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6"/>
      </w:tblGrid>
      <w:tr w:rsidR="00570F94" w:rsidRPr="003A2FE4" w:rsidTr="005C783C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570F94" w:rsidRPr="003A2FE4" w:rsidRDefault="00570F94" w:rsidP="005C783C">
            <w:pPr>
              <w:rPr>
                <w:i/>
                <w:sz w:val="28"/>
                <w:szCs w:val="28"/>
                <w:lang w:val="kk-KZ"/>
              </w:rPr>
            </w:pPr>
            <w:bookmarkStart w:id="0" w:name="sub1004440816"/>
            <w:bookmarkStart w:id="1" w:name="sub1004440817"/>
            <w:bookmarkStart w:id="2" w:name="sub1004440818"/>
            <w:bookmarkStart w:id="3" w:name="sub1004440819"/>
            <w:bookmarkStart w:id="4" w:name="sub1004440820"/>
            <w:bookmarkStart w:id="5" w:name="sub1004440821"/>
            <w:bookmarkStart w:id="6" w:name="sub1004440883"/>
            <w:bookmarkStart w:id="7" w:name="sub1004440885"/>
            <w:bookmarkStart w:id="8" w:name="sub1004440886"/>
            <w:bookmarkStart w:id="9" w:name="sub1004440888"/>
            <w:bookmarkStart w:id="10" w:name="sub1004743979"/>
            <w:bookmarkStart w:id="11" w:name="sub1004440755"/>
          </w:p>
        </w:tc>
      </w:tr>
    </w:tbl>
    <w:p w:rsidR="005C783C" w:rsidRPr="008B0BD8" w:rsidRDefault="005C783C" w:rsidP="005C783C">
      <w:pPr>
        <w:rPr>
          <w:color w:val="000000" w:themeColor="text1"/>
          <w:lang w:val="kk-KZ"/>
        </w:rPr>
      </w:pPr>
      <w:r w:rsidRPr="00853E81">
        <w:rPr>
          <w:color w:val="000000" w:themeColor="text1"/>
          <w:lang w:val="kk-KZ"/>
        </w:rPr>
        <w:t xml:space="preserve">  </w:t>
      </w:r>
      <w:r w:rsidRPr="008B0BD8">
        <w:rPr>
          <w:color w:val="000000" w:themeColor="text1"/>
          <w:lang w:val="kk-KZ"/>
        </w:rPr>
        <w:t>Астана қ</w:t>
      </w:r>
      <w:proofErr w:type="spellStart"/>
      <w:r w:rsidRPr="008B0BD8">
        <w:rPr>
          <w:color w:val="000000" w:themeColor="text1"/>
        </w:rPr>
        <w:t>аласы</w:t>
      </w:r>
      <w:proofErr w:type="spellEnd"/>
      <w:r w:rsidRPr="008B0BD8">
        <w:rPr>
          <w:color w:val="000000" w:themeColor="text1"/>
          <w:lang w:val="kk-KZ"/>
        </w:rPr>
        <w:t xml:space="preserve">                                                                                                         город Астана                                                                                                               </w:t>
      </w:r>
    </w:p>
    <w:p w:rsidR="005C783C" w:rsidRPr="008B0BD8" w:rsidRDefault="005C783C" w:rsidP="005C783C"/>
    <w:p w:rsidR="005C783C" w:rsidRPr="008B0BD8" w:rsidRDefault="005C783C" w:rsidP="005C783C">
      <w:pPr>
        <w:jc w:val="center"/>
        <w:rPr>
          <w:rStyle w:val="s1"/>
          <w:sz w:val="28"/>
          <w:szCs w:val="28"/>
        </w:rPr>
      </w:pPr>
    </w:p>
    <w:p w:rsidR="005C783C" w:rsidRPr="008B0BD8" w:rsidRDefault="005C783C" w:rsidP="005C783C">
      <w:pPr>
        <w:jc w:val="center"/>
        <w:rPr>
          <w:rStyle w:val="s1"/>
          <w:sz w:val="28"/>
          <w:szCs w:val="28"/>
        </w:rPr>
      </w:pPr>
    </w:p>
    <w:p w:rsidR="005C783C" w:rsidRPr="008B0BD8" w:rsidRDefault="005C783C" w:rsidP="005C783C">
      <w:pPr>
        <w:jc w:val="center"/>
        <w:rPr>
          <w:rStyle w:val="s1"/>
          <w:sz w:val="28"/>
          <w:szCs w:val="28"/>
        </w:rPr>
      </w:pPr>
    </w:p>
    <w:p w:rsidR="005C783C" w:rsidRPr="008B0BD8" w:rsidRDefault="005C783C" w:rsidP="005C783C">
      <w:pPr>
        <w:jc w:val="center"/>
        <w:rPr>
          <w:sz w:val="28"/>
          <w:szCs w:val="28"/>
        </w:rPr>
      </w:pPr>
      <w:r w:rsidRPr="008B0BD8">
        <w:rPr>
          <w:b/>
          <w:bCs/>
          <w:sz w:val="28"/>
          <w:szCs w:val="28"/>
        </w:rPr>
        <w:t>Об утверждении перечня, форм, сроков представления отчетности организации, гарантирующей осуществление страховых выплат страхователям (застрахованным, выгодоприобретателям) в случае ликвидации страховых организаций, и Правил ее представления</w:t>
      </w:r>
    </w:p>
    <w:p w:rsidR="005C783C" w:rsidRPr="008B0BD8" w:rsidRDefault="005C783C" w:rsidP="005C783C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5C783C" w:rsidRPr="008B0BD8" w:rsidRDefault="005C783C" w:rsidP="005C783C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5C783C" w:rsidRPr="008B0BD8" w:rsidRDefault="005C783C" w:rsidP="005C783C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8B0BD8">
        <w:rPr>
          <w:sz w:val="28"/>
          <w:szCs w:val="28"/>
        </w:rPr>
        <w:t xml:space="preserve">В соответствии с подпунктом 65-2) части второй статьи 15 Закона Республики Казахстан «О Национальном Банке Республики Казахстан», пунктом 1-1 статьи 4 Закона Республики Казахстан «О Фонде гарантирования страховых выплат» и подпунктом 2) пункта 3 статьи 16 Закона Республики Казахстан «О государственной статистике» Правление Национального Банка Республики Казахстан </w:t>
      </w:r>
      <w:r w:rsidRPr="008B0BD8">
        <w:rPr>
          <w:b/>
          <w:sz w:val="28"/>
          <w:szCs w:val="28"/>
        </w:rPr>
        <w:t>ПОСТАНОВЛЯЕТ:</w:t>
      </w:r>
    </w:p>
    <w:p w:rsidR="005C783C" w:rsidRPr="008B0BD8" w:rsidRDefault="005C783C" w:rsidP="005C783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B0BD8">
        <w:rPr>
          <w:sz w:val="28"/>
          <w:szCs w:val="28"/>
        </w:rPr>
        <w:t>1. Утвердить:</w:t>
      </w:r>
    </w:p>
    <w:p w:rsidR="005C783C" w:rsidRPr="008B0BD8" w:rsidRDefault="005C783C" w:rsidP="005C783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B0BD8">
        <w:rPr>
          <w:sz w:val="28"/>
          <w:szCs w:val="28"/>
        </w:rPr>
        <w:t>1) перечень отчетности организации, гарантирующей осуществление страховых выплат страхователям (застрахованным, выгодоприобретателям) в случае ликвидации страховых организаций, согласно приложению 1 к настоящему постановлению;</w:t>
      </w:r>
    </w:p>
    <w:p w:rsidR="005C783C" w:rsidRPr="008B0BD8" w:rsidRDefault="005C783C" w:rsidP="005C783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B0BD8">
        <w:rPr>
          <w:sz w:val="28"/>
          <w:szCs w:val="28"/>
        </w:rPr>
        <w:t>2) форму отчета об остатках денег согласно приложению 2 к настоящему постановлению;</w:t>
      </w:r>
    </w:p>
    <w:p w:rsidR="005C783C" w:rsidRPr="008B0BD8" w:rsidRDefault="005C783C" w:rsidP="005C783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B0BD8">
        <w:rPr>
          <w:sz w:val="28"/>
          <w:szCs w:val="28"/>
        </w:rPr>
        <w:t>3) форму отчета о размещенных вкладах согласно приложению 3 к настоящему постановлению;</w:t>
      </w:r>
    </w:p>
    <w:p w:rsidR="005C783C" w:rsidRPr="008B0BD8" w:rsidRDefault="005C783C" w:rsidP="005C783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B0BD8">
        <w:rPr>
          <w:sz w:val="28"/>
          <w:szCs w:val="28"/>
        </w:rPr>
        <w:t>4) форму отчета о ценных бумагах согласно приложению 4 к настоящему постановлению;</w:t>
      </w:r>
    </w:p>
    <w:p w:rsidR="005C783C" w:rsidRPr="008B0BD8" w:rsidRDefault="005C783C" w:rsidP="005C783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B0BD8">
        <w:rPr>
          <w:sz w:val="28"/>
          <w:szCs w:val="28"/>
        </w:rPr>
        <w:lastRenderedPageBreak/>
        <w:t xml:space="preserve">5) форму отчета об операциях «обратное </w:t>
      </w:r>
      <w:proofErr w:type="spellStart"/>
      <w:r w:rsidRPr="008B0BD8">
        <w:rPr>
          <w:sz w:val="28"/>
          <w:szCs w:val="28"/>
        </w:rPr>
        <w:t>репо</w:t>
      </w:r>
      <w:proofErr w:type="spellEnd"/>
      <w:r w:rsidRPr="008B0BD8">
        <w:rPr>
          <w:sz w:val="28"/>
          <w:szCs w:val="28"/>
        </w:rPr>
        <w:t xml:space="preserve">», </w:t>
      </w:r>
      <w:proofErr w:type="spellStart"/>
      <w:r w:rsidRPr="008B0BD8">
        <w:rPr>
          <w:sz w:val="28"/>
          <w:szCs w:val="28"/>
        </w:rPr>
        <w:t>репо</w:t>
      </w:r>
      <w:proofErr w:type="spellEnd"/>
      <w:r w:rsidRPr="008B0BD8">
        <w:rPr>
          <w:sz w:val="28"/>
          <w:szCs w:val="28"/>
        </w:rPr>
        <w:t xml:space="preserve"> согласно приложению 5 к настоящему постановлению;</w:t>
      </w:r>
    </w:p>
    <w:p w:rsidR="005C783C" w:rsidRPr="008B0BD8" w:rsidRDefault="005C783C" w:rsidP="005C783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B0BD8">
        <w:rPr>
          <w:sz w:val="28"/>
          <w:szCs w:val="28"/>
        </w:rPr>
        <w:t>6) форму отчета о дебиторской и кредиторской задолженностях согласно приложению 6 к настоящему постановлению;</w:t>
      </w:r>
    </w:p>
    <w:p w:rsidR="005C783C" w:rsidRPr="008B0BD8" w:rsidRDefault="005C783C" w:rsidP="005C783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B0BD8">
        <w:rPr>
          <w:sz w:val="28"/>
          <w:szCs w:val="28"/>
        </w:rPr>
        <w:t>7) форму отчета о резервах гарантирования страховых выплат и резерве возмещения вреда согласно приложению 7 к настоящему постановлению;</w:t>
      </w:r>
    </w:p>
    <w:p w:rsidR="005C783C" w:rsidRPr="008B0BD8" w:rsidRDefault="005C783C" w:rsidP="005C783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B0BD8">
        <w:rPr>
          <w:sz w:val="28"/>
          <w:szCs w:val="28"/>
        </w:rPr>
        <w:t>8) форму отчета об инвестиционных доходах согласно приложению 8 к настоящему постановлению;</w:t>
      </w:r>
    </w:p>
    <w:p w:rsidR="005C783C" w:rsidRPr="008B0BD8" w:rsidRDefault="005C783C" w:rsidP="005C783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B0BD8">
        <w:rPr>
          <w:sz w:val="28"/>
          <w:szCs w:val="28"/>
        </w:rPr>
        <w:t>9) форму отчета об общих и административных расходах согласно приложению 9 к настоящему постановлению;</w:t>
      </w:r>
    </w:p>
    <w:p w:rsidR="005C783C" w:rsidRPr="008B0BD8" w:rsidRDefault="005C783C" w:rsidP="005C783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B0BD8">
        <w:rPr>
          <w:sz w:val="28"/>
          <w:szCs w:val="28"/>
        </w:rPr>
        <w:t>10) форму отчета об осуществленных гарантийных выплатах, выплатах по возмещению вреда, причиненного жизни, здоровью потерпевшего, и (или) расходов на погребение согласно приложению 10 к настоящему постановлению;</w:t>
      </w:r>
    </w:p>
    <w:p w:rsidR="005C783C" w:rsidRPr="008B0BD8" w:rsidRDefault="005C783C" w:rsidP="005C783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B0BD8">
        <w:rPr>
          <w:sz w:val="28"/>
          <w:szCs w:val="28"/>
        </w:rPr>
        <w:t>11) форму отчета об инвестиционном портфеле, сформированном за счет собственных активов согласно приложению 11 к настоящему постановлению;</w:t>
      </w:r>
    </w:p>
    <w:p w:rsidR="005C783C" w:rsidRPr="008B0BD8" w:rsidRDefault="005C783C" w:rsidP="005C783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B0BD8">
        <w:rPr>
          <w:sz w:val="28"/>
          <w:szCs w:val="28"/>
        </w:rPr>
        <w:t>12) форму отчета об инвестиционных портфелях, сформированных за счет средств резервов гарантирования страховых выплат и средств резерва возмещения вреда, согласно приложению 12 к настоящему постановлению;</w:t>
      </w:r>
    </w:p>
    <w:p w:rsidR="005C783C" w:rsidRPr="008B0BD8" w:rsidRDefault="005C783C" w:rsidP="005C783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B0BD8">
        <w:rPr>
          <w:sz w:val="28"/>
          <w:szCs w:val="28"/>
        </w:rPr>
        <w:t>13) форму отчета о соблюдении лимитов инвестирования собственных активов согласно приложению 13 к настоящему постановлению;</w:t>
      </w:r>
    </w:p>
    <w:p w:rsidR="005C783C" w:rsidRPr="008B0BD8" w:rsidRDefault="005C783C" w:rsidP="005C783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B0BD8">
        <w:rPr>
          <w:sz w:val="28"/>
          <w:szCs w:val="28"/>
        </w:rPr>
        <w:t>14) форму отчета о соблюдении лимитов инвестирования средств резервов гарантирования страховых выплат и средств резерва возмещения вреда согласно приложению 14 к настоящему постановлению;</w:t>
      </w:r>
    </w:p>
    <w:p w:rsidR="005C783C" w:rsidRPr="008B0BD8" w:rsidRDefault="005C783C" w:rsidP="005C783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B0BD8">
        <w:rPr>
          <w:sz w:val="28"/>
          <w:szCs w:val="28"/>
        </w:rPr>
        <w:t>15) Правила представления отчетности организацией, гарантирующей осуществление страховых выплат страхователям (застрахованным, выгодоприобретателям) в случае ликвидации страховых организаций, согласно приложению 15 к настоящему постановлению.</w:t>
      </w:r>
    </w:p>
    <w:p w:rsidR="005C783C" w:rsidRPr="008B0BD8" w:rsidRDefault="005C783C" w:rsidP="005C783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B0BD8">
        <w:rPr>
          <w:sz w:val="28"/>
          <w:szCs w:val="28"/>
        </w:rPr>
        <w:t>2. Организация, гарантирующая осуществление страховых выплат страхователям (застрахованным, выгодоприобретателям) в случае ликвидации страховых организаций, представляет в Национальный Банк Республики Казахстан в электронном формате ежемесячно не позднее 5 (пятого) рабочего дня месяца, следующего за отчетным месяцем, отчетность, предусмотренную подпунктами 2), 3), 4), 5), 6), 7), 8), 9), 10), 11), 12), 13) и 14) пункта 1 настоящего постановления.</w:t>
      </w:r>
    </w:p>
    <w:p w:rsidR="005C783C" w:rsidRPr="008B0BD8" w:rsidRDefault="005C783C" w:rsidP="005C783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B0BD8">
        <w:rPr>
          <w:sz w:val="28"/>
          <w:szCs w:val="28"/>
        </w:rPr>
        <w:t>3. Признать утратившими силу:</w:t>
      </w:r>
    </w:p>
    <w:p w:rsidR="005C783C" w:rsidRPr="008B0BD8" w:rsidRDefault="005C783C" w:rsidP="005C783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B0BD8">
        <w:rPr>
          <w:sz w:val="28"/>
          <w:szCs w:val="28"/>
        </w:rPr>
        <w:t>1) постановление Правления Национального Банка Республики Казахстан от 28 октября 2016 года № 261 «Об утверждении перечня, форм, сроков отчетности акционерного общества «Фонд гарантирования страховых выплат» и Правил их представления» (зарегистрировано в Реестре государственной регистрации нормативных правовых актов под № 14588);</w:t>
      </w:r>
    </w:p>
    <w:p w:rsidR="005C783C" w:rsidRPr="008B0BD8" w:rsidRDefault="005C783C" w:rsidP="005C783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B0BD8">
        <w:rPr>
          <w:sz w:val="28"/>
          <w:szCs w:val="28"/>
        </w:rPr>
        <w:t xml:space="preserve">2) пункт 1 Перечня некоторых постановлений Правления Национального Банка Республики Казахстан, в которые вносятся изменения и дополнения по вопросам представления отчетности, утвержденного постановлением Правления </w:t>
      </w:r>
      <w:r w:rsidRPr="008B0BD8">
        <w:rPr>
          <w:sz w:val="28"/>
          <w:szCs w:val="28"/>
        </w:rPr>
        <w:lastRenderedPageBreak/>
        <w:t>Национального Банка Республики Казахстан от 22 февраля 2021 года № 11 «О внесении изменений и дополнений в некоторые постановления Правления Национального Банка Республики Казахстан по вопросам представления отчетности и приостановлении действия отдельных норм некоторых постановлений Правления Национального Банка Республики Казахстан» (зарегистрировано в Реестре государственной регистрации нормативных правовых актов под № 22309).</w:t>
      </w:r>
    </w:p>
    <w:p w:rsidR="005C783C" w:rsidRPr="008B0BD8" w:rsidRDefault="005C783C" w:rsidP="005C783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B0BD8">
        <w:rPr>
          <w:sz w:val="28"/>
          <w:szCs w:val="28"/>
        </w:rPr>
        <w:t xml:space="preserve">4. Департаменту статистики финансового рынка (Буранбаева А.М.) </w:t>
      </w:r>
      <w:r w:rsidRPr="008B0BD8">
        <w:rPr>
          <w:sz w:val="28"/>
          <w:szCs w:val="28"/>
        </w:rPr>
        <w:br/>
        <w:t>в установленном законодательством Республики Казахстан порядке обеспечить:</w:t>
      </w:r>
    </w:p>
    <w:p w:rsidR="005C783C" w:rsidRPr="008B0BD8" w:rsidRDefault="005C783C" w:rsidP="005C783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B0BD8">
        <w:rPr>
          <w:sz w:val="28"/>
          <w:szCs w:val="28"/>
        </w:rPr>
        <w:t>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p w:rsidR="005C783C" w:rsidRPr="008B0BD8" w:rsidRDefault="005C783C" w:rsidP="005C783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B0BD8">
        <w:rPr>
          <w:sz w:val="28"/>
          <w:szCs w:val="28"/>
        </w:rPr>
        <w:t xml:space="preserve">2) размещение настоящего постановления на официальном </w:t>
      </w:r>
      <w:r w:rsidRPr="008B0BD8">
        <w:rPr>
          <w:sz w:val="28"/>
          <w:szCs w:val="28"/>
        </w:rPr>
        <w:br/>
      </w:r>
      <w:proofErr w:type="spellStart"/>
      <w:r w:rsidRPr="008B0BD8">
        <w:rPr>
          <w:sz w:val="28"/>
          <w:szCs w:val="28"/>
        </w:rPr>
        <w:t>интернет-ресурсе</w:t>
      </w:r>
      <w:proofErr w:type="spellEnd"/>
      <w:r w:rsidRPr="008B0BD8">
        <w:rPr>
          <w:sz w:val="28"/>
          <w:szCs w:val="28"/>
        </w:rPr>
        <w:t xml:space="preserve"> Национального Банка Республики Казахстан после его официального опубликования;</w:t>
      </w:r>
    </w:p>
    <w:p w:rsidR="005C783C" w:rsidRPr="008B0BD8" w:rsidRDefault="005C783C" w:rsidP="005C783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B0BD8">
        <w:rPr>
          <w:sz w:val="28"/>
          <w:szCs w:val="28"/>
        </w:rPr>
        <w:t>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p w:rsidR="005C783C" w:rsidRPr="008B0BD8" w:rsidRDefault="005C783C" w:rsidP="005C783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B0BD8">
        <w:rPr>
          <w:sz w:val="28"/>
          <w:szCs w:val="28"/>
        </w:rPr>
        <w:t>5. Контроль за исполнением настоящего постан</w:t>
      </w:r>
      <w:bookmarkStart w:id="12" w:name="_GoBack"/>
      <w:bookmarkEnd w:id="12"/>
      <w:r w:rsidRPr="008B0BD8">
        <w:rPr>
          <w:sz w:val="28"/>
          <w:szCs w:val="28"/>
        </w:rPr>
        <w:t>овления возложить на заместителя Председателя Национального Банка Республики Казахстан Баймагамбетова А.М.</w:t>
      </w:r>
    </w:p>
    <w:p w:rsidR="005C783C" w:rsidRPr="008B0BD8" w:rsidRDefault="005C783C" w:rsidP="005C783C">
      <w:pPr>
        <w:widowControl w:val="0"/>
        <w:ind w:firstLine="709"/>
        <w:jc w:val="both"/>
        <w:rPr>
          <w:sz w:val="28"/>
          <w:szCs w:val="28"/>
        </w:rPr>
      </w:pPr>
      <w:r w:rsidRPr="008B0BD8">
        <w:rPr>
          <w:sz w:val="28"/>
          <w:szCs w:val="28"/>
        </w:rPr>
        <w:t>6. Настоящее постановление вводится в действие с 1 января 2023 года и подлежит официальному опубликованию.</w:t>
      </w:r>
    </w:p>
    <w:p w:rsidR="005C783C" w:rsidRPr="008B0BD8" w:rsidRDefault="005C783C" w:rsidP="005C783C">
      <w:pPr>
        <w:jc w:val="both"/>
        <w:rPr>
          <w:sz w:val="28"/>
          <w:szCs w:val="28"/>
        </w:rPr>
      </w:pPr>
    </w:p>
    <w:p w:rsidR="005C783C" w:rsidRPr="008B0BD8" w:rsidRDefault="005C783C" w:rsidP="005C783C">
      <w:pPr>
        <w:jc w:val="both"/>
        <w:rPr>
          <w:sz w:val="28"/>
          <w:szCs w:val="28"/>
        </w:rPr>
      </w:pPr>
    </w:p>
    <w:tbl>
      <w:tblPr>
        <w:tblStyle w:val="a3"/>
        <w:tblW w:w="91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126"/>
        <w:gridCol w:w="3152"/>
      </w:tblGrid>
      <w:tr w:rsidR="005C783C" w:rsidTr="005C783C">
        <w:trPr>
          <w:jc w:val="center"/>
        </w:trPr>
        <w:tc>
          <w:tcPr>
            <w:tcW w:w="3828" w:type="dxa"/>
            <w:hideMark/>
          </w:tcPr>
          <w:p w:rsidR="005C783C" w:rsidRPr="008205AA" w:rsidRDefault="005C783C" w:rsidP="005C783C">
            <w:pPr>
              <w:spacing w:before="100" w:beforeAutospacing="1" w:after="100" w:afterAutospacing="1"/>
              <w:ind w:left="604" w:firstLine="142"/>
              <w:jc w:val="center"/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Председатель</w:t>
            </w:r>
            <w:r>
              <w:rPr>
                <w:b/>
                <w:color w:val="000000" w:themeColor="text1"/>
                <w:sz w:val="28"/>
                <w:szCs w:val="28"/>
              </w:rPr>
              <w:br/>
              <w:t>Национального Банка</w:t>
            </w:r>
            <w:r>
              <w:rPr>
                <w:b/>
                <w:color w:val="000000" w:themeColor="text1"/>
                <w:sz w:val="28"/>
                <w:szCs w:val="28"/>
              </w:rPr>
              <w:br/>
            </w:r>
            <w:r>
              <w:rPr>
                <w:b/>
                <w:color w:val="000000" w:themeColor="text1"/>
                <w:sz w:val="28"/>
                <w:szCs w:val="28"/>
                <w:lang w:val="kk-KZ"/>
              </w:rPr>
              <w:t>Республики Казахстан</w:t>
            </w:r>
          </w:p>
        </w:tc>
        <w:tc>
          <w:tcPr>
            <w:tcW w:w="2126" w:type="dxa"/>
          </w:tcPr>
          <w:p w:rsidR="005C783C" w:rsidRDefault="005C783C" w:rsidP="005C783C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5C783C" w:rsidRDefault="005C783C" w:rsidP="005C783C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5C783C" w:rsidRDefault="005C783C" w:rsidP="005C783C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5C783C" w:rsidRDefault="005C783C" w:rsidP="005C783C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Г.О</w:t>
            </w:r>
            <w:r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  <w:lang w:val="kk-KZ"/>
              </w:rPr>
              <w:t>Пирматов</w:t>
            </w:r>
          </w:p>
        </w:tc>
      </w:tr>
    </w:tbl>
    <w:p w:rsidR="005C783C" w:rsidRPr="008B0BD8" w:rsidRDefault="005C783C" w:rsidP="005C783C">
      <w:pPr>
        <w:rPr>
          <w:sz w:val="28"/>
          <w:szCs w:val="28"/>
        </w:rPr>
      </w:pPr>
    </w:p>
    <w:p w:rsidR="005C783C" w:rsidRPr="008B0BD8" w:rsidRDefault="005C783C" w:rsidP="005C783C">
      <w:pPr>
        <w:rPr>
          <w:sz w:val="28"/>
          <w:szCs w:val="28"/>
        </w:rPr>
      </w:pPr>
    </w:p>
    <w:p w:rsidR="005C783C" w:rsidRPr="008B0BD8" w:rsidRDefault="005C783C" w:rsidP="005C783C">
      <w:pPr>
        <w:rPr>
          <w:sz w:val="28"/>
          <w:szCs w:val="28"/>
        </w:rPr>
      </w:pPr>
      <w:r w:rsidRPr="008B0BD8">
        <w:rPr>
          <w:sz w:val="28"/>
          <w:szCs w:val="28"/>
        </w:rPr>
        <w:t>«СОГЛАСОВАНО»</w:t>
      </w:r>
    </w:p>
    <w:p w:rsidR="005C783C" w:rsidRPr="008B0BD8" w:rsidRDefault="005C783C" w:rsidP="005C783C">
      <w:pPr>
        <w:rPr>
          <w:sz w:val="28"/>
          <w:szCs w:val="28"/>
        </w:rPr>
      </w:pPr>
      <w:r w:rsidRPr="008B0BD8">
        <w:rPr>
          <w:sz w:val="28"/>
          <w:szCs w:val="28"/>
        </w:rPr>
        <w:t>Бюро национальной статистики</w:t>
      </w:r>
    </w:p>
    <w:p w:rsidR="005C783C" w:rsidRPr="008B0BD8" w:rsidRDefault="005C783C" w:rsidP="005C783C">
      <w:pPr>
        <w:rPr>
          <w:sz w:val="28"/>
          <w:szCs w:val="28"/>
        </w:rPr>
      </w:pPr>
      <w:r w:rsidRPr="008B0BD8">
        <w:rPr>
          <w:sz w:val="28"/>
          <w:szCs w:val="28"/>
        </w:rPr>
        <w:t>Агентства по стратегическому</w:t>
      </w:r>
    </w:p>
    <w:p w:rsidR="005C783C" w:rsidRPr="008B0BD8" w:rsidRDefault="005C783C" w:rsidP="005C783C">
      <w:pPr>
        <w:rPr>
          <w:sz w:val="28"/>
          <w:szCs w:val="28"/>
        </w:rPr>
      </w:pPr>
      <w:r w:rsidRPr="008B0BD8">
        <w:rPr>
          <w:sz w:val="28"/>
          <w:szCs w:val="28"/>
        </w:rPr>
        <w:t>планированию и реформам</w:t>
      </w:r>
    </w:p>
    <w:p w:rsidR="005C783C" w:rsidRPr="008B0BD8" w:rsidRDefault="005C783C" w:rsidP="005C783C">
      <w:r w:rsidRPr="008B0BD8">
        <w:rPr>
          <w:sz w:val="28"/>
          <w:szCs w:val="28"/>
        </w:rPr>
        <w:t>Республики Казахстан</w:t>
      </w:r>
      <w:bookmarkStart w:id="13" w:name="SUB3"/>
      <w:bookmarkStart w:id="14" w:name="SUB4"/>
      <w:bookmarkStart w:id="15" w:name="SUB8"/>
      <w:bookmarkEnd w:id="13"/>
      <w:bookmarkEnd w:id="14"/>
      <w:bookmarkEnd w:id="15"/>
    </w:p>
    <w:p w:rsidR="005C783C" w:rsidRPr="008B0BD8" w:rsidRDefault="005C783C" w:rsidP="005C783C">
      <w:pPr>
        <w:rPr>
          <w:sz w:val="28"/>
          <w:szCs w:val="28"/>
        </w:rPr>
      </w:pPr>
    </w:p>
    <w:p w:rsidR="005C783C" w:rsidRPr="008B0BD8" w:rsidRDefault="005C783C" w:rsidP="005C783C">
      <w:pPr>
        <w:rPr>
          <w:sz w:val="28"/>
          <w:szCs w:val="28"/>
        </w:rPr>
      </w:pPr>
    </w:p>
    <w:p w:rsidR="005C783C" w:rsidRPr="008B0BD8" w:rsidRDefault="005C783C" w:rsidP="005C783C">
      <w:pPr>
        <w:rPr>
          <w:sz w:val="28"/>
          <w:szCs w:val="28"/>
        </w:rPr>
      </w:pPr>
      <w:r w:rsidRPr="008B0BD8">
        <w:rPr>
          <w:sz w:val="28"/>
          <w:szCs w:val="28"/>
        </w:rPr>
        <w:t>«СОГЛАСОВАНО»</w:t>
      </w:r>
    </w:p>
    <w:p w:rsidR="005C783C" w:rsidRPr="008B0BD8" w:rsidRDefault="005C783C" w:rsidP="005C783C">
      <w:pPr>
        <w:rPr>
          <w:sz w:val="28"/>
          <w:szCs w:val="28"/>
        </w:rPr>
      </w:pPr>
      <w:r w:rsidRPr="008B0BD8">
        <w:rPr>
          <w:sz w:val="28"/>
          <w:szCs w:val="28"/>
        </w:rPr>
        <w:t xml:space="preserve">Агентство Республики Казахстан </w:t>
      </w:r>
    </w:p>
    <w:p w:rsidR="005C783C" w:rsidRPr="008B0BD8" w:rsidRDefault="005C783C" w:rsidP="005C783C">
      <w:pPr>
        <w:rPr>
          <w:sz w:val="28"/>
          <w:szCs w:val="28"/>
        </w:rPr>
      </w:pPr>
      <w:r w:rsidRPr="008B0BD8">
        <w:rPr>
          <w:sz w:val="28"/>
          <w:szCs w:val="28"/>
        </w:rPr>
        <w:t xml:space="preserve">по регулированию и развитию </w:t>
      </w:r>
    </w:p>
    <w:p w:rsidR="005C783C" w:rsidRPr="00AF57A3" w:rsidRDefault="005C783C" w:rsidP="005C783C">
      <w:pPr>
        <w:rPr>
          <w:sz w:val="28"/>
          <w:szCs w:val="28"/>
        </w:rPr>
      </w:pPr>
      <w:r w:rsidRPr="008B0BD8">
        <w:rPr>
          <w:sz w:val="28"/>
          <w:szCs w:val="28"/>
        </w:rPr>
        <w:t>финансового рынка</w:t>
      </w:r>
    </w:p>
    <w:p w:rsidR="005C783C" w:rsidRDefault="005C783C">
      <w:pPr>
        <w:spacing w:after="160" w:line="259" w:lineRule="auto"/>
        <w:rPr>
          <w:sz w:val="28"/>
          <w:szCs w:val="28"/>
        </w:rPr>
      </w:pPr>
    </w:p>
    <w:p w:rsidR="00570F94" w:rsidRPr="00493094" w:rsidRDefault="00570F94" w:rsidP="00FD4F6F">
      <w:pPr>
        <w:tabs>
          <w:tab w:val="left" w:pos="142"/>
          <w:tab w:val="left" w:pos="709"/>
          <w:tab w:val="left" w:pos="1134"/>
          <w:tab w:val="left" w:pos="3666"/>
          <w:tab w:val="left" w:pos="4695"/>
        </w:tabs>
        <w:ind w:right="-2"/>
        <w:jc w:val="right"/>
        <w:rPr>
          <w:sz w:val="28"/>
          <w:szCs w:val="28"/>
        </w:rPr>
      </w:pPr>
      <w:r w:rsidRPr="00493094">
        <w:rPr>
          <w:sz w:val="28"/>
          <w:szCs w:val="28"/>
        </w:rPr>
        <w:lastRenderedPageBreak/>
        <w:t>Приложение 1</w:t>
      </w:r>
    </w:p>
    <w:p w:rsidR="00570F94" w:rsidRPr="00493094" w:rsidRDefault="00570F94" w:rsidP="00570F94">
      <w:pPr>
        <w:tabs>
          <w:tab w:val="left" w:pos="3666"/>
        </w:tabs>
        <w:ind w:right="-2"/>
        <w:jc w:val="right"/>
        <w:rPr>
          <w:sz w:val="28"/>
          <w:szCs w:val="28"/>
        </w:rPr>
      </w:pPr>
      <w:r w:rsidRPr="00493094">
        <w:rPr>
          <w:sz w:val="28"/>
          <w:szCs w:val="28"/>
        </w:rPr>
        <w:t xml:space="preserve">к постановлению </w:t>
      </w:r>
    </w:p>
    <w:p w:rsidR="00570F94" w:rsidRPr="00493094" w:rsidRDefault="00570F94" w:rsidP="00570F94">
      <w:pPr>
        <w:tabs>
          <w:tab w:val="left" w:pos="3666"/>
        </w:tabs>
        <w:ind w:right="-2"/>
        <w:jc w:val="center"/>
        <w:rPr>
          <w:sz w:val="28"/>
          <w:szCs w:val="28"/>
        </w:rPr>
      </w:pPr>
    </w:p>
    <w:p w:rsidR="00570F94" w:rsidRPr="00493094" w:rsidRDefault="00570F94" w:rsidP="00570F94">
      <w:pPr>
        <w:jc w:val="center"/>
        <w:rPr>
          <w:sz w:val="28"/>
          <w:szCs w:val="28"/>
        </w:rPr>
      </w:pPr>
    </w:p>
    <w:p w:rsidR="00570F94" w:rsidRPr="00493094" w:rsidRDefault="00570F94" w:rsidP="00570F94">
      <w:pPr>
        <w:pStyle w:val="pc"/>
        <w:rPr>
          <w:color w:val="auto"/>
          <w:sz w:val="28"/>
          <w:szCs w:val="28"/>
        </w:rPr>
      </w:pPr>
      <w:r w:rsidRPr="00493094">
        <w:rPr>
          <w:rStyle w:val="s1"/>
          <w:color w:val="auto"/>
          <w:sz w:val="28"/>
          <w:szCs w:val="28"/>
        </w:rPr>
        <w:t>Перечень отчетности организации, гарантирующей осуществление страховых выплат страхователям (застрахованным, выгодоприобретателям) в случае ликвидации страховых организаций</w:t>
      </w:r>
    </w:p>
    <w:p w:rsidR="00570F94" w:rsidRPr="00493094" w:rsidRDefault="00570F94" w:rsidP="00570F94">
      <w:pPr>
        <w:pStyle w:val="p"/>
        <w:jc w:val="center"/>
        <w:rPr>
          <w:color w:val="auto"/>
          <w:sz w:val="28"/>
          <w:szCs w:val="28"/>
        </w:rPr>
      </w:pPr>
    </w:p>
    <w:p w:rsidR="00570F94" w:rsidRPr="00493094" w:rsidRDefault="00570F94" w:rsidP="00570F94">
      <w:pPr>
        <w:pStyle w:val="p"/>
        <w:jc w:val="center"/>
        <w:rPr>
          <w:color w:val="auto"/>
          <w:sz w:val="28"/>
          <w:szCs w:val="28"/>
        </w:rPr>
      </w:pPr>
    </w:p>
    <w:p w:rsidR="00570F94" w:rsidRPr="00493094" w:rsidRDefault="00570F94" w:rsidP="00570F94">
      <w:pPr>
        <w:pStyle w:val="pj"/>
        <w:ind w:firstLine="709"/>
        <w:rPr>
          <w:color w:val="auto"/>
          <w:sz w:val="28"/>
          <w:szCs w:val="28"/>
        </w:rPr>
      </w:pPr>
      <w:r w:rsidRPr="00493094">
        <w:rPr>
          <w:rStyle w:val="s0"/>
          <w:color w:val="auto"/>
          <w:sz w:val="28"/>
          <w:szCs w:val="28"/>
        </w:rPr>
        <w:t>Отчетность организации, гарантирующей осуществление страховых выплат страхователям (застрахованным, выгодоприобретателям) в случае ликвидации страховых организаций, включает в себя:</w:t>
      </w:r>
    </w:p>
    <w:p w:rsidR="00570F94" w:rsidRPr="00493094" w:rsidRDefault="00570F94" w:rsidP="00570F94">
      <w:pPr>
        <w:pStyle w:val="pj"/>
        <w:ind w:firstLine="709"/>
        <w:rPr>
          <w:color w:val="auto"/>
          <w:sz w:val="28"/>
          <w:szCs w:val="28"/>
        </w:rPr>
      </w:pPr>
      <w:r w:rsidRPr="00493094">
        <w:rPr>
          <w:rStyle w:val="s0"/>
          <w:color w:val="auto"/>
          <w:sz w:val="28"/>
          <w:szCs w:val="28"/>
        </w:rPr>
        <w:t>1) отчет об остатках денег;</w:t>
      </w:r>
    </w:p>
    <w:p w:rsidR="00570F94" w:rsidRPr="00493094" w:rsidRDefault="00570F94" w:rsidP="00570F94">
      <w:pPr>
        <w:pStyle w:val="pj"/>
        <w:ind w:firstLine="709"/>
        <w:rPr>
          <w:color w:val="auto"/>
          <w:sz w:val="28"/>
          <w:szCs w:val="28"/>
        </w:rPr>
      </w:pPr>
      <w:r w:rsidRPr="00493094">
        <w:rPr>
          <w:rStyle w:val="s0"/>
          <w:color w:val="auto"/>
          <w:sz w:val="28"/>
          <w:szCs w:val="28"/>
        </w:rPr>
        <w:t>2) отчет о размещенных вкладах;</w:t>
      </w:r>
    </w:p>
    <w:p w:rsidR="00570F94" w:rsidRPr="00493094" w:rsidRDefault="00570F94" w:rsidP="00570F94">
      <w:pPr>
        <w:pStyle w:val="pj"/>
        <w:ind w:firstLine="709"/>
        <w:rPr>
          <w:rStyle w:val="s0"/>
          <w:color w:val="auto"/>
          <w:sz w:val="28"/>
          <w:szCs w:val="28"/>
        </w:rPr>
      </w:pPr>
      <w:r w:rsidRPr="00493094">
        <w:rPr>
          <w:rStyle w:val="s0"/>
          <w:color w:val="auto"/>
          <w:sz w:val="28"/>
          <w:szCs w:val="28"/>
        </w:rPr>
        <w:t>3) отчет о ценных бумагах;</w:t>
      </w:r>
    </w:p>
    <w:p w:rsidR="00570F94" w:rsidRPr="00493094" w:rsidRDefault="00570F94" w:rsidP="00570F94">
      <w:pPr>
        <w:pStyle w:val="pj"/>
        <w:ind w:firstLine="709"/>
        <w:rPr>
          <w:color w:val="auto"/>
          <w:sz w:val="28"/>
          <w:szCs w:val="28"/>
        </w:rPr>
      </w:pPr>
      <w:r w:rsidRPr="00493094">
        <w:rPr>
          <w:color w:val="auto"/>
          <w:sz w:val="28"/>
          <w:szCs w:val="28"/>
        </w:rPr>
        <w:t xml:space="preserve">4) </w:t>
      </w:r>
      <w:r w:rsidRPr="00493094">
        <w:rPr>
          <w:rStyle w:val="s0"/>
          <w:color w:val="auto"/>
          <w:sz w:val="28"/>
          <w:szCs w:val="28"/>
        </w:rPr>
        <w:t xml:space="preserve">отчет об операциях </w:t>
      </w:r>
      <w:r w:rsidR="0089100A" w:rsidRPr="00493094">
        <w:rPr>
          <w:rStyle w:val="s0"/>
          <w:color w:val="auto"/>
          <w:sz w:val="28"/>
          <w:szCs w:val="28"/>
        </w:rPr>
        <w:t>«</w:t>
      </w:r>
      <w:r w:rsidRPr="00493094">
        <w:rPr>
          <w:rStyle w:val="s0"/>
          <w:color w:val="auto"/>
          <w:sz w:val="28"/>
          <w:szCs w:val="28"/>
        </w:rPr>
        <w:t xml:space="preserve">обратное </w:t>
      </w:r>
      <w:proofErr w:type="spellStart"/>
      <w:r w:rsidRPr="00493094">
        <w:rPr>
          <w:rStyle w:val="s0"/>
          <w:color w:val="auto"/>
          <w:sz w:val="28"/>
          <w:szCs w:val="28"/>
        </w:rPr>
        <w:t>репо</w:t>
      </w:r>
      <w:proofErr w:type="spellEnd"/>
      <w:r w:rsidR="0089100A" w:rsidRPr="00493094">
        <w:rPr>
          <w:rStyle w:val="s0"/>
          <w:color w:val="auto"/>
          <w:sz w:val="28"/>
          <w:szCs w:val="28"/>
        </w:rPr>
        <w:t>»</w:t>
      </w:r>
      <w:r w:rsidRPr="00493094">
        <w:rPr>
          <w:rStyle w:val="s0"/>
          <w:color w:val="auto"/>
          <w:sz w:val="28"/>
          <w:szCs w:val="28"/>
        </w:rPr>
        <w:t xml:space="preserve">, </w:t>
      </w:r>
      <w:proofErr w:type="spellStart"/>
      <w:r w:rsidRPr="00493094">
        <w:rPr>
          <w:rStyle w:val="s0"/>
          <w:color w:val="auto"/>
          <w:sz w:val="28"/>
          <w:szCs w:val="28"/>
        </w:rPr>
        <w:t>репо</w:t>
      </w:r>
      <w:proofErr w:type="spellEnd"/>
      <w:r w:rsidRPr="00493094">
        <w:rPr>
          <w:rStyle w:val="s0"/>
          <w:color w:val="auto"/>
          <w:sz w:val="28"/>
          <w:szCs w:val="28"/>
        </w:rPr>
        <w:t>;</w:t>
      </w:r>
    </w:p>
    <w:p w:rsidR="00570F94" w:rsidRPr="00493094" w:rsidRDefault="00570F94" w:rsidP="00570F94">
      <w:pPr>
        <w:pStyle w:val="pj"/>
        <w:ind w:firstLine="709"/>
        <w:rPr>
          <w:color w:val="auto"/>
          <w:sz w:val="28"/>
          <w:szCs w:val="28"/>
        </w:rPr>
      </w:pPr>
      <w:r w:rsidRPr="00493094">
        <w:rPr>
          <w:rStyle w:val="s0"/>
          <w:color w:val="auto"/>
          <w:sz w:val="28"/>
          <w:szCs w:val="28"/>
        </w:rPr>
        <w:t>5) отчет о дебиторской и кредиторской задолженностях;</w:t>
      </w:r>
    </w:p>
    <w:p w:rsidR="00570F94" w:rsidRPr="00493094" w:rsidRDefault="00570F94" w:rsidP="00570F94">
      <w:pPr>
        <w:pStyle w:val="pj"/>
        <w:ind w:firstLine="709"/>
        <w:rPr>
          <w:color w:val="auto"/>
          <w:sz w:val="28"/>
          <w:szCs w:val="28"/>
        </w:rPr>
      </w:pPr>
      <w:r w:rsidRPr="00493094">
        <w:rPr>
          <w:rStyle w:val="s0"/>
          <w:color w:val="auto"/>
          <w:sz w:val="28"/>
          <w:szCs w:val="28"/>
        </w:rPr>
        <w:t>6) отчет о резервах гарантирования страховых выплат и резерве возмещения вреда;</w:t>
      </w:r>
    </w:p>
    <w:p w:rsidR="00570F94" w:rsidRPr="00493094" w:rsidRDefault="00570F94" w:rsidP="00570F94">
      <w:pPr>
        <w:pStyle w:val="pj"/>
        <w:ind w:firstLine="709"/>
        <w:rPr>
          <w:color w:val="auto"/>
          <w:sz w:val="28"/>
          <w:szCs w:val="28"/>
        </w:rPr>
      </w:pPr>
      <w:r w:rsidRPr="00493094">
        <w:rPr>
          <w:rStyle w:val="s0"/>
          <w:color w:val="auto"/>
          <w:sz w:val="28"/>
          <w:szCs w:val="28"/>
        </w:rPr>
        <w:t>7) отчет об инвестиционных доходах;</w:t>
      </w:r>
    </w:p>
    <w:p w:rsidR="00570F94" w:rsidRPr="00493094" w:rsidRDefault="00570F94" w:rsidP="00570F94">
      <w:pPr>
        <w:pStyle w:val="pj"/>
        <w:ind w:firstLine="709"/>
        <w:rPr>
          <w:color w:val="auto"/>
          <w:sz w:val="28"/>
          <w:szCs w:val="28"/>
        </w:rPr>
      </w:pPr>
      <w:r w:rsidRPr="00493094">
        <w:rPr>
          <w:rStyle w:val="s0"/>
          <w:color w:val="auto"/>
          <w:sz w:val="28"/>
          <w:szCs w:val="28"/>
        </w:rPr>
        <w:t>8) отчет об общих и административных расходах;</w:t>
      </w:r>
    </w:p>
    <w:p w:rsidR="00570F94" w:rsidRPr="00493094" w:rsidRDefault="00570F94" w:rsidP="00570F94">
      <w:pPr>
        <w:pStyle w:val="pj"/>
        <w:ind w:firstLine="709"/>
        <w:rPr>
          <w:color w:val="auto"/>
          <w:sz w:val="28"/>
          <w:szCs w:val="28"/>
        </w:rPr>
      </w:pPr>
      <w:r w:rsidRPr="00493094">
        <w:rPr>
          <w:rStyle w:val="s0"/>
          <w:color w:val="auto"/>
          <w:sz w:val="28"/>
          <w:szCs w:val="28"/>
        </w:rPr>
        <w:t>9) отчет об осуществленных гарантийных выплатах, выплатах по возмещению вреда, причиненного жизни, здоровью потерпевшего, и (или) расходов на погребение;</w:t>
      </w:r>
    </w:p>
    <w:p w:rsidR="00570F94" w:rsidRPr="00493094" w:rsidRDefault="00570F94" w:rsidP="00570F94">
      <w:pPr>
        <w:pStyle w:val="pj"/>
        <w:ind w:firstLine="709"/>
        <w:rPr>
          <w:color w:val="auto"/>
          <w:sz w:val="28"/>
          <w:szCs w:val="28"/>
        </w:rPr>
      </w:pPr>
      <w:r w:rsidRPr="00493094">
        <w:rPr>
          <w:rStyle w:val="s0"/>
          <w:color w:val="auto"/>
          <w:sz w:val="28"/>
          <w:szCs w:val="28"/>
        </w:rPr>
        <w:t>10) отчет об инвестиционном портфеле, сформированном за счет собственных активов;</w:t>
      </w:r>
    </w:p>
    <w:p w:rsidR="00570F94" w:rsidRPr="00493094" w:rsidRDefault="00570F94" w:rsidP="00570F94">
      <w:pPr>
        <w:pStyle w:val="pj"/>
        <w:ind w:firstLine="709"/>
        <w:rPr>
          <w:color w:val="auto"/>
          <w:sz w:val="28"/>
          <w:szCs w:val="28"/>
        </w:rPr>
      </w:pPr>
      <w:r w:rsidRPr="00493094">
        <w:rPr>
          <w:rStyle w:val="s0"/>
          <w:color w:val="auto"/>
          <w:sz w:val="28"/>
          <w:szCs w:val="28"/>
        </w:rPr>
        <w:t>11) отчет об инвестиционных портфелях, сформированных за счет средств резервов гарантирования страховых выплат и средств резерва возмещения вреда;</w:t>
      </w:r>
    </w:p>
    <w:p w:rsidR="00570F94" w:rsidRPr="00493094" w:rsidRDefault="00570F94" w:rsidP="00570F94">
      <w:pPr>
        <w:pStyle w:val="pj"/>
        <w:ind w:firstLine="709"/>
        <w:rPr>
          <w:color w:val="auto"/>
          <w:sz w:val="28"/>
          <w:szCs w:val="28"/>
        </w:rPr>
      </w:pPr>
      <w:r w:rsidRPr="00493094">
        <w:rPr>
          <w:rStyle w:val="s0"/>
          <w:color w:val="auto"/>
          <w:sz w:val="28"/>
          <w:szCs w:val="28"/>
        </w:rPr>
        <w:t>12) отчет о соблюдении лимитов инвестирования собственных активов;</w:t>
      </w:r>
    </w:p>
    <w:p w:rsidR="00570F94" w:rsidRDefault="00570F94" w:rsidP="00570F94">
      <w:pPr>
        <w:pStyle w:val="pj"/>
        <w:ind w:firstLine="709"/>
        <w:rPr>
          <w:rStyle w:val="s0"/>
          <w:color w:val="auto"/>
          <w:sz w:val="28"/>
          <w:szCs w:val="28"/>
        </w:rPr>
      </w:pPr>
      <w:r w:rsidRPr="00493094">
        <w:rPr>
          <w:rStyle w:val="s0"/>
          <w:color w:val="auto"/>
          <w:sz w:val="28"/>
          <w:szCs w:val="28"/>
        </w:rPr>
        <w:t>13) отчет о соблюдении лимитов инвестирования средств резервов гарантирования страховых выплат и средств резерва возмещения вреда.</w:t>
      </w:r>
    </w:p>
    <w:p w:rsidR="00FF14AE" w:rsidRDefault="00FF14AE" w:rsidP="00570F94">
      <w:pPr>
        <w:pStyle w:val="pj"/>
        <w:ind w:firstLine="709"/>
        <w:rPr>
          <w:rStyle w:val="s0"/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rStyle w:val="s0"/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rStyle w:val="s0"/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rStyle w:val="s0"/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rStyle w:val="s0"/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rStyle w:val="s0"/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rStyle w:val="s0"/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rStyle w:val="s0"/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rStyle w:val="s0"/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rStyle w:val="s0"/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rStyle w:val="s0"/>
          <w:color w:val="auto"/>
          <w:sz w:val="28"/>
          <w:szCs w:val="28"/>
        </w:rPr>
      </w:pPr>
    </w:p>
    <w:tbl>
      <w:tblPr>
        <w:tblStyle w:val="a3"/>
        <w:tblW w:w="0" w:type="auto"/>
        <w:tblInd w:w="5949" w:type="dxa"/>
        <w:tblLook w:val="04A0" w:firstRow="1" w:lastRow="0" w:firstColumn="1" w:lastColumn="0" w:noHBand="0" w:noVBand="1"/>
      </w:tblPr>
      <w:tblGrid>
        <w:gridCol w:w="3396"/>
      </w:tblGrid>
      <w:tr w:rsidR="00FF14AE" w:rsidRPr="00993FD8" w:rsidTr="005C783C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FF14AE" w:rsidRPr="00993FD8" w:rsidRDefault="00FF14AE" w:rsidP="005C783C">
            <w:pPr>
              <w:rPr>
                <w:i/>
                <w:sz w:val="28"/>
                <w:szCs w:val="28"/>
                <w:lang w:val="kk-KZ"/>
              </w:rPr>
            </w:pPr>
          </w:p>
        </w:tc>
      </w:tr>
    </w:tbl>
    <w:p w:rsidR="00FF14AE" w:rsidRPr="008E2018" w:rsidRDefault="00FF14AE" w:rsidP="00FF14AE">
      <w:pPr>
        <w:tabs>
          <w:tab w:val="left" w:pos="142"/>
          <w:tab w:val="left" w:pos="709"/>
          <w:tab w:val="left" w:pos="1134"/>
        </w:tabs>
        <w:ind w:right="-2" w:firstLine="709"/>
        <w:jc w:val="center"/>
        <w:rPr>
          <w:sz w:val="28"/>
          <w:szCs w:val="28"/>
        </w:rPr>
      </w:pPr>
      <w:r w:rsidRPr="00993FD8">
        <w:rPr>
          <w:sz w:val="28"/>
          <w:szCs w:val="28"/>
        </w:rPr>
        <w:lastRenderedPageBreak/>
        <w:tab/>
      </w:r>
      <w:r w:rsidRPr="00993FD8">
        <w:rPr>
          <w:sz w:val="28"/>
          <w:szCs w:val="28"/>
        </w:rPr>
        <w:tab/>
      </w:r>
      <w:r w:rsidRPr="00993FD8">
        <w:rPr>
          <w:sz w:val="28"/>
          <w:szCs w:val="28"/>
        </w:rPr>
        <w:tab/>
      </w:r>
      <w:r w:rsidRPr="00993FD8">
        <w:rPr>
          <w:sz w:val="28"/>
          <w:szCs w:val="28"/>
        </w:rPr>
        <w:tab/>
      </w:r>
      <w:r w:rsidRPr="00993FD8">
        <w:rPr>
          <w:sz w:val="28"/>
          <w:szCs w:val="28"/>
        </w:rPr>
        <w:tab/>
      </w:r>
      <w:r w:rsidRPr="00993FD8">
        <w:rPr>
          <w:sz w:val="28"/>
          <w:szCs w:val="28"/>
        </w:rPr>
        <w:tab/>
      </w:r>
      <w:r w:rsidRPr="00993FD8">
        <w:rPr>
          <w:sz w:val="28"/>
          <w:szCs w:val="28"/>
        </w:rPr>
        <w:tab/>
      </w:r>
      <w:r w:rsidRPr="00993FD8">
        <w:rPr>
          <w:sz w:val="28"/>
          <w:szCs w:val="28"/>
        </w:rPr>
        <w:tab/>
      </w:r>
      <w:r w:rsidRPr="00993FD8">
        <w:rPr>
          <w:sz w:val="28"/>
          <w:szCs w:val="28"/>
        </w:rPr>
        <w:tab/>
      </w:r>
      <w:r w:rsidRPr="00993FD8">
        <w:rPr>
          <w:sz w:val="28"/>
          <w:szCs w:val="28"/>
        </w:rPr>
        <w:tab/>
      </w:r>
      <w:r w:rsidRPr="00993FD8">
        <w:rPr>
          <w:sz w:val="28"/>
          <w:szCs w:val="28"/>
        </w:rPr>
        <w:tab/>
      </w:r>
      <w:r w:rsidRPr="00993FD8">
        <w:rPr>
          <w:sz w:val="28"/>
          <w:szCs w:val="28"/>
          <w:lang w:val="kk-KZ"/>
        </w:rPr>
        <w:t xml:space="preserve"> </w:t>
      </w:r>
      <w:r w:rsidRPr="008E2018">
        <w:rPr>
          <w:sz w:val="28"/>
          <w:szCs w:val="28"/>
        </w:rPr>
        <w:t>Приложение 2</w:t>
      </w:r>
    </w:p>
    <w:p w:rsidR="00FF14AE" w:rsidRPr="008E2018" w:rsidRDefault="00FF14AE" w:rsidP="00FF14AE">
      <w:pPr>
        <w:tabs>
          <w:tab w:val="left" w:pos="142"/>
          <w:tab w:val="left" w:pos="709"/>
          <w:tab w:val="left" w:pos="1134"/>
        </w:tabs>
        <w:ind w:right="-2" w:firstLine="709"/>
        <w:jc w:val="right"/>
        <w:rPr>
          <w:sz w:val="28"/>
          <w:szCs w:val="28"/>
        </w:rPr>
      </w:pPr>
      <w:r w:rsidRPr="008E2018">
        <w:rPr>
          <w:sz w:val="28"/>
          <w:szCs w:val="28"/>
        </w:rPr>
        <w:t xml:space="preserve">к постановлению </w:t>
      </w:r>
    </w:p>
    <w:p w:rsidR="00FF14AE" w:rsidRPr="008E2018" w:rsidRDefault="00FF14AE" w:rsidP="00FF14AE">
      <w:pPr>
        <w:tabs>
          <w:tab w:val="left" w:pos="142"/>
          <w:tab w:val="left" w:pos="709"/>
          <w:tab w:val="left" w:pos="1134"/>
        </w:tabs>
        <w:jc w:val="center"/>
        <w:rPr>
          <w:sz w:val="28"/>
          <w:szCs w:val="28"/>
        </w:rPr>
      </w:pPr>
    </w:p>
    <w:p w:rsidR="00FF14AE" w:rsidRPr="008E2018" w:rsidRDefault="00FF14AE" w:rsidP="00FF14AE">
      <w:pPr>
        <w:snapToGrid w:val="0"/>
        <w:jc w:val="center"/>
        <w:rPr>
          <w:sz w:val="28"/>
          <w:szCs w:val="28"/>
        </w:rPr>
      </w:pPr>
    </w:p>
    <w:p w:rsidR="00FF14AE" w:rsidRPr="008E2018" w:rsidRDefault="00FF14AE" w:rsidP="00FF14AE">
      <w:pPr>
        <w:pStyle w:val="pc"/>
        <w:widowControl w:val="0"/>
        <w:rPr>
          <w:color w:val="auto"/>
          <w:sz w:val="28"/>
          <w:szCs w:val="28"/>
        </w:rPr>
      </w:pPr>
      <w:r w:rsidRPr="008E2018">
        <w:rPr>
          <w:color w:val="auto"/>
          <w:sz w:val="28"/>
          <w:szCs w:val="28"/>
        </w:rPr>
        <w:t>Форма, предназначенная для сбора административных данных</w:t>
      </w:r>
    </w:p>
    <w:p w:rsidR="00FF14AE" w:rsidRPr="008E2018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8E2018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8E2018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8E2018">
        <w:rPr>
          <w:color w:val="auto"/>
          <w:sz w:val="28"/>
          <w:szCs w:val="28"/>
        </w:rPr>
        <w:t>Представляется: в Национальный Банк Республики Казахстан</w:t>
      </w:r>
    </w:p>
    <w:p w:rsidR="00FF14AE" w:rsidRPr="008E2018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8E2018">
        <w:rPr>
          <w:color w:val="auto"/>
          <w:sz w:val="28"/>
          <w:szCs w:val="28"/>
        </w:rPr>
        <w:t xml:space="preserve">Форма административных данных размещена на </w:t>
      </w:r>
      <w:proofErr w:type="spellStart"/>
      <w:r w:rsidRPr="008E2018">
        <w:rPr>
          <w:color w:val="auto"/>
          <w:sz w:val="28"/>
          <w:szCs w:val="28"/>
        </w:rPr>
        <w:t>интернет-ресурсе</w:t>
      </w:r>
      <w:proofErr w:type="spellEnd"/>
      <w:r w:rsidRPr="008E2018">
        <w:rPr>
          <w:color w:val="auto"/>
          <w:sz w:val="28"/>
          <w:szCs w:val="28"/>
        </w:rPr>
        <w:t>: www.nationalbank.kz</w:t>
      </w:r>
    </w:p>
    <w:p w:rsidR="00FF14AE" w:rsidRPr="008E2018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8E2018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8E2018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8E2018">
        <w:rPr>
          <w:b/>
          <w:color w:val="auto"/>
          <w:sz w:val="28"/>
          <w:szCs w:val="28"/>
        </w:rPr>
        <w:t>Отчет об остатках денег</w:t>
      </w:r>
    </w:p>
    <w:p w:rsidR="00FF14AE" w:rsidRPr="008E2018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8E2018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8E2018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8E2018">
        <w:rPr>
          <w:color w:val="auto"/>
          <w:sz w:val="28"/>
          <w:szCs w:val="28"/>
        </w:rPr>
        <w:t xml:space="preserve">Индекс формы административных данных: 2 - </w:t>
      </w:r>
      <w:r w:rsidRPr="008E2018">
        <w:rPr>
          <w:color w:val="auto"/>
          <w:sz w:val="28"/>
          <w:szCs w:val="28"/>
          <w:lang w:val="en-US"/>
        </w:rPr>
        <w:t>OGOSV</w:t>
      </w:r>
    </w:p>
    <w:p w:rsidR="00FF14AE" w:rsidRPr="008E2018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8E2018">
        <w:rPr>
          <w:color w:val="auto"/>
          <w:sz w:val="28"/>
          <w:szCs w:val="28"/>
        </w:rPr>
        <w:t>Периодичность: ежемесячная</w:t>
      </w:r>
    </w:p>
    <w:p w:rsidR="00FF14AE" w:rsidRPr="008E2018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8E2018">
        <w:rPr>
          <w:color w:val="auto"/>
          <w:sz w:val="28"/>
          <w:szCs w:val="28"/>
        </w:rPr>
        <w:t xml:space="preserve">Отчетный период: </w:t>
      </w:r>
      <w:r w:rsidRPr="008E2018">
        <w:rPr>
          <w:rStyle w:val="s0"/>
          <w:color w:val="auto"/>
          <w:sz w:val="28"/>
          <w:szCs w:val="28"/>
        </w:rPr>
        <w:t>по состоянию на «____» ____________ 20 ___ года</w:t>
      </w:r>
    </w:p>
    <w:p w:rsidR="00FF14AE" w:rsidRPr="008E2018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8E2018">
        <w:rPr>
          <w:color w:val="auto"/>
          <w:sz w:val="28"/>
          <w:szCs w:val="28"/>
        </w:rPr>
        <w:t>Круг лиц, представляющих информацию: организация, гарантирующая осуществление страховых выплат страхователям (застрахованным, выгодоприобретателям) в случае ликвидации страховых организаций</w:t>
      </w:r>
    </w:p>
    <w:p w:rsidR="00FF14AE" w:rsidRPr="008E2018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8E2018">
        <w:rPr>
          <w:color w:val="auto"/>
          <w:sz w:val="28"/>
          <w:szCs w:val="28"/>
        </w:rPr>
        <w:t>Срок представления формы административных данных: ежемесячно, не позднее 5 (пятого) рабочего дня месяца, следующего за отчетным месяцем</w:t>
      </w:r>
    </w:p>
    <w:p w:rsidR="00FF14AE" w:rsidRPr="008E2018" w:rsidRDefault="00FF14AE" w:rsidP="00FF14AE">
      <w:pPr>
        <w:widowControl w:val="0"/>
        <w:rPr>
          <w:sz w:val="28"/>
          <w:szCs w:val="28"/>
        </w:rPr>
      </w:pPr>
      <w:r w:rsidRPr="008E2018">
        <w:rPr>
          <w:sz w:val="28"/>
          <w:szCs w:val="28"/>
        </w:rPr>
        <w:br w:type="page"/>
      </w:r>
    </w:p>
    <w:p w:rsidR="00FF14AE" w:rsidRPr="008E2018" w:rsidRDefault="00FF14AE" w:rsidP="00FF14AE">
      <w:pPr>
        <w:pStyle w:val="pr"/>
        <w:widowControl w:val="0"/>
        <w:rPr>
          <w:color w:val="auto"/>
          <w:sz w:val="28"/>
          <w:szCs w:val="28"/>
        </w:rPr>
        <w:sectPr w:rsidR="00FF14AE" w:rsidRPr="008E2018" w:rsidSect="002F481F">
          <w:headerReference w:type="even" r:id="rId7"/>
          <w:headerReference w:type="default" r:id="rId8"/>
          <w:headerReference w:type="first" r:id="rId9"/>
          <w:pgSz w:w="11906" w:h="16838"/>
          <w:pgMar w:top="1418" w:right="851" w:bottom="1418" w:left="1418" w:header="851" w:footer="0" w:gutter="0"/>
          <w:pgNumType w:start="1"/>
          <w:cols w:space="708"/>
          <w:titlePg/>
          <w:docGrid w:linePitch="360"/>
        </w:sectPr>
      </w:pPr>
    </w:p>
    <w:p w:rsidR="00FF14AE" w:rsidRPr="008E2018" w:rsidRDefault="00FF14AE" w:rsidP="00FF14AE">
      <w:pPr>
        <w:pStyle w:val="pr"/>
        <w:widowControl w:val="0"/>
        <w:rPr>
          <w:color w:val="auto"/>
          <w:sz w:val="28"/>
          <w:szCs w:val="28"/>
        </w:rPr>
      </w:pPr>
      <w:r w:rsidRPr="008E2018">
        <w:rPr>
          <w:color w:val="auto"/>
          <w:sz w:val="28"/>
          <w:szCs w:val="28"/>
        </w:rPr>
        <w:lastRenderedPageBreak/>
        <w:t>Форма</w:t>
      </w:r>
    </w:p>
    <w:p w:rsidR="00FF14AE" w:rsidRPr="008E2018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8E2018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8E2018" w:rsidRDefault="00FF14AE" w:rsidP="00FF14AE">
      <w:pPr>
        <w:pStyle w:val="pj"/>
        <w:widowControl w:val="0"/>
        <w:ind w:firstLine="709"/>
        <w:rPr>
          <w:rStyle w:val="s192"/>
          <w:color w:val="auto"/>
          <w:sz w:val="28"/>
          <w:szCs w:val="28"/>
        </w:rPr>
      </w:pPr>
      <w:r w:rsidRPr="008E2018">
        <w:rPr>
          <w:rStyle w:val="s192"/>
          <w:color w:val="auto"/>
          <w:sz w:val="28"/>
          <w:szCs w:val="28"/>
        </w:rPr>
        <w:t>Таблица. Остатки денег</w:t>
      </w:r>
    </w:p>
    <w:p w:rsidR="00FF14AE" w:rsidRPr="008E2018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8E2018" w:rsidRDefault="00FF14AE" w:rsidP="00FF14AE">
      <w:pPr>
        <w:pStyle w:val="pr"/>
        <w:widowControl w:val="0"/>
        <w:rPr>
          <w:color w:val="auto"/>
          <w:sz w:val="28"/>
          <w:szCs w:val="28"/>
        </w:rPr>
      </w:pPr>
      <w:r w:rsidRPr="008E2018">
        <w:rPr>
          <w:color w:val="auto"/>
          <w:sz w:val="28"/>
          <w:szCs w:val="28"/>
        </w:rPr>
        <w:t>(в тысячах тенге)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3192"/>
        <w:gridCol w:w="2334"/>
        <w:gridCol w:w="2145"/>
        <w:gridCol w:w="2674"/>
        <w:gridCol w:w="1437"/>
        <w:gridCol w:w="1673"/>
      </w:tblGrid>
      <w:tr w:rsidR="00FF14AE" w:rsidRPr="008E2018" w:rsidTr="005C783C">
        <w:trPr>
          <w:trHeight w:val="1386"/>
          <w:jc w:val="center"/>
        </w:trPr>
        <w:tc>
          <w:tcPr>
            <w:tcW w:w="3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№</w:t>
            </w:r>
          </w:p>
        </w:tc>
        <w:tc>
          <w:tcPr>
            <w:tcW w:w="109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Наименования банка, юридического лица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AE" w:rsidRPr="008E2018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Долгосрочный</w:t>
            </w:r>
          </w:p>
          <w:p w:rsidR="00FF14AE" w:rsidRPr="008E2018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кредитный рейтинг банка, юридического лица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Остаток денег на конец отчетного периода, в тысячах тенге</w:t>
            </w:r>
          </w:p>
        </w:tc>
        <w:tc>
          <w:tcPr>
            <w:tcW w:w="9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Остаток денег в иностранной валюте, пересчитанный в тенге на конец отчетного периода</w:t>
            </w:r>
          </w:p>
        </w:tc>
        <w:tc>
          <w:tcPr>
            <w:tcW w:w="49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Всего денег, в тысячах тенге</w:t>
            </w:r>
          </w:p>
        </w:tc>
        <w:tc>
          <w:tcPr>
            <w:tcW w:w="57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Оценочный резерв под убытки</w:t>
            </w:r>
          </w:p>
        </w:tc>
      </w:tr>
      <w:tr w:rsidR="00FF14AE" w:rsidRPr="008E2018" w:rsidTr="005C783C">
        <w:trPr>
          <w:trHeight w:val="285"/>
          <w:jc w:val="center"/>
        </w:trPr>
        <w:tc>
          <w:tcPr>
            <w:tcW w:w="37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1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AE" w:rsidRPr="008E2018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3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4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6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7</w:t>
            </w:r>
          </w:p>
        </w:tc>
      </w:tr>
      <w:tr w:rsidR="00FF14AE" w:rsidRPr="008E2018" w:rsidTr="005C783C">
        <w:trPr>
          <w:trHeight w:val="285"/>
          <w:jc w:val="center"/>
        </w:trPr>
        <w:tc>
          <w:tcPr>
            <w:tcW w:w="37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1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ind w:left="-100"/>
              <w:jc w:val="both"/>
              <w:rPr>
                <w:color w:val="auto"/>
              </w:rPr>
            </w:pPr>
            <w:r w:rsidRPr="008E2018">
              <w:rPr>
                <w:color w:val="auto"/>
              </w:rPr>
              <w:t>Деньги в кассе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 </w:t>
            </w:r>
          </w:p>
        </w:tc>
      </w:tr>
      <w:tr w:rsidR="00FF14AE" w:rsidRPr="008E2018" w:rsidTr="005C783C">
        <w:trPr>
          <w:trHeight w:val="285"/>
          <w:jc w:val="center"/>
        </w:trPr>
        <w:tc>
          <w:tcPr>
            <w:tcW w:w="37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2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ind w:left="-100"/>
              <w:jc w:val="both"/>
              <w:rPr>
                <w:color w:val="auto"/>
              </w:rPr>
            </w:pPr>
            <w:r w:rsidRPr="008E2018">
              <w:rPr>
                <w:color w:val="auto"/>
              </w:rPr>
              <w:t>Деньги в пути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 </w:t>
            </w:r>
          </w:p>
        </w:tc>
      </w:tr>
      <w:tr w:rsidR="00FF14AE" w:rsidRPr="008E2018" w:rsidTr="005C783C">
        <w:trPr>
          <w:trHeight w:val="270"/>
          <w:jc w:val="center"/>
        </w:trPr>
        <w:tc>
          <w:tcPr>
            <w:tcW w:w="37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2.1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ind w:left="-100"/>
              <w:jc w:val="both"/>
              <w:rPr>
                <w:color w:val="auto"/>
              </w:rPr>
            </w:pPr>
            <w:r w:rsidRPr="008E2018">
              <w:rPr>
                <w:color w:val="auto"/>
              </w:rP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 </w:t>
            </w:r>
          </w:p>
        </w:tc>
      </w:tr>
      <w:tr w:rsidR="00FF14AE" w:rsidRPr="008E2018" w:rsidTr="005C783C">
        <w:trPr>
          <w:trHeight w:val="285"/>
          <w:jc w:val="center"/>
        </w:trPr>
        <w:tc>
          <w:tcPr>
            <w:tcW w:w="37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jc w:val="center"/>
              <w:rPr>
                <w:color w:val="auto"/>
              </w:rPr>
            </w:pPr>
            <w:r w:rsidRPr="008E2018">
              <w:rPr>
                <w:color w:val="auto"/>
              </w:rPr>
              <w:t>…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ind w:left="-100"/>
              <w:jc w:val="both"/>
              <w:rPr>
                <w:color w:val="auto"/>
              </w:rPr>
            </w:pPr>
            <w:r w:rsidRPr="008E2018">
              <w:rPr>
                <w:color w:val="auto"/>
              </w:rP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 </w:t>
            </w:r>
          </w:p>
        </w:tc>
      </w:tr>
      <w:tr w:rsidR="00FF14AE" w:rsidRPr="008E2018" w:rsidTr="005C783C">
        <w:trPr>
          <w:trHeight w:val="285"/>
          <w:jc w:val="center"/>
        </w:trPr>
        <w:tc>
          <w:tcPr>
            <w:tcW w:w="37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ind w:left="-100"/>
              <w:jc w:val="both"/>
              <w:rPr>
                <w:color w:val="auto"/>
              </w:rPr>
            </w:pPr>
            <w:r w:rsidRPr="008E2018">
              <w:rPr>
                <w:color w:val="auto"/>
              </w:rPr>
              <w:t>Деньги на текущих счетах: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 </w:t>
            </w:r>
          </w:p>
        </w:tc>
      </w:tr>
      <w:tr w:rsidR="00FF14AE" w:rsidRPr="008E2018" w:rsidTr="005C783C">
        <w:trPr>
          <w:trHeight w:val="1114"/>
          <w:jc w:val="center"/>
        </w:trPr>
        <w:tc>
          <w:tcPr>
            <w:tcW w:w="37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3.1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ind w:left="-100"/>
              <w:jc w:val="both"/>
              <w:rPr>
                <w:color w:val="auto"/>
              </w:rPr>
            </w:pPr>
            <w:r w:rsidRPr="008E2018">
              <w:rPr>
                <w:color w:val="auto"/>
              </w:rPr>
              <w:t> деньги резерва гарантирования страховых выплат по отрасли «общее страхование»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 </w:t>
            </w:r>
          </w:p>
        </w:tc>
      </w:tr>
      <w:tr w:rsidR="00FF14AE" w:rsidRPr="008E2018" w:rsidTr="005C783C">
        <w:trPr>
          <w:trHeight w:val="270"/>
          <w:jc w:val="center"/>
        </w:trPr>
        <w:tc>
          <w:tcPr>
            <w:tcW w:w="37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3.1.1.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8E2018" w:rsidTr="005C783C">
        <w:trPr>
          <w:trHeight w:val="285"/>
          <w:jc w:val="center"/>
        </w:trPr>
        <w:tc>
          <w:tcPr>
            <w:tcW w:w="37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…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ind w:left="-100"/>
              <w:jc w:val="both"/>
              <w:rPr>
                <w:color w:val="auto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8E2018" w:rsidTr="005C783C">
        <w:trPr>
          <w:trHeight w:val="1114"/>
          <w:jc w:val="center"/>
        </w:trPr>
        <w:tc>
          <w:tcPr>
            <w:tcW w:w="37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jc w:val="center"/>
              <w:rPr>
                <w:color w:val="auto"/>
              </w:rPr>
            </w:pPr>
            <w:r w:rsidRPr="008E2018">
              <w:rPr>
                <w:color w:val="auto"/>
              </w:rPr>
              <w:t>3.2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ind w:left="-100"/>
              <w:jc w:val="both"/>
              <w:rPr>
                <w:color w:val="auto"/>
              </w:rPr>
            </w:pPr>
            <w:r w:rsidRPr="008E2018">
              <w:rPr>
                <w:color w:val="auto"/>
              </w:rPr>
              <w:t>деньги резерва гарантирования страховых выплат по отрасли «страхование жизни»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 </w:t>
            </w:r>
          </w:p>
        </w:tc>
      </w:tr>
      <w:tr w:rsidR="00FF14AE" w:rsidRPr="008E2018" w:rsidTr="005C783C">
        <w:trPr>
          <w:trHeight w:val="285"/>
          <w:jc w:val="center"/>
        </w:trPr>
        <w:tc>
          <w:tcPr>
            <w:tcW w:w="37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jc w:val="center"/>
              <w:rPr>
                <w:color w:val="auto"/>
              </w:rPr>
            </w:pPr>
            <w:r w:rsidRPr="008E2018">
              <w:rPr>
                <w:color w:val="auto"/>
              </w:rPr>
              <w:t>3.2.1.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ind w:left="-100"/>
              <w:jc w:val="both"/>
              <w:rPr>
                <w:color w:val="auto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8E2018" w:rsidTr="005C783C">
        <w:trPr>
          <w:trHeight w:val="270"/>
          <w:jc w:val="center"/>
        </w:trPr>
        <w:tc>
          <w:tcPr>
            <w:tcW w:w="376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jc w:val="center"/>
              <w:rPr>
                <w:color w:val="auto"/>
              </w:rPr>
            </w:pPr>
            <w:r w:rsidRPr="008E2018">
              <w:rPr>
                <w:color w:val="auto"/>
              </w:rPr>
              <w:t>…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ind w:left="-100"/>
              <w:jc w:val="both"/>
              <w:rPr>
                <w:color w:val="auto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8E2018" w:rsidTr="005C783C">
        <w:trPr>
          <w:trHeight w:val="542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jc w:val="center"/>
              <w:rPr>
                <w:color w:val="auto"/>
              </w:rPr>
            </w:pPr>
            <w:r w:rsidRPr="008E2018">
              <w:rPr>
                <w:color w:val="auto"/>
              </w:rPr>
              <w:lastRenderedPageBreak/>
              <w:t>3.3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ind w:left="-100"/>
              <w:jc w:val="both"/>
              <w:rPr>
                <w:color w:val="auto"/>
              </w:rPr>
            </w:pPr>
            <w:r w:rsidRPr="008E2018">
              <w:rPr>
                <w:color w:val="auto"/>
              </w:rPr>
              <w:t>деньги резерва возмещения вреда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8E2018" w:rsidTr="005C783C">
        <w:trPr>
          <w:trHeight w:val="285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jc w:val="center"/>
              <w:rPr>
                <w:color w:val="auto"/>
              </w:rPr>
            </w:pPr>
            <w:r w:rsidRPr="008E2018">
              <w:rPr>
                <w:color w:val="auto"/>
              </w:rPr>
              <w:t>3.3.1.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ind w:left="-100"/>
              <w:jc w:val="both"/>
              <w:rPr>
                <w:color w:val="auto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8E2018" w:rsidTr="005C783C">
        <w:trPr>
          <w:trHeight w:val="270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jc w:val="center"/>
              <w:rPr>
                <w:color w:val="auto"/>
              </w:rPr>
            </w:pPr>
            <w:r w:rsidRPr="008E2018">
              <w:rPr>
                <w:color w:val="auto"/>
              </w:rPr>
              <w:t>…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ind w:left="-100"/>
              <w:jc w:val="both"/>
              <w:rPr>
                <w:color w:val="auto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8E2018" w:rsidTr="005C783C">
        <w:trPr>
          <w:trHeight w:val="270"/>
          <w:jc w:val="center"/>
        </w:trPr>
        <w:tc>
          <w:tcPr>
            <w:tcW w:w="37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jc w:val="center"/>
              <w:rPr>
                <w:color w:val="auto"/>
              </w:rPr>
            </w:pPr>
            <w:r w:rsidRPr="008E2018">
              <w:rPr>
                <w:color w:val="auto"/>
              </w:rPr>
              <w:t>3.4</w:t>
            </w:r>
          </w:p>
        </w:tc>
        <w:tc>
          <w:tcPr>
            <w:tcW w:w="1097" w:type="pc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ind w:left="-100"/>
              <w:jc w:val="both"/>
              <w:rPr>
                <w:color w:val="auto"/>
              </w:rPr>
            </w:pPr>
            <w:r w:rsidRPr="008E2018">
              <w:rPr>
                <w:color w:val="auto"/>
              </w:rPr>
              <w:t>собственные деньги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8E2018" w:rsidTr="005C783C">
        <w:trPr>
          <w:trHeight w:val="270"/>
          <w:jc w:val="center"/>
        </w:trPr>
        <w:tc>
          <w:tcPr>
            <w:tcW w:w="37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jc w:val="center"/>
              <w:rPr>
                <w:color w:val="auto"/>
              </w:rPr>
            </w:pPr>
            <w:r w:rsidRPr="008E2018">
              <w:rPr>
                <w:color w:val="auto"/>
              </w:rPr>
              <w:t>3.4.1.</w:t>
            </w:r>
          </w:p>
        </w:tc>
        <w:tc>
          <w:tcPr>
            <w:tcW w:w="1097" w:type="pc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ind w:left="-100"/>
              <w:jc w:val="both"/>
              <w:rPr>
                <w:color w:val="auto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8E2018" w:rsidTr="005C783C">
        <w:trPr>
          <w:trHeight w:val="285"/>
          <w:jc w:val="center"/>
        </w:trPr>
        <w:tc>
          <w:tcPr>
            <w:tcW w:w="37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jc w:val="center"/>
              <w:rPr>
                <w:color w:val="auto"/>
              </w:rPr>
            </w:pPr>
            <w:r w:rsidRPr="008E2018">
              <w:rPr>
                <w:color w:val="auto"/>
              </w:rPr>
              <w:t>…</w:t>
            </w:r>
          </w:p>
        </w:tc>
        <w:tc>
          <w:tcPr>
            <w:tcW w:w="1097" w:type="pc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ind w:left="-100"/>
              <w:jc w:val="both"/>
              <w:rPr>
                <w:color w:val="auto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8E2018" w:rsidTr="005C783C">
        <w:trPr>
          <w:trHeight w:val="556"/>
          <w:jc w:val="center"/>
        </w:trPr>
        <w:tc>
          <w:tcPr>
            <w:tcW w:w="37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4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ind w:left="-100"/>
              <w:jc w:val="both"/>
              <w:rPr>
                <w:color w:val="auto"/>
              </w:rPr>
            </w:pPr>
            <w:r w:rsidRPr="008E2018">
              <w:rPr>
                <w:color w:val="auto"/>
              </w:rPr>
              <w:t>Деньги на брокерских счетах: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 </w:t>
            </w:r>
          </w:p>
        </w:tc>
      </w:tr>
      <w:tr w:rsidR="00FF14AE" w:rsidRPr="008E2018" w:rsidTr="005C783C">
        <w:trPr>
          <w:trHeight w:val="1114"/>
          <w:jc w:val="center"/>
        </w:trPr>
        <w:tc>
          <w:tcPr>
            <w:tcW w:w="37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4.1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ind w:left="-100"/>
              <w:jc w:val="both"/>
              <w:rPr>
                <w:color w:val="auto"/>
              </w:rPr>
            </w:pPr>
            <w:r w:rsidRPr="008E2018">
              <w:rPr>
                <w:color w:val="auto"/>
              </w:rPr>
              <w:t> деньги резерва гарантирования страховых выплат по отрасли «общее страхование»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 </w:t>
            </w:r>
          </w:p>
        </w:tc>
      </w:tr>
      <w:tr w:rsidR="00FF14AE" w:rsidRPr="008E2018" w:rsidTr="005C783C">
        <w:trPr>
          <w:trHeight w:val="285"/>
          <w:jc w:val="center"/>
        </w:trPr>
        <w:tc>
          <w:tcPr>
            <w:tcW w:w="37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4.1.1.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ind w:left="-100"/>
              <w:jc w:val="both"/>
              <w:rPr>
                <w:color w:val="auto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8E2018" w:rsidTr="005C783C">
        <w:trPr>
          <w:trHeight w:val="285"/>
          <w:jc w:val="center"/>
        </w:trPr>
        <w:tc>
          <w:tcPr>
            <w:tcW w:w="37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…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ind w:left="-100"/>
              <w:jc w:val="both"/>
              <w:rPr>
                <w:color w:val="auto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8E2018" w:rsidTr="005C783C">
        <w:trPr>
          <w:trHeight w:val="1114"/>
          <w:jc w:val="center"/>
        </w:trPr>
        <w:tc>
          <w:tcPr>
            <w:tcW w:w="37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jc w:val="center"/>
              <w:rPr>
                <w:color w:val="auto"/>
              </w:rPr>
            </w:pPr>
            <w:r w:rsidRPr="008E2018">
              <w:rPr>
                <w:color w:val="auto"/>
              </w:rPr>
              <w:t>4.2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ind w:left="-100"/>
              <w:jc w:val="both"/>
              <w:rPr>
                <w:color w:val="auto"/>
              </w:rPr>
            </w:pPr>
            <w:r w:rsidRPr="008E2018">
              <w:rPr>
                <w:color w:val="auto"/>
              </w:rPr>
              <w:t>деньги резерва гарантирования страховых выплат по отрасли «страхование жизни»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 </w:t>
            </w:r>
          </w:p>
        </w:tc>
      </w:tr>
      <w:tr w:rsidR="00FF14AE" w:rsidRPr="008E2018" w:rsidTr="005C783C">
        <w:trPr>
          <w:trHeight w:val="270"/>
          <w:jc w:val="center"/>
        </w:trPr>
        <w:tc>
          <w:tcPr>
            <w:tcW w:w="37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jc w:val="center"/>
              <w:rPr>
                <w:color w:val="auto"/>
              </w:rPr>
            </w:pPr>
            <w:r w:rsidRPr="008E2018">
              <w:rPr>
                <w:color w:val="auto"/>
              </w:rPr>
              <w:t>4.2.1.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ind w:left="-100"/>
              <w:jc w:val="both"/>
              <w:rPr>
                <w:color w:val="auto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8E2018" w:rsidTr="005C783C">
        <w:trPr>
          <w:trHeight w:val="285"/>
          <w:jc w:val="center"/>
        </w:trPr>
        <w:tc>
          <w:tcPr>
            <w:tcW w:w="37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jc w:val="center"/>
              <w:rPr>
                <w:color w:val="auto"/>
              </w:rPr>
            </w:pPr>
            <w:r w:rsidRPr="008E2018">
              <w:rPr>
                <w:color w:val="auto"/>
              </w:rPr>
              <w:t>…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ind w:left="-100"/>
              <w:jc w:val="both"/>
              <w:rPr>
                <w:color w:val="auto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8E2018" w:rsidTr="005C783C">
        <w:trPr>
          <w:trHeight w:val="556"/>
          <w:jc w:val="center"/>
        </w:trPr>
        <w:tc>
          <w:tcPr>
            <w:tcW w:w="37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jc w:val="center"/>
              <w:rPr>
                <w:color w:val="auto"/>
              </w:rPr>
            </w:pPr>
            <w:r w:rsidRPr="008E2018">
              <w:rPr>
                <w:color w:val="auto"/>
              </w:rPr>
              <w:t>4.3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ind w:left="-100"/>
              <w:jc w:val="both"/>
              <w:rPr>
                <w:color w:val="auto"/>
              </w:rPr>
            </w:pPr>
            <w:r w:rsidRPr="008E2018">
              <w:rPr>
                <w:color w:val="auto"/>
              </w:rPr>
              <w:t>деньги резерва возмещения вреда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8E2018" w:rsidTr="005C783C">
        <w:trPr>
          <w:trHeight w:val="285"/>
          <w:jc w:val="center"/>
        </w:trPr>
        <w:tc>
          <w:tcPr>
            <w:tcW w:w="37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jc w:val="center"/>
              <w:rPr>
                <w:color w:val="auto"/>
              </w:rPr>
            </w:pPr>
            <w:r w:rsidRPr="008E2018">
              <w:rPr>
                <w:color w:val="auto"/>
              </w:rPr>
              <w:t>4.3.1.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ind w:left="-100"/>
              <w:jc w:val="both"/>
              <w:rPr>
                <w:color w:val="auto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8E2018" w:rsidTr="005C783C">
        <w:trPr>
          <w:trHeight w:val="285"/>
          <w:jc w:val="center"/>
        </w:trPr>
        <w:tc>
          <w:tcPr>
            <w:tcW w:w="37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jc w:val="center"/>
              <w:rPr>
                <w:color w:val="auto"/>
              </w:rPr>
            </w:pPr>
            <w:r w:rsidRPr="008E2018">
              <w:rPr>
                <w:color w:val="auto"/>
              </w:rPr>
              <w:t>…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ind w:left="-100"/>
              <w:jc w:val="both"/>
              <w:rPr>
                <w:color w:val="auto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8E2018" w:rsidTr="005C783C">
        <w:trPr>
          <w:trHeight w:val="270"/>
          <w:jc w:val="center"/>
        </w:trPr>
        <w:tc>
          <w:tcPr>
            <w:tcW w:w="37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jc w:val="center"/>
              <w:rPr>
                <w:color w:val="auto"/>
              </w:rPr>
            </w:pPr>
            <w:r w:rsidRPr="008E2018">
              <w:rPr>
                <w:color w:val="auto"/>
              </w:rPr>
              <w:t>4.4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ind w:left="-100"/>
              <w:jc w:val="both"/>
              <w:rPr>
                <w:color w:val="auto"/>
              </w:rPr>
            </w:pPr>
            <w:r w:rsidRPr="008E2018">
              <w:rPr>
                <w:color w:val="auto"/>
              </w:rPr>
              <w:t>собственные деньги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8E2018" w:rsidTr="005C783C">
        <w:trPr>
          <w:trHeight w:val="285"/>
          <w:jc w:val="center"/>
        </w:trPr>
        <w:tc>
          <w:tcPr>
            <w:tcW w:w="37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jc w:val="center"/>
              <w:rPr>
                <w:color w:val="auto"/>
              </w:rPr>
            </w:pPr>
            <w:r w:rsidRPr="008E2018">
              <w:rPr>
                <w:color w:val="auto"/>
              </w:rPr>
              <w:t>4.4.1.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ind w:left="-100"/>
              <w:jc w:val="both"/>
              <w:rPr>
                <w:color w:val="auto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8E2018" w:rsidTr="005C783C">
        <w:trPr>
          <w:trHeight w:val="285"/>
          <w:jc w:val="center"/>
        </w:trPr>
        <w:tc>
          <w:tcPr>
            <w:tcW w:w="37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jc w:val="center"/>
              <w:rPr>
                <w:color w:val="auto"/>
              </w:rPr>
            </w:pPr>
            <w:r w:rsidRPr="008E2018">
              <w:rPr>
                <w:color w:val="auto"/>
              </w:rPr>
              <w:t>…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ind w:left="-100"/>
              <w:jc w:val="both"/>
              <w:rPr>
                <w:color w:val="auto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8E2018" w:rsidTr="005C783C">
        <w:trPr>
          <w:trHeight w:val="556"/>
          <w:jc w:val="center"/>
        </w:trPr>
        <w:tc>
          <w:tcPr>
            <w:tcW w:w="376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5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ind w:left="-100"/>
              <w:jc w:val="both"/>
              <w:rPr>
                <w:color w:val="auto"/>
              </w:rPr>
            </w:pPr>
            <w:r w:rsidRPr="008E2018">
              <w:rPr>
                <w:color w:val="auto"/>
              </w:rPr>
              <w:t>Прочие денежные средства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 </w:t>
            </w:r>
          </w:p>
        </w:tc>
      </w:tr>
      <w:tr w:rsidR="00FF14AE" w:rsidRPr="008E2018" w:rsidTr="005C783C">
        <w:trPr>
          <w:trHeight w:val="285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5.1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ind w:left="-100"/>
              <w:jc w:val="both"/>
              <w:rPr>
                <w:color w:val="auto"/>
              </w:rPr>
            </w:pPr>
            <w:r w:rsidRPr="008E2018">
              <w:rPr>
                <w:color w:val="auto"/>
              </w:rP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 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 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 </w:t>
            </w:r>
          </w:p>
        </w:tc>
      </w:tr>
      <w:tr w:rsidR="00FF14AE" w:rsidRPr="008E2018" w:rsidTr="005C783C">
        <w:trPr>
          <w:trHeight w:val="270"/>
          <w:jc w:val="center"/>
        </w:trPr>
        <w:tc>
          <w:tcPr>
            <w:tcW w:w="37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jc w:val="center"/>
              <w:rPr>
                <w:color w:val="auto"/>
              </w:rPr>
            </w:pPr>
            <w:r w:rsidRPr="008E2018">
              <w:rPr>
                <w:color w:val="auto"/>
              </w:rPr>
              <w:lastRenderedPageBreak/>
              <w:t>…</w:t>
            </w:r>
          </w:p>
        </w:tc>
        <w:tc>
          <w:tcPr>
            <w:tcW w:w="1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ind w:left="-100"/>
              <w:jc w:val="both"/>
              <w:rPr>
                <w:color w:val="auto"/>
              </w:rPr>
            </w:pPr>
            <w:r w:rsidRPr="008E2018">
              <w:rPr>
                <w:color w:val="auto"/>
              </w:rP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 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 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 </w:t>
            </w:r>
          </w:p>
        </w:tc>
      </w:tr>
      <w:tr w:rsidR="00FF14AE" w:rsidRPr="008E2018" w:rsidTr="005C783C">
        <w:trPr>
          <w:trHeight w:val="285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6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ind w:left="-100"/>
              <w:jc w:val="both"/>
              <w:rPr>
                <w:color w:val="auto"/>
              </w:rPr>
            </w:pPr>
            <w:r w:rsidRPr="008E2018">
              <w:rPr>
                <w:color w:val="auto"/>
              </w:rPr>
              <w:t>Всего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 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 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E2018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E2018">
              <w:rPr>
                <w:color w:val="auto"/>
              </w:rPr>
              <w:t> </w:t>
            </w:r>
          </w:p>
        </w:tc>
      </w:tr>
    </w:tbl>
    <w:p w:rsidR="00FF14AE" w:rsidRPr="008E2018" w:rsidRDefault="00FF14AE" w:rsidP="00FF14AE">
      <w:pPr>
        <w:pStyle w:val="p"/>
        <w:widowControl w:val="0"/>
        <w:rPr>
          <w:color w:val="auto"/>
          <w:sz w:val="28"/>
          <w:szCs w:val="28"/>
        </w:rPr>
      </w:pPr>
    </w:p>
    <w:p w:rsidR="00FF14AE" w:rsidRPr="008E2018" w:rsidRDefault="00FF14AE" w:rsidP="00FF14AE">
      <w:pPr>
        <w:pStyle w:val="p"/>
        <w:widowControl w:val="0"/>
        <w:rPr>
          <w:color w:val="auto"/>
          <w:sz w:val="28"/>
          <w:szCs w:val="28"/>
        </w:rPr>
      </w:pPr>
    </w:p>
    <w:p w:rsidR="00FF14AE" w:rsidRPr="008E2018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8E2018">
        <w:rPr>
          <w:rStyle w:val="s192"/>
          <w:sz w:val="28"/>
          <w:szCs w:val="28"/>
        </w:rPr>
        <w:t>Наименование ________________________________________________</w:t>
      </w:r>
    </w:p>
    <w:p w:rsidR="00FF14AE" w:rsidRPr="008E2018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8E2018">
        <w:rPr>
          <w:rStyle w:val="s192"/>
          <w:sz w:val="28"/>
          <w:szCs w:val="28"/>
        </w:rPr>
        <w:t>Адрес________________________________________________________</w:t>
      </w:r>
    </w:p>
    <w:p w:rsidR="00FF14AE" w:rsidRPr="008E2018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8E2018">
        <w:rPr>
          <w:rStyle w:val="s192"/>
          <w:sz w:val="28"/>
          <w:szCs w:val="28"/>
        </w:rPr>
        <w:t>Телефон ______________________________________________________</w:t>
      </w:r>
    </w:p>
    <w:p w:rsidR="00FF14AE" w:rsidRPr="008E2018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8E2018">
        <w:rPr>
          <w:rStyle w:val="s192"/>
          <w:sz w:val="28"/>
          <w:szCs w:val="28"/>
        </w:rPr>
        <w:t>Адрес электронной почты _______________________________________</w:t>
      </w:r>
    </w:p>
    <w:p w:rsidR="00FF14AE" w:rsidRPr="008E2018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8E2018">
        <w:rPr>
          <w:rStyle w:val="s192"/>
          <w:sz w:val="28"/>
          <w:szCs w:val="28"/>
        </w:rPr>
        <w:t>Исполнитель____________________________          ____________________</w:t>
      </w:r>
    </w:p>
    <w:p w:rsidR="00FF14AE" w:rsidRPr="008E2018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8E2018">
        <w:rPr>
          <w:rStyle w:val="s192"/>
          <w:sz w:val="28"/>
          <w:szCs w:val="28"/>
        </w:rPr>
        <w:t xml:space="preserve">             фамилия, имя и отчество (при его </w:t>
      </w:r>
      <w:proofErr w:type="gramStart"/>
      <w:r w:rsidRPr="008E2018">
        <w:rPr>
          <w:rStyle w:val="s192"/>
          <w:sz w:val="28"/>
          <w:szCs w:val="28"/>
        </w:rPr>
        <w:t xml:space="preserve">наличии)   </w:t>
      </w:r>
      <w:proofErr w:type="gramEnd"/>
      <w:r w:rsidRPr="008E2018">
        <w:rPr>
          <w:rStyle w:val="s192"/>
          <w:sz w:val="28"/>
          <w:szCs w:val="28"/>
        </w:rPr>
        <w:t xml:space="preserve">   подпись, телефон</w:t>
      </w:r>
    </w:p>
    <w:p w:rsidR="00FF14AE" w:rsidRPr="008E2018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8E2018">
        <w:rPr>
          <w:rStyle w:val="s192"/>
          <w:sz w:val="28"/>
          <w:szCs w:val="28"/>
        </w:rPr>
        <w:t>Руководитель или лицо, на которое возложена функция по подписанию отчета</w:t>
      </w:r>
    </w:p>
    <w:p w:rsidR="00FF14AE" w:rsidRPr="008E2018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8E2018">
        <w:rPr>
          <w:rStyle w:val="s192"/>
          <w:sz w:val="28"/>
          <w:szCs w:val="28"/>
        </w:rPr>
        <w:t>_____________________________________               ____________________</w:t>
      </w:r>
    </w:p>
    <w:p w:rsidR="00FF14AE" w:rsidRPr="008E2018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8E2018">
        <w:rPr>
          <w:rStyle w:val="s192"/>
          <w:sz w:val="28"/>
          <w:szCs w:val="28"/>
        </w:rPr>
        <w:t xml:space="preserve">         фамилия, имя и отчество (при его </w:t>
      </w:r>
      <w:proofErr w:type="gramStart"/>
      <w:r w:rsidRPr="008E2018">
        <w:rPr>
          <w:rStyle w:val="s192"/>
          <w:sz w:val="28"/>
          <w:szCs w:val="28"/>
        </w:rPr>
        <w:t xml:space="preserve">наличии)   </w:t>
      </w:r>
      <w:proofErr w:type="gramEnd"/>
      <w:r w:rsidRPr="008E2018">
        <w:rPr>
          <w:rStyle w:val="s192"/>
          <w:sz w:val="28"/>
          <w:szCs w:val="28"/>
        </w:rPr>
        <w:t xml:space="preserve">         подпись</w:t>
      </w:r>
    </w:p>
    <w:p w:rsidR="00FF14AE" w:rsidRPr="008E2018" w:rsidRDefault="00FF14AE" w:rsidP="00FF14AE">
      <w:pPr>
        <w:pStyle w:val="pc"/>
        <w:widowControl w:val="0"/>
        <w:ind w:firstLine="709"/>
        <w:jc w:val="both"/>
        <w:rPr>
          <w:color w:val="auto"/>
          <w:sz w:val="28"/>
          <w:szCs w:val="28"/>
        </w:rPr>
      </w:pPr>
      <w:r w:rsidRPr="008E2018">
        <w:rPr>
          <w:rStyle w:val="s192"/>
          <w:color w:val="auto"/>
          <w:sz w:val="28"/>
          <w:szCs w:val="28"/>
        </w:rPr>
        <w:t>Дата «____» ______________ 20__ года</w:t>
      </w:r>
    </w:p>
    <w:p w:rsidR="00FF14AE" w:rsidRPr="008E2018" w:rsidRDefault="00FF14AE" w:rsidP="00FF14AE">
      <w:pPr>
        <w:pStyle w:val="pr"/>
        <w:widowControl w:val="0"/>
        <w:rPr>
          <w:color w:val="auto"/>
          <w:sz w:val="28"/>
          <w:szCs w:val="28"/>
        </w:rPr>
        <w:sectPr w:rsidR="00FF14AE" w:rsidRPr="008E2018" w:rsidSect="002F481F">
          <w:headerReference w:type="first" r:id="rId10"/>
          <w:pgSz w:w="16838" w:h="11906" w:orient="landscape"/>
          <w:pgMar w:top="1418" w:right="851" w:bottom="1418" w:left="1418" w:header="851" w:footer="709" w:gutter="0"/>
          <w:cols w:space="708"/>
          <w:docGrid w:linePitch="360"/>
        </w:sectPr>
      </w:pPr>
    </w:p>
    <w:p w:rsidR="00FF14AE" w:rsidRPr="008E2018" w:rsidRDefault="00FF14AE" w:rsidP="00FF14AE">
      <w:pPr>
        <w:pStyle w:val="pr"/>
        <w:widowControl w:val="0"/>
        <w:ind w:firstLine="709"/>
        <w:rPr>
          <w:color w:val="auto"/>
          <w:sz w:val="28"/>
          <w:szCs w:val="28"/>
        </w:rPr>
      </w:pPr>
      <w:r w:rsidRPr="008E2018">
        <w:rPr>
          <w:color w:val="auto"/>
          <w:sz w:val="28"/>
          <w:szCs w:val="28"/>
        </w:rPr>
        <w:lastRenderedPageBreak/>
        <w:t>Приложение</w:t>
      </w:r>
    </w:p>
    <w:p w:rsidR="00FF14AE" w:rsidRPr="008E2018" w:rsidRDefault="00FF14AE" w:rsidP="00FF14AE">
      <w:pPr>
        <w:pStyle w:val="pr"/>
        <w:widowControl w:val="0"/>
        <w:ind w:firstLine="709"/>
        <w:rPr>
          <w:color w:val="auto"/>
          <w:sz w:val="28"/>
          <w:szCs w:val="28"/>
        </w:rPr>
      </w:pPr>
      <w:r w:rsidRPr="008E2018">
        <w:rPr>
          <w:color w:val="auto"/>
          <w:sz w:val="28"/>
          <w:szCs w:val="28"/>
        </w:rPr>
        <w:t>к форме отчета</w:t>
      </w:r>
    </w:p>
    <w:p w:rsidR="00FF14AE" w:rsidRPr="008E2018" w:rsidRDefault="00FF14AE" w:rsidP="00FF14AE">
      <w:pPr>
        <w:pStyle w:val="pr"/>
        <w:widowControl w:val="0"/>
        <w:ind w:firstLine="709"/>
        <w:rPr>
          <w:color w:val="auto"/>
          <w:sz w:val="28"/>
          <w:szCs w:val="28"/>
        </w:rPr>
      </w:pPr>
      <w:r w:rsidRPr="008E2018">
        <w:rPr>
          <w:color w:val="auto"/>
          <w:sz w:val="28"/>
          <w:szCs w:val="28"/>
        </w:rPr>
        <w:t>об остатках денег</w:t>
      </w:r>
    </w:p>
    <w:p w:rsidR="00FF14AE" w:rsidRPr="008E2018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8E2018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8E2018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8E2018">
        <w:rPr>
          <w:b/>
          <w:color w:val="auto"/>
          <w:sz w:val="28"/>
          <w:szCs w:val="28"/>
        </w:rPr>
        <w:t>Пояснение по заполнению формы административных данных</w:t>
      </w:r>
    </w:p>
    <w:p w:rsidR="00FF14AE" w:rsidRPr="008E2018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</w:p>
    <w:p w:rsidR="00FF14AE" w:rsidRPr="008E2018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8E2018">
        <w:rPr>
          <w:b/>
          <w:color w:val="auto"/>
          <w:sz w:val="28"/>
          <w:szCs w:val="28"/>
        </w:rPr>
        <w:t>Отчет об остатках денег</w:t>
      </w:r>
    </w:p>
    <w:p w:rsidR="00FF14AE" w:rsidRPr="008E2018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8E2018">
        <w:rPr>
          <w:b/>
          <w:color w:val="auto"/>
          <w:sz w:val="28"/>
          <w:szCs w:val="28"/>
        </w:rPr>
        <w:t>(индекс – 2 - OGOSV, периодичность – ежемесячная)</w:t>
      </w:r>
    </w:p>
    <w:p w:rsidR="00FF14AE" w:rsidRPr="008E2018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</w:p>
    <w:p w:rsidR="00FF14AE" w:rsidRPr="008E2018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</w:p>
    <w:p w:rsidR="00FF14AE" w:rsidRPr="008E2018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8E2018">
        <w:rPr>
          <w:b/>
          <w:color w:val="auto"/>
          <w:sz w:val="28"/>
          <w:szCs w:val="28"/>
        </w:rPr>
        <w:t>Глава 1. Общие положения</w:t>
      </w:r>
    </w:p>
    <w:p w:rsidR="00FF14AE" w:rsidRPr="008E2018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8E2018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8E2018">
        <w:rPr>
          <w:color w:val="auto"/>
          <w:sz w:val="28"/>
          <w:szCs w:val="28"/>
        </w:rPr>
        <w:t>1. Настоящее пояснение (далее – Пояснение) определяет единые требования по заполнению формы, предназначенной для сбора административных данных «Отчет об остатках денег» (далее – Форма).</w:t>
      </w:r>
    </w:p>
    <w:p w:rsidR="00FF14AE" w:rsidRPr="008E2018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8E2018">
        <w:rPr>
          <w:color w:val="auto"/>
          <w:sz w:val="28"/>
          <w:szCs w:val="28"/>
        </w:rPr>
        <w:t>2. Форма разработана в соответствии с подпунктом 65-2) части второй статьи 15 Закона Республики Казахстан «О Национальном Банке Республики Казахстан», пунктом 1-1 статьи 4 Закона Республики Казахстан «О Фонде гарантирования страховых выплат» и подпунктом 2) пункта 3 статьи 16 Закона Республики Казахстан «О государственной статистике».</w:t>
      </w:r>
    </w:p>
    <w:p w:rsidR="00FF14AE" w:rsidRPr="008E2018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8E2018">
        <w:rPr>
          <w:color w:val="auto"/>
          <w:sz w:val="28"/>
          <w:szCs w:val="28"/>
        </w:rPr>
        <w:t>3. Форма составляется ежемесячно организацией, гарантирующей осуществление страховых выплат страхователям (застрахованным, выгодоприобретателям) в случае ликвидации страховых организаций, и заполняется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1 000 (тысячи) тенге.</w:t>
      </w:r>
    </w:p>
    <w:p w:rsidR="00FF14AE" w:rsidRPr="008E2018" w:rsidRDefault="00FF14AE" w:rsidP="00FF14AE">
      <w:pPr>
        <w:widowControl w:val="0"/>
        <w:ind w:firstLine="709"/>
        <w:jc w:val="both"/>
        <w:textAlignment w:val="baseline"/>
        <w:rPr>
          <w:sz w:val="28"/>
          <w:szCs w:val="28"/>
        </w:rPr>
      </w:pPr>
      <w:r w:rsidRPr="008E2018">
        <w:rPr>
          <w:sz w:val="28"/>
          <w:szCs w:val="28"/>
        </w:rPr>
        <w:t>4. Форму подписывают руководитель или лицо, на которое возложена функция по подписанию отчета, и исполнитель.</w:t>
      </w:r>
    </w:p>
    <w:p w:rsidR="00FF14AE" w:rsidRPr="008E2018" w:rsidRDefault="00FF14AE" w:rsidP="00FF14AE">
      <w:pPr>
        <w:pStyle w:val="pj"/>
        <w:widowControl w:val="0"/>
        <w:ind w:firstLine="0"/>
        <w:jc w:val="center"/>
        <w:rPr>
          <w:color w:val="auto"/>
          <w:sz w:val="28"/>
          <w:szCs w:val="28"/>
        </w:rPr>
      </w:pPr>
    </w:p>
    <w:p w:rsidR="00FF14AE" w:rsidRPr="008E2018" w:rsidRDefault="00FF14AE" w:rsidP="00FF14AE">
      <w:pPr>
        <w:pStyle w:val="pj"/>
        <w:widowControl w:val="0"/>
        <w:ind w:firstLine="0"/>
        <w:jc w:val="center"/>
        <w:rPr>
          <w:color w:val="auto"/>
          <w:sz w:val="28"/>
          <w:szCs w:val="28"/>
        </w:rPr>
      </w:pPr>
    </w:p>
    <w:p w:rsidR="00FF14AE" w:rsidRPr="008E2018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8E2018">
        <w:rPr>
          <w:b/>
          <w:color w:val="auto"/>
          <w:sz w:val="28"/>
          <w:szCs w:val="28"/>
        </w:rPr>
        <w:t>Глава 2. Пояснение по заполнению Формы</w:t>
      </w:r>
    </w:p>
    <w:p w:rsidR="00FF14AE" w:rsidRPr="008E2018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8E2018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8E2018">
        <w:rPr>
          <w:color w:val="auto"/>
          <w:sz w:val="28"/>
          <w:szCs w:val="28"/>
        </w:rPr>
        <w:t xml:space="preserve">5. В графе 3 указывается рейтинг и наименование рейтингового агентства в соответствии с постановлением Правления Национального Банка Республики Казахстан от 24 декабря 2012 года № 385 «Об установлении минимального рейтинга для юридических лиц и стран,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филиалов банков-нерезидентов Республики Казахстан, филиалов страховых (перестраховочных) организаций-нерезидентов Республики Казахстан, перечня рейтинговых агентств, присваивающих данный рейтинг», зарегистрированного в Реестре </w:t>
      </w:r>
      <w:r w:rsidRPr="008E2018">
        <w:rPr>
          <w:color w:val="auto"/>
          <w:sz w:val="28"/>
          <w:szCs w:val="28"/>
        </w:rPr>
        <w:lastRenderedPageBreak/>
        <w:t>государственной регистрации нормативных правовых актов под № 8318. При отсутствии рейтингового агентства в графе 3 указывается «нет рейтинга».</w:t>
      </w:r>
    </w:p>
    <w:p w:rsidR="00FF14AE" w:rsidRPr="008E2018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8E2018">
        <w:rPr>
          <w:color w:val="auto"/>
          <w:sz w:val="28"/>
          <w:szCs w:val="28"/>
        </w:rPr>
        <w:t>6. В графе 4 указывается остаток денег в тысячах тенге на конец отчетного периода.</w:t>
      </w:r>
    </w:p>
    <w:p w:rsidR="00FF14AE" w:rsidRPr="008E2018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8E2018">
        <w:rPr>
          <w:color w:val="auto"/>
          <w:sz w:val="28"/>
          <w:szCs w:val="28"/>
        </w:rPr>
        <w:t>7. В графе 5 указывается остаток денег в иностранной валюте, пересчитанный в тысячи тенге на конец отчетного периода.</w:t>
      </w:r>
    </w:p>
    <w:p w:rsidR="00FF14AE" w:rsidRPr="008E2018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8E2018">
        <w:rPr>
          <w:color w:val="auto"/>
          <w:sz w:val="28"/>
          <w:szCs w:val="28"/>
        </w:rPr>
        <w:t>8. В графе 7 указывается размер оценочного резерва под убытки по деньгам.</w:t>
      </w:r>
    </w:p>
    <w:p w:rsidR="00FF14AE" w:rsidRPr="00993FD8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8E2018">
        <w:rPr>
          <w:color w:val="auto"/>
          <w:sz w:val="28"/>
          <w:szCs w:val="28"/>
        </w:rPr>
        <w:t>9. В случае отсутствия сведений Форма представляется с нулевыми остатками.</w:t>
      </w:r>
    </w:p>
    <w:p w:rsidR="00FF14AE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tbl>
      <w:tblPr>
        <w:tblStyle w:val="a3"/>
        <w:tblW w:w="0" w:type="auto"/>
        <w:tblInd w:w="5949" w:type="dxa"/>
        <w:tblLook w:val="04A0" w:firstRow="1" w:lastRow="0" w:firstColumn="1" w:lastColumn="0" w:noHBand="0" w:noVBand="1"/>
      </w:tblPr>
      <w:tblGrid>
        <w:gridCol w:w="3396"/>
      </w:tblGrid>
      <w:tr w:rsidR="00FF14AE" w:rsidRPr="00232EBD" w:rsidTr="005C783C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FF14AE" w:rsidRPr="00232EBD" w:rsidRDefault="00FF14AE" w:rsidP="005C783C">
            <w:pPr>
              <w:rPr>
                <w:i/>
                <w:sz w:val="28"/>
                <w:szCs w:val="28"/>
                <w:lang w:val="kk-KZ"/>
              </w:rPr>
            </w:pPr>
            <w:bookmarkStart w:id="16" w:name="sub1000131287"/>
          </w:p>
        </w:tc>
      </w:tr>
    </w:tbl>
    <w:p w:rsidR="00FF14AE" w:rsidRPr="0068249F" w:rsidRDefault="00FF14AE" w:rsidP="00FF14AE">
      <w:pPr>
        <w:tabs>
          <w:tab w:val="left" w:pos="142"/>
          <w:tab w:val="left" w:pos="709"/>
          <w:tab w:val="left" w:pos="1134"/>
        </w:tabs>
        <w:ind w:right="-2"/>
        <w:jc w:val="right"/>
        <w:rPr>
          <w:sz w:val="28"/>
          <w:szCs w:val="28"/>
        </w:rPr>
      </w:pPr>
      <w:r w:rsidRPr="0068249F">
        <w:rPr>
          <w:sz w:val="28"/>
          <w:szCs w:val="28"/>
        </w:rPr>
        <w:t>Приложение 3</w:t>
      </w:r>
    </w:p>
    <w:p w:rsidR="00FF14AE" w:rsidRPr="0068249F" w:rsidRDefault="00FF14AE" w:rsidP="00FF14AE">
      <w:pPr>
        <w:ind w:right="-2"/>
        <w:jc w:val="right"/>
        <w:rPr>
          <w:sz w:val="28"/>
          <w:szCs w:val="28"/>
        </w:rPr>
      </w:pPr>
      <w:r w:rsidRPr="0068249F">
        <w:rPr>
          <w:sz w:val="28"/>
          <w:szCs w:val="28"/>
        </w:rPr>
        <w:t>к постановлению</w:t>
      </w:r>
    </w:p>
    <w:p w:rsidR="00FF14AE" w:rsidRPr="0068249F" w:rsidRDefault="00FF14AE" w:rsidP="00FF14AE">
      <w:pPr>
        <w:tabs>
          <w:tab w:val="left" w:pos="142"/>
          <w:tab w:val="left" w:pos="709"/>
          <w:tab w:val="left" w:pos="1134"/>
        </w:tabs>
        <w:jc w:val="center"/>
        <w:rPr>
          <w:sz w:val="28"/>
          <w:szCs w:val="28"/>
        </w:rPr>
      </w:pPr>
    </w:p>
    <w:p w:rsidR="00FF14AE" w:rsidRPr="0068249F" w:rsidRDefault="00FF14AE" w:rsidP="00FF14AE">
      <w:pPr>
        <w:jc w:val="center"/>
        <w:textAlignment w:val="baseline"/>
        <w:rPr>
          <w:rStyle w:val="s1"/>
          <w:b w:val="0"/>
          <w:sz w:val="28"/>
          <w:szCs w:val="28"/>
        </w:rPr>
      </w:pPr>
    </w:p>
    <w:p w:rsidR="00FF14AE" w:rsidRPr="0068249F" w:rsidRDefault="00FF14AE" w:rsidP="00FF14AE">
      <w:pPr>
        <w:pStyle w:val="pc"/>
        <w:widowControl w:val="0"/>
        <w:rPr>
          <w:color w:val="auto"/>
          <w:sz w:val="28"/>
          <w:szCs w:val="28"/>
        </w:rPr>
      </w:pPr>
      <w:r w:rsidRPr="0068249F">
        <w:rPr>
          <w:color w:val="auto"/>
          <w:sz w:val="28"/>
          <w:szCs w:val="28"/>
        </w:rPr>
        <w:t>Форма, предназначенная для сбора административных данных</w:t>
      </w:r>
    </w:p>
    <w:p w:rsidR="00FF14AE" w:rsidRPr="0068249F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68249F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68249F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68249F">
        <w:rPr>
          <w:color w:val="auto"/>
          <w:sz w:val="28"/>
          <w:szCs w:val="28"/>
        </w:rPr>
        <w:t>Представляется: в Национальный Банк Республики Казахстан</w:t>
      </w:r>
    </w:p>
    <w:p w:rsidR="00FF14AE" w:rsidRPr="0068249F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68249F">
        <w:rPr>
          <w:color w:val="auto"/>
          <w:sz w:val="28"/>
          <w:szCs w:val="28"/>
        </w:rPr>
        <w:t xml:space="preserve">Форма административных данных размещена на </w:t>
      </w:r>
      <w:proofErr w:type="spellStart"/>
      <w:r w:rsidRPr="0068249F">
        <w:rPr>
          <w:color w:val="auto"/>
          <w:sz w:val="28"/>
          <w:szCs w:val="28"/>
        </w:rPr>
        <w:t>интернет-ресурсе</w:t>
      </w:r>
      <w:proofErr w:type="spellEnd"/>
      <w:r w:rsidRPr="0068249F">
        <w:rPr>
          <w:color w:val="auto"/>
          <w:sz w:val="28"/>
          <w:szCs w:val="28"/>
        </w:rPr>
        <w:t>: www.nationalbank.kz</w:t>
      </w:r>
    </w:p>
    <w:p w:rsidR="00FF14AE" w:rsidRPr="0068249F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68249F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68249F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68249F">
        <w:rPr>
          <w:b/>
          <w:color w:val="auto"/>
          <w:sz w:val="28"/>
          <w:szCs w:val="28"/>
        </w:rPr>
        <w:t>Отчет о размещенных вкладах</w:t>
      </w:r>
    </w:p>
    <w:p w:rsidR="00FF14AE" w:rsidRPr="0068249F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68249F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68249F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68249F">
        <w:rPr>
          <w:color w:val="auto"/>
          <w:sz w:val="28"/>
          <w:szCs w:val="28"/>
        </w:rPr>
        <w:t xml:space="preserve">Индекс формы административных данных: 3 - </w:t>
      </w:r>
      <w:r w:rsidRPr="0068249F">
        <w:rPr>
          <w:color w:val="auto"/>
          <w:sz w:val="28"/>
          <w:szCs w:val="28"/>
          <w:lang w:val="en-US"/>
        </w:rPr>
        <w:t>OGOSV</w:t>
      </w:r>
    </w:p>
    <w:p w:rsidR="00FF14AE" w:rsidRPr="0068249F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68249F">
        <w:rPr>
          <w:color w:val="auto"/>
          <w:sz w:val="28"/>
          <w:szCs w:val="28"/>
        </w:rPr>
        <w:t>Периодичность: ежемесячная</w:t>
      </w:r>
    </w:p>
    <w:p w:rsidR="00FF14AE" w:rsidRPr="0068249F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68249F">
        <w:rPr>
          <w:color w:val="auto"/>
          <w:sz w:val="28"/>
          <w:szCs w:val="28"/>
        </w:rPr>
        <w:t xml:space="preserve">Отчетный период: </w:t>
      </w:r>
      <w:r w:rsidRPr="0068249F">
        <w:rPr>
          <w:rStyle w:val="s0"/>
          <w:color w:val="auto"/>
          <w:sz w:val="28"/>
          <w:szCs w:val="28"/>
        </w:rPr>
        <w:t>по состоянию на «____» ____________ 20 ___ года</w:t>
      </w:r>
    </w:p>
    <w:p w:rsidR="00FF14AE" w:rsidRPr="0068249F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68249F">
        <w:rPr>
          <w:color w:val="auto"/>
          <w:sz w:val="28"/>
          <w:szCs w:val="28"/>
        </w:rPr>
        <w:t>Круг лиц, представляющих информацию: организация, гарантирующая осуществление страховых выплат страхователям (застрахованным, выгодоприобретателям) в случае ликвидации страховых организаций</w:t>
      </w:r>
    </w:p>
    <w:p w:rsidR="00FF14AE" w:rsidRPr="0068249F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68249F">
        <w:rPr>
          <w:color w:val="auto"/>
          <w:sz w:val="28"/>
          <w:szCs w:val="28"/>
        </w:rPr>
        <w:t>Срок представления формы административных данных: ежемесячно не позднее 5 (пятого) рабочего дня месяца, следующего за отчетным месяцем</w:t>
      </w:r>
    </w:p>
    <w:p w:rsidR="00FF14AE" w:rsidRPr="0068249F" w:rsidRDefault="00FF14AE" w:rsidP="00FF14AE">
      <w:pPr>
        <w:widowControl w:val="0"/>
        <w:rPr>
          <w:sz w:val="28"/>
          <w:szCs w:val="28"/>
        </w:rPr>
      </w:pPr>
      <w:r w:rsidRPr="0068249F">
        <w:rPr>
          <w:sz w:val="28"/>
          <w:szCs w:val="28"/>
        </w:rPr>
        <w:br w:type="page"/>
      </w:r>
    </w:p>
    <w:p w:rsidR="00FF14AE" w:rsidRPr="0068249F" w:rsidRDefault="00FF14AE" w:rsidP="00FF14AE">
      <w:pPr>
        <w:pStyle w:val="pr"/>
        <w:widowControl w:val="0"/>
        <w:rPr>
          <w:color w:val="auto"/>
          <w:sz w:val="28"/>
          <w:szCs w:val="28"/>
        </w:rPr>
        <w:sectPr w:rsidR="00FF14AE" w:rsidRPr="0068249F" w:rsidSect="002F481F">
          <w:headerReference w:type="first" r:id="rId11"/>
          <w:pgSz w:w="11906" w:h="16838"/>
          <w:pgMar w:top="1418" w:right="851" w:bottom="1418" w:left="1418" w:header="851" w:footer="709" w:gutter="0"/>
          <w:cols w:space="708"/>
          <w:docGrid w:linePitch="360"/>
        </w:sectPr>
      </w:pPr>
    </w:p>
    <w:p w:rsidR="00FF14AE" w:rsidRPr="0068249F" w:rsidRDefault="00FF14AE" w:rsidP="00FF14AE">
      <w:pPr>
        <w:pStyle w:val="pr"/>
        <w:widowControl w:val="0"/>
        <w:rPr>
          <w:color w:val="auto"/>
          <w:sz w:val="28"/>
          <w:szCs w:val="28"/>
        </w:rPr>
      </w:pPr>
      <w:r w:rsidRPr="0068249F">
        <w:rPr>
          <w:color w:val="auto"/>
          <w:sz w:val="28"/>
          <w:szCs w:val="28"/>
        </w:rPr>
        <w:lastRenderedPageBreak/>
        <w:t>Форма</w:t>
      </w:r>
    </w:p>
    <w:p w:rsidR="00FF14AE" w:rsidRPr="0068249F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68249F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68249F" w:rsidRDefault="00FF14AE" w:rsidP="00FF14AE">
      <w:pPr>
        <w:pStyle w:val="pj"/>
        <w:widowControl w:val="0"/>
        <w:ind w:firstLine="709"/>
        <w:rPr>
          <w:rStyle w:val="s192"/>
          <w:color w:val="auto"/>
          <w:sz w:val="28"/>
          <w:szCs w:val="28"/>
        </w:rPr>
      </w:pPr>
      <w:r w:rsidRPr="0068249F">
        <w:rPr>
          <w:rStyle w:val="s192"/>
          <w:color w:val="auto"/>
          <w:sz w:val="28"/>
          <w:szCs w:val="28"/>
        </w:rPr>
        <w:t>Таблица. Размещенные вклады</w:t>
      </w:r>
    </w:p>
    <w:p w:rsidR="00FF14AE" w:rsidRPr="0068249F" w:rsidRDefault="00FF14AE" w:rsidP="00FF14AE">
      <w:pPr>
        <w:pStyle w:val="pr"/>
        <w:widowControl w:val="0"/>
        <w:rPr>
          <w:color w:val="auto"/>
          <w:sz w:val="28"/>
          <w:szCs w:val="28"/>
        </w:rPr>
      </w:pPr>
    </w:p>
    <w:p w:rsidR="00FF14AE" w:rsidRPr="0068249F" w:rsidRDefault="00FF14AE" w:rsidP="00FF14AE">
      <w:pPr>
        <w:pStyle w:val="pr"/>
        <w:widowControl w:val="0"/>
        <w:rPr>
          <w:color w:val="auto"/>
          <w:sz w:val="28"/>
          <w:szCs w:val="28"/>
        </w:rPr>
      </w:pPr>
      <w:r w:rsidRPr="0068249F">
        <w:rPr>
          <w:color w:val="auto"/>
          <w:sz w:val="28"/>
          <w:szCs w:val="28"/>
        </w:rPr>
        <w:t>(в тысячах тенге)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2665"/>
        <w:gridCol w:w="1518"/>
        <w:gridCol w:w="930"/>
        <w:gridCol w:w="928"/>
        <w:gridCol w:w="1101"/>
        <w:gridCol w:w="1903"/>
        <w:gridCol w:w="793"/>
        <w:gridCol w:w="1008"/>
        <w:gridCol w:w="1614"/>
        <w:gridCol w:w="1430"/>
      </w:tblGrid>
      <w:tr w:rsidR="00FF14AE" w:rsidRPr="0068249F" w:rsidTr="005C783C">
        <w:trPr>
          <w:trHeight w:val="272"/>
          <w:jc w:val="center"/>
        </w:trPr>
        <w:tc>
          <w:tcPr>
            <w:tcW w:w="233" w:type="pct"/>
            <w:vMerge w:val="restar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68249F">
              <w:rPr>
                <w:color w:val="auto"/>
              </w:rPr>
              <w:t>№</w:t>
            </w:r>
          </w:p>
        </w:tc>
        <w:tc>
          <w:tcPr>
            <w:tcW w:w="918" w:type="pct"/>
            <w:vMerge w:val="restar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68249F">
              <w:rPr>
                <w:color w:val="auto"/>
              </w:rPr>
              <w:t>Наименования банка</w:t>
            </w:r>
          </w:p>
        </w:tc>
        <w:tc>
          <w:tcPr>
            <w:tcW w:w="513" w:type="pct"/>
            <w:vMerge w:val="restart"/>
          </w:tcPr>
          <w:p w:rsidR="00FF14AE" w:rsidRPr="0068249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68249F">
              <w:rPr>
                <w:color w:val="auto"/>
              </w:rPr>
              <w:t>Долгосрочный кредитный рейтинг банка</w:t>
            </w:r>
          </w:p>
        </w:tc>
        <w:tc>
          <w:tcPr>
            <w:tcW w:w="322" w:type="pct"/>
            <w:vMerge w:val="restart"/>
          </w:tcPr>
          <w:p w:rsidR="00FF14AE" w:rsidRPr="0068249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68249F">
              <w:rPr>
                <w:color w:val="auto"/>
              </w:rPr>
              <w:t>Код валюты</w:t>
            </w:r>
          </w:p>
        </w:tc>
        <w:tc>
          <w:tcPr>
            <w:tcW w:w="1339" w:type="pct"/>
            <w:gridSpan w:val="3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68249F">
              <w:rPr>
                <w:color w:val="auto"/>
              </w:rPr>
              <w:t>Основная сумма по вкладу</w:t>
            </w:r>
          </w:p>
        </w:tc>
        <w:tc>
          <w:tcPr>
            <w:tcW w:w="1181" w:type="pct"/>
            <w:gridSpan w:val="3"/>
          </w:tcPr>
          <w:p w:rsidR="00FF14AE" w:rsidRPr="0068249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68249F">
              <w:rPr>
                <w:color w:val="auto"/>
              </w:rPr>
              <w:t>Сумма вознаграждения по вкладу</w:t>
            </w:r>
          </w:p>
        </w:tc>
        <w:tc>
          <w:tcPr>
            <w:tcW w:w="494" w:type="pct"/>
            <w:vMerge w:val="restart"/>
          </w:tcPr>
          <w:p w:rsidR="00FF14AE" w:rsidRPr="0068249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68249F">
              <w:rPr>
                <w:color w:val="auto"/>
              </w:rPr>
              <w:t>Оценочный резерв под убытки</w:t>
            </w:r>
          </w:p>
        </w:tc>
      </w:tr>
      <w:tr w:rsidR="00FF14AE" w:rsidRPr="0068249F" w:rsidTr="005C783C">
        <w:trPr>
          <w:trHeight w:val="145"/>
          <w:jc w:val="center"/>
        </w:trPr>
        <w:tc>
          <w:tcPr>
            <w:tcW w:w="233" w:type="pct"/>
            <w:vMerge/>
            <w:vAlign w:val="center"/>
            <w:hideMark/>
          </w:tcPr>
          <w:p w:rsidR="00FF14AE" w:rsidRPr="0068249F" w:rsidRDefault="00FF14AE" w:rsidP="005C783C">
            <w:pPr>
              <w:widowControl w:val="0"/>
              <w:jc w:val="center"/>
            </w:pPr>
          </w:p>
        </w:tc>
        <w:tc>
          <w:tcPr>
            <w:tcW w:w="918" w:type="pct"/>
            <w:vMerge/>
            <w:vAlign w:val="center"/>
            <w:hideMark/>
          </w:tcPr>
          <w:p w:rsidR="00FF14AE" w:rsidRPr="0068249F" w:rsidRDefault="00FF14AE" w:rsidP="005C783C">
            <w:pPr>
              <w:widowControl w:val="0"/>
              <w:jc w:val="center"/>
            </w:pPr>
          </w:p>
        </w:tc>
        <w:tc>
          <w:tcPr>
            <w:tcW w:w="513" w:type="pct"/>
            <w:vMerge/>
          </w:tcPr>
          <w:p w:rsidR="00FF14AE" w:rsidRPr="0068249F" w:rsidRDefault="00FF14AE" w:rsidP="005C783C">
            <w:pPr>
              <w:pStyle w:val="pc"/>
              <w:widowControl w:val="0"/>
              <w:rPr>
                <w:color w:val="auto"/>
              </w:rPr>
            </w:pPr>
          </w:p>
        </w:tc>
        <w:tc>
          <w:tcPr>
            <w:tcW w:w="322" w:type="pct"/>
            <w:vMerge/>
          </w:tcPr>
          <w:p w:rsidR="00FF14AE" w:rsidRPr="0068249F" w:rsidRDefault="00FF14AE" w:rsidP="005C783C">
            <w:pPr>
              <w:pStyle w:val="pc"/>
              <w:widowControl w:val="0"/>
              <w:rPr>
                <w:color w:val="auto"/>
              </w:rPr>
            </w:pPr>
          </w:p>
        </w:tc>
        <w:tc>
          <w:tcPr>
            <w:tcW w:w="314" w:type="pct"/>
            <w:vMerge w:val="restar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68249F">
              <w:rPr>
                <w:color w:val="auto"/>
              </w:rPr>
              <w:t>Всего</w:t>
            </w:r>
          </w:p>
        </w:tc>
        <w:tc>
          <w:tcPr>
            <w:tcW w:w="1025" w:type="pct"/>
            <w:gridSpan w:val="2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68249F">
              <w:rPr>
                <w:color w:val="auto"/>
              </w:rPr>
              <w:t>в том числе</w:t>
            </w:r>
          </w:p>
        </w:tc>
        <w:tc>
          <w:tcPr>
            <w:tcW w:w="275" w:type="pct"/>
          </w:tcPr>
          <w:p w:rsidR="00FF14AE" w:rsidRPr="0068249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68249F">
              <w:rPr>
                <w:color w:val="auto"/>
              </w:rPr>
              <w:t>Всего</w:t>
            </w:r>
          </w:p>
        </w:tc>
        <w:tc>
          <w:tcPr>
            <w:tcW w:w="906" w:type="pct"/>
            <w:gridSpan w:val="2"/>
          </w:tcPr>
          <w:p w:rsidR="00FF14AE" w:rsidRPr="0068249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68249F">
              <w:rPr>
                <w:color w:val="auto"/>
              </w:rPr>
              <w:t>в том числе</w:t>
            </w:r>
          </w:p>
        </w:tc>
        <w:tc>
          <w:tcPr>
            <w:tcW w:w="494" w:type="pct"/>
            <w:vMerge/>
          </w:tcPr>
          <w:p w:rsidR="00FF14AE" w:rsidRPr="0068249F" w:rsidRDefault="00FF14AE" w:rsidP="005C783C">
            <w:pPr>
              <w:pStyle w:val="pc"/>
              <w:widowControl w:val="0"/>
              <w:rPr>
                <w:color w:val="auto"/>
              </w:rPr>
            </w:pPr>
          </w:p>
        </w:tc>
      </w:tr>
      <w:tr w:rsidR="00FF14AE" w:rsidRPr="0068249F" w:rsidTr="005C783C">
        <w:trPr>
          <w:trHeight w:val="145"/>
          <w:jc w:val="center"/>
        </w:trPr>
        <w:tc>
          <w:tcPr>
            <w:tcW w:w="233" w:type="pct"/>
            <w:vMerge/>
            <w:vAlign w:val="center"/>
          </w:tcPr>
          <w:p w:rsidR="00FF14AE" w:rsidRPr="0068249F" w:rsidRDefault="00FF14AE" w:rsidP="005C783C">
            <w:pPr>
              <w:widowControl w:val="0"/>
              <w:jc w:val="center"/>
            </w:pPr>
          </w:p>
        </w:tc>
        <w:tc>
          <w:tcPr>
            <w:tcW w:w="918" w:type="pct"/>
            <w:vMerge/>
            <w:vAlign w:val="center"/>
          </w:tcPr>
          <w:p w:rsidR="00FF14AE" w:rsidRPr="0068249F" w:rsidRDefault="00FF14AE" w:rsidP="005C783C">
            <w:pPr>
              <w:widowControl w:val="0"/>
              <w:jc w:val="center"/>
            </w:pPr>
          </w:p>
        </w:tc>
        <w:tc>
          <w:tcPr>
            <w:tcW w:w="513" w:type="pct"/>
            <w:vMerge/>
          </w:tcPr>
          <w:p w:rsidR="00FF14AE" w:rsidRPr="0068249F" w:rsidRDefault="00FF14AE" w:rsidP="005C783C">
            <w:pPr>
              <w:pStyle w:val="pc"/>
              <w:widowControl w:val="0"/>
              <w:rPr>
                <w:color w:val="auto"/>
              </w:rPr>
            </w:pPr>
          </w:p>
        </w:tc>
        <w:tc>
          <w:tcPr>
            <w:tcW w:w="322" w:type="pct"/>
            <w:vMerge/>
          </w:tcPr>
          <w:p w:rsidR="00FF14AE" w:rsidRPr="0068249F" w:rsidRDefault="00FF14AE" w:rsidP="005C783C">
            <w:pPr>
              <w:pStyle w:val="pc"/>
              <w:widowControl w:val="0"/>
              <w:rPr>
                <w:color w:val="auto"/>
              </w:rPr>
            </w:pPr>
          </w:p>
        </w:tc>
        <w:tc>
          <w:tcPr>
            <w:tcW w:w="314" w:type="pct"/>
            <w:vMerge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68249F" w:rsidRDefault="00FF14AE" w:rsidP="005C783C">
            <w:pPr>
              <w:pStyle w:val="pc"/>
              <w:widowControl w:val="0"/>
              <w:rPr>
                <w:color w:val="auto"/>
              </w:rPr>
            </w:pPr>
          </w:p>
        </w:tc>
        <w:tc>
          <w:tcPr>
            <w:tcW w:w="381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68249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68249F">
              <w:rPr>
                <w:color w:val="auto"/>
              </w:rPr>
              <w:t>в тенге</w:t>
            </w:r>
          </w:p>
        </w:tc>
        <w:tc>
          <w:tcPr>
            <w:tcW w:w="644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68249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68249F">
              <w:rPr>
                <w:color w:val="auto"/>
              </w:rPr>
              <w:t>остаток денег в иностранной валюте, пересчитанных в тенге</w:t>
            </w:r>
          </w:p>
        </w:tc>
        <w:tc>
          <w:tcPr>
            <w:tcW w:w="275" w:type="pct"/>
          </w:tcPr>
          <w:p w:rsidR="00FF14AE" w:rsidRPr="0068249F" w:rsidRDefault="00FF14AE" w:rsidP="005C783C">
            <w:pPr>
              <w:pStyle w:val="pc"/>
              <w:widowControl w:val="0"/>
              <w:rPr>
                <w:color w:val="auto"/>
              </w:rPr>
            </w:pPr>
          </w:p>
        </w:tc>
        <w:tc>
          <w:tcPr>
            <w:tcW w:w="349" w:type="pct"/>
          </w:tcPr>
          <w:p w:rsidR="00FF14AE" w:rsidRPr="0068249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68249F">
              <w:rPr>
                <w:color w:val="auto"/>
              </w:rPr>
              <w:t>в тенге</w:t>
            </w:r>
          </w:p>
        </w:tc>
        <w:tc>
          <w:tcPr>
            <w:tcW w:w="557" w:type="pct"/>
          </w:tcPr>
          <w:p w:rsidR="00FF14AE" w:rsidRPr="0068249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68249F">
              <w:rPr>
                <w:color w:val="auto"/>
              </w:rPr>
              <w:t>остаток денег в иностранной валюте, пересчитанных в тенге</w:t>
            </w:r>
          </w:p>
        </w:tc>
        <w:tc>
          <w:tcPr>
            <w:tcW w:w="494" w:type="pct"/>
            <w:vMerge/>
          </w:tcPr>
          <w:p w:rsidR="00FF14AE" w:rsidRPr="0068249F" w:rsidRDefault="00FF14AE" w:rsidP="005C783C">
            <w:pPr>
              <w:pStyle w:val="pc"/>
              <w:widowControl w:val="0"/>
              <w:rPr>
                <w:color w:val="auto"/>
              </w:rPr>
            </w:pPr>
          </w:p>
        </w:tc>
      </w:tr>
      <w:tr w:rsidR="00FF14AE" w:rsidRPr="0068249F" w:rsidTr="005C783C">
        <w:trPr>
          <w:trHeight w:val="272"/>
          <w:jc w:val="center"/>
        </w:trPr>
        <w:tc>
          <w:tcPr>
            <w:tcW w:w="233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68249F">
              <w:rPr>
                <w:color w:val="auto"/>
              </w:rPr>
              <w:t>1</w:t>
            </w:r>
          </w:p>
        </w:tc>
        <w:tc>
          <w:tcPr>
            <w:tcW w:w="918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68249F">
              <w:rPr>
                <w:color w:val="auto"/>
              </w:rPr>
              <w:t>2</w:t>
            </w:r>
          </w:p>
        </w:tc>
        <w:tc>
          <w:tcPr>
            <w:tcW w:w="513" w:type="pct"/>
          </w:tcPr>
          <w:p w:rsidR="00FF14AE" w:rsidRPr="0068249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68249F">
              <w:rPr>
                <w:color w:val="auto"/>
              </w:rPr>
              <w:t>3</w:t>
            </w:r>
          </w:p>
        </w:tc>
        <w:tc>
          <w:tcPr>
            <w:tcW w:w="322" w:type="pct"/>
          </w:tcPr>
          <w:p w:rsidR="00FF14AE" w:rsidRPr="0068249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68249F">
              <w:rPr>
                <w:color w:val="auto"/>
              </w:rPr>
              <w:t>4</w:t>
            </w:r>
          </w:p>
        </w:tc>
        <w:tc>
          <w:tcPr>
            <w:tcW w:w="314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68249F">
              <w:rPr>
                <w:color w:val="auto"/>
              </w:rPr>
              <w:t>5</w:t>
            </w:r>
          </w:p>
        </w:tc>
        <w:tc>
          <w:tcPr>
            <w:tcW w:w="381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68249F">
              <w:rPr>
                <w:color w:val="auto"/>
              </w:rPr>
              <w:t>6</w:t>
            </w:r>
          </w:p>
        </w:tc>
        <w:tc>
          <w:tcPr>
            <w:tcW w:w="644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68249F">
              <w:rPr>
                <w:color w:val="auto"/>
              </w:rPr>
              <w:t>7</w:t>
            </w:r>
          </w:p>
        </w:tc>
        <w:tc>
          <w:tcPr>
            <w:tcW w:w="275" w:type="pct"/>
          </w:tcPr>
          <w:p w:rsidR="00FF14AE" w:rsidRPr="0068249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68249F">
              <w:rPr>
                <w:color w:val="auto"/>
              </w:rPr>
              <w:t>8</w:t>
            </w:r>
          </w:p>
        </w:tc>
        <w:tc>
          <w:tcPr>
            <w:tcW w:w="349" w:type="pct"/>
          </w:tcPr>
          <w:p w:rsidR="00FF14AE" w:rsidRPr="0068249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68249F">
              <w:rPr>
                <w:color w:val="auto"/>
              </w:rPr>
              <w:t>9</w:t>
            </w:r>
          </w:p>
        </w:tc>
        <w:tc>
          <w:tcPr>
            <w:tcW w:w="557" w:type="pct"/>
          </w:tcPr>
          <w:p w:rsidR="00FF14AE" w:rsidRPr="0068249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68249F">
              <w:rPr>
                <w:color w:val="auto"/>
              </w:rPr>
              <w:t>10</w:t>
            </w:r>
          </w:p>
        </w:tc>
        <w:tc>
          <w:tcPr>
            <w:tcW w:w="494" w:type="pct"/>
          </w:tcPr>
          <w:p w:rsidR="00FF14AE" w:rsidRPr="0068249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68249F">
              <w:rPr>
                <w:color w:val="auto"/>
              </w:rPr>
              <w:t>11</w:t>
            </w:r>
          </w:p>
        </w:tc>
      </w:tr>
      <w:tr w:rsidR="00FF14AE" w:rsidRPr="0068249F" w:rsidTr="005C783C">
        <w:trPr>
          <w:trHeight w:val="1938"/>
          <w:jc w:val="center"/>
        </w:trPr>
        <w:tc>
          <w:tcPr>
            <w:tcW w:w="233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68249F">
              <w:rPr>
                <w:color w:val="auto"/>
              </w:rPr>
              <w:t>1</w:t>
            </w:r>
          </w:p>
        </w:tc>
        <w:tc>
          <w:tcPr>
            <w:tcW w:w="918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"/>
              <w:widowControl w:val="0"/>
              <w:ind w:left="-3"/>
              <w:jc w:val="both"/>
              <w:rPr>
                <w:color w:val="auto"/>
              </w:rPr>
            </w:pPr>
            <w:r w:rsidRPr="0068249F">
              <w:rPr>
                <w:color w:val="auto"/>
              </w:rPr>
              <w:t>Вклады, размещенные за счет средств резерва гарантирования страховых выплат по отрасли «общее страхование»</w:t>
            </w:r>
          </w:p>
        </w:tc>
        <w:tc>
          <w:tcPr>
            <w:tcW w:w="513" w:type="pct"/>
          </w:tcPr>
          <w:p w:rsidR="00FF14AE" w:rsidRPr="0068249F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322" w:type="pct"/>
          </w:tcPr>
          <w:p w:rsidR="00FF14AE" w:rsidRPr="0068249F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314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68249F">
              <w:rPr>
                <w:color w:val="auto"/>
              </w:rPr>
              <w:t> </w:t>
            </w:r>
          </w:p>
        </w:tc>
        <w:tc>
          <w:tcPr>
            <w:tcW w:w="381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68249F">
              <w:rPr>
                <w:color w:val="auto"/>
              </w:rPr>
              <w:t> </w:t>
            </w:r>
          </w:p>
        </w:tc>
        <w:tc>
          <w:tcPr>
            <w:tcW w:w="644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68249F">
              <w:rPr>
                <w:color w:val="auto"/>
              </w:rPr>
              <w:t> </w:t>
            </w:r>
          </w:p>
        </w:tc>
        <w:tc>
          <w:tcPr>
            <w:tcW w:w="275" w:type="pct"/>
          </w:tcPr>
          <w:p w:rsidR="00FF14AE" w:rsidRPr="0068249F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349" w:type="pct"/>
          </w:tcPr>
          <w:p w:rsidR="00FF14AE" w:rsidRPr="0068249F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557" w:type="pct"/>
          </w:tcPr>
          <w:p w:rsidR="00FF14AE" w:rsidRPr="0068249F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494" w:type="pct"/>
          </w:tcPr>
          <w:p w:rsidR="00FF14AE" w:rsidRPr="0068249F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68249F" w:rsidTr="005C783C">
        <w:trPr>
          <w:trHeight w:val="560"/>
          <w:jc w:val="center"/>
        </w:trPr>
        <w:tc>
          <w:tcPr>
            <w:tcW w:w="233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68249F">
              <w:rPr>
                <w:color w:val="auto"/>
              </w:rPr>
              <w:t>1.1</w:t>
            </w:r>
          </w:p>
        </w:tc>
        <w:tc>
          <w:tcPr>
            <w:tcW w:w="918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"/>
              <w:widowControl w:val="0"/>
              <w:ind w:left="-3"/>
              <w:jc w:val="both"/>
              <w:rPr>
                <w:color w:val="auto"/>
              </w:rPr>
            </w:pPr>
            <w:r w:rsidRPr="0068249F">
              <w:rPr>
                <w:color w:val="auto"/>
              </w:rPr>
              <w:t>Вклады до востребования</w:t>
            </w:r>
          </w:p>
        </w:tc>
        <w:tc>
          <w:tcPr>
            <w:tcW w:w="513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22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14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81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644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275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49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557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494" w:type="pct"/>
          </w:tcPr>
          <w:p w:rsidR="00FF14AE" w:rsidRPr="0068249F" w:rsidRDefault="00FF14AE" w:rsidP="005C783C">
            <w:pPr>
              <w:widowControl w:val="0"/>
            </w:pPr>
          </w:p>
        </w:tc>
      </w:tr>
      <w:tr w:rsidR="00FF14AE" w:rsidRPr="0068249F" w:rsidTr="005C783C">
        <w:trPr>
          <w:trHeight w:val="272"/>
          <w:jc w:val="center"/>
        </w:trPr>
        <w:tc>
          <w:tcPr>
            <w:tcW w:w="233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"/>
              <w:widowControl w:val="0"/>
              <w:jc w:val="center"/>
              <w:rPr>
                <w:color w:val="auto"/>
              </w:rPr>
            </w:pPr>
            <w:r w:rsidRPr="0068249F">
              <w:rPr>
                <w:color w:val="auto"/>
              </w:rPr>
              <w:t>…</w:t>
            </w:r>
          </w:p>
        </w:tc>
        <w:tc>
          <w:tcPr>
            <w:tcW w:w="918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  <w:ind w:left="-3"/>
              <w:jc w:val="both"/>
            </w:pPr>
          </w:p>
        </w:tc>
        <w:tc>
          <w:tcPr>
            <w:tcW w:w="513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22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14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81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644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275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49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557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494" w:type="pct"/>
          </w:tcPr>
          <w:p w:rsidR="00FF14AE" w:rsidRPr="0068249F" w:rsidRDefault="00FF14AE" w:rsidP="005C783C">
            <w:pPr>
              <w:widowControl w:val="0"/>
            </w:pPr>
          </w:p>
        </w:tc>
      </w:tr>
      <w:tr w:rsidR="00FF14AE" w:rsidRPr="0068249F" w:rsidTr="005C783C">
        <w:trPr>
          <w:trHeight w:val="272"/>
          <w:jc w:val="center"/>
        </w:trPr>
        <w:tc>
          <w:tcPr>
            <w:tcW w:w="233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68249F">
              <w:rPr>
                <w:color w:val="auto"/>
              </w:rPr>
              <w:t>1.2</w:t>
            </w:r>
          </w:p>
        </w:tc>
        <w:tc>
          <w:tcPr>
            <w:tcW w:w="918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68249F">
              <w:rPr>
                <w:color w:val="auto"/>
              </w:rPr>
              <w:t>Срочные вклады</w:t>
            </w:r>
          </w:p>
        </w:tc>
        <w:tc>
          <w:tcPr>
            <w:tcW w:w="513" w:type="pct"/>
          </w:tcPr>
          <w:p w:rsidR="00FF14AE" w:rsidRPr="0068249F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322" w:type="pct"/>
          </w:tcPr>
          <w:p w:rsidR="00FF14AE" w:rsidRPr="0068249F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314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68249F">
              <w:rPr>
                <w:color w:val="auto"/>
              </w:rPr>
              <w:t> </w:t>
            </w:r>
          </w:p>
        </w:tc>
        <w:tc>
          <w:tcPr>
            <w:tcW w:w="381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68249F">
              <w:rPr>
                <w:color w:val="auto"/>
              </w:rPr>
              <w:t> </w:t>
            </w:r>
          </w:p>
        </w:tc>
        <w:tc>
          <w:tcPr>
            <w:tcW w:w="644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68249F">
              <w:rPr>
                <w:color w:val="auto"/>
              </w:rPr>
              <w:t> </w:t>
            </w:r>
          </w:p>
        </w:tc>
        <w:tc>
          <w:tcPr>
            <w:tcW w:w="275" w:type="pct"/>
          </w:tcPr>
          <w:p w:rsidR="00FF14AE" w:rsidRPr="0068249F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349" w:type="pct"/>
          </w:tcPr>
          <w:p w:rsidR="00FF14AE" w:rsidRPr="0068249F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557" w:type="pct"/>
          </w:tcPr>
          <w:p w:rsidR="00FF14AE" w:rsidRPr="0068249F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494" w:type="pct"/>
          </w:tcPr>
          <w:p w:rsidR="00FF14AE" w:rsidRPr="0068249F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68249F" w:rsidTr="005C783C">
        <w:trPr>
          <w:trHeight w:val="272"/>
          <w:jc w:val="center"/>
        </w:trPr>
        <w:tc>
          <w:tcPr>
            <w:tcW w:w="233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"/>
              <w:widowControl w:val="0"/>
              <w:jc w:val="center"/>
              <w:rPr>
                <w:color w:val="auto"/>
              </w:rPr>
            </w:pPr>
            <w:r w:rsidRPr="0068249F">
              <w:rPr>
                <w:color w:val="auto"/>
              </w:rPr>
              <w:t>…</w:t>
            </w:r>
          </w:p>
        </w:tc>
        <w:tc>
          <w:tcPr>
            <w:tcW w:w="918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"/>
              <w:widowControl w:val="0"/>
              <w:ind w:left="-3"/>
              <w:jc w:val="both"/>
              <w:rPr>
                <w:color w:val="auto"/>
              </w:rPr>
            </w:pPr>
            <w:r w:rsidRPr="0068249F">
              <w:rPr>
                <w:color w:val="auto"/>
              </w:rPr>
              <w:t> </w:t>
            </w:r>
          </w:p>
        </w:tc>
        <w:tc>
          <w:tcPr>
            <w:tcW w:w="513" w:type="pct"/>
          </w:tcPr>
          <w:p w:rsidR="00FF14AE" w:rsidRPr="0068249F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322" w:type="pct"/>
          </w:tcPr>
          <w:p w:rsidR="00FF14AE" w:rsidRPr="0068249F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314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68249F">
              <w:rPr>
                <w:color w:val="auto"/>
              </w:rPr>
              <w:t> </w:t>
            </w:r>
          </w:p>
        </w:tc>
        <w:tc>
          <w:tcPr>
            <w:tcW w:w="381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68249F">
              <w:rPr>
                <w:color w:val="auto"/>
              </w:rPr>
              <w:t> </w:t>
            </w:r>
          </w:p>
        </w:tc>
        <w:tc>
          <w:tcPr>
            <w:tcW w:w="644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68249F">
              <w:rPr>
                <w:color w:val="auto"/>
              </w:rPr>
              <w:t> </w:t>
            </w:r>
          </w:p>
        </w:tc>
        <w:tc>
          <w:tcPr>
            <w:tcW w:w="275" w:type="pct"/>
          </w:tcPr>
          <w:p w:rsidR="00FF14AE" w:rsidRPr="0068249F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349" w:type="pct"/>
          </w:tcPr>
          <w:p w:rsidR="00FF14AE" w:rsidRPr="0068249F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557" w:type="pct"/>
          </w:tcPr>
          <w:p w:rsidR="00FF14AE" w:rsidRPr="0068249F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494" w:type="pct"/>
          </w:tcPr>
          <w:p w:rsidR="00FF14AE" w:rsidRPr="0068249F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68249F" w:rsidTr="005C783C">
        <w:trPr>
          <w:trHeight w:val="545"/>
          <w:jc w:val="center"/>
        </w:trPr>
        <w:tc>
          <w:tcPr>
            <w:tcW w:w="233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68249F" w:rsidRDefault="00FF14AE" w:rsidP="005C783C">
            <w:pPr>
              <w:pStyle w:val="p"/>
              <w:widowControl w:val="0"/>
              <w:jc w:val="center"/>
              <w:rPr>
                <w:color w:val="auto"/>
              </w:rPr>
            </w:pPr>
            <w:r w:rsidRPr="0068249F">
              <w:rPr>
                <w:color w:val="auto"/>
              </w:rPr>
              <w:t>1.3</w:t>
            </w:r>
          </w:p>
        </w:tc>
        <w:tc>
          <w:tcPr>
            <w:tcW w:w="918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68249F" w:rsidRDefault="00FF14AE" w:rsidP="005C783C">
            <w:pPr>
              <w:pStyle w:val="p"/>
              <w:widowControl w:val="0"/>
              <w:ind w:left="-3"/>
              <w:jc w:val="both"/>
              <w:rPr>
                <w:color w:val="auto"/>
              </w:rPr>
            </w:pPr>
            <w:r w:rsidRPr="0068249F">
              <w:rPr>
                <w:color w:val="auto"/>
              </w:rPr>
              <w:t>Сберегательные вклады</w:t>
            </w:r>
          </w:p>
        </w:tc>
        <w:tc>
          <w:tcPr>
            <w:tcW w:w="513" w:type="pct"/>
          </w:tcPr>
          <w:p w:rsidR="00FF14AE" w:rsidRPr="0068249F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322" w:type="pct"/>
          </w:tcPr>
          <w:p w:rsidR="00FF14AE" w:rsidRPr="0068249F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314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68249F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381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68249F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644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68249F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275" w:type="pct"/>
          </w:tcPr>
          <w:p w:rsidR="00FF14AE" w:rsidRPr="0068249F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349" w:type="pct"/>
          </w:tcPr>
          <w:p w:rsidR="00FF14AE" w:rsidRPr="0068249F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557" w:type="pct"/>
          </w:tcPr>
          <w:p w:rsidR="00FF14AE" w:rsidRPr="0068249F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494" w:type="pct"/>
          </w:tcPr>
          <w:p w:rsidR="00FF14AE" w:rsidRPr="0068249F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68249F" w:rsidTr="005C783C">
        <w:trPr>
          <w:trHeight w:val="272"/>
          <w:jc w:val="center"/>
        </w:trPr>
        <w:tc>
          <w:tcPr>
            <w:tcW w:w="233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68249F" w:rsidRDefault="00FF14AE" w:rsidP="005C783C">
            <w:pPr>
              <w:pStyle w:val="p"/>
              <w:widowControl w:val="0"/>
              <w:jc w:val="center"/>
              <w:rPr>
                <w:color w:val="auto"/>
              </w:rPr>
            </w:pPr>
            <w:r w:rsidRPr="0068249F">
              <w:rPr>
                <w:color w:val="auto"/>
              </w:rPr>
              <w:t>…</w:t>
            </w:r>
          </w:p>
        </w:tc>
        <w:tc>
          <w:tcPr>
            <w:tcW w:w="918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68249F" w:rsidRDefault="00FF14AE" w:rsidP="005C783C">
            <w:pPr>
              <w:pStyle w:val="p"/>
              <w:widowControl w:val="0"/>
              <w:ind w:left="-3"/>
              <w:jc w:val="both"/>
              <w:rPr>
                <w:color w:val="auto"/>
              </w:rPr>
            </w:pPr>
          </w:p>
        </w:tc>
        <w:tc>
          <w:tcPr>
            <w:tcW w:w="513" w:type="pct"/>
          </w:tcPr>
          <w:p w:rsidR="00FF14AE" w:rsidRPr="0068249F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322" w:type="pct"/>
          </w:tcPr>
          <w:p w:rsidR="00FF14AE" w:rsidRPr="0068249F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314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68249F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381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68249F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644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68249F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275" w:type="pct"/>
          </w:tcPr>
          <w:p w:rsidR="00FF14AE" w:rsidRPr="0068249F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349" w:type="pct"/>
          </w:tcPr>
          <w:p w:rsidR="00FF14AE" w:rsidRPr="0068249F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557" w:type="pct"/>
          </w:tcPr>
          <w:p w:rsidR="00FF14AE" w:rsidRPr="0068249F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494" w:type="pct"/>
          </w:tcPr>
          <w:p w:rsidR="00FF14AE" w:rsidRPr="0068249F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68249F" w:rsidTr="005C783C">
        <w:trPr>
          <w:trHeight w:val="272"/>
          <w:jc w:val="center"/>
        </w:trPr>
        <w:tc>
          <w:tcPr>
            <w:tcW w:w="233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68249F">
              <w:rPr>
                <w:color w:val="auto"/>
              </w:rPr>
              <w:t>1.4</w:t>
            </w:r>
          </w:p>
        </w:tc>
        <w:tc>
          <w:tcPr>
            <w:tcW w:w="918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"/>
              <w:widowControl w:val="0"/>
              <w:ind w:left="-3"/>
              <w:jc w:val="both"/>
              <w:rPr>
                <w:color w:val="auto"/>
              </w:rPr>
            </w:pPr>
            <w:r w:rsidRPr="0068249F">
              <w:rPr>
                <w:color w:val="auto"/>
              </w:rPr>
              <w:t>Условные вклады</w:t>
            </w:r>
          </w:p>
        </w:tc>
        <w:tc>
          <w:tcPr>
            <w:tcW w:w="513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22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14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81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644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275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49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557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494" w:type="pct"/>
          </w:tcPr>
          <w:p w:rsidR="00FF14AE" w:rsidRPr="0068249F" w:rsidRDefault="00FF14AE" w:rsidP="005C783C">
            <w:pPr>
              <w:widowControl w:val="0"/>
            </w:pPr>
          </w:p>
        </w:tc>
      </w:tr>
      <w:tr w:rsidR="00FF14AE" w:rsidRPr="0068249F" w:rsidTr="005C783C">
        <w:trPr>
          <w:trHeight w:val="287"/>
          <w:jc w:val="center"/>
        </w:trPr>
        <w:tc>
          <w:tcPr>
            <w:tcW w:w="233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"/>
              <w:widowControl w:val="0"/>
              <w:jc w:val="center"/>
              <w:rPr>
                <w:color w:val="auto"/>
              </w:rPr>
            </w:pPr>
            <w:r w:rsidRPr="0068249F">
              <w:rPr>
                <w:color w:val="auto"/>
              </w:rPr>
              <w:lastRenderedPageBreak/>
              <w:t>…</w:t>
            </w:r>
          </w:p>
        </w:tc>
        <w:tc>
          <w:tcPr>
            <w:tcW w:w="918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  <w:ind w:left="-3"/>
              <w:jc w:val="both"/>
            </w:pPr>
          </w:p>
        </w:tc>
        <w:tc>
          <w:tcPr>
            <w:tcW w:w="513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22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14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81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644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275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49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557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494" w:type="pct"/>
          </w:tcPr>
          <w:p w:rsidR="00FF14AE" w:rsidRPr="0068249F" w:rsidRDefault="00FF14AE" w:rsidP="005C783C">
            <w:pPr>
              <w:widowControl w:val="0"/>
            </w:pPr>
          </w:p>
        </w:tc>
      </w:tr>
      <w:tr w:rsidR="00FF14AE" w:rsidRPr="0068249F" w:rsidTr="005C783C">
        <w:trPr>
          <w:trHeight w:val="545"/>
          <w:jc w:val="center"/>
        </w:trPr>
        <w:tc>
          <w:tcPr>
            <w:tcW w:w="233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68249F">
              <w:rPr>
                <w:color w:val="auto"/>
              </w:rPr>
              <w:t>2</w:t>
            </w:r>
          </w:p>
        </w:tc>
        <w:tc>
          <w:tcPr>
            <w:tcW w:w="918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"/>
              <w:widowControl w:val="0"/>
              <w:ind w:left="-3"/>
              <w:jc w:val="both"/>
              <w:rPr>
                <w:color w:val="auto"/>
              </w:rPr>
            </w:pPr>
            <w:r w:rsidRPr="0068249F">
              <w:rPr>
                <w:color w:val="auto"/>
              </w:rPr>
              <w:t>Вклады, размещенные за счет средств резерва гарантирования страховых выплат по отрасли «страхование жизни»</w:t>
            </w:r>
          </w:p>
        </w:tc>
        <w:tc>
          <w:tcPr>
            <w:tcW w:w="513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22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14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81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644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275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49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557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494" w:type="pct"/>
          </w:tcPr>
          <w:p w:rsidR="00FF14AE" w:rsidRPr="0068249F" w:rsidRDefault="00FF14AE" w:rsidP="005C783C">
            <w:pPr>
              <w:widowControl w:val="0"/>
            </w:pPr>
          </w:p>
        </w:tc>
      </w:tr>
      <w:tr w:rsidR="00FF14AE" w:rsidRPr="0068249F" w:rsidTr="005C783C">
        <w:trPr>
          <w:trHeight w:val="145"/>
          <w:jc w:val="center"/>
        </w:trPr>
        <w:tc>
          <w:tcPr>
            <w:tcW w:w="233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68249F">
              <w:rPr>
                <w:color w:val="auto"/>
              </w:rPr>
              <w:t>2.1</w:t>
            </w:r>
          </w:p>
        </w:tc>
        <w:tc>
          <w:tcPr>
            <w:tcW w:w="918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"/>
              <w:widowControl w:val="0"/>
              <w:ind w:left="-3"/>
              <w:jc w:val="both"/>
              <w:rPr>
                <w:color w:val="auto"/>
              </w:rPr>
            </w:pPr>
            <w:r w:rsidRPr="0068249F">
              <w:rPr>
                <w:color w:val="auto"/>
              </w:rPr>
              <w:t>Вклады до востребования</w:t>
            </w:r>
          </w:p>
        </w:tc>
        <w:tc>
          <w:tcPr>
            <w:tcW w:w="513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22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14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81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644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275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49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557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494" w:type="pct"/>
          </w:tcPr>
          <w:p w:rsidR="00FF14AE" w:rsidRPr="0068249F" w:rsidRDefault="00FF14AE" w:rsidP="005C783C">
            <w:pPr>
              <w:widowControl w:val="0"/>
            </w:pPr>
          </w:p>
        </w:tc>
      </w:tr>
      <w:tr w:rsidR="00FF14AE" w:rsidRPr="0068249F" w:rsidTr="005C783C">
        <w:trPr>
          <w:trHeight w:val="145"/>
          <w:jc w:val="center"/>
        </w:trPr>
        <w:tc>
          <w:tcPr>
            <w:tcW w:w="233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"/>
              <w:widowControl w:val="0"/>
              <w:jc w:val="center"/>
              <w:rPr>
                <w:color w:val="auto"/>
              </w:rPr>
            </w:pPr>
            <w:r w:rsidRPr="0068249F">
              <w:rPr>
                <w:color w:val="auto"/>
              </w:rPr>
              <w:t>…</w:t>
            </w:r>
          </w:p>
        </w:tc>
        <w:tc>
          <w:tcPr>
            <w:tcW w:w="918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  <w:ind w:left="-3"/>
              <w:jc w:val="both"/>
            </w:pPr>
          </w:p>
        </w:tc>
        <w:tc>
          <w:tcPr>
            <w:tcW w:w="513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22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14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81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644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275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49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557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494" w:type="pct"/>
          </w:tcPr>
          <w:p w:rsidR="00FF14AE" w:rsidRPr="0068249F" w:rsidRDefault="00FF14AE" w:rsidP="005C783C">
            <w:pPr>
              <w:widowControl w:val="0"/>
            </w:pPr>
          </w:p>
        </w:tc>
      </w:tr>
      <w:tr w:rsidR="00FF14AE" w:rsidRPr="0068249F" w:rsidTr="005C783C">
        <w:trPr>
          <w:trHeight w:val="145"/>
          <w:jc w:val="center"/>
        </w:trPr>
        <w:tc>
          <w:tcPr>
            <w:tcW w:w="233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68249F">
              <w:rPr>
                <w:color w:val="auto"/>
              </w:rPr>
              <w:t>2.2</w:t>
            </w:r>
          </w:p>
        </w:tc>
        <w:tc>
          <w:tcPr>
            <w:tcW w:w="918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"/>
              <w:widowControl w:val="0"/>
              <w:ind w:left="-3"/>
              <w:jc w:val="both"/>
              <w:rPr>
                <w:color w:val="auto"/>
              </w:rPr>
            </w:pPr>
            <w:r w:rsidRPr="0068249F">
              <w:rPr>
                <w:color w:val="auto"/>
              </w:rPr>
              <w:t> Срочные вклады</w:t>
            </w:r>
          </w:p>
        </w:tc>
        <w:tc>
          <w:tcPr>
            <w:tcW w:w="513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22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14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81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644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275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49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557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494" w:type="pct"/>
          </w:tcPr>
          <w:p w:rsidR="00FF14AE" w:rsidRPr="0068249F" w:rsidRDefault="00FF14AE" w:rsidP="005C783C">
            <w:pPr>
              <w:widowControl w:val="0"/>
            </w:pPr>
          </w:p>
        </w:tc>
      </w:tr>
      <w:tr w:rsidR="00FF14AE" w:rsidRPr="0068249F" w:rsidTr="005C783C">
        <w:trPr>
          <w:trHeight w:val="145"/>
          <w:jc w:val="center"/>
        </w:trPr>
        <w:tc>
          <w:tcPr>
            <w:tcW w:w="233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"/>
              <w:widowControl w:val="0"/>
              <w:jc w:val="center"/>
              <w:rPr>
                <w:color w:val="auto"/>
              </w:rPr>
            </w:pPr>
            <w:r w:rsidRPr="0068249F">
              <w:rPr>
                <w:color w:val="auto"/>
              </w:rPr>
              <w:t>…</w:t>
            </w:r>
          </w:p>
        </w:tc>
        <w:tc>
          <w:tcPr>
            <w:tcW w:w="918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"/>
              <w:widowControl w:val="0"/>
              <w:ind w:left="-3"/>
              <w:jc w:val="both"/>
              <w:rPr>
                <w:color w:val="auto"/>
              </w:rPr>
            </w:pPr>
            <w:r w:rsidRPr="0068249F">
              <w:rPr>
                <w:color w:val="auto"/>
              </w:rPr>
              <w:t> </w:t>
            </w:r>
          </w:p>
        </w:tc>
        <w:tc>
          <w:tcPr>
            <w:tcW w:w="513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22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14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81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644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275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49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557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494" w:type="pct"/>
          </w:tcPr>
          <w:p w:rsidR="00FF14AE" w:rsidRPr="0068249F" w:rsidRDefault="00FF14AE" w:rsidP="005C783C">
            <w:pPr>
              <w:widowControl w:val="0"/>
            </w:pPr>
          </w:p>
        </w:tc>
      </w:tr>
      <w:tr w:rsidR="00FF14AE" w:rsidRPr="0068249F" w:rsidTr="005C783C">
        <w:trPr>
          <w:trHeight w:val="145"/>
          <w:jc w:val="center"/>
        </w:trPr>
        <w:tc>
          <w:tcPr>
            <w:tcW w:w="233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68249F" w:rsidRDefault="00FF14AE" w:rsidP="005C783C">
            <w:pPr>
              <w:pStyle w:val="p"/>
              <w:widowControl w:val="0"/>
              <w:jc w:val="center"/>
              <w:rPr>
                <w:color w:val="auto"/>
              </w:rPr>
            </w:pPr>
            <w:r w:rsidRPr="0068249F">
              <w:rPr>
                <w:color w:val="auto"/>
              </w:rPr>
              <w:t>2.3</w:t>
            </w:r>
          </w:p>
        </w:tc>
        <w:tc>
          <w:tcPr>
            <w:tcW w:w="918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68249F" w:rsidRDefault="00FF14AE" w:rsidP="005C783C">
            <w:pPr>
              <w:pStyle w:val="p"/>
              <w:widowControl w:val="0"/>
              <w:ind w:left="-3"/>
              <w:jc w:val="both"/>
              <w:rPr>
                <w:color w:val="auto"/>
              </w:rPr>
            </w:pPr>
            <w:r w:rsidRPr="0068249F">
              <w:rPr>
                <w:color w:val="auto"/>
              </w:rPr>
              <w:t>Сберегательные вклады</w:t>
            </w:r>
          </w:p>
        </w:tc>
        <w:tc>
          <w:tcPr>
            <w:tcW w:w="513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22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14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81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644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275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49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557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494" w:type="pct"/>
          </w:tcPr>
          <w:p w:rsidR="00FF14AE" w:rsidRPr="0068249F" w:rsidRDefault="00FF14AE" w:rsidP="005C783C">
            <w:pPr>
              <w:widowControl w:val="0"/>
            </w:pPr>
          </w:p>
        </w:tc>
      </w:tr>
      <w:tr w:rsidR="00FF14AE" w:rsidRPr="0068249F" w:rsidTr="005C783C">
        <w:trPr>
          <w:trHeight w:val="145"/>
          <w:jc w:val="center"/>
        </w:trPr>
        <w:tc>
          <w:tcPr>
            <w:tcW w:w="233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68249F" w:rsidRDefault="00FF14AE" w:rsidP="005C783C">
            <w:pPr>
              <w:pStyle w:val="p"/>
              <w:widowControl w:val="0"/>
              <w:jc w:val="center"/>
              <w:rPr>
                <w:color w:val="auto"/>
              </w:rPr>
            </w:pPr>
            <w:r w:rsidRPr="0068249F">
              <w:rPr>
                <w:color w:val="auto"/>
              </w:rPr>
              <w:t>…</w:t>
            </w:r>
          </w:p>
        </w:tc>
        <w:tc>
          <w:tcPr>
            <w:tcW w:w="918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68249F" w:rsidRDefault="00FF14AE" w:rsidP="005C783C">
            <w:pPr>
              <w:pStyle w:val="p"/>
              <w:widowControl w:val="0"/>
              <w:ind w:left="-3"/>
              <w:jc w:val="both"/>
              <w:rPr>
                <w:color w:val="auto"/>
              </w:rPr>
            </w:pPr>
          </w:p>
        </w:tc>
        <w:tc>
          <w:tcPr>
            <w:tcW w:w="513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22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14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81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644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275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49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557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494" w:type="pct"/>
          </w:tcPr>
          <w:p w:rsidR="00FF14AE" w:rsidRPr="0068249F" w:rsidRDefault="00FF14AE" w:rsidP="005C783C">
            <w:pPr>
              <w:widowControl w:val="0"/>
            </w:pPr>
          </w:p>
        </w:tc>
      </w:tr>
      <w:tr w:rsidR="00FF14AE" w:rsidRPr="0068249F" w:rsidTr="005C783C">
        <w:trPr>
          <w:trHeight w:val="145"/>
          <w:jc w:val="center"/>
        </w:trPr>
        <w:tc>
          <w:tcPr>
            <w:tcW w:w="233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68249F">
              <w:rPr>
                <w:color w:val="auto"/>
              </w:rPr>
              <w:t>2.4</w:t>
            </w:r>
          </w:p>
        </w:tc>
        <w:tc>
          <w:tcPr>
            <w:tcW w:w="918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"/>
              <w:widowControl w:val="0"/>
              <w:ind w:left="-3"/>
              <w:jc w:val="both"/>
              <w:rPr>
                <w:color w:val="auto"/>
              </w:rPr>
            </w:pPr>
            <w:r w:rsidRPr="0068249F">
              <w:rPr>
                <w:color w:val="auto"/>
              </w:rPr>
              <w:t>Условные вклады</w:t>
            </w:r>
          </w:p>
        </w:tc>
        <w:tc>
          <w:tcPr>
            <w:tcW w:w="513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22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14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81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644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275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49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557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494" w:type="pct"/>
          </w:tcPr>
          <w:p w:rsidR="00FF14AE" w:rsidRPr="0068249F" w:rsidRDefault="00FF14AE" w:rsidP="005C783C">
            <w:pPr>
              <w:widowControl w:val="0"/>
            </w:pPr>
          </w:p>
        </w:tc>
      </w:tr>
      <w:tr w:rsidR="00FF14AE" w:rsidRPr="0068249F" w:rsidTr="005C783C">
        <w:trPr>
          <w:trHeight w:val="145"/>
          <w:jc w:val="center"/>
        </w:trPr>
        <w:tc>
          <w:tcPr>
            <w:tcW w:w="233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"/>
              <w:widowControl w:val="0"/>
              <w:jc w:val="center"/>
              <w:rPr>
                <w:color w:val="auto"/>
              </w:rPr>
            </w:pPr>
            <w:r w:rsidRPr="0068249F">
              <w:rPr>
                <w:color w:val="auto"/>
              </w:rPr>
              <w:t>…</w:t>
            </w:r>
          </w:p>
        </w:tc>
        <w:tc>
          <w:tcPr>
            <w:tcW w:w="918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  <w:ind w:left="-3"/>
              <w:jc w:val="both"/>
            </w:pPr>
          </w:p>
        </w:tc>
        <w:tc>
          <w:tcPr>
            <w:tcW w:w="513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22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14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81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644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275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49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557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494" w:type="pct"/>
          </w:tcPr>
          <w:p w:rsidR="00FF14AE" w:rsidRPr="0068249F" w:rsidRDefault="00FF14AE" w:rsidP="005C783C">
            <w:pPr>
              <w:widowControl w:val="0"/>
            </w:pPr>
          </w:p>
        </w:tc>
      </w:tr>
      <w:tr w:rsidR="00FF14AE" w:rsidRPr="0068249F" w:rsidTr="005C783C">
        <w:trPr>
          <w:trHeight w:val="145"/>
          <w:jc w:val="center"/>
        </w:trPr>
        <w:tc>
          <w:tcPr>
            <w:tcW w:w="233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68249F">
              <w:rPr>
                <w:color w:val="auto"/>
              </w:rPr>
              <w:t>3</w:t>
            </w:r>
          </w:p>
        </w:tc>
        <w:tc>
          <w:tcPr>
            <w:tcW w:w="918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"/>
              <w:widowControl w:val="0"/>
              <w:ind w:left="-3"/>
              <w:jc w:val="both"/>
              <w:rPr>
                <w:color w:val="auto"/>
              </w:rPr>
            </w:pPr>
            <w:r w:rsidRPr="0068249F">
              <w:rPr>
                <w:color w:val="auto"/>
              </w:rPr>
              <w:t>Вклады, размещенные за счет средств резерва возмещения вреда</w:t>
            </w:r>
          </w:p>
        </w:tc>
        <w:tc>
          <w:tcPr>
            <w:tcW w:w="513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22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14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81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644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275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49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557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494" w:type="pct"/>
          </w:tcPr>
          <w:p w:rsidR="00FF14AE" w:rsidRPr="0068249F" w:rsidRDefault="00FF14AE" w:rsidP="005C783C">
            <w:pPr>
              <w:widowControl w:val="0"/>
            </w:pPr>
          </w:p>
        </w:tc>
      </w:tr>
      <w:tr w:rsidR="00FF14AE" w:rsidRPr="0068249F" w:rsidTr="005C783C">
        <w:trPr>
          <w:trHeight w:val="145"/>
          <w:jc w:val="center"/>
        </w:trPr>
        <w:tc>
          <w:tcPr>
            <w:tcW w:w="233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68249F">
              <w:rPr>
                <w:color w:val="auto"/>
              </w:rPr>
              <w:t>3.1</w:t>
            </w:r>
          </w:p>
        </w:tc>
        <w:tc>
          <w:tcPr>
            <w:tcW w:w="918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"/>
              <w:widowControl w:val="0"/>
              <w:ind w:left="-3"/>
              <w:jc w:val="both"/>
              <w:rPr>
                <w:color w:val="auto"/>
              </w:rPr>
            </w:pPr>
            <w:r w:rsidRPr="0068249F">
              <w:rPr>
                <w:color w:val="auto"/>
              </w:rPr>
              <w:t>Вклады до востребования</w:t>
            </w:r>
          </w:p>
        </w:tc>
        <w:tc>
          <w:tcPr>
            <w:tcW w:w="513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22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14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81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644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275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49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557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494" w:type="pct"/>
          </w:tcPr>
          <w:p w:rsidR="00FF14AE" w:rsidRPr="0068249F" w:rsidRDefault="00FF14AE" w:rsidP="005C783C">
            <w:pPr>
              <w:widowControl w:val="0"/>
            </w:pPr>
          </w:p>
        </w:tc>
      </w:tr>
      <w:tr w:rsidR="00FF14AE" w:rsidRPr="0068249F" w:rsidTr="005C783C">
        <w:trPr>
          <w:trHeight w:val="145"/>
          <w:jc w:val="center"/>
        </w:trPr>
        <w:tc>
          <w:tcPr>
            <w:tcW w:w="233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"/>
              <w:widowControl w:val="0"/>
              <w:jc w:val="center"/>
              <w:rPr>
                <w:color w:val="auto"/>
              </w:rPr>
            </w:pPr>
            <w:r w:rsidRPr="0068249F">
              <w:rPr>
                <w:color w:val="auto"/>
              </w:rPr>
              <w:t>…</w:t>
            </w:r>
          </w:p>
        </w:tc>
        <w:tc>
          <w:tcPr>
            <w:tcW w:w="918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  <w:ind w:left="-3"/>
              <w:jc w:val="both"/>
            </w:pPr>
          </w:p>
        </w:tc>
        <w:tc>
          <w:tcPr>
            <w:tcW w:w="513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22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14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81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644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275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49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557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494" w:type="pct"/>
          </w:tcPr>
          <w:p w:rsidR="00FF14AE" w:rsidRPr="0068249F" w:rsidRDefault="00FF14AE" w:rsidP="005C783C">
            <w:pPr>
              <w:widowControl w:val="0"/>
            </w:pPr>
          </w:p>
        </w:tc>
      </w:tr>
      <w:tr w:rsidR="00FF14AE" w:rsidRPr="0068249F" w:rsidTr="005C783C">
        <w:trPr>
          <w:trHeight w:val="145"/>
          <w:jc w:val="center"/>
        </w:trPr>
        <w:tc>
          <w:tcPr>
            <w:tcW w:w="233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68249F">
              <w:rPr>
                <w:color w:val="auto"/>
              </w:rPr>
              <w:t>3.2</w:t>
            </w:r>
          </w:p>
        </w:tc>
        <w:tc>
          <w:tcPr>
            <w:tcW w:w="918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"/>
              <w:widowControl w:val="0"/>
              <w:ind w:left="-3"/>
              <w:jc w:val="both"/>
              <w:rPr>
                <w:color w:val="auto"/>
              </w:rPr>
            </w:pPr>
            <w:r w:rsidRPr="0068249F">
              <w:rPr>
                <w:color w:val="auto"/>
              </w:rPr>
              <w:t> Срочные вклады</w:t>
            </w:r>
          </w:p>
        </w:tc>
        <w:tc>
          <w:tcPr>
            <w:tcW w:w="513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22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14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81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644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275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49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557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494" w:type="pct"/>
          </w:tcPr>
          <w:p w:rsidR="00FF14AE" w:rsidRPr="0068249F" w:rsidRDefault="00FF14AE" w:rsidP="005C783C">
            <w:pPr>
              <w:widowControl w:val="0"/>
            </w:pPr>
          </w:p>
        </w:tc>
      </w:tr>
      <w:tr w:rsidR="00FF14AE" w:rsidRPr="0068249F" w:rsidTr="005C783C">
        <w:trPr>
          <w:trHeight w:val="145"/>
          <w:jc w:val="center"/>
        </w:trPr>
        <w:tc>
          <w:tcPr>
            <w:tcW w:w="233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"/>
              <w:widowControl w:val="0"/>
              <w:jc w:val="center"/>
              <w:rPr>
                <w:color w:val="auto"/>
              </w:rPr>
            </w:pPr>
            <w:r w:rsidRPr="0068249F">
              <w:rPr>
                <w:color w:val="auto"/>
              </w:rPr>
              <w:t>…</w:t>
            </w:r>
          </w:p>
        </w:tc>
        <w:tc>
          <w:tcPr>
            <w:tcW w:w="918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"/>
              <w:widowControl w:val="0"/>
              <w:ind w:left="-3"/>
              <w:jc w:val="both"/>
              <w:rPr>
                <w:color w:val="auto"/>
              </w:rPr>
            </w:pPr>
            <w:r w:rsidRPr="0068249F">
              <w:rPr>
                <w:color w:val="auto"/>
              </w:rPr>
              <w:t> </w:t>
            </w:r>
          </w:p>
        </w:tc>
        <w:tc>
          <w:tcPr>
            <w:tcW w:w="513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22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14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81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644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275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49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557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494" w:type="pct"/>
          </w:tcPr>
          <w:p w:rsidR="00FF14AE" w:rsidRPr="0068249F" w:rsidRDefault="00FF14AE" w:rsidP="005C783C">
            <w:pPr>
              <w:widowControl w:val="0"/>
            </w:pPr>
          </w:p>
        </w:tc>
      </w:tr>
      <w:tr w:rsidR="00FF14AE" w:rsidRPr="0068249F" w:rsidTr="005C783C">
        <w:trPr>
          <w:trHeight w:val="145"/>
          <w:jc w:val="center"/>
        </w:trPr>
        <w:tc>
          <w:tcPr>
            <w:tcW w:w="233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68249F" w:rsidRDefault="00FF14AE" w:rsidP="005C783C">
            <w:pPr>
              <w:pStyle w:val="p"/>
              <w:widowControl w:val="0"/>
              <w:jc w:val="center"/>
              <w:rPr>
                <w:color w:val="auto"/>
              </w:rPr>
            </w:pPr>
            <w:r w:rsidRPr="0068249F">
              <w:rPr>
                <w:color w:val="auto"/>
              </w:rPr>
              <w:t>3.3</w:t>
            </w:r>
          </w:p>
        </w:tc>
        <w:tc>
          <w:tcPr>
            <w:tcW w:w="918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68249F" w:rsidRDefault="00FF14AE" w:rsidP="005C783C">
            <w:pPr>
              <w:pStyle w:val="p"/>
              <w:widowControl w:val="0"/>
              <w:ind w:left="-3"/>
              <w:jc w:val="both"/>
              <w:rPr>
                <w:color w:val="auto"/>
              </w:rPr>
            </w:pPr>
            <w:r w:rsidRPr="0068249F">
              <w:rPr>
                <w:color w:val="auto"/>
              </w:rPr>
              <w:t>Сберегательные вклады</w:t>
            </w:r>
          </w:p>
        </w:tc>
        <w:tc>
          <w:tcPr>
            <w:tcW w:w="513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22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14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81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644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275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49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557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494" w:type="pct"/>
          </w:tcPr>
          <w:p w:rsidR="00FF14AE" w:rsidRPr="0068249F" w:rsidRDefault="00FF14AE" w:rsidP="005C783C">
            <w:pPr>
              <w:widowControl w:val="0"/>
            </w:pPr>
          </w:p>
        </w:tc>
      </w:tr>
      <w:tr w:rsidR="00FF14AE" w:rsidRPr="0068249F" w:rsidTr="005C783C">
        <w:trPr>
          <w:trHeight w:val="145"/>
          <w:jc w:val="center"/>
        </w:trPr>
        <w:tc>
          <w:tcPr>
            <w:tcW w:w="233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68249F" w:rsidRDefault="00FF14AE" w:rsidP="005C783C">
            <w:pPr>
              <w:pStyle w:val="p"/>
              <w:widowControl w:val="0"/>
              <w:jc w:val="center"/>
              <w:rPr>
                <w:color w:val="auto"/>
              </w:rPr>
            </w:pPr>
            <w:r w:rsidRPr="0068249F">
              <w:rPr>
                <w:color w:val="auto"/>
              </w:rPr>
              <w:t>…</w:t>
            </w:r>
          </w:p>
        </w:tc>
        <w:tc>
          <w:tcPr>
            <w:tcW w:w="918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68249F" w:rsidRDefault="00FF14AE" w:rsidP="005C783C">
            <w:pPr>
              <w:pStyle w:val="p"/>
              <w:widowControl w:val="0"/>
              <w:ind w:left="-3"/>
              <w:jc w:val="both"/>
              <w:rPr>
                <w:color w:val="auto"/>
              </w:rPr>
            </w:pPr>
          </w:p>
        </w:tc>
        <w:tc>
          <w:tcPr>
            <w:tcW w:w="513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22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14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81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644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275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49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557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494" w:type="pct"/>
          </w:tcPr>
          <w:p w:rsidR="00FF14AE" w:rsidRPr="0068249F" w:rsidRDefault="00FF14AE" w:rsidP="005C783C">
            <w:pPr>
              <w:widowControl w:val="0"/>
            </w:pPr>
          </w:p>
        </w:tc>
      </w:tr>
      <w:tr w:rsidR="00FF14AE" w:rsidRPr="0068249F" w:rsidTr="005C783C">
        <w:trPr>
          <w:trHeight w:val="145"/>
          <w:jc w:val="center"/>
        </w:trPr>
        <w:tc>
          <w:tcPr>
            <w:tcW w:w="233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68249F">
              <w:rPr>
                <w:color w:val="auto"/>
              </w:rPr>
              <w:t>3.4</w:t>
            </w:r>
          </w:p>
        </w:tc>
        <w:tc>
          <w:tcPr>
            <w:tcW w:w="918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"/>
              <w:widowControl w:val="0"/>
              <w:ind w:left="-3"/>
              <w:jc w:val="both"/>
              <w:rPr>
                <w:color w:val="auto"/>
              </w:rPr>
            </w:pPr>
            <w:r w:rsidRPr="0068249F">
              <w:rPr>
                <w:color w:val="auto"/>
              </w:rPr>
              <w:t>Условные вклады</w:t>
            </w:r>
          </w:p>
        </w:tc>
        <w:tc>
          <w:tcPr>
            <w:tcW w:w="513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22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14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81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644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275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49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557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494" w:type="pct"/>
          </w:tcPr>
          <w:p w:rsidR="00FF14AE" w:rsidRPr="0068249F" w:rsidRDefault="00FF14AE" w:rsidP="005C783C">
            <w:pPr>
              <w:widowControl w:val="0"/>
            </w:pPr>
          </w:p>
        </w:tc>
      </w:tr>
      <w:tr w:rsidR="00FF14AE" w:rsidRPr="0068249F" w:rsidTr="005C783C">
        <w:trPr>
          <w:trHeight w:val="145"/>
          <w:jc w:val="center"/>
        </w:trPr>
        <w:tc>
          <w:tcPr>
            <w:tcW w:w="233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"/>
              <w:widowControl w:val="0"/>
              <w:jc w:val="center"/>
              <w:rPr>
                <w:color w:val="auto"/>
              </w:rPr>
            </w:pPr>
            <w:r w:rsidRPr="0068249F">
              <w:rPr>
                <w:color w:val="auto"/>
              </w:rPr>
              <w:t>…</w:t>
            </w:r>
          </w:p>
        </w:tc>
        <w:tc>
          <w:tcPr>
            <w:tcW w:w="918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  <w:ind w:left="-3"/>
              <w:jc w:val="both"/>
            </w:pPr>
          </w:p>
        </w:tc>
        <w:tc>
          <w:tcPr>
            <w:tcW w:w="513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22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14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81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644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275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49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557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494" w:type="pct"/>
          </w:tcPr>
          <w:p w:rsidR="00FF14AE" w:rsidRPr="0068249F" w:rsidRDefault="00FF14AE" w:rsidP="005C783C">
            <w:pPr>
              <w:widowControl w:val="0"/>
            </w:pPr>
          </w:p>
        </w:tc>
      </w:tr>
      <w:tr w:rsidR="00FF14AE" w:rsidRPr="0068249F" w:rsidTr="005C783C">
        <w:trPr>
          <w:trHeight w:val="1105"/>
          <w:jc w:val="center"/>
        </w:trPr>
        <w:tc>
          <w:tcPr>
            <w:tcW w:w="233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68249F">
              <w:rPr>
                <w:color w:val="auto"/>
              </w:rPr>
              <w:lastRenderedPageBreak/>
              <w:t>4</w:t>
            </w:r>
          </w:p>
        </w:tc>
        <w:tc>
          <w:tcPr>
            <w:tcW w:w="918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"/>
              <w:widowControl w:val="0"/>
              <w:ind w:left="-3"/>
              <w:jc w:val="both"/>
              <w:rPr>
                <w:color w:val="auto"/>
              </w:rPr>
            </w:pPr>
            <w:r w:rsidRPr="0068249F">
              <w:rPr>
                <w:color w:val="auto"/>
              </w:rPr>
              <w:t>Вклады, размещенные за счет собственных активов</w:t>
            </w:r>
          </w:p>
        </w:tc>
        <w:tc>
          <w:tcPr>
            <w:tcW w:w="513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22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14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81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644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275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49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557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494" w:type="pct"/>
          </w:tcPr>
          <w:p w:rsidR="00FF14AE" w:rsidRPr="0068249F" w:rsidRDefault="00FF14AE" w:rsidP="005C783C">
            <w:pPr>
              <w:widowControl w:val="0"/>
            </w:pPr>
          </w:p>
        </w:tc>
      </w:tr>
      <w:tr w:rsidR="00FF14AE" w:rsidRPr="0068249F" w:rsidTr="005C783C">
        <w:trPr>
          <w:trHeight w:val="545"/>
          <w:jc w:val="center"/>
        </w:trPr>
        <w:tc>
          <w:tcPr>
            <w:tcW w:w="233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68249F">
              <w:rPr>
                <w:color w:val="auto"/>
              </w:rPr>
              <w:t>4.1</w:t>
            </w:r>
          </w:p>
        </w:tc>
        <w:tc>
          <w:tcPr>
            <w:tcW w:w="918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"/>
              <w:widowControl w:val="0"/>
              <w:ind w:left="-3"/>
              <w:jc w:val="both"/>
              <w:rPr>
                <w:color w:val="auto"/>
              </w:rPr>
            </w:pPr>
            <w:r w:rsidRPr="0068249F">
              <w:rPr>
                <w:color w:val="auto"/>
              </w:rPr>
              <w:t>Вклады до востребования</w:t>
            </w:r>
          </w:p>
        </w:tc>
        <w:tc>
          <w:tcPr>
            <w:tcW w:w="513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22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14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81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644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275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49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557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494" w:type="pct"/>
          </w:tcPr>
          <w:p w:rsidR="00FF14AE" w:rsidRPr="0068249F" w:rsidRDefault="00FF14AE" w:rsidP="005C783C">
            <w:pPr>
              <w:widowControl w:val="0"/>
            </w:pPr>
          </w:p>
        </w:tc>
      </w:tr>
      <w:tr w:rsidR="00FF14AE" w:rsidRPr="0068249F" w:rsidTr="005C783C">
        <w:trPr>
          <w:trHeight w:val="287"/>
          <w:jc w:val="center"/>
        </w:trPr>
        <w:tc>
          <w:tcPr>
            <w:tcW w:w="233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"/>
              <w:widowControl w:val="0"/>
              <w:jc w:val="center"/>
              <w:rPr>
                <w:color w:val="auto"/>
              </w:rPr>
            </w:pPr>
            <w:r w:rsidRPr="0068249F">
              <w:rPr>
                <w:color w:val="auto"/>
              </w:rPr>
              <w:t>…</w:t>
            </w:r>
          </w:p>
        </w:tc>
        <w:tc>
          <w:tcPr>
            <w:tcW w:w="918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  <w:ind w:left="-3"/>
              <w:jc w:val="both"/>
            </w:pPr>
          </w:p>
        </w:tc>
        <w:tc>
          <w:tcPr>
            <w:tcW w:w="513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22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14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81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644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275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49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557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494" w:type="pct"/>
          </w:tcPr>
          <w:p w:rsidR="00FF14AE" w:rsidRPr="0068249F" w:rsidRDefault="00FF14AE" w:rsidP="005C783C">
            <w:pPr>
              <w:widowControl w:val="0"/>
            </w:pPr>
          </w:p>
        </w:tc>
      </w:tr>
      <w:tr w:rsidR="00FF14AE" w:rsidRPr="0068249F" w:rsidTr="005C783C">
        <w:trPr>
          <w:trHeight w:val="272"/>
          <w:jc w:val="center"/>
        </w:trPr>
        <w:tc>
          <w:tcPr>
            <w:tcW w:w="233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68249F">
              <w:rPr>
                <w:color w:val="auto"/>
              </w:rPr>
              <w:t>4.2</w:t>
            </w:r>
          </w:p>
        </w:tc>
        <w:tc>
          <w:tcPr>
            <w:tcW w:w="918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"/>
              <w:widowControl w:val="0"/>
              <w:ind w:left="-3"/>
              <w:jc w:val="both"/>
              <w:rPr>
                <w:color w:val="auto"/>
              </w:rPr>
            </w:pPr>
            <w:r w:rsidRPr="0068249F">
              <w:rPr>
                <w:color w:val="auto"/>
              </w:rPr>
              <w:t> Срочные вклады</w:t>
            </w:r>
          </w:p>
        </w:tc>
        <w:tc>
          <w:tcPr>
            <w:tcW w:w="513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22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14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81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644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275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49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557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494" w:type="pct"/>
          </w:tcPr>
          <w:p w:rsidR="00FF14AE" w:rsidRPr="0068249F" w:rsidRDefault="00FF14AE" w:rsidP="005C783C">
            <w:pPr>
              <w:widowControl w:val="0"/>
            </w:pPr>
          </w:p>
        </w:tc>
      </w:tr>
      <w:tr w:rsidR="00FF14AE" w:rsidRPr="0068249F" w:rsidTr="005C783C">
        <w:trPr>
          <w:trHeight w:val="272"/>
          <w:jc w:val="center"/>
        </w:trPr>
        <w:tc>
          <w:tcPr>
            <w:tcW w:w="233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"/>
              <w:widowControl w:val="0"/>
              <w:jc w:val="center"/>
              <w:rPr>
                <w:color w:val="auto"/>
              </w:rPr>
            </w:pPr>
            <w:r w:rsidRPr="0068249F">
              <w:rPr>
                <w:color w:val="auto"/>
              </w:rPr>
              <w:t>…</w:t>
            </w:r>
          </w:p>
        </w:tc>
        <w:tc>
          <w:tcPr>
            <w:tcW w:w="918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"/>
              <w:widowControl w:val="0"/>
              <w:ind w:left="-3"/>
              <w:jc w:val="both"/>
              <w:rPr>
                <w:color w:val="auto"/>
              </w:rPr>
            </w:pPr>
            <w:r w:rsidRPr="0068249F">
              <w:rPr>
                <w:color w:val="auto"/>
              </w:rPr>
              <w:t> </w:t>
            </w:r>
          </w:p>
        </w:tc>
        <w:tc>
          <w:tcPr>
            <w:tcW w:w="513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22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14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81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644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275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49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557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494" w:type="pct"/>
          </w:tcPr>
          <w:p w:rsidR="00FF14AE" w:rsidRPr="0068249F" w:rsidRDefault="00FF14AE" w:rsidP="005C783C">
            <w:pPr>
              <w:widowControl w:val="0"/>
            </w:pPr>
          </w:p>
        </w:tc>
      </w:tr>
      <w:tr w:rsidR="00FF14AE" w:rsidRPr="0068249F" w:rsidTr="005C783C">
        <w:trPr>
          <w:trHeight w:val="545"/>
          <w:jc w:val="center"/>
        </w:trPr>
        <w:tc>
          <w:tcPr>
            <w:tcW w:w="233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68249F" w:rsidRDefault="00FF14AE" w:rsidP="005C783C">
            <w:pPr>
              <w:pStyle w:val="p"/>
              <w:widowControl w:val="0"/>
              <w:jc w:val="center"/>
              <w:rPr>
                <w:color w:val="auto"/>
              </w:rPr>
            </w:pPr>
            <w:r w:rsidRPr="0068249F">
              <w:rPr>
                <w:color w:val="auto"/>
              </w:rPr>
              <w:t>4.3</w:t>
            </w:r>
          </w:p>
        </w:tc>
        <w:tc>
          <w:tcPr>
            <w:tcW w:w="918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68249F" w:rsidRDefault="00FF14AE" w:rsidP="005C783C">
            <w:pPr>
              <w:pStyle w:val="p"/>
              <w:widowControl w:val="0"/>
              <w:ind w:left="-3"/>
              <w:jc w:val="both"/>
              <w:rPr>
                <w:color w:val="auto"/>
              </w:rPr>
            </w:pPr>
            <w:r w:rsidRPr="0068249F">
              <w:rPr>
                <w:color w:val="auto"/>
              </w:rPr>
              <w:t>Сберегательные вклады</w:t>
            </w:r>
          </w:p>
        </w:tc>
        <w:tc>
          <w:tcPr>
            <w:tcW w:w="513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22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14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81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644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275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49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557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494" w:type="pct"/>
          </w:tcPr>
          <w:p w:rsidR="00FF14AE" w:rsidRPr="0068249F" w:rsidRDefault="00FF14AE" w:rsidP="005C783C">
            <w:pPr>
              <w:widowControl w:val="0"/>
            </w:pPr>
          </w:p>
        </w:tc>
      </w:tr>
      <w:tr w:rsidR="00FF14AE" w:rsidRPr="0068249F" w:rsidTr="005C783C">
        <w:trPr>
          <w:trHeight w:val="272"/>
          <w:jc w:val="center"/>
        </w:trPr>
        <w:tc>
          <w:tcPr>
            <w:tcW w:w="233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68249F" w:rsidRDefault="00FF14AE" w:rsidP="005C783C">
            <w:pPr>
              <w:pStyle w:val="p"/>
              <w:widowControl w:val="0"/>
              <w:jc w:val="center"/>
              <w:rPr>
                <w:color w:val="auto"/>
              </w:rPr>
            </w:pPr>
            <w:r w:rsidRPr="0068249F">
              <w:rPr>
                <w:color w:val="auto"/>
              </w:rPr>
              <w:t>…</w:t>
            </w:r>
          </w:p>
        </w:tc>
        <w:tc>
          <w:tcPr>
            <w:tcW w:w="918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68249F" w:rsidRDefault="00FF14AE" w:rsidP="005C783C">
            <w:pPr>
              <w:pStyle w:val="p"/>
              <w:widowControl w:val="0"/>
              <w:ind w:left="-3"/>
              <w:jc w:val="both"/>
              <w:rPr>
                <w:color w:val="auto"/>
              </w:rPr>
            </w:pPr>
          </w:p>
        </w:tc>
        <w:tc>
          <w:tcPr>
            <w:tcW w:w="513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22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14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81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644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275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49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557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494" w:type="pct"/>
          </w:tcPr>
          <w:p w:rsidR="00FF14AE" w:rsidRPr="0068249F" w:rsidRDefault="00FF14AE" w:rsidP="005C783C">
            <w:pPr>
              <w:widowControl w:val="0"/>
            </w:pPr>
          </w:p>
        </w:tc>
      </w:tr>
      <w:tr w:rsidR="00FF14AE" w:rsidRPr="0068249F" w:rsidTr="005C783C">
        <w:trPr>
          <w:trHeight w:val="272"/>
          <w:jc w:val="center"/>
        </w:trPr>
        <w:tc>
          <w:tcPr>
            <w:tcW w:w="233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68249F">
              <w:rPr>
                <w:color w:val="auto"/>
              </w:rPr>
              <w:t>4.4</w:t>
            </w:r>
          </w:p>
        </w:tc>
        <w:tc>
          <w:tcPr>
            <w:tcW w:w="918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"/>
              <w:widowControl w:val="0"/>
              <w:ind w:left="-3"/>
              <w:jc w:val="both"/>
              <w:rPr>
                <w:color w:val="auto"/>
              </w:rPr>
            </w:pPr>
            <w:r w:rsidRPr="0068249F">
              <w:rPr>
                <w:color w:val="auto"/>
              </w:rPr>
              <w:t>Условные вклады</w:t>
            </w:r>
          </w:p>
        </w:tc>
        <w:tc>
          <w:tcPr>
            <w:tcW w:w="513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22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14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81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644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275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49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557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494" w:type="pct"/>
          </w:tcPr>
          <w:p w:rsidR="00FF14AE" w:rsidRPr="0068249F" w:rsidRDefault="00FF14AE" w:rsidP="005C783C">
            <w:pPr>
              <w:widowControl w:val="0"/>
            </w:pPr>
          </w:p>
        </w:tc>
      </w:tr>
      <w:tr w:rsidR="00FF14AE" w:rsidRPr="0068249F" w:rsidTr="005C783C">
        <w:trPr>
          <w:trHeight w:val="272"/>
          <w:jc w:val="center"/>
        </w:trPr>
        <w:tc>
          <w:tcPr>
            <w:tcW w:w="233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"/>
              <w:widowControl w:val="0"/>
              <w:jc w:val="center"/>
              <w:rPr>
                <w:color w:val="auto"/>
              </w:rPr>
            </w:pPr>
            <w:r w:rsidRPr="0068249F">
              <w:rPr>
                <w:color w:val="auto"/>
              </w:rPr>
              <w:t>…</w:t>
            </w:r>
          </w:p>
        </w:tc>
        <w:tc>
          <w:tcPr>
            <w:tcW w:w="918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  <w:ind w:left="-3"/>
              <w:jc w:val="both"/>
            </w:pPr>
          </w:p>
        </w:tc>
        <w:tc>
          <w:tcPr>
            <w:tcW w:w="513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22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14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81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644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275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349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557" w:type="pct"/>
          </w:tcPr>
          <w:p w:rsidR="00FF14AE" w:rsidRPr="0068249F" w:rsidRDefault="00FF14AE" w:rsidP="005C783C">
            <w:pPr>
              <w:widowControl w:val="0"/>
            </w:pPr>
          </w:p>
        </w:tc>
        <w:tc>
          <w:tcPr>
            <w:tcW w:w="494" w:type="pct"/>
          </w:tcPr>
          <w:p w:rsidR="00FF14AE" w:rsidRPr="0068249F" w:rsidRDefault="00FF14AE" w:rsidP="005C783C">
            <w:pPr>
              <w:widowControl w:val="0"/>
            </w:pPr>
          </w:p>
        </w:tc>
      </w:tr>
      <w:tr w:rsidR="00FF14AE" w:rsidRPr="0068249F" w:rsidTr="005C783C">
        <w:trPr>
          <w:trHeight w:val="272"/>
          <w:jc w:val="center"/>
        </w:trPr>
        <w:tc>
          <w:tcPr>
            <w:tcW w:w="233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68249F">
              <w:rPr>
                <w:color w:val="auto"/>
              </w:rPr>
              <w:t>5</w:t>
            </w:r>
          </w:p>
        </w:tc>
        <w:tc>
          <w:tcPr>
            <w:tcW w:w="918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"/>
              <w:widowControl w:val="0"/>
              <w:ind w:left="-3"/>
              <w:jc w:val="both"/>
              <w:rPr>
                <w:color w:val="auto"/>
              </w:rPr>
            </w:pPr>
            <w:r w:rsidRPr="0068249F">
              <w:rPr>
                <w:color w:val="auto"/>
              </w:rPr>
              <w:t>Всего</w:t>
            </w:r>
          </w:p>
        </w:tc>
        <w:tc>
          <w:tcPr>
            <w:tcW w:w="513" w:type="pct"/>
          </w:tcPr>
          <w:p w:rsidR="00FF14AE" w:rsidRPr="0068249F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322" w:type="pct"/>
          </w:tcPr>
          <w:p w:rsidR="00FF14AE" w:rsidRPr="0068249F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314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68249F">
              <w:rPr>
                <w:color w:val="auto"/>
              </w:rPr>
              <w:t> </w:t>
            </w:r>
          </w:p>
        </w:tc>
        <w:tc>
          <w:tcPr>
            <w:tcW w:w="381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68249F">
              <w:rPr>
                <w:color w:val="auto"/>
              </w:rPr>
              <w:t> </w:t>
            </w:r>
          </w:p>
        </w:tc>
        <w:tc>
          <w:tcPr>
            <w:tcW w:w="644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68249F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68249F">
              <w:rPr>
                <w:color w:val="auto"/>
              </w:rPr>
              <w:t> </w:t>
            </w:r>
          </w:p>
        </w:tc>
        <w:tc>
          <w:tcPr>
            <w:tcW w:w="275" w:type="pct"/>
          </w:tcPr>
          <w:p w:rsidR="00FF14AE" w:rsidRPr="0068249F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349" w:type="pct"/>
          </w:tcPr>
          <w:p w:rsidR="00FF14AE" w:rsidRPr="0068249F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557" w:type="pct"/>
          </w:tcPr>
          <w:p w:rsidR="00FF14AE" w:rsidRPr="0068249F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494" w:type="pct"/>
          </w:tcPr>
          <w:p w:rsidR="00FF14AE" w:rsidRPr="0068249F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</w:tbl>
    <w:p w:rsidR="00FF14AE" w:rsidRPr="0068249F" w:rsidRDefault="00FF14AE" w:rsidP="00FF14AE">
      <w:pPr>
        <w:pStyle w:val="p"/>
        <w:widowControl w:val="0"/>
        <w:rPr>
          <w:color w:val="auto"/>
          <w:sz w:val="28"/>
          <w:szCs w:val="28"/>
        </w:rPr>
      </w:pPr>
    </w:p>
    <w:p w:rsidR="00FF14AE" w:rsidRPr="0068249F" w:rsidRDefault="00FF14AE" w:rsidP="00FF14AE">
      <w:pPr>
        <w:pStyle w:val="p"/>
        <w:widowControl w:val="0"/>
        <w:rPr>
          <w:color w:val="auto"/>
          <w:sz w:val="28"/>
          <w:szCs w:val="28"/>
        </w:rPr>
      </w:pPr>
    </w:p>
    <w:p w:rsidR="00FF14AE" w:rsidRPr="0068249F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68249F">
        <w:rPr>
          <w:rStyle w:val="s192"/>
          <w:sz w:val="28"/>
          <w:szCs w:val="28"/>
        </w:rPr>
        <w:t>Наименование ________________________________________________</w:t>
      </w:r>
    </w:p>
    <w:p w:rsidR="00FF14AE" w:rsidRPr="0068249F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68249F">
        <w:rPr>
          <w:rStyle w:val="s192"/>
          <w:sz w:val="28"/>
          <w:szCs w:val="28"/>
        </w:rPr>
        <w:t>Адрес________________________________________________________</w:t>
      </w:r>
    </w:p>
    <w:p w:rsidR="00FF14AE" w:rsidRPr="0068249F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68249F">
        <w:rPr>
          <w:rStyle w:val="s192"/>
          <w:sz w:val="28"/>
          <w:szCs w:val="28"/>
        </w:rPr>
        <w:t>Телефон ______________________________________________________</w:t>
      </w:r>
    </w:p>
    <w:p w:rsidR="00FF14AE" w:rsidRPr="0068249F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68249F">
        <w:rPr>
          <w:rStyle w:val="s192"/>
          <w:sz w:val="28"/>
          <w:szCs w:val="28"/>
        </w:rPr>
        <w:t>Адрес электронной почты _______________________________________</w:t>
      </w:r>
    </w:p>
    <w:p w:rsidR="00FF14AE" w:rsidRPr="0068249F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68249F">
        <w:rPr>
          <w:rStyle w:val="s192"/>
          <w:sz w:val="28"/>
          <w:szCs w:val="28"/>
        </w:rPr>
        <w:t>Исполнитель____________________________          ____________________</w:t>
      </w:r>
    </w:p>
    <w:p w:rsidR="00FF14AE" w:rsidRPr="0068249F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68249F">
        <w:rPr>
          <w:rStyle w:val="s192"/>
          <w:sz w:val="28"/>
          <w:szCs w:val="28"/>
        </w:rPr>
        <w:t xml:space="preserve">             фамилия, имя и отчество (при его </w:t>
      </w:r>
      <w:proofErr w:type="gramStart"/>
      <w:r w:rsidRPr="0068249F">
        <w:rPr>
          <w:rStyle w:val="s192"/>
          <w:sz w:val="28"/>
          <w:szCs w:val="28"/>
        </w:rPr>
        <w:t xml:space="preserve">наличии)   </w:t>
      </w:r>
      <w:proofErr w:type="gramEnd"/>
      <w:r w:rsidRPr="0068249F">
        <w:rPr>
          <w:rStyle w:val="s192"/>
          <w:sz w:val="28"/>
          <w:szCs w:val="28"/>
        </w:rPr>
        <w:t xml:space="preserve">   подпись, телефон</w:t>
      </w:r>
    </w:p>
    <w:p w:rsidR="00FF14AE" w:rsidRPr="0068249F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68249F">
        <w:rPr>
          <w:rStyle w:val="s192"/>
          <w:sz w:val="28"/>
          <w:szCs w:val="28"/>
        </w:rPr>
        <w:t>Руководитель или лицо, на которое возложена функция по подписанию отчета</w:t>
      </w:r>
    </w:p>
    <w:p w:rsidR="00FF14AE" w:rsidRPr="0068249F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68249F">
        <w:rPr>
          <w:rStyle w:val="s192"/>
          <w:sz w:val="28"/>
          <w:szCs w:val="28"/>
        </w:rPr>
        <w:t>_____________________________________               ____________________</w:t>
      </w:r>
    </w:p>
    <w:p w:rsidR="00FF14AE" w:rsidRPr="0068249F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68249F">
        <w:rPr>
          <w:rStyle w:val="s192"/>
          <w:sz w:val="28"/>
          <w:szCs w:val="28"/>
        </w:rPr>
        <w:t xml:space="preserve">         фамилия, имя и отчество (при его </w:t>
      </w:r>
      <w:proofErr w:type="gramStart"/>
      <w:r w:rsidRPr="0068249F">
        <w:rPr>
          <w:rStyle w:val="s192"/>
          <w:sz w:val="28"/>
          <w:szCs w:val="28"/>
        </w:rPr>
        <w:t xml:space="preserve">наличии)   </w:t>
      </w:r>
      <w:proofErr w:type="gramEnd"/>
      <w:r w:rsidRPr="0068249F">
        <w:rPr>
          <w:rStyle w:val="s192"/>
          <w:sz w:val="28"/>
          <w:szCs w:val="28"/>
        </w:rPr>
        <w:t xml:space="preserve">         подпись</w:t>
      </w:r>
    </w:p>
    <w:p w:rsidR="00FF14AE" w:rsidRPr="0068249F" w:rsidRDefault="00FF14AE" w:rsidP="00FF14AE">
      <w:pPr>
        <w:pStyle w:val="pc"/>
        <w:widowControl w:val="0"/>
        <w:ind w:firstLine="709"/>
        <w:jc w:val="both"/>
        <w:rPr>
          <w:color w:val="auto"/>
          <w:sz w:val="28"/>
          <w:szCs w:val="28"/>
        </w:rPr>
      </w:pPr>
      <w:r w:rsidRPr="0068249F">
        <w:rPr>
          <w:rStyle w:val="s192"/>
          <w:color w:val="auto"/>
          <w:sz w:val="28"/>
          <w:szCs w:val="28"/>
        </w:rPr>
        <w:t>Дата «____» ______________ 20__ года</w:t>
      </w:r>
    </w:p>
    <w:p w:rsidR="00FF14AE" w:rsidRPr="0068249F" w:rsidRDefault="00FF14AE" w:rsidP="00FF14AE">
      <w:pPr>
        <w:pStyle w:val="pr"/>
        <w:widowControl w:val="0"/>
        <w:rPr>
          <w:color w:val="auto"/>
          <w:sz w:val="28"/>
          <w:szCs w:val="28"/>
        </w:rPr>
        <w:sectPr w:rsidR="00FF14AE" w:rsidRPr="0068249F" w:rsidSect="002F481F">
          <w:pgSz w:w="16838" w:h="11906" w:orient="landscape"/>
          <w:pgMar w:top="1418" w:right="851" w:bottom="1418" w:left="1418" w:header="851" w:footer="709" w:gutter="0"/>
          <w:cols w:space="708"/>
          <w:docGrid w:linePitch="360"/>
        </w:sectPr>
      </w:pPr>
    </w:p>
    <w:p w:rsidR="00FF14AE" w:rsidRPr="0068249F" w:rsidRDefault="00FF14AE" w:rsidP="00FF14AE">
      <w:pPr>
        <w:pStyle w:val="pr"/>
        <w:widowControl w:val="0"/>
        <w:ind w:firstLine="709"/>
        <w:rPr>
          <w:color w:val="auto"/>
          <w:sz w:val="28"/>
          <w:szCs w:val="28"/>
        </w:rPr>
      </w:pPr>
      <w:r w:rsidRPr="0068249F">
        <w:rPr>
          <w:color w:val="auto"/>
          <w:sz w:val="28"/>
          <w:szCs w:val="28"/>
        </w:rPr>
        <w:lastRenderedPageBreak/>
        <w:t>Приложение</w:t>
      </w:r>
    </w:p>
    <w:p w:rsidR="00FF14AE" w:rsidRPr="0068249F" w:rsidRDefault="00FF14AE" w:rsidP="00FF14AE">
      <w:pPr>
        <w:pStyle w:val="pr"/>
        <w:widowControl w:val="0"/>
        <w:ind w:firstLine="709"/>
        <w:rPr>
          <w:color w:val="auto"/>
          <w:sz w:val="28"/>
          <w:szCs w:val="28"/>
        </w:rPr>
      </w:pPr>
      <w:r w:rsidRPr="0068249F">
        <w:rPr>
          <w:color w:val="auto"/>
          <w:sz w:val="28"/>
          <w:szCs w:val="28"/>
        </w:rPr>
        <w:t>к форме отчета</w:t>
      </w:r>
    </w:p>
    <w:p w:rsidR="00FF14AE" w:rsidRPr="0068249F" w:rsidRDefault="00FF14AE" w:rsidP="00FF14AE">
      <w:pPr>
        <w:pStyle w:val="pr"/>
        <w:widowControl w:val="0"/>
        <w:ind w:firstLine="709"/>
        <w:rPr>
          <w:color w:val="auto"/>
          <w:sz w:val="28"/>
          <w:szCs w:val="28"/>
        </w:rPr>
      </w:pPr>
      <w:r w:rsidRPr="0068249F">
        <w:rPr>
          <w:color w:val="auto"/>
          <w:sz w:val="28"/>
          <w:szCs w:val="28"/>
        </w:rPr>
        <w:t>о размещенных вкладах</w:t>
      </w:r>
    </w:p>
    <w:p w:rsidR="00FF14AE" w:rsidRPr="0068249F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68249F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68249F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68249F">
        <w:rPr>
          <w:b/>
          <w:color w:val="auto"/>
          <w:sz w:val="28"/>
          <w:szCs w:val="28"/>
        </w:rPr>
        <w:t>Пояснение по заполнению формы административных данных</w:t>
      </w:r>
    </w:p>
    <w:p w:rsidR="00FF14AE" w:rsidRPr="0068249F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</w:p>
    <w:p w:rsidR="00FF14AE" w:rsidRPr="0068249F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68249F">
        <w:rPr>
          <w:b/>
          <w:color w:val="auto"/>
          <w:sz w:val="28"/>
          <w:szCs w:val="28"/>
        </w:rPr>
        <w:t>Отчет о размещенных вкладах</w:t>
      </w:r>
    </w:p>
    <w:p w:rsidR="00FF14AE" w:rsidRPr="0068249F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68249F">
        <w:rPr>
          <w:b/>
          <w:color w:val="auto"/>
          <w:sz w:val="28"/>
          <w:szCs w:val="28"/>
        </w:rPr>
        <w:t>(индекс – 3 - OGOSV, периодичность – ежемесячная)</w:t>
      </w:r>
    </w:p>
    <w:p w:rsidR="00FF14AE" w:rsidRPr="0068249F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</w:p>
    <w:p w:rsidR="00FF14AE" w:rsidRPr="0068249F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</w:p>
    <w:p w:rsidR="00FF14AE" w:rsidRPr="0068249F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68249F">
        <w:rPr>
          <w:b/>
          <w:color w:val="auto"/>
          <w:sz w:val="28"/>
          <w:szCs w:val="28"/>
        </w:rPr>
        <w:t>Глава 1. Общие положения</w:t>
      </w:r>
    </w:p>
    <w:p w:rsidR="00FF14AE" w:rsidRPr="0068249F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68249F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68249F">
        <w:rPr>
          <w:color w:val="auto"/>
          <w:sz w:val="28"/>
          <w:szCs w:val="28"/>
        </w:rPr>
        <w:t>1. Настоящее пояснение (далее – Пояснение) определяет единые требования по заполнению формы, предназначенной для сбора административных данных «Отчет о размещенных вкладах» (далее – Форма).</w:t>
      </w:r>
    </w:p>
    <w:p w:rsidR="00FF14AE" w:rsidRPr="0068249F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68249F">
        <w:rPr>
          <w:color w:val="auto"/>
          <w:sz w:val="28"/>
          <w:szCs w:val="28"/>
        </w:rPr>
        <w:t>2. Форма разработана в соответствии с подпунктом 65-2) части второй статьи 15 Закона Республики Казахстан «О Национальном Банке Республики Казахстан», пунктом 1-1 статьи 4 Закона Республики Казахстан «О Фонде гарантирования страховых выплат» и подпунктом 2) пункта 3 статьи 16 Закона Республики Казахстан «О государственной статистике».</w:t>
      </w:r>
    </w:p>
    <w:p w:rsidR="00FF14AE" w:rsidRPr="0068249F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68249F">
        <w:rPr>
          <w:color w:val="auto"/>
          <w:sz w:val="28"/>
          <w:szCs w:val="28"/>
        </w:rPr>
        <w:t>3. Форма составляется ежемесячно организацией, гарантирующей осуществление страховых выплат страхователям (застрахованным, выгодоприобретателям) в случае ликвидации страховых организаций, и заполняется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1 000 (тысячи) тенге.</w:t>
      </w:r>
    </w:p>
    <w:p w:rsidR="00FF14AE" w:rsidRPr="0068249F" w:rsidRDefault="00FF14AE" w:rsidP="00FF14AE">
      <w:pPr>
        <w:widowControl w:val="0"/>
        <w:ind w:firstLine="709"/>
        <w:jc w:val="both"/>
        <w:textAlignment w:val="baseline"/>
        <w:rPr>
          <w:sz w:val="28"/>
          <w:szCs w:val="28"/>
        </w:rPr>
      </w:pPr>
      <w:r w:rsidRPr="0068249F">
        <w:rPr>
          <w:sz w:val="28"/>
          <w:szCs w:val="28"/>
        </w:rPr>
        <w:t>4. Форму подписывают руководитель или лицо, на которое возложена функция по подписанию отчета, и исполнитель.</w:t>
      </w:r>
    </w:p>
    <w:p w:rsidR="00FF14AE" w:rsidRPr="0068249F" w:rsidRDefault="00FF14AE" w:rsidP="00FF14AE">
      <w:pPr>
        <w:pStyle w:val="pj"/>
        <w:widowControl w:val="0"/>
        <w:jc w:val="center"/>
        <w:rPr>
          <w:color w:val="auto"/>
          <w:sz w:val="28"/>
          <w:szCs w:val="28"/>
        </w:rPr>
      </w:pPr>
    </w:p>
    <w:p w:rsidR="00FF14AE" w:rsidRPr="0068249F" w:rsidRDefault="00FF14AE" w:rsidP="00FF14AE">
      <w:pPr>
        <w:pStyle w:val="pj"/>
        <w:widowControl w:val="0"/>
        <w:jc w:val="center"/>
        <w:rPr>
          <w:color w:val="auto"/>
          <w:sz w:val="28"/>
          <w:szCs w:val="28"/>
        </w:rPr>
      </w:pPr>
    </w:p>
    <w:p w:rsidR="00FF14AE" w:rsidRPr="0068249F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68249F">
        <w:rPr>
          <w:b/>
          <w:color w:val="auto"/>
          <w:sz w:val="28"/>
          <w:szCs w:val="28"/>
        </w:rPr>
        <w:t>Глава 2. Пояснение по заполнению Формы</w:t>
      </w:r>
    </w:p>
    <w:p w:rsidR="00FF14AE" w:rsidRPr="0068249F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68249F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68249F">
        <w:rPr>
          <w:color w:val="auto"/>
          <w:sz w:val="28"/>
          <w:szCs w:val="28"/>
        </w:rPr>
        <w:t xml:space="preserve">5. В графе 3 указывается рейтинг, присвоенный одним из рейтинговых агентств в соответствии с постановлением Правления Национального Банка Республики Казахстан от 24 декабря 2012 года № 385 «Об установлении минимального рейтинга для юридических лиц и стран,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филиалов банков-нерезидентов Республики Казахстан, филиалов страховых (перестраховочных) организаций-нерезидентов Республики Казахстан, перечня рейтинговых агентств, присваивающих данный рейтинг», зарегистрированным в Реестре </w:t>
      </w:r>
      <w:r w:rsidRPr="0068249F">
        <w:rPr>
          <w:color w:val="auto"/>
          <w:sz w:val="28"/>
          <w:szCs w:val="28"/>
        </w:rPr>
        <w:lastRenderedPageBreak/>
        <w:t>государственной регистрации нормативных правовых актов под № 8318. При отсутствии рейтингового агентства в графе 3 указывается «нет рейтинга».</w:t>
      </w:r>
    </w:p>
    <w:p w:rsidR="00FF14AE" w:rsidRPr="0068249F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68249F">
        <w:rPr>
          <w:color w:val="auto"/>
          <w:sz w:val="28"/>
          <w:szCs w:val="28"/>
        </w:rPr>
        <w:t>6. В графах 7 и 10 указывается сумма остатка денег в иностранной валюте на конец отчетного периода в пересчете по рыночному курсу обмена валют, определенному постановлением Правления Национального Банка Республики Казахстан от 25 января 2013 года № 15 и приказом Министра финансов Республики Казахстан от 22 февраля 2013 года № 99 «О порядке определения рыночного курса обмена валюты», зарегистрированными в Реестре государственной регистрации нормативных правовых актов под № 8378.</w:t>
      </w:r>
    </w:p>
    <w:p w:rsidR="00FF14AE" w:rsidRPr="00232EBD" w:rsidRDefault="00FF14AE" w:rsidP="00FF14AE">
      <w:pPr>
        <w:pStyle w:val="pj"/>
        <w:widowControl w:val="0"/>
        <w:ind w:firstLine="709"/>
        <w:rPr>
          <w:rStyle w:val="s1"/>
          <w:b w:val="0"/>
          <w:color w:val="auto"/>
          <w:sz w:val="28"/>
          <w:szCs w:val="28"/>
        </w:rPr>
      </w:pPr>
      <w:r w:rsidRPr="0068249F">
        <w:rPr>
          <w:color w:val="auto"/>
          <w:sz w:val="28"/>
          <w:szCs w:val="28"/>
        </w:rPr>
        <w:t>7. В случае отсутствия сведений Форма представляется с нулевыми остатками.</w:t>
      </w:r>
    </w:p>
    <w:bookmarkEnd w:id="16"/>
    <w:p w:rsidR="00FF14AE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p w:rsidR="00FF14AE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tbl>
      <w:tblPr>
        <w:tblStyle w:val="a3"/>
        <w:tblW w:w="0" w:type="auto"/>
        <w:tblInd w:w="5949" w:type="dxa"/>
        <w:tblLook w:val="04A0" w:firstRow="1" w:lastRow="0" w:firstColumn="1" w:lastColumn="0" w:noHBand="0" w:noVBand="1"/>
      </w:tblPr>
      <w:tblGrid>
        <w:gridCol w:w="3396"/>
      </w:tblGrid>
      <w:tr w:rsidR="00FF14AE" w:rsidRPr="00ED6826" w:rsidTr="005C783C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FF14AE" w:rsidRPr="00ED6826" w:rsidRDefault="00FF14AE" w:rsidP="005C783C">
            <w:pPr>
              <w:rPr>
                <w:i/>
                <w:sz w:val="28"/>
                <w:szCs w:val="28"/>
                <w:lang w:val="kk-KZ"/>
              </w:rPr>
            </w:pPr>
          </w:p>
        </w:tc>
      </w:tr>
    </w:tbl>
    <w:p w:rsidR="00FF14AE" w:rsidRPr="0002346B" w:rsidRDefault="00FF14AE" w:rsidP="00FF14AE">
      <w:pPr>
        <w:tabs>
          <w:tab w:val="left" w:pos="142"/>
          <w:tab w:val="left" w:pos="709"/>
          <w:tab w:val="left" w:pos="1134"/>
        </w:tabs>
        <w:ind w:right="-61"/>
        <w:jc w:val="right"/>
        <w:rPr>
          <w:sz w:val="28"/>
          <w:szCs w:val="28"/>
        </w:rPr>
      </w:pPr>
      <w:r w:rsidRPr="0002346B">
        <w:rPr>
          <w:sz w:val="28"/>
          <w:szCs w:val="28"/>
        </w:rPr>
        <w:t>Приложение 4</w:t>
      </w:r>
    </w:p>
    <w:p w:rsidR="00FF14AE" w:rsidRPr="0002346B" w:rsidRDefault="00FF14AE" w:rsidP="00FF14AE">
      <w:pPr>
        <w:jc w:val="right"/>
        <w:rPr>
          <w:sz w:val="28"/>
          <w:szCs w:val="28"/>
        </w:rPr>
      </w:pPr>
      <w:r w:rsidRPr="0002346B">
        <w:rPr>
          <w:sz w:val="28"/>
          <w:szCs w:val="28"/>
        </w:rPr>
        <w:t xml:space="preserve">к постановлению </w:t>
      </w:r>
    </w:p>
    <w:p w:rsidR="00FF14AE" w:rsidRPr="0002346B" w:rsidRDefault="00FF14AE" w:rsidP="00FF14AE">
      <w:pPr>
        <w:jc w:val="center"/>
        <w:textAlignment w:val="baseline"/>
        <w:rPr>
          <w:sz w:val="28"/>
          <w:szCs w:val="28"/>
        </w:rPr>
      </w:pPr>
    </w:p>
    <w:p w:rsidR="00FF14AE" w:rsidRPr="0002346B" w:rsidRDefault="00FF14AE" w:rsidP="00FF14AE">
      <w:pPr>
        <w:jc w:val="center"/>
        <w:textAlignment w:val="baseline"/>
        <w:rPr>
          <w:sz w:val="28"/>
          <w:szCs w:val="28"/>
        </w:rPr>
      </w:pPr>
    </w:p>
    <w:p w:rsidR="00FF14AE" w:rsidRPr="0002346B" w:rsidRDefault="00FF14AE" w:rsidP="00FF14AE">
      <w:pPr>
        <w:pStyle w:val="pc"/>
        <w:widowControl w:val="0"/>
        <w:rPr>
          <w:color w:val="auto"/>
          <w:sz w:val="28"/>
          <w:szCs w:val="28"/>
        </w:rPr>
      </w:pPr>
      <w:r w:rsidRPr="0002346B">
        <w:rPr>
          <w:color w:val="auto"/>
          <w:sz w:val="28"/>
          <w:szCs w:val="28"/>
        </w:rPr>
        <w:t>Форма, предназначенная для сбора административных данных</w:t>
      </w:r>
    </w:p>
    <w:p w:rsidR="00FF14AE" w:rsidRPr="0002346B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02346B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02346B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02346B">
        <w:rPr>
          <w:color w:val="auto"/>
          <w:sz w:val="28"/>
          <w:szCs w:val="28"/>
        </w:rPr>
        <w:t>Представляется: в Национальный Банк Республики Казахстан</w:t>
      </w:r>
    </w:p>
    <w:p w:rsidR="00FF14AE" w:rsidRPr="0002346B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02346B">
        <w:rPr>
          <w:color w:val="auto"/>
          <w:sz w:val="28"/>
          <w:szCs w:val="28"/>
        </w:rPr>
        <w:t xml:space="preserve">Форма административных данных размещена на </w:t>
      </w:r>
      <w:proofErr w:type="spellStart"/>
      <w:r w:rsidRPr="0002346B">
        <w:rPr>
          <w:color w:val="auto"/>
          <w:sz w:val="28"/>
          <w:szCs w:val="28"/>
        </w:rPr>
        <w:t>интернет-ресурсе</w:t>
      </w:r>
      <w:proofErr w:type="spellEnd"/>
      <w:r w:rsidRPr="0002346B">
        <w:rPr>
          <w:color w:val="auto"/>
          <w:sz w:val="28"/>
          <w:szCs w:val="28"/>
        </w:rPr>
        <w:t>: www.nationalbank.kz</w:t>
      </w:r>
    </w:p>
    <w:p w:rsidR="00FF14AE" w:rsidRPr="0002346B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02346B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02346B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02346B">
        <w:rPr>
          <w:b/>
          <w:color w:val="auto"/>
          <w:sz w:val="28"/>
          <w:szCs w:val="28"/>
        </w:rPr>
        <w:t>Отчет о ценных бумагах</w:t>
      </w:r>
    </w:p>
    <w:p w:rsidR="00FF14AE" w:rsidRPr="0002346B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02346B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02346B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02346B">
        <w:rPr>
          <w:color w:val="auto"/>
          <w:sz w:val="28"/>
          <w:szCs w:val="28"/>
        </w:rPr>
        <w:t xml:space="preserve">Индекс формы административных данных: 4 - </w:t>
      </w:r>
      <w:r w:rsidRPr="0002346B">
        <w:rPr>
          <w:color w:val="auto"/>
          <w:sz w:val="28"/>
          <w:szCs w:val="28"/>
          <w:lang w:val="en-US"/>
        </w:rPr>
        <w:t>OGOSV</w:t>
      </w:r>
    </w:p>
    <w:p w:rsidR="00FF14AE" w:rsidRPr="0002346B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02346B">
        <w:rPr>
          <w:color w:val="auto"/>
          <w:sz w:val="28"/>
          <w:szCs w:val="28"/>
        </w:rPr>
        <w:t>Периодичность: ежемесячная</w:t>
      </w:r>
    </w:p>
    <w:p w:rsidR="00FF14AE" w:rsidRPr="0002346B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02346B">
        <w:rPr>
          <w:color w:val="auto"/>
          <w:sz w:val="28"/>
          <w:szCs w:val="28"/>
        </w:rPr>
        <w:t xml:space="preserve">Отчетный период: </w:t>
      </w:r>
      <w:r w:rsidRPr="0002346B">
        <w:rPr>
          <w:rStyle w:val="s192"/>
          <w:color w:val="auto"/>
          <w:sz w:val="28"/>
          <w:szCs w:val="28"/>
        </w:rPr>
        <w:t>по состоянию на «___» ________20__года</w:t>
      </w:r>
    </w:p>
    <w:p w:rsidR="00FF14AE" w:rsidRPr="0002346B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02346B">
        <w:rPr>
          <w:color w:val="auto"/>
          <w:sz w:val="28"/>
          <w:szCs w:val="28"/>
        </w:rPr>
        <w:t>Круг лиц, представляющих информацию: организация, гарантирующая осуществление страховых выплат страхователям (застрахованным, выгодоприобретателям) в случае ликвидации страховых организаций</w:t>
      </w:r>
    </w:p>
    <w:p w:rsidR="00FF14AE" w:rsidRPr="0002346B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02346B">
        <w:rPr>
          <w:color w:val="auto"/>
          <w:sz w:val="28"/>
          <w:szCs w:val="28"/>
        </w:rPr>
        <w:t>Срок представления формы административных данных: ежемесячно, не позднее 5 (пятого) рабочего дня месяца, следующего за отчетным месяцем</w:t>
      </w:r>
    </w:p>
    <w:p w:rsidR="00FF14AE" w:rsidRPr="0002346B" w:rsidRDefault="00FF14AE" w:rsidP="00FF14AE">
      <w:pPr>
        <w:widowControl w:val="0"/>
        <w:rPr>
          <w:sz w:val="28"/>
          <w:szCs w:val="28"/>
        </w:rPr>
      </w:pPr>
      <w:r w:rsidRPr="0002346B">
        <w:rPr>
          <w:sz w:val="28"/>
          <w:szCs w:val="28"/>
        </w:rPr>
        <w:br w:type="page"/>
      </w:r>
    </w:p>
    <w:p w:rsidR="00FF14AE" w:rsidRPr="0002346B" w:rsidRDefault="00FF14AE" w:rsidP="00FF14AE">
      <w:pPr>
        <w:pStyle w:val="pr"/>
        <w:widowControl w:val="0"/>
        <w:rPr>
          <w:color w:val="auto"/>
          <w:sz w:val="28"/>
          <w:szCs w:val="28"/>
        </w:rPr>
        <w:sectPr w:rsidR="00FF14AE" w:rsidRPr="0002346B" w:rsidSect="002F481F">
          <w:pgSz w:w="11906" w:h="16838"/>
          <w:pgMar w:top="1418" w:right="851" w:bottom="1418" w:left="1418" w:header="851" w:footer="709" w:gutter="0"/>
          <w:cols w:space="708"/>
          <w:docGrid w:linePitch="360"/>
        </w:sectPr>
      </w:pPr>
    </w:p>
    <w:p w:rsidR="00FF14AE" w:rsidRPr="0002346B" w:rsidRDefault="00FF14AE" w:rsidP="00FF14AE">
      <w:pPr>
        <w:pStyle w:val="pr"/>
        <w:widowControl w:val="0"/>
        <w:rPr>
          <w:color w:val="auto"/>
          <w:sz w:val="28"/>
          <w:szCs w:val="28"/>
        </w:rPr>
      </w:pPr>
      <w:r w:rsidRPr="0002346B">
        <w:rPr>
          <w:color w:val="auto"/>
          <w:sz w:val="28"/>
          <w:szCs w:val="28"/>
        </w:rPr>
        <w:lastRenderedPageBreak/>
        <w:t>Форма</w:t>
      </w:r>
    </w:p>
    <w:p w:rsidR="00FF14AE" w:rsidRPr="0002346B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02346B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02346B" w:rsidRDefault="00FF14AE" w:rsidP="00FF14AE">
      <w:pPr>
        <w:pStyle w:val="pj"/>
        <w:widowControl w:val="0"/>
        <w:ind w:firstLine="709"/>
        <w:rPr>
          <w:rStyle w:val="s192"/>
          <w:color w:val="auto"/>
          <w:sz w:val="28"/>
          <w:szCs w:val="28"/>
        </w:rPr>
      </w:pPr>
      <w:r w:rsidRPr="0002346B">
        <w:rPr>
          <w:rStyle w:val="s192"/>
          <w:color w:val="auto"/>
          <w:sz w:val="28"/>
          <w:szCs w:val="28"/>
        </w:rPr>
        <w:t>Таблица. Ценные бумаги</w:t>
      </w:r>
    </w:p>
    <w:p w:rsidR="00FF14AE" w:rsidRPr="0002346B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2447"/>
        <w:gridCol w:w="1835"/>
        <w:gridCol w:w="2703"/>
        <w:gridCol w:w="1693"/>
        <w:gridCol w:w="1888"/>
        <w:gridCol w:w="1469"/>
        <w:gridCol w:w="1775"/>
      </w:tblGrid>
      <w:tr w:rsidR="00FF14AE" w:rsidRPr="0002346B" w:rsidTr="005C783C">
        <w:trPr>
          <w:jc w:val="center"/>
        </w:trPr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№</w:t>
            </w:r>
          </w:p>
        </w:tc>
        <w:tc>
          <w:tcPr>
            <w:tcW w:w="8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Наименование эмитента</w:t>
            </w:r>
          </w:p>
        </w:tc>
        <w:tc>
          <w:tcPr>
            <w:tcW w:w="44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Наименование ценной бумаги</w:t>
            </w:r>
          </w:p>
        </w:tc>
        <w:tc>
          <w:tcPr>
            <w:tcW w:w="95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Идентификационный номер ценной бумаги</w:t>
            </w:r>
          </w:p>
        </w:tc>
        <w:tc>
          <w:tcPr>
            <w:tcW w:w="60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Количество ценных бумаг (штук)</w:t>
            </w:r>
          </w:p>
        </w:tc>
        <w:tc>
          <w:tcPr>
            <w:tcW w:w="67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Номинальная стоимость или покупная стоимость ценной бумаги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Валюта ценной бумаги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Доходность, в процентах</w:t>
            </w:r>
          </w:p>
        </w:tc>
      </w:tr>
      <w:tr w:rsidR="00FF14AE" w:rsidRPr="0002346B" w:rsidTr="005C783C">
        <w:trPr>
          <w:jc w:val="center"/>
        </w:trPr>
        <w:tc>
          <w:tcPr>
            <w:tcW w:w="28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1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5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8</w:t>
            </w:r>
          </w:p>
        </w:tc>
      </w:tr>
      <w:tr w:rsidR="00FF14AE" w:rsidRPr="0002346B" w:rsidTr="005C783C">
        <w:trPr>
          <w:jc w:val="center"/>
        </w:trPr>
        <w:tc>
          <w:tcPr>
            <w:tcW w:w="28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1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02346B">
              <w:rPr>
                <w:color w:val="auto"/>
              </w:rPr>
              <w:t>Ценные бумаги, приобретенные за счет средств резерва гарантирования страховых выплат по отрасли «общее страхование»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 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 </w:t>
            </w:r>
          </w:p>
        </w:tc>
      </w:tr>
      <w:tr w:rsidR="00FF14AE" w:rsidRPr="0002346B" w:rsidTr="005C783C">
        <w:trPr>
          <w:jc w:val="center"/>
        </w:trPr>
        <w:tc>
          <w:tcPr>
            <w:tcW w:w="28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1.1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02346B">
              <w:rPr>
                <w:color w:val="auto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 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 </w:t>
            </w:r>
          </w:p>
        </w:tc>
      </w:tr>
      <w:tr w:rsidR="00FF14AE" w:rsidRPr="0002346B" w:rsidTr="005C783C">
        <w:trPr>
          <w:jc w:val="center"/>
        </w:trPr>
        <w:tc>
          <w:tcPr>
            <w:tcW w:w="28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"/>
              <w:widowControl w:val="0"/>
              <w:jc w:val="center"/>
              <w:rPr>
                <w:color w:val="auto"/>
              </w:rPr>
            </w:pPr>
            <w:r w:rsidRPr="0002346B">
              <w:rPr>
                <w:color w:val="auto"/>
              </w:rPr>
              <w:t>…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02346B">
              <w:rPr>
                <w:color w:val="auto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 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 </w:t>
            </w:r>
          </w:p>
        </w:tc>
      </w:tr>
      <w:tr w:rsidR="00FF14AE" w:rsidRPr="0002346B" w:rsidTr="005C783C">
        <w:trPr>
          <w:jc w:val="center"/>
        </w:trPr>
        <w:tc>
          <w:tcPr>
            <w:tcW w:w="28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2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02346B">
              <w:rPr>
                <w:color w:val="auto"/>
              </w:rPr>
              <w:t>Ценные бумаги, приобретенные за счет средств резерва гарантирования страховых выплат по отрасли «страхование жизни»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widowControl w:val="0"/>
            </w:pP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widowControl w:val="0"/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widowControl w:val="0"/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widowControl w:val="0"/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widowControl w:val="0"/>
            </w:pP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widowControl w:val="0"/>
            </w:pPr>
          </w:p>
        </w:tc>
      </w:tr>
      <w:tr w:rsidR="00FF14AE" w:rsidRPr="0002346B" w:rsidTr="005C783C">
        <w:trPr>
          <w:jc w:val="center"/>
        </w:trPr>
        <w:tc>
          <w:tcPr>
            <w:tcW w:w="28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2.1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widowControl w:val="0"/>
              <w:jc w:val="both"/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widowControl w:val="0"/>
            </w:pP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widowControl w:val="0"/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widowControl w:val="0"/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widowControl w:val="0"/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widowControl w:val="0"/>
            </w:pP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widowControl w:val="0"/>
            </w:pPr>
          </w:p>
        </w:tc>
      </w:tr>
      <w:tr w:rsidR="00FF14AE" w:rsidRPr="0002346B" w:rsidTr="005C783C">
        <w:trPr>
          <w:jc w:val="center"/>
        </w:trPr>
        <w:tc>
          <w:tcPr>
            <w:tcW w:w="281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"/>
              <w:widowControl w:val="0"/>
              <w:jc w:val="center"/>
              <w:rPr>
                <w:color w:val="auto"/>
              </w:rPr>
            </w:pPr>
            <w:r w:rsidRPr="0002346B">
              <w:rPr>
                <w:color w:val="auto"/>
              </w:rPr>
              <w:t>…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widowControl w:val="0"/>
              <w:jc w:val="both"/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widowControl w:val="0"/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widowControl w:val="0"/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widowControl w:val="0"/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widowControl w:val="0"/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widowControl w:val="0"/>
            </w:pP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widowControl w:val="0"/>
            </w:pPr>
          </w:p>
        </w:tc>
      </w:tr>
      <w:tr w:rsidR="00FF14AE" w:rsidRPr="0002346B" w:rsidTr="005C783C">
        <w:trPr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02346B">
              <w:rPr>
                <w:color w:val="auto"/>
              </w:rPr>
              <w:t xml:space="preserve">Ценные бумаги, </w:t>
            </w:r>
            <w:r w:rsidRPr="0002346B">
              <w:rPr>
                <w:color w:val="auto"/>
              </w:rPr>
              <w:lastRenderedPageBreak/>
              <w:t>приобретенные за счет средств резерва возмещения вреда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widowControl w:val="0"/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widowControl w:val="0"/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widowControl w:val="0"/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widowControl w:val="0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widowControl w:val="0"/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widowControl w:val="0"/>
            </w:pPr>
          </w:p>
        </w:tc>
      </w:tr>
      <w:tr w:rsidR="00FF14AE" w:rsidRPr="0002346B" w:rsidTr="005C783C">
        <w:trPr>
          <w:jc w:val="center"/>
        </w:trPr>
        <w:tc>
          <w:tcPr>
            <w:tcW w:w="28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lastRenderedPageBreak/>
              <w:t>3.1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widowControl w:val="0"/>
              <w:jc w:val="both"/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widowControl w:val="0"/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widowControl w:val="0"/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widowControl w:val="0"/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widowControl w:val="0"/>
            </w:pP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widowControl w:val="0"/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widowControl w:val="0"/>
            </w:pPr>
          </w:p>
        </w:tc>
      </w:tr>
      <w:tr w:rsidR="00FF14AE" w:rsidRPr="0002346B" w:rsidTr="005C783C">
        <w:trPr>
          <w:jc w:val="center"/>
        </w:trPr>
        <w:tc>
          <w:tcPr>
            <w:tcW w:w="28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"/>
              <w:widowControl w:val="0"/>
              <w:jc w:val="center"/>
              <w:rPr>
                <w:color w:val="auto"/>
              </w:rPr>
            </w:pPr>
            <w:r w:rsidRPr="0002346B">
              <w:rPr>
                <w:color w:val="auto"/>
              </w:rPr>
              <w:t>…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widowControl w:val="0"/>
              <w:jc w:val="both"/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widowControl w:val="0"/>
            </w:pP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widowControl w:val="0"/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widowControl w:val="0"/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widowControl w:val="0"/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widowControl w:val="0"/>
            </w:pP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widowControl w:val="0"/>
            </w:pPr>
          </w:p>
        </w:tc>
      </w:tr>
      <w:tr w:rsidR="00FF14AE" w:rsidRPr="0002346B" w:rsidTr="005C783C">
        <w:trPr>
          <w:jc w:val="center"/>
        </w:trPr>
        <w:tc>
          <w:tcPr>
            <w:tcW w:w="28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4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02346B">
              <w:rPr>
                <w:color w:val="auto"/>
              </w:rPr>
              <w:t>Ценные бумаги, приобретенные за счет собственных активов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widowControl w:val="0"/>
            </w:pP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widowControl w:val="0"/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widowControl w:val="0"/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widowControl w:val="0"/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widowControl w:val="0"/>
            </w:pP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widowControl w:val="0"/>
            </w:pPr>
          </w:p>
        </w:tc>
      </w:tr>
      <w:tr w:rsidR="00FF14AE" w:rsidRPr="0002346B" w:rsidTr="005C783C">
        <w:trPr>
          <w:jc w:val="center"/>
        </w:trPr>
        <w:tc>
          <w:tcPr>
            <w:tcW w:w="28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4.1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widowControl w:val="0"/>
              <w:jc w:val="both"/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widowControl w:val="0"/>
            </w:pP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widowControl w:val="0"/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widowControl w:val="0"/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widowControl w:val="0"/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widowControl w:val="0"/>
            </w:pP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widowControl w:val="0"/>
            </w:pPr>
          </w:p>
        </w:tc>
      </w:tr>
      <w:tr w:rsidR="00FF14AE" w:rsidRPr="0002346B" w:rsidTr="005C783C">
        <w:trPr>
          <w:jc w:val="center"/>
        </w:trPr>
        <w:tc>
          <w:tcPr>
            <w:tcW w:w="28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"/>
              <w:widowControl w:val="0"/>
              <w:jc w:val="center"/>
              <w:rPr>
                <w:color w:val="auto"/>
              </w:rPr>
            </w:pPr>
            <w:r w:rsidRPr="0002346B">
              <w:rPr>
                <w:color w:val="auto"/>
              </w:rPr>
              <w:t>…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widowControl w:val="0"/>
              <w:jc w:val="both"/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widowControl w:val="0"/>
            </w:pP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widowControl w:val="0"/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widowControl w:val="0"/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widowControl w:val="0"/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widowControl w:val="0"/>
            </w:pP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widowControl w:val="0"/>
            </w:pPr>
          </w:p>
        </w:tc>
      </w:tr>
      <w:tr w:rsidR="00FF14AE" w:rsidRPr="0002346B" w:rsidTr="005C783C">
        <w:trPr>
          <w:jc w:val="center"/>
        </w:trPr>
        <w:tc>
          <w:tcPr>
            <w:tcW w:w="28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5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02346B">
              <w:rPr>
                <w:color w:val="auto"/>
              </w:rPr>
              <w:t>Всего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 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 </w:t>
            </w:r>
          </w:p>
        </w:tc>
      </w:tr>
    </w:tbl>
    <w:p w:rsidR="00FF14AE" w:rsidRPr="0002346B" w:rsidRDefault="00FF14AE" w:rsidP="00FF14AE">
      <w:pPr>
        <w:pStyle w:val="p"/>
        <w:widowControl w:val="0"/>
        <w:rPr>
          <w:color w:val="auto"/>
          <w:sz w:val="28"/>
          <w:szCs w:val="28"/>
        </w:rPr>
      </w:pPr>
    </w:p>
    <w:p w:rsidR="00FF14AE" w:rsidRPr="0002346B" w:rsidRDefault="00FF14AE" w:rsidP="00FF14AE">
      <w:pPr>
        <w:pStyle w:val="p"/>
        <w:widowControl w:val="0"/>
        <w:rPr>
          <w:color w:val="auto"/>
          <w:sz w:val="28"/>
          <w:szCs w:val="28"/>
        </w:rPr>
      </w:pPr>
    </w:p>
    <w:p w:rsidR="00FF14AE" w:rsidRPr="0002346B" w:rsidRDefault="00FF14AE" w:rsidP="00FF14AE">
      <w:pPr>
        <w:pStyle w:val="p"/>
        <w:widowControl w:val="0"/>
        <w:ind w:firstLine="709"/>
        <w:jc w:val="both"/>
        <w:rPr>
          <w:color w:val="auto"/>
          <w:sz w:val="28"/>
          <w:szCs w:val="28"/>
        </w:rPr>
      </w:pPr>
      <w:r w:rsidRPr="0002346B">
        <w:rPr>
          <w:color w:val="auto"/>
          <w:sz w:val="28"/>
          <w:szCs w:val="28"/>
        </w:rPr>
        <w:t>продолжение таблицы: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3986"/>
        <w:gridCol w:w="1065"/>
        <w:gridCol w:w="4144"/>
        <w:gridCol w:w="946"/>
        <w:gridCol w:w="3367"/>
      </w:tblGrid>
      <w:tr w:rsidR="00FF14AE" w:rsidRPr="0002346B" w:rsidTr="005C783C">
        <w:trPr>
          <w:jc w:val="center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Балансовая стоимость (нетто), в тысячах тенге</w:t>
            </w:r>
          </w:p>
        </w:tc>
      </w:tr>
      <w:tr w:rsidR="00FF14AE" w:rsidRPr="0002346B" w:rsidTr="005C783C">
        <w:trPr>
          <w:jc w:val="center"/>
        </w:trPr>
        <w:tc>
          <w:tcPr>
            <w:tcW w:w="172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Ценные бумаги, оцениваемые по справедливой стоимости через прибыль или убыток</w:t>
            </w:r>
          </w:p>
        </w:tc>
        <w:tc>
          <w:tcPr>
            <w:tcW w:w="179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Ценные бумаги, оцениваемые по справедливой стоимости через прочий совокупный доход</w:t>
            </w:r>
          </w:p>
        </w:tc>
        <w:tc>
          <w:tcPr>
            <w:tcW w:w="14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Ценные бумаги, оцениваемые по амортизированной стоимости</w:t>
            </w:r>
          </w:p>
        </w:tc>
      </w:tr>
      <w:tr w:rsidR="00FF14AE" w:rsidRPr="0002346B" w:rsidTr="005C783C">
        <w:trPr>
          <w:jc w:val="center"/>
        </w:trPr>
        <w:tc>
          <w:tcPr>
            <w:tcW w:w="3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всего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в том числе, сумма начисленного вознаграждения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всего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в том числе, сумма начисленного вознаграждения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всего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в том числе, сумма начисленного вознаграждения</w:t>
            </w:r>
          </w:p>
        </w:tc>
      </w:tr>
      <w:tr w:rsidR="00FF14AE" w:rsidRPr="0002346B" w:rsidTr="005C783C">
        <w:trPr>
          <w:jc w:val="center"/>
        </w:trPr>
        <w:tc>
          <w:tcPr>
            <w:tcW w:w="3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9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10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11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12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13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14</w:t>
            </w:r>
          </w:p>
        </w:tc>
      </w:tr>
      <w:tr w:rsidR="00FF14AE" w:rsidRPr="0002346B" w:rsidTr="005C783C">
        <w:trPr>
          <w:jc w:val="center"/>
        </w:trPr>
        <w:tc>
          <w:tcPr>
            <w:tcW w:w="3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"/>
              <w:widowControl w:val="0"/>
              <w:jc w:val="center"/>
              <w:rPr>
                <w:color w:val="auto"/>
              </w:rPr>
            </w:pPr>
            <w:r w:rsidRPr="0002346B">
              <w:rPr>
                <w:color w:val="auto"/>
              </w:rPr>
              <w:t>…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 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 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 </w:t>
            </w:r>
          </w:p>
        </w:tc>
      </w:tr>
    </w:tbl>
    <w:p w:rsidR="00FF14AE" w:rsidRPr="0002346B" w:rsidRDefault="00FF14AE" w:rsidP="00FF14AE">
      <w:pPr>
        <w:pStyle w:val="p"/>
        <w:widowControl w:val="0"/>
        <w:rPr>
          <w:color w:val="auto"/>
          <w:sz w:val="28"/>
          <w:szCs w:val="28"/>
        </w:rPr>
      </w:pPr>
    </w:p>
    <w:p w:rsidR="00FF14AE" w:rsidRPr="0002346B" w:rsidRDefault="00FF14AE" w:rsidP="00FF14AE">
      <w:pPr>
        <w:pStyle w:val="p"/>
        <w:widowControl w:val="0"/>
        <w:rPr>
          <w:color w:val="auto"/>
          <w:sz w:val="28"/>
          <w:szCs w:val="28"/>
        </w:rPr>
      </w:pPr>
    </w:p>
    <w:p w:rsidR="00FF14AE" w:rsidRPr="0002346B" w:rsidRDefault="00FF14AE" w:rsidP="00FF14AE">
      <w:pPr>
        <w:pStyle w:val="p"/>
        <w:widowControl w:val="0"/>
        <w:ind w:firstLine="709"/>
        <w:jc w:val="both"/>
        <w:rPr>
          <w:color w:val="auto"/>
          <w:sz w:val="28"/>
          <w:szCs w:val="28"/>
        </w:rPr>
      </w:pPr>
      <w:r w:rsidRPr="0002346B">
        <w:rPr>
          <w:color w:val="auto"/>
          <w:sz w:val="28"/>
          <w:szCs w:val="28"/>
        </w:rPr>
        <w:t>продолжение таблицы: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4"/>
        <w:gridCol w:w="2770"/>
        <w:gridCol w:w="3256"/>
        <w:gridCol w:w="2024"/>
        <w:gridCol w:w="1465"/>
        <w:gridCol w:w="2120"/>
      </w:tblGrid>
      <w:tr w:rsidR="00FF14AE" w:rsidRPr="0002346B" w:rsidTr="005C783C">
        <w:trPr>
          <w:jc w:val="center"/>
        </w:trPr>
        <w:tc>
          <w:tcPr>
            <w:tcW w:w="1004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Оценочный резерв под убытки, в тысячах тенге</w:t>
            </w:r>
          </w:p>
        </w:tc>
        <w:tc>
          <w:tcPr>
            <w:tcW w:w="951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Суммарная покупная стоимость ценных бумаг, в тысячах тенге</w:t>
            </w:r>
          </w:p>
        </w:tc>
        <w:tc>
          <w:tcPr>
            <w:tcW w:w="1118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 xml:space="preserve">Изменение стоимости с момента приобретения (графа 9 + графа 11 + </w:t>
            </w:r>
            <w:r w:rsidRPr="0002346B">
              <w:rPr>
                <w:color w:val="auto"/>
              </w:rPr>
              <w:lastRenderedPageBreak/>
              <w:t>графа13) - графа 16)</w:t>
            </w:r>
          </w:p>
        </w:tc>
        <w:tc>
          <w:tcPr>
            <w:tcW w:w="695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lastRenderedPageBreak/>
              <w:t>Дата</w:t>
            </w:r>
            <w:r w:rsidRPr="0002346B">
              <w:rPr>
                <w:color w:val="auto"/>
                <w:lang w:val="en-US"/>
              </w:rPr>
              <w:t xml:space="preserve"> </w:t>
            </w:r>
            <w:proofErr w:type="spellStart"/>
            <w:r w:rsidRPr="0002346B">
              <w:rPr>
                <w:color w:val="auto"/>
                <w:lang w:val="en-US"/>
              </w:rPr>
              <w:t>приобретения</w:t>
            </w:r>
            <w:proofErr w:type="spellEnd"/>
          </w:p>
        </w:tc>
        <w:tc>
          <w:tcPr>
            <w:tcW w:w="503" w:type="pct"/>
          </w:tcPr>
          <w:p w:rsidR="00FF14AE" w:rsidRPr="0002346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Дата погашения</w:t>
            </w:r>
          </w:p>
        </w:tc>
        <w:tc>
          <w:tcPr>
            <w:tcW w:w="728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Долгосрочный кредитный рейтинг</w:t>
            </w:r>
          </w:p>
        </w:tc>
      </w:tr>
      <w:tr w:rsidR="00FF14AE" w:rsidRPr="0002346B" w:rsidTr="005C783C">
        <w:trPr>
          <w:jc w:val="center"/>
        </w:trPr>
        <w:tc>
          <w:tcPr>
            <w:tcW w:w="1004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lastRenderedPageBreak/>
              <w:t>15</w:t>
            </w:r>
          </w:p>
        </w:tc>
        <w:tc>
          <w:tcPr>
            <w:tcW w:w="951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16</w:t>
            </w:r>
          </w:p>
        </w:tc>
        <w:tc>
          <w:tcPr>
            <w:tcW w:w="1118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17</w:t>
            </w:r>
          </w:p>
        </w:tc>
        <w:tc>
          <w:tcPr>
            <w:tcW w:w="695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18</w:t>
            </w:r>
          </w:p>
        </w:tc>
        <w:tc>
          <w:tcPr>
            <w:tcW w:w="503" w:type="pct"/>
          </w:tcPr>
          <w:p w:rsidR="00FF14AE" w:rsidRPr="0002346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19</w:t>
            </w:r>
          </w:p>
        </w:tc>
        <w:tc>
          <w:tcPr>
            <w:tcW w:w="728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2346B">
              <w:rPr>
                <w:color w:val="auto"/>
              </w:rPr>
              <w:t>20</w:t>
            </w:r>
          </w:p>
        </w:tc>
      </w:tr>
      <w:tr w:rsidR="00FF14AE" w:rsidRPr="0002346B" w:rsidTr="005C783C">
        <w:trPr>
          <w:jc w:val="center"/>
        </w:trPr>
        <w:tc>
          <w:tcPr>
            <w:tcW w:w="1004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widowControl w:val="0"/>
              <w:jc w:val="center"/>
            </w:pPr>
            <w:r w:rsidRPr="0002346B">
              <w:t>…</w:t>
            </w:r>
          </w:p>
        </w:tc>
        <w:tc>
          <w:tcPr>
            <w:tcW w:w="951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widowControl w:val="0"/>
            </w:pPr>
          </w:p>
        </w:tc>
        <w:tc>
          <w:tcPr>
            <w:tcW w:w="1118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widowControl w:val="0"/>
            </w:pPr>
          </w:p>
        </w:tc>
        <w:tc>
          <w:tcPr>
            <w:tcW w:w="695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widowControl w:val="0"/>
            </w:pPr>
          </w:p>
        </w:tc>
        <w:tc>
          <w:tcPr>
            <w:tcW w:w="503" w:type="pct"/>
          </w:tcPr>
          <w:p w:rsidR="00FF14AE" w:rsidRPr="0002346B" w:rsidRDefault="00FF14AE" w:rsidP="005C783C">
            <w:pPr>
              <w:widowControl w:val="0"/>
            </w:pPr>
          </w:p>
        </w:tc>
        <w:tc>
          <w:tcPr>
            <w:tcW w:w="728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2346B" w:rsidRDefault="00FF14AE" w:rsidP="005C783C">
            <w:pPr>
              <w:widowControl w:val="0"/>
            </w:pPr>
          </w:p>
        </w:tc>
      </w:tr>
    </w:tbl>
    <w:p w:rsidR="00FF14AE" w:rsidRPr="0002346B" w:rsidRDefault="00FF14AE" w:rsidP="00FF14AE">
      <w:pPr>
        <w:pStyle w:val="p"/>
        <w:widowControl w:val="0"/>
        <w:rPr>
          <w:color w:val="auto"/>
          <w:sz w:val="28"/>
          <w:szCs w:val="28"/>
        </w:rPr>
      </w:pPr>
    </w:p>
    <w:p w:rsidR="00FF14AE" w:rsidRPr="0002346B" w:rsidRDefault="00FF14AE" w:rsidP="00FF14AE">
      <w:pPr>
        <w:pStyle w:val="p"/>
        <w:widowControl w:val="0"/>
        <w:rPr>
          <w:color w:val="auto"/>
          <w:sz w:val="28"/>
          <w:szCs w:val="28"/>
        </w:rPr>
      </w:pPr>
    </w:p>
    <w:p w:rsidR="00FF14AE" w:rsidRPr="0002346B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02346B">
        <w:rPr>
          <w:rStyle w:val="s192"/>
          <w:sz w:val="28"/>
          <w:szCs w:val="28"/>
        </w:rPr>
        <w:t>Наименование ________________________________________________</w:t>
      </w:r>
    </w:p>
    <w:p w:rsidR="00FF14AE" w:rsidRPr="0002346B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02346B">
        <w:rPr>
          <w:rStyle w:val="s192"/>
          <w:sz w:val="28"/>
          <w:szCs w:val="28"/>
        </w:rPr>
        <w:t>Адрес________________________________________________________</w:t>
      </w:r>
    </w:p>
    <w:p w:rsidR="00FF14AE" w:rsidRPr="0002346B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02346B">
        <w:rPr>
          <w:rStyle w:val="s192"/>
          <w:sz w:val="28"/>
          <w:szCs w:val="28"/>
        </w:rPr>
        <w:t>Телефон ______________________________________________________</w:t>
      </w:r>
    </w:p>
    <w:p w:rsidR="00FF14AE" w:rsidRPr="0002346B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02346B">
        <w:rPr>
          <w:rStyle w:val="s192"/>
          <w:sz w:val="28"/>
          <w:szCs w:val="28"/>
        </w:rPr>
        <w:t>Адрес электронной почты _______________________________________</w:t>
      </w:r>
    </w:p>
    <w:p w:rsidR="00FF14AE" w:rsidRPr="0002346B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02346B">
        <w:rPr>
          <w:rStyle w:val="s192"/>
          <w:sz w:val="28"/>
          <w:szCs w:val="28"/>
        </w:rPr>
        <w:t>Исполнитель____________________________          ____________________</w:t>
      </w:r>
    </w:p>
    <w:p w:rsidR="00FF14AE" w:rsidRPr="0002346B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02346B">
        <w:rPr>
          <w:rStyle w:val="s192"/>
          <w:sz w:val="28"/>
          <w:szCs w:val="28"/>
        </w:rPr>
        <w:t xml:space="preserve">             фамилия, имя и отчество (при его </w:t>
      </w:r>
      <w:proofErr w:type="gramStart"/>
      <w:r w:rsidRPr="0002346B">
        <w:rPr>
          <w:rStyle w:val="s192"/>
          <w:sz w:val="28"/>
          <w:szCs w:val="28"/>
        </w:rPr>
        <w:t xml:space="preserve">наличии)   </w:t>
      </w:r>
      <w:proofErr w:type="gramEnd"/>
      <w:r w:rsidRPr="0002346B">
        <w:rPr>
          <w:rStyle w:val="s192"/>
          <w:sz w:val="28"/>
          <w:szCs w:val="28"/>
        </w:rPr>
        <w:t xml:space="preserve">   подпись, телефон</w:t>
      </w:r>
    </w:p>
    <w:p w:rsidR="00FF14AE" w:rsidRPr="0002346B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02346B">
        <w:rPr>
          <w:rStyle w:val="s192"/>
          <w:sz w:val="28"/>
          <w:szCs w:val="28"/>
        </w:rPr>
        <w:t>Руководитель или лицо, на которое возложена функция по подписанию отчета</w:t>
      </w:r>
    </w:p>
    <w:p w:rsidR="00FF14AE" w:rsidRPr="0002346B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02346B">
        <w:rPr>
          <w:rStyle w:val="s192"/>
          <w:sz w:val="28"/>
          <w:szCs w:val="28"/>
        </w:rPr>
        <w:t>_____________________________________               ____________________</w:t>
      </w:r>
    </w:p>
    <w:p w:rsidR="00FF14AE" w:rsidRPr="0002346B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02346B">
        <w:rPr>
          <w:rStyle w:val="s192"/>
          <w:sz w:val="28"/>
          <w:szCs w:val="28"/>
        </w:rPr>
        <w:t xml:space="preserve">         фамилия, имя и отчество (при его </w:t>
      </w:r>
      <w:proofErr w:type="gramStart"/>
      <w:r w:rsidRPr="0002346B">
        <w:rPr>
          <w:rStyle w:val="s192"/>
          <w:sz w:val="28"/>
          <w:szCs w:val="28"/>
        </w:rPr>
        <w:t xml:space="preserve">наличии)   </w:t>
      </w:r>
      <w:proofErr w:type="gramEnd"/>
      <w:r w:rsidRPr="0002346B">
        <w:rPr>
          <w:rStyle w:val="s192"/>
          <w:sz w:val="28"/>
          <w:szCs w:val="28"/>
        </w:rPr>
        <w:t xml:space="preserve">         подпись</w:t>
      </w:r>
    </w:p>
    <w:p w:rsidR="00FF14AE" w:rsidRPr="0002346B" w:rsidRDefault="00FF14AE" w:rsidP="00FF14AE">
      <w:pPr>
        <w:pStyle w:val="pc"/>
        <w:widowControl w:val="0"/>
        <w:ind w:firstLine="709"/>
        <w:jc w:val="both"/>
        <w:rPr>
          <w:color w:val="auto"/>
          <w:sz w:val="28"/>
          <w:szCs w:val="28"/>
        </w:rPr>
      </w:pPr>
      <w:r w:rsidRPr="0002346B">
        <w:rPr>
          <w:rStyle w:val="s192"/>
          <w:color w:val="auto"/>
          <w:sz w:val="28"/>
          <w:szCs w:val="28"/>
        </w:rPr>
        <w:t>Дата «____» ______________ 20__ года</w:t>
      </w:r>
    </w:p>
    <w:p w:rsidR="00FF14AE" w:rsidRPr="0002346B" w:rsidRDefault="00FF14AE" w:rsidP="00FF14AE">
      <w:pPr>
        <w:pStyle w:val="pr"/>
        <w:widowControl w:val="0"/>
        <w:rPr>
          <w:color w:val="auto"/>
          <w:sz w:val="28"/>
          <w:szCs w:val="28"/>
        </w:rPr>
        <w:sectPr w:rsidR="00FF14AE" w:rsidRPr="0002346B" w:rsidSect="002F481F">
          <w:headerReference w:type="default" r:id="rId12"/>
          <w:headerReference w:type="first" r:id="rId13"/>
          <w:pgSz w:w="16838" w:h="11906" w:orient="landscape"/>
          <w:pgMar w:top="1418" w:right="851" w:bottom="1418" w:left="1418" w:header="851" w:footer="709" w:gutter="0"/>
          <w:cols w:space="708"/>
          <w:docGrid w:linePitch="360"/>
        </w:sectPr>
      </w:pPr>
    </w:p>
    <w:p w:rsidR="00FF14AE" w:rsidRPr="0002346B" w:rsidRDefault="00FF14AE" w:rsidP="00FF14AE">
      <w:pPr>
        <w:pStyle w:val="pr"/>
        <w:widowControl w:val="0"/>
        <w:ind w:firstLine="709"/>
        <w:rPr>
          <w:color w:val="auto"/>
          <w:sz w:val="28"/>
          <w:szCs w:val="28"/>
        </w:rPr>
      </w:pPr>
      <w:r w:rsidRPr="0002346B">
        <w:rPr>
          <w:color w:val="auto"/>
          <w:sz w:val="28"/>
          <w:szCs w:val="28"/>
        </w:rPr>
        <w:lastRenderedPageBreak/>
        <w:t>Приложение</w:t>
      </w:r>
    </w:p>
    <w:p w:rsidR="00FF14AE" w:rsidRPr="0002346B" w:rsidRDefault="00FF14AE" w:rsidP="00FF14AE">
      <w:pPr>
        <w:pStyle w:val="pr"/>
        <w:widowControl w:val="0"/>
        <w:ind w:firstLine="709"/>
        <w:rPr>
          <w:color w:val="auto"/>
          <w:sz w:val="28"/>
          <w:szCs w:val="28"/>
        </w:rPr>
      </w:pPr>
      <w:r w:rsidRPr="0002346B">
        <w:rPr>
          <w:color w:val="auto"/>
          <w:sz w:val="28"/>
          <w:szCs w:val="28"/>
        </w:rPr>
        <w:t>к форме отчета</w:t>
      </w:r>
    </w:p>
    <w:p w:rsidR="00FF14AE" w:rsidRPr="0002346B" w:rsidRDefault="00FF14AE" w:rsidP="00FF14AE">
      <w:pPr>
        <w:pStyle w:val="pr"/>
        <w:widowControl w:val="0"/>
        <w:rPr>
          <w:color w:val="auto"/>
          <w:sz w:val="28"/>
          <w:szCs w:val="28"/>
        </w:rPr>
      </w:pPr>
      <w:r w:rsidRPr="0002346B">
        <w:rPr>
          <w:color w:val="auto"/>
          <w:sz w:val="28"/>
          <w:szCs w:val="28"/>
        </w:rPr>
        <w:t>о ценных бумагах</w:t>
      </w:r>
    </w:p>
    <w:p w:rsidR="00FF14AE" w:rsidRPr="0002346B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02346B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02346B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02346B">
        <w:rPr>
          <w:b/>
          <w:color w:val="auto"/>
          <w:sz w:val="28"/>
          <w:szCs w:val="28"/>
        </w:rPr>
        <w:t>Пояснение по заполнению формы административных данных</w:t>
      </w:r>
    </w:p>
    <w:p w:rsidR="00FF14AE" w:rsidRPr="0002346B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</w:p>
    <w:p w:rsidR="00FF14AE" w:rsidRPr="0002346B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02346B">
        <w:rPr>
          <w:b/>
          <w:color w:val="auto"/>
          <w:sz w:val="28"/>
          <w:szCs w:val="28"/>
        </w:rPr>
        <w:t>Отчет о ценных бумагах</w:t>
      </w:r>
    </w:p>
    <w:p w:rsidR="00FF14AE" w:rsidRPr="0002346B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02346B">
        <w:rPr>
          <w:b/>
          <w:color w:val="auto"/>
          <w:sz w:val="28"/>
          <w:szCs w:val="28"/>
        </w:rPr>
        <w:t>(индекс – 4 - OGOSV, периодичность – ежемесячная)</w:t>
      </w:r>
    </w:p>
    <w:p w:rsidR="00FF14AE" w:rsidRPr="0002346B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</w:p>
    <w:p w:rsidR="00FF14AE" w:rsidRPr="0002346B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</w:p>
    <w:p w:rsidR="00FF14AE" w:rsidRPr="0002346B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02346B">
        <w:rPr>
          <w:b/>
          <w:color w:val="auto"/>
          <w:sz w:val="28"/>
          <w:szCs w:val="28"/>
        </w:rPr>
        <w:t>Глава 1. Общие положения</w:t>
      </w:r>
    </w:p>
    <w:p w:rsidR="00FF14AE" w:rsidRPr="0002346B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02346B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02346B">
        <w:rPr>
          <w:color w:val="auto"/>
          <w:sz w:val="28"/>
          <w:szCs w:val="28"/>
        </w:rPr>
        <w:t>1. Настоящее пояснение (далее – Пояснение) определяет единые требования по заполнению формы, предназначенной для сбора административных данных «Отчет о ценных бумагах» (далее – Форма).</w:t>
      </w:r>
    </w:p>
    <w:p w:rsidR="00FF14AE" w:rsidRPr="0002346B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02346B">
        <w:rPr>
          <w:color w:val="auto"/>
          <w:sz w:val="28"/>
          <w:szCs w:val="28"/>
        </w:rPr>
        <w:t>2. Форма разработана в соответствии с подпунктом 65-2) части второй статьи 15 Закона Республики Казахстан «О Национальном Банке Республики Казахстан», пунктом 1-1 статьи 4 Закона Республики Казахстан «О Фонде гарантирования страховых выплат» и подпунктом 2) пункта 3 статьи 16 Закона Республики Казахстан «О государственной статистике».</w:t>
      </w:r>
    </w:p>
    <w:p w:rsidR="00FF14AE" w:rsidRPr="0002346B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02346B">
        <w:rPr>
          <w:color w:val="auto"/>
          <w:sz w:val="28"/>
          <w:szCs w:val="28"/>
        </w:rPr>
        <w:t>3. Форма составляется ежемесячно организацией, гарантирующей осуществление страховых выплат страхователям (застрахованным, выгодоприобретателям) в случае ликвидации страховых организаций, и заполняется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1 000 (тысячи) тенге.</w:t>
      </w:r>
    </w:p>
    <w:p w:rsidR="00FF14AE" w:rsidRPr="0002346B" w:rsidRDefault="00FF14AE" w:rsidP="00FF14AE">
      <w:pPr>
        <w:widowControl w:val="0"/>
        <w:ind w:firstLine="709"/>
        <w:jc w:val="both"/>
        <w:textAlignment w:val="baseline"/>
        <w:rPr>
          <w:sz w:val="28"/>
          <w:szCs w:val="28"/>
        </w:rPr>
      </w:pPr>
      <w:r w:rsidRPr="0002346B">
        <w:rPr>
          <w:sz w:val="28"/>
          <w:szCs w:val="28"/>
        </w:rPr>
        <w:t>4. Форму подписывают руководитель или лицо, на которое возложена функция по подписанию отчета, и исполнитель.</w:t>
      </w:r>
    </w:p>
    <w:p w:rsidR="00FF14AE" w:rsidRPr="0002346B" w:rsidRDefault="00FF14AE" w:rsidP="00FF14AE">
      <w:pPr>
        <w:pStyle w:val="pj"/>
        <w:widowControl w:val="0"/>
        <w:ind w:firstLine="0"/>
        <w:jc w:val="center"/>
        <w:rPr>
          <w:color w:val="auto"/>
          <w:sz w:val="28"/>
          <w:szCs w:val="28"/>
        </w:rPr>
      </w:pPr>
    </w:p>
    <w:p w:rsidR="00FF14AE" w:rsidRPr="0002346B" w:rsidRDefault="00FF14AE" w:rsidP="00FF14AE">
      <w:pPr>
        <w:pStyle w:val="pj"/>
        <w:widowControl w:val="0"/>
        <w:ind w:firstLine="0"/>
        <w:jc w:val="center"/>
        <w:rPr>
          <w:color w:val="auto"/>
          <w:sz w:val="28"/>
          <w:szCs w:val="28"/>
        </w:rPr>
      </w:pPr>
    </w:p>
    <w:p w:rsidR="00FF14AE" w:rsidRPr="0002346B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02346B">
        <w:rPr>
          <w:b/>
          <w:color w:val="auto"/>
          <w:sz w:val="28"/>
          <w:szCs w:val="28"/>
        </w:rPr>
        <w:t>Глава 2. Пояснение по заполнению Формы</w:t>
      </w:r>
    </w:p>
    <w:p w:rsidR="00FF14AE" w:rsidRPr="0002346B" w:rsidRDefault="00FF14AE" w:rsidP="00FF14AE">
      <w:pPr>
        <w:pStyle w:val="pj"/>
        <w:widowControl w:val="0"/>
        <w:ind w:firstLine="0"/>
        <w:jc w:val="center"/>
        <w:rPr>
          <w:color w:val="auto"/>
          <w:sz w:val="28"/>
          <w:szCs w:val="28"/>
        </w:rPr>
      </w:pPr>
    </w:p>
    <w:p w:rsidR="00FF14AE" w:rsidRPr="0002346B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02346B">
        <w:rPr>
          <w:color w:val="auto"/>
          <w:sz w:val="28"/>
          <w:szCs w:val="28"/>
        </w:rPr>
        <w:t>5. В графе 3 указывается наименование ценной бумаги.</w:t>
      </w:r>
    </w:p>
    <w:p w:rsidR="00FF14AE" w:rsidRPr="0002346B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02346B">
        <w:rPr>
          <w:color w:val="auto"/>
          <w:sz w:val="28"/>
          <w:szCs w:val="28"/>
        </w:rPr>
        <w:t>6. В графе 5 указывается количество приобретенных ценных бумаг в штуках.</w:t>
      </w:r>
    </w:p>
    <w:p w:rsidR="00FF14AE" w:rsidRPr="0002346B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02346B">
        <w:rPr>
          <w:color w:val="auto"/>
          <w:sz w:val="28"/>
          <w:szCs w:val="28"/>
        </w:rPr>
        <w:t>7. В графе 6 по облигациям указывается денежное выражение номинальной или покупной стоимости облигации, определенное при ее выпуске, на которую начисляется выраженное в процентах вознаграждение по купонной облигации, а также сумма, подлежащая выплате держателю облигации при ее погашении. Сумма указывается в валюте выпуска.</w:t>
      </w:r>
    </w:p>
    <w:p w:rsidR="00FF14AE" w:rsidRPr="0002346B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02346B">
        <w:rPr>
          <w:color w:val="auto"/>
          <w:sz w:val="28"/>
          <w:szCs w:val="28"/>
        </w:rPr>
        <w:t xml:space="preserve">8. В графе 7 коды валют указываются в соответствии с национальным </w:t>
      </w:r>
      <w:r w:rsidRPr="0002346B">
        <w:rPr>
          <w:color w:val="auto"/>
          <w:sz w:val="28"/>
          <w:szCs w:val="28"/>
        </w:rPr>
        <w:lastRenderedPageBreak/>
        <w:t>классификатором Республики Казахстан НК РК 07 ISO 4217-2019 «Коды для представления валют и фондов».</w:t>
      </w:r>
    </w:p>
    <w:p w:rsidR="00FF14AE" w:rsidRPr="0002346B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02346B">
        <w:rPr>
          <w:color w:val="auto"/>
          <w:sz w:val="28"/>
          <w:szCs w:val="28"/>
        </w:rPr>
        <w:t>9. В графе 8 указывается процентная доходность по купонам.</w:t>
      </w:r>
    </w:p>
    <w:p w:rsidR="00FF14AE" w:rsidRPr="0002346B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02346B">
        <w:rPr>
          <w:color w:val="auto"/>
          <w:sz w:val="28"/>
          <w:szCs w:val="28"/>
        </w:rPr>
        <w:t>10. В графе 9 указывается стоимость приобретения ценных бумаг, оцениваемых по справедливой стоимости через прибыль или убыток.</w:t>
      </w:r>
    </w:p>
    <w:p w:rsidR="00FF14AE" w:rsidRPr="0002346B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02346B">
        <w:rPr>
          <w:color w:val="auto"/>
          <w:sz w:val="28"/>
          <w:szCs w:val="28"/>
        </w:rPr>
        <w:t>11. В графе 11 указывается стоимость приобретения ценных бумаг, оцениваемых по справедливой стоимости через прочий совокупный доход.</w:t>
      </w:r>
    </w:p>
    <w:p w:rsidR="00FF14AE" w:rsidRPr="0002346B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02346B">
        <w:rPr>
          <w:color w:val="auto"/>
          <w:sz w:val="28"/>
          <w:szCs w:val="28"/>
        </w:rPr>
        <w:t>12. В графе 13 указывается стоимость приобретения ценных бумаг, оцениваемых по амортизированной стоимости.</w:t>
      </w:r>
    </w:p>
    <w:p w:rsidR="00FF14AE" w:rsidRPr="00ED6826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02346B">
        <w:rPr>
          <w:color w:val="auto"/>
          <w:sz w:val="28"/>
          <w:szCs w:val="28"/>
        </w:rPr>
        <w:t>13. В случае отсутствия сведений Форма представляется с нулевыми остатками.</w:t>
      </w:r>
    </w:p>
    <w:p w:rsidR="00FF14AE" w:rsidRDefault="00FF14AE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3"/>
        <w:tblW w:w="0" w:type="auto"/>
        <w:tblInd w:w="5949" w:type="dxa"/>
        <w:tblLook w:val="04A0" w:firstRow="1" w:lastRow="0" w:firstColumn="1" w:lastColumn="0" w:noHBand="0" w:noVBand="1"/>
      </w:tblPr>
      <w:tblGrid>
        <w:gridCol w:w="3396"/>
      </w:tblGrid>
      <w:tr w:rsidR="00FF14AE" w:rsidRPr="00A25CAA" w:rsidTr="005C783C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FF14AE" w:rsidRPr="00A25CAA" w:rsidRDefault="00FF14AE" w:rsidP="005C783C">
            <w:pPr>
              <w:rPr>
                <w:i/>
                <w:sz w:val="28"/>
                <w:szCs w:val="28"/>
                <w:lang w:val="kk-KZ"/>
              </w:rPr>
            </w:pPr>
          </w:p>
        </w:tc>
      </w:tr>
    </w:tbl>
    <w:p w:rsidR="00FF14AE" w:rsidRPr="00275731" w:rsidRDefault="00FF14AE" w:rsidP="00FF14AE">
      <w:pPr>
        <w:tabs>
          <w:tab w:val="left" w:pos="142"/>
          <w:tab w:val="left" w:pos="709"/>
          <w:tab w:val="left" w:pos="1134"/>
        </w:tabs>
        <w:ind w:right="-61"/>
        <w:jc w:val="right"/>
        <w:rPr>
          <w:sz w:val="28"/>
          <w:szCs w:val="28"/>
        </w:rPr>
      </w:pPr>
      <w:r w:rsidRPr="00275731">
        <w:rPr>
          <w:sz w:val="28"/>
          <w:szCs w:val="28"/>
        </w:rPr>
        <w:t>Приложение 5</w:t>
      </w:r>
    </w:p>
    <w:p w:rsidR="00FF14AE" w:rsidRPr="00275731" w:rsidRDefault="00FF14AE" w:rsidP="00FF14AE">
      <w:pPr>
        <w:jc w:val="right"/>
        <w:rPr>
          <w:sz w:val="28"/>
          <w:szCs w:val="28"/>
        </w:rPr>
      </w:pPr>
      <w:r w:rsidRPr="00275731">
        <w:rPr>
          <w:sz w:val="28"/>
          <w:szCs w:val="28"/>
        </w:rPr>
        <w:t xml:space="preserve">к постановлению </w:t>
      </w:r>
    </w:p>
    <w:p w:rsidR="00FF14AE" w:rsidRPr="00275731" w:rsidRDefault="00FF14AE" w:rsidP="00FF14AE">
      <w:pPr>
        <w:jc w:val="center"/>
        <w:textAlignment w:val="baseline"/>
        <w:rPr>
          <w:sz w:val="28"/>
          <w:szCs w:val="28"/>
        </w:rPr>
      </w:pPr>
    </w:p>
    <w:p w:rsidR="00FF14AE" w:rsidRPr="00275731" w:rsidRDefault="00FF14AE" w:rsidP="00FF14AE">
      <w:pPr>
        <w:jc w:val="center"/>
        <w:textAlignment w:val="baseline"/>
        <w:rPr>
          <w:sz w:val="28"/>
          <w:szCs w:val="28"/>
        </w:rPr>
      </w:pPr>
    </w:p>
    <w:p w:rsidR="00FF14AE" w:rsidRPr="00275731" w:rsidRDefault="00FF14AE" w:rsidP="00FF14AE">
      <w:pPr>
        <w:pStyle w:val="pc"/>
        <w:widowControl w:val="0"/>
        <w:rPr>
          <w:color w:val="auto"/>
          <w:sz w:val="28"/>
          <w:szCs w:val="28"/>
        </w:rPr>
      </w:pPr>
      <w:r w:rsidRPr="00275731">
        <w:rPr>
          <w:color w:val="auto"/>
          <w:sz w:val="28"/>
          <w:szCs w:val="28"/>
        </w:rPr>
        <w:t>Форма, предназначенная для сбора административных данных</w:t>
      </w:r>
    </w:p>
    <w:p w:rsidR="00FF14AE" w:rsidRPr="00275731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275731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275731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275731">
        <w:rPr>
          <w:color w:val="auto"/>
          <w:sz w:val="28"/>
          <w:szCs w:val="28"/>
        </w:rPr>
        <w:t>Представляется: в Национальный Банк Республики Казахстан</w:t>
      </w:r>
    </w:p>
    <w:p w:rsidR="00FF14AE" w:rsidRPr="00275731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275731">
        <w:rPr>
          <w:color w:val="auto"/>
          <w:sz w:val="28"/>
          <w:szCs w:val="28"/>
        </w:rPr>
        <w:t xml:space="preserve">Форма административных данных размещена на </w:t>
      </w:r>
      <w:proofErr w:type="spellStart"/>
      <w:r w:rsidRPr="00275731">
        <w:rPr>
          <w:color w:val="auto"/>
          <w:sz w:val="28"/>
          <w:szCs w:val="28"/>
        </w:rPr>
        <w:t>интернет-ресурсе</w:t>
      </w:r>
      <w:proofErr w:type="spellEnd"/>
      <w:r w:rsidRPr="00275731">
        <w:rPr>
          <w:color w:val="auto"/>
          <w:sz w:val="28"/>
          <w:szCs w:val="28"/>
        </w:rPr>
        <w:t>: www.nationalbank.kz</w:t>
      </w:r>
    </w:p>
    <w:p w:rsidR="00FF14AE" w:rsidRPr="00275731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275731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275731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275731">
        <w:rPr>
          <w:b/>
          <w:color w:val="auto"/>
          <w:sz w:val="28"/>
          <w:szCs w:val="28"/>
        </w:rPr>
        <w:t xml:space="preserve">Отчет об операциях «обратное </w:t>
      </w:r>
      <w:proofErr w:type="spellStart"/>
      <w:r w:rsidRPr="00275731">
        <w:rPr>
          <w:b/>
          <w:color w:val="auto"/>
          <w:sz w:val="28"/>
          <w:szCs w:val="28"/>
        </w:rPr>
        <w:t>репо</w:t>
      </w:r>
      <w:proofErr w:type="spellEnd"/>
      <w:r w:rsidRPr="00275731">
        <w:rPr>
          <w:b/>
          <w:color w:val="auto"/>
          <w:sz w:val="28"/>
          <w:szCs w:val="28"/>
        </w:rPr>
        <w:t xml:space="preserve">», </w:t>
      </w:r>
      <w:proofErr w:type="spellStart"/>
      <w:r w:rsidRPr="00275731">
        <w:rPr>
          <w:b/>
          <w:color w:val="auto"/>
          <w:sz w:val="28"/>
          <w:szCs w:val="28"/>
        </w:rPr>
        <w:t>репо</w:t>
      </w:r>
      <w:proofErr w:type="spellEnd"/>
    </w:p>
    <w:p w:rsidR="00FF14AE" w:rsidRPr="00275731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275731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275731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275731">
        <w:rPr>
          <w:color w:val="auto"/>
          <w:sz w:val="28"/>
          <w:szCs w:val="28"/>
        </w:rPr>
        <w:t xml:space="preserve">Индекс формы административных данных: 5 - </w:t>
      </w:r>
      <w:r w:rsidRPr="00275731">
        <w:rPr>
          <w:color w:val="auto"/>
          <w:sz w:val="28"/>
          <w:szCs w:val="28"/>
          <w:lang w:val="en-US"/>
        </w:rPr>
        <w:t>OGOSV</w:t>
      </w:r>
    </w:p>
    <w:p w:rsidR="00FF14AE" w:rsidRPr="00275731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275731">
        <w:rPr>
          <w:color w:val="auto"/>
          <w:sz w:val="28"/>
          <w:szCs w:val="28"/>
        </w:rPr>
        <w:t>Периодичность: ежемесячная</w:t>
      </w:r>
    </w:p>
    <w:p w:rsidR="00FF14AE" w:rsidRPr="00275731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275731">
        <w:rPr>
          <w:color w:val="auto"/>
          <w:sz w:val="28"/>
          <w:szCs w:val="28"/>
        </w:rPr>
        <w:t>Отчетный период: по состоянию на «___» ________20__года</w:t>
      </w:r>
    </w:p>
    <w:p w:rsidR="00FF14AE" w:rsidRPr="00275731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275731">
        <w:rPr>
          <w:color w:val="auto"/>
          <w:sz w:val="28"/>
          <w:szCs w:val="28"/>
        </w:rPr>
        <w:t>Круг лиц, представляющих информацию: организация, гарантирующая осуществление страховых выплат страхователям (застрахованным, выгодоприобретателям) в случае ликвидации страховых организаций</w:t>
      </w:r>
    </w:p>
    <w:p w:rsidR="00FF14AE" w:rsidRPr="00275731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275731">
        <w:rPr>
          <w:color w:val="auto"/>
          <w:sz w:val="28"/>
          <w:szCs w:val="28"/>
        </w:rPr>
        <w:t>Срок представления формы административных данных: ежемесячно, не позднее 5 (пятого) рабочего дня месяца, следующего за отчетным месяцем</w:t>
      </w:r>
    </w:p>
    <w:p w:rsidR="00FF14AE" w:rsidRPr="00275731" w:rsidRDefault="00FF14AE" w:rsidP="00FF14AE">
      <w:pPr>
        <w:pStyle w:val="pr"/>
        <w:widowControl w:val="0"/>
        <w:rPr>
          <w:color w:val="auto"/>
          <w:sz w:val="28"/>
          <w:szCs w:val="28"/>
        </w:rPr>
        <w:sectPr w:rsidR="00FF14AE" w:rsidRPr="00275731" w:rsidSect="002F481F">
          <w:headerReference w:type="first" r:id="rId14"/>
          <w:pgSz w:w="11906" w:h="16838"/>
          <w:pgMar w:top="1418" w:right="851" w:bottom="1418" w:left="1418" w:header="851" w:footer="709" w:gutter="0"/>
          <w:cols w:space="708"/>
          <w:docGrid w:linePitch="360"/>
        </w:sectPr>
      </w:pPr>
    </w:p>
    <w:p w:rsidR="00FF14AE" w:rsidRPr="00275731" w:rsidRDefault="00FF14AE" w:rsidP="00FF14AE">
      <w:pPr>
        <w:pStyle w:val="pr"/>
        <w:widowControl w:val="0"/>
        <w:rPr>
          <w:color w:val="auto"/>
          <w:sz w:val="28"/>
          <w:szCs w:val="28"/>
        </w:rPr>
      </w:pPr>
      <w:r w:rsidRPr="00275731">
        <w:rPr>
          <w:color w:val="auto"/>
          <w:sz w:val="28"/>
          <w:szCs w:val="28"/>
        </w:rPr>
        <w:lastRenderedPageBreak/>
        <w:t>Форма</w:t>
      </w:r>
    </w:p>
    <w:p w:rsidR="00FF14AE" w:rsidRPr="00275731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275731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275731" w:rsidRDefault="00FF14AE" w:rsidP="00FF14AE">
      <w:pPr>
        <w:pStyle w:val="pj"/>
        <w:widowControl w:val="0"/>
        <w:ind w:firstLine="709"/>
        <w:rPr>
          <w:rStyle w:val="s192"/>
          <w:color w:val="auto"/>
          <w:sz w:val="28"/>
          <w:szCs w:val="28"/>
        </w:rPr>
      </w:pPr>
      <w:r w:rsidRPr="00275731">
        <w:rPr>
          <w:rStyle w:val="s192"/>
          <w:color w:val="auto"/>
          <w:sz w:val="28"/>
          <w:szCs w:val="28"/>
        </w:rPr>
        <w:t xml:space="preserve">Таблица. Операции «обратное </w:t>
      </w:r>
      <w:proofErr w:type="spellStart"/>
      <w:r w:rsidRPr="00275731">
        <w:rPr>
          <w:rStyle w:val="s192"/>
          <w:color w:val="auto"/>
          <w:sz w:val="28"/>
          <w:szCs w:val="28"/>
        </w:rPr>
        <w:t>репо</w:t>
      </w:r>
      <w:proofErr w:type="spellEnd"/>
      <w:r w:rsidRPr="00275731">
        <w:rPr>
          <w:rStyle w:val="s192"/>
          <w:color w:val="auto"/>
          <w:sz w:val="28"/>
          <w:szCs w:val="28"/>
        </w:rPr>
        <w:t xml:space="preserve">», </w:t>
      </w:r>
      <w:proofErr w:type="spellStart"/>
      <w:r w:rsidRPr="00275731">
        <w:rPr>
          <w:rStyle w:val="s192"/>
          <w:color w:val="auto"/>
          <w:sz w:val="28"/>
          <w:szCs w:val="28"/>
        </w:rPr>
        <w:t>репо</w:t>
      </w:r>
      <w:proofErr w:type="spellEnd"/>
    </w:p>
    <w:p w:rsidR="00FF14AE" w:rsidRPr="00275731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275731" w:rsidRDefault="00FF14AE" w:rsidP="00FF14AE">
      <w:pPr>
        <w:pStyle w:val="pr"/>
        <w:widowControl w:val="0"/>
        <w:rPr>
          <w:color w:val="auto"/>
          <w:sz w:val="28"/>
          <w:szCs w:val="28"/>
        </w:rPr>
      </w:pPr>
      <w:r w:rsidRPr="00275731">
        <w:rPr>
          <w:color w:val="auto"/>
          <w:sz w:val="28"/>
          <w:szCs w:val="28"/>
        </w:rPr>
        <w:t xml:space="preserve"> (в тысячах тенге)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3626"/>
        <w:gridCol w:w="2971"/>
        <w:gridCol w:w="1894"/>
        <w:gridCol w:w="1798"/>
        <w:gridCol w:w="1615"/>
        <w:gridCol w:w="1589"/>
      </w:tblGrid>
      <w:tr w:rsidR="00FF14AE" w:rsidRPr="00275731" w:rsidTr="005C783C">
        <w:trPr>
          <w:jc w:val="center"/>
        </w:trPr>
        <w:tc>
          <w:tcPr>
            <w:tcW w:w="36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>№</w:t>
            </w:r>
          </w:p>
        </w:tc>
        <w:tc>
          <w:tcPr>
            <w:tcW w:w="1246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 xml:space="preserve">Наименование эмитента ценной бумаги, являющейся предметом операции «обратное </w:t>
            </w:r>
            <w:proofErr w:type="spellStart"/>
            <w:r w:rsidRPr="00275731">
              <w:rPr>
                <w:color w:val="auto"/>
              </w:rPr>
              <w:t>репо</w:t>
            </w:r>
            <w:proofErr w:type="spellEnd"/>
            <w:r w:rsidRPr="00275731">
              <w:rPr>
                <w:color w:val="auto"/>
              </w:rPr>
              <w:t xml:space="preserve">», </w:t>
            </w:r>
            <w:proofErr w:type="spellStart"/>
            <w:r w:rsidRPr="00275731">
              <w:rPr>
                <w:color w:val="auto"/>
              </w:rPr>
              <w:t>репо</w:t>
            </w:r>
            <w:proofErr w:type="spellEnd"/>
          </w:p>
        </w:tc>
        <w:tc>
          <w:tcPr>
            <w:tcW w:w="102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>Идентификационный номер ценной бумаги</w:t>
            </w:r>
          </w:p>
        </w:tc>
        <w:tc>
          <w:tcPr>
            <w:tcW w:w="65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 xml:space="preserve">Дата заключения договора </w:t>
            </w:r>
            <w:proofErr w:type="spellStart"/>
            <w:r w:rsidRPr="00275731">
              <w:rPr>
                <w:color w:val="auto"/>
              </w:rPr>
              <w:t>репо</w:t>
            </w:r>
            <w:proofErr w:type="spellEnd"/>
          </w:p>
        </w:tc>
        <w:tc>
          <w:tcPr>
            <w:tcW w:w="618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 xml:space="preserve">Номер договора </w:t>
            </w:r>
            <w:proofErr w:type="spellStart"/>
            <w:r w:rsidRPr="00275731">
              <w:rPr>
                <w:color w:val="auto"/>
              </w:rPr>
              <w:t>репо</w:t>
            </w:r>
            <w:proofErr w:type="spellEnd"/>
          </w:p>
        </w:tc>
        <w:tc>
          <w:tcPr>
            <w:tcW w:w="110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>Дата</w:t>
            </w:r>
          </w:p>
        </w:tc>
      </w:tr>
      <w:tr w:rsidR="00FF14AE" w:rsidRPr="00275731" w:rsidTr="005C783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4AE" w:rsidRPr="00275731" w:rsidRDefault="00FF14AE" w:rsidP="005C783C">
            <w:pPr>
              <w:widowControl w:val="0"/>
              <w:jc w:val="center"/>
            </w:pPr>
          </w:p>
        </w:tc>
        <w:tc>
          <w:tcPr>
            <w:tcW w:w="1246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4AE" w:rsidRPr="00275731" w:rsidRDefault="00FF14AE" w:rsidP="005C783C">
            <w:pPr>
              <w:widowControl w:val="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618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>открытия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>закрытия</w:t>
            </w:r>
          </w:p>
        </w:tc>
      </w:tr>
      <w:tr w:rsidR="00FF14AE" w:rsidRPr="00275731" w:rsidTr="005C783C">
        <w:trPr>
          <w:jc w:val="center"/>
        </w:trPr>
        <w:tc>
          <w:tcPr>
            <w:tcW w:w="3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>1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>2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>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>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>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>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>7</w:t>
            </w:r>
          </w:p>
        </w:tc>
      </w:tr>
      <w:tr w:rsidR="00FF14AE" w:rsidRPr="00275731" w:rsidTr="005C783C">
        <w:trPr>
          <w:jc w:val="center"/>
        </w:trPr>
        <w:tc>
          <w:tcPr>
            <w:tcW w:w="3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>1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275731">
              <w:rPr>
                <w:color w:val="auto"/>
              </w:rPr>
              <w:t xml:space="preserve">Операции «обратное </w:t>
            </w:r>
            <w:proofErr w:type="spellStart"/>
            <w:r w:rsidRPr="00275731">
              <w:rPr>
                <w:color w:val="auto"/>
              </w:rPr>
              <w:t>репо</w:t>
            </w:r>
            <w:proofErr w:type="spellEnd"/>
            <w:r w:rsidRPr="00275731">
              <w:rPr>
                <w:color w:val="auto"/>
              </w:rPr>
              <w:t xml:space="preserve">», </w:t>
            </w:r>
            <w:proofErr w:type="spellStart"/>
            <w:r w:rsidRPr="00275731">
              <w:rPr>
                <w:color w:val="auto"/>
              </w:rPr>
              <w:t>репо</w:t>
            </w:r>
            <w:proofErr w:type="spellEnd"/>
            <w:r w:rsidRPr="00275731">
              <w:rPr>
                <w:color w:val="auto"/>
              </w:rPr>
              <w:t>, совершенные за счет средств резерва гарантирования страховых выплат по отрасли «общее страхование»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> </w:t>
            </w:r>
          </w:p>
        </w:tc>
      </w:tr>
      <w:tr w:rsidR="00FF14AE" w:rsidRPr="00275731" w:rsidTr="005C783C">
        <w:trPr>
          <w:jc w:val="center"/>
        </w:trPr>
        <w:tc>
          <w:tcPr>
            <w:tcW w:w="3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>1.1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275731">
              <w:rPr>
                <w:color w:val="auto"/>
              </w:rPr>
              <w:t xml:space="preserve">Операции «обратное </w:t>
            </w:r>
            <w:proofErr w:type="spellStart"/>
            <w:r w:rsidRPr="00275731">
              <w:rPr>
                <w:color w:val="auto"/>
              </w:rPr>
              <w:t>репо</w:t>
            </w:r>
            <w:proofErr w:type="spellEnd"/>
            <w:r w:rsidRPr="00275731">
              <w:rPr>
                <w:color w:val="auto"/>
              </w:rPr>
              <w:t>», совершаемые автоматическим способом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> </w:t>
            </w:r>
          </w:p>
        </w:tc>
      </w:tr>
      <w:tr w:rsidR="00FF14AE" w:rsidRPr="00275731" w:rsidTr="005C783C">
        <w:trPr>
          <w:jc w:val="center"/>
        </w:trPr>
        <w:tc>
          <w:tcPr>
            <w:tcW w:w="3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>1.1.1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275731">
              <w:rPr>
                <w:color w:val="auto"/>
              </w:rPr>
              <w:t>(наименование эмитента)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</w:tr>
      <w:tr w:rsidR="00FF14AE" w:rsidRPr="00275731" w:rsidTr="005C783C">
        <w:trPr>
          <w:jc w:val="center"/>
        </w:trPr>
        <w:tc>
          <w:tcPr>
            <w:tcW w:w="3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>…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  <w:jc w:val="both"/>
            </w:pP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> </w:t>
            </w:r>
          </w:p>
        </w:tc>
      </w:tr>
      <w:tr w:rsidR="00FF14AE" w:rsidRPr="00275731" w:rsidTr="005C783C">
        <w:trPr>
          <w:jc w:val="center"/>
        </w:trPr>
        <w:tc>
          <w:tcPr>
            <w:tcW w:w="3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>1.2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275731">
              <w:rPr>
                <w:color w:val="auto"/>
              </w:rPr>
              <w:t xml:space="preserve">Операции </w:t>
            </w:r>
            <w:proofErr w:type="spellStart"/>
            <w:r w:rsidRPr="00275731">
              <w:rPr>
                <w:color w:val="auto"/>
              </w:rPr>
              <w:t>репо</w:t>
            </w:r>
            <w:proofErr w:type="spellEnd"/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</w:tr>
      <w:tr w:rsidR="00FF14AE" w:rsidRPr="00275731" w:rsidTr="005C783C">
        <w:trPr>
          <w:jc w:val="center"/>
        </w:trPr>
        <w:tc>
          <w:tcPr>
            <w:tcW w:w="3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>1.2.1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275731">
              <w:rPr>
                <w:color w:val="auto"/>
              </w:rPr>
              <w:t>(наименование эмитента)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</w:tr>
      <w:tr w:rsidR="00FF14AE" w:rsidRPr="00275731" w:rsidTr="005C783C">
        <w:trPr>
          <w:jc w:val="center"/>
        </w:trPr>
        <w:tc>
          <w:tcPr>
            <w:tcW w:w="36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>…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  <w:jc w:val="both"/>
            </w:pP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</w:tr>
      <w:tr w:rsidR="00FF14AE" w:rsidRPr="00275731" w:rsidTr="005C783C">
        <w:trPr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>2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275731">
              <w:rPr>
                <w:color w:val="auto"/>
              </w:rPr>
              <w:t xml:space="preserve">Операции «обратное </w:t>
            </w:r>
            <w:proofErr w:type="spellStart"/>
            <w:r w:rsidRPr="00275731">
              <w:rPr>
                <w:color w:val="auto"/>
              </w:rPr>
              <w:t>репо</w:t>
            </w:r>
            <w:proofErr w:type="spellEnd"/>
            <w:r w:rsidRPr="00275731">
              <w:rPr>
                <w:color w:val="auto"/>
              </w:rPr>
              <w:t xml:space="preserve">», </w:t>
            </w:r>
            <w:proofErr w:type="spellStart"/>
            <w:r w:rsidRPr="00275731">
              <w:rPr>
                <w:color w:val="auto"/>
              </w:rPr>
              <w:t>репо</w:t>
            </w:r>
            <w:proofErr w:type="spellEnd"/>
            <w:r w:rsidRPr="00275731">
              <w:rPr>
                <w:color w:val="auto"/>
              </w:rPr>
              <w:t>, совершенные за счет средств резерва гарантирования страховых выплат по отрасли «страхование жизни»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</w:tr>
      <w:tr w:rsidR="00FF14AE" w:rsidRPr="00275731" w:rsidTr="005C783C">
        <w:trPr>
          <w:jc w:val="center"/>
        </w:trPr>
        <w:tc>
          <w:tcPr>
            <w:tcW w:w="36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>2.1</w:t>
            </w:r>
          </w:p>
        </w:tc>
        <w:tc>
          <w:tcPr>
            <w:tcW w:w="12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275731">
              <w:rPr>
                <w:color w:val="auto"/>
              </w:rPr>
              <w:t xml:space="preserve">Операции «обратное </w:t>
            </w:r>
            <w:proofErr w:type="spellStart"/>
            <w:r w:rsidRPr="00275731">
              <w:rPr>
                <w:color w:val="auto"/>
              </w:rPr>
              <w:t>репо</w:t>
            </w:r>
            <w:proofErr w:type="spellEnd"/>
            <w:r w:rsidRPr="00275731">
              <w:rPr>
                <w:color w:val="auto"/>
              </w:rPr>
              <w:t xml:space="preserve">», совершаемые автоматическим </w:t>
            </w:r>
            <w:r w:rsidRPr="00275731">
              <w:rPr>
                <w:color w:val="auto"/>
              </w:rPr>
              <w:lastRenderedPageBreak/>
              <w:t>способом</w:t>
            </w:r>
          </w:p>
        </w:tc>
        <w:tc>
          <w:tcPr>
            <w:tcW w:w="102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</w:tr>
      <w:tr w:rsidR="00FF14AE" w:rsidRPr="00275731" w:rsidTr="005C783C">
        <w:trPr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lastRenderedPageBreak/>
              <w:t>2.1.1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275731">
              <w:rPr>
                <w:color w:val="auto"/>
              </w:rPr>
              <w:t>(наименование эмитента)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</w:tr>
      <w:tr w:rsidR="00FF14AE" w:rsidRPr="00275731" w:rsidTr="005C783C">
        <w:trPr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>…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  <w:jc w:val="both"/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</w:tr>
      <w:tr w:rsidR="00FF14AE" w:rsidRPr="00275731" w:rsidTr="005C783C">
        <w:trPr>
          <w:jc w:val="center"/>
        </w:trPr>
        <w:tc>
          <w:tcPr>
            <w:tcW w:w="36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>2.2</w:t>
            </w:r>
          </w:p>
        </w:tc>
        <w:tc>
          <w:tcPr>
            <w:tcW w:w="1246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275731">
              <w:rPr>
                <w:color w:val="auto"/>
              </w:rPr>
              <w:t xml:space="preserve">Операции </w:t>
            </w:r>
            <w:proofErr w:type="spellStart"/>
            <w:r w:rsidRPr="00275731">
              <w:rPr>
                <w:color w:val="auto"/>
              </w:rPr>
              <w:t>репо</w:t>
            </w:r>
            <w:proofErr w:type="spellEnd"/>
          </w:p>
        </w:tc>
        <w:tc>
          <w:tcPr>
            <w:tcW w:w="102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</w:tr>
      <w:tr w:rsidR="00FF14AE" w:rsidRPr="00275731" w:rsidTr="005C783C">
        <w:trPr>
          <w:jc w:val="center"/>
        </w:trPr>
        <w:tc>
          <w:tcPr>
            <w:tcW w:w="3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>2.2.1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275731">
              <w:rPr>
                <w:color w:val="auto"/>
              </w:rPr>
              <w:t>(наименование эмитента)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</w:tr>
      <w:tr w:rsidR="00FF14AE" w:rsidRPr="00275731" w:rsidTr="005C783C">
        <w:trPr>
          <w:jc w:val="center"/>
        </w:trPr>
        <w:tc>
          <w:tcPr>
            <w:tcW w:w="3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>…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  <w:jc w:val="both"/>
            </w:pP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</w:tr>
      <w:tr w:rsidR="00FF14AE" w:rsidRPr="00275731" w:rsidTr="005C783C">
        <w:trPr>
          <w:jc w:val="center"/>
        </w:trPr>
        <w:tc>
          <w:tcPr>
            <w:tcW w:w="3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>3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275731">
              <w:rPr>
                <w:color w:val="auto"/>
              </w:rPr>
              <w:t xml:space="preserve">Операции «обратное </w:t>
            </w:r>
            <w:proofErr w:type="spellStart"/>
            <w:r w:rsidRPr="00275731">
              <w:rPr>
                <w:color w:val="auto"/>
              </w:rPr>
              <w:t>репо</w:t>
            </w:r>
            <w:proofErr w:type="spellEnd"/>
            <w:r w:rsidRPr="00275731">
              <w:rPr>
                <w:color w:val="auto"/>
              </w:rPr>
              <w:t xml:space="preserve">», </w:t>
            </w:r>
            <w:proofErr w:type="spellStart"/>
            <w:r w:rsidRPr="00275731">
              <w:rPr>
                <w:color w:val="auto"/>
              </w:rPr>
              <w:t>репо</w:t>
            </w:r>
            <w:proofErr w:type="spellEnd"/>
            <w:r w:rsidRPr="00275731">
              <w:rPr>
                <w:color w:val="auto"/>
              </w:rPr>
              <w:t>, совершенные за счет средств резерва возмещения вреда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</w:tr>
      <w:tr w:rsidR="00FF14AE" w:rsidRPr="00275731" w:rsidTr="005C783C">
        <w:trPr>
          <w:jc w:val="center"/>
        </w:trPr>
        <w:tc>
          <w:tcPr>
            <w:tcW w:w="3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>3.1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275731">
              <w:rPr>
                <w:color w:val="auto"/>
              </w:rPr>
              <w:t xml:space="preserve">Операции «обратное </w:t>
            </w:r>
            <w:proofErr w:type="spellStart"/>
            <w:r w:rsidRPr="00275731">
              <w:rPr>
                <w:color w:val="auto"/>
              </w:rPr>
              <w:t>репо</w:t>
            </w:r>
            <w:proofErr w:type="spellEnd"/>
            <w:r w:rsidRPr="00275731">
              <w:rPr>
                <w:color w:val="auto"/>
              </w:rPr>
              <w:t>», совершаемые автоматическим способом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</w:tr>
      <w:tr w:rsidR="00FF14AE" w:rsidRPr="00275731" w:rsidTr="005C783C">
        <w:trPr>
          <w:jc w:val="center"/>
        </w:trPr>
        <w:tc>
          <w:tcPr>
            <w:tcW w:w="3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>3.1.1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275731">
              <w:rPr>
                <w:color w:val="auto"/>
              </w:rPr>
              <w:t>(наименование эмитента)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</w:tr>
      <w:tr w:rsidR="00FF14AE" w:rsidRPr="00275731" w:rsidTr="005C783C">
        <w:trPr>
          <w:jc w:val="center"/>
        </w:trPr>
        <w:tc>
          <w:tcPr>
            <w:tcW w:w="36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>…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  <w:jc w:val="both"/>
            </w:pP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</w:tr>
      <w:tr w:rsidR="00FF14AE" w:rsidRPr="00275731" w:rsidTr="005C783C">
        <w:trPr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>3.2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275731">
              <w:rPr>
                <w:color w:val="auto"/>
              </w:rPr>
              <w:t xml:space="preserve">Операции </w:t>
            </w:r>
            <w:proofErr w:type="spellStart"/>
            <w:r w:rsidRPr="00275731">
              <w:rPr>
                <w:color w:val="auto"/>
              </w:rPr>
              <w:t>репо</w:t>
            </w:r>
            <w:proofErr w:type="spellEnd"/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</w:tr>
      <w:tr w:rsidR="00FF14AE" w:rsidRPr="00275731" w:rsidTr="005C783C">
        <w:trPr>
          <w:jc w:val="center"/>
        </w:trPr>
        <w:tc>
          <w:tcPr>
            <w:tcW w:w="36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>3.2.1</w:t>
            </w:r>
          </w:p>
        </w:tc>
        <w:tc>
          <w:tcPr>
            <w:tcW w:w="1246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275731">
              <w:rPr>
                <w:color w:val="auto"/>
              </w:rPr>
              <w:t>(наименование эмитента)</w:t>
            </w:r>
          </w:p>
        </w:tc>
        <w:tc>
          <w:tcPr>
            <w:tcW w:w="102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</w:tr>
      <w:tr w:rsidR="00FF14AE" w:rsidRPr="00275731" w:rsidTr="005C783C">
        <w:trPr>
          <w:jc w:val="center"/>
        </w:trPr>
        <w:tc>
          <w:tcPr>
            <w:tcW w:w="3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>…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  <w:jc w:val="both"/>
            </w:pP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</w:tr>
      <w:tr w:rsidR="00FF14AE" w:rsidRPr="00275731" w:rsidTr="005C783C">
        <w:trPr>
          <w:jc w:val="center"/>
        </w:trPr>
        <w:tc>
          <w:tcPr>
            <w:tcW w:w="3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>4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275731">
              <w:rPr>
                <w:color w:val="auto"/>
              </w:rPr>
              <w:t xml:space="preserve">Операции «обратное </w:t>
            </w:r>
            <w:proofErr w:type="spellStart"/>
            <w:r w:rsidRPr="00275731">
              <w:rPr>
                <w:color w:val="auto"/>
              </w:rPr>
              <w:t>репо</w:t>
            </w:r>
            <w:proofErr w:type="spellEnd"/>
            <w:r w:rsidRPr="00275731">
              <w:rPr>
                <w:color w:val="auto"/>
              </w:rPr>
              <w:t xml:space="preserve">», </w:t>
            </w:r>
            <w:proofErr w:type="spellStart"/>
            <w:r w:rsidRPr="00275731">
              <w:rPr>
                <w:color w:val="auto"/>
              </w:rPr>
              <w:t>репо</w:t>
            </w:r>
            <w:proofErr w:type="spellEnd"/>
            <w:r w:rsidRPr="00275731">
              <w:rPr>
                <w:color w:val="auto"/>
              </w:rPr>
              <w:t>, совершенные за счет собственных средств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</w:tr>
      <w:tr w:rsidR="00FF14AE" w:rsidRPr="00275731" w:rsidTr="005C783C">
        <w:trPr>
          <w:jc w:val="center"/>
        </w:trPr>
        <w:tc>
          <w:tcPr>
            <w:tcW w:w="3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>4.1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275731">
              <w:rPr>
                <w:color w:val="auto"/>
              </w:rPr>
              <w:t xml:space="preserve">Операции «обратное </w:t>
            </w:r>
            <w:proofErr w:type="spellStart"/>
            <w:r w:rsidRPr="00275731">
              <w:rPr>
                <w:color w:val="auto"/>
              </w:rPr>
              <w:t>репо</w:t>
            </w:r>
            <w:proofErr w:type="spellEnd"/>
            <w:r w:rsidRPr="00275731">
              <w:rPr>
                <w:color w:val="auto"/>
              </w:rPr>
              <w:t>», совершаемые автоматическим способом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</w:tr>
      <w:tr w:rsidR="00FF14AE" w:rsidRPr="00275731" w:rsidTr="005C783C">
        <w:trPr>
          <w:jc w:val="center"/>
        </w:trPr>
        <w:tc>
          <w:tcPr>
            <w:tcW w:w="3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>4.1.1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275731">
              <w:rPr>
                <w:color w:val="auto"/>
              </w:rPr>
              <w:t>(наименование эмитента)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</w:tr>
      <w:tr w:rsidR="00FF14AE" w:rsidRPr="00275731" w:rsidTr="005C783C">
        <w:trPr>
          <w:jc w:val="center"/>
        </w:trPr>
        <w:tc>
          <w:tcPr>
            <w:tcW w:w="3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>…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  <w:jc w:val="both"/>
            </w:pP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</w:tr>
      <w:tr w:rsidR="00FF14AE" w:rsidRPr="00275731" w:rsidTr="005C783C">
        <w:trPr>
          <w:jc w:val="center"/>
        </w:trPr>
        <w:tc>
          <w:tcPr>
            <w:tcW w:w="3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>4.2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275731">
              <w:rPr>
                <w:color w:val="auto"/>
              </w:rPr>
              <w:t xml:space="preserve">Операции </w:t>
            </w:r>
            <w:proofErr w:type="spellStart"/>
            <w:r w:rsidRPr="00275731">
              <w:rPr>
                <w:color w:val="auto"/>
              </w:rPr>
              <w:t>репо</w:t>
            </w:r>
            <w:proofErr w:type="spellEnd"/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</w:tr>
      <w:tr w:rsidR="00FF14AE" w:rsidRPr="00275731" w:rsidTr="005C783C">
        <w:trPr>
          <w:jc w:val="center"/>
        </w:trPr>
        <w:tc>
          <w:tcPr>
            <w:tcW w:w="3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>4.2.1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275731">
              <w:rPr>
                <w:color w:val="auto"/>
              </w:rPr>
              <w:t>(наименование эмитента)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</w:tr>
      <w:tr w:rsidR="00FF14AE" w:rsidRPr="00275731" w:rsidTr="005C783C">
        <w:trPr>
          <w:jc w:val="center"/>
        </w:trPr>
        <w:tc>
          <w:tcPr>
            <w:tcW w:w="3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>…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  <w:jc w:val="both"/>
            </w:pP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</w:tr>
    </w:tbl>
    <w:p w:rsidR="00FF14AE" w:rsidRPr="00275731" w:rsidRDefault="00FF14AE" w:rsidP="00FF14AE">
      <w:pPr>
        <w:pStyle w:val="p"/>
        <w:widowControl w:val="0"/>
        <w:rPr>
          <w:color w:val="auto"/>
          <w:sz w:val="28"/>
          <w:szCs w:val="28"/>
        </w:rPr>
      </w:pPr>
    </w:p>
    <w:p w:rsidR="00FF14AE" w:rsidRPr="00275731" w:rsidRDefault="00FF14AE" w:rsidP="00FF14AE">
      <w:pPr>
        <w:pStyle w:val="p"/>
        <w:widowControl w:val="0"/>
        <w:rPr>
          <w:color w:val="auto"/>
          <w:sz w:val="28"/>
          <w:szCs w:val="28"/>
        </w:rPr>
      </w:pPr>
    </w:p>
    <w:p w:rsidR="00FF14AE" w:rsidRPr="00275731" w:rsidRDefault="00FF14AE" w:rsidP="00FF14AE">
      <w:pPr>
        <w:pStyle w:val="p"/>
        <w:widowControl w:val="0"/>
        <w:ind w:firstLine="709"/>
        <w:rPr>
          <w:color w:val="auto"/>
          <w:sz w:val="28"/>
          <w:szCs w:val="28"/>
        </w:rPr>
      </w:pPr>
      <w:r w:rsidRPr="00275731">
        <w:rPr>
          <w:color w:val="auto"/>
          <w:sz w:val="28"/>
          <w:szCs w:val="28"/>
        </w:rPr>
        <w:lastRenderedPageBreak/>
        <w:t>продолжение таблицы: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1"/>
        <w:gridCol w:w="4420"/>
        <w:gridCol w:w="3250"/>
        <w:gridCol w:w="1208"/>
        <w:gridCol w:w="2910"/>
      </w:tblGrid>
      <w:tr w:rsidR="00FF14AE" w:rsidRPr="00275731" w:rsidTr="005C783C">
        <w:trPr>
          <w:jc w:val="center"/>
        </w:trPr>
        <w:tc>
          <w:tcPr>
            <w:tcW w:w="94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 xml:space="preserve">Срок операции </w:t>
            </w:r>
            <w:proofErr w:type="spellStart"/>
            <w:r w:rsidRPr="00275731">
              <w:rPr>
                <w:color w:val="auto"/>
              </w:rPr>
              <w:t>репо</w:t>
            </w:r>
            <w:proofErr w:type="spellEnd"/>
            <w:r w:rsidRPr="00275731">
              <w:rPr>
                <w:color w:val="auto"/>
              </w:rPr>
              <w:t>, дней</w:t>
            </w:r>
          </w:p>
        </w:tc>
        <w:tc>
          <w:tcPr>
            <w:tcW w:w="1519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>Ставка вознаграждения, в процентах</w:t>
            </w:r>
          </w:p>
        </w:tc>
        <w:tc>
          <w:tcPr>
            <w:tcW w:w="1117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>Количество ценных бумаг</w:t>
            </w:r>
          </w:p>
        </w:tc>
        <w:tc>
          <w:tcPr>
            <w:tcW w:w="141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 xml:space="preserve">Сумма </w:t>
            </w:r>
            <w:proofErr w:type="spellStart"/>
            <w:r w:rsidRPr="00275731">
              <w:rPr>
                <w:color w:val="auto"/>
              </w:rPr>
              <w:t>репо</w:t>
            </w:r>
            <w:proofErr w:type="spellEnd"/>
          </w:p>
        </w:tc>
      </w:tr>
      <w:tr w:rsidR="00FF14AE" w:rsidRPr="00275731" w:rsidTr="005C783C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>в тенге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>в иностранной валюте</w:t>
            </w:r>
          </w:p>
        </w:tc>
      </w:tr>
      <w:tr w:rsidR="00FF14AE" w:rsidRPr="00275731" w:rsidTr="005C783C">
        <w:trPr>
          <w:jc w:val="center"/>
        </w:trPr>
        <w:tc>
          <w:tcPr>
            <w:tcW w:w="94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>8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  <w:jc w:val="center"/>
            </w:pPr>
            <w:r w:rsidRPr="00275731">
              <w:t>9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>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>12</w:t>
            </w:r>
          </w:p>
        </w:tc>
      </w:tr>
      <w:tr w:rsidR="00FF14AE" w:rsidRPr="00275731" w:rsidTr="005C783C">
        <w:trPr>
          <w:jc w:val="center"/>
        </w:trPr>
        <w:tc>
          <w:tcPr>
            <w:tcW w:w="94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"/>
              <w:widowControl w:val="0"/>
              <w:jc w:val="center"/>
              <w:rPr>
                <w:color w:val="auto"/>
              </w:rPr>
            </w:pPr>
            <w:r w:rsidRPr="00275731">
              <w:rPr>
                <w:color w:val="auto"/>
              </w:rPr>
              <w:t>…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widowControl w:val="0"/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75731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275731">
              <w:rPr>
                <w:color w:val="auto"/>
              </w:rPr>
              <w:t> </w:t>
            </w:r>
          </w:p>
        </w:tc>
      </w:tr>
    </w:tbl>
    <w:p w:rsidR="00FF14AE" w:rsidRPr="00275731" w:rsidRDefault="00FF14AE" w:rsidP="00FF14AE">
      <w:pPr>
        <w:pStyle w:val="p"/>
        <w:widowControl w:val="0"/>
        <w:rPr>
          <w:color w:val="auto"/>
          <w:sz w:val="28"/>
          <w:szCs w:val="28"/>
        </w:rPr>
      </w:pPr>
    </w:p>
    <w:p w:rsidR="00FF14AE" w:rsidRPr="00275731" w:rsidRDefault="00FF14AE" w:rsidP="00FF14AE">
      <w:pPr>
        <w:pStyle w:val="p"/>
        <w:widowControl w:val="0"/>
        <w:rPr>
          <w:color w:val="auto"/>
          <w:sz w:val="28"/>
          <w:szCs w:val="28"/>
        </w:rPr>
      </w:pPr>
    </w:p>
    <w:p w:rsidR="00FF14AE" w:rsidRPr="00275731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275731">
        <w:rPr>
          <w:rStyle w:val="s192"/>
          <w:sz w:val="28"/>
          <w:szCs w:val="28"/>
        </w:rPr>
        <w:t xml:space="preserve">Наименование ________________________________________________ </w:t>
      </w:r>
    </w:p>
    <w:p w:rsidR="00FF14AE" w:rsidRPr="00275731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275731">
        <w:rPr>
          <w:rStyle w:val="s192"/>
          <w:sz w:val="28"/>
          <w:szCs w:val="28"/>
        </w:rPr>
        <w:t>Адрес________________________________________________________</w:t>
      </w:r>
    </w:p>
    <w:p w:rsidR="00FF14AE" w:rsidRPr="00275731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275731">
        <w:rPr>
          <w:rStyle w:val="s192"/>
          <w:sz w:val="28"/>
          <w:szCs w:val="28"/>
        </w:rPr>
        <w:t>Телефон ______________________________________________________</w:t>
      </w:r>
    </w:p>
    <w:p w:rsidR="00FF14AE" w:rsidRPr="00275731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275731">
        <w:rPr>
          <w:rStyle w:val="s192"/>
          <w:sz w:val="28"/>
          <w:szCs w:val="28"/>
        </w:rPr>
        <w:t>Адрес электронной почты _______________________________________</w:t>
      </w:r>
    </w:p>
    <w:p w:rsidR="00FF14AE" w:rsidRPr="00275731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275731">
        <w:rPr>
          <w:rStyle w:val="s192"/>
          <w:sz w:val="28"/>
          <w:szCs w:val="28"/>
        </w:rPr>
        <w:t>Исполнитель____________________________          ____________________</w:t>
      </w:r>
    </w:p>
    <w:p w:rsidR="00FF14AE" w:rsidRPr="00275731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275731">
        <w:rPr>
          <w:rStyle w:val="s192"/>
          <w:sz w:val="28"/>
          <w:szCs w:val="28"/>
        </w:rPr>
        <w:t xml:space="preserve">             фамилия, имя и отчество (при его </w:t>
      </w:r>
      <w:proofErr w:type="gramStart"/>
      <w:r w:rsidRPr="00275731">
        <w:rPr>
          <w:rStyle w:val="s192"/>
          <w:sz w:val="28"/>
          <w:szCs w:val="28"/>
        </w:rPr>
        <w:t xml:space="preserve">наличии)   </w:t>
      </w:r>
      <w:proofErr w:type="gramEnd"/>
      <w:r w:rsidRPr="00275731">
        <w:rPr>
          <w:rStyle w:val="s192"/>
          <w:sz w:val="28"/>
          <w:szCs w:val="28"/>
        </w:rPr>
        <w:t xml:space="preserve">   подпись, телефон</w:t>
      </w:r>
    </w:p>
    <w:p w:rsidR="00FF14AE" w:rsidRPr="00275731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275731">
        <w:rPr>
          <w:rStyle w:val="s192"/>
          <w:sz w:val="28"/>
          <w:szCs w:val="28"/>
        </w:rPr>
        <w:t>Руководитель или лицо, на которое возложена функция по подписанию отчета</w:t>
      </w:r>
    </w:p>
    <w:p w:rsidR="00FF14AE" w:rsidRPr="00275731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275731">
        <w:rPr>
          <w:rStyle w:val="s192"/>
          <w:sz w:val="28"/>
          <w:szCs w:val="28"/>
        </w:rPr>
        <w:t>_____________________________________               ____________________</w:t>
      </w:r>
    </w:p>
    <w:p w:rsidR="00FF14AE" w:rsidRPr="00275731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275731">
        <w:rPr>
          <w:rStyle w:val="s192"/>
          <w:sz w:val="28"/>
          <w:szCs w:val="28"/>
        </w:rPr>
        <w:t xml:space="preserve">         фамилия, имя и отчество (при его </w:t>
      </w:r>
      <w:proofErr w:type="gramStart"/>
      <w:r w:rsidRPr="00275731">
        <w:rPr>
          <w:rStyle w:val="s192"/>
          <w:sz w:val="28"/>
          <w:szCs w:val="28"/>
        </w:rPr>
        <w:t xml:space="preserve">наличии)   </w:t>
      </w:r>
      <w:proofErr w:type="gramEnd"/>
      <w:r w:rsidRPr="00275731">
        <w:rPr>
          <w:rStyle w:val="s192"/>
          <w:sz w:val="28"/>
          <w:szCs w:val="28"/>
        </w:rPr>
        <w:t xml:space="preserve">         подпись</w:t>
      </w:r>
    </w:p>
    <w:p w:rsidR="00FF14AE" w:rsidRPr="00275731" w:rsidRDefault="00FF14AE" w:rsidP="00FF14AE">
      <w:pPr>
        <w:pStyle w:val="p"/>
        <w:widowControl w:val="0"/>
        <w:ind w:firstLine="709"/>
        <w:rPr>
          <w:color w:val="auto"/>
          <w:sz w:val="28"/>
          <w:szCs w:val="28"/>
        </w:rPr>
      </w:pPr>
      <w:r w:rsidRPr="00275731">
        <w:rPr>
          <w:rStyle w:val="s192"/>
          <w:color w:val="auto"/>
          <w:sz w:val="28"/>
          <w:szCs w:val="28"/>
        </w:rPr>
        <w:t>Дата «____» ______________ 20__ года</w:t>
      </w:r>
    </w:p>
    <w:p w:rsidR="00FF14AE" w:rsidRPr="00275731" w:rsidRDefault="00FF14AE" w:rsidP="00FF14AE">
      <w:pPr>
        <w:pStyle w:val="pc"/>
        <w:widowControl w:val="0"/>
        <w:rPr>
          <w:color w:val="auto"/>
          <w:sz w:val="28"/>
          <w:szCs w:val="28"/>
        </w:rPr>
        <w:sectPr w:rsidR="00FF14AE" w:rsidRPr="00275731" w:rsidSect="002F481F">
          <w:headerReference w:type="default" r:id="rId15"/>
          <w:pgSz w:w="16838" w:h="11906" w:orient="landscape"/>
          <w:pgMar w:top="1418" w:right="851" w:bottom="1418" w:left="1418" w:header="851" w:footer="709" w:gutter="0"/>
          <w:cols w:space="708"/>
          <w:docGrid w:linePitch="360"/>
        </w:sectPr>
      </w:pPr>
    </w:p>
    <w:p w:rsidR="00FF14AE" w:rsidRPr="00275731" w:rsidRDefault="00FF14AE" w:rsidP="00FF14AE">
      <w:pPr>
        <w:pStyle w:val="pr"/>
        <w:widowControl w:val="0"/>
        <w:ind w:firstLine="709"/>
        <w:rPr>
          <w:color w:val="auto"/>
          <w:sz w:val="28"/>
          <w:szCs w:val="28"/>
        </w:rPr>
      </w:pPr>
      <w:r w:rsidRPr="00275731">
        <w:rPr>
          <w:color w:val="auto"/>
          <w:sz w:val="28"/>
          <w:szCs w:val="28"/>
        </w:rPr>
        <w:lastRenderedPageBreak/>
        <w:t>Приложение</w:t>
      </w:r>
    </w:p>
    <w:p w:rsidR="00FF14AE" w:rsidRPr="00275731" w:rsidRDefault="00FF14AE" w:rsidP="00FF14AE">
      <w:pPr>
        <w:pStyle w:val="pr"/>
        <w:widowControl w:val="0"/>
        <w:ind w:firstLine="709"/>
        <w:rPr>
          <w:color w:val="auto"/>
          <w:sz w:val="28"/>
          <w:szCs w:val="28"/>
        </w:rPr>
      </w:pPr>
      <w:r w:rsidRPr="00275731">
        <w:rPr>
          <w:color w:val="auto"/>
          <w:sz w:val="28"/>
          <w:szCs w:val="28"/>
        </w:rPr>
        <w:t>к форме отчета об операциях</w:t>
      </w:r>
    </w:p>
    <w:p w:rsidR="00FF14AE" w:rsidRPr="00275731" w:rsidRDefault="00FF14AE" w:rsidP="00FF14AE">
      <w:pPr>
        <w:pStyle w:val="pr"/>
        <w:widowControl w:val="0"/>
        <w:ind w:firstLine="709"/>
        <w:rPr>
          <w:color w:val="auto"/>
          <w:sz w:val="28"/>
          <w:szCs w:val="28"/>
        </w:rPr>
      </w:pPr>
      <w:r w:rsidRPr="00275731">
        <w:rPr>
          <w:color w:val="auto"/>
          <w:sz w:val="28"/>
          <w:szCs w:val="28"/>
        </w:rPr>
        <w:t xml:space="preserve">«обратное </w:t>
      </w:r>
      <w:proofErr w:type="spellStart"/>
      <w:r w:rsidRPr="00275731">
        <w:rPr>
          <w:color w:val="auto"/>
          <w:sz w:val="28"/>
          <w:szCs w:val="28"/>
        </w:rPr>
        <w:t>репо</w:t>
      </w:r>
      <w:proofErr w:type="spellEnd"/>
      <w:r w:rsidRPr="00275731">
        <w:rPr>
          <w:color w:val="auto"/>
          <w:sz w:val="28"/>
          <w:szCs w:val="28"/>
        </w:rPr>
        <w:t xml:space="preserve">», </w:t>
      </w:r>
      <w:proofErr w:type="spellStart"/>
      <w:r w:rsidRPr="00275731">
        <w:rPr>
          <w:color w:val="auto"/>
          <w:sz w:val="28"/>
          <w:szCs w:val="28"/>
        </w:rPr>
        <w:t>репо</w:t>
      </w:r>
      <w:proofErr w:type="spellEnd"/>
    </w:p>
    <w:p w:rsidR="00FF14AE" w:rsidRPr="00275731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275731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275731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275731">
        <w:rPr>
          <w:b/>
          <w:color w:val="auto"/>
          <w:sz w:val="28"/>
          <w:szCs w:val="28"/>
        </w:rPr>
        <w:t>Пояснение по заполнению формы административных данных</w:t>
      </w:r>
    </w:p>
    <w:p w:rsidR="00FF14AE" w:rsidRPr="00275731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</w:p>
    <w:p w:rsidR="00FF14AE" w:rsidRPr="00275731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275731">
        <w:rPr>
          <w:b/>
          <w:color w:val="auto"/>
          <w:sz w:val="28"/>
          <w:szCs w:val="28"/>
        </w:rPr>
        <w:t xml:space="preserve">Отчет об операциях «обратное </w:t>
      </w:r>
      <w:proofErr w:type="spellStart"/>
      <w:r w:rsidRPr="00275731">
        <w:rPr>
          <w:b/>
          <w:color w:val="auto"/>
          <w:sz w:val="28"/>
          <w:szCs w:val="28"/>
        </w:rPr>
        <w:t>репо</w:t>
      </w:r>
      <w:proofErr w:type="spellEnd"/>
      <w:r w:rsidRPr="00275731">
        <w:rPr>
          <w:b/>
          <w:color w:val="auto"/>
          <w:sz w:val="28"/>
          <w:szCs w:val="28"/>
        </w:rPr>
        <w:t xml:space="preserve">», </w:t>
      </w:r>
      <w:proofErr w:type="spellStart"/>
      <w:r w:rsidRPr="00275731">
        <w:rPr>
          <w:b/>
          <w:color w:val="auto"/>
          <w:sz w:val="28"/>
          <w:szCs w:val="28"/>
        </w:rPr>
        <w:t>репо</w:t>
      </w:r>
      <w:proofErr w:type="spellEnd"/>
    </w:p>
    <w:p w:rsidR="00FF14AE" w:rsidRPr="00275731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275731">
        <w:rPr>
          <w:b/>
          <w:color w:val="auto"/>
          <w:sz w:val="28"/>
          <w:szCs w:val="28"/>
        </w:rPr>
        <w:t xml:space="preserve">(индекс – 5 - </w:t>
      </w:r>
      <w:r w:rsidRPr="00275731">
        <w:rPr>
          <w:b/>
          <w:color w:val="auto"/>
          <w:sz w:val="28"/>
          <w:szCs w:val="28"/>
          <w:lang w:val="en-US"/>
        </w:rPr>
        <w:t>OGOSV</w:t>
      </w:r>
      <w:r w:rsidRPr="00275731">
        <w:rPr>
          <w:b/>
          <w:color w:val="auto"/>
          <w:sz w:val="28"/>
          <w:szCs w:val="28"/>
        </w:rPr>
        <w:t>, периодичность – ежемесячная)</w:t>
      </w:r>
    </w:p>
    <w:p w:rsidR="00FF14AE" w:rsidRPr="00275731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</w:p>
    <w:p w:rsidR="00FF14AE" w:rsidRPr="00275731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</w:p>
    <w:p w:rsidR="00FF14AE" w:rsidRPr="00275731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275731">
        <w:rPr>
          <w:b/>
          <w:color w:val="auto"/>
          <w:sz w:val="28"/>
          <w:szCs w:val="28"/>
        </w:rPr>
        <w:t>Глава 1. Общие положения</w:t>
      </w:r>
    </w:p>
    <w:p w:rsidR="00FF14AE" w:rsidRPr="00275731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275731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275731">
        <w:rPr>
          <w:color w:val="auto"/>
          <w:sz w:val="28"/>
          <w:szCs w:val="28"/>
        </w:rPr>
        <w:t xml:space="preserve">1. Настоящее пояснение (далее – Пояснение) определяет единые требования по заполнению формы, предназначенной для сбора административных данных «Отчет об операциях «обратное </w:t>
      </w:r>
      <w:proofErr w:type="spellStart"/>
      <w:r w:rsidRPr="00275731">
        <w:rPr>
          <w:color w:val="auto"/>
          <w:sz w:val="28"/>
          <w:szCs w:val="28"/>
        </w:rPr>
        <w:t>репо</w:t>
      </w:r>
      <w:proofErr w:type="spellEnd"/>
      <w:r w:rsidRPr="00275731">
        <w:rPr>
          <w:color w:val="auto"/>
          <w:sz w:val="28"/>
          <w:szCs w:val="28"/>
        </w:rPr>
        <w:t xml:space="preserve">», </w:t>
      </w:r>
      <w:proofErr w:type="spellStart"/>
      <w:r w:rsidRPr="00275731">
        <w:rPr>
          <w:color w:val="auto"/>
          <w:sz w:val="28"/>
          <w:szCs w:val="28"/>
        </w:rPr>
        <w:t>репо</w:t>
      </w:r>
      <w:proofErr w:type="spellEnd"/>
      <w:r w:rsidRPr="00275731">
        <w:rPr>
          <w:color w:val="auto"/>
          <w:sz w:val="28"/>
          <w:szCs w:val="28"/>
        </w:rPr>
        <w:t>» (далее – Форма).</w:t>
      </w:r>
    </w:p>
    <w:p w:rsidR="00FF14AE" w:rsidRPr="00275731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275731">
        <w:rPr>
          <w:color w:val="auto"/>
          <w:sz w:val="28"/>
          <w:szCs w:val="28"/>
        </w:rPr>
        <w:t>2. Форма разработана в соответствии с подпунктом 65-2) части второй статьи 15 Закона Республики Казахстан «О Национальном Банке Республики Казахстан», пунктом 1-1 статьи 4 Закона Республики Казахстан «О Фонде гарантирования страховых выплат» и подпунктом 2) пункта 3 статьи 16 Закона Республики Казахстан «О государственной статистике».</w:t>
      </w:r>
    </w:p>
    <w:p w:rsidR="00FF14AE" w:rsidRPr="00275731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275731">
        <w:rPr>
          <w:color w:val="auto"/>
          <w:sz w:val="28"/>
          <w:szCs w:val="28"/>
        </w:rPr>
        <w:t>3. Форма составляется ежемесячно организацией, гарантирующей осуществление страховых выплат страхователям (застрахованным, выгодоприобретателям) в случае ликвидации страховых организаций, и заполняется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1 000 (тысячи) тенге.</w:t>
      </w:r>
    </w:p>
    <w:p w:rsidR="00FF14AE" w:rsidRPr="00275731" w:rsidRDefault="00FF14AE" w:rsidP="00FF14AE">
      <w:pPr>
        <w:widowControl w:val="0"/>
        <w:ind w:firstLine="709"/>
        <w:jc w:val="both"/>
        <w:textAlignment w:val="baseline"/>
        <w:rPr>
          <w:sz w:val="28"/>
          <w:szCs w:val="28"/>
        </w:rPr>
      </w:pPr>
      <w:r w:rsidRPr="00275731">
        <w:rPr>
          <w:sz w:val="28"/>
          <w:szCs w:val="28"/>
        </w:rPr>
        <w:t>4. Форму подписывают руководитель или лицо, на которое возложена функция по подписанию отчета, и исполнитель.</w:t>
      </w:r>
    </w:p>
    <w:p w:rsidR="00FF14AE" w:rsidRPr="00275731" w:rsidRDefault="00FF14AE" w:rsidP="00FF14AE">
      <w:pPr>
        <w:pStyle w:val="pj"/>
        <w:widowControl w:val="0"/>
        <w:ind w:firstLine="0"/>
        <w:jc w:val="center"/>
        <w:rPr>
          <w:color w:val="auto"/>
          <w:sz w:val="28"/>
          <w:szCs w:val="28"/>
        </w:rPr>
      </w:pPr>
    </w:p>
    <w:p w:rsidR="00FF14AE" w:rsidRPr="00275731" w:rsidRDefault="00FF14AE" w:rsidP="00FF14AE">
      <w:pPr>
        <w:pStyle w:val="pj"/>
        <w:widowControl w:val="0"/>
        <w:ind w:firstLine="0"/>
        <w:jc w:val="center"/>
        <w:rPr>
          <w:color w:val="auto"/>
          <w:sz w:val="28"/>
          <w:szCs w:val="28"/>
        </w:rPr>
      </w:pPr>
    </w:p>
    <w:p w:rsidR="00FF14AE" w:rsidRPr="00275731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275731">
        <w:rPr>
          <w:b/>
          <w:color w:val="auto"/>
          <w:sz w:val="28"/>
          <w:szCs w:val="28"/>
        </w:rPr>
        <w:t>Глава 2. Пояснение по заполнению Формы</w:t>
      </w:r>
    </w:p>
    <w:p w:rsidR="00FF14AE" w:rsidRPr="00275731" w:rsidRDefault="00FF14AE" w:rsidP="00FF14AE">
      <w:pPr>
        <w:pStyle w:val="pj"/>
        <w:widowControl w:val="0"/>
        <w:ind w:firstLine="0"/>
        <w:jc w:val="center"/>
        <w:rPr>
          <w:color w:val="auto"/>
          <w:sz w:val="28"/>
          <w:szCs w:val="28"/>
        </w:rPr>
      </w:pPr>
    </w:p>
    <w:p w:rsidR="00FF14AE" w:rsidRPr="00275731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275731">
        <w:rPr>
          <w:color w:val="auto"/>
          <w:sz w:val="28"/>
          <w:szCs w:val="28"/>
        </w:rPr>
        <w:t xml:space="preserve">5. В графе 2 указывается наименование эмитента ценной бумаги, являющейся предметом операции «обратное </w:t>
      </w:r>
      <w:proofErr w:type="spellStart"/>
      <w:r w:rsidRPr="00275731">
        <w:rPr>
          <w:color w:val="auto"/>
          <w:sz w:val="28"/>
          <w:szCs w:val="28"/>
        </w:rPr>
        <w:t>репо</w:t>
      </w:r>
      <w:proofErr w:type="spellEnd"/>
      <w:r w:rsidRPr="00275731">
        <w:rPr>
          <w:color w:val="auto"/>
          <w:sz w:val="28"/>
          <w:szCs w:val="28"/>
        </w:rPr>
        <w:t xml:space="preserve">» и (или) </w:t>
      </w:r>
      <w:proofErr w:type="spellStart"/>
      <w:r w:rsidRPr="00275731">
        <w:rPr>
          <w:color w:val="auto"/>
          <w:sz w:val="28"/>
          <w:szCs w:val="28"/>
        </w:rPr>
        <w:t>репо</w:t>
      </w:r>
      <w:proofErr w:type="spellEnd"/>
      <w:r w:rsidRPr="00275731">
        <w:rPr>
          <w:color w:val="auto"/>
          <w:sz w:val="28"/>
          <w:szCs w:val="28"/>
        </w:rPr>
        <w:t>.</w:t>
      </w:r>
    </w:p>
    <w:p w:rsidR="00FF14AE" w:rsidRPr="00275731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275731">
        <w:rPr>
          <w:color w:val="auto"/>
          <w:sz w:val="28"/>
          <w:szCs w:val="28"/>
        </w:rPr>
        <w:t xml:space="preserve">6. В графе 3 указывается международный идентификационный номер ценной бумаги, переданной и (или) приобретенной по операциям </w:t>
      </w:r>
      <w:proofErr w:type="spellStart"/>
      <w:r w:rsidRPr="00275731">
        <w:rPr>
          <w:color w:val="auto"/>
          <w:sz w:val="28"/>
          <w:szCs w:val="28"/>
        </w:rPr>
        <w:t>репо</w:t>
      </w:r>
      <w:proofErr w:type="spellEnd"/>
      <w:r w:rsidRPr="00275731">
        <w:rPr>
          <w:color w:val="auto"/>
          <w:sz w:val="28"/>
          <w:szCs w:val="28"/>
        </w:rPr>
        <w:t xml:space="preserve"> и (или) «обратное </w:t>
      </w:r>
      <w:proofErr w:type="spellStart"/>
      <w:r w:rsidRPr="00275731">
        <w:rPr>
          <w:color w:val="auto"/>
          <w:sz w:val="28"/>
          <w:szCs w:val="28"/>
        </w:rPr>
        <w:t>репо</w:t>
      </w:r>
      <w:proofErr w:type="spellEnd"/>
      <w:r w:rsidRPr="00275731">
        <w:rPr>
          <w:color w:val="auto"/>
          <w:sz w:val="28"/>
          <w:szCs w:val="28"/>
        </w:rPr>
        <w:t>».</w:t>
      </w:r>
    </w:p>
    <w:p w:rsidR="00FF14AE" w:rsidRPr="00275731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275731">
        <w:rPr>
          <w:color w:val="auto"/>
          <w:sz w:val="28"/>
          <w:szCs w:val="28"/>
        </w:rPr>
        <w:t>7. В графе 4 указывается дата заключения договора.</w:t>
      </w:r>
    </w:p>
    <w:p w:rsidR="00FF14AE" w:rsidRPr="00275731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275731">
        <w:rPr>
          <w:color w:val="auto"/>
          <w:sz w:val="28"/>
          <w:szCs w:val="28"/>
        </w:rPr>
        <w:t xml:space="preserve">8. В графе 6 указывается дата открытия операции «обратное </w:t>
      </w:r>
      <w:proofErr w:type="spellStart"/>
      <w:r w:rsidRPr="00275731">
        <w:rPr>
          <w:color w:val="auto"/>
          <w:sz w:val="28"/>
          <w:szCs w:val="28"/>
        </w:rPr>
        <w:t>репо</w:t>
      </w:r>
      <w:proofErr w:type="spellEnd"/>
      <w:r w:rsidRPr="00275731">
        <w:rPr>
          <w:color w:val="auto"/>
          <w:sz w:val="28"/>
          <w:szCs w:val="28"/>
        </w:rPr>
        <w:t xml:space="preserve">» и (или) </w:t>
      </w:r>
      <w:proofErr w:type="spellStart"/>
      <w:r w:rsidRPr="00275731">
        <w:rPr>
          <w:color w:val="auto"/>
          <w:sz w:val="28"/>
          <w:szCs w:val="28"/>
        </w:rPr>
        <w:t>репо</w:t>
      </w:r>
      <w:proofErr w:type="spellEnd"/>
      <w:r w:rsidRPr="00275731">
        <w:rPr>
          <w:color w:val="auto"/>
          <w:sz w:val="28"/>
          <w:szCs w:val="28"/>
        </w:rPr>
        <w:t>.</w:t>
      </w:r>
    </w:p>
    <w:p w:rsidR="00FF14AE" w:rsidRPr="00275731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275731">
        <w:rPr>
          <w:color w:val="auto"/>
          <w:sz w:val="28"/>
          <w:szCs w:val="28"/>
        </w:rPr>
        <w:lastRenderedPageBreak/>
        <w:t xml:space="preserve">9. В графе 7 указывается дата закрытия операции «обратное </w:t>
      </w:r>
      <w:proofErr w:type="spellStart"/>
      <w:r w:rsidRPr="00275731">
        <w:rPr>
          <w:color w:val="auto"/>
          <w:sz w:val="28"/>
          <w:szCs w:val="28"/>
        </w:rPr>
        <w:t>репо</w:t>
      </w:r>
      <w:proofErr w:type="spellEnd"/>
      <w:r w:rsidRPr="00275731">
        <w:rPr>
          <w:color w:val="auto"/>
          <w:sz w:val="28"/>
          <w:szCs w:val="28"/>
        </w:rPr>
        <w:t xml:space="preserve">» и (или) </w:t>
      </w:r>
      <w:proofErr w:type="spellStart"/>
      <w:r w:rsidRPr="00275731">
        <w:rPr>
          <w:color w:val="auto"/>
          <w:sz w:val="28"/>
          <w:szCs w:val="28"/>
        </w:rPr>
        <w:t>репо</w:t>
      </w:r>
      <w:proofErr w:type="spellEnd"/>
      <w:r w:rsidRPr="00275731">
        <w:rPr>
          <w:color w:val="auto"/>
          <w:sz w:val="28"/>
          <w:szCs w:val="28"/>
        </w:rPr>
        <w:t>.</w:t>
      </w:r>
    </w:p>
    <w:p w:rsidR="00FF14AE" w:rsidRPr="00275731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275731">
        <w:rPr>
          <w:color w:val="auto"/>
          <w:sz w:val="28"/>
          <w:szCs w:val="28"/>
        </w:rPr>
        <w:t xml:space="preserve">10. В графе 8 указывается срок операции «обратное </w:t>
      </w:r>
      <w:proofErr w:type="spellStart"/>
      <w:r w:rsidRPr="00275731">
        <w:rPr>
          <w:color w:val="auto"/>
          <w:sz w:val="28"/>
          <w:szCs w:val="28"/>
        </w:rPr>
        <w:t>репо</w:t>
      </w:r>
      <w:proofErr w:type="spellEnd"/>
      <w:r w:rsidRPr="00275731">
        <w:rPr>
          <w:color w:val="auto"/>
          <w:sz w:val="28"/>
          <w:szCs w:val="28"/>
        </w:rPr>
        <w:t xml:space="preserve">» и (или) </w:t>
      </w:r>
      <w:proofErr w:type="spellStart"/>
      <w:r w:rsidRPr="00275731">
        <w:rPr>
          <w:color w:val="auto"/>
          <w:sz w:val="28"/>
          <w:szCs w:val="28"/>
        </w:rPr>
        <w:t>репо</w:t>
      </w:r>
      <w:proofErr w:type="spellEnd"/>
      <w:r w:rsidRPr="00275731">
        <w:rPr>
          <w:color w:val="auto"/>
          <w:sz w:val="28"/>
          <w:szCs w:val="28"/>
        </w:rPr>
        <w:t xml:space="preserve"> (дней).</w:t>
      </w:r>
    </w:p>
    <w:p w:rsidR="00FF14AE" w:rsidRPr="00275731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275731">
        <w:rPr>
          <w:color w:val="auto"/>
          <w:sz w:val="28"/>
          <w:szCs w:val="28"/>
        </w:rPr>
        <w:t xml:space="preserve">11. В графе 9 указывается ставка вознаграждения по операциям «обратное </w:t>
      </w:r>
      <w:proofErr w:type="spellStart"/>
      <w:r w:rsidRPr="00275731">
        <w:rPr>
          <w:color w:val="auto"/>
          <w:sz w:val="28"/>
          <w:szCs w:val="28"/>
        </w:rPr>
        <w:t>репо</w:t>
      </w:r>
      <w:proofErr w:type="spellEnd"/>
      <w:r w:rsidRPr="00275731">
        <w:rPr>
          <w:color w:val="auto"/>
          <w:sz w:val="28"/>
          <w:szCs w:val="28"/>
        </w:rPr>
        <w:t xml:space="preserve">» и (или) </w:t>
      </w:r>
      <w:proofErr w:type="spellStart"/>
      <w:r w:rsidRPr="00275731">
        <w:rPr>
          <w:color w:val="auto"/>
          <w:sz w:val="28"/>
          <w:szCs w:val="28"/>
        </w:rPr>
        <w:t>репо</w:t>
      </w:r>
      <w:proofErr w:type="spellEnd"/>
      <w:r w:rsidRPr="00275731">
        <w:rPr>
          <w:color w:val="auto"/>
          <w:sz w:val="28"/>
          <w:szCs w:val="28"/>
        </w:rPr>
        <w:t xml:space="preserve">, установленная участниками операции </w:t>
      </w:r>
      <w:proofErr w:type="spellStart"/>
      <w:r w:rsidRPr="00275731">
        <w:rPr>
          <w:color w:val="auto"/>
          <w:sz w:val="28"/>
          <w:szCs w:val="28"/>
        </w:rPr>
        <w:t>репо</w:t>
      </w:r>
      <w:proofErr w:type="spellEnd"/>
      <w:r w:rsidRPr="00275731">
        <w:rPr>
          <w:color w:val="auto"/>
          <w:sz w:val="28"/>
          <w:szCs w:val="28"/>
        </w:rPr>
        <w:t xml:space="preserve"> и (или) «обратное </w:t>
      </w:r>
      <w:proofErr w:type="spellStart"/>
      <w:r w:rsidRPr="00275731">
        <w:rPr>
          <w:color w:val="auto"/>
          <w:sz w:val="28"/>
          <w:szCs w:val="28"/>
        </w:rPr>
        <w:t>репо</w:t>
      </w:r>
      <w:proofErr w:type="spellEnd"/>
      <w:r w:rsidRPr="00275731">
        <w:rPr>
          <w:color w:val="auto"/>
          <w:sz w:val="28"/>
          <w:szCs w:val="28"/>
        </w:rPr>
        <w:t>» и используемая для расчета цены закрытия и суммы сделки закрытия.</w:t>
      </w:r>
    </w:p>
    <w:p w:rsidR="00FF14AE" w:rsidRPr="00275731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275731">
        <w:rPr>
          <w:color w:val="auto"/>
          <w:sz w:val="28"/>
          <w:szCs w:val="28"/>
        </w:rPr>
        <w:t xml:space="preserve">12. В графе 10 указывается количество переданных и (или) приобретенных ценных бумаг по операциям «обратное </w:t>
      </w:r>
      <w:proofErr w:type="spellStart"/>
      <w:r w:rsidRPr="00275731">
        <w:rPr>
          <w:color w:val="auto"/>
          <w:sz w:val="28"/>
          <w:szCs w:val="28"/>
        </w:rPr>
        <w:t>репо</w:t>
      </w:r>
      <w:proofErr w:type="spellEnd"/>
      <w:r w:rsidRPr="00275731">
        <w:rPr>
          <w:color w:val="auto"/>
          <w:sz w:val="28"/>
          <w:szCs w:val="28"/>
        </w:rPr>
        <w:t xml:space="preserve">» и (или) </w:t>
      </w:r>
      <w:proofErr w:type="spellStart"/>
      <w:r w:rsidRPr="00275731">
        <w:rPr>
          <w:color w:val="auto"/>
          <w:sz w:val="28"/>
          <w:szCs w:val="28"/>
        </w:rPr>
        <w:t>репо</w:t>
      </w:r>
      <w:proofErr w:type="spellEnd"/>
      <w:r w:rsidRPr="00275731">
        <w:rPr>
          <w:color w:val="auto"/>
          <w:sz w:val="28"/>
          <w:szCs w:val="28"/>
        </w:rPr>
        <w:t>.</w:t>
      </w:r>
    </w:p>
    <w:p w:rsidR="00FF14AE" w:rsidRPr="00275731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275731">
        <w:rPr>
          <w:color w:val="auto"/>
          <w:sz w:val="28"/>
          <w:szCs w:val="28"/>
        </w:rPr>
        <w:t xml:space="preserve">13. В графе 11 указывается сумма «обратное </w:t>
      </w:r>
      <w:proofErr w:type="spellStart"/>
      <w:r w:rsidRPr="00275731">
        <w:rPr>
          <w:color w:val="auto"/>
          <w:sz w:val="28"/>
          <w:szCs w:val="28"/>
        </w:rPr>
        <w:t>репо</w:t>
      </w:r>
      <w:proofErr w:type="spellEnd"/>
      <w:r w:rsidRPr="00275731">
        <w:rPr>
          <w:color w:val="auto"/>
          <w:sz w:val="28"/>
          <w:szCs w:val="28"/>
        </w:rPr>
        <w:t xml:space="preserve">» и (или) </w:t>
      </w:r>
      <w:proofErr w:type="spellStart"/>
      <w:r w:rsidRPr="00275731">
        <w:rPr>
          <w:color w:val="auto"/>
          <w:sz w:val="28"/>
          <w:szCs w:val="28"/>
        </w:rPr>
        <w:t>репо</w:t>
      </w:r>
      <w:proofErr w:type="spellEnd"/>
      <w:r w:rsidRPr="00275731">
        <w:rPr>
          <w:color w:val="auto"/>
          <w:sz w:val="28"/>
          <w:szCs w:val="28"/>
        </w:rPr>
        <w:t xml:space="preserve"> (в тенге).</w:t>
      </w:r>
    </w:p>
    <w:p w:rsidR="00FF14AE" w:rsidRPr="00275731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275731">
        <w:rPr>
          <w:color w:val="auto"/>
          <w:sz w:val="28"/>
          <w:szCs w:val="28"/>
        </w:rPr>
        <w:t xml:space="preserve">14. В графе 12 указывается сумма операции </w:t>
      </w:r>
      <w:proofErr w:type="spellStart"/>
      <w:r w:rsidRPr="00275731">
        <w:rPr>
          <w:color w:val="auto"/>
          <w:sz w:val="28"/>
          <w:szCs w:val="28"/>
        </w:rPr>
        <w:t>репо</w:t>
      </w:r>
      <w:proofErr w:type="spellEnd"/>
      <w:r w:rsidRPr="00275731">
        <w:rPr>
          <w:color w:val="auto"/>
          <w:sz w:val="28"/>
          <w:szCs w:val="28"/>
        </w:rPr>
        <w:t xml:space="preserve"> и (или) «обратное </w:t>
      </w:r>
      <w:proofErr w:type="spellStart"/>
      <w:r w:rsidRPr="00275731">
        <w:rPr>
          <w:color w:val="auto"/>
          <w:sz w:val="28"/>
          <w:szCs w:val="28"/>
        </w:rPr>
        <w:t>репо</w:t>
      </w:r>
      <w:proofErr w:type="spellEnd"/>
      <w:r w:rsidRPr="00275731">
        <w:rPr>
          <w:color w:val="auto"/>
          <w:sz w:val="28"/>
          <w:szCs w:val="28"/>
        </w:rPr>
        <w:t>» (в иностранной валюте).</w:t>
      </w:r>
    </w:p>
    <w:p w:rsidR="00FF14AE" w:rsidRPr="00A25CAA" w:rsidRDefault="00FF14AE" w:rsidP="00FF14AE">
      <w:pPr>
        <w:pStyle w:val="pj"/>
        <w:widowControl w:val="0"/>
        <w:ind w:firstLine="709"/>
        <w:rPr>
          <w:color w:val="auto"/>
        </w:rPr>
      </w:pPr>
      <w:r w:rsidRPr="00275731">
        <w:rPr>
          <w:color w:val="auto"/>
          <w:sz w:val="28"/>
          <w:szCs w:val="28"/>
        </w:rPr>
        <w:t>15. В случае отсутствия сведений Форма представляется с нулевыми остатками.</w:t>
      </w:r>
    </w:p>
    <w:p w:rsidR="00FF14AE" w:rsidRDefault="00FF14AE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3"/>
        <w:tblW w:w="0" w:type="auto"/>
        <w:tblInd w:w="5949" w:type="dxa"/>
        <w:tblLook w:val="04A0" w:firstRow="1" w:lastRow="0" w:firstColumn="1" w:lastColumn="0" w:noHBand="0" w:noVBand="1"/>
      </w:tblPr>
      <w:tblGrid>
        <w:gridCol w:w="3396"/>
      </w:tblGrid>
      <w:tr w:rsidR="00FF14AE" w:rsidRPr="00537002" w:rsidTr="005C783C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FF14AE" w:rsidRPr="00537002" w:rsidRDefault="00FF14AE" w:rsidP="005C783C">
            <w:pPr>
              <w:rPr>
                <w:i/>
                <w:sz w:val="28"/>
                <w:szCs w:val="28"/>
                <w:lang w:val="kk-KZ"/>
              </w:rPr>
            </w:pPr>
          </w:p>
        </w:tc>
      </w:tr>
    </w:tbl>
    <w:p w:rsidR="00FF14AE" w:rsidRPr="000B648B" w:rsidRDefault="00FF14AE" w:rsidP="00FF14AE">
      <w:pPr>
        <w:tabs>
          <w:tab w:val="left" w:pos="142"/>
          <w:tab w:val="left" w:pos="709"/>
          <w:tab w:val="left" w:pos="1134"/>
        </w:tabs>
        <w:ind w:right="-61"/>
        <w:jc w:val="right"/>
        <w:rPr>
          <w:sz w:val="28"/>
          <w:szCs w:val="28"/>
        </w:rPr>
      </w:pPr>
      <w:r w:rsidRPr="000B648B">
        <w:rPr>
          <w:sz w:val="28"/>
          <w:szCs w:val="28"/>
        </w:rPr>
        <w:t>Приложение 6</w:t>
      </w:r>
    </w:p>
    <w:p w:rsidR="00FF14AE" w:rsidRPr="000B648B" w:rsidRDefault="00FF14AE" w:rsidP="00FF14AE">
      <w:pPr>
        <w:jc w:val="right"/>
        <w:rPr>
          <w:sz w:val="28"/>
          <w:szCs w:val="28"/>
        </w:rPr>
      </w:pPr>
      <w:r w:rsidRPr="000B648B">
        <w:rPr>
          <w:sz w:val="28"/>
          <w:szCs w:val="28"/>
        </w:rPr>
        <w:t xml:space="preserve">к постановлению </w:t>
      </w:r>
    </w:p>
    <w:p w:rsidR="00FF14AE" w:rsidRPr="000B648B" w:rsidRDefault="00FF14AE" w:rsidP="00FF14AE">
      <w:pPr>
        <w:jc w:val="center"/>
        <w:textAlignment w:val="baseline"/>
        <w:rPr>
          <w:sz w:val="28"/>
          <w:szCs w:val="28"/>
        </w:rPr>
      </w:pPr>
    </w:p>
    <w:p w:rsidR="00FF14AE" w:rsidRPr="000B648B" w:rsidRDefault="00FF14AE" w:rsidP="00FF14AE">
      <w:pPr>
        <w:jc w:val="center"/>
        <w:textAlignment w:val="baseline"/>
        <w:rPr>
          <w:sz w:val="28"/>
          <w:szCs w:val="28"/>
        </w:rPr>
      </w:pPr>
    </w:p>
    <w:p w:rsidR="00FF14AE" w:rsidRPr="000B648B" w:rsidRDefault="00FF14AE" w:rsidP="00FF14AE">
      <w:pPr>
        <w:pStyle w:val="pc"/>
        <w:widowControl w:val="0"/>
        <w:rPr>
          <w:color w:val="auto"/>
          <w:sz w:val="28"/>
          <w:szCs w:val="28"/>
        </w:rPr>
      </w:pPr>
      <w:r w:rsidRPr="000B648B">
        <w:rPr>
          <w:color w:val="auto"/>
          <w:sz w:val="28"/>
          <w:szCs w:val="28"/>
        </w:rPr>
        <w:t>Форма, предназначенная для сбора административных данных</w:t>
      </w:r>
    </w:p>
    <w:p w:rsidR="00FF14AE" w:rsidRPr="000B648B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0B648B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0B648B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0B648B">
        <w:rPr>
          <w:color w:val="auto"/>
          <w:sz w:val="28"/>
          <w:szCs w:val="28"/>
        </w:rPr>
        <w:t>Представляется: в Национальный Банк Республики Казахстан</w:t>
      </w:r>
    </w:p>
    <w:p w:rsidR="00FF14AE" w:rsidRPr="000B648B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0B648B">
        <w:rPr>
          <w:color w:val="auto"/>
          <w:sz w:val="28"/>
          <w:szCs w:val="28"/>
        </w:rPr>
        <w:t xml:space="preserve">Форма административных данных размещена на </w:t>
      </w:r>
      <w:proofErr w:type="spellStart"/>
      <w:r w:rsidRPr="000B648B">
        <w:rPr>
          <w:color w:val="auto"/>
          <w:sz w:val="28"/>
          <w:szCs w:val="28"/>
        </w:rPr>
        <w:t>интернет-ресурсе</w:t>
      </w:r>
      <w:proofErr w:type="spellEnd"/>
      <w:r w:rsidRPr="000B648B">
        <w:rPr>
          <w:color w:val="auto"/>
          <w:sz w:val="28"/>
          <w:szCs w:val="28"/>
        </w:rPr>
        <w:t>: www.nationalbank.kz</w:t>
      </w:r>
    </w:p>
    <w:p w:rsidR="00FF14AE" w:rsidRPr="000B648B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0B648B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0B648B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0B648B">
        <w:rPr>
          <w:b/>
          <w:color w:val="auto"/>
          <w:sz w:val="28"/>
          <w:szCs w:val="28"/>
        </w:rPr>
        <w:t>Отчет о дебиторской и кредиторской задолженностях</w:t>
      </w:r>
    </w:p>
    <w:p w:rsidR="00FF14AE" w:rsidRPr="000B648B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0B648B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0B648B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0B648B">
        <w:rPr>
          <w:color w:val="auto"/>
          <w:sz w:val="28"/>
          <w:szCs w:val="28"/>
        </w:rPr>
        <w:t xml:space="preserve">Индекс формы административных данных: 6 - </w:t>
      </w:r>
      <w:r w:rsidRPr="000B648B">
        <w:rPr>
          <w:color w:val="auto"/>
          <w:sz w:val="28"/>
          <w:szCs w:val="28"/>
          <w:lang w:val="en-US"/>
        </w:rPr>
        <w:t>OGOSV</w:t>
      </w:r>
    </w:p>
    <w:p w:rsidR="00FF14AE" w:rsidRPr="000B648B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0B648B">
        <w:rPr>
          <w:color w:val="auto"/>
          <w:sz w:val="28"/>
          <w:szCs w:val="28"/>
        </w:rPr>
        <w:t>Периодичность: ежемесячная</w:t>
      </w:r>
    </w:p>
    <w:p w:rsidR="00FF14AE" w:rsidRPr="000B648B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0B648B">
        <w:rPr>
          <w:color w:val="auto"/>
          <w:sz w:val="28"/>
          <w:szCs w:val="28"/>
        </w:rPr>
        <w:t xml:space="preserve">Отчетный период: </w:t>
      </w:r>
      <w:r w:rsidRPr="000B648B">
        <w:rPr>
          <w:rStyle w:val="s192"/>
          <w:color w:val="auto"/>
          <w:sz w:val="28"/>
          <w:szCs w:val="28"/>
        </w:rPr>
        <w:t>по состоянию на «___» ________20__года</w:t>
      </w:r>
    </w:p>
    <w:p w:rsidR="00FF14AE" w:rsidRPr="000B648B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0B648B">
        <w:rPr>
          <w:color w:val="auto"/>
          <w:sz w:val="28"/>
          <w:szCs w:val="28"/>
        </w:rPr>
        <w:t>Круг лиц, представляющих информацию: организация, гарантирующая осуществление страховых выплат страхователям (застрахованным, выгодоприобретателям) в случае ликвидации страховых организаций</w:t>
      </w:r>
    </w:p>
    <w:p w:rsidR="00FF14AE" w:rsidRPr="000B648B" w:rsidRDefault="00FF14AE" w:rsidP="00FF14AE">
      <w:pPr>
        <w:widowControl w:val="0"/>
        <w:ind w:firstLine="709"/>
        <w:jc w:val="both"/>
        <w:textAlignment w:val="baseline"/>
        <w:rPr>
          <w:sz w:val="28"/>
          <w:szCs w:val="28"/>
        </w:rPr>
      </w:pPr>
      <w:r w:rsidRPr="000B648B">
        <w:rPr>
          <w:sz w:val="28"/>
          <w:szCs w:val="28"/>
        </w:rPr>
        <w:t>Срок представления формы административных данных: ежемесячно, не позднее 5 (пятого) рабочего дня месяца, следующего за отчетным месяцем</w:t>
      </w:r>
    </w:p>
    <w:p w:rsidR="00FF14AE" w:rsidRPr="000B648B" w:rsidRDefault="00FF14AE" w:rsidP="00FF14AE">
      <w:pPr>
        <w:widowControl w:val="0"/>
        <w:spacing w:after="160" w:line="259" w:lineRule="auto"/>
        <w:rPr>
          <w:sz w:val="28"/>
          <w:szCs w:val="28"/>
        </w:rPr>
      </w:pPr>
      <w:r w:rsidRPr="000B648B">
        <w:rPr>
          <w:sz w:val="28"/>
          <w:szCs w:val="28"/>
        </w:rPr>
        <w:br w:type="page"/>
      </w:r>
    </w:p>
    <w:p w:rsidR="00FF14AE" w:rsidRPr="000B648B" w:rsidRDefault="00FF14AE" w:rsidP="00FF14AE">
      <w:pPr>
        <w:pStyle w:val="pr"/>
        <w:widowControl w:val="0"/>
        <w:rPr>
          <w:color w:val="auto"/>
          <w:sz w:val="28"/>
          <w:szCs w:val="28"/>
        </w:rPr>
      </w:pPr>
      <w:r w:rsidRPr="000B648B">
        <w:rPr>
          <w:color w:val="auto"/>
          <w:sz w:val="28"/>
          <w:szCs w:val="28"/>
        </w:rPr>
        <w:lastRenderedPageBreak/>
        <w:t>Форма</w:t>
      </w:r>
    </w:p>
    <w:p w:rsidR="00FF14AE" w:rsidRPr="000B648B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0B648B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0B648B" w:rsidRDefault="00FF14AE" w:rsidP="00FF14AE">
      <w:pPr>
        <w:pStyle w:val="pj"/>
        <w:widowControl w:val="0"/>
        <w:ind w:firstLine="709"/>
        <w:rPr>
          <w:rStyle w:val="s192"/>
          <w:color w:val="auto"/>
          <w:sz w:val="28"/>
          <w:szCs w:val="28"/>
        </w:rPr>
      </w:pPr>
      <w:r w:rsidRPr="000B648B">
        <w:rPr>
          <w:rStyle w:val="s192"/>
          <w:color w:val="auto"/>
          <w:sz w:val="28"/>
          <w:szCs w:val="28"/>
        </w:rPr>
        <w:t>Таблица. Дебиторская и кредиторская задолженности</w:t>
      </w:r>
    </w:p>
    <w:p w:rsidR="00FF14AE" w:rsidRPr="000B648B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0B648B" w:rsidRDefault="00FF14AE" w:rsidP="00FF14AE">
      <w:pPr>
        <w:pStyle w:val="pr"/>
        <w:widowControl w:val="0"/>
        <w:rPr>
          <w:color w:val="auto"/>
          <w:sz w:val="28"/>
          <w:szCs w:val="28"/>
        </w:rPr>
      </w:pPr>
      <w:r w:rsidRPr="000B648B">
        <w:rPr>
          <w:color w:val="auto"/>
          <w:sz w:val="28"/>
          <w:szCs w:val="28"/>
        </w:rPr>
        <w:t>(в тысячах тенге)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4468"/>
        <w:gridCol w:w="2175"/>
        <w:gridCol w:w="1975"/>
      </w:tblGrid>
      <w:tr w:rsidR="00FF14AE" w:rsidRPr="000B648B" w:rsidTr="005C783C">
        <w:trPr>
          <w:jc w:val="center"/>
        </w:trPr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B648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B648B">
              <w:rPr>
                <w:color w:val="auto"/>
              </w:rPr>
              <w:t>№</w:t>
            </w:r>
          </w:p>
        </w:tc>
        <w:tc>
          <w:tcPr>
            <w:tcW w:w="23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B648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B648B">
              <w:rPr>
                <w:color w:val="auto"/>
              </w:rPr>
              <w:t>Вид задолженности</w:t>
            </w:r>
          </w:p>
        </w:tc>
        <w:tc>
          <w:tcPr>
            <w:tcW w:w="113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B648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B648B">
              <w:rPr>
                <w:color w:val="auto"/>
              </w:rPr>
              <w:t>Сумма задолженности</w:t>
            </w:r>
          </w:p>
        </w:tc>
        <w:tc>
          <w:tcPr>
            <w:tcW w:w="10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B648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B648B">
              <w:rPr>
                <w:color w:val="auto"/>
              </w:rPr>
              <w:t>Оценочный резерв под убытки</w:t>
            </w:r>
          </w:p>
        </w:tc>
      </w:tr>
      <w:tr w:rsidR="00FF14AE" w:rsidRPr="000B648B" w:rsidTr="005C783C">
        <w:trPr>
          <w:jc w:val="center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B648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B648B">
              <w:rPr>
                <w:color w:val="auto"/>
              </w:rPr>
              <w:t>1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B648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B648B">
              <w:rPr>
                <w:color w:val="auto"/>
              </w:rPr>
              <w:t>2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B648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B648B">
              <w:rPr>
                <w:color w:val="auto"/>
              </w:rPr>
              <w:t>3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B648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B648B">
              <w:rPr>
                <w:color w:val="auto"/>
              </w:rPr>
              <w:t>4</w:t>
            </w:r>
          </w:p>
        </w:tc>
      </w:tr>
      <w:tr w:rsidR="00FF14AE" w:rsidRPr="000B648B" w:rsidTr="005C783C">
        <w:trPr>
          <w:jc w:val="center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B648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B648B">
              <w:rPr>
                <w:color w:val="auto"/>
              </w:rPr>
              <w:t>1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B648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0B648B">
              <w:rPr>
                <w:color w:val="auto"/>
              </w:rPr>
              <w:t>Дебиторская задолженность, в том числе: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B648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0B648B">
              <w:rPr>
                <w:color w:val="auto"/>
              </w:rPr>
              <w:t> 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B648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0B648B">
              <w:rPr>
                <w:color w:val="auto"/>
              </w:rPr>
              <w:t> </w:t>
            </w:r>
          </w:p>
        </w:tc>
      </w:tr>
      <w:tr w:rsidR="00FF14AE" w:rsidRPr="000B648B" w:rsidTr="005C783C">
        <w:trPr>
          <w:jc w:val="center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B648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B648B">
              <w:rPr>
                <w:color w:val="auto"/>
              </w:rPr>
              <w:t>1.1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B648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0B648B">
              <w:rPr>
                <w:color w:val="auto"/>
              </w:rPr>
              <w:t>задолженность по обязательным взносам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B648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0B648B">
              <w:rPr>
                <w:color w:val="auto"/>
              </w:rPr>
              <w:t> 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B648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0B648B">
              <w:rPr>
                <w:color w:val="auto"/>
              </w:rPr>
              <w:t> </w:t>
            </w:r>
          </w:p>
        </w:tc>
      </w:tr>
      <w:tr w:rsidR="00FF14AE" w:rsidRPr="000B648B" w:rsidTr="005C783C">
        <w:trPr>
          <w:jc w:val="center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0B648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B648B">
              <w:rPr>
                <w:color w:val="auto"/>
              </w:rPr>
              <w:t>1.2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0B648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0B648B">
              <w:rPr>
                <w:color w:val="auto"/>
              </w:rPr>
              <w:t>задолженность по первоначальным взносам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0B648B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0B648B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0B648B" w:rsidTr="005C783C">
        <w:trPr>
          <w:jc w:val="center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0B648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B648B">
              <w:rPr>
                <w:color w:val="auto"/>
              </w:rPr>
              <w:t>1.3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B648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0B648B">
              <w:rPr>
                <w:color w:val="auto"/>
              </w:rPr>
              <w:t>задолженность по дополнительным взносам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B648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0B648B">
              <w:rPr>
                <w:color w:val="auto"/>
              </w:rPr>
              <w:t> 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B648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0B648B">
              <w:rPr>
                <w:color w:val="auto"/>
              </w:rPr>
              <w:t> </w:t>
            </w:r>
          </w:p>
        </w:tc>
      </w:tr>
      <w:tr w:rsidR="00FF14AE" w:rsidRPr="000B648B" w:rsidTr="005C783C">
        <w:trPr>
          <w:jc w:val="center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0B648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B648B">
              <w:rPr>
                <w:color w:val="auto"/>
              </w:rPr>
              <w:t>1.4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B648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0B648B">
              <w:rPr>
                <w:color w:val="auto"/>
              </w:rPr>
              <w:t>задолженность по чрезвычайным взносам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B648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0B648B">
              <w:rPr>
                <w:color w:val="auto"/>
              </w:rPr>
              <w:t> 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B648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0B648B">
              <w:rPr>
                <w:color w:val="auto"/>
              </w:rPr>
              <w:t> </w:t>
            </w:r>
          </w:p>
        </w:tc>
      </w:tr>
      <w:tr w:rsidR="00FF14AE" w:rsidRPr="000B648B" w:rsidTr="005C783C">
        <w:trPr>
          <w:jc w:val="center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0B648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B648B">
              <w:rPr>
                <w:color w:val="auto"/>
              </w:rPr>
              <w:t>1.5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B648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0B648B">
              <w:rPr>
                <w:color w:val="auto"/>
              </w:rPr>
              <w:t>задолженность по регрессу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B648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0B648B">
              <w:rPr>
                <w:color w:val="auto"/>
              </w:rPr>
              <w:t> 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B648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0B648B">
              <w:rPr>
                <w:color w:val="auto"/>
              </w:rPr>
              <w:t> </w:t>
            </w:r>
          </w:p>
        </w:tc>
      </w:tr>
      <w:tr w:rsidR="00FF14AE" w:rsidRPr="000B648B" w:rsidTr="005C783C">
        <w:trPr>
          <w:jc w:val="center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B648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B648B">
              <w:rPr>
                <w:color w:val="auto"/>
              </w:rPr>
              <w:t>1.6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B648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0B648B">
              <w:rPr>
                <w:color w:val="auto"/>
              </w:rPr>
              <w:t>задолженность по регрессу (право обратного требования к лицу, причинившему вред)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B648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0B648B">
              <w:rPr>
                <w:color w:val="auto"/>
              </w:rPr>
              <w:t> 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B648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0B648B">
              <w:rPr>
                <w:color w:val="auto"/>
              </w:rPr>
              <w:t> </w:t>
            </w:r>
          </w:p>
        </w:tc>
      </w:tr>
      <w:tr w:rsidR="00FF14AE" w:rsidRPr="000B648B" w:rsidTr="005C783C">
        <w:trPr>
          <w:jc w:val="center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B648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B648B">
              <w:rPr>
                <w:color w:val="auto"/>
              </w:rPr>
              <w:t>1.7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B648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0B648B">
              <w:rPr>
                <w:color w:val="auto"/>
              </w:rPr>
              <w:t>задолженность, связанная с реализацией активов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B648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0B648B">
              <w:rPr>
                <w:color w:val="auto"/>
              </w:rPr>
              <w:t> 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B648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0B648B">
              <w:rPr>
                <w:color w:val="auto"/>
              </w:rPr>
              <w:t> </w:t>
            </w:r>
          </w:p>
        </w:tc>
      </w:tr>
      <w:tr w:rsidR="00FF14AE" w:rsidRPr="000B648B" w:rsidTr="005C783C">
        <w:trPr>
          <w:jc w:val="center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B648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B648B">
              <w:rPr>
                <w:color w:val="auto"/>
              </w:rPr>
              <w:t>1.8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B648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0B648B">
              <w:rPr>
                <w:color w:val="auto"/>
              </w:rPr>
              <w:t>задолженность по пенсионным отчислениям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B648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0B648B">
              <w:rPr>
                <w:color w:val="auto"/>
              </w:rPr>
              <w:t> 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B648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0B648B">
              <w:rPr>
                <w:color w:val="auto"/>
              </w:rPr>
              <w:t> </w:t>
            </w:r>
          </w:p>
        </w:tc>
      </w:tr>
      <w:tr w:rsidR="00FF14AE" w:rsidRPr="000B648B" w:rsidTr="005C783C">
        <w:trPr>
          <w:jc w:val="center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B648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B648B">
              <w:rPr>
                <w:color w:val="auto"/>
              </w:rPr>
              <w:t>1.9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B648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0B648B">
              <w:rPr>
                <w:color w:val="auto"/>
              </w:rPr>
              <w:t>задолженность по заработной плате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B648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0B648B">
              <w:rPr>
                <w:color w:val="auto"/>
              </w:rPr>
              <w:t> 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B648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0B648B">
              <w:rPr>
                <w:color w:val="auto"/>
              </w:rPr>
              <w:t> </w:t>
            </w:r>
          </w:p>
        </w:tc>
      </w:tr>
      <w:tr w:rsidR="00FF14AE" w:rsidRPr="000B648B" w:rsidTr="005C783C">
        <w:trPr>
          <w:jc w:val="center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B648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B648B">
              <w:rPr>
                <w:color w:val="auto"/>
              </w:rPr>
              <w:t>1.10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B648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0B648B">
              <w:rPr>
                <w:color w:val="auto"/>
              </w:rPr>
              <w:t>задолженность по авансам, оплаченным поставщикам и подрядчикам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B648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0B648B">
              <w:rPr>
                <w:color w:val="auto"/>
              </w:rPr>
              <w:t> 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B648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0B648B">
              <w:rPr>
                <w:color w:val="auto"/>
              </w:rPr>
              <w:t> </w:t>
            </w:r>
          </w:p>
        </w:tc>
      </w:tr>
      <w:tr w:rsidR="00FF14AE" w:rsidRPr="000B648B" w:rsidTr="005C783C">
        <w:trPr>
          <w:jc w:val="center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B648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B648B">
              <w:rPr>
                <w:color w:val="auto"/>
              </w:rPr>
              <w:t>1.11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B648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0B648B">
              <w:rPr>
                <w:color w:val="auto"/>
              </w:rPr>
              <w:t>задолженность по хищениям, растратам и прочим злоупотреблениям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B648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0B648B">
              <w:rPr>
                <w:color w:val="auto"/>
              </w:rPr>
              <w:t> 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B648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0B648B">
              <w:rPr>
                <w:color w:val="auto"/>
              </w:rPr>
              <w:t> </w:t>
            </w:r>
          </w:p>
        </w:tc>
      </w:tr>
      <w:tr w:rsidR="00FF14AE" w:rsidRPr="000B648B" w:rsidTr="005C783C">
        <w:trPr>
          <w:jc w:val="center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B648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B648B">
              <w:rPr>
                <w:color w:val="auto"/>
              </w:rPr>
              <w:t>1.12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B648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0B648B">
              <w:rPr>
                <w:color w:val="auto"/>
              </w:rPr>
              <w:t>задолженность по штрафам, пеням и неустойкам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B648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0B648B">
              <w:rPr>
                <w:color w:val="auto"/>
              </w:rPr>
              <w:t> 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B648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0B648B">
              <w:rPr>
                <w:color w:val="auto"/>
              </w:rPr>
              <w:t> </w:t>
            </w:r>
          </w:p>
        </w:tc>
      </w:tr>
      <w:tr w:rsidR="00FF14AE" w:rsidRPr="000B648B" w:rsidTr="005C783C">
        <w:trPr>
          <w:jc w:val="center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B648B" w:rsidRDefault="00FF14AE" w:rsidP="005C783C">
            <w:pPr>
              <w:pStyle w:val="pc"/>
              <w:widowControl w:val="0"/>
              <w:rPr>
                <w:color w:val="auto"/>
                <w:lang w:val="en-US"/>
              </w:rPr>
            </w:pPr>
            <w:r w:rsidRPr="000B648B">
              <w:rPr>
                <w:color w:val="auto"/>
              </w:rPr>
              <w:t>1.1</w:t>
            </w:r>
            <w:r w:rsidRPr="000B648B">
              <w:rPr>
                <w:color w:val="auto"/>
                <w:lang w:val="en-US"/>
              </w:rPr>
              <w:t>3</w:t>
            </w:r>
          </w:p>
        </w:tc>
        <w:tc>
          <w:tcPr>
            <w:tcW w:w="2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B648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0B648B">
              <w:rPr>
                <w:color w:val="auto"/>
              </w:rPr>
              <w:t>прочая дебиторская задолженность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B648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0B648B">
              <w:rPr>
                <w:color w:val="auto"/>
              </w:rPr>
              <w:t> 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0B648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0B648B">
              <w:rPr>
                <w:color w:val="auto"/>
              </w:rPr>
              <w:t> </w:t>
            </w:r>
          </w:p>
        </w:tc>
      </w:tr>
      <w:tr w:rsidR="00FF14AE" w:rsidRPr="000B648B" w:rsidTr="005C783C">
        <w:trPr>
          <w:jc w:val="center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0B648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B648B">
              <w:rPr>
                <w:color w:val="auto"/>
              </w:rPr>
              <w:t>2</w:t>
            </w:r>
          </w:p>
        </w:tc>
        <w:tc>
          <w:tcPr>
            <w:tcW w:w="2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0B648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0B648B">
              <w:rPr>
                <w:color w:val="auto"/>
              </w:rPr>
              <w:t>Кредиторская задолженность, в том числе: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0B648B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0B648B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0B648B" w:rsidTr="005C783C">
        <w:trPr>
          <w:jc w:val="center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0B648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B648B">
              <w:rPr>
                <w:color w:val="auto"/>
              </w:rPr>
              <w:t>2.1</w:t>
            </w:r>
          </w:p>
        </w:tc>
        <w:tc>
          <w:tcPr>
            <w:tcW w:w="2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0B648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0B648B">
              <w:rPr>
                <w:color w:val="auto"/>
              </w:rPr>
              <w:t>переплата взносов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0B648B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0B648B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0B648B" w:rsidTr="005C783C">
        <w:trPr>
          <w:jc w:val="center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0B648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B648B">
              <w:rPr>
                <w:color w:val="auto"/>
              </w:rPr>
              <w:t>2.2</w:t>
            </w:r>
          </w:p>
        </w:tc>
        <w:tc>
          <w:tcPr>
            <w:tcW w:w="2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0B648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0B648B">
              <w:rPr>
                <w:color w:val="auto"/>
              </w:rPr>
              <w:t>начисленные прочие общехозяйственные расходы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0B648B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0B648B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0B648B" w:rsidTr="005C783C">
        <w:trPr>
          <w:jc w:val="center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0B648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B648B">
              <w:rPr>
                <w:color w:val="auto"/>
              </w:rPr>
              <w:t>2.3</w:t>
            </w:r>
          </w:p>
        </w:tc>
        <w:tc>
          <w:tcPr>
            <w:tcW w:w="2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0B648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0B648B">
              <w:rPr>
                <w:color w:val="auto"/>
              </w:rPr>
              <w:t>задолженность, связанная с покупкой активов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0B648B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0B648B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0B648B" w:rsidTr="005C783C">
        <w:trPr>
          <w:jc w:val="center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0B648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B648B">
              <w:rPr>
                <w:color w:val="auto"/>
              </w:rPr>
              <w:t>2.4</w:t>
            </w:r>
          </w:p>
        </w:tc>
        <w:tc>
          <w:tcPr>
            <w:tcW w:w="2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0B648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0B648B">
              <w:rPr>
                <w:color w:val="auto"/>
              </w:rPr>
              <w:t>займы, выданные Национальным Банком Республики Казахстан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0B648B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0B648B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0B648B" w:rsidTr="005C783C">
        <w:trPr>
          <w:jc w:val="center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0B648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B648B">
              <w:rPr>
                <w:color w:val="auto"/>
              </w:rPr>
              <w:t>2.5</w:t>
            </w:r>
          </w:p>
        </w:tc>
        <w:tc>
          <w:tcPr>
            <w:tcW w:w="2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0B648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0B648B">
              <w:rPr>
                <w:color w:val="auto"/>
              </w:rPr>
              <w:t>займы, выданные Правительством Республики Казахстан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0B648B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0B648B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0B648B" w:rsidTr="005C783C">
        <w:trPr>
          <w:jc w:val="center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0B648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B648B">
              <w:rPr>
                <w:color w:val="auto"/>
              </w:rPr>
              <w:t>2.6</w:t>
            </w:r>
          </w:p>
        </w:tc>
        <w:tc>
          <w:tcPr>
            <w:tcW w:w="2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0B648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0B648B">
              <w:rPr>
                <w:color w:val="auto"/>
              </w:rPr>
              <w:t>займы, выданные иными организациями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0B648B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0B648B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0B648B" w:rsidTr="005C783C">
        <w:trPr>
          <w:jc w:val="center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0B648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0B648B">
              <w:rPr>
                <w:color w:val="auto"/>
              </w:rPr>
              <w:lastRenderedPageBreak/>
              <w:t>2.7</w:t>
            </w:r>
          </w:p>
        </w:tc>
        <w:tc>
          <w:tcPr>
            <w:tcW w:w="2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0B648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0B648B">
              <w:rPr>
                <w:color w:val="auto"/>
              </w:rPr>
              <w:t>прочая кредиторская задолженность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0B648B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0B648B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</w:tbl>
    <w:p w:rsidR="00FF14AE" w:rsidRPr="000B648B" w:rsidRDefault="00FF14AE" w:rsidP="00FF14AE">
      <w:pPr>
        <w:pStyle w:val="p"/>
        <w:widowControl w:val="0"/>
        <w:rPr>
          <w:color w:val="auto"/>
          <w:sz w:val="28"/>
          <w:szCs w:val="28"/>
        </w:rPr>
      </w:pPr>
    </w:p>
    <w:p w:rsidR="00FF14AE" w:rsidRPr="000B648B" w:rsidRDefault="00FF14AE" w:rsidP="00FF14AE">
      <w:pPr>
        <w:pStyle w:val="p"/>
        <w:widowControl w:val="0"/>
        <w:rPr>
          <w:color w:val="auto"/>
          <w:sz w:val="28"/>
          <w:szCs w:val="28"/>
        </w:rPr>
      </w:pPr>
    </w:p>
    <w:p w:rsidR="00FF14AE" w:rsidRPr="000B648B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0B648B">
        <w:rPr>
          <w:rStyle w:val="s192"/>
          <w:sz w:val="28"/>
          <w:szCs w:val="28"/>
        </w:rPr>
        <w:t>Наименование ________________________________________________</w:t>
      </w:r>
    </w:p>
    <w:p w:rsidR="00FF14AE" w:rsidRPr="000B648B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0B648B">
        <w:rPr>
          <w:rStyle w:val="s192"/>
          <w:sz w:val="28"/>
          <w:szCs w:val="28"/>
        </w:rPr>
        <w:t>Адрес________________________________________________________</w:t>
      </w:r>
    </w:p>
    <w:p w:rsidR="00FF14AE" w:rsidRPr="000B648B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0B648B">
        <w:rPr>
          <w:rStyle w:val="s192"/>
          <w:sz w:val="28"/>
          <w:szCs w:val="28"/>
        </w:rPr>
        <w:t>Телефон ______________________________________________________</w:t>
      </w:r>
    </w:p>
    <w:p w:rsidR="00FF14AE" w:rsidRPr="000B648B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0B648B">
        <w:rPr>
          <w:rStyle w:val="s192"/>
          <w:sz w:val="28"/>
          <w:szCs w:val="28"/>
        </w:rPr>
        <w:t>Адрес электронной почты _______________________________________</w:t>
      </w:r>
    </w:p>
    <w:p w:rsidR="00FF14AE" w:rsidRPr="000B648B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0B648B">
        <w:rPr>
          <w:rStyle w:val="s192"/>
          <w:sz w:val="28"/>
          <w:szCs w:val="28"/>
        </w:rPr>
        <w:t>Исполнитель____________________________          ____________________</w:t>
      </w:r>
    </w:p>
    <w:p w:rsidR="00FF14AE" w:rsidRPr="000B648B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0B648B">
        <w:rPr>
          <w:rStyle w:val="s192"/>
          <w:sz w:val="28"/>
          <w:szCs w:val="28"/>
        </w:rPr>
        <w:t xml:space="preserve">             фамилия, имя и отчество (при его </w:t>
      </w:r>
      <w:proofErr w:type="gramStart"/>
      <w:r w:rsidRPr="000B648B">
        <w:rPr>
          <w:rStyle w:val="s192"/>
          <w:sz w:val="28"/>
          <w:szCs w:val="28"/>
        </w:rPr>
        <w:t xml:space="preserve">наличии)   </w:t>
      </w:r>
      <w:proofErr w:type="gramEnd"/>
      <w:r w:rsidRPr="000B648B">
        <w:rPr>
          <w:rStyle w:val="s192"/>
          <w:sz w:val="28"/>
          <w:szCs w:val="28"/>
        </w:rPr>
        <w:t xml:space="preserve">   подпись, телефон</w:t>
      </w:r>
    </w:p>
    <w:p w:rsidR="00FF14AE" w:rsidRPr="000B648B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0B648B">
        <w:rPr>
          <w:rStyle w:val="s192"/>
          <w:sz w:val="28"/>
          <w:szCs w:val="28"/>
        </w:rPr>
        <w:t>Руководитель или лицо, на которое возложена функция по подписанию отчета</w:t>
      </w:r>
    </w:p>
    <w:p w:rsidR="00FF14AE" w:rsidRPr="000B648B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0B648B">
        <w:rPr>
          <w:rStyle w:val="s192"/>
          <w:sz w:val="28"/>
          <w:szCs w:val="28"/>
        </w:rPr>
        <w:t>_____________________________________               ____________________</w:t>
      </w:r>
    </w:p>
    <w:p w:rsidR="00FF14AE" w:rsidRPr="000B648B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0B648B">
        <w:rPr>
          <w:rStyle w:val="s192"/>
          <w:sz w:val="28"/>
          <w:szCs w:val="28"/>
        </w:rPr>
        <w:t xml:space="preserve">фамилия, имя и отчество (при его </w:t>
      </w:r>
      <w:proofErr w:type="gramStart"/>
      <w:r w:rsidRPr="000B648B">
        <w:rPr>
          <w:rStyle w:val="s192"/>
          <w:sz w:val="28"/>
          <w:szCs w:val="28"/>
        </w:rPr>
        <w:t xml:space="preserve">наличии)   </w:t>
      </w:r>
      <w:proofErr w:type="gramEnd"/>
      <w:r w:rsidRPr="000B648B">
        <w:rPr>
          <w:rStyle w:val="s192"/>
          <w:sz w:val="28"/>
          <w:szCs w:val="28"/>
        </w:rPr>
        <w:t xml:space="preserve">                        подпись</w:t>
      </w:r>
    </w:p>
    <w:p w:rsidR="00FF14AE" w:rsidRPr="000B648B" w:rsidRDefault="00FF14AE" w:rsidP="00FF14AE">
      <w:pPr>
        <w:pStyle w:val="pc"/>
        <w:widowControl w:val="0"/>
        <w:ind w:firstLine="709"/>
        <w:jc w:val="both"/>
        <w:rPr>
          <w:color w:val="auto"/>
          <w:sz w:val="28"/>
          <w:szCs w:val="28"/>
        </w:rPr>
      </w:pPr>
      <w:r w:rsidRPr="000B648B">
        <w:rPr>
          <w:rStyle w:val="s192"/>
          <w:color w:val="auto"/>
          <w:sz w:val="28"/>
          <w:szCs w:val="28"/>
        </w:rPr>
        <w:t>Дата «____» ______________ 20__ года</w:t>
      </w:r>
    </w:p>
    <w:p w:rsidR="00FF14AE" w:rsidRPr="000B648B" w:rsidRDefault="00FF14AE" w:rsidP="00FF14AE">
      <w:pPr>
        <w:widowControl w:val="0"/>
        <w:spacing w:after="160" w:line="259" w:lineRule="auto"/>
        <w:rPr>
          <w:sz w:val="28"/>
          <w:szCs w:val="28"/>
        </w:rPr>
      </w:pPr>
      <w:r w:rsidRPr="000B648B">
        <w:rPr>
          <w:sz w:val="28"/>
          <w:szCs w:val="28"/>
        </w:rPr>
        <w:br w:type="page"/>
      </w:r>
    </w:p>
    <w:p w:rsidR="00FF14AE" w:rsidRPr="000B648B" w:rsidRDefault="00FF14AE" w:rsidP="00FF14AE">
      <w:pPr>
        <w:pStyle w:val="pr"/>
        <w:widowControl w:val="0"/>
        <w:ind w:firstLine="709"/>
        <w:rPr>
          <w:color w:val="auto"/>
          <w:sz w:val="28"/>
          <w:szCs w:val="28"/>
        </w:rPr>
      </w:pPr>
      <w:r w:rsidRPr="000B648B">
        <w:rPr>
          <w:color w:val="auto"/>
          <w:sz w:val="28"/>
          <w:szCs w:val="28"/>
        </w:rPr>
        <w:lastRenderedPageBreak/>
        <w:t>Приложение</w:t>
      </w:r>
    </w:p>
    <w:p w:rsidR="00FF14AE" w:rsidRPr="000B648B" w:rsidRDefault="00FF14AE" w:rsidP="00FF14AE">
      <w:pPr>
        <w:pStyle w:val="pr"/>
        <w:widowControl w:val="0"/>
        <w:ind w:firstLine="709"/>
        <w:rPr>
          <w:color w:val="auto"/>
          <w:sz w:val="28"/>
          <w:szCs w:val="28"/>
        </w:rPr>
      </w:pPr>
      <w:r w:rsidRPr="000B648B">
        <w:rPr>
          <w:color w:val="auto"/>
          <w:sz w:val="28"/>
          <w:szCs w:val="28"/>
        </w:rPr>
        <w:t xml:space="preserve">к форме отчета о дебиторской </w:t>
      </w:r>
    </w:p>
    <w:p w:rsidR="00FF14AE" w:rsidRPr="000B648B" w:rsidRDefault="00FF14AE" w:rsidP="00FF14AE">
      <w:pPr>
        <w:pStyle w:val="pr"/>
        <w:widowControl w:val="0"/>
        <w:ind w:firstLine="709"/>
        <w:rPr>
          <w:color w:val="auto"/>
          <w:sz w:val="28"/>
          <w:szCs w:val="28"/>
        </w:rPr>
      </w:pPr>
      <w:r w:rsidRPr="000B648B">
        <w:rPr>
          <w:color w:val="auto"/>
          <w:sz w:val="28"/>
          <w:szCs w:val="28"/>
        </w:rPr>
        <w:t>и кредиторской задолженностях</w:t>
      </w:r>
    </w:p>
    <w:p w:rsidR="00FF14AE" w:rsidRPr="000B648B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0B648B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0B648B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0B648B">
        <w:rPr>
          <w:b/>
          <w:color w:val="auto"/>
          <w:sz w:val="28"/>
          <w:szCs w:val="28"/>
        </w:rPr>
        <w:t>Пояснение по заполнению формы административных данных</w:t>
      </w:r>
    </w:p>
    <w:p w:rsidR="00FF14AE" w:rsidRPr="000B648B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</w:p>
    <w:p w:rsidR="00FF14AE" w:rsidRPr="000B648B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0B648B">
        <w:rPr>
          <w:b/>
          <w:color w:val="auto"/>
          <w:sz w:val="28"/>
          <w:szCs w:val="28"/>
        </w:rPr>
        <w:t>Отчет о дебиторской и кредиторской задолженностях</w:t>
      </w:r>
    </w:p>
    <w:p w:rsidR="00FF14AE" w:rsidRPr="000B648B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0B648B">
        <w:rPr>
          <w:b/>
          <w:color w:val="auto"/>
          <w:sz w:val="28"/>
          <w:szCs w:val="28"/>
        </w:rPr>
        <w:t xml:space="preserve">(индекс – 6 - </w:t>
      </w:r>
      <w:r w:rsidRPr="000B648B">
        <w:rPr>
          <w:b/>
          <w:color w:val="auto"/>
          <w:sz w:val="28"/>
          <w:szCs w:val="28"/>
          <w:lang w:val="en-US"/>
        </w:rPr>
        <w:t>OGOSV</w:t>
      </w:r>
      <w:r w:rsidRPr="000B648B">
        <w:rPr>
          <w:b/>
          <w:color w:val="auto"/>
          <w:sz w:val="28"/>
          <w:szCs w:val="28"/>
        </w:rPr>
        <w:t>, периодичность – ежемесячная)</w:t>
      </w:r>
    </w:p>
    <w:p w:rsidR="00FF14AE" w:rsidRPr="000B648B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</w:p>
    <w:p w:rsidR="00FF14AE" w:rsidRPr="000B648B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</w:p>
    <w:p w:rsidR="00FF14AE" w:rsidRPr="000B648B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0B648B">
        <w:rPr>
          <w:b/>
          <w:color w:val="auto"/>
          <w:sz w:val="28"/>
          <w:szCs w:val="28"/>
        </w:rPr>
        <w:t>Глава 1. Общие положения</w:t>
      </w:r>
    </w:p>
    <w:p w:rsidR="00FF14AE" w:rsidRPr="000B648B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0B648B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0B648B">
        <w:rPr>
          <w:color w:val="auto"/>
          <w:sz w:val="28"/>
          <w:szCs w:val="28"/>
        </w:rPr>
        <w:t>1. Настоящее пояснение (далее – Пояснение) определяет единые требования по заполнению формы, предназначенной для сбора административных данных «Отчет о дебиторской и кредиторской задолженностях» (далее – Форма).</w:t>
      </w:r>
    </w:p>
    <w:p w:rsidR="00FF14AE" w:rsidRPr="000B648B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0B648B">
        <w:rPr>
          <w:color w:val="auto"/>
          <w:sz w:val="28"/>
          <w:szCs w:val="28"/>
        </w:rPr>
        <w:t>2. Форма разработана в соответствии с подпунктом 65-2) части второй статьи 15 Закона Республики Казахстан «О Национальном Банке Республики Казахстан», пунктом 1-1 статьи 4 Закона Республики Казахстан «О Фонде гарантирования страховых выплат» и подпунктом 2) пункта 3 статьи 16 Закона Республики Казахстан «О государственной статистике».</w:t>
      </w:r>
    </w:p>
    <w:p w:rsidR="00FF14AE" w:rsidRPr="000B648B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0B648B">
        <w:rPr>
          <w:color w:val="auto"/>
          <w:sz w:val="28"/>
          <w:szCs w:val="28"/>
        </w:rPr>
        <w:t>3. Форма составляется ежемесячно организацией, гарантирующей осуществление страховых выплат страхователям (застрахованным, выгодоприобретателям) в случае ликвидации страховых организаций, и заполняется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1 000 (тысячи) тенге.</w:t>
      </w:r>
    </w:p>
    <w:p w:rsidR="00FF14AE" w:rsidRPr="000B648B" w:rsidRDefault="00FF14AE" w:rsidP="00FF14AE">
      <w:pPr>
        <w:widowControl w:val="0"/>
        <w:ind w:firstLine="709"/>
        <w:jc w:val="both"/>
        <w:textAlignment w:val="baseline"/>
        <w:rPr>
          <w:sz w:val="28"/>
          <w:szCs w:val="28"/>
        </w:rPr>
      </w:pPr>
      <w:r w:rsidRPr="000B648B">
        <w:rPr>
          <w:sz w:val="28"/>
          <w:szCs w:val="28"/>
        </w:rPr>
        <w:t>4. Форму подписывают руководитель или лицо, на которое возложена функция по подписанию отчета, и исполнитель.</w:t>
      </w:r>
    </w:p>
    <w:p w:rsidR="00FF14AE" w:rsidRPr="000B648B" w:rsidRDefault="00FF14AE" w:rsidP="00FF14AE">
      <w:pPr>
        <w:pStyle w:val="pj"/>
        <w:widowControl w:val="0"/>
        <w:ind w:firstLine="0"/>
        <w:jc w:val="center"/>
        <w:rPr>
          <w:color w:val="auto"/>
          <w:sz w:val="28"/>
          <w:szCs w:val="28"/>
        </w:rPr>
      </w:pPr>
    </w:p>
    <w:p w:rsidR="00FF14AE" w:rsidRPr="000B648B" w:rsidRDefault="00FF14AE" w:rsidP="00FF14AE">
      <w:pPr>
        <w:pStyle w:val="pj"/>
        <w:widowControl w:val="0"/>
        <w:ind w:firstLine="0"/>
        <w:jc w:val="center"/>
        <w:rPr>
          <w:color w:val="auto"/>
          <w:sz w:val="28"/>
          <w:szCs w:val="28"/>
        </w:rPr>
      </w:pPr>
    </w:p>
    <w:p w:rsidR="00FF14AE" w:rsidRPr="000B648B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0B648B">
        <w:rPr>
          <w:b/>
          <w:color w:val="auto"/>
          <w:sz w:val="28"/>
          <w:szCs w:val="28"/>
        </w:rPr>
        <w:t>Глава 2. Пояснение по заполнению Формы</w:t>
      </w:r>
    </w:p>
    <w:p w:rsidR="00FF14AE" w:rsidRPr="000B648B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0B648B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0B648B">
        <w:rPr>
          <w:color w:val="auto"/>
          <w:sz w:val="28"/>
          <w:szCs w:val="28"/>
        </w:rPr>
        <w:t>5. В графе 3 указывается сумма дебиторской и кредиторской задолженностей.</w:t>
      </w:r>
    </w:p>
    <w:p w:rsidR="00FF14AE" w:rsidRPr="000B648B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0B648B">
        <w:rPr>
          <w:color w:val="auto"/>
          <w:sz w:val="28"/>
          <w:szCs w:val="28"/>
        </w:rPr>
        <w:t>6. В графе 4 указывается сумма оценочного резерва под убытки.</w:t>
      </w:r>
    </w:p>
    <w:p w:rsidR="00FF14AE" w:rsidRPr="000B648B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0B648B">
        <w:rPr>
          <w:color w:val="auto"/>
          <w:sz w:val="28"/>
          <w:szCs w:val="28"/>
        </w:rPr>
        <w:t>7. Информация по строкам с порядковыми номерами 1.13 «прочая дебиторская задолженность» и 2.7 «прочая кредиторская задолженность», раскрывается в пояснительной записке к отчетности.</w:t>
      </w:r>
    </w:p>
    <w:p w:rsidR="00FF14AE" w:rsidRPr="00537002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0B648B">
        <w:rPr>
          <w:color w:val="auto"/>
          <w:sz w:val="28"/>
          <w:szCs w:val="28"/>
        </w:rPr>
        <w:t>8. В случае отсутствия сведений Форма представляется с нулевыми остатками.</w:t>
      </w:r>
    </w:p>
    <w:tbl>
      <w:tblPr>
        <w:tblStyle w:val="a3"/>
        <w:tblW w:w="0" w:type="auto"/>
        <w:tblInd w:w="5949" w:type="dxa"/>
        <w:tblLook w:val="04A0" w:firstRow="1" w:lastRow="0" w:firstColumn="1" w:lastColumn="0" w:noHBand="0" w:noVBand="1"/>
      </w:tblPr>
      <w:tblGrid>
        <w:gridCol w:w="3396"/>
      </w:tblGrid>
      <w:tr w:rsidR="00FF14AE" w:rsidRPr="00C97AA2" w:rsidTr="005C783C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FF14AE" w:rsidRPr="00C97AA2" w:rsidRDefault="00FF14AE" w:rsidP="005C783C">
            <w:pPr>
              <w:rPr>
                <w:i/>
                <w:sz w:val="28"/>
                <w:szCs w:val="28"/>
                <w:lang w:val="kk-KZ"/>
              </w:rPr>
            </w:pPr>
          </w:p>
        </w:tc>
      </w:tr>
    </w:tbl>
    <w:p w:rsidR="00FF14AE" w:rsidRPr="00C97AA2" w:rsidRDefault="00FF14AE" w:rsidP="00FF14AE">
      <w:pPr>
        <w:jc w:val="center"/>
        <w:rPr>
          <w:sz w:val="28"/>
          <w:szCs w:val="28"/>
        </w:rPr>
      </w:pPr>
    </w:p>
    <w:p w:rsidR="00FF14AE" w:rsidRPr="00DC6764" w:rsidRDefault="00FF14AE" w:rsidP="00FF14AE">
      <w:pPr>
        <w:tabs>
          <w:tab w:val="left" w:pos="142"/>
          <w:tab w:val="left" w:pos="709"/>
          <w:tab w:val="left" w:pos="1134"/>
        </w:tabs>
        <w:ind w:right="-61"/>
        <w:jc w:val="right"/>
        <w:rPr>
          <w:sz w:val="28"/>
          <w:szCs w:val="28"/>
        </w:rPr>
      </w:pPr>
      <w:r w:rsidRPr="00DC6764">
        <w:rPr>
          <w:sz w:val="28"/>
          <w:szCs w:val="28"/>
        </w:rPr>
        <w:t>Приложение 7</w:t>
      </w:r>
    </w:p>
    <w:p w:rsidR="00FF14AE" w:rsidRPr="00DC6764" w:rsidRDefault="00FF14AE" w:rsidP="00FF14AE">
      <w:pPr>
        <w:jc w:val="right"/>
        <w:rPr>
          <w:sz w:val="28"/>
          <w:szCs w:val="28"/>
        </w:rPr>
      </w:pPr>
      <w:r w:rsidRPr="00DC6764">
        <w:rPr>
          <w:sz w:val="28"/>
          <w:szCs w:val="28"/>
        </w:rPr>
        <w:t xml:space="preserve">к постановлению </w:t>
      </w:r>
    </w:p>
    <w:p w:rsidR="00FF14AE" w:rsidRPr="00DC6764" w:rsidRDefault="00FF14AE" w:rsidP="00FF14AE">
      <w:pPr>
        <w:jc w:val="center"/>
        <w:textAlignment w:val="baseline"/>
        <w:rPr>
          <w:sz w:val="28"/>
          <w:szCs w:val="28"/>
        </w:rPr>
      </w:pPr>
    </w:p>
    <w:p w:rsidR="00FF14AE" w:rsidRPr="00DC6764" w:rsidRDefault="00FF14AE" w:rsidP="00FF14AE">
      <w:pPr>
        <w:jc w:val="center"/>
        <w:textAlignment w:val="baseline"/>
        <w:rPr>
          <w:sz w:val="28"/>
          <w:szCs w:val="28"/>
        </w:rPr>
      </w:pPr>
    </w:p>
    <w:p w:rsidR="00FF14AE" w:rsidRPr="00DC6764" w:rsidRDefault="00FF14AE" w:rsidP="00FF14AE">
      <w:pPr>
        <w:pStyle w:val="pc"/>
        <w:widowControl w:val="0"/>
        <w:rPr>
          <w:color w:val="auto"/>
          <w:sz w:val="28"/>
          <w:szCs w:val="28"/>
        </w:rPr>
      </w:pPr>
      <w:r w:rsidRPr="00DC6764">
        <w:rPr>
          <w:color w:val="auto"/>
          <w:sz w:val="28"/>
          <w:szCs w:val="28"/>
        </w:rPr>
        <w:t>Форма, предназначенная для сбора административных данных</w:t>
      </w:r>
    </w:p>
    <w:p w:rsidR="00FF14AE" w:rsidRPr="00DC6764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DC6764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DC6764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DC6764">
        <w:rPr>
          <w:color w:val="auto"/>
          <w:sz w:val="28"/>
          <w:szCs w:val="28"/>
        </w:rPr>
        <w:t>Представляется: в Национальный Банк Республики Казахстан</w:t>
      </w:r>
    </w:p>
    <w:p w:rsidR="00FF14AE" w:rsidRPr="00DC6764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DC6764">
        <w:rPr>
          <w:color w:val="auto"/>
          <w:sz w:val="28"/>
          <w:szCs w:val="28"/>
        </w:rPr>
        <w:t xml:space="preserve">Форма административных данных размещена на </w:t>
      </w:r>
      <w:proofErr w:type="spellStart"/>
      <w:r w:rsidRPr="00DC6764">
        <w:rPr>
          <w:color w:val="auto"/>
          <w:sz w:val="28"/>
          <w:szCs w:val="28"/>
        </w:rPr>
        <w:t>интернет-ресурсе</w:t>
      </w:r>
      <w:proofErr w:type="spellEnd"/>
      <w:r w:rsidRPr="00DC6764">
        <w:rPr>
          <w:color w:val="auto"/>
          <w:sz w:val="28"/>
          <w:szCs w:val="28"/>
        </w:rPr>
        <w:t>: www.nationalbank.kz</w:t>
      </w:r>
    </w:p>
    <w:p w:rsidR="00FF14AE" w:rsidRPr="00DC6764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DC6764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DC6764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DC6764">
        <w:rPr>
          <w:b/>
          <w:color w:val="auto"/>
          <w:sz w:val="28"/>
          <w:szCs w:val="28"/>
        </w:rPr>
        <w:t>Отчет о резервах гарантирования страховых выплат и резерве возмещения вреда</w:t>
      </w:r>
    </w:p>
    <w:p w:rsidR="00FF14AE" w:rsidRPr="00DC6764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DC6764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DC6764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DC6764">
        <w:rPr>
          <w:color w:val="auto"/>
          <w:sz w:val="28"/>
          <w:szCs w:val="28"/>
        </w:rPr>
        <w:t xml:space="preserve">Индекс формы административных данных: 7 - </w:t>
      </w:r>
      <w:r w:rsidRPr="00DC6764">
        <w:rPr>
          <w:color w:val="auto"/>
          <w:sz w:val="28"/>
          <w:szCs w:val="28"/>
          <w:lang w:val="en-US"/>
        </w:rPr>
        <w:t>OGOSV</w:t>
      </w:r>
    </w:p>
    <w:p w:rsidR="00FF14AE" w:rsidRPr="00DC6764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DC6764">
        <w:rPr>
          <w:color w:val="auto"/>
          <w:sz w:val="28"/>
          <w:szCs w:val="28"/>
        </w:rPr>
        <w:t>Периодичность: ежемесячная</w:t>
      </w:r>
    </w:p>
    <w:p w:rsidR="00FF14AE" w:rsidRPr="00DC6764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DC6764">
        <w:rPr>
          <w:color w:val="auto"/>
          <w:sz w:val="28"/>
          <w:szCs w:val="28"/>
        </w:rPr>
        <w:t xml:space="preserve">Отчетный период: </w:t>
      </w:r>
      <w:r w:rsidRPr="00DC6764">
        <w:rPr>
          <w:rStyle w:val="s192"/>
          <w:color w:val="auto"/>
          <w:sz w:val="28"/>
          <w:szCs w:val="28"/>
        </w:rPr>
        <w:t>по состоянию на «___» ________20__года</w:t>
      </w:r>
    </w:p>
    <w:p w:rsidR="00FF14AE" w:rsidRPr="00DC6764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DC6764">
        <w:rPr>
          <w:color w:val="auto"/>
          <w:sz w:val="28"/>
          <w:szCs w:val="28"/>
        </w:rPr>
        <w:t>Круг лиц, представляющих информацию: организация, гарантирующая осуществление страховых выплат страхователям (застрахованным, выгодоприобретателям) в случае ликвидации страховых организаций</w:t>
      </w:r>
    </w:p>
    <w:p w:rsidR="00FF14AE" w:rsidRPr="00DC6764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DC6764">
        <w:rPr>
          <w:color w:val="auto"/>
          <w:sz w:val="28"/>
          <w:szCs w:val="28"/>
        </w:rPr>
        <w:t>Срок представления формы административных данных: ежемесячно, не позднее 5 (пятого) рабочего дня месяца, следующего за отчетным месяцем</w:t>
      </w:r>
    </w:p>
    <w:p w:rsidR="00FF14AE" w:rsidRPr="00DC6764" w:rsidRDefault="00FF14AE" w:rsidP="00FF14AE">
      <w:pPr>
        <w:widowControl w:val="0"/>
        <w:rPr>
          <w:sz w:val="28"/>
          <w:szCs w:val="28"/>
        </w:rPr>
      </w:pPr>
      <w:r w:rsidRPr="00DC6764">
        <w:rPr>
          <w:sz w:val="28"/>
          <w:szCs w:val="28"/>
        </w:rPr>
        <w:br w:type="page"/>
      </w:r>
    </w:p>
    <w:p w:rsidR="00FF14AE" w:rsidRPr="00DC6764" w:rsidRDefault="00FF14AE" w:rsidP="00FF14AE">
      <w:pPr>
        <w:pStyle w:val="pr"/>
        <w:widowControl w:val="0"/>
        <w:rPr>
          <w:color w:val="auto"/>
          <w:sz w:val="28"/>
          <w:szCs w:val="28"/>
        </w:rPr>
      </w:pPr>
      <w:r w:rsidRPr="00DC6764">
        <w:rPr>
          <w:color w:val="auto"/>
          <w:sz w:val="28"/>
          <w:szCs w:val="28"/>
        </w:rPr>
        <w:lastRenderedPageBreak/>
        <w:t>Форма</w:t>
      </w:r>
    </w:p>
    <w:p w:rsidR="00FF14AE" w:rsidRPr="00DC6764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DC6764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DC6764" w:rsidRDefault="00FF14AE" w:rsidP="00FF14AE">
      <w:pPr>
        <w:pStyle w:val="pj"/>
        <w:widowControl w:val="0"/>
        <w:ind w:firstLine="709"/>
        <w:rPr>
          <w:rStyle w:val="s192"/>
          <w:color w:val="auto"/>
          <w:sz w:val="28"/>
          <w:szCs w:val="28"/>
        </w:rPr>
      </w:pPr>
      <w:r w:rsidRPr="00DC6764">
        <w:rPr>
          <w:rStyle w:val="s192"/>
          <w:color w:val="auto"/>
          <w:sz w:val="28"/>
          <w:szCs w:val="28"/>
        </w:rPr>
        <w:t>Таблица. Р</w:t>
      </w:r>
      <w:r w:rsidRPr="00DC6764">
        <w:rPr>
          <w:color w:val="auto"/>
          <w:sz w:val="28"/>
          <w:szCs w:val="28"/>
        </w:rPr>
        <w:t>езервы гарантирования страховых выплат и резерв возмещения вреда</w:t>
      </w:r>
    </w:p>
    <w:p w:rsidR="00FF14AE" w:rsidRPr="00DC6764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DC6764" w:rsidRDefault="00FF14AE" w:rsidP="00FF14AE">
      <w:pPr>
        <w:pStyle w:val="pr"/>
        <w:widowControl w:val="0"/>
        <w:rPr>
          <w:color w:val="auto"/>
          <w:sz w:val="28"/>
          <w:szCs w:val="28"/>
        </w:rPr>
      </w:pPr>
      <w:r w:rsidRPr="00DC6764">
        <w:rPr>
          <w:color w:val="auto"/>
          <w:sz w:val="28"/>
          <w:szCs w:val="28"/>
        </w:rPr>
        <w:t>(в тысячах тенге)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3143"/>
        <w:gridCol w:w="1360"/>
        <w:gridCol w:w="1580"/>
        <w:gridCol w:w="1441"/>
        <w:gridCol w:w="1360"/>
      </w:tblGrid>
      <w:tr w:rsidR="00FF14AE" w:rsidRPr="00DC6764" w:rsidTr="005C783C">
        <w:trPr>
          <w:jc w:val="center"/>
        </w:trPr>
        <w:tc>
          <w:tcPr>
            <w:tcW w:w="4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DC6764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DC6764">
              <w:rPr>
                <w:color w:val="auto"/>
              </w:rPr>
              <w:t>№</w:t>
            </w:r>
          </w:p>
        </w:tc>
        <w:tc>
          <w:tcPr>
            <w:tcW w:w="16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DC6764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DC6764">
              <w:rPr>
                <w:color w:val="auto"/>
              </w:rPr>
              <w:t>Наименование статьи</w:t>
            </w:r>
          </w:p>
        </w:tc>
        <w:tc>
          <w:tcPr>
            <w:tcW w:w="69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DC6764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DC6764">
              <w:rPr>
                <w:color w:val="auto"/>
              </w:rPr>
              <w:t>Сальдо на начало отчетного периода</w:t>
            </w:r>
          </w:p>
        </w:tc>
        <w:tc>
          <w:tcPr>
            <w:tcW w:w="80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DC6764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DC6764">
              <w:rPr>
                <w:color w:val="auto"/>
              </w:rPr>
              <w:t>Кредитовые обороты</w:t>
            </w:r>
          </w:p>
        </w:tc>
        <w:tc>
          <w:tcPr>
            <w:tcW w:w="73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DC6764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DC6764">
              <w:rPr>
                <w:color w:val="auto"/>
              </w:rPr>
              <w:t>Дебетовые обороты</w:t>
            </w:r>
          </w:p>
        </w:tc>
        <w:tc>
          <w:tcPr>
            <w:tcW w:w="69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DC6764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DC6764">
              <w:rPr>
                <w:color w:val="auto"/>
              </w:rPr>
              <w:t>Сальдо на конец отчетного периода</w:t>
            </w:r>
          </w:p>
        </w:tc>
      </w:tr>
      <w:tr w:rsidR="00FF14AE" w:rsidRPr="00DC6764" w:rsidTr="005C783C">
        <w:trPr>
          <w:jc w:val="center"/>
        </w:trPr>
        <w:tc>
          <w:tcPr>
            <w:tcW w:w="4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DC6764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DC6764">
              <w:rPr>
                <w:color w:val="auto"/>
              </w:rPr>
              <w:t>1</w:t>
            </w:r>
          </w:p>
        </w:tc>
        <w:tc>
          <w:tcPr>
            <w:tcW w:w="16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DC6764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DC6764">
              <w:rPr>
                <w:color w:val="auto"/>
              </w:rPr>
              <w:t>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DC6764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DC6764">
              <w:rPr>
                <w:color w:val="auto"/>
              </w:rPr>
              <w:t>3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DC6764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DC6764">
              <w:rPr>
                <w:color w:val="auto"/>
              </w:rPr>
              <w:t>4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DC6764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DC6764">
              <w:rPr>
                <w:color w:val="auto"/>
              </w:rPr>
              <w:t>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DC6764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DC6764">
              <w:rPr>
                <w:color w:val="auto"/>
              </w:rPr>
              <w:t>6</w:t>
            </w:r>
          </w:p>
        </w:tc>
      </w:tr>
      <w:tr w:rsidR="00FF14AE" w:rsidRPr="00DC6764" w:rsidTr="005C783C">
        <w:trPr>
          <w:jc w:val="center"/>
        </w:trPr>
        <w:tc>
          <w:tcPr>
            <w:tcW w:w="4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DC6764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DC6764">
              <w:rPr>
                <w:color w:val="auto"/>
              </w:rPr>
              <w:t>1</w:t>
            </w:r>
          </w:p>
        </w:tc>
        <w:tc>
          <w:tcPr>
            <w:tcW w:w="16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DC6764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DC6764">
              <w:rPr>
                <w:color w:val="auto"/>
              </w:rPr>
              <w:t>Резерв гарантирования страховых выплат по отрасли «общее страхование», в том числе: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DC6764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DC6764">
              <w:rPr>
                <w:color w:val="auto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DC6764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DC6764">
              <w:rPr>
                <w:color w:val="auto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DC6764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DC6764">
              <w:rPr>
                <w:color w:val="auto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DC6764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DC6764">
              <w:rPr>
                <w:color w:val="auto"/>
              </w:rPr>
              <w:t> </w:t>
            </w:r>
          </w:p>
        </w:tc>
      </w:tr>
      <w:tr w:rsidR="00FF14AE" w:rsidRPr="00DC6764" w:rsidTr="005C783C">
        <w:trPr>
          <w:jc w:val="center"/>
        </w:trPr>
        <w:tc>
          <w:tcPr>
            <w:tcW w:w="4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DC6764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DC6764">
              <w:rPr>
                <w:color w:val="auto"/>
              </w:rPr>
              <w:t>1.1</w:t>
            </w:r>
          </w:p>
        </w:tc>
        <w:tc>
          <w:tcPr>
            <w:tcW w:w="16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DC6764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DC6764">
              <w:rPr>
                <w:color w:val="auto"/>
              </w:rPr>
              <w:t>по обязательному страхованию гражданско-правовой ответственности владельцев транспортных средств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DC6764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DC6764">
              <w:rPr>
                <w:color w:val="auto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DC6764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DC6764">
              <w:rPr>
                <w:color w:val="auto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DC6764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DC6764">
              <w:rPr>
                <w:color w:val="auto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DC6764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DC6764">
              <w:rPr>
                <w:color w:val="auto"/>
              </w:rPr>
              <w:t> </w:t>
            </w:r>
          </w:p>
        </w:tc>
      </w:tr>
      <w:tr w:rsidR="00FF14AE" w:rsidRPr="00DC6764" w:rsidTr="005C783C">
        <w:trPr>
          <w:jc w:val="center"/>
        </w:trPr>
        <w:tc>
          <w:tcPr>
            <w:tcW w:w="4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DC6764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DC6764">
              <w:rPr>
                <w:color w:val="auto"/>
              </w:rPr>
              <w:t>1.2</w:t>
            </w:r>
          </w:p>
        </w:tc>
        <w:tc>
          <w:tcPr>
            <w:tcW w:w="16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DC6764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DC6764">
              <w:rPr>
                <w:color w:val="auto"/>
              </w:rPr>
              <w:t>по обязательному страхованию гражданско-правовой ответственности перевозчика перед пассажирами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DC6764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DC6764">
              <w:rPr>
                <w:color w:val="auto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DC6764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DC6764">
              <w:rPr>
                <w:color w:val="auto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DC6764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DC6764">
              <w:rPr>
                <w:color w:val="auto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DC6764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DC6764">
              <w:rPr>
                <w:color w:val="auto"/>
              </w:rPr>
              <w:t> </w:t>
            </w:r>
          </w:p>
        </w:tc>
      </w:tr>
      <w:tr w:rsidR="00FF14AE" w:rsidRPr="00DC6764" w:rsidTr="005C783C">
        <w:trPr>
          <w:jc w:val="center"/>
        </w:trPr>
        <w:tc>
          <w:tcPr>
            <w:tcW w:w="4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DC6764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DC6764">
              <w:rPr>
                <w:color w:val="auto"/>
              </w:rPr>
              <w:t>1.3</w:t>
            </w:r>
          </w:p>
        </w:tc>
        <w:tc>
          <w:tcPr>
            <w:tcW w:w="16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DC6764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DC6764">
              <w:rPr>
                <w:color w:val="auto"/>
              </w:rPr>
              <w:t>по обязательному страхованию туриста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DC6764" w:rsidRDefault="00FF14AE" w:rsidP="005C783C">
            <w:pPr>
              <w:widowControl w:val="0"/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DC6764" w:rsidRDefault="00FF14AE" w:rsidP="005C783C">
            <w:pPr>
              <w:widowControl w:val="0"/>
            </w:pP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DC6764" w:rsidRDefault="00FF14AE" w:rsidP="005C783C">
            <w:pPr>
              <w:widowControl w:val="0"/>
            </w:pP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DC6764" w:rsidRDefault="00FF14AE" w:rsidP="005C783C">
            <w:pPr>
              <w:widowControl w:val="0"/>
            </w:pPr>
          </w:p>
        </w:tc>
      </w:tr>
      <w:tr w:rsidR="00FF14AE" w:rsidRPr="00DC6764" w:rsidTr="005C783C">
        <w:trPr>
          <w:jc w:val="center"/>
        </w:trPr>
        <w:tc>
          <w:tcPr>
            <w:tcW w:w="4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DC6764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DC6764">
              <w:rPr>
                <w:color w:val="auto"/>
              </w:rPr>
              <w:t>1.4</w:t>
            </w:r>
          </w:p>
        </w:tc>
        <w:tc>
          <w:tcPr>
            <w:tcW w:w="16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DC6764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DC6764">
              <w:rPr>
                <w:color w:val="auto"/>
              </w:rPr>
              <w:t>…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DC6764" w:rsidRDefault="00FF14AE" w:rsidP="005C783C">
            <w:pPr>
              <w:widowControl w:val="0"/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DC6764" w:rsidRDefault="00FF14AE" w:rsidP="005C783C">
            <w:pPr>
              <w:widowControl w:val="0"/>
            </w:pP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DC6764" w:rsidRDefault="00FF14AE" w:rsidP="005C783C">
            <w:pPr>
              <w:widowControl w:val="0"/>
            </w:pP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DC6764" w:rsidRDefault="00FF14AE" w:rsidP="005C783C">
            <w:pPr>
              <w:widowControl w:val="0"/>
            </w:pPr>
          </w:p>
        </w:tc>
      </w:tr>
      <w:tr w:rsidR="00FF14AE" w:rsidRPr="00DC6764" w:rsidTr="005C783C">
        <w:trPr>
          <w:jc w:val="center"/>
        </w:trPr>
        <w:tc>
          <w:tcPr>
            <w:tcW w:w="4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DC6764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DC6764">
              <w:rPr>
                <w:color w:val="auto"/>
              </w:rPr>
              <w:t>2</w:t>
            </w:r>
          </w:p>
        </w:tc>
        <w:tc>
          <w:tcPr>
            <w:tcW w:w="16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DC6764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DC6764">
              <w:rPr>
                <w:color w:val="auto"/>
              </w:rPr>
              <w:t>Резерв гарантирования страховых выплат по отрасли «страхование жизни», в том числе: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DC6764" w:rsidRDefault="00FF14AE" w:rsidP="005C783C">
            <w:pPr>
              <w:widowControl w:val="0"/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DC6764" w:rsidRDefault="00FF14AE" w:rsidP="005C783C">
            <w:pPr>
              <w:widowControl w:val="0"/>
            </w:pP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DC6764" w:rsidRDefault="00FF14AE" w:rsidP="005C783C">
            <w:pPr>
              <w:widowControl w:val="0"/>
            </w:pP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DC6764" w:rsidRDefault="00FF14AE" w:rsidP="005C783C">
            <w:pPr>
              <w:widowControl w:val="0"/>
            </w:pPr>
          </w:p>
        </w:tc>
      </w:tr>
      <w:tr w:rsidR="00FF14AE" w:rsidRPr="00DC6764" w:rsidTr="005C783C">
        <w:trPr>
          <w:jc w:val="center"/>
        </w:trPr>
        <w:tc>
          <w:tcPr>
            <w:tcW w:w="415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DC6764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DC6764">
              <w:rPr>
                <w:color w:val="auto"/>
              </w:rPr>
              <w:t>2.1</w:t>
            </w: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DC6764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DC6764">
              <w:rPr>
                <w:color w:val="auto"/>
              </w:rPr>
              <w:t xml:space="preserve">По </w:t>
            </w:r>
            <w:proofErr w:type="spellStart"/>
            <w:r w:rsidRPr="00DC6764">
              <w:rPr>
                <w:color w:val="auto"/>
              </w:rPr>
              <w:t>аннуитетному</w:t>
            </w:r>
            <w:proofErr w:type="spellEnd"/>
            <w:r w:rsidRPr="00DC6764">
              <w:rPr>
                <w:color w:val="auto"/>
              </w:rPr>
              <w:t xml:space="preserve"> страхованию в соответствии с Законом Республики Казахстан «Об обязательном страховании работника от несчастных случаев при исполнении им трудовых (служебных) обязанностей»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DC6764" w:rsidRDefault="00FF14AE" w:rsidP="005C783C">
            <w:pPr>
              <w:widowControl w:val="0"/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DC6764" w:rsidRDefault="00FF14AE" w:rsidP="005C783C">
            <w:pPr>
              <w:widowControl w:val="0"/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DC6764" w:rsidRDefault="00FF14AE" w:rsidP="005C783C">
            <w:pPr>
              <w:widowControl w:val="0"/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DC6764" w:rsidRDefault="00FF14AE" w:rsidP="005C783C">
            <w:pPr>
              <w:widowControl w:val="0"/>
            </w:pPr>
          </w:p>
        </w:tc>
      </w:tr>
      <w:tr w:rsidR="00FF14AE" w:rsidRPr="00DC6764" w:rsidTr="005C783C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DC6764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DC6764">
              <w:rPr>
                <w:color w:val="auto"/>
              </w:rPr>
              <w:t>2.2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DC6764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DC6764">
              <w:rPr>
                <w:color w:val="auto"/>
              </w:rPr>
              <w:t xml:space="preserve">по пенсионному </w:t>
            </w:r>
            <w:proofErr w:type="spellStart"/>
            <w:r w:rsidRPr="00DC6764">
              <w:rPr>
                <w:color w:val="auto"/>
              </w:rPr>
              <w:t>аннуитетному</w:t>
            </w:r>
            <w:proofErr w:type="spellEnd"/>
            <w:r w:rsidRPr="00DC6764">
              <w:rPr>
                <w:color w:val="auto"/>
              </w:rPr>
              <w:t xml:space="preserve"> страхованию в соответствии с Законом Республики Казахстан «О пенсионном обеспечении в </w:t>
            </w:r>
            <w:r w:rsidRPr="00DC6764">
              <w:rPr>
                <w:color w:val="auto"/>
              </w:rPr>
              <w:lastRenderedPageBreak/>
              <w:t>Республике Казахстан»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DC6764" w:rsidRDefault="00FF14AE" w:rsidP="005C783C">
            <w:pPr>
              <w:widowControl w:val="0"/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DC6764" w:rsidRDefault="00FF14AE" w:rsidP="005C783C">
            <w:pPr>
              <w:widowControl w:val="0"/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DC6764" w:rsidRDefault="00FF14AE" w:rsidP="005C783C">
            <w:pPr>
              <w:widowControl w:val="0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DC6764" w:rsidRDefault="00FF14AE" w:rsidP="005C783C">
            <w:pPr>
              <w:widowControl w:val="0"/>
            </w:pPr>
          </w:p>
        </w:tc>
      </w:tr>
      <w:tr w:rsidR="00FF14AE" w:rsidRPr="00DC6764" w:rsidTr="005C783C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DC6764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DC6764">
              <w:rPr>
                <w:color w:val="auto"/>
              </w:rPr>
              <w:lastRenderedPageBreak/>
              <w:t>2.3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DC6764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DC6764">
              <w:rPr>
                <w:color w:val="auto"/>
              </w:rPr>
              <w:t>по обязательному страхованию туриста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DC6764" w:rsidRDefault="00FF14AE" w:rsidP="005C783C">
            <w:pPr>
              <w:widowControl w:val="0"/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DC6764" w:rsidRDefault="00FF14AE" w:rsidP="005C783C">
            <w:pPr>
              <w:widowControl w:val="0"/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DC6764" w:rsidRDefault="00FF14AE" w:rsidP="005C783C">
            <w:pPr>
              <w:widowControl w:val="0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DC6764" w:rsidRDefault="00FF14AE" w:rsidP="005C783C">
            <w:pPr>
              <w:widowControl w:val="0"/>
            </w:pPr>
          </w:p>
        </w:tc>
      </w:tr>
      <w:tr w:rsidR="00FF14AE" w:rsidRPr="00DC6764" w:rsidTr="005C783C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DC6764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DC6764">
              <w:rPr>
                <w:color w:val="auto"/>
              </w:rPr>
              <w:t>2.4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DC6764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DC6764">
              <w:rPr>
                <w:color w:val="auto"/>
              </w:rPr>
              <w:t>…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DC6764" w:rsidRDefault="00FF14AE" w:rsidP="005C783C">
            <w:pPr>
              <w:widowControl w:val="0"/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DC6764" w:rsidRDefault="00FF14AE" w:rsidP="005C783C">
            <w:pPr>
              <w:widowControl w:val="0"/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DC6764" w:rsidRDefault="00FF14AE" w:rsidP="005C783C">
            <w:pPr>
              <w:widowControl w:val="0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DC6764" w:rsidRDefault="00FF14AE" w:rsidP="005C783C">
            <w:pPr>
              <w:widowControl w:val="0"/>
            </w:pPr>
          </w:p>
        </w:tc>
      </w:tr>
      <w:tr w:rsidR="00FF14AE" w:rsidRPr="00DC6764" w:rsidTr="005C783C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DC6764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DC6764">
              <w:rPr>
                <w:color w:val="auto"/>
              </w:rPr>
              <w:t>3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DC6764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DC6764">
              <w:rPr>
                <w:color w:val="auto"/>
              </w:rPr>
              <w:t>Резерв возмещения вреда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DC6764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DC6764">
              <w:rPr>
                <w:color w:val="auto"/>
              </w:rPr>
              <w:t> 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DC6764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DC6764">
              <w:rPr>
                <w:color w:val="auto"/>
              </w:rPr>
              <w:t> 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DC6764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DC6764">
              <w:rPr>
                <w:color w:val="auto"/>
              </w:rPr>
              <w:t> 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DC6764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DC6764">
              <w:rPr>
                <w:color w:val="auto"/>
              </w:rPr>
              <w:t> </w:t>
            </w:r>
          </w:p>
        </w:tc>
      </w:tr>
      <w:tr w:rsidR="00FF14AE" w:rsidRPr="00DC6764" w:rsidTr="005C783C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DC6764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DC6764">
              <w:rPr>
                <w:color w:val="auto"/>
              </w:rPr>
              <w:t>4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DC6764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DC6764">
              <w:rPr>
                <w:color w:val="auto"/>
              </w:rPr>
              <w:t>Всего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DC6764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DC6764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DC6764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DC6764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</w:tbl>
    <w:p w:rsidR="00FF14AE" w:rsidRPr="00DC6764" w:rsidRDefault="00FF14AE" w:rsidP="00FF14AE">
      <w:pPr>
        <w:pStyle w:val="p"/>
        <w:widowControl w:val="0"/>
        <w:rPr>
          <w:color w:val="auto"/>
          <w:sz w:val="28"/>
          <w:szCs w:val="28"/>
          <w:lang w:val="en-US"/>
        </w:rPr>
      </w:pPr>
    </w:p>
    <w:p w:rsidR="00FF14AE" w:rsidRPr="00DC6764" w:rsidRDefault="00FF14AE" w:rsidP="00FF14AE">
      <w:pPr>
        <w:pStyle w:val="p"/>
        <w:widowControl w:val="0"/>
        <w:rPr>
          <w:color w:val="auto"/>
          <w:sz w:val="28"/>
          <w:szCs w:val="28"/>
        </w:rPr>
      </w:pPr>
    </w:p>
    <w:p w:rsidR="00FF14AE" w:rsidRPr="00DC6764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DC6764">
        <w:rPr>
          <w:rStyle w:val="s192"/>
          <w:sz w:val="28"/>
          <w:szCs w:val="28"/>
        </w:rPr>
        <w:t>Наименование ________________________________________________</w:t>
      </w:r>
    </w:p>
    <w:p w:rsidR="00FF14AE" w:rsidRPr="00DC6764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DC6764">
        <w:rPr>
          <w:rStyle w:val="s192"/>
          <w:sz w:val="28"/>
          <w:szCs w:val="28"/>
        </w:rPr>
        <w:t>Адрес________________________________________________________</w:t>
      </w:r>
    </w:p>
    <w:p w:rsidR="00FF14AE" w:rsidRPr="00DC6764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DC6764">
        <w:rPr>
          <w:rStyle w:val="s192"/>
          <w:sz w:val="28"/>
          <w:szCs w:val="28"/>
        </w:rPr>
        <w:t>Телефон ______________________________________________________</w:t>
      </w:r>
    </w:p>
    <w:p w:rsidR="00FF14AE" w:rsidRPr="00DC6764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DC6764">
        <w:rPr>
          <w:rStyle w:val="s192"/>
          <w:sz w:val="28"/>
          <w:szCs w:val="28"/>
        </w:rPr>
        <w:t>Адрес электронной почты _______________________________________</w:t>
      </w:r>
    </w:p>
    <w:p w:rsidR="00FF14AE" w:rsidRPr="00DC6764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DC6764">
        <w:rPr>
          <w:rStyle w:val="s192"/>
          <w:sz w:val="28"/>
          <w:szCs w:val="28"/>
        </w:rPr>
        <w:t>Исполнитель____________________________          ____________________</w:t>
      </w:r>
    </w:p>
    <w:p w:rsidR="00FF14AE" w:rsidRPr="00DC6764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DC6764">
        <w:rPr>
          <w:rStyle w:val="s192"/>
          <w:sz w:val="28"/>
          <w:szCs w:val="28"/>
        </w:rPr>
        <w:t xml:space="preserve">             фамилия, имя и отчество (при его </w:t>
      </w:r>
      <w:proofErr w:type="gramStart"/>
      <w:r w:rsidRPr="00DC6764">
        <w:rPr>
          <w:rStyle w:val="s192"/>
          <w:sz w:val="28"/>
          <w:szCs w:val="28"/>
        </w:rPr>
        <w:t xml:space="preserve">наличии)   </w:t>
      </w:r>
      <w:proofErr w:type="gramEnd"/>
      <w:r w:rsidRPr="00DC6764">
        <w:rPr>
          <w:rStyle w:val="s192"/>
          <w:sz w:val="28"/>
          <w:szCs w:val="28"/>
        </w:rPr>
        <w:t xml:space="preserve">   подпись, телефон</w:t>
      </w:r>
    </w:p>
    <w:p w:rsidR="00FF14AE" w:rsidRPr="00DC6764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DC6764">
        <w:rPr>
          <w:rStyle w:val="s192"/>
          <w:sz w:val="28"/>
          <w:szCs w:val="28"/>
        </w:rPr>
        <w:t>Руководитель или лицо, на которое возложена функция по подписанию отчета</w:t>
      </w:r>
    </w:p>
    <w:p w:rsidR="00FF14AE" w:rsidRPr="00DC6764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DC6764">
        <w:rPr>
          <w:rStyle w:val="s192"/>
          <w:sz w:val="28"/>
          <w:szCs w:val="28"/>
        </w:rPr>
        <w:t>_____________________________________               ____________________</w:t>
      </w:r>
    </w:p>
    <w:p w:rsidR="00FF14AE" w:rsidRPr="00DC6764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DC6764">
        <w:rPr>
          <w:rStyle w:val="s192"/>
          <w:sz w:val="28"/>
          <w:szCs w:val="28"/>
        </w:rPr>
        <w:t xml:space="preserve">         фамилия, имя и отчество (при его </w:t>
      </w:r>
      <w:proofErr w:type="gramStart"/>
      <w:r w:rsidRPr="00DC6764">
        <w:rPr>
          <w:rStyle w:val="s192"/>
          <w:sz w:val="28"/>
          <w:szCs w:val="28"/>
        </w:rPr>
        <w:t xml:space="preserve">наличии)   </w:t>
      </w:r>
      <w:proofErr w:type="gramEnd"/>
      <w:r w:rsidRPr="00DC6764">
        <w:rPr>
          <w:rStyle w:val="s192"/>
          <w:sz w:val="28"/>
          <w:szCs w:val="28"/>
        </w:rPr>
        <w:t xml:space="preserve">         подпись</w:t>
      </w:r>
    </w:p>
    <w:p w:rsidR="00FF14AE" w:rsidRPr="00DC6764" w:rsidRDefault="00FF14AE" w:rsidP="00FF14AE">
      <w:pPr>
        <w:pStyle w:val="pc"/>
        <w:widowControl w:val="0"/>
        <w:ind w:firstLine="709"/>
        <w:jc w:val="both"/>
        <w:rPr>
          <w:color w:val="auto"/>
          <w:sz w:val="28"/>
          <w:szCs w:val="28"/>
        </w:rPr>
      </w:pPr>
      <w:r w:rsidRPr="00DC6764">
        <w:rPr>
          <w:rStyle w:val="s192"/>
          <w:color w:val="auto"/>
          <w:sz w:val="28"/>
          <w:szCs w:val="28"/>
        </w:rPr>
        <w:t>Дата «____» ______________ 20__ года</w:t>
      </w:r>
    </w:p>
    <w:p w:rsidR="00FF14AE" w:rsidRPr="00DC6764" w:rsidRDefault="00FF14AE" w:rsidP="00FF14AE">
      <w:pPr>
        <w:widowControl w:val="0"/>
        <w:rPr>
          <w:sz w:val="28"/>
          <w:szCs w:val="28"/>
        </w:rPr>
      </w:pPr>
      <w:r w:rsidRPr="00DC6764">
        <w:rPr>
          <w:sz w:val="28"/>
          <w:szCs w:val="28"/>
        </w:rPr>
        <w:br w:type="page"/>
      </w:r>
    </w:p>
    <w:p w:rsidR="00FF14AE" w:rsidRPr="00DC6764" w:rsidRDefault="00FF14AE" w:rsidP="00FF14AE">
      <w:pPr>
        <w:pStyle w:val="pr"/>
        <w:widowControl w:val="0"/>
        <w:ind w:firstLine="709"/>
        <w:rPr>
          <w:color w:val="auto"/>
          <w:sz w:val="28"/>
          <w:szCs w:val="28"/>
        </w:rPr>
      </w:pPr>
      <w:r w:rsidRPr="00DC6764">
        <w:rPr>
          <w:color w:val="auto"/>
          <w:sz w:val="28"/>
          <w:szCs w:val="28"/>
        </w:rPr>
        <w:lastRenderedPageBreak/>
        <w:t>Приложение</w:t>
      </w:r>
    </w:p>
    <w:p w:rsidR="00FF14AE" w:rsidRPr="00DC6764" w:rsidRDefault="00FF14AE" w:rsidP="00FF14AE">
      <w:pPr>
        <w:pStyle w:val="pr"/>
        <w:widowControl w:val="0"/>
        <w:ind w:firstLine="709"/>
        <w:rPr>
          <w:color w:val="auto"/>
          <w:sz w:val="28"/>
          <w:szCs w:val="28"/>
        </w:rPr>
      </w:pPr>
      <w:r w:rsidRPr="00DC6764">
        <w:rPr>
          <w:color w:val="auto"/>
          <w:sz w:val="28"/>
          <w:szCs w:val="28"/>
        </w:rPr>
        <w:t xml:space="preserve">к форме отчета о резервах </w:t>
      </w:r>
    </w:p>
    <w:p w:rsidR="00FF14AE" w:rsidRPr="00DC6764" w:rsidRDefault="00FF14AE" w:rsidP="00FF14AE">
      <w:pPr>
        <w:pStyle w:val="pr"/>
        <w:widowControl w:val="0"/>
        <w:ind w:firstLine="709"/>
        <w:rPr>
          <w:color w:val="auto"/>
          <w:sz w:val="28"/>
          <w:szCs w:val="28"/>
        </w:rPr>
      </w:pPr>
      <w:r w:rsidRPr="00DC6764">
        <w:rPr>
          <w:color w:val="auto"/>
          <w:sz w:val="28"/>
          <w:szCs w:val="28"/>
        </w:rPr>
        <w:t xml:space="preserve">гарантирования страховых выплат </w:t>
      </w:r>
    </w:p>
    <w:p w:rsidR="00FF14AE" w:rsidRPr="00DC6764" w:rsidRDefault="00FF14AE" w:rsidP="00FF14AE">
      <w:pPr>
        <w:pStyle w:val="pr"/>
        <w:widowControl w:val="0"/>
        <w:ind w:firstLine="709"/>
        <w:rPr>
          <w:color w:val="auto"/>
          <w:sz w:val="28"/>
          <w:szCs w:val="28"/>
        </w:rPr>
      </w:pPr>
      <w:r w:rsidRPr="00DC6764">
        <w:rPr>
          <w:color w:val="auto"/>
          <w:sz w:val="28"/>
          <w:szCs w:val="28"/>
        </w:rPr>
        <w:t>и резерве возмещения вреда</w:t>
      </w:r>
    </w:p>
    <w:p w:rsidR="00FF14AE" w:rsidRPr="00DC6764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DC6764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DC6764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DC6764">
        <w:rPr>
          <w:b/>
          <w:color w:val="auto"/>
          <w:sz w:val="28"/>
          <w:szCs w:val="28"/>
        </w:rPr>
        <w:t>Пояснение по заполнению формы административных данных</w:t>
      </w:r>
    </w:p>
    <w:p w:rsidR="00FF14AE" w:rsidRPr="00DC6764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</w:p>
    <w:p w:rsidR="00FF14AE" w:rsidRPr="00DC6764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DC6764">
        <w:rPr>
          <w:b/>
          <w:color w:val="auto"/>
          <w:sz w:val="28"/>
          <w:szCs w:val="28"/>
        </w:rPr>
        <w:t>Отчет о резервах гарантирования страховых выплат и резерве возмещения вреда</w:t>
      </w:r>
    </w:p>
    <w:p w:rsidR="00FF14AE" w:rsidRPr="00DC6764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DC6764">
        <w:rPr>
          <w:b/>
          <w:color w:val="auto"/>
          <w:sz w:val="28"/>
          <w:szCs w:val="28"/>
        </w:rPr>
        <w:t xml:space="preserve">(индекс – 7 - </w:t>
      </w:r>
      <w:r w:rsidRPr="00DC6764">
        <w:rPr>
          <w:b/>
          <w:color w:val="auto"/>
          <w:sz w:val="28"/>
          <w:szCs w:val="28"/>
          <w:lang w:val="en-US"/>
        </w:rPr>
        <w:t>OGOSV</w:t>
      </w:r>
      <w:r w:rsidRPr="00DC6764">
        <w:rPr>
          <w:b/>
          <w:color w:val="auto"/>
          <w:sz w:val="28"/>
          <w:szCs w:val="28"/>
        </w:rPr>
        <w:t>, периодичность – ежемесячная)</w:t>
      </w:r>
    </w:p>
    <w:p w:rsidR="00FF14AE" w:rsidRPr="00DC6764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</w:p>
    <w:p w:rsidR="00FF14AE" w:rsidRPr="00DC6764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</w:p>
    <w:p w:rsidR="00FF14AE" w:rsidRPr="00DC6764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DC6764">
        <w:rPr>
          <w:b/>
          <w:color w:val="auto"/>
          <w:sz w:val="28"/>
          <w:szCs w:val="28"/>
        </w:rPr>
        <w:t>Глава 1. Общие положения</w:t>
      </w:r>
    </w:p>
    <w:p w:rsidR="00FF14AE" w:rsidRPr="00DC6764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DC6764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DC6764">
        <w:rPr>
          <w:color w:val="auto"/>
          <w:sz w:val="28"/>
          <w:szCs w:val="28"/>
        </w:rPr>
        <w:t>1. Настоящее пояснение (далее – Пояснение) определяет единые требования по заполнению формы, предназначенной для сбора административных данных «Отчет о резервах гарантирования страховых выплат и резерве возмещения вреда» (далее – Форма).</w:t>
      </w:r>
    </w:p>
    <w:p w:rsidR="00FF14AE" w:rsidRPr="00DC6764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DC6764">
        <w:rPr>
          <w:color w:val="auto"/>
          <w:sz w:val="28"/>
          <w:szCs w:val="28"/>
        </w:rPr>
        <w:t>2. Форма разработана в соответствии с подпунктом 65-2) части второй статьи 15 Закона Республики Казахстан «О Национальном Банке Республики Казахстан», пунктом 1-1 статьи 4 Закона Республики Казахстан «О Фонде гарантирования страховых выплат» и подпунктом 2) пункта 3 статьи 16 Закона Республики Казахстан «О государственной статистике».</w:t>
      </w:r>
    </w:p>
    <w:p w:rsidR="00FF14AE" w:rsidRPr="00DC6764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DC6764">
        <w:rPr>
          <w:color w:val="auto"/>
          <w:sz w:val="28"/>
          <w:szCs w:val="28"/>
        </w:rPr>
        <w:t>3. Форма составляется ежемесячно организацией, гарантирующей осуществление страховых выплат страхователям (застрахованным, выгодоприобретателям) в случае ликвидации страховых организаций, и заполняется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1 000 (тысячи) тенге.</w:t>
      </w:r>
    </w:p>
    <w:p w:rsidR="00FF14AE" w:rsidRPr="00DC6764" w:rsidRDefault="00FF14AE" w:rsidP="00FF14AE">
      <w:pPr>
        <w:widowControl w:val="0"/>
        <w:ind w:firstLine="709"/>
        <w:jc w:val="both"/>
        <w:textAlignment w:val="baseline"/>
        <w:rPr>
          <w:sz w:val="28"/>
          <w:szCs w:val="28"/>
        </w:rPr>
      </w:pPr>
      <w:r w:rsidRPr="00DC6764">
        <w:rPr>
          <w:sz w:val="28"/>
          <w:szCs w:val="28"/>
        </w:rPr>
        <w:t>4. Форму подписывают руководитель или лицо, на которое возложена функция по подписанию отчета, и исполнитель.</w:t>
      </w:r>
    </w:p>
    <w:p w:rsidR="00FF14AE" w:rsidRPr="00DC6764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DC6764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DC6764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DC6764">
        <w:rPr>
          <w:b/>
          <w:color w:val="auto"/>
          <w:sz w:val="28"/>
          <w:szCs w:val="28"/>
        </w:rPr>
        <w:t>Глава 2. Пояснение по заполнению Формы</w:t>
      </w:r>
    </w:p>
    <w:p w:rsidR="00FF14AE" w:rsidRPr="00DC6764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DC6764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DC6764">
        <w:rPr>
          <w:color w:val="auto"/>
          <w:sz w:val="28"/>
          <w:szCs w:val="28"/>
        </w:rPr>
        <w:t>5. По строке 1 указывается резерв гарантирования страховых выплат по отрасли «общее страхование».</w:t>
      </w:r>
    </w:p>
    <w:p w:rsidR="00FF14AE" w:rsidRPr="00DC6764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DC6764">
        <w:rPr>
          <w:color w:val="auto"/>
          <w:sz w:val="28"/>
          <w:szCs w:val="28"/>
        </w:rPr>
        <w:t>6. По строке 2 указывается резерв гарантирования страховых выплат по отрасли «страхование жизни».</w:t>
      </w:r>
    </w:p>
    <w:p w:rsidR="00FF14AE" w:rsidRPr="00DC6764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DC6764">
        <w:rPr>
          <w:color w:val="auto"/>
          <w:sz w:val="28"/>
          <w:szCs w:val="28"/>
        </w:rPr>
        <w:t>7. В графе 3 указывается сальдо на начало отчетного периода.</w:t>
      </w:r>
    </w:p>
    <w:p w:rsidR="00FF14AE" w:rsidRPr="00DC6764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DC6764">
        <w:rPr>
          <w:color w:val="auto"/>
          <w:sz w:val="28"/>
          <w:szCs w:val="28"/>
        </w:rPr>
        <w:t>8. В графе 4 указываются кредитовые обороты.</w:t>
      </w:r>
    </w:p>
    <w:p w:rsidR="00FF14AE" w:rsidRPr="00DC6764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DC6764">
        <w:rPr>
          <w:color w:val="auto"/>
          <w:sz w:val="28"/>
          <w:szCs w:val="28"/>
        </w:rPr>
        <w:lastRenderedPageBreak/>
        <w:t>9. В графе 5 указываются дебетовые обороты.</w:t>
      </w:r>
    </w:p>
    <w:p w:rsidR="00FF14AE" w:rsidRPr="00DC6764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DC6764">
        <w:rPr>
          <w:color w:val="auto"/>
          <w:sz w:val="28"/>
          <w:szCs w:val="28"/>
        </w:rPr>
        <w:t>10. В графе 6 указывается сальдо на конец отчетного периода.</w:t>
      </w:r>
    </w:p>
    <w:p w:rsidR="00FF14AE" w:rsidRPr="00C97AA2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DC6764">
        <w:rPr>
          <w:color w:val="auto"/>
          <w:sz w:val="28"/>
          <w:szCs w:val="28"/>
        </w:rPr>
        <w:t>11. В случае отсутствия сведений Форма представляется с нулевыми остатками.</w:t>
      </w:r>
    </w:p>
    <w:p w:rsidR="00FF14AE" w:rsidRDefault="00FF14AE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3"/>
        <w:tblW w:w="0" w:type="auto"/>
        <w:tblInd w:w="5949" w:type="dxa"/>
        <w:tblLook w:val="04A0" w:firstRow="1" w:lastRow="0" w:firstColumn="1" w:lastColumn="0" w:noHBand="0" w:noVBand="1"/>
      </w:tblPr>
      <w:tblGrid>
        <w:gridCol w:w="3396"/>
      </w:tblGrid>
      <w:tr w:rsidR="00FF14AE" w:rsidRPr="006F461F" w:rsidTr="005C783C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FF14AE" w:rsidRPr="006F461F" w:rsidRDefault="00FF14AE" w:rsidP="005C783C">
            <w:pPr>
              <w:rPr>
                <w:i/>
                <w:sz w:val="28"/>
                <w:szCs w:val="28"/>
                <w:lang w:val="kk-KZ"/>
              </w:rPr>
            </w:pPr>
          </w:p>
        </w:tc>
      </w:tr>
    </w:tbl>
    <w:p w:rsidR="00FF14AE" w:rsidRPr="008464EF" w:rsidRDefault="00FF14AE" w:rsidP="00FF14AE">
      <w:pPr>
        <w:tabs>
          <w:tab w:val="left" w:pos="142"/>
          <w:tab w:val="left" w:pos="709"/>
          <w:tab w:val="left" w:pos="1134"/>
        </w:tabs>
        <w:ind w:right="-61"/>
        <w:jc w:val="right"/>
        <w:rPr>
          <w:sz w:val="28"/>
          <w:szCs w:val="28"/>
        </w:rPr>
      </w:pPr>
      <w:r w:rsidRPr="008464EF">
        <w:rPr>
          <w:sz w:val="28"/>
          <w:szCs w:val="28"/>
        </w:rPr>
        <w:t>Приложение 8</w:t>
      </w:r>
    </w:p>
    <w:p w:rsidR="00FF14AE" w:rsidRPr="008464EF" w:rsidRDefault="00FF14AE" w:rsidP="00FF14AE">
      <w:pPr>
        <w:jc w:val="right"/>
        <w:rPr>
          <w:sz w:val="28"/>
          <w:szCs w:val="28"/>
        </w:rPr>
      </w:pPr>
      <w:r w:rsidRPr="008464EF">
        <w:rPr>
          <w:sz w:val="28"/>
          <w:szCs w:val="28"/>
        </w:rPr>
        <w:t xml:space="preserve">к постановлению </w:t>
      </w:r>
    </w:p>
    <w:p w:rsidR="00FF14AE" w:rsidRPr="008464EF" w:rsidRDefault="00FF14AE" w:rsidP="00FF14AE">
      <w:pPr>
        <w:jc w:val="center"/>
        <w:textAlignment w:val="baseline"/>
        <w:rPr>
          <w:sz w:val="28"/>
          <w:szCs w:val="28"/>
        </w:rPr>
      </w:pPr>
    </w:p>
    <w:p w:rsidR="00FF14AE" w:rsidRPr="008464EF" w:rsidRDefault="00FF14AE" w:rsidP="00FF14AE">
      <w:pPr>
        <w:jc w:val="center"/>
        <w:textAlignment w:val="baseline"/>
        <w:rPr>
          <w:sz w:val="28"/>
          <w:szCs w:val="28"/>
        </w:rPr>
      </w:pPr>
    </w:p>
    <w:p w:rsidR="00FF14AE" w:rsidRPr="008464EF" w:rsidRDefault="00FF14AE" w:rsidP="00FF14AE">
      <w:pPr>
        <w:pStyle w:val="pc"/>
        <w:widowControl w:val="0"/>
        <w:rPr>
          <w:color w:val="auto"/>
          <w:sz w:val="28"/>
          <w:szCs w:val="28"/>
        </w:rPr>
      </w:pPr>
      <w:r w:rsidRPr="008464EF">
        <w:rPr>
          <w:color w:val="auto"/>
          <w:sz w:val="28"/>
          <w:szCs w:val="28"/>
        </w:rPr>
        <w:t>Форма, предназначенная для сбора административных данных</w:t>
      </w:r>
    </w:p>
    <w:p w:rsidR="00FF14AE" w:rsidRPr="008464EF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8464EF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8464EF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8464EF">
        <w:rPr>
          <w:color w:val="auto"/>
          <w:sz w:val="28"/>
          <w:szCs w:val="28"/>
        </w:rPr>
        <w:t>Представляется: в Национальный Банк Республики Казахстан</w:t>
      </w:r>
    </w:p>
    <w:p w:rsidR="00FF14AE" w:rsidRPr="008464EF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8464EF">
        <w:rPr>
          <w:color w:val="auto"/>
          <w:sz w:val="28"/>
          <w:szCs w:val="28"/>
        </w:rPr>
        <w:t xml:space="preserve">Форма административных данных размещена на </w:t>
      </w:r>
      <w:proofErr w:type="spellStart"/>
      <w:r w:rsidRPr="008464EF">
        <w:rPr>
          <w:color w:val="auto"/>
          <w:sz w:val="28"/>
          <w:szCs w:val="28"/>
        </w:rPr>
        <w:t>интернет-ресурсе</w:t>
      </w:r>
      <w:proofErr w:type="spellEnd"/>
      <w:r w:rsidRPr="008464EF">
        <w:rPr>
          <w:color w:val="auto"/>
          <w:sz w:val="28"/>
          <w:szCs w:val="28"/>
        </w:rPr>
        <w:t>: www.nationalbank.kz</w:t>
      </w:r>
    </w:p>
    <w:p w:rsidR="00FF14AE" w:rsidRPr="008464EF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8464EF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8464EF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8464EF">
        <w:rPr>
          <w:b/>
          <w:color w:val="auto"/>
          <w:sz w:val="28"/>
          <w:szCs w:val="28"/>
        </w:rPr>
        <w:t>Отчет об инвестиционных доходах</w:t>
      </w:r>
    </w:p>
    <w:p w:rsidR="00FF14AE" w:rsidRPr="008464EF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8464EF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8464EF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8464EF">
        <w:rPr>
          <w:color w:val="auto"/>
          <w:sz w:val="28"/>
          <w:szCs w:val="28"/>
        </w:rPr>
        <w:t xml:space="preserve">Индекс формы административных данных: 8 - </w:t>
      </w:r>
      <w:r w:rsidRPr="008464EF">
        <w:rPr>
          <w:color w:val="auto"/>
          <w:sz w:val="28"/>
          <w:szCs w:val="28"/>
          <w:lang w:val="en-US"/>
        </w:rPr>
        <w:t>OGOSV</w:t>
      </w:r>
    </w:p>
    <w:p w:rsidR="00FF14AE" w:rsidRPr="008464EF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8464EF">
        <w:rPr>
          <w:color w:val="auto"/>
          <w:sz w:val="28"/>
          <w:szCs w:val="28"/>
        </w:rPr>
        <w:t>Периодичность: ежемесячная</w:t>
      </w:r>
    </w:p>
    <w:p w:rsidR="00FF14AE" w:rsidRPr="008464EF" w:rsidRDefault="00FF14AE" w:rsidP="00FF14AE">
      <w:pPr>
        <w:widowControl w:val="0"/>
        <w:ind w:firstLine="709"/>
        <w:jc w:val="both"/>
        <w:textAlignment w:val="baseline"/>
        <w:rPr>
          <w:sz w:val="28"/>
          <w:szCs w:val="28"/>
        </w:rPr>
      </w:pPr>
      <w:r w:rsidRPr="008464EF">
        <w:rPr>
          <w:rStyle w:val="s192"/>
          <w:sz w:val="28"/>
          <w:szCs w:val="28"/>
        </w:rPr>
        <w:t>Отчетный период: по состоянию на «___» ________20__года</w:t>
      </w:r>
    </w:p>
    <w:p w:rsidR="00FF14AE" w:rsidRPr="008464EF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8464EF">
        <w:rPr>
          <w:color w:val="auto"/>
          <w:sz w:val="28"/>
          <w:szCs w:val="28"/>
        </w:rPr>
        <w:t>Круг лиц, представляющих информацию: организация, гарантирующая осуществление страховых выплат страхователям (застрахованным, выгодоприобретателям) в случае ликвидации страховых организаций</w:t>
      </w:r>
    </w:p>
    <w:p w:rsidR="00FF14AE" w:rsidRPr="008464EF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8464EF">
        <w:rPr>
          <w:color w:val="auto"/>
          <w:sz w:val="28"/>
          <w:szCs w:val="28"/>
        </w:rPr>
        <w:t>Срок представления формы административных данных: ежемесячно, не позднее 5 (пятого) рабочего дня месяца, следующего за отчетным месяцем</w:t>
      </w:r>
    </w:p>
    <w:p w:rsidR="00FF14AE" w:rsidRPr="008464EF" w:rsidRDefault="00FF14AE" w:rsidP="00FF14AE">
      <w:pPr>
        <w:widowControl w:val="0"/>
        <w:rPr>
          <w:sz w:val="28"/>
          <w:szCs w:val="28"/>
        </w:rPr>
      </w:pPr>
      <w:r w:rsidRPr="008464EF">
        <w:rPr>
          <w:sz w:val="28"/>
          <w:szCs w:val="28"/>
        </w:rPr>
        <w:br w:type="page"/>
      </w:r>
    </w:p>
    <w:p w:rsidR="00FF14AE" w:rsidRPr="008464EF" w:rsidRDefault="00FF14AE" w:rsidP="00FF14AE">
      <w:pPr>
        <w:pStyle w:val="pr"/>
        <w:widowControl w:val="0"/>
        <w:rPr>
          <w:color w:val="auto"/>
          <w:sz w:val="28"/>
          <w:szCs w:val="28"/>
        </w:rPr>
      </w:pPr>
      <w:r w:rsidRPr="008464EF">
        <w:rPr>
          <w:color w:val="auto"/>
          <w:sz w:val="28"/>
          <w:szCs w:val="28"/>
        </w:rPr>
        <w:lastRenderedPageBreak/>
        <w:t>Форма</w:t>
      </w:r>
    </w:p>
    <w:p w:rsidR="00FF14AE" w:rsidRPr="008464EF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8464EF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8464EF" w:rsidRDefault="00FF14AE" w:rsidP="00FF14AE">
      <w:pPr>
        <w:pStyle w:val="pj"/>
        <w:widowControl w:val="0"/>
        <w:ind w:firstLine="709"/>
        <w:rPr>
          <w:rStyle w:val="s192"/>
          <w:color w:val="auto"/>
          <w:sz w:val="28"/>
          <w:szCs w:val="28"/>
        </w:rPr>
      </w:pPr>
      <w:r w:rsidRPr="008464EF">
        <w:rPr>
          <w:rStyle w:val="s192"/>
          <w:color w:val="auto"/>
          <w:sz w:val="28"/>
          <w:szCs w:val="28"/>
        </w:rPr>
        <w:t>Таблица. И</w:t>
      </w:r>
      <w:r w:rsidRPr="008464EF">
        <w:rPr>
          <w:color w:val="auto"/>
          <w:sz w:val="28"/>
          <w:szCs w:val="28"/>
        </w:rPr>
        <w:t>нвестиционные доходы</w:t>
      </w:r>
    </w:p>
    <w:p w:rsidR="00FF14AE" w:rsidRPr="008464EF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8464EF" w:rsidRDefault="00FF14AE" w:rsidP="00FF14AE">
      <w:pPr>
        <w:pStyle w:val="pr"/>
        <w:widowControl w:val="0"/>
        <w:rPr>
          <w:color w:val="auto"/>
          <w:sz w:val="28"/>
          <w:szCs w:val="28"/>
        </w:rPr>
      </w:pPr>
      <w:r w:rsidRPr="008464EF">
        <w:rPr>
          <w:color w:val="auto"/>
          <w:sz w:val="28"/>
          <w:szCs w:val="28"/>
        </w:rPr>
        <w:t>(в тысячах тенге)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4924"/>
        <w:gridCol w:w="1739"/>
        <w:gridCol w:w="2262"/>
      </w:tblGrid>
      <w:tr w:rsidR="00FF14AE" w:rsidRPr="008464EF" w:rsidTr="005C783C">
        <w:trPr>
          <w:jc w:val="center"/>
        </w:trPr>
        <w:tc>
          <w:tcPr>
            <w:tcW w:w="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464E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464EF">
              <w:rPr>
                <w:color w:val="auto"/>
              </w:rPr>
              <w:t>№</w:t>
            </w:r>
          </w:p>
        </w:tc>
        <w:tc>
          <w:tcPr>
            <w:tcW w:w="25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464E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464EF">
              <w:rPr>
                <w:color w:val="auto"/>
              </w:rPr>
              <w:t>Наименование</w:t>
            </w:r>
          </w:p>
        </w:tc>
        <w:tc>
          <w:tcPr>
            <w:tcW w:w="90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464E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464EF">
              <w:rPr>
                <w:color w:val="auto"/>
              </w:rPr>
              <w:t>Сумма за отчетный период</w:t>
            </w:r>
          </w:p>
        </w:tc>
        <w:tc>
          <w:tcPr>
            <w:tcW w:w="117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464E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464EF">
              <w:rPr>
                <w:color w:val="auto"/>
              </w:rPr>
              <w:t>Сумма за период с начала года с нарастающим итогом</w:t>
            </w:r>
          </w:p>
        </w:tc>
      </w:tr>
      <w:tr w:rsidR="00FF14AE" w:rsidRPr="008464EF" w:rsidTr="005C783C">
        <w:trPr>
          <w:jc w:val="center"/>
        </w:trPr>
        <w:tc>
          <w:tcPr>
            <w:tcW w:w="36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464E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464EF">
              <w:rPr>
                <w:color w:val="auto"/>
              </w:rPr>
              <w:t>1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464E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464EF">
              <w:rPr>
                <w:color w:val="auto"/>
              </w:rPr>
              <w:t>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464E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464EF">
              <w:rPr>
                <w:color w:val="auto"/>
              </w:rPr>
              <w:t>3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464E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464EF">
              <w:rPr>
                <w:color w:val="auto"/>
              </w:rPr>
              <w:t>4</w:t>
            </w:r>
          </w:p>
        </w:tc>
      </w:tr>
      <w:tr w:rsidR="00FF14AE" w:rsidRPr="008464EF" w:rsidTr="005C783C">
        <w:trPr>
          <w:jc w:val="center"/>
        </w:trPr>
        <w:tc>
          <w:tcPr>
            <w:tcW w:w="36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464E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464EF">
              <w:rPr>
                <w:color w:val="auto"/>
              </w:rPr>
              <w:t>1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464EF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8464EF">
              <w:rPr>
                <w:color w:val="auto"/>
              </w:rPr>
              <w:t>Финансовый результат от инвестирования средств резерва гарантирования страховых выплат по отрасли «общее страхование», в том числе: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464EF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464EF">
              <w:rPr>
                <w:color w:val="auto"/>
              </w:rPr>
              <w:t> 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464EF" w:rsidRDefault="00FF14AE" w:rsidP="005C783C">
            <w:pPr>
              <w:widowControl w:val="0"/>
            </w:pPr>
          </w:p>
        </w:tc>
      </w:tr>
      <w:tr w:rsidR="00FF14AE" w:rsidRPr="008464EF" w:rsidTr="005C783C">
        <w:trPr>
          <w:jc w:val="center"/>
        </w:trPr>
        <w:tc>
          <w:tcPr>
            <w:tcW w:w="36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464E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464EF">
              <w:rPr>
                <w:color w:val="auto"/>
              </w:rPr>
              <w:t>1.1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8464EF">
              <w:rPr>
                <w:color w:val="auto"/>
              </w:rPr>
              <w:t>процентные доходы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464EF" w:rsidRDefault="00FF14AE" w:rsidP="005C783C">
            <w:pPr>
              <w:widowControl w:val="0"/>
            </w:pPr>
          </w:p>
        </w:tc>
        <w:tc>
          <w:tcPr>
            <w:tcW w:w="11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464EF" w:rsidRDefault="00FF14AE" w:rsidP="005C783C">
            <w:pPr>
              <w:widowControl w:val="0"/>
            </w:pPr>
          </w:p>
        </w:tc>
      </w:tr>
      <w:tr w:rsidR="00FF14AE" w:rsidRPr="008464EF" w:rsidTr="005C783C">
        <w:trPr>
          <w:jc w:val="center"/>
        </w:trPr>
        <w:tc>
          <w:tcPr>
            <w:tcW w:w="36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464E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464EF">
              <w:rPr>
                <w:color w:val="auto"/>
              </w:rPr>
              <w:t>1.2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8464EF">
              <w:rPr>
                <w:color w:val="auto"/>
              </w:rPr>
              <w:t>результат переоценки иностранной валюты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464EF" w:rsidRDefault="00FF14AE" w:rsidP="005C783C">
            <w:pPr>
              <w:widowControl w:val="0"/>
            </w:pPr>
          </w:p>
        </w:tc>
        <w:tc>
          <w:tcPr>
            <w:tcW w:w="11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464EF" w:rsidRDefault="00FF14AE" w:rsidP="005C783C">
            <w:pPr>
              <w:widowControl w:val="0"/>
            </w:pPr>
          </w:p>
        </w:tc>
      </w:tr>
      <w:tr w:rsidR="00FF14AE" w:rsidRPr="008464EF" w:rsidTr="005C783C">
        <w:trPr>
          <w:jc w:val="center"/>
        </w:trPr>
        <w:tc>
          <w:tcPr>
            <w:tcW w:w="36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464E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464EF">
              <w:rPr>
                <w:color w:val="auto"/>
              </w:rPr>
              <w:t>1.3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8464EF">
              <w:rPr>
                <w:color w:val="auto"/>
              </w:rPr>
              <w:t>нетто-результат формирования и восстановления провизий под кредитные убытки по финансовым активам и дебиторской задолженности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464EF" w:rsidRDefault="00FF14AE" w:rsidP="005C783C">
            <w:pPr>
              <w:widowControl w:val="0"/>
            </w:pPr>
          </w:p>
        </w:tc>
        <w:tc>
          <w:tcPr>
            <w:tcW w:w="11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464EF" w:rsidRDefault="00FF14AE" w:rsidP="005C783C">
            <w:pPr>
              <w:widowControl w:val="0"/>
            </w:pPr>
          </w:p>
        </w:tc>
      </w:tr>
      <w:tr w:rsidR="00FF14AE" w:rsidRPr="008464EF" w:rsidTr="005C783C">
        <w:trPr>
          <w:jc w:val="center"/>
        </w:trPr>
        <w:tc>
          <w:tcPr>
            <w:tcW w:w="36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464E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464EF">
              <w:rPr>
                <w:color w:val="auto"/>
              </w:rPr>
              <w:t>1.4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8464EF">
              <w:rPr>
                <w:color w:val="auto"/>
              </w:rPr>
              <w:t>прочие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464EF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464EF">
              <w:rPr>
                <w:color w:val="auto"/>
              </w:rPr>
              <w:t> 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464EF" w:rsidRDefault="00FF14AE" w:rsidP="005C783C">
            <w:pPr>
              <w:widowControl w:val="0"/>
            </w:pPr>
          </w:p>
        </w:tc>
      </w:tr>
      <w:tr w:rsidR="00FF14AE" w:rsidRPr="008464EF" w:rsidTr="005C783C">
        <w:trPr>
          <w:jc w:val="center"/>
        </w:trPr>
        <w:tc>
          <w:tcPr>
            <w:tcW w:w="36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464E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464EF">
              <w:rPr>
                <w:color w:val="auto"/>
              </w:rPr>
              <w:t>2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8464EF">
              <w:rPr>
                <w:color w:val="auto"/>
              </w:rPr>
              <w:t>Финансовый результат от инвестирования средств резерва гарантирования страховых выплат по отрасли «страхование жизни», в том числе: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464EF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464EF">
              <w:rPr>
                <w:color w:val="auto"/>
              </w:rPr>
              <w:t> 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464EF" w:rsidRDefault="00FF14AE" w:rsidP="005C783C">
            <w:pPr>
              <w:widowControl w:val="0"/>
            </w:pPr>
          </w:p>
        </w:tc>
      </w:tr>
      <w:tr w:rsidR="00FF14AE" w:rsidRPr="008464EF" w:rsidTr="005C783C">
        <w:trPr>
          <w:jc w:val="center"/>
        </w:trPr>
        <w:tc>
          <w:tcPr>
            <w:tcW w:w="36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464E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464EF">
              <w:rPr>
                <w:color w:val="auto"/>
              </w:rPr>
              <w:t>2.1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8464EF">
              <w:rPr>
                <w:color w:val="auto"/>
              </w:rPr>
              <w:t>процентные доходы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464EF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464EF">
              <w:rPr>
                <w:color w:val="auto"/>
              </w:rPr>
              <w:t> 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464EF" w:rsidRDefault="00FF14AE" w:rsidP="005C783C">
            <w:pPr>
              <w:widowControl w:val="0"/>
            </w:pPr>
          </w:p>
        </w:tc>
      </w:tr>
      <w:tr w:rsidR="00FF14AE" w:rsidRPr="008464EF" w:rsidTr="005C783C">
        <w:trPr>
          <w:jc w:val="center"/>
        </w:trPr>
        <w:tc>
          <w:tcPr>
            <w:tcW w:w="360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464E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464EF">
              <w:rPr>
                <w:color w:val="auto"/>
              </w:rPr>
              <w:t>2.2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8464EF">
              <w:rPr>
                <w:color w:val="auto"/>
              </w:rPr>
              <w:t>результат переоценки иностранной валюты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464EF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464EF">
              <w:rPr>
                <w:color w:val="auto"/>
              </w:rPr>
              <w:t> 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464EF" w:rsidRDefault="00FF14AE" w:rsidP="005C783C">
            <w:pPr>
              <w:widowControl w:val="0"/>
            </w:pPr>
          </w:p>
        </w:tc>
      </w:tr>
      <w:tr w:rsidR="00FF14AE" w:rsidRPr="008464EF" w:rsidTr="005C783C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464E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464EF">
              <w:rPr>
                <w:color w:val="auto"/>
              </w:rPr>
              <w:t>2.3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464EF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8464EF">
              <w:rPr>
                <w:color w:val="auto"/>
              </w:rPr>
              <w:t>нетто-результат формирования и восстановления провизий под кредитные убытки по финансовым активам и дебиторской задолженности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464EF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464EF">
              <w:rPr>
                <w:color w:val="auto"/>
              </w:rPr>
              <w:t> 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464EF" w:rsidRDefault="00FF14AE" w:rsidP="005C783C">
            <w:pPr>
              <w:widowControl w:val="0"/>
            </w:pPr>
          </w:p>
        </w:tc>
      </w:tr>
      <w:tr w:rsidR="00FF14AE" w:rsidRPr="008464EF" w:rsidTr="005C783C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464EF">
              <w:rPr>
                <w:color w:val="auto"/>
              </w:rPr>
              <w:t>2.4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8464EF">
              <w:rPr>
                <w:color w:val="auto"/>
              </w:rPr>
              <w:t>прочие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widowControl w:val="0"/>
            </w:pPr>
          </w:p>
        </w:tc>
      </w:tr>
      <w:tr w:rsidR="00FF14AE" w:rsidRPr="008464EF" w:rsidTr="005C783C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464EF">
              <w:rPr>
                <w:color w:val="auto"/>
              </w:rPr>
              <w:t>3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8464EF">
              <w:rPr>
                <w:color w:val="auto"/>
              </w:rPr>
              <w:t>Финансовый результат от инвестирования средств резерва возмещения вреда, в том числе: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widowControl w:val="0"/>
            </w:pPr>
          </w:p>
        </w:tc>
      </w:tr>
      <w:tr w:rsidR="00FF14AE" w:rsidRPr="008464EF" w:rsidTr="005C783C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464EF">
              <w:rPr>
                <w:color w:val="auto"/>
              </w:rPr>
              <w:t>3.1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8464EF">
              <w:rPr>
                <w:color w:val="auto"/>
              </w:rPr>
              <w:t>процентные доходы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widowControl w:val="0"/>
            </w:pPr>
          </w:p>
        </w:tc>
      </w:tr>
      <w:tr w:rsidR="00FF14AE" w:rsidRPr="008464EF" w:rsidTr="005C783C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464EF">
              <w:rPr>
                <w:color w:val="auto"/>
              </w:rPr>
              <w:t>3.2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8464EF">
              <w:rPr>
                <w:color w:val="auto"/>
              </w:rPr>
              <w:t>результат переоценки иностранной валюты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widowControl w:val="0"/>
            </w:pPr>
          </w:p>
        </w:tc>
      </w:tr>
      <w:tr w:rsidR="00FF14AE" w:rsidRPr="008464EF" w:rsidTr="005C783C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464EF">
              <w:rPr>
                <w:color w:val="auto"/>
              </w:rPr>
              <w:t>3.3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8464EF">
              <w:rPr>
                <w:color w:val="auto"/>
              </w:rPr>
              <w:t>нетто-результат формирования и восстановления провизий под кредитные убытки по финансовым активам и дебиторской задолженности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widowControl w:val="0"/>
            </w:pPr>
          </w:p>
        </w:tc>
      </w:tr>
      <w:tr w:rsidR="00FF14AE" w:rsidRPr="008464EF" w:rsidTr="005C783C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464EF">
              <w:rPr>
                <w:color w:val="auto"/>
              </w:rPr>
              <w:t>3.4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8464EF">
              <w:rPr>
                <w:color w:val="auto"/>
              </w:rPr>
              <w:t>прочие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widowControl w:val="0"/>
            </w:pPr>
          </w:p>
        </w:tc>
      </w:tr>
      <w:tr w:rsidR="00FF14AE" w:rsidRPr="008464EF" w:rsidTr="005C783C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464EF">
              <w:rPr>
                <w:color w:val="auto"/>
              </w:rPr>
              <w:t>4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8464EF">
              <w:rPr>
                <w:color w:val="auto"/>
              </w:rPr>
              <w:t>Финансовый результат от инвестирования собственных активов, в том числе: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widowControl w:val="0"/>
            </w:pPr>
          </w:p>
        </w:tc>
      </w:tr>
      <w:tr w:rsidR="00FF14AE" w:rsidRPr="008464EF" w:rsidTr="005C783C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464EF">
              <w:rPr>
                <w:color w:val="auto"/>
              </w:rPr>
              <w:t>4.1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8464EF">
              <w:rPr>
                <w:color w:val="auto"/>
              </w:rPr>
              <w:t>процентные доходы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widowControl w:val="0"/>
            </w:pPr>
          </w:p>
        </w:tc>
      </w:tr>
      <w:tr w:rsidR="00FF14AE" w:rsidRPr="008464EF" w:rsidTr="005C783C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464EF">
              <w:rPr>
                <w:color w:val="auto"/>
              </w:rPr>
              <w:t>4.2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8464EF">
              <w:rPr>
                <w:color w:val="auto"/>
              </w:rPr>
              <w:t>результат переоценки иностранной валюты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widowControl w:val="0"/>
            </w:pPr>
          </w:p>
        </w:tc>
      </w:tr>
      <w:tr w:rsidR="00FF14AE" w:rsidRPr="008464EF" w:rsidTr="005C783C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464EF">
              <w:rPr>
                <w:color w:val="auto"/>
              </w:rPr>
              <w:t>4.3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8464EF">
              <w:rPr>
                <w:color w:val="auto"/>
              </w:rPr>
              <w:t xml:space="preserve">нетто-результат формирования и </w:t>
            </w:r>
            <w:r w:rsidRPr="008464EF">
              <w:rPr>
                <w:color w:val="auto"/>
              </w:rPr>
              <w:lastRenderedPageBreak/>
              <w:t>восстановления провизий под кредитные убытки по финансовым активам и дебиторской задолженности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widowControl w:val="0"/>
            </w:pPr>
          </w:p>
        </w:tc>
      </w:tr>
      <w:tr w:rsidR="00FF14AE" w:rsidRPr="008464EF" w:rsidTr="005C783C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464EF">
              <w:rPr>
                <w:color w:val="auto"/>
              </w:rPr>
              <w:lastRenderedPageBreak/>
              <w:t>4.4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8464EF">
              <w:rPr>
                <w:color w:val="auto"/>
              </w:rPr>
              <w:t>прочие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widowControl w:val="0"/>
            </w:pPr>
          </w:p>
        </w:tc>
      </w:tr>
      <w:tr w:rsidR="00FF14AE" w:rsidRPr="008464EF" w:rsidTr="005C783C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464EF">
              <w:rPr>
                <w:color w:val="auto"/>
              </w:rPr>
              <w:t>5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8464EF">
              <w:rPr>
                <w:color w:val="auto"/>
              </w:rPr>
              <w:t>Всего, в том числе: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widowControl w:val="0"/>
            </w:pPr>
          </w:p>
        </w:tc>
      </w:tr>
      <w:tr w:rsidR="00FF14AE" w:rsidRPr="008464EF" w:rsidTr="005C783C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464EF">
              <w:rPr>
                <w:color w:val="auto"/>
              </w:rPr>
              <w:t>5.1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8464EF">
              <w:rPr>
                <w:color w:val="auto"/>
              </w:rPr>
              <w:t>процентные доходы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widowControl w:val="0"/>
            </w:pPr>
          </w:p>
        </w:tc>
      </w:tr>
      <w:tr w:rsidR="00FF14AE" w:rsidRPr="008464EF" w:rsidTr="005C783C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464EF">
              <w:rPr>
                <w:color w:val="auto"/>
              </w:rPr>
              <w:t>5.2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8464EF">
              <w:rPr>
                <w:color w:val="auto"/>
              </w:rPr>
              <w:t>результат переоценки иностранной валюты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widowControl w:val="0"/>
            </w:pPr>
          </w:p>
        </w:tc>
      </w:tr>
      <w:tr w:rsidR="00FF14AE" w:rsidRPr="008464EF" w:rsidTr="005C783C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464EF">
              <w:rPr>
                <w:color w:val="auto"/>
              </w:rPr>
              <w:t>5.3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8464EF">
              <w:rPr>
                <w:color w:val="auto"/>
              </w:rPr>
              <w:t>нетто-результат формирования и восстановления провизий под кредитные убытки по финансовым активам и дебиторской задолженности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widowControl w:val="0"/>
            </w:pPr>
          </w:p>
        </w:tc>
      </w:tr>
      <w:tr w:rsidR="00FF14AE" w:rsidRPr="008464EF" w:rsidTr="005C783C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464EF">
              <w:rPr>
                <w:color w:val="auto"/>
              </w:rPr>
              <w:t>5.4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8464EF">
              <w:rPr>
                <w:color w:val="auto"/>
              </w:rPr>
              <w:t>прочие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464EF" w:rsidRDefault="00FF14AE" w:rsidP="005C783C">
            <w:pPr>
              <w:widowControl w:val="0"/>
            </w:pPr>
          </w:p>
        </w:tc>
      </w:tr>
    </w:tbl>
    <w:p w:rsidR="00FF14AE" w:rsidRPr="008464EF" w:rsidRDefault="00FF14AE" w:rsidP="00FF14AE">
      <w:pPr>
        <w:pStyle w:val="p"/>
        <w:widowControl w:val="0"/>
        <w:rPr>
          <w:color w:val="auto"/>
          <w:sz w:val="28"/>
          <w:szCs w:val="28"/>
        </w:rPr>
      </w:pPr>
    </w:p>
    <w:p w:rsidR="00FF14AE" w:rsidRPr="008464EF" w:rsidRDefault="00FF14AE" w:rsidP="00FF14AE">
      <w:pPr>
        <w:pStyle w:val="p"/>
        <w:widowControl w:val="0"/>
        <w:rPr>
          <w:color w:val="auto"/>
          <w:sz w:val="28"/>
          <w:szCs w:val="28"/>
        </w:rPr>
      </w:pPr>
    </w:p>
    <w:p w:rsidR="00FF14AE" w:rsidRPr="008464EF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8464EF">
        <w:rPr>
          <w:rStyle w:val="s192"/>
          <w:sz w:val="28"/>
          <w:szCs w:val="28"/>
        </w:rPr>
        <w:t>Наименование ________________________________________________</w:t>
      </w:r>
    </w:p>
    <w:p w:rsidR="00FF14AE" w:rsidRPr="008464EF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8464EF">
        <w:rPr>
          <w:rStyle w:val="s192"/>
          <w:sz w:val="28"/>
          <w:szCs w:val="28"/>
        </w:rPr>
        <w:t>Адрес________________________________________________________</w:t>
      </w:r>
    </w:p>
    <w:p w:rsidR="00FF14AE" w:rsidRPr="008464EF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8464EF">
        <w:rPr>
          <w:rStyle w:val="s192"/>
          <w:sz w:val="28"/>
          <w:szCs w:val="28"/>
        </w:rPr>
        <w:t>Телефон ______________________________________________________</w:t>
      </w:r>
    </w:p>
    <w:p w:rsidR="00FF14AE" w:rsidRPr="008464EF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8464EF">
        <w:rPr>
          <w:rStyle w:val="s192"/>
          <w:sz w:val="28"/>
          <w:szCs w:val="28"/>
        </w:rPr>
        <w:t>Адрес электронной почты _______________________________________</w:t>
      </w:r>
    </w:p>
    <w:p w:rsidR="00FF14AE" w:rsidRPr="008464EF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8464EF">
        <w:rPr>
          <w:rStyle w:val="s192"/>
          <w:sz w:val="28"/>
          <w:szCs w:val="28"/>
        </w:rPr>
        <w:t>Исполнитель____________________________          ____________________</w:t>
      </w:r>
    </w:p>
    <w:p w:rsidR="00FF14AE" w:rsidRPr="008464EF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8464EF">
        <w:rPr>
          <w:rStyle w:val="s192"/>
          <w:sz w:val="28"/>
          <w:szCs w:val="28"/>
        </w:rPr>
        <w:t xml:space="preserve">             фамилия, имя и отчество (при его </w:t>
      </w:r>
      <w:proofErr w:type="gramStart"/>
      <w:r w:rsidRPr="008464EF">
        <w:rPr>
          <w:rStyle w:val="s192"/>
          <w:sz w:val="28"/>
          <w:szCs w:val="28"/>
        </w:rPr>
        <w:t xml:space="preserve">наличии)   </w:t>
      </w:r>
      <w:proofErr w:type="gramEnd"/>
      <w:r w:rsidRPr="008464EF">
        <w:rPr>
          <w:rStyle w:val="s192"/>
          <w:sz w:val="28"/>
          <w:szCs w:val="28"/>
        </w:rPr>
        <w:t xml:space="preserve">   подпись, телефон</w:t>
      </w:r>
    </w:p>
    <w:p w:rsidR="00FF14AE" w:rsidRPr="008464EF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8464EF">
        <w:rPr>
          <w:rStyle w:val="s192"/>
          <w:sz w:val="28"/>
          <w:szCs w:val="28"/>
        </w:rPr>
        <w:t>Руководитель или лицо, на которое возложена функция по подписанию отчета</w:t>
      </w:r>
    </w:p>
    <w:p w:rsidR="00FF14AE" w:rsidRPr="008464EF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8464EF">
        <w:rPr>
          <w:rStyle w:val="s192"/>
          <w:sz w:val="28"/>
          <w:szCs w:val="28"/>
        </w:rPr>
        <w:t>_____________________________________               ____________________</w:t>
      </w:r>
    </w:p>
    <w:p w:rsidR="00FF14AE" w:rsidRPr="008464EF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8464EF">
        <w:rPr>
          <w:rStyle w:val="s192"/>
          <w:sz w:val="28"/>
          <w:szCs w:val="28"/>
        </w:rPr>
        <w:t xml:space="preserve">фамилия, имя и отчество (при его </w:t>
      </w:r>
      <w:proofErr w:type="gramStart"/>
      <w:r w:rsidRPr="008464EF">
        <w:rPr>
          <w:rStyle w:val="s192"/>
          <w:sz w:val="28"/>
          <w:szCs w:val="28"/>
        </w:rPr>
        <w:t xml:space="preserve">наличии)   </w:t>
      </w:r>
      <w:proofErr w:type="gramEnd"/>
      <w:r w:rsidRPr="008464EF">
        <w:rPr>
          <w:rStyle w:val="s192"/>
          <w:sz w:val="28"/>
          <w:szCs w:val="28"/>
        </w:rPr>
        <w:t xml:space="preserve">                   подпись</w:t>
      </w:r>
    </w:p>
    <w:p w:rsidR="00FF14AE" w:rsidRPr="008464EF" w:rsidRDefault="00FF14AE" w:rsidP="00FF14AE">
      <w:pPr>
        <w:pStyle w:val="pc"/>
        <w:widowControl w:val="0"/>
        <w:ind w:firstLine="709"/>
        <w:jc w:val="both"/>
        <w:rPr>
          <w:color w:val="auto"/>
          <w:sz w:val="28"/>
          <w:szCs w:val="28"/>
        </w:rPr>
      </w:pPr>
      <w:r w:rsidRPr="008464EF">
        <w:rPr>
          <w:rStyle w:val="s192"/>
          <w:color w:val="auto"/>
          <w:sz w:val="28"/>
          <w:szCs w:val="28"/>
        </w:rPr>
        <w:t>Дата «____» ______________ 20__ года</w:t>
      </w:r>
    </w:p>
    <w:p w:rsidR="00FF14AE" w:rsidRPr="008464EF" w:rsidRDefault="00FF14AE" w:rsidP="00FF14AE">
      <w:pPr>
        <w:widowControl w:val="0"/>
        <w:rPr>
          <w:sz w:val="28"/>
          <w:szCs w:val="28"/>
        </w:rPr>
      </w:pPr>
      <w:r w:rsidRPr="008464EF">
        <w:rPr>
          <w:sz w:val="28"/>
          <w:szCs w:val="28"/>
        </w:rPr>
        <w:br w:type="page"/>
      </w:r>
    </w:p>
    <w:p w:rsidR="00FF14AE" w:rsidRPr="008464EF" w:rsidRDefault="00FF14AE" w:rsidP="00FF14AE">
      <w:pPr>
        <w:pStyle w:val="pr"/>
        <w:widowControl w:val="0"/>
        <w:ind w:firstLine="709"/>
        <w:rPr>
          <w:color w:val="auto"/>
          <w:sz w:val="28"/>
          <w:szCs w:val="28"/>
        </w:rPr>
      </w:pPr>
      <w:r w:rsidRPr="008464EF">
        <w:rPr>
          <w:color w:val="auto"/>
          <w:sz w:val="28"/>
          <w:szCs w:val="28"/>
        </w:rPr>
        <w:lastRenderedPageBreak/>
        <w:t>Приложение</w:t>
      </w:r>
    </w:p>
    <w:p w:rsidR="00FF14AE" w:rsidRPr="008464EF" w:rsidRDefault="00FF14AE" w:rsidP="00FF14AE">
      <w:pPr>
        <w:pStyle w:val="pr"/>
        <w:widowControl w:val="0"/>
        <w:ind w:firstLine="709"/>
        <w:rPr>
          <w:color w:val="auto"/>
          <w:sz w:val="28"/>
          <w:szCs w:val="28"/>
        </w:rPr>
      </w:pPr>
      <w:r w:rsidRPr="008464EF">
        <w:rPr>
          <w:color w:val="auto"/>
          <w:sz w:val="28"/>
          <w:szCs w:val="28"/>
        </w:rPr>
        <w:t xml:space="preserve">к форме отчета об </w:t>
      </w:r>
    </w:p>
    <w:p w:rsidR="00FF14AE" w:rsidRPr="008464EF" w:rsidRDefault="00FF14AE" w:rsidP="00FF14AE">
      <w:pPr>
        <w:pStyle w:val="pr"/>
        <w:widowControl w:val="0"/>
        <w:ind w:firstLine="709"/>
        <w:rPr>
          <w:color w:val="auto"/>
          <w:sz w:val="28"/>
          <w:szCs w:val="28"/>
        </w:rPr>
      </w:pPr>
      <w:r w:rsidRPr="008464EF">
        <w:rPr>
          <w:color w:val="auto"/>
          <w:sz w:val="28"/>
          <w:szCs w:val="28"/>
        </w:rPr>
        <w:t>инвестиционных доходах</w:t>
      </w:r>
    </w:p>
    <w:p w:rsidR="00FF14AE" w:rsidRPr="008464EF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8464EF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8464EF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8464EF">
        <w:rPr>
          <w:b/>
          <w:color w:val="auto"/>
          <w:sz w:val="28"/>
          <w:szCs w:val="28"/>
        </w:rPr>
        <w:t>Пояснение по заполнению формы административных данных</w:t>
      </w:r>
    </w:p>
    <w:p w:rsidR="00FF14AE" w:rsidRPr="008464EF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</w:p>
    <w:p w:rsidR="00FF14AE" w:rsidRPr="008464EF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8464EF">
        <w:rPr>
          <w:b/>
          <w:color w:val="auto"/>
          <w:sz w:val="28"/>
          <w:szCs w:val="28"/>
        </w:rPr>
        <w:t>Отчет об инвестиционных доходах</w:t>
      </w:r>
    </w:p>
    <w:p w:rsidR="00FF14AE" w:rsidRPr="008464EF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8464EF">
        <w:rPr>
          <w:b/>
          <w:color w:val="auto"/>
          <w:sz w:val="28"/>
          <w:szCs w:val="28"/>
        </w:rPr>
        <w:t xml:space="preserve">(индекс – 8 - </w:t>
      </w:r>
      <w:r w:rsidRPr="008464EF">
        <w:rPr>
          <w:b/>
          <w:color w:val="auto"/>
          <w:sz w:val="28"/>
          <w:szCs w:val="28"/>
          <w:lang w:val="en-US"/>
        </w:rPr>
        <w:t>OGOSV</w:t>
      </w:r>
      <w:r w:rsidRPr="008464EF">
        <w:rPr>
          <w:b/>
          <w:color w:val="auto"/>
          <w:sz w:val="28"/>
          <w:szCs w:val="28"/>
        </w:rPr>
        <w:t>, периодичность – ежемесячная)</w:t>
      </w:r>
    </w:p>
    <w:p w:rsidR="00FF14AE" w:rsidRPr="008464EF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</w:p>
    <w:p w:rsidR="00FF14AE" w:rsidRPr="008464EF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</w:p>
    <w:p w:rsidR="00FF14AE" w:rsidRPr="008464EF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8464EF">
        <w:rPr>
          <w:b/>
          <w:color w:val="auto"/>
          <w:sz w:val="28"/>
          <w:szCs w:val="28"/>
        </w:rPr>
        <w:t>Глава 1. Общие положения</w:t>
      </w:r>
    </w:p>
    <w:p w:rsidR="00FF14AE" w:rsidRPr="008464EF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8464EF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8464EF">
        <w:rPr>
          <w:color w:val="auto"/>
          <w:sz w:val="28"/>
          <w:szCs w:val="28"/>
        </w:rPr>
        <w:t>1. Настоящее пояснение (далее – Пояснение) определяет единые требования по заполнению формы, предназначенной для сбора административных данных «Отчет об инвестиционных доходах» (далее – Форма).</w:t>
      </w:r>
    </w:p>
    <w:p w:rsidR="00FF14AE" w:rsidRPr="008464EF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8464EF">
        <w:rPr>
          <w:color w:val="auto"/>
          <w:sz w:val="28"/>
          <w:szCs w:val="28"/>
        </w:rPr>
        <w:t>2. Форма разработана в соответствии с подпунктом 65-2) части второй статьи 15 Закона Республики Казахстан «О Национальном Банке Республики Казахстан», пунктом 1-1 статьи 4 Закона Республики Казахстан «О Фонде гарантирования страховых выплат» и подпунктом 2) пункта 3 статьи 16 Закона Республики Казахстан «О государственной статистике».</w:t>
      </w:r>
    </w:p>
    <w:p w:rsidR="00FF14AE" w:rsidRPr="008464EF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8464EF">
        <w:rPr>
          <w:color w:val="auto"/>
          <w:sz w:val="28"/>
          <w:szCs w:val="28"/>
        </w:rPr>
        <w:t>3. Форма составляется ежемесячно организацией, гарантирующей осуществление страховых выплат страхователям (застрахованным, выгодоприобретателям) в случае ликвидации страховых организаций, и заполняется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1 000 (тысячи) тенге.</w:t>
      </w:r>
    </w:p>
    <w:p w:rsidR="00FF14AE" w:rsidRPr="008464EF" w:rsidRDefault="00FF14AE" w:rsidP="00FF14AE">
      <w:pPr>
        <w:widowControl w:val="0"/>
        <w:ind w:firstLine="709"/>
        <w:jc w:val="both"/>
        <w:textAlignment w:val="baseline"/>
        <w:rPr>
          <w:sz w:val="28"/>
          <w:szCs w:val="28"/>
        </w:rPr>
      </w:pPr>
      <w:r w:rsidRPr="008464EF">
        <w:rPr>
          <w:sz w:val="28"/>
          <w:szCs w:val="28"/>
        </w:rPr>
        <w:t>4. Форму подписывают руководитель или лицо, на которое возложена функция по подписанию отчета, и исполнитель.</w:t>
      </w:r>
    </w:p>
    <w:p w:rsidR="00FF14AE" w:rsidRPr="008464EF" w:rsidRDefault="00FF14AE" w:rsidP="00FF14AE">
      <w:pPr>
        <w:pStyle w:val="pj"/>
        <w:widowControl w:val="0"/>
        <w:ind w:firstLine="0"/>
        <w:jc w:val="center"/>
        <w:rPr>
          <w:color w:val="auto"/>
          <w:sz w:val="28"/>
          <w:szCs w:val="28"/>
        </w:rPr>
      </w:pPr>
    </w:p>
    <w:p w:rsidR="00FF14AE" w:rsidRPr="008464EF" w:rsidRDefault="00FF14AE" w:rsidP="00FF14AE">
      <w:pPr>
        <w:pStyle w:val="pj"/>
        <w:widowControl w:val="0"/>
        <w:ind w:firstLine="0"/>
        <w:jc w:val="center"/>
        <w:rPr>
          <w:color w:val="auto"/>
          <w:sz w:val="28"/>
          <w:szCs w:val="28"/>
        </w:rPr>
      </w:pPr>
    </w:p>
    <w:p w:rsidR="00FF14AE" w:rsidRPr="008464EF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8464EF">
        <w:rPr>
          <w:b/>
          <w:color w:val="auto"/>
          <w:sz w:val="28"/>
          <w:szCs w:val="28"/>
        </w:rPr>
        <w:t>Глава 2. Пояснение по заполнению Формы</w:t>
      </w:r>
    </w:p>
    <w:p w:rsidR="00FF14AE" w:rsidRPr="008464EF" w:rsidRDefault="00FF14AE" w:rsidP="00FF14AE">
      <w:pPr>
        <w:pStyle w:val="pj"/>
        <w:widowControl w:val="0"/>
        <w:ind w:firstLine="0"/>
        <w:jc w:val="center"/>
        <w:rPr>
          <w:color w:val="auto"/>
          <w:sz w:val="28"/>
          <w:szCs w:val="28"/>
        </w:rPr>
      </w:pPr>
    </w:p>
    <w:p w:rsidR="00FF14AE" w:rsidRPr="008464EF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8464EF">
        <w:rPr>
          <w:color w:val="auto"/>
          <w:sz w:val="28"/>
          <w:szCs w:val="28"/>
        </w:rPr>
        <w:t>5. В графе 3 указывается сумма инвестиционных доходов и расходов.</w:t>
      </w:r>
    </w:p>
    <w:p w:rsidR="00FF14AE" w:rsidRPr="006F461F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8464EF">
        <w:rPr>
          <w:color w:val="auto"/>
          <w:sz w:val="28"/>
          <w:szCs w:val="28"/>
        </w:rPr>
        <w:t>6. В случае отсутствия сведений Форма представляется с нулевыми остатками.</w:t>
      </w:r>
    </w:p>
    <w:p w:rsidR="00FF14AE" w:rsidRDefault="00FF14AE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3"/>
        <w:tblW w:w="0" w:type="auto"/>
        <w:tblInd w:w="5949" w:type="dxa"/>
        <w:tblLook w:val="04A0" w:firstRow="1" w:lastRow="0" w:firstColumn="1" w:lastColumn="0" w:noHBand="0" w:noVBand="1"/>
      </w:tblPr>
      <w:tblGrid>
        <w:gridCol w:w="3396"/>
      </w:tblGrid>
      <w:tr w:rsidR="00FF14AE" w:rsidRPr="00E551DF" w:rsidTr="005C783C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FF14AE" w:rsidRPr="00E551DF" w:rsidRDefault="00FF14AE" w:rsidP="005C783C">
            <w:pPr>
              <w:rPr>
                <w:i/>
                <w:sz w:val="28"/>
                <w:szCs w:val="28"/>
                <w:lang w:val="kk-KZ"/>
              </w:rPr>
            </w:pPr>
          </w:p>
        </w:tc>
      </w:tr>
    </w:tbl>
    <w:p w:rsidR="00FF14AE" w:rsidRPr="00EA2C9B" w:rsidRDefault="00FF14AE" w:rsidP="00FF14AE">
      <w:pPr>
        <w:tabs>
          <w:tab w:val="left" w:pos="142"/>
          <w:tab w:val="left" w:pos="709"/>
          <w:tab w:val="left" w:pos="1134"/>
        </w:tabs>
        <w:ind w:right="-61"/>
        <w:jc w:val="right"/>
        <w:rPr>
          <w:sz w:val="28"/>
          <w:szCs w:val="28"/>
        </w:rPr>
      </w:pPr>
      <w:r w:rsidRPr="00EA2C9B">
        <w:rPr>
          <w:sz w:val="28"/>
          <w:szCs w:val="28"/>
        </w:rPr>
        <w:t>Приложение 9</w:t>
      </w:r>
    </w:p>
    <w:p w:rsidR="00FF14AE" w:rsidRPr="00EA2C9B" w:rsidRDefault="00FF14AE" w:rsidP="00FF14AE">
      <w:pPr>
        <w:jc w:val="right"/>
        <w:rPr>
          <w:sz w:val="28"/>
          <w:szCs w:val="28"/>
        </w:rPr>
      </w:pPr>
      <w:r w:rsidRPr="00EA2C9B">
        <w:rPr>
          <w:sz w:val="28"/>
          <w:szCs w:val="28"/>
        </w:rPr>
        <w:t xml:space="preserve">к постановлению </w:t>
      </w:r>
    </w:p>
    <w:p w:rsidR="00FF14AE" w:rsidRPr="00EA2C9B" w:rsidRDefault="00FF14AE" w:rsidP="00FF14AE">
      <w:pPr>
        <w:jc w:val="center"/>
        <w:textAlignment w:val="baseline"/>
        <w:rPr>
          <w:sz w:val="28"/>
          <w:szCs w:val="28"/>
        </w:rPr>
      </w:pPr>
    </w:p>
    <w:p w:rsidR="00FF14AE" w:rsidRPr="00EA2C9B" w:rsidRDefault="00FF14AE" w:rsidP="00FF14AE">
      <w:pPr>
        <w:jc w:val="center"/>
        <w:textAlignment w:val="baseline"/>
        <w:rPr>
          <w:sz w:val="28"/>
          <w:szCs w:val="28"/>
        </w:rPr>
      </w:pPr>
    </w:p>
    <w:p w:rsidR="00FF14AE" w:rsidRPr="00EA2C9B" w:rsidRDefault="00FF14AE" w:rsidP="00FF14AE">
      <w:pPr>
        <w:pStyle w:val="pc"/>
        <w:widowControl w:val="0"/>
        <w:rPr>
          <w:color w:val="auto"/>
          <w:sz w:val="28"/>
          <w:szCs w:val="28"/>
        </w:rPr>
      </w:pPr>
      <w:r w:rsidRPr="00EA2C9B">
        <w:rPr>
          <w:color w:val="auto"/>
          <w:sz w:val="28"/>
          <w:szCs w:val="28"/>
        </w:rPr>
        <w:t>Форма, предназначенная для сбора административных данных</w:t>
      </w:r>
    </w:p>
    <w:p w:rsidR="00FF14AE" w:rsidRPr="00EA2C9B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EA2C9B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EA2C9B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EA2C9B">
        <w:rPr>
          <w:color w:val="auto"/>
          <w:sz w:val="28"/>
          <w:szCs w:val="28"/>
        </w:rPr>
        <w:t>Представляется: в Национальный Банк Республики Казахстан</w:t>
      </w:r>
    </w:p>
    <w:p w:rsidR="00FF14AE" w:rsidRPr="00EA2C9B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EA2C9B">
        <w:rPr>
          <w:color w:val="auto"/>
          <w:sz w:val="28"/>
          <w:szCs w:val="28"/>
        </w:rPr>
        <w:t xml:space="preserve">Форма административных данных размещена на </w:t>
      </w:r>
      <w:proofErr w:type="spellStart"/>
      <w:r w:rsidRPr="00EA2C9B">
        <w:rPr>
          <w:color w:val="auto"/>
          <w:sz w:val="28"/>
          <w:szCs w:val="28"/>
        </w:rPr>
        <w:t>интернет-ресурсе</w:t>
      </w:r>
      <w:proofErr w:type="spellEnd"/>
      <w:r w:rsidRPr="00EA2C9B">
        <w:rPr>
          <w:color w:val="auto"/>
          <w:sz w:val="28"/>
          <w:szCs w:val="28"/>
        </w:rPr>
        <w:t>: www.nationalbank.kz</w:t>
      </w:r>
    </w:p>
    <w:p w:rsidR="00FF14AE" w:rsidRPr="00EA2C9B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EA2C9B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EA2C9B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EA2C9B">
        <w:rPr>
          <w:b/>
          <w:color w:val="auto"/>
          <w:sz w:val="28"/>
          <w:szCs w:val="28"/>
        </w:rPr>
        <w:t>Отчет об общих и административных расходах</w:t>
      </w:r>
    </w:p>
    <w:p w:rsidR="00FF14AE" w:rsidRPr="00EA2C9B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EA2C9B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EA2C9B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EA2C9B">
        <w:rPr>
          <w:color w:val="auto"/>
          <w:sz w:val="28"/>
          <w:szCs w:val="28"/>
        </w:rPr>
        <w:t xml:space="preserve">Индекс формы административных данных: 9 - </w:t>
      </w:r>
      <w:r w:rsidRPr="00EA2C9B">
        <w:rPr>
          <w:color w:val="auto"/>
          <w:sz w:val="28"/>
          <w:szCs w:val="28"/>
          <w:lang w:val="en-US"/>
        </w:rPr>
        <w:t>OGOSV</w:t>
      </w:r>
    </w:p>
    <w:p w:rsidR="00FF14AE" w:rsidRPr="00EA2C9B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EA2C9B">
        <w:rPr>
          <w:color w:val="auto"/>
          <w:sz w:val="28"/>
          <w:szCs w:val="28"/>
        </w:rPr>
        <w:t>Периодичность: ежемесячная</w:t>
      </w:r>
    </w:p>
    <w:p w:rsidR="00FF14AE" w:rsidRPr="00EA2C9B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EA2C9B">
        <w:rPr>
          <w:color w:val="auto"/>
          <w:sz w:val="28"/>
          <w:szCs w:val="28"/>
        </w:rPr>
        <w:t xml:space="preserve">Отчетный период: </w:t>
      </w:r>
      <w:r w:rsidRPr="00EA2C9B">
        <w:rPr>
          <w:rStyle w:val="s192"/>
          <w:color w:val="auto"/>
          <w:sz w:val="28"/>
          <w:szCs w:val="28"/>
        </w:rPr>
        <w:t>по состоянию на «___» ________20__года</w:t>
      </w:r>
    </w:p>
    <w:p w:rsidR="00FF14AE" w:rsidRPr="00EA2C9B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EA2C9B">
        <w:rPr>
          <w:color w:val="auto"/>
          <w:sz w:val="28"/>
          <w:szCs w:val="28"/>
        </w:rPr>
        <w:t>Круг лиц, представляющих информацию: организация, гарантирующая осуществление страховых выплат страхователям (застрахованным, выгодоприобретателям) в случае ликвидации страховых организаций</w:t>
      </w:r>
    </w:p>
    <w:p w:rsidR="00FF14AE" w:rsidRPr="00EA2C9B" w:rsidRDefault="00FF14AE" w:rsidP="00FF14AE">
      <w:pPr>
        <w:widowControl w:val="0"/>
        <w:ind w:firstLine="709"/>
        <w:jc w:val="both"/>
        <w:textAlignment w:val="baseline"/>
        <w:rPr>
          <w:sz w:val="28"/>
          <w:szCs w:val="28"/>
        </w:rPr>
      </w:pPr>
      <w:r w:rsidRPr="00EA2C9B">
        <w:rPr>
          <w:sz w:val="28"/>
          <w:szCs w:val="28"/>
        </w:rPr>
        <w:t>Срок представления формы административных данных: ежемесячно, не позднее 5 (пятого) рабочего дня месяца, следующего за отчетным месяцем</w:t>
      </w:r>
    </w:p>
    <w:p w:rsidR="00FF14AE" w:rsidRPr="00EA2C9B" w:rsidRDefault="00FF14AE" w:rsidP="00FF14AE">
      <w:pPr>
        <w:widowControl w:val="0"/>
        <w:rPr>
          <w:sz w:val="28"/>
          <w:szCs w:val="28"/>
        </w:rPr>
      </w:pPr>
      <w:r w:rsidRPr="00EA2C9B">
        <w:rPr>
          <w:sz w:val="28"/>
          <w:szCs w:val="28"/>
        </w:rPr>
        <w:br w:type="page"/>
      </w:r>
    </w:p>
    <w:p w:rsidR="00FF14AE" w:rsidRPr="00EA2C9B" w:rsidRDefault="00FF14AE" w:rsidP="00FF14AE">
      <w:pPr>
        <w:pStyle w:val="pr"/>
        <w:widowControl w:val="0"/>
        <w:rPr>
          <w:color w:val="auto"/>
          <w:sz w:val="28"/>
          <w:szCs w:val="28"/>
        </w:rPr>
      </w:pPr>
      <w:r w:rsidRPr="00EA2C9B">
        <w:rPr>
          <w:color w:val="auto"/>
          <w:sz w:val="28"/>
          <w:szCs w:val="28"/>
        </w:rPr>
        <w:lastRenderedPageBreak/>
        <w:t>Форма</w:t>
      </w:r>
    </w:p>
    <w:p w:rsidR="00FF14AE" w:rsidRPr="00EA2C9B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EA2C9B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EA2C9B" w:rsidRDefault="00FF14AE" w:rsidP="00FF14AE">
      <w:pPr>
        <w:pStyle w:val="pj"/>
        <w:widowControl w:val="0"/>
        <w:ind w:firstLine="709"/>
        <w:rPr>
          <w:rStyle w:val="s192"/>
          <w:color w:val="auto"/>
          <w:sz w:val="28"/>
          <w:szCs w:val="28"/>
        </w:rPr>
      </w:pPr>
      <w:r w:rsidRPr="00EA2C9B">
        <w:rPr>
          <w:rStyle w:val="s192"/>
          <w:color w:val="auto"/>
          <w:sz w:val="28"/>
          <w:szCs w:val="28"/>
        </w:rPr>
        <w:t>Таблица. О</w:t>
      </w:r>
      <w:r w:rsidRPr="00EA2C9B">
        <w:rPr>
          <w:color w:val="auto"/>
          <w:sz w:val="28"/>
          <w:szCs w:val="28"/>
        </w:rPr>
        <w:t>бщие и административные расходы</w:t>
      </w:r>
    </w:p>
    <w:p w:rsidR="00FF14AE" w:rsidRPr="00EA2C9B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EA2C9B" w:rsidRDefault="00FF14AE" w:rsidP="00FF14AE">
      <w:pPr>
        <w:pStyle w:val="pr"/>
        <w:widowControl w:val="0"/>
        <w:rPr>
          <w:color w:val="auto"/>
          <w:sz w:val="28"/>
          <w:szCs w:val="28"/>
        </w:rPr>
      </w:pPr>
      <w:r w:rsidRPr="00EA2C9B">
        <w:rPr>
          <w:color w:val="auto"/>
          <w:sz w:val="28"/>
          <w:szCs w:val="28"/>
        </w:rPr>
        <w:t>(в тысячах тенге)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6126"/>
        <w:gridCol w:w="2333"/>
      </w:tblGrid>
      <w:tr w:rsidR="00FF14AE" w:rsidRPr="00EA2C9B" w:rsidTr="005C783C">
        <w:trPr>
          <w:jc w:val="center"/>
        </w:trPr>
        <w:tc>
          <w:tcPr>
            <w:tcW w:w="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EA2C9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EA2C9B">
              <w:rPr>
                <w:color w:val="auto"/>
              </w:rPr>
              <w:t>№</w:t>
            </w:r>
          </w:p>
        </w:tc>
        <w:tc>
          <w:tcPr>
            <w:tcW w:w="31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EA2C9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EA2C9B">
              <w:rPr>
                <w:color w:val="auto"/>
              </w:rPr>
              <w:t>Классификация расходов</w:t>
            </w:r>
          </w:p>
        </w:tc>
        <w:tc>
          <w:tcPr>
            <w:tcW w:w="121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EA2C9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EA2C9B">
              <w:rPr>
                <w:color w:val="auto"/>
              </w:rPr>
              <w:t>Сумма за период с начала отчетного финансового года</w:t>
            </w:r>
          </w:p>
        </w:tc>
      </w:tr>
      <w:tr w:rsidR="00FF14AE" w:rsidRPr="00EA2C9B" w:rsidTr="005C783C">
        <w:trPr>
          <w:jc w:val="center"/>
        </w:trPr>
        <w:tc>
          <w:tcPr>
            <w:tcW w:w="6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EA2C9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EA2C9B">
              <w:rPr>
                <w:color w:val="auto"/>
              </w:rPr>
              <w:t>1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EA2C9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EA2C9B">
              <w:rPr>
                <w:color w:val="auto"/>
              </w:rPr>
              <w:t>2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EA2C9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EA2C9B">
              <w:rPr>
                <w:color w:val="auto"/>
              </w:rPr>
              <w:t>3</w:t>
            </w:r>
          </w:p>
        </w:tc>
      </w:tr>
      <w:tr w:rsidR="00FF14AE" w:rsidRPr="00EA2C9B" w:rsidTr="005C783C">
        <w:trPr>
          <w:jc w:val="center"/>
        </w:trPr>
        <w:tc>
          <w:tcPr>
            <w:tcW w:w="6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EA2C9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EA2C9B">
              <w:rPr>
                <w:color w:val="auto"/>
              </w:rPr>
              <w:t>1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EA2C9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EA2C9B">
              <w:rPr>
                <w:color w:val="auto"/>
              </w:rPr>
              <w:t>Расходы по оплате труда и премированию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EA2C9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EA2C9B">
              <w:rPr>
                <w:color w:val="auto"/>
              </w:rPr>
              <w:t> </w:t>
            </w:r>
          </w:p>
        </w:tc>
      </w:tr>
      <w:tr w:rsidR="00FF14AE" w:rsidRPr="00EA2C9B" w:rsidTr="005C783C">
        <w:trPr>
          <w:jc w:val="center"/>
        </w:trPr>
        <w:tc>
          <w:tcPr>
            <w:tcW w:w="6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EA2C9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EA2C9B">
              <w:rPr>
                <w:color w:val="auto"/>
              </w:rPr>
              <w:t>2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EA2C9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EA2C9B">
              <w:rPr>
                <w:color w:val="auto"/>
              </w:rPr>
              <w:t>Расходы по выплате вознаграждений членам совета директоров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EA2C9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EA2C9B">
              <w:rPr>
                <w:color w:val="auto"/>
              </w:rPr>
              <w:t> </w:t>
            </w:r>
          </w:p>
        </w:tc>
      </w:tr>
      <w:tr w:rsidR="00FF14AE" w:rsidRPr="00EA2C9B" w:rsidTr="005C783C">
        <w:trPr>
          <w:jc w:val="center"/>
        </w:trPr>
        <w:tc>
          <w:tcPr>
            <w:tcW w:w="6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EA2C9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EA2C9B">
              <w:rPr>
                <w:color w:val="auto"/>
              </w:rPr>
              <w:t>3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EA2C9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EA2C9B">
              <w:rPr>
                <w:color w:val="auto"/>
              </w:rPr>
              <w:t>Расходы по выплате материальной помощи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EA2C9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EA2C9B">
              <w:rPr>
                <w:color w:val="auto"/>
              </w:rPr>
              <w:t> </w:t>
            </w:r>
          </w:p>
        </w:tc>
      </w:tr>
      <w:tr w:rsidR="00FF14AE" w:rsidRPr="00EA2C9B" w:rsidTr="005C783C">
        <w:trPr>
          <w:jc w:val="center"/>
        </w:trPr>
        <w:tc>
          <w:tcPr>
            <w:tcW w:w="6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EA2C9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EA2C9B">
              <w:rPr>
                <w:color w:val="auto"/>
              </w:rPr>
              <w:t>4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EA2C9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EA2C9B">
              <w:rPr>
                <w:color w:val="auto"/>
              </w:rPr>
              <w:t>Расходы на медицинское страхование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EA2C9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EA2C9B">
              <w:rPr>
                <w:color w:val="auto"/>
              </w:rPr>
              <w:t> </w:t>
            </w:r>
          </w:p>
        </w:tc>
      </w:tr>
      <w:tr w:rsidR="00FF14AE" w:rsidRPr="00EA2C9B" w:rsidTr="005C783C">
        <w:trPr>
          <w:jc w:val="center"/>
        </w:trPr>
        <w:tc>
          <w:tcPr>
            <w:tcW w:w="6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EA2C9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EA2C9B">
              <w:rPr>
                <w:color w:val="auto"/>
              </w:rPr>
              <w:t>5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EA2C9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EA2C9B">
              <w:rPr>
                <w:color w:val="auto"/>
              </w:rPr>
              <w:t>Расходы на уплату налогов и прочих платежей в бюджет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EA2C9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EA2C9B">
              <w:rPr>
                <w:color w:val="auto"/>
              </w:rPr>
              <w:t> </w:t>
            </w:r>
          </w:p>
        </w:tc>
      </w:tr>
      <w:tr w:rsidR="00FF14AE" w:rsidRPr="00EA2C9B" w:rsidTr="005C783C">
        <w:trPr>
          <w:jc w:val="center"/>
        </w:trPr>
        <w:tc>
          <w:tcPr>
            <w:tcW w:w="6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EA2C9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EA2C9B">
              <w:rPr>
                <w:color w:val="auto"/>
              </w:rPr>
              <w:t>6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EA2C9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EA2C9B">
              <w:rPr>
                <w:color w:val="auto"/>
              </w:rPr>
              <w:t>Расходы по амортизации основных средств и нематериальных активов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EA2C9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EA2C9B">
              <w:rPr>
                <w:color w:val="auto"/>
              </w:rPr>
              <w:t> </w:t>
            </w:r>
          </w:p>
        </w:tc>
      </w:tr>
      <w:tr w:rsidR="00FF14AE" w:rsidRPr="00EA2C9B" w:rsidTr="005C783C">
        <w:trPr>
          <w:jc w:val="center"/>
        </w:trPr>
        <w:tc>
          <w:tcPr>
            <w:tcW w:w="6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EA2C9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EA2C9B">
              <w:rPr>
                <w:color w:val="auto"/>
              </w:rPr>
              <w:t>7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EA2C9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EA2C9B">
              <w:rPr>
                <w:color w:val="auto"/>
              </w:rPr>
              <w:t>Командировочные расходы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EA2C9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EA2C9B">
              <w:rPr>
                <w:color w:val="auto"/>
              </w:rPr>
              <w:t> </w:t>
            </w:r>
          </w:p>
        </w:tc>
      </w:tr>
      <w:tr w:rsidR="00FF14AE" w:rsidRPr="00EA2C9B" w:rsidTr="005C783C">
        <w:trPr>
          <w:jc w:val="center"/>
        </w:trPr>
        <w:tc>
          <w:tcPr>
            <w:tcW w:w="6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EA2C9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EA2C9B">
              <w:rPr>
                <w:color w:val="auto"/>
              </w:rPr>
              <w:t>8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EA2C9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EA2C9B">
              <w:rPr>
                <w:color w:val="auto"/>
              </w:rPr>
              <w:t>Представительские расходы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EA2C9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EA2C9B">
              <w:rPr>
                <w:color w:val="auto"/>
              </w:rPr>
              <w:t> </w:t>
            </w:r>
          </w:p>
        </w:tc>
      </w:tr>
      <w:tr w:rsidR="00FF14AE" w:rsidRPr="00EA2C9B" w:rsidTr="005C783C">
        <w:trPr>
          <w:jc w:val="center"/>
        </w:trPr>
        <w:tc>
          <w:tcPr>
            <w:tcW w:w="6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EA2C9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EA2C9B">
              <w:rPr>
                <w:color w:val="auto"/>
              </w:rPr>
              <w:t>9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EA2C9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EA2C9B">
              <w:rPr>
                <w:color w:val="auto"/>
              </w:rPr>
              <w:t>Расходы на оплату коммунальных услуг и обслуживание здания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EA2C9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EA2C9B">
              <w:rPr>
                <w:color w:val="auto"/>
              </w:rPr>
              <w:t> </w:t>
            </w:r>
          </w:p>
        </w:tc>
      </w:tr>
      <w:tr w:rsidR="00FF14AE" w:rsidRPr="00EA2C9B" w:rsidTr="005C783C">
        <w:trPr>
          <w:jc w:val="center"/>
        </w:trPr>
        <w:tc>
          <w:tcPr>
            <w:tcW w:w="6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EA2C9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EA2C9B">
              <w:rPr>
                <w:color w:val="auto"/>
              </w:rPr>
              <w:t>10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EA2C9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EA2C9B">
              <w:rPr>
                <w:color w:val="auto"/>
              </w:rPr>
              <w:t>Почтовые и курьерские расходы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EA2C9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EA2C9B">
              <w:rPr>
                <w:color w:val="auto"/>
              </w:rPr>
              <w:t> </w:t>
            </w:r>
          </w:p>
        </w:tc>
      </w:tr>
      <w:tr w:rsidR="00FF14AE" w:rsidRPr="00EA2C9B" w:rsidTr="005C783C">
        <w:trPr>
          <w:jc w:val="center"/>
        </w:trPr>
        <w:tc>
          <w:tcPr>
            <w:tcW w:w="6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EA2C9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EA2C9B">
              <w:rPr>
                <w:color w:val="auto"/>
              </w:rPr>
              <w:t>11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EA2C9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EA2C9B">
              <w:rPr>
                <w:color w:val="auto"/>
              </w:rPr>
              <w:t>Расходы на материалы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EA2C9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EA2C9B">
              <w:rPr>
                <w:color w:val="auto"/>
              </w:rPr>
              <w:t> </w:t>
            </w:r>
          </w:p>
        </w:tc>
      </w:tr>
      <w:tr w:rsidR="00FF14AE" w:rsidRPr="00EA2C9B" w:rsidTr="005C783C">
        <w:trPr>
          <w:jc w:val="center"/>
        </w:trPr>
        <w:tc>
          <w:tcPr>
            <w:tcW w:w="6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EA2C9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EA2C9B">
              <w:rPr>
                <w:color w:val="auto"/>
              </w:rPr>
              <w:t>12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EA2C9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EA2C9B">
              <w:rPr>
                <w:color w:val="auto"/>
              </w:rPr>
              <w:t>Расходы на рекламу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EA2C9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EA2C9B">
              <w:rPr>
                <w:color w:val="auto"/>
              </w:rPr>
              <w:t> </w:t>
            </w:r>
          </w:p>
        </w:tc>
      </w:tr>
      <w:tr w:rsidR="00FF14AE" w:rsidRPr="00EA2C9B" w:rsidTr="005C783C">
        <w:trPr>
          <w:jc w:val="center"/>
        </w:trPr>
        <w:tc>
          <w:tcPr>
            <w:tcW w:w="6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EA2C9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EA2C9B">
              <w:rPr>
                <w:color w:val="auto"/>
              </w:rPr>
              <w:t>13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EA2C9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EA2C9B">
              <w:rPr>
                <w:color w:val="auto"/>
              </w:rPr>
              <w:t>Расходы на оплату аудиторских и консультационных услуг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EA2C9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EA2C9B">
              <w:rPr>
                <w:color w:val="auto"/>
              </w:rPr>
              <w:t> </w:t>
            </w:r>
          </w:p>
        </w:tc>
      </w:tr>
      <w:tr w:rsidR="00FF14AE" w:rsidRPr="00EA2C9B" w:rsidTr="005C783C">
        <w:trPr>
          <w:jc w:val="center"/>
        </w:trPr>
        <w:tc>
          <w:tcPr>
            <w:tcW w:w="6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EA2C9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EA2C9B">
              <w:rPr>
                <w:color w:val="auto"/>
              </w:rPr>
              <w:t>14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EA2C9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EA2C9B">
              <w:rPr>
                <w:color w:val="auto"/>
              </w:rPr>
              <w:t>Расходы по обязательному страхованию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EA2C9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EA2C9B">
              <w:rPr>
                <w:color w:val="auto"/>
              </w:rPr>
              <w:t> </w:t>
            </w:r>
          </w:p>
        </w:tc>
      </w:tr>
      <w:tr w:rsidR="00FF14AE" w:rsidRPr="00EA2C9B" w:rsidTr="005C783C">
        <w:trPr>
          <w:jc w:val="center"/>
        </w:trPr>
        <w:tc>
          <w:tcPr>
            <w:tcW w:w="6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EA2C9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EA2C9B">
              <w:rPr>
                <w:color w:val="auto"/>
              </w:rPr>
              <w:t>15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EA2C9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EA2C9B">
              <w:rPr>
                <w:color w:val="auto"/>
              </w:rPr>
              <w:t>Расходы на повышение квалификации работников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EA2C9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EA2C9B">
              <w:rPr>
                <w:color w:val="auto"/>
              </w:rPr>
              <w:t> </w:t>
            </w:r>
          </w:p>
        </w:tc>
      </w:tr>
      <w:tr w:rsidR="00FF14AE" w:rsidRPr="00EA2C9B" w:rsidTr="005C783C">
        <w:trPr>
          <w:jc w:val="center"/>
        </w:trPr>
        <w:tc>
          <w:tcPr>
            <w:tcW w:w="6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EA2C9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EA2C9B">
              <w:rPr>
                <w:color w:val="auto"/>
              </w:rPr>
              <w:t>16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EA2C9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EA2C9B">
              <w:rPr>
                <w:color w:val="auto"/>
              </w:rPr>
              <w:t>Расходы по сопровождению программного обеспечения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EA2C9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EA2C9B">
              <w:rPr>
                <w:color w:val="auto"/>
              </w:rPr>
              <w:t> </w:t>
            </w:r>
          </w:p>
        </w:tc>
      </w:tr>
      <w:tr w:rsidR="00FF14AE" w:rsidRPr="00EA2C9B" w:rsidTr="005C783C">
        <w:trPr>
          <w:jc w:val="center"/>
        </w:trPr>
        <w:tc>
          <w:tcPr>
            <w:tcW w:w="6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EA2C9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EA2C9B">
              <w:rPr>
                <w:color w:val="auto"/>
              </w:rPr>
              <w:t>17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EA2C9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EA2C9B">
              <w:rPr>
                <w:color w:val="auto"/>
              </w:rPr>
              <w:t>Расходы на оплату членских взносов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EA2C9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EA2C9B">
              <w:rPr>
                <w:color w:val="auto"/>
              </w:rPr>
              <w:t> </w:t>
            </w:r>
          </w:p>
        </w:tc>
      </w:tr>
      <w:tr w:rsidR="00FF14AE" w:rsidRPr="00EA2C9B" w:rsidTr="005C783C">
        <w:trPr>
          <w:jc w:val="center"/>
        </w:trPr>
        <w:tc>
          <w:tcPr>
            <w:tcW w:w="6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EA2C9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EA2C9B">
              <w:rPr>
                <w:color w:val="auto"/>
              </w:rPr>
              <w:t>18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EA2C9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EA2C9B">
              <w:rPr>
                <w:color w:val="auto"/>
              </w:rPr>
              <w:t>Услуги банков и брокеров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EA2C9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EA2C9B">
              <w:rPr>
                <w:color w:val="auto"/>
              </w:rPr>
              <w:t> </w:t>
            </w:r>
          </w:p>
        </w:tc>
      </w:tr>
      <w:tr w:rsidR="00FF14AE" w:rsidRPr="00EA2C9B" w:rsidTr="005C783C">
        <w:trPr>
          <w:jc w:val="center"/>
        </w:trPr>
        <w:tc>
          <w:tcPr>
            <w:tcW w:w="6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EA2C9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EA2C9B">
              <w:rPr>
                <w:color w:val="auto"/>
              </w:rPr>
              <w:t>19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EA2C9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EA2C9B">
              <w:rPr>
                <w:color w:val="auto"/>
              </w:rPr>
              <w:t xml:space="preserve">Расходы на услуги </w:t>
            </w:r>
            <w:proofErr w:type="spellStart"/>
            <w:r w:rsidRPr="00EA2C9B">
              <w:rPr>
                <w:color w:val="auto"/>
              </w:rPr>
              <w:t>кастодиана</w:t>
            </w:r>
            <w:proofErr w:type="spellEnd"/>
          </w:p>
        </w:tc>
        <w:tc>
          <w:tcPr>
            <w:tcW w:w="12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EA2C9B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EA2C9B" w:rsidTr="005C783C">
        <w:trPr>
          <w:jc w:val="center"/>
        </w:trPr>
        <w:tc>
          <w:tcPr>
            <w:tcW w:w="6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EA2C9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EA2C9B">
              <w:rPr>
                <w:color w:val="auto"/>
              </w:rPr>
              <w:t>20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EA2C9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proofErr w:type="spellStart"/>
            <w:r w:rsidRPr="00EA2C9B">
              <w:rPr>
                <w:color w:val="auto"/>
              </w:rPr>
              <w:t>Аутсорсинговые</w:t>
            </w:r>
            <w:proofErr w:type="spellEnd"/>
            <w:r w:rsidRPr="00EA2C9B">
              <w:rPr>
                <w:color w:val="auto"/>
              </w:rPr>
              <w:t xml:space="preserve"> расходы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EA2C9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EA2C9B">
              <w:rPr>
                <w:color w:val="auto"/>
              </w:rPr>
              <w:t> </w:t>
            </w:r>
          </w:p>
        </w:tc>
      </w:tr>
      <w:tr w:rsidR="00FF14AE" w:rsidRPr="00EA2C9B" w:rsidTr="005C783C">
        <w:trPr>
          <w:jc w:val="center"/>
        </w:trPr>
        <w:tc>
          <w:tcPr>
            <w:tcW w:w="6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EA2C9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EA2C9B">
              <w:rPr>
                <w:color w:val="auto"/>
              </w:rPr>
              <w:t>21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EA2C9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EA2C9B">
              <w:rPr>
                <w:color w:val="auto"/>
              </w:rPr>
              <w:t>Расходы по обслуживанию и эксплуатации транспорта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EA2C9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EA2C9B">
              <w:rPr>
                <w:color w:val="auto"/>
              </w:rPr>
              <w:t> </w:t>
            </w:r>
          </w:p>
        </w:tc>
      </w:tr>
      <w:tr w:rsidR="00FF14AE" w:rsidRPr="00EA2C9B" w:rsidTr="005C783C">
        <w:trPr>
          <w:jc w:val="center"/>
        </w:trPr>
        <w:tc>
          <w:tcPr>
            <w:tcW w:w="6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EA2C9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EA2C9B">
              <w:rPr>
                <w:color w:val="auto"/>
              </w:rPr>
              <w:t>22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EA2C9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EA2C9B">
              <w:rPr>
                <w:color w:val="auto"/>
              </w:rPr>
              <w:t>Ремонт основных средств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EA2C9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EA2C9B">
              <w:rPr>
                <w:color w:val="auto"/>
              </w:rPr>
              <w:t> </w:t>
            </w:r>
          </w:p>
        </w:tc>
      </w:tr>
      <w:tr w:rsidR="00FF14AE" w:rsidRPr="00EA2C9B" w:rsidTr="005C783C">
        <w:trPr>
          <w:jc w:val="center"/>
        </w:trPr>
        <w:tc>
          <w:tcPr>
            <w:tcW w:w="6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EA2C9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EA2C9B">
              <w:rPr>
                <w:color w:val="auto"/>
              </w:rPr>
              <w:t>23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EA2C9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EA2C9B">
              <w:rPr>
                <w:color w:val="auto"/>
              </w:rPr>
              <w:t>Услуги третьих лиц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EA2C9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EA2C9B">
              <w:rPr>
                <w:color w:val="auto"/>
              </w:rPr>
              <w:t> </w:t>
            </w:r>
          </w:p>
        </w:tc>
      </w:tr>
      <w:tr w:rsidR="00FF14AE" w:rsidRPr="00EA2C9B" w:rsidTr="005C783C">
        <w:trPr>
          <w:jc w:val="center"/>
        </w:trPr>
        <w:tc>
          <w:tcPr>
            <w:tcW w:w="6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EA2C9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EA2C9B">
              <w:rPr>
                <w:color w:val="auto"/>
              </w:rPr>
              <w:t>24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EA2C9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EA2C9B">
              <w:rPr>
                <w:color w:val="auto"/>
              </w:rPr>
              <w:t>Прочие расходы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EA2C9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EA2C9B">
              <w:rPr>
                <w:color w:val="auto"/>
              </w:rPr>
              <w:t> </w:t>
            </w:r>
          </w:p>
        </w:tc>
      </w:tr>
      <w:tr w:rsidR="00FF14AE" w:rsidRPr="00EA2C9B" w:rsidTr="005C783C">
        <w:trPr>
          <w:jc w:val="center"/>
        </w:trPr>
        <w:tc>
          <w:tcPr>
            <w:tcW w:w="602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EA2C9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EA2C9B">
              <w:rPr>
                <w:color w:val="auto"/>
              </w:rPr>
              <w:t>25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EA2C9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EA2C9B">
              <w:rPr>
                <w:color w:val="auto"/>
              </w:rPr>
              <w:t>Всего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EA2C9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EA2C9B">
              <w:rPr>
                <w:color w:val="auto"/>
              </w:rPr>
              <w:t> </w:t>
            </w:r>
          </w:p>
        </w:tc>
      </w:tr>
    </w:tbl>
    <w:p w:rsidR="00FF14AE" w:rsidRPr="00EA2C9B" w:rsidRDefault="00FF14AE" w:rsidP="00FF14AE">
      <w:pPr>
        <w:pStyle w:val="p"/>
        <w:widowControl w:val="0"/>
        <w:rPr>
          <w:color w:val="auto"/>
          <w:sz w:val="28"/>
          <w:szCs w:val="28"/>
        </w:rPr>
      </w:pPr>
    </w:p>
    <w:p w:rsidR="00FF14AE" w:rsidRPr="00EA2C9B" w:rsidRDefault="00FF14AE" w:rsidP="00FF14AE">
      <w:pPr>
        <w:pStyle w:val="p"/>
        <w:widowControl w:val="0"/>
        <w:rPr>
          <w:color w:val="auto"/>
          <w:sz w:val="28"/>
          <w:szCs w:val="28"/>
        </w:rPr>
      </w:pPr>
    </w:p>
    <w:p w:rsidR="00FF14AE" w:rsidRPr="00EA2C9B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EA2C9B">
        <w:rPr>
          <w:rStyle w:val="s192"/>
          <w:sz w:val="28"/>
          <w:szCs w:val="28"/>
        </w:rPr>
        <w:t>Наименование ________________________________________________</w:t>
      </w:r>
    </w:p>
    <w:p w:rsidR="00FF14AE" w:rsidRPr="00EA2C9B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EA2C9B">
        <w:rPr>
          <w:rStyle w:val="s192"/>
          <w:sz w:val="28"/>
          <w:szCs w:val="28"/>
        </w:rPr>
        <w:t>Адрес________________________________________________________</w:t>
      </w:r>
    </w:p>
    <w:p w:rsidR="00FF14AE" w:rsidRPr="00EA2C9B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EA2C9B">
        <w:rPr>
          <w:rStyle w:val="s192"/>
          <w:sz w:val="28"/>
          <w:szCs w:val="28"/>
        </w:rPr>
        <w:t>Телефон ______________________________________________________</w:t>
      </w:r>
    </w:p>
    <w:p w:rsidR="00FF14AE" w:rsidRPr="00EA2C9B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EA2C9B">
        <w:rPr>
          <w:rStyle w:val="s192"/>
          <w:sz w:val="28"/>
          <w:szCs w:val="28"/>
        </w:rPr>
        <w:t>Адрес электронной почты _______________________________________</w:t>
      </w:r>
    </w:p>
    <w:p w:rsidR="00FF14AE" w:rsidRPr="00EA2C9B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EA2C9B">
        <w:rPr>
          <w:rStyle w:val="s192"/>
          <w:sz w:val="28"/>
          <w:szCs w:val="28"/>
        </w:rPr>
        <w:t>Исполнитель____________________________          ____________________</w:t>
      </w:r>
    </w:p>
    <w:p w:rsidR="00FF14AE" w:rsidRPr="00EA2C9B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EA2C9B">
        <w:rPr>
          <w:rStyle w:val="s192"/>
          <w:sz w:val="28"/>
          <w:szCs w:val="28"/>
        </w:rPr>
        <w:lastRenderedPageBreak/>
        <w:t xml:space="preserve">             фамилия, имя и отчество (при его </w:t>
      </w:r>
      <w:proofErr w:type="gramStart"/>
      <w:r w:rsidRPr="00EA2C9B">
        <w:rPr>
          <w:rStyle w:val="s192"/>
          <w:sz w:val="28"/>
          <w:szCs w:val="28"/>
        </w:rPr>
        <w:t xml:space="preserve">наличии)   </w:t>
      </w:r>
      <w:proofErr w:type="gramEnd"/>
      <w:r w:rsidRPr="00EA2C9B">
        <w:rPr>
          <w:rStyle w:val="s192"/>
          <w:sz w:val="28"/>
          <w:szCs w:val="28"/>
        </w:rPr>
        <w:t xml:space="preserve">   подпись, телефон</w:t>
      </w:r>
    </w:p>
    <w:p w:rsidR="00FF14AE" w:rsidRPr="00EA2C9B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EA2C9B">
        <w:rPr>
          <w:rStyle w:val="s192"/>
          <w:sz w:val="28"/>
          <w:szCs w:val="28"/>
        </w:rPr>
        <w:t>Руководитель или лицо, на которое возложена функция по подписанию отчета</w:t>
      </w:r>
    </w:p>
    <w:p w:rsidR="00FF14AE" w:rsidRPr="00EA2C9B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EA2C9B">
        <w:rPr>
          <w:rStyle w:val="s192"/>
          <w:sz w:val="28"/>
          <w:szCs w:val="28"/>
        </w:rPr>
        <w:t>_____________________________________               ____________________</w:t>
      </w:r>
    </w:p>
    <w:p w:rsidR="00FF14AE" w:rsidRPr="00EA2C9B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EA2C9B">
        <w:rPr>
          <w:rStyle w:val="s192"/>
          <w:sz w:val="28"/>
          <w:szCs w:val="28"/>
        </w:rPr>
        <w:t xml:space="preserve">         фамилия, имя и отчество (при его </w:t>
      </w:r>
      <w:proofErr w:type="gramStart"/>
      <w:r w:rsidRPr="00EA2C9B">
        <w:rPr>
          <w:rStyle w:val="s192"/>
          <w:sz w:val="28"/>
          <w:szCs w:val="28"/>
        </w:rPr>
        <w:t xml:space="preserve">наличии)   </w:t>
      </w:r>
      <w:proofErr w:type="gramEnd"/>
      <w:r w:rsidRPr="00EA2C9B">
        <w:rPr>
          <w:rStyle w:val="s192"/>
          <w:sz w:val="28"/>
          <w:szCs w:val="28"/>
        </w:rPr>
        <w:t xml:space="preserve">         подпись</w:t>
      </w:r>
    </w:p>
    <w:p w:rsidR="00FF14AE" w:rsidRPr="00EA2C9B" w:rsidRDefault="00FF14AE" w:rsidP="00FF14AE">
      <w:pPr>
        <w:pStyle w:val="pc"/>
        <w:widowControl w:val="0"/>
        <w:ind w:firstLine="709"/>
        <w:jc w:val="both"/>
        <w:rPr>
          <w:color w:val="auto"/>
          <w:sz w:val="28"/>
          <w:szCs w:val="28"/>
        </w:rPr>
      </w:pPr>
      <w:r w:rsidRPr="00EA2C9B">
        <w:rPr>
          <w:rStyle w:val="s192"/>
          <w:color w:val="auto"/>
          <w:sz w:val="28"/>
          <w:szCs w:val="28"/>
        </w:rPr>
        <w:t>Дата «____» ______________ 20__ года</w:t>
      </w:r>
    </w:p>
    <w:p w:rsidR="00FF14AE" w:rsidRPr="00EA2C9B" w:rsidRDefault="00FF14AE" w:rsidP="00FF14AE">
      <w:pPr>
        <w:widowControl w:val="0"/>
        <w:rPr>
          <w:sz w:val="28"/>
          <w:szCs w:val="28"/>
        </w:rPr>
      </w:pPr>
      <w:r w:rsidRPr="00EA2C9B">
        <w:rPr>
          <w:sz w:val="28"/>
          <w:szCs w:val="28"/>
        </w:rPr>
        <w:br w:type="page"/>
      </w:r>
    </w:p>
    <w:p w:rsidR="00FF14AE" w:rsidRPr="00EA2C9B" w:rsidRDefault="00FF14AE" w:rsidP="00FF14AE">
      <w:pPr>
        <w:pStyle w:val="pr"/>
        <w:widowControl w:val="0"/>
        <w:ind w:firstLine="709"/>
        <w:rPr>
          <w:color w:val="auto"/>
          <w:sz w:val="28"/>
          <w:szCs w:val="28"/>
        </w:rPr>
      </w:pPr>
      <w:r w:rsidRPr="00EA2C9B">
        <w:rPr>
          <w:color w:val="auto"/>
          <w:sz w:val="28"/>
          <w:szCs w:val="28"/>
        </w:rPr>
        <w:lastRenderedPageBreak/>
        <w:t>Приложение</w:t>
      </w:r>
    </w:p>
    <w:p w:rsidR="00FF14AE" w:rsidRPr="00EA2C9B" w:rsidRDefault="00FF14AE" w:rsidP="00FF14AE">
      <w:pPr>
        <w:pStyle w:val="pr"/>
        <w:widowControl w:val="0"/>
        <w:ind w:firstLine="709"/>
        <w:rPr>
          <w:color w:val="auto"/>
          <w:sz w:val="28"/>
          <w:szCs w:val="28"/>
        </w:rPr>
      </w:pPr>
      <w:r w:rsidRPr="00EA2C9B">
        <w:rPr>
          <w:color w:val="auto"/>
          <w:sz w:val="28"/>
          <w:szCs w:val="28"/>
        </w:rPr>
        <w:t>к форме отчета об общих</w:t>
      </w:r>
    </w:p>
    <w:p w:rsidR="00FF14AE" w:rsidRPr="00EA2C9B" w:rsidRDefault="00FF14AE" w:rsidP="00FF14AE">
      <w:pPr>
        <w:pStyle w:val="pr"/>
        <w:widowControl w:val="0"/>
        <w:ind w:firstLine="709"/>
        <w:rPr>
          <w:color w:val="auto"/>
          <w:sz w:val="28"/>
          <w:szCs w:val="28"/>
        </w:rPr>
      </w:pPr>
      <w:r w:rsidRPr="00EA2C9B">
        <w:rPr>
          <w:color w:val="auto"/>
          <w:sz w:val="28"/>
          <w:szCs w:val="28"/>
        </w:rPr>
        <w:t>и административных расходах</w:t>
      </w:r>
    </w:p>
    <w:p w:rsidR="00FF14AE" w:rsidRPr="00EA2C9B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EA2C9B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EA2C9B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EA2C9B">
        <w:rPr>
          <w:b/>
          <w:color w:val="auto"/>
          <w:sz w:val="28"/>
          <w:szCs w:val="28"/>
        </w:rPr>
        <w:t>Пояснение по заполнению формы административных данных</w:t>
      </w:r>
    </w:p>
    <w:p w:rsidR="00FF14AE" w:rsidRPr="00EA2C9B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</w:p>
    <w:p w:rsidR="00FF14AE" w:rsidRPr="00EA2C9B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EA2C9B">
        <w:rPr>
          <w:b/>
          <w:color w:val="auto"/>
          <w:sz w:val="28"/>
          <w:szCs w:val="28"/>
        </w:rPr>
        <w:t>Отчет об общих и административных расходах</w:t>
      </w:r>
    </w:p>
    <w:p w:rsidR="00FF14AE" w:rsidRPr="00EA2C9B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EA2C9B">
        <w:rPr>
          <w:b/>
          <w:color w:val="auto"/>
          <w:sz w:val="28"/>
          <w:szCs w:val="28"/>
        </w:rPr>
        <w:t xml:space="preserve">(индекс – 9 - </w:t>
      </w:r>
      <w:r w:rsidRPr="00EA2C9B">
        <w:rPr>
          <w:b/>
          <w:color w:val="auto"/>
          <w:sz w:val="28"/>
          <w:szCs w:val="28"/>
          <w:lang w:val="en-US"/>
        </w:rPr>
        <w:t>OGOSV</w:t>
      </w:r>
      <w:r w:rsidRPr="00EA2C9B">
        <w:rPr>
          <w:b/>
          <w:color w:val="auto"/>
          <w:sz w:val="28"/>
          <w:szCs w:val="28"/>
        </w:rPr>
        <w:t>, периодичность – ежемесячная)</w:t>
      </w:r>
    </w:p>
    <w:p w:rsidR="00FF14AE" w:rsidRPr="00EA2C9B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</w:p>
    <w:p w:rsidR="00FF14AE" w:rsidRPr="00EA2C9B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</w:p>
    <w:p w:rsidR="00FF14AE" w:rsidRPr="00EA2C9B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EA2C9B">
        <w:rPr>
          <w:b/>
          <w:color w:val="auto"/>
          <w:sz w:val="28"/>
          <w:szCs w:val="28"/>
        </w:rPr>
        <w:t>Глава 1. Общие положения</w:t>
      </w:r>
    </w:p>
    <w:p w:rsidR="00FF14AE" w:rsidRPr="00EA2C9B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EA2C9B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EA2C9B">
        <w:rPr>
          <w:color w:val="auto"/>
          <w:sz w:val="28"/>
          <w:szCs w:val="28"/>
        </w:rPr>
        <w:t>1. Настоящее пояснение (далее – Пояснение) определяет единые требования по заполнению формы, предназначенной для сбора административных данных «Отчет об общих и административных расходах» (далее – Форма).</w:t>
      </w:r>
    </w:p>
    <w:p w:rsidR="00FF14AE" w:rsidRPr="00EA2C9B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EA2C9B">
        <w:rPr>
          <w:color w:val="auto"/>
          <w:sz w:val="28"/>
          <w:szCs w:val="28"/>
        </w:rPr>
        <w:t>2. Форма разработана в соответствии с подпунктом 65-2) части второй статьи 15 Закона Республики Казахстан «О Национальном Банке Республики Казахстан», пунктом 1-1 статьи 4 Закона Республики Казахстан «О Фонде гарантирования страховых выплат» и подпунктом 2) пункта 3 статьи 16 Закона Республики Казахстан «О государственной статистике».</w:t>
      </w:r>
    </w:p>
    <w:p w:rsidR="00FF14AE" w:rsidRPr="00EA2C9B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EA2C9B">
        <w:rPr>
          <w:color w:val="auto"/>
          <w:sz w:val="28"/>
          <w:szCs w:val="28"/>
        </w:rPr>
        <w:t>3. Форма составляется ежемесячно организацией, гарантирующей осуществление страховых выплат страхователям (застрахованным, выгодоприобретателям) в случае ликвидации страховых организаций, и заполняется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1 000 (тысячи) тенге.</w:t>
      </w:r>
    </w:p>
    <w:p w:rsidR="00FF14AE" w:rsidRPr="00EA2C9B" w:rsidRDefault="00FF14AE" w:rsidP="00FF14AE">
      <w:pPr>
        <w:widowControl w:val="0"/>
        <w:ind w:firstLine="709"/>
        <w:jc w:val="both"/>
        <w:textAlignment w:val="baseline"/>
        <w:rPr>
          <w:sz w:val="28"/>
          <w:szCs w:val="28"/>
        </w:rPr>
      </w:pPr>
      <w:r w:rsidRPr="00EA2C9B">
        <w:rPr>
          <w:sz w:val="28"/>
          <w:szCs w:val="28"/>
        </w:rPr>
        <w:t>4. Форму подписывают руководитель или лицо, на которое возложена функция по подписанию отчета, и исполнитель.</w:t>
      </w:r>
    </w:p>
    <w:p w:rsidR="00FF14AE" w:rsidRPr="00EA2C9B" w:rsidRDefault="00FF14AE" w:rsidP="00FF14AE">
      <w:pPr>
        <w:pStyle w:val="pj"/>
        <w:widowControl w:val="0"/>
        <w:ind w:firstLine="0"/>
        <w:jc w:val="center"/>
        <w:rPr>
          <w:color w:val="auto"/>
          <w:sz w:val="28"/>
          <w:szCs w:val="28"/>
        </w:rPr>
      </w:pPr>
    </w:p>
    <w:p w:rsidR="00FF14AE" w:rsidRPr="00EA2C9B" w:rsidRDefault="00FF14AE" w:rsidP="00FF14AE">
      <w:pPr>
        <w:pStyle w:val="pj"/>
        <w:widowControl w:val="0"/>
        <w:ind w:firstLine="0"/>
        <w:jc w:val="center"/>
        <w:rPr>
          <w:color w:val="auto"/>
          <w:sz w:val="28"/>
          <w:szCs w:val="28"/>
        </w:rPr>
      </w:pPr>
    </w:p>
    <w:p w:rsidR="00FF14AE" w:rsidRPr="00EA2C9B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EA2C9B">
        <w:rPr>
          <w:b/>
          <w:color w:val="auto"/>
          <w:sz w:val="28"/>
          <w:szCs w:val="28"/>
        </w:rPr>
        <w:t>Глава 2. Пояснение по заполнению Формы</w:t>
      </w:r>
    </w:p>
    <w:p w:rsidR="00FF14AE" w:rsidRPr="00EA2C9B" w:rsidRDefault="00FF14AE" w:rsidP="00FF14AE">
      <w:pPr>
        <w:pStyle w:val="pj"/>
        <w:widowControl w:val="0"/>
        <w:ind w:firstLine="0"/>
        <w:jc w:val="center"/>
        <w:rPr>
          <w:color w:val="auto"/>
          <w:sz w:val="28"/>
          <w:szCs w:val="28"/>
        </w:rPr>
      </w:pPr>
    </w:p>
    <w:p w:rsidR="00FF14AE" w:rsidRPr="00EA2C9B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EA2C9B">
        <w:rPr>
          <w:color w:val="auto"/>
          <w:sz w:val="28"/>
          <w:szCs w:val="28"/>
        </w:rPr>
        <w:t>5. В графе 3 указывается сумма общих и административных расходов в соответствии с классификацией расходов (графа 2).</w:t>
      </w:r>
    </w:p>
    <w:p w:rsidR="00FF14AE" w:rsidRPr="00EA2C9B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EA2C9B">
        <w:rPr>
          <w:color w:val="auto"/>
          <w:sz w:val="28"/>
          <w:szCs w:val="28"/>
        </w:rPr>
        <w:t>6. Информация по строке 24 «Прочие расходы» раскрывается в пояснительной записке к отчетности.</w:t>
      </w:r>
    </w:p>
    <w:p w:rsidR="00FF14AE" w:rsidRPr="00E551DF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EA2C9B">
        <w:rPr>
          <w:color w:val="auto"/>
          <w:sz w:val="28"/>
          <w:szCs w:val="28"/>
        </w:rPr>
        <w:t>7. В случае отсутствия сведений Форма представляется с нулевыми остатками.</w:t>
      </w:r>
    </w:p>
    <w:p w:rsidR="00FF14AE" w:rsidRDefault="00FF14AE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3"/>
        <w:tblW w:w="0" w:type="auto"/>
        <w:tblInd w:w="5949" w:type="dxa"/>
        <w:tblLook w:val="04A0" w:firstRow="1" w:lastRow="0" w:firstColumn="1" w:lastColumn="0" w:noHBand="0" w:noVBand="1"/>
      </w:tblPr>
      <w:tblGrid>
        <w:gridCol w:w="3396"/>
      </w:tblGrid>
      <w:tr w:rsidR="00FF14AE" w:rsidRPr="00E00403" w:rsidTr="005C783C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FF14AE" w:rsidRPr="00E00403" w:rsidRDefault="00FF14AE" w:rsidP="005C783C">
            <w:pPr>
              <w:rPr>
                <w:i/>
                <w:sz w:val="28"/>
                <w:szCs w:val="28"/>
                <w:lang w:val="kk-KZ"/>
              </w:rPr>
            </w:pPr>
          </w:p>
        </w:tc>
      </w:tr>
    </w:tbl>
    <w:p w:rsidR="00FF14AE" w:rsidRPr="0021661B" w:rsidRDefault="00FF14AE" w:rsidP="00FF14AE">
      <w:pPr>
        <w:tabs>
          <w:tab w:val="left" w:pos="142"/>
          <w:tab w:val="left" w:pos="709"/>
          <w:tab w:val="left" w:pos="1134"/>
        </w:tabs>
        <w:ind w:right="-61"/>
        <w:jc w:val="right"/>
        <w:rPr>
          <w:sz w:val="28"/>
          <w:szCs w:val="28"/>
        </w:rPr>
      </w:pPr>
      <w:r w:rsidRPr="0021661B">
        <w:rPr>
          <w:sz w:val="28"/>
          <w:szCs w:val="28"/>
        </w:rPr>
        <w:t>Приложение 10</w:t>
      </w:r>
    </w:p>
    <w:p w:rsidR="00FF14AE" w:rsidRPr="0021661B" w:rsidRDefault="00FF14AE" w:rsidP="00FF14AE">
      <w:pPr>
        <w:jc w:val="right"/>
        <w:rPr>
          <w:sz w:val="28"/>
          <w:szCs w:val="28"/>
        </w:rPr>
      </w:pPr>
      <w:r w:rsidRPr="0021661B">
        <w:rPr>
          <w:sz w:val="28"/>
          <w:szCs w:val="28"/>
        </w:rPr>
        <w:t xml:space="preserve">к постановлению </w:t>
      </w:r>
    </w:p>
    <w:p w:rsidR="00FF14AE" w:rsidRPr="0021661B" w:rsidRDefault="00FF14AE" w:rsidP="00FF14AE">
      <w:pPr>
        <w:jc w:val="center"/>
        <w:textAlignment w:val="baseline"/>
        <w:rPr>
          <w:sz w:val="28"/>
          <w:szCs w:val="28"/>
        </w:rPr>
      </w:pPr>
    </w:p>
    <w:p w:rsidR="00FF14AE" w:rsidRPr="0021661B" w:rsidRDefault="00FF14AE" w:rsidP="00FF14AE">
      <w:pPr>
        <w:jc w:val="center"/>
        <w:textAlignment w:val="baseline"/>
        <w:rPr>
          <w:sz w:val="28"/>
          <w:szCs w:val="28"/>
        </w:rPr>
      </w:pPr>
    </w:p>
    <w:p w:rsidR="00FF14AE" w:rsidRPr="0021661B" w:rsidRDefault="00FF14AE" w:rsidP="00FF14AE">
      <w:pPr>
        <w:pStyle w:val="pc"/>
        <w:widowControl w:val="0"/>
        <w:rPr>
          <w:color w:val="auto"/>
          <w:sz w:val="28"/>
          <w:szCs w:val="28"/>
        </w:rPr>
      </w:pPr>
      <w:r w:rsidRPr="0021661B">
        <w:rPr>
          <w:color w:val="auto"/>
          <w:sz w:val="28"/>
          <w:szCs w:val="28"/>
        </w:rPr>
        <w:t>Форма, предназначенная для сбора административных данных</w:t>
      </w:r>
    </w:p>
    <w:p w:rsidR="00FF14AE" w:rsidRPr="0021661B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21661B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21661B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21661B">
        <w:rPr>
          <w:color w:val="auto"/>
          <w:sz w:val="28"/>
          <w:szCs w:val="28"/>
        </w:rPr>
        <w:t>Представляется: в Национальный Банк Республики Казахстан</w:t>
      </w:r>
    </w:p>
    <w:p w:rsidR="00FF14AE" w:rsidRPr="0021661B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21661B">
        <w:rPr>
          <w:color w:val="auto"/>
          <w:sz w:val="28"/>
          <w:szCs w:val="28"/>
        </w:rPr>
        <w:t xml:space="preserve">Форма административных данных размещена на </w:t>
      </w:r>
      <w:proofErr w:type="spellStart"/>
      <w:r w:rsidRPr="0021661B">
        <w:rPr>
          <w:color w:val="auto"/>
          <w:sz w:val="28"/>
          <w:szCs w:val="28"/>
        </w:rPr>
        <w:t>интернет-ресурсе</w:t>
      </w:r>
      <w:proofErr w:type="spellEnd"/>
      <w:r w:rsidRPr="0021661B">
        <w:rPr>
          <w:color w:val="auto"/>
          <w:sz w:val="28"/>
          <w:szCs w:val="28"/>
        </w:rPr>
        <w:t>: www.nationalbank.kz</w:t>
      </w:r>
    </w:p>
    <w:p w:rsidR="00FF14AE" w:rsidRPr="0021661B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21661B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21661B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21661B">
        <w:rPr>
          <w:b/>
          <w:color w:val="auto"/>
          <w:sz w:val="28"/>
          <w:szCs w:val="28"/>
        </w:rPr>
        <w:t>Отчет об осуществленных гарантийных выплатах, выплатах по возмещению вреда, причиненного жизни, здоровью потерпевшего, и (или) расходов на погребение</w:t>
      </w:r>
    </w:p>
    <w:p w:rsidR="00FF14AE" w:rsidRPr="0021661B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21661B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21661B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21661B">
        <w:rPr>
          <w:color w:val="auto"/>
          <w:sz w:val="28"/>
          <w:szCs w:val="28"/>
        </w:rPr>
        <w:t xml:space="preserve">Индекс формы административных данных: 10 - </w:t>
      </w:r>
      <w:r w:rsidRPr="0021661B">
        <w:rPr>
          <w:color w:val="auto"/>
          <w:sz w:val="28"/>
          <w:szCs w:val="28"/>
          <w:lang w:val="en-US"/>
        </w:rPr>
        <w:t>OGOSV</w:t>
      </w:r>
    </w:p>
    <w:p w:rsidR="00FF14AE" w:rsidRPr="0021661B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21661B">
        <w:rPr>
          <w:color w:val="auto"/>
          <w:sz w:val="28"/>
          <w:szCs w:val="28"/>
        </w:rPr>
        <w:t>Периодичность: ежемесячная</w:t>
      </w:r>
    </w:p>
    <w:p w:rsidR="00FF14AE" w:rsidRPr="0021661B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21661B">
        <w:rPr>
          <w:color w:val="auto"/>
          <w:sz w:val="28"/>
          <w:szCs w:val="28"/>
        </w:rPr>
        <w:t xml:space="preserve">Отчетный период: </w:t>
      </w:r>
      <w:r w:rsidRPr="0021661B">
        <w:rPr>
          <w:rStyle w:val="s192"/>
          <w:color w:val="auto"/>
          <w:sz w:val="28"/>
          <w:szCs w:val="28"/>
        </w:rPr>
        <w:t>по состоянию на «___» ________20__года</w:t>
      </w:r>
    </w:p>
    <w:p w:rsidR="00FF14AE" w:rsidRPr="0021661B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21661B">
        <w:rPr>
          <w:color w:val="auto"/>
          <w:sz w:val="28"/>
          <w:szCs w:val="28"/>
        </w:rPr>
        <w:t>Круг лиц, представляющих информацию: организация, гарантирующая осуществление страховых выплат страхователям (застрахованным, выгодоприобретателям) в случае ликвидации страховых организаций</w:t>
      </w:r>
    </w:p>
    <w:p w:rsidR="00FF14AE" w:rsidRPr="0021661B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21661B">
        <w:rPr>
          <w:color w:val="auto"/>
          <w:sz w:val="28"/>
          <w:szCs w:val="28"/>
        </w:rPr>
        <w:t>Срок представления формы административных данных: ежемесячно, не позднее 5 (пятого) рабочего дня месяца, следующего за отчетным месяцем</w:t>
      </w:r>
    </w:p>
    <w:p w:rsidR="00FF14AE" w:rsidRPr="0021661B" w:rsidRDefault="00FF14AE" w:rsidP="00FF14AE">
      <w:pPr>
        <w:widowControl w:val="0"/>
        <w:rPr>
          <w:sz w:val="28"/>
          <w:szCs w:val="28"/>
        </w:rPr>
      </w:pPr>
      <w:r w:rsidRPr="0021661B">
        <w:rPr>
          <w:sz w:val="28"/>
          <w:szCs w:val="28"/>
        </w:rPr>
        <w:br w:type="page"/>
      </w:r>
    </w:p>
    <w:p w:rsidR="00FF14AE" w:rsidRPr="0021661B" w:rsidRDefault="00FF14AE" w:rsidP="00FF14AE">
      <w:pPr>
        <w:pStyle w:val="pr"/>
        <w:widowControl w:val="0"/>
        <w:rPr>
          <w:color w:val="auto"/>
          <w:sz w:val="28"/>
          <w:szCs w:val="28"/>
        </w:rPr>
      </w:pPr>
      <w:r w:rsidRPr="0021661B">
        <w:rPr>
          <w:color w:val="auto"/>
          <w:sz w:val="28"/>
          <w:szCs w:val="28"/>
        </w:rPr>
        <w:lastRenderedPageBreak/>
        <w:t>Форма</w:t>
      </w:r>
    </w:p>
    <w:p w:rsidR="00FF14AE" w:rsidRPr="0021661B" w:rsidRDefault="00FF14AE" w:rsidP="00FF14AE">
      <w:pPr>
        <w:pStyle w:val="pr"/>
        <w:widowControl w:val="0"/>
        <w:rPr>
          <w:color w:val="auto"/>
          <w:sz w:val="28"/>
          <w:szCs w:val="28"/>
        </w:rPr>
      </w:pPr>
    </w:p>
    <w:p w:rsidR="00FF14AE" w:rsidRPr="0021661B" w:rsidRDefault="00FF14AE" w:rsidP="00FF14AE">
      <w:pPr>
        <w:pStyle w:val="pr"/>
        <w:widowControl w:val="0"/>
        <w:rPr>
          <w:color w:val="auto"/>
          <w:sz w:val="28"/>
          <w:szCs w:val="28"/>
        </w:rPr>
      </w:pPr>
    </w:p>
    <w:p w:rsidR="00FF14AE" w:rsidRPr="0021661B" w:rsidRDefault="00FF14AE" w:rsidP="00FF14AE">
      <w:pPr>
        <w:pStyle w:val="pj"/>
        <w:widowControl w:val="0"/>
        <w:ind w:firstLine="709"/>
        <w:rPr>
          <w:rStyle w:val="s192"/>
          <w:color w:val="auto"/>
          <w:sz w:val="28"/>
          <w:szCs w:val="28"/>
        </w:rPr>
      </w:pPr>
      <w:r w:rsidRPr="0021661B">
        <w:rPr>
          <w:rStyle w:val="s192"/>
          <w:color w:val="auto"/>
          <w:sz w:val="28"/>
          <w:szCs w:val="28"/>
        </w:rPr>
        <w:t>Таблица. О</w:t>
      </w:r>
      <w:r w:rsidRPr="0021661B">
        <w:rPr>
          <w:color w:val="auto"/>
          <w:sz w:val="28"/>
          <w:szCs w:val="28"/>
        </w:rPr>
        <w:t>существленные гарантийные выплаты, выплаты по возмещению вреда, причиненного жизни, здоровью потерпевшего, и (или) расходов на погребение</w:t>
      </w:r>
    </w:p>
    <w:p w:rsidR="00FF14AE" w:rsidRPr="0021661B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21661B" w:rsidRDefault="00FF14AE" w:rsidP="00FF14AE">
      <w:pPr>
        <w:pStyle w:val="pr"/>
        <w:widowControl w:val="0"/>
        <w:rPr>
          <w:color w:val="auto"/>
          <w:sz w:val="28"/>
          <w:szCs w:val="28"/>
        </w:rPr>
      </w:pPr>
      <w:r w:rsidRPr="0021661B">
        <w:rPr>
          <w:color w:val="auto"/>
          <w:sz w:val="28"/>
          <w:szCs w:val="28"/>
        </w:rPr>
        <w:t>(в тысячах тенге)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"/>
        <w:gridCol w:w="4549"/>
        <w:gridCol w:w="2050"/>
        <w:gridCol w:w="2064"/>
      </w:tblGrid>
      <w:tr w:rsidR="00FF14AE" w:rsidRPr="0021661B" w:rsidTr="005C783C">
        <w:trPr>
          <w:jc w:val="center"/>
        </w:trPr>
        <w:tc>
          <w:tcPr>
            <w:tcW w:w="4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1661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1661B">
              <w:rPr>
                <w:color w:val="auto"/>
              </w:rPr>
              <w:t>№</w:t>
            </w:r>
          </w:p>
        </w:tc>
        <w:tc>
          <w:tcPr>
            <w:tcW w:w="236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1661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1661B">
              <w:rPr>
                <w:color w:val="auto"/>
              </w:rPr>
              <w:t>Наименование</w:t>
            </w:r>
          </w:p>
        </w:tc>
        <w:tc>
          <w:tcPr>
            <w:tcW w:w="106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1661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1661B">
              <w:rPr>
                <w:color w:val="auto"/>
              </w:rPr>
              <w:t>За финансовый год с начала отчетного периода</w:t>
            </w:r>
          </w:p>
        </w:tc>
        <w:tc>
          <w:tcPr>
            <w:tcW w:w="10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1661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1661B">
              <w:rPr>
                <w:color w:val="auto"/>
              </w:rPr>
              <w:t>За предыдущий финансовый год</w:t>
            </w:r>
          </w:p>
        </w:tc>
      </w:tr>
      <w:tr w:rsidR="00FF14AE" w:rsidRPr="0021661B" w:rsidTr="005C783C">
        <w:trPr>
          <w:jc w:val="center"/>
        </w:trPr>
        <w:tc>
          <w:tcPr>
            <w:tcW w:w="49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1661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1661B">
              <w:rPr>
                <w:color w:val="auto"/>
              </w:rPr>
              <w:t>1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1661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1661B">
              <w:rPr>
                <w:color w:val="auto"/>
              </w:rPr>
              <w:t>2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1661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1661B">
              <w:rPr>
                <w:color w:val="auto"/>
              </w:rPr>
              <w:t>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1661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1661B">
              <w:rPr>
                <w:color w:val="auto"/>
              </w:rPr>
              <w:t>4</w:t>
            </w:r>
          </w:p>
        </w:tc>
      </w:tr>
      <w:tr w:rsidR="00FF14AE" w:rsidRPr="0021661B" w:rsidTr="005C783C">
        <w:trPr>
          <w:jc w:val="center"/>
        </w:trPr>
        <w:tc>
          <w:tcPr>
            <w:tcW w:w="49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1661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1661B">
              <w:rPr>
                <w:color w:val="auto"/>
              </w:rPr>
              <w:t>1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1661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21661B">
              <w:rPr>
                <w:color w:val="auto"/>
              </w:rPr>
              <w:t>Гарантийные выплаты по отрасли «общее страхование», в том числе: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1661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21661B">
              <w:rPr>
                <w:color w:val="auto"/>
              </w:rPr>
              <w:t> 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1661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21661B">
              <w:rPr>
                <w:color w:val="auto"/>
              </w:rPr>
              <w:t> </w:t>
            </w:r>
          </w:p>
        </w:tc>
      </w:tr>
      <w:tr w:rsidR="00FF14AE" w:rsidRPr="0021661B" w:rsidTr="005C783C">
        <w:trPr>
          <w:jc w:val="center"/>
        </w:trPr>
        <w:tc>
          <w:tcPr>
            <w:tcW w:w="49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1661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1661B">
              <w:rPr>
                <w:color w:val="auto"/>
              </w:rPr>
              <w:t>1.1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1661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21661B">
              <w:rPr>
                <w:color w:val="auto"/>
              </w:rPr>
              <w:t>по обязательному страхованию гражданско-правовой ответственности владельцев транспортных средств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1661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21661B">
              <w:rPr>
                <w:color w:val="auto"/>
              </w:rPr>
              <w:t> 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1661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21661B">
              <w:rPr>
                <w:color w:val="auto"/>
              </w:rPr>
              <w:t> </w:t>
            </w:r>
          </w:p>
        </w:tc>
      </w:tr>
      <w:tr w:rsidR="00FF14AE" w:rsidRPr="0021661B" w:rsidTr="005C783C">
        <w:trPr>
          <w:jc w:val="center"/>
        </w:trPr>
        <w:tc>
          <w:tcPr>
            <w:tcW w:w="49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1661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1661B">
              <w:rPr>
                <w:color w:val="auto"/>
              </w:rPr>
              <w:t>1.2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1661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21661B">
              <w:rPr>
                <w:color w:val="auto"/>
              </w:rPr>
              <w:t>по обязательному страхованию гражданско-правовой ответственности перевозчика перед пассажирами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1661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21661B">
              <w:rPr>
                <w:color w:val="auto"/>
              </w:rPr>
              <w:t> 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1661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21661B">
              <w:rPr>
                <w:color w:val="auto"/>
              </w:rPr>
              <w:t> </w:t>
            </w:r>
          </w:p>
        </w:tc>
      </w:tr>
      <w:tr w:rsidR="00FF14AE" w:rsidRPr="0021661B" w:rsidTr="005C783C">
        <w:trPr>
          <w:jc w:val="center"/>
        </w:trPr>
        <w:tc>
          <w:tcPr>
            <w:tcW w:w="49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1661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1661B">
              <w:rPr>
                <w:color w:val="auto"/>
              </w:rPr>
              <w:t>1.3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1661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21661B">
              <w:rPr>
                <w:color w:val="auto"/>
              </w:rPr>
              <w:t>по обязательному страхованию туриста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1661B" w:rsidRDefault="00FF14AE" w:rsidP="005C783C">
            <w:pPr>
              <w:widowControl w:val="0"/>
            </w:pP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1661B" w:rsidRDefault="00FF14AE" w:rsidP="005C783C">
            <w:pPr>
              <w:widowControl w:val="0"/>
            </w:pPr>
          </w:p>
        </w:tc>
      </w:tr>
      <w:tr w:rsidR="00FF14AE" w:rsidRPr="0021661B" w:rsidTr="005C783C">
        <w:trPr>
          <w:jc w:val="center"/>
        </w:trPr>
        <w:tc>
          <w:tcPr>
            <w:tcW w:w="49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21661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1661B">
              <w:rPr>
                <w:color w:val="auto"/>
              </w:rPr>
              <w:t>1.4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21661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21661B">
              <w:rPr>
                <w:color w:val="auto"/>
              </w:rPr>
              <w:t>…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21661B" w:rsidRDefault="00FF14AE" w:rsidP="005C783C">
            <w:pPr>
              <w:widowControl w:val="0"/>
            </w:pP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21661B" w:rsidRDefault="00FF14AE" w:rsidP="005C783C">
            <w:pPr>
              <w:widowControl w:val="0"/>
            </w:pPr>
          </w:p>
        </w:tc>
      </w:tr>
      <w:tr w:rsidR="00FF14AE" w:rsidRPr="0021661B" w:rsidTr="005C783C">
        <w:trPr>
          <w:jc w:val="center"/>
        </w:trPr>
        <w:tc>
          <w:tcPr>
            <w:tcW w:w="49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21661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1661B">
              <w:rPr>
                <w:color w:val="auto"/>
              </w:rPr>
              <w:t>2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21661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21661B">
              <w:rPr>
                <w:color w:val="auto"/>
              </w:rPr>
              <w:t>Оплата страхового портфеля по отрасли «общее страхование», в том числе: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21661B" w:rsidRDefault="00FF14AE" w:rsidP="005C783C">
            <w:pPr>
              <w:widowControl w:val="0"/>
            </w:pP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21661B" w:rsidRDefault="00FF14AE" w:rsidP="005C783C">
            <w:pPr>
              <w:widowControl w:val="0"/>
            </w:pPr>
          </w:p>
        </w:tc>
      </w:tr>
      <w:tr w:rsidR="00FF14AE" w:rsidRPr="0021661B" w:rsidTr="005C783C">
        <w:trPr>
          <w:jc w:val="center"/>
        </w:trPr>
        <w:tc>
          <w:tcPr>
            <w:tcW w:w="49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21661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1661B">
              <w:rPr>
                <w:color w:val="auto"/>
              </w:rPr>
              <w:t>2.1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21661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21661B">
              <w:rPr>
                <w:color w:val="auto"/>
              </w:rPr>
              <w:t>по обязательному страхованию гражданско-правовой ответственности владельцев транспортных средств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21661B" w:rsidRDefault="00FF14AE" w:rsidP="005C783C">
            <w:pPr>
              <w:widowControl w:val="0"/>
            </w:pP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21661B" w:rsidRDefault="00FF14AE" w:rsidP="005C783C">
            <w:pPr>
              <w:widowControl w:val="0"/>
            </w:pPr>
          </w:p>
        </w:tc>
      </w:tr>
      <w:tr w:rsidR="00FF14AE" w:rsidRPr="0021661B" w:rsidTr="005C783C">
        <w:trPr>
          <w:jc w:val="center"/>
        </w:trPr>
        <w:tc>
          <w:tcPr>
            <w:tcW w:w="49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21661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1661B">
              <w:rPr>
                <w:color w:val="auto"/>
              </w:rPr>
              <w:t>2.2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21661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21661B">
              <w:rPr>
                <w:color w:val="auto"/>
              </w:rPr>
              <w:t>по обязательному страхованию гражданско-правовой ответственности перевозчика перед пассажирами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21661B" w:rsidRDefault="00FF14AE" w:rsidP="005C783C">
            <w:pPr>
              <w:widowControl w:val="0"/>
            </w:pP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21661B" w:rsidRDefault="00FF14AE" w:rsidP="005C783C">
            <w:pPr>
              <w:widowControl w:val="0"/>
            </w:pPr>
          </w:p>
        </w:tc>
      </w:tr>
      <w:tr w:rsidR="00FF14AE" w:rsidRPr="0021661B" w:rsidTr="005C783C">
        <w:trPr>
          <w:jc w:val="center"/>
        </w:trPr>
        <w:tc>
          <w:tcPr>
            <w:tcW w:w="49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21661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1661B">
              <w:rPr>
                <w:color w:val="auto"/>
              </w:rPr>
              <w:t>2.3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21661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21661B">
              <w:rPr>
                <w:color w:val="auto"/>
              </w:rPr>
              <w:t>по обязательному страхованию туриста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21661B" w:rsidRDefault="00FF14AE" w:rsidP="005C783C">
            <w:pPr>
              <w:widowControl w:val="0"/>
            </w:pP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21661B" w:rsidRDefault="00FF14AE" w:rsidP="005C783C">
            <w:pPr>
              <w:widowControl w:val="0"/>
            </w:pPr>
          </w:p>
        </w:tc>
      </w:tr>
      <w:tr w:rsidR="00FF14AE" w:rsidRPr="0021661B" w:rsidTr="005C783C">
        <w:trPr>
          <w:jc w:val="center"/>
        </w:trPr>
        <w:tc>
          <w:tcPr>
            <w:tcW w:w="49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21661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1661B">
              <w:rPr>
                <w:color w:val="auto"/>
              </w:rPr>
              <w:t>2.4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21661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21661B">
              <w:rPr>
                <w:color w:val="auto"/>
              </w:rPr>
              <w:t>…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21661B" w:rsidRDefault="00FF14AE" w:rsidP="005C783C">
            <w:pPr>
              <w:widowControl w:val="0"/>
            </w:pP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21661B" w:rsidRDefault="00FF14AE" w:rsidP="005C783C">
            <w:pPr>
              <w:widowControl w:val="0"/>
            </w:pPr>
          </w:p>
        </w:tc>
      </w:tr>
      <w:tr w:rsidR="00FF14AE" w:rsidRPr="0021661B" w:rsidTr="005C783C">
        <w:trPr>
          <w:jc w:val="center"/>
        </w:trPr>
        <w:tc>
          <w:tcPr>
            <w:tcW w:w="49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21661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1661B">
              <w:rPr>
                <w:color w:val="auto"/>
              </w:rPr>
              <w:t>3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21661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21661B">
              <w:rPr>
                <w:color w:val="auto"/>
              </w:rPr>
              <w:t>Гарантийные выплаты по отрасли «страхование жизни», в том числе: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21661B" w:rsidRDefault="00FF14AE" w:rsidP="005C783C">
            <w:pPr>
              <w:widowControl w:val="0"/>
            </w:pP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21661B" w:rsidRDefault="00FF14AE" w:rsidP="005C783C">
            <w:pPr>
              <w:widowControl w:val="0"/>
            </w:pPr>
          </w:p>
        </w:tc>
      </w:tr>
      <w:tr w:rsidR="00FF14AE" w:rsidRPr="0021661B" w:rsidTr="005C783C">
        <w:trPr>
          <w:jc w:val="center"/>
        </w:trPr>
        <w:tc>
          <w:tcPr>
            <w:tcW w:w="49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1661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1661B">
              <w:rPr>
                <w:color w:val="auto"/>
              </w:rPr>
              <w:t>3.1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21661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21661B">
              <w:rPr>
                <w:color w:val="auto"/>
              </w:rPr>
              <w:t xml:space="preserve">по </w:t>
            </w:r>
            <w:proofErr w:type="spellStart"/>
            <w:r w:rsidRPr="0021661B">
              <w:rPr>
                <w:color w:val="auto"/>
              </w:rPr>
              <w:t>аннуитетному</w:t>
            </w:r>
            <w:proofErr w:type="spellEnd"/>
            <w:r w:rsidRPr="0021661B">
              <w:rPr>
                <w:color w:val="auto"/>
              </w:rPr>
              <w:t xml:space="preserve"> страхованию в соответствии с Законом Республики Казахстан «Об обязательном страховании работника от несчастных случаев при исполнении им трудовых (служебных) обязанностей»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1661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21661B">
              <w:rPr>
                <w:color w:val="auto"/>
              </w:rPr>
              <w:t> 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1661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21661B">
              <w:rPr>
                <w:color w:val="auto"/>
              </w:rPr>
              <w:t> </w:t>
            </w:r>
          </w:p>
        </w:tc>
      </w:tr>
      <w:tr w:rsidR="00FF14AE" w:rsidRPr="0021661B" w:rsidTr="005C783C">
        <w:trPr>
          <w:jc w:val="center"/>
        </w:trPr>
        <w:tc>
          <w:tcPr>
            <w:tcW w:w="496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1661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1661B">
              <w:rPr>
                <w:color w:val="auto"/>
              </w:rPr>
              <w:t>3.2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21661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21661B">
              <w:rPr>
                <w:color w:val="auto"/>
              </w:rPr>
              <w:t xml:space="preserve">по пенсионному </w:t>
            </w:r>
            <w:proofErr w:type="spellStart"/>
            <w:r w:rsidRPr="0021661B">
              <w:rPr>
                <w:color w:val="auto"/>
              </w:rPr>
              <w:t>аннуитетному</w:t>
            </w:r>
            <w:proofErr w:type="spellEnd"/>
            <w:r w:rsidRPr="0021661B">
              <w:rPr>
                <w:color w:val="auto"/>
              </w:rPr>
              <w:t xml:space="preserve"> страхованию в соответствии с Законом Республики Казахстан «О пенсионном обеспечении в Республике Казахстан»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1661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21661B">
              <w:rPr>
                <w:color w:val="auto"/>
              </w:rPr>
              <w:t> 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1661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21661B">
              <w:rPr>
                <w:color w:val="auto"/>
              </w:rPr>
              <w:t> </w:t>
            </w:r>
          </w:p>
        </w:tc>
      </w:tr>
      <w:tr w:rsidR="00FF14AE" w:rsidRPr="0021661B" w:rsidTr="005C783C">
        <w:trPr>
          <w:jc w:val="center"/>
        </w:trPr>
        <w:tc>
          <w:tcPr>
            <w:tcW w:w="496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21661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1661B">
              <w:rPr>
                <w:color w:val="auto"/>
              </w:rPr>
              <w:t>3.3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21661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21661B">
              <w:rPr>
                <w:color w:val="auto"/>
              </w:rPr>
              <w:t>по обязательному страхованию туриста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21661B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21661B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21661B" w:rsidTr="005C783C">
        <w:trPr>
          <w:jc w:val="center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21661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1661B">
              <w:rPr>
                <w:color w:val="auto"/>
              </w:rPr>
              <w:t>3.4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21661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21661B">
              <w:rPr>
                <w:color w:val="auto"/>
              </w:rPr>
              <w:t>…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21661B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21661B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21661B" w:rsidTr="005C783C">
        <w:trPr>
          <w:jc w:val="center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21661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1661B">
              <w:rPr>
                <w:color w:val="auto"/>
              </w:rPr>
              <w:t>4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21661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21661B">
              <w:rPr>
                <w:color w:val="auto"/>
              </w:rPr>
              <w:t xml:space="preserve">Оплата страхового портфеля по отрасли </w:t>
            </w:r>
            <w:r w:rsidRPr="0021661B">
              <w:rPr>
                <w:color w:val="auto"/>
              </w:rPr>
              <w:lastRenderedPageBreak/>
              <w:t>«страхование жизни», в том числе: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21661B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21661B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21661B" w:rsidTr="005C783C">
        <w:trPr>
          <w:jc w:val="center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21661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1661B">
              <w:rPr>
                <w:color w:val="auto"/>
              </w:rPr>
              <w:lastRenderedPageBreak/>
              <w:t>4.1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21661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21661B">
              <w:rPr>
                <w:color w:val="auto"/>
              </w:rPr>
              <w:t xml:space="preserve">по </w:t>
            </w:r>
            <w:proofErr w:type="spellStart"/>
            <w:r w:rsidRPr="0021661B">
              <w:rPr>
                <w:color w:val="auto"/>
              </w:rPr>
              <w:t>аннуитетному</w:t>
            </w:r>
            <w:proofErr w:type="spellEnd"/>
            <w:r w:rsidRPr="0021661B">
              <w:rPr>
                <w:color w:val="auto"/>
              </w:rPr>
              <w:t xml:space="preserve"> страхованию в соответствии с Законом Республики Казахстан «Об обязательном страховании работника от несчастных случаев при исполнении им трудовых (служебных) обязанностей»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21661B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21661B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21661B" w:rsidTr="005C783C">
        <w:trPr>
          <w:jc w:val="center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21661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1661B">
              <w:rPr>
                <w:color w:val="auto"/>
              </w:rPr>
              <w:t>4.2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21661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21661B">
              <w:rPr>
                <w:color w:val="auto"/>
              </w:rPr>
              <w:t xml:space="preserve">по пенсионному </w:t>
            </w:r>
            <w:proofErr w:type="spellStart"/>
            <w:r w:rsidRPr="0021661B">
              <w:rPr>
                <w:color w:val="auto"/>
              </w:rPr>
              <w:t>аннуитетному</w:t>
            </w:r>
            <w:proofErr w:type="spellEnd"/>
            <w:r w:rsidRPr="0021661B">
              <w:rPr>
                <w:color w:val="auto"/>
              </w:rPr>
              <w:t xml:space="preserve"> страхованию в соответствии с Законом Республики Казахстан «О пенсионном обеспечении в Республике Казахстан»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21661B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21661B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21661B" w:rsidTr="005C783C">
        <w:trPr>
          <w:jc w:val="center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21661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1661B">
              <w:rPr>
                <w:color w:val="auto"/>
              </w:rPr>
              <w:t>4.3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21661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21661B">
              <w:rPr>
                <w:color w:val="auto"/>
              </w:rPr>
              <w:t>по обязательному страхованию туриста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21661B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21661B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21661B" w:rsidTr="005C783C">
        <w:trPr>
          <w:jc w:val="center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21661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1661B">
              <w:rPr>
                <w:color w:val="auto"/>
              </w:rPr>
              <w:t>4.4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21661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21661B">
              <w:rPr>
                <w:color w:val="auto"/>
              </w:rPr>
              <w:t>…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21661B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21661B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21661B" w:rsidTr="005C783C">
        <w:trPr>
          <w:jc w:val="center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1661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1661B">
              <w:rPr>
                <w:color w:val="auto"/>
              </w:rPr>
              <w:t>5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1661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21661B">
              <w:rPr>
                <w:color w:val="auto"/>
              </w:rPr>
              <w:t>Выплаты по возмещению вреда, причиненного жизни, здоровью потерпевшего, и (или) расходов на погребение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1661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21661B">
              <w:rPr>
                <w:color w:val="auto"/>
              </w:rPr>
              <w:t> 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21661B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21661B">
              <w:rPr>
                <w:color w:val="auto"/>
              </w:rPr>
              <w:t> </w:t>
            </w:r>
          </w:p>
        </w:tc>
      </w:tr>
      <w:tr w:rsidR="00FF14AE" w:rsidRPr="0021661B" w:rsidTr="005C783C">
        <w:trPr>
          <w:jc w:val="center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21661B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21661B">
              <w:rPr>
                <w:color w:val="auto"/>
              </w:rPr>
              <w:t>6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21661B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21661B">
              <w:rPr>
                <w:color w:val="auto"/>
              </w:rPr>
              <w:t>Всего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21661B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21661B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</w:tbl>
    <w:p w:rsidR="00FF14AE" w:rsidRPr="0021661B" w:rsidRDefault="00FF14AE" w:rsidP="00FF14AE">
      <w:pPr>
        <w:pStyle w:val="p"/>
        <w:widowControl w:val="0"/>
        <w:rPr>
          <w:color w:val="auto"/>
          <w:sz w:val="28"/>
          <w:szCs w:val="28"/>
        </w:rPr>
      </w:pPr>
    </w:p>
    <w:p w:rsidR="00FF14AE" w:rsidRPr="0021661B" w:rsidRDefault="00FF14AE" w:rsidP="00FF14AE">
      <w:pPr>
        <w:pStyle w:val="p"/>
        <w:widowControl w:val="0"/>
        <w:rPr>
          <w:color w:val="auto"/>
          <w:sz w:val="28"/>
          <w:szCs w:val="28"/>
        </w:rPr>
      </w:pPr>
    </w:p>
    <w:p w:rsidR="00FF14AE" w:rsidRPr="0021661B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21661B">
        <w:rPr>
          <w:rStyle w:val="s192"/>
          <w:sz w:val="28"/>
          <w:szCs w:val="28"/>
        </w:rPr>
        <w:t>Наименование ________________________________________________</w:t>
      </w:r>
    </w:p>
    <w:p w:rsidR="00FF14AE" w:rsidRPr="0021661B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21661B">
        <w:rPr>
          <w:rStyle w:val="s192"/>
          <w:sz w:val="28"/>
          <w:szCs w:val="28"/>
        </w:rPr>
        <w:t>Адрес________________________________________________________</w:t>
      </w:r>
    </w:p>
    <w:p w:rsidR="00FF14AE" w:rsidRPr="0021661B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21661B">
        <w:rPr>
          <w:rStyle w:val="s192"/>
          <w:sz w:val="28"/>
          <w:szCs w:val="28"/>
        </w:rPr>
        <w:t>Телефон ______________________________________________________</w:t>
      </w:r>
    </w:p>
    <w:p w:rsidR="00FF14AE" w:rsidRPr="0021661B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21661B">
        <w:rPr>
          <w:rStyle w:val="s192"/>
          <w:sz w:val="28"/>
          <w:szCs w:val="28"/>
        </w:rPr>
        <w:t>Адрес электронной почты _______________________________________</w:t>
      </w:r>
    </w:p>
    <w:p w:rsidR="00FF14AE" w:rsidRPr="0021661B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21661B">
        <w:rPr>
          <w:rStyle w:val="s192"/>
          <w:sz w:val="28"/>
          <w:szCs w:val="28"/>
        </w:rPr>
        <w:t>Исполнитель____________________________          ____________________</w:t>
      </w:r>
    </w:p>
    <w:p w:rsidR="00FF14AE" w:rsidRPr="0021661B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21661B">
        <w:rPr>
          <w:rStyle w:val="s192"/>
          <w:sz w:val="28"/>
          <w:szCs w:val="28"/>
        </w:rPr>
        <w:t xml:space="preserve">             фамилия, имя и отчество (при его </w:t>
      </w:r>
      <w:proofErr w:type="gramStart"/>
      <w:r w:rsidRPr="0021661B">
        <w:rPr>
          <w:rStyle w:val="s192"/>
          <w:sz w:val="28"/>
          <w:szCs w:val="28"/>
        </w:rPr>
        <w:t xml:space="preserve">наличии)   </w:t>
      </w:r>
      <w:proofErr w:type="gramEnd"/>
      <w:r w:rsidRPr="0021661B">
        <w:rPr>
          <w:rStyle w:val="s192"/>
          <w:sz w:val="28"/>
          <w:szCs w:val="28"/>
        </w:rPr>
        <w:t xml:space="preserve">   подпись, телефон</w:t>
      </w:r>
    </w:p>
    <w:p w:rsidR="00FF14AE" w:rsidRPr="0021661B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21661B">
        <w:rPr>
          <w:rStyle w:val="s192"/>
          <w:sz w:val="28"/>
          <w:szCs w:val="28"/>
        </w:rPr>
        <w:t>Руководитель или лицо, на которое возложена функция по подписанию отчета</w:t>
      </w:r>
    </w:p>
    <w:p w:rsidR="00FF14AE" w:rsidRPr="0021661B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21661B">
        <w:rPr>
          <w:rStyle w:val="s192"/>
          <w:sz w:val="28"/>
          <w:szCs w:val="28"/>
        </w:rPr>
        <w:t>_____________________________________               ____________________</w:t>
      </w:r>
    </w:p>
    <w:p w:rsidR="00FF14AE" w:rsidRPr="0021661B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21661B">
        <w:rPr>
          <w:rStyle w:val="s192"/>
          <w:sz w:val="28"/>
          <w:szCs w:val="28"/>
        </w:rPr>
        <w:t xml:space="preserve">         фамилия, имя и отчество (при его </w:t>
      </w:r>
      <w:proofErr w:type="gramStart"/>
      <w:r w:rsidRPr="0021661B">
        <w:rPr>
          <w:rStyle w:val="s192"/>
          <w:sz w:val="28"/>
          <w:szCs w:val="28"/>
        </w:rPr>
        <w:t xml:space="preserve">наличии)   </w:t>
      </w:r>
      <w:proofErr w:type="gramEnd"/>
      <w:r w:rsidRPr="0021661B">
        <w:rPr>
          <w:rStyle w:val="s192"/>
          <w:sz w:val="28"/>
          <w:szCs w:val="28"/>
        </w:rPr>
        <w:t xml:space="preserve">         подпись</w:t>
      </w:r>
    </w:p>
    <w:p w:rsidR="00FF14AE" w:rsidRPr="0021661B" w:rsidRDefault="00FF14AE" w:rsidP="00FF14AE">
      <w:pPr>
        <w:pStyle w:val="pc"/>
        <w:widowControl w:val="0"/>
        <w:ind w:firstLine="709"/>
        <w:jc w:val="both"/>
        <w:rPr>
          <w:color w:val="auto"/>
          <w:sz w:val="28"/>
          <w:szCs w:val="28"/>
        </w:rPr>
      </w:pPr>
      <w:r w:rsidRPr="0021661B">
        <w:rPr>
          <w:rStyle w:val="s192"/>
          <w:color w:val="auto"/>
          <w:sz w:val="28"/>
          <w:szCs w:val="28"/>
        </w:rPr>
        <w:t>Дата «____» ______________ 20__ года</w:t>
      </w:r>
    </w:p>
    <w:p w:rsidR="00FF14AE" w:rsidRPr="0021661B" w:rsidRDefault="00FF14AE" w:rsidP="00FF14AE">
      <w:pPr>
        <w:widowControl w:val="0"/>
        <w:rPr>
          <w:sz w:val="28"/>
          <w:szCs w:val="28"/>
        </w:rPr>
      </w:pPr>
      <w:r w:rsidRPr="0021661B">
        <w:rPr>
          <w:sz w:val="28"/>
          <w:szCs w:val="28"/>
        </w:rPr>
        <w:br w:type="page"/>
      </w:r>
    </w:p>
    <w:p w:rsidR="00FF14AE" w:rsidRPr="0021661B" w:rsidRDefault="00FF14AE" w:rsidP="00FF14AE">
      <w:pPr>
        <w:pStyle w:val="pr"/>
        <w:widowControl w:val="0"/>
        <w:ind w:firstLine="709"/>
        <w:rPr>
          <w:color w:val="auto"/>
          <w:sz w:val="28"/>
          <w:szCs w:val="28"/>
        </w:rPr>
      </w:pPr>
      <w:r w:rsidRPr="0021661B">
        <w:rPr>
          <w:color w:val="auto"/>
          <w:sz w:val="28"/>
          <w:szCs w:val="28"/>
        </w:rPr>
        <w:lastRenderedPageBreak/>
        <w:t>Приложение</w:t>
      </w:r>
    </w:p>
    <w:p w:rsidR="00FF14AE" w:rsidRPr="0021661B" w:rsidRDefault="00FF14AE" w:rsidP="00FF14AE">
      <w:pPr>
        <w:pStyle w:val="pr"/>
        <w:widowControl w:val="0"/>
        <w:ind w:firstLine="709"/>
        <w:rPr>
          <w:color w:val="auto"/>
          <w:sz w:val="28"/>
          <w:szCs w:val="28"/>
        </w:rPr>
      </w:pPr>
      <w:r w:rsidRPr="0021661B">
        <w:rPr>
          <w:color w:val="auto"/>
          <w:sz w:val="28"/>
          <w:szCs w:val="28"/>
        </w:rPr>
        <w:t xml:space="preserve">к форме отчета об осуществленных </w:t>
      </w:r>
    </w:p>
    <w:p w:rsidR="00FF14AE" w:rsidRPr="0021661B" w:rsidRDefault="00FF14AE" w:rsidP="00FF14AE">
      <w:pPr>
        <w:pStyle w:val="pr"/>
        <w:widowControl w:val="0"/>
        <w:ind w:firstLine="709"/>
        <w:rPr>
          <w:color w:val="auto"/>
          <w:sz w:val="28"/>
          <w:szCs w:val="28"/>
        </w:rPr>
      </w:pPr>
      <w:r w:rsidRPr="0021661B">
        <w:rPr>
          <w:color w:val="auto"/>
          <w:sz w:val="28"/>
          <w:szCs w:val="28"/>
        </w:rPr>
        <w:t xml:space="preserve">гарантийных выплатах, </w:t>
      </w:r>
    </w:p>
    <w:p w:rsidR="00FF14AE" w:rsidRPr="0021661B" w:rsidRDefault="00FF14AE" w:rsidP="00FF14AE">
      <w:pPr>
        <w:pStyle w:val="pr"/>
        <w:widowControl w:val="0"/>
        <w:ind w:firstLine="709"/>
        <w:rPr>
          <w:color w:val="auto"/>
          <w:sz w:val="28"/>
          <w:szCs w:val="28"/>
        </w:rPr>
      </w:pPr>
      <w:r w:rsidRPr="0021661B">
        <w:rPr>
          <w:color w:val="auto"/>
          <w:sz w:val="28"/>
          <w:szCs w:val="28"/>
        </w:rPr>
        <w:t xml:space="preserve">выплатах по возмещению вреда, </w:t>
      </w:r>
    </w:p>
    <w:p w:rsidR="00FF14AE" w:rsidRPr="0021661B" w:rsidRDefault="00FF14AE" w:rsidP="00FF14AE">
      <w:pPr>
        <w:pStyle w:val="pr"/>
        <w:widowControl w:val="0"/>
        <w:ind w:firstLine="709"/>
        <w:rPr>
          <w:color w:val="auto"/>
          <w:sz w:val="28"/>
          <w:szCs w:val="28"/>
        </w:rPr>
      </w:pPr>
      <w:r w:rsidRPr="0021661B">
        <w:rPr>
          <w:color w:val="auto"/>
          <w:sz w:val="28"/>
          <w:szCs w:val="28"/>
        </w:rPr>
        <w:t xml:space="preserve">причиненного жизни, здоровью </w:t>
      </w:r>
    </w:p>
    <w:p w:rsidR="00FF14AE" w:rsidRPr="0021661B" w:rsidRDefault="00FF14AE" w:rsidP="00FF14AE">
      <w:pPr>
        <w:pStyle w:val="pr"/>
        <w:widowControl w:val="0"/>
        <w:ind w:firstLine="709"/>
        <w:rPr>
          <w:color w:val="auto"/>
          <w:sz w:val="28"/>
          <w:szCs w:val="28"/>
        </w:rPr>
      </w:pPr>
      <w:r w:rsidRPr="0021661B">
        <w:rPr>
          <w:color w:val="auto"/>
          <w:sz w:val="28"/>
          <w:szCs w:val="28"/>
        </w:rPr>
        <w:t xml:space="preserve">потерпевшего, и (или) расходов </w:t>
      </w:r>
    </w:p>
    <w:p w:rsidR="00FF14AE" w:rsidRPr="0021661B" w:rsidRDefault="00FF14AE" w:rsidP="00FF14AE">
      <w:pPr>
        <w:pStyle w:val="pr"/>
        <w:widowControl w:val="0"/>
        <w:ind w:firstLine="709"/>
        <w:rPr>
          <w:color w:val="auto"/>
          <w:sz w:val="28"/>
          <w:szCs w:val="28"/>
        </w:rPr>
      </w:pPr>
      <w:r w:rsidRPr="0021661B">
        <w:rPr>
          <w:color w:val="auto"/>
          <w:sz w:val="28"/>
          <w:szCs w:val="28"/>
        </w:rPr>
        <w:t>на погребение</w:t>
      </w:r>
    </w:p>
    <w:p w:rsidR="00FF14AE" w:rsidRPr="0021661B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21661B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21661B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21661B">
        <w:rPr>
          <w:b/>
          <w:color w:val="auto"/>
          <w:sz w:val="28"/>
          <w:szCs w:val="28"/>
        </w:rPr>
        <w:t>Пояснение по заполнению формы административных данных</w:t>
      </w:r>
    </w:p>
    <w:p w:rsidR="00FF14AE" w:rsidRPr="0021661B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</w:p>
    <w:p w:rsidR="00FF14AE" w:rsidRPr="0021661B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21661B">
        <w:rPr>
          <w:b/>
          <w:color w:val="auto"/>
          <w:sz w:val="28"/>
          <w:szCs w:val="28"/>
        </w:rPr>
        <w:t>Отчет об осуществленных гарантийных выплатах, выплатах по возмещению вреда, причиненного жизни, здоровью потерпевшего, и (или) расходов на погребение</w:t>
      </w:r>
    </w:p>
    <w:p w:rsidR="00FF14AE" w:rsidRPr="0021661B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21661B">
        <w:rPr>
          <w:b/>
          <w:color w:val="auto"/>
          <w:sz w:val="28"/>
          <w:szCs w:val="28"/>
        </w:rPr>
        <w:t xml:space="preserve">(индекс – 10 - </w:t>
      </w:r>
      <w:r w:rsidRPr="0021661B">
        <w:rPr>
          <w:b/>
          <w:color w:val="auto"/>
          <w:sz w:val="28"/>
          <w:szCs w:val="28"/>
          <w:lang w:val="en-US"/>
        </w:rPr>
        <w:t>OGOSV</w:t>
      </w:r>
      <w:r w:rsidRPr="0021661B">
        <w:rPr>
          <w:b/>
          <w:color w:val="auto"/>
          <w:sz w:val="28"/>
          <w:szCs w:val="28"/>
        </w:rPr>
        <w:t>, периодичность – ежемесячная)</w:t>
      </w:r>
    </w:p>
    <w:p w:rsidR="00FF14AE" w:rsidRPr="0021661B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</w:p>
    <w:p w:rsidR="00FF14AE" w:rsidRPr="0021661B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</w:p>
    <w:p w:rsidR="00FF14AE" w:rsidRPr="0021661B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21661B">
        <w:rPr>
          <w:b/>
          <w:color w:val="auto"/>
          <w:sz w:val="28"/>
          <w:szCs w:val="28"/>
        </w:rPr>
        <w:t>Глава 1. Общие положения</w:t>
      </w:r>
    </w:p>
    <w:p w:rsidR="00FF14AE" w:rsidRPr="0021661B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21661B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21661B">
        <w:rPr>
          <w:color w:val="auto"/>
          <w:sz w:val="28"/>
          <w:szCs w:val="28"/>
        </w:rPr>
        <w:t>1. Настоящее пояснение (далее – Пояснение) определяет единые требования по заполнению формы, предназначенной для сбора административных данных «Отчет об осуществленных гарантийных выплатах, выплатах по возмещению вреда, причиненного жизни, здоровью потерпевшего, и (или) расходов на погребение» (далее – Форма).</w:t>
      </w:r>
    </w:p>
    <w:p w:rsidR="00FF14AE" w:rsidRPr="0021661B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21661B">
        <w:rPr>
          <w:color w:val="auto"/>
          <w:sz w:val="28"/>
          <w:szCs w:val="28"/>
        </w:rPr>
        <w:t>2. Форма разработана в соответствии с подпунктом 65-2) части второй статьи 15 Закона Республики Казахстан «О Национальном Банке Республики Казахстан», пунктом 1-1 статьи 4 Закона Республики Казахстан «О Фонде гарантирования страховых выплат» и подпунктом 2) пункта 3 статьи 16 Закона Республики Казахстан «О государственной статистике».</w:t>
      </w:r>
    </w:p>
    <w:p w:rsidR="00FF14AE" w:rsidRPr="0021661B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21661B">
        <w:rPr>
          <w:color w:val="auto"/>
          <w:sz w:val="28"/>
          <w:szCs w:val="28"/>
        </w:rPr>
        <w:t>3. Форма составляется ежемесячно организацией, гарантирующей осуществление страховых выплат страхователям (застрахованным, выгодоприобретателям) в случае ликвидации страховых организаций, и заполняется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1 000 (тысячи) тенге.</w:t>
      </w:r>
    </w:p>
    <w:p w:rsidR="00FF14AE" w:rsidRPr="0021661B" w:rsidRDefault="00FF14AE" w:rsidP="00FF14AE">
      <w:pPr>
        <w:widowControl w:val="0"/>
        <w:ind w:firstLine="709"/>
        <w:jc w:val="both"/>
        <w:textAlignment w:val="baseline"/>
        <w:rPr>
          <w:sz w:val="28"/>
          <w:szCs w:val="28"/>
        </w:rPr>
      </w:pPr>
      <w:r w:rsidRPr="0021661B">
        <w:rPr>
          <w:sz w:val="28"/>
          <w:szCs w:val="28"/>
        </w:rPr>
        <w:t>4. Форму подписывают руководитель или лицо, на которое возложена функция по подписанию отчета, и исполнитель.</w:t>
      </w:r>
    </w:p>
    <w:p w:rsidR="00FF14AE" w:rsidRPr="0021661B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21661B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21661B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21661B">
        <w:rPr>
          <w:b/>
          <w:color w:val="auto"/>
          <w:sz w:val="28"/>
          <w:szCs w:val="28"/>
        </w:rPr>
        <w:t>Глава 2. Пояснение по заполнению Формы</w:t>
      </w:r>
    </w:p>
    <w:p w:rsidR="00FF14AE" w:rsidRPr="0021661B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21661B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21661B">
        <w:rPr>
          <w:color w:val="auto"/>
          <w:sz w:val="28"/>
          <w:szCs w:val="28"/>
        </w:rPr>
        <w:t xml:space="preserve">5. В графе 3 указывается сумма за финансовый год с начала отчетного </w:t>
      </w:r>
      <w:r w:rsidRPr="0021661B">
        <w:rPr>
          <w:color w:val="auto"/>
          <w:sz w:val="28"/>
          <w:szCs w:val="28"/>
        </w:rPr>
        <w:lastRenderedPageBreak/>
        <w:t>периода.</w:t>
      </w:r>
    </w:p>
    <w:p w:rsidR="00FF14AE" w:rsidRPr="0021661B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21661B">
        <w:rPr>
          <w:color w:val="auto"/>
          <w:sz w:val="28"/>
          <w:szCs w:val="28"/>
        </w:rPr>
        <w:t>6. В графе 4 указывается сумма за предыдущий финансовый год.</w:t>
      </w:r>
    </w:p>
    <w:p w:rsidR="00FF14AE" w:rsidRPr="00E00403" w:rsidRDefault="00FF14AE" w:rsidP="00FF14AE">
      <w:pPr>
        <w:pStyle w:val="pj"/>
        <w:widowControl w:val="0"/>
        <w:ind w:firstLine="709"/>
        <w:rPr>
          <w:color w:val="auto"/>
        </w:rPr>
      </w:pPr>
      <w:r w:rsidRPr="0021661B">
        <w:rPr>
          <w:color w:val="auto"/>
          <w:sz w:val="28"/>
          <w:szCs w:val="28"/>
        </w:rPr>
        <w:t>7. В случае отсутствия сведений Форма представляется с нулевыми остатками.</w:t>
      </w:r>
    </w:p>
    <w:p w:rsidR="00FF14AE" w:rsidRDefault="00FF14AE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3"/>
        <w:tblW w:w="0" w:type="auto"/>
        <w:tblInd w:w="5949" w:type="dxa"/>
        <w:tblLook w:val="04A0" w:firstRow="1" w:lastRow="0" w:firstColumn="1" w:lastColumn="0" w:noHBand="0" w:noVBand="1"/>
      </w:tblPr>
      <w:tblGrid>
        <w:gridCol w:w="3396"/>
      </w:tblGrid>
      <w:tr w:rsidR="00FF14AE" w:rsidRPr="00656F9B" w:rsidTr="005C783C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FF14AE" w:rsidRPr="00656F9B" w:rsidRDefault="00FF14AE" w:rsidP="005C783C">
            <w:pPr>
              <w:rPr>
                <w:i/>
                <w:sz w:val="28"/>
                <w:szCs w:val="28"/>
                <w:lang w:val="kk-KZ"/>
              </w:rPr>
            </w:pPr>
          </w:p>
        </w:tc>
      </w:tr>
    </w:tbl>
    <w:p w:rsidR="00FF14AE" w:rsidRPr="008632A7" w:rsidRDefault="00FF14AE" w:rsidP="00FF14AE">
      <w:pPr>
        <w:tabs>
          <w:tab w:val="left" w:pos="142"/>
          <w:tab w:val="left" w:pos="709"/>
          <w:tab w:val="left" w:pos="1134"/>
        </w:tabs>
        <w:ind w:right="-61"/>
        <w:jc w:val="right"/>
        <w:rPr>
          <w:sz w:val="28"/>
          <w:szCs w:val="28"/>
        </w:rPr>
      </w:pPr>
      <w:r w:rsidRPr="008632A7">
        <w:rPr>
          <w:sz w:val="28"/>
          <w:szCs w:val="28"/>
        </w:rPr>
        <w:t>Приложение 11</w:t>
      </w:r>
    </w:p>
    <w:p w:rsidR="00FF14AE" w:rsidRPr="008632A7" w:rsidRDefault="00FF14AE" w:rsidP="00FF14AE">
      <w:pPr>
        <w:jc w:val="right"/>
        <w:rPr>
          <w:sz w:val="28"/>
          <w:szCs w:val="28"/>
        </w:rPr>
      </w:pPr>
      <w:r w:rsidRPr="008632A7">
        <w:rPr>
          <w:sz w:val="28"/>
          <w:szCs w:val="28"/>
        </w:rPr>
        <w:t xml:space="preserve">к постановлению </w:t>
      </w:r>
    </w:p>
    <w:p w:rsidR="00FF14AE" w:rsidRPr="008632A7" w:rsidRDefault="00FF14AE" w:rsidP="00FF14AE">
      <w:pPr>
        <w:jc w:val="center"/>
        <w:textAlignment w:val="baseline"/>
        <w:rPr>
          <w:sz w:val="28"/>
          <w:szCs w:val="28"/>
        </w:rPr>
      </w:pPr>
    </w:p>
    <w:p w:rsidR="00FF14AE" w:rsidRPr="008632A7" w:rsidRDefault="00FF14AE" w:rsidP="00FF14AE">
      <w:pPr>
        <w:jc w:val="center"/>
        <w:textAlignment w:val="baseline"/>
        <w:rPr>
          <w:sz w:val="28"/>
          <w:szCs w:val="28"/>
        </w:rPr>
      </w:pPr>
    </w:p>
    <w:p w:rsidR="00FF14AE" w:rsidRPr="008632A7" w:rsidRDefault="00FF14AE" w:rsidP="00FF14AE">
      <w:pPr>
        <w:pStyle w:val="pc"/>
        <w:widowControl w:val="0"/>
        <w:rPr>
          <w:color w:val="auto"/>
          <w:sz w:val="28"/>
          <w:szCs w:val="28"/>
        </w:rPr>
      </w:pPr>
      <w:r w:rsidRPr="008632A7">
        <w:rPr>
          <w:color w:val="auto"/>
          <w:sz w:val="28"/>
          <w:szCs w:val="28"/>
        </w:rPr>
        <w:t>Форма, предназначенная для сбора административных данных</w:t>
      </w:r>
    </w:p>
    <w:p w:rsidR="00FF14AE" w:rsidRPr="008632A7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8632A7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8632A7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8632A7">
        <w:rPr>
          <w:color w:val="auto"/>
          <w:sz w:val="28"/>
          <w:szCs w:val="28"/>
        </w:rPr>
        <w:t>Представляется: в Национальный Банк Республики Казахстан</w:t>
      </w:r>
    </w:p>
    <w:p w:rsidR="00FF14AE" w:rsidRPr="008632A7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8632A7">
        <w:rPr>
          <w:color w:val="auto"/>
          <w:sz w:val="28"/>
          <w:szCs w:val="28"/>
        </w:rPr>
        <w:t xml:space="preserve">Форма административных данных размещена на </w:t>
      </w:r>
      <w:proofErr w:type="spellStart"/>
      <w:r w:rsidRPr="008632A7">
        <w:rPr>
          <w:color w:val="auto"/>
          <w:sz w:val="28"/>
          <w:szCs w:val="28"/>
        </w:rPr>
        <w:t>интернет-ресурсе</w:t>
      </w:r>
      <w:proofErr w:type="spellEnd"/>
      <w:r w:rsidRPr="008632A7">
        <w:rPr>
          <w:color w:val="auto"/>
          <w:sz w:val="28"/>
          <w:szCs w:val="28"/>
        </w:rPr>
        <w:t>: www.nationalbank.kz</w:t>
      </w:r>
    </w:p>
    <w:p w:rsidR="00FF14AE" w:rsidRPr="008632A7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8632A7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8632A7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8632A7">
        <w:rPr>
          <w:b/>
          <w:color w:val="auto"/>
          <w:sz w:val="28"/>
          <w:szCs w:val="28"/>
        </w:rPr>
        <w:t>Отчет об инвестиционном портфеле, сформированном за счет собственных активов</w:t>
      </w:r>
    </w:p>
    <w:p w:rsidR="00FF14AE" w:rsidRPr="008632A7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8632A7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8632A7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8632A7">
        <w:rPr>
          <w:color w:val="auto"/>
          <w:sz w:val="28"/>
          <w:szCs w:val="28"/>
        </w:rPr>
        <w:t xml:space="preserve">Индекс формы административных данных: 11 - </w:t>
      </w:r>
      <w:r w:rsidRPr="008632A7">
        <w:rPr>
          <w:color w:val="auto"/>
          <w:sz w:val="28"/>
          <w:szCs w:val="28"/>
          <w:lang w:val="en-US"/>
        </w:rPr>
        <w:t>OGOSV</w:t>
      </w:r>
    </w:p>
    <w:p w:rsidR="00FF14AE" w:rsidRPr="008632A7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8632A7">
        <w:rPr>
          <w:color w:val="auto"/>
          <w:sz w:val="28"/>
          <w:szCs w:val="28"/>
        </w:rPr>
        <w:t>Периодичность: ежемесячная</w:t>
      </w:r>
    </w:p>
    <w:p w:rsidR="00FF14AE" w:rsidRPr="008632A7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8632A7">
        <w:rPr>
          <w:color w:val="auto"/>
          <w:sz w:val="28"/>
          <w:szCs w:val="28"/>
        </w:rPr>
        <w:t xml:space="preserve">Отчетный период: </w:t>
      </w:r>
      <w:r w:rsidRPr="008632A7">
        <w:rPr>
          <w:rStyle w:val="s192"/>
          <w:color w:val="auto"/>
          <w:sz w:val="28"/>
          <w:szCs w:val="28"/>
        </w:rPr>
        <w:t>по состоянию на «___» ________20__года</w:t>
      </w:r>
    </w:p>
    <w:p w:rsidR="00FF14AE" w:rsidRPr="008632A7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8632A7">
        <w:rPr>
          <w:color w:val="auto"/>
          <w:sz w:val="28"/>
          <w:szCs w:val="28"/>
        </w:rPr>
        <w:t>Круг лиц, представляющих информацию: организация, гарантирующая осуществление страховых выплат страхователям (застрахованным, выгодоприобретателям) в случае ликвидации страховых организаций</w:t>
      </w:r>
    </w:p>
    <w:p w:rsidR="00FF14AE" w:rsidRPr="008632A7" w:rsidRDefault="00FF14AE" w:rsidP="00FF14AE">
      <w:pPr>
        <w:widowControl w:val="0"/>
        <w:ind w:firstLine="709"/>
        <w:jc w:val="both"/>
        <w:textAlignment w:val="baseline"/>
        <w:rPr>
          <w:sz w:val="28"/>
          <w:szCs w:val="28"/>
        </w:rPr>
      </w:pPr>
      <w:r w:rsidRPr="008632A7">
        <w:rPr>
          <w:sz w:val="28"/>
          <w:szCs w:val="28"/>
        </w:rPr>
        <w:t>Срок представления формы административных данных: ежемесячно, не позднее 5 (пятого) рабочего дня месяца, следующего за отчетным месяцем</w:t>
      </w:r>
    </w:p>
    <w:p w:rsidR="00FF14AE" w:rsidRPr="008632A7" w:rsidRDefault="00FF14AE" w:rsidP="00FF14AE">
      <w:pPr>
        <w:widowControl w:val="0"/>
        <w:rPr>
          <w:sz w:val="28"/>
          <w:szCs w:val="28"/>
        </w:rPr>
      </w:pPr>
      <w:r w:rsidRPr="008632A7">
        <w:rPr>
          <w:sz w:val="28"/>
          <w:szCs w:val="28"/>
        </w:rPr>
        <w:br w:type="page"/>
      </w:r>
    </w:p>
    <w:p w:rsidR="00FF14AE" w:rsidRPr="008632A7" w:rsidRDefault="00FF14AE" w:rsidP="00FF14AE">
      <w:pPr>
        <w:pStyle w:val="pr"/>
        <w:widowControl w:val="0"/>
        <w:rPr>
          <w:color w:val="auto"/>
          <w:sz w:val="28"/>
          <w:szCs w:val="28"/>
        </w:rPr>
      </w:pPr>
      <w:r w:rsidRPr="008632A7">
        <w:rPr>
          <w:color w:val="auto"/>
          <w:sz w:val="28"/>
          <w:szCs w:val="28"/>
        </w:rPr>
        <w:lastRenderedPageBreak/>
        <w:t>Форма</w:t>
      </w:r>
    </w:p>
    <w:p w:rsidR="00FF14AE" w:rsidRPr="008632A7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8632A7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8632A7" w:rsidRDefault="00FF14AE" w:rsidP="00FF14AE">
      <w:pPr>
        <w:pStyle w:val="pj"/>
        <w:widowControl w:val="0"/>
        <w:ind w:firstLine="709"/>
        <w:rPr>
          <w:rStyle w:val="s192"/>
          <w:color w:val="auto"/>
          <w:sz w:val="28"/>
          <w:szCs w:val="28"/>
        </w:rPr>
      </w:pPr>
      <w:r w:rsidRPr="008632A7">
        <w:rPr>
          <w:rStyle w:val="s192"/>
          <w:color w:val="auto"/>
          <w:sz w:val="28"/>
          <w:szCs w:val="28"/>
        </w:rPr>
        <w:t>Таблица. И</w:t>
      </w:r>
      <w:r w:rsidRPr="008632A7">
        <w:rPr>
          <w:color w:val="auto"/>
          <w:sz w:val="28"/>
          <w:szCs w:val="28"/>
        </w:rPr>
        <w:t>нвестиционный портфель, сформированный за счет собственных активов</w:t>
      </w:r>
    </w:p>
    <w:p w:rsidR="00FF14AE" w:rsidRPr="008632A7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8632A7" w:rsidRDefault="00FF14AE" w:rsidP="00FF14AE">
      <w:pPr>
        <w:pStyle w:val="pr"/>
        <w:widowControl w:val="0"/>
        <w:rPr>
          <w:color w:val="auto"/>
          <w:sz w:val="28"/>
          <w:szCs w:val="28"/>
        </w:rPr>
      </w:pPr>
      <w:r w:rsidRPr="008632A7">
        <w:rPr>
          <w:color w:val="auto"/>
          <w:sz w:val="28"/>
          <w:szCs w:val="28"/>
        </w:rPr>
        <w:t>(в тысячах тенге)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5378"/>
        <w:gridCol w:w="1492"/>
        <w:gridCol w:w="2059"/>
      </w:tblGrid>
      <w:tr w:rsidR="00FF14AE" w:rsidRPr="008632A7" w:rsidTr="005C783C">
        <w:trPr>
          <w:jc w:val="center"/>
        </w:trPr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632A7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632A7">
              <w:rPr>
                <w:color w:val="auto"/>
              </w:rPr>
              <w:t>№</w:t>
            </w:r>
          </w:p>
        </w:tc>
        <w:tc>
          <w:tcPr>
            <w:tcW w:w="284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632A7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632A7">
              <w:rPr>
                <w:color w:val="auto"/>
              </w:rPr>
              <w:t>Наименование показателя</w:t>
            </w:r>
          </w:p>
        </w:tc>
        <w:tc>
          <w:tcPr>
            <w:tcW w:w="73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632A7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632A7">
              <w:rPr>
                <w:color w:val="auto"/>
              </w:rPr>
              <w:t>Балансовая стоимость</w:t>
            </w:r>
          </w:p>
        </w:tc>
        <w:tc>
          <w:tcPr>
            <w:tcW w:w="10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632A7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632A7">
              <w:rPr>
                <w:color w:val="auto"/>
              </w:rPr>
              <w:t>Доля в инвестиционном портфеле, в процентах</w:t>
            </w:r>
          </w:p>
        </w:tc>
      </w:tr>
      <w:tr w:rsidR="00FF14AE" w:rsidRPr="008632A7" w:rsidTr="005C783C">
        <w:trPr>
          <w:jc w:val="center"/>
        </w:trPr>
        <w:tc>
          <w:tcPr>
            <w:tcW w:w="4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632A7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632A7">
              <w:rPr>
                <w:color w:val="auto"/>
              </w:rPr>
              <w:t>1</w:t>
            </w:r>
          </w:p>
        </w:tc>
        <w:tc>
          <w:tcPr>
            <w:tcW w:w="28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632A7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632A7">
              <w:rPr>
                <w:color w:val="auto"/>
              </w:rPr>
              <w:t>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632A7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632A7">
              <w:rPr>
                <w:color w:val="auto"/>
              </w:rPr>
              <w:t>3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632A7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632A7">
              <w:rPr>
                <w:color w:val="auto"/>
              </w:rPr>
              <w:t>4</w:t>
            </w:r>
          </w:p>
        </w:tc>
      </w:tr>
      <w:tr w:rsidR="00FF14AE" w:rsidRPr="008632A7" w:rsidTr="005C783C">
        <w:trPr>
          <w:jc w:val="center"/>
        </w:trPr>
        <w:tc>
          <w:tcPr>
            <w:tcW w:w="4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632A7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632A7">
              <w:rPr>
                <w:color w:val="auto"/>
              </w:rPr>
              <w:t>1</w:t>
            </w:r>
          </w:p>
        </w:tc>
        <w:tc>
          <w:tcPr>
            <w:tcW w:w="28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632A7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8632A7">
              <w:rPr>
                <w:color w:val="auto"/>
              </w:rPr>
              <w:t>Деньги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632A7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632A7">
              <w:rPr>
                <w:color w:val="auto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632A7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632A7">
              <w:rPr>
                <w:color w:val="auto"/>
              </w:rPr>
              <w:t> </w:t>
            </w:r>
          </w:p>
        </w:tc>
      </w:tr>
      <w:tr w:rsidR="00FF14AE" w:rsidRPr="008632A7" w:rsidTr="005C783C">
        <w:trPr>
          <w:jc w:val="center"/>
        </w:trPr>
        <w:tc>
          <w:tcPr>
            <w:tcW w:w="4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632A7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632A7">
              <w:rPr>
                <w:color w:val="auto"/>
              </w:rPr>
              <w:t>2</w:t>
            </w:r>
          </w:p>
        </w:tc>
        <w:tc>
          <w:tcPr>
            <w:tcW w:w="28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632A7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8632A7">
              <w:rPr>
                <w:color w:val="auto"/>
              </w:rPr>
              <w:t>Вклады – всего, в том числе: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632A7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632A7">
              <w:rPr>
                <w:color w:val="auto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632A7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632A7">
              <w:rPr>
                <w:color w:val="auto"/>
              </w:rPr>
              <w:t> </w:t>
            </w:r>
          </w:p>
        </w:tc>
      </w:tr>
      <w:tr w:rsidR="00FF14AE" w:rsidRPr="008632A7" w:rsidTr="005C783C">
        <w:trPr>
          <w:jc w:val="center"/>
        </w:trPr>
        <w:tc>
          <w:tcPr>
            <w:tcW w:w="4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632A7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632A7">
              <w:rPr>
                <w:color w:val="auto"/>
              </w:rPr>
              <w:t>2.1</w:t>
            </w:r>
          </w:p>
        </w:tc>
        <w:tc>
          <w:tcPr>
            <w:tcW w:w="28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632A7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8632A7">
              <w:rPr>
                <w:color w:val="auto"/>
              </w:rPr>
              <w:t>вклады, текущие счета в Национальном Банке Республики Казахстан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632A7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632A7">
              <w:rPr>
                <w:color w:val="auto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632A7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632A7">
              <w:rPr>
                <w:color w:val="auto"/>
              </w:rPr>
              <w:t> </w:t>
            </w:r>
          </w:p>
        </w:tc>
      </w:tr>
      <w:tr w:rsidR="00FF14AE" w:rsidRPr="008632A7" w:rsidTr="005C783C">
        <w:trPr>
          <w:jc w:val="center"/>
        </w:trPr>
        <w:tc>
          <w:tcPr>
            <w:tcW w:w="40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632A7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632A7">
              <w:rPr>
                <w:color w:val="auto"/>
              </w:rPr>
              <w:t>2.2</w:t>
            </w:r>
          </w:p>
        </w:tc>
        <w:tc>
          <w:tcPr>
            <w:tcW w:w="284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632A7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8632A7">
              <w:rPr>
                <w:color w:val="auto"/>
              </w:rPr>
              <w:t>вклады, текущие счета в банках второго уровня Республики Казахстан, соответствующих одному из следующих требований:</w:t>
            </w:r>
          </w:p>
          <w:p w:rsidR="00FF14AE" w:rsidRPr="008632A7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8632A7">
              <w:rPr>
                <w:color w:val="auto"/>
              </w:rPr>
              <w:t xml:space="preserve">имеют долгосрочный кредитный рейтинг не ниже «ВВ-» по международной шкале агентства </w:t>
            </w:r>
            <w:proofErr w:type="spellStart"/>
            <w:r w:rsidRPr="008632A7">
              <w:rPr>
                <w:color w:val="auto"/>
                <w:lang w:eastAsia="en-US"/>
              </w:rPr>
              <w:t>Стандард</w:t>
            </w:r>
            <w:proofErr w:type="spellEnd"/>
            <w:r w:rsidRPr="008632A7">
              <w:rPr>
                <w:color w:val="auto"/>
                <w:lang w:eastAsia="en-US"/>
              </w:rPr>
              <w:t xml:space="preserve"> энд </w:t>
            </w:r>
            <w:proofErr w:type="spellStart"/>
            <w:r w:rsidRPr="008632A7">
              <w:rPr>
                <w:color w:val="auto"/>
                <w:lang w:eastAsia="en-US"/>
              </w:rPr>
              <w:t>Пурс</w:t>
            </w:r>
            <w:proofErr w:type="spellEnd"/>
            <w:r w:rsidRPr="008632A7">
              <w:rPr>
                <w:color w:val="auto"/>
                <w:lang w:eastAsia="en-US"/>
              </w:rPr>
              <w:t xml:space="preserve"> (</w:t>
            </w:r>
            <w:proofErr w:type="spellStart"/>
            <w:r w:rsidRPr="008632A7">
              <w:rPr>
                <w:color w:val="auto"/>
                <w:lang w:eastAsia="en-US"/>
              </w:rPr>
              <w:t>Standard</w:t>
            </w:r>
            <w:proofErr w:type="spellEnd"/>
            <w:r w:rsidRPr="008632A7">
              <w:rPr>
                <w:color w:val="auto"/>
                <w:lang w:eastAsia="en-US"/>
              </w:rPr>
              <w:t xml:space="preserve"> &amp; </w:t>
            </w:r>
            <w:proofErr w:type="spellStart"/>
            <w:r w:rsidRPr="008632A7">
              <w:rPr>
                <w:color w:val="auto"/>
                <w:lang w:eastAsia="en-US"/>
              </w:rPr>
              <w:t>Poor's</w:t>
            </w:r>
            <w:proofErr w:type="spellEnd"/>
            <w:r w:rsidRPr="008632A7">
              <w:rPr>
                <w:color w:val="auto"/>
                <w:lang w:eastAsia="en-US"/>
              </w:rPr>
              <w:t>)</w:t>
            </w:r>
            <w:r w:rsidRPr="008632A7">
              <w:rPr>
                <w:color w:val="auto"/>
              </w:rPr>
              <w:t xml:space="preserve"> или рейтинг аналогичного уровня одного из других рейтинговых агентств, или рейтинговую оценку не ниже «</w:t>
            </w:r>
            <w:proofErr w:type="spellStart"/>
            <w:r w:rsidRPr="008632A7">
              <w:rPr>
                <w:color w:val="auto"/>
              </w:rPr>
              <w:t>kz</w:t>
            </w:r>
            <w:proofErr w:type="spellEnd"/>
            <w:r w:rsidRPr="008632A7">
              <w:rPr>
                <w:color w:val="auto"/>
                <w:lang w:val="en-US"/>
              </w:rPr>
              <w:t>A</w:t>
            </w:r>
            <w:r w:rsidRPr="008632A7">
              <w:rPr>
                <w:color w:val="auto"/>
              </w:rPr>
              <w:t xml:space="preserve">-» по национальной шкале </w:t>
            </w:r>
            <w:proofErr w:type="spellStart"/>
            <w:r w:rsidRPr="008632A7">
              <w:rPr>
                <w:color w:val="auto"/>
                <w:lang w:eastAsia="en-US"/>
              </w:rPr>
              <w:t>Стандард</w:t>
            </w:r>
            <w:proofErr w:type="spellEnd"/>
            <w:r w:rsidRPr="008632A7">
              <w:rPr>
                <w:color w:val="auto"/>
                <w:lang w:eastAsia="en-US"/>
              </w:rPr>
              <w:t xml:space="preserve"> энд </w:t>
            </w:r>
            <w:proofErr w:type="spellStart"/>
            <w:r w:rsidRPr="008632A7">
              <w:rPr>
                <w:color w:val="auto"/>
                <w:lang w:eastAsia="en-US"/>
              </w:rPr>
              <w:t>Пурс</w:t>
            </w:r>
            <w:proofErr w:type="spellEnd"/>
            <w:r w:rsidRPr="008632A7">
              <w:rPr>
                <w:color w:val="auto"/>
                <w:lang w:eastAsia="en-US"/>
              </w:rPr>
              <w:t xml:space="preserve"> (</w:t>
            </w:r>
            <w:proofErr w:type="spellStart"/>
            <w:r w:rsidRPr="008632A7">
              <w:rPr>
                <w:color w:val="auto"/>
                <w:lang w:eastAsia="en-US"/>
              </w:rPr>
              <w:t>Standard</w:t>
            </w:r>
            <w:proofErr w:type="spellEnd"/>
            <w:r w:rsidRPr="008632A7">
              <w:rPr>
                <w:color w:val="auto"/>
                <w:lang w:eastAsia="en-US"/>
              </w:rPr>
              <w:t xml:space="preserve"> &amp; </w:t>
            </w:r>
            <w:proofErr w:type="spellStart"/>
            <w:r w:rsidRPr="008632A7">
              <w:rPr>
                <w:color w:val="auto"/>
                <w:lang w:eastAsia="en-US"/>
              </w:rPr>
              <w:t>Poor's</w:t>
            </w:r>
            <w:proofErr w:type="spellEnd"/>
            <w:r w:rsidRPr="008632A7">
              <w:rPr>
                <w:color w:val="auto"/>
                <w:lang w:eastAsia="en-US"/>
              </w:rPr>
              <w:t>), или рейтинг аналогичного уровня по национальной шкале одного из других рейтинговых агентств</w:t>
            </w:r>
            <w:r w:rsidRPr="008632A7">
              <w:rPr>
                <w:color w:val="auto"/>
              </w:rPr>
              <w:t>;</w:t>
            </w:r>
          </w:p>
          <w:p w:rsidR="00FF14AE" w:rsidRPr="008632A7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8632A7">
              <w:rPr>
                <w:color w:val="auto"/>
              </w:rPr>
              <w:t xml:space="preserve">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«А-» по международной шкале агентства </w:t>
            </w:r>
            <w:proofErr w:type="spellStart"/>
            <w:r w:rsidRPr="008632A7">
              <w:rPr>
                <w:color w:val="auto"/>
                <w:lang w:eastAsia="en-US"/>
              </w:rPr>
              <w:t>Стандард</w:t>
            </w:r>
            <w:proofErr w:type="spellEnd"/>
            <w:r w:rsidRPr="008632A7">
              <w:rPr>
                <w:color w:val="auto"/>
                <w:lang w:eastAsia="en-US"/>
              </w:rPr>
              <w:t xml:space="preserve"> энд </w:t>
            </w:r>
            <w:proofErr w:type="spellStart"/>
            <w:r w:rsidRPr="008632A7">
              <w:rPr>
                <w:color w:val="auto"/>
                <w:lang w:eastAsia="en-US"/>
              </w:rPr>
              <w:t>Пурс</w:t>
            </w:r>
            <w:proofErr w:type="spellEnd"/>
            <w:r w:rsidRPr="008632A7">
              <w:rPr>
                <w:color w:val="auto"/>
                <w:lang w:eastAsia="en-US"/>
              </w:rPr>
              <w:t xml:space="preserve"> (</w:t>
            </w:r>
            <w:proofErr w:type="spellStart"/>
            <w:r w:rsidRPr="008632A7">
              <w:rPr>
                <w:color w:val="auto"/>
                <w:lang w:eastAsia="en-US"/>
              </w:rPr>
              <w:t>Standard</w:t>
            </w:r>
            <w:proofErr w:type="spellEnd"/>
            <w:r w:rsidRPr="008632A7">
              <w:rPr>
                <w:color w:val="auto"/>
                <w:lang w:eastAsia="en-US"/>
              </w:rPr>
              <w:t xml:space="preserve"> &amp; </w:t>
            </w:r>
            <w:proofErr w:type="spellStart"/>
            <w:r w:rsidRPr="008632A7">
              <w:rPr>
                <w:color w:val="auto"/>
                <w:lang w:eastAsia="en-US"/>
              </w:rPr>
              <w:t>Poor's</w:t>
            </w:r>
            <w:proofErr w:type="spellEnd"/>
            <w:r w:rsidRPr="008632A7">
              <w:rPr>
                <w:color w:val="auto"/>
                <w:lang w:eastAsia="en-US"/>
              </w:rPr>
              <w:t>)</w:t>
            </w:r>
            <w:r w:rsidRPr="008632A7">
              <w:rPr>
                <w:color w:val="auto"/>
              </w:rPr>
              <w:t xml:space="preserve"> или рейтинг аналогичного уровня одного из других рейтинговых агентств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632A7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632A7">
              <w:rPr>
                <w:color w:val="auto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632A7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632A7">
              <w:rPr>
                <w:color w:val="auto"/>
              </w:rPr>
              <w:t> </w:t>
            </w:r>
          </w:p>
        </w:tc>
      </w:tr>
      <w:tr w:rsidR="00FF14AE" w:rsidRPr="008632A7" w:rsidTr="005C783C">
        <w:trPr>
          <w:jc w:val="center"/>
        </w:trPr>
        <w:tc>
          <w:tcPr>
            <w:tcW w:w="40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632A7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632A7">
              <w:rPr>
                <w:color w:val="auto"/>
              </w:rPr>
              <w:t>3</w:t>
            </w:r>
          </w:p>
        </w:tc>
        <w:tc>
          <w:tcPr>
            <w:tcW w:w="284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632A7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8632A7">
              <w:rPr>
                <w:color w:val="auto"/>
              </w:rPr>
              <w:t>Долговые ценные бумаги, выпущенные в соответствии с законодательством Республики Казахстан и других государств, включенные  в официальный список фондовой биржи, осуществляющей деятельность на территории Республики Казахстан – всего, в том числе: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632A7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632A7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8632A7" w:rsidTr="005C783C">
        <w:trPr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632A7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632A7">
              <w:rPr>
                <w:color w:val="auto"/>
              </w:rPr>
              <w:t>3.1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632A7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8632A7">
              <w:rPr>
                <w:color w:val="auto"/>
              </w:rPr>
              <w:t xml:space="preserve">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«ВВ-» по международной шкале агентства </w:t>
            </w:r>
            <w:proofErr w:type="spellStart"/>
            <w:r w:rsidRPr="008632A7">
              <w:rPr>
                <w:color w:val="auto"/>
                <w:lang w:eastAsia="en-US"/>
              </w:rPr>
              <w:lastRenderedPageBreak/>
              <w:t>Стандард</w:t>
            </w:r>
            <w:proofErr w:type="spellEnd"/>
            <w:r w:rsidRPr="008632A7">
              <w:rPr>
                <w:color w:val="auto"/>
                <w:lang w:eastAsia="en-US"/>
              </w:rPr>
              <w:t xml:space="preserve"> энд </w:t>
            </w:r>
            <w:proofErr w:type="spellStart"/>
            <w:r w:rsidRPr="008632A7">
              <w:rPr>
                <w:color w:val="auto"/>
                <w:lang w:eastAsia="en-US"/>
              </w:rPr>
              <w:t>Пурс</w:t>
            </w:r>
            <w:proofErr w:type="spellEnd"/>
            <w:r w:rsidRPr="008632A7">
              <w:rPr>
                <w:color w:val="auto"/>
                <w:lang w:eastAsia="en-US"/>
              </w:rPr>
              <w:t xml:space="preserve"> (</w:t>
            </w:r>
            <w:proofErr w:type="spellStart"/>
            <w:r w:rsidRPr="008632A7">
              <w:rPr>
                <w:color w:val="auto"/>
                <w:lang w:eastAsia="en-US"/>
              </w:rPr>
              <w:t>Standard</w:t>
            </w:r>
            <w:proofErr w:type="spellEnd"/>
            <w:r w:rsidRPr="008632A7">
              <w:rPr>
                <w:color w:val="auto"/>
                <w:lang w:eastAsia="en-US"/>
              </w:rPr>
              <w:t xml:space="preserve"> &amp; </w:t>
            </w:r>
            <w:proofErr w:type="spellStart"/>
            <w:r w:rsidRPr="008632A7">
              <w:rPr>
                <w:color w:val="auto"/>
                <w:lang w:eastAsia="en-US"/>
              </w:rPr>
              <w:t>Poor's</w:t>
            </w:r>
            <w:proofErr w:type="spellEnd"/>
            <w:r w:rsidRPr="008632A7">
              <w:rPr>
                <w:color w:val="auto"/>
                <w:lang w:eastAsia="en-US"/>
              </w:rPr>
              <w:t>)</w:t>
            </w:r>
            <w:r w:rsidRPr="008632A7">
              <w:rPr>
                <w:color w:val="auto"/>
              </w:rPr>
              <w:t>, или рейтинг аналогичного уровня одного из других рейтинговых агентств, или рейтинг не ниже «</w:t>
            </w:r>
            <w:proofErr w:type="spellStart"/>
            <w:r w:rsidRPr="008632A7">
              <w:rPr>
                <w:color w:val="auto"/>
              </w:rPr>
              <w:t>kz</w:t>
            </w:r>
            <w:proofErr w:type="spellEnd"/>
            <w:r w:rsidRPr="008632A7">
              <w:rPr>
                <w:color w:val="auto"/>
                <w:lang w:val="en-US"/>
              </w:rPr>
              <w:t>A</w:t>
            </w:r>
            <w:r w:rsidRPr="008632A7">
              <w:rPr>
                <w:color w:val="auto"/>
              </w:rPr>
              <w:t xml:space="preserve">-» по национальной шкале </w:t>
            </w:r>
            <w:proofErr w:type="spellStart"/>
            <w:r w:rsidRPr="008632A7">
              <w:rPr>
                <w:color w:val="auto"/>
                <w:lang w:eastAsia="en-US"/>
              </w:rPr>
              <w:t>Стандард</w:t>
            </w:r>
            <w:proofErr w:type="spellEnd"/>
            <w:r w:rsidRPr="008632A7">
              <w:rPr>
                <w:color w:val="auto"/>
                <w:lang w:eastAsia="en-US"/>
              </w:rPr>
              <w:t xml:space="preserve"> энд </w:t>
            </w:r>
            <w:proofErr w:type="spellStart"/>
            <w:r w:rsidRPr="008632A7">
              <w:rPr>
                <w:color w:val="auto"/>
                <w:lang w:eastAsia="en-US"/>
              </w:rPr>
              <w:t>Пурс</w:t>
            </w:r>
            <w:proofErr w:type="spellEnd"/>
            <w:r w:rsidRPr="008632A7">
              <w:rPr>
                <w:color w:val="auto"/>
                <w:lang w:eastAsia="en-US"/>
              </w:rPr>
              <w:t xml:space="preserve"> (</w:t>
            </w:r>
            <w:proofErr w:type="spellStart"/>
            <w:r w:rsidRPr="008632A7">
              <w:rPr>
                <w:color w:val="auto"/>
                <w:lang w:eastAsia="en-US"/>
              </w:rPr>
              <w:t>Standard</w:t>
            </w:r>
            <w:proofErr w:type="spellEnd"/>
            <w:r w:rsidRPr="008632A7">
              <w:rPr>
                <w:color w:val="auto"/>
                <w:lang w:eastAsia="en-US"/>
              </w:rPr>
              <w:t xml:space="preserve"> &amp; </w:t>
            </w:r>
            <w:proofErr w:type="spellStart"/>
            <w:r w:rsidRPr="008632A7">
              <w:rPr>
                <w:color w:val="auto"/>
                <w:lang w:eastAsia="en-US"/>
              </w:rPr>
              <w:t>Poor's</w:t>
            </w:r>
            <w:proofErr w:type="spellEnd"/>
            <w:r w:rsidRPr="008632A7">
              <w:rPr>
                <w:color w:val="auto"/>
                <w:lang w:eastAsia="en-US"/>
              </w:rPr>
              <w:t>)</w:t>
            </w:r>
            <w:r w:rsidRPr="008632A7">
              <w:rPr>
                <w:color w:val="auto"/>
              </w:rPr>
              <w:t>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632A7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632A7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8632A7" w:rsidTr="005C783C">
        <w:trPr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632A7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632A7">
              <w:rPr>
                <w:color w:val="auto"/>
              </w:rPr>
              <w:lastRenderedPageBreak/>
              <w:t>3.2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632A7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8632A7">
              <w:rPr>
                <w:color w:val="auto"/>
              </w:rPr>
              <w:t>государственные ценные бумаги Республики Казахстан (включая эмитированные в соответствии с законодательством других государств), выпущенные Министерством финансов Республики Казахстан и Национальным Банком Республики Казахстан, 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Казахстан, а также долговые ценные бумаги, по которым имеется государственная гарантия Правительства Республики Казахстан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632A7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632A7">
              <w:rPr>
                <w:color w:val="auto"/>
              </w:rPr>
              <w:t> 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632A7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632A7">
              <w:rPr>
                <w:color w:val="auto"/>
              </w:rPr>
              <w:t> </w:t>
            </w:r>
          </w:p>
        </w:tc>
      </w:tr>
      <w:tr w:rsidR="00FF14AE" w:rsidRPr="008632A7" w:rsidTr="005C783C">
        <w:trPr>
          <w:jc w:val="center"/>
        </w:trPr>
        <w:tc>
          <w:tcPr>
            <w:tcW w:w="40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632A7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632A7">
              <w:rPr>
                <w:color w:val="auto"/>
              </w:rPr>
              <w:t>3.3</w:t>
            </w:r>
          </w:p>
        </w:tc>
        <w:tc>
          <w:tcPr>
            <w:tcW w:w="284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632A7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8632A7">
              <w:rPr>
                <w:color w:val="auto"/>
              </w:rPr>
              <w:t>долговые ценные бумаги, имеющие статус государственных, выпущенные центральными правительствами иностранных государств, имеющих суверенный рейтинг не ниже «</w:t>
            </w:r>
            <w:r w:rsidRPr="008632A7">
              <w:rPr>
                <w:color w:val="auto"/>
                <w:lang w:val="en-US"/>
              </w:rPr>
              <w:t>BBB</w:t>
            </w:r>
            <w:r w:rsidRPr="008632A7">
              <w:rPr>
                <w:color w:val="auto"/>
              </w:rPr>
              <w:t xml:space="preserve">-» по международной шкале агентства </w:t>
            </w:r>
            <w:proofErr w:type="spellStart"/>
            <w:r w:rsidRPr="008632A7">
              <w:rPr>
                <w:color w:val="auto"/>
                <w:lang w:eastAsia="en-US"/>
              </w:rPr>
              <w:t>Стандард</w:t>
            </w:r>
            <w:proofErr w:type="spellEnd"/>
            <w:r w:rsidRPr="008632A7">
              <w:rPr>
                <w:color w:val="auto"/>
                <w:lang w:eastAsia="en-US"/>
              </w:rPr>
              <w:t xml:space="preserve"> энд </w:t>
            </w:r>
            <w:proofErr w:type="spellStart"/>
            <w:r w:rsidRPr="008632A7">
              <w:rPr>
                <w:color w:val="auto"/>
                <w:lang w:eastAsia="en-US"/>
              </w:rPr>
              <w:t>Пурс</w:t>
            </w:r>
            <w:proofErr w:type="spellEnd"/>
            <w:r w:rsidRPr="008632A7">
              <w:rPr>
                <w:color w:val="auto"/>
                <w:lang w:eastAsia="en-US"/>
              </w:rPr>
              <w:t xml:space="preserve"> (</w:t>
            </w:r>
            <w:proofErr w:type="spellStart"/>
            <w:r w:rsidRPr="008632A7">
              <w:rPr>
                <w:color w:val="auto"/>
                <w:lang w:eastAsia="en-US"/>
              </w:rPr>
              <w:t>Standard</w:t>
            </w:r>
            <w:proofErr w:type="spellEnd"/>
            <w:r w:rsidRPr="008632A7">
              <w:rPr>
                <w:color w:val="auto"/>
                <w:lang w:eastAsia="en-US"/>
              </w:rPr>
              <w:t xml:space="preserve"> &amp; </w:t>
            </w:r>
            <w:proofErr w:type="spellStart"/>
            <w:r w:rsidRPr="008632A7">
              <w:rPr>
                <w:color w:val="auto"/>
                <w:lang w:eastAsia="en-US"/>
              </w:rPr>
              <w:t>Poor's</w:t>
            </w:r>
            <w:proofErr w:type="spellEnd"/>
            <w:r w:rsidRPr="008632A7">
              <w:rPr>
                <w:color w:val="auto"/>
                <w:lang w:eastAsia="en-US"/>
              </w:rPr>
              <w:t>)</w:t>
            </w:r>
            <w:r w:rsidRPr="008632A7">
              <w:rPr>
                <w:color w:val="auto"/>
              </w:rPr>
              <w:t>, или рейтинг аналогичного уровня одного из других рейтинговых агентств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632A7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632A7">
              <w:rPr>
                <w:color w:val="auto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632A7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632A7">
              <w:rPr>
                <w:color w:val="auto"/>
              </w:rPr>
              <w:t> </w:t>
            </w:r>
          </w:p>
        </w:tc>
      </w:tr>
      <w:tr w:rsidR="00FF14AE" w:rsidRPr="008632A7" w:rsidTr="005C783C">
        <w:trPr>
          <w:jc w:val="center"/>
        </w:trPr>
        <w:tc>
          <w:tcPr>
            <w:tcW w:w="40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632A7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632A7">
              <w:rPr>
                <w:color w:val="auto"/>
              </w:rPr>
              <w:t>3.4</w:t>
            </w:r>
          </w:p>
        </w:tc>
        <w:tc>
          <w:tcPr>
            <w:tcW w:w="284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632A7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8632A7">
              <w:rPr>
                <w:color w:val="auto"/>
              </w:rPr>
              <w:t>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632A7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632A7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8632A7" w:rsidTr="005C783C">
        <w:trPr>
          <w:jc w:val="center"/>
        </w:trPr>
        <w:tc>
          <w:tcPr>
            <w:tcW w:w="40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632A7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632A7">
              <w:rPr>
                <w:color w:val="auto"/>
              </w:rPr>
              <w:t>3.5</w:t>
            </w:r>
          </w:p>
        </w:tc>
        <w:tc>
          <w:tcPr>
            <w:tcW w:w="284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632A7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8632A7">
              <w:rPr>
                <w:color w:val="auto"/>
              </w:rPr>
              <w:t xml:space="preserve">негосударственные долговые ценные бумаги, выпущенные международными финансовыми организациями, имеющими рейтинговую оценку не ниже «AA-» агентства </w:t>
            </w:r>
            <w:proofErr w:type="spellStart"/>
            <w:r w:rsidRPr="008632A7">
              <w:rPr>
                <w:color w:val="auto"/>
                <w:lang w:eastAsia="en-US"/>
              </w:rPr>
              <w:t>Стандард</w:t>
            </w:r>
            <w:proofErr w:type="spellEnd"/>
            <w:r w:rsidRPr="008632A7">
              <w:rPr>
                <w:color w:val="auto"/>
                <w:lang w:eastAsia="en-US"/>
              </w:rPr>
              <w:t xml:space="preserve"> энд </w:t>
            </w:r>
            <w:proofErr w:type="spellStart"/>
            <w:r w:rsidRPr="008632A7">
              <w:rPr>
                <w:color w:val="auto"/>
                <w:lang w:eastAsia="en-US"/>
              </w:rPr>
              <w:t>Пурс</w:t>
            </w:r>
            <w:proofErr w:type="spellEnd"/>
            <w:r w:rsidRPr="008632A7">
              <w:rPr>
                <w:color w:val="auto"/>
                <w:lang w:eastAsia="en-US"/>
              </w:rPr>
              <w:t xml:space="preserve"> (</w:t>
            </w:r>
            <w:proofErr w:type="spellStart"/>
            <w:r w:rsidRPr="008632A7">
              <w:rPr>
                <w:color w:val="auto"/>
                <w:lang w:eastAsia="en-US"/>
              </w:rPr>
              <w:t>Standard</w:t>
            </w:r>
            <w:proofErr w:type="spellEnd"/>
            <w:r w:rsidRPr="008632A7">
              <w:rPr>
                <w:color w:val="auto"/>
                <w:lang w:eastAsia="en-US"/>
              </w:rPr>
              <w:t xml:space="preserve"> &amp; </w:t>
            </w:r>
            <w:proofErr w:type="spellStart"/>
            <w:r w:rsidRPr="008632A7">
              <w:rPr>
                <w:color w:val="auto"/>
                <w:lang w:eastAsia="en-US"/>
              </w:rPr>
              <w:t>Poor's</w:t>
            </w:r>
            <w:proofErr w:type="spellEnd"/>
            <w:r w:rsidRPr="008632A7">
              <w:rPr>
                <w:color w:val="auto"/>
                <w:lang w:eastAsia="en-US"/>
              </w:rPr>
              <w:t>)</w:t>
            </w:r>
            <w:r w:rsidRPr="008632A7">
              <w:rPr>
                <w:color w:val="auto"/>
              </w:rPr>
              <w:t>, или рейтинг аналогичного уровня одного из других рейтинговых агентств, а также долговые ценные бумаги, выпущенные Евразийским Банком Развития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632A7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632A7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8632A7" w:rsidTr="005C783C">
        <w:trPr>
          <w:jc w:val="center"/>
        </w:trPr>
        <w:tc>
          <w:tcPr>
            <w:tcW w:w="40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632A7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632A7">
              <w:rPr>
                <w:color w:val="auto"/>
              </w:rPr>
              <w:t>4</w:t>
            </w:r>
          </w:p>
        </w:tc>
        <w:tc>
          <w:tcPr>
            <w:tcW w:w="284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632A7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8632A7">
              <w:rPr>
                <w:color w:val="auto"/>
              </w:rPr>
              <w:t>Иные активы – всего, в том числе: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632A7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632A7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8632A7" w:rsidTr="005C783C">
        <w:trPr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632A7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632A7">
              <w:rPr>
                <w:color w:val="auto"/>
              </w:rPr>
              <w:t>4.1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632A7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8632A7">
              <w:rPr>
                <w:color w:val="auto"/>
              </w:rPr>
              <w:t>аффинированные драгоценные металлы и металлические счета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632A7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8632A7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8632A7" w:rsidTr="005C783C">
        <w:trPr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632A7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8632A7">
              <w:rPr>
                <w:color w:val="auto"/>
              </w:rPr>
              <w:t>5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632A7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8632A7">
              <w:rPr>
                <w:color w:val="auto"/>
              </w:rPr>
              <w:t>Итого активов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632A7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632A7">
              <w:rPr>
                <w:color w:val="auto"/>
              </w:rPr>
              <w:t> 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8632A7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8632A7">
              <w:rPr>
                <w:color w:val="auto"/>
              </w:rPr>
              <w:t> </w:t>
            </w:r>
          </w:p>
        </w:tc>
      </w:tr>
    </w:tbl>
    <w:p w:rsidR="00FF14AE" w:rsidRPr="008632A7" w:rsidRDefault="00FF14AE" w:rsidP="00FF14AE">
      <w:pPr>
        <w:pStyle w:val="p"/>
        <w:widowControl w:val="0"/>
        <w:rPr>
          <w:color w:val="auto"/>
          <w:sz w:val="28"/>
          <w:szCs w:val="28"/>
        </w:rPr>
      </w:pPr>
    </w:p>
    <w:p w:rsidR="00FF14AE" w:rsidRPr="008632A7" w:rsidRDefault="00FF14AE" w:rsidP="00FF14AE">
      <w:pPr>
        <w:pStyle w:val="p"/>
        <w:widowControl w:val="0"/>
        <w:rPr>
          <w:color w:val="auto"/>
          <w:sz w:val="28"/>
          <w:szCs w:val="28"/>
        </w:rPr>
      </w:pPr>
    </w:p>
    <w:p w:rsidR="00FF14AE" w:rsidRPr="008632A7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8632A7">
        <w:rPr>
          <w:rStyle w:val="s192"/>
          <w:sz w:val="28"/>
          <w:szCs w:val="28"/>
        </w:rPr>
        <w:lastRenderedPageBreak/>
        <w:t>Наименование ________________________________________________</w:t>
      </w:r>
    </w:p>
    <w:p w:rsidR="00FF14AE" w:rsidRPr="008632A7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8632A7">
        <w:rPr>
          <w:rStyle w:val="s192"/>
          <w:sz w:val="28"/>
          <w:szCs w:val="28"/>
        </w:rPr>
        <w:t>Адрес________________________________________________________</w:t>
      </w:r>
    </w:p>
    <w:p w:rsidR="00FF14AE" w:rsidRPr="008632A7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8632A7">
        <w:rPr>
          <w:rStyle w:val="s192"/>
          <w:sz w:val="28"/>
          <w:szCs w:val="28"/>
        </w:rPr>
        <w:t>Телефон ______________________________________________________</w:t>
      </w:r>
    </w:p>
    <w:p w:rsidR="00FF14AE" w:rsidRPr="008632A7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8632A7">
        <w:rPr>
          <w:rStyle w:val="s192"/>
          <w:sz w:val="28"/>
          <w:szCs w:val="28"/>
        </w:rPr>
        <w:t>Адрес электронной почты _______________________________________</w:t>
      </w:r>
    </w:p>
    <w:p w:rsidR="00FF14AE" w:rsidRPr="008632A7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8632A7">
        <w:rPr>
          <w:rStyle w:val="s192"/>
          <w:sz w:val="28"/>
          <w:szCs w:val="28"/>
        </w:rPr>
        <w:t>Исполнитель____________________________          ____________________</w:t>
      </w:r>
    </w:p>
    <w:p w:rsidR="00FF14AE" w:rsidRPr="008632A7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8632A7">
        <w:rPr>
          <w:rStyle w:val="s192"/>
          <w:sz w:val="28"/>
          <w:szCs w:val="28"/>
        </w:rPr>
        <w:t xml:space="preserve">             фамилия, имя и отчество (при его </w:t>
      </w:r>
      <w:proofErr w:type="gramStart"/>
      <w:r w:rsidRPr="008632A7">
        <w:rPr>
          <w:rStyle w:val="s192"/>
          <w:sz w:val="28"/>
          <w:szCs w:val="28"/>
        </w:rPr>
        <w:t xml:space="preserve">наличии)   </w:t>
      </w:r>
      <w:proofErr w:type="gramEnd"/>
      <w:r w:rsidRPr="008632A7">
        <w:rPr>
          <w:rStyle w:val="s192"/>
          <w:sz w:val="28"/>
          <w:szCs w:val="28"/>
        </w:rPr>
        <w:t xml:space="preserve">   подпись, телефон</w:t>
      </w:r>
    </w:p>
    <w:p w:rsidR="00FF14AE" w:rsidRPr="008632A7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8632A7">
        <w:rPr>
          <w:rStyle w:val="s192"/>
          <w:sz w:val="28"/>
          <w:szCs w:val="28"/>
        </w:rPr>
        <w:t>Руководитель или лицо, на которое возложена функция по подписанию отчета</w:t>
      </w:r>
    </w:p>
    <w:p w:rsidR="00FF14AE" w:rsidRPr="008632A7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8632A7">
        <w:rPr>
          <w:rStyle w:val="s192"/>
          <w:sz w:val="28"/>
          <w:szCs w:val="28"/>
        </w:rPr>
        <w:t>_____________________________________               ____________________</w:t>
      </w:r>
    </w:p>
    <w:p w:rsidR="00FF14AE" w:rsidRPr="008632A7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8632A7">
        <w:rPr>
          <w:rStyle w:val="s192"/>
          <w:sz w:val="28"/>
          <w:szCs w:val="28"/>
        </w:rPr>
        <w:t xml:space="preserve">         фамилия, имя и отчество (при его </w:t>
      </w:r>
      <w:proofErr w:type="gramStart"/>
      <w:r w:rsidRPr="008632A7">
        <w:rPr>
          <w:rStyle w:val="s192"/>
          <w:sz w:val="28"/>
          <w:szCs w:val="28"/>
        </w:rPr>
        <w:t xml:space="preserve">наличии)   </w:t>
      </w:r>
      <w:proofErr w:type="gramEnd"/>
      <w:r w:rsidRPr="008632A7">
        <w:rPr>
          <w:rStyle w:val="s192"/>
          <w:sz w:val="28"/>
          <w:szCs w:val="28"/>
        </w:rPr>
        <w:t xml:space="preserve">         подпись</w:t>
      </w:r>
    </w:p>
    <w:p w:rsidR="00FF14AE" w:rsidRPr="008632A7" w:rsidRDefault="00FF14AE" w:rsidP="00FF14AE">
      <w:pPr>
        <w:pStyle w:val="pc"/>
        <w:widowControl w:val="0"/>
        <w:ind w:firstLine="709"/>
        <w:jc w:val="both"/>
        <w:rPr>
          <w:color w:val="auto"/>
          <w:sz w:val="28"/>
          <w:szCs w:val="28"/>
        </w:rPr>
      </w:pPr>
      <w:r w:rsidRPr="008632A7">
        <w:rPr>
          <w:rStyle w:val="s192"/>
          <w:color w:val="auto"/>
          <w:sz w:val="28"/>
          <w:szCs w:val="28"/>
        </w:rPr>
        <w:t>Дата «____» ______________ 20__ года</w:t>
      </w:r>
    </w:p>
    <w:p w:rsidR="00FF14AE" w:rsidRPr="008632A7" w:rsidRDefault="00FF14AE" w:rsidP="00FF14AE">
      <w:pPr>
        <w:widowControl w:val="0"/>
        <w:rPr>
          <w:sz w:val="28"/>
          <w:szCs w:val="28"/>
        </w:rPr>
      </w:pPr>
      <w:r w:rsidRPr="008632A7">
        <w:rPr>
          <w:sz w:val="28"/>
          <w:szCs w:val="28"/>
        </w:rPr>
        <w:br w:type="page"/>
      </w:r>
    </w:p>
    <w:p w:rsidR="00FF14AE" w:rsidRPr="008632A7" w:rsidRDefault="00FF14AE" w:rsidP="00FF14AE">
      <w:pPr>
        <w:pStyle w:val="pr"/>
        <w:widowControl w:val="0"/>
        <w:ind w:firstLine="709"/>
        <w:rPr>
          <w:color w:val="auto"/>
          <w:sz w:val="28"/>
          <w:szCs w:val="28"/>
        </w:rPr>
      </w:pPr>
      <w:r w:rsidRPr="008632A7">
        <w:rPr>
          <w:color w:val="auto"/>
          <w:sz w:val="28"/>
          <w:szCs w:val="28"/>
        </w:rPr>
        <w:lastRenderedPageBreak/>
        <w:t>Приложение</w:t>
      </w:r>
    </w:p>
    <w:p w:rsidR="00FF14AE" w:rsidRPr="008632A7" w:rsidRDefault="00FF14AE" w:rsidP="00FF14AE">
      <w:pPr>
        <w:pStyle w:val="pr"/>
        <w:widowControl w:val="0"/>
        <w:ind w:firstLine="709"/>
        <w:rPr>
          <w:color w:val="auto"/>
          <w:sz w:val="28"/>
          <w:szCs w:val="28"/>
        </w:rPr>
      </w:pPr>
      <w:r w:rsidRPr="008632A7">
        <w:rPr>
          <w:color w:val="auto"/>
          <w:sz w:val="28"/>
          <w:szCs w:val="28"/>
        </w:rPr>
        <w:t xml:space="preserve">к форме отчета об  </w:t>
      </w:r>
    </w:p>
    <w:p w:rsidR="00FF14AE" w:rsidRPr="008632A7" w:rsidRDefault="00FF14AE" w:rsidP="00FF14AE">
      <w:pPr>
        <w:pStyle w:val="pr"/>
        <w:widowControl w:val="0"/>
        <w:ind w:firstLine="709"/>
        <w:rPr>
          <w:color w:val="auto"/>
          <w:sz w:val="28"/>
          <w:szCs w:val="28"/>
        </w:rPr>
      </w:pPr>
      <w:r w:rsidRPr="008632A7">
        <w:rPr>
          <w:color w:val="auto"/>
          <w:sz w:val="28"/>
          <w:szCs w:val="28"/>
        </w:rPr>
        <w:t xml:space="preserve">инвестиционном портфеле, </w:t>
      </w:r>
    </w:p>
    <w:p w:rsidR="00FF14AE" w:rsidRPr="008632A7" w:rsidRDefault="00FF14AE" w:rsidP="00FF14AE">
      <w:pPr>
        <w:pStyle w:val="pr"/>
        <w:widowControl w:val="0"/>
        <w:ind w:firstLine="709"/>
        <w:rPr>
          <w:color w:val="auto"/>
          <w:sz w:val="28"/>
          <w:szCs w:val="28"/>
        </w:rPr>
      </w:pPr>
      <w:r w:rsidRPr="008632A7">
        <w:rPr>
          <w:color w:val="auto"/>
          <w:sz w:val="28"/>
          <w:szCs w:val="28"/>
        </w:rPr>
        <w:t xml:space="preserve">сформированном за счет </w:t>
      </w:r>
    </w:p>
    <w:p w:rsidR="00FF14AE" w:rsidRPr="008632A7" w:rsidRDefault="00FF14AE" w:rsidP="00FF14AE">
      <w:pPr>
        <w:pStyle w:val="pr"/>
        <w:widowControl w:val="0"/>
        <w:ind w:firstLine="709"/>
        <w:rPr>
          <w:color w:val="auto"/>
          <w:sz w:val="28"/>
          <w:szCs w:val="28"/>
        </w:rPr>
      </w:pPr>
      <w:r w:rsidRPr="008632A7">
        <w:rPr>
          <w:color w:val="auto"/>
          <w:sz w:val="28"/>
          <w:szCs w:val="28"/>
        </w:rPr>
        <w:t>собственных активов</w:t>
      </w:r>
    </w:p>
    <w:p w:rsidR="00FF14AE" w:rsidRPr="008632A7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8632A7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8632A7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8632A7">
        <w:rPr>
          <w:b/>
          <w:color w:val="auto"/>
          <w:sz w:val="28"/>
          <w:szCs w:val="28"/>
        </w:rPr>
        <w:t>Пояснение по заполнению формы административных данных</w:t>
      </w:r>
    </w:p>
    <w:p w:rsidR="00FF14AE" w:rsidRPr="008632A7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</w:p>
    <w:p w:rsidR="00FF14AE" w:rsidRPr="008632A7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8632A7">
        <w:rPr>
          <w:b/>
          <w:color w:val="auto"/>
          <w:sz w:val="28"/>
          <w:szCs w:val="28"/>
        </w:rPr>
        <w:t>Отчет об инвестиционном портфеле, сформированном за счет собственных активов</w:t>
      </w:r>
    </w:p>
    <w:p w:rsidR="00FF14AE" w:rsidRPr="008632A7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8632A7">
        <w:rPr>
          <w:b/>
          <w:color w:val="auto"/>
          <w:sz w:val="28"/>
          <w:szCs w:val="28"/>
        </w:rPr>
        <w:t xml:space="preserve">(индекс – 11 - </w:t>
      </w:r>
      <w:r w:rsidRPr="008632A7">
        <w:rPr>
          <w:b/>
          <w:color w:val="auto"/>
          <w:sz w:val="28"/>
          <w:szCs w:val="28"/>
          <w:lang w:val="en-US"/>
        </w:rPr>
        <w:t>OGOSV</w:t>
      </w:r>
      <w:r w:rsidRPr="008632A7">
        <w:rPr>
          <w:b/>
          <w:color w:val="auto"/>
          <w:sz w:val="28"/>
          <w:szCs w:val="28"/>
        </w:rPr>
        <w:t>, периодичность – ежемесячная)</w:t>
      </w:r>
    </w:p>
    <w:p w:rsidR="00FF14AE" w:rsidRPr="008632A7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</w:p>
    <w:p w:rsidR="00FF14AE" w:rsidRPr="008632A7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</w:p>
    <w:p w:rsidR="00FF14AE" w:rsidRPr="008632A7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8632A7">
        <w:rPr>
          <w:b/>
          <w:color w:val="auto"/>
          <w:sz w:val="28"/>
          <w:szCs w:val="28"/>
        </w:rPr>
        <w:t>Глава 1. Общие положения</w:t>
      </w:r>
    </w:p>
    <w:p w:rsidR="00FF14AE" w:rsidRPr="008632A7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8632A7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8632A7">
        <w:rPr>
          <w:color w:val="auto"/>
          <w:sz w:val="28"/>
          <w:szCs w:val="28"/>
        </w:rPr>
        <w:t>1. Настоящее пояснение (далее – Пояснение) определяет единые требования по заполнению формы, предназначенной для сбора административных данных «Отчет об инвестиционном портфеле, сформированном за счет собственных активов» (далее – Форма).</w:t>
      </w:r>
    </w:p>
    <w:p w:rsidR="00FF14AE" w:rsidRPr="008632A7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8632A7">
        <w:rPr>
          <w:color w:val="auto"/>
          <w:sz w:val="28"/>
          <w:szCs w:val="28"/>
        </w:rPr>
        <w:t>2. Форма разработана в соответствии с подпунктом 65-2) части второй статьи 15 Закона Республики Казахстан «О Национальном Банке Республики Казахстан», пунктом 1-1 статьи 4 Закона Республики Казахстан «О Фонде гарантирования страховых выплат» и подпунктом 2) пункта 3 статьи 16 Закона Республики Казахстан «О государственной статистике».</w:t>
      </w:r>
    </w:p>
    <w:p w:rsidR="00FF14AE" w:rsidRPr="008632A7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8632A7">
        <w:rPr>
          <w:color w:val="auto"/>
          <w:sz w:val="28"/>
          <w:szCs w:val="28"/>
        </w:rPr>
        <w:t>3. Форма составляется ежемесячно организацией, гарантирующей осуществление страховых выплат страхователям (застрахованным, выгодоприобретателям) в случае ликвидации страховых организаций, и заполняется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1 000 (тысячи) тенге.</w:t>
      </w:r>
    </w:p>
    <w:p w:rsidR="00FF14AE" w:rsidRPr="008632A7" w:rsidRDefault="00FF14AE" w:rsidP="00FF14AE">
      <w:pPr>
        <w:widowControl w:val="0"/>
        <w:ind w:firstLine="709"/>
        <w:jc w:val="both"/>
        <w:textAlignment w:val="baseline"/>
        <w:rPr>
          <w:sz w:val="28"/>
          <w:szCs w:val="28"/>
        </w:rPr>
      </w:pPr>
      <w:r w:rsidRPr="008632A7">
        <w:rPr>
          <w:sz w:val="28"/>
          <w:szCs w:val="28"/>
        </w:rPr>
        <w:t>4. Форму подписывают руководитель или лицо, на которое возложена функция по подписанию отчета, и исполнитель.</w:t>
      </w:r>
    </w:p>
    <w:p w:rsidR="00FF14AE" w:rsidRPr="008632A7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8632A7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8632A7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8632A7">
        <w:rPr>
          <w:b/>
          <w:color w:val="auto"/>
          <w:sz w:val="28"/>
          <w:szCs w:val="28"/>
        </w:rPr>
        <w:t>Глава 2. Пояснение по заполнению Формы</w:t>
      </w:r>
    </w:p>
    <w:p w:rsidR="00FF14AE" w:rsidRPr="008632A7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8632A7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8632A7">
        <w:rPr>
          <w:color w:val="auto"/>
          <w:sz w:val="28"/>
          <w:szCs w:val="28"/>
        </w:rPr>
        <w:t xml:space="preserve">5. Для целей заполнения Формы, помимо рейтинговых оценок рейтингового агентства </w:t>
      </w:r>
      <w:proofErr w:type="spellStart"/>
      <w:r w:rsidRPr="008632A7">
        <w:rPr>
          <w:color w:val="auto"/>
          <w:sz w:val="28"/>
          <w:szCs w:val="28"/>
        </w:rPr>
        <w:t>Стандард</w:t>
      </w:r>
      <w:proofErr w:type="spellEnd"/>
      <w:r w:rsidRPr="008632A7">
        <w:rPr>
          <w:color w:val="auto"/>
          <w:sz w:val="28"/>
          <w:szCs w:val="28"/>
        </w:rPr>
        <w:t xml:space="preserve"> энд </w:t>
      </w:r>
      <w:proofErr w:type="spellStart"/>
      <w:r w:rsidRPr="008632A7">
        <w:rPr>
          <w:color w:val="auto"/>
          <w:sz w:val="28"/>
          <w:szCs w:val="28"/>
        </w:rPr>
        <w:t>Пурс</w:t>
      </w:r>
      <w:proofErr w:type="spellEnd"/>
      <w:r w:rsidRPr="008632A7">
        <w:rPr>
          <w:color w:val="auto"/>
          <w:sz w:val="28"/>
          <w:szCs w:val="28"/>
        </w:rPr>
        <w:t xml:space="preserve"> (</w:t>
      </w:r>
      <w:proofErr w:type="spellStart"/>
      <w:r w:rsidRPr="008632A7">
        <w:rPr>
          <w:color w:val="auto"/>
          <w:sz w:val="28"/>
          <w:szCs w:val="28"/>
        </w:rPr>
        <w:t>Standard</w:t>
      </w:r>
      <w:proofErr w:type="spellEnd"/>
      <w:r w:rsidRPr="008632A7">
        <w:rPr>
          <w:color w:val="auto"/>
          <w:sz w:val="28"/>
          <w:szCs w:val="28"/>
        </w:rPr>
        <w:t xml:space="preserve"> &amp; </w:t>
      </w:r>
      <w:proofErr w:type="spellStart"/>
      <w:r w:rsidRPr="008632A7">
        <w:rPr>
          <w:color w:val="auto"/>
          <w:sz w:val="28"/>
          <w:szCs w:val="28"/>
        </w:rPr>
        <w:t>Poor's</w:t>
      </w:r>
      <w:proofErr w:type="spellEnd"/>
      <w:r w:rsidRPr="008632A7">
        <w:rPr>
          <w:color w:val="auto"/>
          <w:sz w:val="28"/>
          <w:szCs w:val="28"/>
        </w:rPr>
        <w:t xml:space="preserve">), под рейтинговыми оценками других рейтинговых агентств признаются рейтинговые оценки агентств </w:t>
      </w:r>
      <w:proofErr w:type="spellStart"/>
      <w:r w:rsidRPr="008632A7">
        <w:rPr>
          <w:color w:val="auto"/>
          <w:sz w:val="28"/>
          <w:szCs w:val="28"/>
        </w:rPr>
        <w:t>Мудис</w:t>
      </w:r>
      <w:proofErr w:type="spellEnd"/>
      <w:r w:rsidRPr="008632A7">
        <w:rPr>
          <w:color w:val="auto"/>
          <w:sz w:val="28"/>
          <w:szCs w:val="28"/>
        </w:rPr>
        <w:t xml:space="preserve"> </w:t>
      </w:r>
      <w:proofErr w:type="spellStart"/>
      <w:r w:rsidRPr="008632A7">
        <w:rPr>
          <w:color w:val="auto"/>
          <w:sz w:val="28"/>
          <w:szCs w:val="28"/>
        </w:rPr>
        <w:t>Инвесторс</w:t>
      </w:r>
      <w:proofErr w:type="spellEnd"/>
      <w:r w:rsidRPr="008632A7">
        <w:rPr>
          <w:color w:val="auto"/>
          <w:sz w:val="28"/>
          <w:szCs w:val="28"/>
        </w:rPr>
        <w:t xml:space="preserve"> Сервис (</w:t>
      </w:r>
      <w:proofErr w:type="spellStart"/>
      <w:r w:rsidRPr="008632A7">
        <w:rPr>
          <w:color w:val="auto"/>
          <w:sz w:val="28"/>
          <w:szCs w:val="28"/>
        </w:rPr>
        <w:t>Moody's</w:t>
      </w:r>
      <w:proofErr w:type="spellEnd"/>
      <w:r w:rsidRPr="008632A7">
        <w:rPr>
          <w:color w:val="auto"/>
          <w:sz w:val="28"/>
          <w:szCs w:val="28"/>
        </w:rPr>
        <w:t xml:space="preserve"> </w:t>
      </w:r>
      <w:proofErr w:type="spellStart"/>
      <w:r w:rsidRPr="008632A7">
        <w:rPr>
          <w:color w:val="auto"/>
          <w:sz w:val="28"/>
          <w:szCs w:val="28"/>
        </w:rPr>
        <w:t>Investors</w:t>
      </w:r>
      <w:proofErr w:type="spellEnd"/>
      <w:r w:rsidRPr="008632A7">
        <w:rPr>
          <w:color w:val="auto"/>
          <w:sz w:val="28"/>
          <w:szCs w:val="28"/>
        </w:rPr>
        <w:t xml:space="preserve"> </w:t>
      </w:r>
      <w:proofErr w:type="spellStart"/>
      <w:r w:rsidRPr="008632A7">
        <w:rPr>
          <w:color w:val="auto"/>
          <w:sz w:val="28"/>
          <w:szCs w:val="28"/>
        </w:rPr>
        <w:t>Service</w:t>
      </w:r>
      <w:proofErr w:type="spellEnd"/>
      <w:r w:rsidRPr="008632A7">
        <w:rPr>
          <w:color w:val="auto"/>
          <w:sz w:val="28"/>
          <w:szCs w:val="28"/>
        </w:rPr>
        <w:t xml:space="preserve">) и </w:t>
      </w:r>
      <w:proofErr w:type="spellStart"/>
      <w:r w:rsidRPr="008632A7">
        <w:rPr>
          <w:color w:val="auto"/>
          <w:sz w:val="28"/>
          <w:szCs w:val="28"/>
        </w:rPr>
        <w:t>Фитч</w:t>
      </w:r>
      <w:proofErr w:type="spellEnd"/>
      <w:r w:rsidRPr="008632A7">
        <w:rPr>
          <w:color w:val="auto"/>
          <w:sz w:val="28"/>
          <w:szCs w:val="28"/>
        </w:rPr>
        <w:t xml:space="preserve"> (</w:t>
      </w:r>
      <w:proofErr w:type="spellStart"/>
      <w:r w:rsidRPr="008632A7">
        <w:rPr>
          <w:color w:val="auto"/>
          <w:sz w:val="28"/>
          <w:szCs w:val="28"/>
        </w:rPr>
        <w:t>Fitch</w:t>
      </w:r>
      <w:proofErr w:type="spellEnd"/>
      <w:r w:rsidRPr="008632A7">
        <w:rPr>
          <w:color w:val="auto"/>
          <w:sz w:val="28"/>
          <w:szCs w:val="28"/>
        </w:rPr>
        <w:t xml:space="preserve">), а также их дочерних рейтинговых организаций в соответствии с </w:t>
      </w:r>
      <w:r w:rsidRPr="008632A7">
        <w:rPr>
          <w:color w:val="auto"/>
          <w:sz w:val="28"/>
          <w:szCs w:val="28"/>
        </w:rPr>
        <w:lastRenderedPageBreak/>
        <w:t>постановлением Правления Национального Банка Республики Казахстан от 27 августа 2018 года № 199 «Об утверждении Правил инвестирования активов и Перечня финансовых инструментов, разрешенных к приобретению за счет собственных активов акционерного общества «Фонд гарантирования страховых выплат», средств резервов гарантирования страховых выплат и средств резерва возмещения вреда, и Правил взимания комиссионного вознаграждения акционерным обществом «Фонд гарантирования страховых выплат», зарегистрированным в Реестре государственной регистрации нормативных правовых актов под № 17396.</w:t>
      </w:r>
    </w:p>
    <w:p w:rsidR="00FF14AE" w:rsidRPr="008632A7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8632A7">
        <w:rPr>
          <w:color w:val="auto"/>
          <w:sz w:val="28"/>
          <w:szCs w:val="28"/>
        </w:rPr>
        <w:t>6. В графе 3 указывается балансовая стоимость.</w:t>
      </w:r>
    </w:p>
    <w:p w:rsidR="00FF14AE" w:rsidRPr="008632A7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8632A7">
        <w:rPr>
          <w:color w:val="auto"/>
          <w:sz w:val="28"/>
          <w:szCs w:val="28"/>
        </w:rPr>
        <w:t>7. В графе 4 указывается доля в инвестиционном портфеле в процентах.</w:t>
      </w:r>
    </w:p>
    <w:p w:rsidR="00FF14AE" w:rsidRPr="00656F9B" w:rsidRDefault="00FF14AE" w:rsidP="00FF14AE">
      <w:pPr>
        <w:pStyle w:val="pj"/>
        <w:widowControl w:val="0"/>
        <w:ind w:firstLine="709"/>
        <w:rPr>
          <w:color w:val="auto"/>
        </w:rPr>
      </w:pPr>
      <w:r w:rsidRPr="008632A7">
        <w:rPr>
          <w:color w:val="auto"/>
          <w:sz w:val="28"/>
          <w:szCs w:val="28"/>
        </w:rPr>
        <w:t>8. В случае отсутствия сведений Форма представляется с нулевыми остатками.</w:t>
      </w:r>
    </w:p>
    <w:p w:rsidR="00FF14AE" w:rsidRDefault="00FF14AE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3"/>
        <w:tblW w:w="0" w:type="auto"/>
        <w:tblInd w:w="5949" w:type="dxa"/>
        <w:tblLook w:val="04A0" w:firstRow="1" w:lastRow="0" w:firstColumn="1" w:lastColumn="0" w:noHBand="0" w:noVBand="1"/>
      </w:tblPr>
      <w:tblGrid>
        <w:gridCol w:w="3396"/>
      </w:tblGrid>
      <w:tr w:rsidR="00FF14AE" w:rsidRPr="00A525C9" w:rsidTr="005C783C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FF14AE" w:rsidRPr="00A525C9" w:rsidRDefault="00FF14AE" w:rsidP="005C783C">
            <w:pPr>
              <w:rPr>
                <w:i/>
                <w:sz w:val="28"/>
                <w:szCs w:val="28"/>
                <w:lang w:val="kk-KZ"/>
              </w:rPr>
            </w:pPr>
          </w:p>
        </w:tc>
      </w:tr>
    </w:tbl>
    <w:p w:rsidR="00FF14AE" w:rsidRPr="001E79B3" w:rsidRDefault="00FF14AE" w:rsidP="00FF14AE">
      <w:pPr>
        <w:tabs>
          <w:tab w:val="left" w:pos="142"/>
          <w:tab w:val="left" w:pos="709"/>
          <w:tab w:val="left" w:pos="1134"/>
        </w:tabs>
        <w:ind w:right="-61"/>
        <w:jc w:val="right"/>
        <w:rPr>
          <w:sz w:val="28"/>
          <w:szCs w:val="28"/>
        </w:rPr>
      </w:pPr>
      <w:r w:rsidRPr="001E79B3">
        <w:rPr>
          <w:sz w:val="28"/>
          <w:szCs w:val="28"/>
        </w:rPr>
        <w:t>Приложение 12</w:t>
      </w:r>
    </w:p>
    <w:p w:rsidR="00FF14AE" w:rsidRPr="001E79B3" w:rsidRDefault="00FF14AE" w:rsidP="00FF14AE">
      <w:pPr>
        <w:jc w:val="right"/>
        <w:rPr>
          <w:sz w:val="28"/>
          <w:szCs w:val="28"/>
        </w:rPr>
      </w:pPr>
      <w:r w:rsidRPr="001E79B3">
        <w:rPr>
          <w:sz w:val="28"/>
          <w:szCs w:val="28"/>
        </w:rPr>
        <w:t xml:space="preserve">к постановлению </w:t>
      </w:r>
    </w:p>
    <w:p w:rsidR="00FF14AE" w:rsidRPr="001E79B3" w:rsidRDefault="00FF14AE" w:rsidP="00FF14AE">
      <w:pPr>
        <w:jc w:val="center"/>
        <w:textAlignment w:val="baseline"/>
        <w:rPr>
          <w:sz w:val="28"/>
          <w:szCs w:val="28"/>
        </w:rPr>
      </w:pPr>
    </w:p>
    <w:p w:rsidR="00FF14AE" w:rsidRPr="001E79B3" w:rsidRDefault="00FF14AE" w:rsidP="00FF14AE">
      <w:pPr>
        <w:jc w:val="center"/>
        <w:textAlignment w:val="baseline"/>
        <w:rPr>
          <w:sz w:val="28"/>
          <w:szCs w:val="28"/>
        </w:rPr>
      </w:pPr>
    </w:p>
    <w:p w:rsidR="00FF14AE" w:rsidRPr="001E79B3" w:rsidRDefault="00FF14AE" w:rsidP="00FF14AE">
      <w:pPr>
        <w:pStyle w:val="pc"/>
        <w:widowControl w:val="0"/>
        <w:rPr>
          <w:color w:val="auto"/>
          <w:sz w:val="28"/>
          <w:szCs w:val="28"/>
        </w:rPr>
      </w:pPr>
      <w:r w:rsidRPr="001E79B3">
        <w:rPr>
          <w:color w:val="auto"/>
          <w:sz w:val="28"/>
          <w:szCs w:val="28"/>
        </w:rPr>
        <w:t>Форма, предназначенная для сбора административных данных</w:t>
      </w:r>
    </w:p>
    <w:p w:rsidR="00FF14AE" w:rsidRPr="001E79B3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1E79B3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1E79B3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1E79B3">
        <w:rPr>
          <w:color w:val="auto"/>
          <w:sz w:val="28"/>
          <w:szCs w:val="28"/>
        </w:rPr>
        <w:t>Представляется: в Национальный Банк Республики Казахстан</w:t>
      </w:r>
    </w:p>
    <w:p w:rsidR="00FF14AE" w:rsidRPr="001E79B3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1E79B3">
        <w:rPr>
          <w:color w:val="auto"/>
          <w:sz w:val="28"/>
          <w:szCs w:val="28"/>
        </w:rPr>
        <w:t xml:space="preserve">Форма административных данных размещена на </w:t>
      </w:r>
      <w:proofErr w:type="spellStart"/>
      <w:r w:rsidRPr="001E79B3">
        <w:rPr>
          <w:color w:val="auto"/>
          <w:sz w:val="28"/>
          <w:szCs w:val="28"/>
        </w:rPr>
        <w:t>интернет-ресурсе</w:t>
      </w:r>
      <w:proofErr w:type="spellEnd"/>
      <w:r w:rsidRPr="001E79B3">
        <w:rPr>
          <w:color w:val="auto"/>
          <w:sz w:val="28"/>
          <w:szCs w:val="28"/>
        </w:rPr>
        <w:t>: www.nationalbank.kz</w:t>
      </w:r>
    </w:p>
    <w:p w:rsidR="00FF14AE" w:rsidRPr="001E79B3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1E79B3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1E79B3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1E79B3">
        <w:rPr>
          <w:b/>
          <w:color w:val="auto"/>
          <w:sz w:val="28"/>
          <w:szCs w:val="28"/>
        </w:rPr>
        <w:t>Отчет об инвестиционных портфелях, сформированных за счет средств резервов гарантирования страховых выплат и средств резерва возмещения вреда</w:t>
      </w:r>
    </w:p>
    <w:p w:rsidR="00FF14AE" w:rsidRPr="001E79B3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1E79B3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1E79B3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1E79B3">
        <w:rPr>
          <w:color w:val="auto"/>
          <w:sz w:val="28"/>
          <w:szCs w:val="28"/>
        </w:rPr>
        <w:t xml:space="preserve">Индекс формы административных данных: 12 - </w:t>
      </w:r>
      <w:r w:rsidRPr="001E79B3">
        <w:rPr>
          <w:color w:val="auto"/>
          <w:sz w:val="28"/>
          <w:szCs w:val="28"/>
          <w:lang w:val="en-US"/>
        </w:rPr>
        <w:t>OGOSV</w:t>
      </w:r>
    </w:p>
    <w:p w:rsidR="00FF14AE" w:rsidRPr="001E79B3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1E79B3">
        <w:rPr>
          <w:color w:val="auto"/>
          <w:sz w:val="28"/>
          <w:szCs w:val="28"/>
        </w:rPr>
        <w:t>Периодичность: ежемесячная</w:t>
      </w:r>
    </w:p>
    <w:p w:rsidR="00FF14AE" w:rsidRPr="001E79B3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1E79B3">
        <w:rPr>
          <w:color w:val="auto"/>
          <w:sz w:val="28"/>
          <w:szCs w:val="28"/>
        </w:rPr>
        <w:t xml:space="preserve">Отчетный период: </w:t>
      </w:r>
      <w:r w:rsidRPr="001E79B3">
        <w:rPr>
          <w:rStyle w:val="s192"/>
          <w:color w:val="auto"/>
          <w:sz w:val="28"/>
          <w:szCs w:val="28"/>
        </w:rPr>
        <w:t>по состоянию на «___» ________20__года</w:t>
      </w:r>
    </w:p>
    <w:p w:rsidR="00FF14AE" w:rsidRPr="001E79B3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1E79B3">
        <w:rPr>
          <w:color w:val="auto"/>
          <w:sz w:val="28"/>
          <w:szCs w:val="28"/>
        </w:rPr>
        <w:t>Круг лиц, представляющих информацию: организация, гарантирующая осуществление страховых выплат страхователям (застрахованным, выгодоприобретателям) в случае ликвидации страховых организаций</w:t>
      </w:r>
    </w:p>
    <w:p w:rsidR="00FF14AE" w:rsidRPr="001E79B3" w:rsidRDefault="00FF14AE" w:rsidP="00FF14AE">
      <w:pPr>
        <w:widowControl w:val="0"/>
        <w:ind w:firstLine="709"/>
        <w:jc w:val="both"/>
        <w:textAlignment w:val="baseline"/>
        <w:rPr>
          <w:sz w:val="28"/>
          <w:szCs w:val="28"/>
        </w:rPr>
      </w:pPr>
      <w:r w:rsidRPr="001E79B3">
        <w:rPr>
          <w:sz w:val="28"/>
          <w:szCs w:val="28"/>
        </w:rPr>
        <w:t>Срок представления формы административных данных: ежемесячно, не позднее 5 (пятого) рабочего дня месяца, следующего за отчетным месяцем</w:t>
      </w:r>
    </w:p>
    <w:p w:rsidR="00FF14AE" w:rsidRPr="001E79B3" w:rsidRDefault="00FF14AE" w:rsidP="00FF14AE">
      <w:pPr>
        <w:widowControl w:val="0"/>
        <w:rPr>
          <w:sz w:val="28"/>
          <w:szCs w:val="28"/>
        </w:rPr>
      </w:pPr>
      <w:r w:rsidRPr="001E79B3">
        <w:rPr>
          <w:sz w:val="28"/>
          <w:szCs w:val="28"/>
        </w:rPr>
        <w:br w:type="page"/>
      </w:r>
    </w:p>
    <w:p w:rsidR="00FF14AE" w:rsidRPr="001E79B3" w:rsidRDefault="00FF14AE" w:rsidP="00FF14AE">
      <w:pPr>
        <w:pStyle w:val="pr"/>
        <w:widowControl w:val="0"/>
        <w:rPr>
          <w:color w:val="auto"/>
          <w:sz w:val="28"/>
          <w:szCs w:val="28"/>
        </w:rPr>
      </w:pPr>
      <w:r w:rsidRPr="001E79B3">
        <w:rPr>
          <w:color w:val="auto"/>
          <w:sz w:val="28"/>
          <w:szCs w:val="28"/>
        </w:rPr>
        <w:lastRenderedPageBreak/>
        <w:t>Форма</w:t>
      </w:r>
    </w:p>
    <w:p w:rsidR="00FF14AE" w:rsidRPr="001E79B3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1E79B3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1E79B3" w:rsidRDefault="00FF14AE" w:rsidP="00FF14AE">
      <w:pPr>
        <w:pStyle w:val="pj"/>
        <w:widowControl w:val="0"/>
        <w:ind w:firstLine="709"/>
        <w:rPr>
          <w:rStyle w:val="s192"/>
          <w:color w:val="auto"/>
          <w:sz w:val="28"/>
          <w:szCs w:val="28"/>
        </w:rPr>
      </w:pPr>
      <w:r w:rsidRPr="001E79B3">
        <w:rPr>
          <w:rStyle w:val="s192"/>
          <w:color w:val="auto"/>
          <w:sz w:val="28"/>
          <w:szCs w:val="28"/>
        </w:rPr>
        <w:t>Таблица. Инвестиционные портфели, сформированные за счет средств резервов гарантирования страховых выплат и средств резерва возмещения вреда</w:t>
      </w:r>
    </w:p>
    <w:p w:rsidR="00FF14AE" w:rsidRPr="001E79B3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1E79B3" w:rsidRDefault="00FF14AE" w:rsidP="00FF14AE">
      <w:pPr>
        <w:pStyle w:val="pr"/>
        <w:widowControl w:val="0"/>
        <w:rPr>
          <w:color w:val="auto"/>
          <w:sz w:val="28"/>
          <w:szCs w:val="28"/>
        </w:rPr>
      </w:pPr>
      <w:r w:rsidRPr="001E79B3">
        <w:rPr>
          <w:color w:val="auto"/>
          <w:sz w:val="28"/>
          <w:szCs w:val="28"/>
        </w:rPr>
        <w:t>(в тысячах тенге)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5250"/>
        <w:gridCol w:w="1492"/>
        <w:gridCol w:w="2059"/>
      </w:tblGrid>
      <w:tr w:rsidR="00FF14AE" w:rsidRPr="001E79B3" w:rsidTr="005C783C">
        <w:trPr>
          <w:jc w:val="center"/>
        </w:trPr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1E79B3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t>№</w:t>
            </w:r>
          </w:p>
        </w:tc>
        <w:tc>
          <w:tcPr>
            <w:tcW w:w="28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1E79B3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t>Наименование показателя</w:t>
            </w:r>
          </w:p>
        </w:tc>
        <w:tc>
          <w:tcPr>
            <w:tcW w:w="74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1E79B3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t>Балансовая стоимость</w:t>
            </w:r>
          </w:p>
        </w:tc>
        <w:tc>
          <w:tcPr>
            <w:tcW w:w="10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1E79B3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t>Доля в инвестиционном портфеле, в процентах</w:t>
            </w:r>
          </w:p>
        </w:tc>
      </w:tr>
      <w:tr w:rsidR="00FF14AE" w:rsidRPr="001E79B3" w:rsidTr="005C783C">
        <w:trPr>
          <w:jc w:val="center"/>
        </w:trPr>
        <w:tc>
          <w:tcPr>
            <w:tcW w:w="40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1E79B3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t>1</w:t>
            </w:r>
          </w:p>
        </w:tc>
        <w:tc>
          <w:tcPr>
            <w:tcW w:w="28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1E79B3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t>2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1E79B3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t>3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1E79B3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t>4</w:t>
            </w:r>
          </w:p>
        </w:tc>
      </w:tr>
      <w:tr w:rsidR="00FF14AE" w:rsidRPr="001E79B3" w:rsidTr="005C783C">
        <w:trPr>
          <w:jc w:val="center"/>
        </w:trPr>
        <w:tc>
          <w:tcPr>
            <w:tcW w:w="40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t>1</w:t>
            </w:r>
          </w:p>
        </w:tc>
        <w:tc>
          <w:tcPr>
            <w:tcW w:w="28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c"/>
              <w:widowControl w:val="0"/>
              <w:jc w:val="both"/>
              <w:rPr>
                <w:color w:val="auto"/>
              </w:rPr>
            </w:pPr>
            <w:r w:rsidRPr="001E79B3">
              <w:rPr>
                <w:color w:val="auto"/>
              </w:rPr>
              <w:t>Активы резерва гарантирования страховых выплат по отрасли «общее страхование»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c"/>
              <w:widowControl w:val="0"/>
              <w:rPr>
                <w:color w:val="auto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c"/>
              <w:widowControl w:val="0"/>
              <w:rPr>
                <w:color w:val="auto"/>
              </w:rPr>
            </w:pPr>
          </w:p>
        </w:tc>
      </w:tr>
      <w:tr w:rsidR="00FF14AE" w:rsidRPr="001E79B3" w:rsidTr="005C783C">
        <w:trPr>
          <w:jc w:val="center"/>
        </w:trPr>
        <w:tc>
          <w:tcPr>
            <w:tcW w:w="40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1E79B3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t>1.1</w:t>
            </w:r>
          </w:p>
        </w:tc>
        <w:tc>
          <w:tcPr>
            <w:tcW w:w="28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1E79B3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1E79B3">
              <w:rPr>
                <w:color w:val="auto"/>
              </w:rPr>
              <w:t>Деньги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t> 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t> </w:t>
            </w:r>
          </w:p>
        </w:tc>
      </w:tr>
      <w:tr w:rsidR="00FF14AE" w:rsidRPr="001E79B3" w:rsidTr="005C783C">
        <w:trPr>
          <w:jc w:val="center"/>
        </w:trPr>
        <w:tc>
          <w:tcPr>
            <w:tcW w:w="40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1E79B3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t>1.2</w:t>
            </w:r>
          </w:p>
        </w:tc>
        <w:tc>
          <w:tcPr>
            <w:tcW w:w="28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1E79B3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1E79B3">
              <w:rPr>
                <w:color w:val="auto"/>
              </w:rPr>
              <w:t>Вклады – всего, в том числе: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t> 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t> </w:t>
            </w:r>
          </w:p>
        </w:tc>
      </w:tr>
      <w:tr w:rsidR="00FF14AE" w:rsidRPr="001E79B3" w:rsidTr="005C783C">
        <w:trPr>
          <w:jc w:val="center"/>
        </w:trPr>
        <w:tc>
          <w:tcPr>
            <w:tcW w:w="40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1E79B3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t>1.2.1</w:t>
            </w:r>
          </w:p>
        </w:tc>
        <w:tc>
          <w:tcPr>
            <w:tcW w:w="28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1E79B3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1E79B3">
              <w:rPr>
                <w:color w:val="auto"/>
              </w:rPr>
              <w:t>вклады, текущие счета в Национальном Банке Республики Казахстан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t> 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t> </w:t>
            </w:r>
          </w:p>
        </w:tc>
      </w:tr>
      <w:tr w:rsidR="00FF14AE" w:rsidRPr="001E79B3" w:rsidTr="005C783C">
        <w:trPr>
          <w:jc w:val="center"/>
        </w:trPr>
        <w:tc>
          <w:tcPr>
            <w:tcW w:w="406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1E79B3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t>1.2.2</w:t>
            </w:r>
          </w:p>
        </w:tc>
        <w:tc>
          <w:tcPr>
            <w:tcW w:w="283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1E79B3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1E79B3">
              <w:rPr>
                <w:color w:val="auto"/>
              </w:rPr>
              <w:t>вклады, текущие счета в банках второго уровня Республики Казахстан, соответствующих одному из следующих требований:</w:t>
            </w:r>
          </w:p>
          <w:p w:rsidR="00FF14AE" w:rsidRPr="001E79B3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1E79B3">
              <w:rPr>
                <w:color w:val="auto"/>
              </w:rPr>
              <w:t xml:space="preserve">имеют долгосрочный кредитный рейтинг не ниже «ВВ-» по международной шкале агентства </w:t>
            </w:r>
            <w:proofErr w:type="spellStart"/>
            <w:r w:rsidRPr="001E79B3">
              <w:rPr>
                <w:color w:val="auto"/>
                <w:lang w:eastAsia="en-US"/>
              </w:rPr>
              <w:t>Стандард</w:t>
            </w:r>
            <w:proofErr w:type="spellEnd"/>
            <w:r w:rsidRPr="001E79B3">
              <w:rPr>
                <w:color w:val="auto"/>
                <w:lang w:eastAsia="en-US"/>
              </w:rPr>
              <w:t xml:space="preserve"> энд </w:t>
            </w:r>
            <w:proofErr w:type="spellStart"/>
            <w:r w:rsidRPr="001E79B3">
              <w:rPr>
                <w:color w:val="auto"/>
                <w:lang w:eastAsia="en-US"/>
              </w:rPr>
              <w:t>Пурс</w:t>
            </w:r>
            <w:proofErr w:type="spellEnd"/>
            <w:r w:rsidRPr="001E79B3">
              <w:rPr>
                <w:color w:val="auto"/>
                <w:lang w:eastAsia="en-US"/>
              </w:rPr>
              <w:t xml:space="preserve"> (</w:t>
            </w:r>
            <w:proofErr w:type="spellStart"/>
            <w:r w:rsidRPr="001E79B3">
              <w:rPr>
                <w:color w:val="auto"/>
                <w:lang w:eastAsia="en-US"/>
              </w:rPr>
              <w:t>Standard</w:t>
            </w:r>
            <w:proofErr w:type="spellEnd"/>
            <w:r w:rsidRPr="001E79B3">
              <w:rPr>
                <w:color w:val="auto"/>
                <w:lang w:eastAsia="en-US"/>
              </w:rPr>
              <w:t xml:space="preserve"> &amp; </w:t>
            </w:r>
            <w:proofErr w:type="spellStart"/>
            <w:r w:rsidRPr="001E79B3">
              <w:rPr>
                <w:color w:val="auto"/>
                <w:lang w:eastAsia="en-US"/>
              </w:rPr>
              <w:t>Poor's</w:t>
            </w:r>
            <w:proofErr w:type="spellEnd"/>
            <w:r w:rsidRPr="001E79B3">
              <w:rPr>
                <w:color w:val="auto"/>
                <w:lang w:eastAsia="en-US"/>
              </w:rPr>
              <w:t>)</w:t>
            </w:r>
            <w:r w:rsidRPr="001E79B3">
              <w:rPr>
                <w:color w:val="auto"/>
              </w:rPr>
              <w:t xml:space="preserve"> или рейтинг аналогичного уровня одного из других рейтинговых агентств, или рейтинговую оценку не ниже «</w:t>
            </w:r>
            <w:proofErr w:type="spellStart"/>
            <w:r w:rsidRPr="001E79B3">
              <w:rPr>
                <w:color w:val="auto"/>
              </w:rPr>
              <w:t>kz</w:t>
            </w:r>
            <w:proofErr w:type="spellEnd"/>
            <w:r w:rsidRPr="001E79B3">
              <w:rPr>
                <w:color w:val="auto"/>
                <w:lang w:val="en-US"/>
              </w:rPr>
              <w:t>A</w:t>
            </w:r>
            <w:r w:rsidRPr="001E79B3">
              <w:rPr>
                <w:color w:val="auto"/>
              </w:rPr>
              <w:t xml:space="preserve">-» по национальной шкале </w:t>
            </w:r>
            <w:proofErr w:type="spellStart"/>
            <w:r w:rsidRPr="001E79B3">
              <w:rPr>
                <w:color w:val="auto"/>
                <w:lang w:eastAsia="en-US"/>
              </w:rPr>
              <w:t>Стандард</w:t>
            </w:r>
            <w:proofErr w:type="spellEnd"/>
            <w:r w:rsidRPr="001E79B3">
              <w:rPr>
                <w:color w:val="auto"/>
                <w:lang w:eastAsia="en-US"/>
              </w:rPr>
              <w:t xml:space="preserve"> энд </w:t>
            </w:r>
            <w:proofErr w:type="spellStart"/>
            <w:r w:rsidRPr="001E79B3">
              <w:rPr>
                <w:color w:val="auto"/>
                <w:lang w:eastAsia="en-US"/>
              </w:rPr>
              <w:t>Пурс</w:t>
            </w:r>
            <w:proofErr w:type="spellEnd"/>
            <w:r w:rsidRPr="001E79B3">
              <w:rPr>
                <w:color w:val="auto"/>
                <w:lang w:eastAsia="en-US"/>
              </w:rPr>
              <w:t xml:space="preserve"> (</w:t>
            </w:r>
            <w:proofErr w:type="spellStart"/>
            <w:r w:rsidRPr="001E79B3">
              <w:rPr>
                <w:color w:val="auto"/>
                <w:lang w:eastAsia="en-US"/>
              </w:rPr>
              <w:t>Standard</w:t>
            </w:r>
            <w:proofErr w:type="spellEnd"/>
            <w:r w:rsidRPr="001E79B3">
              <w:rPr>
                <w:color w:val="auto"/>
                <w:lang w:eastAsia="en-US"/>
              </w:rPr>
              <w:t xml:space="preserve"> &amp; </w:t>
            </w:r>
            <w:proofErr w:type="spellStart"/>
            <w:r w:rsidRPr="001E79B3">
              <w:rPr>
                <w:color w:val="auto"/>
                <w:lang w:eastAsia="en-US"/>
              </w:rPr>
              <w:t>Poor's</w:t>
            </w:r>
            <w:proofErr w:type="spellEnd"/>
            <w:r w:rsidRPr="001E79B3">
              <w:rPr>
                <w:color w:val="auto"/>
                <w:lang w:eastAsia="en-US"/>
              </w:rPr>
              <w:t>)</w:t>
            </w:r>
            <w:r w:rsidRPr="001E79B3">
              <w:rPr>
                <w:color w:val="auto"/>
              </w:rPr>
              <w:t xml:space="preserve"> или рейтинг аналогичного уровня по национальной шкале одного из других рейтинговых агентств;</w:t>
            </w:r>
          </w:p>
          <w:p w:rsidR="00FF14AE" w:rsidRPr="001E79B3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1E79B3">
              <w:rPr>
                <w:color w:val="auto"/>
              </w:rPr>
              <w:t xml:space="preserve">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«А-» по международной шкале агентства </w:t>
            </w:r>
            <w:proofErr w:type="spellStart"/>
            <w:r w:rsidRPr="001E79B3">
              <w:rPr>
                <w:color w:val="auto"/>
                <w:lang w:eastAsia="en-US"/>
              </w:rPr>
              <w:t>Стандард</w:t>
            </w:r>
            <w:proofErr w:type="spellEnd"/>
            <w:r w:rsidRPr="001E79B3">
              <w:rPr>
                <w:color w:val="auto"/>
                <w:lang w:eastAsia="en-US"/>
              </w:rPr>
              <w:t xml:space="preserve"> энд </w:t>
            </w:r>
            <w:proofErr w:type="spellStart"/>
            <w:r w:rsidRPr="001E79B3">
              <w:rPr>
                <w:color w:val="auto"/>
                <w:lang w:eastAsia="en-US"/>
              </w:rPr>
              <w:t>Пурс</w:t>
            </w:r>
            <w:proofErr w:type="spellEnd"/>
            <w:r w:rsidRPr="001E79B3">
              <w:rPr>
                <w:color w:val="auto"/>
                <w:lang w:eastAsia="en-US"/>
              </w:rPr>
              <w:t xml:space="preserve"> (</w:t>
            </w:r>
            <w:proofErr w:type="spellStart"/>
            <w:r w:rsidRPr="001E79B3">
              <w:rPr>
                <w:color w:val="auto"/>
                <w:lang w:eastAsia="en-US"/>
              </w:rPr>
              <w:t>Standard</w:t>
            </w:r>
            <w:proofErr w:type="spellEnd"/>
            <w:r w:rsidRPr="001E79B3">
              <w:rPr>
                <w:color w:val="auto"/>
                <w:lang w:eastAsia="en-US"/>
              </w:rPr>
              <w:t xml:space="preserve"> &amp; </w:t>
            </w:r>
            <w:proofErr w:type="spellStart"/>
            <w:r w:rsidRPr="001E79B3">
              <w:rPr>
                <w:color w:val="auto"/>
                <w:lang w:eastAsia="en-US"/>
              </w:rPr>
              <w:t>Poor's</w:t>
            </w:r>
            <w:proofErr w:type="spellEnd"/>
            <w:r w:rsidRPr="001E79B3">
              <w:rPr>
                <w:color w:val="auto"/>
                <w:lang w:eastAsia="en-US"/>
              </w:rPr>
              <w:t>)</w:t>
            </w:r>
            <w:r w:rsidRPr="001E79B3">
              <w:rPr>
                <w:color w:val="auto"/>
              </w:rPr>
              <w:t xml:space="preserve"> или рейтинг аналогичного уровня одного из других рейтинговых агентств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t> 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t> </w:t>
            </w:r>
          </w:p>
        </w:tc>
      </w:tr>
      <w:tr w:rsidR="00FF14AE" w:rsidRPr="001E79B3" w:rsidTr="005C783C">
        <w:trPr>
          <w:jc w:val="center"/>
        </w:trPr>
        <w:tc>
          <w:tcPr>
            <w:tcW w:w="406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t>1.3</w:t>
            </w:r>
          </w:p>
        </w:tc>
        <w:tc>
          <w:tcPr>
            <w:tcW w:w="283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1E79B3">
              <w:rPr>
                <w:color w:val="auto"/>
              </w:rPr>
              <w:t>Долговые ценные бумаги, выпущенные в соответствии с законодательством Республики Казахстан и других государств, включенные в официальный список фондовой биржи, осуществляющей деятельность на территории Республики Казахстан – всего, в том числе: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1E79B3" w:rsidTr="005C783C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t>1.3.1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1E79B3">
              <w:rPr>
                <w:color w:val="auto"/>
              </w:rPr>
              <w:t xml:space="preserve">долговые ценные бумаги юридических лиц Республики Казахстан, выпущенные в соответствии с законодательством Республики </w:t>
            </w:r>
            <w:r w:rsidRPr="001E79B3">
              <w:rPr>
                <w:color w:val="auto"/>
              </w:rPr>
              <w:lastRenderedPageBreak/>
              <w:t xml:space="preserve">Казахстан и других государств, имеющие (эмитент которых имеет) рейтинговую оценку не ниже «ВВ-» по международной шкале агентства </w:t>
            </w:r>
            <w:proofErr w:type="spellStart"/>
            <w:r w:rsidRPr="001E79B3">
              <w:rPr>
                <w:color w:val="auto"/>
                <w:lang w:eastAsia="en-US"/>
              </w:rPr>
              <w:t>Стандард</w:t>
            </w:r>
            <w:proofErr w:type="spellEnd"/>
            <w:r w:rsidRPr="001E79B3">
              <w:rPr>
                <w:color w:val="auto"/>
                <w:lang w:eastAsia="en-US"/>
              </w:rPr>
              <w:t xml:space="preserve"> энд </w:t>
            </w:r>
            <w:proofErr w:type="spellStart"/>
            <w:r w:rsidRPr="001E79B3">
              <w:rPr>
                <w:color w:val="auto"/>
                <w:lang w:eastAsia="en-US"/>
              </w:rPr>
              <w:t>Пурс</w:t>
            </w:r>
            <w:proofErr w:type="spellEnd"/>
            <w:r w:rsidRPr="001E79B3">
              <w:rPr>
                <w:color w:val="auto"/>
                <w:lang w:eastAsia="en-US"/>
              </w:rPr>
              <w:t xml:space="preserve"> (</w:t>
            </w:r>
            <w:proofErr w:type="spellStart"/>
            <w:r w:rsidRPr="001E79B3">
              <w:rPr>
                <w:color w:val="auto"/>
                <w:lang w:eastAsia="en-US"/>
              </w:rPr>
              <w:t>Standard</w:t>
            </w:r>
            <w:proofErr w:type="spellEnd"/>
            <w:r w:rsidRPr="001E79B3">
              <w:rPr>
                <w:color w:val="auto"/>
                <w:lang w:eastAsia="en-US"/>
              </w:rPr>
              <w:t xml:space="preserve"> &amp; </w:t>
            </w:r>
            <w:proofErr w:type="spellStart"/>
            <w:r w:rsidRPr="001E79B3">
              <w:rPr>
                <w:color w:val="auto"/>
                <w:lang w:eastAsia="en-US"/>
              </w:rPr>
              <w:t>Poor's</w:t>
            </w:r>
            <w:proofErr w:type="spellEnd"/>
            <w:r w:rsidRPr="001E79B3">
              <w:rPr>
                <w:color w:val="auto"/>
                <w:lang w:eastAsia="en-US"/>
              </w:rPr>
              <w:t>),</w:t>
            </w:r>
            <w:r w:rsidRPr="001E79B3">
              <w:rPr>
                <w:color w:val="auto"/>
              </w:rPr>
              <w:t xml:space="preserve"> или рейтинг аналогичного уровня одного из других рейтинговых агентств, или рейтинг не ниже «</w:t>
            </w:r>
            <w:proofErr w:type="spellStart"/>
            <w:r w:rsidRPr="001E79B3">
              <w:rPr>
                <w:color w:val="auto"/>
              </w:rPr>
              <w:t>kz</w:t>
            </w:r>
            <w:proofErr w:type="spellEnd"/>
            <w:r w:rsidRPr="001E79B3">
              <w:rPr>
                <w:color w:val="auto"/>
                <w:lang w:val="en-US"/>
              </w:rPr>
              <w:t>A</w:t>
            </w:r>
            <w:r w:rsidRPr="001E79B3">
              <w:rPr>
                <w:color w:val="auto"/>
              </w:rPr>
              <w:t xml:space="preserve">-» по национальной шкале </w:t>
            </w:r>
            <w:proofErr w:type="spellStart"/>
            <w:r w:rsidRPr="001E79B3">
              <w:rPr>
                <w:color w:val="auto"/>
                <w:lang w:eastAsia="en-US"/>
              </w:rPr>
              <w:t>Стандард</w:t>
            </w:r>
            <w:proofErr w:type="spellEnd"/>
            <w:r w:rsidRPr="001E79B3">
              <w:rPr>
                <w:color w:val="auto"/>
                <w:lang w:eastAsia="en-US"/>
              </w:rPr>
              <w:t xml:space="preserve"> энд </w:t>
            </w:r>
            <w:proofErr w:type="spellStart"/>
            <w:r w:rsidRPr="001E79B3">
              <w:rPr>
                <w:color w:val="auto"/>
                <w:lang w:eastAsia="en-US"/>
              </w:rPr>
              <w:t>Пурс</w:t>
            </w:r>
            <w:proofErr w:type="spellEnd"/>
            <w:r w:rsidRPr="001E79B3">
              <w:rPr>
                <w:color w:val="auto"/>
                <w:lang w:eastAsia="en-US"/>
              </w:rPr>
              <w:t xml:space="preserve"> (</w:t>
            </w:r>
            <w:proofErr w:type="spellStart"/>
            <w:r w:rsidRPr="001E79B3">
              <w:rPr>
                <w:color w:val="auto"/>
                <w:lang w:eastAsia="en-US"/>
              </w:rPr>
              <w:t>Standard</w:t>
            </w:r>
            <w:proofErr w:type="spellEnd"/>
            <w:r w:rsidRPr="001E79B3">
              <w:rPr>
                <w:color w:val="auto"/>
                <w:lang w:eastAsia="en-US"/>
              </w:rPr>
              <w:t xml:space="preserve"> &amp; </w:t>
            </w:r>
            <w:proofErr w:type="spellStart"/>
            <w:r w:rsidRPr="001E79B3">
              <w:rPr>
                <w:color w:val="auto"/>
                <w:lang w:eastAsia="en-US"/>
              </w:rPr>
              <w:t>Poor's</w:t>
            </w:r>
            <w:proofErr w:type="spellEnd"/>
            <w:r w:rsidRPr="001E79B3">
              <w:rPr>
                <w:color w:val="auto"/>
                <w:lang w:eastAsia="en-US"/>
              </w:rPr>
              <w:t>)</w:t>
            </w:r>
            <w:r w:rsidRPr="001E79B3">
              <w:rPr>
                <w:color w:val="auto"/>
              </w:rPr>
              <w:t>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1E79B3" w:rsidTr="005C783C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1E79B3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lastRenderedPageBreak/>
              <w:t>1.3.2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1E79B3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1E79B3">
              <w:rPr>
                <w:color w:val="auto"/>
              </w:rPr>
              <w:t>государственные ценные бумаги Республики Казахстан (включая эмитированные в соответствии с законодательством других государств), выпущенные Министерством финансов Республики Казахстан и Национальным Банком Республики Казахстан, 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Казахстан, а также долговые ценные бумаги, по которым имеется государственная гарантия Правительства Республики Казахстан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t> 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t> </w:t>
            </w:r>
          </w:p>
        </w:tc>
      </w:tr>
      <w:tr w:rsidR="00FF14AE" w:rsidRPr="001E79B3" w:rsidTr="005C783C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1E79B3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t>1.3.3</w:t>
            </w:r>
          </w:p>
        </w:tc>
        <w:tc>
          <w:tcPr>
            <w:tcW w:w="283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1E79B3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1E79B3">
              <w:rPr>
                <w:color w:val="auto"/>
              </w:rPr>
              <w:t xml:space="preserve">долговые ценные бумаги, имеющие статус государственных, выпущенные центральными правительствами иностранных государств, имеющих суверенный рейтинг не ниже «ВВВ-» по международной шкале агентства </w:t>
            </w:r>
            <w:proofErr w:type="spellStart"/>
            <w:r w:rsidRPr="001E79B3">
              <w:rPr>
                <w:color w:val="auto"/>
                <w:lang w:eastAsia="en-US"/>
              </w:rPr>
              <w:t>Стандард</w:t>
            </w:r>
            <w:proofErr w:type="spellEnd"/>
            <w:r w:rsidRPr="001E79B3">
              <w:rPr>
                <w:color w:val="auto"/>
                <w:lang w:eastAsia="en-US"/>
              </w:rPr>
              <w:t xml:space="preserve"> энд </w:t>
            </w:r>
            <w:proofErr w:type="spellStart"/>
            <w:r w:rsidRPr="001E79B3">
              <w:rPr>
                <w:color w:val="auto"/>
                <w:lang w:eastAsia="en-US"/>
              </w:rPr>
              <w:t>Пурс</w:t>
            </w:r>
            <w:proofErr w:type="spellEnd"/>
            <w:r w:rsidRPr="001E79B3">
              <w:rPr>
                <w:color w:val="auto"/>
                <w:lang w:eastAsia="en-US"/>
              </w:rPr>
              <w:t xml:space="preserve"> (</w:t>
            </w:r>
            <w:proofErr w:type="spellStart"/>
            <w:r w:rsidRPr="001E79B3">
              <w:rPr>
                <w:color w:val="auto"/>
                <w:lang w:eastAsia="en-US"/>
              </w:rPr>
              <w:t>Standard</w:t>
            </w:r>
            <w:proofErr w:type="spellEnd"/>
            <w:r w:rsidRPr="001E79B3">
              <w:rPr>
                <w:color w:val="auto"/>
                <w:lang w:eastAsia="en-US"/>
              </w:rPr>
              <w:t xml:space="preserve"> &amp; </w:t>
            </w:r>
            <w:proofErr w:type="spellStart"/>
            <w:r w:rsidRPr="001E79B3">
              <w:rPr>
                <w:color w:val="auto"/>
                <w:lang w:eastAsia="en-US"/>
              </w:rPr>
              <w:t>Poor's</w:t>
            </w:r>
            <w:proofErr w:type="spellEnd"/>
            <w:r w:rsidRPr="001E79B3">
              <w:rPr>
                <w:color w:val="auto"/>
                <w:lang w:eastAsia="en-US"/>
              </w:rPr>
              <w:t>),</w:t>
            </w:r>
            <w:r w:rsidRPr="001E79B3">
              <w:rPr>
                <w:color w:val="auto"/>
              </w:rPr>
              <w:t xml:space="preserve"> или рейтинг аналогичного уровня одного из других рейтинговых агентств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t> 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t> </w:t>
            </w:r>
          </w:p>
        </w:tc>
      </w:tr>
      <w:tr w:rsidR="00FF14AE" w:rsidRPr="001E79B3" w:rsidTr="005C783C">
        <w:trPr>
          <w:jc w:val="center"/>
        </w:trPr>
        <w:tc>
          <w:tcPr>
            <w:tcW w:w="40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1E79B3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t>1.3.4</w:t>
            </w:r>
          </w:p>
        </w:tc>
        <w:tc>
          <w:tcPr>
            <w:tcW w:w="28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1E79B3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1E79B3">
              <w:rPr>
                <w:color w:val="auto"/>
              </w:rPr>
              <w:t>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t> 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t> </w:t>
            </w:r>
          </w:p>
        </w:tc>
      </w:tr>
      <w:tr w:rsidR="00FF14AE" w:rsidRPr="001E79B3" w:rsidTr="005C783C">
        <w:trPr>
          <w:jc w:val="center"/>
        </w:trPr>
        <w:tc>
          <w:tcPr>
            <w:tcW w:w="406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1E79B3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t>1.3.5</w:t>
            </w:r>
          </w:p>
        </w:tc>
        <w:tc>
          <w:tcPr>
            <w:tcW w:w="283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1E79B3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1E79B3">
              <w:rPr>
                <w:color w:val="auto"/>
              </w:rPr>
              <w:t xml:space="preserve">негосударственные долговые ценные бумаги, выпущенные международными финансовыми организациями, имеющими рейтинговую оценку не ниже «AA-» агентства </w:t>
            </w:r>
            <w:proofErr w:type="spellStart"/>
            <w:r w:rsidRPr="001E79B3">
              <w:rPr>
                <w:color w:val="auto"/>
                <w:lang w:eastAsia="en-US"/>
              </w:rPr>
              <w:t>Стандард</w:t>
            </w:r>
            <w:proofErr w:type="spellEnd"/>
            <w:r w:rsidRPr="001E79B3">
              <w:rPr>
                <w:color w:val="auto"/>
                <w:lang w:eastAsia="en-US"/>
              </w:rPr>
              <w:t xml:space="preserve"> энд </w:t>
            </w:r>
            <w:proofErr w:type="spellStart"/>
            <w:r w:rsidRPr="001E79B3">
              <w:rPr>
                <w:color w:val="auto"/>
                <w:lang w:eastAsia="en-US"/>
              </w:rPr>
              <w:t>Пурс</w:t>
            </w:r>
            <w:proofErr w:type="spellEnd"/>
            <w:r w:rsidRPr="001E79B3">
              <w:rPr>
                <w:color w:val="auto"/>
                <w:lang w:eastAsia="en-US"/>
              </w:rPr>
              <w:t xml:space="preserve"> (</w:t>
            </w:r>
            <w:proofErr w:type="spellStart"/>
            <w:r w:rsidRPr="001E79B3">
              <w:rPr>
                <w:color w:val="auto"/>
                <w:lang w:eastAsia="en-US"/>
              </w:rPr>
              <w:t>Standard</w:t>
            </w:r>
            <w:proofErr w:type="spellEnd"/>
            <w:r w:rsidRPr="001E79B3">
              <w:rPr>
                <w:color w:val="auto"/>
                <w:lang w:eastAsia="en-US"/>
              </w:rPr>
              <w:t xml:space="preserve"> &amp; </w:t>
            </w:r>
            <w:proofErr w:type="spellStart"/>
            <w:r w:rsidRPr="001E79B3">
              <w:rPr>
                <w:color w:val="auto"/>
                <w:lang w:eastAsia="en-US"/>
              </w:rPr>
              <w:t>Poor's</w:t>
            </w:r>
            <w:proofErr w:type="spellEnd"/>
            <w:r w:rsidRPr="001E79B3">
              <w:rPr>
                <w:color w:val="auto"/>
                <w:lang w:eastAsia="en-US"/>
              </w:rPr>
              <w:t>)</w:t>
            </w:r>
            <w:r w:rsidRPr="001E79B3">
              <w:rPr>
                <w:color w:val="auto"/>
              </w:rPr>
              <w:t>, или рейтинг аналогичного уровня одного из других рейтинговых агентств, а также долговые ценные бумаги, выпущенные Евразийским Банком Развития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t> 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t> </w:t>
            </w:r>
          </w:p>
        </w:tc>
      </w:tr>
      <w:tr w:rsidR="00FF14AE" w:rsidRPr="001E79B3" w:rsidTr="005C783C">
        <w:trPr>
          <w:jc w:val="center"/>
        </w:trPr>
        <w:tc>
          <w:tcPr>
            <w:tcW w:w="406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t>1.4</w:t>
            </w:r>
          </w:p>
        </w:tc>
        <w:tc>
          <w:tcPr>
            <w:tcW w:w="283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1E79B3">
              <w:rPr>
                <w:color w:val="auto"/>
              </w:rPr>
              <w:t>Иные активы – всего, в том числе: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1E79B3" w:rsidTr="005C783C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lastRenderedPageBreak/>
              <w:t>1.4.1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1E79B3">
              <w:rPr>
                <w:color w:val="auto"/>
              </w:rPr>
              <w:t>аффинированные драгоценные металлы и металлические счета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1E79B3" w:rsidTr="005C783C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1E79B3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t>1.5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1E79B3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1E79B3">
              <w:rPr>
                <w:color w:val="auto"/>
              </w:rPr>
              <w:t>Итого активы резерва гарантирования страховых выплат по отрасли «общее страхование»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t> 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t> </w:t>
            </w:r>
          </w:p>
        </w:tc>
      </w:tr>
      <w:tr w:rsidR="00FF14AE" w:rsidRPr="001E79B3" w:rsidTr="005C783C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t>2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1E79B3">
              <w:rPr>
                <w:color w:val="auto"/>
              </w:rPr>
              <w:t>Активы резерва гарантирования страховых выплат по отрасли «страхование жизни»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1E79B3" w:rsidTr="005C783C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t>2.1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1E79B3">
              <w:rPr>
                <w:color w:val="auto"/>
              </w:rPr>
              <w:t>Деньги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1E79B3" w:rsidTr="005C783C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t>2.2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1E79B3">
              <w:rPr>
                <w:color w:val="auto"/>
              </w:rPr>
              <w:t>Вклады – всего, в том числе: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1E79B3" w:rsidTr="005C783C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t>2.2.1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1E79B3">
              <w:rPr>
                <w:color w:val="auto"/>
              </w:rPr>
              <w:t>вклады, текущие счета в Национальном Банке Республики Казахстан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1E79B3" w:rsidTr="005C783C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t>2.2.2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1E79B3">
              <w:rPr>
                <w:color w:val="auto"/>
              </w:rPr>
              <w:t>вклады, текущие счета в банках второго уровня Республики Казахстан, соответствующих одному из следующих требований:</w:t>
            </w:r>
          </w:p>
          <w:p w:rsidR="00FF14AE" w:rsidRPr="001E79B3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1E79B3">
              <w:rPr>
                <w:color w:val="auto"/>
              </w:rPr>
              <w:t xml:space="preserve">имеют долгосрочный кредитный рейтинг не ниже «ВВ-» по международной шкале агентства </w:t>
            </w:r>
            <w:proofErr w:type="spellStart"/>
            <w:r w:rsidRPr="001E79B3">
              <w:rPr>
                <w:color w:val="auto"/>
                <w:lang w:eastAsia="en-US"/>
              </w:rPr>
              <w:t>Стандард</w:t>
            </w:r>
            <w:proofErr w:type="spellEnd"/>
            <w:r w:rsidRPr="001E79B3">
              <w:rPr>
                <w:color w:val="auto"/>
                <w:lang w:eastAsia="en-US"/>
              </w:rPr>
              <w:t xml:space="preserve"> энд </w:t>
            </w:r>
            <w:proofErr w:type="spellStart"/>
            <w:r w:rsidRPr="001E79B3">
              <w:rPr>
                <w:color w:val="auto"/>
                <w:lang w:eastAsia="en-US"/>
              </w:rPr>
              <w:t>Пурс</w:t>
            </w:r>
            <w:proofErr w:type="spellEnd"/>
            <w:r w:rsidRPr="001E79B3">
              <w:rPr>
                <w:color w:val="auto"/>
                <w:lang w:eastAsia="en-US"/>
              </w:rPr>
              <w:t xml:space="preserve"> (</w:t>
            </w:r>
            <w:proofErr w:type="spellStart"/>
            <w:r w:rsidRPr="001E79B3">
              <w:rPr>
                <w:color w:val="auto"/>
                <w:lang w:eastAsia="en-US"/>
              </w:rPr>
              <w:t>Standard</w:t>
            </w:r>
            <w:proofErr w:type="spellEnd"/>
            <w:r w:rsidRPr="001E79B3">
              <w:rPr>
                <w:color w:val="auto"/>
                <w:lang w:eastAsia="en-US"/>
              </w:rPr>
              <w:t xml:space="preserve"> &amp; </w:t>
            </w:r>
            <w:proofErr w:type="spellStart"/>
            <w:r w:rsidRPr="001E79B3">
              <w:rPr>
                <w:color w:val="auto"/>
                <w:lang w:eastAsia="en-US"/>
              </w:rPr>
              <w:t>Poor's</w:t>
            </w:r>
            <w:proofErr w:type="spellEnd"/>
            <w:r w:rsidRPr="001E79B3">
              <w:rPr>
                <w:color w:val="auto"/>
                <w:lang w:eastAsia="en-US"/>
              </w:rPr>
              <w:t>)</w:t>
            </w:r>
            <w:r w:rsidRPr="001E79B3">
              <w:rPr>
                <w:color w:val="auto"/>
              </w:rPr>
              <w:t xml:space="preserve"> или рейтинг аналогичного уровня одного из других рейтинговых агентств, или рейтинговую оценку не ниже «</w:t>
            </w:r>
            <w:proofErr w:type="spellStart"/>
            <w:r w:rsidRPr="001E79B3">
              <w:rPr>
                <w:color w:val="auto"/>
              </w:rPr>
              <w:t>kz</w:t>
            </w:r>
            <w:proofErr w:type="spellEnd"/>
            <w:r w:rsidRPr="001E79B3">
              <w:rPr>
                <w:color w:val="auto"/>
                <w:lang w:val="en-US"/>
              </w:rPr>
              <w:t>A</w:t>
            </w:r>
            <w:r w:rsidRPr="001E79B3">
              <w:rPr>
                <w:color w:val="auto"/>
              </w:rPr>
              <w:t xml:space="preserve">-» по национальной шкале </w:t>
            </w:r>
            <w:proofErr w:type="spellStart"/>
            <w:r w:rsidRPr="001E79B3">
              <w:rPr>
                <w:color w:val="auto"/>
                <w:lang w:eastAsia="en-US"/>
              </w:rPr>
              <w:t>Стандард</w:t>
            </w:r>
            <w:proofErr w:type="spellEnd"/>
            <w:r w:rsidRPr="001E79B3">
              <w:rPr>
                <w:color w:val="auto"/>
                <w:lang w:eastAsia="en-US"/>
              </w:rPr>
              <w:t xml:space="preserve"> энд </w:t>
            </w:r>
            <w:proofErr w:type="spellStart"/>
            <w:r w:rsidRPr="001E79B3">
              <w:rPr>
                <w:color w:val="auto"/>
                <w:lang w:eastAsia="en-US"/>
              </w:rPr>
              <w:t>Пурс</w:t>
            </w:r>
            <w:proofErr w:type="spellEnd"/>
            <w:r w:rsidRPr="001E79B3">
              <w:rPr>
                <w:color w:val="auto"/>
                <w:lang w:eastAsia="en-US"/>
              </w:rPr>
              <w:t xml:space="preserve"> (</w:t>
            </w:r>
            <w:proofErr w:type="spellStart"/>
            <w:r w:rsidRPr="001E79B3">
              <w:rPr>
                <w:color w:val="auto"/>
                <w:lang w:eastAsia="en-US"/>
              </w:rPr>
              <w:t>Standard</w:t>
            </w:r>
            <w:proofErr w:type="spellEnd"/>
            <w:r w:rsidRPr="001E79B3">
              <w:rPr>
                <w:color w:val="auto"/>
                <w:lang w:eastAsia="en-US"/>
              </w:rPr>
              <w:t xml:space="preserve"> &amp; </w:t>
            </w:r>
            <w:proofErr w:type="spellStart"/>
            <w:r w:rsidRPr="001E79B3">
              <w:rPr>
                <w:color w:val="auto"/>
                <w:lang w:eastAsia="en-US"/>
              </w:rPr>
              <w:t>Poor's</w:t>
            </w:r>
            <w:proofErr w:type="spellEnd"/>
            <w:r w:rsidRPr="001E79B3">
              <w:rPr>
                <w:color w:val="auto"/>
                <w:lang w:eastAsia="en-US"/>
              </w:rPr>
              <w:t>)</w:t>
            </w:r>
            <w:r w:rsidRPr="001E79B3">
              <w:rPr>
                <w:color w:val="auto"/>
              </w:rPr>
              <w:t>, или рейтинг аналогичного уровня по национальной шкале одного из других рейтинговых агентств;</w:t>
            </w:r>
          </w:p>
          <w:p w:rsidR="00FF14AE" w:rsidRPr="001E79B3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1E79B3">
              <w:rPr>
                <w:color w:val="auto"/>
              </w:rPr>
              <w:t xml:space="preserve">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«А-» по международной шкале агентства </w:t>
            </w:r>
            <w:proofErr w:type="spellStart"/>
            <w:r w:rsidRPr="001E79B3">
              <w:rPr>
                <w:color w:val="auto"/>
                <w:lang w:eastAsia="en-US"/>
              </w:rPr>
              <w:t>Стандард</w:t>
            </w:r>
            <w:proofErr w:type="spellEnd"/>
            <w:r w:rsidRPr="001E79B3">
              <w:rPr>
                <w:color w:val="auto"/>
                <w:lang w:eastAsia="en-US"/>
              </w:rPr>
              <w:t xml:space="preserve"> энд </w:t>
            </w:r>
            <w:proofErr w:type="spellStart"/>
            <w:r w:rsidRPr="001E79B3">
              <w:rPr>
                <w:color w:val="auto"/>
                <w:lang w:eastAsia="en-US"/>
              </w:rPr>
              <w:t>Пурс</w:t>
            </w:r>
            <w:proofErr w:type="spellEnd"/>
            <w:r w:rsidRPr="001E79B3">
              <w:rPr>
                <w:color w:val="auto"/>
                <w:lang w:eastAsia="en-US"/>
              </w:rPr>
              <w:t xml:space="preserve"> (</w:t>
            </w:r>
            <w:proofErr w:type="spellStart"/>
            <w:r w:rsidRPr="001E79B3">
              <w:rPr>
                <w:color w:val="auto"/>
                <w:lang w:eastAsia="en-US"/>
              </w:rPr>
              <w:t>Standard</w:t>
            </w:r>
            <w:proofErr w:type="spellEnd"/>
            <w:r w:rsidRPr="001E79B3">
              <w:rPr>
                <w:color w:val="auto"/>
                <w:lang w:eastAsia="en-US"/>
              </w:rPr>
              <w:t xml:space="preserve"> &amp; </w:t>
            </w:r>
            <w:proofErr w:type="spellStart"/>
            <w:r w:rsidRPr="001E79B3">
              <w:rPr>
                <w:color w:val="auto"/>
                <w:lang w:eastAsia="en-US"/>
              </w:rPr>
              <w:t>Poor's</w:t>
            </w:r>
            <w:proofErr w:type="spellEnd"/>
            <w:r w:rsidRPr="001E79B3">
              <w:rPr>
                <w:color w:val="auto"/>
                <w:lang w:eastAsia="en-US"/>
              </w:rPr>
              <w:t>)</w:t>
            </w:r>
            <w:r w:rsidRPr="001E79B3">
              <w:rPr>
                <w:color w:val="auto"/>
              </w:rPr>
              <w:t xml:space="preserve"> или рейтинг аналогичного уровня одного из других рейтинговых агентств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1E79B3" w:rsidTr="005C783C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t>2.3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1E79B3">
              <w:rPr>
                <w:color w:val="auto"/>
              </w:rPr>
              <w:t>Долговые ценные бумаги, выпущенные в соответствии с законодательством Республики Казахстан и других государств, включенные в официальный список фондовой биржи, осуществляющей деятельность на территории Республики Казахстан – всего, в том числе: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1E79B3" w:rsidTr="005C783C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t>2.3.1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1E79B3">
              <w:rPr>
                <w:color w:val="auto"/>
              </w:rPr>
              <w:t xml:space="preserve">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«ВВ-» по международной шкале агентства </w:t>
            </w:r>
            <w:proofErr w:type="spellStart"/>
            <w:r w:rsidRPr="001E79B3">
              <w:rPr>
                <w:color w:val="auto"/>
                <w:lang w:eastAsia="en-US"/>
              </w:rPr>
              <w:t>Стандард</w:t>
            </w:r>
            <w:proofErr w:type="spellEnd"/>
            <w:r w:rsidRPr="001E79B3">
              <w:rPr>
                <w:color w:val="auto"/>
                <w:lang w:eastAsia="en-US"/>
              </w:rPr>
              <w:t xml:space="preserve"> энд </w:t>
            </w:r>
            <w:proofErr w:type="spellStart"/>
            <w:r w:rsidRPr="001E79B3">
              <w:rPr>
                <w:color w:val="auto"/>
                <w:lang w:eastAsia="en-US"/>
              </w:rPr>
              <w:t>Пурс</w:t>
            </w:r>
            <w:proofErr w:type="spellEnd"/>
            <w:r w:rsidRPr="001E79B3">
              <w:rPr>
                <w:color w:val="auto"/>
                <w:lang w:eastAsia="en-US"/>
              </w:rPr>
              <w:t xml:space="preserve"> (</w:t>
            </w:r>
            <w:proofErr w:type="spellStart"/>
            <w:r w:rsidRPr="001E79B3">
              <w:rPr>
                <w:color w:val="auto"/>
                <w:lang w:eastAsia="en-US"/>
              </w:rPr>
              <w:t>Standard</w:t>
            </w:r>
            <w:proofErr w:type="spellEnd"/>
            <w:r w:rsidRPr="001E79B3">
              <w:rPr>
                <w:color w:val="auto"/>
                <w:lang w:eastAsia="en-US"/>
              </w:rPr>
              <w:t xml:space="preserve"> &amp; </w:t>
            </w:r>
            <w:proofErr w:type="spellStart"/>
            <w:r w:rsidRPr="001E79B3">
              <w:rPr>
                <w:color w:val="auto"/>
                <w:lang w:eastAsia="en-US"/>
              </w:rPr>
              <w:t>Poor's</w:t>
            </w:r>
            <w:proofErr w:type="spellEnd"/>
            <w:r w:rsidRPr="001E79B3">
              <w:rPr>
                <w:color w:val="auto"/>
                <w:lang w:eastAsia="en-US"/>
              </w:rPr>
              <w:t>),</w:t>
            </w:r>
            <w:r w:rsidRPr="001E79B3">
              <w:rPr>
                <w:color w:val="auto"/>
              </w:rPr>
              <w:t xml:space="preserve"> или рейтинг аналогичного уровня одного из других рейтинговых агентств, или рейтинг не ниже «</w:t>
            </w:r>
            <w:proofErr w:type="spellStart"/>
            <w:r w:rsidRPr="001E79B3">
              <w:rPr>
                <w:color w:val="auto"/>
              </w:rPr>
              <w:t>kz</w:t>
            </w:r>
            <w:proofErr w:type="spellEnd"/>
            <w:r w:rsidRPr="001E79B3">
              <w:rPr>
                <w:color w:val="auto"/>
                <w:lang w:val="en-US"/>
              </w:rPr>
              <w:t>A</w:t>
            </w:r>
            <w:r w:rsidRPr="001E79B3">
              <w:rPr>
                <w:color w:val="auto"/>
              </w:rPr>
              <w:t xml:space="preserve">-» по национальной шкале </w:t>
            </w:r>
            <w:proofErr w:type="spellStart"/>
            <w:r w:rsidRPr="001E79B3">
              <w:rPr>
                <w:color w:val="auto"/>
                <w:lang w:eastAsia="en-US"/>
              </w:rPr>
              <w:t>Стандард</w:t>
            </w:r>
            <w:proofErr w:type="spellEnd"/>
            <w:r w:rsidRPr="001E79B3">
              <w:rPr>
                <w:color w:val="auto"/>
                <w:lang w:eastAsia="en-US"/>
              </w:rPr>
              <w:t xml:space="preserve"> энд </w:t>
            </w:r>
            <w:proofErr w:type="spellStart"/>
            <w:r w:rsidRPr="001E79B3">
              <w:rPr>
                <w:color w:val="auto"/>
                <w:lang w:eastAsia="en-US"/>
              </w:rPr>
              <w:t>Пурс</w:t>
            </w:r>
            <w:proofErr w:type="spellEnd"/>
            <w:r w:rsidRPr="001E79B3">
              <w:rPr>
                <w:color w:val="auto"/>
                <w:lang w:eastAsia="en-US"/>
              </w:rPr>
              <w:t xml:space="preserve"> (</w:t>
            </w:r>
            <w:proofErr w:type="spellStart"/>
            <w:r w:rsidRPr="001E79B3">
              <w:rPr>
                <w:color w:val="auto"/>
                <w:lang w:eastAsia="en-US"/>
              </w:rPr>
              <w:t>Standard</w:t>
            </w:r>
            <w:proofErr w:type="spellEnd"/>
            <w:r w:rsidRPr="001E79B3">
              <w:rPr>
                <w:color w:val="auto"/>
                <w:lang w:eastAsia="en-US"/>
              </w:rPr>
              <w:t xml:space="preserve"> &amp; </w:t>
            </w:r>
            <w:proofErr w:type="spellStart"/>
            <w:r w:rsidRPr="001E79B3">
              <w:rPr>
                <w:color w:val="auto"/>
                <w:lang w:eastAsia="en-US"/>
              </w:rPr>
              <w:t>Poor's</w:t>
            </w:r>
            <w:proofErr w:type="spellEnd"/>
            <w:r w:rsidRPr="001E79B3">
              <w:rPr>
                <w:color w:val="auto"/>
                <w:lang w:eastAsia="en-US"/>
              </w:rPr>
              <w:t>)</w:t>
            </w:r>
            <w:r w:rsidRPr="001E79B3">
              <w:rPr>
                <w:color w:val="auto"/>
              </w:rPr>
              <w:t xml:space="preserve">, или рейтинг аналогичного уровня по национальной </w:t>
            </w:r>
            <w:r w:rsidRPr="001E79B3">
              <w:rPr>
                <w:color w:val="auto"/>
              </w:rPr>
              <w:lastRenderedPageBreak/>
              <w:t>шкале одного из других рейтинговых агентств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1E79B3" w:rsidTr="005C783C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lastRenderedPageBreak/>
              <w:t>2.3.2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1E79B3">
              <w:rPr>
                <w:color w:val="auto"/>
              </w:rPr>
              <w:t>государственные ценные бумаги Республики Казахстан (включая эмитированные в соответствии с законодательством других государств), выпущенные Министерством финансов Республики Казахстан и Национальным Банком Республики Казахстан, 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Казахстан, а также долговые ценные бумаги, по которым имеется государственная гарантия Правительства Республики Казахстан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1E79B3" w:rsidTr="005C783C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t>2.3.3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1E79B3">
              <w:rPr>
                <w:color w:val="auto"/>
              </w:rPr>
              <w:t xml:space="preserve">долговые ценные бумаги, имеющие статус государственных, выпущенные центральными правительствами иностранных государств, имеющих суверенный рейтинг не ниже «ВВВ-» по международной шкале агентства </w:t>
            </w:r>
            <w:proofErr w:type="spellStart"/>
            <w:r w:rsidRPr="001E79B3">
              <w:rPr>
                <w:color w:val="auto"/>
                <w:lang w:eastAsia="en-US"/>
              </w:rPr>
              <w:t>Стандард</w:t>
            </w:r>
            <w:proofErr w:type="spellEnd"/>
            <w:r w:rsidRPr="001E79B3">
              <w:rPr>
                <w:color w:val="auto"/>
                <w:lang w:eastAsia="en-US"/>
              </w:rPr>
              <w:t xml:space="preserve"> энд </w:t>
            </w:r>
            <w:proofErr w:type="spellStart"/>
            <w:r w:rsidRPr="001E79B3">
              <w:rPr>
                <w:color w:val="auto"/>
                <w:lang w:eastAsia="en-US"/>
              </w:rPr>
              <w:t>Пурс</w:t>
            </w:r>
            <w:proofErr w:type="spellEnd"/>
            <w:r w:rsidRPr="001E79B3">
              <w:rPr>
                <w:color w:val="auto"/>
                <w:lang w:eastAsia="en-US"/>
              </w:rPr>
              <w:t xml:space="preserve"> (</w:t>
            </w:r>
            <w:proofErr w:type="spellStart"/>
            <w:r w:rsidRPr="001E79B3">
              <w:rPr>
                <w:color w:val="auto"/>
                <w:lang w:eastAsia="en-US"/>
              </w:rPr>
              <w:t>Standard</w:t>
            </w:r>
            <w:proofErr w:type="spellEnd"/>
            <w:r w:rsidRPr="001E79B3">
              <w:rPr>
                <w:color w:val="auto"/>
                <w:lang w:eastAsia="en-US"/>
              </w:rPr>
              <w:t xml:space="preserve"> &amp; </w:t>
            </w:r>
            <w:proofErr w:type="spellStart"/>
            <w:r w:rsidRPr="001E79B3">
              <w:rPr>
                <w:color w:val="auto"/>
                <w:lang w:eastAsia="en-US"/>
              </w:rPr>
              <w:t>Poor's</w:t>
            </w:r>
            <w:proofErr w:type="spellEnd"/>
            <w:r w:rsidRPr="001E79B3">
              <w:rPr>
                <w:color w:val="auto"/>
                <w:lang w:eastAsia="en-US"/>
              </w:rPr>
              <w:t>),</w:t>
            </w:r>
            <w:r w:rsidRPr="001E79B3">
              <w:rPr>
                <w:color w:val="auto"/>
              </w:rPr>
              <w:t xml:space="preserve"> или рейтинг аналогичного уровня одного из других рейтинговых агентств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1E79B3" w:rsidTr="005C783C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t>2.3.4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1E79B3">
              <w:rPr>
                <w:color w:val="auto"/>
              </w:rPr>
              <w:t>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1E79B3" w:rsidTr="005C783C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t>2.3.5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1E79B3">
              <w:rPr>
                <w:color w:val="auto"/>
              </w:rPr>
              <w:t xml:space="preserve">негосударственные долговые ценные бумаги, выпущенные международными финансовыми организациями, имеющими рейтинговую оценку не ниже «AA-» агентства </w:t>
            </w:r>
            <w:proofErr w:type="spellStart"/>
            <w:r w:rsidRPr="001E79B3">
              <w:rPr>
                <w:color w:val="auto"/>
                <w:lang w:eastAsia="en-US"/>
              </w:rPr>
              <w:t>Стандард</w:t>
            </w:r>
            <w:proofErr w:type="spellEnd"/>
            <w:r w:rsidRPr="001E79B3">
              <w:rPr>
                <w:color w:val="auto"/>
                <w:lang w:eastAsia="en-US"/>
              </w:rPr>
              <w:t xml:space="preserve"> энд </w:t>
            </w:r>
            <w:proofErr w:type="spellStart"/>
            <w:r w:rsidRPr="001E79B3">
              <w:rPr>
                <w:color w:val="auto"/>
                <w:lang w:eastAsia="en-US"/>
              </w:rPr>
              <w:t>Пурс</w:t>
            </w:r>
            <w:proofErr w:type="spellEnd"/>
            <w:r w:rsidRPr="001E79B3">
              <w:rPr>
                <w:color w:val="auto"/>
                <w:lang w:eastAsia="en-US"/>
              </w:rPr>
              <w:t xml:space="preserve"> (</w:t>
            </w:r>
            <w:proofErr w:type="spellStart"/>
            <w:r w:rsidRPr="001E79B3">
              <w:rPr>
                <w:color w:val="auto"/>
                <w:lang w:eastAsia="en-US"/>
              </w:rPr>
              <w:t>Standard</w:t>
            </w:r>
            <w:proofErr w:type="spellEnd"/>
            <w:r w:rsidRPr="001E79B3">
              <w:rPr>
                <w:color w:val="auto"/>
                <w:lang w:eastAsia="en-US"/>
              </w:rPr>
              <w:t xml:space="preserve"> &amp; </w:t>
            </w:r>
            <w:proofErr w:type="spellStart"/>
            <w:r w:rsidRPr="001E79B3">
              <w:rPr>
                <w:color w:val="auto"/>
                <w:lang w:eastAsia="en-US"/>
              </w:rPr>
              <w:t>Poor's</w:t>
            </w:r>
            <w:proofErr w:type="spellEnd"/>
            <w:r w:rsidRPr="001E79B3">
              <w:rPr>
                <w:color w:val="auto"/>
                <w:lang w:eastAsia="en-US"/>
              </w:rPr>
              <w:t>)</w:t>
            </w:r>
            <w:r w:rsidRPr="001E79B3">
              <w:rPr>
                <w:color w:val="auto"/>
              </w:rPr>
              <w:t>, или рейтинг аналогичного уровня одного из других рейтинговых агентств, а также долговые ценные бумаги, выпущенные Евразийским Банком Развития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1E79B3" w:rsidTr="005C783C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t>2.4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1E79B3">
              <w:rPr>
                <w:color w:val="auto"/>
              </w:rPr>
              <w:t>Иные активы – всего, в том числе: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1E79B3" w:rsidTr="005C783C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t>2.4.1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1E79B3">
              <w:rPr>
                <w:color w:val="auto"/>
              </w:rPr>
              <w:t>аффинированные драгоценные металлы и металлические счета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1E79B3" w:rsidTr="005C783C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t>2.5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1E79B3">
              <w:rPr>
                <w:color w:val="auto"/>
              </w:rPr>
              <w:t>Итого активы резерва гарантирования страховых выплат по отрасли «страхование жизни»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1E79B3" w:rsidTr="005C783C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t>3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1E79B3">
              <w:rPr>
                <w:color w:val="auto"/>
              </w:rPr>
              <w:t>Активы резерва возмещения вреда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1E79B3" w:rsidTr="005C783C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t>3.1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1E79B3">
              <w:rPr>
                <w:color w:val="auto"/>
              </w:rPr>
              <w:t>Деньги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1E79B3" w:rsidTr="005C783C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t>3.2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1E79B3">
              <w:rPr>
                <w:color w:val="auto"/>
              </w:rPr>
              <w:t>Вклады – всего, в том числе: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1E79B3" w:rsidTr="005C783C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t>3.2.1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1E79B3">
              <w:rPr>
                <w:color w:val="auto"/>
              </w:rPr>
              <w:t xml:space="preserve">вклады, текущие счета в Национальном Банке </w:t>
            </w:r>
            <w:r w:rsidRPr="001E79B3">
              <w:rPr>
                <w:color w:val="auto"/>
              </w:rPr>
              <w:lastRenderedPageBreak/>
              <w:t>Республики Казахстан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1E79B3" w:rsidTr="005C783C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lastRenderedPageBreak/>
              <w:t>3.2.2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1E79B3">
              <w:rPr>
                <w:color w:val="auto"/>
              </w:rPr>
              <w:t>вклады, текущие счета в банках второго уровня Республики Казахстан, соответствующих одному из следующих требований:</w:t>
            </w:r>
          </w:p>
          <w:p w:rsidR="00FF14AE" w:rsidRPr="001E79B3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1E79B3">
              <w:rPr>
                <w:color w:val="auto"/>
              </w:rPr>
              <w:t xml:space="preserve">имеют долгосрочный кредитный рейтинг не ниже «ВВ-» по международной шкале агентства </w:t>
            </w:r>
            <w:proofErr w:type="spellStart"/>
            <w:r w:rsidRPr="001E79B3">
              <w:rPr>
                <w:color w:val="auto"/>
                <w:lang w:eastAsia="en-US"/>
              </w:rPr>
              <w:t>Стандард</w:t>
            </w:r>
            <w:proofErr w:type="spellEnd"/>
            <w:r w:rsidRPr="001E79B3">
              <w:rPr>
                <w:color w:val="auto"/>
                <w:lang w:eastAsia="en-US"/>
              </w:rPr>
              <w:t xml:space="preserve"> энд </w:t>
            </w:r>
            <w:proofErr w:type="spellStart"/>
            <w:r w:rsidRPr="001E79B3">
              <w:rPr>
                <w:color w:val="auto"/>
                <w:lang w:eastAsia="en-US"/>
              </w:rPr>
              <w:t>Пурс</w:t>
            </w:r>
            <w:proofErr w:type="spellEnd"/>
            <w:r w:rsidRPr="001E79B3">
              <w:rPr>
                <w:color w:val="auto"/>
                <w:lang w:eastAsia="en-US"/>
              </w:rPr>
              <w:t xml:space="preserve"> (</w:t>
            </w:r>
            <w:proofErr w:type="spellStart"/>
            <w:r w:rsidRPr="001E79B3">
              <w:rPr>
                <w:color w:val="auto"/>
                <w:lang w:eastAsia="en-US"/>
              </w:rPr>
              <w:t>Standard</w:t>
            </w:r>
            <w:proofErr w:type="spellEnd"/>
            <w:r w:rsidRPr="001E79B3">
              <w:rPr>
                <w:color w:val="auto"/>
                <w:lang w:eastAsia="en-US"/>
              </w:rPr>
              <w:t xml:space="preserve"> &amp; </w:t>
            </w:r>
            <w:proofErr w:type="spellStart"/>
            <w:r w:rsidRPr="001E79B3">
              <w:rPr>
                <w:color w:val="auto"/>
                <w:lang w:eastAsia="en-US"/>
              </w:rPr>
              <w:t>Poor's</w:t>
            </w:r>
            <w:proofErr w:type="spellEnd"/>
            <w:r w:rsidRPr="001E79B3">
              <w:rPr>
                <w:color w:val="auto"/>
                <w:lang w:eastAsia="en-US"/>
              </w:rPr>
              <w:t>)</w:t>
            </w:r>
            <w:r w:rsidRPr="001E79B3">
              <w:rPr>
                <w:color w:val="auto"/>
              </w:rPr>
              <w:t xml:space="preserve"> или рейтинг аналогичного уровня одного из других рейтинговых агентств, или рейтинговую оценку не ниже «</w:t>
            </w:r>
            <w:proofErr w:type="spellStart"/>
            <w:r w:rsidRPr="001E79B3">
              <w:rPr>
                <w:color w:val="auto"/>
              </w:rPr>
              <w:t>kz</w:t>
            </w:r>
            <w:proofErr w:type="spellEnd"/>
            <w:r w:rsidRPr="001E79B3">
              <w:rPr>
                <w:color w:val="auto"/>
                <w:lang w:val="en-US"/>
              </w:rPr>
              <w:t>A</w:t>
            </w:r>
            <w:r w:rsidRPr="001E79B3">
              <w:rPr>
                <w:color w:val="auto"/>
              </w:rPr>
              <w:t xml:space="preserve">-» по национальной шкале </w:t>
            </w:r>
            <w:proofErr w:type="spellStart"/>
            <w:r w:rsidRPr="001E79B3">
              <w:rPr>
                <w:color w:val="auto"/>
                <w:lang w:eastAsia="en-US"/>
              </w:rPr>
              <w:t>Стандард</w:t>
            </w:r>
            <w:proofErr w:type="spellEnd"/>
            <w:r w:rsidRPr="001E79B3">
              <w:rPr>
                <w:color w:val="auto"/>
                <w:lang w:eastAsia="en-US"/>
              </w:rPr>
              <w:t xml:space="preserve"> энд </w:t>
            </w:r>
            <w:proofErr w:type="spellStart"/>
            <w:r w:rsidRPr="001E79B3">
              <w:rPr>
                <w:color w:val="auto"/>
                <w:lang w:eastAsia="en-US"/>
              </w:rPr>
              <w:t>Пурс</w:t>
            </w:r>
            <w:proofErr w:type="spellEnd"/>
            <w:r w:rsidRPr="001E79B3">
              <w:rPr>
                <w:color w:val="auto"/>
                <w:lang w:eastAsia="en-US"/>
              </w:rPr>
              <w:t xml:space="preserve"> (</w:t>
            </w:r>
            <w:proofErr w:type="spellStart"/>
            <w:r w:rsidRPr="001E79B3">
              <w:rPr>
                <w:color w:val="auto"/>
                <w:lang w:eastAsia="en-US"/>
              </w:rPr>
              <w:t>Standard</w:t>
            </w:r>
            <w:proofErr w:type="spellEnd"/>
            <w:r w:rsidRPr="001E79B3">
              <w:rPr>
                <w:color w:val="auto"/>
                <w:lang w:eastAsia="en-US"/>
              </w:rPr>
              <w:t xml:space="preserve"> &amp; </w:t>
            </w:r>
            <w:proofErr w:type="spellStart"/>
            <w:r w:rsidRPr="001E79B3">
              <w:rPr>
                <w:color w:val="auto"/>
                <w:lang w:eastAsia="en-US"/>
              </w:rPr>
              <w:t>Poor's</w:t>
            </w:r>
            <w:proofErr w:type="spellEnd"/>
            <w:r w:rsidRPr="001E79B3">
              <w:rPr>
                <w:color w:val="auto"/>
                <w:lang w:eastAsia="en-US"/>
              </w:rPr>
              <w:t>)</w:t>
            </w:r>
            <w:r w:rsidRPr="001E79B3">
              <w:rPr>
                <w:color w:val="auto"/>
              </w:rPr>
              <w:t>, или рейтинг аналогичного уровня по национальной шкале одного из других рейтинговых агентств;</w:t>
            </w:r>
          </w:p>
          <w:p w:rsidR="00FF14AE" w:rsidRPr="001E79B3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1E79B3">
              <w:rPr>
                <w:color w:val="auto"/>
              </w:rPr>
              <w:t xml:space="preserve">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«А-» по международной шкале агентства </w:t>
            </w:r>
            <w:proofErr w:type="spellStart"/>
            <w:r w:rsidRPr="001E79B3">
              <w:rPr>
                <w:color w:val="auto"/>
                <w:lang w:eastAsia="en-US"/>
              </w:rPr>
              <w:t>Стандард</w:t>
            </w:r>
            <w:proofErr w:type="spellEnd"/>
            <w:r w:rsidRPr="001E79B3">
              <w:rPr>
                <w:color w:val="auto"/>
                <w:lang w:eastAsia="en-US"/>
              </w:rPr>
              <w:t xml:space="preserve"> энд </w:t>
            </w:r>
            <w:proofErr w:type="spellStart"/>
            <w:r w:rsidRPr="001E79B3">
              <w:rPr>
                <w:color w:val="auto"/>
                <w:lang w:eastAsia="en-US"/>
              </w:rPr>
              <w:t>Пурс</w:t>
            </w:r>
            <w:proofErr w:type="spellEnd"/>
            <w:r w:rsidRPr="001E79B3">
              <w:rPr>
                <w:color w:val="auto"/>
                <w:lang w:eastAsia="en-US"/>
              </w:rPr>
              <w:t xml:space="preserve"> (</w:t>
            </w:r>
            <w:proofErr w:type="spellStart"/>
            <w:r w:rsidRPr="001E79B3">
              <w:rPr>
                <w:color w:val="auto"/>
                <w:lang w:eastAsia="en-US"/>
              </w:rPr>
              <w:t>Standard</w:t>
            </w:r>
            <w:proofErr w:type="spellEnd"/>
            <w:r w:rsidRPr="001E79B3">
              <w:rPr>
                <w:color w:val="auto"/>
                <w:lang w:eastAsia="en-US"/>
              </w:rPr>
              <w:t xml:space="preserve"> &amp; </w:t>
            </w:r>
            <w:proofErr w:type="spellStart"/>
            <w:r w:rsidRPr="001E79B3">
              <w:rPr>
                <w:color w:val="auto"/>
                <w:lang w:eastAsia="en-US"/>
              </w:rPr>
              <w:t>Poor's</w:t>
            </w:r>
            <w:proofErr w:type="spellEnd"/>
            <w:r w:rsidRPr="001E79B3">
              <w:rPr>
                <w:color w:val="auto"/>
                <w:lang w:eastAsia="en-US"/>
              </w:rPr>
              <w:t>)</w:t>
            </w:r>
            <w:r w:rsidRPr="001E79B3">
              <w:rPr>
                <w:color w:val="auto"/>
              </w:rPr>
              <w:t xml:space="preserve"> или рейтинг аналогичного уровня одного из других рейтинговых агентств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1E79B3" w:rsidTr="005C783C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t>3.3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1E79B3">
              <w:rPr>
                <w:color w:val="auto"/>
              </w:rPr>
              <w:t>Долговые ценные бумаги, выпущенные в соответствии с законодательством Республики Казахстан и других государств, включенные в официальный список фондовой биржи, осуществляющей деятельность на территории Республики Казахстан – всего, в том числе: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1E79B3" w:rsidTr="005C783C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t>3.3.1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1E79B3">
              <w:rPr>
                <w:color w:val="auto"/>
              </w:rPr>
              <w:t xml:space="preserve">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«ВВ-» по международной шкале агентства </w:t>
            </w:r>
            <w:proofErr w:type="spellStart"/>
            <w:r w:rsidRPr="001E79B3">
              <w:rPr>
                <w:color w:val="auto"/>
                <w:lang w:eastAsia="en-US"/>
              </w:rPr>
              <w:t>Стандард</w:t>
            </w:r>
            <w:proofErr w:type="spellEnd"/>
            <w:r w:rsidRPr="001E79B3">
              <w:rPr>
                <w:color w:val="auto"/>
                <w:lang w:eastAsia="en-US"/>
              </w:rPr>
              <w:t xml:space="preserve"> энд </w:t>
            </w:r>
            <w:proofErr w:type="spellStart"/>
            <w:r w:rsidRPr="001E79B3">
              <w:rPr>
                <w:color w:val="auto"/>
                <w:lang w:eastAsia="en-US"/>
              </w:rPr>
              <w:t>Пурс</w:t>
            </w:r>
            <w:proofErr w:type="spellEnd"/>
            <w:r w:rsidRPr="001E79B3">
              <w:rPr>
                <w:color w:val="auto"/>
                <w:lang w:eastAsia="en-US"/>
              </w:rPr>
              <w:t xml:space="preserve"> (</w:t>
            </w:r>
            <w:proofErr w:type="spellStart"/>
            <w:r w:rsidRPr="001E79B3">
              <w:rPr>
                <w:color w:val="auto"/>
                <w:lang w:eastAsia="en-US"/>
              </w:rPr>
              <w:t>Standard</w:t>
            </w:r>
            <w:proofErr w:type="spellEnd"/>
            <w:r w:rsidRPr="001E79B3">
              <w:rPr>
                <w:color w:val="auto"/>
                <w:lang w:eastAsia="en-US"/>
              </w:rPr>
              <w:t xml:space="preserve"> &amp; </w:t>
            </w:r>
            <w:proofErr w:type="spellStart"/>
            <w:r w:rsidRPr="001E79B3">
              <w:rPr>
                <w:color w:val="auto"/>
                <w:lang w:eastAsia="en-US"/>
              </w:rPr>
              <w:t>Poor's</w:t>
            </w:r>
            <w:proofErr w:type="spellEnd"/>
            <w:r w:rsidRPr="001E79B3">
              <w:rPr>
                <w:color w:val="auto"/>
                <w:lang w:eastAsia="en-US"/>
              </w:rPr>
              <w:t>),</w:t>
            </w:r>
            <w:r w:rsidRPr="001E79B3">
              <w:rPr>
                <w:color w:val="auto"/>
              </w:rPr>
              <w:t xml:space="preserve"> или рейтинг аналогичного уровня одного из других рейтинговых агентств, или рейтинг не ниже «</w:t>
            </w:r>
            <w:proofErr w:type="spellStart"/>
            <w:r w:rsidRPr="001E79B3">
              <w:rPr>
                <w:color w:val="auto"/>
              </w:rPr>
              <w:t>kz</w:t>
            </w:r>
            <w:proofErr w:type="spellEnd"/>
            <w:r w:rsidRPr="001E79B3">
              <w:rPr>
                <w:color w:val="auto"/>
                <w:lang w:val="en-US"/>
              </w:rPr>
              <w:t>A</w:t>
            </w:r>
            <w:r w:rsidRPr="001E79B3">
              <w:rPr>
                <w:color w:val="auto"/>
              </w:rPr>
              <w:t xml:space="preserve">-» по национальной шкале </w:t>
            </w:r>
            <w:proofErr w:type="spellStart"/>
            <w:r w:rsidRPr="001E79B3">
              <w:rPr>
                <w:color w:val="auto"/>
                <w:lang w:eastAsia="en-US"/>
              </w:rPr>
              <w:t>Стандард</w:t>
            </w:r>
            <w:proofErr w:type="spellEnd"/>
            <w:r w:rsidRPr="001E79B3">
              <w:rPr>
                <w:color w:val="auto"/>
                <w:lang w:eastAsia="en-US"/>
              </w:rPr>
              <w:t xml:space="preserve"> энд </w:t>
            </w:r>
            <w:proofErr w:type="spellStart"/>
            <w:r w:rsidRPr="001E79B3">
              <w:rPr>
                <w:color w:val="auto"/>
                <w:lang w:eastAsia="en-US"/>
              </w:rPr>
              <w:t>Пурс</w:t>
            </w:r>
            <w:proofErr w:type="spellEnd"/>
            <w:r w:rsidRPr="001E79B3">
              <w:rPr>
                <w:color w:val="auto"/>
                <w:lang w:eastAsia="en-US"/>
              </w:rPr>
              <w:t xml:space="preserve"> (</w:t>
            </w:r>
            <w:proofErr w:type="spellStart"/>
            <w:r w:rsidRPr="001E79B3">
              <w:rPr>
                <w:color w:val="auto"/>
                <w:lang w:eastAsia="en-US"/>
              </w:rPr>
              <w:t>Standard</w:t>
            </w:r>
            <w:proofErr w:type="spellEnd"/>
            <w:r w:rsidRPr="001E79B3">
              <w:rPr>
                <w:color w:val="auto"/>
                <w:lang w:eastAsia="en-US"/>
              </w:rPr>
              <w:t xml:space="preserve"> &amp; </w:t>
            </w:r>
            <w:proofErr w:type="spellStart"/>
            <w:r w:rsidRPr="001E79B3">
              <w:rPr>
                <w:color w:val="auto"/>
                <w:lang w:eastAsia="en-US"/>
              </w:rPr>
              <w:t>Poor's</w:t>
            </w:r>
            <w:proofErr w:type="spellEnd"/>
            <w:r w:rsidRPr="001E79B3">
              <w:rPr>
                <w:color w:val="auto"/>
                <w:lang w:eastAsia="en-US"/>
              </w:rPr>
              <w:t>)</w:t>
            </w:r>
            <w:r w:rsidRPr="001E79B3">
              <w:rPr>
                <w:color w:val="auto"/>
              </w:rPr>
              <w:t>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1E79B3" w:rsidTr="005C783C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t>3.3.2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1E79B3">
              <w:rPr>
                <w:color w:val="auto"/>
              </w:rPr>
              <w:t xml:space="preserve">государственные ценные бумаги Республики Казахстан (включая эмитированные в соответствии с законодательством других государств), выпущенные Министерством финансов Республики Казахстан и Национальным Банком Республики Казахстан, долговые ценные бумаги, выпущенные юридическим лицом, осуществляющим выкуп ипотечных займов физических лиц, не </w:t>
            </w:r>
            <w:r w:rsidRPr="001E79B3">
              <w:rPr>
                <w:color w:val="auto"/>
              </w:rPr>
              <w:lastRenderedPageBreak/>
              <w:t>связанных с предпринимательской деятельностью, сто процентов акций которого принадлежат Национальному Банку Республики Казахстан, а также долговые ценные бумаги, по которым имеется государственная гарантия Правительства Республики Казахстан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1E79B3" w:rsidTr="005C783C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lastRenderedPageBreak/>
              <w:t>3.3.3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1E79B3">
              <w:rPr>
                <w:color w:val="auto"/>
              </w:rPr>
              <w:t xml:space="preserve">долговые ценные бумаги, имеющие статус государственных, выпущенные центральными правительствами иностранных государств, имеющих суверенный рейтинг не ниже «ВВВ-» по международной шкале агентства </w:t>
            </w:r>
            <w:proofErr w:type="spellStart"/>
            <w:r w:rsidRPr="001E79B3">
              <w:rPr>
                <w:color w:val="auto"/>
                <w:lang w:eastAsia="en-US"/>
              </w:rPr>
              <w:t>Стандард</w:t>
            </w:r>
            <w:proofErr w:type="spellEnd"/>
            <w:r w:rsidRPr="001E79B3">
              <w:rPr>
                <w:color w:val="auto"/>
                <w:lang w:eastAsia="en-US"/>
              </w:rPr>
              <w:t xml:space="preserve"> энд </w:t>
            </w:r>
            <w:proofErr w:type="spellStart"/>
            <w:r w:rsidRPr="001E79B3">
              <w:rPr>
                <w:color w:val="auto"/>
                <w:lang w:eastAsia="en-US"/>
              </w:rPr>
              <w:t>Пурс</w:t>
            </w:r>
            <w:proofErr w:type="spellEnd"/>
            <w:r w:rsidRPr="001E79B3">
              <w:rPr>
                <w:color w:val="auto"/>
                <w:lang w:eastAsia="en-US"/>
              </w:rPr>
              <w:t xml:space="preserve"> (</w:t>
            </w:r>
            <w:proofErr w:type="spellStart"/>
            <w:r w:rsidRPr="001E79B3">
              <w:rPr>
                <w:color w:val="auto"/>
                <w:lang w:eastAsia="en-US"/>
              </w:rPr>
              <w:t>Standard</w:t>
            </w:r>
            <w:proofErr w:type="spellEnd"/>
            <w:r w:rsidRPr="001E79B3">
              <w:rPr>
                <w:color w:val="auto"/>
                <w:lang w:eastAsia="en-US"/>
              </w:rPr>
              <w:t xml:space="preserve"> &amp; </w:t>
            </w:r>
            <w:proofErr w:type="spellStart"/>
            <w:r w:rsidRPr="001E79B3">
              <w:rPr>
                <w:color w:val="auto"/>
                <w:lang w:eastAsia="en-US"/>
              </w:rPr>
              <w:t>Poor's</w:t>
            </w:r>
            <w:proofErr w:type="spellEnd"/>
            <w:r w:rsidRPr="001E79B3">
              <w:rPr>
                <w:color w:val="auto"/>
                <w:lang w:eastAsia="en-US"/>
              </w:rPr>
              <w:t>),</w:t>
            </w:r>
            <w:r w:rsidRPr="001E79B3">
              <w:rPr>
                <w:color w:val="auto"/>
              </w:rPr>
              <w:t xml:space="preserve"> или рейтинг аналогичного уровня одного из других рейтинговых агентств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1E79B3" w:rsidTr="005C783C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t>3.3.4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1E79B3">
              <w:rPr>
                <w:color w:val="auto"/>
              </w:rPr>
              <w:t>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1E79B3" w:rsidTr="005C783C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t>3.3.5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1E79B3">
              <w:rPr>
                <w:color w:val="auto"/>
              </w:rPr>
              <w:t xml:space="preserve">негосударственные долговые ценные бумаги, выпущенные международными финансовыми организациями, имеющими рейтинговую оценку не ниже «AA-» агентства </w:t>
            </w:r>
            <w:proofErr w:type="spellStart"/>
            <w:r w:rsidRPr="001E79B3">
              <w:rPr>
                <w:color w:val="auto"/>
                <w:lang w:eastAsia="en-US"/>
              </w:rPr>
              <w:t>Стандард</w:t>
            </w:r>
            <w:proofErr w:type="spellEnd"/>
            <w:r w:rsidRPr="001E79B3">
              <w:rPr>
                <w:color w:val="auto"/>
                <w:lang w:eastAsia="en-US"/>
              </w:rPr>
              <w:t xml:space="preserve"> энд </w:t>
            </w:r>
            <w:proofErr w:type="spellStart"/>
            <w:r w:rsidRPr="001E79B3">
              <w:rPr>
                <w:color w:val="auto"/>
                <w:lang w:eastAsia="en-US"/>
              </w:rPr>
              <w:t>Пурс</w:t>
            </w:r>
            <w:proofErr w:type="spellEnd"/>
            <w:r w:rsidRPr="001E79B3">
              <w:rPr>
                <w:color w:val="auto"/>
                <w:lang w:eastAsia="en-US"/>
              </w:rPr>
              <w:t xml:space="preserve"> (</w:t>
            </w:r>
            <w:proofErr w:type="spellStart"/>
            <w:r w:rsidRPr="001E79B3">
              <w:rPr>
                <w:color w:val="auto"/>
                <w:lang w:eastAsia="en-US"/>
              </w:rPr>
              <w:t>Standard</w:t>
            </w:r>
            <w:proofErr w:type="spellEnd"/>
            <w:r w:rsidRPr="001E79B3">
              <w:rPr>
                <w:color w:val="auto"/>
                <w:lang w:eastAsia="en-US"/>
              </w:rPr>
              <w:t xml:space="preserve"> &amp; </w:t>
            </w:r>
            <w:proofErr w:type="spellStart"/>
            <w:r w:rsidRPr="001E79B3">
              <w:rPr>
                <w:color w:val="auto"/>
                <w:lang w:eastAsia="en-US"/>
              </w:rPr>
              <w:t>Poor's</w:t>
            </w:r>
            <w:proofErr w:type="spellEnd"/>
            <w:r w:rsidRPr="001E79B3">
              <w:rPr>
                <w:color w:val="auto"/>
                <w:lang w:eastAsia="en-US"/>
              </w:rPr>
              <w:t>)</w:t>
            </w:r>
            <w:r w:rsidRPr="001E79B3">
              <w:rPr>
                <w:color w:val="auto"/>
              </w:rPr>
              <w:t>, или рейтинг аналогичного уровня одного из других рейтинговых агентств, а также долговые ценные бумаги, выпущенные Евразийским Банком Развития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1E79B3" w:rsidTr="005C783C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t>3.4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1E79B3">
              <w:rPr>
                <w:color w:val="auto"/>
              </w:rPr>
              <w:t>Иные активы – всего, в том числе: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1E79B3" w:rsidTr="005C783C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t>3.4.1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1E79B3">
              <w:rPr>
                <w:color w:val="auto"/>
              </w:rPr>
              <w:t>аффинированные драгоценные металлы и металлические счета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FF14AE" w:rsidRPr="001E79B3" w:rsidTr="005C783C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c"/>
              <w:widowControl w:val="0"/>
              <w:rPr>
                <w:color w:val="auto"/>
              </w:rPr>
            </w:pPr>
            <w:r w:rsidRPr="001E79B3">
              <w:rPr>
                <w:color w:val="auto"/>
              </w:rPr>
              <w:t>3.5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1E79B3">
              <w:rPr>
                <w:color w:val="auto"/>
              </w:rPr>
              <w:t>Итого активы резерва возмещения вреда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FF14AE" w:rsidRPr="001E79B3" w:rsidRDefault="00FF14AE" w:rsidP="005C783C">
            <w:pPr>
              <w:pStyle w:val="p"/>
              <w:widowControl w:val="0"/>
              <w:rPr>
                <w:color w:val="auto"/>
              </w:rPr>
            </w:pPr>
          </w:p>
        </w:tc>
      </w:tr>
    </w:tbl>
    <w:p w:rsidR="00FF14AE" w:rsidRPr="001E79B3" w:rsidRDefault="00FF14AE" w:rsidP="00FF14AE">
      <w:pPr>
        <w:pStyle w:val="p"/>
        <w:widowControl w:val="0"/>
        <w:rPr>
          <w:color w:val="auto"/>
          <w:sz w:val="28"/>
          <w:szCs w:val="28"/>
        </w:rPr>
      </w:pPr>
    </w:p>
    <w:p w:rsidR="00FF14AE" w:rsidRPr="001E79B3" w:rsidRDefault="00FF14AE" w:rsidP="00FF14AE">
      <w:pPr>
        <w:pStyle w:val="p"/>
        <w:widowControl w:val="0"/>
        <w:rPr>
          <w:color w:val="auto"/>
          <w:sz w:val="28"/>
          <w:szCs w:val="28"/>
        </w:rPr>
      </w:pPr>
    </w:p>
    <w:p w:rsidR="00FF14AE" w:rsidRPr="001E79B3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1E79B3">
        <w:rPr>
          <w:rStyle w:val="s192"/>
          <w:sz w:val="28"/>
          <w:szCs w:val="28"/>
        </w:rPr>
        <w:t>Наименование ________________________________________________</w:t>
      </w:r>
    </w:p>
    <w:p w:rsidR="00FF14AE" w:rsidRPr="001E79B3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1E79B3">
        <w:rPr>
          <w:rStyle w:val="s192"/>
          <w:sz w:val="28"/>
          <w:szCs w:val="28"/>
        </w:rPr>
        <w:t>Адрес________________________________________________________</w:t>
      </w:r>
    </w:p>
    <w:p w:rsidR="00FF14AE" w:rsidRPr="001E79B3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1E79B3">
        <w:rPr>
          <w:rStyle w:val="s192"/>
          <w:sz w:val="28"/>
          <w:szCs w:val="28"/>
        </w:rPr>
        <w:t>Телефон ______________________________________________________</w:t>
      </w:r>
    </w:p>
    <w:p w:rsidR="00FF14AE" w:rsidRPr="001E79B3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1E79B3">
        <w:rPr>
          <w:rStyle w:val="s192"/>
          <w:sz w:val="28"/>
          <w:szCs w:val="28"/>
        </w:rPr>
        <w:t>Адрес электронной почты _______________________________________</w:t>
      </w:r>
    </w:p>
    <w:p w:rsidR="00FF14AE" w:rsidRPr="001E79B3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1E79B3">
        <w:rPr>
          <w:rStyle w:val="s192"/>
          <w:sz w:val="28"/>
          <w:szCs w:val="28"/>
        </w:rPr>
        <w:t>Исполнитель____________________________          ____________________</w:t>
      </w:r>
    </w:p>
    <w:p w:rsidR="00FF14AE" w:rsidRPr="001E79B3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1E79B3">
        <w:rPr>
          <w:rStyle w:val="s192"/>
          <w:sz w:val="28"/>
          <w:szCs w:val="28"/>
        </w:rPr>
        <w:t xml:space="preserve">             фамилия, имя и отчество (при его </w:t>
      </w:r>
      <w:proofErr w:type="gramStart"/>
      <w:r w:rsidRPr="001E79B3">
        <w:rPr>
          <w:rStyle w:val="s192"/>
          <w:sz w:val="28"/>
          <w:szCs w:val="28"/>
        </w:rPr>
        <w:t xml:space="preserve">наличии)   </w:t>
      </w:r>
      <w:proofErr w:type="gramEnd"/>
      <w:r w:rsidRPr="001E79B3">
        <w:rPr>
          <w:rStyle w:val="s192"/>
          <w:sz w:val="28"/>
          <w:szCs w:val="28"/>
        </w:rPr>
        <w:t xml:space="preserve">   подпись, телефон</w:t>
      </w:r>
    </w:p>
    <w:p w:rsidR="00FF14AE" w:rsidRPr="001E79B3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1E79B3">
        <w:rPr>
          <w:rStyle w:val="s192"/>
          <w:sz w:val="28"/>
          <w:szCs w:val="28"/>
        </w:rPr>
        <w:t>Руководитель или лицо, на которое возложена функция по подписанию отчета</w:t>
      </w:r>
    </w:p>
    <w:p w:rsidR="00FF14AE" w:rsidRPr="001E79B3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1E79B3">
        <w:rPr>
          <w:rStyle w:val="s192"/>
          <w:sz w:val="28"/>
          <w:szCs w:val="28"/>
        </w:rPr>
        <w:t>_____________________________________               ____________________</w:t>
      </w:r>
    </w:p>
    <w:p w:rsidR="00FF14AE" w:rsidRPr="001E79B3" w:rsidRDefault="00FF14AE" w:rsidP="00FF14AE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1E79B3">
        <w:rPr>
          <w:rStyle w:val="s192"/>
          <w:sz w:val="28"/>
          <w:szCs w:val="28"/>
        </w:rPr>
        <w:t xml:space="preserve">         фамилия, имя и отчество (при его </w:t>
      </w:r>
      <w:proofErr w:type="gramStart"/>
      <w:r w:rsidRPr="001E79B3">
        <w:rPr>
          <w:rStyle w:val="s192"/>
          <w:sz w:val="28"/>
          <w:szCs w:val="28"/>
        </w:rPr>
        <w:t xml:space="preserve">наличии)   </w:t>
      </w:r>
      <w:proofErr w:type="gramEnd"/>
      <w:r w:rsidRPr="001E79B3">
        <w:rPr>
          <w:rStyle w:val="s192"/>
          <w:sz w:val="28"/>
          <w:szCs w:val="28"/>
        </w:rPr>
        <w:t xml:space="preserve">         подпись</w:t>
      </w:r>
    </w:p>
    <w:p w:rsidR="00FF14AE" w:rsidRPr="001E79B3" w:rsidRDefault="00FF14AE" w:rsidP="00FF14AE">
      <w:pPr>
        <w:pStyle w:val="pc"/>
        <w:widowControl w:val="0"/>
        <w:ind w:firstLine="709"/>
        <w:jc w:val="both"/>
        <w:rPr>
          <w:color w:val="auto"/>
          <w:sz w:val="28"/>
          <w:szCs w:val="28"/>
        </w:rPr>
      </w:pPr>
      <w:r w:rsidRPr="001E79B3">
        <w:rPr>
          <w:rStyle w:val="s192"/>
          <w:color w:val="auto"/>
          <w:sz w:val="28"/>
          <w:szCs w:val="28"/>
        </w:rPr>
        <w:t>Дата «____» ______________ 20__ года</w:t>
      </w:r>
    </w:p>
    <w:p w:rsidR="00FF14AE" w:rsidRPr="001E79B3" w:rsidRDefault="00FF14AE" w:rsidP="00FF14AE">
      <w:pPr>
        <w:widowControl w:val="0"/>
        <w:rPr>
          <w:sz w:val="28"/>
          <w:szCs w:val="28"/>
        </w:rPr>
      </w:pPr>
      <w:r w:rsidRPr="001E79B3">
        <w:rPr>
          <w:sz w:val="28"/>
          <w:szCs w:val="28"/>
        </w:rPr>
        <w:br w:type="page"/>
      </w:r>
    </w:p>
    <w:p w:rsidR="00FF14AE" w:rsidRPr="001E79B3" w:rsidRDefault="00FF14AE" w:rsidP="00FF14AE">
      <w:pPr>
        <w:pStyle w:val="pr"/>
        <w:widowControl w:val="0"/>
        <w:ind w:firstLine="709"/>
        <w:rPr>
          <w:color w:val="auto"/>
          <w:sz w:val="28"/>
          <w:szCs w:val="28"/>
        </w:rPr>
      </w:pPr>
      <w:r w:rsidRPr="001E79B3">
        <w:rPr>
          <w:color w:val="auto"/>
          <w:sz w:val="28"/>
          <w:szCs w:val="28"/>
        </w:rPr>
        <w:lastRenderedPageBreak/>
        <w:t>Приложение</w:t>
      </w:r>
    </w:p>
    <w:p w:rsidR="00FF14AE" w:rsidRPr="001E79B3" w:rsidRDefault="00FF14AE" w:rsidP="00FF14AE">
      <w:pPr>
        <w:pStyle w:val="pr"/>
        <w:widowControl w:val="0"/>
        <w:ind w:firstLine="709"/>
        <w:rPr>
          <w:color w:val="auto"/>
          <w:sz w:val="28"/>
          <w:szCs w:val="28"/>
        </w:rPr>
      </w:pPr>
      <w:r w:rsidRPr="001E79B3">
        <w:rPr>
          <w:color w:val="auto"/>
          <w:sz w:val="28"/>
          <w:szCs w:val="28"/>
        </w:rPr>
        <w:t xml:space="preserve">к форме отчета об </w:t>
      </w:r>
    </w:p>
    <w:p w:rsidR="00FF14AE" w:rsidRPr="001E79B3" w:rsidRDefault="00FF14AE" w:rsidP="00FF14AE">
      <w:pPr>
        <w:pStyle w:val="pr"/>
        <w:widowControl w:val="0"/>
        <w:ind w:firstLine="709"/>
        <w:rPr>
          <w:color w:val="auto"/>
          <w:sz w:val="28"/>
          <w:szCs w:val="28"/>
        </w:rPr>
      </w:pPr>
      <w:r w:rsidRPr="001E79B3">
        <w:rPr>
          <w:color w:val="auto"/>
          <w:sz w:val="28"/>
          <w:szCs w:val="28"/>
        </w:rPr>
        <w:t xml:space="preserve">инвестиционных портфелях, </w:t>
      </w:r>
    </w:p>
    <w:p w:rsidR="00FF14AE" w:rsidRPr="001E79B3" w:rsidRDefault="00FF14AE" w:rsidP="00FF14AE">
      <w:pPr>
        <w:pStyle w:val="pr"/>
        <w:widowControl w:val="0"/>
        <w:ind w:firstLine="709"/>
        <w:rPr>
          <w:color w:val="auto"/>
          <w:sz w:val="28"/>
          <w:szCs w:val="28"/>
        </w:rPr>
      </w:pPr>
      <w:r w:rsidRPr="001E79B3">
        <w:rPr>
          <w:color w:val="auto"/>
          <w:sz w:val="28"/>
          <w:szCs w:val="28"/>
        </w:rPr>
        <w:t xml:space="preserve">сформированных за счет средств </w:t>
      </w:r>
    </w:p>
    <w:p w:rsidR="00FF14AE" w:rsidRPr="001E79B3" w:rsidRDefault="00FF14AE" w:rsidP="00FF14AE">
      <w:pPr>
        <w:pStyle w:val="pr"/>
        <w:widowControl w:val="0"/>
        <w:ind w:firstLine="709"/>
        <w:rPr>
          <w:color w:val="auto"/>
          <w:sz w:val="28"/>
          <w:szCs w:val="28"/>
        </w:rPr>
      </w:pPr>
      <w:r w:rsidRPr="001E79B3">
        <w:rPr>
          <w:color w:val="auto"/>
          <w:sz w:val="28"/>
          <w:szCs w:val="28"/>
        </w:rPr>
        <w:t xml:space="preserve">резервов гарантирования </w:t>
      </w:r>
    </w:p>
    <w:p w:rsidR="00FF14AE" w:rsidRPr="001E79B3" w:rsidRDefault="00FF14AE" w:rsidP="00FF14AE">
      <w:pPr>
        <w:pStyle w:val="pr"/>
        <w:widowControl w:val="0"/>
        <w:ind w:firstLine="709"/>
        <w:rPr>
          <w:color w:val="auto"/>
          <w:sz w:val="28"/>
          <w:szCs w:val="28"/>
        </w:rPr>
      </w:pPr>
      <w:r w:rsidRPr="001E79B3">
        <w:rPr>
          <w:color w:val="auto"/>
          <w:sz w:val="28"/>
          <w:szCs w:val="28"/>
        </w:rPr>
        <w:t xml:space="preserve">страховых выплат и средств </w:t>
      </w:r>
    </w:p>
    <w:p w:rsidR="00FF14AE" w:rsidRPr="001E79B3" w:rsidRDefault="00FF14AE" w:rsidP="00FF14AE">
      <w:pPr>
        <w:pStyle w:val="pr"/>
        <w:widowControl w:val="0"/>
        <w:ind w:firstLine="709"/>
        <w:rPr>
          <w:color w:val="auto"/>
          <w:sz w:val="28"/>
          <w:szCs w:val="28"/>
        </w:rPr>
      </w:pPr>
      <w:r w:rsidRPr="001E79B3">
        <w:rPr>
          <w:color w:val="auto"/>
          <w:sz w:val="28"/>
          <w:szCs w:val="28"/>
        </w:rPr>
        <w:t>резерва возмещения вреда</w:t>
      </w:r>
    </w:p>
    <w:p w:rsidR="00FF14AE" w:rsidRPr="001E79B3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1E79B3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1E79B3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1E79B3">
        <w:rPr>
          <w:b/>
          <w:color w:val="auto"/>
          <w:sz w:val="28"/>
          <w:szCs w:val="28"/>
        </w:rPr>
        <w:t>Пояснение по заполнению формы административных данных</w:t>
      </w:r>
    </w:p>
    <w:p w:rsidR="00FF14AE" w:rsidRPr="001E79B3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</w:p>
    <w:p w:rsidR="00FF14AE" w:rsidRPr="001E79B3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1E79B3">
        <w:rPr>
          <w:b/>
          <w:color w:val="auto"/>
          <w:sz w:val="28"/>
          <w:szCs w:val="28"/>
        </w:rPr>
        <w:t>Отчет об инвестиционных портфелях, сформированных за счет средств резервов гарантирования страховых выплат и средств резерва возмещения вреда</w:t>
      </w:r>
    </w:p>
    <w:p w:rsidR="00FF14AE" w:rsidRPr="001E79B3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1E79B3">
        <w:rPr>
          <w:b/>
          <w:color w:val="auto"/>
          <w:sz w:val="28"/>
          <w:szCs w:val="28"/>
        </w:rPr>
        <w:t xml:space="preserve">(индекс – 12 - </w:t>
      </w:r>
      <w:r w:rsidRPr="001E79B3">
        <w:rPr>
          <w:b/>
          <w:color w:val="auto"/>
          <w:sz w:val="28"/>
          <w:szCs w:val="28"/>
          <w:lang w:val="en-US"/>
        </w:rPr>
        <w:t>OGOSV</w:t>
      </w:r>
      <w:r w:rsidRPr="001E79B3">
        <w:rPr>
          <w:b/>
          <w:color w:val="auto"/>
          <w:sz w:val="28"/>
          <w:szCs w:val="28"/>
        </w:rPr>
        <w:t>, периодичность – ежемесячная)</w:t>
      </w:r>
    </w:p>
    <w:p w:rsidR="00FF14AE" w:rsidRPr="001E79B3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</w:p>
    <w:p w:rsidR="00FF14AE" w:rsidRPr="001E79B3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</w:p>
    <w:p w:rsidR="00FF14AE" w:rsidRPr="001E79B3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1E79B3">
        <w:rPr>
          <w:b/>
          <w:color w:val="auto"/>
          <w:sz w:val="28"/>
          <w:szCs w:val="28"/>
        </w:rPr>
        <w:t>Глава 1. Общие положения</w:t>
      </w:r>
    </w:p>
    <w:p w:rsidR="00FF14AE" w:rsidRPr="001E79B3" w:rsidRDefault="00FF14AE" w:rsidP="00FF14AE">
      <w:pPr>
        <w:pStyle w:val="pc"/>
        <w:widowControl w:val="0"/>
        <w:rPr>
          <w:color w:val="auto"/>
          <w:sz w:val="28"/>
          <w:szCs w:val="28"/>
        </w:rPr>
      </w:pPr>
    </w:p>
    <w:p w:rsidR="00FF14AE" w:rsidRPr="001E79B3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1E79B3">
        <w:rPr>
          <w:color w:val="auto"/>
          <w:sz w:val="28"/>
          <w:szCs w:val="28"/>
        </w:rPr>
        <w:t>1. Настоящее пояснение (далее – Пояснение) определяет единые требования по заполнению формы, предназначенной для сбора административных данных «Отчет об инвестиционных портфелях, сформированных за счет средств резервов гарантирования страховых выплат и средств резерва возмещения вреда» (далее – Форма).</w:t>
      </w:r>
    </w:p>
    <w:p w:rsidR="00FF14AE" w:rsidRPr="001E79B3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1E79B3">
        <w:rPr>
          <w:color w:val="auto"/>
          <w:sz w:val="28"/>
          <w:szCs w:val="28"/>
        </w:rPr>
        <w:t>2. Форма разработана в соответствии с подпунктом 65-2) части второй статьи 15 Закона Республики Казахстан «О Национальном Банке Республики Казахстан», пунктом 1-1 статьи 4 Закона Республики Казахстан «О Фонде гарантирования страховых выплат» и подпунктом 2) пункта 3 статьи 16 Закона Республики Казахстан «О государственной статистике».</w:t>
      </w:r>
    </w:p>
    <w:p w:rsidR="00FF14AE" w:rsidRPr="001E79B3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1E79B3">
        <w:rPr>
          <w:color w:val="auto"/>
          <w:sz w:val="28"/>
          <w:szCs w:val="28"/>
        </w:rPr>
        <w:t>3. Форма составляется ежемесячно организацией, гарантирующей осуществление страховых выплат страхователям (застрахованным, выгодоприобретателям) в случае ликвидации страховых организаций, и заполняется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1 000 (тысячи) тенге.</w:t>
      </w:r>
    </w:p>
    <w:p w:rsidR="00FF14AE" w:rsidRPr="001E79B3" w:rsidRDefault="00FF14AE" w:rsidP="00FF14AE">
      <w:pPr>
        <w:widowControl w:val="0"/>
        <w:ind w:firstLine="709"/>
        <w:jc w:val="both"/>
        <w:textAlignment w:val="baseline"/>
        <w:rPr>
          <w:sz w:val="28"/>
          <w:szCs w:val="28"/>
        </w:rPr>
      </w:pPr>
      <w:r w:rsidRPr="001E79B3">
        <w:rPr>
          <w:sz w:val="28"/>
          <w:szCs w:val="28"/>
        </w:rPr>
        <w:t>4. Форму подписывают руководитель или лицо, на которое возложена функция по подписанию отчета, и исполнитель.</w:t>
      </w:r>
    </w:p>
    <w:p w:rsidR="00FF14AE" w:rsidRPr="001E79B3" w:rsidRDefault="00FF14AE" w:rsidP="00FF14AE">
      <w:pPr>
        <w:pStyle w:val="pj"/>
        <w:widowControl w:val="0"/>
        <w:ind w:firstLine="0"/>
        <w:jc w:val="center"/>
        <w:rPr>
          <w:color w:val="auto"/>
          <w:sz w:val="28"/>
          <w:szCs w:val="28"/>
        </w:rPr>
      </w:pPr>
    </w:p>
    <w:p w:rsidR="00FF14AE" w:rsidRPr="001E79B3" w:rsidRDefault="00FF14AE" w:rsidP="00FF14AE">
      <w:pPr>
        <w:pStyle w:val="pj"/>
        <w:widowControl w:val="0"/>
        <w:ind w:firstLine="0"/>
        <w:jc w:val="center"/>
        <w:rPr>
          <w:color w:val="auto"/>
          <w:sz w:val="28"/>
          <w:szCs w:val="28"/>
        </w:rPr>
      </w:pPr>
    </w:p>
    <w:p w:rsidR="00FF14AE" w:rsidRPr="001E79B3" w:rsidRDefault="00FF14AE" w:rsidP="00FF14AE">
      <w:pPr>
        <w:pStyle w:val="pc"/>
        <w:widowControl w:val="0"/>
        <w:rPr>
          <w:b/>
          <w:color w:val="auto"/>
          <w:sz w:val="28"/>
          <w:szCs w:val="28"/>
        </w:rPr>
      </w:pPr>
      <w:r w:rsidRPr="001E79B3">
        <w:rPr>
          <w:b/>
          <w:color w:val="auto"/>
          <w:sz w:val="28"/>
          <w:szCs w:val="28"/>
        </w:rPr>
        <w:t>Глава 2. Пояснение по заполнению Формы</w:t>
      </w:r>
    </w:p>
    <w:p w:rsidR="00FF14AE" w:rsidRPr="001E79B3" w:rsidRDefault="00FF14AE" w:rsidP="00FF14AE">
      <w:pPr>
        <w:pStyle w:val="pj"/>
        <w:widowControl w:val="0"/>
        <w:ind w:firstLine="0"/>
        <w:jc w:val="center"/>
        <w:rPr>
          <w:color w:val="auto"/>
          <w:sz w:val="28"/>
          <w:szCs w:val="28"/>
        </w:rPr>
      </w:pPr>
    </w:p>
    <w:p w:rsidR="00FF14AE" w:rsidRPr="001E79B3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1E79B3">
        <w:rPr>
          <w:color w:val="auto"/>
          <w:sz w:val="28"/>
          <w:szCs w:val="28"/>
        </w:rPr>
        <w:t xml:space="preserve">5. Для целей заполнения Формы, помимо рейтинговых оценок </w:t>
      </w:r>
      <w:r w:rsidRPr="001E79B3">
        <w:rPr>
          <w:color w:val="auto"/>
          <w:sz w:val="28"/>
          <w:szCs w:val="28"/>
        </w:rPr>
        <w:lastRenderedPageBreak/>
        <w:t xml:space="preserve">рейтингового агентства </w:t>
      </w:r>
      <w:proofErr w:type="spellStart"/>
      <w:r w:rsidRPr="001E79B3">
        <w:rPr>
          <w:color w:val="auto"/>
          <w:sz w:val="28"/>
          <w:szCs w:val="28"/>
        </w:rPr>
        <w:t>Стандард</w:t>
      </w:r>
      <w:proofErr w:type="spellEnd"/>
      <w:r w:rsidRPr="001E79B3">
        <w:rPr>
          <w:color w:val="auto"/>
          <w:sz w:val="28"/>
          <w:szCs w:val="28"/>
        </w:rPr>
        <w:t xml:space="preserve"> энд </w:t>
      </w:r>
      <w:proofErr w:type="spellStart"/>
      <w:r w:rsidRPr="001E79B3">
        <w:rPr>
          <w:color w:val="auto"/>
          <w:sz w:val="28"/>
          <w:szCs w:val="28"/>
        </w:rPr>
        <w:t>Пурс</w:t>
      </w:r>
      <w:proofErr w:type="spellEnd"/>
      <w:r w:rsidRPr="001E79B3">
        <w:rPr>
          <w:color w:val="auto"/>
          <w:sz w:val="28"/>
          <w:szCs w:val="28"/>
        </w:rPr>
        <w:t xml:space="preserve"> (</w:t>
      </w:r>
      <w:proofErr w:type="spellStart"/>
      <w:r w:rsidRPr="001E79B3">
        <w:rPr>
          <w:color w:val="auto"/>
          <w:sz w:val="28"/>
          <w:szCs w:val="28"/>
        </w:rPr>
        <w:t>Standard</w:t>
      </w:r>
      <w:proofErr w:type="spellEnd"/>
      <w:r w:rsidRPr="001E79B3">
        <w:rPr>
          <w:color w:val="auto"/>
          <w:sz w:val="28"/>
          <w:szCs w:val="28"/>
        </w:rPr>
        <w:t xml:space="preserve"> &amp; </w:t>
      </w:r>
      <w:proofErr w:type="spellStart"/>
      <w:r w:rsidRPr="001E79B3">
        <w:rPr>
          <w:color w:val="auto"/>
          <w:sz w:val="28"/>
          <w:szCs w:val="28"/>
        </w:rPr>
        <w:t>Poor's</w:t>
      </w:r>
      <w:proofErr w:type="spellEnd"/>
      <w:r w:rsidRPr="001E79B3">
        <w:rPr>
          <w:color w:val="auto"/>
          <w:sz w:val="28"/>
          <w:szCs w:val="28"/>
        </w:rPr>
        <w:t xml:space="preserve">), под рейтинговыми оценками других рейтинговых агентств признаются рейтинговые оценки агентств </w:t>
      </w:r>
      <w:proofErr w:type="spellStart"/>
      <w:r w:rsidRPr="001E79B3">
        <w:rPr>
          <w:color w:val="auto"/>
          <w:sz w:val="28"/>
          <w:szCs w:val="28"/>
        </w:rPr>
        <w:t>Мудис</w:t>
      </w:r>
      <w:proofErr w:type="spellEnd"/>
      <w:r w:rsidRPr="001E79B3">
        <w:rPr>
          <w:color w:val="auto"/>
          <w:sz w:val="28"/>
          <w:szCs w:val="28"/>
        </w:rPr>
        <w:t xml:space="preserve"> </w:t>
      </w:r>
      <w:proofErr w:type="spellStart"/>
      <w:r w:rsidRPr="001E79B3">
        <w:rPr>
          <w:color w:val="auto"/>
          <w:sz w:val="28"/>
          <w:szCs w:val="28"/>
        </w:rPr>
        <w:t>Инвесторс</w:t>
      </w:r>
      <w:proofErr w:type="spellEnd"/>
      <w:r w:rsidRPr="001E79B3">
        <w:rPr>
          <w:color w:val="auto"/>
          <w:sz w:val="28"/>
          <w:szCs w:val="28"/>
        </w:rPr>
        <w:t xml:space="preserve"> Сервис (</w:t>
      </w:r>
      <w:proofErr w:type="spellStart"/>
      <w:r w:rsidRPr="001E79B3">
        <w:rPr>
          <w:color w:val="auto"/>
          <w:sz w:val="28"/>
          <w:szCs w:val="28"/>
        </w:rPr>
        <w:t>Moody's</w:t>
      </w:r>
      <w:proofErr w:type="spellEnd"/>
      <w:r w:rsidRPr="001E79B3">
        <w:rPr>
          <w:color w:val="auto"/>
          <w:sz w:val="28"/>
          <w:szCs w:val="28"/>
        </w:rPr>
        <w:t xml:space="preserve"> </w:t>
      </w:r>
      <w:proofErr w:type="spellStart"/>
      <w:r w:rsidRPr="001E79B3">
        <w:rPr>
          <w:color w:val="auto"/>
          <w:sz w:val="28"/>
          <w:szCs w:val="28"/>
        </w:rPr>
        <w:t>Investors</w:t>
      </w:r>
      <w:proofErr w:type="spellEnd"/>
      <w:r w:rsidRPr="001E79B3">
        <w:rPr>
          <w:color w:val="auto"/>
          <w:sz w:val="28"/>
          <w:szCs w:val="28"/>
        </w:rPr>
        <w:t xml:space="preserve"> </w:t>
      </w:r>
      <w:proofErr w:type="spellStart"/>
      <w:r w:rsidRPr="001E79B3">
        <w:rPr>
          <w:color w:val="auto"/>
          <w:sz w:val="28"/>
          <w:szCs w:val="28"/>
        </w:rPr>
        <w:t>Service</w:t>
      </w:r>
      <w:proofErr w:type="spellEnd"/>
      <w:r w:rsidRPr="001E79B3">
        <w:rPr>
          <w:color w:val="auto"/>
          <w:sz w:val="28"/>
          <w:szCs w:val="28"/>
        </w:rPr>
        <w:t xml:space="preserve">) и </w:t>
      </w:r>
      <w:proofErr w:type="spellStart"/>
      <w:r w:rsidRPr="001E79B3">
        <w:rPr>
          <w:color w:val="auto"/>
          <w:sz w:val="28"/>
          <w:szCs w:val="28"/>
        </w:rPr>
        <w:t>Фитч</w:t>
      </w:r>
      <w:proofErr w:type="spellEnd"/>
      <w:r w:rsidRPr="001E79B3">
        <w:rPr>
          <w:color w:val="auto"/>
          <w:sz w:val="28"/>
          <w:szCs w:val="28"/>
        </w:rPr>
        <w:t xml:space="preserve"> (</w:t>
      </w:r>
      <w:proofErr w:type="spellStart"/>
      <w:r w:rsidRPr="001E79B3">
        <w:rPr>
          <w:color w:val="auto"/>
          <w:sz w:val="28"/>
          <w:szCs w:val="28"/>
        </w:rPr>
        <w:t>Fitch</w:t>
      </w:r>
      <w:proofErr w:type="spellEnd"/>
      <w:r w:rsidRPr="001E79B3">
        <w:rPr>
          <w:color w:val="auto"/>
          <w:sz w:val="28"/>
          <w:szCs w:val="28"/>
        </w:rPr>
        <w:t>), а также их дочерних рейтинговых организаций в соответствии с постановлением Правления Национального Банка Республики Казахстан от 27 августа 2018 года № 199 «Об утверждении Правил инвестирования активов и Перечня финансовых инструментов, разрешенных к приобретению за счет собственных активов акционерного общества «Фонд гарантирования страховых выплат», средств резервов гарантирования страховых выплат и средств резерва возмещения вреда, и Правил взимания комиссионного вознаграждения акционерным обществом «Фонд гарантирования страховых выплат», зарегистрированным в Реестре государственной регистрации нормативных правовых актов под № 17396.</w:t>
      </w:r>
    </w:p>
    <w:p w:rsidR="00FF14AE" w:rsidRPr="001E79B3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1E79B3">
        <w:rPr>
          <w:color w:val="auto"/>
          <w:sz w:val="28"/>
          <w:szCs w:val="28"/>
        </w:rPr>
        <w:t>6. В графе 3 указывается балансовая стоимость.</w:t>
      </w:r>
    </w:p>
    <w:p w:rsidR="00FF14AE" w:rsidRPr="001E79B3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1E79B3">
        <w:rPr>
          <w:color w:val="auto"/>
          <w:sz w:val="28"/>
          <w:szCs w:val="28"/>
        </w:rPr>
        <w:t>7. В графе 4 указывается доля в инвестиционном портфеле в процентах.</w:t>
      </w:r>
    </w:p>
    <w:p w:rsidR="00FF14AE" w:rsidRPr="00A525C9" w:rsidRDefault="00FF14AE" w:rsidP="00FF14A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1E79B3">
        <w:rPr>
          <w:color w:val="auto"/>
          <w:sz w:val="28"/>
          <w:szCs w:val="28"/>
        </w:rPr>
        <w:t>8. В случае отсутствия сведений Форма представляется с нулевыми остатками.</w:t>
      </w:r>
    </w:p>
    <w:p w:rsidR="006E4824" w:rsidRDefault="006E4824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3"/>
        <w:tblW w:w="0" w:type="auto"/>
        <w:tblInd w:w="5949" w:type="dxa"/>
        <w:tblLook w:val="04A0" w:firstRow="1" w:lastRow="0" w:firstColumn="1" w:lastColumn="0" w:noHBand="0" w:noVBand="1"/>
      </w:tblPr>
      <w:tblGrid>
        <w:gridCol w:w="3396"/>
      </w:tblGrid>
      <w:tr w:rsidR="006E4824" w:rsidRPr="004A068D" w:rsidTr="005C783C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6E4824" w:rsidRPr="004A068D" w:rsidRDefault="006E4824" w:rsidP="005C783C">
            <w:pPr>
              <w:rPr>
                <w:i/>
                <w:sz w:val="28"/>
                <w:szCs w:val="28"/>
                <w:lang w:val="kk-KZ"/>
              </w:rPr>
            </w:pPr>
          </w:p>
        </w:tc>
      </w:tr>
    </w:tbl>
    <w:p w:rsidR="006E4824" w:rsidRPr="0086763D" w:rsidRDefault="006E4824" w:rsidP="006E4824">
      <w:pPr>
        <w:tabs>
          <w:tab w:val="left" w:pos="142"/>
          <w:tab w:val="left" w:pos="709"/>
          <w:tab w:val="left" w:pos="1134"/>
        </w:tabs>
        <w:ind w:right="-61"/>
        <w:jc w:val="right"/>
        <w:rPr>
          <w:sz w:val="28"/>
          <w:szCs w:val="28"/>
        </w:rPr>
      </w:pPr>
      <w:r w:rsidRPr="0086763D">
        <w:rPr>
          <w:sz w:val="28"/>
          <w:szCs w:val="28"/>
        </w:rPr>
        <w:t>Приложение 13</w:t>
      </w:r>
    </w:p>
    <w:p w:rsidR="006E4824" w:rsidRPr="0086763D" w:rsidRDefault="006E4824" w:rsidP="006E4824">
      <w:pPr>
        <w:jc w:val="right"/>
        <w:rPr>
          <w:sz w:val="28"/>
          <w:szCs w:val="28"/>
        </w:rPr>
      </w:pPr>
      <w:r w:rsidRPr="0086763D">
        <w:rPr>
          <w:sz w:val="28"/>
          <w:szCs w:val="28"/>
        </w:rPr>
        <w:t xml:space="preserve">к постановлению </w:t>
      </w:r>
    </w:p>
    <w:p w:rsidR="006E4824" w:rsidRPr="0086763D" w:rsidRDefault="006E4824" w:rsidP="006E4824">
      <w:pPr>
        <w:jc w:val="center"/>
        <w:textAlignment w:val="baseline"/>
        <w:rPr>
          <w:sz w:val="28"/>
          <w:szCs w:val="28"/>
        </w:rPr>
      </w:pPr>
    </w:p>
    <w:p w:rsidR="006E4824" w:rsidRPr="0086763D" w:rsidRDefault="006E4824" w:rsidP="006E4824">
      <w:pPr>
        <w:jc w:val="center"/>
        <w:textAlignment w:val="baseline"/>
        <w:rPr>
          <w:sz w:val="28"/>
          <w:szCs w:val="28"/>
        </w:rPr>
      </w:pPr>
    </w:p>
    <w:p w:rsidR="006E4824" w:rsidRPr="0086763D" w:rsidRDefault="006E4824" w:rsidP="006E4824">
      <w:pPr>
        <w:pStyle w:val="pc"/>
        <w:widowControl w:val="0"/>
        <w:rPr>
          <w:color w:val="auto"/>
          <w:sz w:val="28"/>
          <w:szCs w:val="28"/>
        </w:rPr>
      </w:pPr>
      <w:r w:rsidRPr="0086763D">
        <w:rPr>
          <w:color w:val="auto"/>
          <w:sz w:val="28"/>
          <w:szCs w:val="28"/>
        </w:rPr>
        <w:t>Форма, предназначенная для сбора административных данных</w:t>
      </w:r>
    </w:p>
    <w:p w:rsidR="006E4824" w:rsidRPr="0086763D" w:rsidRDefault="006E4824" w:rsidP="006E4824">
      <w:pPr>
        <w:pStyle w:val="pc"/>
        <w:widowControl w:val="0"/>
        <w:rPr>
          <w:color w:val="auto"/>
          <w:sz w:val="28"/>
          <w:szCs w:val="28"/>
        </w:rPr>
      </w:pPr>
    </w:p>
    <w:p w:rsidR="006E4824" w:rsidRPr="0086763D" w:rsidRDefault="006E4824" w:rsidP="006E4824">
      <w:pPr>
        <w:pStyle w:val="pc"/>
        <w:widowControl w:val="0"/>
        <w:rPr>
          <w:color w:val="auto"/>
          <w:sz w:val="28"/>
          <w:szCs w:val="28"/>
        </w:rPr>
      </w:pPr>
    </w:p>
    <w:p w:rsidR="006E4824" w:rsidRPr="0086763D" w:rsidRDefault="006E4824" w:rsidP="006E4824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86763D">
        <w:rPr>
          <w:color w:val="auto"/>
          <w:sz w:val="28"/>
          <w:szCs w:val="28"/>
        </w:rPr>
        <w:t>Представляется: в Национальный Банк Республики Казахстан</w:t>
      </w:r>
    </w:p>
    <w:p w:rsidR="006E4824" w:rsidRPr="0086763D" w:rsidRDefault="006E4824" w:rsidP="006E4824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86763D">
        <w:rPr>
          <w:color w:val="auto"/>
          <w:sz w:val="28"/>
          <w:szCs w:val="28"/>
        </w:rPr>
        <w:t xml:space="preserve">Форма административных данных размещена на </w:t>
      </w:r>
      <w:proofErr w:type="spellStart"/>
      <w:r w:rsidRPr="0086763D">
        <w:rPr>
          <w:color w:val="auto"/>
          <w:sz w:val="28"/>
          <w:szCs w:val="28"/>
        </w:rPr>
        <w:t>интернет-ресурсе</w:t>
      </w:r>
      <w:proofErr w:type="spellEnd"/>
      <w:r w:rsidRPr="0086763D">
        <w:rPr>
          <w:color w:val="auto"/>
          <w:sz w:val="28"/>
          <w:szCs w:val="28"/>
        </w:rPr>
        <w:t>: www.nationalbank.kz</w:t>
      </w:r>
    </w:p>
    <w:p w:rsidR="006E4824" w:rsidRPr="0086763D" w:rsidRDefault="006E4824" w:rsidP="006E4824">
      <w:pPr>
        <w:pStyle w:val="pc"/>
        <w:widowControl w:val="0"/>
        <w:rPr>
          <w:color w:val="auto"/>
          <w:sz w:val="28"/>
          <w:szCs w:val="28"/>
        </w:rPr>
      </w:pPr>
    </w:p>
    <w:p w:rsidR="006E4824" w:rsidRPr="0086763D" w:rsidRDefault="006E4824" w:rsidP="006E4824">
      <w:pPr>
        <w:pStyle w:val="pc"/>
        <w:widowControl w:val="0"/>
        <w:rPr>
          <w:color w:val="auto"/>
          <w:sz w:val="28"/>
          <w:szCs w:val="28"/>
        </w:rPr>
      </w:pPr>
    </w:p>
    <w:p w:rsidR="006E4824" w:rsidRPr="0086763D" w:rsidRDefault="006E4824" w:rsidP="006E4824">
      <w:pPr>
        <w:pStyle w:val="pc"/>
        <w:widowControl w:val="0"/>
        <w:rPr>
          <w:b/>
          <w:color w:val="auto"/>
          <w:sz w:val="28"/>
          <w:szCs w:val="28"/>
        </w:rPr>
      </w:pPr>
      <w:r w:rsidRPr="0086763D">
        <w:rPr>
          <w:b/>
          <w:color w:val="auto"/>
          <w:sz w:val="28"/>
          <w:szCs w:val="28"/>
        </w:rPr>
        <w:t>Отчет о соблюдении лимитов инвестирования собственных активов</w:t>
      </w:r>
    </w:p>
    <w:p w:rsidR="006E4824" w:rsidRPr="0086763D" w:rsidRDefault="006E4824" w:rsidP="006E4824">
      <w:pPr>
        <w:pStyle w:val="pc"/>
        <w:widowControl w:val="0"/>
        <w:rPr>
          <w:color w:val="auto"/>
          <w:sz w:val="28"/>
          <w:szCs w:val="28"/>
        </w:rPr>
      </w:pPr>
    </w:p>
    <w:p w:rsidR="006E4824" w:rsidRPr="0086763D" w:rsidRDefault="006E4824" w:rsidP="006E4824">
      <w:pPr>
        <w:pStyle w:val="pc"/>
        <w:widowControl w:val="0"/>
        <w:rPr>
          <w:color w:val="auto"/>
          <w:sz w:val="28"/>
          <w:szCs w:val="28"/>
        </w:rPr>
      </w:pPr>
    </w:p>
    <w:p w:rsidR="006E4824" w:rsidRPr="0086763D" w:rsidRDefault="006E4824" w:rsidP="006E4824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86763D">
        <w:rPr>
          <w:color w:val="auto"/>
          <w:sz w:val="28"/>
          <w:szCs w:val="28"/>
        </w:rPr>
        <w:t xml:space="preserve">Индекс формы административных данных: 13 - </w:t>
      </w:r>
      <w:r w:rsidRPr="0086763D">
        <w:rPr>
          <w:color w:val="auto"/>
          <w:sz w:val="28"/>
          <w:szCs w:val="28"/>
          <w:lang w:val="en-US"/>
        </w:rPr>
        <w:t>OGOSV</w:t>
      </w:r>
    </w:p>
    <w:p w:rsidR="006E4824" w:rsidRPr="0086763D" w:rsidRDefault="006E4824" w:rsidP="006E4824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86763D">
        <w:rPr>
          <w:color w:val="auto"/>
          <w:sz w:val="28"/>
          <w:szCs w:val="28"/>
        </w:rPr>
        <w:t>Периодичность: ежемесячная</w:t>
      </w:r>
    </w:p>
    <w:p w:rsidR="006E4824" w:rsidRPr="0086763D" w:rsidRDefault="006E4824" w:rsidP="006E4824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86763D">
        <w:rPr>
          <w:color w:val="auto"/>
          <w:sz w:val="28"/>
          <w:szCs w:val="28"/>
        </w:rPr>
        <w:t xml:space="preserve">Отчетный период: </w:t>
      </w:r>
      <w:r w:rsidRPr="0086763D">
        <w:rPr>
          <w:rStyle w:val="s192"/>
          <w:color w:val="auto"/>
          <w:sz w:val="28"/>
          <w:szCs w:val="28"/>
        </w:rPr>
        <w:t>по состоянию на «___» ________20__года</w:t>
      </w:r>
    </w:p>
    <w:p w:rsidR="006E4824" w:rsidRPr="0086763D" w:rsidRDefault="006E4824" w:rsidP="006E4824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86763D">
        <w:rPr>
          <w:color w:val="auto"/>
          <w:sz w:val="28"/>
          <w:szCs w:val="28"/>
        </w:rPr>
        <w:t>Круг лиц, представляющих информацию: организация, гарантирующая осуществление страховых выплат страхователям (застрахованным, выгодоприобретателям) в случае ликвидации страховых организаций</w:t>
      </w:r>
    </w:p>
    <w:p w:rsidR="006E4824" w:rsidRPr="0086763D" w:rsidRDefault="006E4824" w:rsidP="006E4824">
      <w:pPr>
        <w:widowControl w:val="0"/>
        <w:ind w:firstLine="709"/>
        <w:jc w:val="both"/>
        <w:textAlignment w:val="baseline"/>
        <w:rPr>
          <w:sz w:val="28"/>
          <w:szCs w:val="28"/>
        </w:rPr>
      </w:pPr>
      <w:r w:rsidRPr="0086763D">
        <w:rPr>
          <w:sz w:val="28"/>
          <w:szCs w:val="28"/>
        </w:rPr>
        <w:t>Срок представления формы административных данных: ежемесячно, не позднее 5 (пятого) рабочего дня месяца, следующего за отчетным месяцем</w:t>
      </w:r>
    </w:p>
    <w:p w:rsidR="006E4824" w:rsidRPr="0086763D" w:rsidRDefault="006E4824" w:rsidP="006E4824">
      <w:pPr>
        <w:widowControl w:val="0"/>
        <w:rPr>
          <w:sz w:val="28"/>
          <w:szCs w:val="28"/>
        </w:rPr>
      </w:pPr>
      <w:r w:rsidRPr="0086763D">
        <w:rPr>
          <w:sz w:val="28"/>
          <w:szCs w:val="28"/>
        </w:rPr>
        <w:br w:type="page"/>
      </w:r>
    </w:p>
    <w:p w:rsidR="006E4824" w:rsidRPr="0086763D" w:rsidRDefault="006E4824" w:rsidP="006E4824">
      <w:pPr>
        <w:pStyle w:val="pr"/>
        <w:widowControl w:val="0"/>
        <w:rPr>
          <w:color w:val="auto"/>
          <w:sz w:val="28"/>
          <w:szCs w:val="28"/>
        </w:rPr>
      </w:pPr>
      <w:r w:rsidRPr="0086763D">
        <w:rPr>
          <w:color w:val="auto"/>
          <w:sz w:val="28"/>
          <w:szCs w:val="28"/>
        </w:rPr>
        <w:lastRenderedPageBreak/>
        <w:t>Форма</w:t>
      </w:r>
    </w:p>
    <w:p w:rsidR="006E4824" w:rsidRPr="0086763D" w:rsidRDefault="006E4824" w:rsidP="006E4824">
      <w:pPr>
        <w:pStyle w:val="pc"/>
        <w:widowControl w:val="0"/>
        <w:rPr>
          <w:color w:val="auto"/>
          <w:sz w:val="28"/>
          <w:szCs w:val="28"/>
        </w:rPr>
      </w:pPr>
    </w:p>
    <w:p w:rsidR="006E4824" w:rsidRPr="0086763D" w:rsidRDefault="006E4824" w:rsidP="006E4824">
      <w:pPr>
        <w:pStyle w:val="pc"/>
        <w:widowControl w:val="0"/>
        <w:rPr>
          <w:color w:val="auto"/>
          <w:sz w:val="28"/>
          <w:szCs w:val="28"/>
        </w:rPr>
      </w:pPr>
    </w:p>
    <w:p w:rsidR="006E4824" w:rsidRPr="0086763D" w:rsidRDefault="006E4824" w:rsidP="006E4824">
      <w:pPr>
        <w:pStyle w:val="pj"/>
        <w:widowControl w:val="0"/>
        <w:ind w:firstLine="709"/>
        <w:rPr>
          <w:rStyle w:val="s192"/>
          <w:color w:val="auto"/>
          <w:sz w:val="28"/>
          <w:szCs w:val="28"/>
        </w:rPr>
      </w:pPr>
      <w:r w:rsidRPr="0086763D">
        <w:rPr>
          <w:rStyle w:val="s192"/>
          <w:color w:val="auto"/>
          <w:sz w:val="28"/>
          <w:szCs w:val="28"/>
        </w:rPr>
        <w:t>Таблица. С</w:t>
      </w:r>
      <w:r w:rsidRPr="0086763D">
        <w:rPr>
          <w:color w:val="auto"/>
          <w:sz w:val="28"/>
          <w:szCs w:val="28"/>
        </w:rPr>
        <w:t>облюдение лимитов инвестирования собственных активов</w:t>
      </w:r>
    </w:p>
    <w:p w:rsidR="006E4824" w:rsidRPr="0086763D" w:rsidRDefault="006E4824" w:rsidP="006E4824">
      <w:pPr>
        <w:pStyle w:val="pc"/>
        <w:widowControl w:val="0"/>
        <w:rPr>
          <w:color w:val="auto"/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"/>
        <w:gridCol w:w="5747"/>
        <w:gridCol w:w="1492"/>
        <w:gridCol w:w="1400"/>
      </w:tblGrid>
      <w:tr w:rsidR="006E4824" w:rsidRPr="0086763D" w:rsidTr="005C783C">
        <w:trPr>
          <w:jc w:val="center"/>
        </w:trPr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86763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86763D">
              <w:rPr>
                <w:color w:val="auto"/>
              </w:rPr>
              <w:t>№</w:t>
            </w:r>
          </w:p>
        </w:tc>
        <w:tc>
          <w:tcPr>
            <w:tcW w:w="299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86763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86763D">
              <w:rPr>
                <w:color w:val="auto"/>
              </w:rPr>
              <w:t>Наименование показателя</w:t>
            </w:r>
          </w:p>
        </w:tc>
        <w:tc>
          <w:tcPr>
            <w:tcW w:w="77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86763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86763D">
              <w:rPr>
                <w:color w:val="auto"/>
              </w:rPr>
              <w:t>Балансовая стоимость, в тысячах тенге</w:t>
            </w:r>
          </w:p>
        </w:tc>
        <w:tc>
          <w:tcPr>
            <w:tcW w:w="7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86763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86763D">
              <w:rPr>
                <w:color w:val="auto"/>
              </w:rPr>
              <w:t>В процентах от суммы активов</w:t>
            </w:r>
          </w:p>
        </w:tc>
      </w:tr>
      <w:tr w:rsidR="006E4824" w:rsidRPr="0086763D" w:rsidTr="005C783C">
        <w:trPr>
          <w:jc w:val="center"/>
        </w:trPr>
        <w:tc>
          <w:tcPr>
            <w:tcW w:w="5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86763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86763D">
              <w:rPr>
                <w:color w:val="auto"/>
              </w:rPr>
              <w:t>1</w:t>
            </w:r>
          </w:p>
        </w:tc>
        <w:tc>
          <w:tcPr>
            <w:tcW w:w="29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86763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86763D">
              <w:rPr>
                <w:color w:val="auto"/>
              </w:rPr>
              <w:t>2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86763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86763D">
              <w:rPr>
                <w:color w:val="auto"/>
              </w:rPr>
              <w:t>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86763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86763D">
              <w:rPr>
                <w:color w:val="auto"/>
              </w:rPr>
              <w:t>4</w:t>
            </w:r>
          </w:p>
        </w:tc>
      </w:tr>
      <w:tr w:rsidR="006E4824" w:rsidRPr="0086763D" w:rsidTr="005C783C">
        <w:trPr>
          <w:jc w:val="center"/>
        </w:trPr>
        <w:tc>
          <w:tcPr>
            <w:tcW w:w="5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86763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86763D">
              <w:rPr>
                <w:color w:val="auto"/>
              </w:rPr>
              <w:t>1</w:t>
            </w:r>
          </w:p>
        </w:tc>
        <w:tc>
          <w:tcPr>
            <w:tcW w:w="29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86763D" w:rsidRDefault="006E4824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86763D">
              <w:rPr>
                <w:color w:val="auto"/>
              </w:rPr>
              <w:t xml:space="preserve">Суммарное размещение во вклады, деньги и ценные бумаги (с учетом операций «обратное </w:t>
            </w:r>
            <w:proofErr w:type="spellStart"/>
            <w:r w:rsidRPr="0086763D">
              <w:rPr>
                <w:color w:val="auto"/>
              </w:rPr>
              <w:t>репо</w:t>
            </w:r>
            <w:proofErr w:type="spellEnd"/>
            <w:r w:rsidRPr="0086763D">
              <w:rPr>
                <w:color w:val="auto"/>
              </w:rPr>
              <w:t>») в одном банке второго уровня (за исключением банка-агента, осуществляющего отдельные виды банковских операций, оказывающего услуги по осуществлению гарантийных выплат кредиторам на основе агентского соглашения с организацией, гарантирующей осуществление страховых выплат страхователям (застрахованным, выгодоприобретателям) в случае ликвидации страховых организаций (далее – Организация)) и его аффилированных лицах – не более 20 (двадцати) процентов от инвестиционного портфеля, сформированных за счет собственных активов Организации, но не более 25 (двадцати пяти) процентов от размера собственного капитала данного банка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  <w:r w:rsidRPr="0086763D">
              <w:rPr>
                <w:color w:val="auto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  <w:r w:rsidRPr="0086763D">
              <w:rPr>
                <w:color w:val="auto"/>
              </w:rPr>
              <w:t> </w:t>
            </w:r>
          </w:p>
        </w:tc>
      </w:tr>
      <w:tr w:rsidR="006E4824" w:rsidRPr="0086763D" w:rsidTr="005C783C">
        <w:trPr>
          <w:jc w:val="center"/>
        </w:trPr>
        <w:tc>
          <w:tcPr>
            <w:tcW w:w="5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86763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86763D">
              <w:rPr>
                <w:color w:val="auto"/>
              </w:rPr>
              <w:t>1.1</w:t>
            </w:r>
          </w:p>
        </w:tc>
        <w:tc>
          <w:tcPr>
            <w:tcW w:w="29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86763D" w:rsidRDefault="006E4824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86763D">
              <w:rPr>
                <w:color w:val="auto"/>
              </w:rPr>
              <w:t>наименование банка второго уровня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  <w:r w:rsidRPr="0086763D">
              <w:rPr>
                <w:color w:val="auto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  <w:r w:rsidRPr="0086763D">
              <w:rPr>
                <w:color w:val="auto"/>
              </w:rPr>
              <w:t> </w:t>
            </w:r>
          </w:p>
        </w:tc>
      </w:tr>
      <w:tr w:rsidR="006E4824" w:rsidRPr="0086763D" w:rsidTr="005C783C">
        <w:trPr>
          <w:jc w:val="center"/>
        </w:trPr>
        <w:tc>
          <w:tcPr>
            <w:tcW w:w="5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86763D">
              <w:rPr>
                <w:color w:val="auto"/>
              </w:rPr>
              <w:t>1.1.1</w:t>
            </w:r>
          </w:p>
        </w:tc>
        <w:tc>
          <w:tcPr>
            <w:tcW w:w="29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86763D">
              <w:rPr>
                <w:color w:val="auto"/>
              </w:rPr>
              <w:t>акции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6E4824" w:rsidRPr="0086763D" w:rsidTr="005C783C">
        <w:trPr>
          <w:jc w:val="center"/>
        </w:trPr>
        <w:tc>
          <w:tcPr>
            <w:tcW w:w="5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86763D">
              <w:rPr>
                <w:color w:val="auto"/>
              </w:rPr>
              <w:t>1.1.2</w:t>
            </w:r>
          </w:p>
        </w:tc>
        <w:tc>
          <w:tcPr>
            <w:tcW w:w="29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jc w:val="both"/>
              <w:rPr>
                <w:color w:val="auto"/>
              </w:rPr>
            </w:pPr>
            <w:proofErr w:type="spellStart"/>
            <w:r w:rsidRPr="0086763D">
              <w:rPr>
                <w:color w:val="auto"/>
                <w:lang w:val="en-US"/>
              </w:rPr>
              <w:t>долговые</w:t>
            </w:r>
            <w:proofErr w:type="spellEnd"/>
            <w:r w:rsidRPr="0086763D">
              <w:rPr>
                <w:color w:val="auto"/>
                <w:lang w:val="en-US"/>
              </w:rPr>
              <w:t xml:space="preserve"> </w:t>
            </w:r>
            <w:r w:rsidRPr="0086763D">
              <w:rPr>
                <w:color w:val="auto"/>
              </w:rPr>
              <w:t>ценные бумаги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6E4824" w:rsidRPr="0086763D" w:rsidTr="005C783C">
        <w:trPr>
          <w:jc w:val="center"/>
        </w:trPr>
        <w:tc>
          <w:tcPr>
            <w:tcW w:w="5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86763D">
              <w:rPr>
                <w:color w:val="auto"/>
              </w:rPr>
              <w:t>1.1.3</w:t>
            </w:r>
          </w:p>
        </w:tc>
        <w:tc>
          <w:tcPr>
            <w:tcW w:w="29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jc w:val="both"/>
              <w:rPr>
                <w:color w:val="auto"/>
                <w:lang w:val="en-US"/>
              </w:rPr>
            </w:pPr>
            <w:r w:rsidRPr="0086763D">
              <w:rPr>
                <w:color w:val="auto"/>
              </w:rPr>
              <w:t>вклады в банке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6E4824" w:rsidRPr="0086763D" w:rsidTr="005C783C">
        <w:trPr>
          <w:jc w:val="center"/>
        </w:trPr>
        <w:tc>
          <w:tcPr>
            <w:tcW w:w="5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86763D">
              <w:rPr>
                <w:color w:val="auto"/>
              </w:rPr>
              <w:t>1.1.4</w:t>
            </w:r>
          </w:p>
        </w:tc>
        <w:tc>
          <w:tcPr>
            <w:tcW w:w="29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86763D" w:rsidRDefault="006E4824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86763D">
              <w:rPr>
                <w:color w:val="auto"/>
              </w:rPr>
              <w:t>деньги в банке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  <w:r w:rsidRPr="0086763D">
              <w:rPr>
                <w:color w:val="auto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  <w:r w:rsidRPr="0086763D">
              <w:rPr>
                <w:color w:val="auto"/>
              </w:rPr>
              <w:t> </w:t>
            </w:r>
          </w:p>
        </w:tc>
      </w:tr>
      <w:tr w:rsidR="006E4824" w:rsidRPr="0086763D" w:rsidTr="005C783C">
        <w:trPr>
          <w:jc w:val="center"/>
        </w:trPr>
        <w:tc>
          <w:tcPr>
            <w:tcW w:w="5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86763D">
              <w:rPr>
                <w:color w:val="auto"/>
              </w:rPr>
              <w:t>1.1.5</w:t>
            </w:r>
          </w:p>
        </w:tc>
        <w:tc>
          <w:tcPr>
            <w:tcW w:w="29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86763D">
              <w:rPr>
                <w:color w:val="auto"/>
              </w:rPr>
              <w:t xml:space="preserve">операции «обратное </w:t>
            </w:r>
            <w:proofErr w:type="spellStart"/>
            <w:r w:rsidRPr="0086763D">
              <w:rPr>
                <w:color w:val="auto"/>
              </w:rPr>
              <w:t>репо</w:t>
            </w:r>
            <w:proofErr w:type="spellEnd"/>
            <w:r w:rsidRPr="0086763D">
              <w:rPr>
                <w:color w:val="auto"/>
              </w:rPr>
              <w:t>»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  <w:r w:rsidRPr="0086763D">
              <w:rPr>
                <w:color w:val="auto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  <w:r w:rsidRPr="0086763D">
              <w:rPr>
                <w:color w:val="auto"/>
              </w:rPr>
              <w:t> </w:t>
            </w:r>
          </w:p>
        </w:tc>
      </w:tr>
      <w:tr w:rsidR="006E4824" w:rsidRPr="0086763D" w:rsidTr="005C783C">
        <w:trPr>
          <w:jc w:val="center"/>
        </w:trPr>
        <w:tc>
          <w:tcPr>
            <w:tcW w:w="5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86763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86763D">
              <w:rPr>
                <w:color w:val="auto"/>
              </w:rPr>
              <w:t>1.2</w:t>
            </w:r>
          </w:p>
        </w:tc>
        <w:tc>
          <w:tcPr>
            <w:tcW w:w="29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86763D" w:rsidRDefault="006E4824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86763D">
              <w:rPr>
                <w:color w:val="auto"/>
              </w:rPr>
              <w:t>наименование аффилированного лица банка второго уровня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  <w:r w:rsidRPr="0086763D">
              <w:rPr>
                <w:color w:val="auto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  <w:r w:rsidRPr="0086763D">
              <w:rPr>
                <w:color w:val="auto"/>
              </w:rPr>
              <w:t> </w:t>
            </w:r>
          </w:p>
        </w:tc>
      </w:tr>
      <w:tr w:rsidR="006E4824" w:rsidRPr="0086763D" w:rsidTr="005C783C">
        <w:trPr>
          <w:jc w:val="center"/>
        </w:trPr>
        <w:tc>
          <w:tcPr>
            <w:tcW w:w="5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86763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86763D">
              <w:rPr>
                <w:color w:val="auto"/>
              </w:rPr>
              <w:t>1.2.1</w:t>
            </w:r>
          </w:p>
        </w:tc>
        <w:tc>
          <w:tcPr>
            <w:tcW w:w="29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86763D">
              <w:rPr>
                <w:color w:val="auto"/>
              </w:rPr>
              <w:t>акции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  <w:r w:rsidRPr="0086763D">
              <w:rPr>
                <w:color w:val="auto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  <w:r w:rsidRPr="0086763D">
              <w:rPr>
                <w:color w:val="auto"/>
              </w:rPr>
              <w:t> </w:t>
            </w:r>
          </w:p>
        </w:tc>
      </w:tr>
      <w:tr w:rsidR="006E4824" w:rsidRPr="0086763D" w:rsidTr="005C783C">
        <w:trPr>
          <w:jc w:val="center"/>
        </w:trPr>
        <w:tc>
          <w:tcPr>
            <w:tcW w:w="5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86763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86763D">
              <w:rPr>
                <w:color w:val="auto"/>
              </w:rPr>
              <w:t>1.2.2</w:t>
            </w:r>
          </w:p>
        </w:tc>
        <w:tc>
          <w:tcPr>
            <w:tcW w:w="29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jc w:val="both"/>
              <w:rPr>
                <w:color w:val="auto"/>
              </w:rPr>
            </w:pPr>
            <w:proofErr w:type="spellStart"/>
            <w:r w:rsidRPr="0086763D">
              <w:rPr>
                <w:color w:val="auto"/>
                <w:lang w:val="en-US"/>
              </w:rPr>
              <w:t>долговые</w:t>
            </w:r>
            <w:proofErr w:type="spellEnd"/>
            <w:r w:rsidRPr="0086763D">
              <w:rPr>
                <w:color w:val="auto"/>
                <w:lang w:val="en-US"/>
              </w:rPr>
              <w:t xml:space="preserve"> </w:t>
            </w:r>
            <w:r w:rsidRPr="0086763D">
              <w:rPr>
                <w:color w:val="auto"/>
              </w:rPr>
              <w:t>ценные бумаги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  <w:r w:rsidRPr="0086763D">
              <w:rPr>
                <w:color w:val="auto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  <w:r w:rsidRPr="0086763D">
              <w:rPr>
                <w:color w:val="auto"/>
              </w:rPr>
              <w:t> </w:t>
            </w:r>
          </w:p>
        </w:tc>
      </w:tr>
      <w:tr w:rsidR="006E4824" w:rsidRPr="0086763D" w:rsidTr="005C783C">
        <w:trPr>
          <w:jc w:val="center"/>
        </w:trPr>
        <w:tc>
          <w:tcPr>
            <w:tcW w:w="5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86763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86763D">
              <w:rPr>
                <w:color w:val="auto"/>
              </w:rPr>
              <w:t>1.2.3</w:t>
            </w:r>
          </w:p>
        </w:tc>
        <w:tc>
          <w:tcPr>
            <w:tcW w:w="29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86763D">
              <w:rPr>
                <w:color w:val="auto"/>
              </w:rPr>
              <w:t>вклады в банке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  <w:r w:rsidRPr="0086763D">
              <w:rPr>
                <w:color w:val="auto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  <w:r w:rsidRPr="0086763D">
              <w:rPr>
                <w:color w:val="auto"/>
              </w:rPr>
              <w:t> </w:t>
            </w:r>
          </w:p>
        </w:tc>
      </w:tr>
      <w:tr w:rsidR="006E4824" w:rsidRPr="0086763D" w:rsidTr="005C783C">
        <w:trPr>
          <w:jc w:val="center"/>
        </w:trPr>
        <w:tc>
          <w:tcPr>
            <w:tcW w:w="514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86763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86763D">
              <w:rPr>
                <w:color w:val="auto"/>
              </w:rPr>
              <w:t>1.2.4</w:t>
            </w:r>
          </w:p>
        </w:tc>
        <w:tc>
          <w:tcPr>
            <w:tcW w:w="299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86763D">
              <w:rPr>
                <w:color w:val="auto"/>
              </w:rPr>
              <w:t>деньги в банке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  <w:r w:rsidRPr="0086763D">
              <w:rPr>
                <w:color w:val="auto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  <w:r w:rsidRPr="0086763D">
              <w:rPr>
                <w:color w:val="auto"/>
              </w:rPr>
              <w:t> </w:t>
            </w:r>
          </w:p>
        </w:tc>
      </w:tr>
      <w:tr w:rsidR="006E4824" w:rsidRPr="0086763D" w:rsidTr="005C783C">
        <w:trPr>
          <w:jc w:val="center"/>
        </w:trPr>
        <w:tc>
          <w:tcPr>
            <w:tcW w:w="514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86763D">
              <w:rPr>
                <w:color w:val="auto"/>
              </w:rPr>
              <w:t>1.2.5</w:t>
            </w:r>
          </w:p>
        </w:tc>
        <w:tc>
          <w:tcPr>
            <w:tcW w:w="299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86763D">
              <w:rPr>
                <w:color w:val="auto"/>
              </w:rPr>
              <w:t xml:space="preserve">операции «обратное </w:t>
            </w:r>
            <w:proofErr w:type="spellStart"/>
            <w:r w:rsidRPr="0086763D">
              <w:rPr>
                <w:color w:val="auto"/>
              </w:rPr>
              <w:t>репо</w:t>
            </w:r>
            <w:proofErr w:type="spellEnd"/>
            <w:r w:rsidRPr="0086763D">
              <w:rPr>
                <w:color w:val="auto"/>
              </w:rPr>
              <w:t>»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6E4824" w:rsidRPr="0086763D" w:rsidTr="005C783C">
        <w:trPr>
          <w:jc w:val="center"/>
        </w:trPr>
        <w:tc>
          <w:tcPr>
            <w:tcW w:w="514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86763D">
              <w:rPr>
                <w:color w:val="auto"/>
              </w:rPr>
              <w:t>…</w:t>
            </w:r>
          </w:p>
        </w:tc>
        <w:tc>
          <w:tcPr>
            <w:tcW w:w="299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86763D">
              <w:rPr>
                <w:color w:val="auto"/>
              </w:rPr>
              <w:t>…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6E4824" w:rsidRPr="0086763D" w:rsidTr="005C783C">
        <w:trPr>
          <w:jc w:val="center"/>
        </w:trPr>
        <w:tc>
          <w:tcPr>
            <w:tcW w:w="514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c"/>
              <w:widowControl w:val="0"/>
              <w:rPr>
                <w:color w:val="auto"/>
                <w:lang w:val="en-US"/>
              </w:rPr>
            </w:pPr>
            <w:r w:rsidRPr="0086763D">
              <w:rPr>
                <w:color w:val="auto"/>
                <w:lang w:val="en-US"/>
              </w:rPr>
              <w:t>n</w:t>
            </w:r>
          </w:p>
        </w:tc>
        <w:tc>
          <w:tcPr>
            <w:tcW w:w="299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86763D">
              <w:rPr>
                <w:color w:val="auto"/>
              </w:rPr>
              <w:t>…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6E4824" w:rsidRPr="0086763D" w:rsidTr="005C783C">
        <w:trPr>
          <w:jc w:val="center"/>
        </w:trPr>
        <w:tc>
          <w:tcPr>
            <w:tcW w:w="514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c"/>
              <w:widowControl w:val="0"/>
              <w:rPr>
                <w:color w:val="auto"/>
                <w:lang w:val="en-US"/>
              </w:rPr>
            </w:pPr>
          </w:p>
        </w:tc>
        <w:tc>
          <w:tcPr>
            <w:tcW w:w="299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86763D">
              <w:rPr>
                <w:color w:val="auto"/>
                <w:lang w:eastAsia="en-US"/>
              </w:rPr>
              <w:t>Всего (сумма строк 1 - n)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6E4824" w:rsidRPr="0086763D" w:rsidTr="005C783C">
        <w:trPr>
          <w:jc w:val="center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c"/>
              <w:widowControl w:val="0"/>
              <w:rPr>
                <w:color w:val="auto"/>
                <w:lang w:val="en-US"/>
              </w:rPr>
            </w:pPr>
            <w:r w:rsidRPr="0086763D">
              <w:rPr>
                <w:color w:val="auto"/>
              </w:rPr>
              <w:t>2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jc w:val="both"/>
              <w:rPr>
                <w:color w:val="auto"/>
                <w:lang w:eastAsia="en-US"/>
              </w:rPr>
            </w:pPr>
            <w:r w:rsidRPr="0086763D">
              <w:rPr>
                <w:color w:val="auto"/>
              </w:rPr>
              <w:t xml:space="preserve">Суммарное размещение в долговые ценные бумаги юридических лиц Республики Казахстан (за исключением банков второго уровня Республики Казахстан) и аффилированных лицах данного юридического лица – не более 10 (десяти) процентов </w:t>
            </w:r>
            <w:r w:rsidRPr="0086763D">
              <w:rPr>
                <w:color w:val="auto"/>
              </w:rPr>
              <w:lastRenderedPageBreak/>
              <w:t>от инвестиционного портфеля, сформированных за счет собственных активов Организации, но не более 25 (двадцати пяти) процентов от размера собственного капитала данного эмитента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6E4824" w:rsidRPr="0086763D" w:rsidTr="005C783C">
        <w:trPr>
          <w:jc w:val="center"/>
        </w:trPr>
        <w:tc>
          <w:tcPr>
            <w:tcW w:w="514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c"/>
              <w:widowControl w:val="0"/>
              <w:rPr>
                <w:color w:val="auto"/>
                <w:lang w:val="en-US"/>
              </w:rPr>
            </w:pPr>
            <w:r w:rsidRPr="0086763D">
              <w:rPr>
                <w:color w:val="auto"/>
              </w:rPr>
              <w:lastRenderedPageBreak/>
              <w:t>2.1</w:t>
            </w:r>
          </w:p>
        </w:tc>
        <w:tc>
          <w:tcPr>
            <w:tcW w:w="299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jc w:val="both"/>
              <w:rPr>
                <w:color w:val="auto"/>
                <w:lang w:eastAsia="en-US"/>
              </w:rPr>
            </w:pPr>
            <w:r w:rsidRPr="0086763D">
              <w:rPr>
                <w:color w:val="auto"/>
              </w:rPr>
              <w:t>наименование юридического лица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6E4824" w:rsidRPr="0086763D" w:rsidTr="005C783C">
        <w:trPr>
          <w:jc w:val="center"/>
        </w:trPr>
        <w:tc>
          <w:tcPr>
            <w:tcW w:w="514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86763D">
              <w:rPr>
                <w:color w:val="auto"/>
              </w:rPr>
              <w:t>2.1.1</w:t>
            </w:r>
          </w:p>
        </w:tc>
        <w:tc>
          <w:tcPr>
            <w:tcW w:w="299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86763D">
              <w:rPr>
                <w:color w:val="auto"/>
              </w:rPr>
              <w:t>акции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6E4824" w:rsidRPr="0086763D" w:rsidTr="005C783C">
        <w:trPr>
          <w:jc w:val="center"/>
        </w:trPr>
        <w:tc>
          <w:tcPr>
            <w:tcW w:w="514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86763D">
              <w:rPr>
                <w:color w:val="auto"/>
              </w:rPr>
              <w:t>2.1.2</w:t>
            </w:r>
          </w:p>
        </w:tc>
        <w:tc>
          <w:tcPr>
            <w:tcW w:w="299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jc w:val="both"/>
              <w:rPr>
                <w:color w:val="auto"/>
              </w:rPr>
            </w:pPr>
            <w:proofErr w:type="spellStart"/>
            <w:r w:rsidRPr="0086763D">
              <w:rPr>
                <w:color w:val="auto"/>
                <w:lang w:val="en-US"/>
              </w:rPr>
              <w:t>долговые</w:t>
            </w:r>
            <w:proofErr w:type="spellEnd"/>
            <w:r w:rsidRPr="0086763D">
              <w:rPr>
                <w:color w:val="auto"/>
                <w:lang w:val="en-US"/>
              </w:rPr>
              <w:t xml:space="preserve"> </w:t>
            </w:r>
            <w:r w:rsidRPr="0086763D">
              <w:rPr>
                <w:color w:val="auto"/>
              </w:rPr>
              <w:t>ценные бумаги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6E4824" w:rsidRPr="0086763D" w:rsidTr="005C783C">
        <w:trPr>
          <w:jc w:val="center"/>
        </w:trPr>
        <w:tc>
          <w:tcPr>
            <w:tcW w:w="514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86763D">
              <w:rPr>
                <w:color w:val="auto"/>
              </w:rPr>
              <w:t>2.1.3</w:t>
            </w:r>
          </w:p>
        </w:tc>
        <w:tc>
          <w:tcPr>
            <w:tcW w:w="299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jc w:val="both"/>
              <w:rPr>
                <w:color w:val="auto"/>
                <w:lang w:val="en-US"/>
              </w:rPr>
            </w:pPr>
            <w:r w:rsidRPr="0086763D">
              <w:rPr>
                <w:color w:val="auto"/>
              </w:rPr>
              <w:t xml:space="preserve">операции «обратное </w:t>
            </w:r>
            <w:proofErr w:type="spellStart"/>
            <w:r w:rsidRPr="0086763D">
              <w:rPr>
                <w:color w:val="auto"/>
              </w:rPr>
              <w:t>репо</w:t>
            </w:r>
            <w:proofErr w:type="spellEnd"/>
            <w:r w:rsidRPr="0086763D">
              <w:rPr>
                <w:color w:val="auto"/>
              </w:rPr>
              <w:t>»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6E4824" w:rsidRPr="0086763D" w:rsidTr="005C783C">
        <w:trPr>
          <w:jc w:val="center"/>
        </w:trPr>
        <w:tc>
          <w:tcPr>
            <w:tcW w:w="514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86763D">
              <w:rPr>
                <w:color w:val="auto"/>
              </w:rPr>
              <w:t>2.1.4</w:t>
            </w:r>
          </w:p>
        </w:tc>
        <w:tc>
          <w:tcPr>
            <w:tcW w:w="299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86763D">
              <w:rPr>
                <w:color w:val="auto"/>
              </w:rPr>
              <w:t>деньги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6E4824" w:rsidRPr="0086763D" w:rsidTr="005C783C">
        <w:trPr>
          <w:jc w:val="center"/>
        </w:trPr>
        <w:tc>
          <w:tcPr>
            <w:tcW w:w="514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86763D">
              <w:rPr>
                <w:color w:val="auto"/>
              </w:rPr>
              <w:t>2.2</w:t>
            </w:r>
          </w:p>
        </w:tc>
        <w:tc>
          <w:tcPr>
            <w:tcW w:w="299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86763D">
              <w:rPr>
                <w:color w:val="auto"/>
              </w:rPr>
              <w:t>наименование аффилированного лица юридического лица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6E4824" w:rsidRPr="0086763D" w:rsidTr="005C783C">
        <w:trPr>
          <w:jc w:val="center"/>
        </w:trPr>
        <w:tc>
          <w:tcPr>
            <w:tcW w:w="514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86763D">
              <w:rPr>
                <w:color w:val="auto"/>
              </w:rPr>
              <w:t>2.2.1</w:t>
            </w:r>
          </w:p>
        </w:tc>
        <w:tc>
          <w:tcPr>
            <w:tcW w:w="299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jc w:val="both"/>
              <w:rPr>
                <w:color w:val="auto"/>
                <w:lang w:eastAsia="en-US"/>
              </w:rPr>
            </w:pPr>
            <w:r w:rsidRPr="0086763D">
              <w:rPr>
                <w:color w:val="auto"/>
              </w:rPr>
              <w:t>акции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6E4824" w:rsidRPr="0086763D" w:rsidTr="005C783C">
        <w:trPr>
          <w:jc w:val="center"/>
        </w:trPr>
        <w:tc>
          <w:tcPr>
            <w:tcW w:w="514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86763D">
              <w:rPr>
                <w:color w:val="auto"/>
              </w:rPr>
              <w:t>2.2.2</w:t>
            </w:r>
          </w:p>
        </w:tc>
        <w:tc>
          <w:tcPr>
            <w:tcW w:w="299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jc w:val="both"/>
              <w:rPr>
                <w:color w:val="auto"/>
                <w:lang w:eastAsia="en-US"/>
              </w:rPr>
            </w:pPr>
            <w:proofErr w:type="spellStart"/>
            <w:r w:rsidRPr="0086763D">
              <w:rPr>
                <w:color w:val="auto"/>
                <w:lang w:val="en-US"/>
              </w:rPr>
              <w:t>долговые</w:t>
            </w:r>
            <w:proofErr w:type="spellEnd"/>
            <w:r w:rsidRPr="0086763D">
              <w:rPr>
                <w:color w:val="auto"/>
                <w:lang w:val="en-US"/>
              </w:rPr>
              <w:t xml:space="preserve"> </w:t>
            </w:r>
            <w:r w:rsidRPr="0086763D">
              <w:rPr>
                <w:color w:val="auto"/>
              </w:rPr>
              <w:t>ценные бумаги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6E4824" w:rsidRPr="0086763D" w:rsidTr="005C783C">
        <w:trPr>
          <w:jc w:val="center"/>
        </w:trPr>
        <w:tc>
          <w:tcPr>
            <w:tcW w:w="514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86763D">
              <w:rPr>
                <w:color w:val="auto"/>
              </w:rPr>
              <w:t>2.2.3</w:t>
            </w:r>
          </w:p>
        </w:tc>
        <w:tc>
          <w:tcPr>
            <w:tcW w:w="299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jc w:val="both"/>
              <w:rPr>
                <w:color w:val="auto"/>
                <w:lang w:eastAsia="en-US"/>
              </w:rPr>
            </w:pPr>
            <w:r w:rsidRPr="0086763D">
              <w:rPr>
                <w:color w:val="auto"/>
              </w:rPr>
              <w:t xml:space="preserve">операции «обратное </w:t>
            </w:r>
            <w:proofErr w:type="spellStart"/>
            <w:r w:rsidRPr="0086763D">
              <w:rPr>
                <w:color w:val="auto"/>
              </w:rPr>
              <w:t>репо</w:t>
            </w:r>
            <w:proofErr w:type="spellEnd"/>
            <w:r w:rsidRPr="0086763D">
              <w:rPr>
                <w:color w:val="auto"/>
              </w:rPr>
              <w:t>»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6E4824" w:rsidRPr="0086763D" w:rsidTr="005C783C">
        <w:trPr>
          <w:jc w:val="center"/>
        </w:trPr>
        <w:tc>
          <w:tcPr>
            <w:tcW w:w="514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86763D">
              <w:rPr>
                <w:color w:val="auto"/>
              </w:rPr>
              <w:t>2.2.4</w:t>
            </w:r>
          </w:p>
        </w:tc>
        <w:tc>
          <w:tcPr>
            <w:tcW w:w="299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jc w:val="both"/>
              <w:rPr>
                <w:color w:val="auto"/>
                <w:lang w:eastAsia="en-US"/>
              </w:rPr>
            </w:pPr>
            <w:r w:rsidRPr="0086763D">
              <w:rPr>
                <w:color w:val="auto"/>
              </w:rPr>
              <w:t>деньги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6E4824" w:rsidRPr="0086763D" w:rsidTr="005C783C">
        <w:trPr>
          <w:jc w:val="center"/>
        </w:trPr>
        <w:tc>
          <w:tcPr>
            <w:tcW w:w="514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86763D">
              <w:rPr>
                <w:color w:val="auto"/>
              </w:rPr>
              <w:t>…</w:t>
            </w:r>
          </w:p>
        </w:tc>
        <w:tc>
          <w:tcPr>
            <w:tcW w:w="299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86763D">
              <w:rPr>
                <w:color w:val="auto"/>
              </w:rPr>
              <w:t>…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6E4824" w:rsidRPr="0086763D" w:rsidTr="005C783C">
        <w:trPr>
          <w:jc w:val="center"/>
        </w:trPr>
        <w:tc>
          <w:tcPr>
            <w:tcW w:w="514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86763D">
              <w:rPr>
                <w:color w:val="auto"/>
                <w:lang w:val="en-US"/>
              </w:rPr>
              <w:t>n</w:t>
            </w:r>
          </w:p>
        </w:tc>
        <w:tc>
          <w:tcPr>
            <w:tcW w:w="299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86763D">
              <w:rPr>
                <w:color w:val="auto"/>
              </w:rPr>
              <w:t>…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6E4824" w:rsidRPr="0086763D" w:rsidTr="005C783C">
        <w:trPr>
          <w:jc w:val="center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86763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86763D">
              <w:rPr>
                <w:color w:val="auto"/>
              </w:rPr>
              <w:t>3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86763D">
              <w:rPr>
                <w:color w:val="auto"/>
              </w:rPr>
              <w:t xml:space="preserve">Суммарное размещение в ценные бумаги (с учетом операций «обратное </w:t>
            </w:r>
            <w:proofErr w:type="spellStart"/>
            <w:r w:rsidRPr="0086763D">
              <w:rPr>
                <w:color w:val="auto"/>
              </w:rPr>
              <w:t>репо</w:t>
            </w:r>
            <w:proofErr w:type="spellEnd"/>
            <w:r w:rsidRPr="0086763D">
              <w:rPr>
                <w:color w:val="auto"/>
              </w:rPr>
              <w:t>»), имеющие статус государственных, выпущенные центральными правительствами иностранных государств, – не более 10 (десяти) процентов от инвестиционного портфеля, сформированных за счет собственных активов Организации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  <w:r w:rsidRPr="0086763D">
              <w:rPr>
                <w:color w:val="auto"/>
              </w:rPr>
              <w:t> 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  <w:r w:rsidRPr="0086763D">
              <w:rPr>
                <w:color w:val="auto"/>
              </w:rPr>
              <w:t> </w:t>
            </w:r>
          </w:p>
        </w:tc>
      </w:tr>
      <w:tr w:rsidR="006E4824" w:rsidRPr="0086763D" w:rsidTr="005C783C">
        <w:trPr>
          <w:jc w:val="center"/>
        </w:trPr>
        <w:tc>
          <w:tcPr>
            <w:tcW w:w="514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86763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86763D">
              <w:rPr>
                <w:color w:val="auto"/>
              </w:rPr>
              <w:t>4</w:t>
            </w:r>
          </w:p>
        </w:tc>
        <w:tc>
          <w:tcPr>
            <w:tcW w:w="299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86763D" w:rsidRDefault="006E4824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86763D">
              <w:rPr>
                <w:color w:val="auto"/>
              </w:rPr>
              <w:t xml:space="preserve">Суммарное размещение в сделки «обратное </w:t>
            </w:r>
            <w:proofErr w:type="spellStart"/>
            <w:r w:rsidRPr="0086763D">
              <w:rPr>
                <w:color w:val="auto"/>
              </w:rPr>
              <w:t>репо</w:t>
            </w:r>
            <w:proofErr w:type="spellEnd"/>
            <w:r w:rsidRPr="0086763D">
              <w:rPr>
                <w:color w:val="auto"/>
              </w:rPr>
              <w:t>», совершаемые с участием собственных активов Организации – не более 10 (десяти) процентов от инвестиционного портфеля, сформированных за счет собственных активов Организации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  <w:r w:rsidRPr="0086763D">
              <w:rPr>
                <w:color w:val="auto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  <w:r w:rsidRPr="0086763D">
              <w:rPr>
                <w:color w:val="auto"/>
              </w:rPr>
              <w:t> </w:t>
            </w:r>
          </w:p>
        </w:tc>
      </w:tr>
      <w:tr w:rsidR="006E4824" w:rsidRPr="0086763D" w:rsidTr="005C783C">
        <w:trPr>
          <w:jc w:val="center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86763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86763D">
              <w:rPr>
                <w:color w:val="auto"/>
              </w:rPr>
              <w:t>5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86763D">
              <w:rPr>
                <w:color w:val="auto"/>
              </w:rPr>
              <w:t>Суммарное размещение в долговые ценные бумаги – не более 25 (двадцати пяти) процентов от общего объема долговых ценных бумаг одного выпуска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  <w:r w:rsidRPr="0086763D">
              <w:rPr>
                <w:color w:val="auto"/>
              </w:rPr>
              <w:t> 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  <w:r w:rsidRPr="0086763D">
              <w:rPr>
                <w:color w:val="auto"/>
              </w:rPr>
              <w:t> </w:t>
            </w:r>
          </w:p>
        </w:tc>
      </w:tr>
      <w:tr w:rsidR="006E4824" w:rsidRPr="0086763D" w:rsidTr="005C783C">
        <w:trPr>
          <w:jc w:val="center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86763D">
              <w:rPr>
                <w:color w:val="auto"/>
              </w:rPr>
              <w:t>6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86763D">
              <w:rPr>
                <w:color w:val="auto"/>
              </w:rPr>
              <w:t>Суммарное размещение в негосударственные долговые ценные бумаги, выпущенные международными финансовыми организациями – не более 10 (десяти) процентов от инвестиционного портфеля, сформированных за счет собственных активов Организации, но не более 25 (двадцати пяти) процентов от размера собственного капитала данного эмитента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6E4824" w:rsidRPr="0086763D" w:rsidTr="005C783C">
        <w:trPr>
          <w:jc w:val="center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86763D">
              <w:rPr>
                <w:color w:val="auto"/>
              </w:rPr>
              <w:t>7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86763D">
              <w:rPr>
                <w:color w:val="auto"/>
              </w:rPr>
              <w:t>Суммарное размещение в аффинированные драгоценные металлы и металлические счета – не более 10 (десяти) процентов от инвестиционного портфеля, сформированных за счет собственных активов Организации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86763D" w:rsidRDefault="006E4824" w:rsidP="005C783C">
            <w:pPr>
              <w:pStyle w:val="p"/>
              <w:widowControl w:val="0"/>
              <w:rPr>
                <w:color w:val="auto"/>
              </w:rPr>
            </w:pPr>
          </w:p>
        </w:tc>
      </w:tr>
    </w:tbl>
    <w:p w:rsidR="006E4824" w:rsidRPr="0086763D" w:rsidRDefault="006E4824" w:rsidP="006E4824">
      <w:pPr>
        <w:pStyle w:val="p"/>
        <w:widowControl w:val="0"/>
        <w:rPr>
          <w:color w:val="auto"/>
          <w:sz w:val="28"/>
          <w:szCs w:val="28"/>
        </w:rPr>
      </w:pPr>
    </w:p>
    <w:p w:rsidR="006E4824" w:rsidRPr="0086763D" w:rsidRDefault="006E4824" w:rsidP="006E4824">
      <w:pPr>
        <w:pStyle w:val="p"/>
        <w:widowControl w:val="0"/>
        <w:rPr>
          <w:color w:val="auto"/>
          <w:sz w:val="28"/>
          <w:szCs w:val="28"/>
        </w:rPr>
      </w:pPr>
    </w:p>
    <w:p w:rsidR="006E4824" w:rsidRPr="0086763D" w:rsidRDefault="006E4824" w:rsidP="006E4824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86763D">
        <w:rPr>
          <w:rStyle w:val="s192"/>
          <w:sz w:val="28"/>
          <w:szCs w:val="28"/>
        </w:rPr>
        <w:t>Наименование ________________________________________________</w:t>
      </w:r>
    </w:p>
    <w:p w:rsidR="006E4824" w:rsidRPr="0086763D" w:rsidRDefault="006E4824" w:rsidP="006E4824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86763D">
        <w:rPr>
          <w:rStyle w:val="s192"/>
          <w:sz w:val="28"/>
          <w:szCs w:val="28"/>
        </w:rPr>
        <w:t>Адрес________________________________________________________</w:t>
      </w:r>
    </w:p>
    <w:p w:rsidR="006E4824" w:rsidRPr="0086763D" w:rsidRDefault="006E4824" w:rsidP="006E4824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86763D">
        <w:rPr>
          <w:rStyle w:val="s192"/>
          <w:sz w:val="28"/>
          <w:szCs w:val="28"/>
        </w:rPr>
        <w:lastRenderedPageBreak/>
        <w:t>Телефон ______________________________________________________</w:t>
      </w:r>
    </w:p>
    <w:p w:rsidR="006E4824" w:rsidRPr="0086763D" w:rsidRDefault="006E4824" w:rsidP="006E4824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86763D">
        <w:rPr>
          <w:rStyle w:val="s192"/>
          <w:sz w:val="28"/>
          <w:szCs w:val="28"/>
        </w:rPr>
        <w:t>Адрес электронной почты _______________________________________</w:t>
      </w:r>
    </w:p>
    <w:p w:rsidR="006E4824" w:rsidRPr="0086763D" w:rsidRDefault="006E4824" w:rsidP="006E4824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86763D">
        <w:rPr>
          <w:rStyle w:val="s192"/>
          <w:sz w:val="28"/>
          <w:szCs w:val="28"/>
        </w:rPr>
        <w:t>Исполнитель____________________________          ____________________</w:t>
      </w:r>
    </w:p>
    <w:p w:rsidR="006E4824" w:rsidRPr="0086763D" w:rsidRDefault="006E4824" w:rsidP="006E4824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86763D">
        <w:rPr>
          <w:rStyle w:val="s192"/>
          <w:sz w:val="28"/>
          <w:szCs w:val="28"/>
        </w:rPr>
        <w:t xml:space="preserve">             фамилия, имя и отчество (при его </w:t>
      </w:r>
      <w:proofErr w:type="gramStart"/>
      <w:r w:rsidRPr="0086763D">
        <w:rPr>
          <w:rStyle w:val="s192"/>
          <w:sz w:val="28"/>
          <w:szCs w:val="28"/>
        </w:rPr>
        <w:t xml:space="preserve">наличии)   </w:t>
      </w:r>
      <w:proofErr w:type="gramEnd"/>
      <w:r w:rsidRPr="0086763D">
        <w:rPr>
          <w:rStyle w:val="s192"/>
          <w:sz w:val="28"/>
          <w:szCs w:val="28"/>
        </w:rPr>
        <w:t xml:space="preserve">   подпись, телефон</w:t>
      </w:r>
    </w:p>
    <w:p w:rsidR="006E4824" w:rsidRPr="0086763D" w:rsidRDefault="006E4824" w:rsidP="006E4824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86763D">
        <w:rPr>
          <w:rStyle w:val="s192"/>
          <w:sz w:val="28"/>
          <w:szCs w:val="28"/>
        </w:rPr>
        <w:t>Руководитель или лицо, на которое возложена функция по подписанию отчета</w:t>
      </w:r>
    </w:p>
    <w:p w:rsidR="006E4824" w:rsidRPr="0086763D" w:rsidRDefault="006E4824" w:rsidP="006E4824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86763D">
        <w:rPr>
          <w:rStyle w:val="s192"/>
          <w:sz w:val="28"/>
          <w:szCs w:val="28"/>
        </w:rPr>
        <w:t>_____________________________________               ____________________</w:t>
      </w:r>
    </w:p>
    <w:p w:rsidR="006E4824" w:rsidRPr="0086763D" w:rsidRDefault="006E4824" w:rsidP="006E4824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86763D">
        <w:rPr>
          <w:rStyle w:val="s192"/>
          <w:sz w:val="28"/>
          <w:szCs w:val="28"/>
        </w:rPr>
        <w:t xml:space="preserve">         фамилия, имя и отчество (при его </w:t>
      </w:r>
      <w:proofErr w:type="gramStart"/>
      <w:r w:rsidRPr="0086763D">
        <w:rPr>
          <w:rStyle w:val="s192"/>
          <w:sz w:val="28"/>
          <w:szCs w:val="28"/>
        </w:rPr>
        <w:t xml:space="preserve">наличии)   </w:t>
      </w:r>
      <w:proofErr w:type="gramEnd"/>
      <w:r w:rsidRPr="0086763D">
        <w:rPr>
          <w:rStyle w:val="s192"/>
          <w:sz w:val="28"/>
          <w:szCs w:val="28"/>
        </w:rPr>
        <w:t xml:space="preserve">         подпись</w:t>
      </w:r>
    </w:p>
    <w:p w:rsidR="006E4824" w:rsidRPr="0086763D" w:rsidRDefault="006E4824" w:rsidP="006E4824">
      <w:pPr>
        <w:pStyle w:val="pc"/>
        <w:widowControl w:val="0"/>
        <w:ind w:firstLine="709"/>
        <w:jc w:val="both"/>
        <w:rPr>
          <w:color w:val="auto"/>
          <w:sz w:val="28"/>
          <w:szCs w:val="28"/>
        </w:rPr>
      </w:pPr>
      <w:r w:rsidRPr="0086763D">
        <w:rPr>
          <w:rStyle w:val="s192"/>
          <w:color w:val="auto"/>
          <w:sz w:val="28"/>
          <w:szCs w:val="28"/>
        </w:rPr>
        <w:t>Дата «____» ______________ 20__ года</w:t>
      </w:r>
    </w:p>
    <w:p w:rsidR="006E4824" w:rsidRPr="0086763D" w:rsidRDefault="006E4824" w:rsidP="006E4824">
      <w:pPr>
        <w:widowControl w:val="0"/>
        <w:rPr>
          <w:sz w:val="28"/>
          <w:szCs w:val="28"/>
        </w:rPr>
      </w:pPr>
      <w:r w:rsidRPr="0086763D">
        <w:rPr>
          <w:sz w:val="28"/>
          <w:szCs w:val="28"/>
        </w:rPr>
        <w:br w:type="page"/>
      </w:r>
    </w:p>
    <w:p w:rsidR="006E4824" w:rsidRPr="0086763D" w:rsidRDefault="006E4824" w:rsidP="006E4824">
      <w:pPr>
        <w:pStyle w:val="pr"/>
        <w:widowControl w:val="0"/>
        <w:ind w:firstLine="709"/>
        <w:rPr>
          <w:color w:val="auto"/>
          <w:sz w:val="28"/>
          <w:szCs w:val="28"/>
        </w:rPr>
      </w:pPr>
      <w:r w:rsidRPr="0086763D">
        <w:rPr>
          <w:color w:val="auto"/>
          <w:sz w:val="28"/>
          <w:szCs w:val="28"/>
        </w:rPr>
        <w:lastRenderedPageBreak/>
        <w:t>Приложение</w:t>
      </w:r>
    </w:p>
    <w:p w:rsidR="006E4824" w:rsidRPr="0086763D" w:rsidRDefault="006E4824" w:rsidP="006E4824">
      <w:pPr>
        <w:pStyle w:val="pr"/>
        <w:widowControl w:val="0"/>
        <w:ind w:firstLine="709"/>
        <w:rPr>
          <w:color w:val="auto"/>
          <w:sz w:val="28"/>
          <w:szCs w:val="28"/>
        </w:rPr>
      </w:pPr>
      <w:r w:rsidRPr="0086763D">
        <w:rPr>
          <w:color w:val="auto"/>
          <w:sz w:val="28"/>
          <w:szCs w:val="28"/>
        </w:rPr>
        <w:t xml:space="preserve">к форме отчета о соблюдении </w:t>
      </w:r>
    </w:p>
    <w:p w:rsidR="006E4824" w:rsidRPr="0086763D" w:rsidRDefault="006E4824" w:rsidP="006E4824">
      <w:pPr>
        <w:pStyle w:val="pr"/>
        <w:widowControl w:val="0"/>
        <w:ind w:firstLine="709"/>
        <w:rPr>
          <w:color w:val="auto"/>
          <w:sz w:val="28"/>
          <w:szCs w:val="28"/>
        </w:rPr>
      </w:pPr>
      <w:r w:rsidRPr="0086763D">
        <w:rPr>
          <w:color w:val="auto"/>
          <w:sz w:val="28"/>
          <w:szCs w:val="28"/>
        </w:rPr>
        <w:t xml:space="preserve">лимитов инвестирования </w:t>
      </w:r>
    </w:p>
    <w:p w:rsidR="006E4824" w:rsidRPr="0086763D" w:rsidRDefault="006E4824" w:rsidP="006E4824">
      <w:pPr>
        <w:pStyle w:val="pr"/>
        <w:widowControl w:val="0"/>
        <w:ind w:firstLine="709"/>
        <w:rPr>
          <w:color w:val="auto"/>
          <w:sz w:val="28"/>
          <w:szCs w:val="28"/>
        </w:rPr>
      </w:pPr>
      <w:r w:rsidRPr="0086763D">
        <w:rPr>
          <w:color w:val="auto"/>
          <w:sz w:val="28"/>
          <w:szCs w:val="28"/>
        </w:rPr>
        <w:t>собственных активов</w:t>
      </w:r>
    </w:p>
    <w:p w:rsidR="006E4824" w:rsidRPr="0086763D" w:rsidRDefault="006E4824" w:rsidP="006E4824">
      <w:pPr>
        <w:pStyle w:val="pc"/>
        <w:widowControl w:val="0"/>
        <w:rPr>
          <w:color w:val="auto"/>
          <w:sz w:val="28"/>
          <w:szCs w:val="28"/>
        </w:rPr>
      </w:pPr>
    </w:p>
    <w:p w:rsidR="006E4824" w:rsidRPr="0086763D" w:rsidRDefault="006E4824" w:rsidP="006E4824">
      <w:pPr>
        <w:pStyle w:val="pc"/>
        <w:widowControl w:val="0"/>
        <w:rPr>
          <w:color w:val="auto"/>
          <w:sz w:val="28"/>
          <w:szCs w:val="28"/>
        </w:rPr>
      </w:pPr>
    </w:p>
    <w:p w:rsidR="006E4824" w:rsidRPr="0086763D" w:rsidRDefault="006E4824" w:rsidP="006E4824">
      <w:pPr>
        <w:pStyle w:val="pc"/>
        <w:widowControl w:val="0"/>
        <w:rPr>
          <w:b/>
          <w:color w:val="auto"/>
          <w:sz w:val="28"/>
          <w:szCs w:val="28"/>
        </w:rPr>
      </w:pPr>
      <w:r w:rsidRPr="0086763D">
        <w:rPr>
          <w:b/>
          <w:color w:val="auto"/>
          <w:sz w:val="28"/>
          <w:szCs w:val="28"/>
        </w:rPr>
        <w:t>Пояснение по заполнению формы административных данных</w:t>
      </w:r>
    </w:p>
    <w:p w:rsidR="006E4824" w:rsidRPr="0086763D" w:rsidRDefault="006E4824" w:rsidP="006E4824">
      <w:pPr>
        <w:pStyle w:val="pc"/>
        <w:widowControl w:val="0"/>
        <w:rPr>
          <w:b/>
          <w:color w:val="auto"/>
          <w:sz w:val="28"/>
          <w:szCs w:val="28"/>
        </w:rPr>
      </w:pPr>
    </w:p>
    <w:p w:rsidR="006E4824" w:rsidRPr="0086763D" w:rsidRDefault="006E4824" w:rsidP="006E4824">
      <w:pPr>
        <w:pStyle w:val="pc"/>
        <w:widowControl w:val="0"/>
        <w:rPr>
          <w:b/>
          <w:color w:val="auto"/>
          <w:sz w:val="28"/>
          <w:szCs w:val="28"/>
        </w:rPr>
      </w:pPr>
      <w:r w:rsidRPr="0086763D">
        <w:rPr>
          <w:b/>
          <w:color w:val="auto"/>
          <w:sz w:val="28"/>
          <w:szCs w:val="28"/>
        </w:rPr>
        <w:t>Отчет о соблюдении лимитов инвестирования собственных активов</w:t>
      </w:r>
    </w:p>
    <w:p w:rsidR="006E4824" w:rsidRPr="0086763D" w:rsidRDefault="006E4824" w:rsidP="006E4824">
      <w:pPr>
        <w:pStyle w:val="pc"/>
        <w:widowControl w:val="0"/>
        <w:rPr>
          <w:b/>
          <w:color w:val="auto"/>
          <w:sz w:val="28"/>
          <w:szCs w:val="28"/>
        </w:rPr>
      </w:pPr>
      <w:r w:rsidRPr="0086763D">
        <w:rPr>
          <w:b/>
          <w:color w:val="auto"/>
          <w:sz w:val="28"/>
          <w:szCs w:val="28"/>
        </w:rPr>
        <w:t xml:space="preserve">(индекс – 13 - </w:t>
      </w:r>
      <w:r w:rsidRPr="0086763D">
        <w:rPr>
          <w:b/>
          <w:color w:val="auto"/>
          <w:sz w:val="28"/>
          <w:szCs w:val="28"/>
          <w:lang w:val="en-US"/>
        </w:rPr>
        <w:t>OGOSV</w:t>
      </w:r>
      <w:r w:rsidRPr="0086763D">
        <w:rPr>
          <w:b/>
          <w:color w:val="auto"/>
          <w:sz w:val="28"/>
          <w:szCs w:val="28"/>
        </w:rPr>
        <w:t>, периодичность – ежемесячная)</w:t>
      </w:r>
    </w:p>
    <w:p w:rsidR="006E4824" w:rsidRPr="0086763D" w:rsidRDefault="006E4824" w:rsidP="006E4824">
      <w:pPr>
        <w:pStyle w:val="pc"/>
        <w:widowControl w:val="0"/>
        <w:rPr>
          <w:b/>
          <w:color w:val="auto"/>
          <w:sz w:val="28"/>
          <w:szCs w:val="28"/>
        </w:rPr>
      </w:pPr>
    </w:p>
    <w:p w:rsidR="006E4824" w:rsidRPr="0086763D" w:rsidRDefault="006E4824" w:rsidP="006E4824">
      <w:pPr>
        <w:pStyle w:val="pc"/>
        <w:widowControl w:val="0"/>
        <w:rPr>
          <w:b/>
          <w:color w:val="auto"/>
          <w:sz w:val="28"/>
          <w:szCs w:val="28"/>
        </w:rPr>
      </w:pPr>
    </w:p>
    <w:p w:rsidR="006E4824" w:rsidRPr="0086763D" w:rsidRDefault="006E4824" w:rsidP="006E4824">
      <w:pPr>
        <w:pStyle w:val="pc"/>
        <w:widowControl w:val="0"/>
        <w:rPr>
          <w:b/>
          <w:color w:val="auto"/>
          <w:sz w:val="28"/>
          <w:szCs w:val="28"/>
        </w:rPr>
      </w:pPr>
      <w:r w:rsidRPr="0086763D">
        <w:rPr>
          <w:b/>
          <w:color w:val="auto"/>
          <w:sz w:val="28"/>
          <w:szCs w:val="28"/>
        </w:rPr>
        <w:t>Глава 1. Общие положения</w:t>
      </w:r>
    </w:p>
    <w:p w:rsidR="006E4824" w:rsidRPr="0086763D" w:rsidRDefault="006E4824" w:rsidP="006E4824">
      <w:pPr>
        <w:pStyle w:val="pc"/>
        <w:widowControl w:val="0"/>
        <w:rPr>
          <w:color w:val="auto"/>
          <w:sz w:val="28"/>
          <w:szCs w:val="28"/>
        </w:rPr>
      </w:pPr>
    </w:p>
    <w:p w:rsidR="006E4824" w:rsidRPr="0086763D" w:rsidRDefault="006E4824" w:rsidP="006E4824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86763D">
        <w:rPr>
          <w:color w:val="auto"/>
          <w:sz w:val="28"/>
          <w:szCs w:val="28"/>
        </w:rPr>
        <w:t>1. Настоящее пояснение (далее – Пояснение) определяет единые требования по заполнению формы, предназначенной для сбора административных данных «Отчет о соблюдении лимитов инвестирования собственных активов» (далее – Форма).</w:t>
      </w:r>
    </w:p>
    <w:p w:rsidR="006E4824" w:rsidRPr="0086763D" w:rsidRDefault="006E4824" w:rsidP="006E4824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86763D">
        <w:rPr>
          <w:color w:val="auto"/>
          <w:sz w:val="28"/>
          <w:szCs w:val="28"/>
        </w:rPr>
        <w:t>2. Форма разработана в соответствии с подпунктом 65-2) части второй статьи 15 Закона Республики Казахстан «О Национальном Банке Республики Казахстан», пунктом 1-1 статьи 4 Закона Республики Казахстан «О Фонде гарантирования страховых выплат» и подпунктом 2) пункта 3 статьи 16 Закона Республики Казахстан «О государственной статистике».</w:t>
      </w:r>
    </w:p>
    <w:p w:rsidR="006E4824" w:rsidRPr="0086763D" w:rsidRDefault="006E4824" w:rsidP="006E4824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86763D">
        <w:rPr>
          <w:color w:val="auto"/>
          <w:sz w:val="28"/>
          <w:szCs w:val="28"/>
        </w:rPr>
        <w:t>3. Форма составляется ежемесячно организацией, гарантирующей осуществление страховых выплат страхователям (застрахованным, выгодоприобретателям) в случае ликвидации страховых организаций, и заполняется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1 000 (тысячи) тенге.</w:t>
      </w:r>
    </w:p>
    <w:p w:rsidR="006E4824" w:rsidRPr="0086763D" w:rsidRDefault="006E4824" w:rsidP="006E4824">
      <w:pPr>
        <w:widowControl w:val="0"/>
        <w:ind w:firstLine="709"/>
        <w:jc w:val="both"/>
        <w:textAlignment w:val="baseline"/>
        <w:rPr>
          <w:sz w:val="28"/>
          <w:szCs w:val="28"/>
        </w:rPr>
      </w:pPr>
      <w:r w:rsidRPr="0086763D">
        <w:rPr>
          <w:sz w:val="28"/>
          <w:szCs w:val="28"/>
        </w:rPr>
        <w:t>4. Форму подписывают руководитель или лицо, на которое возложена функция по подписанию отчета, и исполнитель.</w:t>
      </w:r>
    </w:p>
    <w:p w:rsidR="006E4824" w:rsidRPr="0086763D" w:rsidRDefault="006E4824" w:rsidP="006E4824">
      <w:pPr>
        <w:pStyle w:val="pj"/>
        <w:widowControl w:val="0"/>
        <w:ind w:firstLine="0"/>
        <w:jc w:val="center"/>
        <w:rPr>
          <w:color w:val="auto"/>
          <w:sz w:val="28"/>
          <w:szCs w:val="28"/>
        </w:rPr>
      </w:pPr>
    </w:p>
    <w:p w:rsidR="006E4824" w:rsidRPr="0086763D" w:rsidRDefault="006E4824" w:rsidP="006E4824">
      <w:pPr>
        <w:pStyle w:val="pj"/>
        <w:widowControl w:val="0"/>
        <w:ind w:firstLine="0"/>
        <w:jc w:val="center"/>
        <w:rPr>
          <w:color w:val="auto"/>
          <w:sz w:val="28"/>
          <w:szCs w:val="28"/>
        </w:rPr>
      </w:pPr>
    </w:p>
    <w:p w:rsidR="006E4824" w:rsidRPr="0086763D" w:rsidRDefault="006E4824" w:rsidP="006E4824">
      <w:pPr>
        <w:pStyle w:val="pc"/>
        <w:widowControl w:val="0"/>
        <w:rPr>
          <w:b/>
          <w:color w:val="auto"/>
          <w:sz w:val="28"/>
          <w:szCs w:val="28"/>
        </w:rPr>
      </w:pPr>
      <w:r w:rsidRPr="0086763D">
        <w:rPr>
          <w:b/>
          <w:color w:val="auto"/>
          <w:sz w:val="28"/>
          <w:szCs w:val="28"/>
        </w:rPr>
        <w:t>Глава 2. Пояснение по заполнению Формы</w:t>
      </w:r>
    </w:p>
    <w:p w:rsidR="006E4824" w:rsidRPr="0086763D" w:rsidRDefault="006E4824" w:rsidP="006E4824">
      <w:pPr>
        <w:pStyle w:val="pj"/>
        <w:widowControl w:val="0"/>
        <w:ind w:firstLine="0"/>
        <w:jc w:val="center"/>
        <w:rPr>
          <w:color w:val="auto"/>
          <w:sz w:val="28"/>
          <w:szCs w:val="28"/>
        </w:rPr>
      </w:pPr>
    </w:p>
    <w:p w:rsidR="006E4824" w:rsidRPr="0086763D" w:rsidRDefault="006E4824" w:rsidP="006E4824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86763D">
        <w:rPr>
          <w:color w:val="auto"/>
          <w:sz w:val="28"/>
          <w:szCs w:val="28"/>
        </w:rPr>
        <w:t>5. В графе 3 указывается балансовая стоимость.</w:t>
      </w:r>
    </w:p>
    <w:p w:rsidR="006E4824" w:rsidRPr="0086763D" w:rsidRDefault="006E4824" w:rsidP="006E4824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86763D">
        <w:rPr>
          <w:color w:val="auto"/>
          <w:sz w:val="28"/>
          <w:szCs w:val="28"/>
        </w:rPr>
        <w:t>6. В графе 4 указывается процент от суммы активов.</w:t>
      </w:r>
    </w:p>
    <w:p w:rsidR="006E4824" w:rsidRPr="004A068D" w:rsidRDefault="006E4824" w:rsidP="006E4824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86763D">
        <w:rPr>
          <w:color w:val="auto"/>
          <w:sz w:val="28"/>
          <w:szCs w:val="28"/>
        </w:rPr>
        <w:t>7. В случае отсутствия сведений Форма представляется с нулевыми остатками.</w:t>
      </w:r>
    </w:p>
    <w:p w:rsidR="006E4824" w:rsidRDefault="006E4824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3"/>
        <w:tblW w:w="0" w:type="auto"/>
        <w:tblInd w:w="5949" w:type="dxa"/>
        <w:tblLook w:val="04A0" w:firstRow="1" w:lastRow="0" w:firstColumn="1" w:lastColumn="0" w:noHBand="0" w:noVBand="1"/>
      </w:tblPr>
      <w:tblGrid>
        <w:gridCol w:w="3396"/>
      </w:tblGrid>
      <w:tr w:rsidR="006E4824" w:rsidRPr="00C3655E" w:rsidTr="005C783C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6E4824" w:rsidRPr="00C3655E" w:rsidRDefault="006E4824" w:rsidP="005C783C">
            <w:pPr>
              <w:rPr>
                <w:i/>
                <w:sz w:val="28"/>
                <w:szCs w:val="28"/>
                <w:lang w:val="kk-KZ"/>
              </w:rPr>
            </w:pPr>
          </w:p>
        </w:tc>
      </w:tr>
    </w:tbl>
    <w:p w:rsidR="006E4824" w:rsidRPr="009021CD" w:rsidRDefault="006E4824" w:rsidP="006E4824">
      <w:pPr>
        <w:tabs>
          <w:tab w:val="left" w:pos="142"/>
          <w:tab w:val="left" w:pos="709"/>
          <w:tab w:val="left" w:pos="1134"/>
        </w:tabs>
        <w:ind w:right="-61"/>
        <w:jc w:val="right"/>
        <w:rPr>
          <w:sz w:val="28"/>
          <w:szCs w:val="28"/>
        </w:rPr>
      </w:pPr>
      <w:r w:rsidRPr="009021CD">
        <w:rPr>
          <w:sz w:val="28"/>
          <w:szCs w:val="28"/>
        </w:rPr>
        <w:t>Приложение 14</w:t>
      </w:r>
    </w:p>
    <w:p w:rsidR="006E4824" w:rsidRPr="009021CD" w:rsidRDefault="006E4824" w:rsidP="006E4824">
      <w:pPr>
        <w:jc w:val="right"/>
        <w:rPr>
          <w:sz w:val="28"/>
          <w:szCs w:val="28"/>
        </w:rPr>
      </w:pPr>
      <w:r w:rsidRPr="009021CD">
        <w:rPr>
          <w:sz w:val="28"/>
          <w:szCs w:val="28"/>
        </w:rPr>
        <w:t xml:space="preserve">к постановлению </w:t>
      </w:r>
    </w:p>
    <w:p w:rsidR="006E4824" w:rsidRPr="009021CD" w:rsidRDefault="006E4824" w:rsidP="006E4824">
      <w:pPr>
        <w:jc w:val="center"/>
        <w:textAlignment w:val="baseline"/>
        <w:rPr>
          <w:sz w:val="28"/>
          <w:szCs w:val="28"/>
        </w:rPr>
      </w:pPr>
    </w:p>
    <w:p w:rsidR="006E4824" w:rsidRPr="009021CD" w:rsidRDefault="006E4824" w:rsidP="006E4824">
      <w:pPr>
        <w:jc w:val="center"/>
        <w:textAlignment w:val="baseline"/>
        <w:rPr>
          <w:sz w:val="28"/>
          <w:szCs w:val="28"/>
        </w:rPr>
      </w:pPr>
    </w:p>
    <w:p w:rsidR="006E4824" w:rsidRPr="009021CD" w:rsidRDefault="006E4824" w:rsidP="006E4824">
      <w:pPr>
        <w:pStyle w:val="pc"/>
        <w:widowControl w:val="0"/>
        <w:rPr>
          <w:color w:val="auto"/>
          <w:sz w:val="28"/>
          <w:szCs w:val="28"/>
        </w:rPr>
      </w:pPr>
      <w:r w:rsidRPr="009021CD">
        <w:rPr>
          <w:color w:val="auto"/>
          <w:sz w:val="28"/>
          <w:szCs w:val="28"/>
        </w:rPr>
        <w:t>Форма, предназначенная для сбора административных данных</w:t>
      </w:r>
    </w:p>
    <w:p w:rsidR="006E4824" w:rsidRPr="009021CD" w:rsidRDefault="006E4824" w:rsidP="006E4824">
      <w:pPr>
        <w:pStyle w:val="pc"/>
        <w:widowControl w:val="0"/>
        <w:rPr>
          <w:color w:val="auto"/>
          <w:sz w:val="28"/>
          <w:szCs w:val="28"/>
        </w:rPr>
      </w:pPr>
    </w:p>
    <w:p w:rsidR="006E4824" w:rsidRPr="009021CD" w:rsidRDefault="006E4824" w:rsidP="006E4824">
      <w:pPr>
        <w:pStyle w:val="pc"/>
        <w:widowControl w:val="0"/>
        <w:rPr>
          <w:color w:val="auto"/>
          <w:sz w:val="28"/>
          <w:szCs w:val="28"/>
        </w:rPr>
      </w:pPr>
    </w:p>
    <w:p w:rsidR="006E4824" w:rsidRPr="009021CD" w:rsidRDefault="006E4824" w:rsidP="006E4824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9021CD">
        <w:rPr>
          <w:color w:val="auto"/>
          <w:sz w:val="28"/>
          <w:szCs w:val="28"/>
        </w:rPr>
        <w:t>Представляется: в Национальный Банк Республики Казахстан</w:t>
      </w:r>
    </w:p>
    <w:p w:rsidR="006E4824" w:rsidRPr="009021CD" w:rsidRDefault="006E4824" w:rsidP="006E4824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9021CD">
        <w:rPr>
          <w:color w:val="auto"/>
          <w:sz w:val="28"/>
          <w:szCs w:val="28"/>
        </w:rPr>
        <w:t xml:space="preserve">Форма административных данных размещена на </w:t>
      </w:r>
      <w:proofErr w:type="spellStart"/>
      <w:r w:rsidRPr="009021CD">
        <w:rPr>
          <w:color w:val="auto"/>
          <w:sz w:val="28"/>
          <w:szCs w:val="28"/>
        </w:rPr>
        <w:t>интернет-ресурсе</w:t>
      </w:r>
      <w:proofErr w:type="spellEnd"/>
      <w:r w:rsidRPr="009021CD">
        <w:rPr>
          <w:color w:val="auto"/>
          <w:sz w:val="28"/>
          <w:szCs w:val="28"/>
        </w:rPr>
        <w:t>: www.nationalbank.kz</w:t>
      </w:r>
    </w:p>
    <w:p w:rsidR="006E4824" w:rsidRPr="009021CD" w:rsidRDefault="006E4824" w:rsidP="006E4824">
      <w:pPr>
        <w:pStyle w:val="pc"/>
        <w:widowControl w:val="0"/>
        <w:rPr>
          <w:color w:val="auto"/>
          <w:sz w:val="28"/>
          <w:szCs w:val="28"/>
        </w:rPr>
      </w:pPr>
    </w:p>
    <w:p w:rsidR="006E4824" w:rsidRPr="009021CD" w:rsidRDefault="006E4824" w:rsidP="006E4824">
      <w:pPr>
        <w:pStyle w:val="pc"/>
        <w:widowControl w:val="0"/>
        <w:rPr>
          <w:color w:val="auto"/>
          <w:sz w:val="28"/>
          <w:szCs w:val="28"/>
        </w:rPr>
      </w:pPr>
    </w:p>
    <w:p w:rsidR="006E4824" w:rsidRPr="009021CD" w:rsidRDefault="006E4824" w:rsidP="006E4824">
      <w:pPr>
        <w:pStyle w:val="pc"/>
        <w:widowControl w:val="0"/>
        <w:rPr>
          <w:b/>
          <w:color w:val="auto"/>
          <w:sz w:val="28"/>
          <w:szCs w:val="28"/>
        </w:rPr>
      </w:pPr>
      <w:r w:rsidRPr="009021CD">
        <w:rPr>
          <w:b/>
          <w:color w:val="auto"/>
          <w:sz w:val="28"/>
          <w:szCs w:val="28"/>
        </w:rPr>
        <w:t>Отчет о соблюдении лимитов инвестирования средств резервов гарантирования страховых выплат и средств резерва возмещения вреда</w:t>
      </w:r>
    </w:p>
    <w:p w:rsidR="006E4824" w:rsidRPr="009021CD" w:rsidRDefault="006E4824" w:rsidP="006E4824">
      <w:pPr>
        <w:pStyle w:val="pc"/>
        <w:widowControl w:val="0"/>
        <w:rPr>
          <w:color w:val="auto"/>
          <w:sz w:val="28"/>
          <w:szCs w:val="28"/>
        </w:rPr>
      </w:pPr>
    </w:p>
    <w:p w:rsidR="006E4824" w:rsidRPr="009021CD" w:rsidRDefault="006E4824" w:rsidP="006E4824">
      <w:pPr>
        <w:pStyle w:val="pc"/>
        <w:widowControl w:val="0"/>
        <w:rPr>
          <w:color w:val="auto"/>
          <w:sz w:val="28"/>
          <w:szCs w:val="28"/>
        </w:rPr>
      </w:pPr>
    </w:p>
    <w:p w:rsidR="006E4824" w:rsidRPr="009021CD" w:rsidRDefault="006E4824" w:rsidP="006E4824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9021CD">
        <w:rPr>
          <w:color w:val="auto"/>
          <w:sz w:val="28"/>
          <w:szCs w:val="28"/>
        </w:rPr>
        <w:t xml:space="preserve">Индекс формы административных данных: 14 - </w:t>
      </w:r>
      <w:r w:rsidRPr="009021CD">
        <w:rPr>
          <w:color w:val="auto"/>
          <w:sz w:val="28"/>
          <w:szCs w:val="28"/>
          <w:lang w:val="en-US"/>
        </w:rPr>
        <w:t>OGOSV</w:t>
      </w:r>
    </w:p>
    <w:p w:rsidR="006E4824" w:rsidRPr="009021CD" w:rsidRDefault="006E4824" w:rsidP="006E4824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9021CD">
        <w:rPr>
          <w:color w:val="auto"/>
          <w:sz w:val="28"/>
          <w:szCs w:val="28"/>
        </w:rPr>
        <w:t>Периодичность: ежемесячная</w:t>
      </w:r>
    </w:p>
    <w:p w:rsidR="006E4824" w:rsidRPr="009021CD" w:rsidRDefault="006E4824" w:rsidP="006E4824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9021CD">
        <w:rPr>
          <w:color w:val="auto"/>
          <w:sz w:val="28"/>
          <w:szCs w:val="28"/>
        </w:rPr>
        <w:t xml:space="preserve">Отчетный период: </w:t>
      </w:r>
      <w:r w:rsidRPr="009021CD">
        <w:rPr>
          <w:rStyle w:val="s192"/>
          <w:color w:val="auto"/>
          <w:sz w:val="28"/>
          <w:szCs w:val="28"/>
        </w:rPr>
        <w:t>по состоянию на «___» ________20__года</w:t>
      </w:r>
    </w:p>
    <w:p w:rsidR="006E4824" w:rsidRPr="009021CD" w:rsidRDefault="006E4824" w:rsidP="006E4824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9021CD">
        <w:rPr>
          <w:color w:val="auto"/>
          <w:sz w:val="28"/>
          <w:szCs w:val="28"/>
        </w:rPr>
        <w:t>Круг лиц, представляющих информацию: организация, гарантирующая осуществление страховых выплат страхователям (застрахованным, выгодоприобретателям) в случае ликвидации страховых организаций</w:t>
      </w:r>
    </w:p>
    <w:p w:rsidR="006E4824" w:rsidRPr="009021CD" w:rsidRDefault="006E4824" w:rsidP="006E4824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9021CD">
        <w:rPr>
          <w:color w:val="auto"/>
          <w:sz w:val="28"/>
          <w:szCs w:val="28"/>
        </w:rPr>
        <w:t>Срок представления формы административных данных: ежемесячно, не позднее 5 (пятого) рабочего дня месяца, следующего за отчетным месяцем</w:t>
      </w:r>
    </w:p>
    <w:p w:rsidR="006E4824" w:rsidRPr="009021CD" w:rsidRDefault="006E4824" w:rsidP="006E4824">
      <w:pPr>
        <w:widowControl w:val="0"/>
        <w:rPr>
          <w:sz w:val="28"/>
          <w:szCs w:val="28"/>
        </w:rPr>
      </w:pPr>
      <w:r w:rsidRPr="009021CD">
        <w:rPr>
          <w:sz w:val="28"/>
          <w:szCs w:val="28"/>
        </w:rPr>
        <w:br w:type="page"/>
      </w:r>
    </w:p>
    <w:p w:rsidR="006E4824" w:rsidRPr="009021CD" w:rsidRDefault="006E4824" w:rsidP="006E4824">
      <w:pPr>
        <w:pStyle w:val="pr"/>
        <w:widowControl w:val="0"/>
        <w:rPr>
          <w:color w:val="auto"/>
          <w:sz w:val="28"/>
          <w:szCs w:val="28"/>
        </w:rPr>
      </w:pPr>
      <w:r w:rsidRPr="009021CD">
        <w:rPr>
          <w:color w:val="auto"/>
          <w:sz w:val="28"/>
          <w:szCs w:val="28"/>
        </w:rPr>
        <w:lastRenderedPageBreak/>
        <w:t>Форма</w:t>
      </w:r>
    </w:p>
    <w:p w:rsidR="006E4824" w:rsidRPr="009021CD" w:rsidRDefault="006E4824" w:rsidP="006E4824">
      <w:pPr>
        <w:pStyle w:val="pc"/>
        <w:widowControl w:val="0"/>
        <w:rPr>
          <w:color w:val="auto"/>
          <w:sz w:val="28"/>
          <w:szCs w:val="28"/>
        </w:rPr>
      </w:pPr>
    </w:p>
    <w:p w:rsidR="006E4824" w:rsidRPr="009021CD" w:rsidRDefault="006E4824" w:rsidP="006E4824">
      <w:pPr>
        <w:pStyle w:val="pc"/>
        <w:widowControl w:val="0"/>
        <w:rPr>
          <w:color w:val="auto"/>
          <w:sz w:val="28"/>
          <w:szCs w:val="28"/>
        </w:rPr>
      </w:pPr>
    </w:p>
    <w:p w:rsidR="006E4824" w:rsidRPr="009021CD" w:rsidRDefault="006E4824" w:rsidP="006E4824">
      <w:pPr>
        <w:pStyle w:val="pj"/>
        <w:widowControl w:val="0"/>
        <w:ind w:firstLine="709"/>
        <w:rPr>
          <w:rStyle w:val="s192"/>
          <w:color w:val="auto"/>
          <w:sz w:val="28"/>
          <w:szCs w:val="28"/>
        </w:rPr>
      </w:pPr>
      <w:r w:rsidRPr="009021CD">
        <w:rPr>
          <w:rStyle w:val="s192"/>
          <w:color w:val="auto"/>
          <w:sz w:val="28"/>
          <w:szCs w:val="28"/>
        </w:rPr>
        <w:t>Таблица. Соблюдение лимитов инвестирования средств резервов гарантирования страховых выплат и средств резерва возмещения вреда</w:t>
      </w:r>
    </w:p>
    <w:p w:rsidR="006E4824" w:rsidRPr="009021CD" w:rsidRDefault="006E4824" w:rsidP="006E4824">
      <w:pPr>
        <w:pStyle w:val="pc"/>
        <w:widowControl w:val="0"/>
        <w:rPr>
          <w:color w:val="auto"/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"/>
        <w:gridCol w:w="5816"/>
        <w:gridCol w:w="1493"/>
        <w:gridCol w:w="1400"/>
      </w:tblGrid>
      <w:tr w:rsidR="006E4824" w:rsidRPr="009021CD" w:rsidTr="005C783C">
        <w:trPr>
          <w:jc w:val="center"/>
        </w:trPr>
        <w:tc>
          <w:tcPr>
            <w:tcW w:w="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9021C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9021CD">
              <w:rPr>
                <w:color w:val="auto"/>
              </w:rPr>
              <w:t>№</w:t>
            </w:r>
          </w:p>
        </w:tc>
        <w:tc>
          <w:tcPr>
            <w:tcW w:w="30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9021C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9021CD">
              <w:rPr>
                <w:color w:val="auto"/>
              </w:rPr>
              <w:t>Наименование показателя</w:t>
            </w:r>
          </w:p>
        </w:tc>
        <w:tc>
          <w:tcPr>
            <w:tcW w:w="77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9021C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9021CD">
              <w:rPr>
                <w:color w:val="auto"/>
              </w:rPr>
              <w:t>Балансовая стоимость, в тысячах тенге</w:t>
            </w:r>
          </w:p>
        </w:tc>
        <w:tc>
          <w:tcPr>
            <w:tcW w:w="72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9021C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9021CD">
              <w:rPr>
                <w:color w:val="auto"/>
              </w:rPr>
              <w:t>В процентах от суммы резервов</w:t>
            </w:r>
          </w:p>
        </w:tc>
      </w:tr>
      <w:tr w:rsidR="006E4824" w:rsidRPr="009021CD" w:rsidTr="005C783C">
        <w:trPr>
          <w:jc w:val="center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9021C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9021CD">
              <w:rPr>
                <w:color w:val="auto"/>
              </w:rPr>
              <w:t>1</w:t>
            </w:r>
          </w:p>
        </w:tc>
        <w:tc>
          <w:tcPr>
            <w:tcW w:w="30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9021C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9021CD">
              <w:rPr>
                <w:color w:val="auto"/>
              </w:rPr>
              <w:t>2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9021C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9021CD">
              <w:rPr>
                <w:color w:val="auto"/>
              </w:rPr>
              <w:t>3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9021C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9021CD">
              <w:rPr>
                <w:color w:val="auto"/>
              </w:rPr>
              <w:t>4</w:t>
            </w:r>
          </w:p>
        </w:tc>
      </w:tr>
      <w:tr w:rsidR="006E4824" w:rsidRPr="009021CD" w:rsidTr="005C783C">
        <w:trPr>
          <w:jc w:val="center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9021C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9021CD">
              <w:rPr>
                <w:color w:val="auto"/>
              </w:rPr>
              <w:t>1</w:t>
            </w:r>
          </w:p>
        </w:tc>
        <w:tc>
          <w:tcPr>
            <w:tcW w:w="30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9021CD" w:rsidRDefault="006E4824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9021CD">
              <w:rPr>
                <w:color w:val="auto"/>
              </w:rPr>
              <w:t xml:space="preserve">Суммарное размещение во вклады, деньги и ценные бумаги (с учетом операций «обратное </w:t>
            </w:r>
            <w:proofErr w:type="spellStart"/>
            <w:r w:rsidRPr="009021CD">
              <w:rPr>
                <w:color w:val="auto"/>
              </w:rPr>
              <w:t>репо</w:t>
            </w:r>
            <w:proofErr w:type="spellEnd"/>
            <w:r w:rsidRPr="009021CD">
              <w:rPr>
                <w:color w:val="auto"/>
              </w:rPr>
              <w:t>») в одном банке второго уровня (за исключением банка-агента, осуществляющего отдельные виды банковских операций, оказывающего услуги по осуществлению гарантийных выплат кредиторам на основе агентского соглашения с организацией, гарантирующей осуществление страховых выплат страхователям (застрахованным, выгодоприобретателям) в случае ликвидации страховых организаций (далее – Организация)), и аффилированных лицах данного банка – не более 20 (двадцати) процентов от средств резервов гарантирования страховых выплат и средств резерва возмещения вреда (далее – средства резервов)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9021CD" w:rsidRDefault="006E4824" w:rsidP="005C783C">
            <w:pPr>
              <w:pStyle w:val="p"/>
              <w:widowControl w:val="0"/>
              <w:rPr>
                <w:color w:val="auto"/>
              </w:rPr>
            </w:pPr>
            <w:r w:rsidRPr="009021CD">
              <w:rPr>
                <w:color w:val="auto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9021CD" w:rsidRDefault="006E4824" w:rsidP="005C783C">
            <w:pPr>
              <w:pStyle w:val="p"/>
              <w:widowControl w:val="0"/>
              <w:rPr>
                <w:color w:val="auto"/>
              </w:rPr>
            </w:pPr>
            <w:r w:rsidRPr="009021CD">
              <w:rPr>
                <w:color w:val="auto"/>
              </w:rPr>
              <w:t> </w:t>
            </w:r>
          </w:p>
        </w:tc>
      </w:tr>
      <w:tr w:rsidR="006E4824" w:rsidRPr="009021CD" w:rsidTr="005C783C">
        <w:trPr>
          <w:jc w:val="center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9021CD">
              <w:rPr>
                <w:color w:val="auto"/>
              </w:rPr>
              <w:t>1.1</w:t>
            </w:r>
          </w:p>
        </w:tc>
        <w:tc>
          <w:tcPr>
            <w:tcW w:w="30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9021CD">
              <w:rPr>
                <w:color w:val="auto"/>
              </w:rPr>
              <w:t>наименование банка второго уровня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9021CD" w:rsidRDefault="006E4824" w:rsidP="005C783C">
            <w:pPr>
              <w:pStyle w:val="p"/>
              <w:widowControl w:val="0"/>
              <w:rPr>
                <w:color w:val="auto"/>
              </w:rPr>
            </w:pPr>
            <w:r w:rsidRPr="009021CD">
              <w:rPr>
                <w:color w:val="auto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9021CD" w:rsidRDefault="006E4824" w:rsidP="005C783C">
            <w:pPr>
              <w:pStyle w:val="p"/>
              <w:widowControl w:val="0"/>
              <w:rPr>
                <w:color w:val="auto"/>
              </w:rPr>
            </w:pPr>
            <w:r w:rsidRPr="009021CD">
              <w:rPr>
                <w:color w:val="auto"/>
              </w:rPr>
              <w:t> </w:t>
            </w:r>
          </w:p>
        </w:tc>
      </w:tr>
      <w:tr w:rsidR="006E4824" w:rsidRPr="009021CD" w:rsidTr="005C783C">
        <w:trPr>
          <w:jc w:val="center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9021CD">
              <w:rPr>
                <w:color w:val="auto"/>
              </w:rPr>
              <w:t>1.1.1</w:t>
            </w:r>
          </w:p>
        </w:tc>
        <w:tc>
          <w:tcPr>
            <w:tcW w:w="30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9021CD">
              <w:rPr>
                <w:color w:val="auto"/>
              </w:rPr>
              <w:t>акции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9021CD" w:rsidRDefault="006E4824" w:rsidP="005C783C">
            <w:pPr>
              <w:pStyle w:val="p"/>
              <w:widowControl w:val="0"/>
              <w:rPr>
                <w:color w:val="auto"/>
              </w:rPr>
            </w:pPr>
            <w:r w:rsidRPr="009021CD">
              <w:rPr>
                <w:color w:val="auto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9021CD" w:rsidRDefault="006E4824" w:rsidP="005C783C">
            <w:pPr>
              <w:pStyle w:val="p"/>
              <w:widowControl w:val="0"/>
              <w:rPr>
                <w:color w:val="auto"/>
              </w:rPr>
            </w:pPr>
            <w:r w:rsidRPr="009021CD">
              <w:rPr>
                <w:color w:val="auto"/>
              </w:rPr>
              <w:t> </w:t>
            </w:r>
          </w:p>
        </w:tc>
      </w:tr>
      <w:tr w:rsidR="006E4824" w:rsidRPr="009021CD" w:rsidTr="005C783C">
        <w:trPr>
          <w:jc w:val="center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9021CD">
              <w:rPr>
                <w:color w:val="auto"/>
              </w:rPr>
              <w:t>1.1.2</w:t>
            </w:r>
          </w:p>
        </w:tc>
        <w:tc>
          <w:tcPr>
            <w:tcW w:w="30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pStyle w:val="p"/>
              <w:widowControl w:val="0"/>
              <w:jc w:val="both"/>
              <w:rPr>
                <w:color w:val="auto"/>
              </w:rPr>
            </w:pPr>
            <w:proofErr w:type="spellStart"/>
            <w:r w:rsidRPr="009021CD">
              <w:rPr>
                <w:color w:val="auto"/>
                <w:lang w:val="en-US"/>
              </w:rPr>
              <w:t>долговые</w:t>
            </w:r>
            <w:proofErr w:type="spellEnd"/>
            <w:r w:rsidRPr="009021CD">
              <w:rPr>
                <w:color w:val="auto"/>
                <w:lang w:val="en-US"/>
              </w:rPr>
              <w:t xml:space="preserve"> </w:t>
            </w:r>
            <w:r w:rsidRPr="009021CD">
              <w:rPr>
                <w:color w:val="auto"/>
              </w:rPr>
              <w:t>ценные бумаги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9021CD" w:rsidRDefault="006E4824" w:rsidP="005C783C">
            <w:pPr>
              <w:pStyle w:val="p"/>
              <w:widowControl w:val="0"/>
              <w:rPr>
                <w:color w:val="auto"/>
              </w:rPr>
            </w:pPr>
            <w:r w:rsidRPr="009021CD">
              <w:rPr>
                <w:color w:val="auto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9021CD" w:rsidRDefault="006E4824" w:rsidP="005C783C">
            <w:pPr>
              <w:pStyle w:val="p"/>
              <w:widowControl w:val="0"/>
              <w:rPr>
                <w:color w:val="auto"/>
              </w:rPr>
            </w:pPr>
            <w:r w:rsidRPr="009021CD">
              <w:rPr>
                <w:color w:val="auto"/>
              </w:rPr>
              <w:t> </w:t>
            </w:r>
          </w:p>
        </w:tc>
      </w:tr>
      <w:tr w:rsidR="006E4824" w:rsidRPr="009021CD" w:rsidTr="005C783C">
        <w:trPr>
          <w:jc w:val="center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9021CD">
              <w:rPr>
                <w:color w:val="auto"/>
              </w:rPr>
              <w:t>1.1.3</w:t>
            </w:r>
          </w:p>
        </w:tc>
        <w:tc>
          <w:tcPr>
            <w:tcW w:w="30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9021CD">
              <w:rPr>
                <w:color w:val="auto"/>
              </w:rPr>
              <w:t>вклады в банке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9021CD" w:rsidRDefault="006E4824" w:rsidP="005C783C">
            <w:pPr>
              <w:pStyle w:val="p"/>
              <w:widowControl w:val="0"/>
              <w:rPr>
                <w:color w:val="auto"/>
              </w:rPr>
            </w:pPr>
            <w:r w:rsidRPr="009021CD">
              <w:rPr>
                <w:color w:val="auto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9021CD" w:rsidRDefault="006E4824" w:rsidP="005C783C">
            <w:pPr>
              <w:pStyle w:val="p"/>
              <w:widowControl w:val="0"/>
              <w:rPr>
                <w:color w:val="auto"/>
              </w:rPr>
            </w:pPr>
            <w:r w:rsidRPr="009021CD">
              <w:rPr>
                <w:color w:val="auto"/>
              </w:rPr>
              <w:t> </w:t>
            </w:r>
          </w:p>
        </w:tc>
      </w:tr>
      <w:tr w:rsidR="006E4824" w:rsidRPr="009021CD" w:rsidTr="005C783C">
        <w:trPr>
          <w:jc w:val="center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9021CD">
              <w:rPr>
                <w:color w:val="auto"/>
              </w:rPr>
              <w:t>1.1.4</w:t>
            </w:r>
          </w:p>
        </w:tc>
        <w:tc>
          <w:tcPr>
            <w:tcW w:w="30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9021CD">
              <w:rPr>
                <w:color w:val="auto"/>
              </w:rPr>
              <w:t>деньги в банке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9021CD" w:rsidRDefault="006E4824" w:rsidP="005C783C">
            <w:pPr>
              <w:pStyle w:val="p"/>
              <w:widowControl w:val="0"/>
              <w:rPr>
                <w:color w:val="auto"/>
              </w:rPr>
            </w:pPr>
            <w:r w:rsidRPr="009021CD">
              <w:rPr>
                <w:color w:val="auto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9021CD" w:rsidRDefault="006E4824" w:rsidP="005C783C">
            <w:pPr>
              <w:pStyle w:val="p"/>
              <w:widowControl w:val="0"/>
              <w:rPr>
                <w:color w:val="auto"/>
              </w:rPr>
            </w:pPr>
            <w:r w:rsidRPr="009021CD">
              <w:rPr>
                <w:color w:val="auto"/>
              </w:rPr>
              <w:t> </w:t>
            </w:r>
          </w:p>
        </w:tc>
      </w:tr>
      <w:tr w:rsidR="006E4824" w:rsidRPr="009021CD" w:rsidTr="005C783C">
        <w:trPr>
          <w:jc w:val="center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9021CD">
              <w:rPr>
                <w:color w:val="auto"/>
              </w:rPr>
              <w:t>1.1.5</w:t>
            </w:r>
          </w:p>
        </w:tc>
        <w:tc>
          <w:tcPr>
            <w:tcW w:w="30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9021CD">
              <w:rPr>
                <w:color w:val="auto"/>
              </w:rPr>
              <w:t xml:space="preserve">операции «обратное </w:t>
            </w:r>
            <w:proofErr w:type="spellStart"/>
            <w:r w:rsidRPr="009021CD">
              <w:rPr>
                <w:color w:val="auto"/>
              </w:rPr>
              <w:t>репо</w:t>
            </w:r>
            <w:proofErr w:type="spellEnd"/>
            <w:r w:rsidRPr="009021CD">
              <w:rPr>
                <w:color w:val="auto"/>
              </w:rPr>
              <w:t>»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9021CD" w:rsidRDefault="006E4824" w:rsidP="005C783C">
            <w:pPr>
              <w:pStyle w:val="p"/>
              <w:widowControl w:val="0"/>
              <w:rPr>
                <w:color w:val="auto"/>
              </w:rPr>
            </w:pPr>
            <w:r w:rsidRPr="009021CD">
              <w:rPr>
                <w:color w:val="auto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9021CD" w:rsidRDefault="006E4824" w:rsidP="005C783C">
            <w:pPr>
              <w:pStyle w:val="p"/>
              <w:widowControl w:val="0"/>
              <w:rPr>
                <w:color w:val="auto"/>
              </w:rPr>
            </w:pPr>
            <w:r w:rsidRPr="009021CD">
              <w:rPr>
                <w:color w:val="auto"/>
              </w:rPr>
              <w:t> </w:t>
            </w:r>
          </w:p>
        </w:tc>
      </w:tr>
      <w:tr w:rsidR="006E4824" w:rsidRPr="009021CD" w:rsidTr="005C783C">
        <w:trPr>
          <w:jc w:val="center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9021CD">
              <w:rPr>
                <w:color w:val="auto"/>
              </w:rPr>
              <w:t>1.2</w:t>
            </w:r>
          </w:p>
        </w:tc>
        <w:tc>
          <w:tcPr>
            <w:tcW w:w="30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9021CD">
              <w:rPr>
                <w:color w:val="auto"/>
              </w:rPr>
              <w:t>наименование аффилированного лица банка второго уровня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9021CD" w:rsidRDefault="006E4824" w:rsidP="005C783C">
            <w:pPr>
              <w:pStyle w:val="p"/>
              <w:widowControl w:val="0"/>
              <w:rPr>
                <w:color w:val="auto"/>
              </w:rPr>
            </w:pPr>
            <w:r w:rsidRPr="009021CD">
              <w:rPr>
                <w:color w:val="auto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9021CD" w:rsidRDefault="006E4824" w:rsidP="005C783C">
            <w:pPr>
              <w:pStyle w:val="p"/>
              <w:widowControl w:val="0"/>
              <w:rPr>
                <w:color w:val="auto"/>
              </w:rPr>
            </w:pPr>
            <w:r w:rsidRPr="009021CD">
              <w:rPr>
                <w:color w:val="auto"/>
              </w:rPr>
              <w:t> </w:t>
            </w:r>
          </w:p>
        </w:tc>
      </w:tr>
      <w:tr w:rsidR="006E4824" w:rsidRPr="009021CD" w:rsidTr="005C783C">
        <w:trPr>
          <w:jc w:val="center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9021CD">
              <w:rPr>
                <w:color w:val="auto"/>
              </w:rPr>
              <w:t>1.2.1</w:t>
            </w:r>
          </w:p>
        </w:tc>
        <w:tc>
          <w:tcPr>
            <w:tcW w:w="30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9021CD">
              <w:rPr>
                <w:color w:val="auto"/>
              </w:rPr>
              <w:t>акции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9021CD" w:rsidRDefault="006E4824" w:rsidP="005C783C">
            <w:pPr>
              <w:pStyle w:val="p"/>
              <w:widowControl w:val="0"/>
              <w:rPr>
                <w:color w:val="auto"/>
              </w:rPr>
            </w:pPr>
            <w:r w:rsidRPr="009021CD">
              <w:rPr>
                <w:color w:val="auto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9021CD" w:rsidRDefault="006E4824" w:rsidP="005C783C">
            <w:pPr>
              <w:pStyle w:val="p"/>
              <w:widowControl w:val="0"/>
              <w:rPr>
                <w:color w:val="auto"/>
              </w:rPr>
            </w:pPr>
            <w:r w:rsidRPr="009021CD">
              <w:rPr>
                <w:color w:val="auto"/>
              </w:rPr>
              <w:t> </w:t>
            </w:r>
          </w:p>
        </w:tc>
      </w:tr>
      <w:tr w:rsidR="006E4824" w:rsidRPr="009021CD" w:rsidTr="005C783C">
        <w:trPr>
          <w:jc w:val="center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9021CD">
              <w:rPr>
                <w:color w:val="auto"/>
              </w:rPr>
              <w:t>1.2.2</w:t>
            </w:r>
          </w:p>
        </w:tc>
        <w:tc>
          <w:tcPr>
            <w:tcW w:w="30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pStyle w:val="p"/>
              <w:widowControl w:val="0"/>
              <w:jc w:val="both"/>
              <w:rPr>
                <w:color w:val="auto"/>
              </w:rPr>
            </w:pPr>
            <w:proofErr w:type="spellStart"/>
            <w:r w:rsidRPr="009021CD">
              <w:rPr>
                <w:color w:val="auto"/>
                <w:lang w:val="en-US"/>
              </w:rPr>
              <w:t>долговые</w:t>
            </w:r>
            <w:proofErr w:type="spellEnd"/>
            <w:r w:rsidRPr="009021CD">
              <w:rPr>
                <w:color w:val="auto"/>
                <w:lang w:val="en-US"/>
              </w:rPr>
              <w:t xml:space="preserve"> </w:t>
            </w:r>
            <w:r w:rsidRPr="009021CD">
              <w:rPr>
                <w:color w:val="auto"/>
              </w:rPr>
              <w:t>ценные бумаги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9021CD" w:rsidRDefault="006E4824" w:rsidP="005C783C">
            <w:pPr>
              <w:pStyle w:val="p"/>
              <w:widowControl w:val="0"/>
              <w:rPr>
                <w:color w:val="auto"/>
              </w:rPr>
            </w:pPr>
            <w:r w:rsidRPr="009021CD">
              <w:rPr>
                <w:color w:val="auto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9021CD" w:rsidRDefault="006E4824" w:rsidP="005C783C">
            <w:pPr>
              <w:pStyle w:val="p"/>
              <w:widowControl w:val="0"/>
              <w:rPr>
                <w:color w:val="auto"/>
              </w:rPr>
            </w:pPr>
            <w:r w:rsidRPr="009021CD">
              <w:rPr>
                <w:color w:val="auto"/>
              </w:rPr>
              <w:t> </w:t>
            </w:r>
          </w:p>
        </w:tc>
      </w:tr>
      <w:tr w:rsidR="006E4824" w:rsidRPr="009021CD" w:rsidTr="005C783C">
        <w:trPr>
          <w:jc w:val="center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9021CD">
              <w:rPr>
                <w:color w:val="auto"/>
              </w:rPr>
              <w:t>1.2.3</w:t>
            </w:r>
          </w:p>
        </w:tc>
        <w:tc>
          <w:tcPr>
            <w:tcW w:w="30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9021CD">
              <w:rPr>
                <w:color w:val="auto"/>
              </w:rPr>
              <w:t>вклады в банке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9021CD" w:rsidRDefault="006E4824" w:rsidP="005C783C">
            <w:pPr>
              <w:pStyle w:val="p"/>
              <w:widowControl w:val="0"/>
              <w:rPr>
                <w:color w:val="auto"/>
              </w:rPr>
            </w:pPr>
            <w:r w:rsidRPr="009021CD">
              <w:rPr>
                <w:color w:val="auto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9021CD" w:rsidRDefault="006E4824" w:rsidP="005C783C">
            <w:pPr>
              <w:pStyle w:val="p"/>
              <w:widowControl w:val="0"/>
              <w:rPr>
                <w:color w:val="auto"/>
              </w:rPr>
            </w:pPr>
            <w:r w:rsidRPr="009021CD">
              <w:rPr>
                <w:color w:val="auto"/>
              </w:rPr>
              <w:t> </w:t>
            </w:r>
          </w:p>
        </w:tc>
      </w:tr>
      <w:tr w:rsidR="006E4824" w:rsidRPr="009021CD" w:rsidTr="005C783C">
        <w:trPr>
          <w:jc w:val="center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9021CD">
              <w:rPr>
                <w:color w:val="auto"/>
              </w:rPr>
              <w:t>1.2.4</w:t>
            </w:r>
          </w:p>
        </w:tc>
        <w:tc>
          <w:tcPr>
            <w:tcW w:w="30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9021CD">
              <w:rPr>
                <w:color w:val="auto"/>
              </w:rPr>
              <w:t>деньги в банке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6E4824" w:rsidRPr="009021CD" w:rsidTr="005C783C">
        <w:trPr>
          <w:jc w:val="center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9021CD">
              <w:rPr>
                <w:color w:val="auto"/>
              </w:rPr>
              <w:t>1.2.5</w:t>
            </w:r>
          </w:p>
        </w:tc>
        <w:tc>
          <w:tcPr>
            <w:tcW w:w="30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9021CD">
              <w:rPr>
                <w:color w:val="auto"/>
              </w:rPr>
              <w:t xml:space="preserve">операции «обратное </w:t>
            </w:r>
            <w:proofErr w:type="spellStart"/>
            <w:r w:rsidRPr="009021CD">
              <w:rPr>
                <w:color w:val="auto"/>
              </w:rPr>
              <w:t>репо</w:t>
            </w:r>
            <w:proofErr w:type="spellEnd"/>
            <w:r w:rsidRPr="009021CD">
              <w:rPr>
                <w:color w:val="auto"/>
              </w:rPr>
              <w:t>»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6E4824" w:rsidRPr="009021CD" w:rsidTr="005C783C">
        <w:trPr>
          <w:jc w:val="center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9021CD">
              <w:rPr>
                <w:color w:val="auto"/>
              </w:rPr>
              <w:t>…</w:t>
            </w:r>
          </w:p>
        </w:tc>
        <w:tc>
          <w:tcPr>
            <w:tcW w:w="30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9021CD">
              <w:rPr>
                <w:color w:val="auto"/>
              </w:rPr>
              <w:t>…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6E4824" w:rsidRPr="009021CD" w:rsidTr="005C783C">
        <w:trPr>
          <w:jc w:val="center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9021CD">
              <w:rPr>
                <w:color w:val="auto"/>
                <w:lang w:val="en-US"/>
              </w:rPr>
              <w:t>n</w:t>
            </w:r>
          </w:p>
        </w:tc>
        <w:tc>
          <w:tcPr>
            <w:tcW w:w="30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9021CD">
              <w:rPr>
                <w:color w:val="auto"/>
              </w:rPr>
              <w:t>…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6E4824" w:rsidRPr="009021CD" w:rsidTr="005C783C">
        <w:trPr>
          <w:jc w:val="center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9021C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9021CD">
              <w:rPr>
                <w:color w:val="auto"/>
              </w:rPr>
              <w:t>2</w:t>
            </w:r>
          </w:p>
        </w:tc>
        <w:tc>
          <w:tcPr>
            <w:tcW w:w="302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9021CD" w:rsidRDefault="006E4824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9021CD">
              <w:rPr>
                <w:color w:val="auto"/>
              </w:rPr>
              <w:t xml:space="preserve">Суммарное размещение в долговые ценные бумаги (с учетом операций «обратное </w:t>
            </w:r>
            <w:proofErr w:type="spellStart"/>
            <w:r w:rsidRPr="009021CD">
              <w:rPr>
                <w:color w:val="auto"/>
              </w:rPr>
              <w:t>репо</w:t>
            </w:r>
            <w:proofErr w:type="spellEnd"/>
            <w:r w:rsidRPr="009021CD">
              <w:rPr>
                <w:color w:val="auto"/>
              </w:rPr>
              <w:t>») юридических лиц Республики Казахстан (за исключением банков второго уровня Республики Казахстан) и аффилированных лицах данного юридического лица – не более 20 (двадцати) процентов от средств резервов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9021CD" w:rsidRDefault="006E4824" w:rsidP="005C783C">
            <w:pPr>
              <w:pStyle w:val="p"/>
              <w:widowControl w:val="0"/>
              <w:rPr>
                <w:color w:val="auto"/>
              </w:rPr>
            </w:pPr>
            <w:r w:rsidRPr="009021CD">
              <w:rPr>
                <w:color w:val="auto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9021CD" w:rsidRDefault="006E4824" w:rsidP="005C783C">
            <w:pPr>
              <w:pStyle w:val="p"/>
              <w:widowControl w:val="0"/>
              <w:rPr>
                <w:color w:val="auto"/>
              </w:rPr>
            </w:pPr>
            <w:r w:rsidRPr="009021CD">
              <w:rPr>
                <w:color w:val="auto"/>
              </w:rPr>
              <w:t> </w:t>
            </w:r>
          </w:p>
        </w:tc>
      </w:tr>
      <w:tr w:rsidR="006E4824" w:rsidRPr="009021CD" w:rsidTr="005C783C">
        <w:trPr>
          <w:jc w:val="center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9021CD">
              <w:rPr>
                <w:color w:val="auto"/>
              </w:rPr>
              <w:lastRenderedPageBreak/>
              <w:t>2.1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9021CD">
              <w:rPr>
                <w:color w:val="auto"/>
              </w:rPr>
              <w:t>наименование юридического лица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9021CD" w:rsidRDefault="006E4824" w:rsidP="005C783C">
            <w:pPr>
              <w:pStyle w:val="p"/>
              <w:widowControl w:val="0"/>
              <w:rPr>
                <w:color w:val="auto"/>
              </w:rPr>
            </w:pPr>
            <w:r w:rsidRPr="009021CD">
              <w:rPr>
                <w:color w:val="auto"/>
              </w:rPr>
              <w:t> 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9021CD" w:rsidRDefault="006E4824" w:rsidP="005C783C">
            <w:pPr>
              <w:pStyle w:val="p"/>
              <w:widowControl w:val="0"/>
              <w:rPr>
                <w:color w:val="auto"/>
              </w:rPr>
            </w:pPr>
            <w:r w:rsidRPr="009021CD">
              <w:rPr>
                <w:color w:val="auto"/>
              </w:rPr>
              <w:t> </w:t>
            </w:r>
          </w:p>
        </w:tc>
      </w:tr>
      <w:tr w:rsidR="006E4824" w:rsidRPr="009021CD" w:rsidTr="005C783C">
        <w:trPr>
          <w:jc w:val="center"/>
        </w:trPr>
        <w:tc>
          <w:tcPr>
            <w:tcW w:w="47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9021CD">
              <w:rPr>
                <w:color w:val="auto"/>
              </w:rPr>
              <w:t>2.1.1</w:t>
            </w:r>
          </w:p>
        </w:tc>
        <w:tc>
          <w:tcPr>
            <w:tcW w:w="302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9021CD">
              <w:rPr>
                <w:color w:val="auto"/>
              </w:rPr>
              <w:t>акции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9021CD" w:rsidRDefault="006E4824" w:rsidP="005C783C">
            <w:pPr>
              <w:pStyle w:val="p"/>
              <w:widowControl w:val="0"/>
              <w:rPr>
                <w:color w:val="auto"/>
              </w:rPr>
            </w:pPr>
            <w:r w:rsidRPr="009021CD">
              <w:rPr>
                <w:color w:val="auto"/>
              </w:rPr>
              <w:t> 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9021CD" w:rsidRDefault="006E4824" w:rsidP="005C783C">
            <w:pPr>
              <w:pStyle w:val="p"/>
              <w:widowControl w:val="0"/>
              <w:rPr>
                <w:color w:val="auto"/>
              </w:rPr>
            </w:pPr>
            <w:r w:rsidRPr="009021CD">
              <w:rPr>
                <w:color w:val="auto"/>
              </w:rPr>
              <w:t> </w:t>
            </w:r>
          </w:p>
        </w:tc>
      </w:tr>
      <w:tr w:rsidR="006E4824" w:rsidRPr="009021CD" w:rsidTr="005C783C">
        <w:trPr>
          <w:jc w:val="center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pStyle w:val="p"/>
              <w:widowControl w:val="0"/>
              <w:jc w:val="center"/>
              <w:rPr>
                <w:color w:val="auto"/>
              </w:rPr>
            </w:pPr>
            <w:r w:rsidRPr="009021CD">
              <w:rPr>
                <w:color w:val="auto"/>
              </w:rPr>
              <w:t>2.1.2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widowControl w:val="0"/>
              <w:jc w:val="both"/>
            </w:pPr>
            <w:proofErr w:type="spellStart"/>
            <w:r w:rsidRPr="009021CD">
              <w:rPr>
                <w:lang w:val="en-US"/>
              </w:rPr>
              <w:t>долговые</w:t>
            </w:r>
            <w:proofErr w:type="spellEnd"/>
            <w:r w:rsidRPr="009021CD">
              <w:rPr>
                <w:lang w:val="en-US"/>
              </w:rPr>
              <w:t xml:space="preserve"> </w:t>
            </w:r>
            <w:r w:rsidRPr="009021CD">
              <w:t>ценные бумаги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9021CD" w:rsidRDefault="006E4824" w:rsidP="005C783C">
            <w:pPr>
              <w:widowControl w:val="0"/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9021CD" w:rsidRDefault="006E4824" w:rsidP="005C783C">
            <w:pPr>
              <w:widowControl w:val="0"/>
            </w:pPr>
          </w:p>
        </w:tc>
      </w:tr>
      <w:tr w:rsidR="006E4824" w:rsidRPr="009021CD" w:rsidTr="005C783C">
        <w:trPr>
          <w:jc w:val="center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pStyle w:val="p"/>
              <w:widowControl w:val="0"/>
              <w:jc w:val="center"/>
              <w:rPr>
                <w:color w:val="auto"/>
              </w:rPr>
            </w:pPr>
            <w:r w:rsidRPr="009021CD">
              <w:rPr>
                <w:color w:val="auto"/>
              </w:rPr>
              <w:t>2.1.3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widowControl w:val="0"/>
              <w:jc w:val="both"/>
            </w:pPr>
            <w:r w:rsidRPr="009021CD">
              <w:t xml:space="preserve">операции «обратное </w:t>
            </w:r>
            <w:proofErr w:type="spellStart"/>
            <w:r w:rsidRPr="009021CD">
              <w:t>репо</w:t>
            </w:r>
            <w:proofErr w:type="spellEnd"/>
            <w:r w:rsidRPr="009021CD">
              <w:t>»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widowControl w:val="0"/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widowControl w:val="0"/>
            </w:pPr>
          </w:p>
        </w:tc>
      </w:tr>
      <w:tr w:rsidR="006E4824" w:rsidRPr="009021CD" w:rsidTr="005C783C">
        <w:trPr>
          <w:jc w:val="center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pStyle w:val="p"/>
              <w:widowControl w:val="0"/>
              <w:jc w:val="center"/>
              <w:rPr>
                <w:color w:val="auto"/>
              </w:rPr>
            </w:pPr>
            <w:r w:rsidRPr="009021CD">
              <w:rPr>
                <w:color w:val="auto"/>
              </w:rPr>
              <w:t>2.1.4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widowControl w:val="0"/>
              <w:jc w:val="both"/>
            </w:pPr>
            <w:r w:rsidRPr="009021CD">
              <w:t>деньги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widowControl w:val="0"/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widowControl w:val="0"/>
            </w:pPr>
          </w:p>
        </w:tc>
      </w:tr>
      <w:tr w:rsidR="006E4824" w:rsidRPr="009021CD" w:rsidTr="005C783C">
        <w:trPr>
          <w:jc w:val="center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pStyle w:val="p"/>
              <w:widowControl w:val="0"/>
              <w:jc w:val="center"/>
              <w:rPr>
                <w:color w:val="auto"/>
              </w:rPr>
            </w:pPr>
            <w:r w:rsidRPr="009021CD">
              <w:rPr>
                <w:color w:val="auto"/>
              </w:rPr>
              <w:t>2.2</w:t>
            </w:r>
          </w:p>
        </w:tc>
        <w:tc>
          <w:tcPr>
            <w:tcW w:w="302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widowControl w:val="0"/>
              <w:jc w:val="both"/>
            </w:pPr>
            <w:r w:rsidRPr="009021CD">
              <w:t>наименование аффилированного лица юридического лица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widowControl w:val="0"/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widowControl w:val="0"/>
            </w:pPr>
          </w:p>
        </w:tc>
      </w:tr>
      <w:tr w:rsidR="006E4824" w:rsidRPr="009021CD" w:rsidTr="005C783C">
        <w:trPr>
          <w:jc w:val="center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pStyle w:val="p"/>
              <w:widowControl w:val="0"/>
              <w:jc w:val="center"/>
              <w:rPr>
                <w:color w:val="auto"/>
              </w:rPr>
            </w:pPr>
            <w:r w:rsidRPr="009021CD">
              <w:rPr>
                <w:color w:val="auto"/>
              </w:rPr>
              <w:t>2.2.1</w:t>
            </w:r>
          </w:p>
        </w:tc>
        <w:tc>
          <w:tcPr>
            <w:tcW w:w="302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widowControl w:val="0"/>
              <w:jc w:val="both"/>
            </w:pPr>
            <w:r w:rsidRPr="009021CD">
              <w:t>акции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widowControl w:val="0"/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widowControl w:val="0"/>
            </w:pPr>
          </w:p>
        </w:tc>
      </w:tr>
      <w:tr w:rsidR="006E4824" w:rsidRPr="009021CD" w:rsidTr="005C783C">
        <w:trPr>
          <w:jc w:val="center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pStyle w:val="p"/>
              <w:widowControl w:val="0"/>
              <w:jc w:val="center"/>
              <w:rPr>
                <w:color w:val="auto"/>
              </w:rPr>
            </w:pPr>
            <w:r w:rsidRPr="009021CD">
              <w:rPr>
                <w:color w:val="auto"/>
              </w:rPr>
              <w:t>2.2.2</w:t>
            </w:r>
          </w:p>
        </w:tc>
        <w:tc>
          <w:tcPr>
            <w:tcW w:w="302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widowControl w:val="0"/>
              <w:jc w:val="both"/>
            </w:pPr>
            <w:proofErr w:type="spellStart"/>
            <w:r w:rsidRPr="009021CD">
              <w:rPr>
                <w:lang w:val="en-US"/>
              </w:rPr>
              <w:t>долговые</w:t>
            </w:r>
            <w:proofErr w:type="spellEnd"/>
            <w:r w:rsidRPr="009021CD">
              <w:rPr>
                <w:lang w:val="en-US"/>
              </w:rPr>
              <w:t xml:space="preserve"> </w:t>
            </w:r>
            <w:r w:rsidRPr="009021CD">
              <w:t>ценные бумаги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widowControl w:val="0"/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widowControl w:val="0"/>
            </w:pPr>
          </w:p>
        </w:tc>
      </w:tr>
      <w:tr w:rsidR="006E4824" w:rsidRPr="009021CD" w:rsidTr="005C783C">
        <w:trPr>
          <w:jc w:val="center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pStyle w:val="p"/>
              <w:widowControl w:val="0"/>
              <w:jc w:val="center"/>
              <w:rPr>
                <w:color w:val="auto"/>
              </w:rPr>
            </w:pPr>
            <w:r w:rsidRPr="009021CD">
              <w:rPr>
                <w:color w:val="auto"/>
              </w:rPr>
              <w:t>2.2.3</w:t>
            </w:r>
          </w:p>
        </w:tc>
        <w:tc>
          <w:tcPr>
            <w:tcW w:w="302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widowControl w:val="0"/>
              <w:jc w:val="both"/>
            </w:pPr>
            <w:r w:rsidRPr="009021CD">
              <w:t xml:space="preserve">операции «обратное </w:t>
            </w:r>
            <w:proofErr w:type="spellStart"/>
            <w:r w:rsidRPr="009021CD">
              <w:t>репо</w:t>
            </w:r>
            <w:proofErr w:type="spellEnd"/>
            <w:r w:rsidRPr="009021CD">
              <w:t>»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widowControl w:val="0"/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widowControl w:val="0"/>
            </w:pPr>
          </w:p>
        </w:tc>
      </w:tr>
      <w:tr w:rsidR="006E4824" w:rsidRPr="009021CD" w:rsidTr="005C783C">
        <w:trPr>
          <w:jc w:val="center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pStyle w:val="p"/>
              <w:widowControl w:val="0"/>
              <w:jc w:val="center"/>
              <w:rPr>
                <w:color w:val="auto"/>
              </w:rPr>
            </w:pPr>
            <w:r w:rsidRPr="009021CD">
              <w:rPr>
                <w:color w:val="auto"/>
              </w:rPr>
              <w:t>2.2.4</w:t>
            </w:r>
          </w:p>
        </w:tc>
        <w:tc>
          <w:tcPr>
            <w:tcW w:w="302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widowControl w:val="0"/>
              <w:jc w:val="both"/>
            </w:pPr>
            <w:r w:rsidRPr="009021CD">
              <w:t>деньги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widowControl w:val="0"/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widowControl w:val="0"/>
            </w:pPr>
          </w:p>
        </w:tc>
      </w:tr>
      <w:tr w:rsidR="006E4824" w:rsidRPr="009021CD" w:rsidTr="005C783C">
        <w:trPr>
          <w:jc w:val="center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pStyle w:val="p"/>
              <w:widowControl w:val="0"/>
              <w:jc w:val="center"/>
              <w:rPr>
                <w:color w:val="auto"/>
              </w:rPr>
            </w:pPr>
            <w:r w:rsidRPr="009021CD">
              <w:rPr>
                <w:color w:val="auto"/>
              </w:rPr>
              <w:t>…</w:t>
            </w:r>
          </w:p>
        </w:tc>
        <w:tc>
          <w:tcPr>
            <w:tcW w:w="302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widowControl w:val="0"/>
              <w:jc w:val="both"/>
            </w:pPr>
            <w:r w:rsidRPr="009021CD">
              <w:t>…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widowControl w:val="0"/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widowControl w:val="0"/>
            </w:pPr>
          </w:p>
        </w:tc>
      </w:tr>
      <w:tr w:rsidR="006E4824" w:rsidRPr="009021CD" w:rsidTr="005C783C">
        <w:trPr>
          <w:jc w:val="center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pStyle w:val="p"/>
              <w:widowControl w:val="0"/>
              <w:jc w:val="center"/>
              <w:rPr>
                <w:color w:val="auto"/>
              </w:rPr>
            </w:pPr>
            <w:r w:rsidRPr="009021CD">
              <w:rPr>
                <w:color w:val="auto"/>
                <w:lang w:val="en-US"/>
              </w:rPr>
              <w:t>n</w:t>
            </w:r>
          </w:p>
        </w:tc>
        <w:tc>
          <w:tcPr>
            <w:tcW w:w="302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widowControl w:val="0"/>
              <w:jc w:val="both"/>
            </w:pPr>
            <w:r w:rsidRPr="009021CD">
              <w:t>…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widowControl w:val="0"/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widowControl w:val="0"/>
            </w:pPr>
          </w:p>
        </w:tc>
      </w:tr>
      <w:tr w:rsidR="006E4824" w:rsidRPr="009021CD" w:rsidTr="005C783C">
        <w:trPr>
          <w:jc w:val="center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9021C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9021CD">
              <w:rPr>
                <w:color w:val="auto"/>
              </w:rPr>
              <w:t>3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9021CD" w:rsidRDefault="006E4824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9021CD">
              <w:rPr>
                <w:color w:val="auto"/>
              </w:rPr>
              <w:t xml:space="preserve">Суммарное размещение в ценные бумаги (с учетом операций «обратное </w:t>
            </w:r>
            <w:proofErr w:type="spellStart"/>
            <w:r w:rsidRPr="009021CD">
              <w:rPr>
                <w:color w:val="auto"/>
              </w:rPr>
              <w:t>репо</w:t>
            </w:r>
            <w:proofErr w:type="spellEnd"/>
            <w:r w:rsidRPr="009021CD">
              <w:rPr>
                <w:color w:val="auto"/>
              </w:rPr>
              <w:t>»), имеющие статус государственных, выпущенные центральными правительствами иностранных государств – не более 10 (десяти) процентов от средств резервов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9021CD" w:rsidRDefault="006E4824" w:rsidP="005C783C">
            <w:pPr>
              <w:pStyle w:val="p"/>
              <w:widowControl w:val="0"/>
              <w:rPr>
                <w:color w:val="auto"/>
              </w:rPr>
            </w:pPr>
            <w:r w:rsidRPr="009021CD">
              <w:rPr>
                <w:color w:val="auto"/>
              </w:rPr>
              <w:t> 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9021CD" w:rsidRDefault="006E4824" w:rsidP="005C783C">
            <w:pPr>
              <w:pStyle w:val="p"/>
              <w:widowControl w:val="0"/>
              <w:rPr>
                <w:color w:val="auto"/>
              </w:rPr>
            </w:pPr>
            <w:r w:rsidRPr="009021CD">
              <w:rPr>
                <w:color w:val="auto"/>
              </w:rPr>
              <w:t> </w:t>
            </w:r>
          </w:p>
        </w:tc>
      </w:tr>
      <w:tr w:rsidR="006E4824" w:rsidRPr="009021CD" w:rsidTr="005C783C">
        <w:trPr>
          <w:jc w:val="center"/>
        </w:trPr>
        <w:tc>
          <w:tcPr>
            <w:tcW w:w="47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9021C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9021CD">
              <w:rPr>
                <w:color w:val="auto"/>
              </w:rPr>
              <w:t>4</w:t>
            </w:r>
          </w:p>
        </w:tc>
        <w:tc>
          <w:tcPr>
            <w:tcW w:w="3024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9021CD" w:rsidRDefault="006E4824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9021CD">
              <w:rPr>
                <w:color w:val="auto"/>
              </w:rPr>
              <w:t xml:space="preserve">Суммарное размещение в сделки «обратное </w:t>
            </w:r>
            <w:proofErr w:type="spellStart"/>
            <w:r w:rsidRPr="009021CD">
              <w:rPr>
                <w:color w:val="auto"/>
              </w:rPr>
              <w:t>репо</w:t>
            </w:r>
            <w:proofErr w:type="spellEnd"/>
            <w:r w:rsidRPr="009021CD">
              <w:rPr>
                <w:color w:val="auto"/>
              </w:rPr>
              <w:t>», совершаемые с участием средств резервов – не более 10 (десяти) процентов от средств резервов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9021CD" w:rsidRDefault="006E4824" w:rsidP="005C783C">
            <w:pPr>
              <w:pStyle w:val="p"/>
              <w:widowControl w:val="0"/>
              <w:rPr>
                <w:color w:val="auto"/>
              </w:rPr>
            </w:pPr>
            <w:r w:rsidRPr="009021CD">
              <w:rPr>
                <w:color w:val="auto"/>
              </w:rPr>
              <w:t> 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E4824" w:rsidRPr="009021CD" w:rsidRDefault="006E4824" w:rsidP="005C783C">
            <w:pPr>
              <w:pStyle w:val="p"/>
              <w:widowControl w:val="0"/>
              <w:rPr>
                <w:color w:val="auto"/>
              </w:rPr>
            </w:pPr>
            <w:r w:rsidRPr="009021CD">
              <w:rPr>
                <w:color w:val="auto"/>
              </w:rPr>
              <w:t> </w:t>
            </w:r>
          </w:p>
        </w:tc>
      </w:tr>
      <w:tr w:rsidR="006E4824" w:rsidRPr="009021CD" w:rsidTr="005C783C">
        <w:trPr>
          <w:jc w:val="center"/>
        </w:trPr>
        <w:tc>
          <w:tcPr>
            <w:tcW w:w="47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9021CD">
              <w:rPr>
                <w:color w:val="auto"/>
              </w:rPr>
              <w:t>5</w:t>
            </w:r>
          </w:p>
        </w:tc>
        <w:tc>
          <w:tcPr>
            <w:tcW w:w="3024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9021CD">
              <w:rPr>
                <w:color w:val="auto"/>
              </w:rPr>
              <w:t>Суммарное размещение в долговые ценные бумаги – не более 25 (двадцати пяти) процентов от общего объема долговых ценных бумаг одного выпуска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6E4824" w:rsidRPr="009021CD" w:rsidTr="005C783C">
        <w:trPr>
          <w:jc w:val="center"/>
        </w:trPr>
        <w:tc>
          <w:tcPr>
            <w:tcW w:w="47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9021CD">
              <w:rPr>
                <w:color w:val="auto"/>
              </w:rPr>
              <w:t>6</w:t>
            </w:r>
          </w:p>
        </w:tc>
        <w:tc>
          <w:tcPr>
            <w:tcW w:w="3024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9021CD">
              <w:rPr>
                <w:color w:val="auto"/>
              </w:rPr>
              <w:t>Суммарное размещение в негосударственные долговые ценные бумаги, выпущенные международными финансовыми организациями – не более 10 (десяти) процентов от средств резервов, но не более 25 (двадцати пяти) процентов от размера собственного капитала данного эмитента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pStyle w:val="p"/>
              <w:widowControl w:val="0"/>
              <w:rPr>
                <w:color w:val="auto"/>
              </w:rPr>
            </w:pPr>
          </w:p>
        </w:tc>
      </w:tr>
      <w:tr w:rsidR="006E4824" w:rsidRPr="009021CD" w:rsidTr="005C783C">
        <w:trPr>
          <w:jc w:val="center"/>
        </w:trPr>
        <w:tc>
          <w:tcPr>
            <w:tcW w:w="47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pStyle w:val="pc"/>
              <w:widowControl w:val="0"/>
              <w:rPr>
                <w:color w:val="auto"/>
              </w:rPr>
            </w:pPr>
            <w:r w:rsidRPr="009021CD">
              <w:rPr>
                <w:color w:val="auto"/>
              </w:rPr>
              <w:t>7</w:t>
            </w:r>
          </w:p>
        </w:tc>
        <w:tc>
          <w:tcPr>
            <w:tcW w:w="3024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pStyle w:val="p"/>
              <w:widowControl w:val="0"/>
              <w:jc w:val="both"/>
              <w:rPr>
                <w:color w:val="auto"/>
              </w:rPr>
            </w:pPr>
            <w:r w:rsidRPr="009021CD">
              <w:rPr>
                <w:color w:val="auto"/>
              </w:rPr>
              <w:t>Суммарное размещение в аффинированные драгоценные металлы и металлические счета – не более 10 (десяти) процентов от средств резервов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pStyle w:val="p"/>
              <w:widowControl w:val="0"/>
              <w:rPr>
                <w:color w:val="auto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6E4824" w:rsidRPr="009021CD" w:rsidRDefault="006E4824" w:rsidP="005C783C">
            <w:pPr>
              <w:pStyle w:val="p"/>
              <w:widowControl w:val="0"/>
              <w:rPr>
                <w:color w:val="auto"/>
              </w:rPr>
            </w:pPr>
          </w:p>
        </w:tc>
      </w:tr>
    </w:tbl>
    <w:p w:rsidR="006E4824" w:rsidRPr="009021CD" w:rsidRDefault="006E4824" w:rsidP="006E4824">
      <w:pPr>
        <w:pStyle w:val="p"/>
        <w:widowControl w:val="0"/>
        <w:rPr>
          <w:color w:val="auto"/>
          <w:sz w:val="28"/>
          <w:szCs w:val="28"/>
        </w:rPr>
      </w:pPr>
    </w:p>
    <w:p w:rsidR="006E4824" w:rsidRPr="009021CD" w:rsidRDefault="006E4824" w:rsidP="006E4824">
      <w:pPr>
        <w:pStyle w:val="p"/>
        <w:widowControl w:val="0"/>
        <w:rPr>
          <w:color w:val="auto"/>
          <w:sz w:val="28"/>
          <w:szCs w:val="28"/>
        </w:rPr>
      </w:pPr>
    </w:p>
    <w:p w:rsidR="006E4824" w:rsidRPr="009021CD" w:rsidRDefault="006E4824" w:rsidP="006E4824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9021CD">
        <w:rPr>
          <w:rStyle w:val="s192"/>
          <w:sz w:val="28"/>
          <w:szCs w:val="28"/>
        </w:rPr>
        <w:t>Наименование ________________________________________________</w:t>
      </w:r>
    </w:p>
    <w:p w:rsidR="006E4824" w:rsidRPr="009021CD" w:rsidRDefault="006E4824" w:rsidP="006E4824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9021CD">
        <w:rPr>
          <w:rStyle w:val="s192"/>
          <w:sz w:val="28"/>
          <w:szCs w:val="28"/>
        </w:rPr>
        <w:t>Адрес________________________________________________________</w:t>
      </w:r>
    </w:p>
    <w:p w:rsidR="006E4824" w:rsidRPr="009021CD" w:rsidRDefault="006E4824" w:rsidP="006E4824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9021CD">
        <w:rPr>
          <w:rStyle w:val="s192"/>
          <w:sz w:val="28"/>
          <w:szCs w:val="28"/>
        </w:rPr>
        <w:t>Телефон ______________________________________________________</w:t>
      </w:r>
    </w:p>
    <w:p w:rsidR="006E4824" w:rsidRPr="009021CD" w:rsidRDefault="006E4824" w:rsidP="006E4824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9021CD">
        <w:rPr>
          <w:rStyle w:val="s192"/>
          <w:sz w:val="28"/>
          <w:szCs w:val="28"/>
        </w:rPr>
        <w:t>Адрес электронной почты _______________________________________</w:t>
      </w:r>
    </w:p>
    <w:p w:rsidR="006E4824" w:rsidRPr="009021CD" w:rsidRDefault="006E4824" w:rsidP="006E4824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9021CD">
        <w:rPr>
          <w:rStyle w:val="s192"/>
          <w:sz w:val="28"/>
          <w:szCs w:val="28"/>
        </w:rPr>
        <w:t>Исполнитель____________________________          ____________________</w:t>
      </w:r>
    </w:p>
    <w:p w:rsidR="006E4824" w:rsidRPr="009021CD" w:rsidRDefault="006E4824" w:rsidP="006E4824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9021CD">
        <w:rPr>
          <w:rStyle w:val="s192"/>
          <w:sz w:val="28"/>
          <w:szCs w:val="28"/>
        </w:rPr>
        <w:t xml:space="preserve">             фамилия, имя и отчество (при его </w:t>
      </w:r>
      <w:proofErr w:type="gramStart"/>
      <w:r w:rsidRPr="009021CD">
        <w:rPr>
          <w:rStyle w:val="s192"/>
          <w:sz w:val="28"/>
          <w:szCs w:val="28"/>
        </w:rPr>
        <w:t xml:space="preserve">наличии)   </w:t>
      </w:r>
      <w:proofErr w:type="gramEnd"/>
      <w:r w:rsidRPr="009021CD">
        <w:rPr>
          <w:rStyle w:val="s192"/>
          <w:sz w:val="28"/>
          <w:szCs w:val="28"/>
        </w:rPr>
        <w:t xml:space="preserve">   подпись, телефон</w:t>
      </w:r>
    </w:p>
    <w:p w:rsidR="006E4824" w:rsidRPr="009021CD" w:rsidRDefault="006E4824" w:rsidP="006E4824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9021CD">
        <w:rPr>
          <w:rStyle w:val="s192"/>
          <w:sz w:val="28"/>
          <w:szCs w:val="28"/>
        </w:rPr>
        <w:t>Руководитель или лицо, на которое возложена функция по подписанию отчета</w:t>
      </w:r>
    </w:p>
    <w:p w:rsidR="006E4824" w:rsidRPr="009021CD" w:rsidRDefault="006E4824" w:rsidP="006E4824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9021CD">
        <w:rPr>
          <w:rStyle w:val="s192"/>
          <w:sz w:val="28"/>
          <w:szCs w:val="28"/>
        </w:rPr>
        <w:t>_____________________________________               ____________________</w:t>
      </w:r>
    </w:p>
    <w:p w:rsidR="006E4824" w:rsidRPr="009021CD" w:rsidRDefault="006E4824" w:rsidP="006E4824">
      <w:pPr>
        <w:widowControl w:val="0"/>
        <w:ind w:firstLine="709"/>
        <w:jc w:val="both"/>
        <w:rPr>
          <w:rStyle w:val="s192"/>
          <w:sz w:val="28"/>
          <w:szCs w:val="28"/>
        </w:rPr>
      </w:pPr>
      <w:r w:rsidRPr="009021CD">
        <w:rPr>
          <w:rStyle w:val="s192"/>
          <w:sz w:val="28"/>
          <w:szCs w:val="28"/>
        </w:rPr>
        <w:t xml:space="preserve">         фамилия, имя и отчество (при его </w:t>
      </w:r>
      <w:proofErr w:type="gramStart"/>
      <w:r w:rsidRPr="009021CD">
        <w:rPr>
          <w:rStyle w:val="s192"/>
          <w:sz w:val="28"/>
          <w:szCs w:val="28"/>
        </w:rPr>
        <w:t xml:space="preserve">наличии)   </w:t>
      </w:r>
      <w:proofErr w:type="gramEnd"/>
      <w:r w:rsidRPr="009021CD">
        <w:rPr>
          <w:rStyle w:val="s192"/>
          <w:sz w:val="28"/>
          <w:szCs w:val="28"/>
        </w:rPr>
        <w:t xml:space="preserve">         подпись</w:t>
      </w:r>
    </w:p>
    <w:p w:rsidR="006E4824" w:rsidRPr="009021CD" w:rsidRDefault="006E4824" w:rsidP="006E4824">
      <w:pPr>
        <w:pStyle w:val="pc"/>
        <w:widowControl w:val="0"/>
        <w:ind w:firstLine="709"/>
        <w:jc w:val="both"/>
        <w:rPr>
          <w:color w:val="auto"/>
          <w:sz w:val="28"/>
          <w:szCs w:val="28"/>
        </w:rPr>
      </w:pPr>
      <w:r w:rsidRPr="009021CD">
        <w:rPr>
          <w:rStyle w:val="s192"/>
          <w:color w:val="auto"/>
          <w:sz w:val="28"/>
          <w:szCs w:val="28"/>
        </w:rPr>
        <w:t>Дата «____» ______________ 20__ года</w:t>
      </w:r>
    </w:p>
    <w:p w:rsidR="006E4824" w:rsidRPr="009021CD" w:rsidRDefault="006E4824" w:rsidP="006E4824">
      <w:pPr>
        <w:widowControl w:val="0"/>
        <w:rPr>
          <w:sz w:val="28"/>
          <w:szCs w:val="28"/>
        </w:rPr>
      </w:pPr>
      <w:r w:rsidRPr="009021CD">
        <w:rPr>
          <w:sz w:val="28"/>
          <w:szCs w:val="28"/>
        </w:rPr>
        <w:br w:type="page"/>
      </w:r>
    </w:p>
    <w:p w:rsidR="006E4824" w:rsidRPr="009021CD" w:rsidRDefault="006E4824" w:rsidP="006E4824">
      <w:pPr>
        <w:pStyle w:val="pr"/>
        <w:widowControl w:val="0"/>
        <w:ind w:firstLine="709"/>
        <w:rPr>
          <w:color w:val="auto"/>
          <w:sz w:val="28"/>
          <w:szCs w:val="28"/>
        </w:rPr>
      </w:pPr>
      <w:r w:rsidRPr="009021CD">
        <w:rPr>
          <w:color w:val="auto"/>
          <w:sz w:val="28"/>
          <w:szCs w:val="28"/>
        </w:rPr>
        <w:lastRenderedPageBreak/>
        <w:t>Приложение</w:t>
      </w:r>
    </w:p>
    <w:p w:rsidR="006E4824" w:rsidRPr="009021CD" w:rsidRDefault="006E4824" w:rsidP="006E4824">
      <w:pPr>
        <w:pStyle w:val="pr"/>
        <w:widowControl w:val="0"/>
        <w:ind w:firstLine="709"/>
        <w:rPr>
          <w:color w:val="auto"/>
          <w:sz w:val="28"/>
          <w:szCs w:val="28"/>
        </w:rPr>
      </w:pPr>
      <w:r w:rsidRPr="009021CD">
        <w:rPr>
          <w:color w:val="auto"/>
          <w:sz w:val="28"/>
          <w:szCs w:val="28"/>
        </w:rPr>
        <w:t>к форме</w:t>
      </w:r>
      <w:r w:rsidRPr="009021CD">
        <w:rPr>
          <w:color w:val="auto"/>
        </w:rPr>
        <w:t xml:space="preserve"> </w:t>
      </w:r>
      <w:r w:rsidRPr="009021CD">
        <w:rPr>
          <w:color w:val="auto"/>
          <w:sz w:val="28"/>
          <w:szCs w:val="28"/>
        </w:rPr>
        <w:t xml:space="preserve">отчета о соблюдении лимитов </w:t>
      </w:r>
    </w:p>
    <w:p w:rsidR="006E4824" w:rsidRPr="009021CD" w:rsidRDefault="006E4824" w:rsidP="006E4824">
      <w:pPr>
        <w:pStyle w:val="pr"/>
        <w:widowControl w:val="0"/>
        <w:ind w:firstLine="709"/>
        <w:rPr>
          <w:color w:val="auto"/>
          <w:sz w:val="28"/>
          <w:szCs w:val="28"/>
        </w:rPr>
      </w:pPr>
      <w:r w:rsidRPr="009021CD">
        <w:rPr>
          <w:color w:val="auto"/>
          <w:sz w:val="28"/>
          <w:szCs w:val="28"/>
        </w:rPr>
        <w:t xml:space="preserve">инвестирования средств резервов </w:t>
      </w:r>
    </w:p>
    <w:p w:rsidR="006E4824" w:rsidRPr="009021CD" w:rsidRDefault="006E4824" w:rsidP="006E4824">
      <w:pPr>
        <w:pStyle w:val="pr"/>
        <w:widowControl w:val="0"/>
        <w:ind w:firstLine="709"/>
        <w:rPr>
          <w:color w:val="auto"/>
          <w:sz w:val="28"/>
          <w:szCs w:val="28"/>
        </w:rPr>
      </w:pPr>
      <w:r w:rsidRPr="009021CD">
        <w:rPr>
          <w:color w:val="auto"/>
          <w:sz w:val="28"/>
          <w:szCs w:val="28"/>
        </w:rPr>
        <w:t xml:space="preserve">гарантирования страховых выплат и </w:t>
      </w:r>
    </w:p>
    <w:p w:rsidR="006E4824" w:rsidRPr="009021CD" w:rsidRDefault="006E4824" w:rsidP="006E4824">
      <w:pPr>
        <w:pStyle w:val="pr"/>
        <w:widowControl w:val="0"/>
        <w:ind w:firstLine="709"/>
        <w:rPr>
          <w:color w:val="auto"/>
          <w:sz w:val="28"/>
          <w:szCs w:val="28"/>
        </w:rPr>
      </w:pPr>
      <w:r w:rsidRPr="009021CD">
        <w:rPr>
          <w:color w:val="auto"/>
          <w:sz w:val="28"/>
          <w:szCs w:val="28"/>
        </w:rPr>
        <w:t>средств резерва возмещения вреда</w:t>
      </w:r>
    </w:p>
    <w:p w:rsidR="006E4824" w:rsidRPr="009021CD" w:rsidRDefault="006E4824" w:rsidP="006E4824">
      <w:pPr>
        <w:pStyle w:val="pc"/>
        <w:widowControl w:val="0"/>
        <w:rPr>
          <w:color w:val="auto"/>
          <w:sz w:val="28"/>
          <w:szCs w:val="28"/>
        </w:rPr>
      </w:pPr>
    </w:p>
    <w:p w:rsidR="006E4824" w:rsidRPr="009021CD" w:rsidRDefault="006E4824" w:rsidP="006E4824">
      <w:pPr>
        <w:pStyle w:val="pc"/>
        <w:widowControl w:val="0"/>
        <w:rPr>
          <w:color w:val="auto"/>
          <w:sz w:val="28"/>
          <w:szCs w:val="28"/>
        </w:rPr>
      </w:pPr>
    </w:p>
    <w:p w:rsidR="006E4824" w:rsidRPr="009021CD" w:rsidRDefault="006E4824" w:rsidP="006E4824">
      <w:pPr>
        <w:pStyle w:val="pc"/>
        <w:widowControl w:val="0"/>
        <w:rPr>
          <w:b/>
          <w:color w:val="auto"/>
          <w:sz w:val="28"/>
          <w:szCs w:val="28"/>
        </w:rPr>
      </w:pPr>
      <w:r w:rsidRPr="009021CD">
        <w:rPr>
          <w:b/>
          <w:color w:val="auto"/>
          <w:sz w:val="28"/>
          <w:szCs w:val="28"/>
        </w:rPr>
        <w:t>Пояснение по заполнению формы административных данных</w:t>
      </w:r>
    </w:p>
    <w:p w:rsidR="006E4824" w:rsidRPr="009021CD" w:rsidRDefault="006E4824" w:rsidP="006E4824">
      <w:pPr>
        <w:pStyle w:val="pc"/>
        <w:widowControl w:val="0"/>
        <w:rPr>
          <w:b/>
          <w:color w:val="auto"/>
          <w:sz w:val="28"/>
          <w:szCs w:val="28"/>
        </w:rPr>
      </w:pPr>
    </w:p>
    <w:p w:rsidR="006E4824" w:rsidRPr="009021CD" w:rsidRDefault="006E4824" w:rsidP="006E4824">
      <w:pPr>
        <w:pStyle w:val="pc"/>
        <w:widowControl w:val="0"/>
        <w:rPr>
          <w:b/>
          <w:color w:val="auto"/>
          <w:sz w:val="28"/>
          <w:szCs w:val="28"/>
        </w:rPr>
      </w:pPr>
      <w:r w:rsidRPr="009021CD">
        <w:rPr>
          <w:b/>
          <w:color w:val="auto"/>
          <w:sz w:val="28"/>
          <w:szCs w:val="28"/>
        </w:rPr>
        <w:t>Отчет о соблюдении лимитов инвестирования средств резервов гарантирования страховых выплат и средств резерва возмещения вреда</w:t>
      </w:r>
    </w:p>
    <w:p w:rsidR="006E4824" w:rsidRPr="009021CD" w:rsidRDefault="006E4824" w:rsidP="006E4824">
      <w:pPr>
        <w:pStyle w:val="pc"/>
        <w:widowControl w:val="0"/>
        <w:rPr>
          <w:b/>
          <w:color w:val="auto"/>
          <w:sz w:val="28"/>
          <w:szCs w:val="28"/>
        </w:rPr>
      </w:pPr>
      <w:r w:rsidRPr="009021CD">
        <w:rPr>
          <w:b/>
          <w:color w:val="auto"/>
          <w:sz w:val="28"/>
          <w:szCs w:val="28"/>
        </w:rPr>
        <w:t xml:space="preserve">(индекс – 14 - </w:t>
      </w:r>
      <w:r w:rsidRPr="009021CD">
        <w:rPr>
          <w:b/>
          <w:color w:val="auto"/>
          <w:sz w:val="28"/>
          <w:szCs w:val="28"/>
          <w:lang w:val="en-US"/>
        </w:rPr>
        <w:t>OGOSV</w:t>
      </w:r>
      <w:r w:rsidRPr="009021CD">
        <w:rPr>
          <w:b/>
          <w:color w:val="auto"/>
          <w:sz w:val="28"/>
          <w:szCs w:val="28"/>
        </w:rPr>
        <w:t>, периодичность – ежемесячная)</w:t>
      </w:r>
    </w:p>
    <w:p w:rsidR="006E4824" w:rsidRPr="009021CD" w:rsidRDefault="006E4824" w:rsidP="006E4824">
      <w:pPr>
        <w:pStyle w:val="pc"/>
        <w:widowControl w:val="0"/>
        <w:rPr>
          <w:b/>
          <w:color w:val="auto"/>
          <w:sz w:val="28"/>
          <w:szCs w:val="28"/>
        </w:rPr>
      </w:pPr>
    </w:p>
    <w:p w:rsidR="006E4824" w:rsidRPr="009021CD" w:rsidRDefault="006E4824" w:rsidP="006E4824">
      <w:pPr>
        <w:pStyle w:val="pc"/>
        <w:widowControl w:val="0"/>
        <w:rPr>
          <w:b/>
          <w:color w:val="auto"/>
          <w:sz w:val="28"/>
          <w:szCs w:val="28"/>
        </w:rPr>
      </w:pPr>
    </w:p>
    <w:p w:rsidR="006E4824" w:rsidRPr="009021CD" w:rsidRDefault="006E4824" w:rsidP="006E4824">
      <w:pPr>
        <w:pStyle w:val="pc"/>
        <w:widowControl w:val="0"/>
        <w:rPr>
          <w:b/>
          <w:color w:val="auto"/>
          <w:sz w:val="28"/>
          <w:szCs w:val="28"/>
        </w:rPr>
      </w:pPr>
      <w:r w:rsidRPr="009021CD">
        <w:rPr>
          <w:b/>
          <w:color w:val="auto"/>
          <w:sz w:val="28"/>
          <w:szCs w:val="28"/>
        </w:rPr>
        <w:t>Глава 1. Общие положения</w:t>
      </w:r>
    </w:p>
    <w:p w:rsidR="006E4824" w:rsidRPr="009021CD" w:rsidRDefault="006E4824" w:rsidP="006E4824">
      <w:pPr>
        <w:pStyle w:val="pc"/>
        <w:widowControl w:val="0"/>
        <w:rPr>
          <w:color w:val="auto"/>
          <w:sz w:val="28"/>
          <w:szCs w:val="28"/>
        </w:rPr>
      </w:pPr>
    </w:p>
    <w:p w:rsidR="006E4824" w:rsidRPr="009021CD" w:rsidRDefault="006E4824" w:rsidP="006E4824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9021CD">
        <w:rPr>
          <w:color w:val="auto"/>
          <w:sz w:val="28"/>
          <w:szCs w:val="28"/>
        </w:rPr>
        <w:t>1. Настоящее пояснение (далее – Пояснение) определяет единые требования по заполнению формы, предназначенной для сбора административных данных «Отчет о соблюдении лимитов инвестирования средств резервов гарантирования страховых выплат и средств резерва возмещения вреда» (далее – Форма).</w:t>
      </w:r>
    </w:p>
    <w:p w:rsidR="006E4824" w:rsidRPr="009021CD" w:rsidRDefault="006E4824" w:rsidP="006E4824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9021CD">
        <w:rPr>
          <w:color w:val="auto"/>
          <w:sz w:val="28"/>
          <w:szCs w:val="28"/>
        </w:rPr>
        <w:t>2. Форма разработана в соответствии с подпунктом 65-2) части второй статьи 15 Закона Республики Казахстан «О Национальном Банке Республики Казахстан», пунктом 1-1 статьи 4 Закона Республики Казахстан «О Фонде гарантирования страховых выплат» и подпунктом 2) пункта 3 статьи 16 Закона Республики Казахстан «О государственной статистике».</w:t>
      </w:r>
    </w:p>
    <w:p w:rsidR="006E4824" w:rsidRPr="009021CD" w:rsidRDefault="006E4824" w:rsidP="006E4824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9021CD">
        <w:rPr>
          <w:color w:val="auto"/>
          <w:sz w:val="28"/>
          <w:szCs w:val="28"/>
        </w:rPr>
        <w:t>3. Форма составляется ежемесячно организацией, гарантирующей осуществление страховых выплат страхователям (застрахованным, выгодоприобретателям) в случае ликвидации страховых организаций, и заполняется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1 000 (тысячи) тенге.</w:t>
      </w:r>
    </w:p>
    <w:p w:rsidR="006E4824" w:rsidRPr="009021CD" w:rsidRDefault="006E4824" w:rsidP="006E4824">
      <w:pPr>
        <w:widowControl w:val="0"/>
        <w:ind w:firstLine="709"/>
        <w:jc w:val="both"/>
        <w:textAlignment w:val="baseline"/>
        <w:rPr>
          <w:sz w:val="28"/>
          <w:szCs w:val="28"/>
        </w:rPr>
      </w:pPr>
      <w:r w:rsidRPr="009021CD">
        <w:rPr>
          <w:sz w:val="28"/>
          <w:szCs w:val="28"/>
        </w:rPr>
        <w:t>4. Форму подписывают руководитель или лицо, на которое возложена функция по подписанию отчета, и исполнитель.</w:t>
      </w:r>
    </w:p>
    <w:p w:rsidR="006E4824" w:rsidRPr="009021CD" w:rsidRDefault="006E4824" w:rsidP="006E4824">
      <w:pPr>
        <w:pStyle w:val="pj"/>
        <w:widowControl w:val="0"/>
        <w:ind w:firstLine="0"/>
        <w:jc w:val="center"/>
        <w:rPr>
          <w:color w:val="auto"/>
          <w:sz w:val="28"/>
          <w:szCs w:val="28"/>
        </w:rPr>
      </w:pPr>
    </w:p>
    <w:p w:rsidR="006E4824" w:rsidRPr="009021CD" w:rsidRDefault="006E4824" w:rsidP="006E4824">
      <w:pPr>
        <w:pStyle w:val="pji"/>
        <w:widowControl w:val="0"/>
        <w:jc w:val="center"/>
        <w:rPr>
          <w:color w:val="auto"/>
          <w:sz w:val="28"/>
          <w:szCs w:val="28"/>
        </w:rPr>
      </w:pPr>
    </w:p>
    <w:p w:rsidR="006E4824" w:rsidRPr="009021CD" w:rsidRDefault="006E4824" w:rsidP="006E4824">
      <w:pPr>
        <w:pStyle w:val="pc"/>
        <w:widowControl w:val="0"/>
        <w:rPr>
          <w:b/>
          <w:color w:val="auto"/>
          <w:sz w:val="28"/>
          <w:szCs w:val="28"/>
        </w:rPr>
      </w:pPr>
      <w:r w:rsidRPr="009021CD">
        <w:rPr>
          <w:b/>
          <w:color w:val="auto"/>
          <w:sz w:val="28"/>
          <w:szCs w:val="28"/>
        </w:rPr>
        <w:t>Глава 2. Пояснение по заполнению Формы</w:t>
      </w:r>
    </w:p>
    <w:p w:rsidR="006E4824" w:rsidRPr="009021CD" w:rsidRDefault="006E4824" w:rsidP="006E4824">
      <w:pPr>
        <w:pStyle w:val="pji"/>
        <w:widowControl w:val="0"/>
        <w:jc w:val="center"/>
        <w:rPr>
          <w:color w:val="auto"/>
          <w:sz w:val="28"/>
          <w:szCs w:val="28"/>
        </w:rPr>
      </w:pPr>
    </w:p>
    <w:p w:rsidR="006E4824" w:rsidRPr="009021CD" w:rsidRDefault="006E4824" w:rsidP="006E4824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9021CD">
        <w:rPr>
          <w:color w:val="auto"/>
          <w:sz w:val="28"/>
          <w:szCs w:val="28"/>
        </w:rPr>
        <w:t>5. В графе 3 указывается балансовая стоимость.</w:t>
      </w:r>
    </w:p>
    <w:p w:rsidR="006E4824" w:rsidRPr="009021CD" w:rsidRDefault="006E4824" w:rsidP="006E4824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9021CD">
        <w:rPr>
          <w:color w:val="auto"/>
          <w:sz w:val="28"/>
          <w:szCs w:val="28"/>
        </w:rPr>
        <w:t>6. В графе 4 указывается процент от суммы резервов.</w:t>
      </w:r>
    </w:p>
    <w:p w:rsidR="006E4824" w:rsidRPr="00C3655E" w:rsidRDefault="006E4824" w:rsidP="006E4824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9021CD">
        <w:rPr>
          <w:color w:val="auto"/>
          <w:sz w:val="28"/>
          <w:szCs w:val="28"/>
        </w:rPr>
        <w:t>7. В случае отсутствия сведений Форма представляется с нулевыми остатками.</w:t>
      </w:r>
    </w:p>
    <w:tbl>
      <w:tblPr>
        <w:tblStyle w:val="a3"/>
        <w:tblW w:w="0" w:type="auto"/>
        <w:tblInd w:w="5949" w:type="dxa"/>
        <w:tblLook w:val="04A0" w:firstRow="1" w:lastRow="0" w:firstColumn="1" w:lastColumn="0" w:noHBand="0" w:noVBand="1"/>
      </w:tblPr>
      <w:tblGrid>
        <w:gridCol w:w="3396"/>
      </w:tblGrid>
      <w:tr w:rsidR="006E4824" w:rsidRPr="00C34220" w:rsidTr="005C783C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6E4824" w:rsidRPr="00C34220" w:rsidRDefault="006E4824" w:rsidP="005C783C">
            <w:pPr>
              <w:rPr>
                <w:i/>
                <w:sz w:val="28"/>
                <w:szCs w:val="28"/>
                <w:lang w:val="kk-KZ"/>
              </w:rPr>
            </w:pPr>
          </w:p>
        </w:tc>
      </w:tr>
    </w:tbl>
    <w:p w:rsidR="006E4824" w:rsidRPr="00A47C80" w:rsidRDefault="006E4824" w:rsidP="006E4824">
      <w:pPr>
        <w:tabs>
          <w:tab w:val="left" w:pos="142"/>
          <w:tab w:val="left" w:pos="709"/>
          <w:tab w:val="left" w:pos="1134"/>
        </w:tabs>
        <w:ind w:right="-61"/>
        <w:jc w:val="right"/>
        <w:rPr>
          <w:sz w:val="28"/>
          <w:szCs w:val="28"/>
        </w:rPr>
      </w:pPr>
      <w:r w:rsidRPr="00A47C80">
        <w:rPr>
          <w:sz w:val="28"/>
          <w:szCs w:val="28"/>
        </w:rPr>
        <w:t>Приложение 15</w:t>
      </w:r>
    </w:p>
    <w:p w:rsidR="006E4824" w:rsidRPr="00A47C80" w:rsidRDefault="006E4824" w:rsidP="006E4824">
      <w:pPr>
        <w:jc w:val="right"/>
        <w:rPr>
          <w:sz w:val="28"/>
          <w:szCs w:val="28"/>
        </w:rPr>
      </w:pPr>
      <w:r w:rsidRPr="00A47C80">
        <w:rPr>
          <w:sz w:val="28"/>
          <w:szCs w:val="28"/>
        </w:rPr>
        <w:t xml:space="preserve">к постановлению </w:t>
      </w:r>
    </w:p>
    <w:p w:rsidR="006E4824" w:rsidRPr="00A47C80" w:rsidRDefault="006E4824" w:rsidP="006E4824">
      <w:pPr>
        <w:jc w:val="center"/>
        <w:textAlignment w:val="baseline"/>
        <w:rPr>
          <w:sz w:val="28"/>
          <w:szCs w:val="28"/>
        </w:rPr>
      </w:pPr>
    </w:p>
    <w:p w:rsidR="006E4824" w:rsidRPr="00A47C80" w:rsidRDefault="006E4824" w:rsidP="006E4824">
      <w:pPr>
        <w:jc w:val="center"/>
        <w:textAlignment w:val="baseline"/>
        <w:rPr>
          <w:sz w:val="28"/>
          <w:szCs w:val="28"/>
        </w:rPr>
      </w:pPr>
    </w:p>
    <w:p w:rsidR="006E4824" w:rsidRPr="00A47C80" w:rsidRDefault="006E4824" w:rsidP="006E4824">
      <w:pPr>
        <w:pStyle w:val="pc"/>
        <w:widowControl w:val="0"/>
        <w:rPr>
          <w:b/>
          <w:color w:val="auto"/>
          <w:sz w:val="28"/>
          <w:szCs w:val="28"/>
        </w:rPr>
      </w:pPr>
      <w:r w:rsidRPr="00A47C80">
        <w:rPr>
          <w:b/>
          <w:color w:val="auto"/>
          <w:sz w:val="28"/>
          <w:szCs w:val="28"/>
        </w:rPr>
        <w:t>Правила представления отчетности организацией, гарантирующей осуществление страховых выплат страхователям (застрахованным, выгодоприобретателям) в случае ликвидации страховых организаций</w:t>
      </w:r>
    </w:p>
    <w:p w:rsidR="006E4824" w:rsidRPr="00A47C80" w:rsidRDefault="006E4824" w:rsidP="006E4824">
      <w:pPr>
        <w:pStyle w:val="pc"/>
        <w:widowControl w:val="0"/>
        <w:rPr>
          <w:color w:val="auto"/>
          <w:sz w:val="28"/>
          <w:szCs w:val="28"/>
        </w:rPr>
      </w:pPr>
    </w:p>
    <w:p w:rsidR="006E4824" w:rsidRPr="00A47C80" w:rsidRDefault="006E4824" w:rsidP="006E4824">
      <w:pPr>
        <w:pStyle w:val="pc"/>
        <w:widowControl w:val="0"/>
        <w:rPr>
          <w:color w:val="auto"/>
          <w:sz w:val="28"/>
          <w:szCs w:val="28"/>
        </w:rPr>
      </w:pPr>
    </w:p>
    <w:p w:rsidR="006E4824" w:rsidRPr="00A47C80" w:rsidRDefault="006E4824" w:rsidP="006E4824">
      <w:pPr>
        <w:jc w:val="center"/>
        <w:rPr>
          <w:sz w:val="28"/>
          <w:szCs w:val="28"/>
        </w:rPr>
      </w:pPr>
      <w:r w:rsidRPr="00A47C80">
        <w:rPr>
          <w:rStyle w:val="s1"/>
          <w:sz w:val="28"/>
          <w:szCs w:val="28"/>
        </w:rPr>
        <w:t>Глава 1. Общие положения</w:t>
      </w:r>
    </w:p>
    <w:p w:rsidR="006E4824" w:rsidRPr="00A47C80" w:rsidRDefault="006E4824" w:rsidP="006E4824">
      <w:pPr>
        <w:pStyle w:val="pc"/>
        <w:widowControl w:val="0"/>
        <w:rPr>
          <w:color w:val="auto"/>
          <w:sz w:val="28"/>
          <w:szCs w:val="28"/>
        </w:rPr>
      </w:pPr>
    </w:p>
    <w:p w:rsidR="006E4824" w:rsidRPr="00A47C80" w:rsidRDefault="006E4824" w:rsidP="006E4824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A47C80">
        <w:rPr>
          <w:color w:val="auto"/>
          <w:sz w:val="28"/>
          <w:szCs w:val="28"/>
        </w:rPr>
        <w:t>1. Настоящие Правила представления отчетности организацией, гарантирующей осуществление страховых выплат страхователям (застрахованным, выгодоприобретателям) в случае ликвидации страховых организаций (далее – организация)</w:t>
      </w:r>
      <w:r w:rsidRPr="00A47C80">
        <w:rPr>
          <w:color w:val="auto"/>
          <w:sz w:val="28"/>
          <w:szCs w:val="28"/>
          <w:lang w:val="kk-KZ"/>
        </w:rPr>
        <w:t xml:space="preserve"> </w:t>
      </w:r>
      <w:r w:rsidRPr="00A47C80">
        <w:rPr>
          <w:color w:val="auto"/>
          <w:sz w:val="28"/>
          <w:szCs w:val="28"/>
        </w:rPr>
        <w:t>разработаны в соответствии с подпунктом 65-2) части второй статьи 15 Закона Республики Казахстан «О Национальном Банке Республики Казахстан», пунктом 1-1 статьи 4 Закона Республики Казахстан «О Фонде гарантирования страховых выплат» и подпунктом 2) пункта 3 статьи 16 Закона Республики Казахстан «О государственной статистике» и определяют порядок представления отчетности организацией в Национальный Банк Республики Казахстан</w:t>
      </w:r>
      <w:r w:rsidRPr="00A47C80">
        <w:rPr>
          <w:color w:val="auto"/>
          <w:sz w:val="28"/>
          <w:szCs w:val="28"/>
          <w:lang w:val="kk-KZ"/>
        </w:rPr>
        <w:t xml:space="preserve"> (далее – Национальный Банк)</w:t>
      </w:r>
      <w:r w:rsidRPr="00A47C80">
        <w:rPr>
          <w:color w:val="auto"/>
          <w:sz w:val="28"/>
          <w:szCs w:val="28"/>
        </w:rPr>
        <w:t>.</w:t>
      </w:r>
    </w:p>
    <w:p w:rsidR="006E4824" w:rsidRPr="00A47C80" w:rsidRDefault="006E4824" w:rsidP="006E4824">
      <w:pPr>
        <w:pStyle w:val="pj"/>
        <w:widowControl w:val="0"/>
        <w:ind w:firstLine="709"/>
        <w:rPr>
          <w:color w:val="auto"/>
          <w:sz w:val="28"/>
          <w:szCs w:val="28"/>
        </w:rPr>
      </w:pPr>
    </w:p>
    <w:p w:rsidR="006E4824" w:rsidRPr="00A47C80" w:rsidRDefault="006E4824" w:rsidP="006E4824">
      <w:pPr>
        <w:pStyle w:val="pj"/>
        <w:widowControl w:val="0"/>
        <w:ind w:firstLine="709"/>
        <w:rPr>
          <w:color w:val="auto"/>
          <w:sz w:val="28"/>
          <w:szCs w:val="28"/>
        </w:rPr>
      </w:pPr>
    </w:p>
    <w:p w:rsidR="006E4824" w:rsidRPr="00A47C80" w:rsidRDefault="006E4824" w:rsidP="006E4824">
      <w:pPr>
        <w:jc w:val="center"/>
        <w:rPr>
          <w:sz w:val="28"/>
          <w:szCs w:val="28"/>
        </w:rPr>
      </w:pPr>
      <w:r w:rsidRPr="00A47C80">
        <w:rPr>
          <w:rStyle w:val="s1"/>
          <w:sz w:val="28"/>
          <w:szCs w:val="28"/>
        </w:rPr>
        <w:t>Глава 2. Порядок представления отчетности</w:t>
      </w:r>
    </w:p>
    <w:p w:rsidR="006E4824" w:rsidRPr="00A47C80" w:rsidRDefault="006E4824" w:rsidP="006E4824">
      <w:pPr>
        <w:pStyle w:val="pj"/>
        <w:widowControl w:val="0"/>
        <w:ind w:firstLine="709"/>
        <w:rPr>
          <w:color w:val="auto"/>
          <w:sz w:val="28"/>
          <w:szCs w:val="28"/>
        </w:rPr>
      </w:pPr>
    </w:p>
    <w:p w:rsidR="006E4824" w:rsidRPr="00A47C80" w:rsidRDefault="006E4824" w:rsidP="006E4824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A47C80">
        <w:rPr>
          <w:rStyle w:val="s0"/>
          <w:color w:val="auto"/>
          <w:sz w:val="28"/>
          <w:szCs w:val="28"/>
        </w:rPr>
        <w:t>2. Данные в отчетности указываются в национальной валюте Республики Казахстан – тенге.</w:t>
      </w:r>
    </w:p>
    <w:p w:rsidR="006E4824" w:rsidRPr="00A47C80" w:rsidRDefault="006E4824" w:rsidP="006E4824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A47C80">
        <w:rPr>
          <w:rStyle w:val="s0"/>
          <w:color w:val="auto"/>
          <w:sz w:val="28"/>
          <w:szCs w:val="28"/>
        </w:rPr>
        <w:t xml:space="preserve">3. В целях формирования отчетности активы в иностранной валюте указываются </w:t>
      </w:r>
      <w:r w:rsidRPr="00A47C80">
        <w:rPr>
          <w:color w:val="auto"/>
          <w:sz w:val="28"/>
          <w:szCs w:val="28"/>
        </w:rPr>
        <w:t xml:space="preserve">в пересчете по рыночному курсу обмена валют, определенному постановлением Правления Национального Банка Республики Казахстан </w:t>
      </w:r>
      <w:r w:rsidRPr="00A47C80">
        <w:rPr>
          <w:color w:val="auto"/>
          <w:sz w:val="28"/>
          <w:szCs w:val="28"/>
        </w:rPr>
        <w:br/>
        <w:t>от 25 января 2013 года № 15 и приказом Министра финансов Республики Казахстан от 22 февраля 2013 года № 99 «О порядке определения рыночного курса обмена валюты», зарегистрированными в Реестре государственной регистрации нормативных правовых актов под № 8378.</w:t>
      </w:r>
    </w:p>
    <w:p w:rsidR="006E4824" w:rsidRPr="00A47C80" w:rsidRDefault="006E4824" w:rsidP="006E4824">
      <w:pPr>
        <w:pStyle w:val="pj"/>
        <w:widowControl w:val="0"/>
        <w:ind w:firstLine="709"/>
        <w:rPr>
          <w:rStyle w:val="s0"/>
          <w:color w:val="auto"/>
          <w:sz w:val="28"/>
          <w:szCs w:val="28"/>
        </w:rPr>
      </w:pPr>
      <w:r w:rsidRPr="00A47C80">
        <w:rPr>
          <w:rStyle w:val="s0"/>
          <w:color w:val="auto"/>
          <w:sz w:val="28"/>
          <w:szCs w:val="28"/>
        </w:rPr>
        <w:t xml:space="preserve">4. Отчетность представляется </w:t>
      </w:r>
      <w:r w:rsidRPr="00A47C80">
        <w:rPr>
          <w:color w:val="auto"/>
          <w:sz w:val="28"/>
          <w:szCs w:val="28"/>
        </w:rPr>
        <w:t>организацией</w:t>
      </w:r>
      <w:r w:rsidRPr="00A47C80">
        <w:rPr>
          <w:rStyle w:val="s0"/>
          <w:color w:val="auto"/>
          <w:sz w:val="28"/>
          <w:szCs w:val="28"/>
        </w:rPr>
        <w:t xml:space="preserve"> в электронном виде посредством информационной системы «Веб-портал Национального Банка Республики Казахстан» (далее – веб-портал).</w:t>
      </w:r>
    </w:p>
    <w:p w:rsidR="006E4824" w:rsidRPr="00A47C80" w:rsidRDefault="006E4824" w:rsidP="006E4824">
      <w:pPr>
        <w:pStyle w:val="pj"/>
        <w:widowControl w:val="0"/>
        <w:ind w:firstLine="709"/>
        <w:rPr>
          <w:rStyle w:val="s192"/>
          <w:color w:val="auto"/>
          <w:sz w:val="28"/>
          <w:szCs w:val="28"/>
        </w:rPr>
      </w:pPr>
      <w:r w:rsidRPr="00A47C80">
        <w:rPr>
          <w:rStyle w:val="s0"/>
          <w:color w:val="auto"/>
          <w:sz w:val="28"/>
          <w:szCs w:val="28"/>
        </w:rPr>
        <w:t xml:space="preserve">5. </w:t>
      </w:r>
      <w:r w:rsidRPr="00A47C80">
        <w:rPr>
          <w:rStyle w:val="s192"/>
          <w:color w:val="auto"/>
          <w:sz w:val="28"/>
          <w:szCs w:val="28"/>
        </w:rPr>
        <w:t xml:space="preserve">Отчетность, удостоверенная электронной цифровой подписью руководителя </w:t>
      </w:r>
      <w:r w:rsidRPr="00A47C80">
        <w:rPr>
          <w:color w:val="auto"/>
          <w:sz w:val="28"/>
          <w:szCs w:val="28"/>
        </w:rPr>
        <w:t>организации</w:t>
      </w:r>
      <w:r w:rsidRPr="00A47C80">
        <w:rPr>
          <w:rStyle w:val="s192"/>
          <w:color w:val="auto"/>
          <w:sz w:val="28"/>
          <w:szCs w:val="28"/>
        </w:rPr>
        <w:t xml:space="preserve"> или лица, на которое возложена функция по подписанию отчета, и исполнителя, хранится в электронном формате.</w:t>
      </w:r>
    </w:p>
    <w:p w:rsidR="006E4824" w:rsidRPr="00A47C80" w:rsidRDefault="006E4824" w:rsidP="006E4824">
      <w:pPr>
        <w:pStyle w:val="pj"/>
        <w:widowControl w:val="0"/>
        <w:ind w:firstLine="709"/>
        <w:rPr>
          <w:rStyle w:val="s192"/>
          <w:color w:val="auto"/>
          <w:sz w:val="28"/>
          <w:szCs w:val="28"/>
        </w:rPr>
      </w:pPr>
      <w:r w:rsidRPr="00A47C80">
        <w:rPr>
          <w:rStyle w:val="s0"/>
          <w:color w:val="auto"/>
          <w:sz w:val="28"/>
          <w:szCs w:val="28"/>
        </w:rPr>
        <w:t xml:space="preserve">6. </w:t>
      </w:r>
      <w:r w:rsidRPr="00A47C80">
        <w:rPr>
          <w:rStyle w:val="s192"/>
          <w:color w:val="auto"/>
          <w:sz w:val="28"/>
          <w:szCs w:val="28"/>
        </w:rPr>
        <w:t xml:space="preserve">Полнота и достоверность данных в отчетности обеспечивается руководителем </w:t>
      </w:r>
      <w:r w:rsidRPr="00A47C80">
        <w:rPr>
          <w:color w:val="auto"/>
          <w:sz w:val="28"/>
          <w:szCs w:val="28"/>
        </w:rPr>
        <w:t>организации</w:t>
      </w:r>
      <w:r w:rsidRPr="00A47C80">
        <w:rPr>
          <w:rStyle w:val="s192"/>
          <w:color w:val="auto"/>
          <w:sz w:val="28"/>
          <w:szCs w:val="28"/>
        </w:rPr>
        <w:t xml:space="preserve"> или лицом, на которое возложена функция по </w:t>
      </w:r>
      <w:r w:rsidRPr="00A47C80">
        <w:rPr>
          <w:rStyle w:val="s192"/>
          <w:color w:val="auto"/>
          <w:sz w:val="28"/>
          <w:szCs w:val="28"/>
        </w:rPr>
        <w:lastRenderedPageBreak/>
        <w:t>подписанию отчета.</w:t>
      </w:r>
    </w:p>
    <w:p w:rsidR="006E4824" w:rsidRPr="00A47C80" w:rsidRDefault="006E4824" w:rsidP="006E4824">
      <w:pPr>
        <w:pStyle w:val="pj"/>
        <w:widowControl w:val="0"/>
        <w:ind w:firstLine="709"/>
        <w:rPr>
          <w:rStyle w:val="s0"/>
          <w:color w:val="auto"/>
          <w:sz w:val="28"/>
          <w:szCs w:val="28"/>
        </w:rPr>
      </w:pPr>
      <w:r w:rsidRPr="00A47C80">
        <w:rPr>
          <w:rStyle w:val="s0"/>
          <w:color w:val="auto"/>
          <w:sz w:val="28"/>
          <w:szCs w:val="28"/>
        </w:rPr>
        <w:t xml:space="preserve">7. </w:t>
      </w:r>
      <w:r w:rsidRPr="00A47C80">
        <w:rPr>
          <w:color w:val="auto"/>
          <w:sz w:val="28"/>
          <w:szCs w:val="28"/>
        </w:rPr>
        <w:t xml:space="preserve">Организация </w:t>
      </w:r>
      <w:r w:rsidRPr="00A47C80">
        <w:rPr>
          <w:rStyle w:val="s0"/>
          <w:color w:val="auto"/>
          <w:sz w:val="28"/>
          <w:szCs w:val="28"/>
        </w:rPr>
        <w:t>ежемесячно не позднее 5 (пятого) рабочего дня месяца, следующего за отчетным месяцем, представляет в Национальный Банк посредством веб-портала пояснительную записку к отчетности с указанием следующей информации:</w:t>
      </w:r>
    </w:p>
    <w:p w:rsidR="006E4824" w:rsidRPr="00A47C80" w:rsidRDefault="006E4824" w:rsidP="006E4824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A47C80">
        <w:rPr>
          <w:rStyle w:val="s0"/>
          <w:color w:val="auto"/>
          <w:sz w:val="28"/>
          <w:szCs w:val="28"/>
        </w:rPr>
        <w:t>1) классификация статей, приведенная в отчетности, дополняется информацией, поясняющей их смысл;</w:t>
      </w:r>
    </w:p>
    <w:p w:rsidR="006E4824" w:rsidRPr="00A47C80" w:rsidRDefault="006E4824" w:rsidP="006E4824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A47C80">
        <w:rPr>
          <w:rStyle w:val="s0"/>
          <w:color w:val="auto"/>
          <w:sz w:val="28"/>
          <w:szCs w:val="28"/>
        </w:rPr>
        <w:t>2) изменения, произошедшие за отчетный период, раскрываются по каждой статье с описанием суммарных величин согласно учетной политике;</w:t>
      </w:r>
    </w:p>
    <w:p w:rsidR="006E4824" w:rsidRPr="00C34220" w:rsidRDefault="006E4824" w:rsidP="006E4824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A47C80">
        <w:rPr>
          <w:rStyle w:val="s0"/>
          <w:color w:val="auto"/>
          <w:sz w:val="28"/>
          <w:szCs w:val="28"/>
        </w:rPr>
        <w:t>3) изменения, произошедшие за отчетный период.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:rsidR="00FF14AE" w:rsidRPr="003A2FE4" w:rsidRDefault="00FF14AE" w:rsidP="00570F94">
      <w:pPr>
        <w:pStyle w:val="pj"/>
        <w:ind w:firstLine="709"/>
        <w:rPr>
          <w:color w:val="auto"/>
          <w:sz w:val="28"/>
          <w:szCs w:val="28"/>
        </w:rPr>
      </w:pPr>
    </w:p>
    <w:sectPr w:rsidR="00FF14AE" w:rsidRPr="003A2FE4" w:rsidSect="002F481F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F34" w:rsidRDefault="00426F34">
      <w:r>
        <w:separator/>
      </w:r>
    </w:p>
  </w:endnote>
  <w:endnote w:type="continuationSeparator" w:id="0">
    <w:p w:rsidR="00426F34" w:rsidRDefault="0042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F34" w:rsidRDefault="00426F34">
      <w:r>
        <w:separator/>
      </w:r>
    </w:p>
  </w:footnote>
  <w:footnote w:type="continuationSeparator" w:id="0">
    <w:p w:rsidR="00426F34" w:rsidRDefault="00426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F34" w:rsidRDefault="00426F34" w:rsidP="005C783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26F34" w:rsidRDefault="00426F3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4141719"/>
      <w:docPartObj>
        <w:docPartGallery w:val="Page Numbers (Top of Page)"/>
        <w:docPartUnique/>
      </w:docPartObj>
    </w:sdtPr>
    <w:sdtEndPr/>
    <w:sdtContent>
      <w:p w:rsidR="002F481F" w:rsidRDefault="002F481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1F1">
          <w:rPr>
            <w:noProof/>
          </w:rPr>
          <w:t>6</w:t>
        </w:r>
        <w:r>
          <w:fldChar w:fldCharType="end"/>
        </w:r>
      </w:p>
    </w:sdtContent>
  </w:sdt>
  <w:p w:rsidR="00426F34" w:rsidRPr="00426F34" w:rsidRDefault="00426F34" w:rsidP="00426F3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0642080"/>
      <w:docPartObj>
        <w:docPartGallery w:val="Page Numbers (Top of Page)"/>
        <w:docPartUnique/>
      </w:docPartObj>
    </w:sdtPr>
    <w:sdtEndPr>
      <w:rPr>
        <w:color w:val="000000"/>
        <w:sz w:val="28"/>
        <w:szCs w:val="28"/>
      </w:rPr>
    </w:sdtEndPr>
    <w:sdtContent>
      <w:p w:rsidR="005C51F1" w:rsidRPr="000902D7" w:rsidRDefault="005C51F1" w:rsidP="005C51F1">
        <w:pPr>
          <w:jc w:val="center"/>
          <w:rPr>
            <w:i/>
            <w:color w:val="000000"/>
          </w:rPr>
        </w:pPr>
        <w:r w:rsidRPr="000902D7">
          <w:rPr>
            <w:i/>
            <w:color w:val="000000"/>
          </w:rPr>
          <w:t>З</w:t>
        </w:r>
        <w:r>
          <w:rPr>
            <w:i/>
            <w:color w:val="000000"/>
          </w:rPr>
          <w:t>арегистрировано в Министерстве ю</w:t>
        </w:r>
        <w:r w:rsidRPr="000902D7">
          <w:rPr>
            <w:i/>
            <w:color w:val="000000"/>
          </w:rPr>
          <w:t xml:space="preserve">стиции РК </w:t>
        </w:r>
        <w:r>
          <w:rPr>
            <w:i/>
            <w:color w:val="000000"/>
          </w:rPr>
          <w:t>29</w:t>
        </w:r>
        <w:r w:rsidRPr="000902D7">
          <w:rPr>
            <w:i/>
            <w:color w:val="000000"/>
          </w:rPr>
          <w:t xml:space="preserve"> </w:t>
        </w:r>
        <w:r w:rsidRPr="000902D7">
          <w:rPr>
            <w:i/>
            <w:color w:val="000000"/>
            <w:lang w:val="kk-KZ"/>
          </w:rPr>
          <w:t>декабря</w:t>
        </w:r>
        <w:r w:rsidRPr="000902D7">
          <w:rPr>
            <w:i/>
            <w:color w:val="000000"/>
          </w:rPr>
          <w:t xml:space="preserve"> 2022 года под № 31429</w:t>
        </w:r>
      </w:p>
      <w:p w:rsidR="00426F34" w:rsidRPr="005C51F1" w:rsidRDefault="00426F34">
        <w:pPr>
          <w:pStyle w:val="a5"/>
          <w:jc w:val="center"/>
          <w:rPr>
            <w:sz w:val="28"/>
            <w:szCs w:val="28"/>
          </w:rPr>
        </w:pPr>
      </w:p>
      <w:tbl>
        <w:tblPr>
          <w:tblW w:w="9760" w:type="dxa"/>
          <w:tblInd w:w="-431" w:type="dxa"/>
          <w:tblLayout w:type="fixed"/>
          <w:tblLook w:val="01E0" w:firstRow="1" w:lastRow="1" w:firstColumn="1" w:lastColumn="1" w:noHBand="0" w:noVBand="0"/>
        </w:tblPr>
        <w:tblGrid>
          <w:gridCol w:w="387"/>
          <w:gridCol w:w="3573"/>
          <w:gridCol w:w="1930"/>
          <w:gridCol w:w="3870"/>
        </w:tblGrid>
        <w:tr w:rsidR="00426F34" w:rsidRPr="00D100F6" w:rsidTr="005C783C">
          <w:trPr>
            <w:trHeight w:val="1150"/>
          </w:trPr>
          <w:tc>
            <w:tcPr>
              <w:tcW w:w="3960" w:type="dxa"/>
              <w:gridSpan w:val="2"/>
              <w:shd w:val="clear" w:color="auto" w:fill="auto"/>
            </w:tcPr>
            <w:p w:rsidR="00426F34" w:rsidRPr="00853E81" w:rsidRDefault="00426F34" w:rsidP="005C783C">
              <w:pPr>
                <w:pStyle w:val="1"/>
                <w:spacing w:before="0"/>
                <w:jc w:val="center"/>
                <w:rPr>
                  <w:rFonts w:ascii="Times New Roman" w:eastAsia="Times New Roman" w:hAnsi="Times New Roman" w:cs="Times New Roman"/>
                  <w:b/>
                  <w:bCs/>
                  <w:color w:val="auto"/>
                  <w:sz w:val="28"/>
                </w:rPr>
              </w:pPr>
              <w:r w:rsidRPr="00853E81">
                <w:rPr>
                  <w:rFonts w:ascii="Times New Roman" w:hAnsi="Times New Roman" w:cs="Times New Roman"/>
                  <w:b/>
                  <w:color w:val="auto"/>
                  <w:sz w:val="28"/>
                  <w:lang w:val="kk-KZ"/>
                </w:rPr>
                <w:t>«</w:t>
              </w:r>
              <w:r w:rsidRPr="00853E81">
                <w:rPr>
                  <w:rFonts w:ascii="Times New Roman" w:eastAsia="Times New Roman" w:hAnsi="Times New Roman" w:cs="Times New Roman"/>
                  <w:b/>
                  <w:color w:val="auto"/>
                  <w:sz w:val="28"/>
                </w:rPr>
                <w:t xml:space="preserve">ҚАЗАҚСТАН </w:t>
              </w:r>
            </w:p>
            <w:p w:rsidR="00426F34" w:rsidRPr="00853E81" w:rsidRDefault="00426F34" w:rsidP="005C783C">
              <w:pPr>
                <w:pStyle w:val="1"/>
                <w:spacing w:before="0"/>
                <w:jc w:val="center"/>
                <w:rPr>
                  <w:rFonts w:ascii="Times New Roman" w:eastAsia="Times New Roman" w:hAnsi="Times New Roman" w:cs="Times New Roman"/>
                  <w:bCs/>
                  <w:color w:val="auto"/>
                  <w:sz w:val="28"/>
                </w:rPr>
              </w:pPr>
              <w:r w:rsidRPr="00853E81">
                <w:rPr>
                  <w:rFonts w:ascii="Times New Roman" w:eastAsia="Times New Roman" w:hAnsi="Times New Roman" w:cs="Times New Roman"/>
                  <w:b/>
                  <w:color w:val="auto"/>
                  <w:sz w:val="28"/>
                </w:rPr>
                <w:t>РЕСПУБЛИКАСЫНЫҢ</w:t>
              </w:r>
            </w:p>
            <w:p w:rsidR="00426F34" w:rsidRDefault="00426F34" w:rsidP="005C783C">
              <w:pPr>
                <w:spacing w:line="288" w:lineRule="auto"/>
                <w:ind w:right="459"/>
                <w:jc w:val="center"/>
                <w:rPr>
                  <w:b/>
                  <w:sz w:val="28"/>
                  <w:szCs w:val="28"/>
                  <w:lang w:val="kk-KZ"/>
                </w:rPr>
              </w:pPr>
              <w:r w:rsidRPr="004B35EC">
                <w:rPr>
                  <w:b/>
                  <w:sz w:val="28"/>
                  <w:szCs w:val="28"/>
                  <w:lang w:val="kk-KZ"/>
                </w:rPr>
                <w:t>ҰЛТТЫҚ БАНКІ»</w:t>
              </w:r>
            </w:p>
            <w:p w:rsidR="00426F34" w:rsidRDefault="00426F34" w:rsidP="005C783C">
              <w:pPr>
                <w:spacing w:line="288" w:lineRule="auto"/>
                <w:ind w:right="459"/>
                <w:jc w:val="center"/>
                <w:rPr>
                  <w:b/>
                  <w:sz w:val="28"/>
                  <w:szCs w:val="28"/>
                  <w:lang w:val="kk-KZ"/>
                </w:rPr>
              </w:pPr>
            </w:p>
            <w:p w:rsidR="00426F34" w:rsidRPr="004B35EC" w:rsidRDefault="00426F34" w:rsidP="005C783C">
              <w:pPr>
                <w:jc w:val="center"/>
                <w:rPr>
                  <w:b/>
                  <w:sz w:val="28"/>
                  <w:szCs w:val="28"/>
                  <w:lang w:val="kk-KZ"/>
                </w:rPr>
              </w:pPr>
              <w:r w:rsidRPr="004B35EC">
                <w:rPr>
                  <w:b/>
                  <w:sz w:val="28"/>
                  <w:szCs w:val="28"/>
                  <w:lang w:val="kk-KZ"/>
                </w:rPr>
                <w:t xml:space="preserve">РЕСПУБЛИКАЛЫҚ </w:t>
              </w:r>
            </w:p>
            <w:p w:rsidR="00426F34" w:rsidRDefault="00426F34" w:rsidP="005C783C">
              <w:pPr>
                <w:spacing w:line="288" w:lineRule="auto"/>
                <w:ind w:right="459"/>
                <w:jc w:val="center"/>
                <w:rPr>
                  <w:b/>
                  <w:sz w:val="28"/>
                  <w:szCs w:val="28"/>
                  <w:lang w:val="kk-KZ"/>
                </w:rPr>
              </w:pPr>
              <w:r w:rsidRPr="004B35EC">
                <w:rPr>
                  <w:b/>
                  <w:sz w:val="28"/>
                  <w:szCs w:val="28"/>
                  <w:lang w:val="kk-KZ"/>
                </w:rPr>
                <w:t>МЕМЛЕКЕТТІК МЕКЕМЕСІ</w:t>
              </w:r>
            </w:p>
            <w:p w:rsidR="00426F34" w:rsidRDefault="00426F34" w:rsidP="005C783C">
              <w:pPr>
                <w:spacing w:line="288" w:lineRule="auto"/>
                <w:ind w:right="459"/>
                <w:jc w:val="center"/>
                <w:rPr>
                  <w:b/>
                  <w:color w:val="3A7298"/>
                  <w:sz w:val="32"/>
                  <w:szCs w:val="32"/>
                  <w:lang w:val="kk-KZ"/>
                </w:rPr>
              </w:pPr>
              <w:r w:rsidRPr="004B35EC">
                <w:rPr>
                  <w:b/>
                  <w:sz w:val="28"/>
                  <w:szCs w:val="28"/>
                  <w:lang w:val="kk-KZ"/>
                </w:rPr>
                <w:t>БАСҚАРМАСЫНЫҢ</w:t>
              </w:r>
              <w:r w:rsidRPr="004B35EC">
                <w:rPr>
                  <w:b/>
                  <w:sz w:val="28"/>
                  <w:szCs w:val="28"/>
                  <w:lang w:val="kk-KZ"/>
                </w:rPr>
                <w:br/>
                <w:t>ҚАУЛЫСЫ</w:t>
              </w:r>
            </w:p>
            <w:p w:rsidR="00426F34" w:rsidRPr="007B6C0E" w:rsidRDefault="00426F34" w:rsidP="005C783C">
              <w:pPr>
                <w:rPr>
                  <w:sz w:val="32"/>
                  <w:szCs w:val="32"/>
                  <w:lang w:val="kk-KZ"/>
                </w:rPr>
              </w:pPr>
            </w:p>
          </w:tc>
          <w:tc>
            <w:tcPr>
              <w:tcW w:w="1930" w:type="dxa"/>
              <w:shd w:val="clear" w:color="auto" w:fill="auto"/>
            </w:tcPr>
            <w:p w:rsidR="00426F34" w:rsidRPr="00D100F6" w:rsidRDefault="00426F34" w:rsidP="005C783C">
              <w:pPr>
                <w:jc w:val="center"/>
                <w:rPr>
                  <w:sz w:val="22"/>
                  <w:szCs w:val="22"/>
                  <w:lang w:val="kk-KZ"/>
                </w:rPr>
              </w:pPr>
              <w:r w:rsidRPr="00642211">
                <w:rPr>
                  <w:noProof/>
                  <w:color w:val="3399FF"/>
                  <w:sz w:val="22"/>
                  <w:szCs w:val="22"/>
                </w:rPr>
                <mc:AlternateContent>
                  <mc:Choice Requires="wps">
                    <w:drawing>
                      <wp:anchor distT="0" distB="0" distL="114300" distR="114300" simplePos="0" relativeHeight="251659264" behindDoc="0" locked="0" layoutInCell="1" allowOverlap="1" wp14:anchorId="199BF82C" wp14:editId="0F8C77B2">
                        <wp:simplePos x="0" y="0"/>
                        <wp:positionH relativeFrom="column">
                          <wp:posOffset>-2557780</wp:posOffset>
                        </wp:positionH>
                        <wp:positionV relativeFrom="page">
                          <wp:posOffset>1572260</wp:posOffset>
                        </wp:positionV>
                        <wp:extent cx="6411595" cy="0"/>
                        <wp:effectExtent l="0" t="0" r="27305" b="19050"/>
                        <wp:wrapNone/>
                        <wp:docPr id="1" name="Line 2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0" y="0"/>
                                  <a:ext cx="64115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line w14:anchorId="7460465C" id="Line 2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01.4pt,123.8pt" to="303.45pt,1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" strokecolor="black [3213]" strokeweight="1.25pt">
                        <w10:wrap anchory="page"/>
                      </v:line>
                    </w:pict>
                  </mc:Fallback>
                </mc:AlternateContent>
              </w:r>
              <w:r>
                <w:rPr>
                  <w:noProof/>
                  <w:sz w:val="22"/>
                  <w:szCs w:val="22"/>
                </w:rPr>
                <w:drawing>
                  <wp:inline distT="0" distB="0" distL="0" distR="0" wp14:anchorId="1AD894A0" wp14:editId="01CA7101">
                    <wp:extent cx="972820" cy="972820"/>
                    <wp:effectExtent l="0" t="0" r="0" b="0"/>
                    <wp:docPr id="2" name="Рисунок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72820" cy="9728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3870" w:type="dxa"/>
              <w:shd w:val="clear" w:color="auto" w:fill="auto"/>
            </w:tcPr>
            <w:p w:rsidR="00426F34" w:rsidRDefault="00426F34" w:rsidP="005C783C">
              <w:pPr>
                <w:jc w:val="center"/>
                <w:rPr>
                  <w:b/>
                  <w:sz w:val="28"/>
                  <w:szCs w:val="28"/>
                </w:rPr>
              </w:pPr>
              <w:r w:rsidRPr="004B35EC">
                <w:rPr>
                  <w:b/>
                  <w:sz w:val="28"/>
                  <w:szCs w:val="28"/>
                </w:rPr>
                <w:t>РЕСПУБЛИКАНСКОЕ ГОСУДАР</w:t>
              </w:r>
              <w:r w:rsidRPr="004B35EC">
                <w:rPr>
                  <w:b/>
                  <w:sz w:val="28"/>
                  <w:szCs w:val="28"/>
                  <w:lang w:val="kk-KZ"/>
                </w:rPr>
                <w:t>С</w:t>
              </w:r>
              <w:r w:rsidRPr="004B35EC">
                <w:rPr>
                  <w:b/>
                  <w:sz w:val="28"/>
                  <w:szCs w:val="28"/>
                </w:rPr>
                <w:t>ТВЕННОЕ УЧРЕЖДЕНИЕ</w:t>
              </w:r>
            </w:p>
            <w:p w:rsidR="00426F34" w:rsidRDefault="00426F34" w:rsidP="005C783C">
              <w:pPr>
                <w:jc w:val="center"/>
                <w:rPr>
                  <w:b/>
                  <w:sz w:val="28"/>
                  <w:szCs w:val="28"/>
                </w:rPr>
              </w:pPr>
            </w:p>
            <w:p w:rsidR="00426F34" w:rsidRPr="004B35EC" w:rsidRDefault="00426F34" w:rsidP="005C783C">
              <w:pPr>
                <w:jc w:val="center"/>
                <w:rPr>
                  <w:b/>
                  <w:sz w:val="28"/>
                  <w:szCs w:val="28"/>
                </w:rPr>
              </w:pPr>
              <w:r w:rsidRPr="004B35EC">
                <w:rPr>
                  <w:b/>
                  <w:sz w:val="28"/>
                  <w:szCs w:val="28"/>
                </w:rPr>
                <w:t>«НАЦИОНАЛЬНЫЙ БАНК</w:t>
              </w:r>
            </w:p>
            <w:p w:rsidR="00426F34" w:rsidRDefault="00426F34" w:rsidP="005C783C">
              <w:pPr>
                <w:jc w:val="center"/>
                <w:rPr>
                  <w:b/>
                  <w:sz w:val="28"/>
                  <w:szCs w:val="28"/>
                </w:rPr>
              </w:pPr>
              <w:r w:rsidRPr="004B35EC">
                <w:rPr>
                  <w:b/>
                  <w:sz w:val="28"/>
                  <w:szCs w:val="28"/>
                </w:rPr>
                <w:t>РЕСПУБЛИКИ КАЗАХСТАН»</w:t>
              </w:r>
            </w:p>
            <w:p w:rsidR="00426F34" w:rsidRDefault="00426F34" w:rsidP="005C783C">
              <w:pPr>
                <w:jc w:val="center"/>
                <w:rPr>
                  <w:b/>
                  <w:sz w:val="28"/>
                  <w:szCs w:val="28"/>
                </w:rPr>
              </w:pPr>
            </w:p>
            <w:p w:rsidR="00426F34" w:rsidRPr="004B35EC" w:rsidRDefault="00426F34" w:rsidP="005C783C">
              <w:pPr>
                <w:jc w:val="center"/>
                <w:rPr>
                  <w:b/>
                  <w:sz w:val="28"/>
                  <w:szCs w:val="28"/>
                  <w:lang w:val="kk-KZ"/>
                </w:rPr>
              </w:pPr>
              <w:r w:rsidRPr="004B35EC">
                <w:rPr>
                  <w:b/>
                  <w:sz w:val="28"/>
                  <w:szCs w:val="28"/>
                  <w:lang w:val="kk-KZ"/>
                </w:rPr>
                <w:t>ПОСТАНОВЛЕНИЕ</w:t>
              </w:r>
            </w:p>
            <w:p w:rsidR="00426F34" w:rsidRPr="004B35EC" w:rsidRDefault="00426F34" w:rsidP="005C783C">
              <w:pPr>
                <w:jc w:val="center"/>
                <w:rPr>
                  <w:b/>
                  <w:sz w:val="28"/>
                  <w:szCs w:val="28"/>
                </w:rPr>
              </w:pPr>
              <w:r w:rsidRPr="004B35EC">
                <w:rPr>
                  <w:b/>
                  <w:sz w:val="28"/>
                  <w:szCs w:val="28"/>
                  <w:lang w:val="kk-KZ"/>
                </w:rPr>
                <w:t>ПРАВЛЕНИЯ</w:t>
              </w:r>
            </w:p>
            <w:p w:rsidR="00426F34" w:rsidRPr="00D100F6" w:rsidRDefault="00426F34" w:rsidP="005C783C">
              <w:pPr>
                <w:spacing w:line="288" w:lineRule="auto"/>
                <w:jc w:val="center"/>
                <w:rPr>
                  <w:b/>
                  <w:color w:val="3A7298"/>
                  <w:sz w:val="29"/>
                  <w:szCs w:val="29"/>
                  <w:lang w:val="kk-KZ"/>
                </w:rPr>
              </w:pPr>
            </w:p>
          </w:tc>
        </w:tr>
        <w:tr w:rsidR="00426F34" w:rsidRPr="00D100F6" w:rsidTr="005C783C">
          <w:trPr>
            <w:gridBefore w:val="1"/>
            <w:wBefore w:w="387" w:type="dxa"/>
            <w:trHeight w:val="504"/>
          </w:trPr>
          <w:tc>
            <w:tcPr>
              <w:tcW w:w="3573" w:type="dxa"/>
              <w:shd w:val="clear" w:color="auto" w:fill="auto"/>
            </w:tcPr>
            <w:p w:rsidR="00426F34" w:rsidRPr="00853E81" w:rsidRDefault="00426F34" w:rsidP="005C783C">
              <w:pPr>
                <w:widowControl w:val="0"/>
                <w:ind w:right="459"/>
                <w:jc w:val="center"/>
                <w:rPr>
                  <w:b/>
                  <w:bCs/>
                  <w:color w:val="000000" w:themeColor="text1"/>
                  <w:sz w:val="22"/>
                  <w:szCs w:val="22"/>
                </w:rPr>
              </w:pPr>
            </w:p>
          </w:tc>
          <w:tc>
            <w:tcPr>
              <w:tcW w:w="1930" w:type="dxa"/>
              <w:shd w:val="clear" w:color="auto" w:fill="auto"/>
            </w:tcPr>
            <w:p w:rsidR="00426F34" w:rsidRPr="00853E81" w:rsidRDefault="00426F34" w:rsidP="005C783C">
              <w:pPr>
                <w:jc w:val="center"/>
                <w:rPr>
                  <w:color w:val="000000" w:themeColor="text1"/>
                  <w:sz w:val="22"/>
                  <w:szCs w:val="22"/>
                  <w:lang w:val="kk-KZ"/>
                </w:rPr>
              </w:pPr>
            </w:p>
          </w:tc>
          <w:tc>
            <w:tcPr>
              <w:tcW w:w="3870" w:type="dxa"/>
              <w:shd w:val="clear" w:color="auto" w:fill="auto"/>
            </w:tcPr>
            <w:p w:rsidR="00426F34" w:rsidRPr="00853E81" w:rsidRDefault="00426F34" w:rsidP="005C783C">
              <w:pPr>
                <w:spacing w:line="288" w:lineRule="auto"/>
                <w:jc w:val="center"/>
                <w:rPr>
                  <w:b/>
                  <w:bCs/>
                  <w:color w:val="000000" w:themeColor="text1"/>
                  <w:sz w:val="22"/>
                  <w:szCs w:val="22"/>
                </w:rPr>
              </w:pPr>
            </w:p>
            <w:p w:rsidR="00426F34" w:rsidRPr="00853E81" w:rsidRDefault="00426F34" w:rsidP="005C783C">
              <w:pPr>
                <w:spacing w:line="288" w:lineRule="auto"/>
                <w:jc w:val="center"/>
                <w:rPr>
                  <w:b/>
                  <w:bCs/>
                  <w:color w:val="000000" w:themeColor="text1"/>
                  <w:lang w:val="kk-KZ"/>
                </w:rPr>
              </w:pPr>
            </w:p>
          </w:tc>
        </w:tr>
      </w:tbl>
      <w:p w:rsidR="00426F34" w:rsidRPr="003F55AC" w:rsidRDefault="00426F34" w:rsidP="003F55AC">
        <w:pPr>
          <w:pStyle w:val="a5"/>
          <w:rPr>
            <w:color w:val="000000" w:themeColor="text1"/>
            <w:sz w:val="22"/>
            <w:szCs w:val="22"/>
          </w:rPr>
        </w:pPr>
        <w:r>
          <w:rPr>
            <w:b/>
            <w:bCs/>
            <w:color w:val="000000" w:themeColor="text1"/>
            <w:sz w:val="22"/>
            <w:szCs w:val="22"/>
          </w:rPr>
          <w:t xml:space="preserve">               </w:t>
        </w:r>
        <w:r w:rsidRPr="00853E81">
          <w:rPr>
            <w:b/>
            <w:bCs/>
            <w:color w:val="000000" w:themeColor="text1"/>
            <w:sz w:val="22"/>
            <w:szCs w:val="22"/>
          </w:rPr>
          <w:t xml:space="preserve">№ </w:t>
        </w:r>
        <w:r>
          <w:rPr>
            <w:b/>
            <w:bCs/>
            <w:color w:val="000000" w:themeColor="text1"/>
            <w:sz w:val="22"/>
            <w:szCs w:val="22"/>
          </w:rPr>
          <w:t>1</w:t>
        </w:r>
        <w:r>
          <w:rPr>
            <w:b/>
            <w:bCs/>
            <w:color w:val="000000" w:themeColor="text1"/>
            <w:sz w:val="22"/>
            <w:szCs w:val="22"/>
            <w:lang w:val="kk-KZ"/>
          </w:rPr>
          <w:t>19</w:t>
        </w:r>
        <w:r>
          <w:rPr>
            <w:b/>
            <w:bCs/>
            <w:color w:val="000000" w:themeColor="text1"/>
            <w:sz w:val="22"/>
            <w:szCs w:val="22"/>
          </w:rPr>
          <w:t xml:space="preserve">                                  </w:t>
        </w:r>
        <w:r w:rsidRPr="00853E81">
          <w:rPr>
            <w:b/>
            <w:bCs/>
            <w:color w:val="000000" w:themeColor="text1"/>
            <w:sz w:val="22"/>
            <w:szCs w:val="22"/>
          </w:rPr>
          <w:t xml:space="preserve">                              </w:t>
        </w:r>
        <w:r>
          <w:rPr>
            <w:b/>
            <w:bCs/>
            <w:color w:val="000000" w:themeColor="text1"/>
            <w:sz w:val="22"/>
            <w:szCs w:val="22"/>
          </w:rPr>
          <w:t xml:space="preserve">                        </w:t>
        </w:r>
        <w:r w:rsidRPr="00853E81">
          <w:rPr>
            <w:b/>
            <w:bCs/>
            <w:color w:val="000000" w:themeColor="text1"/>
            <w:sz w:val="22"/>
            <w:szCs w:val="22"/>
          </w:rPr>
          <w:t>от «</w:t>
        </w:r>
        <w:r>
          <w:rPr>
            <w:b/>
            <w:bCs/>
            <w:color w:val="000000" w:themeColor="text1"/>
            <w:sz w:val="22"/>
            <w:szCs w:val="22"/>
          </w:rPr>
          <w:t>19</w:t>
        </w:r>
        <w:r w:rsidRPr="00853E81">
          <w:rPr>
            <w:b/>
            <w:bCs/>
            <w:color w:val="000000" w:themeColor="text1"/>
            <w:sz w:val="22"/>
            <w:szCs w:val="22"/>
          </w:rPr>
          <w:t xml:space="preserve">» </w:t>
        </w:r>
        <w:r>
          <w:rPr>
            <w:b/>
            <w:bCs/>
            <w:color w:val="000000" w:themeColor="text1"/>
            <w:sz w:val="22"/>
            <w:szCs w:val="22"/>
          </w:rPr>
          <w:t>декабря</w:t>
        </w:r>
        <w:r w:rsidRPr="00853E81">
          <w:rPr>
            <w:b/>
            <w:bCs/>
            <w:color w:val="000000" w:themeColor="text1"/>
            <w:sz w:val="22"/>
            <w:szCs w:val="22"/>
          </w:rPr>
          <w:t xml:space="preserve"> 20</w:t>
        </w:r>
        <w:r>
          <w:rPr>
            <w:b/>
            <w:bCs/>
            <w:color w:val="000000" w:themeColor="text1"/>
            <w:sz w:val="22"/>
            <w:szCs w:val="22"/>
          </w:rPr>
          <w:t>22</w:t>
        </w:r>
        <w:r w:rsidRPr="00853E81">
          <w:rPr>
            <w:b/>
            <w:bCs/>
            <w:color w:val="000000" w:themeColor="text1"/>
            <w:sz w:val="22"/>
            <w:szCs w:val="22"/>
          </w:rPr>
          <w:t xml:space="preserve"> года</w:t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F34" w:rsidRPr="00426F34" w:rsidRDefault="00426F34" w:rsidP="00426F34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F34" w:rsidRPr="00D70BB4" w:rsidRDefault="00426F34">
    <w:pPr>
      <w:pStyle w:val="a5"/>
      <w:jc w:val="center"/>
      <w:rPr>
        <w:sz w:val="28"/>
        <w:szCs w:val="28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2853442"/>
      <w:docPartObj>
        <w:docPartGallery w:val="Page Numbers (Top of Page)"/>
        <w:docPartUnique/>
      </w:docPartObj>
    </w:sdtPr>
    <w:sdtEndPr/>
    <w:sdtContent>
      <w:p w:rsidR="002F481F" w:rsidRDefault="002F481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1F1">
          <w:rPr>
            <w:noProof/>
          </w:rPr>
          <w:t>23</w:t>
        </w:r>
        <w:r>
          <w:fldChar w:fldCharType="end"/>
        </w:r>
      </w:p>
    </w:sdtContent>
  </w:sdt>
  <w:p w:rsidR="002F481F" w:rsidRPr="00426F34" w:rsidRDefault="002F481F" w:rsidP="00426F34">
    <w:pPr>
      <w:pStyle w:val="a5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F34" w:rsidRPr="00B966FE" w:rsidRDefault="00426F34">
    <w:pPr>
      <w:pStyle w:val="a5"/>
      <w:jc w:val="center"/>
      <w:rPr>
        <w:sz w:val="28"/>
        <w:szCs w:val="28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F34" w:rsidRPr="00B966FE" w:rsidRDefault="00426F34">
    <w:pPr>
      <w:pStyle w:val="a5"/>
      <w:jc w:val="center"/>
      <w:rPr>
        <w:sz w:val="28"/>
        <w:szCs w:val="28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973935"/>
      <w:docPartObj>
        <w:docPartGallery w:val="Page Numbers (Top of Page)"/>
        <w:docPartUnique/>
      </w:docPartObj>
    </w:sdtPr>
    <w:sdtEndPr/>
    <w:sdtContent>
      <w:p w:rsidR="002F481F" w:rsidRDefault="002F481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1F1">
          <w:rPr>
            <w:noProof/>
          </w:rPr>
          <w:t>24</w:t>
        </w:r>
        <w:r>
          <w:fldChar w:fldCharType="end"/>
        </w:r>
      </w:p>
    </w:sdtContent>
  </w:sdt>
  <w:p w:rsidR="002F481F" w:rsidRPr="00426F34" w:rsidRDefault="002F481F" w:rsidP="00426F3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F94"/>
    <w:rsid w:val="002F481F"/>
    <w:rsid w:val="003957F9"/>
    <w:rsid w:val="003A2FE4"/>
    <w:rsid w:val="003C3AF0"/>
    <w:rsid w:val="003F55AC"/>
    <w:rsid w:val="00426F34"/>
    <w:rsid w:val="00493094"/>
    <w:rsid w:val="004F5E51"/>
    <w:rsid w:val="00570F94"/>
    <w:rsid w:val="005C51F1"/>
    <w:rsid w:val="005C783C"/>
    <w:rsid w:val="00633F99"/>
    <w:rsid w:val="00650E44"/>
    <w:rsid w:val="006E4824"/>
    <w:rsid w:val="00806043"/>
    <w:rsid w:val="0089100A"/>
    <w:rsid w:val="00B44A26"/>
    <w:rsid w:val="00F9008E"/>
    <w:rsid w:val="00FD4F6F"/>
    <w:rsid w:val="00FF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180F72C6-0CE2-46BC-9DC5-46CEF646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783C"/>
    <w:pPr>
      <w:keepNext/>
      <w:keepLines/>
      <w:overflowPunct w:val="0"/>
      <w:autoSpaceDE w:val="0"/>
      <w:autoSpaceDN w:val="0"/>
      <w:adjustRightInd w:val="0"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0F9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unhideWhenUsed/>
    <w:rsid w:val="00570F94"/>
  </w:style>
  <w:style w:type="character" w:customStyle="1" w:styleId="s0">
    <w:name w:val="s0"/>
    <w:qFormat/>
    <w:rsid w:val="00570F9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570F94"/>
    <w:rPr>
      <w:rFonts w:ascii="Times New Roman" w:hAnsi="Times New Roman" w:cs="Times New Roman" w:hint="default"/>
      <w:b/>
      <w:bCs/>
      <w:color w:val="000000"/>
    </w:rPr>
  </w:style>
  <w:style w:type="paragraph" w:styleId="a5">
    <w:name w:val="header"/>
    <w:basedOn w:val="a"/>
    <w:link w:val="a6"/>
    <w:uiPriority w:val="99"/>
    <w:unhideWhenUsed/>
    <w:rsid w:val="00570F94"/>
    <w:pPr>
      <w:tabs>
        <w:tab w:val="center" w:pos="4677"/>
        <w:tab w:val="right" w:pos="9355"/>
      </w:tabs>
    </w:pPr>
    <w:rPr>
      <w:color w:val="000000"/>
    </w:rPr>
  </w:style>
  <w:style w:type="character" w:customStyle="1" w:styleId="a6">
    <w:name w:val="Верхний колонтитул Знак"/>
    <w:basedOn w:val="a0"/>
    <w:link w:val="a5"/>
    <w:uiPriority w:val="99"/>
    <w:rsid w:val="00570F9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c">
    <w:name w:val="pc"/>
    <w:basedOn w:val="a"/>
    <w:rsid w:val="00570F94"/>
    <w:pPr>
      <w:jc w:val="center"/>
    </w:pPr>
    <w:rPr>
      <w:color w:val="000000"/>
    </w:rPr>
  </w:style>
  <w:style w:type="paragraph" w:customStyle="1" w:styleId="pj">
    <w:name w:val="pj"/>
    <w:basedOn w:val="a"/>
    <w:rsid w:val="00570F94"/>
    <w:pPr>
      <w:ind w:firstLine="400"/>
      <w:jc w:val="both"/>
    </w:pPr>
    <w:rPr>
      <w:color w:val="000000"/>
    </w:rPr>
  </w:style>
  <w:style w:type="paragraph" w:customStyle="1" w:styleId="p">
    <w:name w:val="p"/>
    <w:basedOn w:val="a"/>
    <w:rsid w:val="00570F94"/>
    <w:rPr>
      <w:color w:val="000000"/>
    </w:rPr>
  </w:style>
  <w:style w:type="paragraph" w:styleId="a7">
    <w:name w:val="footer"/>
    <w:basedOn w:val="a"/>
    <w:link w:val="a8"/>
    <w:uiPriority w:val="99"/>
    <w:unhideWhenUsed/>
    <w:rsid w:val="003A2F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A2F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FF14AE"/>
  </w:style>
  <w:style w:type="paragraph" w:customStyle="1" w:styleId="pr">
    <w:name w:val="pr"/>
    <w:basedOn w:val="a"/>
    <w:rsid w:val="00FF14AE"/>
    <w:pPr>
      <w:jc w:val="right"/>
    </w:pPr>
    <w:rPr>
      <w:color w:val="000000"/>
    </w:rPr>
  </w:style>
  <w:style w:type="character" w:customStyle="1" w:styleId="s192">
    <w:name w:val="s192"/>
    <w:basedOn w:val="a0"/>
    <w:rsid w:val="00FF14AE"/>
  </w:style>
  <w:style w:type="paragraph" w:customStyle="1" w:styleId="pji">
    <w:name w:val="pji"/>
    <w:basedOn w:val="a"/>
    <w:rsid w:val="006E4824"/>
    <w:pPr>
      <w:jc w:val="both"/>
    </w:pPr>
    <w:rPr>
      <w:color w:val="000000"/>
    </w:rPr>
  </w:style>
  <w:style w:type="character" w:customStyle="1" w:styleId="10">
    <w:name w:val="Заголовок 1 Знак"/>
    <w:basedOn w:val="a0"/>
    <w:link w:val="1"/>
    <w:rsid w:val="005C783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9F1BE-E267-4E57-9DE8-74A412C43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76</Pages>
  <Words>13335</Words>
  <Characters>76010</Characters>
  <Application>Microsoft Office Word</Application>
  <DocSecurity>0</DocSecurity>
  <Lines>633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 Нургазина</dc:creator>
  <cp:keywords/>
  <dc:description/>
  <cp:lastModifiedBy>Динара Асанова</cp:lastModifiedBy>
  <cp:revision>3</cp:revision>
  <dcterms:created xsi:type="dcterms:W3CDTF">2022-12-27T08:54:00Z</dcterms:created>
  <dcterms:modified xsi:type="dcterms:W3CDTF">2023-01-09T04:19:00Z</dcterms:modified>
</cp:coreProperties>
</file>