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D66" w:rsidRPr="00E8270F" w:rsidRDefault="00882D66">
      <w:pPr>
        <w:rPr>
          <w:b/>
        </w:rPr>
      </w:pPr>
      <w:r w:rsidRPr="00E8270F">
        <w:rPr>
          <w:b/>
          <w:color w:val="000000"/>
          <w:lang w:val="kk-KZ"/>
        </w:rPr>
        <w:t xml:space="preserve">ҚР </w:t>
      </w:r>
      <w:r w:rsidRPr="00E8270F">
        <w:rPr>
          <w:b/>
          <w:iCs/>
          <w:lang w:val="kk-KZ"/>
        </w:rPr>
        <w:t>ӘМ</w:t>
      </w:r>
      <w:r w:rsidRPr="00E8270F">
        <w:rPr>
          <w:b/>
          <w:color w:val="000000"/>
          <w:lang w:val="kk-KZ"/>
        </w:rPr>
        <w:t xml:space="preserve"> 2022</w:t>
      </w:r>
      <w:r w:rsidR="00E8270F" w:rsidRPr="00E8270F">
        <w:rPr>
          <w:b/>
          <w:color w:val="000000"/>
          <w:lang w:val="kk-KZ"/>
        </w:rPr>
        <w:t xml:space="preserve"> </w:t>
      </w:r>
      <w:r w:rsidR="00E8270F" w:rsidRPr="00E8270F">
        <w:rPr>
          <w:b/>
          <w:lang w:val="kk-KZ"/>
        </w:rPr>
        <w:t>жылғы</w:t>
      </w:r>
      <w:r w:rsidR="00E8270F" w:rsidRPr="00E8270F">
        <w:rPr>
          <w:b/>
          <w:color w:val="000000"/>
          <w:lang w:val="kk-KZ"/>
        </w:rPr>
        <w:t xml:space="preserve"> </w:t>
      </w:r>
      <w:r w:rsidRPr="00E8270F">
        <w:rPr>
          <w:b/>
          <w:color w:val="000000"/>
          <w:lang w:val="kk-KZ"/>
        </w:rPr>
        <w:t>4</w:t>
      </w:r>
      <w:r w:rsidR="00E8270F" w:rsidRPr="00E8270F">
        <w:rPr>
          <w:b/>
          <w:color w:val="000000"/>
          <w:lang w:val="kk-KZ"/>
        </w:rPr>
        <w:t xml:space="preserve"> маусымда </w:t>
      </w:r>
      <w:r w:rsidRPr="00E8270F">
        <w:rPr>
          <w:b/>
          <w:color w:val="000000"/>
          <w:lang w:val="kk-KZ"/>
        </w:rPr>
        <w:t>№ 28372 тіркел</w:t>
      </w:r>
      <w:r w:rsidR="00E8270F" w:rsidRPr="00E8270F">
        <w:rPr>
          <w:b/>
          <w:color w:val="000000"/>
          <w:lang w:val="kk-KZ"/>
        </w:rPr>
        <w:t>ген</w:t>
      </w:r>
    </w:p>
    <w:p w:rsidR="00882D66" w:rsidRDefault="00882D66"/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E8152C" w:rsidRPr="000D0513" w:rsidTr="00E8152C">
        <w:trPr>
          <w:trHeight w:val="1528"/>
        </w:trPr>
        <w:tc>
          <w:tcPr>
            <w:tcW w:w="4320" w:type="dxa"/>
          </w:tcPr>
          <w:p w:rsidR="00E8152C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E8152C" w:rsidRPr="000D0513" w:rsidRDefault="008467EB">
            <w:pPr>
              <w:rPr>
                <w:sz w:val="22"/>
                <w:szCs w:val="22"/>
                <w:lang w:val="kk-KZ"/>
              </w:rPr>
            </w:pPr>
            <w:r w:rsidRPr="000D0513">
              <w:rPr>
                <w:noProof/>
              </w:rPr>
              <w:drawing>
                <wp:inline distT="0" distB="0" distL="0" distR="0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</w:rPr>
              <w:t>РЕСПУБЛИКАНСКОЕ ГОСУДАР</w:t>
            </w:r>
            <w:r w:rsidRPr="000D0513">
              <w:rPr>
                <w:sz w:val="22"/>
                <w:szCs w:val="22"/>
                <w:lang w:val="kk-KZ"/>
              </w:rPr>
              <w:t>С</w:t>
            </w:r>
            <w:r w:rsidRPr="000D0513">
              <w:rPr>
                <w:sz w:val="22"/>
                <w:szCs w:val="22"/>
              </w:rPr>
              <w:t>ТВЕННОЕ УЧРЕЖДЕНИЕ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</w:rPr>
              <w:t>«НАЦИОНАЛЬНЫЙ БАНК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</w:rPr>
              <w:t>РЕСПУБЛИКИ КАЗАХСТАН»</w:t>
            </w:r>
          </w:p>
          <w:p w:rsidR="00E8152C" w:rsidRPr="000D0513" w:rsidRDefault="00E8152C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E8152C" w:rsidRPr="000D0513" w:rsidTr="00E8152C">
        <w:trPr>
          <w:trHeight w:val="584"/>
        </w:trPr>
        <w:tc>
          <w:tcPr>
            <w:tcW w:w="432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0D0513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3E1284" w:rsidRPr="000D0513" w:rsidRDefault="00B2118F" w:rsidP="003E1284">
            <w:pPr>
              <w:ind w:firstLine="709"/>
              <w:jc w:val="both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     </w:t>
            </w:r>
            <w:r w:rsidR="003E1284" w:rsidRPr="000D0513">
              <w:rPr>
                <w:sz w:val="22"/>
                <w:szCs w:val="22"/>
                <w:lang w:val="kk-KZ"/>
              </w:rPr>
              <w:t>202</w:t>
            </w:r>
            <w:r w:rsidR="00AD5ED3">
              <w:rPr>
                <w:sz w:val="22"/>
                <w:szCs w:val="22"/>
                <w:lang w:val="kk-KZ"/>
              </w:rPr>
              <w:t>2</w:t>
            </w:r>
            <w:r w:rsidR="00D44F39" w:rsidRPr="000D0513">
              <w:rPr>
                <w:sz w:val="22"/>
                <w:szCs w:val="22"/>
                <w:lang w:val="kk-KZ"/>
              </w:rPr>
              <w:t xml:space="preserve"> жылғы </w:t>
            </w:r>
            <w:r w:rsidR="0016191E" w:rsidRPr="0016191E">
              <w:rPr>
                <w:sz w:val="22"/>
                <w:szCs w:val="22"/>
                <w:lang w:val="kk-KZ"/>
              </w:rPr>
              <w:t>2</w:t>
            </w:r>
            <w:r w:rsidR="00652927">
              <w:rPr>
                <w:sz w:val="22"/>
                <w:szCs w:val="22"/>
                <w:lang w:val="kk-KZ"/>
              </w:rPr>
              <w:t>5</w:t>
            </w:r>
            <w:r w:rsidR="0016191E" w:rsidRPr="0016191E">
              <w:rPr>
                <w:sz w:val="22"/>
                <w:szCs w:val="22"/>
                <w:lang w:val="kk-KZ"/>
              </w:rPr>
              <w:t xml:space="preserve"> </w:t>
            </w:r>
            <w:r w:rsidR="005E5E40">
              <w:rPr>
                <w:sz w:val="22"/>
                <w:szCs w:val="22"/>
                <w:lang w:val="kk-KZ"/>
              </w:rPr>
              <w:t>мамыр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>Нұр-Сұлтан қаласы</w:t>
            </w:r>
          </w:p>
          <w:p w:rsidR="00E8152C" w:rsidRPr="000D0513" w:rsidRDefault="00E8152C" w:rsidP="00882D66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E8152C" w:rsidRPr="000D0513" w:rsidRDefault="00E8152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E8152C" w:rsidRPr="000D0513" w:rsidRDefault="00E8152C">
            <w:pPr>
              <w:jc w:val="center"/>
              <w:rPr>
                <w:b/>
                <w:lang w:val="kk-KZ"/>
              </w:rPr>
            </w:pPr>
          </w:p>
          <w:p w:rsidR="00E8152C" w:rsidRPr="00F761DF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</w:rPr>
              <w:t>№</w:t>
            </w:r>
            <w:r w:rsidR="005F5D3D">
              <w:rPr>
                <w:sz w:val="22"/>
                <w:szCs w:val="22"/>
              </w:rPr>
              <w:t xml:space="preserve"> </w:t>
            </w:r>
            <w:r w:rsidR="009939BB" w:rsidRPr="00652927">
              <w:rPr>
                <w:sz w:val="22"/>
                <w:szCs w:val="22"/>
              </w:rPr>
              <w:t>44</w:t>
            </w:r>
            <w:r w:rsidR="007A7F84" w:rsidRPr="000D0513">
              <w:rPr>
                <w:sz w:val="22"/>
                <w:szCs w:val="22"/>
              </w:rPr>
              <w:t xml:space="preserve"> 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sz w:val="22"/>
                <w:szCs w:val="22"/>
                <w:lang w:val="kk-KZ"/>
              </w:rPr>
              <w:t>г</w:t>
            </w:r>
            <w:proofErr w:type="spellStart"/>
            <w:r w:rsidRPr="000D0513">
              <w:rPr>
                <w:sz w:val="22"/>
                <w:szCs w:val="22"/>
              </w:rPr>
              <w:t>ород</w:t>
            </w:r>
            <w:proofErr w:type="spellEnd"/>
            <w:r w:rsidRPr="000D0513">
              <w:rPr>
                <w:sz w:val="22"/>
                <w:szCs w:val="22"/>
              </w:rPr>
              <w:t xml:space="preserve"> </w:t>
            </w:r>
            <w:proofErr w:type="spellStart"/>
            <w:r w:rsidRPr="000D0513">
              <w:rPr>
                <w:sz w:val="22"/>
                <w:szCs w:val="22"/>
              </w:rPr>
              <w:t>Нур</w:t>
            </w:r>
            <w:proofErr w:type="spellEnd"/>
            <w:r w:rsidRPr="000D0513">
              <w:rPr>
                <w:sz w:val="22"/>
                <w:szCs w:val="22"/>
              </w:rPr>
              <w:t>-Султан</w:t>
            </w:r>
          </w:p>
        </w:tc>
      </w:tr>
    </w:tbl>
    <w:p w:rsidR="00882D66" w:rsidRDefault="00882D66" w:rsidP="004872FF">
      <w:pPr>
        <w:jc w:val="center"/>
        <w:rPr>
          <w:b/>
          <w:sz w:val="28"/>
          <w:szCs w:val="28"/>
          <w:lang w:val="kk-KZ"/>
        </w:rPr>
      </w:pPr>
    </w:p>
    <w:p w:rsidR="004872FF" w:rsidRDefault="004872FF" w:rsidP="004872F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Pr="00F470DD">
        <w:rPr>
          <w:b/>
          <w:sz w:val="28"/>
          <w:szCs w:val="28"/>
          <w:lang w:val="kk-KZ"/>
        </w:rPr>
        <w:t xml:space="preserve">Қазақстан Республикасы Ұлттық Банкінің бюджет </w:t>
      </w:r>
    </w:p>
    <w:p w:rsidR="004872FF" w:rsidRPr="00F470DD" w:rsidRDefault="004872FF" w:rsidP="004872FF">
      <w:pPr>
        <w:jc w:val="center"/>
        <w:rPr>
          <w:b/>
          <w:bCs/>
          <w:sz w:val="28"/>
          <w:szCs w:val="28"/>
          <w:lang w:val="kk-KZ" w:eastAsia="kk-KZ"/>
        </w:rPr>
      </w:pPr>
      <w:r w:rsidRPr="00F470DD">
        <w:rPr>
          <w:b/>
          <w:sz w:val="28"/>
          <w:szCs w:val="28"/>
          <w:lang w:val="kk-KZ"/>
        </w:rPr>
        <w:t>қаражаты (шығыстар сметасы) есебінен ұсталатын мемлекеттік мекемелер қызметкерлерінің қызметтік іссапарлары кезіндегі өтемақы төлемдерінің мөлшерлерін және тәртібін айқындау қағидаларын бекіту туралы</w:t>
      </w:r>
      <w:r>
        <w:rPr>
          <w:b/>
          <w:sz w:val="28"/>
          <w:szCs w:val="28"/>
          <w:lang w:val="kk-KZ"/>
        </w:rPr>
        <w:t>»</w:t>
      </w:r>
      <w:r w:rsidRPr="00CB1646">
        <w:rPr>
          <w:sz w:val="28"/>
          <w:szCs w:val="28"/>
          <w:lang w:val="kk-KZ"/>
        </w:rPr>
        <w:t xml:space="preserve"> </w:t>
      </w:r>
      <w:r w:rsidRPr="00CB1646">
        <w:rPr>
          <w:b/>
          <w:sz w:val="28"/>
          <w:szCs w:val="28"/>
          <w:lang w:val="kk-KZ"/>
        </w:rPr>
        <w:t>Қазақстан Республикасы Ұлттық Банкі Басқармасының 2019 жылғы 26 шілдедегі № 123</w:t>
      </w:r>
      <w:r>
        <w:rPr>
          <w:sz w:val="28"/>
          <w:szCs w:val="28"/>
          <w:lang w:val="kk-KZ"/>
        </w:rPr>
        <w:t xml:space="preserve"> </w:t>
      </w:r>
      <w:r w:rsidRPr="00A951FA">
        <w:rPr>
          <w:b/>
          <w:sz w:val="28"/>
          <w:szCs w:val="28"/>
          <w:lang w:val="kk-KZ"/>
        </w:rPr>
        <w:t>қаулысына өзгерістер енгізу туралы</w:t>
      </w:r>
      <w:r>
        <w:rPr>
          <w:sz w:val="28"/>
          <w:szCs w:val="28"/>
          <w:lang w:val="kk-KZ"/>
        </w:rPr>
        <w:t xml:space="preserve"> </w:t>
      </w:r>
    </w:p>
    <w:p w:rsidR="004872FF" w:rsidRDefault="004872FF" w:rsidP="004872FF">
      <w:pPr>
        <w:ind w:firstLine="709"/>
        <w:jc w:val="both"/>
        <w:rPr>
          <w:b/>
          <w:bCs/>
          <w:sz w:val="28"/>
          <w:szCs w:val="28"/>
          <w:lang w:val="kk-KZ" w:eastAsia="kk-KZ"/>
        </w:rPr>
      </w:pPr>
    </w:p>
    <w:p w:rsidR="004872FF" w:rsidRPr="00F470DD" w:rsidRDefault="004872FF" w:rsidP="004872FF">
      <w:pPr>
        <w:ind w:firstLine="709"/>
        <w:jc w:val="both"/>
        <w:rPr>
          <w:b/>
          <w:sz w:val="28"/>
          <w:szCs w:val="28"/>
          <w:lang w:val="kk-KZ"/>
        </w:rPr>
      </w:pPr>
      <w:r w:rsidRPr="00F470DD">
        <w:rPr>
          <w:sz w:val="28"/>
          <w:szCs w:val="28"/>
          <w:lang w:val="kk-KZ"/>
        </w:rPr>
        <w:t>Қазақстан Республикасы Ұ</w:t>
      </w:r>
      <w:bookmarkStart w:id="0" w:name="_GoBack"/>
      <w:bookmarkEnd w:id="0"/>
      <w:r w:rsidRPr="00F470DD">
        <w:rPr>
          <w:sz w:val="28"/>
          <w:szCs w:val="28"/>
          <w:lang w:val="kk-KZ"/>
        </w:rPr>
        <w:t>лттық Банкінің Басқармасы</w:t>
      </w:r>
      <w:r w:rsidRPr="00F470DD">
        <w:rPr>
          <w:rStyle w:val="s0"/>
          <w:sz w:val="28"/>
          <w:szCs w:val="28"/>
          <w:lang w:val="kk-KZ"/>
        </w:rPr>
        <w:t xml:space="preserve"> </w:t>
      </w:r>
      <w:r w:rsidRPr="00F470DD">
        <w:rPr>
          <w:rStyle w:val="s0"/>
          <w:b/>
          <w:bCs/>
          <w:sz w:val="28"/>
          <w:szCs w:val="28"/>
          <w:lang w:val="kk-KZ"/>
        </w:rPr>
        <w:t>ҚАУЛЫ ЕТЕДІ</w:t>
      </w:r>
      <w:r w:rsidRPr="00F470DD">
        <w:rPr>
          <w:b/>
          <w:sz w:val="28"/>
          <w:szCs w:val="28"/>
          <w:lang w:val="kk-KZ"/>
        </w:rPr>
        <w:t>:</w:t>
      </w:r>
    </w:p>
    <w:p w:rsidR="004872FF" w:rsidRDefault="004872FF" w:rsidP="004872FF">
      <w:pPr>
        <w:ind w:firstLine="709"/>
        <w:jc w:val="both"/>
        <w:rPr>
          <w:sz w:val="28"/>
          <w:szCs w:val="28"/>
          <w:lang w:val="kk-KZ"/>
        </w:rPr>
      </w:pPr>
      <w:r w:rsidRPr="00F470DD">
        <w:rPr>
          <w:sz w:val="28"/>
          <w:szCs w:val="28"/>
          <w:lang w:val="kk-KZ"/>
        </w:rPr>
        <w:t xml:space="preserve">1. </w:t>
      </w:r>
      <w:r>
        <w:rPr>
          <w:sz w:val="28"/>
          <w:szCs w:val="28"/>
          <w:lang w:val="kk-KZ"/>
        </w:rPr>
        <w:t>«</w:t>
      </w:r>
      <w:r w:rsidRPr="00F470DD">
        <w:rPr>
          <w:sz w:val="28"/>
          <w:szCs w:val="28"/>
          <w:lang w:val="kk-KZ"/>
        </w:rPr>
        <w:t>Қазақстан Республикасы Ұлттық Банкінің бюджет қаражаты (шығыстар сметасы) есебінен ұсталатын мемлекеттік мекемелер қызметкерлерінің қызметтік іссапарлары кезіндегі өтемақы төлемдерінің мөлшерлерін және тәртібін айқындау</w:t>
      </w:r>
      <w:r w:rsidRPr="00F470DD">
        <w:rPr>
          <w:b/>
          <w:sz w:val="28"/>
          <w:szCs w:val="28"/>
          <w:lang w:val="kk-KZ"/>
        </w:rPr>
        <w:t xml:space="preserve"> </w:t>
      </w:r>
      <w:r w:rsidRPr="00CB1646">
        <w:rPr>
          <w:sz w:val="28"/>
          <w:szCs w:val="28"/>
          <w:lang w:val="kk-KZ"/>
        </w:rPr>
        <w:t>қағидаларын бекіту туралы» Қазақстан Республикасы Ұлттық Банкі Басқармасының 2019 жылғы 26 шілдедегі № 123 қаулысына</w:t>
      </w:r>
      <w:r>
        <w:rPr>
          <w:sz w:val="28"/>
          <w:szCs w:val="28"/>
          <w:lang w:val="kk-KZ"/>
        </w:rPr>
        <w:t xml:space="preserve"> (</w:t>
      </w:r>
      <w:r w:rsidRPr="007D6017">
        <w:rPr>
          <w:sz w:val="28"/>
          <w:szCs w:val="28"/>
          <w:lang w:val="kk-KZ"/>
        </w:rPr>
        <w:t xml:space="preserve">Нормативтік құқықтық актілерді мемлекеттік тіркеу тізілімінде </w:t>
      </w:r>
      <w:r>
        <w:rPr>
          <w:strike/>
          <w:sz w:val="28"/>
          <w:szCs w:val="28"/>
          <w:lang w:val="kk-KZ"/>
        </w:rPr>
        <w:t xml:space="preserve">                    </w:t>
      </w:r>
      <w:r w:rsidRPr="00716F7D">
        <w:rPr>
          <w:sz w:val="28"/>
          <w:szCs w:val="28"/>
          <w:lang w:val="kk-KZ"/>
        </w:rPr>
        <w:t>№ 19205 болып тіркел</w:t>
      </w:r>
      <w:r>
        <w:rPr>
          <w:sz w:val="28"/>
          <w:szCs w:val="28"/>
          <w:lang w:val="kk-KZ"/>
        </w:rPr>
        <w:t>ген)</w:t>
      </w:r>
      <w:r w:rsidRPr="00CB164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мынадай өзгерістер енгізілсін:</w:t>
      </w:r>
    </w:p>
    <w:p w:rsidR="004872FF" w:rsidRDefault="004872FF" w:rsidP="004872F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кіріспе мынадай редакцияда жазылсын:</w:t>
      </w:r>
    </w:p>
    <w:p w:rsidR="004872FF" w:rsidRPr="00D02A89" w:rsidRDefault="004872FF" w:rsidP="004872F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F470DD">
        <w:rPr>
          <w:sz w:val="28"/>
          <w:szCs w:val="28"/>
          <w:lang w:val="kk-KZ"/>
        </w:rPr>
        <w:t xml:space="preserve">Қазақстан Республикасы Еңбек кодексінің 145-бабына, «Салық және бюджетке төленетін басқа да міндетті төлемдер туралы» Қазақстан Республикасы Кодексінің (Салық кодексі) 319-бабы 2-тармағының </w:t>
      </w:r>
      <w:r>
        <w:rPr>
          <w:sz w:val="28"/>
          <w:szCs w:val="28"/>
          <w:lang w:val="kk-KZ"/>
        </w:rPr>
        <w:br/>
      </w:r>
      <w:r w:rsidRPr="00F470DD">
        <w:rPr>
          <w:sz w:val="28"/>
          <w:szCs w:val="28"/>
          <w:lang w:val="kk-KZ"/>
        </w:rPr>
        <w:t xml:space="preserve">4) тармақшасына, «Қазақстан Республикасының Ұлттық Банкі туралы» Қазақстан Республикасы </w:t>
      </w:r>
      <w:bookmarkStart w:id="1" w:name="sub1000219580"/>
      <w:r w:rsidRPr="00F470DD">
        <w:rPr>
          <w:sz w:val="28"/>
          <w:szCs w:val="28"/>
          <w:lang w:val="kk-KZ"/>
        </w:rPr>
        <w:fldChar w:fldCharType="begin"/>
      </w:r>
      <w:r w:rsidRPr="00F470DD">
        <w:rPr>
          <w:sz w:val="28"/>
          <w:szCs w:val="28"/>
          <w:lang w:val="kk-KZ"/>
        </w:rPr>
        <w:instrText xml:space="preserve"> HYPERLINK "jl:51003548.0.1000219580_0" \o "Қазақстан Республикасының Ұлттық Банкі туралы 1995 ж. 30 наурыздағы № 2155 Қазақстан Республикасының Заңы (2017.13.03. берілген өзгерістер мен толықтырулармен)" </w:instrText>
      </w:r>
      <w:r w:rsidRPr="00F470DD">
        <w:rPr>
          <w:sz w:val="28"/>
          <w:szCs w:val="28"/>
          <w:lang w:val="kk-KZ"/>
        </w:rPr>
        <w:fldChar w:fldCharType="separate"/>
      </w:r>
      <w:r w:rsidRPr="00F470DD">
        <w:rPr>
          <w:sz w:val="28"/>
          <w:szCs w:val="28"/>
          <w:lang w:val="kk-KZ"/>
        </w:rPr>
        <w:t xml:space="preserve">Заңының 15-бабы екінші бөлігінің </w:t>
      </w:r>
      <w:r w:rsidRPr="00F470DD">
        <w:rPr>
          <w:sz w:val="28"/>
          <w:szCs w:val="28"/>
          <w:lang w:val="kk-KZ"/>
        </w:rPr>
        <w:br/>
        <w:t>88) тармақшасына</w:t>
      </w:r>
      <w:r w:rsidRPr="00F470DD">
        <w:rPr>
          <w:sz w:val="28"/>
          <w:szCs w:val="28"/>
          <w:lang w:val="kk-KZ"/>
        </w:rPr>
        <w:fldChar w:fldCharType="end"/>
      </w:r>
      <w:bookmarkEnd w:id="1"/>
      <w:r w:rsidRPr="00F470DD">
        <w:rPr>
          <w:sz w:val="28"/>
          <w:szCs w:val="28"/>
          <w:lang w:val="kk-KZ"/>
        </w:rPr>
        <w:t xml:space="preserve"> сәйкес</w:t>
      </w:r>
      <w:r w:rsidRPr="00D02A89">
        <w:rPr>
          <w:sz w:val="28"/>
          <w:szCs w:val="28"/>
          <w:lang w:val="kk-KZ"/>
        </w:rPr>
        <w:t xml:space="preserve"> </w:t>
      </w:r>
      <w:r w:rsidRPr="00F470DD">
        <w:rPr>
          <w:sz w:val="28"/>
          <w:szCs w:val="28"/>
          <w:lang w:val="kk-KZ"/>
        </w:rPr>
        <w:t>Қазақстан Республикасы Ұлттық Банкінің Басқармасы</w:t>
      </w:r>
      <w:r w:rsidRPr="00F470DD">
        <w:rPr>
          <w:rStyle w:val="s0"/>
          <w:sz w:val="28"/>
          <w:szCs w:val="28"/>
          <w:lang w:val="kk-KZ"/>
        </w:rPr>
        <w:t xml:space="preserve"> </w:t>
      </w:r>
      <w:r w:rsidRPr="00F470DD">
        <w:rPr>
          <w:rStyle w:val="s0"/>
          <w:b/>
          <w:bCs/>
          <w:sz w:val="28"/>
          <w:szCs w:val="28"/>
          <w:lang w:val="kk-KZ"/>
        </w:rPr>
        <w:t>ҚАУЛЫ ЕТЕДІ</w:t>
      </w:r>
      <w:r w:rsidRPr="005D02FD">
        <w:rPr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>»;</w:t>
      </w:r>
    </w:p>
    <w:p w:rsidR="004872FF" w:rsidRDefault="004872FF" w:rsidP="004872F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көрсетілген қаулымен бекітілген </w:t>
      </w:r>
      <w:r w:rsidRPr="00F470DD">
        <w:rPr>
          <w:sz w:val="28"/>
          <w:szCs w:val="28"/>
          <w:lang w:val="kk-KZ"/>
        </w:rPr>
        <w:t>Қазақстан Республикасы Ұлттық Банкінің бюджет қаражаты (шығыстар сметасы) есебінен ұсталатын мемлекеттік мекемелер қызметкерлерінің қызметтік іссапарлары кезіндегі өтемақы төлемдерінің мөлшерлерін және тәртібін айқындау</w:t>
      </w:r>
      <w:r w:rsidRPr="00F470DD">
        <w:rPr>
          <w:b/>
          <w:sz w:val="28"/>
          <w:szCs w:val="28"/>
          <w:lang w:val="kk-KZ"/>
        </w:rPr>
        <w:t xml:space="preserve"> </w:t>
      </w:r>
      <w:r w:rsidRPr="00CB1646">
        <w:rPr>
          <w:sz w:val="28"/>
          <w:szCs w:val="28"/>
          <w:lang w:val="kk-KZ"/>
        </w:rPr>
        <w:t>қағидаларын</w:t>
      </w:r>
      <w:r>
        <w:rPr>
          <w:sz w:val="28"/>
          <w:szCs w:val="28"/>
          <w:lang w:val="kk-KZ"/>
        </w:rPr>
        <w:t>да:</w:t>
      </w:r>
    </w:p>
    <w:p w:rsidR="004872FF" w:rsidRDefault="004872FF" w:rsidP="004872F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4-тармақ мынадай редакцияда жазылсын:</w:t>
      </w:r>
    </w:p>
    <w:p w:rsidR="004872FF" w:rsidRPr="00F470DD" w:rsidRDefault="004872FF" w:rsidP="004872FF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F470DD">
        <w:rPr>
          <w:sz w:val="28"/>
          <w:szCs w:val="28"/>
          <w:lang w:val="kk-KZ"/>
        </w:rPr>
        <w:t xml:space="preserve">4. Іссапар уақытында қызметкердің жұмыс орны (лауазымы) және iссапар </w:t>
      </w:r>
      <w:r w:rsidRPr="00F470DD">
        <w:rPr>
          <w:sz w:val="28"/>
          <w:szCs w:val="28"/>
          <w:lang w:val="kk-KZ"/>
        </w:rPr>
        <w:lastRenderedPageBreak/>
        <w:t>күндеріне сәйкес келетін жұмыс күндері үшін жалақысы сақталады.</w:t>
      </w:r>
      <w:r>
        <w:rPr>
          <w:sz w:val="28"/>
          <w:szCs w:val="28"/>
          <w:lang w:val="kk-KZ"/>
        </w:rPr>
        <w:t>».</w:t>
      </w:r>
    </w:p>
    <w:p w:rsidR="004872FF" w:rsidRPr="00F470DD" w:rsidRDefault="004872FF" w:rsidP="004872FF">
      <w:pPr>
        <w:ind w:firstLine="709"/>
        <w:jc w:val="both"/>
        <w:rPr>
          <w:sz w:val="28"/>
          <w:szCs w:val="28"/>
          <w:lang w:val="kk-KZ"/>
        </w:rPr>
      </w:pPr>
      <w:r w:rsidRPr="00F470DD">
        <w:rPr>
          <w:sz w:val="28"/>
          <w:szCs w:val="28"/>
          <w:lang w:val="kk-KZ"/>
        </w:rPr>
        <w:t xml:space="preserve">2. </w:t>
      </w:r>
      <w:r w:rsidRPr="00F470DD">
        <w:rPr>
          <w:sz w:val="28"/>
          <w:lang w:val="kk-KZ"/>
        </w:rPr>
        <w:t>Адам капиталын дамыту департаменті</w:t>
      </w:r>
      <w:r w:rsidRPr="00F470DD">
        <w:rPr>
          <w:sz w:val="28"/>
          <w:szCs w:val="28"/>
          <w:lang w:val="kk-KZ"/>
        </w:rPr>
        <w:t xml:space="preserve"> </w:t>
      </w:r>
      <w:r w:rsidRPr="00716F7D">
        <w:rPr>
          <w:sz w:val="28"/>
          <w:szCs w:val="28"/>
          <w:lang w:val="kk-KZ"/>
        </w:rPr>
        <w:t>(Ш.Т.</w:t>
      </w:r>
      <w:r>
        <w:rPr>
          <w:sz w:val="28"/>
          <w:szCs w:val="28"/>
          <w:lang w:val="kk-KZ"/>
        </w:rPr>
        <w:t xml:space="preserve"> </w:t>
      </w:r>
      <w:r w:rsidRPr="00716F7D">
        <w:rPr>
          <w:sz w:val="28"/>
          <w:szCs w:val="28"/>
          <w:lang w:val="kk-KZ"/>
        </w:rPr>
        <w:t>То</w:t>
      </w:r>
      <w:r>
        <w:rPr>
          <w:sz w:val="28"/>
          <w:szCs w:val="28"/>
          <w:lang w:val="kk-KZ"/>
        </w:rPr>
        <w:t>қ</w:t>
      </w:r>
      <w:r w:rsidRPr="00716F7D">
        <w:rPr>
          <w:sz w:val="28"/>
          <w:szCs w:val="28"/>
          <w:lang w:val="kk-KZ"/>
        </w:rPr>
        <w:t>бергенова)</w:t>
      </w:r>
      <w:r>
        <w:rPr>
          <w:sz w:val="28"/>
          <w:szCs w:val="28"/>
          <w:lang w:val="kk-KZ"/>
        </w:rPr>
        <w:t xml:space="preserve"> </w:t>
      </w:r>
      <w:r w:rsidRPr="00F470DD">
        <w:rPr>
          <w:sz w:val="28"/>
          <w:szCs w:val="28"/>
          <w:lang w:val="kk-KZ" w:eastAsia="zh-CN"/>
        </w:rPr>
        <w:t>Қазақстан Республикасының заңнамасында белгіленген тәртіппен</w:t>
      </w:r>
      <w:r w:rsidRPr="00F470DD">
        <w:rPr>
          <w:sz w:val="28"/>
          <w:szCs w:val="28"/>
          <w:lang w:val="kk-KZ"/>
        </w:rPr>
        <w:t>:</w:t>
      </w:r>
    </w:p>
    <w:p w:rsidR="004872FF" w:rsidRPr="00F470DD" w:rsidRDefault="004872FF" w:rsidP="004872FF">
      <w:pPr>
        <w:ind w:firstLine="709"/>
        <w:jc w:val="both"/>
        <w:rPr>
          <w:sz w:val="28"/>
          <w:szCs w:val="28"/>
          <w:lang w:val="kk-KZ"/>
        </w:rPr>
      </w:pPr>
      <w:r w:rsidRPr="00F470DD">
        <w:rPr>
          <w:sz w:val="28"/>
          <w:szCs w:val="28"/>
          <w:lang w:val="kk-KZ"/>
        </w:rPr>
        <w:t xml:space="preserve">1) </w:t>
      </w:r>
      <w:r w:rsidRPr="00F470DD">
        <w:rPr>
          <w:sz w:val="28"/>
          <w:lang w:val="kk-KZ"/>
        </w:rPr>
        <w:t>Заң департаментімен</w:t>
      </w:r>
      <w:r>
        <w:rPr>
          <w:sz w:val="28"/>
          <w:lang w:val="kk-KZ"/>
        </w:rPr>
        <w:t xml:space="preserve"> </w:t>
      </w:r>
      <w:r w:rsidRPr="00716F7D">
        <w:rPr>
          <w:sz w:val="28"/>
          <w:szCs w:val="28"/>
          <w:lang w:val="kk-KZ"/>
        </w:rPr>
        <w:t>(А.С.</w:t>
      </w:r>
      <w:r>
        <w:rPr>
          <w:sz w:val="28"/>
          <w:szCs w:val="28"/>
          <w:lang w:val="kk-KZ"/>
        </w:rPr>
        <w:t xml:space="preserve"> К</w:t>
      </w:r>
      <w:r w:rsidRPr="00716F7D">
        <w:rPr>
          <w:sz w:val="28"/>
          <w:szCs w:val="28"/>
          <w:lang w:val="kk-KZ"/>
        </w:rPr>
        <w:t xml:space="preserve">асенов) </w:t>
      </w:r>
      <w:r w:rsidRPr="00F470DD">
        <w:rPr>
          <w:sz w:val="28"/>
          <w:lang w:val="kk-KZ"/>
        </w:rPr>
        <w:t>бірлесіп осы қаулыны Қазақстан Республикасының Әділет министрлігінде мемлекеттік тіркеуді</w:t>
      </w:r>
      <w:r w:rsidRPr="00F470DD">
        <w:rPr>
          <w:sz w:val="28"/>
          <w:szCs w:val="28"/>
          <w:lang w:val="kk-KZ"/>
        </w:rPr>
        <w:t>;</w:t>
      </w:r>
    </w:p>
    <w:p w:rsidR="004872FF" w:rsidRPr="00F470DD" w:rsidRDefault="004872FF" w:rsidP="004872FF">
      <w:pPr>
        <w:ind w:firstLine="709"/>
        <w:jc w:val="both"/>
        <w:rPr>
          <w:sz w:val="28"/>
          <w:szCs w:val="28"/>
          <w:lang w:val="kk-KZ"/>
        </w:rPr>
      </w:pPr>
      <w:r w:rsidRPr="00F470DD">
        <w:rPr>
          <w:sz w:val="28"/>
          <w:szCs w:val="28"/>
          <w:lang w:val="kk-KZ"/>
        </w:rPr>
        <w:t xml:space="preserve">2) </w:t>
      </w:r>
      <w:r w:rsidRPr="00F470DD">
        <w:rPr>
          <w:sz w:val="28"/>
          <w:lang w:val="kk-KZ"/>
        </w:rPr>
        <w:t>осы қаулыны ресми жарияланғаннан кейін оны Қазақстан Республикасы Ұлттық Банкінің ресми интернет-ресурсына орналастыруды</w:t>
      </w:r>
      <w:r w:rsidRPr="00F470DD">
        <w:rPr>
          <w:sz w:val="28"/>
          <w:szCs w:val="28"/>
          <w:lang w:val="kk-KZ"/>
        </w:rPr>
        <w:t>;</w:t>
      </w:r>
    </w:p>
    <w:p w:rsidR="004872FF" w:rsidRPr="00F470DD" w:rsidRDefault="004872FF" w:rsidP="004872FF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F470DD">
        <w:rPr>
          <w:sz w:val="28"/>
          <w:szCs w:val="28"/>
          <w:lang w:val="kk-KZ"/>
        </w:rPr>
        <w:t xml:space="preserve">) </w:t>
      </w:r>
      <w:r w:rsidRPr="00F470DD">
        <w:rPr>
          <w:sz w:val="28"/>
          <w:lang w:val="kk-KZ"/>
        </w:rPr>
        <w:t>осы қаулы мемлекеттік тіркелгеннен кейін он жұмыс күні ішінде Заң департаментіне осы тарма</w:t>
      </w:r>
      <w:r>
        <w:rPr>
          <w:sz w:val="28"/>
          <w:lang w:val="kk-KZ"/>
        </w:rPr>
        <w:t>қты</w:t>
      </w:r>
      <w:r w:rsidRPr="00F470DD">
        <w:rPr>
          <w:sz w:val="28"/>
          <w:lang w:val="kk-KZ"/>
        </w:rPr>
        <w:t>ң 2)</w:t>
      </w:r>
      <w:r>
        <w:rPr>
          <w:sz w:val="28"/>
          <w:lang w:val="kk-KZ"/>
        </w:rPr>
        <w:t xml:space="preserve"> </w:t>
      </w:r>
      <w:r w:rsidRPr="00F470DD">
        <w:rPr>
          <w:sz w:val="28"/>
          <w:lang w:val="kk-KZ"/>
        </w:rPr>
        <w:t>тармақша</w:t>
      </w:r>
      <w:r>
        <w:rPr>
          <w:sz w:val="28"/>
          <w:lang w:val="kk-KZ"/>
        </w:rPr>
        <w:t>с</w:t>
      </w:r>
      <w:r w:rsidRPr="00F470DD">
        <w:rPr>
          <w:sz w:val="28"/>
          <w:lang w:val="kk-KZ"/>
        </w:rPr>
        <w:t>ында көзделген іс-шаралардың орындалуы туралы мәліметтерді ұсынуды қамтамасыз етсін</w:t>
      </w:r>
      <w:r w:rsidRPr="00F470DD">
        <w:rPr>
          <w:sz w:val="28"/>
          <w:szCs w:val="28"/>
          <w:lang w:val="kk-KZ"/>
        </w:rPr>
        <w:t>.</w:t>
      </w:r>
    </w:p>
    <w:p w:rsidR="004872FF" w:rsidRPr="00F470DD" w:rsidRDefault="004872FF" w:rsidP="004872FF">
      <w:pPr>
        <w:ind w:firstLine="720"/>
        <w:jc w:val="both"/>
        <w:rPr>
          <w:sz w:val="28"/>
          <w:szCs w:val="28"/>
          <w:lang w:val="kk-KZ"/>
        </w:rPr>
      </w:pPr>
      <w:r w:rsidRPr="00F470DD">
        <w:rPr>
          <w:sz w:val="28"/>
          <w:szCs w:val="28"/>
          <w:lang w:val="kk-KZ"/>
        </w:rPr>
        <w:t xml:space="preserve">3. </w:t>
      </w:r>
      <w:r w:rsidRPr="00F470DD">
        <w:rPr>
          <w:rFonts w:eastAsia="Calibri"/>
          <w:sz w:val="28"/>
          <w:szCs w:val="28"/>
          <w:lang w:val="kk-KZ"/>
        </w:rPr>
        <w:t>Осы қаулының</w:t>
      </w:r>
      <w:r w:rsidRPr="004872FF">
        <w:rPr>
          <w:rStyle w:val="a8"/>
          <w:rFonts w:eastAsia="Calibri"/>
          <w:sz w:val="20"/>
          <w:szCs w:val="20"/>
          <w:lang w:val="kk-KZ"/>
        </w:rPr>
        <w:footnoteReference w:id="1"/>
      </w:r>
      <w:r w:rsidRPr="00F470DD">
        <w:rPr>
          <w:rFonts w:eastAsia="Calibri"/>
          <w:sz w:val="28"/>
          <w:szCs w:val="28"/>
          <w:lang w:val="kk-KZ"/>
        </w:rPr>
        <w:t xml:space="preserve"> орындалуын бақылау </w:t>
      </w:r>
      <w:r w:rsidRPr="00F470DD">
        <w:rPr>
          <w:rStyle w:val="s0"/>
          <w:sz w:val="28"/>
          <w:szCs w:val="28"/>
          <w:lang w:val="kk-KZ"/>
        </w:rPr>
        <w:t>Қазақстан Республикасының Ұлттық Банкі Төрағасының орынбасары</w:t>
      </w:r>
      <w:r w:rsidRPr="00F470DD">
        <w:rPr>
          <w:rFonts w:eastAsia="Calibri"/>
          <w:sz w:val="28"/>
          <w:szCs w:val="28"/>
          <w:lang w:val="kk-KZ"/>
        </w:rPr>
        <w:t xml:space="preserve"> Д.</w:t>
      </w:r>
      <w:r>
        <w:rPr>
          <w:rFonts w:eastAsia="Calibri"/>
          <w:sz w:val="28"/>
          <w:szCs w:val="28"/>
          <w:lang w:val="kk-KZ"/>
        </w:rPr>
        <w:t>В</w:t>
      </w:r>
      <w:r w:rsidRPr="00F470DD">
        <w:rPr>
          <w:rFonts w:eastAsia="Calibri"/>
          <w:sz w:val="28"/>
          <w:szCs w:val="28"/>
          <w:lang w:val="kk-KZ"/>
        </w:rPr>
        <w:t xml:space="preserve">. </w:t>
      </w:r>
      <w:r>
        <w:rPr>
          <w:rFonts w:eastAsia="Calibri"/>
          <w:sz w:val="28"/>
          <w:szCs w:val="28"/>
          <w:lang w:val="kk-KZ"/>
        </w:rPr>
        <w:t>Вагаповқа</w:t>
      </w:r>
      <w:r w:rsidRPr="00F470DD">
        <w:rPr>
          <w:rFonts w:eastAsia="Calibri"/>
          <w:sz w:val="28"/>
          <w:szCs w:val="28"/>
          <w:lang w:val="kk-KZ"/>
        </w:rPr>
        <w:t xml:space="preserve"> жүктелсін</w:t>
      </w:r>
      <w:r w:rsidRPr="00F470DD">
        <w:rPr>
          <w:sz w:val="28"/>
          <w:szCs w:val="28"/>
          <w:lang w:val="kk-KZ"/>
        </w:rPr>
        <w:t>.</w:t>
      </w:r>
    </w:p>
    <w:p w:rsidR="004872FF" w:rsidRDefault="004872FF" w:rsidP="004872FF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F470DD">
        <w:rPr>
          <w:sz w:val="28"/>
          <w:szCs w:val="28"/>
          <w:lang w:val="kk-KZ"/>
        </w:rPr>
        <w:t xml:space="preserve">. </w:t>
      </w:r>
      <w:r w:rsidRPr="00F470DD">
        <w:rPr>
          <w:rFonts w:eastAsia="Calibri"/>
          <w:sz w:val="28"/>
          <w:szCs w:val="28"/>
          <w:lang w:val="kk-KZ"/>
        </w:rPr>
        <w:t>Осы қаулы алғашқы ресми жарияланған күнінен кейін күнтізбелік он күн өткен соң қолданысқа енгізіледі</w:t>
      </w:r>
      <w:r w:rsidRPr="00F470DD">
        <w:rPr>
          <w:sz w:val="28"/>
          <w:szCs w:val="28"/>
          <w:lang w:val="kk-KZ"/>
        </w:rPr>
        <w:t xml:space="preserve">. </w:t>
      </w:r>
    </w:p>
    <w:p w:rsidR="001967DE" w:rsidRPr="000D0513" w:rsidRDefault="001967DE" w:rsidP="001967DE">
      <w:pPr>
        <w:ind w:firstLine="709"/>
        <w:jc w:val="both"/>
        <w:rPr>
          <w:sz w:val="28"/>
          <w:szCs w:val="28"/>
          <w:lang w:val="kk-KZ"/>
        </w:rPr>
      </w:pPr>
    </w:p>
    <w:p w:rsidR="000D28C5" w:rsidRPr="000D0513" w:rsidRDefault="000D28C5" w:rsidP="001967DE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199"/>
        <w:gridCol w:w="4763"/>
      </w:tblGrid>
      <w:tr w:rsidR="00CE4C12" w:rsidRPr="00601883" w:rsidTr="00A514FF">
        <w:tc>
          <w:tcPr>
            <w:tcW w:w="4199" w:type="dxa"/>
            <w:shd w:val="clear" w:color="auto" w:fill="auto"/>
          </w:tcPr>
          <w:p w:rsidR="00CE4C12" w:rsidRPr="000D0513" w:rsidRDefault="00802669" w:rsidP="001B36FA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</w:t>
            </w:r>
            <w:r w:rsidR="00CE4C12" w:rsidRPr="000D0513"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763" w:type="dxa"/>
            <w:shd w:val="clear" w:color="auto" w:fill="auto"/>
          </w:tcPr>
          <w:p w:rsidR="00CE4C12" w:rsidRPr="00CE4C12" w:rsidRDefault="00694FA2" w:rsidP="00DB3FB1">
            <w:pPr>
              <w:tabs>
                <w:tab w:val="left" w:pos="333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 xml:space="preserve">        </w:t>
            </w:r>
            <w:r w:rsidR="000B03C3">
              <w:rPr>
                <w:b/>
                <w:sz w:val="28"/>
                <w:szCs w:val="28"/>
                <w:lang w:val="kk-KZ"/>
              </w:rPr>
              <w:t xml:space="preserve">                         Ғ</w:t>
            </w:r>
            <w:r w:rsidR="00CE4C12" w:rsidRPr="00601883">
              <w:rPr>
                <w:b/>
                <w:sz w:val="28"/>
                <w:szCs w:val="28"/>
                <w:lang w:val="kk-KZ"/>
              </w:rPr>
              <w:t>.</w:t>
            </w:r>
            <w:r w:rsidR="00601883" w:rsidRPr="00601883">
              <w:rPr>
                <w:b/>
                <w:sz w:val="28"/>
                <w:szCs w:val="28"/>
                <w:lang w:val="kk-KZ"/>
              </w:rPr>
              <w:t>О.</w:t>
            </w:r>
            <w:r w:rsidR="00CE4C12" w:rsidRPr="00601883">
              <w:rPr>
                <w:b/>
                <w:sz w:val="28"/>
                <w:szCs w:val="28"/>
                <w:lang w:val="kk-KZ"/>
              </w:rPr>
              <w:t xml:space="preserve"> </w:t>
            </w:r>
            <w:r w:rsidR="000B03C3">
              <w:rPr>
                <w:b/>
                <w:sz w:val="28"/>
                <w:szCs w:val="28"/>
                <w:lang w:val="kk-KZ"/>
              </w:rPr>
              <w:t>Пірматов</w:t>
            </w:r>
          </w:p>
        </w:tc>
      </w:tr>
    </w:tbl>
    <w:p w:rsidR="00A514FF" w:rsidRDefault="00A514FF" w:rsidP="00A514FF">
      <w:pPr>
        <w:ind w:left="993"/>
        <w:rPr>
          <w:sz w:val="20"/>
          <w:lang w:val="kk-KZ"/>
        </w:rPr>
      </w:pPr>
    </w:p>
    <w:p w:rsidR="003C1F0A" w:rsidRDefault="003C1F0A" w:rsidP="00511C42">
      <w:pPr>
        <w:rPr>
          <w:sz w:val="20"/>
          <w:lang w:val="kk-KZ"/>
        </w:rPr>
      </w:pPr>
    </w:p>
    <w:p w:rsidR="002332FD" w:rsidRDefault="002332FD" w:rsidP="00511C42">
      <w:pPr>
        <w:rPr>
          <w:sz w:val="20"/>
          <w:lang w:val="kk-KZ"/>
        </w:rPr>
      </w:pPr>
    </w:p>
    <w:p w:rsidR="00652927" w:rsidRPr="00DB0158" w:rsidRDefault="00652927" w:rsidP="00652927">
      <w:pPr>
        <w:ind w:left="1134"/>
        <w:rPr>
          <w:b/>
          <w:sz w:val="28"/>
          <w:szCs w:val="28"/>
          <w:lang w:val="kk-KZ"/>
        </w:rPr>
      </w:pPr>
    </w:p>
    <w:p w:rsidR="002332FD" w:rsidRDefault="002332FD" w:rsidP="00511C42">
      <w:pPr>
        <w:rPr>
          <w:sz w:val="20"/>
          <w:lang w:val="kk-KZ"/>
        </w:rPr>
      </w:pPr>
    </w:p>
    <w:p w:rsidR="002332FD" w:rsidRDefault="002332FD" w:rsidP="00511C42">
      <w:pPr>
        <w:rPr>
          <w:sz w:val="20"/>
          <w:lang w:val="kk-KZ"/>
        </w:rPr>
      </w:pPr>
    </w:p>
    <w:p w:rsidR="002332FD" w:rsidRDefault="002332FD" w:rsidP="00511C42">
      <w:pPr>
        <w:rPr>
          <w:sz w:val="20"/>
          <w:lang w:val="kk-KZ"/>
        </w:rPr>
      </w:pPr>
    </w:p>
    <w:p w:rsidR="002332FD" w:rsidRDefault="002332FD" w:rsidP="00511C42">
      <w:pPr>
        <w:rPr>
          <w:sz w:val="20"/>
          <w:lang w:val="kk-KZ"/>
        </w:rPr>
      </w:pPr>
    </w:p>
    <w:p w:rsidR="002332FD" w:rsidRDefault="002332FD" w:rsidP="00511C42">
      <w:pPr>
        <w:rPr>
          <w:sz w:val="20"/>
          <w:lang w:val="kk-KZ"/>
        </w:rPr>
      </w:pPr>
    </w:p>
    <w:p w:rsidR="002332FD" w:rsidRDefault="002332FD" w:rsidP="00511C42">
      <w:pPr>
        <w:rPr>
          <w:sz w:val="20"/>
          <w:lang w:val="kk-KZ"/>
        </w:rPr>
      </w:pPr>
    </w:p>
    <w:p w:rsidR="002332FD" w:rsidRDefault="002332FD" w:rsidP="00511C42">
      <w:pPr>
        <w:rPr>
          <w:sz w:val="20"/>
          <w:lang w:val="kk-KZ"/>
        </w:rPr>
      </w:pPr>
    </w:p>
    <w:p w:rsidR="002332FD" w:rsidRDefault="002332FD" w:rsidP="00511C42">
      <w:pPr>
        <w:rPr>
          <w:sz w:val="20"/>
          <w:lang w:val="kk-KZ"/>
        </w:rPr>
      </w:pPr>
    </w:p>
    <w:p w:rsidR="002332FD" w:rsidRDefault="002332FD" w:rsidP="00511C42">
      <w:pPr>
        <w:rPr>
          <w:sz w:val="20"/>
          <w:lang w:val="kk-KZ"/>
        </w:rPr>
      </w:pPr>
    </w:p>
    <w:p w:rsidR="002332FD" w:rsidRDefault="002332FD" w:rsidP="00511C42">
      <w:pPr>
        <w:rPr>
          <w:sz w:val="20"/>
          <w:lang w:val="kk-KZ"/>
        </w:rPr>
      </w:pPr>
    </w:p>
    <w:p w:rsidR="002332FD" w:rsidRDefault="002332FD" w:rsidP="00511C42">
      <w:pPr>
        <w:rPr>
          <w:sz w:val="20"/>
          <w:lang w:val="kk-KZ"/>
        </w:rPr>
      </w:pPr>
    </w:p>
    <w:sectPr w:rsidR="002332FD" w:rsidSect="00DB3FB1">
      <w:headerReference w:type="default" r:id="rId9"/>
      <w:foot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7D7" w:rsidRDefault="00CD67D7" w:rsidP="00DB29D8">
      <w:r>
        <w:separator/>
      </w:r>
    </w:p>
  </w:endnote>
  <w:endnote w:type="continuationSeparator" w:id="0">
    <w:p w:rsidR="00CD67D7" w:rsidRDefault="00CD67D7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69" w:rsidRDefault="00115969">
    <w:pPr>
      <w:pStyle w:val="a9"/>
      <w:jc w:val="center"/>
    </w:pPr>
  </w:p>
  <w:p w:rsidR="00115969" w:rsidRDefault="001159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7D7" w:rsidRDefault="00CD67D7" w:rsidP="00DB29D8">
      <w:r>
        <w:separator/>
      </w:r>
    </w:p>
  </w:footnote>
  <w:footnote w:type="continuationSeparator" w:id="0">
    <w:p w:rsidR="00CD67D7" w:rsidRDefault="00CD67D7" w:rsidP="00DB29D8">
      <w:r>
        <w:continuationSeparator/>
      </w:r>
    </w:p>
  </w:footnote>
  <w:footnote w:id="1">
    <w:p w:rsidR="004872FF" w:rsidRDefault="004872FF" w:rsidP="004872FF">
      <w:pPr>
        <w:pStyle w:val="a6"/>
        <w:jc w:val="both"/>
      </w:pPr>
      <w:r>
        <w:rPr>
          <w:rStyle w:val="a8"/>
        </w:rPr>
        <w:footnoteRef/>
      </w:r>
      <w:r>
        <w:t xml:space="preserve"> «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Банкінің</w:t>
      </w:r>
      <w:proofErr w:type="spellEnd"/>
      <w:r>
        <w:t xml:space="preserve"> бюджет </w:t>
      </w:r>
      <w:proofErr w:type="spellStart"/>
      <w:r>
        <w:t>қаражаты</w:t>
      </w:r>
      <w:proofErr w:type="spellEnd"/>
      <w:r>
        <w:t xml:space="preserve"> (</w:t>
      </w:r>
      <w:proofErr w:type="spellStart"/>
      <w:r>
        <w:t>шығыстар</w:t>
      </w:r>
      <w:proofErr w:type="spellEnd"/>
      <w:r>
        <w:t xml:space="preserve"> </w:t>
      </w:r>
      <w:proofErr w:type="spellStart"/>
      <w:r>
        <w:t>сметасы</w:t>
      </w:r>
      <w:proofErr w:type="spellEnd"/>
      <w:r>
        <w:t xml:space="preserve">) </w:t>
      </w:r>
      <w:proofErr w:type="spellStart"/>
      <w:r>
        <w:t>есебінен</w:t>
      </w:r>
      <w:proofErr w:type="spellEnd"/>
      <w:r>
        <w:t xml:space="preserve"> </w:t>
      </w:r>
      <w:proofErr w:type="spellStart"/>
      <w:r>
        <w:t>ұсталатын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мекемелер</w:t>
      </w:r>
      <w:proofErr w:type="spellEnd"/>
      <w:r>
        <w:t xml:space="preserve"> </w:t>
      </w:r>
      <w:proofErr w:type="spellStart"/>
      <w:r>
        <w:t>қызметкерлерінің</w:t>
      </w:r>
      <w:proofErr w:type="spellEnd"/>
      <w:r>
        <w:t xml:space="preserve"> </w:t>
      </w:r>
      <w:proofErr w:type="spellStart"/>
      <w:r>
        <w:t>қызметтік</w:t>
      </w:r>
      <w:proofErr w:type="spellEnd"/>
      <w:r>
        <w:t xml:space="preserve"> </w:t>
      </w:r>
      <w:proofErr w:type="spellStart"/>
      <w:r>
        <w:t>іссапарлары</w:t>
      </w:r>
      <w:proofErr w:type="spellEnd"/>
      <w:r>
        <w:t xml:space="preserve"> </w:t>
      </w:r>
      <w:proofErr w:type="spellStart"/>
      <w:r>
        <w:t>кезіндегі</w:t>
      </w:r>
      <w:proofErr w:type="spellEnd"/>
      <w:r>
        <w:t xml:space="preserve"> </w:t>
      </w:r>
      <w:proofErr w:type="spellStart"/>
      <w:r>
        <w:t>өтемақы</w:t>
      </w:r>
      <w:proofErr w:type="spellEnd"/>
      <w:r>
        <w:t xml:space="preserve"> </w:t>
      </w:r>
      <w:proofErr w:type="spellStart"/>
      <w:r>
        <w:t>төлемдерінің</w:t>
      </w:r>
      <w:proofErr w:type="spellEnd"/>
      <w:r>
        <w:t xml:space="preserve"> </w:t>
      </w:r>
      <w:proofErr w:type="spellStart"/>
      <w:r>
        <w:t>мөлшерлерін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тәртібін</w:t>
      </w:r>
      <w:proofErr w:type="spellEnd"/>
      <w:r>
        <w:t xml:space="preserve"> </w:t>
      </w:r>
      <w:proofErr w:type="spellStart"/>
      <w:r>
        <w:t>айқындау</w:t>
      </w:r>
      <w:proofErr w:type="spellEnd"/>
      <w:r>
        <w:t xml:space="preserve"> </w:t>
      </w:r>
      <w:proofErr w:type="spellStart"/>
      <w:r>
        <w:t>қағидаларын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»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Банкі</w:t>
      </w:r>
      <w:proofErr w:type="spellEnd"/>
      <w:r>
        <w:t xml:space="preserve"> </w:t>
      </w:r>
      <w:proofErr w:type="spellStart"/>
      <w:r>
        <w:t>Басқармасының</w:t>
      </w:r>
      <w:proofErr w:type="spellEnd"/>
      <w:r>
        <w:t xml:space="preserve"> 2019 </w:t>
      </w:r>
      <w:proofErr w:type="spellStart"/>
      <w:r>
        <w:t>жылғы</w:t>
      </w:r>
      <w:proofErr w:type="spellEnd"/>
      <w:r>
        <w:t xml:space="preserve"> 26 </w:t>
      </w:r>
      <w:proofErr w:type="spellStart"/>
      <w:r>
        <w:t>шілдедегі</w:t>
      </w:r>
      <w:proofErr w:type="spellEnd"/>
      <w:r>
        <w:t xml:space="preserve"> № 123 </w:t>
      </w:r>
      <w:proofErr w:type="spellStart"/>
      <w:r>
        <w:t>қаулысына</w:t>
      </w:r>
      <w:proofErr w:type="spellEnd"/>
      <w:r>
        <w:t xml:space="preserve"> </w:t>
      </w:r>
      <w:proofErr w:type="spellStart"/>
      <w:r>
        <w:t>өзгерістер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</w:t>
      </w:r>
      <w:proofErr w:type="spellStart"/>
      <w:r>
        <w:t>туралы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83382"/>
      <w:docPartObj>
        <w:docPartGallery w:val="Page Numbers (Top of Page)"/>
        <w:docPartUnique/>
      </w:docPartObj>
    </w:sdtPr>
    <w:sdtEndPr/>
    <w:sdtContent>
      <w:p w:rsidR="00D056A4" w:rsidRDefault="00D056A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70F">
          <w:rPr>
            <w:noProof/>
          </w:rPr>
          <w:t>2</w:t>
        </w:r>
        <w:r>
          <w:fldChar w:fldCharType="end"/>
        </w:r>
      </w:p>
    </w:sdtContent>
  </w:sdt>
  <w:p w:rsidR="00D056A4" w:rsidRDefault="00D056A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D4"/>
    <w:multiLevelType w:val="hybridMultilevel"/>
    <w:tmpl w:val="4788A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47A"/>
    <w:multiLevelType w:val="hybridMultilevel"/>
    <w:tmpl w:val="A450F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5D1A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706666"/>
    <w:multiLevelType w:val="hybridMultilevel"/>
    <w:tmpl w:val="4FA4A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B0B90"/>
    <w:multiLevelType w:val="multilevel"/>
    <w:tmpl w:val="7B1431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A106110"/>
    <w:multiLevelType w:val="hybridMultilevel"/>
    <w:tmpl w:val="DCD45144"/>
    <w:lvl w:ilvl="0" w:tplc="E744D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A3385"/>
    <w:multiLevelType w:val="hybridMultilevel"/>
    <w:tmpl w:val="6E4A6B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B41D1"/>
    <w:multiLevelType w:val="hybridMultilevel"/>
    <w:tmpl w:val="CAD293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9288D"/>
    <w:multiLevelType w:val="hybridMultilevel"/>
    <w:tmpl w:val="1EBA17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49A2"/>
    <w:multiLevelType w:val="hybridMultilevel"/>
    <w:tmpl w:val="CCE065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2558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41634E1"/>
    <w:multiLevelType w:val="hybridMultilevel"/>
    <w:tmpl w:val="A714163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6738A"/>
    <w:multiLevelType w:val="hybridMultilevel"/>
    <w:tmpl w:val="BB509F00"/>
    <w:lvl w:ilvl="0" w:tplc="D47C37A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CF35D1"/>
    <w:multiLevelType w:val="hybridMultilevel"/>
    <w:tmpl w:val="12F20E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86C0F"/>
    <w:multiLevelType w:val="multilevel"/>
    <w:tmpl w:val="6122E1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D7E3A78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72C204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AB009F1"/>
    <w:multiLevelType w:val="multilevel"/>
    <w:tmpl w:val="80C80B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3"/>
  </w:num>
  <w:num w:numId="5">
    <w:abstractNumId w:val="17"/>
  </w:num>
  <w:num w:numId="6">
    <w:abstractNumId w:val="1"/>
  </w:num>
  <w:num w:numId="7">
    <w:abstractNumId w:val="10"/>
  </w:num>
  <w:num w:numId="8">
    <w:abstractNumId w:val="15"/>
  </w:num>
  <w:num w:numId="9">
    <w:abstractNumId w:val="14"/>
  </w:num>
  <w:num w:numId="10">
    <w:abstractNumId w:val="5"/>
  </w:num>
  <w:num w:numId="11">
    <w:abstractNumId w:val="2"/>
  </w:num>
  <w:num w:numId="12">
    <w:abstractNumId w:val="11"/>
  </w:num>
  <w:num w:numId="13">
    <w:abstractNumId w:val="6"/>
  </w:num>
  <w:num w:numId="14">
    <w:abstractNumId w:val="9"/>
  </w:num>
  <w:num w:numId="15">
    <w:abstractNumId w:val="8"/>
  </w:num>
  <w:num w:numId="16">
    <w:abstractNumId w:val="13"/>
  </w:num>
  <w:num w:numId="17">
    <w:abstractNumId w:val="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15A79"/>
    <w:rsid w:val="00031272"/>
    <w:rsid w:val="00035F5B"/>
    <w:rsid w:val="000362C0"/>
    <w:rsid w:val="00041D91"/>
    <w:rsid w:val="00047C16"/>
    <w:rsid w:val="00054816"/>
    <w:rsid w:val="00061409"/>
    <w:rsid w:val="0007182D"/>
    <w:rsid w:val="0008349A"/>
    <w:rsid w:val="00091070"/>
    <w:rsid w:val="000A790B"/>
    <w:rsid w:val="000B03C3"/>
    <w:rsid w:val="000B7C95"/>
    <w:rsid w:val="000C292A"/>
    <w:rsid w:val="000C4341"/>
    <w:rsid w:val="000C735B"/>
    <w:rsid w:val="000D0513"/>
    <w:rsid w:val="000D28C5"/>
    <w:rsid w:val="000D7700"/>
    <w:rsid w:val="000F4CD4"/>
    <w:rsid w:val="0010516D"/>
    <w:rsid w:val="00110EA4"/>
    <w:rsid w:val="0011210B"/>
    <w:rsid w:val="00115969"/>
    <w:rsid w:val="001509C4"/>
    <w:rsid w:val="0015774B"/>
    <w:rsid w:val="0016191E"/>
    <w:rsid w:val="00176258"/>
    <w:rsid w:val="00181E26"/>
    <w:rsid w:val="00190A34"/>
    <w:rsid w:val="00193CFE"/>
    <w:rsid w:val="00194767"/>
    <w:rsid w:val="001967DE"/>
    <w:rsid w:val="0019786B"/>
    <w:rsid w:val="001A7193"/>
    <w:rsid w:val="001B2961"/>
    <w:rsid w:val="001B36FA"/>
    <w:rsid w:val="001D2932"/>
    <w:rsid w:val="001E01B5"/>
    <w:rsid w:val="001E387B"/>
    <w:rsid w:val="001E7C09"/>
    <w:rsid w:val="002136F1"/>
    <w:rsid w:val="0021780E"/>
    <w:rsid w:val="0022669D"/>
    <w:rsid w:val="002332FD"/>
    <w:rsid w:val="00242256"/>
    <w:rsid w:val="002457FF"/>
    <w:rsid w:val="002509AB"/>
    <w:rsid w:val="00253B8E"/>
    <w:rsid w:val="00257E73"/>
    <w:rsid w:val="002656D1"/>
    <w:rsid w:val="00280642"/>
    <w:rsid w:val="002828CC"/>
    <w:rsid w:val="002A2D38"/>
    <w:rsid w:val="002A5315"/>
    <w:rsid w:val="002B1190"/>
    <w:rsid w:val="002B440D"/>
    <w:rsid w:val="002D6300"/>
    <w:rsid w:val="002E1A1A"/>
    <w:rsid w:val="002E1B0F"/>
    <w:rsid w:val="002E7CE7"/>
    <w:rsid w:val="002F0753"/>
    <w:rsid w:val="002F28AA"/>
    <w:rsid w:val="002F7947"/>
    <w:rsid w:val="0030286E"/>
    <w:rsid w:val="00305F60"/>
    <w:rsid w:val="00312F48"/>
    <w:rsid w:val="00317F60"/>
    <w:rsid w:val="0032072F"/>
    <w:rsid w:val="0034656E"/>
    <w:rsid w:val="00346734"/>
    <w:rsid w:val="003B2E59"/>
    <w:rsid w:val="003C1F0A"/>
    <w:rsid w:val="003C3A4E"/>
    <w:rsid w:val="003E1284"/>
    <w:rsid w:val="003E67E8"/>
    <w:rsid w:val="003F4850"/>
    <w:rsid w:val="00400E46"/>
    <w:rsid w:val="00406725"/>
    <w:rsid w:val="00407475"/>
    <w:rsid w:val="00414007"/>
    <w:rsid w:val="0042635B"/>
    <w:rsid w:val="00430DEC"/>
    <w:rsid w:val="00447551"/>
    <w:rsid w:val="00461007"/>
    <w:rsid w:val="00463940"/>
    <w:rsid w:val="0046496E"/>
    <w:rsid w:val="00466813"/>
    <w:rsid w:val="00480B2A"/>
    <w:rsid w:val="004820CB"/>
    <w:rsid w:val="0048703A"/>
    <w:rsid w:val="004872FF"/>
    <w:rsid w:val="004A2235"/>
    <w:rsid w:val="004B2AD6"/>
    <w:rsid w:val="004C2B5C"/>
    <w:rsid w:val="004C5EB8"/>
    <w:rsid w:val="004D135D"/>
    <w:rsid w:val="004D172B"/>
    <w:rsid w:val="004F2616"/>
    <w:rsid w:val="004F2C45"/>
    <w:rsid w:val="004F5A75"/>
    <w:rsid w:val="00506283"/>
    <w:rsid w:val="00511237"/>
    <w:rsid w:val="00511C42"/>
    <w:rsid w:val="005156C5"/>
    <w:rsid w:val="005270D9"/>
    <w:rsid w:val="005469E9"/>
    <w:rsid w:val="00560963"/>
    <w:rsid w:val="005669A0"/>
    <w:rsid w:val="00573A8C"/>
    <w:rsid w:val="00577800"/>
    <w:rsid w:val="005814E4"/>
    <w:rsid w:val="005872D8"/>
    <w:rsid w:val="00591AFC"/>
    <w:rsid w:val="00593E4C"/>
    <w:rsid w:val="005B3A37"/>
    <w:rsid w:val="005B7C1E"/>
    <w:rsid w:val="005E294F"/>
    <w:rsid w:val="005E3F49"/>
    <w:rsid w:val="005E5E40"/>
    <w:rsid w:val="005F249C"/>
    <w:rsid w:val="005F5D3D"/>
    <w:rsid w:val="00601883"/>
    <w:rsid w:val="006024D6"/>
    <w:rsid w:val="00604870"/>
    <w:rsid w:val="0062029B"/>
    <w:rsid w:val="00642B40"/>
    <w:rsid w:val="00651B8D"/>
    <w:rsid w:val="00652927"/>
    <w:rsid w:val="0065364F"/>
    <w:rsid w:val="00667AA4"/>
    <w:rsid w:val="00673510"/>
    <w:rsid w:val="00692700"/>
    <w:rsid w:val="006944FB"/>
    <w:rsid w:val="00694FA2"/>
    <w:rsid w:val="006977D4"/>
    <w:rsid w:val="006A6DEF"/>
    <w:rsid w:val="006B1810"/>
    <w:rsid w:val="006C7933"/>
    <w:rsid w:val="006D1C9D"/>
    <w:rsid w:val="006D4DAC"/>
    <w:rsid w:val="006D76D8"/>
    <w:rsid w:val="006E0080"/>
    <w:rsid w:val="006E25A2"/>
    <w:rsid w:val="006E6CA4"/>
    <w:rsid w:val="006F25F3"/>
    <w:rsid w:val="006F2F9B"/>
    <w:rsid w:val="006F4A33"/>
    <w:rsid w:val="0071255A"/>
    <w:rsid w:val="0071467C"/>
    <w:rsid w:val="00724147"/>
    <w:rsid w:val="0072469C"/>
    <w:rsid w:val="007262BF"/>
    <w:rsid w:val="00732F52"/>
    <w:rsid w:val="00753715"/>
    <w:rsid w:val="0077020F"/>
    <w:rsid w:val="00782BA6"/>
    <w:rsid w:val="007A2633"/>
    <w:rsid w:val="007A38C4"/>
    <w:rsid w:val="007A7F84"/>
    <w:rsid w:val="007B151F"/>
    <w:rsid w:val="007B60AB"/>
    <w:rsid w:val="007B781B"/>
    <w:rsid w:val="007C3597"/>
    <w:rsid w:val="007D2B89"/>
    <w:rsid w:val="007D438B"/>
    <w:rsid w:val="007D78EE"/>
    <w:rsid w:val="007E1349"/>
    <w:rsid w:val="007E3576"/>
    <w:rsid w:val="007E5B69"/>
    <w:rsid w:val="00800A86"/>
    <w:rsid w:val="00801329"/>
    <w:rsid w:val="00802669"/>
    <w:rsid w:val="00803C81"/>
    <w:rsid w:val="00821CBA"/>
    <w:rsid w:val="00835706"/>
    <w:rsid w:val="008440E1"/>
    <w:rsid w:val="00845172"/>
    <w:rsid w:val="008467EB"/>
    <w:rsid w:val="008629CB"/>
    <w:rsid w:val="00872BAB"/>
    <w:rsid w:val="0087648B"/>
    <w:rsid w:val="00880007"/>
    <w:rsid w:val="00882D66"/>
    <w:rsid w:val="00885C47"/>
    <w:rsid w:val="00886798"/>
    <w:rsid w:val="00887C99"/>
    <w:rsid w:val="008A202B"/>
    <w:rsid w:val="008B3889"/>
    <w:rsid w:val="008C5BB9"/>
    <w:rsid w:val="008E7AA8"/>
    <w:rsid w:val="009016C1"/>
    <w:rsid w:val="00924647"/>
    <w:rsid w:val="009403AE"/>
    <w:rsid w:val="00942111"/>
    <w:rsid w:val="0094281B"/>
    <w:rsid w:val="00951E09"/>
    <w:rsid w:val="00953ED4"/>
    <w:rsid w:val="00971C0E"/>
    <w:rsid w:val="00986259"/>
    <w:rsid w:val="009939BB"/>
    <w:rsid w:val="00993D0A"/>
    <w:rsid w:val="009B5F56"/>
    <w:rsid w:val="009C5980"/>
    <w:rsid w:val="009C6581"/>
    <w:rsid w:val="009D2405"/>
    <w:rsid w:val="009D33A7"/>
    <w:rsid w:val="009D37BF"/>
    <w:rsid w:val="009E5FAB"/>
    <w:rsid w:val="009E6158"/>
    <w:rsid w:val="009F1C8C"/>
    <w:rsid w:val="009F225D"/>
    <w:rsid w:val="009F3352"/>
    <w:rsid w:val="00A03535"/>
    <w:rsid w:val="00A155F8"/>
    <w:rsid w:val="00A15AD3"/>
    <w:rsid w:val="00A165C3"/>
    <w:rsid w:val="00A2111A"/>
    <w:rsid w:val="00A21B50"/>
    <w:rsid w:val="00A329A3"/>
    <w:rsid w:val="00A47990"/>
    <w:rsid w:val="00A514FF"/>
    <w:rsid w:val="00A54BD8"/>
    <w:rsid w:val="00A614FA"/>
    <w:rsid w:val="00A61FDC"/>
    <w:rsid w:val="00A62B37"/>
    <w:rsid w:val="00A649F0"/>
    <w:rsid w:val="00A70749"/>
    <w:rsid w:val="00A7163A"/>
    <w:rsid w:val="00A81427"/>
    <w:rsid w:val="00AA173A"/>
    <w:rsid w:val="00AB0E92"/>
    <w:rsid w:val="00AD123D"/>
    <w:rsid w:val="00AD403F"/>
    <w:rsid w:val="00AD5ED3"/>
    <w:rsid w:val="00AE6E89"/>
    <w:rsid w:val="00AF0548"/>
    <w:rsid w:val="00B03691"/>
    <w:rsid w:val="00B059E3"/>
    <w:rsid w:val="00B119C7"/>
    <w:rsid w:val="00B14C17"/>
    <w:rsid w:val="00B2118F"/>
    <w:rsid w:val="00B25EE1"/>
    <w:rsid w:val="00B36740"/>
    <w:rsid w:val="00B46EA4"/>
    <w:rsid w:val="00B52EE7"/>
    <w:rsid w:val="00B539B3"/>
    <w:rsid w:val="00B6512C"/>
    <w:rsid w:val="00B75309"/>
    <w:rsid w:val="00B757A6"/>
    <w:rsid w:val="00B84996"/>
    <w:rsid w:val="00BA49C3"/>
    <w:rsid w:val="00BB1972"/>
    <w:rsid w:val="00BB1AB1"/>
    <w:rsid w:val="00BB5DC6"/>
    <w:rsid w:val="00BC63A9"/>
    <w:rsid w:val="00BF0D94"/>
    <w:rsid w:val="00C05284"/>
    <w:rsid w:val="00C21684"/>
    <w:rsid w:val="00C34048"/>
    <w:rsid w:val="00C358E9"/>
    <w:rsid w:val="00C40A3C"/>
    <w:rsid w:val="00C41BE7"/>
    <w:rsid w:val="00C74ED7"/>
    <w:rsid w:val="00C87EE6"/>
    <w:rsid w:val="00C95841"/>
    <w:rsid w:val="00C95C3A"/>
    <w:rsid w:val="00CC5019"/>
    <w:rsid w:val="00CD1E10"/>
    <w:rsid w:val="00CD3080"/>
    <w:rsid w:val="00CD67D7"/>
    <w:rsid w:val="00CD724D"/>
    <w:rsid w:val="00CE1464"/>
    <w:rsid w:val="00CE2C03"/>
    <w:rsid w:val="00CE4C12"/>
    <w:rsid w:val="00CE79FA"/>
    <w:rsid w:val="00CF0E35"/>
    <w:rsid w:val="00D056A4"/>
    <w:rsid w:val="00D14376"/>
    <w:rsid w:val="00D27393"/>
    <w:rsid w:val="00D3267D"/>
    <w:rsid w:val="00D36B67"/>
    <w:rsid w:val="00D44F39"/>
    <w:rsid w:val="00D56EE8"/>
    <w:rsid w:val="00D62440"/>
    <w:rsid w:val="00D6648A"/>
    <w:rsid w:val="00D668B0"/>
    <w:rsid w:val="00D7033C"/>
    <w:rsid w:val="00D77263"/>
    <w:rsid w:val="00D7744A"/>
    <w:rsid w:val="00D81823"/>
    <w:rsid w:val="00D83137"/>
    <w:rsid w:val="00D83E4A"/>
    <w:rsid w:val="00D87D8F"/>
    <w:rsid w:val="00D90BCB"/>
    <w:rsid w:val="00D9433F"/>
    <w:rsid w:val="00DA566E"/>
    <w:rsid w:val="00DB116B"/>
    <w:rsid w:val="00DB29D8"/>
    <w:rsid w:val="00DB3FB1"/>
    <w:rsid w:val="00DB5BC0"/>
    <w:rsid w:val="00DD0330"/>
    <w:rsid w:val="00DE0267"/>
    <w:rsid w:val="00DE5396"/>
    <w:rsid w:val="00DF3916"/>
    <w:rsid w:val="00E04E8D"/>
    <w:rsid w:val="00E161DE"/>
    <w:rsid w:val="00E229CA"/>
    <w:rsid w:val="00E5635F"/>
    <w:rsid w:val="00E62D95"/>
    <w:rsid w:val="00E72F4D"/>
    <w:rsid w:val="00E8152C"/>
    <w:rsid w:val="00E82002"/>
    <w:rsid w:val="00E8270F"/>
    <w:rsid w:val="00E86E61"/>
    <w:rsid w:val="00E95898"/>
    <w:rsid w:val="00EB35E6"/>
    <w:rsid w:val="00EB6984"/>
    <w:rsid w:val="00EC0E56"/>
    <w:rsid w:val="00EC4AF3"/>
    <w:rsid w:val="00EE3CD7"/>
    <w:rsid w:val="00EE3FE8"/>
    <w:rsid w:val="00EE44D1"/>
    <w:rsid w:val="00EF1C52"/>
    <w:rsid w:val="00EF4267"/>
    <w:rsid w:val="00F01458"/>
    <w:rsid w:val="00F06368"/>
    <w:rsid w:val="00F2192E"/>
    <w:rsid w:val="00F21AB2"/>
    <w:rsid w:val="00F276EC"/>
    <w:rsid w:val="00F53E3A"/>
    <w:rsid w:val="00F65F39"/>
    <w:rsid w:val="00F761DF"/>
    <w:rsid w:val="00F80998"/>
    <w:rsid w:val="00F81B91"/>
    <w:rsid w:val="00F85E67"/>
    <w:rsid w:val="00F95788"/>
    <w:rsid w:val="00FA443B"/>
    <w:rsid w:val="00FA608C"/>
    <w:rsid w:val="00FB5AE8"/>
    <w:rsid w:val="00FB7352"/>
    <w:rsid w:val="00FC38FC"/>
    <w:rsid w:val="00FC5A90"/>
    <w:rsid w:val="00FC6C6A"/>
    <w:rsid w:val="00FD23C2"/>
    <w:rsid w:val="00FD243F"/>
    <w:rsid w:val="00FD26DF"/>
    <w:rsid w:val="00FD429E"/>
    <w:rsid w:val="00FD6A52"/>
    <w:rsid w:val="00FE7363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A955"/>
  <w15:chartTrackingRefBased/>
  <w15:docId w15:val="{1C1E4557-3C2A-4563-9CFA-85BB5F03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28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10EA4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DB29D8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DB29D8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DB29D8"/>
    <w:rPr>
      <w:vertAlign w:val="superscript"/>
    </w:rPr>
  </w:style>
  <w:style w:type="paragraph" w:styleId="a9">
    <w:name w:val="footer"/>
    <w:basedOn w:val="a"/>
    <w:link w:val="aa"/>
    <w:uiPriority w:val="99"/>
    <w:rsid w:val="00BB1A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B1AB1"/>
  </w:style>
  <w:style w:type="paragraph" w:styleId="ac">
    <w:name w:val="header"/>
    <w:basedOn w:val="a"/>
    <w:link w:val="ad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customStyle="1" w:styleId="s0">
    <w:name w:val="s0"/>
    <w:rsid w:val="00F65F3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3E128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3E1284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9450-36F9-434C-8306-14124B50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cp:lastModifiedBy>Гульназ Бердижапбарова</cp:lastModifiedBy>
  <cp:revision>4</cp:revision>
  <cp:lastPrinted>2020-09-23T05:17:00Z</cp:lastPrinted>
  <dcterms:created xsi:type="dcterms:W3CDTF">2022-06-06T04:03:00Z</dcterms:created>
  <dcterms:modified xsi:type="dcterms:W3CDTF">2022-06-06T04:10:00Z</dcterms:modified>
</cp:coreProperties>
</file>