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FE21A" w14:textId="53720636" w:rsidR="0067751A" w:rsidRPr="00A35396" w:rsidRDefault="0067751A" w:rsidP="00A35396">
      <w:pPr>
        <w:tabs>
          <w:tab w:val="left" w:pos="4253"/>
        </w:tabs>
        <w:spacing w:after="0" w:line="240" w:lineRule="auto"/>
        <w:ind w:right="-2"/>
        <w:jc w:val="center"/>
        <w:rPr>
          <w:rFonts w:ascii="Times New Roman" w:hAnsi="Times New Roman" w:cs="Times New Roman"/>
          <w:b/>
          <w:sz w:val="24"/>
          <w:szCs w:val="24"/>
          <w:lang w:val="kk-KZ"/>
        </w:rPr>
      </w:pPr>
      <w:r w:rsidRPr="00A35396">
        <w:rPr>
          <w:rFonts w:ascii="Times New Roman" w:hAnsi="Times New Roman" w:cs="Times New Roman"/>
          <w:b/>
          <w:sz w:val="24"/>
          <w:szCs w:val="24"/>
          <w:lang w:val="kk-KZ"/>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14:paraId="54820438" w14:textId="0BC3E9E3" w:rsidR="0067751A" w:rsidRPr="00A35396" w:rsidRDefault="0067751A" w:rsidP="00A35396">
      <w:pPr>
        <w:widowControl w:val="0"/>
        <w:spacing w:after="0" w:line="240" w:lineRule="auto"/>
        <w:jc w:val="center"/>
        <w:rPr>
          <w:rFonts w:ascii="Times New Roman" w:hAnsi="Times New Roman" w:cs="Times New Roman"/>
          <w:b/>
          <w:sz w:val="24"/>
          <w:szCs w:val="24"/>
          <w:lang w:val="kk-KZ"/>
        </w:rPr>
      </w:pPr>
      <w:r w:rsidRPr="00A35396">
        <w:rPr>
          <w:rFonts w:ascii="Times New Roman" w:hAnsi="Times New Roman" w:cs="Times New Roman"/>
          <w:b/>
          <w:sz w:val="24"/>
          <w:szCs w:val="24"/>
          <w:lang w:val="kk-KZ"/>
        </w:rPr>
        <w:t>Қазақстан Республикасының Ұлттық Банкі Басқармасының қаулысы жобасына</w:t>
      </w:r>
    </w:p>
    <w:p w14:paraId="1AE8AD17" w14:textId="77777777" w:rsidR="0067751A" w:rsidRPr="00A35396" w:rsidRDefault="0067751A" w:rsidP="00A35396">
      <w:pPr>
        <w:spacing w:after="0" w:line="240" w:lineRule="auto"/>
        <w:jc w:val="center"/>
        <w:rPr>
          <w:rFonts w:ascii="Times New Roman" w:hAnsi="Times New Roman" w:cs="Times New Roman"/>
          <w:b/>
          <w:sz w:val="24"/>
          <w:szCs w:val="24"/>
          <w:lang w:val="kk-KZ"/>
        </w:rPr>
      </w:pPr>
      <w:r w:rsidRPr="00A35396">
        <w:rPr>
          <w:rFonts w:ascii="Times New Roman" w:hAnsi="Times New Roman" w:cs="Times New Roman"/>
          <w:b/>
          <w:sz w:val="24"/>
          <w:szCs w:val="24"/>
          <w:lang w:val="kk-KZ"/>
        </w:rPr>
        <w:t>салыстырмалы кесте</w:t>
      </w:r>
    </w:p>
    <w:p w14:paraId="7EFF19C0" w14:textId="77777777" w:rsidR="00D0109C" w:rsidRPr="00A35396" w:rsidRDefault="00D0109C" w:rsidP="00A35396">
      <w:pPr>
        <w:tabs>
          <w:tab w:val="left" w:pos="4253"/>
        </w:tabs>
        <w:spacing w:after="0" w:line="240" w:lineRule="auto"/>
        <w:ind w:right="-2"/>
        <w:jc w:val="both"/>
        <w:rPr>
          <w:rFonts w:ascii="Times New Roman" w:hAnsi="Times New Roman" w:cs="Times New Roman"/>
          <w:b/>
          <w:sz w:val="24"/>
          <w:szCs w:val="24"/>
        </w:rPr>
      </w:pPr>
    </w:p>
    <w:tbl>
      <w:tblPr>
        <w:tblStyle w:val="a3"/>
        <w:tblpPr w:leftFromText="180" w:rightFromText="180" w:vertAnchor="text" w:tblpY="1"/>
        <w:tblOverlap w:val="never"/>
        <w:tblW w:w="4964" w:type="pct"/>
        <w:tblLayout w:type="fixed"/>
        <w:tblLook w:val="04A0" w:firstRow="1" w:lastRow="0" w:firstColumn="1" w:lastColumn="0" w:noHBand="0" w:noVBand="1"/>
      </w:tblPr>
      <w:tblGrid>
        <w:gridCol w:w="549"/>
        <w:gridCol w:w="1431"/>
        <w:gridCol w:w="4536"/>
        <w:gridCol w:w="4678"/>
        <w:gridCol w:w="3261"/>
      </w:tblGrid>
      <w:tr w:rsidR="005A3BE4" w:rsidRPr="00A35396" w14:paraId="0200295D" w14:textId="77777777" w:rsidTr="005A3BE4">
        <w:tc>
          <w:tcPr>
            <w:tcW w:w="190" w:type="pct"/>
            <w:shd w:val="clear" w:color="auto" w:fill="auto"/>
          </w:tcPr>
          <w:p w14:paraId="4D75CABB" w14:textId="31CF2E0E" w:rsidR="0067751A" w:rsidRPr="00A35396" w:rsidRDefault="0067751A" w:rsidP="00A35396">
            <w:pPr>
              <w:tabs>
                <w:tab w:val="left" w:pos="159"/>
                <w:tab w:val="left" w:pos="567"/>
              </w:tabs>
              <w:jc w:val="both"/>
              <w:rPr>
                <w:rFonts w:ascii="Times New Roman" w:hAnsi="Times New Roman" w:cs="Times New Roman"/>
                <w:sz w:val="24"/>
                <w:szCs w:val="24"/>
              </w:rPr>
            </w:pPr>
            <w:r w:rsidRPr="00A35396">
              <w:rPr>
                <w:rFonts w:ascii="Times New Roman" w:hAnsi="Times New Roman" w:cs="Times New Roman"/>
                <w:sz w:val="24"/>
                <w:szCs w:val="24"/>
                <w:lang w:val="kk-KZ"/>
              </w:rPr>
              <w:t>№ т/т</w:t>
            </w:r>
          </w:p>
        </w:tc>
        <w:tc>
          <w:tcPr>
            <w:tcW w:w="495" w:type="pct"/>
            <w:shd w:val="clear" w:color="auto" w:fill="auto"/>
          </w:tcPr>
          <w:p w14:paraId="3AEF54F4" w14:textId="07991B64" w:rsidR="0067751A" w:rsidRPr="00A35396" w:rsidRDefault="0067751A" w:rsidP="00A35396">
            <w:pPr>
              <w:jc w:val="center"/>
              <w:rPr>
                <w:rFonts w:ascii="Times New Roman" w:hAnsi="Times New Roman" w:cs="Times New Roman"/>
                <w:b/>
                <w:sz w:val="24"/>
                <w:szCs w:val="24"/>
              </w:rPr>
            </w:pPr>
            <w:r w:rsidRPr="00A35396">
              <w:rPr>
                <w:rFonts w:ascii="Times New Roman" w:hAnsi="Times New Roman" w:cs="Times New Roman"/>
                <w:b/>
                <w:sz w:val="24"/>
                <w:szCs w:val="24"/>
                <w:lang w:val="kk-KZ"/>
              </w:rPr>
              <w:t>Тармақ, тармақша</w:t>
            </w:r>
          </w:p>
        </w:tc>
        <w:tc>
          <w:tcPr>
            <w:tcW w:w="1569" w:type="pct"/>
            <w:shd w:val="clear" w:color="auto" w:fill="auto"/>
          </w:tcPr>
          <w:p w14:paraId="0A9AF97F" w14:textId="7D3C34A6" w:rsidR="0067751A" w:rsidRPr="00A35396" w:rsidRDefault="0067751A" w:rsidP="00A35396">
            <w:pPr>
              <w:jc w:val="center"/>
              <w:rPr>
                <w:rFonts w:ascii="Times New Roman" w:hAnsi="Times New Roman" w:cs="Times New Roman"/>
                <w:b/>
                <w:sz w:val="24"/>
                <w:szCs w:val="24"/>
                <w:lang w:val="kk-KZ"/>
              </w:rPr>
            </w:pPr>
            <w:r w:rsidRPr="00A35396">
              <w:rPr>
                <w:rFonts w:ascii="Times New Roman" w:hAnsi="Times New Roman" w:cs="Times New Roman"/>
                <w:b/>
                <w:sz w:val="24"/>
                <w:szCs w:val="24"/>
                <w:lang w:val="kk-KZ"/>
              </w:rPr>
              <w:t>Қолданылып жүрген редакция</w:t>
            </w:r>
          </w:p>
        </w:tc>
        <w:tc>
          <w:tcPr>
            <w:tcW w:w="1618" w:type="pct"/>
            <w:shd w:val="clear" w:color="auto" w:fill="auto"/>
          </w:tcPr>
          <w:p w14:paraId="76624357" w14:textId="071CDB0C" w:rsidR="0067751A" w:rsidRPr="00A35396" w:rsidRDefault="0067751A" w:rsidP="00A35396">
            <w:pPr>
              <w:jc w:val="center"/>
              <w:rPr>
                <w:rFonts w:ascii="Times New Roman" w:hAnsi="Times New Roman" w:cs="Times New Roman"/>
                <w:b/>
                <w:sz w:val="24"/>
                <w:szCs w:val="24"/>
              </w:rPr>
            </w:pPr>
            <w:r w:rsidRPr="00A35396">
              <w:rPr>
                <w:rFonts w:ascii="Times New Roman" w:hAnsi="Times New Roman" w:cs="Times New Roman"/>
                <w:b/>
                <w:sz w:val="24"/>
                <w:szCs w:val="24"/>
                <w:lang w:val="kk-KZ"/>
              </w:rPr>
              <w:t>Ұсынылған редакция</w:t>
            </w:r>
          </w:p>
        </w:tc>
        <w:tc>
          <w:tcPr>
            <w:tcW w:w="1128" w:type="pct"/>
            <w:shd w:val="clear" w:color="auto" w:fill="auto"/>
          </w:tcPr>
          <w:p w14:paraId="4DB709CF" w14:textId="790C0B63" w:rsidR="0067751A" w:rsidRPr="00A35396" w:rsidRDefault="0067751A" w:rsidP="00A35396">
            <w:pPr>
              <w:jc w:val="center"/>
              <w:rPr>
                <w:rFonts w:ascii="Times New Roman" w:hAnsi="Times New Roman" w:cs="Times New Roman"/>
                <w:b/>
                <w:sz w:val="24"/>
                <w:szCs w:val="24"/>
              </w:rPr>
            </w:pPr>
            <w:r w:rsidRPr="00A35396">
              <w:rPr>
                <w:rFonts w:ascii="Times New Roman" w:hAnsi="Times New Roman" w:cs="Times New Roman"/>
                <w:b/>
                <w:sz w:val="24"/>
                <w:szCs w:val="24"/>
                <w:lang w:val="kk-KZ"/>
              </w:rPr>
              <w:t>Негіздеме</w:t>
            </w:r>
          </w:p>
        </w:tc>
      </w:tr>
      <w:tr w:rsidR="005A3BE4" w:rsidRPr="00A35396" w14:paraId="43962670" w14:textId="77777777" w:rsidTr="005A3BE4">
        <w:tc>
          <w:tcPr>
            <w:tcW w:w="190" w:type="pct"/>
            <w:shd w:val="clear" w:color="auto" w:fill="auto"/>
          </w:tcPr>
          <w:p w14:paraId="5B3F7C1F" w14:textId="77777777" w:rsidR="006A6EE9" w:rsidRPr="00A35396" w:rsidRDefault="006A6EE9" w:rsidP="00A35396">
            <w:pPr>
              <w:tabs>
                <w:tab w:val="left" w:pos="567"/>
              </w:tabs>
              <w:jc w:val="both"/>
              <w:rPr>
                <w:rFonts w:ascii="Times New Roman" w:hAnsi="Times New Roman" w:cs="Times New Roman"/>
                <w:sz w:val="24"/>
                <w:szCs w:val="24"/>
              </w:rPr>
            </w:pPr>
            <w:r w:rsidRPr="00A35396">
              <w:rPr>
                <w:rFonts w:ascii="Times New Roman" w:hAnsi="Times New Roman" w:cs="Times New Roman"/>
                <w:sz w:val="24"/>
                <w:szCs w:val="24"/>
              </w:rPr>
              <w:t>1</w:t>
            </w:r>
          </w:p>
        </w:tc>
        <w:tc>
          <w:tcPr>
            <w:tcW w:w="495" w:type="pct"/>
            <w:shd w:val="clear" w:color="auto" w:fill="auto"/>
          </w:tcPr>
          <w:p w14:paraId="2D8998F7" w14:textId="77777777" w:rsidR="006A6EE9" w:rsidRPr="00A35396" w:rsidRDefault="006A6EE9" w:rsidP="00A35396">
            <w:pPr>
              <w:jc w:val="both"/>
              <w:rPr>
                <w:rFonts w:ascii="Times New Roman" w:hAnsi="Times New Roman" w:cs="Times New Roman"/>
                <w:sz w:val="24"/>
                <w:szCs w:val="24"/>
              </w:rPr>
            </w:pPr>
            <w:r w:rsidRPr="00A35396">
              <w:rPr>
                <w:rFonts w:ascii="Times New Roman" w:hAnsi="Times New Roman" w:cs="Times New Roman"/>
                <w:sz w:val="24"/>
                <w:szCs w:val="24"/>
              </w:rPr>
              <w:t>2</w:t>
            </w:r>
          </w:p>
        </w:tc>
        <w:tc>
          <w:tcPr>
            <w:tcW w:w="1569" w:type="pct"/>
            <w:shd w:val="clear" w:color="auto" w:fill="auto"/>
          </w:tcPr>
          <w:p w14:paraId="12BE1533" w14:textId="77777777" w:rsidR="006A6EE9" w:rsidRPr="00A35396" w:rsidRDefault="006A6EE9" w:rsidP="00A35396">
            <w:pPr>
              <w:jc w:val="both"/>
              <w:rPr>
                <w:rFonts w:ascii="Times New Roman" w:hAnsi="Times New Roman" w:cs="Times New Roman"/>
                <w:sz w:val="24"/>
                <w:szCs w:val="24"/>
              </w:rPr>
            </w:pPr>
            <w:r w:rsidRPr="00A35396">
              <w:rPr>
                <w:rFonts w:ascii="Times New Roman" w:hAnsi="Times New Roman" w:cs="Times New Roman"/>
                <w:sz w:val="24"/>
                <w:szCs w:val="24"/>
              </w:rPr>
              <w:t>3</w:t>
            </w:r>
          </w:p>
        </w:tc>
        <w:tc>
          <w:tcPr>
            <w:tcW w:w="1618" w:type="pct"/>
            <w:shd w:val="clear" w:color="auto" w:fill="auto"/>
          </w:tcPr>
          <w:p w14:paraId="213FF45C" w14:textId="77777777" w:rsidR="006A6EE9" w:rsidRPr="00A35396" w:rsidRDefault="006A6EE9" w:rsidP="00A35396">
            <w:pPr>
              <w:jc w:val="both"/>
              <w:rPr>
                <w:rFonts w:ascii="Times New Roman" w:hAnsi="Times New Roman" w:cs="Times New Roman"/>
                <w:sz w:val="24"/>
                <w:szCs w:val="24"/>
              </w:rPr>
            </w:pPr>
            <w:r w:rsidRPr="00A35396">
              <w:rPr>
                <w:rFonts w:ascii="Times New Roman" w:hAnsi="Times New Roman" w:cs="Times New Roman"/>
                <w:sz w:val="24"/>
                <w:szCs w:val="24"/>
              </w:rPr>
              <w:t>4</w:t>
            </w:r>
          </w:p>
        </w:tc>
        <w:tc>
          <w:tcPr>
            <w:tcW w:w="1128" w:type="pct"/>
            <w:shd w:val="clear" w:color="auto" w:fill="auto"/>
          </w:tcPr>
          <w:p w14:paraId="2D8E350E" w14:textId="77777777" w:rsidR="006A6EE9" w:rsidRPr="00A35396" w:rsidRDefault="006A6EE9" w:rsidP="00A35396">
            <w:pPr>
              <w:jc w:val="both"/>
              <w:rPr>
                <w:rFonts w:ascii="Times New Roman" w:hAnsi="Times New Roman" w:cs="Times New Roman"/>
                <w:sz w:val="24"/>
                <w:szCs w:val="24"/>
              </w:rPr>
            </w:pPr>
            <w:r w:rsidRPr="00A35396">
              <w:rPr>
                <w:rFonts w:ascii="Times New Roman" w:hAnsi="Times New Roman" w:cs="Times New Roman"/>
                <w:sz w:val="24"/>
                <w:szCs w:val="24"/>
              </w:rPr>
              <w:t>5</w:t>
            </w:r>
          </w:p>
        </w:tc>
      </w:tr>
      <w:tr w:rsidR="00997B44" w:rsidRPr="00A35396" w14:paraId="1E59ACFA" w14:textId="77777777" w:rsidTr="005A3BE4">
        <w:tc>
          <w:tcPr>
            <w:tcW w:w="5000" w:type="pct"/>
            <w:gridSpan w:val="5"/>
            <w:shd w:val="clear" w:color="auto" w:fill="auto"/>
          </w:tcPr>
          <w:p w14:paraId="4F3AD066" w14:textId="32808454" w:rsidR="00B43831" w:rsidRPr="00A35396" w:rsidRDefault="0067751A" w:rsidP="00A35396">
            <w:pPr>
              <w:pStyle w:val="pc"/>
              <w:jc w:val="center"/>
              <w:rPr>
                <w:b/>
                <w:color w:val="auto"/>
              </w:rPr>
            </w:pPr>
            <w:r w:rsidRPr="00A35396">
              <w:rPr>
                <w:b/>
                <w:color w:val="auto"/>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 Қазақстан Республикасы Ұлттық Банкі Басқармасының 2010 жылғы 1 ақпандағы № 4 қаулысы</w:t>
            </w:r>
          </w:p>
        </w:tc>
      </w:tr>
      <w:tr w:rsidR="005A3BE4" w:rsidRPr="00A35396" w14:paraId="564A5786" w14:textId="77777777" w:rsidTr="005A3BE4">
        <w:tc>
          <w:tcPr>
            <w:tcW w:w="190" w:type="pct"/>
            <w:shd w:val="clear" w:color="auto" w:fill="auto"/>
          </w:tcPr>
          <w:p w14:paraId="7364A033" w14:textId="77777777" w:rsidR="00AA117B" w:rsidRPr="00A35396" w:rsidRDefault="00AA117B"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7662B30B" w14:textId="469A27EC" w:rsidR="00AA117B" w:rsidRPr="00A35396" w:rsidRDefault="00B1271D"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Қаулының тақырыбы</w:t>
            </w:r>
          </w:p>
        </w:tc>
        <w:tc>
          <w:tcPr>
            <w:tcW w:w="1569" w:type="pct"/>
            <w:shd w:val="clear" w:color="auto" w:fill="auto"/>
          </w:tcPr>
          <w:p w14:paraId="437BAA34" w14:textId="197B098D" w:rsidR="00AA117B" w:rsidRPr="00A35396" w:rsidRDefault="00B1271D" w:rsidP="00A35396">
            <w:pPr>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hAnsi="Times New Roman" w:cs="Times New Roman"/>
                <w:b/>
                <w:sz w:val="24"/>
                <w:szCs w:val="24"/>
                <w:lang w:val="kk-KZ"/>
              </w:rPr>
              <w:t>жасауды жүзеге асыратын</w:t>
            </w:r>
            <w:r w:rsidRPr="00A35396">
              <w:rPr>
                <w:rFonts w:ascii="Times New Roman" w:hAnsi="Times New Roman" w:cs="Times New Roman"/>
                <w:sz w:val="24"/>
                <w:szCs w:val="24"/>
                <w:lang w:val="kk-KZ"/>
              </w:rPr>
              <w:t xml:space="preserve">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hAnsi="Times New Roman" w:cs="Times New Roman"/>
                <w:b/>
                <w:sz w:val="24"/>
                <w:szCs w:val="24"/>
                <w:lang w:val="kk-KZ"/>
              </w:rPr>
              <w:t>жасауды жүзеге асыратын</w:t>
            </w:r>
            <w:r w:rsidRPr="00A35396">
              <w:rPr>
                <w:rFonts w:ascii="Times New Roman" w:hAnsi="Times New Roman" w:cs="Times New Roman"/>
                <w:sz w:val="24"/>
                <w:szCs w:val="24"/>
                <w:lang w:val="kk-KZ"/>
              </w:rPr>
              <w:t xml:space="preserve">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p>
        </w:tc>
        <w:tc>
          <w:tcPr>
            <w:tcW w:w="1618" w:type="pct"/>
            <w:shd w:val="clear" w:color="auto" w:fill="auto"/>
          </w:tcPr>
          <w:p w14:paraId="7A3D5472" w14:textId="7C0146CB" w:rsidR="00AA117B" w:rsidRPr="00A35396" w:rsidRDefault="00613D53" w:rsidP="00A35396">
            <w:pPr>
              <w:widowControl w:val="0"/>
              <w:ind w:firstLine="345"/>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hAnsi="Times New Roman" w:cs="Times New Roman"/>
                <w:b/>
                <w:sz w:val="24"/>
                <w:szCs w:val="24"/>
                <w:lang w:val="kk-KZ"/>
              </w:rPr>
              <w:t>жасайтын</w:t>
            </w:r>
            <w:r w:rsidRPr="00A35396">
              <w:rPr>
                <w:rFonts w:ascii="Times New Roman" w:hAnsi="Times New Roman" w:cs="Times New Roman"/>
                <w:sz w:val="24"/>
                <w:szCs w:val="24"/>
                <w:lang w:val="kk-KZ"/>
              </w:rPr>
              <w:t xml:space="preserve">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hAnsi="Times New Roman" w:cs="Times New Roman"/>
                <w:b/>
                <w:sz w:val="24"/>
                <w:szCs w:val="24"/>
                <w:lang w:val="kk-KZ"/>
              </w:rPr>
              <w:t>жасайтын</w:t>
            </w:r>
            <w:r w:rsidRPr="00A35396">
              <w:rPr>
                <w:rFonts w:ascii="Times New Roman" w:hAnsi="Times New Roman" w:cs="Times New Roman"/>
                <w:sz w:val="24"/>
                <w:szCs w:val="24"/>
                <w:lang w:val="kk-KZ"/>
              </w:rPr>
              <w:t xml:space="preserve">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p>
        </w:tc>
        <w:tc>
          <w:tcPr>
            <w:tcW w:w="1128" w:type="pct"/>
            <w:shd w:val="clear" w:color="auto" w:fill="auto"/>
          </w:tcPr>
          <w:p w14:paraId="1DDD852A" w14:textId="07DCDCBF" w:rsidR="00AA117B" w:rsidRPr="00A35396" w:rsidRDefault="00613D53"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Редакциялық түзету</w:t>
            </w:r>
          </w:p>
        </w:tc>
      </w:tr>
      <w:tr w:rsidR="005A3BE4" w:rsidRPr="00A35396" w14:paraId="569D4767" w14:textId="77777777" w:rsidTr="005A3BE4">
        <w:tc>
          <w:tcPr>
            <w:tcW w:w="190" w:type="pct"/>
            <w:shd w:val="clear" w:color="auto" w:fill="auto"/>
          </w:tcPr>
          <w:p w14:paraId="7343ACC8" w14:textId="77777777" w:rsidR="00AA117B" w:rsidRPr="00A35396" w:rsidRDefault="00AA117B"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0648614E" w14:textId="4A0E37C2" w:rsidR="00AA117B" w:rsidRPr="00A35396" w:rsidRDefault="00B1271D"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2E430A7E" w14:textId="7F339208" w:rsidR="00B1271D" w:rsidRPr="00A35396" w:rsidRDefault="00B1271D" w:rsidP="00A35396">
            <w:pPr>
              <w:pStyle w:val="pj"/>
              <w:spacing w:before="0" w:beforeAutospacing="0" w:after="0" w:afterAutospacing="0"/>
              <w:jc w:val="both"/>
              <w:rPr>
                <w:color w:val="auto"/>
                <w:lang w:val="kk-KZ"/>
              </w:rPr>
            </w:pPr>
            <w:r w:rsidRPr="00A35396">
              <w:rPr>
                <w:color w:val="auto"/>
                <w:lang w:val="kk-KZ"/>
              </w:rPr>
              <w:t xml:space="preserve">«Қазақстан Республикасының Ұлттық Банкі туралы» Қазақстан Республикасы Заңының </w:t>
            </w:r>
            <w:r w:rsidRPr="00A35396">
              <w:rPr>
                <w:rStyle w:val="s2"/>
                <w:color w:val="auto"/>
                <w:lang w:val="kk-KZ"/>
              </w:rPr>
              <w:t>15-бабы екінші бөлігінің 63) тармақшасына</w:t>
            </w:r>
            <w:r w:rsidRPr="00A35396">
              <w:rPr>
                <w:color w:val="auto"/>
                <w:lang w:val="kk-KZ"/>
              </w:rPr>
              <w:t xml:space="preserve">, «Бухгалтерлік есеп және қаржылық есептілік туралы» Қазақстан Республикасы Заңының </w:t>
            </w:r>
            <w:r w:rsidRPr="00A35396">
              <w:rPr>
                <w:rStyle w:val="s2"/>
                <w:b/>
                <w:color w:val="auto"/>
                <w:lang w:val="kk-KZ"/>
              </w:rPr>
              <w:t>20-бабы 6-тармағының 1) тармақшасына</w:t>
            </w:r>
            <w:r w:rsidRPr="00A35396">
              <w:rPr>
                <w:color w:val="auto"/>
                <w:lang w:val="kk-KZ"/>
              </w:rPr>
              <w:t xml:space="preserve"> сәйкес Қазақстан Республикасы Ұлттық Банкінің Басқармасы </w:t>
            </w:r>
            <w:r w:rsidRPr="00A35396">
              <w:rPr>
                <w:bCs/>
                <w:color w:val="auto"/>
                <w:lang w:val="kk-KZ"/>
              </w:rPr>
              <w:t>ҚАУЛЫ ЕТЕДІ</w:t>
            </w:r>
            <w:r w:rsidRPr="00A35396">
              <w:rPr>
                <w:b/>
                <w:bCs/>
                <w:color w:val="auto"/>
                <w:lang w:val="kk-KZ"/>
              </w:rPr>
              <w:t>:</w:t>
            </w:r>
          </w:p>
          <w:p w14:paraId="21C9AF80" w14:textId="0B028F9C" w:rsidR="00AA117B" w:rsidRPr="00A35396" w:rsidRDefault="00B1271D" w:rsidP="00A35396">
            <w:pPr>
              <w:pStyle w:val="pj"/>
              <w:spacing w:before="0" w:beforeAutospacing="0" w:after="0" w:afterAutospacing="0"/>
              <w:jc w:val="both"/>
              <w:rPr>
                <w:rStyle w:val="s0"/>
                <w:color w:val="auto"/>
                <w:lang w:val="kk-KZ"/>
              </w:rPr>
            </w:pPr>
            <w:r w:rsidRPr="00A35396">
              <w:rPr>
                <w:color w:val="auto"/>
                <w:lang w:val="kk-KZ"/>
              </w:rPr>
              <w:t xml:space="preserve">1. Қоса беріліп отырған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b/>
                <w:color w:val="auto"/>
                <w:lang w:val="kk-KZ"/>
              </w:rPr>
              <w:t>жасауды жүзеге асыратын</w:t>
            </w:r>
            <w:r w:rsidRPr="00A35396">
              <w:rPr>
                <w:color w:val="auto"/>
                <w:lang w:val="kk-KZ"/>
              </w:rPr>
              <w:t xml:space="preserve">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b/>
                <w:color w:val="auto"/>
                <w:lang w:val="kk-KZ"/>
              </w:rPr>
              <w:t>жасауды жүзеге асыратын</w:t>
            </w:r>
            <w:r w:rsidRPr="00A35396">
              <w:rPr>
                <w:color w:val="auto"/>
                <w:lang w:val="kk-KZ"/>
              </w:rPr>
              <w:t xml:space="preserve"> Қазақстан Республикасы бейрезидент - сақтандыру (қайта сақтандыру) ұйымдары филиалдарының бухгалтерлік есепті жүргізуі жөніндегі </w:t>
            </w:r>
            <w:r w:rsidRPr="00A35396">
              <w:rPr>
                <w:rStyle w:val="s2"/>
                <w:color w:val="auto"/>
                <w:lang w:val="kk-KZ"/>
              </w:rPr>
              <w:t>нұсқаулық</w:t>
            </w:r>
            <w:r w:rsidRPr="00A35396">
              <w:rPr>
                <w:color w:val="auto"/>
                <w:lang w:val="kk-KZ"/>
              </w:rPr>
              <w:t xml:space="preserve"> бекітілсін.</w:t>
            </w:r>
          </w:p>
        </w:tc>
        <w:tc>
          <w:tcPr>
            <w:tcW w:w="1618" w:type="pct"/>
            <w:shd w:val="clear" w:color="auto" w:fill="auto"/>
          </w:tcPr>
          <w:p w14:paraId="6993F422" w14:textId="77777777" w:rsidR="00613D53" w:rsidRPr="00A35396" w:rsidRDefault="00613D53" w:rsidP="00A35396">
            <w:pPr>
              <w:widowControl w:val="0"/>
              <w:jc w:val="both"/>
              <w:rPr>
                <w:rFonts w:ascii="Times New Roman" w:eastAsiaTheme="minorHAnsi" w:hAnsi="Times New Roman" w:cs="Times New Roman"/>
                <w:sz w:val="24"/>
                <w:szCs w:val="24"/>
                <w:lang w:val="kk-KZ"/>
              </w:rPr>
            </w:pPr>
            <w:r w:rsidRPr="00A35396">
              <w:rPr>
                <w:rFonts w:ascii="Times New Roman" w:hAnsi="Times New Roman" w:cs="Times New Roman"/>
                <w:sz w:val="24"/>
                <w:szCs w:val="24"/>
                <w:lang w:val="kk-KZ"/>
              </w:rPr>
              <w:t xml:space="preserve">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w:t>
            </w:r>
            <w:r w:rsidRPr="00A35396">
              <w:rPr>
                <w:rFonts w:ascii="Times New Roman" w:hAnsi="Times New Roman" w:cs="Times New Roman"/>
                <w:b/>
                <w:sz w:val="24"/>
                <w:szCs w:val="24"/>
                <w:lang w:val="kk-KZ"/>
              </w:rPr>
              <w:t>20-бабы 6-тармағының 1) және 3-4) тармақшаларына</w:t>
            </w:r>
            <w:r w:rsidRPr="00A35396">
              <w:rPr>
                <w:rFonts w:ascii="Times New Roman" w:hAnsi="Times New Roman" w:cs="Times New Roman"/>
                <w:sz w:val="24"/>
                <w:szCs w:val="24"/>
                <w:lang w:val="kk-KZ"/>
              </w:rPr>
              <w:t xml:space="preserve"> сәйкес Қазақстан Республикасы Ұлттық Банкінің Басқармасы ҚАУЛЫ ЕТЕДІ:</w:t>
            </w:r>
          </w:p>
          <w:p w14:paraId="515E83E3" w14:textId="6C099F68" w:rsidR="00AA117B" w:rsidRPr="00A35396" w:rsidRDefault="00613D53" w:rsidP="00A35396">
            <w:pPr>
              <w:ind w:firstLine="5"/>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 xml:space="preserve">1. Қоса беріліп отырған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hAnsi="Times New Roman" w:cs="Times New Roman"/>
                <w:b/>
                <w:sz w:val="24"/>
                <w:szCs w:val="24"/>
                <w:lang w:val="kk-KZ"/>
              </w:rPr>
              <w:t>жасайтын</w:t>
            </w:r>
            <w:r w:rsidRPr="00A35396">
              <w:rPr>
                <w:rFonts w:ascii="Times New Roman" w:hAnsi="Times New Roman" w:cs="Times New Roman"/>
                <w:sz w:val="24"/>
                <w:szCs w:val="24"/>
                <w:lang w:val="kk-KZ"/>
              </w:rPr>
              <w:t xml:space="preserve">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hAnsi="Times New Roman" w:cs="Times New Roman"/>
                <w:b/>
                <w:sz w:val="24"/>
                <w:szCs w:val="24"/>
                <w:lang w:val="kk-KZ"/>
              </w:rPr>
              <w:t>жасайтын</w:t>
            </w:r>
            <w:r w:rsidRPr="00A35396">
              <w:rPr>
                <w:rFonts w:ascii="Times New Roman" w:hAnsi="Times New Roman" w:cs="Times New Roman"/>
                <w:sz w:val="24"/>
                <w:szCs w:val="24"/>
                <w:lang w:val="kk-KZ"/>
              </w:rPr>
              <w:t xml:space="preserve"> Қазақстан Республикасы бейрезидент - сақтандыру (қайта сақтандыру) ұйымдары филиалдарының бухгалтерлік есепті жүргізуі жөніндегі </w:t>
            </w:r>
            <w:bookmarkStart w:id="0" w:name="sub1001397232"/>
            <w:r w:rsidRPr="00A35396">
              <w:rPr>
                <w:rFonts w:ascii="Times New Roman" w:hAnsi="Times New Roman" w:cs="Times New Roman"/>
                <w:sz w:val="24"/>
                <w:szCs w:val="24"/>
                <w:lang w:val="kk-KZ"/>
              </w:rPr>
              <w:t>нұсқаулық</w:t>
            </w:r>
            <w:bookmarkEnd w:id="0"/>
            <w:r w:rsidRPr="00A35396">
              <w:rPr>
                <w:rFonts w:ascii="Times New Roman" w:hAnsi="Times New Roman" w:cs="Times New Roman"/>
                <w:sz w:val="24"/>
                <w:szCs w:val="24"/>
                <w:lang w:val="kk-KZ"/>
              </w:rPr>
              <w:t xml:space="preserve"> бекітілсін.</w:t>
            </w:r>
          </w:p>
        </w:tc>
        <w:tc>
          <w:tcPr>
            <w:tcW w:w="1128" w:type="pct"/>
            <w:shd w:val="clear" w:color="auto" w:fill="auto"/>
          </w:tcPr>
          <w:p w14:paraId="31F672C2" w14:textId="10E5EE16" w:rsidR="00AA117B" w:rsidRPr="00A35396" w:rsidRDefault="00613D53"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t>Редакциялық түзету</w:t>
            </w:r>
          </w:p>
        </w:tc>
      </w:tr>
      <w:tr w:rsidR="005A3BE4" w:rsidRPr="00A35396" w14:paraId="393F6A18" w14:textId="77777777" w:rsidTr="005A3BE4">
        <w:tc>
          <w:tcPr>
            <w:tcW w:w="190" w:type="pct"/>
            <w:shd w:val="clear" w:color="auto" w:fill="auto"/>
          </w:tcPr>
          <w:p w14:paraId="0F0D057E" w14:textId="10267BBA" w:rsidR="00CB3928" w:rsidRPr="00A35396" w:rsidRDefault="00CB3928"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01987204" w14:textId="7F0898CD" w:rsidR="00CB3928" w:rsidRPr="00A35396" w:rsidRDefault="00B1271D"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Нұсқаулықтың тақырыбы</w:t>
            </w:r>
            <w:r w:rsidR="00CB3928" w:rsidRPr="00A35396">
              <w:rPr>
                <w:rStyle w:val="s0"/>
                <w:rFonts w:ascii="Times New Roman" w:hAnsi="Times New Roman" w:cs="Times New Roman"/>
                <w:color w:val="auto"/>
                <w:sz w:val="24"/>
                <w:szCs w:val="24"/>
                <w:lang w:val="kk-KZ"/>
              </w:rPr>
              <w:t xml:space="preserve"> </w:t>
            </w:r>
          </w:p>
        </w:tc>
        <w:tc>
          <w:tcPr>
            <w:tcW w:w="1569" w:type="pct"/>
            <w:shd w:val="clear" w:color="auto" w:fill="auto"/>
          </w:tcPr>
          <w:p w14:paraId="505AC29E" w14:textId="10536F48" w:rsidR="00CB3928" w:rsidRPr="00A35396" w:rsidRDefault="00B1271D" w:rsidP="00A35396">
            <w:pPr>
              <w:spacing w:before="100" w:beforeAutospacing="1" w:after="100" w:afterAutospacing="1"/>
              <w:jc w:val="both"/>
              <w:rPr>
                <w:rStyle w:val="s0"/>
                <w:rFonts w:ascii="Times New Roman" w:eastAsia="Times New Roman" w:hAnsi="Times New Roman" w:cs="Times New Roman"/>
                <w:color w:val="auto"/>
                <w:sz w:val="24"/>
                <w:szCs w:val="24"/>
                <w:lang w:val="kk-KZ"/>
              </w:rPr>
            </w:pPr>
            <w:r w:rsidRPr="00A35396">
              <w:rPr>
                <w:rFonts w:ascii="Times New Roman" w:eastAsia="Times New Roman" w:hAnsi="Times New Roman" w:cs="Times New Roman"/>
                <w:sz w:val="24"/>
                <w:szCs w:val="24"/>
                <w:lang w:val="kk-KZ"/>
              </w:rPr>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w:t>
            </w:r>
            <w:r w:rsidRPr="00A35396">
              <w:rPr>
                <w:rFonts w:ascii="Times New Roman" w:eastAsia="Times New Roman" w:hAnsi="Times New Roman" w:cs="Times New Roman"/>
                <w:sz w:val="24"/>
                <w:szCs w:val="24"/>
                <w:lang w:val="kk-KZ"/>
              </w:rPr>
              <w:lastRenderedPageBreak/>
              <w:t xml:space="preserve">сақтанушының қатысу талаптары көзделетін сақтандыру шарттарын </w:t>
            </w:r>
            <w:r w:rsidRPr="00A35396">
              <w:rPr>
                <w:rFonts w:ascii="Times New Roman" w:eastAsia="Times New Roman" w:hAnsi="Times New Roman" w:cs="Times New Roman"/>
                <w:b/>
                <w:sz w:val="24"/>
                <w:szCs w:val="24"/>
                <w:lang w:val="kk-KZ"/>
              </w:rPr>
              <w:t>жасауды жүзеге асыратын</w:t>
            </w:r>
            <w:r w:rsidRPr="00A35396">
              <w:rPr>
                <w:rFonts w:ascii="Times New Roman" w:eastAsia="Times New Roman" w:hAnsi="Times New Roman" w:cs="Times New Roman"/>
                <w:sz w:val="24"/>
                <w:szCs w:val="24"/>
                <w:lang w:val="kk-KZ"/>
              </w:rPr>
              <w:t xml:space="preserve">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eastAsia="Times New Roman" w:hAnsi="Times New Roman" w:cs="Times New Roman"/>
                <w:b/>
                <w:sz w:val="24"/>
                <w:szCs w:val="24"/>
                <w:lang w:val="kk-KZ"/>
              </w:rPr>
              <w:t>жасауды жүзеге асыратын</w:t>
            </w:r>
            <w:r w:rsidRPr="00A35396">
              <w:rPr>
                <w:rFonts w:ascii="Times New Roman" w:eastAsia="Times New Roman" w:hAnsi="Times New Roman" w:cs="Times New Roman"/>
                <w:sz w:val="24"/>
                <w:szCs w:val="24"/>
                <w:lang w:val="kk-KZ"/>
              </w:rPr>
              <w:t xml:space="preserve"> Қазақстан Республикасы бейрезидент - сақтандыру (қайта сақтандыру) ұйымдары филиалдарының бухгалтерлік есепті жүргізуі жөніндегі нұсқаулық</w:t>
            </w:r>
          </w:p>
        </w:tc>
        <w:tc>
          <w:tcPr>
            <w:tcW w:w="1618" w:type="pct"/>
            <w:shd w:val="clear" w:color="auto" w:fill="auto"/>
          </w:tcPr>
          <w:p w14:paraId="44E905F6" w14:textId="2A4DA1E3" w:rsidR="00CB3928" w:rsidRPr="00A35396" w:rsidRDefault="00613D53" w:rsidP="00A35396">
            <w:pPr>
              <w:ind w:firstLine="5"/>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lastRenderedPageBreak/>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w:t>
            </w:r>
            <w:r w:rsidRPr="00A35396">
              <w:rPr>
                <w:rFonts w:ascii="Times New Roman" w:hAnsi="Times New Roman" w:cs="Times New Roman"/>
                <w:sz w:val="24"/>
                <w:szCs w:val="24"/>
                <w:lang w:val="kk-KZ"/>
              </w:rPr>
              <w:lastRenderedPageBreak/>
              <w:t xml:space="preserve">сақтанушының қатысу талаптары көзделетін сақтандыру шарттарын </w:t>
            </w:r>
            <w:r w:rsidRPr="00A35396">
              <w:rPr>
                <w:rFonts w:ascii="Times New Roman" w:hAnsi="Times New Roman" w:cs="Times New Roman"/>
                <w:b/>
                <w:sz w:val="24"/>
                <w:szCs w:val="24"/>
                <w:lang w:val="kk-KZ"/>
              </w:rPr>
              <w:t>жасайтын</w:t>
            </w:r>
            <w:r w:rsidRPr="00A35396">
              <w:rPr>
                <w:rFonts w:ascii="Times New Roman" w:hAnsi="Times New Roman" w:cs="Times New Roman"/>
                <w:sz w:val="24"/>
                <w:szCs w:val="24"/>
                <w:lang w:val="kk-KZ"/>
              </w:rPr>
              <w:t xml:space="preserve">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rFonts w:ascii="Times New Roman" w:hAnsi="Times New Roman" w:cs="Times New Roman"/>
                <w:b/>
                <w:sz w:val="24"/>
                <w:szCs w:val="24"/>
                <w:lang w:val="kk-KZ"/>
              </w:rPr>
              <w:t>жасайтын</w:t>
            </w:r>
            <w:r w:rsidRPr="00A35396">
              <w:rPr>
                <w:rFonts w:ascii="Times New Roman" w:hAnsi="Times New Roman" w:cs="Times New Roman"/>
                <w:sz w:val="24"/>
                <w:szCs w:val="24"/>
                <w:lang w:val="kk-KZ"/>
              </w:rPr>
              <w:t xml:space="preserve"> Қазақстан Республикасы бейрезидент - сақтандыру (қайта сақтандыру) ұйымдары филиалдарының бухгалтерлік есепті жүргізуі жөніндегі нұсқаулық</w:t>
            </w:r>
          </w:p>
        </w:tc>
        <w:tc>
          <w:tcPr>
            <w:tcW w:w="1128" w:type="pct"/>
            <w:shd w:val="clear" w:color="auto" w:fill="auto"/>
          </w:tcPr>
          <w:p w14:paraId="3A967626" w14:textId="43C387FB" w:rsidR="00CB3928" w:rsidRPr="00A35396" w:rsidRDefault="00613D53"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lastRenderedPageBreak/>
              <w:t>Редакциялық түзету</w:t>
            </w:r>
          </w:p>
        </w:tc>
      </w:tr>
      <w:tr w:rsidR="005A3BE4" w:rsidRPr="00A35396" w14:paraId="7F4D2DF7" w14:textId="77777777" w:rsidTr="005A3BE4">
        <w:tc>
          <w:tcPr>
            <w:tcW w:w="190" w:type="pct"/>
            <w:shd w:val="clear" w:color="auto" w:fill="auto"/>
          </w:tcPr>
          <w:p w14:paraId="3EEECDF4" w14:textId="77777777" w:rsidR="00613D53" w:rsidRPr="00A35396" w:rsidRDefault="00613D53"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6A5FDE62" w14:textId="5F7A9DD7" w:rsidR="00613D53" w:rsidRPr="00A35396" w:rsidRDefault="00613D53"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1-тармақ</w:t>
            </w:r>
          </w:p>
        </w:tc>
        <w:tc>
          <w:tcPr>
            <w:tcW w:w="1569" w:type="pct"/>
            <w:shd w:val="clear" w:color="auto" w:fill="auto"/>
          </w:tcPr>
          <w:p w14:paraId="132BAC44" w14:textId="20460530" w:rsidR="00B1271D" w:rsidRPr="00A35396" w:rsidRDefault="00B1271D" w:rsidP="00A35396">
            <w:pPr>
              <w:pStyle w:val="pj"/>
              <w:spacing w:before="0" w:beforeAutospacing="0" w:after="0" w:afterAutospacing="0"/>
              <w:jc w:val="both"/>
              <w:rPr>
                <w:color w:val="auto"/>
                <w:lang w:val="kk-KZ"/>
              </w:rPr>
            </w:pPr>
            <w:r w:rsidRPr="00A35396">
              <w:rPr>
                <w:color w:val="auto"/>
                <w:lang w:val="kk-KZ"/>
              </w:rPr>
              <w:t xml:space="preserve">1. Осы Нұсқаулық «Қазақстан Республикасының Ұлттық Банкі туралы» Қазақстан Республикасы Заңының </w:t>
            </w:r>
            <w:r w:rsidRPr="00A35396">
              <w:rPr>
                <w:rStyle w:val="s2"/>
                <w:color w:val="auto"/>
                <w:lang w:val="kk-KZ"/>
              </w:rPr>
              <w:t>15-бабы екінші бөлігінің 63) тармақшасына</w:t>
            </w:r>
            <w:r w:rsidRPr="00A35396">
              <w:rPr>
                <w:color w:val="auto"/>
                <w:lang w:val="kk-KZ"/>
              </w:rPr>
              <w:t xml:space="preserve">, «Бухгалтерлік есеп және қаржылық есептілік туралы» Қазақстан Республикасы Заңының </w:t>
            </w:r>
            <w:r w:rsidRPr="00A35396">
              <w:rPr>
                <w:rStyle w:val="s2"/>
                <w:b/>
                <w:color w:val="auto"/>
                <w:lang w:val="kk-KZ"/>
              </w:rPr>
              <w:t>20-бабы 6-тармағының 1) тармақшасына</w:t>
            </w:r>
            <w:r w:rsidRPr="00A35396">
              <w:rPr>
                <w:color w:val="auto"/>
                <w:lang w:val="kk-KZ"/>
              </w:rPr>
              <w:t>, халықаралық қаржылық есептілік стандарттарына сәйкес әзірленді және:</w:t>
            </w:r>
          </w:p>
          <w:p w14:paraId="0D7C5638" w14:textId="77777777" w:rsidR="00B1271D" w:rsidRPr="00A35396" w:rsidRDefault="00B1271D" w:rsidP="00A35396">
            <w:pPr>
              <w:pStyle w:val="pj"/>
              <w:spacing w:before="0" w:beforeAutospacing="0" w:after="0" w:afterAutospacing="0"/>
              <w:jc w:val="both"/>
              <w:rPr>
                <w:color w:val="auto"/>
                <w:lang w:val="kk-KZ"/>
              </w:rPr>
            </w:pPr>
            <w:r w:rsidRPr="00A35396">
              <w:rPr>
                <w:color w:val="auto"/>
                <w:lang w:val="kk-KZ"/>
              </w:rPr>
              <w:t xml:space="preserve">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b/>
                <w:color w:val="auto"/>
                <w:lang w:val="kk-KZ"/>
              </w:rPr>
              <w:t>жасауды жүзеге асыратын</w:t>
            </w:r>
            <w:r w:rsidRPr="00A35396">
              <w:rPr>
                <w:color w:val="auto"/>
                <w:lang w:val="kk-KZ"/>
              </w:rPr>
              <w:t xml:space="preserve">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w:t>
            </w:r>
            <w:r w:rsidRPr="00A35396">
              <w:rPr>
                <w:color w:val="auto"/>
                <w:lang w:val="kk-KZ"/>
              </w:rPr>
              <w:lastRenderedPageBreak/>
              <w:t xml:space="preserve">шарттарын </w:t>
            </w:r>
            <w:r w:rsidRPr="00A35396">
              <w:rPr>
                <w:b/>
                <w:color w:val="auto"/>
                <w:lang w:val="kk-KZ"/>
              </w:rPr>
              <w:t>жасауды жүзеге асыратын</w:t>
            </w:r>
            <w:r w:rsidRPr="00A35396">
              <w:rPr>
                <w:color w:val="auto"/>
                <w:lang w:val="kk-KZ"/>
              </w:rPr>
              <w:t xml:space="preserve"> Қазақстан Республикасы бейрезидент - сақтандыру (қайта сақтандыру) ұйымдары филиалдарының (бұдан әрі – ұйым);</w:t>
            </w:r>
          </w:p>
          <w:p w14:paraId="7AE34025" w14:textId="1CEBEA6C" w:rsidR="00613D53" w:rsidRPr="00A35396" w:rsidRDefault="00B1271D" w:rsidP="00A35396">
            <w:pPr>
              <w:pStyle w:val="pj"/>
              <w:spacing w:before="0" w:beforeAutospacing="0" w:after="0" w:afterAutospacing="0"/>
              <w:jc w:val="both"/>
              <w:rPr>
                <w:color w:val="auto"/>
                <w:lang w:val="kk-KZ"/>
              </w:rPr>
            </w:pPr>
            <w:r w:rsidRPr="00A35396">
              <w:rPr>
                <w:color w:val="auto"/>
                <w:lang w:val="kk-KZ"/>
              </w:rPr>
              <w:t>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w:t>
            </w:r>
            <w:r w:rsidR="003C1A3F" w:rsidRPr="00A35396">
              <w:rPr>
                <w:color w:val="auto"/>
                <w:lang w:val="kk-KZ"/>
              </w:rPr>
              <w:t>ін жүргізуін нақтылайды.</w:t>
            </w:r>
          </w:p>
        </w:tc>
        <w:tc>
          <w:tcPr>
            <w:tcW w:w="1618" w:type="pct"/>
            <w:shd w:val="clear" w:color="auto" w:fill="auto"/>
          </w:tcPr>
          <w:p w14:paraId="4A040228" w14:textId="77777777" w:rsidR="00613D53" w:rsidRPr="00A35396" w:rsidRDefault="00613D53" w:rsidP="00A35396">
            <w:pPr>
              <w:pStyle w:val="pj"/>
              <w:spacing w:before="0" w:beforeAutospacing="0" w:after="0" w:afterAutospacing="0"/>
              <w:jc w:val="both"/>
              <w:rPr>
                <w:rFonts w:eastAsiaTheme="minorHAnsi"/>
                <w:color w:val="auto"/>
                <w:lang w:val="kk-KZ" w:eastAsia="en-US"/>
              </w:rPr>
            </w:pPr>
            <w:r w:rsidRPr="00A35396">
              <w:rPr>
                <w:rFonts w:eastAsiaTheme="minorHAnsi"/>
                <w:color w:val="auto"/>
                <w:lang w:val="kk-KZ" w:eastAsia="en-US"/>
              </w:rPr>
              <w:lastRenderedPageBreak/>
              <w:t xml:space="preserve">1. Осы Нұсқаулық «Қазақстан Республикасының Ұлттық Банкі туралы» Қазақстан Республикасы Заңының </w:t>
            </w:r>
            <w:bookmarkStart w:id="1" w:name="sub1006192922"/>
            <w:r w:rsidRPr="00A35396">
              <w:rPr>
                <w:rFonts w:eastAsiaTheme="minorHAnsi"/>
                <w:color w:val="auto"/>
                <w:lang w:val="kk-KZ" w:eastAsia="en-US"/>
              </w:rPr>
              <w:fldChar w:fldCharType="begin"/>
            </w:r>
            <w:r w:rsidRPr="00A35396">
              <w:rPr>
                <w:rFonts w:eastAsiaTheme="minorHAnsi"/>
                <w:color w:val="auto"/>
                <w:lang w:val="kk-KZ" w:eastAsia="en-US"/>
              </w:rPr>
              <w:instrText xml:space="preserve"> HYPERLINK "jl:51003548.150000%20" </w:instrText>
            </w:r>
            <w:r w:rsidRPr="00A35396">
              <w:rPr>
                <w:rFonts w:eastAsiaTheme="minorHAnsi"/>
                <w:color w:val="auto"/>
                <w:lang w:val="kk-KZ" w:eastAsia="en-US"/>
              </w:rPr>
              <w:fldChar w:fldCharType="separate"/>
            </w:r>
            <w:r w:rsidRPr="00A35396">
              <w:rPr>
                <w:rStyle w:val="a6"/>
                <w:rFonts w:eastAsiaTheme="minorHAnsi"/>
                <w:color w:val="auto"/>
                <w:u w:val="none"/>
                <w:lang w:val="kk-KZ" w:eastAsia="en-US"/>
              </w:rPr>
              <w:t>15-бабы екінші бөлігінің 63) тармақшасына</w:t>
            </w:r>
            <w:r w:rsidRPr="00A35396">
              <w:rPr>
                <w:rFonts w:eastAsiaTheme="minorHAnsi"/>
                <w:color w:val="auto"/>
                <w:lang w:val="kk-KZ" w:eastAsia="en-US"/>
              </w:rPr>
              <w:fldChar w:fldCharType="end"/>
            </w:r>
            <w:bookmarkEnd w:id="1"/>
            <w:r w:rsidRPr="00A35396">
              <w:rPr>
                <w:rFonts w:eastAsiaTheme="minorHAnsi"/>
                <w:color w:val="auto"/>
                <w:lang w:val="kk-KZ" w:eastAsia="en-US"/>
              </w:rPr>
              <w:t xml:space="preserve">, «Бухгалтерлік есеп және қаржылық есептілік туралы» Қазақстан Республикасы Заңының </w:t>
            </w:r>
            <w:bookmarkStart w:id="2" w:name="sub1000592699"/>
            <w:r w:rsidRPr="00A35396">
              <w:rPr>
                <w:rFonts w:eastAsiaTheme="minorHAnsi"/>
                <w:color w:val="auto"/>
                <w:lang w:val="kk-KZ" w:eastAsia="en-US"/>
              </w:rPr>
              <w:fldChar w:fldCharType="begin"/>
            </w:r>
            <w:r w:rsidRPr="00A35396">
              <w:rPr>
                <w:rFonts w:eastAsiaTheme="minorHAnsi"/>
                <w:color w:val="auto"/>
                <w:lang w:val="kk-KZ" w:eastAsia="en-US"/>
              </w:rPr>
              <w:instrText xml:space="preserve"> HYPERLINK "jl:30092072.200000.1000592699_1" \o "\«Бухгалтерлік есеп пен қаржылық есептілік туралы\» 2007 жылғы 28 ақпандағы № 234-III Қазақстан Республикасының Заңы (2022.14.07. берілген өзгерістер мен толықтырулармен)" </w:instrText>
            </w:r>
            <w:r w:rsidRPr="00A35396">
              <w:rPr>
                <w:rFonts w:eastAsiaTheme="minorHAnsi"/>
                <w:color w:val="auto"/>
                <w:lang w:val="kk-KZ" w:eastAsia="en-US"/>
              </w:rPr>
              <w:fldChar w:fldCharType="separate"/>
            </w:r>
            <w:r w:rsidRPr="00A35396">
              <w:rPr>
                <w:rStyle w:val="a6"/>
                <w:rFonts w:eastAsiaTheme="minorHAnsi"/>
                <w:b/>
                <w:color w:val="auto"/>
                <w:u w:val="none"/>
                <w:lang w:val="kk-KZ" w:eastAsia="en-US"/>
              </w:rPr>
              <w:t>20-бабы 6-тармағының 1) және 3-4)</w:t>
            </w:r>
            <w:r w:rsidRPr="00A35396">
              <w:rPr>
                <w:rStyle w:val="a6"/>
                <w:rFonts w:eastAsiaTheme="minorHAnsi"/>
                <w:color w:val="auto"/>
                <w:u w:val="none"/>
                <w:lang w:val="kk-KZ" w:eastAsia="en-US"/>
              </w:rPr>
              <w:t xml:space="preserve"> тармақшаларына</w:t>
            </w:r>
            <w:r w:rsidRPr="00A35396">
              <w:rPr>
                <w:rFonts w:eastAsiaTheme="minorHAnsi"/>
                <w:color w:val="auto"/>
                <w:lang w:val="kk-KZ" w:eastAsia="en-US"/>
              </w:rPr>
              <w:fldChar w:fldCharType="end"/>
            </w:r>
            <w:bookmarkEnd w:id="2"/>
            <w:r w:rsidRPr="00A35396">
              <w:rPr>
                <w:rFonts w:eastAsiaTheme="minorHAnsi"/>
                <w:color w:val="auto"/>
                <w:lang w:val="kk-KZ" w:eastAsia="en-US"/>
              </w:rPr>
              <w:t>, халықаралық қаржылық есептілік стандарттарына сәйкес әзірленді және:</w:t>
            </w:r>
          </w:p>
          <w:p w14:paraId="16D3A315" w14:textId="77777777" w:rsidR="00613D53" w:rsidRPr="00A35396" w:rsidRDefault="00613D53" w:rsidP="00A35396">
            <w:pPr>
              <w:pStyle w:val="pj"/>
              <w:spacing w:before="0" w:beforeAutospacing="0" w:after="0" w:afterAutospacing="0"/>
              <w:ind w:firstLine="708"/>
              <w:jc w:val="both"/>
              <w:rPr>
                <w:rFonts w:eastAsiaTheme="minorHAnsi"/>
                <w:color w:val="auto"/>
                <w:lang w:val="kk-KZ" w:eastAsia="en-US"/>
              </w:rPr>
            </w:pPr>
            <w:r w:rsidRPr="00A35396">
              <w:rPr>
                <w:rFonts w:eastAsiaTheme="minorHAnsi"/>
                <w:color w:val="auto"/>
                <w:lang w:val="kk-KZ" w:eastAsia="en-US"/>
              </w:rPr>
              <w:t xml:space="preserve">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A35396">
              <w:rPr>
                <w:b/>
                <w:color w:val="auto"/>
                <w:lang w:val="kk-KZ"/>
              </w:rPr>
              <w:t>жасайтын</w:t>
            </w:r>
            <w:r w:rsidRPr="00A35396">
              <w:rPr>
                <w:color w:val="auto"/>
                <w:lang w:val="kk-KZ"/>
              </w:rPr>
              <w:t xml:space="preserve"> </w:t>
            </w:r>
            <w:r w:rsidRPr="00A35396">
              <w:rPr>
                <w:rFonts w:eastAsiaTheme="minorHAnsi"/>
                <w:color w:val="auto"/>
                <w:lang w:val="kk-KZ" w:eastAsia="en-US"/>
              </w:rPr>
              <w:t xml:space="preserve">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w:t>
            </w:r>
            <w:r w:rsidRPr="00A35396">
              <w:rPr>
                <w:rFonts w:eastAsiaTheme="minorHAnsi"/>
                <w:color w:val="auto"/>
                <w:lang w:val="kk-KZ" w:eastAsia="en-US"/>
              </w:rPr>
              <w:lastRenderedPageBreak/>
              <w:t xml:space="preserve">шарттарын </w:t>
            </w:r>
            <w:r w:rsidRPr="00A35396">
              <w:rPr>
                <w:b/>
                <w:color w:val="auto"/>
                <w:lang w:val="kk-KZ"/>
              </w:rPr>
              <w:t>жасайтын</w:t>
            </w:r>
            <w:r w:rsidRPr="00A35396">
              <w:rPr>
                <w:color w:val="auto"/>
                <w:lang w:val="kk-KZ"/>
              </w:rPr>
              <w:t xml:space="preserve"> </w:t>
            </w:r>
            <w:r w:rsidRPr="00A35396">
              <w:rPr>
                <w:rFonts w:eastAsiaTheme="minorHAnsi"/>
                <w:color w:val="auto"/>
                <w:lang w:val="kk-KZ" w:eastAsia="en-US"/>
              </w:rPr>
              <w:t>Қазақстан Республикасы бейрезидент - сақтандыру (қайта сақтандыру) ұйымдары филиалдарының (бұдан әрі – ұйым);</w:t>
            </w:r>
          </w:p>
          <w:p w14:paraId="7B20D6E1" w14:textId="50241B58" w:rsidR="00613D53" w:rsidRPr="00A35396" w:rsidRDefault="00613D53" w:rsidP="00A35396">
            <w:pPr>
              <w:ind w:firstLine="5"/>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p>
        </w:tc>
        <w:tc>
          <w:tcPr>
            <w:tcW w:w="1128" w:type="pct"/>
            <w:shd w:val="clear" w:color="auto" w:fill="auto"/>
          </w:tcPr>
          <w:p w14:paraId="35E0774A" w14:textId="0C6EA28C" w:rsidR="00613D53" w:rsidRPr="00A35396" w:rsidRDefault="00613D53"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lastRenderedPageBreak/>
              <w:t>Редакциялық түзету</w:t>
            </w:r>
          </w:p>
        </w:tc>
      </w:tr>
      <w:tr w:rsidR="005A3BE4" w:rsidRPr="00A35396" w14:paraId="6020E969" w14:textId="77777777" w:rsidTr="005A3BE4">
        <w:tc>
          <w:tcPr>
            <w:tcW w:w="190" w:type="pct"/>
            <w:shd w:val="clear" w:color="auto" w:fill="auto"/>
          </w:tcPr>
          <w:p w14:paraId="02EE4B93" w14:textId="77777777" w:rsidR="00AA117B" w:rsidRPr="00A35396" w:rsidRDefault="00AA117B"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0AD5F802" w14:textId="448E79CE" w:rsidR="00AA117B" w:rsidRPr="00A35396" w:rsidRDefault="00AA117B"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3</w:t>
            </w:r>
            <w:r w:rsidR="00B00BBC"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4D9821A5" w14:textId="0801D922" w:rsidR="00AA117B" w:rsidRPr="00A35396" w:rsidRDefault="00AA117B" w:rsidP="00A35396">
            <w:pPr>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 xml:space="preserve">3. </w:t>
            </w:r>
            <w:r w:rsidR="00B1271D" w:rsidRPr="00A35396">
              <w:rPr>
                <w:rStyle w:val="s0"/>
                <w:rFonts w:ascii="Times New Roman" w:hAnsi="Times New Roman" w:cs="Times New Roman"/>
                <w:color w:val="auto"/>
                <w:sz w:val="24"/>
                <w:szCs w:val="24"/>
                <w:lang w:val="kk-KZ"/>
              </w:rPr>
              <w:t xml:space="preserve">«Бухгалтерлік есеп пен қаржылық есептілік туралы» </w:t>
            </w:r>
            <w:r w:rsidR="00B1271D" w:rsidRPr="00A35396">
              <w:rPr>
                <w:rStyle w:val="s0"/>
                <w:rFonts w:ascii="Times New Roman" w:hAnsi="Times New Roman" w:cs="Times New Roman"/>
                <w:b/>
                <w:color w:val="auto"/>
                <w:sz w:val="24"/>
                <w:szCs w:val="24"/>
                <w:lang w:val="kk-KZ"/>
              </w:rPr>
              <w:t>2007 жылғы 28 ақпандағы</w:t>
            </w:r>
            <w:r w:rsidR="00B1271D" w:rsidRPr="00A35396">
              <w:rPr>
                <w:rStyle w:val="s0"/>
                <w:rFonts w:ascii="Times New Roman" w:hAnsi="Times New Roman" w:cs="Times New Roman"/>
                <w:color w:val="auto"/>
                <w:sz w:val="24"/>
                <w:szCs w:val="24"/>
                <w:lang w:val="kk-KZ"/>
              </w:rPr>
              <w:t xml:space="preserve"> Қазақстан Республикасы Заңының талаптарына және халықаралық қаржылық есептілік стандарттарына қайшы келмейтін қосымша бухгалтерлік жазбаларды жазуға жол беріледі.</w:t>
            </w:r>
          </w:p>
        </w:tc>
        <w:tc>
          <w:tcPr>
            <w:tcW w:w="1618" w:type="pct"/>
            <w:shd w:val="clear" w:color="auto" w:fill="auto"/>
          </w:tcPr>
          <w:p w14:paraId="604F9B42" w14:textId="7A65BE77" w:rsidR="00AA117B" w:rsidRPr="00A35396" w:rsidRDefault="00AA117B" w:rsidP="00A35396">
            <w:pPr>
              <w:widowControl w:val="0"/>
              <w:ind w:firstLine="34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 xml:space="preserve">3. </w:t>
            </w:r>
            <w:r w:rsidR="00B00BBC" w:rsidRPr="00A35396">
              <w:rPr>
                <w:rFonts w:ascii="Times New Roman" w:hAnsi="Times New Roman" w:cs="Times New Roman"/>
                <w:sz w:val="24"/>
                <w:szCs w:val="24"/>
                <w:lang w:val="kk-KZ"/>
              </w:rPr>
              <w:t xml:space="preserve">«Бухгалтерлік есеп пен қаржылық есептілік туралы» Қазақстан Республикасы </w:t>
            </w:r>
            <w:bookmarkStart w:id="3" w:name="sub1000592793"/>
            <w:r w:rsidR="00B00BBC" w:rsidRPr="00A35396">
              <w:rPr>
                <w:rFonts w:ascii="Times New Roman" w:hAnsi="Times New Roman" w:cs="Times New Roman"/>
                <w:sz w:val="24"/>
                <w:szCs w:val="24"/>
                <w:lang w:val="kk-KZ"/>
              </w:rPr>
              <w:t>Заңының</w:t>
            </w:r>
            <w:bookmarkEnd w:id="3"/>
            <w:r w:rsidR="00B00BBC" w:rsidRPr="00A35396">
              <w:rPr>
                <w:rFonts w:ascii="Times New Roman" w:hAnsi="Times New Roman" w:cs="Times New Roman"/>
                <w:sz w:val="24"/>
                <w:szCs w:val="24"/>
                <w:lang w:val="kk-KZ"/>
              </w:rPr>
              <w:t xml:space="preserve"> талаптарына және халықаралық қаржылық есептілік стандарттарына қайшы келмейтін қосымша бухгалтерлік жазбаларды жазуға жол беріледі.</w:t>
            </w:r>
          </w:p>
        </w:tc>
        <w:tc>
          <w:tcPr>
            <w:tcW w:w="1128" w:type="pct"/>
            <w:shd w:val="clear" w:color="auto" w:fill="auto"/>
          </w:tcPr>
          <w:p w14:paraId="69042C35" w14:textId="58B70405" w:rsidR="00AA117B" w:rsidRPr="00A35396" w:rsidRDefault="00B00BBC"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41052054" w14:textId="77777777" w:rsidTr="005A3BE4">
        <w:tc>
          <w:tcPr>
            <w:tcW w:w="5000" w:type="pct"/>
            <w:gridSpan w:val="5"/>
            <w:shd w:val="clear" w:color="auto" w:fill="auto"/>
          </w:tcPr>
          <w:p w14:paraId="3B798C38" w14:textId="6428C96B" w:rsidR="005A3BE4" w:rsidRPr="00A35396" w:rsidRDefault="005A3BE4" w:rsidP="00A35396">
            <w:pPr>
              <w:jc w:val="center"/>
              <w:rPr>
                <w:rFonts w:ascii="Times New Roman" w:hAnsi="Times New Roman" w:cs="Times New Roman"/>
                <w:sz w:val="24"/>
                <w:szCs w:val="24"/>
                <w:lang w:val="kk-KZ"/>
              </w:rPr>
            </w:pPr>
            <w:r w:rsidRPr="00A35396">
              <w:rPr>
                <w:rFonts w:ascii="Times New Roman" w:hAnsi="Times New Roman" w:cs="Times New Roman"/>
                <w:b/>
                <w:sz w:val="24"/>
                <w:szCs w:val="24"/>
                <w:lang w:val="kk-KZ"/>
              </w:rPr>
              <w:t>«Қаржы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w:t>
            </w:r>
          </w:p>
        </w:tc>
      </w:tr>
      <w:tr w:rsidR="005A3BE4" w:rsidRPr="00A35396" w14:paraId="211C09F9" w14:textId="77777777" w:rsidTr="005A3BE4">
        <w:tc>
          <w:tcPr>
            <w:tcW w:w="190" w:type="pct"/>
            <w:shd w:val="clear" w:color="auto" w:fill="auto"/>
          </w:tcPr>
          <w:p w14:paraId="4F2A286D" w14:textId="77777777" w:rsidR="00AA117B" w:rsidRPr="00A35396" w:rsidRDefault="00AA117B"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1F5DC779" w14:textId="62A680DB" w:rsidR="00AA117B" w:rsidRPr="00A35396" w:rsidRDefault="00B1271D"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6BBA39AE" w14:textId="1CFDFC20" w:rsidR="00AA117B" w:rsidRPr="00A35396" w:rsidRDefault="00F056A7" w:rsidP="00A35396">
            <w:pPr>
              <w:pStyle w:val="pj"/>
              <w:jc w:val="both"/>
              <w:rPr>
                <w:rStyle w:val="s0"/>
                <w:color w:val="auto"/>
                <w:lang w:val="kk-KZ"/>
              </w:rPr>
            </w:pPr>
            <w:r w:rsidRPr="00A35396">
              <w:rPr>
                <w:rStyle w:val="s0"/>
                <w:rFonts w:eastAsiaTheme="minorEastAsia"/>
                <w:color w:val="auto"/>
                <w:lang w:val="kk-KZ"/>
              </w:rPr>
              <w:t xml:space="preserve">Қазақстан Республикасының Ұлттық Банкі туралы» </w:t>
            </w:r>
            <w:r w:rsidRPr="00A35396">
              <w:rPr>
                <w:rStyle w:val="s0"/>
                <w:rFonts w:eastAsiaTheme="minorEastAsia"/>
                <w:b/>
                <w:color w:val="auto"/>
                <w:lang w:val="kk-KZ"/>
              </w:rPr>
              <w:t>1995 жылғы 30 наурыздағы</w:t>
            </w:r>
            <w:r w:rsidRPr="00A35396">
              <w:rPr>
                <w:rStyle w:val="s0"/>
                <w:rFonts w:eastAsiaTheme="minorEastAsia"/>
                <w:color w:val="auto"/>
                <w:lang w:val="kk-KZ"/>
              </w:rPr>
              <w:t xml:space="preserve"> Қазақстан Республикасының </w:t>
            </w:r>
            <w:bookmarkStart w:id="4" w:name="sub1000219580"/>
            <w:r w:rsidRPr="00A35396">
              <w:rPr>
                <w:rStyle w:val="s0"/>
                <w:color w:val="auto"/>
                <w:lang w:val="kk-KZ"/>
              </w:rPr>
              <w:t>Заңына</w:t>
            </w:r>
            <w:bookmarkEnd w:id="4"/>
            <w:r w:rsidRPr="00A35396">
              <w:rPr>
                <w:rStyle w:val="s0"/>
                <w:rFonts w:eastAsiaTheme="minorEastAsia"/>
                <w:color w:val="auto"/>
                <w:lang w:val="kk-KZ"/>
              </w:rPr>
              <w:t xml:space="preserve"> сәйкес және қаржы нарығының жекелеген субъектілерінің бухгалтерлік есебін жетілдіру мақсатында Қазақстан Республикасы Ұлттық Банкінің Басқармасы </w:t>
            </w:r>
            <w:r w:rsidRPr="00A35396">
              <w:rPr>
                <w:rStyle w:val="s0"/>
                <w:rFonts w:eastAsiaTheme="minorEastAsia"/>
                <w:bCs/>
                <w:caps/>
                <w:color w:val="auto"/>
                <w:lang w:val="kk-KZ"/>
              </w:rPr>
              <w:t>қаулы етеді</w:t>
            </w:r>
            <w:r w:rsidR="00AA117B" w:rsidRPr="00A35396">
              <w:rPr>
                <w:rStyle w:val="s0"/>
                <w:color w:val="auto"/>
                <w:lang w:val="kk-KZ"/>
              </w:rPr>
              <w:t>:</w:t>
            </w:r>
          </w:p>
        </w:tc>
        <w:tc>
          <w:tcPr>
            <w:tcW w:w="1618" w:type="pct"/>
            <w:shd w:val="clear" w:color="auto" w:fill="auto"/>
          </w:tcPr>
          <w:p w14:paraId="6243C869" w14:textId="5CE1DDC3" w:rsidR="00AA117B" w:rsidRPr="00A35396" w:rsidRDefault="00B1271D" w:rsidP="00A35396">
            <w:pPr>
              <w:pStyle w:val="pj"/>
              <w:jc w:val="both"/>
              <w:rPr>
                <w:rStyle w:val="s0"/>
                <w:color w:val="auto"/>
                <w:lang w:val="kk-KZ"/>
              </w:rPr>
            </w:pPr>
            <w:r w:rsidRPr="00A35396">
              <w:rPr>
                <w:color w:val="auto"/>
                <w:lang w:val="kk-KZ"/>
              </w:rPr>
              <w:t xml:space="preserve">Қазақстан Республикасының Ұлттық Банкі туралы» Қазақстан Республикасы Заңының </w:t>
            </w:r>
            <w:r w:rsidRPr="00A35396">
              <w:rPr>
                <w:b/>
                <w:color w:val="auto"/>
                <w:lang w:val="kk-KZ"/>
              </w:rPr>
              <w:t>15-бабы екінші бөлігінің 63) тармақшасына</w:t>
            </w:r>
            <w:r w:rsidRPr="00A35396">
              <w:rPr>
                <w:color w:val="auto"/>
                <w:lang w:val="kk-KZ"/>
              </w:rPr>
              <w:t xml:space="preserve">, «Бухгалтерлік есеп және қаржылық есептілік туралы» Қазақстан Республикасы Заңының </w:t>
            </w:r>
            <w:r w:rsidRPr="00A35396">
              <w:rPr>
                <w:b/>
                <w:color w:val="auto"/>
                <w:lang w:val="kk-KZ"/>
              </w:rPr>
              <w:t>20-бабы 6-тармағының 1) және 3-4) тармақшаларына</w:t>
            </w:r>
            <w:r w:rsidRPr="00A35396">
              <w:rPr>
                <w:color w:val="auto"/>
                <w:lang w:val="kk-KZ"/>
              </w:rPr>
              <w:t xml:space="preserve"> сәйкес Қазақстан Республикасы Ұлттық Банкінің Басқармасы ҚАУЛЫ ЕТЕДІ</w:t>
            </w:r>
            <w:r w:rsidR="00AA117B" w:rsidRPr="00A35396">
              <w:rPr>
                <w:rStyle w:val="s0"/>
                <w:color w:val="auto"/>
                <w:lang w:val="kk-KZ"/>
              </w:rPr>
              <w:t>:</w:t>
            </w:r>
          </w:p>
        </w:tc>
        <w:tc>
          <w:tcPr>
            <w:tcW w:w="1128" w:type="pct"/>
            <w:shd w:val="clear" w:color="auto" w:fill="auto"/>
          </w:tcPr>
          <w:p w14:paraId="5D6C5C41" w14:textId="5BD559C9" w:rsidR="00AA117B"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3DB70366" w14:textId="77777777" w:rsidTr="005A3BE4">
        <w:tc>
          <w:tcPr>
            <w:tcW w:w="190" w:type="pct"/>
            <w:shd w:val="clear" w:color="auto" w:fill="auto"/>
          </w:tcPr>
          <w:p w14:paraId="081EC07F" w14:textId="77777777" w:rsidR="00AA117B" w:rsidRPr="00A35396" w:rsidRDefault="00AA117B"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1ECB8A73" w14:textId="480A6EFD" w:rsidR="00AA117B" w:rsidRPr="00A35396" w:rsidRDefault="00AA117B"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1</w:t>
            </w:r>
            <w:r w:rsidR="00B1271D"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018B2E1B" w14:textId="20970EB1" w:rsidR="00AA117B" w:rsidRPr="00A35396" w:rsidRDefault="00AA117B" w:rsidP="00A35396">
            <w:pPr>
              <w:pStyle w:val="pj"/>
              <w:jc w:val="both"/>
              <w:rPr>
                <w:rStyle w:val="s0"/>
                <w:color w:val="auto"/>
                <w:lang w:val="kk-KZ"/>
              </w:rPr>
            </w:pPr>
            <w:r w:rsidRPr="00A35396">
              <w:rPr>
                <w:rStyle w:val="s0"/>
                <w:color w:val="auto"/>
                <w:lang w:val="kk-KZ"/>
              </w:rPr>
              <w:t xml:space="preserve">1. </w:t>
            </w:r>
            <w:r w:rsidR="00F056A7" w:rsidRPr="00A35396">
              <w:rPr>
                <w:color w:val="auto"/>
                <w:lang w:val="kk-KZ"/>
              </w:rPr>
              <w:t xml:space="preserve">Осы Нұсқаулық «Қазақстан Республикасының Ұлттық Банкі туралы» </w:t>
            </w:r>
            <w:r w:rsidR="00F056A7" w:rsidRPr="00A35396">
              <w:rPr>
                <w:b/>
                <w:color w:val="auto"/>
                <w:lang w:val="kk-KZ"/>
              </w:rPr>
              <w:t>1995 жылғы 30 наурыздағы</w:t>
            </w:r>
            <w:r w:rsidR="00F056A7" w:rsidRPr="00A35396">
              <w:rPr>
                <w:color w:val="auto"/>
                <w:lang w:val="kk-KZ"/>
              </w:rPr>
              <w:t xml:space="preserve"> және «Бухгалтерлік есеп пен қаржылық есептілік туралы» </w:t>
            </w:r>
            <w:r w:rsidR="00F056A7" w:rsidRPr="00A35396">
              <w:rPr>
                <w:b/>
                <w:color w:val="auto"/>
                <w:lang w:val="kk-KZ"/>
              </w:rPr>
              <w:t xml:space="preserve">2007 жылғы 28 </w:t>
            </w:r>
            <w:r w:rsidR="00F056A7" w:rsidRPr="00A35396">
              <w:rPr>
                <w:b/>
                <w:color w:val="auto"/>
                <w:lang w:val="kk-KZ"/>
              </w:rPr>
              <w:lastRenderedPageBreak/>
              <w:t>ақпандағы</w:t>
            </w:r>
            <w:r w:rsidR="00F056A7" w:rsidRPr="00A35396">
              <w:rPr>
                <w:color w:val="auto"/>
                <w:lang w:val="kk-KZ"/>
              </w:rPr>
              <w:t xml:space="preserve"> Қазақстан Республикасының </w:t>
            </w:r>
            <w:bookmarkStart w:id="5" w:name="sub1001117383"/>
            <w:r w:rsidR="00F056A7" w:rsidRPr="00A35396">
              <w:rPr>
                <w:color w:val="auto"/>
                <w:lang w:val="kk-KZ"/>
              </w:rPr>
              <w:t>заңдарына</w:t>
            </w:r>
            <w:bookmarkEnd w:id="5"/>
            <w:r w:rsidR="00F056A7" w:rsidRPr="00A35396">
              <w:rPr>
                <w:color w:val="auto"/>
                <w:lang w:val="kk-KZ"/>
              </w:rPr>
              <w:t>, Қазақстан Республикасының өзге нормативтік құқықтық актілеріне және халықаралық қаржылық есептілік стандарттарына сәйкес әзірленді</w:t>
            </w:r>
            <w:r w:rsidRPr="00A35396">
              <w:rPr>
                <w:rStyle w:val="s0"/>
                <w:color w:val="auto"/>
                <w:lang w:val="kk-KZ"/>
              </w:rPr>
              <w:t>.</w:t>
            </w:r>
          </w:p>
        </w:tc>
        <w:tc>
          <w:tcPr>
            <w:tcW w:w="1618" w:type="pct"/>
            <w:shd w:val="clear" w:color="auto" w:fill="auto"/>
          </w:tcPr>
          <w:p w14:paraId="53746A7E" w14:textId="4F681726" w:rsidR="00AA117B" w:rsidRPr="00A35396" w:rsidRDefault="00AA117B" w:rsidP="00A35396">
            <w:pPr>
              <w:pStyle w:val="pj"/>
              <w:jc w:val="both"/>
              <w:rPr>
                <w:rStyle w:val="s0"/>
                <w:color w:val="auto"/>
                <w:lang w:val="kk-KZ"/>
              </w:rPr>
            </w:pPr>
            <w:r w:rsidRPr="00A35396">
              <w:rPr>
                <w:rStyle w:val="s0"/>
                <w:color w:val="auto"/>
                <w:lang w:val="kk-KZ"/>
              </w:rPr>
              <w:lastRenderedPageBreak/>
              <w:t xml:space="preserve">1. </w:t>
            </w:r>
            <w:r w:rsidR="00B1271D" w:rsidRPr="00A35396">
              <w:rPr>
                <w:color w:val="auto"/>
                <w:lang w:val="kk-KZ"/>
              </w:rPr>
              <w:t xml:space="preserve">Осы Нұсқаулық «Қазақстан Республикасының Ұлттық Банкі туралы» Қазақстан Республикасы Заңының </w:t>
            </w:r>
            <w:r w:rsidR="00B1271D" w:rsidRPr="00A35396">
              <w:rPr>
                <w:b/>
                <w:color w:val="auto"/>
                <w:lang w:val="kk-KZ"/>
              </w:rPr>
              <w:t>15-бабы екінші бөлігінің 63) тармақшасына</w:t>
            </w:r>
            <w:r w:rsidR="00B1271D" w:rsidRPr="00A35396">
              <w:rPr>
                <w:color w:val="auto"/>
                <w:lang w:val="kk-KZ"/>
              </w:rPr>
              <w:t xml:space="preserve">, «Бухгалтерлік есеп және қаржылық </w:t>
            </w:r>
            <w:r w:rsidR="00B1271D" w:rsidRPr="00A35396">
              <w:rPr>
                <w:color w:val="auto"/>
                <w:lang w:val="kk-KZ"/>
              </w:rPr>
              <w:lastRenderedPageBreak/>
              <w:t xml:space="preserve">есептілік туралы» Қазақстан Республикасы Заңының </w:t>
            </w:r>
            <w:r w:rsidR="00B1271D" w:rsidRPr="00A35396">
              <w:rPr>
                <w:b/>
                <w:color w:val="auto"/>
                <w:lang w:val="kk-KZ"/>
              </w:rPr>
              <w:t>20-бабы 6-тармағының 1) және 3-4) тармақшаларына</w:t>
            </w:r>
            <w:r w:rsidR="00B1271D" w:rsidRPr="00A35396">
              <w:rPr>
                <w:color w:val="auto"/>
                <w:lang w:val="kk-KZ"/>
              </w:rPr>
              <w:t xml:space="preserve"> және қаржылық есептіліктің халықаралық стандарттарына сәйкес әзірленді</w:t>
            </w:r>
            <w:r w:rsidRPr="00A35396">
              <w:rPr>
                <w:rStyle w:val="s0"/>
                <w:color w:val="auto"/>
                <w:lang w:val="kk-KZ"/>
              </w:rPr>
              <w:t>.</w:t>
            </w:r>
          </w:p>
        </w:tc>
        <w:tc>
          <w:tcPr>
            <w:tcW w:w="1128" w:type="pct"/>
            <w:shd w:val="clear" w:color="auto" w:fill="auto"/>
          </w:tcPr>
          <w:p w14:paraId="342655D1" w14:textId="5F7B5AF6" w:rsidR="00AA117B"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lastRenderedPageBreak/>
              <w:t xml:space="preserve">«Құқықтық актілер туралы» ҚР Заңының 25-бабы 5-тармағы үшінші абзацының талаптарына сәйкес заңнамалық актілерге сілтеме </w:t>
            </w:r>
            <w:r w:rsidRPr="00A35396">
              <w:rPr>
                <w:rFonts w:ascii="Times New Roman" w:hAnsi="Times New Roman" w:cs="Times New Roman"/>
                <w:sz w:val="24"/>
                <w:szCs w:val="24"/>
                <w:lang w:val="kk-KZ"/>
              </w:rPr>
              <w:lastRenderedPageBreak/>
              <w:t>жасау кезінде олардың тіркелген нөмірін, сондай-ақ қабылданған күнін көрсету талап етілмейді.</w:t>
            </w:r>
          </w:p>
        </w:tc>
      </w:tr>
      <w:tr w:rsidR="00AA117B" w:rsidRPr="00A35396" w14:paraId="115DC412" w14:textId="77777777" w:rsidTr="005A3BE4">
        <w:tc>
          <w:tcPr>
            <w:tcW w:w="5000" w:type="pct"/>
            <w:gridSpan w:val="5"/>
            <w:shd w:val="clear" w:color="auto" w:fill="auto"/>
          </w:tcPr>
          <w:p w14:paraId="7B5F4818" w14:textId="622887A5" w:rsidR="00AA117B" w:rsidRPr="00A35396" w:rsidRDefault="00F056A7" w:rsidP="00A35396">
            <w:pPr>
              <w:jc w:val="center"/>
              <w:rPr>
                <w:rFonts w:ascii="Times New Roman" w:eastAsia="Times New Roman" w:hAnsi="Times New Roman" w:cs="Times New Roman"/>
                <w:b/>
                <w:sz w:val="24"/>
                <w:szCs w:val="24"/>
                <w:lang w:val="kk-KZ"/>
              </w:rPr>
            </w:pPr>
            <w:r w:rsidRPr="00A35396">
              <w:rPr>
                <w:rFonts w:ascii="Times New Roman" w:hAnsi="Times New Roman" w:cs="Times New Roman"/>
                <w:b/>
                <w:sz w:val="24"/>
                <w:szCs w:val="24"/>
                <w:lang w:val="kk-KZ"/>
              </w:rPr>
              <w:lastRenderedPageBreak/>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w:t>
            </w:r>
          </w:p>
        </w:tc>
      </w:tr>
      <w:tr w:rsidR="005A3BE4" w:rsidRPr="00A35396" w14:paraId="51BF6C67" w14:textId="77777777" w:rsidTr="005A3BE4">
        <w:tc>
          <w:tcPr>
            <w:tcW w:w="190" w:type="pct"/>
            <w:shd w:val="clear" w:color="auto" w:fill="auto"/>
          </w:tcPr>
          <w:p w14:paraId="79CED3D8" w14:textId="77777777" w:rsidR="00AA117B" w:rsidRPr="00A35396" w:rsidRDefault="00AA117B"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0EA1FB2F" w14:textId="7A8097B0" w:rsidR="00AA117B"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772DFB55" w14:textId="0B715448" w:rsidR="00AA117B" w:rsidRPr="00A35396" w:rsidRDefault="003C1A3F" w:rsidP="00A35396">
            <w:pPr>
              <w:ind w:firstLine="397"/>
              <w:jc w:val="both"/>
              <w:rPr>
                <w:rFonts w:ascii="Times New Roman" w:eastAsia="Times New Roman" w:hAnsi="Times New Roman" w:cs="Times New Roman"/>
                <w:sz w:val="24"/>
                <w:szCs w:val="24"/>
                <w:lang w:val="kk-KZ"/>
              </w:rPr>
            </w:pPr>
            <w:r w:rsidRPr="00A35396">
              <w:rPr>
                <w:rStyle w:val="s0"/>
                <w:rFonts w:ascii="Times New Roman" w:hAnsi="Times New Roman" w:cs="Times New Roman"/>
                <w:sz w:val="24"/>
                <w:szCs w:val="24"/>
                <w:lang w:val="kk-KZ"/>
              </w:rPr>
              <w:t xml:space="preserve">«Қазақстан Республикасының Ұлттық Банкі туралы» </w:t>
            </w:r>
            <w:r w:rsidRPr="00A35396">
              <w:rPr>
                <w:rStyle w:val="s0"/>
                <w:rFonts w:ascii="Times New Roman" w:hAnsi="Times New Roman" w:cs="Times New Roman"/>
                <w:b/>
                <w:sz w:val="24"/>
                <w:szCs w:val="24"/>
                <w:lang w:val="kk-KZ"/>
              </w:rPr>
              <w:t>1995 жылғы 30 наурыздағы</w:t>
            </w:r>
            <w:r w:rsidRPr="00A35396">
              <w:rPr>
                <w:rStyle w:val="s0"/>
                <w:rFonts w:ascii="Times New Roman" w:hAnsi="Times New Roman" w:cs="Times New Roman"/>
                <w:sz w:val="24"/>
                <w:szCs w:val="24"/>
                <w:lang w:val="kk-KZ"/>
              </w:rPr>
              <w:t xml:space="preserve"> Қазақстан Республикасының Заңына сәйкес </w:t>
            </w:r>
            <w:r w:rsidRPr="00A35396">
              <w:rPr>
                <w:rStyle w:val="s0"/>
                <w:rFonts w:ascii="Times New Roman" w:hAnsi="Times New Roman" w:cs="Times New Roman"/>
                <w:b/>
                <w:sz w:val="24"/>
                <w:szCs w:val="24"/>
                <w:lang w:val="kk-KZ"/>
              </w:rPr>
              <w:t>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w:t>
            </w:r>
            <w:r w:rsidRPr="00A35396">
              <w:rPr>
                <w:rStyle w:val="s0"/>
                <w:rFonts w:ascii="Times New Roman" w:hAnsi="Times New Roman" w:cs="Times New Roman"/>
                <w:sz w:val="24"/>
                <w:szCs w:val="24"/>
                <w:lang w:val="kk-KZ"/>
              </w:rPr>
              <w:t xml:space="preserve"> Қазақстан Республикасы Ұлттық Банкінің Басқармасы </w:t>
            </w:r>
            <w:r w:rsidRPr="00A35396">
              <w:rPr>
                <w:rStyle w:val="s0"/>
                <w:rFonts w:ascii="Times New Roman" w:hAnsi="Times New Roman" w:cs="Times New Roman"/>
                <w:bCs/>
                <w:sz w:val="24"/>
                <w:szCs w:val="24"/>
                <w:lang w:val="kk-KZ"/>
              </w:rPr>
              <w:t>ҚАУЛЫ ЕТЕДІ</w:t>
            </w:r>
            <w:r w:rsidRPr="00A35396">
              <w:rPr>
                <w:rStyle w:val="s0"/>
                <w:rFonts w:ascii="Times New Roman" w:hAnsi="Times New Roman" w:cs="Times New Roman"/>
                <w:b/>
                <w:bCs/>
                <w:sz w:val="24"/>
                <w:szCs w:val="24"/>
                <w:lang w:val="kk-KZ"/>
              </w:rPr>
              <w:t>:</w:t>
            </w:r>
          </w:p>
        </w:tc>
        <w:tc>
          <w:tcPr>
            <w:tcW w:w="1618" w:type="pct"/>
            <w:shd w:val="clear" w:color="auto" w:fill="auto"/>
          </w:tcPr>
          <w:p w14:paraId="3A0FF419" w14:textId="4C469F16" w:rsidR="00AA117B" w:rsidRPr="00A35396" w:rsidRDefault="003C1A3F" w:rsidP="00A35396">
            <w:pPr>
              <w:widowControl w:val="0"/>
              <w:ind w:firstLine="345"/>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w:t>
            </w:r>
            <w:r w:rsidR="00F056A7" w:rsidRPr="00A35396">
              <w:rPr>
                <w:rFonts w:ascii="Times New Roman" w:hAnsi="Times New Roman" w:cs="Times New Roman"/>
                <w:sz w:val="24"/>
                <w:szCs w:val="24"/>
                <w:lang w:val="kk-KZ"/>
              </w:rPr>
              <w:t xml:space="preserve">Қазақстан Республикасының Ұлттық Банкі туралы» Қазақстан Республикасы Заңының </w:t>
            </w:r>
            <w:r w:rsidR="00F056A7" w:rsidRPr="00A35396">
              <w:rPr>
                <w:rFonts w:ascii="Times New Roman" w:hAnsi="Times New Roman" w:cs="Times New Roman"/>
                <w:b/>
                <w:sz w:val="24"/>
                <w:szCs w:val="24"/>
                <w:lang w:val="kk-KZ"/>
              </w:rPr>
              <w:t>15-бабы екінші бөлігінің 63) тармақшасына</w:t>
            </w:r>
            <w:r w:rsidR="00F056A7" w:rsidRPr="00A35396">
              <w:rPr>
                <w:rFonts w:ascii="Times New Roman" w:hAnsi="Times New Roman" w:cs="Times New Roman"/>
                <w:sz w:val="24"/>
                <w:szCs w:val="24"/>
                <w:lang w:val="kk-KZ"/>
              </w:rPr>
              <w:t xml:space="preserve">, «Бухгалтерлік есеп және қаржылық есептілік туралы» Қазақстан Республикасы Заңының </w:t>
            </w:r>
            <w:r w:rsidR="00F056A7" w:rsidRPr="00A35396">
              <w:rPr>
                <w:rFonts w:ascii="Times New Roman" w:hAnsi="Times New Roman" w:cs="Times New Roman"/>
                <w:b/>
                <w:sz w:val="24"/>
                <w:szCs w:val="24"/>
                <w:lang w:val="kk-KZ"/>
              </w:rPr>
              <w:t>20-бабы 6-тармағының 1) және 3-4) тармақшаларына сәйкес</w:t>
            </w:r>
            <w:r w:rsidR="00F056A7" w:rsidRPr="00A35396">
              <w:rPr>
                <w:rFonts w:ascii="Times New Roman" w:hAnsi="Times New Roman" w:cs="Times New Roman"/>
                <w:sz w:val="24"/>
                <w:szCs w:val="24"/>
                <w:lang w:val="kk-KZ"/>
              </w:rPr>
              <w:t xml:space="preserve"> Қазақстан Республикасы Ұлттық Банкінің Басқармасы ҚАУЛЫ ЕТЕДІ:</w:t>
            </w:r>
          </w:p>
        </w:tc>
        <w:tc>
          <w:tcPr>
            <w:tcW w:w="1128" w:type="pct"/>
            <w:shd w:val="clear" w:color="auto" w:fill="auto"/>
          </w:tcPr>
          <w:p w14:paraId="1114459E" w14:textId="13ACD1C3" w:rsidR="00AA117B"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p>
        </w:tc>
      </w:tr>
      <w:tr w:rsidR="005A3BE4" w:rsidRPr="00A35396" w14:paraId="722DCF87" w14:textId="77777777" w:rsidTr="005A3BE4">
        <w:tc>
          <w:tcPr>
            <w:tcW w:w="190" w:type="pct"/>
            <w:shd w:val="clear" w:color="auto" w:fill="auto"/>
          </w:tcPr>
          <w:p w14:paraId="03660E0F"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7D361A74" w14:textId="55FF192D"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1-тарау</w:t>
            </w:r>
          </w:p>
        </w:tc>
        <w:tc>
          <w:tcPr>
            <w:tcW w:w="1569" w:type="pct"/>
            <w:shd w:val="clear" w:color="auto" w:fill="auto"/>
          </w:tcPr>
          <w:p w14:paraId="1FA1DF82" w14:textId="7BE4D78D"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t>1. Жалпы ережелер</w:t>
            </w:r>
          </w:p>
        </w:tc>
        <w:tc>
          <w:tcPr>
            <w:tcW w:w="1618" w:type="pct"/>
            <w:shd w:val="clear" w:color="auto" w:fill="auto"/>
          </w:tcPr>
          <w:p w14:paraId="20085260" w14:textId="166CF4FB" w:rsidR="00F056A7" w:rsidRPr="00A35396" w:rsidRDefault="00F056A7" w:rsidP="00A35396">
            <w:pPr>
              <w:widowControl w:val="0"/>
              <w:ind w:firstLine="345"/>
              <w:jc w:val="both"/>
              <w:rPr>
                <w:rFonts w:ascii="Times New Roman" w:hAnsi="Times New Roman" w:cs="Times New Roman"/>
                <w:b/>
                <w:sz w:val="24"/>
                <w:szCs w:val="24"/>
              </w:rPr>
            </w:pPr>
            <w:r w:rsidRPr="00A35396">
              <w:rPr>
                <w:rFonts w:ascii="Times New Roman" w:hAnsi="Times New Roman" w:cs="Times New Roman"/>
                <w:sz w:val="24"/>
                <w:szCs w:val="24"/>
                <w:lang w:val="kk-KZ"/>
              </w:rPr>
              <w:t>1-</w:t>
            </w:r>
            <w:r w:rsidRPr="00A35396">
              <w:rPr>
                <w:rFonts w:ascii="Times New Roman" w:hAnsi="Times New Roman" w:cs="Times New Roman"/>
                <w:b/>
                <w:sz w:val="24"/>
                <w:szCs w:val="24"/>
                <w:lang w:val="kk-KZ"/>
              </w:rPr>
              <w:t>тарау</w:t>
            </w:r>
            <w:r w:rsidRPr="00A35396">
              <w:rPr>
                <w:rFonts w:ascii="Times New Roman" w:hAnsi="Times New Roman" w:cs="Times New Roman"/>
                <w:sz w:val="24"/>
                <w:szCs w:val="24"/>
                <w:lang w:val="kk-KZ"/>
              </w:rPr>
              <w:t>. Жалпы ережелер</w:t>
            </w:r>
          </w:p>
        </w:tc>
        <w:tc>
          <w:tcPr>
            <w:tcW w:w="1128" w:type="pct"/>
            <w:shd w:val="clear" w:color="auto" w:fill="auto"/>
          </w:tcPr>
          <w:p w14:paraId="7A4CDFAC" w14:textId="29DCB4CF" w:rsidR="00F056A7" w:rsidRPr="00A35396" w:rsidRDefault="00F056A7"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Редакциялық түзету</w:t>
            </w:r>
          </w:p>
        </w:tc>
      </w:tr>
      <w:tr w:rsidR="005A3BE4" w:rsidRPr="00A35396" w14:paraId="36B2F119" w14:textId="77777777" w:rsidTr="005A3BE4">
        <w:tc>
          <w:tcPr>
            <w:tcW w:w="190" w:type="pct"/>
            <w:shd w:val="clear" w:color="auto" w:fill="auto"/>
          </w:tcPr>
          <w:p w14:paraId="357EBC25"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5A04B613" w14:textId="0F0984DF"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1</w:t>
            </w:r>
            <w:r w:rsidR="008A5E6A"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01C9E08E" w14:textId="0B27B18E" w:rsidR="00F056A7" w:rsidRPr="00A35396" w:rsidRDefault="00F056A7" w:rsidP="00A35396">
            <w:pPr>
              <w:ind w:firstLine="346"/>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 xml:space="preserve">1. </w:t>
            </w:r>
            <w:bookmarkStart w:id="6" w:name="SUB200"/>
            <w:bookmarkEnd w:id="6"/>
            <w:r w:rsidR="008A5E6A" w:rsidRPr="00A35396">
              <w:rPr>
                <w:rFonts w:ascii="Times New Roman" w:hAnsi="Times New Roman" w:cs="Times New Roman"/>
                <w:sz w:val="24"/>
                <w:szCs w:val="24"/>
              </w:rPr>
              <w:t xml:space="preserve"> </w:t>
            </w:r>
            <w:r w:rsidR="008A5E6A" w:rsidRPr="00A35396">
              <w:rPr>
                <w:rStyle w:val="s0"/>
                <w:rFonts w:ascii="Times New Roman" w:hAnsi="Times New Roman" w:cs="Times New Roman"/>
                <w:color w:val="auto"/>
                <w:sz w:val="24"/>
                <w:szCs w:val="24"/>
              </w:rPr>
              <w:t xml:space="preserve">Настоящие Правила организации ведения бухгалтерского учета (далее - Правила) разработаны в соответствии с законами Республики Казахстан </w:t>
            </w:r>
            <w:r w:rsidR="008A5E6A" w:rsidRPr="00A35396">
              <w:rPr>
                <w:rStyle w:val="s2"/>
                <w:rFonts w:ascii="Times New Roman" w:hAnsi="Times New Roman" w:cs="Times New Roman"/>
                <w:b/>
                <w:color w:val="auto"/>
                <w:sz w:val="24"/>
                <w:szCs w:val="24"/>
              </w:rPr>
              <w:t>от 30 марта 1995 года</w:t>
            </w:r>
            <w:r w:rsidR="008A5E6A" w:rsidRPr="00A35396">
              <w:rPr>
                <w:rStyle w:val="s0"/>
                <w:rFonts w:ascii="Times New Roman" w:hAnsi="Times New Roman" w:cs="Times New Roman"/>
                <w:b/>
                <w:color w:val="auto"/>
                <w:sz w:val="24"/>
                <w:szCs w:val="24"/>
              </w:rPr>
              <w:t xml:space="preserve"> </w:t>
            </w:r>
            <w:r w:rsidR="008A5E6A" w:rsidRPr="00A35396">
              <w:rPr>
                <w:rStyle w:val="s0"/>
                <w:rFonts w:ascii="Times New Roman" w:hAnsi="Times New Roman" w:cs="Times New Roman"/>
                <w:color w:val="auto"/>
                <w:sz w:val="24"/>
                <w:szCs w:val="24"/>
              </w:rPr>
              <w:t xml:space="preserve">«О Национальном Банке Республики Казахстан», </w:t>
            </w:r>
            <w:r w:rsidR="008A5E6A" w:rsidRPr="00A35396">
              <w:rPr>
                <w:rStyle w:val="s2"/>
                <w:rFonts w:ascii="Times New Roman" w:hAnsi="Times New Roman" w:cs="Times New Roman"/>
                <w:b/>
                <w:color w:val="auto"/>
                <w:sz w:val="24"/>
                <w:szCs w:val="24"/>
              </w:rPr>
              <w:t>от 28 февраля 2007 года</w:t>
            </w:r>
            <w:r w:rsidR="008A5E6A" w:rsidRPr="00A35396">
              <w:rPr>
                <w:rStyle w:val="s0"/>
                <w:rFonts w:ascii="Times New Roman" w:hAnsi="Times New Roman" w:cs="Times New Roman"/>
                <w:color w:val="auto"/>
                <w:sz w:val="24"/>
                <w:szCs w:val="24"/>
              </w:rPr>
              <w:t xml:space="preserve"> «О бухгалтерском учете и финансовой отчетности» (далее - Закон о бухгалтерском учете) и определяют порядок организации ведения бухгалтерского учета финансовыми организациями (за исключением организаций, созданных в организационно-правовой форме товарищества с ограниченной ответственностью), акционерным обществом «Банк Развития Казахстана» и филиалами банков-нерезидентов </w:t>
            </w:r>
            <w:r w:rsidR="008A5E6A" w:rsidRPr="00A35396">
              <w:rPr>
                <w:rStyle w:val="s0"/>
                <w:rFonts w:ascii="Times New Roman" w:hAnsi="Times New Roman" w:cs="Times New Roman"/>
                <w:color w:val="auto"/>
                <w:sz w:val="24"/>
                <w:szCs w:val="24"/>
              </w:rPr>
              <w:lastRenderedPageBreak/>
              <w:t xml:space="preserve">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(далее - организации). </w:t>
            </w:r>
          </w:p>
        </w:tc>
        <w:tc>
          <w:tcPr>
            <w:tcW w:w="1618" w:type="pct"/>
            <w:shd w:val="clear" w:color="auto" w:fill="auto"/>
          </w:tcPr>
          <w:p w14:paraId="38B85F69" w14:textId="2C3B1BD4" w:rsidR="00F056A7" w:rsidRPr="00A35396" w:rsidRDefault="00F056A7" w:rsidP="00A35396">
            <w:pPr>
              <w:widowControl w:val="0"/>
              <w:ind w:firstLine="34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rPr>
              <w:lastRenderedPageBreak/>
              <w:t>1.</w:t>
            </w:r>
            <w:r w:rsidR="008A5E6A" w:rsidRPr="00A35396">
              <w:rPr>
                <w:rFonts w:ascii="Times New Roman" w:hAnsi="Times New Roman" w:cs="Times New Roman"/>
                <w:sz w:val="24"/>
                <w:szCs w:val="24"/>
                <w:lang w:val="kk-KZ"/>
              </w:rPr>
              <w:t xml:space="preserve"> Осы Бухгалтерлік есеп жүргізуді ұйымдастыру қағидалары (бұдан әрі – Қағидалар) «Қазақстан Республикасының Ұлттық Банкі туралы» Қазақстан Республикасы Заңының </w:t>
            </w:r>
            <w:r w:rsidR="008A5E6A" w:rsidRPr="00A35396">
              <w:rPr>
                <w:rFonts w:ascii="Times New Roman" w:hAnsi="Times New Roman" w:cs="Times New Roman"/>
                <w:b/>
                <w:sz w:val="24"/>
                <w:szCs w:val="24"/>
                <w:lang w:val="kk-KZ"/>
              </w:rPr>
              <w:t>15-бабы екінші бөлігінің 63) тармақшасына</w:t>
            </w:r>
            <w:r w:rsidR="008A5E6A" w:rsidRPr="00A35396">
              <w:rPr>
                <w:rFonts w:ascii="Times New Roman" w:hAnsi="Times New Roman" w:cs="Times New Roman"/>
                <w:sz w:val="24"/>
                <w:szCs w:val="24"/>
                <w:lang w:val="kk-KZ"/>
              </w:rPr>
              <w:t xml:space="preserve">, «Бухгалтерлік есеп және қаржылық есептілік туралы» Қазақстан Республикасы Заңының (бұдан әрі – Бухгалтерлік есеп туралы заң) </w:t>
            </w:r>
            <w:r w:rsidR="008A5E6A" w:rsidRPr="00A35396">
              <w:rPr>
                <w:rFonts w:ascii="Times New Roman" w:hAnsi="Times New Roman" w:cs="Times New Roman"/>
                <w:b/>
                <w:sz w:val="24"/>
                <w:szCs w:val="24"/>
                <w:lang w:val="kk-KZ"/>
              </w:rPr>
              <w:t>20-бабы 6-тармағының 1) және 3-4) тармақшаларына</w:t>
            </w:r>
            <w:r w:rsidR="008A5E6A" w:rsidRPr="00A35396">
              <w:rPr>
                <w:rFonts w:ascii="Times New Roman" w:hAnsi="Times New Roman" w:cs="Times New Roman"/>
                <w:sz w:val="24"/>
                <w:szCs w:val="24"/>
                <w:lang w:val="kk-KZ"/>
              </w:rPr>
              <w:t xml:space="preserve"> сәйкес әзірленді және қаржы ұйымдарының және «Қазақстанның Даму Банкі» акционерлік қоғамының,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w:t>
            </w:r>
            <w:r w:rsidR="008A5E6A" w:rsidRPr="00A35396">
              <w:rPr>
                <w:rFonts w:ascii="Times New Roman" w:hAnsi="Times New Roman" w:cs="Times New Roman"/>
                <w:sz w:val="24"/>
                <w:szCs w:val="24"/>
                <w:lang w:val="kk-KZ"/>
              </w:rPr>
              <w:lastRenderedPageBreak/>
              <w:t>Қазақстан Республикасының бейрезидент - сақтандыру брокерлері филиалдарының (бұдан әрі – ұйымдар) бухгалтерлік есебін жүргізуді ұйымдастыру тәртібін белгілейді.</w:t>
            </w:r>
          </w:p>
        </w:tc>
        <w:tc>
          <w:tcPr>
            <w:tcW w:w="1128" w:type="pct"/>
            <w:shd w:val="clear" w:color="auto" w:fill="auto"/>
          </w:tcPr>
          <w:p w14:paraId="67E0B280" w14:textId="78FB0613" w:rsidR="00F056A7"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p w14:paraId="322CCB4B" w14:textId="77777777" w:rsidR="00F056A7" w:rsidRPr="00A35396" w:rsidRDefault="00F056A7" w:rsidP="00A35396">
            <w:pPr>
              <w:jc w:val="both"/>
              <w:rPr>
                <w:rFonts w:ascii="Times New Roman" w:eastAsia="Times New Roman" w:hAnsi="Times New Roman" w:cs="Times New Roman"/>
                <w:sz w:val="24"/>
                <w:szCs w:val="24"/>
                <w:lang w:val="kk-KZ"/>
              </w:rPr>
            </w:pPr>
          </w:p>
          <w:p w14:paraId="7B7FBA35" w14:textId="77777777" w:rsidR="00F056A7" w:rsidRPr="00A35396" w:rsidRDefault="00F056A7" w:rsidP="00A35396">
            <w:pPr>
              <w:jc w:val="both"/>
              <w:rPr>
                <w:rFonts w:ascii="Times New Roman" w:eastAsia="Times New Roman" w:hAnsi="Times New Roman" w:cs="Times New Roman"/>
                <w:sz w:val="24"/>
                <w:szCs w:val="24"/>
                <w:lang w:val="kk-KZ"/>
              </w:rPr>
            </w:pPr>
          </w:p>
          <w:p w14:paraId="6E178BC5" w14:textId="77777777" w:rsidR="00F056A7" w:rsidRPr="00A35396" w:rsidRDefault="00F056A7" w:rsidP="00A35396">
            <w:pPr>
              <w:jc w:val="both"/>
              <w:rPr>
                <w:rFonts w:ascii="Times New Roman" w:eastAsia="Times New Roman" w:hAnsi="Times New Roman" w:cs="Times New Roman"/>
                <w:sz w:val="24"/>
                <w:szCs w:val="24"/>
                <w:lang w:val="kk-KZ"/>
              </w:rPr>
            </w:pPr>
          </w:p>
          <w:p w14:paraId="185A02F9" w14:textId="77777777" w:rsidR="00F056A7" w:rsidRPr="00A35396" w:rsidRDefault="00F056A7" w:rsidP="00A35396">
            <w:pPr>
              <w:jc w:val="both"/>
              <w:rPr>
                <w:rFonts w:ascii="Times New Roman" w:eastAsia="Times New Roman" w:hAnsi="Times New Roman" w:cs="Times New Roman"/>
                <w:sz w:val="24"/>
                <w:szCs w:val="24"/>
                <w:lang w:val="kk-KZ"/>
              </w:rPr>
            </w:pPr>
          </w:p>
          <w:p w14:paraId="5030CE6B" w14:textId="77777777" w:rsidR="00F056A7" w:rsidRPr="00A35396" w:rsidRDefault="00F056A7" w:rsidP="00A35396">
            <w:pPr>
              <w:jc w:val="both"/>
              <w:rPr>
                <w:rFonts w:ascii="Times New Roman" w:eastAsia="Times New Roman" w:hAnsi="Times New Roman" w:cs="Times New Roman"/>
                <w:sz w:val="24"/>
                <w:szCs w:val="24"/>
                <w:lang w:val="kk-KZ"/>
              </w:rPr>
            </w:pPr>
          </w:p>
          <w:p w14:paraId="7B6BAF0B" w14:textId="77777777" w:rsidR="00F056A7" w:rsidRPr="00A35396" w:rsidRDefault="00F056A7" w:rsidP="00A35396">
            <w:pPr>
              <w:jc w:val="both"/>
              <w:rPr>
                <w:rFonts w:ascii="Times New Roman" w:eastAsia="Times New Roman" w:hAnsi="Times New Roman" w:cs="Times New Roman"/>
                <w:sz w:val="24"/>
                <w:szCs w:val="24"/>
                <w:lang w:val="kk-KZ"/>
              </w:rPr>
            </w:pPr>
          </w:p>
          <w:p w14:paraId="6D272078" w14:textId="77777777" w:rsidR="00F056A7" w:rsidRPr="00A35396" w:rsidRDefault="00F056A7" w:rsidP="00A35396">
            <w:pPr>
              <w:jc w:val="both"/>
              <w:rPr>
                <w:rFonts w:ascii="Times New Roman" w:eastAsia="Times New Roman" w:hAnsi="Times New Roman" w:cs="Times New Roman"/>
                <w:sz w:val="24"/>
                <w:szCs w:val="24"/>
                <w:lang w:val="kk-KZ"/>
              </w:rPr>
            </w:pPr>
          </w:p>
          <w:p w14:paraId="111595F4" w14:textId="77777777" w:rsidR="00F056A7" w:rsidRPr="00A35396" w:rsidRDefault="00F056A7" w:rsidP="00A35396">
            <w:pPr>
              <w:jc w:val="both"/>
              <w:rPr>
                <w:rFonts w:ascii="Times New Roman" w:eastAsia="Times New Roman" w:hAnsi="Times New Roman" w:cs="Times New Roman"/>
                <w:sz w:val="24"/>
                <w:szCs w:val="24"/>
                <w:lang w:val="kk-KZ"/>
              </w:rPr>
            </w:pPr>
          </w:p>
          <w:p w14:paraId="04267CF3" w14:textId="77777777" w:rsidR="00F056A7" w:rsidRPr="00A35396" w:rsidRDefault="00F056A7" w:rsidP="00A35396">
            <w:pPr>
              <w:jc w:val="both"/>
              <w:rPr>
                <w:rFonts w:ascii="Times New Roman" w:eastAsia="Times New Roman" w:hAnsi="Times New Roman" w:cs="Times New Roman"/>
                <w:sz w:val="24"/>
                <w:szCs w:val="24"/>
                <w:lang w:val="kk-KZ"/>
              </w:rPr>
            </w:pPr>
          </w:p>
          <w:p w14:paraId="53941872" w14:textId="77777777" w:rsidR="00F056A7" w:rsidRPr="00A35396" w:rsidRDefault="00F056A7" w:rsidP="00A35396">
            <w:pPr>
              <w:jc w:val="both"/>
              <w:rPr>
                <w:rFonts w:ascii="Times New Roman" w:eastAsia="Times New Roman" w:hAnsi="Times New Roman" w:cs="Times New Roman"/>
                <w:sz w:val="24"/>
                <w:szCs w:val="24"/>
                <w:lang w:val="kk-KZ"/>
              </w:rPr>
            </w:pPr>
          </w:p>
          <w:p w14:paraId="737AA0A8" w14:textId="77777777" w:rsidR="00F056A7" w:rsidRPr="00A35396" w:rsidRDefault="00F056A7" w:rsidP="00A35396">
            <w:pPr>
              <w:jc w:val="both"/>
              <w:rPr>
                <w:rFonts w:ascii="Times New Roman" w:eastAsia="Times New Roman" w:hAnsi="Times New Roman" w:cs="Times New Roman"/>
                <w:sz w:val="24"/>
                <w:szCs w:val="24"/>
                <w:lang w:val="kk-KZ"/>
              </w:rPr>
            </w:pPr>
          </w:p>
          <w:p w14:paraId="1430FEFD" w14:textId="77777777" w:rsidR="00F056A7" w:rsidRPr="00A35396" w:rsidRDefault="00F056A7" w:rsidP="00A35396">
            <w:pPr>
              <w:jc w:val="both"/>
              <w:rPr>
                <w:rFonts w:ascii="Times New Roman" w:hAnsi="Times New Roman" w:cs="Times New Roman"/>
                <w:sz w:val="24"/>
                <w:szCs w:val="24"/>
                <w:lang w:val="kk-KZ"/>
              </w:rPr>
            </w:pPr>
          </w:p>
        </w:tc>
      </w:tr>
      <w:tr w:rsidR="005A3BE4" w:rsidRPr="00A35396" w14:paraId="6466F19D" w14:textId="77777777" w:rsidTr="005A3BE4">
        <w:tc>
          <w:tcPr>
            <w:tcW w:w="190" w:type="pct"/>
            <w:shd w:val="clear" w:color="auto" w:fill="auto"/>
          </w:tcPr>
          <w:p w14:paraId="40E6ED8C"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7633F3C4" w14:textId="3019F7F7"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2</w:t>
            </w:r>
            <w:r w:rsidR="008A5E6A" w:rsidRPr="00A35396">
              <w:rPr>
                <w:rStyle w:val="s0"/>
                <w:rFonts w:ascii="Times New Roman" w:hAnsi="Times New Roman" w:cs="Times New Roman"/>
                <w:color w:val="auto"/>
                <w:sz w:val="24"/>
                <w:szCs w:val="24"/>
                <w:lang w:val="kk-KZ"/>
              </w:rPr>
              <w:t>-тармақтың екінші бөлімі</w:t>
            </w:r>
          </w:p>
        </w:tc>
        <w:tc>
          <w:tcPr>
            <w:tcW w:w="1569" w:type="pct"/>
            <w:shd w:val="clear" w:color="auto" w:fill="auto"/>
          </w:tcPr>
          <w:p w14:paraId="421B9339" w14:textId="504CE199" w:rsidR="00F056A7" w:rsidRPr="00A35396" w:rsidRDefault="008A5E6A" w:rsidP="00A35396">
            <w:pPr>
              <w:ind w:firstLine="346"/>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 xml:space="preserve">Екінші деңгейдегі банктер және банк операцияларының жекелеген түрлерін жүзеге асыратын ұйымдар және Қазақстан Республикасының бейрезидент - банктердің филиалдары касса операцияларын жүзеге асыру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қаулысын (Нормативтік құқықтық актілерді мемлекеттік тіркеу тізілімінде </w:t>
            </w:r>
            <w:r w:rsidRPr="00A35396">
              <w:rPr>
                <w:rFonts w:ascii="Times New Roman" w:hAnsi="Times New Roman" w:cs="Times New Roman"/>
                <w:sz w:val="24"/>
                <w:szCs w:val="24"/>
                <w:lang w:val="kk-KZ"/>
              </w:rPr>
              <w:br/>
              <w:t>№ 19680 болып тіркелген) басшылыққа алады</w:t>
            </w:r>
            <w:r w:rsidRPr="00A35396">
              <w:rPr>
                <w:rStyle w:val="s0"/>
                <w:rFonts w:ascii="Times New Roman" w:hAnsi="Times New Roman" w:cs="Times New Roman"/>
                <w:color w:val="auto"/>
                <w:sz w:val="24"/>
                <w:szCs w:val="24"/>
                <w:lang w:val="kk-KZ"/>
              </w:rPr>
              <w:t xml:space="preserve"> </w:t>
            </w:r>
          </w:p>
        </w:tc>
        <w:tc>
          <w:tcPr>
            <w:tcW w:w="1618" w:type="pct"/>
            <w:shd w:val="clear" w:color="auto" w:fill="auto"/>
          </w:tcPr>
          <w:p w14:paraId="36EBD6A3" w14:textId="5E313F36" w:rsidR="00F056A7" w:rsidRPr="00A35396" w:rsidRDefault="008A5E6A" w:rsidP="00A35396">
            <w:pPr>
              <w:widowControl w:val="0"/>
              <w:ind w:firstLine="345"/>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 xml:space="preserve">Екінші деңгейдегі банктер және банк операцияларының жекелеген түрлерін жүзеге асыратын ұйымдар және Қазақстан Республикасының бейрезидент - банктердің филиалдары касса операцияларын жүзеге асыру кезінде «Екінші деңгейдегі банктерде, </w:t>
            </w:r>
            <w:r w:rsidRPr="00A35396">
              <w:rPr>
                <w:rFonts w:ascii="Times New Roman" w:hAnsi="Times New Roman" w:cs="Times New Roman"/>
                <w:b/>
                <w:sz w:val="24"/>
                <w:szCs w:val="24"/>
                <w:lang w:val="kk-KZ"/>
              </w:rPr>
              <w:t>Қазақстан Республикасының бейрезидент - банктердің филиалдарында</w:t>
            </w:r>
            <w:r w:rsidRPr="00A35396">
              <w:rPr>
                <w:rFonts w:ascii="Times New Roman" w:hAnsi="Times New Roman" w:cs="Times New Roman"/>
                <w:sz w:val="24"/>
                <w:szCs w:val="24"/>
                <w:lang w:val="kk-KZ"/>
              </w:rPr>
              <w:t xml:space="preserve">,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bookmarkStart w:id="7" w:name="sub1007340037"/>
            <w:r w:rsidRPr="00A35396">
              <w:rPr>
                <w:rFonts w:ascii="Times New Roman" w:hAnsi="Times New Roman" w:cs="Times New Roman"/>
                <w:sz w:val="24"/>
                <w:szCs w:val="24"/>
                <w:lang w:val="kk-KZ"/>
              </w:rPr>
              <w:t>қаулысын</w:t>
            </w:r>
            <w:bookmarkEnd w:id="7"/>
            <w:r w:rsidRPr="00A35396">
              <w:rPr>
                <w:rFonts w:ascii="Times New Roman" w:hAnsi="Times New Roman" w:cs="Times New Roman"/>
                <w:sz w:val="24"/>
                <w:szCs w:val="24"/>
                <w:lang w:val="kk-KZ"/>
              </w:rPr>
              <w:t xml:space="preserve"> (Нормативтік құқықтық актілерді мемлекеттік тіркеу тізілімінде </w:t>
            </w:r>
            <w:r w:rsidRPr="00A35396">
              <w:rPr>
                <w:rFonts w:ascii="Times New Roman" w:hAnsi="Times New Roman" w:cs="Times New Roman"/>
                <w:sz w:val="24"/>
                <w:szCs w:val="24"/>
                <w:lang w:val="kk-KZ"/>
              </w:rPr>
              <w:br/>
              <w:t>№ 19680 болып тіркелген) басшылыққа алады</w:t>
            </w:r>
          </w:p>
        </w:tc>
        <w:tc>
          <w:tcPr>
            <w:tcW w:w="1128" w:type="pct"/>
            <w:shd w:val="clear" w:color="auto" w:fill="auto"/>
          </w:tcPr>
          <w:p w14:paraId="1095F865" w14:textId="277FAE14"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hAnsi="Times New Roman" w:cs="Times New Roman"/>
                <w:sz w:val="24"/>
                <w:szCs w:val="24"/>
              </w:rPr>
              <w:t xml:space="preserve">  </w:t>
            </w:r>
          </w:p>
        </w:tc>
      </w:tr>
      <w:tr w:rsidR="005A3BE4" w:rsidRPr="00A35396" w14:paraId="039885A8" w14:textId="77777777" w:rsidTr="005A3BE4">
        <w:tc>
          <w:tcPr>
            <w:tcW w:w="190" w:type="pct"/>
            <w:shd w:val="clear" w:color="auto" w:fill="auto"/>
          </w:tcPr>
          <w:p w14:paraId="5B9306A1"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3272301F" w14:textId="557589BA"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2-1</w:t>
            </w:r>
            <w:r w:rsidR="008A5E6A" w:rsidRPr="00A35396">
              <w:rPr>
                <w:rStyle w:val="s0"/>
                <w:rFonts w:ascii="Times New Roman" w:hAnsi="Times New Roman" w:cs="Times New Roman"/>
                <w:color w:val="auto"/>
                <w:sz w:val="24"/>
                <w:szCs w:val="24"/>
                <w:lang w:val="kk-KZ"/>
              </w:rPr>
              <w:t xml:space="preserve"> тармақ</w:t>
            </w:r>
          </w:p>
        </w:tc>
        <w:tc>
          <w:tcPr>
            <w:tcW w:w="1569" w:type="pct"/>
            <w:shd w:val="clear" w:color="auto" w:fill="auto"/>
          </w:tcPr>
          <w:p w14:paraId="61ACE2BC" w14:textId="72A5BAA6" w:rsidR="00F056A7" w:rsidRPr="00A35396" w:rsidRDefault="008A5E6A" w:rsidP="00A35396">
            <w:pPr>
              <w:ind w:firstLine="397"/>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жоқ</w:t>
            </w:r>
          </w:p>
        </w:tc>
        <w:tc>
          <w:tcPr>
            <w:tcW w:w="1618" w:type="pct"/>
            <w:shd w:val="clear" w:color="auto" w:fill="auto"/>
          </w:tcPr>
          <w:p w14:paraId="0333065B" w14:textId="684E7FEB" w:rsidR="008A5E6A" w:rsidRPr="00A35396" w:rsidRDefault="00F056A7" w:rsidP="00A35396">
            <w:pPr>
              <w:jc w:val="both"/>
              <w:rPr>
                <w:rFonts w:ascii="Times New Roman" w:eastAsiaTheme="minorHAnsi" w:hAnsi="Times New Roman" w:cs="Times New Roman"/>
                <w:b/>
                <w:sz w:val="24"/>
                <w:szCs w:val="24"/>
                <w:lang w:val="kk-KZ"/>
              </w:rPr>
            </w:pPr>
            <w:bookmarkStart w:id="8" w:name="sub1002614926"/>
            <w:r w:rsidRPr="00A35396">
              <w:rPr>
                <w:rStyle w:val="s0"/>
                <w:rFonts w:ascii="Times New Roman" w:hAnsi="Times New Roman" w:cs="Times New Roman"/>
                <w:b/>
                <w:color w:val="auto"/>
                <w:sz w:val="24"/>
                <w:szCs w:val="24"/>
                <w:lang w:val="kk-KZ"/>
              </w:rPr>
              <w:t>2-1</w:t>
            </w:r>
            <w:r w:rsidRPr="00A35396">
              <w:rPr>
                <w:rFonts w:ascii="Times New Roman" w:hAnsi="Times New Roman" w:cs="Times New Roman"/>
                <w:b/>
                <w:sz w:val="24"/>
                <w:szCs w:val="24"/>
                <w:lang w:val="kk-KZ"/>
              </w:rPr>
              <w:t xml:space="preserve">. </w:t>
            </w:r>
            <w:bookmarkEnd w:id="8"/>
            <w:r w:rsidR="008A5E6A" w:rsidRPr="00A35396">
              <w:rPr>
                <w:rFonts w:ascii="Times New Roman" w:hAnsi="Times New Roman" w:cs="Times New Roman"/>
                <w:b/>
                <w:sz w:val="24"/>
                <w:szCs w:val="24"/>
                <w:lang w:val="kk-KZ"/>
              </w:rPr>
              <w:t xml:space="preserve"> Қағидалардың 4-тарауының 4, 5 және 6-параграфтарының қолданысы қолма-қол шетел валютасымен айырбастау операцияларына Қазақстан Республикасы Ұлттық Банкінің лицензиясы негізінде қызметін тек қана </w:t>
            </w:r>
            <w:r w:rsidR="008A5E6A" w:rsidRPr="00A35396">
              <w:rPr>
                <w:rFonts w:ascii="Times New Roman" w:hAnsi="Times New Roman" w:cs="Times New Roman"/>
                <w:b/>
                <w:sz w:val="24"/>
                <w:szCs w:val="24"/>
                <w:lang w:val="kk-KZ"/>
              </w:rPr>
              <w:lastRenderedPageBreak/>
              <w:t xml:space="preserve">айырбастау пункттері арқылы жүзеге асыратын заңды тұлғаларға (бұдан әрі – </w:t>
            </w:r>
          </w:p>
          <w:p w14:paraId="57877DA4" w14:textId="77777777" w:rsidR="008A5E6A" w:rsidRPr="00A35396" w:rsidRDefault="008A5E6A" w:rsidP="00A35396">
            <w:pPr>
              <w:jc w:val="both"/>
              <w:rPr>
                <w:rStyle w:val="s0"/>
                <w:rFonts w:ascii="Times New Roman" w:hAnsi="Times New Roman" w:cs="Times New Roman"/>
                <w:b/>
                <w:color w:val="auto"/>
                <w:sz w:val="24"/>
                <w:szCs w:val="24"/>
                <w:lang w:val="kk-KZ"/>
              </w:rPr>
            </w:pPr>
            <w:r w:rsidRPr="00A35396">
              <w:rPr>
                <w:rFonts w:ascii="Times New Roman" w:hAnsi="Times New Roman" w:cs="Times New Roman"/>
                <w:b/>
                <w:sz w:val="24"/>
                <w:szCs w:val="24"/>
                <w:lang w:val="kk-KZ"/>
              </w:rPr>
              <w:t>уәкілетті ұйымдар) қолданылмайды</w:t>
            </w:r>
            <w:r w:rsidRPr="00A35396">
              <w:rPr>
                <w:rStyle w:val="s0"/>
                <w:rFonts w:ascii="Times New Roman" w:hAnsi="Times New Roman" w:cs="Times New Roman"/>
                <w:b/>
                <w:color w:val="auto"/>
                <w:sz w:val="24"/>
                <w:szCs w:val="24"/>
                <w:lang w:val="kk-KZ"/>
              </w:rPr>
              <w:t>.</w:t>
            </w:r>
          </w:p>
          <w:p w14:paraId="40833F75" w14:textId="09FDCA81" w:rsidR="00F056A7" w:rsidRPr="00A35396" w:rsidRDefault="008A5E6A" w:rsidP="00A35396">
            <w:pPr>
              <w:ind w:firstLine="397"/>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b/>
                <w:color w:val="auto"/>
                <w:sz w:val="24"/>
                <w:szCs w:val="24"/>
                <w:lang w:val="kk-KZ"/>
              </w:rPr>
              <w:t>Ұйымның функцияларын фронт-офиске, мидл-офиске (болған жағдайда) және бэк-офиске бөлуге байланысты Бухгалтерлік есеп жүргізуді ұйымдастыру жөніндегі қағидалардың талаптары жауапкершілігі шектеулі серіктестіктің ұйымдық-құқықтық нысанында құрылған заңды тұлғаларға қолданылмайды</w:t>
            </w:r>
            <w:r w:rsidRPr="00A35396">
              <w:rPr>
                <w:rFonts w:ascii="Times New Roman" w:hAnsi="Times New Roman" w:cs="Times New Roman"/>
                <w:b/>
                <w:sz w:val="24"/>
                <w:szCs w:val="24"/>
                <w:lang w:val="kk-KZ"/>
              </w:rPr>
              <w:t xml:space="preserve"> </w:t>
            </w:r>
            <w:r w:rsidR="00F056A7" w:rsidRPr="00A35396">
              <w:rPr>
                <w:rFonts w:ascii="Times New Roman" w:hAnsi="Times New Roman" w:cs="Times New Roman"/>
                <w:b/>
                <w:sz w:val="24"/>
                <w:szCs w:val="24"/>
                <w:lang w:val="kk-KZ"/>
              </w:rPr>
              <w:t>.</w:t>
            </w:r>
          </w:p>
        </w:tc>
        <w:tc>
          <w:tcPr>
            <w:tcW w:w="1128" w:type="pct"/>
            <w:shd w:val="clear" w:color="auto" w:fill="auto"/>
          </w:tcPr>
          <w:p w14:paraId="06263A55" w14:textId="4507C23C" w:rsidR="00F056A7" w:rsidRPr="00A35396" w:rsidRDefault="008A5E6A"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lastRenderedPageBreak/>
              <w:t>Айырбастау пункттерінің бухгалтерлік есебін жүргізуді ұйымдастыру тәртібін белгілеу мақсатында.</w:t>
            </w:r>
            <w:r w:rsidR="00F056A7" w:rsidRPr="00A35396">
              <w:rPr>
                <w:rFonts w:ascii="Times New Roman" w:hAnsi="Times New Roman" w:cs="Times New Roman"/>
                <w:sz w:val="24"/>
                <w:szCs w:val="24"/>
                <w:lang w:val="kk-KZ"/>
              </w:rPr>
              <w:t xml:space="preserve"> </w:t>
            </w:r>
            <w:r w:rsidRPr="00A35396">
              <w:rPr>
                <w:rFonts w:ascii="Times New Roman" w:hAnsi="Times New Roman" w:cs="Times New Roman"/>
                <w:sz w:val="24"/>
                <w:szCs w:val="24"/>
                <w:lang w:val="kk-KZ"/>
              </w:rPr>
              <w:t xml:space="preserve">Себебі «Бухгалтерлік есеп және қаржылық есептілік туралы» </w:t>
            </w:r>
            <w:r w:rsidRPr="00A35396">
              <w:rPr>
                <w:rFonts w:ascii="Times New Roman" w:hAnsi="Times New Roman" w:cs="Times New Roman"/>
                <w:sz w:val="24"/>
                <w:szCs w:val="24"/>
                <w:lang w:val="kk-KZ"/>
              </w:rPr>
              <w:lastRenderedPageBreak/>
              <w:t>ҚР Заңының 20-бабының 4-тармағына сәйкес қаржы ұйымдарында, ҚР бейрезидент банктерінің филиалдарында, ҚР бейрезидент сақтандыру (қайта сақтандыру) ұйымдарының филиалдарында, ҚР бейрезидент Сақтандыру брокерлерінің филиалдарында, Қазақстанның Даму Банкінде бухгалтерлік есеп және қаржылық есептілік жүйесін мемлекеттік реттеуді Қазақстан Республикасының  құқықтық актілер мен оларға әдістемелік ұсынымдарды қабылдау арқылы жүзеге асырады.</w:t>
            </w:r>
          </w:p>
        </w:tc>
      </w:tr>
      <w:tr w:rsidR="005A3BE4" w:rsidRPr="00A35396" w14:paraId="319D4DF4" w14:textId="77777777" w:rsidTr="005A3BE4">
        <w:tc>
          <w:tcPr>
            <w:tcW w:w="190" w:type="pct"/>
            <w:shd w:val="clear" w:color="auto" w:fill="auto"/>
          </w:tcPr>
          <w:p w14:paraId="1CB08391"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3AB418EF" w14:textId="08C9B38B" w:rsidR="00F056A7" w:rsidRPr="00A35396" w:rsidRDefault="00F056A7" w:rsidP="00A35396">
            <w:pPr>
              <w:pStyle w:val="af7"/>
              <w:ind w:right="-108"/>
              <w:jc w:val="both"/>
              <w:rPr>
                <w:rFonts w:ascii="Times New Roman" w:hAnsi="Times New Roman"/>
                <w:sz w:val="24"/>
                <w:szCs w:val="24"/>
                <w:lang w:val="kk-KZ"/>
              </w:rPr>
            </w:pPr>
            <w:r w:rsidRPr="00A35396">
              <w:rPr>
                <w:rFonts w:ascii="Times New Roman" w:hAnsi="Times New Roman"/>
                <w:sz w:val="24"/>
                <w:szCs w:val="24"/>
                <w:lang w:val="kk-KZ"/>
              </w:rPr>
              <w:t>3</w:t>
            </w:r>
            <w:r w:rsidR="008A5E6A" w:rsidRPr="00A35396">
              <w:rPr>
                <w:rFonts w:ascii="Times New Roman" w:hAnsi="Times New Roman"/>
                <w:sz w:val="24"/>
                <w:szCs w:val="24"/>
                <w:lang w:val="kk-KZ"/>
              </w:rPr>
              <w:t>-тармақ</w:t>
            </w:r>
          </w:p>
        </w:tc>
        <w:tc>
          <w:tcPr>
            <w:tcW w:w="1569" w:type="pct"/>
            <w:shd w:val="clear" w:color="auto" w:fill="auto"/>
          </w:tcPr>
          <w:p w14:paraId="3FA031D3" w14:textId="77777777" w:rsidR="00F762DA" w:rsidRPr="00A35396" w:rsidRDefault="00F762DA"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3. Қағидалардың мақсаты үшін мынадай ұғымдар пайдаланылады:</w:t>
            </w:r>
          </w:p>
          <w:p w14:paraId="7FA453A6" w14:textId="77777777" w:rsidR="00F762DA" w:rsidRPr="00A35396" w:rsidRDefault="00F762DA"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 ақша құжаты - ақша қозғалысын көрсететін құжат, оның көмегімен касса операциялары есептелінеді;</w:t>
            </w:r>
          </w:p>
          <w:p w14:paraId="5E2A0C00" w14:textId="77777777" w:rsidR="00F762DA" w:rsidRPr="00A35396" w:rsidRDefault="00F762DA" w:rsidP="00A35396">
            <w:pPr>
              <w:ind w:firstLine="397"/>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1-1)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бейрезидент-сақтандыру брокерінің филиалы қалыптастыратын есептілік;</w:t>
            </w:r>
          </w:p>
          <w:p w14:paraId="0E1B5038" w14:textId="77777777" w:rsidR="00F762DA" w:rsidRPr="00A35396" w:rsidRDefault="00F762DA" w:rsidP="00A35396">
            <w:pPr>
              <w:ind w:firstLine="397"/>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 xml:space="preserve">2) бас кітап - талдамалық есептің деректерін жинақтау, жекелеген шоттар </w:t>
            </w:r>
            <w:r w:rsidRPr="00A35396">
              <w:rPr>
                <w:rFonts w:ascii="Times New Roman" w:eastAsia="Times New Roman" w:hAnsi="Times New Roman" w:cs="Times New Roman"/>
                <w:sz w:val="24"/>
                <w:szCs w:val="24"/>
                <w:lang w:val="kk-KZ"/>
              </w:rPr>
              <w:lastRenderedPageBreak/>
              <w:t>бойынша жүргізілген жазбалардың дұрыстығын өзара тексеру үшін және қаржылық есептілікті немесе бухгалтерлік есеп деректері бойынша есептілікті жасау үшін пайдаланылатын кітап;</w:t>
            </w:r>
          </w:p>
          <w:p w14:paraId="48E11D41" w14:textId="77777777" w:rsidR="00F762DA" w:rsidRPr="00A35396" w:rsidRDefault="00F762DA"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 3) белгіленген активтер - ұйымның қызметі барысында бір жылдан астам пайдаланатын материалдық емес активтер, сондай-ақ ұзақ мерзімді активтер;</w:t>
            </w:r>
          </w:p>
          <w:p w14:paraId="7F2C2731" w14:textId="77777777" w:rsidR="00F762DA" w:rsidRPr="00A35396" w:rsidRDefault="00F762DA"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4) бэк-офис - ұйымның бөлімшесі, оның негізгі функциясы фронт-офистан алынған және (немесе) автоматты режимде ақпараттық жүйеге енгізілген бастапқы құжаттар негізінде қосалқы есептегі жасалған операцияларды тіркеу және (немесе) тексеру болып табылады;</w:t>
            </w:r>
          </w:p>
          <w:p w14:paraId="5BE8882C" w14:textId="77777777" w:rsidR="00F762DA" w:rsidRPr="00A35396" w:rsidRDefault="00F762DA" w:rsidP="00A35396">
            <w:pPr>
              <w:ind w:firstLine="397"/>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 xml:space="preserve">4-1)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 бухгалтері бухгалтерлік есеп деректері бойынша бухгалтерлік есеп жүргізуді, есеп беруді жасауды және ұсынуды, бухгалтерлік есеп мәселелері бойынша ішкі құжаттарды дайындауды, сондай-ақ оларды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басшысына (не оның орнындағы адамға) </w:t>
            </w:r>
            <w:r w:rsidRPr="00A35396">
              <w:rPr>
                <w:rFonts w:ascii="Times New Roman" w:eastAsia="Times New Roman" w:hAnsi="Times New Roman" w:cs="Times New Roman"/>
                <w:sz w:val="24"/>
                <w:szCs w:val="24"/>
                <w:lang w:val="kk-KZ"/>
              </w:rPr>
              <w:lastRenderedPageBreak/>
              <w:t>немесе өзге басқару органының бекітуіне ұсынуды қамтамасыз ететін лауазымды тұлға болып табылады;</w:t>
            </w:r>
          </w:p>
          <w:p w14:paraId="02BCE61E" w14:textId="77777777" w:rsidR="00F762DA"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5) кассалық кітап - есепке алу ведомостары, онда банкноттармен, монеталармен және құндылықтармен операциялар көрсетіледі;</w:t>
            </w:r>
          </w:p>
          <w:p w14:paraId="23D4B01E" w14:textId="77777777" w:rsidR="00F762DA"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6) материалдық жауапты тұлға - атқарып отырған қызметіне, толық материалдық жауапкершілік туралы шартқа сәйкес өзіне сеніп тапсырылған мүліктің сақталуына толық материалдық жауапкершілік атқаратын және ұйымның оған бекітілген мүлкі мен міндеттемелеріне түгендеу жүргізу кезінде комиссиялардың және жұмыс тобының құрамына енгізуге жатпайтын тұлға;</w:t>
            </w:r>
          </w:p>
          <w:p w14:paraId="3175309D" w14:textId="77777777" w:rsidR="00F762DA"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7) мидл-офис - операцияларды жүзеге асыруға, тәуекелдерді бағалауға, лимиттер мен нормативтердің сақталуын бақылауға, жасалынған мәмілелердің ақпарат жүйесінде толтырылған ақпаратты толық сақтау мәніне басқаруға қажетті ақпаратты жинау мен бағалауды қамтамасыз ететін ұйымның бөлімшесі;</w:t>
            </w:r>
          </w:p>
          <w:p w14:paraId="77D6CCFA" w14:textId="77777777" w:rsidR="00F762DA"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8) операциялық күн - кезең, оның ішінде операциялар, ұйым жасаған операциялар туралы ақпаратты тіркеу, жинау және қорытындылау, бастапқы құжаттарды өңдеу және бухгалтерлік есептің тізілімдерінде көрсетілетін қорытындыларды жинақтау жүзеге асырылады;</w:t>
            </w:r>
          </w:p>
          <w:p w14:paraId="068279C7" w14:textId="77777777" w:rsidR="00F762DA"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 xml:space="preserve">9) синтетикалық есеп - үлгі шот жоспарларына сәйкес келетін баланстық </w:t>
            </w:r>
            <w:r w:rsidRPr="00A35396">
              <w:rPr>
                <w:rFonts w:ascii="Times New Roman" w:eastAsia="Times New Roman" w:hAnsi="Times New Roman" w:cs="Times New Roman"/>
                <w:sz w:val="24"/>
                <w:szCs w:val="24"/>
              </w:rPr>
              <w:lastRenderedPageBreak/>
              <w:t>шоттар бойынша талдамалық есеп деректерін топтастыру;</w:t>
            </w:r>
          </w:p>
          <w:p w14:paraId="56866A95" w14:textId="77777777" w:rsidR="00F762DA"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10) талдамалық есеп - ұйымның толық бухгалтерлік есебі, ол синтетикалық есептің шоттарындағы барлық операциялар туралы толық ақпаратты топтастыратын бухгалтерлік есептің жеке немесе өзге де талдамалық шоттарындағы бастапқы құжаттар негізінде жүргізіледі не ұйымның ақпараттық жүйенің тиісті модулінде жасаған мәмілесі негізінде жүргізіледі;</w:t>
            </w:r>
          </w:p>
          <w:p w14:paraId="7DB3C52B" w14:textId="77777777" w:rsidR="00F762DA"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11) түгендеу - активтердің, міндеттемелердің нақты болуын және жай-күйін бухгалтерлік және баланстан тыс есептің деректеріне сәйкестігін тексеру;</w:t>
            </w:r>
          </w:p>
          <w:p w14:paraId="74A00A2A" w14:textId="77777777" w:rsidR="00F762DA" w:rsidRPr="00A35396" w:rsidRDefault="00F762DA" w:rsidP="00A35396">
            <w:pPr>
              <w:ind w:firstLine="397"/>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12) 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p w14:paraId="3AB2DDBA" w14:textId="77777777" w:rsidR="00F762DA" w:rsidRPr="00A35396" w:rsidRDefault="00F762DA" w:rsidP="00A35396">
            <w:pPr>
              <w:ind w:firstLine="397"/>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(Нормативтік құқықтық актілерді мемлекеттік тіркеу тізілімінде № 5348 болып тіркелген);</w:t>
            </w:r>
          </w:p>
          <w:p w14:paraId="7AF0F4C5" w14:textId="77777777" w:rsidR="00F762DA" w:rsidRPr="00A35396" w:rsidRDefault="00F762DA" w:rsidP="00A35396">
            <w:pPr>
              <w:ind w:firstLine="397"/>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 xml:space="preserve">«Екінші деңгейдегі банктердегі, ипотекалық ұйымдардағы және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2011 жылғы 31 қаңтардағы № 3 </w:t>
            </w:r>
            <w:r w:rsidRPr="00A35396">
              <w:rPr>
                <w:rFonts w:ascii="Times New Roman" w:eastAsia="Times New Roman" w:hAnsi="Times New Roman" w:cs="Times New Roman"/>
                <w:sz w:val="24"/>
                <w:szCs w:val="24"/>
              </w:rPr>
              <w:lastRenderedPageBreak/>
              <w:t>(Нормативтік құқықтық актілерді мемлекеттік тіркеу тізілімінде № 6793 болып тіркелген);</w:t>
            </w:r>
          </w:p>
          <w:p w14:paraId="08EB1F5B" w14:textId="77777777" w:rsidR="00F762DA" w:rsidRPr="00A35396" w:rsidRDefault="00F762DA" w:rsidP="00A35396">
            <w:pPr>
              <w:ind w:firstLine="397"/>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251 (Нормативтік құқықтық актілерді мемлекеттік тіркеу тізілімінде № 16390 болып тіркелген);</w:t>
            </w:r>
          </w:p>
          <w:p w14:paraId="2A2D58B3" w14:textId="1A566844" w:rsidR="00F056A7" w:rsidRPr="00A35396" w:rsidRDefault="00F762D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13) фронт-офис - ұйымның бөлімшесі, оның негізгі функциясы ұйымның клиенттерімен мәмілелер жасау болып табылады.</w:t>
            </w:r>
          </w:p>
        </w:tc>
        <w:tc>
          <w:tcPr>
            <w:tcW w:w="1618" w:type="pct"/>
            <w:shd w:val="clear" w:color="auto" w:fill="auto"/>
          </w:tcPr>
          <w:p w14:paraId="3D34131E" w14:textId="15BB0A8D" w:rsidR="00F762DA" w:rsidRPr="00A35396" w:rsidRDefault="00F056A7" w:rsidP="00A35396">
            <w:pPr>
              <w:widowControl w:val="0"/>
              <w:jc w:val="both"/>
              <w:rPr>
                <w:rFonts w:ascii="Times New Roman" w:eastAsiaTheme="minorHAnsi" w:hAnsi="Times New Roman" w:cs="Times New Roman"/>
                <w:sz w:val="24"/>
                <w:szCs w:val="24"/>
                <w:lang w:val="kk-KZ"/>
              </w:rPr>
            </w:pPr>
            <w:r w:rsidRPr="00A35396">
              <w:rPr>
                <w:rStyle w:val="s0"/>
                <w:rFonts w:ascii="Times New Roman" w:hAnsi="Times New Roman" w:cs="Times New Roman"/>
                <w:color w:val="auto"/>
                <w:sz w:val="24"/>
                <w:szCs w:val="24"/>
              </w:rPr>
              <w:lastRenderedPageBreak/>
              <w:t xml:space="preserve">3. </w:t>
            </w:r>
            <w:r w:rsidR="00F762DA" w:rsidRPr="00A35396">
              <w:rPr>
                <w:rFonts w:ascii="Times New Roman" w:hAnsi="Times New Roman" w:cs="Times New Roman"/>
                <w:sz w:val="24"/>
                <w:szCs w:val="24"/>
                <w:lang w:val="kk-KZ"/>
              </w:rPr>
              <w:t>Қағидалардың мақсаты үшін мынадай ұғымдар пайдаланылады:</w:t>
            </w:r>
          </w:p>
          <w:p w14:paraId="11CE4702" w14:textId="77777777" w:rsidR="00F762DA" w:rsidRPr="00A35396" w:rsidRDefault="00F762DA" w:rsidP="00A35396">
            <w:pPr>
              <w:widowControl w:val="0"/>
              <w:jc w:val="both"/>
              <w:rPr>
                <w:rFonts w:ascii="Times New Roman" w:hAnsi="Times New Roman" w:cs="Times New Roman"/>
                <w:b/>
                <w:sz w:val="24"/>
                <w:szCs w:val="24"/>
                <w:lang w:val="kk-KZ"/>
              </w:rPr>
            </w:pPr>
            <w:r w:rsidRPr="00A35396">
              <w:rPr>
                <w:rFonts w:ascii="Times New Roman" w:hAnsi="Times New Roman" w:cs="Times New Roman"/>
                <w:sz w:val="24"/>
                <w:szCs w:val="24"/>
                <w:lang w:val="kk-KZ"/>
              </w:rPr>
              <w:t xml:space="preserve">1) </w:t>
            </w:r>
            <w:r w:rsidRPr="00A35396">
              <w:rPr>
                <w:rFonts w:ascii="Times New Roman" w:hAnsi="Times New Roman" w:cs="Times New Roman"/>
                <w:b/>
                <w:sz w:val="24"/>
                <w:szCs w:val="24"/>
                <w:lang w:val="kk-KZ"/>
              </w:rPr>
              <w:t>активті шоттар – мүлікті (активтерді)есепке алуға арналған бухгалтерлік есеп шоттары;</w:t>
            </w:r>
          </w:p>
          <w:p w14:paraId="3186DACA" w14:textId="77777777" w:rsidR="00F762DA" w:rsidRPr="00A35396" w:rsidRDefault="00F762DA"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2) активті-пассивті шоттар – активтерді, сондай-ақ оларды қалыптастыру көздерін бір мезгілде есепке алуға арналған бухгалтерлік есеп шоттар;</w:t>
            </w:r>
          </w:p>
          <w:p w14:paraId="1D8440AA"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3) ақша құжаты – ақша қозғалысын көрсететін құжат, оның көмегімен касса операциялары есептелінеді;</w:t>
            </w:r>
          </w:p>
          <w:p w14:paraId="75B185F5"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 xml:space="preserve">4) бухгалтерлік есеп деректері бойынша есептілік – Қазақстан Республикасының бейрезидент - банктің филиалы, Қазақстан Республикасының </w:t>
            </w:r>
            <w:r w:rsidRPr="00A35396">
              <w:rPr>
                <w:rFonts w:ascii="Times New Roman" w:hAnsi="Times New Roman" w:cs="Times New Roman"/>
                <w:sz w:val="24"/>
                <w:szCs w:val="24"/>
                <w:lang w:val="kk-KZ"/>
              </w:rPr>
              <w:lastRenderedPageBreak/>
              <w:t>бейрезидент - сақтандыру (қайта сақтандыру) ұйымының филиалы, Қазақстан Республикасының бейрезидент-сақтандыру брокерінің филиалы қалыптастыратын есептілік;</w:t>
            </w:r>
          </w:p>
          <w:p w14:paraId="366CFDCB"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5) бас кітап – талдамалық есептің деректерін жинақтау, жекелеген шоттар бойынша жүргізілген жазбалардың дұрыстығын өзара тексеру үшін және қаржылық есептілікті немесе бухгалтерлік есеп деректері бойынша есептілікті жасау үшін пайдаланылатын кітап;</w:t>
            </w:r>
          </w:p>
          <w:p w14:paraId="0E511CE8"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6) белгіленген активтер – ұйымның қызметі барысында бір жылдан астам пайдаланатын материалдық емес активтер, сондай-ақ ұзақ мерзімді активтер;</w:t>
            </w:r>
          </w:p>
          <w:p w14:paraId="58CEA0AF"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7) бэк-офис – ұйымның бөлімшесі, оның негізгі функциясы фронт-офистан алынған және (немесе) автоматты режимде ақпараттық жүйеге енгізілген бастапқы құжаттар негізінде қосалқы есептегі жасалған операцияларды тіркеу және (немесе) тексеру болып табылады;</w:t>
            </w:r>
          </w:p>
          <w:p w14:paraId="09F74074"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8) кассалық кітап – есепке алу ведомостары, онда банкноттармен, монеталармен және құндылықтармен операциялар көрсетіледі;</w:t>
            </w:r>
          </w:p>
          <w:p w14:paraId="6D7064AD" w14:textId="77777777" w:rsidR="00F762DA" w:rsidRPr="00A35396" w:rsidRDefault="00F762DA"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9) контрактивті шот – негізгі белсенді шоттың қалдығын нақтылау үшін пайдаланылатын шот;</w:t>
            </w:r>
          </w:p>
          <w:p w14:paraId="0BD32614" w14:textId="77777777" w:rsidR="00F762DA" w:rsidRPr="00A35396" w:rsidRDefault="00F762DA"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10) контрпассивті шот – пассивтік шотта ескерілетін мүлік көздерінің сомаларын нақтылауға арналған шот;</w:t>
            </w:r>
          </w:p>
          <w:p w14:paraId="3E689007"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 xml:space="preserve">11) материалдық жауапты тұлға – атқарып отырған қызметіне, толық материалдық жауапкершілік туралы шартқа сәйкес өзіне сеніп тапсырылған мүліктің сақталуына </w:t>
            </w:r>
            <w:r w:rsidRPr="00A35396">
              <w:rPr>
                <w:rFonts w:ascii="Times New Roman" w:hAnsi="Times New Roman" w:cs="Times New Roman"/>
                <w:sz w:val="24"/>
                <w:szCs w:val="24"/>
                <w:lang w:val="kk-KZ"/>
              </w:rPr>
              <w:lastRenderedPageBreak/>
              <w:t>толық материалдық жауапкершілік атқаратын және ұйымның оған бекітілген мүлкі мен міндеттемелеріне түгендеу жүргізу кезінде комиссиялардың және жұмыс тобының құрамына енгізуге жатпайтын тұлға;</w:t>
            </w:r>
          </w:p>
          <w:p w14:paraId="4C6A3050"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12) мидл-офис – операцияларды жүзеге асыруға, тәуекелдерді бағалауға, лимиттер мен нормативтердің сақталуын бақылауға, жасалынған мәмілелердің ақпарат жүйесінде толтырылған ақпаратты толық сақтау мәніне басқаруға қажетті ақпаратты жинау мен бағалауды қамтамасыз ететін ұйымның бөлімшесі;</w:t>
            </w:r>
          </w:p>
          <w:p w14:paraId="20CC49C0"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13) операциялық күн – кезең, оның ішінде операциялар, ұйым жасаған операциялар туралы ақпаратты тіркеу, жинау және қорытындылау, бастапқы құжаттарды өңдеу және бухгалтерлік есептің тізілімдерінде көрсетілетін қорытындыларды жинақтау жүзеге асырылады;</w:t>
            </w:r>
          </w:p>
          <w:p w14:paraId="583618AD" w14:textId="77777777" w:rsidR="00F762DA" w:rsidRPr="00A35396" w:rsidRDefault="00F762DA"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14) пассив шоттар – мүлікті (пассивтерді)қалыптастыру көздерін есепке алуға арналған бухгалтерлік есеп шоттары;</w:t>
            </w:r>
          </w:p>
          <w:p w14:paraId="2E5D7B17"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15) синтетикалық есеп – үлгі шот жоспарларына сәйкес келетін баланстық шоттар бойынша талдамалық есеп деректерін топтастыру;</w:t>
            </w:r>
          </w:p>
          <w:p w14:paraId="5347FDD1"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 xml:space="preserve">16) талдамалық есеп – ұйымның толық бухгалтерлік есебі, ол синтетикалық есептің шоттарындағы барлық операциялар туралы толық ақпаратты топтастыратын бухгалтерлік есептің жеке немесе өзге де талдамалық шоттарындағы бастапқы құжаттар негізінде жүргізіледі не ұйымның </w:t>
            </w:r>
            <w:r w:rsidRPr="00A35396">
              <w:rPr>
                <w:rFonts w:ascii="Times New Roman" w:hAnsi="Times New Roman" w:cs="Times New Roman"/>
                <w:sz w:val="24"/>
                <w:szCs w:val="24"/>
                <w:lang w:val="kk-KZ"/>
              </w:rPr>
              <w:lastRenderedPageBreak/>
              <w:t>ақпараттық жүйенің тиісті модулінде жасаған мәмілесі негізінде жүргізіледі;</w:t>
            </w:r>
          </w:p>
          <w:p w14:paraId="0BE11A50"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17) түгендеу – активтердің, міндеттемелердің нақты болуын және жай-күйін бухгалтерлік және баланстан тыс есептің деректеріне сәйкестігін тексеру;</w:t>
            </w:r>
          </w:p>
          <w:p w14:paraId="55BB2B4E" w14:textId="77777777" w:rsidR="00F762DA" w:rsidRPr="00A35396" w:rsidRDefault="00F762DA"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t xml:space="preserve">18) </w:t>
            </w:r>
            <w:r w:rsidRPr="00A35396">
              <w:rPr>
                <w:rFonts w:ascii="Times New Roman" w:eastAsia="Times New Roman" w:hAnsi="Times New Roman" w:cs="Times New Roman"/>
                <w:sz w:val="24"/>
                <w:szCs w:val="24"/>
                <w:lang w:val="kk-KZ"/>
              </w:rPr>
              <w:t>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p w14:paraId="08792AAD" w14:textId="77777777" w:rsidR="00F762DA" w:rsidRPr="00A35396" w:rsidRDefault="00F762DA"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(Нормативтік құқықтық актілерді мемлекеттік тіркеу тізілімінде № 5348 болып тіркелген);</w:t>
            </w:r>
          </w:p>
          <w:p w14:paraId="2B66F26F" w14:textId="77777777" w:rsidR="00F762DA" w:rsidRPr="00A35396" w:rsidRDefault="00F762DA"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«Екінші деңгейдегі банктердегі, ипотекалық ұйымдардағы және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2011 жылғы 31 қаңтардағы № 3 (Нормативтік құқықтық актілерді мемлекеттік тіркеу тізілімінде № 6793 болып тіркелген);</w:t>
            </w:r>
          </w:p>
          <w:p w14:paraId="276F6005" w14:textId="77777777" w:rsidR="00F762DA" w:rsidRPr="00A35396" w:rsidRDefault="00F762DA"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sidRPr="00A35396">
              <w:rPr>
                <w:rFonts w:ascii="Times New Roman" w:eastAsia="Times New Roman" w:hAnsi="Times New Roman" w:cs="Times New Roman"/>
                <w:sz w:val="24"/>
                <w:szCs w:val="24"/>
                <w:lang w:val="kk-KZ"/>
              </w:rPr>
              <w:lastRenderedPageBreak/>
              <w:t>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251 (Нормативтік құқықтық актілерді мемлекеттік тіркеу тізілімінде № 16390 болып тіркелген);</w:t>
            </w:r>
          </w:p>
          <w:p w14:paraId="28B096A2" w14:textId="76B7A48B" w:rsidR="00F056A7" w:rsidRPr="00A35396" w:rsidRDefault="00F762DA"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 xml:space="preserve">19) фронт-офис –  ұйымның бөлімшесі, оның негізгі функциясы ұйымның клиенттерімен мәмілелер жасау </w:t>
            </w:r>
            <w:r w:rsidRPr="00A35396">
              <w:rPr>
                <w:rFonts w:ascii="Times New Roman" w:hAnsi="Times New Roman" w:cs="Times New Roman"/>
                <w:b/>
                <w:sz w:val="24"/>
                <w:szCs w:val="24"/>
                <w:lang w:val="kk-KZ"/>
              </w:rPr>
              <w:t>және бастапқы құжаттарды мидл-офис және (немесе) бэк-офис беру болып табылады</w:t>
            </w:r>
            <w:r w:rsidR="00F056A7" w:rsidRPr="00A35396">
              <w:rPr>
                <w:rStyle w:val="s0"/>
                <w:rFonts w:ascii="Times New Roman" w:hAnsi="Times New Roman" w:cs="Times New Roman"/>
                <w:b/>
                <w:color w:val="auto"/>
                <w:sz w:val="24"/>
                <w:szCs w:val="24"/>
                <w:lang w:val="kk-KZ"/>
              </w:rPr>
              <w:t>.»;</w:t>
            </w:r>
          </w:p>
        </w:tc>
        <w:tc>
          <w:tcPr>
            <w:tcW w:w="1128" w:type="pct"/>
            <w:shd w:val="clear" w:color="auto" w:fill="auto"/>
          </w:tcPr>
          <w:p w14:paraId="5996DC04" w14:textId="77CED716" w:rsidR="00F056A7" w:rsidRPr="00A35396" w:rsidRDefault="00F762DA"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lastRenderedPageBreak/>
              <w:t>Есепшоттарды мақсаты бойынша топтау үшін</w:t>
            </w:r>
          </w:p>
          <w:p w14:paraId="499275ED" w14:textId="77777777" w:rsidR="00F056A7" w:rsidRPr="00A35396" w:rsidRDefault="00F056A7" w:rsidP="00A35396">
            <w:pPr>
              <w:jc w:val="both"/>
              <w:rPr>
                <w:rFonts w:ascii="Times New Roman" w:hAnsi="Times New Roman" w:cs="Times New Roman"/>
                <w:sz w:val="24"/>
                <w:szCs w:val="24"/>
                <w:lang w:val="kk-KZ"/>
              </w:rPr>
            </w:pPr>
          </w:p>
          <w:p w14:paraId="5AC3F9C7" w14:textId="77777777" w:rsidR="00F056A7" w:rsidRPr="00A35396" w:rsidRDefault="00F056A7" w:rsidP="00A35396">
            <w:pPr>
              <w:jc w:val="both"/>
              <w:rPr>
                <w:rFonts w:ascii="Times New Roman" w:hAnsi="Times New Roman" w:cs="Times New Roman"/>
                <w:sz w:val="24"/>
                <w:szCs w:val="24"/>
                <w:lang w:val="kk-KZ"/>
              </w:rPr>
            </w:pPr>
          </w:p>
          <w:p w14:paraId="0B8E2758" w14:textId="77777777" w:rsidR="00F056A7" w:rsidRPr="00A35396" w:rsidRDefault="00F056A7" w:rsidP="00A35396">
            <w:pPr>
              <w:jc w:val="both"/>
              <w:rPr>
                <w:rFonts w:ascii="Times New Roman" w:hAnsi="Times New Roman" w:cs="Times New Roman"/>
                <w:sz w:val="24"/>
                <w:szCs w:val="24"/>
                <w:lang w:val="kk-KZ"/>
              </w:rPr>
            </w:pPr>
          </w:p>
          <w:p w14:paraId="198F82E5" w14:textId="5A6DF7C0" w:rsidR="00F056A7" w:rsidRPr="00A35396" w:rsidRDefault="00F056A7" w:rsidP="00A35396">
            <w:pPr>
              <w:jc w:val="both"/>
              <w:rPr>
                <w:rFonts w:ascii="Times New Roman" w:hAnsi="Times New Roman" w:cs="Times New Roman"/>
                <w:sz w:val="24"/>
                <w:szCs w:val="24"/>
                <w:lang w:val="kk-KZ"/>
              </w:rPr>
            </w:pPr>
          </w:p>
        </w:tc>
      </w:tr>
      <w:tr w:rsidR="005A3BE4" w:rsidRPr="00A35396" w14:paraId="6BF66E94" w14:textId="77777777" w:rsidTr="005A3BE4">
        <w:tc>
          <w:tcPr>
            <w:tcW w:w="190" w:type="pct"/>
            <w:shd w:val="clear" w:color="auto" w:fill="auto"/>
          </w:tcPr>
          <w:p w14:paraId="70F1F058"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0C9E41D4" w14:textId="26462DE8" w:rsidR="00F056A7" w:rsidRPr="00A35396" w:rsidRDefault="00F056A7" w:rsidP="00A35396">
            <w:pPr>
              <w:pStyle w:val="af7"/>
              <w:ind w:right="-108"/>
              <w:jc w:val="both"/>
              <w:rPr>
                <w:rFonts w:ascii="Times New Roman" w:hAnsi="Times New Roman"/>
                <w:sz w:val="24"/>
                <w:szCs w:val="24"/>
                <w:lang w:val="kk-KZ"/>
              </w:rPr>
            </w:pPr>
            <w:r w:rsidRPr="00A35396">
              <w:rPr>
                <w:rFonts w:ascii="Times New Roman" w:hAnsi="Times New Roman"/>
                <w:sz w:val="24"/>
                <w:szCs w:val="24"/>
                <w:lang w:val="kk-KZ"/>
              </w:rPr>
              <w:t>2</w:t>
            </w:r>
            <w:r w:rsidR="00F762DA" w:rsidRPr="00A35396">
              <w:rPr>
                <w:rFonts w:ascii="Times New Roman" w:hAnsi="Times New Roman"/>
                <w:sz w:val="24"/>
                <w:szCs w:val="24"/>
                <w:lang w:val="kk-KZ"/>
              </w:rPr>
              <w:t>-тарау</w:t>
            </w:r>
          </w:p>
        </w:tc>
        <w:tc>
          <w:tcPr>
            <w:tcW w:w="1569" w:type="pct"/>
            <w:shd w:val="clear" w:color="auto" w:fill="auto"/>
          </w:tcPr>
          <w:p w14:paraId="2E501E2F" w14:textId="5321F46A" w:rsidR="00F056A7" w:rsidRPr="00A35396" w:rsidRDefault="00F762DA" w:rsidP="00A35396">
            <w:pPr>
              <w:ind w:firstLine="400"/>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2. Бухгалтерлік қызмет жұмысын ұйымдастыру</w:t>
            </w:r>
          </w:p>
        </w:tc>
        <w:tc>
          <w:tcPr>
            <w:tcW w:w="1618" w:type="pct"/>
            <w:shd w:val="clear" w:color="auto" w:fill="auto"/>
          </w:tcPr>
          <w:p w14:paraId="52A2C571" w14:textId="76AAAAF8" w:rsidR="00F056A7" w:rsidRPr="00A35396" w:rsidRDefault="00F762DA" w:rsidP="00A35396">
            <w:pPr>
              <w:ind w:firstLine="345"/>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2-</w:t>
            </w:r>
            <w:r w:rsidRPr="00A35396">
              <w:rPr>
                <w:rFonts w:ascii="Times New Roman" w:hAnsi="Times New Roman" w:cs="Times New Roman"/>
                <w:b/>
                <w:sz w:val="24"/>
                <w:szCs w:val="24"/>
                <w:lang w:val="kk-KZ"/>
              </w:rPr>
              <w:t>тарау</w:t>
            </w:r>
            <w:r w:rsidRPr="00A35396">
              <w:rPr>
                <w:rFonts w:ascii="Times New Roman" w:hAnsi="Times New Roman" w:cs="Times New Roman"/>
                <w:sz w:val="24"/>
                <w:szCs w:val="24"/>
                <w:lang w:val="kk-KZ"/>
              </w:rPr>
              <w:t>. Бухгалтерлік қызмет жұмысын ұйымдастыру</w:t>
            </w:r>
          </w:p>
        </w:tc>
        <w:tc>
          <w:tcPr>
            <w:tcW w:w="1128" w:type="pct"/>
            <w:shd w:val="clear" w:color="auto" w:fill="auto"/>
          </w:tcPr>
          <w:p w14:paraId="497D6E1F" w14:textId="5E4923D2"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hAnsi="Times New Roman" w:cs="Times New Roman"/>
                <w:sz w:val="24"/>
                <w:szCs w:val="24"/>
              </w:rPr>
              <w:t xml:space="preserve"> </w:t>
            </w:r>
          </w:p>
        </w:tc>
      </w:tr>
      <w:tr w:rsidR="005A3BE4" w:rsidRPr="00A35396" w14:paraId="02B446A4" w14:textId="77777777" w:rsidTr="005A3BE4">
        <w:tc>
          <w:tcPr>
            <w:tcW w:w="190" w:type="pct"/>
            <w:shd w:val="clear" w:color="auto" w:fill="auto"/>
          </w:tcPr>
          <w:p w14:paraId="7E611DC7"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6EC062D6" w14:textId="6D5BE330" w:rsidR="00F056A7" w:rsidRPr="00A35396" w:rsidRDefault="00F056A7" w:rsidP="00A35396">
            <w:pPr>
              <w:pStyle w:val="af7"/>
              <w:ind w:right="-108"/>
              <w:jc w:val="both"/>
              <w:rPr>
                <w:rFonts w:ascii="Times New Roman" w:hAnsi="Times New Roman"/>
                <w:sz w:val="24"/>
                <w:szCs w:val="24"/>
                <w:lang w:val="kk-KZ"/>
              </w:rPr>
            </w:pPr>
            <w:r w:rsidRPr="00A35396">
              <w:rPr>
                <w:rFonts w:ascii="Times New Roman" w:hAnsi="Times New Roman"/>
                <w:sz w:val="24"/>
                <w:szCs w:val="24"/>
                <w:lang w:val="kk-KZ"/>
              </w:rPr>
              <w:t>4</w:t>
            </w:r>
            <w:r w:rsidR="00F762DA" w:rsidRPr="00A35396">
              <w:rPr>
                <w:rFonts w:ascii="Times New Roman" w:hAnsi="Times New Roman"/>
                <w:sz w:val="24"/>
                <w:szCs w:val="24"/>
                <w:lang w:val="kk-KZ"/>
              </w:rPr>
              <w:t>-тармақ</w:t>
            </w:r>
          </w:p>
        </w:tc>
        <w:tc>
          <w:tcPr>
            <w:tcW w:w="1569" w:type="pct"/>
            <w:shd w:val="clear" w:color="auto" w:fill="auto"/>
          </w:tcPr>
          <w:p w14:paraId="112EF9EB" w14:textId="43908622" w:rsidR="00F762DA" w:rsidRPr="00A35396" w:rsidRDefault="00F056A7" w:rsidP="00A35396">
            <w:pPr>
              <w:widowControl w:val="0"/>
              <w:jc w:val="both"/>
              <w:rPr>
                <w:rFonts w:ascii="Times New Roman" w:eastAsiaTheme="minorHAnsi" w:hAnsi="Times New Roman" w:cs="Times New Roman"/>
                <w:sz w:val="24"/>
                <w:szCs w:val="24"/>
                <w:lang w:val="kk-KZ"/>
              </w:rPr>
            </w:pPr>
            <w:r w:rsidRPr="00A35396">
              <w:rPr>
                <w:rFonts w:ascii="Times New Roman" w:eastAsia="Times New Roman" w:hAnsi="Times New Roman" w:cs="Times New Roman"/>
                <w:sz w:val="24"/>
                <w:szCs w:val="24"/>
                <w:lang w:val="kk-KZ"/>
              </w:rPr>
              <w:t xml:space="preserve">4. </w:t>
            </w:r>
            <w:r w:rsidR="00F762DA" w:rsidRPr="00A35396">
              <w:rPr>
                <w:rFonts w:ascii="Times New Roman" w:hAnsi="Times New Roman" w:cs="Times New Roman"/>
                <w:sz w:val="24"/>
                <w:szCs w:val="24"/>
                <w:lang w:val="kk-KZ"/>
              </w:rPr>
              <w:t xml:space="preserve">Бухгалтерлік есепті жүргізуді, қаржылық есептілікті жасауды және ұсынуды, есеп саясатын қалыптастыруды, </w:t>
            </w:r>
            <w:r w:rsidR="00F762DA" w:rsidRPr="00A35396">
              <w:rPr>
                <w:rFonts w:ascii="Times New Roman" w:hAnsi="Times New Roman" w:cs="Times New Roman"/>
                <w:sz w:val="24"/>
                <w:szCs w:val="24"/>
                <w:lang w:val="kk-KZ"/>
              </w:rPr>
              <w:lastRenderedPageBreak/>
              <w:t>бухгалтерлік есеп мәселелері бойынша басқа да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адам бухгалтерлік қызметтің басшысы (бұдан әрі – бас бухгалтер) болып табылады.</w:t>
            </w:r>
          </w:p>
          <w:p w14:paraId="659C9C35" w14:textId="77777777" w:rsidR="00F056A7" w:rsidRPr="00A35396" w:rsidRDefault="00F056A7" w:rsidP="00A35396">
            <w:pPr>
              <w:ind w:firstLine="400"/>
              <w:jc w:val="both"/>
              <w:rPr>
                <w:rStyle w:val="s0"/>
                <w:rFonts w:ascii="Times New Roman" w:hAnsi="Times New Roman" w:cs="Times New Roman"/>
                <w:color w:val="auto"/>
                <w:sz w:val="24"/>
                <w:szCs w:val="24"/>
                <w:lang w:val="kk-KZ"/>
              </w:rPr>
            </w:pPr>
          </w:p>
        </w:tc>
        <w:tc>
          <w:tcPr>
            <w:tcW w:w="1618" w:type="pct"/>
            <w:shd w:val="clear" w:color="auto" w:fill="auto"/>
          </w:tcPr>
          <w:p w14:paraId="2642F17C" w14:textId="1A76A810" w:rsidR="00F762DA" w:rsidRPr="00A35396" w:rsidRDefault="00F056A7" w:rsidP="00A35396">
            <w:pPr>
              <w:widowControl w:val="0"/>
              <w:jc w:val="both"/>
              <w:rPr>
                <w:rFonts w:ascii="Times New Roman" w:eastAsiaTheme="minorHAnsi" w:hAnsi="Times New Roman" w:cs="Times New Roman"/>
                <w:sz w:val="24"/>
                <w:szCs w:val="24"/>
                <w:lang w:val="kk-KZ"/>
              </w:rPr>
            </w:pPr>
            <w:r w:rsidRPr="00A35396">
              <w:rPr>
                <w:rFonts w:ascii="Times New Roman" w:eastAsia="Times New Roman" w:hAnsi="Times New Roman" w:cs="Times New Roman"/>
                <w:sz w:val="24"/>
                <w:szCs w:val="24"/>
                <w:lang w:val="kk-KZ"/>
              </w:rPr>
              <w:lastRenderedPageBreak/>
              <w:t xml:space="preserve">4. </w:t>
            </w:r>
            <w:r w:rsidR="00F762DA" w:rsidRPr="00A35396">
              <w:rPr>
                <w:rFonts w:ascii="Times New Roman" w:hAnsi="Times New Roman" w:cs="Times New Roman"/>
                <w:sz w:val="24"/>
                <w:szCs w:val="24"/>
                <w:lang w:val="kk-KZ"/>
              </w:rPr>
              <w:t xml:space="preserve">Бухгалтерлік есепті жүргізуді, қаржылық есептілікті жасауды және ұсынуды, есеп саясатын қалыптастыруды, бухгалтерлік </w:t>
            </w:r>
            <w:r w:rsidR="00F762DA" w:rsidRPr="00A35396">
              <w:rPr>
                <w:rFonts w:ascii="Times New Roman" w:hAnsi="Times New Roman" w:cs="Times New Roman"/>
                <w:sz w:val="24"/>
                <w:szCs w:val="24"/>
                <w:lang w:val="kk-KZ"/>
              </w:rPr>
              <w:lastRenderedPageBreak/>
              <w:t>есеп мәселелері бойынша басқа да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адам бухгалтерлік қызметтің басшысы (бұдан әрі – бас бухгалтер) болып табылады.</w:t>
            </w:r>
          </w:p>
          <w:p w14:paraId="44218FD2" w14:textId="7136D72B" w:rsidR="00F056A7" w:rsidRPr="00A35396" w:rsidRDefault="00F762DA" w:rsidP="00A35396">
            <w:pPr>
              <w:ind w:firstLine="345"/>
              <w:jc w:val="both"/>
              <w:rPr>
                <w:rFonts w:ascii="Times New Roman" w:eastAsia="Times New Roman" w:hAnsi="Times New Roman" w:cs="Times New Roman"/>
                <w:b/>
                <w:sz w:val="24"/>
                <w:szCs w:val="24"/>
                <w:lang w:val="kk-KZ"/>
              </w:rPr>
            </w:pPr>
            <w:r w:rsidRPr="00A35396">
              <w:rPr>
                <w:rFonts w:ascii="Times New Roman" w:hAnsi="Times New Roman" w:cs="Times New Roman"/>
                <w:b/>
                <w:sz w:val="24"/>
                <w:szCs w:val="24"/>
                <w:lang w:val="kk-KZ"/>
              </w:rPr>
              <w:t>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уәкілетті ұйымның басшылығы осы Қағидалар талаптарының орындалуын қамтамасыз етеді.</w:t>
            </w:r>
          </w:p>
        </w:tc>
        <w:tc>
          <w:tcPr>
            <w:tcW w:w="1128" w:type="pct"/>
            <w:shd w:val="clear" w:color="auto" w:fill="auto"/>
          </w:tcPr>
          <w:p w14:paraId="56973AB6" w14:textId="6896214D" w:rsidR="00F056A7" w:rsidRPr="00A35396" w:rsidRDefault="00F762DA"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lastRenderedPageBreak/>
              <w:t xml:space="preserve">Айырбастау пункттерінің бухгалтерлік есебін жүргізуді ұйымдастыру тәртібін </w:t>
            </w:r>
            <w:r w:rsidRPr="00A35396">
              <w:rPr>
                <w:rFonts w:ascii="Times New Roman" w:hAnsi="Times New Roman" w:cs="Times New Roman"/>
                <w:sz w:val="24"/>
                <w:szCs w:val="24"/>
                <w:lang w:val="kk-KZ"/>
              </w:rPr>
              <w:lastRenderedPageBreak/>
              <w:t>белгілеу мақсатында. Себебі «Бухгалтерлік есеп және қаржылық есептілік туралы» ҚР Заңының 20-бабының 4-тармағына сәйкес қаржы ұйымдарында, ҚР бейрезидент банктерінің филиалдарында, ҚР бейрезидент сақтандыру (қайта сақтандыру) ұйымдарының филиалдарында, ҚР бейрезидент Сақтандыру брокерлерінің филиалдарында, Қазақстанның Даму Банкінде бухгалтерлік есеп және қаржылық есептілік жүйесін мемлекеттік реттеуді Қазақстан Республикасының  құқықтық актілер мен оларға әдістемелік ұсынымдарды қабылдау арқылы жүзеге асырады.</w:t>
            </w:r>
          </w:p>
        </w:tc>
      </w:tr>
      <w:tr w:rsidR="005A3BE4" w:rsidRPr="00A35396" w14:paraId="00C7105D" w14:textId="77777777" w:rsidTr="005A3BE4">
        <w:tc>
          <w:tcPr>
            <w:tcW w:w="190" w:type="pct"/>
            <w:shd w:val="clear" w:color="auto" w:fill="auto"/>
          </w:tcPr>
          <w:p w14:paraId="40D154D4"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39B011C6" w14:textId="433AC472"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8</w:t>
            </w:r>
            <w:r w:rsidR="00F762DA"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330F14A4" w14:textId="2EBC339A" w:rsidR="00911753" w:rsidRPr="00A35396" w:rsidRDefault="00F056A7" w:rsidP="00A35396">
            <w:pPr>
              <w:ind w:firstLine="400"/>
              <w:jc w:val="both"/>
              <w:rPr>
                <w:rFonts w:ascii="Times New Roman" w:eastAsia="Times New Roman" w:hAnsi="Times New Roman" w:cs="Times New Roman"/>
                <w:sz w:val="24"/>
                <w:szCs w:val="24"/>
                <w:lang w:val="kk-KZ"/>
              </w:rPr>
            </w:pPr>
            <w:r w:rsidRPr="00A35396">
              <w:rPr>
                <w:rStyle w:val="s0"/>
                <w:rFonts w:ascii="Times New Roman" w:hAnsi="Times New Roman" w:cs="Times New Roman"/>
                <w:color w:val="auto"/>
                <w:sz w:val="24"/>
                <w:szCs w:val="24"/>
                <w:lang w:val="kk-KZ"/>
              </w:rPr>
              <w:t xml:space="preserve">8. </w:t>
            </w:r>
            <w:r w:rsidR="00911753" w:rsidRPr="00A35396">
              <w:rPr>
                <w:rFonts w:ascii="Times New Roman" w:eastAsia="Times New Roman" w:hAnsi="Times New Roman" w:cs="Times New Roman"/>
                <w:sz w:val="24"/>
                <w:szCs w:val="24"/>
                <w:lang w:val="kk-KZ"/>
              </w:rPr>
              <w:t>Ұйымның (филиалдың, өкілдіктің) бухгалтерлік қызметінің қызметкерінің, ұйымның бас бухгалтерін қоспағанда (бұдан әрі - бухгалтер) функциялары ұйымның ішкі құжаттарына сәйкес мыналар болып табылады:</w:t>
            </w:r>
          </w:p>
          <w:p w14:paraId="6497A5BA"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 ұйымның бас бухгалтерінің нұсқаулары мен өкімдерін орындау;</w:t>
            </w:r>
          </w:p>
          <w:p w14:paraId="28BDBBB8"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 xml:space="preserve">2) қағаз тасымалдауышта және электронды түрде қалыптастырылған бастапқы құжаттар тізбесін жасау, оларды бас бухгалтерге және оларды қажет болған жағдайда ұйымның басшысына </w:t>
            </w:r>
            <w:r w:rsidRPr="00A35396">
              <w:rPr>
                <w:rFonts w:ascii="Times New Roman" w:eastAsia="Times New Roman" w:hAnsi="Times New Roman" w:cs="Times New Roman"/>
                <w:b/>
                <w:sz w:val="24"/>
                <w:szCs w:val="24"/>
                <w:lang w:val="kk-KZ"/>
              </w:rPr>
              <w:lastRenderedPageBreak/>
              <w:t>(не оның орнындағы адамға) немесе өзге де басқару органына келісуге ұсынуға ұсыну</w:t>
            </w:r>
            <w:r w:rsidRPr="00A35396">
              <w:rPr>
                <w:rFonts w:ascii="Times New Roman" w:eastAsia="Times New Roman" w:hAnsi="Times New Roman" w:cs="Times New Roman"/>
                <w:sz w:val="24"/>
                <w:szCs w:val="24"/>
                <w:lang w:val="kk-KZ"/>
              </w:rPr>
              <w:t>;</w:t>
            </w:r>
          </w:p>
          <w:p w14:paraId="11D751F2"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3) бастапқы құжаттарды ойдағыдай ресімдеуді және сақталуын қамтамасыз ету;</w:t>
            </w:r>
          </w:p>
          <w:p w14:paraId="0C6F6B10"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4) қол қою үлгілерінің, электрондық цифрлық қолдардың болуын қамтамасыз ету;</w:t>
            </w:r>
          </w:p>
          <w:p w14:paraId="296AF67E"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5) ұйымның ішкі құжаттарында көзделген өзге де функциялар.</w:t>
            </w:r>
          </w:p>
          <w:p w14:paraId="32A69AB8" w14:textId="74351261" w:rsidR="00F056A7" w:rsidRPr="00A35396" w:rsidRDefault="00F056A7" w:rsidP="00A35396">
            <w:pPr>
              <w:jc w:val="both"/>
              <w:rPr>
                <w:rFonts w:ascii="Times New Roman" w:eastAsia="Times New Roman" w:hAnsi="Times New Roman" w:cs="Times New Roman"/>
                <w:sz w:val="24"/>
                <w:szCs w:val="24"/>
                <w:lang w:val="kk-KZ"/>
              </w:rPr>
            </w:pPr>
          </w:p>
        </w:tc>
        <w:tc>
          <w:tcPr>
            <w:tcW w:w="1618" w:type="pct"/>
            <w:shd w:val="clear" w:color="auto" w:fill="auto"/>
          </w:tcPr>
          <w:p w14:paraId="2567F329" w14:textId="372C8E01" w:rsidR="00F762DA" w:rsidRPr="00A35396" w:rsidRDefault="00F056A7" w:rsidP="00A35396">
            <w:pPr>
              <w:widowControl w:val="0"/>
              <w:jc w:val="both"/>
              <w:rPr>
                <w:rFonts w:ascii="Times New Roman" w:eastAsiaTheme="minorHAnsi" w:hAnsi="Times New Roman" w:cs="Times New Roman"/>
                <w:sz w:val="24"/>
                <w:szCs w:val="24"/>
                <w:lang w:val="kk-KZ"/>
              </w:rPr>
            </w:pPr>
            <w:r w:rsidRPr="00A35396">
              <w:rPr>
                <w:rStyle w:val="s0"/>
                <w:rFonts w:ascii="Times New Roman" w:hAnsi="Times New Roman" w:cs="Times New Roman"/>
                <w:color w:val="auto"/>
                <w:sz w:val="24"/>
                <w:szCs w:val="24"/>
                <w:lang w:val="kk-KZ"/>
              </w:rPr>
              <w:lastRenderedPageBreak/>
              <w:t xml:space="preserve">8. </w:t>
            </w:r>
            <w:r w:rsidR="00F762DA" w:rsidRPr="00A35396">
              <w:rPr>
                <w:rFonts w:ascii="Times New Roman" w:hAnsi="Times New Roman" w:cs="Times New Roman"/>
                <w:sz w:val="24"/>
                <w:szCs w:val="24"/>
                <w:lang w:val="kk-KZ"/>
              </w:rPr>
              <w:t xml:space="preserve"> Ұйымның (филиалдың, өкілдіктің) бухгалтерлік қызметінің қызметкерінің, ұйымның бас бухгалтерін қоспағанда (бұдан әрі – бухгалтер) функциялары ұйымның ішкі құжаттарына сәйкес мыналар болып табылады:</w:t>
            </w:r>
          </w:p>
          <w:p w14:paraId="1FE821FF" w14:textId="77777777" w:rsidR="00F762DA" w:rsidRPr="00A35396" w:rsidRDefault="00F762DA" w:rsidP="00A35396">
            <w:pPr>
              <w:widowControl w:val="0"/>
              <w:jc w:val="both"/>
              <w:rPr>
                <w:rFonts w:ascii="Times New Roman" w:hAnsi="Times New Roman" w:cs="Times New Roman"/>
                <w:b/>
                <w:sz w:val="24"/>
                <w:szCs w:val="24"/>
                <w:lang w:val="kk-KZ"/>
              </w:rPr>
            </w:pPr>
            <w:r w:rsidRPr="00A35396">
              <w:rPr>
                <w:rFonts w:ascii="Times New Roman" w:hAnsi="Times New Roman" w:cs="Times New Roman"/>
                <w:sz w:val="24"/>
                <w:szCs w:val="24"/>
                <w:lang w:val="kk-KZ"/>
              </w:rPr>
              <w:t xml:space="preserve">1) ұйымның ішкі құжаттарына сәйкес ұйымның бас бухгалтерінің не </w:t>
            </w:r>
            <w:r w:rsidRPr="00A35396">
              <w:rPr>
                <w:rFonts w:ascii="Times New Roman" w:hAnsi="Times New Roman" w:cs="Times New Roman"/>
                <w:b/>
                <w:sz w:val="24"/>
                <w:szCs w:val="24"/>
                <w:lang w:val="kk-KZ"/>
              </w:rPr>
              <w:t>оны алмастыратын тұлғаның нұсқаулары мен өкімдерін орындау;</w:t>
            </w:r>
          </w:p>
          <w:p w14:paraId="276CECA9"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 xml:space="preserve">2) қағаз жеткізгіште және электрондық түрде қалыптастырылатын бастапқы құжаттардың тізбесін жасау, </w:t>
            </w:r>
            <w:r w:rsidRPr="00A35396">
              <w:rPr>
                <w:rFonts w:ascii="Times New Roman" w:hAnsi="Times New Roman" w:cs="Times New Roman"/>
                <w:b/>
                <w:sz w:val="24"/>
                <w:szCs w:val="24"/>
                <w:lang w:val="kk-KZ"/>
              </w:rPr>
              <w:t xml:space="preserve">оларды </w:t>
            </w:r>
            <w:r w:rsidRPr="00A35396">
              <w:rPr>
                <w:rFonts w:ascii="Times New Roman" w:hAnsi="Times New Roman" w:cs="Times New Roman"/>
                <w:b/>
                <w:sz w:val="24"/>
                <w:szCs w:val="24"/>
                <w:lang w:val="kk-KZ"/>
              </w:rPr>
              <w:lastRenderedPageBreak/>
              <w:t>ұйымның ішкі құжаттарына сәйкес бас бухгалтерге</w:t>
            </w:r>
            <w:r w:rsidRPr="00A35396">
              <w:rPr>
                <w:rFonts w:ascii="Times New Roman" w:hAnsi="Times New Roman" w:cs="Times New Roman"/>
                <w:sz w:val="24"/>
                <w:szCs w:val="24"/>
                <w:lang w:val="kk-KZ"/>
              </w:rPr>
              <w:t xml:space="preserve"> </w:t>
            </w:r>
            <w:r w:rsidRPr="00A35396">
              <w:rPr>
                <w:rFonts w:ascii="Times New Roman" w:hAnsi="Times New Roman" w:cs="Times New Roman"/>
                <w:b/>
                <w:sz w:val="24"/>
                <w:szCs w:val="24"/>
                <w:lang w:val="kk-KZ"/>
              </w:rPr>
              <w:t>және қажет болған кезде ұйымның өзге тұлғасына келісуге ұсыну;</w:t>
            </w:r>
          </w:p>
          <w:p w14:paraId="18BFCBA4"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3) бастапқы құжаттардың тиісінше ресімделуін және сақталуын қамтамасыз ету;</w:t>
            </w:r>
          </w:p>
          <w:p w14:paraId="10F4078E"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4) қол қою үлгілерінің, электрондық цифрлық қолтаңбалардың болуын қамтамасыз ету;</w:t>
            </w:r>
          </w:p>
          <w:p w14:paraId="7CD2962B" w14:textId="77777777" w:rsidR="00F762DA" w:rsidRPr="00A35396" w:rsidRDefault="00F762DA"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5) қол қою үлгілерінің, электрондық цифрлық қолтаңбалардың болуын қамтамасыз ету.</w:t>
            </w:r>
          </w:p>
          <w:p w14:paraId="3C8A4AC1" w14:textId="35D7E9AE" w:rsidR="00F056A7" w:rsidRPr="00A35396" w:rsidRDefault="00F762DA" w:rsidP="00A35396">
            <w:pPr>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Ұйымның бас бухгалтері уақытша болмаған жағдайда оның ұйымдағы міндеттерді бөлуге сәйкес функциялары кәсіби бухгалтер сертификаты бар және кәсіби ұйымның мүшесі болып табылатын өзге адамға уақытша беріледі.</w:t>
            </w:r>
          </w:p>
        </w:tc>
        <w:tc>
          <w:tcPr>
            <w:tcW w:w="1128" w:type="pct"/>
            <w:shd w:val="clear" w:color="auto" w:fill="auto"/>
          </w:tcPr>
          <w:p w14:paraId="206293A6" w14:textId="44C97490"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lastRenderedPageBreak/>
              <w:t xml:space="preserve">Редакциялық түзету </w:t>
            </w:r>
          </w:p>
        </w:tc>
      </w:tr>
      <w:tr w:rsidR="005A3BE4" w:rsidRPr="00A35396" w14:paraId="42382A2F" w14:textId="77777777" w:rsidTr="005A3BE4">
        <w:tc>
          <w:tcPr>
            <w:tcW w:w="190" w:type="pct"/>
            <w:shd w:val="clear" w:color="auto" w:fill="auto"/>
          </w:tcPr>
          <w:p w14:paraId="3D68DB53" w14:textId="77777777" w:rsidR="00911753" w:rsidRPr="00A35396" w:rsidRDefault="00911753"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7AB2DAA3" w14:textId="12C0C2D5" w:rsidR="00911753" w:rsidRPr="00A35396" w:rsidRDefault="00911753"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3-тарау</w:t>
            </w:r>
          </w:p>
        </w:tc>
        <w:tc>
          <w:tcPr>
            <w:tcW w:w="1569" w:type="pct"/>
            <w:shd w:val="clear" w:color="auto" w:fill="auto"/>
          </w:tcPr>
          <w:p w14:paraId="3A7A971A" w14:textId="54DC87BE" w:rsidR="00911753" w:rsidRPr="00A35396" w:rsidRDefault="00911753" w:rsidP="00A35396">
            <w:pPr>
              <w:ind w:firstLine="400"/>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3. Бухгалтерлік құжаттаманы жүргізу</w:t>
            </w:r>
          </w:p>
        </w:tc>
        <w:tc>
          <w:tcPr>
            <w:tcW w:w="1618" w:type="pct"/>
            <w:shd w:val="clear" w:color="auto" w:fill="auto"/>
          </w:tcPr>
          <w:p w14:paraId="0C038BE7" w14:textId="19330012" w:rsidR="00911753" w:rsidRPr="00A35396" w:rsidRDefault="00911753" w:rsidP="00A35396">
            <w:pPr>
              <w:widowControl w:val="0"/>
              <w:jc w:val="both"/>
              <w:rPr>
                <w:rStyle w:val="s0"/>
                <w:rFonts w:ascii="Times New Roman" w:hAnsi="Times New Roman" w:cs="Times New Roman"/>
                <w:color w:val="auto"/>
                <w:sz w:val="24"/>
                <w:szCs w:val="24"/>
              </w:rPr>
            </w:pPr>
            <w:r w:rsidRPr="00A35396">
              <w:rPr>
                <w:rFonts w:ascii="Times New Roman" w:hAnsi="Times New Roman" w:cs="Times New Roman"/>
                <w:sz w:val="24"/>
                <w:szCs w:val="24"/>
                <w:lang w:val="kk-KZ"/>
              </w:rPr>
              <w:t>3-</w:t>
            </w:r>
            <w:r w:rsidRPr="00A35396">
              <w:rPr>
                <w:rFonts w:ascii="Times New Roman" w:hAnsi="Times New Roman" w:cs="Times New Roman"/>
                <w:b/>
                <w:sz w:val="24"/>
                <w:szCs w:val="24"/>
                <w:lang w:val="kk-KZ"/>
              </w:rPr>
              <w:t>тарау</w:t>
            </w:r>
            <w:r w:rsidRPr="00A35396">
              <w:rPr>
                <w:rFonts w:ascii="Times New Roman" w:hAnsi="Times New Roman" w:cs="Times New Roman"/>
                <w:sz w:val="24"/>
                <w:szCs w:val="24"/>
                <w:lang w:val="kk-KZ"/>
              </w:rPr>
              <w:t>. Бухгалтерлік құжаттаманы жүргізу</w:t>
            </w:r>
          </w:p>
        </w:tc>
        <w:tc>
          <w:tcPr>
            <w:tcW w:w="1128" w:type="pct"/>
            <w:shd w:val="clear" w:color="auto" w:fill="auto"/>
          </w:tcPr>
          <w:p w14:paraId="7F1ACD05" w14:textId="782D4C24" w:rsidR="00911753" w:rsidRPr="00A35396" w:rsidRDefault="00911753"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Редакциялық түзету</w:t>
            </w:r>
          </w:p>
        </w:tc>
      </w:tr>
      <w:tr w:rsidR="005A3BE4" w:rsidRPr="00A35396" w14:paraId="5D7EA836" w14:textId="77777777" w:rsidTr="005A3BE4">
        <w:tc>
          <w:tcPr>
            <w:tcW w:w="190" w:type="pct"/>
            <w:shd w:val="clear" w:color="auto" w:fill="auto"/>
          </w:tcPr>
          <w:p w14:paraId="7B0EC4D5"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00A2261B" w14:textId="1592B5C8"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20</w:t>
            </w:r>
            <w:r w:rsidR="00911753" w:rsidRPr="00A35396">
              <w:rPr>
                <w:rStyle w:val="s0"/>
                <w:rFonts w:ascii="Times New Roman" w:hAnsi="Times New Roman" w:cs="Times New Roman"/>
                <w:color w:val="auto"/>
                <w:sz w:val="24"/>
                <w:szCs w:val="24"/>
                <w:lang w:val="kk-KZ"/>
              </w:rPr>
              <w:t>-тармақ</w:t>
            </w:r>
            <w:r w:rsidRPr="00A35396">
              <w:rPr>
                <w:rStyle w:val="s0"/>
                <w:rFonts w:ascii="Times New Roman" w:hAnsi="Times New Roman" w:cs="Times New Roman"/>
                <w:color w:val="auto"/>
                <w:sz w:val="24"/>
                <w:szCs w:val="24"/>
                <w:lang w:val="kk-KZ"/>
              </w:rPr>
              <w:t xml:space="preserve"> </w:t>
            </w:r>
          </w:p>
        </w:tc>
        <w:tc>
          <w:tcPr>
            <w:tcW w:w="1569" w:type="pct"/>
            <w:shd w:val="clear" w:color="auto" w:fill="auto"/>
          </w:tcPr>
          <w:p w14:paraId="6E8347AB" w14:textId="6BC8AACB" w:rsidR="00F056A7" w:rsidRPr="00A35396" w:rsidRDefault="00F056A7" w:rsidP="00A35396">
            <w:pPr>
              <w:ind w:firstLine="400"/>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 xml:space="preserve">20. </w:t>
            </w:r>
            <w:r w:rsidR="00911753" w:rsidRPr="00A35396">
              <w:rPr>
                <w:rFonts w:ascii="Times New Roman" w:hAnsi="Times New Roman" w:cs="Times New Roman"/>
                <w:sz w:val="24"/>
                <w:szCs w:val="24"/>
                <w:lang w:val="kk-KZ"/>
              </w:rPr>
              <w:t xml:space="preserve"> Ұйымның барлық операциялары бойынша бухгалтерлік жазбалар бастапқы құжаттар негізінде жүзеге асырылады. Бастапқы құжаттар қағаз тасымалдағышта және (немесе) электрондық түрде жасалады. Ақпарат жүйесінде жасалған мәмілелер негізінде автоматтандырылған бухгалтерлік жазбаларды жүзеге асыруға жол беріледі</w:t>
            </w:r>
            <w:r w:rsidRPr="00A35396">
              <w:rPr>
                <w:rStyle w:val="s0"/>
                <w:rFonts w:ascii="Times New Roman" w:hAnsi="Times New Roman" w:cs="Times New Roman"/>
                <w:color w:val="auto"/>
                <w:sz w:val="24"/>
                <w:szCs w:val="24"/>
                <w:lang w:val="kk-KZ"/>
              </w:rPr>
              <w:t>.</w:t>
            </w:r>
          </w:p>
          <w:p w14:paraId="679C7DB2" w14:textId="29176593" w:rsidR="00F056A7" w:rsidRPr="00A35396" w:rsidRDefault="00F056A7" w:rsidP="00A35396">
            <w:pPr>
              <w:jc w:val="both"/>
              <w:rPr>
                <w:rFonts w:ascii="Times New Roman" w:eastAsia="Times New Roman" w:hAnsi="Times New Roman" w:cs="Times New Roman"/>
                <w:sz w:val="24"/>
                <w:szCs w:val="24"/>
                <w:lang w:val="kk-KZ"/>
              </w:rPr>
            </w:pPr>
          </w:p>
        </w:tc>
        <w:tc>
          <w:tcPr>
            <w:tcW w:w="1618" w:type="pct"/>
            <w:shd w:val="clear" w:color="auto" w:fill="auto"/>
          </w:tcPr>
          <w:p w14:paraId="798F1617" w14:textId="60817518" w:rsidR="00F056A7" w:rsidRPr="00A35396" w:rsidRDefault="00F056A7"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 xml:space="preserve">20. </w:t>
            </w:r>
            <w:r w:rsidR="00911753" w:rsidRPr="00A35396">
              <w:rPr>
                <w:rFonts w:ascii="Times New Roman" w:hAnsi="Times New Roman" w:cs="Times New Roman"/>
                <w:sz w:val="24"/>
                <w:szCs w:val="24"/>
                <w:lang w:val="kk-KZ"/>
              </w:rPr>
              <w:t xml:space="preserve">Ұйымның барлық операциялары бойынша бухгалтерлік жазбалар </w:t>
            </w:r>
            <w:r w:rsidR="00911753" w:rsidRPr="00A35396">
              <w:rPr>
                <w:rFonts w:ascii="Times New Roman" w:hAnsi="Times New Roman" w:cs="Times New Roman"/>
                <w:b/>
                <w:sz w:val="24"/>
                <w:szCs w:val="24"/>
                <w:lang w:val="kk-KZ"/>
              </w:rPr>
              <w:t>хронологиялық бірізділікті сақтай отырып</w:t>
            </w:r>
            <w:r w:rsidR="00911753" w:rsidRPr="00A35396">
              <w:rPr>
                <w:rFonts w:ascii="Times New Roman" w:hAnsi="Times New Roman" w:cs="Times New Roman"/>
                <w:sz w:val="24"/>
                <w:szCs w:val="24"/>
                <w:lang w:val="kk-KZ"/>
              </w:rPr>
              <w:t xml:space="preserve">, бастапқы құжаттардың негізінде жүзеге асырылады. Бастапқы құжаттар қағаз жеткізгіште және (немесе) электрондық түрде жасалады. </w:t>
            </w:r>
            <w:r w:rsidR="00911753" w:rsidRPr="00A35396">
              <w:rPr>
                <w:rFonts w:ascii="Times New Roman" w:hAnsi="Times New Roman" w:cs="Times New Roman"/>
                <w:b/>
                <w:sz w:val="24"/>
                <w:szCs w:val="24"/>
                <w:lang w:val="kk-KZ"/>
              </w:rPr>
              <w:t>Бухгалтерлік жазбалар операция немесе оқиға жасалған күні не олардың аяқталған күнінен кешіктірілмей жүзеге асырылады. Өткен не болашақ күнмен бухгалтерлік жазбалар жүзеге асырылмайды.</w:t>
            </w:r>
            <w:r w:rsidR="00911753" w:rsidRPr="00A35396">
              <w:rPr>
                <w:rFonts w:ascii="Times New Roman" w:hAnsi="Times New Roman" w:cs="Times New Roman"/>
                <w:sz w:val="24"/>
                <w:szCs w:val="24"/>
                <w:lang w:val="kk-KZ"/>
              </w:rPr>
              <w:t xml:space="preserve"> Ақпараттық жүйеде жасалған мәмілелер негізінде автоматты </w:t>
            </w:r>
            <w:r w:rsidR="00911753" w:rsidRPr="00A35396">
              <w:rPr>
                <w:rFonts w:ascii="Times New Roman" w:hAnsi="Times New Roman" w:cs="Times New Roman"/>
                <w:sz w:val="24"/>
                <w:szCs w:val="24"/>
                <w:lang w:val="kk-KZ"/>
              </w:rPr>
              <w:lastRenderedPageBreak/>
              <w:t>бухгалтерлік жазбаларды жүзеге асыруға жол беріледі</w:t>
            </w:r>
          </w:p>
        </w:tc>
        <w:tc>
          <w:tcPr>
            <w:tcW w:w="1128" w:type="pct"/>
            <w:shd w:val="clear" w:color="auto" w:fill="auto"/>
          </w:tcPr>
          <w:p w14:paraId="014F6267" w14:textId="6B1D171D" w:rsidR="00F056A7" w:rsidRPr="00A35396" w:rsidRDefault="00911753"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lastRenderedPageBreak/>
              <w:t>«Бухгалтерлік есеп және қаржылық есептілік туралы» ҚР Заңының 6-бабында көзделген бухгалтерлік құжаттаманы жүргізу талаптарына сәйкес келтіру мақсатында</w:t>
            </w:r>
          </w:p>
        </w:tc>
      </w:tr>
      <w:tr w:rsidR="005A3BE4" w:rsidRPr="00A35396" w14:paraId="219FCF70" w14:textId="77777777" w:rsidTr="005A3BE4">
        <w:tc>
          <w:tcPr>
            <w:tcW w:w="190" w:type="pct"/>
            <w:shd w:val="clear" w:color="auto" w:fill="auto"/>
          </w:tcPr>
          <w:p w14:paraId="3DEC2420"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2732C800" w14:textId="245181AA"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24</w:t>
            </w:r>
            <w:r w:rsidR="00911753"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6503196A" w14:textId="51E1549A"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24. Ұйымның ішкі құжаттарымен:</w:t>
            </w:r>
          </w:p>
          <w:p w14:paraId="42F2E43B"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 бас бухгалтер болмаған кезде бас бухгалтердің міндеттерін өзге тұлғаға жүктеу тәртібі;</w:t>
            </w:r>
          </w:p>
          <w:p w14:paraId="7B2A7469"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2) ұйымның орталық аппараты, филиалдары және өзге бөлімшелері жүргізетін операциялар мен оқиғаларды құжатпен ресімдеу жөніндегі талаптар;</w:t>
            </w:r>
          </w:p>
          <w:p w14:paraId="26C0DD34"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3) ұйымның қолданыстағы ұйымдық құрылымының ерекшеліктерін ескере отырып істерді қабылдау және өткізу қағидаларын;</w:t>
            </w:r>
          </w:p>
          <w:p w14:paraId="4FF2CD83"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4) бастапқы құжаттардың қағаз тасымалдауыштағы көшірмелерін сақтамай, электрондық түрде сақтау кезінде, фронт-офисте пайдаланатын жүйелерден электрондық түрде түскен мәмілелер және бухгалтерлік есепте көрсетілген мәмілелер туралы ақпараттың ұқсастығы қамтамасыз етіле отырып, электрондық құжаттардың сақталуын және қолжетімділігін қамтамасыз ету тәртібі;</w:t>
            </w:r>
          </w:p>
          <w:p w14:paraId="30C2E838"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5) бастапқы құжаттардағы қателерді түзету тәртібі;</w:t>
            </w:r>
          </w:p>
          <w:p w14:paraId="405366B7"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6) фронт-офис, мидл-офис және бэк-офис жұмысының және функцияларын бөлу тәртібі;</w:t>
            </w:r>
          </w:p>
          <w:p w14:paraId="5A984110" w14:textId="77777777" w:rsidR="00911753" w:rsidRPr="00A35396" w:rsidRDefault="00911753" w:rsidP="00A35396">
            <w:pPr>
              <w:ind w:firstLine="397"/>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7) бастапқы құжаттарды, қаржылық есептілікті, бухгалтерлік есеп деректері бойынша есептілікті есеп саясатын және бухгалтерлік есептің өзге құжаттарын сақтау тәртібі мен кезеңі;</w:t>
            </w:r>
          </w:p>
          <w:p w14:paraId="1E04E0B3"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lastRenderedPageBreak/>
              <w:t>8) кассирдің кіріс (шығыс) ордер бойынша қолма-қол ақшаны қабылдау (беру) тәртібі;</w:t>
            </w:r>
          </w:p>
          <w:p w14:paraId="3C2CFD5B"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9) бастапқы касса құжаттарының нысандары және толтыруға қойылатын талаптар, касса кітаптарын толтыру, түзетулер енгізу және сақтау тәртібі;</w:t>
            </w:r>
          </w:p>
          <w:p w14:paraId="25006D18"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10) кассадағы артық шығулар мен кем шығуларды реттеу тәртібі;</w:t>
            </w:r>
          </w:p>
          <w:p w14:paraId="1C65EDD0"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11) қолма-қол ақшаны, чектер мен қатаң есептегі бланкілерді және өзге құндылықтарды сақтау тәртібі;</w:t>
            </w:r>
          </w:p>
          <w:p w14:paraId="0D6111F8"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12) кассирдің міндеттерін орындау тәртібі, кассир болмаған кезеңде кассирдің істерін өзге тұлғаға беру тәртібі;</w:t>
            </w:r>
          </w:p>
          <w:p w14:paraId="5FFAFC8E"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13) жоспарлы және жоспардан тыс түгендеуді жүзеге асыру тәртібі;</w:t>
            </w:r>
          </w:p>
          <w:p w14:paraId="3AB7CCE5"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14) мыналарды:</w:t>
            </w:r>
          </w:p>
          <w:p w14:paraId="383C49F4"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ревизияны жүзеге асыру жөніндегі комиссияны құру;</w:t>
            </w:r>
          </w:p>
          <w:p w14:paraId="7BEDEA88"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функционалдық міндеттерін ашып көрсете отырып ревизияны жүзеге асыру жөніндегі комиссияның басшысын айқындау;</w:t>
            </w:r>
          </w:p>
          <w:p w14:paraId="714B5BE3"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ревизия жүргізетін ұйымда жұмыс істемейтін тұлғаларды ревизия жүргізуге тарту;</w:t>
            </w:r>
          </w:p>
          <w:p w14:paraId="731116A9"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артық шығулар мен кем шығуларды және басқа құндылықтарды реттеу;</w:t>
            </w:r>
          </w:p>
          <w:p w14:paraId="719F53B1" w14:textId="77777777" w:rsidR="00911753"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ревизия материалдарын сақтау тәртібін міндетті түрде көрсете отырып кассаға ревизиялар (міндетті және кенеттен) жүргізу тәртібі;</w:t>
            </w:r>
          </w:p>
          <w:p w14:paraId="622F82D0" w14:textId="7CC2751F" w:rsidR="00F056A7" w:rsidRPr="00A35396" w:rsidRDefault="00911753"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15) бухгалтерлік есеп жүргізуді ұйымдастырудың өзге де мәселелері реттеледі</w:t>
            </w:r>
            <w:r w:rsidR="00E069A4" w:rsidRPr="00A35396">
              <w:rPr>
                <w:rFonts w:ascii="Times New Roman" w:eastAsia="Times New Roman" w:hAnsi="Times New Roman" w:cs="Times New Roman"/>
                <w:sz w:val="24"/>
                <w:szCs w:val="24"/>
                <w:lang w:val="kk-KZ"/>
              </w:rPr>
              <w:t>.</w:t>
            </w:r>
          </w:p>
        </w:tc>
        <w:tc>
          <w:tcPr>
            <w:tcW w:w="1618" w:type="pct"/>
            <w:shd w:val="clear" w:color="auto" w:fill="auto"/>
          </w:tcPr>
          <w:p w14:paraId="366A7159" w14:textId="2D8B3B58" w:rsidR="00911753" w:rsidRPr="00A35396" w:rsidRDefault="00F056A7" w:rsidP="00A35396">
            <w:pPr>
              <w:widowControl w:val="0"/>
              <w:jc w:val="both"/>
              <w:rPr>
                <w:rFonts w:ascii="Times New Roman" w:eastAsiaTheme="minorHAnsi" w:hAnsi="Times New Roman" w:cs="Times New Roman"/>
                <w:sz w:val="24"/>
                <w:szCs w:val="24"/>
                <w:lang w:val="kk-KZ"/>
              </w:rPr>
            </w:pPr>
            <w:r w:rsidRPr="00A35396">
              <w:rPr>
                <w:rFonts w:ascii="Times New Roman" w:hAnsi="Times New Roman" w:cs="Times New Roman"/>
                <w:sz w:val="24"/>
                <w:szCs w:val="24"/>
                <w:lang w:val="kk-KZ"/>
              </w:rPr>
              <w:lastRenderedPageBreak/>
              <w:t xml:space="preserve">24. </w:t>
            </w:r>
            <w:r w:rsidR="00911753" w:rsidRPr="00A35396">
              <w:rPr>
                <w:rFonts w:ascii="Times New Roman" w:hAnsi="Times New Roman" w:cs="Times New Roman"/>
                <w:sz w:val="24"/>
                <w:szCs w:val="24"/>
                <w:lang w:val="kk-KZ"/>
              </w:rPr>
              <w:t xml:space="preserve"> Ұйымның ішкі құжаттарымен:</w:t>
            </w:r>
          </w:p>
          <w:p w14:paraId="2C8B2B7D" w14:textId="77777777" w:rsidR="00911753" w:rsidRPr="00A35396" w:rsidRDefault="00911753" w:rsidP="00A35396">
            <w:pPr>
              <w:widowControl w:val="0"/>
              <w:jc w:val="both"/>
              <w:rPr>
                <w:rFonts w:ascii="Times New Roman" w:hAnsi="Times New Roman" w:cs="Times New Roman"/>
                <w:b/>
                <w:sz w:val="24"/>
                <w:szCs w:val="24"/>
                <w:lang w:val="kk-KZ"/>
              </w:rPr>
            </w:pPr>
            <w:r w:rsidRPr="00A35396">
              <w:rPr>
                <w:rFonts w:ascii="Times New Roman" w:hAnsi="Times New Roman" w:cs="Times New Roman"/>
                <w:sz w:val="24"/>
                <w:szCs w:val="24"/>
                <w:lang w:val="kk-KZ"/>
              </w:rPr>
              <w:t xml:space="preserve">1) бас бухгалтер болмаған кезде кәсіби бухгалтер сертификаты бар және </w:t>
            </w:r>
            <w:r w:rsidRPr="00A35396">
              <w:rPr>
                <w:rFonts w:ascii="Times New Roman" w:hAnsi="Times New Roman" w:cs="Times New Roman"/>
                <w:b/>
                <w:sz w:val="24"/>
                <w:szCs w:val="24"/>
                <w:lang w:val="kk-KZ"/>
              </w:rPr>
              <w:t>кәсіби ұйымның мүшесі болып табылатын өзге адамға міндеттерді жүктеу тәртібі;</w:t>
            </w:r>
          </w:p>
          <w:p w14:paraId="7210312D" w14:textId="77777777" w:rsidR="00911753" w:rsidRPr="00A35396" w:rsidRDefault="00911753"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 xml:space="preserve">2) </w:t>
            </w:r>
            <w:r w:rsidRPr="00A35396">
              <w:rPr>
                <w:rStyle w:val="s0"/>
                <w:rFonts w:ascii="Times New Roman" w:hAnsi="Times New Roman" w:cs="Times New Roman"/>
                <w:color w:val="auto"/>
                <w:sz w:val="24"/>
                <w:szCs w:val="24"/>
                <w:lang w:val="kk-KZ"/>
              </w:rPr>
              <w:t>ұйымның орталық аппараты, филиалдары және өзге бөлімшелері жүргізетін операциялар мен оқиғаларды құжатпен ресімдеу жөніндегі талаптар;</w:t>
            </w:r>
          </w:p>
          <w:p w14:paraId="723B7239"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3) ұйымның қолданыстағы ұйымдық құрылымының ерекшеліктерін ескере отырып істерді қабылдау және өткізу қағидаларын;</w:t>
            </w:r>
          </w:p>
          <w:p w14:paraId="6D99DDAE"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4) бастапқы құжаттардың қағаз тасымалдауыштағы көшірмелерін сақтамай, электрондық түрде сақтау кезінде, фронт-офисте пайдаланатын жүйелерден электрондық түрде түскен мәмілелер және бухгалтерлік есепте көрсетілген мәмілелер туралы ақпараттың ұқсастығы қамтамасыз етіле отырып, электрондық құжаттардың сақталуын және қолжетімділігін қамтамасыз ету тәртібі;</w:t>
            </w:r>
          </w:p>
          <w:p w14:paraId="42DA487C"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5) бастапқы құжаттардағы қателерді түзету тәртібі;</w:t>
            </w:r>
          </w:p>
          <w:p w14:paraId="4B1B82A8"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6) фронт-офис, мидл-офис және бэк-офис жұмысының және функцияларын бөлу тәртібі;</w:t>
            </w:r>
          </w:p>
          <w:p w14:paraId="7970370D"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7) бастапқы құжаттарды, қаржылық есептілікті, бухгалтерлік есеп деректері бойынша есептілікті есеп саясатын және бухгалтерлік есептің өзге құжаттарын сақтау тәртібі мен кезеңі;</w:t>
            </w:r>
          </w:p>
          <w:p w14:paraId="60FCEDA0"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8) кассирдің кіріс (шығыс) ордер бойынша қолма-қол ақшаны қабылдау (беру) тәртібі;</w:t>
            </w:r>
          </w:p>
          <w:p w14:paraId="6234EF5C"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lastRenderedPageBreak/>
              <w:t>9) бастапқы касса құжаттарының нысандары және толтыруға қойылатын талаптар, касса кітаптарын толтыру, түзетулер енгізу және сақтау тәртібі;</w:t>
            </w:r>
          </w:p>
          <w:p w14:paraId="23CF8D44"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10) кассадағы артық шығулар мен кем шығуларды реттеу тәртібі;</w:t>
            </w:r>
          </w:p>
          <w:p w14:paraId="6C6B324E"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11) қолма-қол ақшаны, чектер мен қатаң есептегі бланкілерді және өзге құндылықтарды сақтау тәртібі;</w:t>
            </w:r>
          </w:p>
          <w:p w14:paraId="6775DAE9"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12) кассирдің міндеттерін орындау тәртібі, кассир болмаған кезеңде кассирдің істерін өзге тұлғаға беру тәртібі;</w:t>
            </w:r>
          </w:p>
          <w:p w14:paraId="2F5C1129"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13) жоспарлы және жоспардан тыс түгендеуді жүзеге асыру тәртібі;</w:t>
            </w:r>
          </w:p>
          <w:p w14:paraId="7A0B16AD"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14) мыналарды:</w:t>
            </w:r>
          </w:p>
          <w:p w14:paraId="1671E150"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ревизияны жүзеге асыру жөніндегі комиссияны құру;</w:t>
            </w:r>
          </w:p>
          <w:p w14:paraId="29DD7449"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функционалдық міндеттерін ашып көрсете отырып ревизияны жүзеге асыру жөніндегі комиссияның басшысын айқындау;</w:t>
            </w:r>
          </w:p>
          <w:p w14:paraId="2FC2CD2B"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ревизия жүргізетін ұйымда жұмыс істемейтін тұлғаларды ревизия жүргізуге тарту;</w:t>
            </w:r>
          </w:p>
          <w:p w14:paraId="5F45AA62"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артық шығулар мен кем шығуларды және басқа құндылықтарды реттеу;</w:t>
            </w:r>
          </w:p>
          <w:p w14:paraId="0EA6618C" w14:textId="77777777" w:rsidR="00911753" w:rsidRPr="00A35396" w:rsidRDefault="00911753"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ревизия материалдарын сақтау тәртібін міндетті түрде көрсете отырып кассаға ревизиялар (міндетті және кенеттен) жүргізу тәртібі;</w:t>
            </w:r>
          </w:p>
          <w:p w14:paraId="53BA4518" w14:textId="1FF8F993" w:rsidR="00F056A7" w:rsidRPr="00A35396" w:rsidRDefault="00911753"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 xml:space="preserve">15) </w:t>
            </w:r>
            <w:r w:rsidRPr="00A35396">
              <w:rPr>
                <w:rFonts w:ascii="Times New Roman" w:hAnsi="Times New Roman" w:cs="Times New Roman"/>
                <w:b/>
                <w:sz w:val="24"/>
                <w:szCs w:val="24"/>
                <w:lang w:val="kk-KZ"/>
              </w:rPr>
              <w:t>ұйымның қалауы бойынша</w:t>
            </w:r>
            <w:r w:rsidRPr="00A35396">
              <w:rPr>
                <w:rFonts w:ascii="Times New Roman" w:hAnsi="Times New Roman" w:cs="Times New Roman"/>
                <w:sz w:val="24"/>
                <w:szCs w:val="24"/>
                <w:lang w:val="kk-KZ"/>
              </w:rPr>
              <w:t xml:space="preserve"> бухгалтерлік есеп жүргізуді ұйымдастырудың өзге де мәселелері реттеледі</w:t>
            </w:r>
          </w:p>
        </w:tc>
        <w:tc>
          <w:tcPr>
            <w:tcW w:w="1128" w:type="pct"/>
            <w:shd w:val="clear" w:color="auto" w:fill="auto"/>
          </w:tcPr>
          <w:p w14:paraId="2BF99A43" w14:textId="1C82C20B" w:rsidR="00F056A7" w:rsidRPr="00A35396" w:rsidRDefault="00911753"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lastRenderedPageBreak/>
              <w:t>Бас бухгалтер болмаған кезде алмастыратын адамның талаптарын айқындау мақсатында. Себебі жария мүдделі ұйымның,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бухгалтерлік қызметінің басшысы лауазымына кәсіби бухгалтер тағайындалады.</w:t>
            </w:r>
          </w:p>
        </w:tc>
      </w:tr>
      <w:tr w:rsidR="005A3BE4" w:rsidRPr="00A35396" w14:paraId="15480D95" w14:textId="77777777" w:rsidTr="005A3BE4">
        <w:tc>
          <w:tcPr>
            <w:tcW w:w="190" w:type="pct"/>
            <w:shd w:val="clear" w:color="auto" w:fill="auto"/>
          </w:tcPr>
          <w:p w14:paraId="0A6E0A57"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3A8F738A" w14:textId="01332095"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28</w:t>
            </w:r>
            <w:r w:rsidR="00911753"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08E03E99" w14:textId="08F99969" w:rsidR="00E069A4" w:rsidRPr="00A35396" w:rsidRDefault="00F056A7" w:rsidP="00A35396">
            <w:pPr>
              <w:ind w:firstLine="400"/>
              <w:jc w:val="both"/>
              <w:rPr>
                <w:rFonts w:ascii="Times New Roman" w:eastAsia="Times New Roman" w:hAnsi="Times New Roman" w:cs="Times New Roman"/>
                <w:sz w:val="24"/>
                <w:szCs w:val="24"/>
              </w:rPr>
            </w:pPr>
            <w:r w:rsidRPr="00A35396">
              <w:rPr>
                <w:rStyle w:val="s0"/>
                <w:rFonts w:ascii="Times New Roman" w:hAnsi="Times New Roman" w:cs="Times New Roman"/>
                <w:color w:val="auto"/>
                <w:sz w:val="24"/>
                <w:szCs w:val="24"/>
              </w:rPr>
              <w:t xml:space="preserve">28. </w:t>
            </w:r>
            <w:r w:rsidR="00E069A4" w:rsidRPr="00A35396">
              <w:rPr>
                <w:rFonts w:ascii="Times New Roman" w:hAnsi="Times New Roman" w:cs="Times New Roman"/>
                <w:sz w:val="24"/>
                <w:szCs w:val="24"/>
              </w:rPr>
              <w:t xml:space="preserve"> </w:t>
            </w:r>
            <w:r w:rsidR="00E069A4" w:rsidRPr="00A35396">
              <w:rPr>
                <w:rFonts w:ascii="Times New Roman" w:eastAsia="Times New Roman" w:hAnsi="Times New Roman" w:cs="Times New Roman"/>
                <w:sz w:val="24"/>
                <w:szCs w:val="24"/>
              </w:rPr>
              <w:t>Әрбір операциялық күннің аяғында бэк-офис пен фронт-офис және мидл-офис (мидл-офис болған жағдайда) жүргізілген және бухгалтерлік есепте көрсетілген операциялардың саны және сомалары бойынша міндетті салыстырып тексеруді жүзеге асырады.</w:t>
            </w:r>
          </w:p>
          <w:p w14:paraId="2C5036FF" w14:textId="24574B27" w:rsidR="00F056A7" w:rsidRPr="00A35396" w:rsidRDefault="00E069A4"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 xml:space="preserve">Жүйенің құрамдас бөліктерінің операциялар (төлемдер, қайта бағалау, бағалы қағаздарды сатып алу (сату) және тағы сондай) жүргізу үшін пайдаланылған сыртқы ақпарат көздерімен өзара іс-әрекеті болған кезде берілетін (қабылданған) ақпараттың тең болуын </w:t>
            </w:r>
            <w:r w:rsidRPr="00A35396">
              <w:rPr>
                <w:rFonts w:ascii="Times New Roman" w:eastAsia="Times New Roman" w:hAnsi="Times New Roman" w:cs="Times New Roman"/>
                <w:b/>
                <w:sz w:val="24"/>
                <w:szCs w:val="24"/>
              </w:rPr>
              <w:t>тиісті құжат жасау арқылы</w:t>
            </w:r>
            <w:r w:rsidRPr="00A35396">
              <w:rPr>
                <w:rFonts w:ascii="Times New Roman" w:eastAsia="Times New Roman" w:hAnsi="Times New Roman" w:cs="Times New Roman"/>
                <w:sz w:val="24"/>
                <w:szCs w:val="24"/>
              </w:rPr>
              <w:t xml:space="preserve"> салыстырып тексеру жүзеге асырылады.</w:t>
            </w:r>
          </w:p>
        </w:tc>
        <w:tc>
          <w:tcPr>
            <w:tcW w:w="1618" w:type="pct"/>
            <w:shd w:val="clear" w:color="auto" w:fill="auto"/>
          </w:tcPr>
          <w:p w14:paraId="6113C6B7" w14:textId="7EAAC145" w:rsidR="00911753" w:rsidRPr="00A35396" w:rsidRDefault="00F056A7" w:rsidP="00A35396">
            <w:pPr>
              <w:widowControl w:val="0"/>
              <w:jc w:val="both"/>
              <w:rPr>
                <w:rFonts w:ascii="Times New Roman" w:eastAsiaTheme="minorHAnsi" w:hAnsi="Times New Roman" w:cs="Times New Roman"/>
                <w:sz w:val="24"/>
                <w:szCs w:val="24"/>
                <w:lang w:val="kk-KZ"/>
              </w:rPr>
            </w:pPr>
            <w:r w:rsidRPr="00A35396">
              <w:rPr>
                <w:rFonts w:ascii="Times New Roman" w:hAnsi="Times New Roman" w:cs="Times New Roman"/>
                <w:sz w:val="24"/>
                <w:szCs w:val="24"/>
              </w:rPr>
              <w:t xml:space="preserve">28. </w:t>
            </w:r>
            <w:r w:rsidR="00911753" w:rsidRPr="00A35396">
              <w:rPr>
                <w:rFonts w:ascii="Times New Roman" w:hAnsi="Times New Roman" w:cs="Times New Roman"/>
                <w:sz w:val="24"/>
                <w:szCs w:val="24"/>
                <w:lang w:val="kk-KZ"/>
              </w:rPr>
              <w:t xml:space="preserve"> Әрбір операциялық күннің соңында бэк-офис пен фронт-офис пен мидл-офис (мидл-офис болған жағдайда) ұйымның ішкі құжаттарында белгіленген тәртіппен жасалған және бухгалтерлік есепте көрсетілген операциялардың саны мен сомасы бойынша міндетті салыстырып тексеруді жүзеге асырады.</w:t>
            </w:r>
          </w:p>
          <w:p w14:paraId="1C5AA184" w14:textId="77C560C9" w:rsidR="00F056A7" w:rsidRPr="00A35396" w:rsidRDefault="00911753"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Жүйе құрауыштарының операцияларды (төлемдер, қайта бағалау, бағалы қағаздарды сатып алу (сату) жүргізу үшін пайдаланылатын сыртқы ақпарат көздерімен өзара іс-қимылы болған кезде ұйымның ішкі құжаттарында белгіленген тәртіппен берілетін (қабылданған) ақпараттың теңдігін салыстырып тексеру қамтамасыз етіледі.</w:t>
            </w:r>
          </w:p>
        </w:tc>
        <w:tc>
          <w:tcPr>
            <w:tcW w:w="1128" w:type="pct"/>
            <w:shd w:val="clear" w:color="auto" w:fill="auto"/>
          </w:tcPr>
          <w:p w14:paraId="5BF3065D" w14:textId="5C2BAEAA"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hAnsi="Times New Roman" w:cs="Times New Roman"/>
                <w:sz w:val="24"/>
                <w:szCs w:val="24"/>
              </w:rPr>
              <w:t xml:space="preserve"> </w:t>
            </w:r>
          </w:p>
        </w:tc>
      </w:tr>
      <w:tr w:rsidR="005A3BE4" w:rsidRPr="00A35396" w14:paraId="47814D5A" w14:textId="77777777" w:rsidTr="005A3BE4">
        <w:tc>
          <w:tcPr>
            <w:tcW w:w="190" w:type="pct"/>
            <w:shd w:val="clear" w:color="auto" w:fill="auto"/>
          </w:tcPr>
          <w:p w14:paraId="71702C11"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77576934" w14:textId="2D572354"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31</w:t>
            </w:r>
            <w:r w:rsidR="00911753"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6F6BF8C8" w14:textId="7E5C0690" w:rsidR="00F056A7" w:rsidRPr="00A35396" w:rsidRDefault="00F056A7" w:rsidP="00A35396">
            <w:pPr>
              <w:jc w:val="both"/>
              <w:rPr>
                <w:rFonts w:ascii="Times New Roman" w:eastAsia="Times New Roman" w:hAnsi="Times New Roman" w:cs="Times New Roman"/>
                <w:sz w:val="24"/>
                <w:szCs w:val="24"/>
              </w:rPr>
            </w:pPr>
            <w:r w:rsidRPr="00A35396">
              <w:rPr>
                <w:rStyle w:val="s0"/>
                <w:rFonts w:ascii="Times New Roman" w:hAnsi="Times New Roman" w:cs="Times New Roman"/>
                <w:color w:val="auto"/>
                <w:sz w:val="24"/>
                <w:szCs w:val="24"/>
                <w:lang w:val="kk-KZ"/>
              </w:rPr>
              <w:t xml:space="preserve">31. </w:t>
            </w:r>
            <w:r w:rsidR="00E069A4" w:rsidRPr="00A35396">
              <w:rPr>
                <w:rFonts w:ascii="Times New Roman" w:hAnsi="Times New Roman" w:cs="Times New Roman"/>
                <w:sz w:val="24"/>
                <w:szCs w:val="24"/>
              </w:rPr>
              <w:t xml:space="preserve"> Ұйым құжаттарды жедел (сол немесе өзге де құжаттарды пайдалану қажет болған жағдайында), уақытша (ұзақ мерзімді) және үнемі сақтауды қамтамасыз етеді</w:t>
            </w:r>
            <w:r w:rsidRPr="00A35396">
              <w:rPr>
                <w:rStyle w:val="s0"/>
                <w:rFonts w:ascii="Times New Roman" w:hAnsi="Times New Roman" w:cs="Times New Roman"/>
                <w:color w:val="auto"/>
                <w:sz w:val="24"/>
                <w:szCs w:val="24"/>
              </w:rPr>
              <w:t>.</w:t>
            </w:r>
          </w:p>
        </w:tc>
        <w:tc>
          <w:tcPr>
            <w:tcW w:w="1618" w:type="pct"/>
            <w:shd w:val="clear" w:color="auto" w:fill="auto"/>
          </w:tcPr>
          <w:p w14:paraId="6E7EB938" w14:textId="75FB9FCB" w:rsidR="00911753" w:rsidRPr="00A35396" w:rsidRDefault="00F056A7" w:rsidP="00A35396">
            <w:pPr>
              <w:widowControl w:val="0"/>
              <w:jc w:val="both"/>
              <w:rPr>
                <w:rFonts w:ascii="Times New Roman" w:eastAsiaTheme="minorHAnsi" w:hAnsi="Times New Roman" w:cs="Times New Roman"/>
                <w:sz w:val="24"/>
                <w:szCs w:val="24"/>
                <w:lang w:val="kk-KZ"/>
              </w:rPr>
            </w:pPr>
            <w:r w:rsidRPr="00A35396">
              <w:rPr>
                <w:rStyle w:val="s0"/>
                <w:rFonts w:ascii="Times New Roman" w:hAnsi="Times New Roman" w:cs="Times New Roman"/>
                <w:color w:val="auto"/>
                <w:sz w:val="24"/>
                <w:szCs w:val="24"/>
              </w:rPr>
              <w:t xml:space="preserve">31. </w:t>
            </w:r>
            <w:r w:rsidR="00911753" w:rsidRPr="00A35396">
              <w:rPr>
                <w:rFonts w:ascii="Times New Roman" w:hAnsi="Times New Roman" w:cs="Times New Roman"/>
                <w:sz w:val="24"/>
                <w:szCs w:val="24"/>
                <w:lang w:val="kk-KZ"/>
              </w:rPr>
              <w:t xml:space="preserve"> Ұйым құжаттарды жедел (қандай да бір материалдарды пайдалану қажет болған жағдайда), уақытша (ұзақ мерзімді) және тұрақты сақтауды қамтамасыз етеді.</w:t>
            </w:r>
          </w:p>
          <w:p w14:paraId="1C340B77" w14:textId="0E949A99" w:rsidR="00F056A7" w:rsidRPr="00A35396" w:rsidRDefault="00911753" w:rsidP="00A35396">
            <w:pPr>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Уәкілетті ұйымдар бір күн ішінде жүзеге асырылған операциялар бойынша бастапқы құжаттарды операциялық күннің соңына дейін кейіннен мұрағатқа тапсыра отырып кассада сақтауды қамтамасыз етеді</w:t>
            </w:r>
            <w:r w:rsidR="00F056A7" w:rsidRPr="00A35396">
              <w:rPr>
                <w:rStyle w:val="s0"/>
                <w:rFonts w:ascii="Times New Roman" w:hAnsi="Times New Roman" w:cs="Times New Roman"/>
                <w:b/>
                <w:color w:val="auto"/>
                <w:sz w:val="24"/>
                <w:szCs w:val="24"/>
                <w:lang w:val="kk-KZ"/>
              </w:rPr>
              <w:t>.</w:t>
            </w:r>
          </w:p>
        </w:tc>
        <w:tc>
          <w:tcPr>
            <w:tcW w:w="1128" w:type="pct"/>
            <w:shd w:val="clear" w:color="auto" w:fill="auto"/>
          </w:tcPr>
          <w:p w14:paraId="13A8A2FC" w14:textId="1C0BCF28" w:rsidR="00F056A7" w:rsidRPr="00A35396" w:rsidRDefault="00313EAE"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Қызметінің айрықша түрі қолма-қол шетел валютасымен айырбастау операцияларын ұйымдастыру болып табылатын заңды тұлғалар үшін бухгалтерлік есеп құжаттарын сақтау тәртібін белгілеу мақсатында</w:t>
            </w:r>
          </w:p>
        </w:tc>
      </w:tr>
      <w:tr w:rsidR="005A3BE4" w:rsidRPr="00A35396" w14:paraId="48A65EB1" w14:textId="77777777" w:rsidTr="005A3BE4">
        <w:tc>
          <w:tcPr>
            <w:tcW w:w="190" w:type="pct"/>
            <w:shd w:val="clear" w:color="auto" w:fill="auto"/>
          </w:tcPr>
          <w:p w14:paraId="5297158A"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09223603" w14:textId="788ABB9D"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37</w:t>
            </w:r>
            <w:r w:rsidR="00E069A4"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007ED3A1" w14:textId="500A1044" w:rsidR="00F056A7" w:rsidRPr="00A35396" w:rsidRDefault="00F056A7"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37. </w:t>
            </w:r>
            <w:r w:rsidR="00E069A4" w:rsidRPr="00A35396">
              <w:rPr>
                <w:rFonts w:ascii="Times New Roman" w:hAnsi="Times New Roman" w:cs="Times New Roman"/>
                <w:sz w:val="24"/>
                <w:szCs w:val="24"/>
              </w:rPr>
              <w:t>Ұйымның басшысы (не оның орнындағы адам) және бас бухгалтер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 технологиясы бөлімшесінің басшысы олардың сақталуын қамтамасыз етеді</w:t>
            </w:r>
            <w:r w:rsidRPr="00A35396">
              <w:rPr>
                <w:rStyle w:val="s0"/>
                <w:rFonts w:ascii="Times New Roman" w:hAnsi="Times New Roman" w:cs="Times New Roman"/>
                <w:color w:val="auto"/>
                <w:sz w:val="24"/>
                <w:szCs w:val="24"/>
              </w:rPr>
              <w:t>.</w:t>
            </w:r>
          </w:p>
        </w:tc>
        <w:tc>
          <w:tcPr>
            <w:tcW w:w="1618" w:type="pct"/>
            <w:shd w:val="clear" w:color="auto" w:fill="auto"/>
          </w:tcPr>
          <w:p w14:paraId="1C89865B" w14:textId="252F9F95" w:rsidR="00F056A7" w:rsidRPr="00A35396" w:rsidRDefault="00F056A7"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rPr>
              <w:t xml:space="preserve">37. </w:t>
            </w:r>
            <w:r w:rsidR="00313EAE" w:rsidRPr="00A35396">
              <w:rPr>
                <w:rFonts w:ascii="Times New Roman" w:hAnsi="Times New Roman" w:cs="Times New Roman"/>
                <w:sz w:val="24"/>
                <w:szCs w:val="24"/>
                <w:lang w:val="kk-KZ"/>
              </w:rPr>
              <w:t xml:space="preserve">Ұйымның басшысы (не оның орнындағы адам) және </w:t>
            </w:r>
            <w:r w:rsidR="00313EAE" w:rsidRPr="00A35396">
              <w:rPr>
                <w:rFonts w:ascii="Times New Roman" w:hAnsi="Times New Roman" w:cs="Times New Roman"/>
                <w:b/>
                <w:sz w:val="24"/>
                <w:szCs w:val="24"/>
                <w:lang w:val="kk-KZ"/>
              </w:rPr>
              <w:t>құжаттардың сақталуына жауапты қызметкер</w:t>
            </w:r>
            <w:r w:rsidR="00313EAE" w:rsidRPr="00A35396">
              <w:rPr>
                <w:rFonts w:ascii="Times New Roman" w:hAnsi="Times New Roman" w:cs="Times New Roman"/>
                <w:sz w:val="24"/>
                <w:szCs w:val="24"/>
                <w:lang w:val="kk-KZ"/>
              </w:rPr>
              <w:t xml:space="preserve"> ұйымның бас бухгалтермен келісілген </w:t>
            </w:r>
            <w:r w:rsidR="00313EAE" w:rsidRPr="00A35396">
              <w:rPr>
                <w:rFonts w:ascii="Times New Roman" w:hAnsi="Times New Roman" w:cs="Times New Roman"/>
                <w:b/>
                <w:sz w:val="24"/>
                <w:szCs w:val="24"/>
                <w:lang w:val="kk-KZ"/>
              </w:rPr>
              <w:t>ішкі құжаттарына сәйкес ұйымның құжаттарын</w:t>
            </w:r>
            <w:r w:rsidR="00313EAE" w:rsidRPr="00A35396">
              <w:rPr>
                <w:rFonts w:ascii="Times New Roman" w:hAnsi="Times New Roman" w:cs="Times New Roman"/>
                <w:sz w:val="24"/>
                <w:szCs w:val="24"/>
                <w:lang w:val="kk-KZ"/>
              </w:rPr>
              <w:t xml:space="preserve"> жүргізу мен сақтауды дұрыс ұйымдастыруды қамтамасыз етеді. Құжаттар электрондық жеткізгіштерде жүргізілген және сақталған жағдайда ұйымның басшысы (не оның орнындағы </w:t>
            </w:r>
            <w:r w:rsidR="00313EAE" w:rsidRPr="00A35396">
              <w:rPr>
                <w:rFonts w:ascii="Times New Roman" w:hAnsi="Times New Roman" w:cs="Times New Roman"/>
                <w:sz w:val="24"/>
                <w:szCs w:val="24"/>
                <w:lang w:val="kk-KZ"/>
              </w:rPr>
              <w:lastRenderedPageBreak/>
              <w:t>адам) және ақпараттық технологиялар бөлімшесінің басшысы олардың сақталуын қамтамасыз етеді</w:t>
            </w:r>
            <w:r w:rsidRPr="00A35396">
              <w:rPr>
                <w:rFonts w:ascii="Times New Roman" w:hAnsi="Times New Roman" w:cs="Times New Roman"/>
                <w:sz w:val="24"/>
                <w:szCs w:val="24"/>
                <w:lang w:val="kk-KZ"/>
              </w:rPr>
              <w:t>.</w:t>
            </w:r>
          </w:p>
        </w:tc>
        <w:tc>
          <w:tcPr>
            <w:tcW w:w="1128" w:type="pct"/>
            <w:shd w:val="clear" w:color="auto" w:fill="auto"/>
          </w:tcPr>
          <w:p w14:paraId="4E279F0B" w14:textId="1165F883" w:rsidR="00F056A7" w:rsidRPr="00A35396" w:rsidRDefault="00313EAE" w:rsidP="00A35396">
            <w:pPr>
              <w:jc w:val="both"/>
              <w:rPr>
                <w:rFonts w:ascii="Times New Roman" w:hAnsi="Times New Roman" w:cs="Times New Roman"/>
                <w:i/>
                <w:sz w:val="24"/>
                <w:szCs w:val="24"/>
                <w:lang w:val="kk-KZ"/>
              </w:rPr>
            </w:pPr>
            <w:r w:rsidRPr="00A35396">
              <w:rPr>
                <w:rFonts w:ascii="Times New Roman" w:eastAsia="Times New Roman" w:hAnsi="Times New Roman" w:cs="Times New Roman"/>
                <w:sz w:val="24"/>
                <w:szCs w:val="24"/>
                <w:lang w:val="kk-KZ"/>
              </w:rPr>
              <w:lastRenderedPageBreak/>
              <w:t>Ұйымның құжаттарын жүргізуді және сақтауды қамтамасыз ету тәртібін айқындау үшін</w:t>
            </w:r>
          </w:p>
          <w:p w14:paraId="62F413BE" w14:textId="3FA746C5" w:rsidR="00F056A7" w:rsidRPr="00A35396" w:rsidRDefault="00F056A7" w:rsidP="00A35396">
            <w:pPr>
              <w:jc w:val="both"/>
              <w:rPr>
                <w:rFonts w:ascii="Times New Roman" w:eastAsia="Times New Roman" w:hAnsi="Times New Roman" w:cs="Times New Roman"/>
                <w:sz w:val="24"/>
                <w:szCs w:val="24"/>
                <w:lang w:val="kk-KZ"/>
              </w:rPr>
            </w:pPr>
          </w:p>
        </w:tc>
      </w:tr>
      <w:tr w:rsidR="005A3BE4" w:rsidRPr="00A35396" w14:paraId="54D31C8E" w14:textId="77777777" w:rsidTr="005A3BE4">
        <w:tc>
          <w:tcPr>
            <w:tcW w:w="190" w:type="pct"/>
            <w:shd w:val="clear" w:color="auto" w:fill="auto"/>
          </w:tcPr>
          <w:p w14:paraId="08DE9776"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5E653879" w14:textId="7E50EFA2"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4</w:t>
            </w:r>
            <w:r w:rsidR="00E069A4" w:rsidRPr="00A35396">
              <w:rPr>
                <w:rStyle w:val="s0"/>
                <w:rFonts w:ascii="Times New Roman" w:hAnsi="Times New Roman" w:cs="Times New Roman"/>
                <w:color w:val="auto"/>
                <w:sz w:val="24"/>
                <w:szCs w:val="24"/>
                <w:lang w:val="kk-KZ"/>
              </w:rPr>
              <w:t>-тарау</w:t>
            </w:r>
          </w:p>
        </w:tc>
        <w:tc>
          <w:tcPr>
            <w:tcW w:w="1569" w:type="pct"/>
            <w:shd w:val="clear" w:color="auto" w:fill="auto"/>
          </w:tcPr>
          <w:p w14:paraId="6C34530B" w14:textId="14CFD32D" w:rsidR="00F056A7" w:rsidRPr="00A35396" w:rsidRDefault="00313EAE" w:rsidP="00A35396">
            <w:pPr>
              <w:ind w:firstLine="400"/>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4. Бухгалтерлік есепті жүргізуді ұйымдастыру</w:t>
            </w:r>
          </w:p>
        </w:tc>
        <w:tc>
          <w:tcPr>
            <w:tcW w:w="1618" w:type="pct"/>
            <w:shd w:val="clear" w:color="auto" w:fill="auto"/>
          </w:tcPr>
          <w:p w14:paraId="2E62CC13" w14:textId="05F4FDA0" w:rsidR="00F056A7" w:rsidRPr="00A35396" w:rsidRDefault="00313EAE"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4-</w:t>
            </w:r>
            <w:r w:rsidRPr="00A35396">
              <w:rPr>
                <w:rFonts w:ascii="Times New Roman" w:hAnsi="Times New Roman" w:cs="Times New Roman"/>
                <w:b/>
                <w:sz w:val="24"/>
                <w:szCs w:val="24"/>
                <w:lang w:val="kk-KZ"/>
              </w:rPr>
              <w:t>тарау</w:t>
            </w:r>
            <w:r w:rsidRPr="00A35396">
              <w:rPr>
                <w:rFonts w:ascii="Times New Roman" w:hAnsi="Times New Roman" w:cs="Times New Roman"/>
                <w:sz w:val="24"/>
                <w:szCs w:val="24"/>
                <w:lang w:val="kk-KZ"/>
              </w:rPr>
              <w:t>. Бухгалтерлік есепті жүргізуді ұйымдастыру</w:t>
            </w:r>
          </w:p>
        </w:tc>
        <w:tc>
          <w:tcPr>
            <w:tcW w:w="1128" w:type="pct"/>
            <w:shd w:val="clear" w:color="auto" w:fill="auto"/>
          </w:tcPr>
          <w:p w14:paraId="1F3BD124" w14:textId="1C22D637"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eastAsia="Times New Roman" w:hAnsi="Times New Roman" w:cs="Times New Roman"/>
                <w:sz w:val="24"/>
                <w:szCs w:val="24"/>
              </w:rPr>
              <w:t xml:space="preserve"> </w:t>
            </w:r>
          </w:p>
        </w:tc>
      </w:tr>
      <w:tr w:rsidR="005A3BE4" w:rsidRPr="00A35396" w14:paraId="1D5CC215" w14:textId="77777777" w:rsidTr="005A3BE4">
        <w:tc>
          <w:tcPr>
            <w:tcW w:w="190" w:type="pct"/>
            <w:shd w:val="clear" w:color="auto" w:fill="auto"/>
          </w:tcPr>
          <w:p w14:paraId="022ABA68"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3C3DE3CD" w14:textId="33488FA9"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39-1</w:t>
            </w:r>
            <w:r w:rsidR="00E069A4" w:rsidRPr="00A35396">
              <w:rPr>
                <w:rStyle w:val="s0"/>
                <w:rFonts w:ascii="Times New Roman" w:hAnsi="Times New Roman" w:cs="Times New Roman"/>
                <w:color w:val="auto"/>
                <w:sz w:val="24"/>
                <w:szCs w:val="24"/>
                <w:lang w:val="kk-KZ"/>
              </w:rPr>
              <w:t xml:space="preserve"> тармақ</w:t>
            </w:r>
          </w:p>
        </w:tc>
        <w:tc>
          <w:tcPr>
            <w:tcW w:w="1569" w:type="pct"/>
            <w:shd w:val="clear" w:color="auto" w:fill="auto"/>
          </w:tcPr>
          <w:p w14:paraId="2D58F5E9" w14:textId="2466D570" w:rsidR="00F056A7" w:rsidRPr="00A35396" w:rsidRDefault="00313EAE" w:rsidP="00A35396">
            <w:pPr>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lang w:val="kk-KZ"/>
              </w:rPr>
              <w:t>жоқ</w:t>
            </w:r>
            <w:r w:rsidR="00F056A7" w:rsidRPr="00A35396">
              <w:rPr>
                <w:rFonts w:ascii="Times New Roman" w:eastAsia="Times New Roman" w:hAnsi="Times New Roman" w:cs="Times New Roman"/>
                <w:sz w:val="24"/>
                <w:szCs w:val="24"/>
              </w:rPr>
              <w:t xml:space="preserve"> </w:t>
            </w:r>
          </w:p>
        </w:tc>
        <w:tc>
          <w:tcPr>
            <w:tcW w:w="1618" w:type="pct"/>
            <w:shd w:val="clear" w:color="auto" w:fill="auto"/>
          </w:tcPr>
          <w:p w14:paraId="106A062C" w14:textId="70CD2299" w:rsidR="00313EAE" w:rsidRPr="00A35396" w:rsidRDefault="00F056A7" w:rsidP="00A35396">
            <w:pPr>
              <w:widowControl w:val="0"/>
              <w:jc w:val="both"/>
              <w:rPr>
                <w:rFonts w:ascii="Times New Roman" w:eastAsiaTheme="minorHAnsi" w:hAnsi="Times New Roman" w:cs="Times New Roman"/>
                <w:sz w:val="24"/>
                <w:szCs w:val="24"/>
                <w:lang w:val="kk-KZ"/>
              </w:rPr>
            </w:pPr>
            <w:r w:rsidRPr="00A35396">
              <w:rPr>
                <w:rFonts w:ascii="Times New Roman" w:eastAsia="Times New Roman" w:hAnsi="Times New Roman" w:cs="Times New Roman"/>
                <w:b/>
                <w:sz w:val="24"/>
                <w:szCs w:val="24"/>
              </w:rPr>
              <w:t xml:space="preserve">39-1. </w:t>
            </w:r>
            <w:r w:rsidR="00313EAE" w:rsidRPr="00A35396">
              <w:rPr>
                <w:rFonts w:ascii="Times New Roman" w:hAnsi="Times New Roman" w:cs="Times New Roman"/>
                <w:sz w:val="24"/>
                <w:szCs w:val="24"/>
                <w:lang w:val="kk-KZ"/>
              </w:rPr>
              <w:t xml:space="preserve"> Бухгалтерлік есепте есепке алу объектісіне қарай белсенді, пассивті және белсенді-пассивті шоттар, сондай-ақ, тиісінше, белсенді және пассивті шоттардың қалдығын нақтылауға арналған қарсы актив және қарсы пассивтік шоттар пайдаланылады.</w:t>
            </w:r>
          </w:p>
          <w:p w14:paraId="48DEAC3C" w14:textId="4E7B71E4" w:rsidR="00F056A7" w:rsidRPr="00A35396" w:rsidRDefault="00313EAE" w:rsidP="00A35396">
            <w:pPr>
              <w:ind w:firstLine="345"/>
              <w:jc w:val="both"/>
              <w:rPr>
                <w:rFonts w:ascii="Times New Roman" w:hAnsi="Times New Roman" w:cs="Times New Roman"/>
                <w:b/>
                <w:sz w:val="24"/>
                <w:szCs w:val="24"/>
                <w:lang w:val="kk-KZ"/>
              </w:rPr>
            </w:pPr>
            <w:r w:rsidRPr="00A35396">
              <w:rPr>
                <w:rFonts w:ascii="Times New Roman" w:hAnsi="Times New Roman" w:cs="Times New Roman"/>
                <w:sz w:val="24"/>
                <w:szCs w:val="24"/>
                <w:lang w:val="kk-KZ"/>
              </w:rPr>
              <w:t>Пассивті шоттар бойынша дебеттік қалдықтар және белсенді шоттар бойынша кредиттік қалдықтар қалыптастырылмайды</w:t>
            </w:r>
            <w:r w:rsidR="00F056A7" w:rsidRPr="00A35396">
              <w:rPr>
                <w:rFonts w:ascii="Times New Roman" w:eastAsia="Times New Roman" w:hAnsi="Times New Roman" w:cs="Times New Roman"/>
                <w:b/>
                <w:sz w:val="24"/>
                <w:szCs w:val="24"/>
                <w:lang w:val="kk-KZ"/>
              </w:rPr>
              <w:t>.</w:t>
            </w:r>
          </w:p>
        </w:tc>
        <w:tc>
          <w:tcPr>
            <w:tcW w:w="1128" w:type="pct"/>
            <w:shd w:val="clear" w:color="auto" w:fill="auto"/>
          </w:tcPr>
          <w:p w14:paraId="2182434E" w14:textId="26B9A9B3" w:rsidR="00F056A7" w:rsidRPr="00A35396" w:rsidRDefault="00313EAE"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Ұйымның қаржылық есептілігін дұрыс қалыптастыруға жол бермеу мақсатында.</w:t>
            </w:r>
          </w:p>
        </w:tc>
      </w:tr>
      <w:tr w:rsidR="005A3BE4" w:rsidRPr="00A35396" w14:paraId="2076250A" w14:textId="77777777" w:rsidTr="005A3BE4">
        <w:tc>
          <w:tcPr>
            <w:tcW w:w="190" w:type="pct"/>
            <w:shd w:val="clear" w:color="auto" w:fill="auto"/>
          </w:tcPr>
          <w:p w14:paraId="187B15C9"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44FF8447" w14:textId="4909ADD7"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68-1</w:t>
            </w:r>
            <w:r w:rsidR="00E069A4" w:rsidRPr="00A35396">
              <w:rPr>
                <w:rStyle w:val="s0"/>
                <w:rFonts w:ascii="Times New Roman" w:hAnsi="Times New Roman" w:cs="Times New Roman"/>
                <w:color w:val="auto"/>
                <w:sz w:val="24"/>
                <w:szCs w:val="24"/>
                <w:lang w:val="kk-KZ"/>
              </w:rPr>
              <w:t xml:space="preserve"> тармақ</w:t>
            </w:r>
          </w:p>
        </w:tc>
        <w:tc>
          <w:tcPr>
            <w:tcW w:w="1569" w:type="pct"/>
            <w:shd w:val="clear" w:color="auto" w:fill="auto"/>
          </w:tcPr>
          <w:p w14:paraId="198283D8" w14:textId="54F48CE3" w:rsidR="00F056A7" w:rsidRPr="00A35396" w:rsidRDefault="00313EAE"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жоқ</w:t>
            </w:r>
          </w:p>
        </w:tc>
        <w:tc>
          <w:tcPr>
            <w:tcW w:w="1618" w:type="pct"/>
            <w:shd w:val="clear" w:color="auto" w:fill="auto"/>
            <w:vAlign w:val="center"/>
          </w:tcPr>
          <w:p w14:paraId="4C996EA6" w14:textId="39755B36" w:rsidR="00313EAE" w:rsidRPr="00A35396" w:rsidRDefault="00F056A7" w:rsidP="00A35396">
            <w:pPr>
              <w:widowControl w:val="0"/>
              <w:jc w:val="both"/>
              <w:rPr>
                <w:rFonts w:ascii="Times New Roman" w:eastAsiaTheme="minorHAnsi" w:hAnsi="Times New Roman" w:cs="Times New Roman"/>
                <w:b/>
                <w:sz w:val="24"/>
                <w:szCs w:val="24"/>
                <w:lang w:val="kk-KZ"/>
              </w:rPr>
            </w:pPr>
            <w:r w:rsidRPr="00A35396">
              <w:rPr>
                <w:rFonts w:ascii="Times New Roman" w:hAnsi="Times New Roman" w:cs="Times New Roman"/>
                <w:b/>
                <w:sz w:val="24"/>
                <w:szCs w:val="24"/>
                <w:lang w:val="kk-KZ"/>
              </w:rPr>
              <w:t xml:space="preserve">68-1. </w:t>
            </w:r>
            <w:r w:rsidR="00313EAE" w:rsidRPr="00A35396">
              <w:rPr>
                <w:rFonts w:ascii="Times New Roman" w:hAnsi="Times New Roman" w:cs="Times New Roman"/>
                <w:sz w:val="24"/>
                <w:szCs w:val="24"/>
                <w:lang w:val="kk-KZ"/>
              </w:rPr>
              <w:t xml:space="preserve"> </w:t>
            </w:r>
            <w:r w:rsidR="00313EAE" w:rsidRPr="00A35396">
              <w:rPr>
                <w:rFonts w:ascii="Times New Roman" w:hAnsi="Times New Roman" w:cs="Times New Roman"/>
                <w:b/>
                <w:sz w:val="24"/>
                <w:szCs w:val="24"/>
                <w:lang w:val="kk-KZ"/>
              </w:rPr>
              <w:t>Ұйымның ішкі құжаттарымен реттеледі, оның ішінде:</w:t>
            </w:r>
          </w:p>
          <w:p w14:paraId="3536B9F6" w14:textId="77777777" w:rsidR="00313EAE" w:rsidRPr="00A35396" w:rsidRDefault="00313EAE"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1) қарыз операцияларын (берілген/алынған қарыздарды) көрсету тәртібі;</w:t>
            </w:r>
          </w:p>
          <w:p w14:paraId="0F88DC2D" w14:textId="77777777" w:rsidR="00313EAE" w:rsidRPr="00A35396" w:rsidRDefault="00313EAE"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жіктеу тәртібі;</w:t>
            </w:r>
          </w:p>
          <w:p w14:paraId="10735A9B" w14:textId="77777777" w:rsidR="00313EAE" w:rsidRPr="00A35396" w:rsidRDefault="00313EAE"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3) қаржы активі бойынша ақша қаражаты ағындарының СППИ (Солели Пайментс оф Принсипал энд Интерест – Solely Payments of Principal and Interest) критерийіне сәйкестігін, яғни қарыз шартының талаптарында тек қана негізгі сома мен сыйақыны төлеуді білдіретін ақша қаражаты ағындарының белгіленген мерзімде пайда болуын бағалау тәртібі;</w:t>
            </w:r>
          </w:p>
          <w:p w14:paraId="34679EE3" w14:textId="77777777" w:rsidR="00313EAE" w:rsidRPr="00A35396" w:rsidRDefault="00313EAE"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lastRenderedPageBreak/>
              <w:t>4) құрамында, бірақ онымен шектелмейтін, сатып алынған (сатып алынған) немесе жасалған (құрылған) кредиттік-құнсызданған (кредиттік-құнсызданған) қарыз шартын (қарыздар шарттарын) есепке алу тәртібі:</w:t>
            </w:r>
          </w:p>
          <w:p w14:paraId="0647353F" w14:textId="77777777" w:rsidR="00313EAE" w:rsidRPr="00A35396" w:rsidRDefault="00313EAE"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маңызды және маңызды емес модификация критерийлері;</w:t>
            </w:r>
          </w:p>
          <w:p w14:paraId="74D27000" w14:textId="77777777" w:rsidR="00313EAE" w:rsidRPr="00A35396" w:rsidRDefault="00313EAE"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елеулі және елеусіз түрлендіру белгілері болған кезде қарыз шарттарын есепке алу тәртібі;</w:t>
            </w:r>
          </w:p>
          <w:p w14:paraId="481FA018" w14:textId="77777777" w:rsidR="00313EAE" w:rsidRPr="00A35396" w:rsidRDefault="00313EAE" w:rsidP="00A35396">
            <w:pPr>
              <w:widowControl w:val="0"/>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5) тартылған (орналастырылған) депозиттерді көрсету тәртібі;</w:t>
            </w:r>
          </w:p>
          <w:p w14:paraId="3F08A619" w14:textId="6638F105" w:rsidR="00F056A7" w:rsidRPr="00A35396" w:rsidRDefault="00313EAE" w:rsidP="00A35396">
            <w:pPr>
              <w:ind w:firstLine="345"/>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6) ұйымның қалауы бойынша берілген (алынған) қарыздарды және тартылған (орналастырылған) депозиттерді есепке алудың өзге де мәселелері.</w:t>
            </w:r>
          </w:p>
        </w:tc>
        <w:tc>
          <w:tcPr>
            <w:tcW w:w="1128" w:type="pct"/>
            <w:shd w:val="clear" w:color="auto" w:fill="auto"/>
          </w:tcPr>
          <w:p w14:paraId="49D8E280" w14:textId="41610747" w:rsidR="00F056A7" w:rsidRPr="00A35396" w:rsidRDefault="00313EAE" w:rsidP="00A35396">
            <w:pPr>
              <w:jc w:val="both"/>
              <w:rPr>
                <w:rFonts w:ascii="Times New Roman" w:eastAsia="Times New Roman" w:hAnsi="Times New Roman" w:cs="Times New Roman"/>
                <w:sz w:val="24"/>
                <w:szCs w:val="24"/>
                <w:lang w:val="kk-KZ"/>
              </w:rPr>
            </w:pPr>
            <w:r w:rsidRPr="00A35396">
              <w:rPr>
                <w:rStyle w:val="s1"/>
                <w:rFonts w:ascii="Times New Roman" w:hAnsi="Times New Roman" w:cs="Times New Roman"/>
                <w:color w:val="auto"/>
                <w:sz w:val="24"/>
                <w:szCs w:val="24"/>
                <w:lang w:val="kk-KZ"/>
              </w:rPr>
              <w:lastRenderedPageBreak/>
              <w:t>Берілген (алынған) қарыздар мен тартылған (орналастырылған) депозиттердің бухгалтерлік есебін жүргізуді ұйымдастыруды ашу мақсатында.</w:t>
            </w:r>
          </w:p>
        </w:tc>
      </w:tr>
      <w:tr w:rsidR="005A3BE4" w:rsidRPr="00A35396" w14:paraId="0B6EB5E8" w14:textId="77777777" w:rsidTr="005A3BE4">
        <w:tc>
          <w:tcPr>
            <w:tcW w:w="190" w:type="pct"/>
            <w:shd w:val="clear" w:color="auto" w:fill="auto"/>
          </w:tcPr>
          <w:p w14:paraId="2A791F0F"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03A9558C" w14:textId="3AB9AAB2"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69</w:t>
            </w:r>
            <w:r w:rsidR="00E069A4"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1243A032" w14:textId="36797AB7" w:rsidR="00F056A7" w:rsidRPr="00A35396" w:rsidRDefault="00F056A7"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69. </w:t>
            </w:r>
            <w:r w:rsidR="00E069A4" w:rsidRPr="00A35396">
              <w:rPr>
                <w:rFonts w:ascii="Times New Roman" w:hAnsi="Times New Roman" w:cs="Times New Roman"/>
                <w:sz w:val="24"/>
                <w:szCs w:val="24"/>
              </w:rPr>
              <w:t>Бухгалтерлік есепте қарыздарды беру (алу) және депозиттерді тарту (орналастыру) бойынша операцияларды бухгалтерлік есепке алуды көрсету және (немесе) тексеру фронт-офис уақтылы беретін бастапқы құжаттар негізінде жүзеге асырылады</w:t>
            </w:r>
            <w:r w:rsidR="00E069A4" w:rsidRPr="00A35396">
              <w:rPr>
                <w:rStyle w:val="s0"/>
                <w:rFonts w:ascii="Times New Roman" w:hAnsi="Times New Roman" w:cs="Times New Roman"/>
                <w:color w:val="auto"/>
                <w:sz w:val="24"/>
                <w:szCs w:val="24"/>
              </w:rPr>
              <w:t xml:space="preserve"> </w:t>
            </w:r>
            <w:r w:rsidRPr="00A35396">
              <w:rPr>
                <w:rStyle w:val="s0"/>
                <w:rFonts w:ascii="Times New Roman" w:hAnsi="Times New Roman" w:cs="Times New Roman"/>
                <w:color w:val="auto"/>
                <w:sz w:val="24"/>
                <w:szCs w:val="24"/>
              </w:rPr>
              <w:t>.</w:t>
            </w:r>
          </w:p>
        </w:tc>
        <w:tc>
          <w:tcPr>
            <w:tcW w:w="1618" w:type="pct"/>
            <w:shd w:val="clear" w:color="auto" w:fill="auto"/>
          </w:tcPr>
          <w:p w14:paraId="47656AD1" w14:textId="6D6588CF" w:rsidR="00F056A7" w:rsidRPr="00A35396" w:rsidRDefault="00F056A7" w:rsidP="00A35396">
            <w:pPr>
              <w:ind w:firstLine="345"/>
              <w:jc w:val="both"/>
              <w:rPr>
                <w:rFonts w:ascii="Times New Roman" w:hAnsi="Times New Roman" w:cs="Times New Roman"/>
                <w:b/>
                <w:sz w:val="24"/>
                <w:szCs w:val="24"/>
              </w:rPr>
            </w:pPr>
            <w:r w:rsidRPr="00A35396">
              <w:rPr>
                <w:rFonts w:ascii="Times New Roman" w:hAnsi="Times New Roman" w:cs="Times New Roman"/>
                <w:sz w:val="24"/>
                <w:szCs w:val="24"/>
              </w:rPr>
              <w:t xml:space="preserve">69. </w:t>
            </w:r>
            <w:r w:rsidR="004A3774" w:rsidRPr="00A35396">
              <w:rPr>
                <w:rFonts w:ascii="Times New Roman" w:hAnsi="Times New Roman" w:cs="Times New Roman"/>
                <w:sz w:val="24"/>
                <w:szCs w:val="24"/>
                <w:lang w:val="kk-KZ"/>
              </w:rPr>
              <w:t xml:space="preserve">Қарыздарды беру (алу) және депозиттерді тарту (орналастыру) жөніндегі операцияның </w:t>
            </w:r>
            <w:r w:rsidR="004A3774" w:rsidRPr="00A35396">
              <w:rPr>
                <w:rFonts w:ascii="Times New Roman" w:hAnsi="Times New Roman" w:cs="Times New Roman"/>
                <w:b/>
                <w:sz w:val="24"/>
                <w:szCs w:val="24"/>
                <w:lang w:val="kk-KZ"/>
              </w:rPr>
              <w:t>нәтижесін</w:t>
            </w:r>
            <w:r w:rsidR="004A3774" w:rsidRPr="00A35396">
              <w:rPr>
                <w:rFonts w:ascii="Times New Roman" w:hAnsi="Times New Roman" w:cs="Times New Roman"/>
                <w:sz w:val="24"/>
                <w:szCs w:val="24"/>
                <w:lang w:val="kk-KZ"/>
              </w:rPr>
              <w:t xml:space="preserve"> бухгалтерлік есепте көрсету және (немесе) тексеру </w:t>
            </w:r>
            <w:r w:rsidR="004A3774" w:rsidRPr="00A35396">
              <w:rPr>
                <w:rFonts w:ascii="Times New Roman" w:hAnsi="Times New Roman" w:cs="Times New Roman"/>
                <w:b/>
                <w:sz w:val="24"/>
                <w:szCs w:val="24"/>
                <w:lang w:val="kk-KZ"/>
              </w:rPr>
              <w:t>ұйымның ішкі құжаттарында белгіленген тәртіппен</w:t>
            </w:r>
            <w:r w:rsidR="004A3774" w:rsidRPr="00A35396">
              <w:rPr>
                <w:rFonts w:ascii="Times New Roman" w:hAnsi="Times New Roman" w:cs="Times New Roman"/>
                <w:sz w:val="24"/>
                <w:szCs w:val="24"/>
                <w:lang w:val="kk-KZ"/>
              </w:rPr>
              <w:t xml:space="preserve"> фронт-офис уақтылы ұсынатын бастапқы құжаттар негізінде жүзеге асырылады</w:t>
            </w:r>
            <w:r w:rsidRPr="00A35396">
              <w:rPr>
                <w:rFonts w:ascii="Times New Roman" w:hAnsi="Times New Roman" w:cs="Times New Roman"/>
                <w:b/>
                <w:sz w:val="24"/>
                <w:szCs w:val="24"/>
              </w:rPr>
              <w:t>.</w:t>
            </w:r>
          </w:p>
        </w:tc>
        <w:tc>
          <w:tcPr>
            <w:tcW w:w="1128" w:type="pct"/>
            <w:shd w:val="clear" w:color="auto" w:fill="auto"/>
          </w:tcPr>
          <w:p w14:paraId="18BFA6CD" w14:textId="0B21FBC7"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eastAsia="Times New Roman" w:hAnsi="Times New Roman" w:cs="Times New Roman"/>
                <w:sz w:val="24"/>
                <w:szCs w:val="24"/>
              </w:rPr>
              <w:t xml:space="preserve"> </w:t>
            </w:r>
          </w:p>
        </w:tc>
      </w:tr>
      <w:tr w:rsidR="005A3BE4" w:rsidRPr="00A35396" w14:paraId="61892C1C" w14:textId="77777777" w:rsidTr="005A3BE4">
        <w:tc>
          <w:tcPr>
            <w:tcW w:w="190" w:type="pct"/>
            <w:shd w:val="clear" w:color="auto" w:fill="auto"/>
          </w:tcPr>
          <w:p w14:paraId="2B14443A"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438A2E80" w14:textId="7FD64FB1"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70</w:t>
            </w:r>
            <w:r w:rsidR="00E069A4"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2726BEA4" w14:textId="3F524799" w:rsidR="00F056A7" w:rsidRPr="00A35396" w:rsidRDefault="00F056A7"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70. </w:t>
            </w:r>
            <w:r w:rsidR="00E069A4" w:rsidRPr="00A35396">
              <w:rPr>
                <w:rFonts w:ascii="Times New Roman" w:hAnsi="Times New Roman" w:cs="Times New Roman"/>
                <w:sz w:val="24"/>
                <w:szCs w:val="24"/>
              </w:rPr>
              <w:t>Тоқсанына кемінде бір рет фронт-офис пен бэк-офис арасында берілген (алынған) қарыздар және тартылған (орналастырылған) депозиттер және олар бойынша шығыстар (кірістер) бойынша шоттардың қалдықтары бойынша ақпаратты салыстырып тексеру жүзеге асырылады</w:t>
            </w:r>
            <w:r w:rsidR="00E069A4" w:rsidRPr="00A35396">
              <w:rPr>
                <w:rStyle w:val="s0"/>
                <w:rFonts w:ascii="Times New Roman" w:hAnsi="Times New Roman" w:cs="Times New Roman"/>
                <w:color w:val="auto"/>
                <w:sz w:val="24"/>
                <w:szCs w:val="24"/>
              </w:rPr>
              <w:t xml:space="preserve"> </w:t>
            </w:r>
            <w:r w:rsidRPr="00A35396">
              <w:rPr>
                <w:rStyle w:val="s0"/>
                <w:rFonts w:ascii="Times New Roman" w:hAnsi="Times New Roman" w:cs="Times New Roman"/>
                <w:color w:val="auto"/>
                <w:sz w:val="24"/>
                <w:szCs w:val="24"/>
              </w:rPr>
              <w:t>.</w:t>
            </w:r>
          </w:p>
        </w:tc>
        <w:tc>
          <w:tcPr>
            <w:tcW w:w="1618" w:type="pct"/>
            <w:shd w:val="clear" w:color="auto" w:fill="auto"/>
          </w:tcPr>
          <w:p w14:paraId="146C60C3" w14:textId="12AB4D46"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rPr>
              <w:t xml:space="preserve">70. </w:t>
            </w:r>
            <w:r w:rsidR="004A3774" w:rsidRPr="00A35396">
              <w:rPr>
                <w:rFonts w:ascii="Times New Roman" w:hAnsi="Times New Roman" w:cs="Times New Roman"/>
                <w:sz w:val="24"/>
                <w:szCs w:val="24"/>
                <w:lang w:val="kk-KZ"/>
              </w:rPr>
              <w:t xml:space="preserve"> </w:t>
            </w:r>
            <w:r w:rsidR="004A3774" w:rsidRPr="00A35396">
              <w:rPr>
                <w:rFonts w:ascii="Times New Roman" w:hAnsi="Times New Roman" w:cs="Times New Roman"/>
                <w:b/>
                <w:sz w:val="24"/>
                <w:szCs w:val="24"/>
                <w:lang w:val="kk-KZ"/>
              </w:rPr>
              <w:t>Ұйымның ішкі құжаттарына сәйкес</w:t>
            </w:r>
            <w:r w:rsidR="004A3774" w:rsidRPr="00A35396">
              <w:rPr>
                <w:rFonts w:ascii="Times New Roman" w:hAnsi="Times New Roman" w:cs="Times New Roman"/>
                <w:sz w:val="24"/>
                <w:szCs w:val="24"/>
                <w:lang w:val="kk-KZ"/>
              </w:rPr>
              <w:t xml:space="preserve"> тоқсанына кемінде бір рет фронт-офис пен бэк-офис арасында берілген (алынған) қарыздар және тартылған (орналастырылған) депозиттер және олар бойынша кірістер (шығыстар) бойынша шоттардың қалдықтары бойынша ақпаратты салыстырып тексеру жүзеге асырылады</w:t>
            </w:r>
          </w:p>
        </w:tc>
        <w:tc>
          <w:tcPr>
            <w:tcW w:w="1128" w:type="pct"/>
            <w:shd w:val="clear" w:color="auto" w:fill="auto"/>
          </w:tcPr>
          <w:p w14:paraId="1CC8E1BF" w14:textId="6212BE57"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eastAsia="Times New Roman" w:hAnsi="Times New Roman" w:cs="Times New Roman"/>
                <w:sz w:val="24"/>
                <w:szCs w:val="24"/>
              </w:rPr>
              <w:t xml:space="preserve"> </w:t>
            </w:r>
          </w:p>
        </w:tc>
      </w:tr>
      <w:tr w:rsidR="005A3BE4" w:rsidRPr="00A35396" w14:paraId="3EA7CFDB" w14:textId="77777777" w:rsidTr="005A3BE4">
        <w:tc>
          <w:tcPr>
            <w:tcW w:w="190" w:type="pct"/>
            <w:shd w:val="clear" w:color="auto" w:fill="auto"/>
          </w:tcPr>
          <w:p w14:paraId="2608170B"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1F68D092" w14:textId="5BBC421E"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72</w:t>
            </w:r>
            <w:r w:rsidR="00E069A4"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13D7F6B7" w14:textId="7C00ED22" w:rsidR="00F056A7" w:rsidRPr="00A35396" w:rsidRDefault="00F056A7" w:rsidP="00A35396">
            <w:pPr>
              <w:ind w:firstLine="400"/>
              <w:jc w:val="both"/>
              <w:rPr>
                <w:rFonts w:ascii="Times New Roman" w:hAnsi="Times New Roman" w:cs="Times New Roman"/>
                <w:b/>
                <w:sz w:val="24"/>
                <w:szCs w:val="24"/>
              </w:rPr>
            </w:pPr>
            <w:r w:rsidRPr="00A35396">
              <w:rPr>
                <w:rStyle w:val="s0"/>
                <w:rFonts w:ascii="Times New Roman" w:hAnsi="Times New Roman" w:cs="Times New Roman"/>
                <w:color w:val="auto"/>
                <w:sz w:val="24"/>
                <w:szCs w:val="24"/>
              </w:rPr>
              <w:t xml:space="preserve">72. </w:t>
            </w:r>
            <w:r w:rsidR="00E069A4" w:rsidRPr="00A35396">
              <w:rPr>
                <w:rFonts w:ascii="Times New Roman" w:hAnsi="Times New Roman" w:cs="Times New Roman"/>
                <w:sz w:val="24"/>
                <w:szCs w:val="24"/>
              </w:rPr>
              <w:t xml:space="preserve">Кепіл мүлкінің құны өзгерген жағдайда фронт-офис бэк-офиске </w:t>
            </w:r>
            <w:r w:rsidR="00E069A4" w:rsidRPr="00A35396">
              <w:rPr>
                <w:rFonts w:ascii="Times New Roman" w:hAnsi="Times New Roman" w:cs="Times New Roman"/>
                <w:sz w:val="24"/>
                <w:szCs w:val="24"/>
              </w:rPr>
              <w:lastRenderedPageBreak/>
              <w:t xml:space="preserve">бухгалтерлік есепте </w:t>
            </w:r>
            <w:r w:rsidR="00E069A4" w:rsidRPr="00A35396">
              <w:rPr>
                <w:rFonts w:ascii="Times New Roman" w:hAnsi="Times New Roman" w:cs="Times New Roman"/>
                <w:b/>
                <w:sz w:val="24"/>
                <w:szCs w:val="24"/>
              </w:rPr>
              <w:t xml:space="preserve">қайта бағалауды тану үшін </w:t>
            </w:r>
            <w:r w:rsidR="00E069A4" w:rsidRPr="00A35396">
              <w:rPr>
                <w:rFonts w:ascii="Times New Roman" w:hAnsi="Times New Roman" w:cs="Times New Roman"/>
                <w:sz w:val="24"/>
                <w:szCs w:val="24"/>
              </w:rPr>
              <w:t>ұйымның ішкі құжаттарымен белгіленген растау құжатын жібереді</w:t>
            </w:r>
            <w:r w:rsidR="00E069A4" w:rsidRPr="00A35396">
              <w:rPr>
                <w:rStyle w:val="s0"/>
                <w:rFonts w:ascii="Times New Roman" w:hAnsi="Times New Roman" w:cs="Times New Roman"/>
                <w:b/>
                <w:color w:val="auto"/>
                <w:sz w:val="24"/>
                <w:szCs w:val="24"/>
              </w:rPr>
              <w:t xml:space="preserve"> </w:t>
            </w:r>
            <w:r w:rsidRPr="00A35396">
              <w:rPr>
                <w:rStyle w:val="s0"/>
                <w:rFonts w:ascii="Times New Roman" w:hAnsi="Times New Roman" w:cs="Times New Roman"/>
                <w:b/>
                <w:color w:val="auto"/>
                <w:sz w:val="24"/>
                <w:szCs w:val="24"/>
              </w:rPr>
              <w:t>.</w:t>
            </w:r>
          </w:p>
          <w:p w14:paraId="13164722" w14:textId="55D2D71A" w:rsidR="00F056A7" w:rsidRPr="00A35396" w:rsidRDefault="00F056A7" w:rsidP="00A35396">
            <w:pPr>
              <w:jc w:val="both"/>
              <w:rPr>
                <w:rFonts w:ascii="Times New Roman" w:eastAsia="Times New Roman" w:hAnsi="Times New Roman" w:cs="Times New Roman"/>
                <w:sz w:val="24"/>
                <w:szCs w:val="24"/>
              </w:rPr>
            </w:pPr>
          </w:p>
        </w:tc>
        <w:tc>
          <w:tcPr>
            <w:tcW w:w="1618" w:type="pct"/>
            <w:shd w:val="clear" w:color="auto" w:fill="auto"/>
          </w:tcPr>
          <w:p w14:paraId="4BC250DF" w14:textId="7B670D56" w:rsidR="004A3774" w:rsidRPr="00A35396" w:rsidRDefault="00F056A7" w:rsidP="00A35396">
            <w:pPr>
              <w:widowControl w:val="0"/>
              <w:jc w:val="both"/>
              <w:rPr>
                <w:rFonts w:ascii="Times New Roman" w:eastAsiaTheme="minorHAnsi" w:hAnsi="Times New Roman" w:cs="Times New Roman"/>
                <w:sz w:val="24"/>
                <w:szCs w:val="24"/>
                <w:lang w:val="kk-KZ"/>
              </w:rPr>
            </w:pPr>
            <w:r w:rsidRPr="00A35396">
              <w:rPr>
                <w:rFonts w:ascii="Times New Roman" w:hAnsi="Times New Roman" w:cs="Times New Roman"/>
                <w:sz w:val="24"/>
                <w:szCs w:val="24"/>
                <w:shd w:val="clear" w:color="auto" w:fill="FFFFFF" w:themeFill="background1"/>
              </w:rPr>
              <w:lastRenderedPageBreak/>
              <w:t xml:space="preserve">72. </w:t>
            </w:r>
            <w:r w:rsidR="004A3774" w:rsidRPr="00A35396">
              <w:rPr>
                <w:rFonts w:ascii="Times New Roman" w:hAnsi="Times New Roman" w:cs="Times New Roman"/>
                <w:sz w:val="24"/>
                <w:szCs w:val="24"/>
                <w:lang w:val="kk-KZ"/>
              </w:rPr>
              <w:t xml:space="preserve"> Кепіл мүлкінің құны өзгерген жағдайда фронт-офис бухгалтерлік есептегі </w:t>
            </w:r>
            <w:r w:rsidR="004A3774" w:rsidRPr="00A35396">
              <w:rPr>
                <w:rFonts w:ascii="Times New Roman" w:hAnsi="Times New Roman" w:cs="Times New Roman"/>
                <w:sz w:val="24"/>
                <w:szCs w:val="24"/>
                <w:lang w:val="kk-KZ"/>
              </w:rPr>
              <w:lastRenderedPageBreak/>
              <w:t xml:space="preserve">өзгерістерді </w:t>
            </w:r>
            <w:r w:rsidR="004A3774" w:rsidRPr="00A35396">
              <w:rPr>
                <w:rFonts w:ascii="Times New Roman" w:hAnsi="Times New Roman" w:cs="Times New Roman"/>
                <w:b/>
                <w:sz w:val="24"/>
                <w:szCs w:val="24"/>
                <w:lang w:val="kk-KZ"/>
              </w:rPr>
              <w:t>көрсету</w:t>
            </w:r>
            <w:r w:rsidR="004A3774" w:rsidRPr="00A35396">
              <w:rPr>
                <w:rFonts w:ascii="Times New Roman" w:hAnsi="Times New Roman" w:cs="Times New Roman"/>
                <w:sz w:val="24"/>
                <w:szCs w:val="24"/>
                <w:lang w:val="kk-KZ"/>
              </w:rPr>
              <w:t xml:space="preserve"> үшін ұйымның ішкі құжаттарында белгіленген растайтын құжатты бэк-офиске жібереді.</w:t>
            </w:r>
          </w:p>
          <w:p w14:paraId="58B3B1E0" w14:textId="78A56029" w:rsidR="00F056A7" w:rsidRPr="00A35396" w:rsidRDefault="004A3774" w:rsidP="00A35396">
            <w:pPr>
              <w:jc w:val="both"/>
              <w:rPr>
                <w:rFonts w:ascii="Times New Roman" w:hAnsi="Times New Roman" w:cs="Times New Roman"/>
                <w:b/>
                <w:sz w:val="24"/>
                <w:szCs w:val="24"/>
                <w:lang w:val="kk-KZ"/>
              </w:rPr>
            </w:pPr>
            <w:r w:rsidRPr="00A35396">
              <w:rPr>
                <w:rFonts w:ascii="Times New Roman" w:hAnsi="Times New Roman" w:cs="Times New Roman"/>
                <w:b/>
                <w:sz w:val="24"/>
                <w:szCs w:val="24"/>
                <w:lang w:val="kk-KZ"/>
              </w:rPr>
              <w:t>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жол беріледі</w:t>
            </w:r>
            <w:r w:rsidR="00F056A7" w:rsidRPr="00A35396">
              <w:rPr>
                <w:rStyle w:val="s0"/>
                <w:rFonts w:ascii="Times New Roman" w:hAnsi="Times New Roman" w:cs="Times New Roman"/>
                <w:b/>
                <w:color w:val="auto"/>
                <w:sz w:val="24"/>
                <w:szCs w:val="24"/>
                <w:lang w:val="kk-KZ"/>
              </w:rPr>
              <w:t>.</w:t>
            </w:r>
          </w:p>
        </w:tc>
        <w:tc>
          <w:tcPr>
            <w:tcW w:w="1128" w:type="pct"/>
            <w:shd w:val="clear" w:color="auto" w:fill="auto"/>
          </w:tcPr>
          <w:p w14:paraId="00BBC601" w14:textId="67762694"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lastRenderedPageBreak/>
              <w:t>Редакциялық түзету</w:t>
            </w:r>
            <w:r w:rsidRPr="00A35396">
              <w:rPr>
                <w:rFonts w:ascii="Times New Roman" w:eastAsia="Times New Roman" w:hAnsi="Times New Roman" w:cs="Times New Roman"/>
                <w:sz w:val="24"/>
                <w:szCs w:val="24"/>
              </w:rPr>
              <w:t xml:space="preserve"> </w:t>
            </w:r>
          </w:p>
        </w:tc>
      </w:tr>
      <w:tr w:rsidR="005A3BE4" w:rsidRPr="00A35396" w14:paraId="0A559A16" w14:textId="77777777" w:rsidTr="005A3BE4">
        <w:tc>
          <w:tcPr>
            <w:tcW w:w="190" w:type="pct"/>
            <w:shd w:val="clear" w:color="auto" w:fill="auto"/>
          </w:tcPr>
          <w:p w14:paraId="0DD15D67"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33F8E5E7" w14:textId="1031CB15"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73</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6E988C35" w14:textId="1508B8E6" w:rsidR="00F056A7" w:rsidRPr="00A35396" w:rsidRDefault="00F056A7" w:rsidP="00A35396">
            <w:pPr>
              <w:ind w:firstLine="400"/>
              <w:jc w:val="both"/>
              <w:rPr>
                <w:rStyle w:val="s0"/>
                <w:rFonts w:ascii="Times New Roman" w:eastAsia="Times New Roman" w:hAnsi="Times New Roman" w:cs="Times New Roman"/>
                <w:color w:val="auto"/>
                <w:sz w:val="24"/>
                <w:szCs w:val="24"/>
              </w:rPr>
            </w:pPr>
            <w:r w:rsidRPr="00A35396">
              <w:rPr>
                <w:rFonts w:ascii="Times New Roman" w:eastAsia="Times New Roman" w:hAnsi="Times New Roman" w:cs="Times New Roman"/>
                <w:sz w:val="24"/>
                <w:szCs w:val="24"/>
              </w:rPr>
              <w:t xml:space="preserve">73. </w:t>
            </w:r>
            <w:r w:rsidR="00E069A4" w:rsidRPr="00A35396">
              <w:rPr>
                <w:rFonts w:ascii="Times New Roman" w:hAnsi="Times New Roman" w:cs="Times New Roman"/>
                <w:sz w:val="24"/>
                <w:szCs w:val="24"/>
              </w:rPr>
              <w:t xml:space="preserve">«Қазақстан ипотекалық компаниясы» ипотекалық ұйымы» акционерлік қоғамына не ұйымның ішкі құжаттарымен белгіленген кезеңділікте күмәнді және үмітсіз активтерді сатып алатын еншілес ұйымға берілген қарыздар болған жағдайда, бірақ жылына кемінде бір рет тиісті қарыздар бойынша, оның ішінде осы ұйымның бухгалтерлік есебінде көрсетілген қарыздар бойынша ақпаратты </w:t>
            </w:r>
            <w:r w:rsidR="00E069A4" w:rsidRPr="00A35396">
              <w:rPr>
                <w:rFonts w:ascii="Times New Roman" w:hAnsi="Times New Roman" w:cs="Times New Roman"/>
                <w:b/>
                <w:sz w:val="24"/>
                <w:szCs w:val="24"/>
              </w:rPr>
              <w:t>міндетті</w:t>
            </w:r>
            <w:r w:rsidR="00E069A4" w:rsidRPr="00A35396">
              <w:rPr>
                <w:rFonts w:ascii="Times New Roman" w:hAnsi="Times New Roman" w:cs="Times New Roman"/>
                <w:sz w:val="24"/>
                <w:szCs w:val="24"/>
              </w:rPr>
              <w:t xml:space="preserve"> салыстырып тексеру жүзеге асырылады. Салыстырып тексеру нәтижелері бойынша ұйымның ішкі құжаттарымен белгіленген құжат жасалады</w:t>
            </w:r>
            <w:r w:rsidR="00E069A4" w:rsidRPr="00A35396">
              <w:rPr>
                <w:rFonts w:ascii="Times New Roman" w:eastAsia="Times New Roman" w:hAnsi="Times New Roman" w:cs="Times New Roman"/>
                <w:sz w:val="24"/>
                <w:szCs w:val="24"/>
              </w:rPr>
              <w:t xml:space="preserve"> </w:t>
            </w:r>
            <w:r w:rsidRPr="00A35396">
              <w:rPr>
                <w:rFonts w:ascii="Times New Roman" w:eastAsia="Times New Roman" w:hAnsi="Times New Roman" w:cs="Times New Roman"/>
                <w:sz w:val="24"/>
                <w:szCs w:val="24"/>
              </w:rPr>
              <w:t>.</w:t>
            </w:r>
          </w:p>
        </w:tc>
        <w:tc>
          <w:tcPr>
            <w:tcW w:w="1618" w:type="pct"/>
            <w:shd w:val="clear" w:color="auto" w:fill="auto"/>
          </w:tcPr>
          <w:p w14:paraId="6D47BD6B" w14:textId="62EA4364" w:rsidR="00F056A7" w:rsidRPr="00A35396" w:rsidRDefault="00F056A7" w:rsidP="00A35396">
            <w:pPr>
              <w:ind w:firstLine="400"/>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rPr>
              <w:t xml:space="preserve">73. </w:t>
            </w:r>
            <w:r w:rsidR="004A3774" w:rsidRPr="00A35396">
              <w:rPr>
                <w:rFonts w:ascii="Times New Roman" w:hAnsi="Times New Roman" w:cs="Times New Roman"/>
                <w:b/>
                <w:sz w:val="24"/>
                <w:szCs w:val="24"/>
                <w:lang w:val="kk-KZ"/>
              </w:rPr>
              <w:t>«Қазақстан Тұрғын үй компаниясы»</w:t>
            </w:r>
            <w:r w:rsidR="004A3774" w:rsidRPr="00A35396">
              <w:rPr>
                <w:rFonts w:ascii="Times New Roman" w:hAnsi="Times New Roman" w:cs="Times New Roman"/>
                <w:sz w:val="24"/>
                <w:szCs w:val="24"/>
                <w:lang w:val="kk-KZ"/>
              </w:rPr>
              <w:t xml:space="preserve"> акционерлік қоғамына не күмәнді және үмітсіз активтерді сатып алатын еншілес ұйымға ұйымның ішкі құжаттарында белгіленген кезеңділікпен, бірақ жылына кемінде бір рет берілген қарыздар болған жағдайда, тиісті қарыздар, оның ішінде осы ұйымдардың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құжаттарында айқындалған құжат жасалады</w:t>
            </w:r>
          </w:p>
        </w:tc>
        <w:tc>
          <w:tcPr>
            <w:tcW w:w="1128" w:type="pct"/>
            <w:shd w:val="clear" w:color="auto" w:fill="auto"/>
          </w:tcPr>
          <w:p w14:paraId="743AAEEC" w14:textId="0DA7DDCD" w:rsidR="00F056A7" w:rsidRPr="00A35396" w:rsidRDefault="004A3774" w:rsidP="00A35396">
            <w:pPr>
              <w:jc w:val="both"/>
              <w:rPr>
                <w:rFonts w:ascii="Times New Roman" w:eastAsia="Times New Roman" w:hAnsi="Times New Roman" w:cs="Times New Roman"/>
                <w:sz w:val="24"/>
                <w:szCs w:val="24"/>
                <w:lang w:val="kk-KZ"/>
              </w:rPr>
            </w:pPr>
            <w:r w:rsidRPr="00A35396">
              <w:rPr>
                <w:rFonts w:ascii="Times New Roman" w:eastAsia="Times New Roman" w:hAnsi="Times New Roman" w:cs="Times New Roman"/>
                <w:sz w:val="24"/>
                <w:szCs w:val="24"/>
                <w:lang w:val="kk-KZ"/>
              </w:rPr>
              <w:t>Редакциялық түзету, себебі «Қазақстан Ипотекалық Компаниясы «ИҰ» АҚ оған «Бәйтерек девелопмент» АҚ және «Тұрғын үй құрылысына кепілдік беру қоры» АҚ қосу жолымен қайта ұйымдастырылды.</w:t>
            </w:r>
          </w:p>
        </w:tc>
      </w:tr>
      <w:tr w:rsidR="005A3BE4" w:rsidRPr="00A35396" w14:paraId="6FA54860" w14:textId="77777777" w:rsidTr="005A3BE4">
        <w:tc>
          <w:tcPr>
            <w:tcW w:w="190" w:type="pct"/>
            <w:shd w:val="clear" w:color="auto" w:fill="auto"/>
          </w:tcPr>
          <w:p w14:paraId="520CCF15"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50712C19" w14:textId="61489269"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76</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20B5A243" w14:textId="6BE22B32" w:rsidR="00F056A7" w:rsidRPr="00A35396" w:rsidRDefault="00F056A7"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76. </w:t>
            </w:r>
            <w:r w:rsidR="000662EA" w:rsidRPr="00A35396">
              <w:rPr>
                <w:rFonts w:ascii="Times New Roman" w:hAnsi="Times New Roman" w:cs="Times New Roman"/>
                <w:sz w:val="24"/>
                <w:szCs w:val="24"/>
              </w:rPr>
              <w:t xml:space="preserve">Инвестициялық қызмет бойынша жасалған операциялардың өлшемдері өзгерген жағдайда фронт-офис бір сағат ішінде, бірақ </w:t>
            </w:r>
            <w:r w:rsidR="000662EA" w:rsidRPr="00A35396">
              <w:rPr>
                <w:rFonts w:ascii="Times New Roman" w:hAnsi="Times New Roman" w:cs="Times New Roman"/>
                <w:b/>
                <w:sz w:val="24"/>
                <w:szCs w:val="24"/>
              </w:rPr>
              <w:t>операциялық күннің аяқталуынан кешіктірмей</w:t>
            </w:r>
            <w:r w:rsidR="000662EA" w:rsidRPr="00A35396">
              <w:rPr>
                <w:rFonts w:ascii="Times New Roman" w:hAnsi="Times New Roman" w:cs="Times New Roman"/>
                <w:sz w:val="24"/>
                <w:szCs w:val="24"/>
              </w:rPr>
              <w:t xml:space="preserve"> барлық растайтын бастапқы құжаттарды бухгалтерлік есепте </w:t>
            </w:r>
            <w:r w:rsidR="000662EA" w:rsidRPr="00A35396">
              <w:rPr>
                <w:rFonts w:ascii="Times New Roman" w:hAnsi="Times New Roman" w:cs="Times New Roman"/>
                <w:b/>
                <w:sz w:val="24"/>
                <w:szCs w:val="24"/>
              </w:rPr>
              <w:t>тиісті</w:t>
            </w:r>
            <w:r w:rsidR="000662EA" w:rsidRPr="00A35396">
              <w:rPr>
                <w:rFonts w:ascii="Times New Roman" w:hAnsi="Times New Roman" w:cs="Times New Roman"/>
                <w:sz w:val="24"/>
                <w:szCs w:val="24"/>
              </w:rPr>
              <w:t xml:space="preserve"> көрсету үшін бэк-офиске береді</w:t>
            </w:r>
            <w:r w:rsidR="000662EA" w:rsidRPr="00A35396">
              <w:rPr>
                <w:rStyle w:val="s0"/>
                <w:rFonts w:ascii="Times New Roman" w:hAnsi="Times New Roman" w:cs="Times New Roman"/>
                <w:color w:val="auto"/>
                <w:sz w:val="24"/>
                <w:szCs w:val="24"/>
              </w:rPr>
              <w:t xml:space="preserve"> </w:t>
            </w:r>
            <w:r w:rsidRPr="00A35396">
              <w:rPr>
                <w:rStyle w:val="s0"/>
                <w:rFonts w:ascii="Times New Roman" w:hAnsi="Times New Roman" w:cs="Times New Roman"/>
                <w:color w:val="auto"/>
                <w:sz w:val="24"/>
                <w:szCs w:val="24"/>
              </w:rPr>
              <w:t>.</w:t>
            </w:r>
          </w:p>
        </w:tc>
        <w:tc>
          <w:tcPr>
            <w:tcW w:w="1618" w:type="pct"/>
            <w:shd w:val="clear" w:color="auto" w:fill="auto"/>
          </w:tcPr>
          <w:p w14:paraId="731E9C62" w14:textId="2BA38DF7" w:rsidR="00F056A7" w:rsidRPr="00A35396" w:rsidRDefault="00F056A7" w:rsidP="00A35396">
            <w:pPr>
              <w:jc w:val="both"/>
              <w:rPr>
                <w:rFonts w:ascii="Times New Roman" w:hAnsi="Times New Roman" w:cs="Times New Roman"/>
                <w:sz w:val="24"/>
                <w:szCs w:val="24"/>
              </w:rPr>
            </w:pPr>
            <w:r w:rsidRPr="00A35396">
              <w:rPr>
                <w:rFonts w:ascii="Times New Roman" w:eastAsia="Times New Roman" w:hAnsi="Times New Roman" w:cs="Times New Roman"/>
                <w:sz w:val="24"/>
                <w:szCs w:val="24"/>
              </w:rPr>
              <w:t xml:space="preserve">76. </w:t>
            </w:r>
            <w:r w:rsidR="004A3774" w:rsidRPr="00A35396">
              <w:rPr>
                <w:rFonts w:ascii="Times New Roman" w:hAnsi="Times New Roman" w:cs="Times New Roman"/>
                <w:sz w:val="24"/>
                <w:szCs w:val="24"/>
                <w:lang w:val="kk-KZ"/>
              </w:rPr>
              <w:t xml:space="preserve"> Инвестициялық қызмет бойынша жасалған операцияның параметрлері өзгерген жағдайда фронт-офис </w:t>
            </w:r>
            <w:r w:rsidR="004A3774" w:rsidRPr="00A35396">
              <w:rPr>
                <w:rFonts w:ascii="Times New Roman" w:hAnsi="Times New Roman" w:cs="Times New Roman"/>
                <w:b/>
                <w:sz w:val="24"/>
                <w:szCs w:val="24"/>
                <w:lang w:val="kk-KZ"/>
              </w:rPr>
              <w:t>операциялық күннің аяқталуынан кешіктірмей</w:t>
            </w:r>
            <w:r w:rsidR="004A3774" w:rsidRPr="00A35396">
              <w:rPr>
                <w:rFonts w:ascii="Times New Roman" w:hAnsi="Times New Roman" w:cs="Times New Roman"/>
                <w:sz w:val="24"/>
                <w:szCs w:val="24"/>
                <w:lang w:val="kk-KZ"/>
              </w:rPr>
              <w:t xml:space="preserve"> бухгалтерлік есептегі </w:t>
            </w:r>
            <w:r w:rsidR="004A3774" w:rsidRPr="00A35396">
              <w:rPr>
                <w:rFonts w:ascii="Times New Roman" w:hAnsi="Times New Roman" w:cs="Times New Roman"/>
                <w:b/>
                <w:sz w:val="24"/>
                <w:szCs w:val="24"/>
                <w:lang w:val="kk-KZ"/>
              </w:rPr>
              <w:t>өзгерістерді</w:t>
            </w:r>
            <w:r w:rsidR="004A3774" w:rsidRPr="00A35396">
              <w:rPr>
                <w:rFonts w:ascii="Times New Roman" w:hAnsi="Times New Roman" w:cs="Times New Roman"/>
                <w:sz w:val="24"/>
                <w:szCs w:val="24"/>
                <w:lang w:val="kk-KZ"/>
              </w:rPr>
              <w:t xml:space="preserve"> көрсету үшін бэк-офиске барлық растайтын бастапқы құжаттарды береді</w:t>
            </w:r>
            <w:r w:rsidRPr="00A35396">
              <w:rPr>
                <w:rFonts w:ascii="Times New Roman" w:eastAsia="Times New Roman" w:hAnsi="Times New Roman" w:cs="Times New Roman"/>
                <w:sz w:val="24"/>
                <w:szCs w:val="24"/>
              </w:rPr>
              <w:t>.</w:t>
            </w:r>
          </w:p>
        </w:tc>
        <w:tc>
          <w:tcPr>
            <w:tcW w:w="1128" w:type="pct"/>
            <w:shd w:val="clear" w:color="auto" w:fill="auto"/>
          </w:tcPr>
          <w:p w14:paraId="786256B5" w14:textId="7E87B5A0"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eastAsia="Times New Roman" w:hAnsi="Times New Roman" w:cs="Times New Roman"/>
                <w:sz w:val="24"/>
                <w:szCs w:val="24"/>
              </w:rPr>
              <w:t xml:space="preserve"> </w:t>
            </w:r>
          </w:p>
        </w:tc>
      </w:tr>
      <w:tr w:rsidR="005A3BE4" w:rsidRPr="00A35396" w14:paraId="527A2070" w14:textId="77777777" w:rsidTr="005A3BE4">
        <w:tc>
          <w:tcPr>
            <w:tcW w:w="190" w:type="pct"/>
            <w:shd w:val="clear" w:color="auto" w:fill="auto"/>
          </w:tcPr>
          <w:p w14:paraId="0926DC3A"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32DB5A96" w14:textId="38259F4F"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79</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242F0B34" w14:textId="47DD911C" w:rsidR="00F056A7" w:rsidRPr="00A35396" w:rsidRDefault="00F056A7"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79. </w:t>
            </w:r>
            <w:r w:rsidR="000662EA" w:rsidRPr="00A35396">
              <w:rPr>
                <w:rFonts w:ascii="Times New Roman" w:hAnsi="Times New Roman" w:cs="Times New Roman"/>
                <w:b/>
                <w:sz w:val="24"/>
                <w:szCs w:val="24"/>
              </w:rPr>
              <w:t>бэк-офис</w:t>
            </w:r>
            <w:r w:rsidR="000662EA" w:rsidRPr="00A35396">
              <w:rPr>
                <w:rFonts w:ascii="Times New Roman" w:hAnsi="Times New Roman" w:cs="Times New Roman"/>
                <w:sz w:val="24"/>
                <w:szCs w:val="24"/>
              </w:rPr>
              <w:t xml:space="preserve"> талдау және синтетикалық есепке алу деректері бойынша фронт-офиспен салыстырып тексеруді ұйымның ішкі құжаттарында белгіленген кезеңділікпен және тәртіпте жүзеге асырады</w:t>
            </w:r>
            <w:r w:rsidR="000662EA" w:rsidRPr="00A35396">
              <w:rPr>
                <w:rStyle w:val="s0"/>
                <w:rFonts w:ascii="Times New Roman" w:hAnsi="Times New Roman" w:cs="Times New Roman"/>
                <w:color w:val="auto"/>
                <w:sz w:val="24"/>
                <w:szCs w:val="24"/>
              </w:rPr>
              <w:t xml:space="preserve"> </w:t>
            </w:r>
            <w:r w:rsidRPr="00A35396">
              <w:rPr>
                <w:rStyle w:val="s0"/>
                <w:rFonts w:ascii="Times New Roman" w:hAnsi="Times New Roman" w:cs="Times New Roman"/>
                <w:color w:val="auto"/>
                <w:sz w:val="24"/>
                <w:szCs w:val="24"/>
              </w:rPr>
              <w:t>.</w:t>
            </w:r>
            <w:r w:rsidRPr="00A35396">
              <w:rPr>
                <w:rStyle w:val="s0"/>
                <w:rFonts w:ascii="Times New Roman" w:hAnsi="Times New Roman" w:cs="Times New Roman"/>
                <w:b/>
                <w:color w:val="auto"/>
                <w:sz w:val="24"/>
                <w:szCs w:val="24"/>
              </w:rPr>
              <w:t xml:space="preserve"> </w:t>
            </w:r>
          </w:p>
        </w:tc>
        <w:tc>
          <w:tcPr>
            <w:tcW w:w="1618" w:type="pct"/>
            <w:shd w:val="clear" w:color="auto" w:fill="auto"/>
          </w:tcPr>
          <w:p w14:paraId="3BCD9425" w14:textId="2D6933C2" w:rsidR="00F056A7" w:rsidRPr="00A35396" w:rsidRDefault="00F056A7" w:rsidP="00A35396">
            <w:pPr>
              <w:jc w:val="both"/>
              <w:rPr>
                <w:rFonts w:ascii="Times New Roman" w:hAnsi="Times New Roman" w:cs="Times New Roman"/>
                <w:sz w:val="24"/>
                <w:szCs w:val="24"/>
                <w:lang w:val="kk-KZ"/>
              </w:rPr>
            </w:pPr>
            <w:r w:rsidRPr="00A35396">
              <w:rPr>
                <w:rFonts w:ascii="Times New Roman" w:eastAsia="Times New Roman" w:hAnsi="Times New Roman" w:cs="Times New Roman"/>
                <w:sz w:val="24"/>
                <w:szCs w:val="24"/>
              </w:rPr>
              <w:t>79</w:t>
            </w:r>
            <w:r w:rsidRPr="00A35396">
              <w:rPr>
                <w:rFonts w:ascii="Times New Roman" w:eastAsia="Times New Roman" w:hAnsi="Times New Roman" w:cs="Times New Roman"/>
                <w:b/>
                <w:sz w:val="24"/>
                <w:szCs w:val="24"/>
              </w:rPr>
              <w:t xml:space="preserve">. </w:t>
            </w:r>
            <w:r w:rsidR="004A3774" w:rsidRPr="00A35396">
              <w:rPr>
                <w:rFonts w:ascii="Times New Roman" w:hAnsi="Times New Roman" w:cs="Times New Roman"/>
                <w:sz w:val="24"/>
                <w:szCs w:val="24"/>
                <w:lang w:val="kk-KZ"/>
              </w:rPr>
              <w:t xml:space="preserve"> </w:t>
            </w:r>
            <w:r w:rsidR="004A3774" w:rsidRPr="00A35396">
              <w:rPr>
                <w:rFonts w:ascii="Times New Roman" w:hAnsi="Times New Roman" w:cs="Times New Roman"/>
                <w:b/>
                <w:sz w:val="24"/>
                <w:szCs w:val="24"/>
                <w:lang w:val="kk-KZ"/>
              </w:rPr>
              <w:t xml:space="preserve">Ұйымда жауапты бөлімше болып табылатын бөлімше </w:t>
            </w:r>
            <w:r w:rsidR="004A3774" w:rsidRPr="00A35396">
              <w:rPr>
                <w:rFonts w:ascii="Times New Roman" w:hAnsi="Times New Roman" w:cs="Times New Roman"/>
                <w:sz w:val="24"/>
                <w:szCs w:val="24"/>
                <w:lang w:val="kk-KZ"/>
              </w:rPr>
              <w:t>талдамалық және синтетикалық есепке алу деректерін ұйымның ішкі құжаттарында белгіленген кезеңділікпен және тәртіппен салыстырып тексеруді жүзеге асырады.</w:t>
            </w:r>
            <w:r w:rsidRPr="00A35396">
              <w:rPr>
                <w:rFonts w:ascii="Times New Roman" w:eastAsia="Times New Roman" w:hAnsi="Times New Roman" w:cs="Times New Roman"/>
                <w:sz w:val="24"/>
                <w:szCs w:val="24"/>
              </w:rPr>
              <w:t>.</w:t>
            </w:r>
          </w:p>
        </w:tc>
        <w:tc>
          <w:tcPr>
            <w:tcW w:w="1128" w:type="pct"/>
            <w:shd w:val="clear" w:color="auto" w:fill="auto"/>
          </w:tcPr>
          <w:p w14:paraId="58B92981" w14:textId="08E3967D"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eastAsia="Times New Roman" w:hAnsi="Times New Roman" w:cs="Times New Roman"/>
                <w:sz w:val="24"/>
                <w:szCs w:val="24"/>
              </w:rPr>
              <w:t xml:space="preserve"> </w:t>
            </w:r>
          </w:p>
        </w:tc>
      </w:tr>
      <w:tr w:rsidR="005A3BE4" w:rsidRPr="00A35396" w14:paraId="3F1FF4C9" w14:textId="77777777" w:rsidTr="005A3BE4">
        <w:tc>
          <w:tcPr>
            <w:tcW w:w="190" w:type="pct"/>
            <w:shd w:val="clear" w:color="auto" w:fill="auto"/>
          </w:tcPr>
          <w:p w14:paraId="09707EE4"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3BC0A25B" w14:textId="165D7963"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89</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6821595E" w14:textId="4CC0ABC7" w:rsidR="00F056A7" w:rsidRPr="00A35396" w:rsidRDefault="00F056A7" w:rsidP="00A35396">
            <w:pPr>
              <w:ind w:firstLine="400"/>
              <w:jc w:val="both"/>
              <w:rPr>
                <w:rStyle w:val="s0"/>
                <w:rFonts w:ascii="Times New Roman" w:eastAsia="Times New Roman" w:hAnsi="Times New Roman" w:cs="Times New Roman"/>
                <w:color w:val="auto"/>
                <w:sz w:val="24"/>
                <w:szCs w:val="24"/>
                <w:lang w:val="kk-KZ"/>
              </w:rPr>
            </w:pPr>
            <w:r w:rsidRPr="00A35396">
              <w:rPr>
                <w:rFonts w:ascii="Times New Roman" w:eastAsia="Times New Roman" w:hAnsi="Times New Roman" w:cs="Times New Roman"/>
                <w:sz w:val="24"/>
                <w:szCs w:val="24"/>
                <w:lang w:val="kk-KZ"/>
              </w:rPr>
              <w:t xml:space="preserve">89. </w:t>
            </w:r>
            <w:r w:rsidR="000662EA" w:rsidRPr="00A35396">
              <w:rPr>
                <w:rFonts w:ascii="Times New Roman" w:hAnsi="Times New Roman" w:cs="Times New Roman"/>
                <w:sz w:val="24"/>
                <w:szCs w:val="24"/>
                <w:lang w:val="kk-KZ"/>
              </w:rPr>
              <w:t>Ұйым белгіленген активтердің құнсыздануына кезеңділікпен және ұйымның ішкі құжаттарында белгіленген тәртіпте тест жүргізеді</w:t>
            </w:r>
            <w:r w:rsidRPr="00A35396">
              <w:rPr>
                <w:rFonts w:ascii="Times New Roman" w:eastAsia="Times New Roman" w:hAnsi="Times New Roman" w:cs="Times New Roman"/>
                <w:sz w:val="24"/>
                <w:szCs w:val="24"/>
                <w:lang w:val="kk-KZ"/>
              </w:rPr>
              <w:t xml:space="preserve">. </w:t>
            </w:r>
          </w:p>
        </w:tc>
        <w:tc>
          <w:tcPr>
            <w:tcW w:w="1618" w:type="pct"/>
            <w:shd w:val="clear" w:color="auto" w:fill="auto"/>
          </w:tcPr>
          <w:p w14:paraId="626E62F5" w14:textId="168ABED9" w:rsidR="00F056A7" w:rsidRPr="00A35396" w:rsidRDefault="00F056A7" w:rsidP="00A35396">
            <w:pPr>
              <w:jc w:val="both"/>
              <w:rPr>
                <w:rFonts w:ascii="Times New Roman" w:eastAsia="Times New Roman" w:hAnsi="Times New Roman" w:cs="Times New Roman"/>
                <w:b/>
                <w:sz w:val="24"/>
                <w:szCs w:val="24"/>
                <w:lang w:val="kk-KZ"/>
              </w:rPr>
            </w:pPr>
            <w:r w:rsidRPr="00A35396">
              <w:rPr>
                <w:rFonts w:ascii="Times New Roman" w:hAnsi="Times New Roman" w:cs="Times New Roman"/>
                <w:sz w:val="24"/>
                <w:szCs w:val="24"/>
                <w:lang w:val="kk-KZ"/>
              </w:rPr>
              <w:t>89.</w:t>
            </w:r>
            <w:r w:rsidR="00432866" w:rsidRPr="00A35396">
              <w:rPr>
                <w:rFonts w:ascii="Times New Roman" w:hAnsi="Times New Roman" w:cs="Times New Roman"/>
                <w:sz w:val="24"/>
                <w:szCs w:val="24"/>
                <w:lang w:val="kk-KZ"/>
              </w:rPr>
              <w:t xml:space="preserve"> </w:t>
            </w:r>
            <w:r w:rsidR="00432866" w:rsidRPr="00A35396">
              <w:rPr>
                <w:rFonts w:ascii="Times New Roman" w:hAnsi="Times New Roman" w:cs="Times New Roman"/>
                <w:b/>
                <w:sz w:val="24"/>
                <w:szCs w:val="24"/>
                <w:lang w:val="kk-KZ"/>
              </w:rPr>
              <w:t>Ұйым халықаралық қаржылық есептілік стандарттарына және «Бухгалтерлік есеп және қаржылық есептілік туралы» Қазақстан Республикасы Заңының талаптарына сәйкес әзірленген</w:t>
            </w:r>
            <w:r w:rsidR="00432866" w:rsidRPr="00A35396">
              <w:rPr>
                <w:rFonts w:ascii="Times New Roman" w:hAnsi="Times New Roman" w:cs="Times New Roman"/>
                <w:sz w:val="24"/>
                <w:szCs w:val="24"/>
                <w:lang w:val="kk-KZ"/>
              </w:rPr>
              <w:t xml:space="preserve"> ұйымның ішкі құжаттарында белгіленген кезеңділікпен және тәртіппен тіркелген активтердің құнсыздануына тест жүргізеді</w:t>
            </w:r>
            <w:r w:rsidRPr="00A35396">
              <w:rPr>
                <w:rFonts w:ascii="Times New Roman" w:eastAsiaTheme="minorHAnsi" w:hAnsi="Times New Roman" w:cs="Times New Roman"/>
                <w:b/>
                <w:bCs/>
                <w:iCs/>
                <w:sz w:val="24"/>
                <w:szCs w:val="24"/>
                <w:lang w:val="kk-KZ" w:eastAsia="en-US"/>
              </w:rPr>
              <w:t>.</w:t>
            </w:r>
          </w:p>
        </w:tc>
        <w:tc>
          <w:tcPr>
            <w:tcW w:w="1128" w:type="pct"/>
            <w:shd w:val="clear" w:color="auto" w:fill="auto"/>
          </w:tcPr>
          <w:p w14:paraId="3FD73BDA" w14:textId="0D61CF5A"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eastAsia="Times New Roman" w:hAnsi="Times New Roman" w:cs="Times New Roman"/>
                <w:sz w:val="24"/>
                <w:szCs w:val="24"/>
              </w:rPr>
              <w:t xml:space="preserve"> </w:t>
            </w:r>
          </w:p>
        </w:tc>
      </w:tr>
      <w:tr w:rsidR="005A3BE4" w:rsidRPr="00A35396" w14:paraId="36E26E55" w14:textId="77777777" w:rsidTr="005A3BE4">
        <w:tc>
          <w:tcPr>
            <w:tcW w:w="190" w:type="pct"/>
            <w:shd w:val="clear" w:color="auto" w:fill="auto"/>
          </w:tcPr>
          <w:p w14:paraId="2343F0B6"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0076464B" w14:textId="1A14C899"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110</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54736C5C" w14:textId="33F00026" w:rsidR="00F056A7" w:rsidRPr="00A35396" w:rsidRDefault="00F056A7"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110. </w:t>
            </w:r>
            <w:r w:rsidR="000662EA" w:rsidRPr="00A35396">
              <w:rPr>
                <w:rFonts w:ascii="Times New Roman" w:hAnsi="Times New Roman" w:cs="Times New Roman"/>
                <w:sz w:val="24"/>
                <w:szCs w:val="24"/>
              </w:rPr>
              <w:t>Жүйеден тыс есепке алынған, материалдық жауапты тұлғаның есебінде тұрған мүлікті есепке алу үшін ол мүлікті есепке алу журналын жүргізеді. Материалдық жауапты тұлға мүлікті есепке алу журналын ұйымның өз бетінше бекіткен нысаны бойынша жүргізеді</w:t>
            </w:r>
            <w:r w:rsidR="000662EA" w:rsidRPr="00A35396">
              <w:rPr>
                <w:rStyle w:val="s0"/>
                <w:rFonts w:ascii="Times New Roman" w:hAnsi="Times New Roman" w:cs="Times New Roman"/>
                <w:color w:val="auto"/>
                <w:sz w:val="24"/>
                <w:szCs w:val="24"/>
              </w:rPr>
              <w:t xml:space="preserve"> </w:t>
            </w:r>
            <w:r w:rsidRPr="00A35396">
              <w:rPr>
                <w:rStyle w:val="s0"/>
                <w:rFonts w:ascii="Times New Roman" w:hAnsi="Times New Roman" w:cs="Times New Roman"/>
                <w:color w:val="auto"/>
                <w:sz w:val="24"/>
                <w:szCs w:val="24"/>
              </w:rPr>
              <w:t>.</w:t>
            </w:r>
          </w:p>
        </w:tc>
        <w:tc>
          <w:tcPr>
            <w:tcW w:w="1618" w:type="pct"/>
            <w:shd w:val="clear" w:color="auto" w:fill="auto"/>
          </w:tcPr>
          <w:p w14:paraId="6B10D957" w14:textId="397F3BC0"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rPr>
              <w:t xml:space="preserve">110. </w:t>
            </w:r>
            <w:r w:rsidR="00432866" w:rsidRPr="00A35396">
              <w:rPr>
                <w:rFonts w:ascii="Times New Roman" w:hAnsi="Times New Roman" w:cs="Times New Roman"/>
                <w:sz w:val="24"/>
                <w:szCs w:val="24"/>
                <w:lang w:val="kk-KZ"/>
              </w:rPr>
              <w:t xml:space="preserve"> Жүйеден тыс есепте тұрған мүлікті есепке алу үшін есепте тұрған материалдық жауапты адам </w:t>
            </w:r>
            <w:r w:rsidR="00432866" w:rsidRPr="00A35396">
              <w:rPr>
                <w:rFonts w:ascii="Times New Roman" w:hAnsi="Times New Roman" w:cs="Times New Roman"/>
                <w:b/>
                <w:sz w:val="24"/>
                <w:szCs w:val="24"/>
                <w:lang w:val="kk-KZ"/>
              </w:rPr>
              <w:t>оның бизнес-процестерін ескере отырып, ұйымның ішкі құжаттарымен бекітілген нысан бойынша</w:t>
            </w:r>
            <w:r w:rsidR="00432866" w:rsidRPr="00A35396">
              <w:rPr>
                <w:rFonts w:ascii="Times New Roman" w:hAnsi="Times New Roman" w:cs="Times New Roman"/>
                <w:sz w:val="24"/>
                <w:szCs w:val="24"/>
                <w:lang w:val="kk-KZ"/>
              </w:rPr>
              <w:t xml:space="preserve"> мүлікті есепке алу журналын жүргізеді және жүргізеді</w:t>
            </w:r>
            <w:r w:rsidRPr="00A35396">
              <w:rPr>
                <w:rFonts w:ascii="Times New Roman" w:hAnsi="Times New Roman" w:cs="Times New Roman"/>
                <w:b/>
                <w:sz w:val="24"/>
                <w:szCs w:val="24"/>
              </w:rPr>
              <w:t>.</w:t>
            </w:r>
          </w:p>
        </w:tc>
        <w:tc>
          <w:tcPr>
            <w:tcW w:w="1128" w:type="pct"/>
            <w:shd w:val="clear" w:color="auto" w:fill="auto"/>
          </w:tcPr>
          <w:p w14:paraId="006ED4B2" w14:textId="7FDC7A93"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r w:rsidRPr="00A35396">
              <w:rPr>
                <w:rFonts w:ascii="Times New Roman" w:eastAsia="Times New Roman" w:hAnsi="Times New Roman" w:cs="Times New Roman"/>
                <w:sz w:val="24"/>
                <w:szCs w:val="24"/>
              </w:rPr>
              <w:t xml:space="preserve"> </w:t>
            </w:r>
          </w:p>
        </w:tc>
      </w:tr>
      <w:tr w:rsidR="005A3BE4" w:rsidRPr="00A35396" w14:paraId="700DD293" w14:textId="77777777" w:rsidTr="005A3BE4">
        <w:tc>
          <w:tcPr>
            <w:tcW w:w="190" w:type="pct"/>
            <w:shd w:val="clear" w:color="auto" w:fill="auto"/>
          </w:tcPr>
          <w:p w14:paraId="567DA14B"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2CA1A4B8" w14:textId="6AD1A39A"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112</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503904F4" w14:textId="70D65D99" w:rsidR="00F056A7" w:rsidRPr="00A35396" w:rsidRDefault="00F056A7" w:rsidP="00A35396">
            <w:pPr>
              <w:ind w:firstLine="400"/>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 xml:space="preserve">112. </w:t>
            </w:r>
            <w:r w:rsidR="000662EA" w:rsidRPr="00A35396">
              <w:rPr>
                <w:rFonts w:ascii="Times New Roman" w:hAnsi="Times New Roman" w:cs="Times New Roman"/>
                <w:b/>
                <w:sz w:val="24"/>
                <w:szCs w:val="24"/>
                <w:lang w:val="kk-KZ"/>
              </w:rPr>
              <w:t>Қажет болған жағдайда</w:t>
            </w:r>
            <w:r w:rsidR="000662EA" w:rsidRPr="00A35396">
              <w:rPr>
                <w:rFonts w:ascii="Times New Roman" w:hAnsi="Times New Roman" w:cs="Times New Roman"/>
                <w:sz w:val="24"/>
                <w:szCs w:val="24"/>
                <w:lang w:val="kk-KZ"/>
              </w:rPr>
              <w:t xml:space="preserve">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 жүйесінде жүзеге асырылады</w:t>
            </w:r>
            <w:r w:rsidR="000662EA" w:rsidRPr="00A35396">
              <w:rPr>
                <w:rStyle w:val="s0"/>
                <w:rFonts w:ascii="Times New Roman" w:hAnsi="Times New Roman" w:cs="Times New Roman"/>
                <w:color w:val="auto"/>
                <w:sz w:val="24"/>
                <w:szCs w:val="24"/>
                <w:lang w:val="kk-KZ"/>
              </w:rPr>
              <w:t xml:space="preserve"> </w:t>
            </w:r>
            <w:r w:rsidRPr="00A35396">
              <w:rPr>
                <w:rStyle w:val="s0"/>
                <w:rFonts w:ascii="Times New Roman" w:hAnsi="Times New Roman" w:cs="Times New Roman"/>
                <w:color w:val="auto"/>
                <w:sz w:val="24"/>
                <w:szCs w:val="24"/>
                <w:lang w:val="kk-KZ"/>
              </w:rPr>
              <w:t>.</w:t>
            </w:r>
          </w:p>
        </w:tc>
        <w:tc>
          <w:tcPr>
            <w:tcW w:w="1618" w:type="pct"/>
            <w:shd w:val="clear" w:color="auto" w:fill="auto"/>
          </w:tcPr>
          <w:p w14:paraId="367FE3E0" w14:textId="69A51BEA" w:rsidR="00F056A7" w:rsidRPr="00A35396" w:rsidRDefault="00F056A7" w:rsidP="00A35396">
            <w:pPr>
              <w:ind w:firstLine="400"/>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lang w:val="kk-KZ"/>
              </w:rPr>
              <w:t xml:space="preserve">112. </w:t>
            </w:r>
            <w:r w:rsidR="00432866" w:rsidRPr="00A35396">
              <w:rPr>
                <w:rFonts w:ascii="Times New Roman" w:hAnsi="Times New Roman" w:cs="Times New Roman"/>
                <w:sz w:val="24"/>
                <w:szCs w:val="24"/>
                <w:lang w:val="kk-KZ"/>
              </w:rPr>
              <w:t xml:space="preserve"> Жүйеден тыс мүлікті есепке алу бухгалтерлік есепті жүргізу және қаржылық есептілікті немесе бухгалтерлік есептің деректері бойынша есептілікті жасау үшін ұйым қолданатын ақпараттық жүйеде жүзеге асырылады</w:t>
            </w:r>
            <w:r w:rsidRPr="00A35396">
              <w:rPr>
                <w:rStyle w:val="s0"/>
                <w:rFonts w:ascii="Times New Roman" w:hAnsi="Times New Roman" w:cs="Times New Roman"/>
                <w:color w:val="auto"/>
                <w:sz w:val="24"/>
                <w:szCs w:val="24"/>
                <w:lang w:val="kk-KZ"/>
              </w:rPr>
              <w:t>.</w:t>
            </w:r>
          </w:p>
        </w:tc>
        <w:tc>
          <w:tcPr>
            <w:tcW w:w="1128" w:type="pct"/>
            <w:shd w:val="clear" w:color="auto" w:fill="auto"/>
          </w:tcPr>
          <w:p w14:paraId="6355DD0B" w14:textId="59BF24EF"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p>
        </w:tc>
      </w:tr>
      <w:tr w:rsidR="005A3BE4" w:rsidRPr="00A35396" w14:paraId="0770FA4C" w14:textId="77777777" w:rsidTr="005A3BE4">
        <w:tc>
          <w:tcPr>
            <w:tcW w:w="190" w:type="pct"/>
            <w:shd w:val="clear" w:color="auto" w:fill="auto"/>
          </w:tcPr>
          <w:p w14:paraId="7211BE62" w14:textId="143EF58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r w:rsidRPr="00A35396">
              <w:rPr>
                <w:rFonts w:ascii="Times New Roman" w:hAnsi="Times New Roman" w:cs="Times New Roman"/>
                <w:sz w:val="24"/>
                <w:szCs w:val="24"/>
              </w:rPr>
              <w:t>\</w:t>
            </w:r>
          </w:p>
        </w:tc>
        <w:tc>
          <w:tcPr>
            <w:tcW w:w="495" w:type="pct"/>
            <w:shd w:val="clear" w:color="auto" w:fill="auto"/>
          </w:tcPr>
          <w:p w14:paraId="2DC1B641" w14:textId="0C20B389"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5</w:t>
            </w:r>
            <w:r w:rsidR="000662EA" w:rsidRPr="00A35396">
              <w:rPr>
                <w:rStyle w:val="s0"/>
                <w:rFonts w:ascii="Times New Roman" w:hAnsi="Times New Roman" w:cs="Times New Roman"/>
                <w:color w:val="auto"/>
                <w:sz w:val="24"/>
                <w:szCs w:val="24"/>
                <w:lang w:val="kk-KZ"/>
              </w:rPr>
              <w:t>-тарау</w:t>
            </w:r>
          </w:p>
        </w:tc>
        <w:tc>
          <w:tcPr>
            <w:tcW w:w="1569" w:type="pct"/>
            <w:shd w:val="clear" w:color="auto" w:fill="auto"/>
          </w:tcPr>
          <w:p w14:paraId="7B79B0CE" w14:textId="40344B53" w:rsidR="00F056A7" w:rsidRPr="00A35396" w:rsidRDefault="00432866" w:rsidP="00A35396">
            <w:pPr>
              <w:ind w:firstLine="400"/>
              <w:jc w:val="both"/>
              <w:rPr>
                <w:rStyle w:val="s0"/>
                <w:rFonts w:ascii="Times New Roman" w:hAnsi="Times New Roman" w:cs="Times New Roman"/>
                <w:color w:val="auto"/>
                <w:sz w:val="24"/>
                <w:szCs w:val="24"/>
              </w:rPr>
            </w:pPr>
            <w:r w:rsidRPr="00A35396">
              <w:rPr>
                <w:rFonts w:ascii="Times New Roman" w:hAnsi="Times New Roman" w:cs="Times New Roman"/>
                <w:sz w:val="24"/>
                <w:szCs w:val="24"/>
                <w:lang w:val="kk-KZ"/>
              </w:rPr>
              <w:t>5. Түгендеу</w:t>
            </w:r>
          </w:p>
        </w:tc>
        <w:tc>
          <w:tcPr>
            <w:tcW w:w="1618" w:type="pct"/>
            <w:shd w:val="clear" w:color="auto" w:fill="auto"/>
          </w:tcPr>
          <w:p w14:paraId="0680BCD6" w14:textId="10B2CCE6" w:rsidR="00F056A7" w:rsidRPr="00A35396" w:rsidRDefault="00432866" w:rsidP="00A35396">
            <w:pPr>
              <w:ind w:firstLine="400"/>
              <w:jc w:val="both"/>
              <w:rPr>
                <w:rStyle w:val="s0"/>
                <w:rFonts w:ascii="Times New Roman" w:hAnsi="Times New Roman" w:cs="Times New Roman"/>
                <w:color w:val="auto"/>
                <w:sz w:val="24"/>
                <w:szCs w:val="24"/>
              </w:rPr>
            </w:pPr>
            <w:r w:rsidRPr="00A35396">
              <w:rPr>
                <w:rFonts w:ascii="Times New Roman" w:hAnsi="Times New Roman" w:cs="Times New Roman"/>
                <w:sz w:val="24"/>
                <w:szCs w:val="24"/>
                <w:lang w:val="kk-KZ"/>
              </w:rPr>
              <w:t>5-</w:t>
            </w:r>
            <w:r w:rsidRPr="00A35396">
              <w:rPr>
                <w:rFonts w:ascii="Times New Roman" w:hAnsi="Times New Roman" w:cs="Times New Roman"/>
                <w:b/>
                <w:sz w:val="24"/>
                <w:szCs w:val="24"/>
                <w:lang w:val="kk-KZ"/>
              </w:rPr>
              <w:t>тарау</w:t>
            </w:r>
            <w:r w:rsidRPr="00A35396">
              <w:rPr>
                <w:rFonts w:ascii="Times New Roman" w:hAnsi="Times New Roman" w:cs="Times New Roman"/>
                <w:sz w:val="24"/>
                <w:szCs w:val="24"/>
                <w:lang w:val="kk-KZ"/>
              </w:rPr>
              <w:t>. Түгендеу</w:t>
            </w:r>
          </w:p>
        </w:tc>
        <w:tc>
          <w:tcPr>
            <w:tcW w:w="1128" w:type="pct"/>
            <w:shd w:val="clear" w:color="auto" w:fill="auto"/>
          </w:tcPr>
          <w:p w14:paraId="13D903BC" w14:textId="077E4ACD"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p>
        </w:tc>
      </w:tr>
      <w:tr w:rsidR="005A3BE4" w:rsidRPr="00A35396" w14:paraId="5B967F5E" w14:textId="77777777" w:rsidTr="005A3BE4">
        <w:tc>
          <w:tcPr>
            <w:tcW w:w="190" w:type="pct"/>
            <w:shd w:val="clear" w:color="auto" w:fill="auto"/>
          </w:tcPr>
          <w:p w14:paraId="0251DDCE"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19B6D971" w14:textId="5D9441DF"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146</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22E0CC1F" w14:textId="77777777" w:rsidR="000662EA" w:rsidRPr="00A35396" w:rsidRDefault="00F056A7" w:rsidP="00A35396">
            <w:pPr>
              <w:ind w:firstLine="400"/>
              <w:jc w:val="both"/>
              <w:rPr>
                <w:rFonts w:ascii="Times New Roman" w:eastAsia="Times New Roman" w:hAnsi="Times New Roman" w:cs="Times New Roman"/>
                <w:sz w:val="24"/>
                <w:szCs w:val="24"/>
              </w:rPr>
            </w:pPr>
            <w:r w:rsidRPr="00A35396">
              <w:rPr>
                <w:rStyle w:val="s0"/>
                <w:rFonts w:ascii="Times New Roman" w:hAnsi="Times New Roman" w:cs="Times New Roman"/>
                <w:color w:val="auto"/>
                <w:sz w:val="24"/>
                <w:szCs w:val="24"/>
              </w:rPr>
              <w:t xml:space="preserve">146. </w:t>
            </w:r>
            <w:r w:rsidR="000662EA" w:rsidRPr="00A35396">
              <w:rPr>
                <w:rStyle w:val="s0"/>
                <w:rFonts w:ascii="Times New Roman" w:hAnsi="Times New Roman" w:cs="Times New Roman"/>
                <w:color w:val="auto"/>
                <w:sz w:val="24"/>
                <w:szCs w:val="24"/>
              </w:rPr>
              <w:t>Негізгі құрал-жабдықтарды түгендеу басталғанға дейін:</w:t>
            </w:r>
          </w:p>
          <w:p w14:paraId="25038B38" w14:textId="77777777" w:rsidR="000662EA" w:rsidRPr="00A35396" w:rsidRDefault="000662EA"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түгендеу карточкалары, түгендеу тізімдемелерінің және негізгі құрал-жабдықтарды есепке алу жөніндегі тізімнің болуы және жай-күйі;</w:t>
            </w:r>
          </w:p>
          <w:p w14:paraId="1400A18A" w14:textId="77777777" w:rsidR="000662EA" w:rsidRPr="00A35396" w:rsidRDefault="000662EA"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техникалық паспорттардың және басқа техникалық құжаттамалардың болуы және жай-күйі;</w:t>
            </w:r>
          </w:p>
          <w:p w14:paraId="16C080F9" w14:textId="0E1DB8D8" w:rsidR="00F056A7" w:rsidRPr="00A35396" w:rsidRDefault="000662EA"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аталған объектілердің ұйымның меншігінде, жауапты сақтауда болуын растайтын құжаттар, сондай-ақ жалдау шарттары болуы тексеріледі. Құжаттар </w:t>
            </w:r>
            <w:r w:rsidRPr="00A35396">
              <w:rPr>
                <w:rStyle w:val="s0"/>
                <w:rFonts w:ascii="Times New Roman" w:hAnsi="Times New Roman" w:cs="Times New Roman"/>
                <w:color w:val="auto"/>
                <w:sz w:val="24"/>
                <w:szCs w:val="24"/>
              </w:rPr>
              <w:lastRenderedPageBreak/>
              <w:t>болмаған кезде олардың алынуы және ресімделуі қамтамасыз етіледі</w:t>
            </w:r>
            <w:r w:rsidR="00F056A7" w:rsidRPr="00A35396">
              <w:rPr>
                <w:rStyle w:val="s0"/>
                <w:rFonts w:ascii="Times New Roman" w:hAnsi="Times New Roman" w:cs="Times New Roman"/>
                <w:color w:val="auto"/>
                <w:sz w:val="24"/>
                <w:szCs w:val="24"/>
              </w:rPr>
              <w:t>.</w:t>
            </w:r>
          </w:p>
        </w:tc>
        <w:tc>
          <w:tcPr>
            <w:tcW w:w="1618" w:type="pct"/>
            <w:shd w:val="clear" w:color="auto" w:fill="auto"/>
          </w:tcPr>
          <w:p w14:paraId="1981A8F2" w14:textId="06BA2DA0" w:rsidR="00432866" w:rsidRPr="00A35396" w:rsidRDefault="00F056A7" w:rsidP="00A35396">
            <w:pPr>
              <w:widowControl w:val="0"/>
              <w:jc w:val="both"/>
              <w:rPr>
                <w:rFonts w:ascii="Times New Roman" w:eastAsiaTheme="minorHAnsi" w:hAnsi="Times New Roman" w:cs="Times New Roman"/>
                <w:sz w:val="24"/>
                <w:szCs w:val="24"/>
                <w:lang w:val="kk-KZ"/>
              </w:rPr>
            </w:pPr>
            <w:r w:rsidRPr="00A35396">
              <w:rPr>
                <w:rFonts w:ascii="Times New Roman" w:eastAsia="Times New Roman" w:hAnsi="Times New Roman" w:cs="Times New Roman"/>
                <w:sz w:val="24"/>
                <w:szCs w:val="24"/>
              </w:rPr>
              <w:lastRenderedPageBreak/>
              <w:t xml:space="preserve">146. </w:t>
            </w:r>
            <w:r w:rsidR="00432866" w:rsidRPr="00A35396">
              <w:rPr>
                <w:rFonts w:ascii="Times New Roman" w:hAnsi="Times New Roman" w:cs="Times New Roman"/>
                <w:sz w:val="24"/>
                <w:szCs w:val="24"/>
                <w:lang w:val="kk-KZ"/>
              </w:rPr>
              <w:t xml:space="preserve"> </w:t>
            </w:r>
            <w:r w:rsidR="00432866" w:rsidRPr="00A35396">
              <w:rPr>
                <w:rFonts w:ascii="Times New Roman" w:hAnsi="Times New Roman" w:cs="Times New Roman"/>
                <w:b/>
                <w:sz w:val="24"/>
                <w:szCs w:val="24"/>
                <w:lang w:val="kk-KZ"/>
              </w:rPr>
              <w:t>Ұйымның ішкі құжаттарына сәйкес</w:t>
            </w:r>
            <w:r w:rsidR="00432866" w:rsidRPr="00A35396">
              <w:rPr>
                <w:rFonts w:ascii="Times New Roman" w:hAnsi="Times New Roman" w:cs="Times New Roman"/>
                <w:sz w:val="24"/>
                <w:szCs w:val="24"/>
                <w:lang w:val="kk-KZ"/>
              </w:rPr>
              <w:t xml:space="preserve"> негізгі құралдарды түгендеу басталғанға дейін не сәтінде тексеріледі:</w:t>
            </w:r>
          </w:p>
          <w:p w14:paraId="1E3B0144" w14:textId="77777777" w:rsidR="00432866" w:rsidRPr="00A35396" w:rsidRDefault="00432866"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түгендеу карточкаларының, түгендеу тізімдемелерінің және негізгі құралдарды есепке алу жөніндегі тізімдердің болуы және жай-күйі;</w:t>
            </w:r>
          </w:p>
          <w:p w14:paraId="58AC4DC4" w14:textId="77777777" w:rsidR="00432866" w:rsidRPr="00A35396" w:rsidRDefault="00432866" w:rsidP="00A35396">
            <w:pPr>
              <w:widowControl w:val="0"/>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техникалық паспорттардың немесе басқа да техникалық құжаттаманың болуы және жай-күйі;</w:t>
            </w:r>
          </w:p>
          <w:p w14:paraId="72208E6C" w14:textId="65303DA7" w:rsidR="00F056A7" w:rsidRPr="00A35396" w:rsidRDefault="00432866"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t xml:space="preserve">көрсетілген объектілердің ұйым меншігінде жауапты сақтауда болуын растайтын құжаттардың, сондай-ақ жалға </w:t>
            </w:r>
            <w:r w:rsidRPr="00A35396">
              <w:rPr>
                <w:rFonts w:ascii="Times New Roman" w:hAnsi="Times New Roman" w:cs="Times New Roman"/>
                <w:sz w:val="24"/>
                <w:szCs w:val="24"/>
                <w:lang w:val="kk-KZ"/>
              </w:rPr>
              <w:lastRenderedPageBreak/>
              <w:t>алу шарттарының болуы. Құжаттар болмаған кезде оларды алу және ресімдеу қамтамасыз етіледі</w:t>
            </w:r>
            <w:r w:rsidR="00F056A7" w:rsidRPr="00A35396">
              <w:rPr>
                <w:rFonts w:ascii="Times New Roman" w:eastAsia="Times New Roman" w:hAnsi="Times New Roman" w:cs="Times New Roman"/>
                <w:sz w:val="24"/>
                <w:szCs w:val="24"/>
              </w:rPr>
              <w:t>.</w:t>
            </w:r>
          </w:p>
        </w:tc>
        <w:tc>
          <w:tcPr>
            <w:tcW w:w="1128" w:type="pct"/>
            <w:shd w:val="clear" w:color="auto" w:fill="auto"/>
          </w:tcPr>
          <w:p w14:paraId="6604A763" w14:textId="13085991"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lastRenderedPageBreak/>
              <w:t>Редакциялық түзету</w:t>
            </w:r>
          </w:p>
        </w:tc>
      </w:tr>
      <w:tr w:rsidR="005A3BE4" w:rsidRPr="00A35396" w14:paraId="0DA3E456" w14:textId="77777777" w:rsidTr="005A3BE4">
        <w:tc>
          <w:tcPr>
            <w:tcW w:w="190" w:type="pct"/>
            <w:shd w:val="clear" w:color="auto" w:fill="auto"/>
          </w:tcPr>
          <w:p w14:paraId="4E937DE5"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0B51A890" w14:textId="2548F2A3"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148</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5BEA7913" w14:textId="434FBC1E" w:rsidR="000662EA" w:rsidRPr="00A35396" w:rsidRDefault="000662E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lang w:val="kk-KZ"/>
              </w:rPr>
              <w:t xml:space="preserve">148. </w:t>
            </w:r>
            <w:r w:rsidRPr="00A35396">
              <w:rPr>
                <w:rFonts w:ascii="Times New Roman" w:eastAsia="Times New Roman" w:hAnsi="Times New Roman" w:cs="Times New Roman"/>
                <w:sz w:val="24"/>
                <w:szCs w:val="24"/>
              </w:rPr>
              <w:t>Негізгі құрал-жабдықтар тізімдемедегі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тізімдемегі кіргізіледі.</w:t>
            </w:r>
          </w:p>
          <w:p w14:paraId="4D33A724" w14:textId="77777777" w:rsidR="000662EA" w:rsidRPr="00A35396" w:rsidRDefault="000662EA" w:rsidP="00A35396">
            <w:pPr>
              <w:ind w:firstLine="400"/>
              <w:jc w:val="both"/>
              <w:rPr>
                <w:rFonts w:ascii="Times New Roman" w:eastAsia="Times New Roman" w:hAnsi="Times New Roman" w:cs="Times New Roman"/>
                <w:sz w:val="24"/>
                <w:szCs w:val="24"/>
              </w:rPr>
            </w:pPr>
            <w:r w:rsidRPr="00A35396">
              <w:rPr>
                <w:rFonts w:ascii="Times New Roman" w:eastAsia="Times New Roman" w:hAnsi="Times New Roman" w:cs="Times New Roman"/>
                <w:sz w:val="24"/>
                <w:szCs w:val="24"/>
              </w:rPr>
              <w:t>Бір мезгілде бір бөлімшеге келіп түскен, бір типтес түгендеу карточкасында есепке алынатын шаруашылық керек-жарақтың типтес заттары, құралдар және бір құнды оларға ұқсас заттар түгендеу тізімдемесінде осы заттардың санын көрсетіп, атаулары бойынша келтіріледі</w:t>
            </w:r>
          </w:p>
          <w:p w14:paraId="56BC6524" w14:textId="2DD83EB5" w:rsidR="00F056A7" w:rsidRPr="00A35396" w:rsidRDefault="00F056A7" w:rsidP="00A35396">
            <w:pPr>
              <w:ind w:firstLine="400"/>
              <w:jc w:val="both"/>
              <w:rPr>
                <w:rFonts w:ascii="Times New Roman" w:hAnsi="Times New Roman" w:cs="Times New Roman"/>
                <w:sz w:val="24"/>
                <w:szCs w:val="24"/>
              </w:rPr>
            </w:pPr>
          </w:p>
        </w:tc>
        <w:tc>
          <w:tcPr>
            <w:tcW w:w="1618" w:type="pct"/>
            <w:shd w:val="clear" w:color="auto" w:fill="auto"/>
          </w:tcPr>
          <w:p w14:paraId="7327FDAB" w14:textId="631F1437" w:rsidR="00432866" w:rsidRPr="00A35396" w:rsidRDefault="00F056A7" w:rsidP="00A35396">
            <w:pPr>
              <w:widowControl w:val="0"/>
              <w:jc w:val="both"/>
              <w:rPr>
                <w:rFonts w:ascii="Times New Roman" w:eastAsiaTheme="minorHAnsi" w:hAnsi="Times New Roman" w:cs="Times New Roman"/>
                <w:sz w:val="24"/>
                <w:szCs w:val="24"/>
                <w:lang w:val="kk-KZ"/>
              </w:rPr>
            </w:pPr>
            <w:r w:rsidRPr="00A35396">
              <w:rPr>
                <w:rStyle w:val="s0"/>
                <w:rFonts w:ascii="Times New Roman" w:hAnsi="Times New Roman" w:cs="Times New Roman"/>
                <w:color w:val="auto"/>
                <w:sz w:val="24"/>
                <w:szCs w:val="24"/>
              </w:rPr>
              <w:t xml:space="preserve">148. </w:t>
            </w:r>
            <w:r w:rsidR="00432866" w:rsidRPr="00A35396">
              <w:rPr>
                <w:rFonts w:ascii="Times New Roman" w:hAnsi="Times New Roman" w:cs="Times New Roman"/>
                <w:sz w:val="24"/>
                <w:szCs w:val="24"/>
                <w:lang w:val="kk-KZ"/>
              </w:rPr>
              <w:t xml:space="preserve"> Негізгі құралдардың тізбесі объектінің негізгі мақсатына сәйкес атаулары бойынша түгендеу тізімдемесіне енгізіледі. Егер объект қалпына келтіруге, реконструкциялауға, кеңейтуге немесе қайта жабдықтауға ұшыраса және осының салдарынан оның негізгі мақсаты өзгерсе, онда ол түгендеу тізімдемесіне жаңа мақсатқа сәйкес келетін атаумен енгізіледі және </w:t>
            </w:r>
            <w:r w:rsidR="00432866" w:rsidRPr="00A35396">
              <w:rPr>
                <w:rFonts w:ascii="Times New Roman" w:hAnsi="Times New Roman" w:cs="Times New Roman"/>
                <w:b/>
                <w:sz w:val="24"/>
                <w:szCs w:val="24"/>
                <w:lang w:val="kk-KZ"/>
              </w:rPr>
              <w:t>қажет болған жағдайда бухгалтерлік есепте тиісті бухгалтерлік жазба жүзеге асырылады</w:t>
            </w:r>
            <w:r w:rsidR="00432866" w:rsidRPr="00A35396">
              <w:rPr>
                <w:rFonts w:ascii="Times New Roman" w:hAnsi="Times New Roman" w:cs="Times New Roman"/>
                <w:sz w:val="24"/>
                <w:szCs w:val="24"/>
                <w:lang w:val="kk-KZ"/>
              </w:rPr>
              <w:t>.</w:t>
            </w:r>
          </w:p>
          <w:p w14:paraId="14810533" w14:textId="603B6F06" w:rsidR="00F056A7" w:rsidRPr="00A35396" w:rsidRDefault="00432866"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Бір үлгілік түгендеу карточкасында есепке алынатын бір бөлімшеге бір мезгілде келіп түскен шаруашылық мүкәммалының бір үлгідегі заттары, құрал-саймандар және сол сияқты құны бірдей түгендеу тізімдемелерінде осы заттардың саны көрсетіле отырып, атаулары бойынша келтіріледі</w:t>
            </w:r>
            <w:r w:rsidR="00F056A7" w:rsidRPr="00A35396">
              <w:rPr>
                <w:rStyle w:val="s0"/>
                <w:rFonts w:ascii="Times New Roman" w:hAnsi="Times New Roman" w:cs="Times New Roman"/>
                <w:color w:val="auto"/>
                <w:sz w:val="24"/>
                <w:szCs w:val="24"/>
                <w:lang w:val="kk-KZ"/>
              </w:rPr>
              <w:t>.</w:t>
            </w:r>
          </w:p>
        </w:tc>
        <w:tc>
          <w:tcPr>
            <w:tcW w:w="1128" w:type="pct"/>
            <w:shd w:val="clear" w:color="auto" w:fill="auto"/>
          </w:tcPr>
          <w:p w14:paraId="34B13751" w14:textId="4260C0E7"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p>
        </w:tc>
      </w:tr>
      <w:tr w:rsidR="005A3BE4" w:rsidRPr="00A35396" w14:paraId="7B2DF70E" w14:textId="77777777" w:rsidTr="005A3BE4">
        <w:tc>
          <w:tcPr>
            <w:tcW w:w="190" w:type="pct"/>
            <w:shd w:val="clear" w:color="auto" w:fill="auto"/>
          </w:tcPr>
          <w:p w14:paraId="7026EA89"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20007299" w14:textId="64F094C7"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lang w:val="kk-KZ"/>
              </w:rPr>
              <w:t>150</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4C390F8E" w14:textId="7D35350B" w:rsidR="00F056A7" w:rsidRPr="00A35396" w:rsidRDefault="00F056A7"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150. </w:t>
            </w:r>
            <w:r w:rsidR="000662EA" w:rsidRPr="00A35396">
              <w:rPr>
                <w:rFonts w:ascii="Times New Roman" w:hAnsi="Times New Roman" w:cs="Times New Roman"/>
                <w:sz w:val="24"/>
                <w:szCs w:val="24"/>
              </w:rPr>
              <w:t>Түгендеу кезінде ұйымның орналасқан жерінен тыс жерде болатын негізгі құрал-жабдықтардың объектілері (автомашиналар, күрделі жөндеуге жіберілген машиналар және құралдар мен соларға ұқсастар) түгендеуді жүргізу туралы өкімде көзделген олардың уақытша шығу кезіне дейін түгенделеді</w:t>
            </w:r>
            <w:r w:rsidRPr="00A35396">
              <w:rPr>
                <w:rStyle w:val="s0"/>
                <w:rFonts w:ascii="Times New Roman" w:hAnsi="Times New Roman" w:cs="Times New Roman"/>
                <w:color w:val="auto"/>
                <w:sz w:val="24"/>
                <w:szCs w:val="24"/>
              </w:rPr>
              <w:t>.</w:t>
            </w:r>
          </w:p>
        </w:tc>
        <w:tc>
          <w:tcPr>
            <w:tcW w:w="1618" w:type="pct"/>
            <w:shd w:val="clear" w:color="auto" w:fill="auto"/>
          </w:tcPr>
          <w:p w14:paraId="4416885D" w14:textId="77495DB9" w:rsidR="00F056A7" w:rsidRPr="00A35396" w:rsidRDefault="00F056A7" w:rsidP="00A35396">
            <w:pPr>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t xml:space="preserve">150. </w:t>
            </w:r>
            <w:r w:rsidR="00432866" w:rsidRPr="00A35396">
              <w:rPr>
                <w:rFonts w:ascii="Times New Roman" w:hAnsi="Times New Roman" w:cs="Times New Roman"/>
                <w:sz w:val="24"/>
                <w:szCs w:val="24"/>
                <w:lang w:val="kk-KZ"/>
              </w:rPr>
              <w:t xml:space="preserve"> Түгендеу сәтінде ұйым орналасқан жерден тыс орналасқан негізгі құралдар объектілері (машиналарды, жабдықтарды және сол сияқтыларды күрделі жөндеуге жіберілген автомашиналар) </w:t>
            </w:r>
            <w:r w:rsidR="00432866" w:rsidRPr="00A35396">
              <w:rPr>
                <w:rFonts w:ascii="Times New Roman" w:hAnsi="Times New Roman" w:cs="Times New Roman"/>
                <w:b/>
                <w:sz w:val="24"/>
                <w:szCs w:val="24"/>
                <w:lang w:val="kk-KZ"/>
              </w:rPr>
              <w:t>ұйымның ішкі құжаттарына сәйкес</w:t>
            </w:r>
            <w:r w:rsidR="00432866" w:rsidRPr="00A35396">
              <w:rPr>
                <w:rFonts w:ascii="Times New Roman" w:hAnsi="Times New Roman" w:cs="Times New Roman"/>
                <w:sz w:val="24"/>
                <w:szCs w:val="24"/>
                <w:lang w:val="kk-KZ"/>
              </w:rPr>
              <w:t xml:space="preserve"> түгендеу жүргізу туралы өкімде көзделетін сәтте не олардың уақытша шығу сәтіне дейін түгенделеді</w:t>
            </w:r>
            <w:r w:rsidRPr="00A35396">
              <w:rPr>
                <w:rStyle w:val="s0"/>
                <w:rFonts w:ascii="Times New Roman" w:hAnsi="Times New Roman" w:cs="Times New Roman"/>
                <w:color w:val="auto"/>
                <w:sz w:val="24"/>
                <w:szCs w:val="24"/>
              </w:rPr>
              <w:t>.</w:t>
            </w:r>
          </w:p>
        </w:tc>
        <w:tc>
          <w:tcPr>
            <w:tcW w:w="1128" w:type="pct"/>
            <w:shd w:val="clear" w:color="auto" w:fill="auto"/>
          </w:tcPr>
          <w:p w14:paraId="2F7A2018" w14:textId="0ED575CF"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Редакциялық түзету</w:t>
            </w:r>
          </w:p>
        </w:tc>
      </w:tr>
      <w:tr w:rsidR="005A3BE4" w:rsidRPr="00A35396" w14:paraId="0244C87E" w14:textId="77777777" w:rsidTr="005A3BE4">
        <w:tc>
          <w:tcPr>
            <w:tcW w:w="190" w:type="pct"/>
            <w:shd w:val="clear" w:color="auto" w:fill="auto"/>
          </w:tcPr>
          <w:p w14:paraId="70852737"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3F3E6357" w14:textId="3A161B73"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156</w:t>
            </w:r>
            <w:r w:rsidR="00E069A4" w:rsidRPr="00A35396">
              <w:rPr>
                <w:rStyle w:val="s0"/>
                <w:rFonts w:ascii="Times New Roman" w:hAnsi="Times New Roman" w:cs="Times New Roman"/>
                <w:color w:val="auto"/>
                <w:sz w:val="24"/>
                <w:szCs w:val="24"/>
                <w:lang w:val="en-US"/>
              </w:rPr>
              <w:t>-тармақ</w:t>
            </w:r>
          </w:p>
        </w:tc>
        <w:tc>
          <w:tcPr>
            <w:tcW w:w="1569" w:type="pct"/>
            <w:shd w:val="clear" w:color="auto" w:fill="auto"/>
          </w:tcPr>
          <w:p w14:paraId="67F9AC7F" w14:textId="77777777" w:rsidR="000662EA" w:rsidRPr="00A35396" w:rsidRDefault="00F056A7" w:rsidP="00A35396">
            <w:pPr>
              <w:ind w:firstLine="400"/>
              <w:jc w:val="both"/>
              <w:rPr>
                <w:rFonts w:ascii="Times New Roman" w:eastAsia="Times New Roman" w:hAnsi="Times New Roman" w:cs="Times New Roman"/>
                <w:sz w:val="24"/>
                <w:szCs w:val="24"/>
              </w:rPr>
            </w:pPr>
            <w:r w:rsidRPr="00A35396">
              <w:rPr>
                <w:rStyle w:val="s0"/>
                <w:rFonts w:ascii="Times New Roman" w:hAnsi="Times New Roman" w:cs="Times New Roman"/>
                <w:color w:val="auto"/>
                <w:sz w:val="24"/>
                <w:szCs w:val="24"/>
              </w:rPr>
              <w:t xml:space="preserve">156. </w:t>
            </w:r>
            <w:r w:rsidR="000662EA" w:rsidRPr="00A35396">
              <w:rPr>
                <w:rStyle w:val="s0"/>
                <w:rFonts w:ascii="Times New Roman" w:hAnsi="Times New Roman" w:cs="Times New Roman"/>
                <w:color w:val="auto"/>
                <w:sz w:val="24"/>
                <w:szCs w:val="24"/>
              </w:rPr>
              <w:t xml:space="preserve">Салыстыру ведомостарында </w:t>
            </w:r>
            <w:r w:rsidR="000662EA" w:rsidRPr="00A35396">
              <w:rPr>
                <w:rStyle w:val="s0"/>
                <w:rFonts w:ascii="Times New Roman" w:hAnsi="Times New Roman" w:cs="Times New Roman"/>
                <w:b/>
                <w:color w:val="auto"/>
                <w:sz w:val="24"/>
                <w:szCs w:val="24"/>
              </w:rPr>
              <w:t>түгендеудің нәтижелері</w:t>
            </w:r>
            <w:r w:rsidR="000662EA" w:rsidRPr="00A35396">
              <w:rPr>
                <w:rStyle w:val="s0"/>
                <w:rFonts w:ascii="Times New Roman" w:hAnsi="Times New Roman" w:cs="Times New Roman"/>
                <w:color w:val="auto"/>
                <w:sz w:val="24"/>
                <w:szCs w:val="24"/>
              </w:rPr>
              <w:t xml:space="preserve"> - бухгалтерлік есептің деректері мен түгендеу тізімдемелерінің деректері бойынша көрсеткіштер арасындағы айырмашылық көрсетіледі.</w:t>
            </w:r>
          </w:p>
          <w:p w14:paraId="5775CBE8" w14:textId="69F63D31" w:rsidR="00F056A7" w:rsidRPr="00A35396" w:rsidRDefault="000662EA" w:rsidP="00A35396">
            <w:pPr>
              <w:ind w:firstLine="400"/>
              <w:jc w:val="both"/>
              <w:rPr>
                <w:rFonts w:ascii="Times New Roman" w:hAnsi="Times New Roman" w:cs="Times New Roman"/>
                <w:sz w:val="24"/>
                <w:szCs w:val="24"/>
              </w:rPr>
            </w:pPr>
            <w:r w:rsidRPr="00A35396">
              <w:rPr>
                <w:rStyle w:val="s0"/>
                <w:rFonts w:ascii="Times New Roman" w:hAnsi="Times New Roman" w:cs="Times New Roman"/>
                <w:color w:val="auto"/>
                <w:sz w:val="24"/>
                <w:szCs w:val="24"/>
              </w:rPr>
              <w:lastRenderedPageBreak/>
              <w:t>Салыстыру ведомостары түгендеу кезінде есептік деректерден ауытқуы анықталған активтер бойынша жасалады</w:t>
            </w:r>
            <w:r w:rsidR="00F056A7" w:rsidRPr="00A35396">
              <w:rPr>
                <w:rStyle w:val="s0"/>
                <w:rFonts w:ascii="Times New Roman" w:hAnsi="Times New Roman" w:cs="Times New Roman"/>
                <w:color w:val="auto"/>
                <w:sz w:val="24"/>
                <w:szCs w:val="24"/>
              </w:rPr>
              <w:t>.</w:t>
            </w:r>
          </w:p>
        </w:tc>
        <w:tc>
          <w:tcPr>
            <w:tcW w:w="1618" w:type="pct"/>
            <w:shd w:val="clear" w:color="auto" w:fill="auto"/>
          </w:tcPr>
          <w:p w14:paraId="5D1C722C" w14:textId="262339F3" w:rsidR="00F056A7" w:rsidRPr="00A35396" w:rsidRDefault="00F056A7" w:rsidP="00A35396">
            <w:pPr>
              <w:jc w:val="both"/>
              <w:rPr>
                <w:rFonts w:ascii="Times New Roman" w:hAnsi="Times New Roman" w:cs="Times New Roman"/>
                <w:sz w:val="24"/>
                <w:szCs w:val="24"/>
                <w:lang w:val="kk-KZ"/>
              </w:rPr>
            </w:pPr>
            <w:r w:rsidRPr="00A35396">
              <w:rPr>
                <w:rStyle w:val="s0"/>
                <w:rFonts w:ascii="Times New Roman" w:hAnsi="Times New Roman" w:cs="Times New Roman"/>
                <w:color w:val="auto"/>
                <w:sz w:val="24"/>
                <w:szCs w:val="24"/>
              </w:rPr>
              <w:lastRenderedPageBreak/>
              <w:t>156.</w:t>
            </w:r>
            <w:r w:rsidRPr="00A35396">
              <w:rPr>
                <w:rStyle w:val="s0"/>
                <w:rFonts w:ascii="Times New Roman" w:hAnsi="Times New Roman" w:cs="Times New Roman"/>
                <w:b/>
                <w:color w:val="auto"/>
                <w:sz w:val="24"/>
                <w:szCs w:val="24"/>
              </w:rPr>
              <w:t xml:space="preserve"> </w:t>
            </w:r>
            <w:r w:rsidR="00432866" w:rsidRPr="00A35396">
              <w:rPr>
                <w:rFonts w:ascii="Times New Roman" w:hAnsi="Times New Roman" w:cs="Times New Roman"/>
                <w:sz w:val="24"/>
                <w:szCs w:val="24"/>
                <w:lang w:val="kk-KZ"/>
              </w:rPr>
              <w:t xml:space="preserve">Салыстыру ведомостарында бухгалтерлік есеп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есепке алу </w:t>
            </w:r>
            <w:r w:rsidR="00432866" w:rsidRPr="00A35396">
              <w:rPr>
                <w:rFonts w:ascii="Times New Roman" w:hAnsi="Times New Roman" w:cs="Times New Roman"/>
                <w:sz w:val="24"/>
                <w:szCs w:val="24"/>
                <w:lang w:val="kk-KZ"/>
              </w:rPr>
              <w:lastRenderedPageBreak/>
              <w:t>деректерінен ауытқулар анықталған активтер бойынша жасалады</w:t>
            </w:r>
            <w:r w:rsidRPr="00A35396">
              <w:rPr>
                <w:rStyle w:val="s0"/>
                <w:rFonts w:ascii="Times New Roman" w:hAnsi="Times New Roman" w:cs="Times New Roman"/>
                <w:color w:val="auto"/>
                <w:sz w:val="24"/>
                <w:szCs w:val="24"/>
                <w:lang w:val="kk-KZ"/>
              </w:rPr>
              <w:t>.</w:t>
            </w:r>
          </w:p>
        </w:tc>
        <w:tc>
          <w:tcPr>
            <w:tcW w:w="1128" w:type="pct"/>
            <w:shd w:val="clear" w:color="auto" w:fill="auto"/>
          </w:tcPr>
          <w:p w14:paraId="2754FB98" w14:textId="02FE693C"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lastRenderedPageBreak/>
              <w:t>Редакциялық түзету</w:t>
            </w:r>
          </w:p>
        </w:tc>
      </w:tr>
      <w:tr w:rsidR="00F056A7" w:rsidRPr="00A35396" w14:paraId="7CDE14BD" w14:textId="77777777" w:rsidTr="005A3BE4">
        <w:tc>
          <w:tcPr>
            <w:tcW w:w="5000" w:type="pct"/>
            <w:gridSpan w:val="5"/>
            <w:shd w:val="clear" w:color="auto" w:fill="auto"/>
          </w:tcPr>
          <w:p w14:paraId="34676017" w14:textId="5DEC0EFA" w:rsidR="00F056A7" w:rsidRPr="00A35396" w:rsidRDefault="00783237" w:rsidP="00A35396">
            <w:pPr>
              <w:spacing w:before="100" w:beforeAutospacing="1" w:after="100" w:afterAutospacing="1"/>
              <w:jc w:val="center"/>
              <w:rPr>
                <w:rFonts w:ascii="Times New Roman" w:eastAsia="Times New Roman" w:hAnsi="Times New Roman" w:cs="Times New Roman"/>
                <w:b/>
                <w:sz w:val="24"/>
                <w:szCs w:val="24"/>
              </w:rPr>
            </w:pPr>
            <w:r w:rsidRPr="00A35396">
              <w:rPr>
                <w:rFonts w:ascii="Times New Roman" w:hAnsi="Times New Roman" w:cs="Times New Roman"/>
                <w:b/>
                <w:sz w:val="24"/>
                <w:szCs w:val="24"/>
                <w:lang w:val="kk-KZ"/>
              </w:rPr>
              <w:lastRenderedPageBreak/>
              <w:t>«</w:t>
            </w:r>
            <w:r w:rsidRPr="00A35396">
              <w:rPr>
                <w:rFonts w:ascii="Times New Roman" w:hAnsi="Times New Roman" w:cs="Times New Roman"/>
                <w:b/>
                <w:bCs/>
                <w:sz w:val="24"/>
                <w:szCs w:val="24"/>
                <w:lang w:val="kk-KZ"/>
              </w:rPr>
              <w:t>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w:t>
            </w:r>
          </w:p>
        </w:tc>
      </w:tr>
      <w:tr w:rsidR="005A3BE4" w:rsidRPr="00A35396" w14:paraId="66897E0F" w14:textId="77777777" w:rsidTr="005A3BE4">
        <w:tc>
          <w:tcPr>
            <w:tcW w:w="190" w:type="pct"/>
            <w:shd w:val="clear" w:color="auto" w:fill="auto"/>
          </w:tcPr>
          <w:p w14:paraId="0D31FF4E"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521C0311" w14:textId="06C8D044" w:rsidR="00F056A7" w:rsidRPr="00A35396" w:rsidRDefault="0078323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17AE71B4" w14:textId="41712569" w:rsidR="00F056A7" w:rsidRPr="00A35396" w:rsidRDefault="00783237" w:rsidP="00A35396">
            <w:pPr>
              <w:spacing w:before="100" w:beforeAutospacing="1" w:after="100" w:afterAutospacing="1"/>
              <w:jc w:val="both"/>
              <w:rPr>
                <w:rStyle w:val="s0"/>
                <w:rFonts w:ascii="Times New Roman" w:eastAsia="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 xml:space="preserve">«Қазақстан Республикасының Ұлттық Банкі туралы» </w:t>
            </w:r>
            <w:r w:rsidRPr="00A35396">
              <w:rPr>
                <w:rStyle w:val="s0"/>
                <w:rFonts w:ascii="Times New Roman" w:hAnsi="Times New Roman" w:cs="Times New Roman"/>
                <w:b/>
                <w:color w:val="auto"/>
                <w:sz w:val="24"/>
                <w:szCs w:val="24"/>
                <w:lang w:val="kk-KZ"/>
              </w:rPr>
              <w:t>1995 жылғы 30 наурыздағы</w:t>
            </w:r>
            <w:r w:rsidRPr="00A35396">
              <w:rPr>
                <w:rStyle w:val="s0"/>
                <w:rFonts w:ascii="Times New Roman" w:hAnsi="Times New Roman" w:cs="Times New Roman"/>
                <w:color w:val="auto"/>
                <w:sz w:val="24"/>
                <w:szCs w:val="24"/>
                <w:lang w:val="kk-KZ"/>
              </w:rPr>
              <w:t xml:space="preserve">, «Бухгалтерлік есеп пен қаржылық есептілік туралы» </w:t>
            </w:r>
            <w:r w:rsidRPr="00A35396">
              <w:rPr>
                <w:rStyle w:val="s0"/>
                <w:rFonts w:ascii="Times New Roman" w:hAnsi="Times New Roman" w:cs="Times New Roman"/>
                <w:b/>
                <w:color w:val="auto"/>
                <w:sz w:val="24"/>
                <w:szCs w:val="24"/>
                <w:lang w:val="kk-KZ"/>
              </w:rPr>
              <w:t>2007 жылғы 28 ақпандағы</w:t>
            </w:r>
            <w:r w:rsidRPr="00A35396">
              <w:rPr>
                <w:rStyle w:val="s0"/>
                <w:rFonts w:ascii="Times New Roman" w:hAnsi="Times New Roman" w:cs="Times New Roman"/>
                <w:color w:val="auto"/>
                <w:sz w:val="24"/>
                <w:szCs w:val="24"/>
                <w:lang w:val="kk-KZ"/>
              </w:rPr>
              <w:t xml:space="preserve">, </w:t>
            </w:r>
            <w:r w:rsidRPr="00A35396">
              <w:rPr>
                <w:rStyle w:val="s0"/>
                <w:rFonts w:ascii="Times New Roman" w:hAnsi="Times New Roman" w:cs="Times New Roman"/>
                <w:b/>
                <w:color w:val="auto"/>
                <w:sz w:val="24"/>
                <w:szCs w:val="24"/>
                <w:lang w:val="kk-KZ"/>
              </w:rPr>
              <w:t xml:space="preserve">«Қазақстан Республикасында зейнетақымен қамсыздандыру туралы» 2013 жылғы 21 маусымдағы Қазақстан Республикасының </w:t>
            </w:r>
            <w:bookmarkStart w:id="9" w:name="sub1003701939"/>
            <w:r w:rsidRPr="00A35396">
              <w:rPr>
                <w:rStyle w:val="s0"/>
                <w:rFonts w:ascii="Times New Roman" w:hAnsi="Times New Roman" w:cs="Times New Roman"/>
                <w:b/>
                <w:color w:val="auto"/>
                <w:sz w:val="24"/>
                <w:szCs w:val="24"/>
                <w:lang w:val="kk-KZ"/>
              </w:rPr>
              <w:t>заңдарына</w:t>
            </w:r>
            <w:bookmarkEnd w:id="9"/>
            <w:r w:rsidRPr="00A35396">
              <w:rPr>
                <w:rStyle w:val="s0"/>
                <w:rFonts w:ascii="Times New Roman" w:hAnsi="Times New Roman" w:cs="Times New Roman"/>
                <w:b/>
                <w:color w:val="auto"/>
                <w:sz w:val="24"/>
                <w:szCs w:val="24"/>
                <w:lang w:val="kk-KZ"/>
              </w:rPr>
              <w:t xml:space="preserve"> сәйкес және бірыңғай жинақтаушы зейнетақы қорында және ерікті жинақтаушы зейнетақы қорларында зейнетақы активтерінің қаржылық есептілігін жетілдіру мақсатында </w:t>
            </w:r>
            <w:r w:rsidRPr="00A35396">
              <w:rPr>
                <w:rStyle w:val="s0"/>
                <w:rFonts w:ascii="Times New Roman" w:hAnsi="Times New Roman" w:cs="Times New Roman"/>
                <w:color w:val="auto"/>
                <w:sz w:val="24"/>
                <w:szCs w:val="24"/>
                <w:lang w:val="kk-KZ"/>
              </w:rPr>
              <w:t xml:space="preserve">Қазақстан Республикасы Ұлттық Банкінің Басқармасы </w:t>
            </w:r>
            <w:r w:rsidRPr="00A35396">
              <w:rPr>
                <w:rStyle w:val="s0"/>
                <w:rFonts w:ascii="Times New Roman" w:hAnsi="Times New Roman" w:cs="Times New Roman"/>
                <w:b/>
                <w:bCs/>
                <w:color w:val="auto"/>
                <w:sz w:val="24"/>
                <w:szCs w:val="24"/>
                <w:lang w:val="kk-KZ"/>
              </w:rPr>
              <w:t>ҚАУЛЫ ЕТЕДІ</w:t>
            </w:r>
            <w:r w:rsidR="00F056A7" w:rsidRPr="00A35396">
              <w:rPr>
                <w:rFonts w:ascii="Times New Roman" w:eastAsia="Times New Roman" w:hAnsi="Times New Roman" w:cs="Times New Roman"/>
                <w:sz w:val="24"/>
                <w:szCs w:val="24"/>
                <w:lang w:val="kk-KZ"/>
              </w:rPr>
              <w:t>:</w:t>
            </w:r>
          </w:p>
        </w:tc>
        <w:tc>
          <w:tcPr>
            <w:tcW w:w="1618" w:type="pct"/>
            <w:shd w:val="clear" w:color="auto" w:fill="auto"/>
          </w:tcPr>
          <w:p w14:paraId="1A4CC7A8" w14:textId="0E2B7AD2" w:rsidR="00F056A7" w:rsidRPr="00A35396" w:rsidRDefault="00783237" w:rsidP="00A35396">
            <w:pPr>
              <w:spacing w:before="100" w:beforeAutospacing="1" w:after="100" w:afterAutospacing="1"/>
              <w:jc w:val="both"/>
              <w:rPr>
                <w:rStyle w:val="s0"/>
                <w:rFonts w:ascii="Times New Roman" w:eastAsia="Times New Roman" w:hAnsi="Times New Roman" w:cs="Times New Roman"/>
                <w:color w:val="auto"/>
                <w:sz w:val="24"/>
                <w:szCs w:val="24"/>
                <w:lang w:val="kk-KZ"/>
              </w:rPr>
            </w:pPr>
            <w:r w:rsidRPr="00A35396">
              <w:rPr>
                <w:rFonts w:ascii="Times New Roman" w:hAnsi="Times New Roman" w:cs="Times New Roman"/>
                <w:sz w:val="24"/>
                <w:szCs w:val="24"/>
                <w:lang w:val="kk-KZ"/>
              </w:rPr>
              <w:t xml:space="preserve">Қазақстан Республикасының Ұлттық Банкі туралы» Қазақстан Республикасы Заңының </w:t>
            </w:r>
            <w:r w:rsidRPr="00A35396">
              <w:rPr>
                <w:rFonts w:ascii="Times New Roman" w:hAnsi="Times New Roman" w:cs="Times New Roman"/>
                <w:b/>
                <w:sz w:val="24"/>
                <w:szCs w:val="24"/>
                <w:lang w:val="kk-KZ"/>
              </w:rPr>
              <w:t>15-бабы екінші бөлігінің 64) тармақшасына</w:t>
            </w:r>
            <w:r w:rsidRPr="00A35396">
              <w:rPr>
                <w:rFonts w:ascii="Times New Roman" w:hAnsi="Times New Roman" w:cs="Times New Roman"/>
                <w:sz w:val="24"/>
                <w:szCs w:val="24"/>
                <w:lang w:val="kk-KZ"/>
              </w:rPr>
              <w:t xml:space="preserve">, «Бухгалтерлік есеп және қаржылық есептілік туралы» Қазақстан Республикасы Заңының </w:t>
            </w:r>
            <w:r w:rsidRPr="00A35396">
              <w:rPr>
                <w:rFonts w:ascii="Times New Roman" w:hAnsi="Times New Roman" w:cs="Times New Roman"/>
                <w:b/>
                <w:sz w:val="24"/>
                <w:szCs w:val="24"/>
                <w:lang w:val="kk-KZ"/>
              </w:rPr>
              <w:t>20-бабы 6-тармағының 1) тармақшасына</w:t>
            </w:r>
            <w:r w:rsidRPr="00A35396">
              <w:rPr>
                <w:rFonts w:ascii="Times New Roman" w:hAnsi="Times New Roman" w:cs="Times New Roman"/>
                <w:sz w:val="24"/>
                <w:szCs w:val="24"/>
                <w:lang w:val="kk-KZ"/>
              </w:rPr>
              <w:t xml:space="preserve"> сәйкес Қазақстан Республикасы Ұлттық Банкінің Басқармасы ҚАУЛЫ ЕТЕДІ</w:t>
            </w:r>
            <w:r w:rsidR="00F056A7" w:rsidRPr="00A35396">
              <w:rPr>
                <w:rFonts w:ascii="Times New Roman" w:eastAsia="Times New Roman" w:hAnsi="Times New Roman" w:cs="Times New Roman"/>
                <w:sz w:val="24"/>
                <w:szCs w:val="24"/>
                <w:lang w:val="kk-KZ"/>
              </w:rPr>
              <w:t>:</w:t>
            </w:r>
          </w:p>
        </w:tc>
        <w:tc>
          <w:tcPr>
            <w:tcW w:w="1128" w:type="pct"/>
            <w:shd w:val="clear" w:color="auto" w:fill="auto"/>
          </w:tcPr>
          <w:p w14:paraId="0E943387" w14:textId="32A3776B" w:rsidR="00F056A7"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3CC1C45C" w14:textId="77777777" w:rsidTr="005A3BE4">
        <w:tc>
          <w:tcPr>
            <w:tcW w:w="190" w:type="pct"/>
            <w:shd w:val="clear" w:color="auto" w:fill="auto"/>
          </w:tcPr>
          <w:p w14:paraId="183D7872"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094274E6" w14:textId="5EFBABCD"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rPr>
              <w:t>1</w:t>
            </w:r>
            <w:r w:rsidR="00783237"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558B59F8" w14:textId="05CCD394" w:rsidR="00F056A7" w:rsidRPr="00A35396" w:rsidRDefault="00F056A7" w:rsidP="00A35396">
            <w:pPr>
              <w:spacing w:before="100" w:beforeAutospacing="1" w:after="100" w:afterAutospacing="1"/>
              <w:jc w:val="both"/>
              <w:rPr>
                <w:rStyle w:val="s0"/>
                <w:rFonts w:ascii="Times New Roman" w:eastAsia="Times New Roman" w:hAnsi="Times New Roman" w:cs="Times New Roman"/>
                <w:color w:val="auto"/>
                <w:sz w:val="24"/>
                <w:szCs w:val="24"/>
                <w:lang w:val="kk-KZ"/>
              </w:rPr>
            </w:pPr>
            <w:r w:rsidRPr="00A35396">
              <w:rPr>
                <w:rFonts w:ascii="Times New Roman" w:eastAsia="Times New Roman" w:hAnsi="Times New Roman" w:cs="Times New Roman"/>
                <w:sz w:val="24"/>
                <w:szCs w:val="24"/>
                <w:lang w:val="kk-KZ"/>
              </w:rPr>
              <w:t xml:space="preserve">1. </w:t>
            </w:r>
            <w:r w:rsidR="00DA061A" w:rsidRPr="00A35396">
              <w:rPr>
                <w:rFonts w:ascii="Times New Roman" w:hAnsi="Times New Roman" w:cs="Times New Roman"/>
                <w:sz w:val="24"/>
                <w:szCs w:val="24"/>
                <w:lang w:val="kk-KZ"/>
              </w:rPr>
              <w:t xml:space="preserve">Осы «Зейнетақы активтері бойынша операциялар туралы ақпаратты есепке алу және жария ету » қаржылық есептілік стандарты (бұдан әрі - Стандарт) «Қазақстан Республикасының Ұлттық Банкі туралы» </w:t>
            </w:r>
            <w:r w:rsidR="00DA061A" w:rsidRPr="00A35396">
              <w:rPr>
                <w:rFonts w:ascii="Times New Roman" w:hAnsi="Times New Roman" w:cs="Times New Roman"/>
                <w:b/>
                <w:sz w:val="24"/>
                <w:szCs w:val="24"/>
                <w:lang w:val="kk-KZ"/>
              </w:rPr>
              <w:t>1995 жылғы 30 наурыздағы</w:t>
            </w:r>
            <w:r w:rsidR="00DA061A" w:rsidRPr="00A35396">
              <w:rPr>
                <w:rFonts w:ascii="Times New Roman" w:hAnsi="Times New Roman" w:cs="Times New Roman"/>
                <w:sz w:val="24"/>
                <w:szCs w:val="24"/>
                <w:lang w:val="kk-KZ"/>
              </w:rPr>
              <w:t xml:space="preserve">, «Бухгалтерлік есеп пен қаржылық есептілік туралы» </w:t>
            </w:r>
            <w:r w:rsidR="00DA061A" w:rsidRPr="00A35396">
              <w:rPr>
                <w:rFonts w:ascii="Times New Roman" w:hAnsi="Times New Roman" w:cs="Times New Roman"/>
                <w:b/>
                <w:sz w:val="24"/>
                <w:szCs w:val="24"/>
                <w:lang w:val="kk-KZ"/>
              </w:rPr>
              <w:t>2007 жылғы 28 ақпандағы</w:t>
            </w:r>
            <w:r w:rsidR="00DA061A" w:rsidRPr="00A35396">
              <w:rPr>
                <w:rFonts w:ascii="Times New Roman" w:hAnsi="Times New Roman" w:cs="Times New Roman"/>
                <w:sz w:val="24"/>
                <w:szCs w:val="24"/>
                <w:lang w:val="kk-KZ"/>
              </w:rPr>
              <w:t xml:space="preserve">, </w:t>
            </w:r>
            <w:r w:rsidR="00DA061A" w:rsidRPr="00A35396">
              <w:rPr>
                <w:rFonts w:ascii="Times New Roman" w:hAnsi="Times New Roman" w:cs="Times New Roman"/>
                <w:b/>
                <w:sz w:val="24"/>
                <w:szCs w:val="24"/>
                <w:lang w:val="kk-KZ"/>
              </w:rPr>
              <w:t>«Қазақстан Республикасында зейнетақымен қамсыздандыру туралы» 2013 жылғы 21 маусымдағы</w:t>
            </w:r>
            <w:r w:rsidR="00DA061A" w:rsidRPr="00A35396">
              <w:rPr>
                <w:rFonts w:ascii="Times New Roman" w:hAnsi="Times New Roman" w:cs="Times New Roman"/>
                <w:sz w:val="24"/>
                <w:szCs w:val="24"/>
                <w:lang w:val="kk-KZ"/>
              </w:rPr>
              <w:t xml:space="preserve"> Қазақстан Республикасы заңдарына сәйкес әзірленді және зейнетақы активтерінің бухгалтерлік есебін жүргізуге және бірыңғай жинақтаушы зейнетақы қоры мен ерікті </w:t>
            </w:r>
            <w:r w:rsidR="00DA061A" w:rsidRPr="00A35396">
              <w:rPr>
                <w:rFonts w:ascii="Times New Roman" w:hAnsi="Times New Roman" w:cs="Times New Roman"/>
                <w:sz w:val="24"/>
                <w:szCs w:val="24"/>
                <w:lang w:val="kk-KZ"/>
              </w:rPr>
              <w:lastRenderedPageBreak/>
              <w:t>жинақтаушы зейнетақы қорларының (бұдан әрі - қор) зейнетақы активтеріне қатысты қаржылық есептілік жасауға арналған</w:t>
            </w:r>
            <w:r w:rsidRPr="00A35396">
              <w:rPr>
                <w:rFonts w:ascii="Times New Roman" w:eastAsia="Times New Roman" w:hAnsi="Times New Roman" w:cs="Times New Roman"/>
                <w:sz w:val="24"/>
                <w:szCs w:val="24"/>
                <w:lang w:val="kk-KZ"/>
              </w:rPr>
              <w:t>.</w:t>
            </w:r>
          </w:p>
        </w:tc>
        <w:tc>
          <w:tcPr>
            <w:tcW w:w="1618" w:type="pct"/>
            <w:shd w:val="clear" w:color="auto" w:fill="auto"/>
          </w:tcPr>
          <w:p w14:paraId="5E0764B2" w14:textId="4592A821" w:rsidR="00F056A7" w:rsidRPr="00A35396" w:rsidRDefault="00F056A7" w:rsidP="00A35396">
            <w:pPr>
              <w:spacing w:before="100" w:beforeAutospacing="1" w:after="100" w:afterAutospacing="1"/>
              <w:jc w:val="both"/>
              <w:rPr>
                <w:rStyle w:val="s0"/>
                <w:rFonts w:ascii="Times New Roman" w:eastAsia="Times New Roman" w:hAnsi="Times New Roman" w:cs="Times New Roman"/>
                <w:color w:val="auto"/>
                <w:sz w:val="24"/>
                <w:szCs w:val="24"/>
                <w:lang w:val="kk-KZ"/>
              </w:rPr>
            </w:pPr>
            <w:r w:rsidRPr="00A35396">
              <w:rPr>
                <w:rFonts w:ascii="Times New Roman" w:eastAsia="Times New Roman" w:hAnsi="Times New Roman" w:cs="Times New Roman"/>
                <w:sz w:val="24"/>
                <w:szCs w:val="24"/>
                <w:lang w:val="kk-KZ"/>
              </w:rPr>
              <w:lastRenderedPageBreak/>
              <w:t xml:space="preserve">1. </w:t>
            </w:r>
            <w:r w:rsidR="00783237" w:rsidRPr="00A35396">
              <w:rPr>
                <w:rFonts w:ascii="Times New Roman" w:hAnsi="Times New Roman" w:cs="Times New Roman"/>
                <w:sz w:val="24"/>
                <w:szCs w:val="24"/>
                <w:lang w:val="kk-KZ"/>
              </w:rPr>
              <w:t xml:space="preserve">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w:t>
            </w:r>
            <w:r w:rsidR="00783237" w:rsidRPr="00A35396">
              <w:rPr>
                <w:rFonts w:ascii="Times New Roman" w:hAnsi="Times New Roman" w:cs="Times New Roman"/>
                <w:b/>
                <w:sz w:val="24"/>
                <w:szCs w:val="24"/>
                <w:lang w:val="kk-KZ"/>
              </w:rPr>
              <w:t>15-бабы екінші бөлігінің 64) тармақшасына</w:t>
            </w:r>
            <w:r w:rsidR="00783237" w:rsidRPr="00A35396">
              <w:rPr>
                <w:rFonts w:ascii="Times New Roman" w:hAnsi="Times New Roman" w:cs="Times New Roman"/>
                <w:sz w:val="24"/>
                <w:szCs w:val="24"/>
                <w:lang w:val="kk-KZ"/>
              </w:rPr>
              <w:t xml:space="preserve">, «Бухгалтерлік есеп пен қаржылық есептілік туралы» Қазақстан Республикасы Заңының </w:t>
            </w:r>
            <w:r w:rsidR="00783237" w:rsidRPr="00A35396">
              <w:rPr>
                <w:rFonts w:ascii="Times New Roman" w:hAnsi="Times New Roman" w:cs="Times New Roman"/>
                <w:b/>
                <w:sz w:val="24"/>
                <w:szCs w:val="24"/>
                <w:lang w:val="kk-KZ"/>
              </w:rPr>
              <w:t>20-бабы 6-тармағының 1) тармақшасына</w:t>
            </w:r>
            <w:r w:rsidR="00783237" w:rsidRPr="00A35396">
              <w:rPr>
                <w:rFonts w:ascii="Times New Roman" w:hAnsi="Times New Roman" w:cs="Times New Roman"/>
                <w:sz w:val="24"/>
                <w:szCs w:val="24"/>
                <w:lang w:val="kk-KZ"/>
              </w:rPr>
              <w:t xml:space="preserve"> сәйкес әзірленді және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w:t>
            </w:r>
            <w:r w:rsidR="00783237" w:rsidRPr="00A35396">
              <w:rPr>
                <w:rFonts w:ascii="Times New Roman" w:hAnsi="Times New Roman" w:cs="Times New Roman"/>
                <w:sz w:val="24"/>
                <w:szCs w:val="24"/>
                <w:lang w:val="kk-KZ"/>
              </w:rPr>
              <w:lastRenderedPageBreak/>
              <w:t>қатысты қаржылық есептілік жасауға арналған.</w:t>
            </w:r>
          </w:p>
        </w:tc>
        <w:tc>
          <w:tcPr>
            <w:tcW w:w="1128" w:type="pct"/>
            <w:shd w:val="clear" w:color="auto" w:fill="auto"/>
          </w:tcPr>
          <w:p w14:paraId="5CAEE631" w14:textId="785181B1" w:rsidR="00F056A7"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2268B089" w14:textId="77777777" w:rsidTr="005A3BE4">
        <w:tc>
          <w:tcPr>
            <w:tcW w:w="190" w:type="pct"/>
            <w:shd w:val="clear" w:color="auto" w:fill="auto"/>
          </w:tcPr>
          <w:p w14:paraId="4A09C346"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73952667" w14:textId="6A737913"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3</w:t>
            </w:r>
            <w:r w:rsidR="00783237"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3BEF2352" w14:textId="5E4DE368" w:rsidR="00F056A7" w:rsidRPr="00A35396" w:rsidRDefault="00F056A7" w:rsidP="00A35396">
            <w:pPr>
              <w:spacing w:before="100" w:beforeAutospacing="1" w:after="100" w:afterAutospacing="1"/>
              <w:jc w:val="both"/>
              <w:rPr>
                <w:rStyle w:val="s0"/>
                <w:rFonts w:ascii="Times New Roman" w:eastAsia="Times New Roman" w:hAnsi="Times New Roman" w:cs="Times New Roman"/>
                <w:color w:val="auto"/>
                <w:sz w:val="24"/>
                <w:szCs w:val="24"/>
              </w:rPr>
            </w:pPr>
            <w:r w:rsidRPr="00A35396">
              <w:rPr>
                <w:rFonts w:ascii="Times New Roman" w:eastAsia="Times New Roman" w:hAnsi="Times New Roman" w:cs="Times New Roman"/>
                <w:sz w:val="24"/>
                <w:szCs w:val="24"/>
              </w:rPr>
              <w:t xml:space="preserve">3. </w:t>
            </w:r>
            <w:r w:rsidR="00DA061A" w:rsidRPr="00A35396">
              <w:rPr>
                <w:rStyle w:val="s0"/>
                <w:rFonts w:ascii="Times New Roman" w:hAnsi="Times New Roman" w:cs="Times New Roman"/>
                <w:color w:val="auto"/>
                <w:sz w:val="24"/>
                <w:szCs w:val="24"/>
              </w:rPr>
              <w:t xml:space="preserve">Осы Стандартта реттелмеген мәселелер «Бухгалтерлік есеп пен қаржылық есептілік туралы» </w:t>
            </w:r>
            <w:r w:rsidR="00DA061A" w:rsidRPr="00A35396">
              <w:rPr>
                <w:rStyle w:val="s0"/>
                <w:rFonts w:ascii="Times New Roman" w:hAnsi="Times New Roman" w:cs="Times New Roman"/>
                <w:b/>
                <w:color w:val="auto"/>
                <w:sz w:val="24"/>
                <w:szCs w:val="24"/>
              </w:rPr>
              <w:t>2007 жылғы 28 ақпандағы</w:t>
            </w:r>
            <w:r w:rsidR="00DA061A" w:rsidRPr="00A35396">
              <w:rPr>
                <w:rStyle w:val="s0"/>
                <w:rFonts w:ascii="Times New Roman" w:hAnsi="Times New Roman" w:cs="Times New Roman"/>
                <w:color w:val="auto"/>
                <w:sz w:val="24"/>
                <w:szCs w:val="24"/>
              </w:rPr>
              <w:t xml:space="preserve"> Қазақстан Республикасының Заңымен және халықаралық қаржылық есептілік стандарттарымен (бұдан әрі - ХҚЕС) реттеледі.</w:t>
            </w:r>
            <w:r w:rsidR="00DA061A" w:rsidRPr="00A35396">
              <w:rPr>
                <w:rFonts w:ascii="Times New Roman" w:eastAsia="Times New Roman" w:hAnsi="Times New Roman" w:cs="Times New Roman"/>
                <w:sz w:val="24"/>
                <w:szCs w:val="24"/>
              </w:rPr>
              <w:t xml:space="preserve"> </w:t>
            </w:r>
          </w:p>
        </w:tc>
        <w:tc>
          <w:tcPr>
            <w:tcW w:w="1618" w:type="pct"/>
            <w:shd w:val="clear" w:color="auto" w:fill="auto"/>
          </w:tcPr>
          <w:p w14:paraId="602ADBD3" w14:textId="04BF72CB" w:rsidR="00F056A7" w:rsidRPr="00A35396" w:rsidRDefault="00F056A7" w:rsidP="00A35396">
            <w:pPr>
              <w:spacing w:before="100" w:beforeAutospacing="1" w:after="100" w:afterAutospacing="1"/>
              <w:jc w:val="both"/>
              <w:rPr>
                <w:rStyle w:val="s0"/>
                <w:rFonts w:ascii="Times New Roman" w:eastAsia="Times New Roman" w:hAnsi="Times New Roman" w:cs="Times New Roman"/>
                <w:color w:val="auto"/>
                <w:sz w:val="24"/>
                <w:szCs w:val="24"/>
              </w:rPr>
            </w:pPr>
            <w:r w:rsidRPr="00A35396">
              <w:rPr>
                <w:rFonts w:ascii="Times New Roman" w:eastAsia="Times New Roman" w:hAnsi="Times New Roman" w:cs="Times New Roman"/>
                <w:sz w:val="24"/>
                <w:szCs w:val="24"/>
              </w:rPr>
              <w:t xml:space="preserve">3. </w:t>
            </w:r>
            <w:r w:rsidR="00783237" w:rsidRPr="00A35396">
              <w:rPr>
                <w:rFonts w:ascii="Times New Roman" w:hAnsi="Times New Roman" w:cs="Times New Roman"/>
                <w:sz w:val="24"/>
                <w:szCs w:val="24"/>
                <w:lang w:val="kk-KZ"/>
              </w:rPr>
              <w:t xml:space="preserve">Осы Стандартта реттелмеген мәселелер «Бухгалтерлік есеп пен қаржылық есептілік туралы» Қазақстан Республикасының Заңымен және </w:t>
            </w:r>
            <w:bookmarkStart w:id="10" w:name="sub1003684450"/>
            <w:r w:rsidR="00783237" w:rsidRPr="00A35396">
              <w:rPr>
                <w:rFonts w:ascii="Times New Roman" w:hAnsi="Times New Roman" w:cs="Times New Roman"/>
                <w:sz w:val="24"/>
                <w:szCs w:val="24"/>
                <w:lang w:val="kk-KZ"/>
              </w:rPr>
              <w:t>халықаралық қаржылық есептілік стандарттарымен</w:t>
            </w:r>
            <w:bookmarkEnd w:id="10"/>
            <w:r w:rsidR="00783237" w:rsidRPr="00A35396">
              <w:rPr>
                <w:rFonts w:ascii="Times New Roman" w:hAnsi="Times New Roman" w:cs="Times New Roman"/>
                <w:sz w:val="24"/>
                <w:szCs w:val="24"/>
                <w:lang w:val="kk-KZ"/>
              </w:rPr>
              <w:t xml:space="preserve"> (бұдан әрі – ХҚЕС) реттеледі.</w:t>
            </w:r>
            <w:r w:rsidR="00783237" w:rsidRPr="00A35396">
              <w:rPr>
                <w:rFonts w:ascii="Times New Roman" w:eastAsia="Times New Roman" w:hAnsi="Times New Roman" w:cs="Times New Roman"/>
                <w:sz w:val="24"/>
                <w:szCs w:val="24"/>
              </w:rPr>
              <w:t xml:space="preserve"> </w:t>
            </w:r>
          </w:p>
        </w:tc>
        <w:tc>
          <w:tcPr>
            <w:tcW w:w="1128" w:type="pct"/>
            <w:shd w:val="clear" w:color="auto" w:fill="auto"/>
          </w:tcPr>
          <w:p w14:paraId="67402217" w14:textId="381CCEE3"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F056A7" w:rsidRPr="00A35396" w14:paraId="05E76EA8" w14:textId="77777777" w:rsidTr="005A3BE4">
        <w:tc>
          <w:tcPr>
            <w:tcW w:w="5000" w:type="pct"/>
            <w:gridSpan w:val="5"/>
            <w:shd w:val="clear" w:color="auto" w:fill="auto"/>
          </w:tcPr>
          <w:p w14:paraId="2C20EB16" w14:textId="64779E27" w:rsidR="00F056A7" w:rsidRPr="00A35396" w:rsidRDefault="00931E47" w:rsidP="00A35396">
            <w:pPr>
              <w:spacing w:before="100" w:beforeAutospacing="1" w:after="100" w:afterAutospacing="1"/>
              <w:jc w:val="center"/>
              <w:rPr>
                <w:rFonts w:ascii="Times New Roman" w:eastAsia="Times New Roman" w:hAnsi="Times New Roman" w:cs="Times New Roman"/>
                <w:b/>
                <w:sz w:val="24"/>
                <w:szCs w:val="24"/>
              </w:rPr>
            </w:pPr>
            <w:r w:rsidRPr="00A35396">
              <w:rPr>
                <w:rStyle w:val="s1"/>
                <w:rFonts w:ascii="Times New Roman" w:hAnsi="Times New Roman" w:cs="Times New Roman"/>
                <w:b/>
                <w:color w:val="auto"/>
                <w:sz w:val="24"/>
                <w:szCs w:val="24"/>
                <w:lang w:val="kk-KZ"/>
              </w:rPr>
              <w:t>«Брокерлік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№137 қаулысы</w:t>
            </w:r>
          </w:p>
        </w:tc>
      </w:tr>
      <w:tr w:rsidR="005A3BE4" w:rsidRPr="00A35396" w14:paraId="316B0918" w14:textId="77777777" w:rsidTr="005A3BE4">
        <w:tc>
          <w:tcPr>
            <w:tcW w:w="190" w:type="pct"/>
            <w:shd w:val="clear" w:color="auto" w:fill="auto"/>
          </w:tcPr>
          <w:p w14:paraId="30AA9EB8"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1C97C460" w14:textId="28856549" w:rsidR="00F056A7" w:rsidRPr="00A35396" w:rsidRDefault="00931E4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05554DF4" w14:textId="0483CC88" w:rsidR="00F056A7" w:rsidRPr="00A35396" w:rsidRDefault="00F056A7" w:rsidP="00A35396">
            <w:pPr>
              <w:pStyle w:val="pj"/>
              <w:jc w:val="both"/>
              <w:rPr>
                <w:rStyle w:val="s0"/>
                <w:color w:val="auto"/>
              </w:rPr>
            </w:pPr>
            <w:r w:rsidRPr="00A35396">
              <w:rPr>
                <w:rStyle w:val="s0"/>
                <w:color w:val="auto"/>
              </w:rPr>
              <w:t xml:space="preserve">В соответствии </w:t>
            </w:r>
            <w:r w:rsidRPr="00A35396">
              <w:rPr>
                <w:rStyle w:val="s0"/>
                <w:b/>
                <w:color w:val="auto"/>
              </w:rPr>
              <w:t xml:space="preserve">с </w:t>
            </w:r>
            <w:r w:rsidRPr="00A35396">
              <w:rPr>
                <w:b/>
                <w:color w:val="auto"/>
              </w:rPr>
              <w:t>законами</w:t>
            </w:r>
            <w:r w:rsidRPr="00A35396">
              <w:rPr>
                <w:rStyle w:val="s0"/>
                <w:b/>
                <w:color w:val="auto"/>
              </w:rPr>
              <w:t xml:space="preserve"> Республики Казахстан от 30 марта 1995 года</w:t>
            </w:r>
            <w:r w:rsidRPr="00A35396">
              <w:rPr>
                <w:rStyle w:val="s0"/>
                <w:color w:val="auto"/>
              </w:rPr>
              <w:t xml:space="preserve"> «О Национальном Банке Республики Казахстан», </w:t>
            </w:r>
            <w:r w:rsidRPr="00A35396">
              <w:rPr>
                <w:rStyle w:val="s0"/>
                <w:b/>
                <w:color w:val="auto"/>
              </w:rPr>
              <w:t xml:space="preserve">от 28 февраля 2007 года </w:t>
            </w:r>
            <w:r w:rsidRPr="00A35396">
              <w:rPr>
                <w:rStyle w:val="s0"/>
                <w:color w:val="auto"/>
              </w:rPr>
              <w:t xml:space="preserve">«О бухгалтерском учете и финансовой отчетности» и в целях совершенствования бухгалтерского учета в организациях, осуществляющих брокерскую деятельность на рынке ценных бумаг, Правление Национального Банка Республики Казахстан </w:t>
            </w:r>
            <w:r w:rsidRPr="00A35396">
              <w:rPr>
                <w:rStyle w:val="s0"/>
                <w:bCs/>
                <w:color w:val="auto"/>
              </w:rPr>
              <w:t>ПОСТАНОВЛЯЕТ</w:t>
            </w:r>
            <w:r w:rsidRPr="00A35396">
              <w:rPr>
                <w:rStyle w:val="s0"/>
                <w:color w:val="auto"/>
              </w:rPr>
              <w:t>:</w:t>
            </w:r>
          </w:p>
        </w:tc>
        <w:tc>
          <w:tcPr>
            <w:tcW w:w="1618" w:type="pct"/>
            <w:shd w:val="clear" w:color="auto" w:fill="auto"/>
          </w:tcPr>
          <w:p w14:paraId="349C2A29" w14:textId="5DB10656" w:rsidR="00F056A7" w:rsidRPr="00A35396" w:rsidRDefault="00931E47" w:rsidP="00A35396">
            <w:pPr>
              <w:pStyle w:val="pj"/>
              <w:jc w:val="both"/>
              <w:rPr>
                <w:rStyle w:val="s0"/>
                <w:color w:val="auto"/>
              </w:rPr>
            </w:pPr>
            <w:r w:rsidRPr="00A35396">
              <w:rPr>
                <w:color w:val="auto"/>
                <w:lang w:val="kk-KZ"/>
              </w:rPr>
              <w:t xml:space="preserve">Қазақстан Республикасының Ұлттық Банкі туралы» Қазақстан Республикасы Заңының </w:t>
            </w:r>
            <w:r w:rsidRPr="00A35396">
              <w:rPr>
                <w:b/>
                <w:color w:val="auto"/>
                <w:lang w:val="kk-KZ"/>
              </w:rPr>
              <w:t>15-бабы екінші бөлігінің 64) тармақшасына</w:t>
            </w:r>
            <w:r w:rsidRPr="00A35396">
              <w:rPr>
                <w:color w:val="auto"/>
                <w:lang w:val="kk-KZ"/>
              </w:rPr>
              <w:t xml:space="preserve">, «Бухгалтерлік есеп және қаржылық есептілік туралы» Қазақстан Республикасы Заңының </w:t>
            </w:r>
            <w:r w:rsidRPr="00A35396">
              <w:rPr>
                <w:b/>
                <w:color w:val="auto"/>
                <w:lang w:val="kk-KZ"/>
              </w:rPr>
              <w:t>20-бабы 6-тармағының 1) тармақшасына</w:t>
            </w:r>
            <w:r w:rsidRPr="00A35396">
              <w:rPr>
                <w:color w:val="auto"/>
                <w:lang w:val="kk-KZ"/>
              </w:rPr>
              <w:t xml:space="preserve"> сәйкес Қазақстан Республикасы Ұлттық Банкінің Басқармасы ҚАУЛЫ ЕТЕДІ</w:t>
            </w:r>
            <w:r w:rsidRPr="00A35396">
              <w:rPr>
                <w:rStyle w:val="s0"/>
                <w:color w:val="auto"/>
              </w:rPr>
              <w:t xml:space="preserve"> </w:t>
            </w:r>
            <w:r w:rsidR="00F056A7" w:rsidRPr="00A35396">
              <w:rPr>
                <w:rStyle w:val="s0"/>
                <w:color w:val="auto"/>
              </w:rPr>
              <w:t>:</w:t>
            </w:r>
          </w:p>
        </w:tc>
        <w:tc>
          <w:tcPr>
            <w:tcW w:w="1128" w:type="pct"/>
            <w:shd w:val="clear" w:color="auto" w:fill="auto"/>
          </w:tcPr>
          <w:p w14:paraId="660A3A4A" w14:textId="542F0819"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5A2F8A06" w14:textId="77777777" w:rsidTr="005A3BE4">
        <w:tc>
          <w:tcPr>
            <w:tcW w:w="190" w:type="pct"/>
            <w:shd w:val="clear" w:color="auto" w:fill="auto"/>
          </w:tcPr>
          <w:p w14:paraId="5F0BC9F6"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624FBD07" w14:textId="652E7F7B"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rPr>
              <w:t>1</w:t>
            </w:r>
            <w:r w:rsidR="00931E47"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2813AD81" w14:textId="36CA9BAA" w:rsidR="00F056A7" w:rsidRPr="00A35396" w:rsidRDefault="00F056A7" w:rsidP="00A35396">
            <w:pPr>
              <w:pStyle w:val="pj"/>
              <w:jc w:val="both"/>
              <w:rPr>
                <w:rStyle w:val="s0"/>
                <w:color w:val="auto"/>
              </w:rPr>
            </w:pPr>
            <w:r w:rsidRPr="00A35396">
              <w:rPr>
                <w:rStyle w:val="s0"/>
                <w:color w:val="auto"/>
              </w:rPr>
              <w:t xml:space="preserve">1. Настоящий Стандарт бухгалтерского учета 33 «Учет и раскрытие информации об операциях по брокерской деятельности» (далее - Стандарт) разработан в соответствии с законами Республики Казахстан </w:t>
            </w:r>
            <w:r w:rsidRPr="00A35396">
              <w:rPr>
                <w:rStyle w:val="s2"/>
                <w:b/>
                <w:color w:val="auto"/>
              </w:rPr>
              <w:t>от 30 марта 1995 года</w:t>
            </w:r>
            <w:r w:rsidRPr="00A35396">
              <w:rPr>
                <w:rStyle w:val="s0"/>
                <w:b/>
                <w:color w:val="auto"/>
              </w:rPr>
              <w:t xml:space="preserve"> </w:t>
            </w:r>
            <w:r w:rsidRPr="00A35396">
              <w:rPr>
                <w:rStyle w:val="s0"/>
                <w:color w:val="auto"/>
              </w:rPr>
              <w:t xml:space="preserve">«О Национальном Банке Республики Казахстан», </w:t>
            </w:r>
            <w:r w:rsidRPr="00A35396">
              <w:rPr>
                <w:rStyle w:val="s2"/>
                <w:b/>
                <w:color w:val="auto"/>
              </w:rPr>
              <w:t>от 28 февраля 2007 года</w:t>
            </w:r>
            <w:r w:rsidRPr="00A35396">
              <w:rPr>
                <w:rStyle w:val="s0"/>
                <w:color w:val="auto"/>
              </w:rPr>
              <w:t xml:space="preserve"> «О бухгалтерском учете и финансовой отчетности», </w:t>
            </w:r>
            <w:bookmarkStart w:id="11" w:name="sub1003960678"/>
            <w:r w:rsidRPr="00A35396">
              <w:rPr>
                <w:rStyle w:val="s2"/>
                <w:color w:val="auto"/>
              </w:rPr>
              <w:t>Правилами</w:t>
            </w:r>
            <w:bookmarkEnd w:id="11"/>
            <w:r w:rsidRPr="00A35396">
              <w:rPr>
                <w:rStyle w:val="s0"/>
                <w:color w:val="auto"/>
              </w:rPr>
              <w:t xml:space="preserve"> осуществления </w:t>
            </w:r>
            <w:r w:rsidRPr="00A35396">
              <w:rPr>
                <w:rStyle w:val="s0"/>
                <w:color w:val="auto"/>
              </w:rPr>
              <w:lastRenderedPageBreak/>
              <w:t>брокерской и (или) дилерской деятельности на рынке ценных бумаг, порядком проведения брокером и (или) дилером банковских операций, утвержденными постановлением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и предназначен для применения организацией, осуществляющей брокерскую деятельность на рынке ценных бумаг, (далее - брокер) при составлении финансовой отчетности.</w:t>
            </w:r>
          </w:p>
        </w:tc>
        <w:tc>
          <w:tcPr>
            <w:tcW w:w="1618" w:type="pct"/>
            <w:shd w:val="clear" w:color="auto" w:fill="auto"/>
          </w:tcPr>
          <w:p w14:paraId="15F4004A" w14:textId="1EC84F81" w:rsidR="00F056A7" w:rsidRPr="00A35396" w:rsidRDefault="00F056A7" w:rsidP="00A35396">
            <w:pPr>
              <w:widowControl w:val="0"/>
              <w:jc w:val="both"/>
              <w:rPr>
                <w:rStyle w:val="s0"/>
                <w:rFonts w:ascii="Times New Roman" w:eastAsiaTheme="minorHAnsi" w:hAnsi="Times New Roman" w:cs="Times New Roman"/>
                <w:bCs/>
                <w:color w:val="auto"/>
                <w:sz w:val="24"/>
                <w:szCs w:val="24"/>
                <w:lang w:val="kk-KZ"/>
              </w:rPr>
            </w:pPr>
            <w:r w:rsidRPr="00A35396">
              <w:rPr>
                <w:rStyle w:val="s0"/>
                <w:rFonts w:ascii="Times New Roman" w:hAnsi="Times New Roman" w:cs="Times New Roman"/>
                <w:color w:val="auto"/>
                <w:sz w:val="24"/>
                <w:szCs w:val="24"/>
              </w:rPr>
              <w:lastRenderedPageBreak/>
              <w:t xml:space="preserve">1. </w:t>
            </w:r>
            <w:r w:rsidR="00931E47" w:rsidRPr="00A35396">
              <w:rPr>
                <w:rFonts w:ascii="Times New Roman" w:hAnsi="Times New Roman" w:cs="Times New Roman"/>
                <w:bCs/>
                <w:sz w:val="24"/>
                <w:szCs w:val="24"/>
                <w:lang w:val="kk-KZ"/>
              </w:rPr>
              <w:t xml:space="preserve">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w:t>
            </w:r>
            <w:r w:rsidR="00931E47" w:rsidRPr="00A35396">
              <w:rPr>
                <w:rFonts w:ascii="Times New Roman" w:hAnsi="Times New Roman" w:cs="Times New Roman"/>
                <w:sz w:val="24"/>
                <w:szCs w:val="24"/>
                <w:lang w:val="kk-KZ"/>
              </w:rPr>
              <w:t xml:space="preserve">Қазақстан Республикасы Заңының </w:t>
            </w:r>
            <w:r w:rsidR="00931E47" w:rsidRPr="00A35396">
              <w:rPr>
                <w:rFonts w:ascii="Times New Roman" w:hAnsi="Times New Roman" w:cs="Times New Roman"/>
                <w:b/>
                <w:sz w:val="24"/>
                <w:szCs w:val="24"/>
                <w:lang w:val="kk-KZ"/>
              </w:rPr>
              <w:t>15-бабы екінші бөлігінің 64) тармақшасына</w:t>
            </w:r>
            <w:r w:rsidR="00931E47" w:rsidRPr="00A35396">
              <w:rPr>
                <w:rFonts w:ascii="Times New Roman" w:hAnsi="Times New Roman" w:cs="Times New Roman"/>
                <w:sz w:val="24"/>
                <w:szCs w:val="24"/>
                <w:lang w:val="kk-KZ"/>
              </w:rPr>
              <w:t xml:space="preserve">, «Бухгалтерлік есеп және қаржылық есептілік туралы» Қазақстан Республикасы Заңының </w:t>
            </w:r>
            <w:r w:rsidR="00931E47" w:rsidRPr="00A35396">
              <w:rPr>
                <w:rFonts w:ascii="Times New Roman" w:hAnsi="Times New Roman" w:cs="Times New Roman"/>
                <w:b/>
                <w:sz w:val="24"/>
                <w:szCs w:val="24"/>
                <w:lang w:val="kk-KZ"/>
              </w:rPr>
              <w:t xml:space="preserve">20-бабы 6-тармағының 1) </w:t>
            </w:r>
            <w:r w:rsidR="00931E47" w:rsidRPr="00A35396">
              <w:rPr>
                <w:rFonts w:ascii="Times New Roman" w:hAnsi="Times New Roman" w:cs="Times New Roman"/>
                <w:b/>
                <w:sz w:val="24"/>
                <w:szCs w:val="24"/>
                <w:lang w:val="kk-KZ"/>
              </w:rPr>
              <w:lastRenderedPageBreak/>
              <w:t>тармақшасына</w:t>
            </w:r>
            <w:r w:rsidR="00931E47" w:rsidRPr="00A35396">
              <w:rPr>
                <w:rFonts w:ascii="Times New Roman" w:hAnsi="Times New Roman" w:cs="Times New Roman"/>
                <w:bCs/>
                <w:sz w:val="24"/>
                <w:szCs w:val="24"/>
                <w:lang w:val="kk-KZ"/>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қаулысымен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w:t>
            </w:r>
            <w:bookmarkStart w:id="12" w:name="sub1003940100"/>
            <w:r w:rsidR="00931E47" w:rsidRPr="00A35396">
              <w:rPr>
                <w:rFonts w:ascii="Times New Roman" w:hAnsi="Times New Roman" w:cs="Times New Roman"/>
                <w:bCs/>
                <w:sz w:val="24"/>
                <w:szCs w:val="24"/>
                <w:lang w:val="kk-KZ"/>
              </w:rPr>
              <w:t>қағидаларына</w:t>
            </w:r>
            <w:bookmarkEnd w:id="12"/>
            <w:r w:rsidR="00931E47" w:rsidRPr="00A35396">
              <w:rPr>
                <w:rFonts w:ascii="Times New Roman" w:hAnsi="Times New Roman" w:cs="Times New Roman"/>
                <w:bCs/>
                <w:sz w:val="24"/>
                <w:szCs w:val="24"/>
                <w:lang w:val="kk-KZ"/>
              </w:rPr>
              <w:t>,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r w:rsidRPr="00A35396">
              <w:rPr>
                <w:rStyle w:val="s0"/>
                <w:rFonts w:ascii="Times New Roman" w:hAnsi="Times New Roman" w:cs="Times New Roman"/>
                <w:color w:val="auto"/>
                <w:sz w:val="24"/>
                <w:szCs w:val="24"/>
                <w:lang w:val="kk-KZ"/>
              </w:rPr>
              <w:t>.</w:t>
            </w:r>
          </w:p>
        </w:tc>
        <w:tc>
          <w:tcPr>
            <w:tcW w:w="1128" w:type="pct"/>
            <w:shd w:val="clear" w:color="auto" w:fill="auto"/>
          </w:tcPr>
          <w:p w14:paraId="4CBBC2DE" w14:textId="334310E3" w:rsidR="00F056A7"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F056A7" w:rsidRPr="00A35396" w14:paraId="6E2043D2" w14:textId="77777777" w:rsidTr="005A3BE4">
        <w:tc>
          <w:tcPr>
            <w:tcW w:w="5000" w:type="pct"/>
            <w:gridSpan w:val="5"/>
            <w:shd w:val="clear" w:color="auto" w:fill="auto"/>
          </w:tcPr>
          <w:p w14:paraId="22FD6534" w14:textId="6CDDB7E0" w:rsidR="00F056A7" w:rsidRPr="00A35396" w:rsidRDefault="00931E47" w:rsidP="00A35396">
            <w:pPr>
              <w:jc w:val="center"/>
              <w:textAlignment w:val="baseline"/>
              <w:rPr>
                <w:rFonts w:ascii="Times New Roman" w:eastAsia="Times New Roman" w:hAnsi="Times New Roman" w:cs="Times New Roman"/>
                <w:b/>
                <w:sz w:val="24"/>
                <w:szCs w:val="24"/>
                <w:lang w:val="kk-KZ"/>
              </w:rPr>
            </w:pPr>
            <w:r w:rsidRPr="00A35396">
              <w:rPr>
                <w:rStyle w:val="s1"/>
                <w:rFonts w:ascii="Times New Roman" w:hAnsi="Times New Roman" w:cs="Times New Roman"/>
                <w:b/>
                <w:color w:val="auto"/>
                <w:sz w:val="24"/>
                <w:szCs w:val="24"/>
                <w:lang w:val="kk-KZ"/>
              </w:rPr>
              <w:lastRenderedPageBreak/>
              <w:t>«</w:t>
            </w:r>
            <w:r w:rsidRPr="00A35396">
              <w:rPr>
                <w:rFonts w:ascii="Times New Roman" w:hAnsi="Times New Roman" w:cs="Times New Roman"/>
                <w:b/>
                <w:sz w:val="24"/>
                <w:szCs w:val="24"/>
                <w:lang w:val="kk-KZ"/>
              </w:rPr>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w:t>
            </w:r>
            <w:r w:rsidRPr="00A35396">
              <w:rPr>
                <w:rStyle w:val="s1"/>
                <w:rFonts w:ascii="Times New Roman" w:hAnsi="Times New Roman" w:cs="Times New Roman"/>
                <w:b/>
                <w:color w:val="auto"/>
                <w:sz w:val="24"/>
                <w:szCs w:val="24"/>
                <w:lang w:val="kk-KZ"/>
              </w:rPr>
              <w:t>» Қазақстан Республикасы Ұлттық Банкі Басқармасының 2017 жылғы 27 наурыздағы № 46 қаулысы</w:t>
            </w:r>
          </w:p>
        </w:tc>
      </w:tr>
      <w:tr w:rsidR="005A3BE4" w:rsidRPr="00A35396" w14:paraId="0C804445" w14:textId="77777777" w:rsidTr="005A3BE4">
        <w:tc>
          <w:tcPr>
            <w:tcW w:w="190" w:type="pct"/>
            <w:shd w:val="clear" w:color="auto" w:fill="auto"/>
          </w:tcPr>
          <w:p w14:paraId="6289617D"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4B6DE73B" w14:textId="3C9CEF7B" w:rsidR="00F056A7" w:rsidRPr="00A35396" w:rsidRDefault="00931E4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524C8EB6" w14:textId="079557FF" w:rsidR="00F056A7" w:rsidRPr="00A35396" w:rsidRDefault="00C2600A" w:rsidP="00A35396">
            <w:pPr>
              <w:ind w:firstLine="400"/>
              <w:jc w:val="both"/>
              <w:rPr>
                <w:rStyle w:val="s0"/>
                <w:rFonts w:ascii="Times New Roman" w:eastAsia="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 xml:space="preserve">«Қазақстан Республикасының Ұлттық Банкі туралы» </w:t>
            </w:r>
            <w:r w:rsidRPr="00A35396">
              <w:rPr>
                <w:rStyle w:val="s0"/>
                <w:rFonts w:ascii="Times New Roman" w:hAnsi="Times New Roman" w:cs="Times New Roman"/>
                <w:b/>
                <w:color w:val="auto"/>
                <w:sz w:val="24"/>
                <w:szCs w:val="24"/>
                <w:lang w:val="kk-KZ"/>
              </w:rPr>
              <w:t>1995 жылғы 30 наурыздағы</w:t>
            </w:r>
            <w:r w:rsidRPr="00A35396">
              <w:rPr>
                <w:rStyle w:val="s0"/>
                <w:rFonts w:ascii="Times New Roman" w:hAnsi="Times New Roman" w:cs="Times New Roman"/>
                <w:color w:val="auto"/>
                <w:sz w:val="24"/>
                <w:szCs w:val="24"/>
                <w:lang w:val="kk-KZ"/>
              </w:rPr>
              <w:t xml:space="preserve"> және «Бухгалтерлік есеп пен қаржылық есептiлiк туралы» </w:t>
            </w:r>
            <w:r w:rsidRPr="00A35396">
              <w:rPr>
                <w:rStyle w:val="s0"/>
                <w:rFonts w:ascii="Times New Roman" w:hAnsi="Times New Roman" w:cs="Times New Roman"/>
                <w:b/>
                <w:color w:val="auto"/>
                <w:sz w:val="24"/>
                <w:szCs w:val="24"/>
                <w:lang w:val="kk-KZ"/>
              </w:rPr>
              <w:t xml:space="preserve">2007 жылғы 28 ақпандағы </w:t>
            </w:r>
            <w:r w:rsidRPr="00A35396">
              <w:rPr>
                <w:rStyle w:val="s0"/>
                <w:rFonts w:ascii="Times New Roman" w:hAnsi="Times New Roman" w:cs="Times New Roman"/>
                <w:color w:val="auto"/>
                <w:sz w:val="24"/>
                <w:szCs w:val="24"/>
                <w:lang w:val="kk-KZ"/>
              </w:rPr>
              <w:t xml:space="preserve">Қазақстан Республикасының </w:t>
            </w:r>
            <w:r w:rsidRPr="00A35396">
              <w:rPr>
                <w:rStyle w:val="s2"/>
                <w:rFonts w:ascii="Times New Roman" w:hAnsi="Times New Roman" w:cs="Times New Roman"/>
                <w:color w:val="auto"/>
                <w:sz w:val="24"/>
                <w:szCs w:val="24"/>
                <w:lang w:val="kk-KZ"/>
              </w:rPr>
              <w:t>заңдарына</w:t>
            </w:r>
            <w:r w:rsidRPr="00A35396">
              <w:rPr>
                <w:rStyle w:val="s0"/>
                <w:rFonts w:ascii="Times New Roman" w:hAnsi="Times New Roman" w:cs="Times New Roman"/>
                <w:color w:val="auto"/>
                <w:sz w:val="24"/>
                <w:szCs w:val="24"/>
                <w:lang w:val="kk-KZ"/>
              </w:rPr>
              <w:t xml:space="preserve"> сәйкес, </w:t>
            </w:r>
            <w:r w:rsidRPr="00A35396">
              <w:rPr>
                <w:rStyle w:val="s0"/>
                <w:rFonts w:ascii="Times New Roman" w:hAnsi="Times New Roman" w:cs="Times New Roman"/>
                <w:b/>
                <w:color w:val="auto"/>
                <w:sz w:val="24"/>
                <w:szCs w:val="24"/>
                <w:lang w:val="kk-KZ"/>
              </w:rPr>
              <w:t>Қазақстан Республикасының ислам банктерінің бухгалтерлік есеп жүргізу мәселелері жөніндегі нормативтік құқықтық актілерін жетілдіру мақсатында</w:t>
            </w:r>
            <w:r w:rsidRPr="00A35396">
              <w:rPr>
                <w:rStyle w:val="s0"/>
                <w:rFonts w:ascii="Times New Roman" w:hAnsi="Times New Roman" w:cs="Times New Roman"/>
                <w:color w:val="auto"/>
                <w:sz w:val="24"/>
                <w:szCs w:val="24"/>
                <w:lang w:val="kk-KZ"/>
              </w:rPr>
              <w:t xml:space="preserve"> Қазақстан Республикасы </w:t>
            </w:r>
            <w:r w:rsidRPr="00A35396">
              <w:rPr>
                <w:rStyle w:val="s0"/>
                <w:rFonts w:ascii="Times New Roman" w:hAnsi="Times New Roman" w:cs="Times New Roman"/>
                <w:color w:val="auto"/>
                <w:sz w:val="24"/>
                <w:szCs w:val="24"/>
                <w:lang w:val="kk-KZ"/>
              </w:rPr>
              <w:lastRenderedPageBreak/>
              <w:t xml:space="preserve">Ұлттық Банкінің Басқармасы </w:t>
            </w:r>
            <w:r w:rsidRPr="00A35396">
              <w:rPr>
                <w:rStyle w:val="s0"/>
                <w:rFonts w:ascii="Times New Roman" w:hAnsi="Times New Roman" w:cs="Times New Roman"/>
                <w:bCs/>
                <w:color w:val="auto"/>
                <w:sz w:val="24"/>
                <w:szCs w:val="24"/>
                <w:lang w:val="kk-KZ"/>
              </w:rPr>
              <w:t>ҚАУЛЫ ЕТЕДІ</w:t>
            </w:r>
            <w:r w:rsidR="00F056A7" w:rsidRPr="00A35396">
              <w:rPr>
                <w:rStyle w:val="s0"/>
                <w:rFonts w:ascii="Times New Roman" w:hAnsi="Times New Roman" w:cs="Times New Roman"/>
                <w:color w:val="auto"/>
                <w:sz w:val="24"/>
                <w:szCs w:val="24"/>
                <w:lang w:val="kk-KZ"/>
              </w:rPr>
              <w:t>:</w:t>
            </w:r>
          </w:p>
        </w:tc>
        <w:tc>
          <w:tcPr>
            <w:tcW w:w="1618" w:type="pct"/>
            <w:shd w:val="clear" w:color="auto" w:fill="auto"/>
          </w:tcPr>
          <w:p w14:paraId="5E0BB282" w14:textId="1034CAE3" w:rsidR="00F056A7" w:rsidRPr="00A35396" w:rsidRDefault="00931E47" w:rsidP="00A35396">
            <w:pPr>
              <w:ind w:firstLine="400"/>
              <w:jc w:val="both"/>
              <w:rPr>
                <w:rStyle w:val="s0"/>
                <w:rFonts w:ascii="Times New Roman" w:eastAsia="Times New Roman" w:hAnsi="Times New Roman" w:cs="Times New Roman"/>
                <w:color w:val="auto"/>
                <w:sz w:val="24"/>
                <w:szCs w:val="24"/>
                <w:lang w:val="kk-KZ"/>
              </w:rPr>
            </w:pPr>
            <w:r w:rsidRPr="00A35396">
              <w:rPr>
                <w:rFonts w:ascii="Times New Roman" w:hAnsi="Times New Roman" w:cs="Times New Roman"/>
                <w:sz w:val="24"/>
                <w:szCs w:val="24"/>
                <w:lang w:val="kk-KZ"/>
              </w:rPr>
              <w:lastRenderedPageBreak/>
              <w:t xml:space="preserve">Қазақстан Республикасының Ұлттық Банкі туралы» Қазақстан Республикасы Заңының </w:t>
            </w:r>
            <w:r w:rsidRPr="00A35396">
              <w:rPr>
                <w:rFonts w:ascii="Times New Roman" w:hAnsi="Times New Roman" w:cs="Times New Roman"/>
                <w:b/>
                <w:sz w:val="24"/>
                <w:szCs w:val="24"/>
                <w:lang w:val="kk-KZ"/>
              </w:rPr>
              <w:t>15-бабы екінші бөлігінің 63) тармақшасына</w:t>
            </w:r>
            <w:r w:rsidRPr="00A35396">
              <w:rPr>
                <w:rFonts w:ascii="Times New Roman" w:hAnsi="Times New Roman" w:cs="Times New Roman"/>
                <w:sz w:val="24"/>
                <w:szCs w:val="24"/>
                <w:lang w:val="kk-KZ"/>
              </w:rPr>
              <w:t xml:space="preserve">, «Бухгалтерлік есеп және қаржылық есептілік туралы» Қазақстан Республикасы Заңының </w:t>
            </w:r>
            <w:r w:rsidRPr="00A35396">
              <w:rPr>
                <w:rFonts w:ascii="Times New Roman" w:hAnsi="Times New Roman" w:cs="Times New Roman"/>
                <w:b/>
                <w:sz w:val="24"/>
                <w:szCs w:val="24"/>
                <w:lang w:val="kk-KZ"/>
              </w:rPr>
              <w:t>20-бабы 6-тармағының 1) тармақшасына</w:t>
            </w:r>
            <w:r w:rsidRPr="00A35396">
              <w:rPr>
                <w:rFonts w:ascii="Times New Roman" w:hAnsi="Times New Roman" w:cs="Times New Roman"/>
                <w:sz w:val="24"/>
                <w:szCs w:val="24"/>
                <w:lang w:val="kk-KZ"/>
              </w:rPr>
              <w:t xml:space="preserve"> сәйкес Қазақстан Республикасы Ұлттық Банкінің Басқармасы ҚАУЛЫ ЕТЕДІ</w:t>
            </w:r>
            <w:r w:rsidRPr="00A35396">
              <w:rPr>
                <w:rStyle w:val="s0"/>
                <w:rFonts w:ascii="Times New Roman" w:hAnsi="Times New Roman" w:cs="Times New Roman"/>
                <w:color w:val="auto"/>
                <w:sz w:val="24"/>
                <w:szCs w:val="24"/>
                <w:lang w:val="kk-KZ"/>
              </w:rPr>
              <w:t xml:space="preserve"> </w:t>
            </w:r>
            <w:r w:rsidR="00F056A7" w:rsidRPr="00A35396">
              <w:rPr>
                <w:rStyle w:val="s0"/>
                <w:rFonts w:ascii="Times New Roman" w:hAnsi="Times New Roman" w:cs="Times New Roman"/>
                <w:color w:val="auto"/>
                <w:sz w:val="24"/>
                <w:szCs w:val="24"/>
                <w:lang w:val="kk-KZ"/>
              </w:rPr>
              <w:t>:</w:t>
            </w:r>
          </w:p>
        </w:tc>
        <w:tc>
          <w:tcPr>
            <w:tcW w:w="1128" w:type="pct"/>
            <w:shd w:val="clear" w:color="auto" w:fill="auto"/>
          </w:tcPr>
          <w:p w14:paraId="01CC0FA1" w14:textId="793E1752" w:rsidR="00F056A7"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4693B26D" w14:textId="77777777" w:rsidTr="005A3BE4">
        <w:tc>
          <w:tcPr>
            <w:tcW w:w="190" w:type="pct"/>
            <w:shd w:val="clear" w:color="auto" w:fill="auto"/>
          </w:tcPr>
          <w:p w14:paraId="70CA0FCA"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12CCA2DC" w14:textId="0176C753"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1</w:t>
            </w:r>
            <w:r w:rsidR="00931E47" w:rsidRPr="00A35396">
              <w:rPr>
                <w:rStyle w:val="s0"/>
                <w:rFonts w:ascii="Times New Roman" w:hAnsi="Times New Roman" w:cs="Times New Roman"/>
                <w:color w:val="auto"/>
                <w:sz w:val="24"/>
                <w:szCs w:val="24"/>
                <w:lang w:val="kk-KZ"/>
              </w:rPr>
              <w:t>-тармақ</w:t>
            </w:r>
            <w:r w:rsidR="00931E47" w:rsidRPr="00A35396">
              <w:rPr>
                <w:rStyle w:val="s0"/>
                <w:rFonts w:ascii="Times New Roman" w:hAnsi="Times New Roman" w:cs="Times New Roman"/>
                <w:color w:val="auto"/>
                <w:sz w:val="24"/>
                <w:szCs w:val="24"/>
              </w:rPr>
              <w:t xml:space="preserve"> </w:t>
            </w:r>
            <w:r w:rsidRPr="00A35396">
              <w:rPr>
                <w:rStyle w:val="s0"/>
                <w:rFonts w:ascii="Times New Roman" w:hAnsi="Times New Roman" w:cs="Times New Roman"/>
                <w:color w:val="auto"/>
                <w:sz w:val="24"/>
                <w:szCs w:val="24"/>
              </w:rPr>
              <w:t xml:space="preserve"> </w:t>
            </w:r>
          </w:p>
        </w:tc>
        <w:tc>
          <w:tcPr>
            <w:tcW w:w="1569" w:type="pct"/>
            <w:shd w:val="clear" w:color="auto" w:fill="auto"/>
          </w:tcPr>
          <w:p w14:paraId="4F9089BE" w14:textId="00D76FE4" w:rsidR="00F056A7" w:rsidRPr="00A35396" w:rsidRDefault="00F056A7" w:rsidP="00A35396">
            <w:pPr>
              <w:ind w:firstLine="400"/>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 xml:space="preserve">1. </w:t>
            </w:r>
            <w:r w:rsidR="00C2600A" w:rsidRPr="00A35396">
              <w:rPr>
                <w:rStyle w:val="s0"/>
                <w:rFonts w:ascii="Times New Roman" w:hAnsi="Times New Roman" w:cs="Times New Roman"/>
                <w:color w:val="auto"/>
                <w:sz w:val="24"/>
                <w:szCs w:val="24"/>
              </w:rPr>
              <w:t xml:space="preserve">Осы Ислам банктерінің бухгалтерлік есеп жүргізу жөніндегі нұсқаулық (бұдан әрі - Нұсқаулық) «Қазақстан Республикасының Ұлттық Банкі туралы» </w:t>
            </w:r>
            <w:r w:rsidR="00C2600A" w:rsidRPr="00A35396">
              <w:rPr>
                <w:rStyle w:val="s0"/>
                <w:rFonts w:ascii="Times New Roman" w:hAnsi="Times New Roman" w:cs="Times New Roman"/>
                <w:b/>
                <w:color w:val="auto"/>
                <w:sz w:val="24"/>
                <w:szCs w:val="24"/>
              </w:rPr>
              <w:t>1995 жылғы 30 наурыздағы</w:t>
            </w:r>
            <w:r w:rsidR="00C2600A" w:rsidRPr="00A35396">
              <w:rPr>
                <w:rStyle w:val="s0"/>
                <w:rFonts w:ascii="Times New Roman" w:hAnsi="Times New Roman" w:cs="Times New Roman"/>
                <w:color w:val="auto"/>
                <w:sz w:val="24"/>
                <w:szCs w:val="24"/>
              </w:rPr>
              <w:t xml:space="preserve">, </w:t>
            </w:r>
            <w:r w:rsidR="00C2600A" w:rsidRPr="00A35396">
              <w:rPr>
                <w:rStyle w:val="s0"/>
                <w:rFonts w:ascii="Times New Roman" w:hAnsi="Times New Roman" w:cs="Times New Roman"/>
                <w:b/>
                <w:color w:val="auto"/>
                <w:sz w:val="24"/>
                <w:szCs w:val="24"/>
              </w:rPr>
              <w:t xml:space="preserve">«Қазақстан Республикасындағы банктер және банк қызметі туралы» 1995 жылғы 31 тамыздағы, </w:t>
            </w:r>
            <w:r w:rsidR="00C2600A" w:rsidRPr="00A35396">
              <w:rPr>
                <w:rStyle w:val="s0"/>
                <w:rFonts w:ascii="Times New Roman" w:hAnsi="Times New Roman" w:cs="Times New Roman"/>
                <w:color w:val="auto"/>
                <w:sz w:val="24"/>
                <w:szCs w:val="24"/>
              </w:rPr>
              <w:t xml:space="preserve">«Бухгалтерлiк есеп пен қаржылық есептiлiк туралы» </w:t>
            </w:r>
            <w:r w:rsidR="00C2600A" w:rsidRPr="00A35396">
              <w:rPr>
                <w:rStyle w:val="s0"/>
                <w:rFonts w:ascii="Times New Roman" w:hAnsi="Times New Roman" w:cs="Times New Roman"/>
                <w:b/>
                <w:color w:val="auto"/>
                <w:sz w:val="24"/>
                <w:szCs w:val="24"/>
              </w:rPr>
              <w:t>2007 жылғы 28 ақпандағы</w:t>
            </w:r>
            <w:r w:rsidR="00C2600A" w:rsidRPr="00A35396">
              <w:rPr>
                <w:rStyle w:val="s0"/>
                <w:rFonts w:ascii="Times New Roman" w:hAnsi="Times New Roman" w:cs="Times New Roman"/>
                <w:color w:val="auto"/>
                <w:sz w:val="24"/>
                <w:szCs w:val="24"/>
              </w:rPr>
              <w:t xml:space="preserve"> Қазақстан Республикасының </w:t>
            </w:r>
            <w:r w:rsidR="00C2600A" w:rsidRPr="00A35396">
              <w:rPr>
                <w:rStyle w:val="s2"/>
                <w:rFonts w:ascii="Times New Roman" w:hAnsi="Times New Roman" w:cs="Times New Roman"/>
                <w:color w:val="auto"/>
                <w:sz w:val="24"/>
                <w:szCs w:val="24"/>
              </w:rPr>
              <w:t>заңдарына</w:t>
            </w:r>
            <w:r w:rsidR="00C2600A" w:rsidRPr="00A35396">
              <w:rPr>
                <w:rStyle w:val="s0"/>
                <w:rFonts w:ascii="Times New Roman" w:hAnsi="Times New Roman" w:cs="Times New Roman"/>
                <w:color w:val="auto"/>
                <w:sz w:val="24"/>
                <w:szCs w:val="24"/>
              </w:rPr>
              <w:t>, халықаралық қаржылық есептілік стандарттарына сәйкес әзірленді және ислам банктерінің (бұдан әрі - банк) бухгалтерлік есеп жүргізуін нақтылайды</w:t>
            </w:r>
            <w:r w:rsidRPr="00A35396">
              <w:rPr>
                <w:rStyle w:val="s0"/>
                <w:rFonts w:ascii="Times New Roman" w:hAnsi="Times New Roman" w:cs="Times New Roman"/>
                <w:color w:val="auto"/>
                <w:sz w:val="24"/>
                <w:szCs w:val="24"/>
              </w:rPr>
              <w:t>.</w:t>
            </w:r>
          </w:p>
        </w:tc>
        <w:tc>
          <w:tcPr>
            <w:tcW w:w="1618" w:type="pct"/>
            <w:shd w:val="clear" w:color="auto" w:fill="auto"/>
          </w:tcPr>
          <w:p w14:paraId="77012439" w14:textId="3A69E1D8" w:rsidR="00F056A7" w:rsidRPr="00A35396" w:rsidRDefault="00F056A7" w:rsidP="00A35396">
            <w:pPr>
              <w:ind w:firstLine="400"/>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 xml:space="preserve">1. </w:t>
            </w:r>
            <w:r w:rsidR="00931E47" w:rsidRPr="00A35396">
              <w:rPr>
                <w:rFonts w:ascii="Times New Roman" w:hAnsi="Times New Roman" w:cs="Times New Roman"/>
                <w:sz w:val="24"/>
                <w:szCs w:val="24"/>
                <w:lang w:val="kk-KZ"/>
              </w:rPr>
              <w:t xml:space="preserve">Осы Ислам банктерінің бухгалтерлік есеп жүргізу жөніндегі нұсқаулық (бұдан әрі – Нұсқаулық) «Қазақстан Республикасының Ұлттық Банкі туралы» Қазақстан Республикасы Заңының </w:t>
            </w:r>
            <w:r w:rsidR="00931E47" w:rsidRPr="00A35396">
              <w:rPr>
                <w:rFonts w:ascii="Times New Roman" w:hAnsi="Times New Roman" w:cs="Times New Roman"/>
                <w:b/>
                <w:sz w:val="24"/>
                <w:szCs w:val="24"/>
                <w:lang w:val="kk-KZ"/>
              </w:rPr>
              <w:t>15-бабы екінші бөлігінің 63) тармақшасына</w:t>
            </w:r>
            <w:r w:rsidR="00931E47" w:rsidRPr="00A35396">
              <w:rPr>
                <w:rFonts w:ascii="Times New Roman" w:hAnsi="Times New Roman" w:cs="Times New Roman"/>
                <w:sz w:val="24"/>
                <w:szCs w:val="24"/>
                <w:lang w:val="kk-KZ"/>
              </w:rPr>
              <w:t xml:space="preserve">, «Бухгалтерлiк есеп пен қаржылық есептiлiк туралы» Қазақстан Республикасы Заңының </w:t>
            </w:r>
            <w:r w:rsidR="00931E47" w:rsidRPr="00A35396">
              <w:rPr>
                <w:rFonts w:ascii="Times New Roman" w:hAnsi="Times New Roman" w:cs="Times New Roman"/>
                <w:b/>
                <w:sz w:val="24"/>
                <w:szCs w:val="24"/>
                <w:lang w:val="kk-KZ"/>
              </w:rPr>
              <w:t>20-бабы</w:t>
            </w:r>
            <w:r w:rsidR="00931E47" w:rsidRPr="00A35396">
              <w:rPr>
                <w:rFonts w:ascii="Times New Roman" w:hAnsi="Times New Roman" w:cs="Times New Roman"/>
                <w:sz w:val="24"/>
                <w:szCs w:val="24"/>
                <w:lang w:val="kk-KZ"/>
              </w:rPr>
              <w:t xml:space="preserve"> </w:t>
            </w:r>
            <w:r w:rsidR="00931E47" w:rsidRPr="00A35396">
              <w:rPr>
                <w:rFonts w:ascii="Times New Roman" w:hAnsi="Times New Roman" w:cs="Times New Roman"/>
                <w:b/>
                <w:sz w:val="24"/>
                <w:szCs w:val="24"/>
                <w:lang w:val="kk-KZ"/>
              </w:rPr>
              <w:t>6-тармағының 1) тармақшасына</w:t>
            </w:r>
            <w:r w:rsidR="00931E47" w:rsidRPr="00A35396">
              <w:rPr>
                <w:rFonts w:ascii="Times New Roman" w:hAnsi="Times New Roman" w:cs="Times New Roman"/>
                <w:sz w:val="24"/>
                <w:szCs w:val="24"/>
                <w:lang w:val="kk-KZ"/>
              </w:rPr>
              <w:t>, халықаралық қаржылық есептілік стандарттарына сәйкес әзірленді және ислам банктерінің (бұдан әрі – банк) бухгалтерлік есеп жүргізуін нақтылайды.</w:t>
            </w:r>
          </w:p>
        </w:tc>
        <w:tc>
          <w:tcPr>
            <w:tcW w:w="1128" w:type="pct"/>
            <w:shd w:val="clear" w:color="auto" w:fill="auto"/>
          </w:tcPr>
          <w:p w14:paraId="01D7959F" w14:textId="63C5CF1C"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F056A7" w:rsidRPr="00A35396" w14:paraId="7897D1FB" w14:textId="77777777" w:rsidTr="005A3BE4">
        <w:tc>
          <w:tcPr>
            <w:tcW w:w="5000" w:type="pct"/>
            <w:gridSpan w:val="5"/>
            <w:shd w:val="clear" w:color="auto" w:fill="auto"/>
          </w:tcPr>
          <w:p w14:paraId="20C31F63" w14:textId="0D027B4E" w:rsidR="00F056A7" w:rsidRPr="00A35396" w:rsidRDefault="00931E47" w:rsidP="00A35396">
            <w:pPr>
              <w:spacing w:before="100" w:beforeAutospacing="1" w:after="100" w:afterAutospacing="1"/>
              <w:ind w:left="306" w:hanging="284"/>
              <w:jc w:val="center"/>
              <w:rPr>
                <w:rFonts w:ascii="Times New Roman" w:eastAsia="Times New Roman" w:hAnsi="Times New Roman" w:cs="Times New Roman"/>
                <w:b/>
                <w:sz w:val="24"/>
                <w:szCs w:val="24"/>
              </w:rPr>
            </w:pPr>
            <w:r w:rsidRPr="00A35396">
              <w:rPr>
                <w:rFonts w:ascii="Times New Roman" w:hAnsi="Times New Roman" w:cs="Times New Roman"/>
                <w:b/>
                <w:bCs/>
                <w:sz w:val="24"/>
                <w:szCs w:val="24"/>
                <w:shd w:val="clear" w:color="auto" w:fill="FFFFFF"/>
                <w:lang w:val="kk-KZ"/>
              </w:rPr>
              <w:t>«Бухгалтерлік есеп жүргізуді автоматтандыру қағидаларын бекіту туралы»</w:t>
            </w:r>
            <w:r w:rsidRPr="00A35396">
              <w:rPr>
                <w:rFonts w:ascii="Times New Roman" w:hAnsi="Times New Roman" w:cs="Times New Roman"/>
                <w:b/>
                <w:bCs/>
                <w:sz w:val="24"/>
                <w:szCs w:val="24"/>
                <w:lang w:val="kk-KZ"/>
              </w:rPr>
              <w:t xml:space="preserve"> </w:t>
            </w:r>
            <w:r w:rsidRPr="00A35396">
              <w:rPr>
                <w:rFonts w:ascii="Times New Roman" w:hAnsi="Times New Roman" w:cs="Times New Roman"/>
                <w:b/>
                <w:bCs/>
                <w:sz w:val="24"/>
                <w:szCs w:val="24"/>
                <w:shd w:val="clear" w:color="auto" w:fill="FFFFFF"/>
                <w:lang w:val="kk-KZ"/>
              </w:rPr>
              <w:t>Қазақстан Республикасы Ұлттық Банкі Басқармасының 2017 жылғы 27 наурыздағы № 47 қаулысы</w:t>
            </w:r>
          </w:p>
        </w:tc>
      </w:tr>
      <w:tr w:rsidR="005A3BE4" w:rsidRPr="00A35396" w14:paraId="0E8A330D" w14:textId="77777777" w:rsidTr="005A3BE4">
        <w:tc>
          <w:tcPr>
            <w:tcW w:w="190" w:type="pct"/>
            <w:shd w:val="clear" w:color="auto" w:fill="auto"/>
          </w:tcPr>
          <w:p w14:paraId="405E9A82"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085A4DAA" w14:textId="5C4A161B" w:rsidR="00F056A7" w:rsidRPr="00A35396" w:rsidRDefault="00931E47" w:rsidP="00A35396">
            <w:pPr>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0B621D78" w14:textId="6EF1FA36" w:rsidR="00F056A7" w:rsidRPr="00A35396" w:rsidRDefault="00C2600A" w:rsidP="00A35396">
            <w:pPr>
              <w:pStyle w:val="pj"/>
              <w:jc w:val="both"/>
              <w:rPr>
                <w:rStyle w:val="s0"/>
                <w:color w:val="auto"/>
                <w:lang w:val="kk-KZ"/>
              </w:rPr>
            </w:pPr>
            <w:r w:rsidRPr="00A35396">
              <w:rPr>
                <w:rStyle w:val="s0"/>
                <w:rFonts w:eastAsiaTheme="minorEastAsia"/>
                <w:color w:val="auto"/>
                <w:lang w:val="kk-KZ"/>
              </w:rPr>
              <w:t xml:space="preserve">«Қазақстан Республикасының Ұлттық Банкі туралы» </w:t>
            </w:r>
            <w:r w:rsidRPr="00A35396">
              <w:rPr>
                <w:rStyle w:val="s0"/>
                <w:rFonts w:eastAsiaTheme="minorEastAsia"/>
                <w:b/>
                <w:color w:val="auto"/>
                <w:lang w:val="kk-KZ"/>
              </w:rPr>
              <w:t>1995 жылғы 30 наурыздағы</w:t>
            </w:r>
            <w:r w:rsidRPr="00A35396">
              <w:rPr>
                <w:rStyle w:val="s0"/>
                <w:rFonts w:eastAsiaTheme="minorEastAsia"/>
                <w:color w:val="auto"/>
                <w:lang w:val="kk-KZ"/>
              </w:rPr>
              <w:t xml:space="preserve"> Қазақстан Республикасының </w:t>
            </w:r>
            <w:r w:rsidRPr="00A35396">
              <w:rPr>
                <w:rStyle w:val="s2"/>
                <w:color w:val="auto"/>
                <w:lang w:val="kk-KZ"/>
              </w:rPr>
              <w:t>Заңына</w:t>
            </w:r>
            <w:r w:rsidRPr="00A35396">
              <w:rPr>
                <w:rStyle w:val="s0"/>
                <w:rFonts w:eastAsiaTheme="minorEastAsia"/>
                <w:color w:val="auto"/>
                <w:lang w:val="kk-KZ"/>
              </w:rPr>
              <w:t xml:space="preserve"> сәйкес, бухгалтерлік есеп жүргізуді автоматтандыруды жетілдіру мақсатында Қазақстан Республикасы Ұлттық Банкінің Басқармасы </w:t>
            </w:r>
            <w:r w:rsidRPr="00A35396">
              <w:rPr>
                <w:rStyle w:val="s0"/>
                <w:rFonts w:eastAsiaTheme="minorEastAsia"/>
                <w:bCs/>
                <w:color w:val="auto"/>
                <w:lang w:val="kk-KZ"/>
              </w:rPr>
              <w:t>ҚАУЛЫ ЕТЕДІ:</w:t>
            </w:r>
          </w:p>
        </w:tc>
        <w:tc>
          <w:tcPr>
            <w:tcW w:w="1618" w:type="pct"/>
            <w:shd w:val="clear" w:color="auto" w:fill="auto"/>
          </w:tcPr>
          <w:p w14:paraId="4E114C99" w14:textId="24C20D91" w:rsidR="00F056A7" w:rsidRPr="00A35396" w:rsidRDefault="00931E47" w:rsidP="00A35396">
            <w:pPr>
              <w:jc w:val="both"/>
              <w:rPr>
                <w:rStyle w:val="s0"/>
                <w:rFonts w:ascii="Times New Roman" w:hAnsi="Times New Roman" w:cs="Times New Roman"/>
                <w:color w:val="auto"/>
                <w:sz w:val="24"/>
                <w:szCs w:val="24"/>
                <w:lang w:val="kk-KZ"/>
              </w:rPr>
            </w:pPr>
            <w:r w:rsidRPr="00A35396">
              <w:rPr>
                <w:rFonts w:ascii="Times New Roman" w:hAnsi="Times New Roman" w:cs="Times New Roman"/>
                <w:sz w:val="24"/>
                <w:szCs w:val="24"/>
                <w:lang w:val="kk-KZ"/>
              </w:rPr>
              <w:t xml:space="preserve">Қазақстан Республикасының Ұлттық Банкі туралы» Қазақстан Республикасы Заңының </w:t>
            </w:r>
            <w:r w:rsidRPr="00A35396">
              <w:rPr>
                <w:rFonts w:ascii="Times New Roman" w:hAnsi="Times New Roman" w:cs="Times New Roman"/>
                <w:b/>
                <w:sz w:val="24"/>
                <w:szCs w:val="24"/>
                <w:lang w:val="kk-KZ"/>
              </w:rPr>
              <w:t>15-бабы екінші бөлігінің 63) тармақшасына сәйкес</w:t>
            </w:r>
            <w:r w:rsidRPr="00A35396">
              <w:rPr>
                <w:rFonts w:ascii="Times New Roman" w:hAnsi="Times New Roman" w:cs="Times New Roman"/>
                <w:sz w:val="24"/>
                <w:szCs w:val="24"/>
                <w:lang w:val="kk-KZ"/>
              </w:rPr>
              <w:t xml:space="preserve"> Қазақстан Республикасы Ұлттық Банкінің Басқармасы ҚАУЛЫ ЕТЕДІ</w:t>
            </w:r>
            <w:r w:rsidR="00F056A7" w:rsidRPr="00A35396">
              <w:rPr>
                <w:rStyle w:val="s0"/>
                <w:rFonts w:ascii="Times New Roman" w:eastAsia="Times New Roman" w:hAnsi="Times New Roman" w:cs="Times New Roman"/>
                <w:color w:val="auto"/>
                <w:sz w:val="24"/>
                <w:szCs w:val="24"/>
                <w:lang w:val="kk-KZ"/>
              </w:rPr>
              <w:t>:</w:t>
            </w:r>
          </w:p>
        </w:tc>
        <w:tc>
          <w:tcPr>
            <w:tcW w:w="1128" w:type="pct"/>
            <w:shd w:val="clear" w:color="auto" w:fill="auto"/>
          </w:tcPr>
          <w:p w14:paraId="08B478C8" w14:textId="0449433E" w:rsidR="00F056A7" w:rsidRPr="00A35396" w:rsidRDefault="00F056A7" w:rsidP="00A35396">
            <w:pPr>
              <w:jc w:val="both"/>
              <w:rPr>
                <w:rFonts w:ascii="Times New Roman" w:eastAsiaTheme="minorHAnsi" w:hAnsi="Times New Roman" w:cs="Times New Roman"/>
                <w:sz w:val="24"/>
                <w:szCs w:val="24"/>
                <w:lang w:val="kk-KZ"/>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4162CA42" w14:textId="77777777" w:rsidTr="005A3BE4">
        <w:tc>
          <w:tcPr>
            <w:tcW w:w="190" w:type="pct"/>
            <w:shd w:val="clear" w:color="auto" w:fill="auto"/>
          </w:tcPr>
          <w:p w14:paraId="4531508D"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0FEC0033" w14:textId="39C2F543"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1</w:t>
            </w:r>
            <w:r w:rsidR="00931E47" w:rsidRPr="00A35396">
              <w:rPr>
                <w:rStyle w:val="s0"/>
                <w:rFonts w:ascii="Times New Roman" w:hAnsi="Times New Roman" w:cs="Times New Roman"/>
                <w:color w:val="auto"/>
                <w:sz w:val="24"/>
                <w:szCs w:val="24"/>
                <w:lang w:val="kk-KZ"/>
              </w:rPr>
              <w:t>-тармақ</w:t>
            </w:r>
            <w:r w:rsidR="00931E47" w:rsidRPr="00A35396">
              <w:rPr>
                <w:rStyle w:val="s0"/>
                <w:rFonts w:ascii="Times New Roman" w:hAnsi="Times New Roman" w:cs="Times New Roman"/>
                <w:color w:val="auto"/>
                <w:sz w:val="24"/>
                <w:szCs w:val="24"/>
              </w:rPr>
              <w:t xml:space="preserve"> </w:t>
            </w:r>
            <w:r w:rsidRPr="00A35396">
              <w:rPr>
                <w:rStyle w:val="s0"/>
                <w:rFonts w:ascii="Times New Roman" w:hAnsi="Times New Roman" w:cs="Times New Roman"/>
                <w:color w:val="auto"/>
                <w:sz w:val="24"/>
                <w:szCs w:val="24"/>
              </w:rPr>
              <w:t xml:space="preserve"> </w:t>
            </w:r>
          </w:p>
        </w:tc>
        <w:tc>
          <w:tcPr>
            <w:tcW w:w="1569" w:type="pct"/>
            <w:shd w:val="clear" w:color="auto" w:fill="auto"/>
          </w:tcPr>
          <w:p w14:paraId="6BD0693C" w14:textId="4EE3FEF6" w:rsidR="00F056A7" w:rsidRPr="00A35396" w:rsidRDefault="00F056A7" w:rsidP="00A35396">
            <w:pPr>
              <w:ind w:firstLine="400"/>
              <w:jc w:val="both"/>
              <w:rPr>
                <w:rStyle w:val="s0"/>
                <w:rFonts w:ascii="Times New Roman" w:hAnsi="Times New Roman" w:cs="Times New Roman"/>
                <w:color w:val="auto"/>
                <w:sz w:val="24"/>
                <w:szCs w:val="24"/>
              </w:rPr>
            </w:pPr>
            <w:r w:rsidRPr="00A35396">
              <w:rPr>
                <w:rFonts w:ascii="Times New Roman" w:hAnsi="Times New Roman" w:cs="Times New Roman"/>
                <w:sz w:val="24"/>
                <w:szCs w:val="24"/>
              </w:rPr>
              <w:t xml:space="preserve">1. </w:t>
            </w:r>
            <w:r w:rsidR="00C2600A" w:rsidRPr="00A35396">
              <w:rPr>
                <w:rStyle w:val="s0"/>
                <w:rFonts w:ascii="Times New Roman" w:hAnsi="Times New Roman" w:cs="Times New Roman"/>
                <w:color w:val="auto"/>
                <w:sz w:val="24"/>
                <w:szCs w:val="24"/>
              </w:rPr>
              <w:t xml:space="preserve">Осы Бухгалтерлік есеп жүргізуді автоматтандыру қағидалары (бұдан әрі - Қағидалар) «Қазақстан Республикасының Ұлттық Банкі туралы» </w:t>
            </w:r>
            <w:r w:rsidR="00C2600A" w:rsidRPr="00A35396">
              <w:rPr>
                <w:rStyle w:val="s0"/>
                <w:rFonts w:ascii="Times New Roman" w:hAnsi="Times New Roman" w:cs="Times New Roman"/>
                <w:b/>
                <w:color w:val="auto"/>
                <w:sz w:val="24"/>
                <w:szCs w:val="24"/>
              </w:rPr>
              <w:t xml:space="preserve">1995 жылғы 30 наурыздағы </w:t>
            </w:r>
            <w:r w:rsidR="00C2600A" w:rsidRPr="00A35396">
              <w:rPr>
                <w:rStyle w:val="s0"/>
                <w:rFonts w:ascii="Times New Roman" w:hAnsi="Times New Roman" w:cs="Times New Roman"/>
                <w:color w:val="auto"/>
                <w:sz w:val="24"/>
                <w:szCs w:val="24"/>
              </w:rPr>
              <w:t xml:space="preserve">Қазақстан Республикасының </w:t>
            </w:r>
            <w:r w:rsidR="00C2600A" w:rsidRPr="00A35396">
              <w:rPr>
                <w:rStyle w:val="s2"/>
                <w:rFonts w:ascii="Times New Roman" w:hAnsi="Times New Roman" w:cs="Times New Roman"/>
                <w:color w:val="auto"/>
                <w:sz w:val="24"/>
                <w:szCs w:val="24"/>
              </w:rPr>
              <w:t>заңына</w:t>
            </w:r>
            <w:r w:rsidR="00C2600A" w:rsidRPr="00A35396">
              <w:rPr>
                <w:rStyle w:val="s0"/>
                <w:rFonts w:ascii="Times New Roman" w:hAnsi="Times New Roman" w:cs="Times New Roman"/>
                <w:color w:val="auto"/>
                <w:sz w:val="24"/>
                <w:szCs w:val="24"/>
              </w:rPr>
              <w:t xml:space="preserve"> сәйкес әзірленді және қаржы ұйымдарының (айрықша қызметі банкноттарды, </w:t>
            </w:r>
            <w:r w:rsidR="00C2600A" w:rsidRPr="00A35396">
              <w:rPr>
                <w:rStyle w:val="s0"/>
                <w:rFonts w:ascii="Times New Roman" w:hAnsi="Times New Roman" w:cs="Times New Roman"/>
                <w:color w:val="auto"/>
                <w:sz w:val="24"/>
                <w:szCs w:val="24"/>
              </w:rPr>
              <w:lastRenderedPageBreak/>
              <w:t>монеталар мен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r w:rsidR="00C2600A" w:rsidRPr="00A35396">
              <w:rPr>
                <w:rFonts w:ascii="Times New Roman" w:hAnsi="Times New Roman" w:cs="Times New Roman"/>
                <w:sz w:val="24"/>
                <w:szCs w:val="24"/>
              </w:rPr>
              <w:t xml:space="preserve"> </w:t>
            </w:r>
            <w:r w:rsidRPr="00A35396">
              <w:rPr>
                <w:rFonts w:ascii="Times New Roman" w:hAnsi="Times New Roman" w:cs="Times New Roman"/>
                <w:sz w:val="24"/>
                <w:szCs w:val="24"/>
              </w:rPr>
              <w:t>.</w:t>
            </w:r>
          </w:p>
        </w:tc>
        <w:tc>
          <w:tcPr>
            <w:tcW w:w="1618" w:type="pct"/>
            <w:shd w:val="clear" w:color="auto" w:fill="auto"/>
          </w:tcPr>
          <w:p w14:paraId="3562124B" w14:textId="4A6FAB17" w:rsidR="00F056A7" w:rsidRPr="00A35396" w:rsidRDefault="00F056A7" w:rsidP="00A35396">
            <w:pPr>
              <w:jc w:val="both"/>
              <w:rPr>
                <w:rStyle w:val="s0"/>
                <w:rFonts w:ascii="Times New Roman" w:hAnsi="Times New Roman" w:cs="Times New Roman"/>
                <w:color w:val="auto"/>
                <w:sz w:val="24"/>
                <w:szCs w:val="24"/>
              </w:rPr>
            </w:pPr>
            <w:r w:rsidRPr="00A35396">
              <w:rPr>
                <w:rFonts w:ascii="Times New Roman" w:hAnsi="Times New Roman" w:cs="Times New Roman"/>
                <w:sz w:val="24"/>
                <w:szCs w:val="24"/>
              </w:rPr>
              <w:lastRenderedPageBreak/>
              <w:t xml:space="preserve">1. </w:t>
            </w:r>
            <w:r w:rsidR="00931E47" w:rsidRPr="00A35396">
              <w:rPr>
                <w:rFonts w:ascii="Times New Roman" w:hAnsi="Times New Roman" w:cs="Times New Roman"/>
                <w:sz w:val="24"/>
                <w:szCs w:val="24"/>
                <w:lang w:val="kk-KZ"/>
              </w:rPr>
              <w:t xml:space="preserve">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w:t>
            </w:r>
            <w:r w:rsidR="00931E47" w:rsidRPr="00A35396">
              <w:rPr>
                <w:rFonts w:ascii="Times New Roman" w:hAnsi="Times New Roman" w:cs="Times New Roman"/>
                <w:b/>
                <w:sz w:val="24"/>
                <w:szCs w:val="24"/>
                <w:lang w:val="kk-KZ"/>
              </w:rPr>
              <w:t>15-бабы екінші бөлігінің 63) тармақшасына</w:t>
            </w:r>
            <w:r w:rsidR="00931E47" w:rsidRPr="00A35396">
              <w:rPr>
                <w:rFonts w:ascii="Times New Roman" w:hAnsi="Times New Roman" w:cs="Times New Roman"/>
                <w:sz w:val="24"/>
                <w:szCs w:val="24"/>
                <w:lang w:val="kk-KZ"/>
              </w:rPr>
              <w:t xml:space="preserve"> сәйкес әзірленді және қаржы ұйымдарының (айрықша қызметі банкноттарды, </w:t>
            </w:r>
            <w:r w:rsidR="00931E47" w:rsidRPr="00A35396">
              <w:rPr>
                <w:rFonts w:ascii="Times New Roman" w:hAnsi="Times New Roman" w:cs="Times New Roman"/>
                <w:sz w:val="24"/>
                <w:szCs w:val="24"/>
                <w:lang w:val="kk-KZ"/>
              </w:rPr>
              <w:lastRenderedPageBreak/>
              <w:t>монеталар мен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tc>
        <w:tc>
          <w:tcPr>
            <w:tcW w:w="1128" w:type="pct"/>
            <w:shd w:val="clear" w:color="auto" w:fill="auto"/>
          </w:tcPr>
          <w:p w14:paraId="0E648584" w14:textId="263F183C" w:rsidR="00F056A7" w:rsidRPr="00A35396" w:rsidRDefault="00F056A7" w:rsidP="00A35396">
            <w:pPr>
              <w:jc w:val="both"/>
              <w:rPr>
                <w:rFonts w:ascii="Times New Roman" w:eastAsia="Times New Roman" w:hAnsi="Times New Roman" w:cs="Times New Roman"/>
                <w:sz w:val="24"/>
                <w:szCs w:val="24"/>
              </w:rPr>
            </w:pPr>
            <w:r w:rsidRPr="00A35396">
              <w:rPr>
                <w:rFonts w:ascii="Times New Roman" w:hAnsi="Times New Roman" w:cs="Times New Roman"/>
                <w:sz w:val="24"/>
                <w:szCs w:val="24"/>
                <w:lang w:val="kk-KZ"/>
              </w:rPr>
              <w:lastRenderedPageBreak/>
              <w:t xml:space="preserve">«Құқықтық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w:t>
            </w:r>
            <w:r w:rsidRPr="00A35396">
              <w:rPr>
                <w:rFonts w:ascii="Times New Roman" w:hAnsi="Times New Roman" w:cs="Times New Roman"/>
                <w:sz w:val="24"/>
                <w:szCs w:val="24"/>
                <w:lang w:val="kk-KZ"/>
              </w:rPr>
              <w:lastRenderedPageBreak/>
              <w:t>қабылданған күнін көрсету талап етілмейді.</w:t>
            </w:r>
          </w:p>
        </w:tc>
      </w:tr>
      <w:tr w:rsidR="005A3BE4" w:rsidRPr="00A35396" w14:paraId="20D2B43C" w14:textId="77777777" w:rsidTr="005A3BE4">
        <w:tc>
          <w:tcPr>
            <w:tcW w:w="190" w:type="pct"/>
            <w:shd w:val="clear" w:color="auto" w:fill="auto"/>
          </w:tcPr>
          <w:p w14:paraId="22C2AAFE"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2126854D" w14:textId="6D66596A"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3</w:t>
            </w:r>
            <w:r w:rsidR="00931E47"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59DF9EF6" w14:textId="2E433997" w:rsidR="00C2600A" w:rsidRPr="00A35396" w:rsidRDefault="00F056A7" w:rsidP="00A35396">
            <w:pPr>
              <w:pStyle w:val="pj"/>
              <w:spacing w:before="0" w:beforeAutospacing="0" w:after="0" w:afterAutospacing="0"/>
              <w:jc w:val="both"/>
              <w:rPr>
                <w:color w:val="auto"/>
              </w:rPr>
            </w:pPr>
            <w:r w:rsidRPr="00A35396">
              <w:rPr>
                <w:rStyle w:val="s0"/>
                <w:color w:val="auto"/>
              </w:rPr>
              <w:t xml:space="preserve">3. </w:t>
            </w:r>
            <w:r w:rsidR="00C2600A" w:rsidRPr="00A35396">
              <w:rPr>
                <w:rStyle w:val="s0"/>
                <w:rFonts w:eastAsiaTheme="minorEastAsia"/>
                <w:color w:val="auto"/>
              </w:rPr>
              <w:t xml:space="preserve">Қағидаларда «Бухгалтерлік есеп пен қаржылық есептілік туралы» </w:t>
            </w:r>
            <w:r w:rsidR="00C2600A" w:rsidRPr="00A35396">
              <w:rPr>
                <w:rStyle w:val="s0"/>
                <w:rFonts w:eastAsiaTheme="minorEastAsia"/>
                <w:b/>
                <w:color w:val="auto"/>
              </w:rPr>
              <w:t>2007 жылғы 28 ақпандағы</w:t>
            </w:r>
            <w:r w:rsidR="00C2600A" w:rsidRPr="00A35396">
              <w:rPr>
                <w:rStyle w:val="s0"/>
                <w:rFonts w:eastAsiaTheme="minorEastAsia"/>
                <w:color w:val="auto"/>
              </w:rPr>
              <w:t xml:space="preserve">, «Ақпараттандыру туралы» </w:t>
            </w:r>
            <w:r w:rsidR="00C2600A" w:rsidRPr="00A35396">
              <w:rPr>
                <w:rStyle w:val="s0"/>
                <w:rFonts w:eastAsiaTheme="minorEastAsia"/>
                <w:b/>
                <w:color w:val="auto"/>
              </w:rPr>
              <w:t>2015 жылғы 24 қарашадағы</w:t>
            </w:r>
            <w:r w:rsidR="00C2600A" w:rsidRPr="00A35396">
              <w:rPr>
                <w:rStyle w:val="s0"/>
                <w:rFonts w:eastAsiaTheme="minorEastAsia"/>
                <w:color w:val="auto"/>
              </w:rPr>
              <w:t xml:space="preserve"> Қазақстан Республикасының </w:t>
            </w:r>
            <w:r w:rsidR="00C2600A" w:rsidRPr="00A35396">
              <w:rPr>
                <w:rStyle w:val="s2"/>
                <w:color w:val="auto"/>
              </w:rPr>
              <w:t>заңдарында</w:t>
            </w:r>
            <w:r w:rsidR="00C2600A" w:rsidRPr="00A35396">
              <w:rPr>
                <w:rStyle w:val="s0"/>
                <w:rFonts w:eastAsiaTheme="minorEastAsia"/>
                <w:color w:val="auto"/>
              </w:rPr>
              <w:t xml:space="preserve"> көзделген ұғымдар, сондай-ақ мынадай ұғымдар қолданылады:</w:t>
            </w:r>
          </w:p>
          <w:p w14:paraId="72E2212D" w14:textId="77777777" w:rsidR="00C2600A" w:rsidRPr="00A35396" w:rsidRDefault="00C2600A" w:rsidP="00A35396">
            <w:pPr>
              <w:pStyle w:val="pj"/>
              <w:spacing w:before="0" w:beforeAutospacing="0" w:after="0" w:afterAutospacing="0"/>
              <w:jc w:val="both"/>
              <w:rPr>
                <w:color w:val="auto"/>
              </w:rPr>
            </w:pPr>
            <w:r w:rsidRPr="00A35396">
              <w:rPr>
                <w:rStyle w:val="s0"/>
                <w:rFonts w:eastAsiaTheme="minorEastAsia"/>
                <w:color w:val="auto"/>
              </w:rPr>
              <w:t>1) автоматтандырылған жұмыс орны - ұйымның кәсіби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14:paraId="681FA512" w14:textId="77777777" w:rsidR="00C2600A" w:rsidRPr="00A35396" w:rsidRDefault="00C2600A" w:rsidP="00A35396">
            <w:pPr>
              <w:pStyle w:val="pj"/>
              <w:spacing w:before="0" w:beforeAutospacing="0" w:after="0" w:afterAutospacing="0"/>
              <w:jc w:val="both"/>
              <w:rPr>
                <w:color w:val="auto"/>
              </w:rPr>
            </w:pPr>
            <w:r w:rsidRPr="00A35396">
              <w:rPr>
                <w:rStyle w:val="s0"/>
                <w:rFonts w:eastAsiaTheme="minorEastAsia"/>
                <w:color w:val="auto"/>
              </w:rPr>
              <w:t>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14:paraId="210C88C5" w14:textId="77777777" w:rsidR="00C2600A" w:rsidRPr="00A35396" w:rsidRDefault="00C2600A" w:rsidP="00A35396">
            <w:pPr>
              <w:pStyle w:val="pj"/>
              <w:spacing w:before="0" w:beforeAutospacing="0" w:after="0" w:afterAutospacing="0"/>
              <w:jc w:val="both"/>
              <w:rPr>
                <w:color w:val="auto"/>
              </w:rPr>
            </w:pPr>
            <w:r w:rsidRPr="00A35396">
              <w:rPr>
                <w:rStyle w:val="s0"/>
                <w:rFonts w:eastAsiaTheme="minorEastAsia"/>
                <w:color w:val="auto"/>
              </w:rPr>
              <w:t xml:space="preserve">3) дерекқор - деректердің сипаттамасы, сондай-ақ олардың объектілері арасындағы өзара байланысы сипатталатын тұжырымдамалық </w:t>
            </w:r>
            <w:r w:rsidRPr="00A35396">
              <w:rPr>
                <w:rStyle w:val="s0"/>
                <w:rFonts w:eastAsiaTheme="minorEastAsia"/>
                <w:color w:val="auto"/>
              </w:rPr>
              <w:lastRenderedPageBreak/>
              <w:t>құрылымға сәйкес ұйымдастырылған деректердің жиынтығы;</w:t>
            </w:r>
          </w:p>
          <w:p w14:paraId="78E7B040" w14:textId="77777777" w:rsidR="00C2600A" w:rsidRPr="00A35396" w:rsidRDefault="00C2600A" w:rsidP="00A35396">
            <w:pPr>
              <w:pStyle w:val="pj"/>
              <w:spacing w:before="0" w:beforeAutospacing="0" w:after="0" w:afterAutospacing="0"/>
              <w:jc w:val="both"/>
              <w:rPr>
                <w:color w:val="auto"/>
              </w:rPr>
            </w:pPr>
            <w:r w:rsidRPr="00A35396">
              <w:rPr>
                <w:rStyle w:val="s0"/>
                <w:rFonts w:eastAsiaTheme="minorEastAsia"/>
                <w:color w:val="auto"/>
              </w:rPr>
              <w:t>4) орталықтандырылмаған қолжетімділік - қашықтағы автоматтандырылған жұмыс орындары пайдаланушыларының жергілікті базаларды деректерді реттеп беру арқылы үйлестіре отырып, байланыс арналары бойынша ақпараттық жүйенің бірыңғай деректер базасына қолжетімділігі;</w:t>
            </w:r>
          </w:p>
          <w:p w14:paraId="6B617A6A" w14:textId="77777777" w:rsidR="00C2600A" w:rsidRPr="00A35396" w:rsidRDefault="00C2600A" w:rsidP="00A35396">
            <w:pPr>
              <w:pStyle w:val="pj"/>
              <w:spacing w:before="0" w:beforeAutospacing="0" w:after="0" w:afterAutospacing="0"/>
              <w:jc w:val="both"/>
              <w:rPr>
                <w:color w:val="auto"/>
              </w:rPr>
            </w:pPr>
            <w:r w:rsidRPr="00A35396">
              <w:rPr>
                <w:rStyle w:val="s0"/>
                <w:rFonts w:eastAsiaTheme="minorEastAsia"/>
                <w:color w:val="auto"/>
              </w:rPr>
              <w:t>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деректер базасына қолжетімділігі;</w:t>
            </w:r>
          </w:p>
          <w:p w14:paraId="15A21565" w14:textId="77777777" w:rsidR="00C2600A" w:rsidRPr="00A35396" w:rsidRDefault="00C2600A" w:rsidP="00A35396">
            <w:pPr>
              <w:pStyle w:val="pj"/>
              <w:spacing w:before="0" w:beforeAutospacing="0" w:after="0" w:afterAutospacing="0"/>
              <w:jc w:val="both"/>
              <w:rPr>
                <w:color w:val="auto"/>
              </w:rPr>
            </w:pPr>
            <w:r w:rsidRPr="00A35396">
              <w:rPr>
                <w:rStyle w:val="s0"/>
                <w:rFonts w:eastAsiaTheme="minorEastAsia"/>
                <w:color w:val="auto"/>
              </w:rPr>
              <w:t>6) сторно - бухгалтерлік тіркелімдерден анықталған қателерді түзету жөніндегі бухгалтерлік жазба;</w:t>
            </w:r>
          </w:p>
          <w:p w14:paraId="5DD4A932" w14:textId="4E909BD3" w:rsidR="00F056A7" w:rsidRPr="00A35396" w:rsidRDefault="00C2600A" w:rsidP="00A35396">
            <w:pPr>
              <w:pStyle w:val="pj"/>
              <w:spacing w:before="0" w:beforeAutospacing="0" w:after="0" w:afterAutospacing="0"/>
              <w:jc w:val="both"/>
              <w:rPr>
                <w:rStyle w:val="s0"/>
                <w:color w:val="auto"/>
              </w:rPr>
            </w:pPr>
            <w:r w:rsidRPr="00A35396">
              <w:rPr>
                <w:rStyle w:val="s0"/>
                <w:rFonts w:eastAsiaTheme="minorEastAsia"/>
                <w:color w:val="auto"/>
              </w:rPr>
              <w:t>7)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w:t>
            </w:r>
            <w:r w:rsidR="00F056A7" w:rsidRPr="00A35396">
              <w:rPr>
                <w:rStyle w:val="s0"/>
                <w:color w:val="auto"/>
              </w:rPr>
              <w:t>.</w:t>
            </w:r>
          </w:p>
        </w:tc>
        <w:tc>
          <w:tcPr>
            <w:tcW w:w="1618" w:type="pct"/>
            <w:shd w:val="clear" w:color="auto" w:fill="auto"/>
          </w:tcPr>
          <w:p w14:paraId="5910C4B1" w14:textId="77777777" w:rsidR="00931E47" w:rsidRPr="00A35396" w:rsidRDefault="00F056A7" w:rsidP="00A35396">
            <w:pPr>
              <w:pStyle w:val="pj"/>
              <w:spacing w:before="0" w:beforeAutospacing="0" w:after="0" w:afterAutospacing="0"/>
              <w:ind w:firstLine="709"/>
              <w:jc w:val="both"/>
              <w:rPr>
                <w:rFonts w:eastAsiaTheme="minorHAnsi"/>
                <w:color w:val="auto"/>
                <w:lang w:val="kk-KZ" w:eastAsia="en-US"/>
              </w:rPr>
            </w:pPr>
            <w:r w:rsidRPr="00A35396">
              <w:rPr>
                <w:rStyle w:val="s0"/>
                <w:color w:val="auto"/>
              </w:rPr>
              <w:lastRenderedPageBreak/>
              <w:t xml:space="preserve">3. </w:t>
            </w:r>
            <w:r w:rsidR="00931E47" w:rsidRPr="00A35396">
              <w:rPr>
                <w:rFonts w:eastAsiaTheme="minorHAnsi"/>
                <w:color w:val="auto"/>
                <w:lang w:val="kk-KZ" w:eastAsia="en-US"/>
              </w:rPr>
              <w:t xml:space="preserve">Қағидаларда «Бухгалтерлік есеп пен қаржылық есептілік туралы», «Ақпараттандыру туралы» Қазақстан Республикасының </w:t>
            </w:r>
            <w:bookmarkStart w:id="13" w:name="sub1005704177"/>
            <w:r w:rsidR="00931E47" w:rsidRPr="00A35396">
              <w:rPr>
                <w:rFonts w:eastAsiaTheme="minorHAnsi"/>
                <w:color w:val="auto"/>
                <w:lang w:val="kk-KZ" w:eastAsia="en-US"/>
              </w:rPr>
              <w:t>заңдарында</w:t>
            </w:r>
            <w:bookmarkEnd w:id="13"/>
            <w:r w:rsidR="00931E47" w:rsidRPr="00A35396">
              <w:rPr>
                <w:rFonts w:eastAsiaTheme="minorHAnsi"/>
                <w:color w:val="auto"/>
                <w:lang w:val="kk-KZ" w:eastAsia="en-US"/>
              </w:rPr>
              <w:t xml:space="preserve"> көзделген ұғымдар, сондай-ақ мынадай ұғымдар қолданылады:</w:t>
            </w:r>
          </w:p>
          <w:p w14:paraId="21FA322B" w14:textId="56EBC54F" w:rsidR="00931E47" w:rsidRPr="00A35396" w:rsidRDefault="00931E47" w:rsidP="00A35396">
            <w:pPr>
              <w:pStyle w:val="pj"/>
              <w:spacing w:before="0" w:beforeAutospacing="0" w:after="0" w:afterAutospacing="0"/>
              <w:jc w:val="both"/>
              <w:rPr>
                <w:rFonts w:eastAsiaTheme="minorHAnsi"/>
                <w:color w:val="auto"/>
                <w:lang w:val="kk-KZ" w:eastAsia="en-US"/>
              </w:rPr>
            </w:pPr>
            <w:r w:rsidRPr="00A35396">
              <w:rPr>
                <w:rFonts w:eastAsiaTheme="minorHAnsi"/>
                <w:color w:val="auto"/>
                <w:lang w:val="kk-KZ" w:eastAsia="en-US"/>
              </w:rPr>
              <w:t>1) автоматтандырылған жұмыс орны – ұйымның кәсіби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14:paraId="166363B4" w14:textId="77777777" w:rsidR="00931E47" w:rsidRPr="00A35396" w:rsidRDefault="00931E47" w:rsidP="00A35396">
            <w:pPr>
              <w:pStyle w:val="pj"/>
              <w:spacing w:before="0" w:beforeAutospacing="0" w:after="0" w:afterAutospacing="0"/>
              <w:jc w:val="both"/>
              <w:rPr>
                <w:rFonts w:eastAsiaTheme="minorHAnsi"/>
                <w:color w:val="auto"/>
                <w:lang w:val="kk-KZ" w:eastAsia="en-US"/>
              </w:rPr>
            </w:pPr>
            <w:r w:rsidRPr="00A35396">
              <w:rPr>
                <w:rFonts w:eastAsiaTheme="minorHAnsi"/>
                <w:color w:val="auto"/>
                <w:lang w:val="kk-KZ" w:eastAsia="en-US"/>
              </w:rPr>
              <w:t>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14:paraId="7DF4C030" w14:textId="77777777" w:rsidR="00931E47" w:rsidRPr="00A35396" w:rsidRDefault="00931E47" w:rsidP="00A35396">
            <w:pPr>
              <w:pStyle w:val="pj"/>
              <w:spacing w:before="0" w:beforeAutospacing="0" w:after="0" w:afterAutospacing="0"/>
              <w:jc w:val="both"/>
              <w:rPr>
                <w:rFonts w:eastAsiaTheme="minorHAnsi"/>
                <w:color w:val="auto"/>
                <w:lang w:val="kk-KZ" w:eastAsia="en-US"/>
              </w:rPr>
            </w:pPr>
            <w:r w:rsidRPr="00A35396">
              <w:rPr>
                <w:rFonts w:eastAsiaTheme="minorHAnsi"/>
                <w:color w:val="auto"/>
                <w:lang w:val="kk-KZ" w:eastAsia="en-US"/>
              </w:rPr>
              <w:t>3)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14:paraId="317DDC70" w14:textId="77777777" w:rsidR="00931E47" w:rsidRPr="00A35396" w:rsidRDefault="00931E47" w:rsidP="00A35396">
            <w:pPr>
              <w:pStyle w:val="pj"/>
              <w:spacing w:before="0" w:beforeAutospacing="0" w:after="0" w:afterAutospacing="0"/>
              <w:jc w:val="both"/>
              <w:rPr>
                <w:rFonts w:eastAsiaTheme="minorHAnsi"/>
                <w:color w:val="auto"/>
                <w:lang w:val="kk-KZ" w:eastAsia="en-US"/>
              </w:rPr>
            </w:pPr>
            <w:r w:rsidRPr="00A35396">
              <w:rPr>
                <w:rFonts w:eastAsiaTheme="minorHAnsi"/>
                <w:color w:val="auto"/>
                <w:lang w:val="kk-KZ" w:eastAsia="en-US"/>
              </w:rPr>
              <w:lastRenderedPageBreak/>
              <w:t>4) орталықтандырылмаған қолжетімділік – қашықтағы автоматтандырылған жұмыс орындары пайдаланушыларының жергілікті базаларды деректерді реттеп беру арқылы үйлестіре отырып, байланыс арналары бойынша ақпараттық жүйенің бірыңғай деректер базасына қолжетімділігі;</w:t>
            </w:r>
          </w:p>
          <w:p w14:paraId="447E76D9" w14:textId="77777777" w:rsidR="00931E47" w:rsidRPr="00A35396" w:rsidRDefault="00931E47" w:rsidP="00A35396">
            <w:pPr>
              <w:pStyle w:val="pj"/>
              <w:spacing w:before="0" w:beforeAutospacing="0" w:after="0" w:afterAutospacing="0"/>
              <w:jc w:val="both"/>
              <w:rPr>
                <w:rFonts w:eastAsiaTheme="minorHAnsi"/>
                <w:color w:val="auto"/>
                <w:lang w:val="kk-KZ" w:eastAsia="en-US"/>
              </w:rPr>
            </w:pPr>
            <w:r w:rsidRPr="00A35396">
              <w:rPr>
                <w:rFonts w:eastAsiaTheme="minorHAnsi"/>
                <w:color w:val="auto"/>
                <w:lang w:val="kk-KZ" w:eastAsia="en-US"/>
              </w:rPr>
              <w:t>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деректер базасына қолжетімділігі;</w:t>
            </w:r>
          </w:p>
          <w:p w14:paraId="42A24B95" w14:textId="77777777" w:rsidR="00931E47" w:rsidRPr="00A35396" w:rsidRDefault="00931E47" w:rsidP="00A35396">
            <w:pPr>
              <w:pStyle w:val="pj"/>
              <w:spacing w:before="0" w:beforeAutospacing="0" w:after="0" w:afterAutospacing="0"/>
              <w:jc w:val="both"/>
              <w:rPr>
                <w:rFonts w:eastAsiaTheme="minorHAnsi"/>
                <w:color w:val="auto"/>
                <w:lang w:val="kk-KZ" w:eastAsia="en-US"/>
              </w:rPr>
            </w:pPr>
            <w:r w:rsidRPr="00A35396">
              <w:rPr>
                <w:rFonts w:eastAsiaTheme="minorHAnsi"/>
                <w:color w:val="auto"/>
                <w:lang w:val="kk-KZ" w:eastAsia="en-US"/>
              </w:rPr>
              <w:t>6) сторно – бухгалтерлік тіркелімдерден анықталған қателерді түзету жөніндегі бухгалтерлік жазба;</w:t>
            </w:r>
          </w:p>
          <w:p w14:paraId="426BD548" w14:textId="47117C2A" w:rsidR="00F056A7" w:rsidRPr="00A35396" w:rsidRDefault="00931E47" w:rsidP="00A35396">
            <w:pPr>
              <w:pStyle w:val="pj"/>
              <w:spacing w:before="0" w:beforeAutospacing="0" w:after="0" w:afterAutospacing="0"/>
              <w:jc w:val="both"/>
              <w:rPr>
                <w:rStyle w:val="s0"/>
                <w:color w:val="auto"/>
                <w:lang w:val="kk-KZ"/>
              </w:rPr>
            </w:pPr>
            <w:r w:rsidRPr="00A35396">
              <w:rPr>
                <w:color w:val="auto"/>
                <w:lang w:val="kk-KZ"/>
              </w:rPr>
              <w:t>7)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w:t>
            </w:r>
            <w:r w:rsidRPr="00A35396">
              <w:rPr>
                <w:rStyle w:val="s0"/>
                <w:color w:val="auto"/>
                <w:lang w:val="kk-KZ"/>
              </w:rPr>
              <w:t xml:space="preserve"> </w:t>
            </w:r>
            <w:r w:rsidR="00F056A7" w:rsidRPr="00A35396">
              <w:rPr>
                <w:rStyle w:val="s0"/>
                <w:color w:val="auto"/>
                <w:lang w:val="kk-KZ"/>
              </w:rPr>
              <w:t>.</w:t>
            </w:r>
          </w:p>
        </w:tc>
        <w:tc>
          <w:tcPr>
            <w:tcW w:w="1128" w:type="pct"/>
            <w:shd w:val="clear" w:color="auto" w:fill="auto"/>
          </w:tcPr>
          <w:p w14:paraId="3DE1F722" w14:textId="31FE6BE2" w:rsidR="00F056A7" w:rsidRPr="00A35396" w:rsidRDefault="00F056A7" w:rsidP="00A35396">
            <w:pPr>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F056A7" w:rsidRPr="00A35396" w14:paraId="12A829CE" w14:textId="77777777" w:rsidTr="005A3BE4">
        <w:tc>
          <w:tcPr>
            <w:tcW w:w="5000" w:type="pct"/>
            <w:gridSpan w:val="5"/>
            <w:shd w:val="clear" w:color="auto" w:fill="auto"/>
          </w:tcPr>
          <w:p w14:paraId="0C32C47A" w14:textId="54E2E730" w:rsidR="00F056A7" w:rsidRPr="00A35396" w:rsidRDefault="00931E47" w:rsidP="00A35396">
            <w:pPr>
              <w:jc w:val="center"/>
              <w:rPr>
                <w:rFonts w:ascii="Times New Roman" w:eastAsia="Times New Roman" w:hAnsi="Times New Roman" w:cs="Times New Roman"/>
                <w:b/>
                <w:sz w:val="24"/>
                <w:szCs w:val="24"/>
                <w:lang w:val="kk-KZ"/>
              </w:rPr>
            </w:pPr>
            <w:r w:rsidRPr="00A35396">
              <w:rPr>
                <w:rFonts w:ascii="Times New Roman" w:hAnsi="Times New Roman" w:cs="Times New Roman"/>
                <w:b/>
                <w:bCs/>
                <w:sz w:val="24"/>
                <w:szCs w:val="24"/>
                <w:shd w:val="clear" w:color="auto" w:fill="FFFFFF"/>
                <w:lang w:val="kk-KZ"/>
              </w:rPr>
              <w:lastRenderedPageBreak/>
              <w:t>«</w:t>
            </w:r>
            <w:r w:rsidRPr="00A35396">
              <w:rPr>
                <w:rFonts w:ascii="Times New Roman" w:hAnsi="Times New Roman" w:cs="Times New Roman"/>
                <w:b/>
                <w:sz w:val="24"/>
                <w:szCs w:val="24"/>
                <w:lang w:val="kk-KZ"/>
              </w:rPr>
              <w:t>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w:t>
            </w:r>
            <w:r w:rsidRPr="00A35396">
              <w:rPr>
                <w:rFonts w:ascii="Times New Roman" w:hAnsi="Times New Roman" w:cs="Times New Roman"/>
                <w:b/>
                <w:bCs/>
                <w:sz w:val="24"/>
                <w:szCs w:val="24"/>
                <w:shd w:val="clear" w:color="auto" w:fill="FFFFFF"/>
                <w:lang w:val="kk-KZ"/>
              </w:rPr>
              <w:t>»</w:t>
            </w:r>
            <w:r w:rsidRPr="00A35396">
              <w:rPr>
                <w:rFonts w:ascii="Times New Roman" w:hAnsi="Times New Roman" w:cs="Times New Roman"/>
                <w:b/>
                <w:bCs/>
                <w:sz w:val="24"/>
                <w:szCs w:val="24"/>
                <w:lang w:val="kk-KZ"/>
              </w:rPr>
              <w:t xml:space="preserve"> </w:t>
            </w:r>
            <w:r w:rsidRPr="00A35396">
              <w:rPr>
                <w:rFonts w:ascii="Times New Roman" w:hAnsi="Times New Roman" w:cs="Times New Roman"/>
                <w:b/>
                <w:bCs/>
                <w:sz w:val="24"/>
                <w:szCs w:val="24"/>
                <w:shd w:val="clear" w:color="auto" w:fill="FFFFFF"/>
                <w:lang w:val="kk-KZ"/>
              </w:rPr>
              <w:t>Қазақстан Республикасы Ұлттық Банкі Басқармасының 2018 жылғы 26 ақпандағы № 39 қаулысы</w:t>
            </w:r>
          </w:p>
        </w:tc>
      </w:tr>
      <w:tr w:rsidR="005A3BE4" w:rsidRPr="00A35396" w14:paraId="5735B3A9" w14:textId="77777777" w:rsidTr="005A3BE4">
        <w:tc>
          <w:tcPr>
            <w:tcW w:w="190" w:type="pct"/>
            <w:shd w:val="clear" w:color="auto" w:fill="auto"/>
          </w:tcPr>
          <w:p w14:paraId="0EE669A7"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386FD421" w14:textId="01986F83" w:rsidR="00F056A7" w:rsidRPr="00A35396" w:rsidRDefault="00931E4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3529D320" w14:textId="0BA3D11C" w:rsidR="00F056A7" w:rsidRPr="00A35396" w:rsidRDefault="006A0471" w:rsidP="00A35396">
            <w:pPr>
              <w:ind w:firstLine="397"/>
              <w:jc w:val="both"/>
              <w:rPr>
                <w:rStyle w:val="s0"/>
                <w:rFonts w:ascii="Times New Roman" w:eastAsia="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 xml:space="preserve">«Салық және бюджетке төленетін басқа да міндетті төлемдер туралы» </w:t>
            </w:r>
            <w:r w:rsidRPr="00A35396">
              <w:rPr>
                <w:rStyle w:val="s0"/>
                <w:rFonts w:ascii="Times New Roman" w:hAnsi="Times New Roman" w:cs="Times New Roman"/>
                <w:b/>
                <w:color w:val="auto"/>
                <w:sz w:val="24"/>
                <w:szCs w:val="24"/>
                <w:lang w:val="kk-KZ"/>
              </w:rPr>
              <w:t>2017 жылғы 25 желтоқсандағы</w:t>
            </w:r>
            <w:r w:rsidRPr="00A35396">
              <w:rPr>
                <w:rStyle w:val="s0"/>
                <w:rFonts w:ascii="Times New Roman" w:hAnsi="Times New Roman" w:cs="Times New Roman"/>
                <w:color w:val="auto"/>
                <w:sz w:val="24"/>
                <w:szCs w:val="24"/>
                <w:lang w:val="kk-KZ"/>
              </w:rPr>
              <w:t xml:space="preserve"> Қазақстан Республикасы Кодексінің (Салық кодексі) </w:t>
            </w:r>
            <w:r w:rsidRPr="00A35396">
              <w:rPr>
                <w:rStyle w:val="s2"/>
                <w:rFonts w:ascii="Times New Roman" w:hAnsi="Times New Roman" w:cs="Times New Roman"/>
                <w:color w:val="auto"/>
                <w:sz w:val="24"/>
                <w:szCs w:val="24"/>
                <w:lang w:val="kk-KZ"/>
              </w:rPr>
              <w:t>166-бабына</w:t>
            </w:r>
            <w:r w:rsidRPr="00A35396">
              <w:rPr>
                <w:rStyle w:val="s0"/>
                <w:rFonts w:ascii="Times New Roman" w:hAnsi="Times New Roman" w:cs="Times New Roman"/>
                <w:color w:val="auto"/>
                <w:sz w:val="24"/>
                <w:szCs w:val="24"/>
                <w:lang w:val="kk-KZ"/>
              </w:rPr>
              <w:t xml:space="preserve"> сәйкес, </w:t>
            </w:r>
            <w:r w:rsidRPr="00A35396">
              <w:rPr>
                <w:rStyle w:val="s0"/>
                <w:rFonts w:ascii="Times New Roman" w:hAnsi="Times New Roman" w:cs="Times New Roman"/>
                <w:b/>
                <w:color w:val="auto"/>
                <w:sz w:val="24"/>
                <w:szCs w:val="24"/>
                <w:lang w:val="kk-KZ"/>
              </w:rPr>
              <w:t xml:space="preserve">банктер мен банк операцияларының жекелеген түрлерін </w:t>
            </w:r>
            <w:r w:rsidRPr="00A35396">
              <w:rPr>
                <w:rStyle w:val="s0"/>
                <w:rFonts w:ascii="Times New Roman" w:hAnsi="Times New Roman" w:cs="Times New Roman"/>
                <w:b/>
                <w:color w:val="auto"/>
                <w:sz w:val="24"/>
                <w:szCs w:val="24"/>
                <w:lang w:val="kk-KZ"/>
              </w:rPr>
              <w:lastRenderedPageBreak/>
              <w:t>жүзеге асыратын ұйымдар және Қазақстан Республикасының бейрезидент - банктерінің филиалдары қолданатын аппараттық-бағдарламалық кешендердің (бұдан әрі - аппараттық-бағдарламалық кешендер) бақылау чегінің нысаны мен мазмұнын белгілеу мақсатында</w:t>
            </w:r>
            <w:r w:rsidRPr="00A35396">
              <w:rPr>
                <w:rStyle w:val="s0"/>
                <w:rFonts w:ascii="Times New Roman" w:hAnsi="Times New Roman" w:cs="Times New Roman"/>
                <w:color w:val="auto"/>
                <w:sz w:val="24"/>
                <w:szCs w:val="24"/>
                <w:lang w:val="kk-KZ"/>
              </w:rPr>
              <w:t xml:space="preserve"> Қазақстан Республикасы Ұлттық Банкінің Басқармасы </w:t>
            </w:r>
            <w:r w:rsidRPr="00A35396">
              <w:rPr>
                <w:rStyle w:val="s0"/>
                <w:rFonts w:ascii="Times New Roman" w:hAnsi="Times New Roman" w:cs="Times New Roman"/>
                <w:bCs/>
                <w:color w:val="auto"/>
                <w:sz w:val="24"/>
                <w:szCs w:val="24"/>
                <w:lang w:val="kk-KZ"/>
              </w:rPr>
              <w:t>ҚАУЛЫ ЕТЕДІ:</w:t>
            </w:r>
          </w:p>
        </w:tc>
        <w:tc>
          <w:tcPr>
            <w:tcW w:w="1618" w:type="pct"/>
            <w:shd w:val="clear" w:color="auto" w:fill="auto"/>
          </w:tcPr>
          <w:p w14:paraId="00F5E8B0" w14:textId="21D16F32" w:rsidR="00F056A7" w:rsidRPr="00A35396" w:rsidRDefault="00931E47" w:rsidP="00A35396">
            <w:pPr>
              <w:ind w:firstLine="397"/>
              <w:jc w:val="both"/>
              <w:rPr>
                <w:rFonts w:ascii="Times New Roman" w:eastAsia="Times New Roman" w:hAnsi="Times New Roman" w:cs="Times New Roman"/>
                <w:sz w:val="24"/>
                <w:szCs w:val="24"/>
                <w:lang w:val="kk-KZ"/>
              </w:rPr>
            </w:pPr>
            <w:r w:rsidRPr="00A35396">
              <w:rPr>
                <w:rFonts w:ascii="Times New Roman" w:hAnsi="Times New Roman" w:cs="Times New Roman"/>
                <w:sz w:val="24"/>
                <w:szCs w:val="24"/>
                <w:lang w:val="kk-KZ"/>
              </w:rPr>
              <w:lastRenderedPageBreak/>
              <w:t xml:space="preserve">Салық және бюджетке төленетін басқа да міндетті төлемдер туралы» Қазақстан Республикасы Кодексінің (Салық кодексі) </w:t>
            </w:r>
            <w:bookmarkStart w:id="14" w:name="sub1006096379"/>
            <w:r w:rsidRPr="00A35396">
              <w:rPr>
                <w:rFonts w:ascii="Times New Roman" w:hAnsi="Times New Roman" w:cs="Times New Roman"/>
                <w:sz w:val="24"/>
                <w:szCs w:val="24"/>
                <w:lang w:val="kk-KZ"/>
              </w:rPr>
              <w:t>166-бабына</w:t>
            </w:r>
            <w:bookmarkEnd w:id="14"/>
            <w:r w:rsidRPr="00A35396">
              <w:rPr>
                <w:rFonts w:ascii="Times New Roman" w:hAnsi="Times New Roman" w:cs="Times New Roman"/>
                <w:sz w:val="24"/>
                <w:szCs w:val="24"/>
                <w:lang w:val="kk-KZ"/>
              </w:rPr>
              <w:t xml:space="preserve"> сәйкес Қазақстан Республикасы Ұлттық Банкінің Басқармасы ҚАУЛЫ ЕТЕДІ</w:t>
            </w:r>
            <w:r w:rsidR="00F056A7" w:rsidRPr="00A35396">
              <w:rPr>
                <w:rStyle w:val="s0"/>
                <w:rFonts w:ascii="Times New Roman" w:hAnsi="Times New Roman" w:cs="Times New Roman"/>
                <w:color w:val="auto"/>
                <w:sz w:val="24"/>
                <w:szCs w:val="24"/>
                <w:lang w:val="kk-KZ"/>
              </w:rPr>
              <w:t>:</w:t>
            </w:r>
          </w:p>
          <w:p w14:paraId="20954400" w14:textId="77777777" w:rsidR="00F056A7" w:rsidRPr="00A35396" w:rsidRDefault="00F056A7" w:rsidP="00A35396">
            <w:pPr>
              <w:pStyle w:val="pj"/>
              <w:spacing w:before="0" w:beforeAutospacing="0" w:after="0" w:afterAutospacing="0"/>
              <w:jc w:val="both"/>
              <w:rPr>
                <w:rStyle w:val="s0"/>
                <w:color w:val="auto"/>
                <w:lang w:val="kk-KZ"/>
              </w:rPr>
            </w:pPr>
          </w:p>
        </w:tc>
        <w:tc>
          <w:tcPr>
            <w:tcW w:w="1128" w:type="pct"/>
            <w:shd w:val="clear" w:color="auto" w:fill="auto"/>
          </w:tcPr>
          <w:p w14:paraId="195E7185" w14:textId="52AA6907" w:rsidR="00F056A7" w:rsidRPr="00A35396" w:rsidRDefault="00F056A7"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lastRenderedPageBreak/>
              <w:t xml:space="preserve">«Құқықтық актілер туралы» ҚР Заңының 25-бабы 5-тармағы үшінші абзацының талаптарына сәйкес заңнамалық актілерге сілтеме жасау кезінде олардың </w:t>
            </w:r>
            <w:r w:rsidRPr="00A35396">
              <w:rPr>
                <w:rFonts w:ascii="Times New Roman" w:hAnsi="Times New Roman" w:cs="Times New Roman"/>
                <w:sz w:val="24"/>
                <w:szCs w:val="24"/>
                <w:lang w:val="kk-KZ"/>
              </w:rPr>
              <w:lastRenderedPageBreak/>
              <w:t>тіркелген нөмірін, сондай-ақ қабылданған күнін көрсету талап етілмейді.</w:t>
            </w:r>
          </w:p>
        </w:tc>
      </w:tr>
      <w:tr w:rsidR="00F056A7" w:rsidRPr="00A35396" w14:paraId="09FA5AAD" w14:textId="77777777" w:rsidTr="005A3BE4">
        <w:tc>
          <w:tcPr>
            <w:tcW w:w="5000" w:type="pct"/>
            <w:gridSpan w:val="5"/>
            <w:shd w:val="clear" w:color="auto" w:fill="auto"/>
          </w:tcPr>
          <w:p w14:paraId="52AE7639" w14:textId="0E18AD8D" w:rsidR="00F056A7" w:rsidRPr="00A35396" w:rsidRDefault="00931E47" w:rsidP="00A35396">
            <w:pPr>
              <w:jc w:val="center"/>
              <w:textAlignment w:val="baseline"/>
              <w:rPr>
                <w:rFonts w:ascii="Times New Roman" w:eastAsia="Times New Roman" w:hAnsi="Times New Roman" w:cs="Times New Roman"/>
                <w:b/>
                <w:sz w:val="24"/>
                <w:szCs w:val="24"/>
                <w:lang w:val="kk-KZ"/>
              </w:rPr>
            </w:pPr>
            <w:r w:rsidRPr="00A35396">
              <w:rPr>
                <w:rFonts w:ascii="Times New Roman" w:hAnsi="Times New Roman" w:cs="Times New Roman"/>
                <w:b/>
                <w:bCs/>
                <w:sz w:val="24"/>
                <w:szCs w:val="24"/>
                <w:shd w:val="clear" w:color="auto" w:fill="FFFFFF"/>
                <w:lang w:val="kk-KZ"/>
              </w:rPr>
              <w:lastRenderedPageBreak/>
              <w:t>«</w:t>
            </w:r>
            <w:r w:rsidRPr="00A35396">
              <w:rPr>
                <w:rFonts w:ascii="Times New Roman" w:hAnsi="Times New Roman" w:cs="Times New Roman"/>
                <w:b/>
                <w:sz w:val="24"/>
                <w:szCs w:val="24"/>
                <w:lang w:val="kk-KZ"/>
              </w:rPr>
              <w:t>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бухгалтерлік есепке алу деректері бойынша есептiлiкті ұсыну қағидаларын бекіту туралы</w:t>
            </w:r>
            <w:r w:rsidRPr="00A35396">
              <w:rPr>
                <w:rFonts w:ascii="Times New Roman" w:hAnsi="Times New Roman" w:cs="Times New Roman"/>
                <w:b/>
                <w:bCs/>
                <w:sz w:val="24"/>
                <w:szCs w:val="24"/>
                <w:shd w:val="clear" w:color="auto" w:fill="FFFFFF"/>
                <w:lang w:val="kk-KZ"/>
              </w:rPr>
              <w:t>»</w:t>
            </w:r>
            <w:r w:rsidRPr="00A35396">
              <w:rPr>
                <w:rFonts w:ascii="Times New Roman" w:hAnsi="Times New Roman" w:cs="Times New Roman"/>
                <w:b/>
                <w:bCs/>
                <w:sz w:val="24"/>
                <w:szCs w:val="24"/>
                <w:lang w:val="kk-KZ"/>
              </w:rPr>
              <w:t xml:space="preserve"> </w:t>
            </w:r>
            <w:r w:rsidRPr="00A35396">
              <w:rPr>
                <w:rFonts w:ascii="Times New Roman" w:hAnsi="Times New Roman" w:cs="Times New Roman"/>
                <w:b/>
                <w:bCs/>
                <w:sz w:val="24"/>
                <w:szCs w:val="24"/>
                <w:shd w:val="clear" w:color="auto" w:fill="FFFFFF"/>
                <w:lang w:val="kk-KZ"/>
              </w:rPr>
              <w:t>Қазақстан Республикасы Ұлттық Банкі Басқармасының 2020 жылғы 21 қыркүйектегі № 107 қаулысы</w:t>
            </w:r>
          </w:p>
        </w:tc>
      </w:tr>
      <w:tr w:rsidR="005A3BE4" w:rsidRPr="00A35396" w14:paraId="1A9BD6C9" w14:textId="77777777" w:rsidTr="005A3BE4">
        <w:tc>
          <w:tcPr>
            <w:tcW w:w="190" w:type="pct"/>
            <w:shd w:val="clear" w:color="auto" w:fill="auto"/>
          </w:tcPr>
          <w:p w14:paraId="49E27A79"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10815CEF" w14:textId="20FFFECA" w:rsidR="00F056A7" w:rsidRPr="00A35396" w:rsidRDefault="00931E4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кіріспе</w:t>
            </w:r>
          </w:p>
        </w:tc>
        <w:tc>
          <w:tcPr>
            <w:tcW w:w="1569" w:type="pct"/>
            <w:shd w:val="clear" w:color="auto" w:fill="auto"/>
          </w:tcPr>
          <w:p w14:paraId="4DD702A8" w14:textId="0AA3510A" w:rsidR="00F056A7" w:rsidRPr="00A35396" w:rsidRDefault="003C1A3F" w:rsidP="00A35396">
            <w:pPr>
              <w:ind w:firstLine="397"/>
              <w:jc w:val="both"/>
              <w:rPr>
                <w:rStyle w:val="s0"/>
                <w:rFonts w:ascii="Times New Roman" w:eastAsia="Times New Roman" w:hAnsi="Times New Roman" w:cs="Times New Roman"/>
                <w:color w:val="auto"/>
                <w:sz w:val="24"/>
                <w:szCs w:val="24"/>
                <w:lang w:val="kk-KZ"/>
              </w:rPr>
            </w:pPr>
            <w:r w:rsidRPr="00A35396">
              <w:rPr>
                <w:rStyle w:val="s0"/>
                <w:rFonts w:ascii="Times New Roman" w:hAnsi="Times New Roman" w:cs="Times New Roman"/>
                <w:color w:val="auto"/>
                <w:sz w:val="24"/>
                <w:szCs w:val="24"/>
                <w:lang w:val="kk-KZ"/>
              </w:rPr>
              <w:t xml:space="preserve">«Қазақстан Республикасының Ұлттық Банкі туралы» </w:t>
            </w:r>
            <w:r w:rsidRPr="00A35396">
              <w:rPr>
                <w:rStyle w:val="s0"/>
                <w:rFonts w:ascii="Times New Roman" w:hAnsi="Times New Roman" w:cs="Times New Roman"/>
                <w:b/>
                <w:color w:val="auto"/>
                <w:sz w:val="24"/>
                <w:szCs w:val="24"/>
                <w:lang w:val="kk-KZ"/>
              </w:rPr>
              <w:t>1995 жылғы 30 наурыздағы</w:t>
            </w:r>
            <w:r w:rsidRPr="00A35396">
              <w:rPr>
                <w:rStyle w:val="s0"/>
                <w:rFonts w:ascii="Times New Roman" w:hAnsi="Times New Roman" w:cs="Times New Roman"/>
                <w:color w:val="auto"/>
                <w:sz w:val="24"/>
                <w:szCs w:val="24"/>
                <w:lang w:val="kk-KZ"/>
              </w:rPr>
              <w:t xml:space="preserve">, «Бухгалтерлік есеп пен қаржылық есептілік туралы» </w:t>
            </w:r>
            <w:r w:rsidRPr="00A35396">
              <w:rPr>
                <w:rStyle w:val="s0"/>
                <w:rFonts w:ascii="Times New Roman" w:hAnsi="Times New Roman" w:cs="Times New Roman"/>
                <w:b/>
                <w:color w:val="auto"/>
                <w:sz w:val="24"/>
                <w:szCs w:val="24"/>
                <w:lang w:val="kk-KZ"/>
              </w:rPr>
              <w:t>2007 жылғы 28 ақпандағы</w:t>
            </w:r>
            <w:r w:rsidRPr="00A35396">
              <w:rPr>
                <w:rStyle w:val="s0"/>
                <w:rFonts w:ascii="Times New Roman" w:hAnsi="Times New Roman" w:cs="Times New Roman"/>
                <w:color w:val="auto"/>
                <w:sz w:val="24"/>
                <w:szCs w:val="24"/>
                <w:lang w:val="kk-KZ"/>
              </w:rPr>
              <w:t xml:space="preserve">, «Мемлекеттік статистика туралы» </w:t>
            </w:r>
            <w:r w:rsidRPr="00A35396">
              <w:rPr>
                <w:rStyle w:val="s0"/>
                <w:rFonts w:ascii="Times New Roman" w:hAnsi="Times New Roman" w:cs="Times New Roman"/>
                <w:b/>
                <w:color w:val="auto"/>
                <w:sz w:val="24"/>
                <w:szCs w:val="24"/>
                <w:lang w:val="kk-KZ"/>
              </w:rPr>
              <w:t xml:space="preserve">2010 жылғы 19 наурыздағы </w:t>
            </w:r>
            <w:r w:rsidRPr="00A35396">
              <w:rPr>
                <w:rStyle w:val="s0"/>
                <w:rFonts w:ascii="Times New Roman" w:hAnsi="Times New Roman" w:cs="Times New Roman"/>
                <w:color w:val="auto"/>
                <w:sz w:val="24"/>
                <w:szCs w:val="24"/>
                <w:lang w:val="kk-KZ"/>
              </w:rPr>
              <w:t xml:space="preserve">Қазақстан Республикасының </w:t>
            </w:r>
            <w:bookmarkStart w:id="15" w:name="sub1005051816"/>
            <w:r w:rsidRPr="00A35396">
              <w:rPr>
                <w:rStyle w:val="s2"/>
                <w:rFonts w:ascii="Times New Roman" w:hAnsi="Times New Roman" w:cs="Times New Roman"/>
                <w:color w:val="auto"/>
                <w:sz w:val="24"/>
                <w:szCs w:val="24"/>
                <w:lang w:val="kk-KZ"/>
              </w:rPr>
              <w:t>заңдарына</w:t>
            </w:r>
            <w:bookmarkEnd w:id="15"/>
            <w:r w:rsidRPr="00A35396">
              <w:rPr>
                <w:rStyle w:val="s0"/>
                <w:rFonts w:ascii="Times New Roman" w:hAnsi="Times New Roman" w:cs="Times New Roman"/>
                <w:color w:val="auto"/>
                <w:sz w:val="24"/>
                <w:szCs w:val="24"/>
                <w:lang w:val="kk-KZ"/>
              </w:rPr>
              <w:t xml:space="preserve"> сәйкес </w:t>
            </w:r>
            <w:r w:rsidRPr="00A35396">
              <w:rPr>
                <w:rStyle w:val="s0"/>
                <w:rFonts w:ascii="Times New Roman" w:hAnsi="Times New Roman" w:cs="Times New Roman"/>
                <w:b/>
                <w:color w:val="auto"/>
                <w:sz w:val="24"/>
                <w:szCs w:val="24"/>
                <w:lang w:val="kk-KZ"/>
              </w:rPr>
              <w:t>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тәртібін жетілдіру мақсатында</w:t>
            </w:r>
            <w:r w:rsidRPr="00A35396">
              <w:rPr>
                <w:rStyle w:val="s0"/>
                <w:rFonts w:ascii="Times New Roman" w:hAnsi="Times New Roman" w:cs="Times New Roman"/>
                <w:color w:val="auto"/>
                <w:sz w:val="24"/>
                <w:szCs w:val="24"/>
                <w:lang w:val="kk-KZ"/>
              </w:rPr>
              <w:t xml:space="preserve"> Қазақстан Республикасы Ұлттық Банкінің Басқармасы </w:t>
            </w:r>
            <w:r w:rsidRPr="00A35396">
              <w:rPr>
                <w:rStyle w:val="s0"/>
                <w:rFonts w:ascii="Times New Roman" w:hAnsi="Times New Roman" w:cs="Times New Roman"/>
                <w:bCs/>
                <w:color w:val="auto"/>
                <w:sz w:val="24"/>
                <w:szCs w:val="24"/>
                <w:lang w:val="kk-KZ"/>
              </w:rPr>
              <w:t>ҚАУЛЫ ЕТЕДІ:</w:t>
            </w:r>
          </w:p>
        </w:tc>
        <w:tc>
          <w:tcPr>
            <w:tcW w:w="1618" w:type="pct"/>
            <w:shd w:val="clear" w:color="auto" w:fill="auto"/>
          </w:tcPr>
          <w:p w14:paraId="4C8DCBF6" w14:textId="746B8378" w:rsidR="00F056A7" w:rsidRPr="00A35396" w:rsidRDefault="00524D68" w:rsidP="00A35396">
            <w:pPr>
              <w:pStyle w:val="pj"/>
              <w:spacing w:before="0" w:beforeAutospacing="0" w:after="0" w:afterAutospacing="0"/>
              <w:jc w:val="both"/>
              <w:rPr>
                <w:rStyle w:val="s0"/>
                <w:color w:val="auto"/>
                <w:lang w:val="kk-KZ"/>
              </w:rPr>
            </w:pPr>
            <w:r w:rsidRPr="00A35396">
              <w:rPr>
                <w:color w:val="auto"/>
                <w:lang w:val="kk-KZ"/>
              </w:rPr>
              <w:t xml:space="preserve">Қазақстан Республикасының Ұлттық Банкі туралы» Қазақстан Республикасы Заңының </w:t>
            </w:r>
            <w:r w:rsidRPr="00A35396">
              <w:rPr>
                <w:b/>
                <w:color w:val="auto"/>
                <w:lang w:val="kk-KZ"/>
              </w:rPr>
              <w:t>15-бабы екінші бөлігінің 63) тармақшасына</w:t>
            </w:r>
            <w:r w:rsidRPr="00A35396">
              <w:rPr>
                <w:color w:val="auto"/>
                <w:lang w:val="kk-KZ"/>
              </w:rPr>
              <w:t xml:space="preserve">, «Бухгалтерлiк есеп пен қаржылық есептiлiк туралы» Қазақстан Республикасы Заңының </w:t>
            </w:r>
            <w:r w:rsidRPr="00A35396">
              <w:rPr>
                <w:b/>
                <w:color w:val="auto"/>
                <w:lang w:val="kk-KZ"/>
              </w:rPr>
              <w:t>20-бабы 6-тармағының 1) және 3-4) тармақшаларына,</w:t>
            </w:r>
            <w:r w:rsidRPr="00A35396">
              <w:rPr>
                <w:color w:val="auto"/>
                <w:lang w:val="kk-KZ"/>
              </w:rPr>
              <w:t xml:space="preserve"> «Мемлекеттік статистика туралы» Қазақстан Республикасының Заңының </w:t>
            </w:r>
            <w:r w:rsidRPr="00A35396">
              <w:rPr>
                <w:b/>
                <w:color w:val="auto"/>
                <w:lang w:val="kk-KZ"/>
              </w:rPr>
              <w:t>16-бабы 3-тармағының 2) тармақшасына</w:t>
            </w:r>
            <w:r w:rsidRPr="00A35396">
              <w:rPr>
                <w:color w:val="auto"/>
                <w:lang w:val="kk-KZ"/>
              </w:rPr>
              <w:t xml:space="preserve"> сәйкес Қазақстан Республикасы Ұлттық Банкінің Басқармасы ҚАУЛЫ ЕТЕДІ:</w:t>
            </w:r>
          </w:p>
        </w:tc>
        <w:tc>
          <w:tcPr>
            <w:tcW w:w="1128" w:type="pct"/>
            <w:shd w:val="clear" w:color="auto" w:fill="auto"/>
          </w:tcPr>
          <w:p w14:paraId="76D6698A" w14:textId="0E191AB7" w:rsidR="00F056A7" w:rsidRPr="00A35396" w:rsidRDefault="00F056A7" w:rsidP="00A35396">
            <w:pPr>
              <w:jc w:val="both"/>
              <w:rPr>
                <w:rFonts w:ascii="Times New Roman" w:hAnsi="Times New Roman" w:cs="Times New Roman"/>
                <w:sz w:val="24"/>
                <w:szCs w:val="24"/>
                <w:lang w:val="kk-KZ"/>
              </w:rPr>
            </w:pPr>
            <w:r w:rsidRPr="00A35396">
              <w:rPr>
                <w:rFonts w:ascii="Times New Roman" w:hAnsi="Times New Roman" w:cs="Times New Roman"/>
                <w:sz w:val="24"/>
                <w:szCs w:val="24"/>
                <w:lang w:val="kk-KZ"/>
              </w:rPr>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3AEFDC2E" w14:textId="77777777" w:rsidTr="005A3BE4">
        <w:tc>
          <w:tcPr>
            <w:tcW w:w="190" w:type="pct"/>
            <w:shd w:val="clear" w:color="auto" w:fill="auto"/>
          </w:tcPr>
          <w:p w14:paraId="30594088"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95" w:type="pct"/>
            <w:shd w:val="clear" w:color="auto" w:fill="auto"/>
          </w:tcPr>
          <w:p w14:paraId="6B0D69A3" w14:textId="4820816D"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1</w:t>
            </w:r>
            <w:r w:rsidR="00931E47" w:rsidRPr="00A35396">
              <w:rPr>
                <w:rStyle w:val="s0"/>
                <w:rFonts w:ascii="Times New Roman" w:hAnsi="Times New Roman" w:cs="Times New Roman"/>
                <w:color w:val="auto"/>
                <w:sz w:val="24"/>
                <w:szCs w:val="24"/>
                <w:lang w:val="kk-KZ"/>
              </w:rPr>
              <w:t>-тармақ</w:t>
            </w:r>
          </w:p>
        </w:tc>
        <w:tc>
          <w:tcPr>
            <w:tcW w:w="1569" w:type="pct"/>
            <w:shd w:val="clear" w:color="auto" w:fill="auto"/>
          </w:tcPr>
          <w:p w14:paraId="7C9A6FF2" w14:textId="0770396C" w:rsidR="00F056A7" w:rsidRPr="00A35396" w:rsidRDefault="00F056A7" w:rsidP="00A35396">
            <w:pPr>
              <w:pStyle w:val="pj"/>
              <w:spacing w:before="0" w:beforeAutospacing="0" w:after="0" w:afterAutospacing="0"/>
              <w:jc w:val="both"/>
              <w:rPr>
                <w:rStyle w:val="s0"/>
                <w:color w:val="auto"/>
              </w:rPr>
            </w:pPr>
            <w:r w:rsidRPr="00A35396">
              <w:rPr>
                <w:color w:val="auto"/>
              </w:rPr>
              <w:t xml:space="preserve">1. </w:t>
            </w:r>
            <w:r w:rsidR="003C1A3F" w:rsidRPr="00A35396">
              <w:rPr>
                <w:rStyle w:val="s0"/>
                <w:rFonts w:eastAsiaTheme="minorEastAsia"/>
                <w:color w:val="auto"/>
                <w:lang w:val="kk-KZ"/>
              </w:rPr>
              <w:t xml:space="preserve">Осы Қазақстан Республикасы бейрезидент-банктері филиалдарының, Қазақстан Республикасы бейрезидент-сақтандыру (қайта сақтандыру) ұйымдары </w:t>
            </w:r>
            <w:r w:rsidR="003C1A3F" w:rsidRPr="00A35396">
              <w:rPr>
                <w:rStyle w:val="s0"/>
                <w:rFonts w:eastAsiaTheme="minorEastAsia"/>
                <w:color w:val="auto"/>
                <w:lang w:val="kk-KZ"/>
              </w:rPr>
              <w:lastRenderedPageBreak/>
              <w:t xml:space="preserve">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 (бұдан әрі - Қағидалар) «Қазақстан Республикасының Ұлттық Банкі туралы» </w:t>
            </w:r>
            <w:r w:rsidR="003C1A3F" w:rsidRPr="00A35396">
              <w:rPr>
                <w:rStyle w:val="s0"/>
                <w:rFonts w:eastAsiaTheme="minorEastAsia"/>
                <w:b/>
                <w:color w:val="auto"/>
                <w:lang w:val="kk-KZ"/>
              </w:rPr>
              <w:t>1995 жылғы 30 наурыздағы</w:t>
            </w:r>
            <w:r w:rsidR="003C1A3F" w:rsidRPr="00A35396">
              <w:rPr>
                <w:rStyle w:val="s0"/>
                <w:rFonts w:eastAsiaTheme="minorEastAsia"/>
                <w:color w:val="auto"/>
                <w:lang w:val="kk-KZ"/>
              </w:rPr>
              <w:t xml:space="preserve">, «Бухгалтерлік есеп пен қаржылық есептілік туралы» </w:t>
            </w:r>
            <w:r w:rsidR="003C1A3F" w:rsidRPr="00A35396">
              <w:rPr>
                <w:rStyle w:val="s0"/>
                <w:rFonts w:eastAsiaTheme="minorEastAsia"/>
                <w:b/>
                <w:color w:val="auto"/>
                <w:lang w:val="kk-KZ"/>
              </w:rPr>
              <w:t xml:space="preserve">2007 жылғы 28 ақпандағы, </w:t>
            </w:r>
            <w:r w:rsidR="003C1A3F" w:rsidRPr="00A35396">
              <w:rPr>
                <w:rStyle w:val="s0"/>
                <w:rFonts w:eastAsiaTheme="minorEastAsia"/>
                <w:color w:val="auto"/>
                <w:lang w:val="kk-KZ"/>
              </w:rPr>
              <w:t xml:space="preserve">«Мемлекеттік статистика туралы» </w:t>
            </w:r>
            <w:r w:rsidR="003C1A3F" w:rsidRPr="00A35396">
              <w:rPr>
                <w:rStyle w:val="s0"/>
                <w:rFonts w:eastAsiaTheme="minorEastAsia"/>
                <w:b/>
                <w:color w:val="auto"/>
                <w:lang w:val="kk-KZ"/>
              </w:rPr>
              <w:t>2010 жылғы 19 наурыздағы</w:t>
            </w:r>
            <w:r w:rsidR="003C1A3F" w:rsidRPr="00A35396">
              <w:rPr>
                <w:rStyle w:val="s0"/>
                <w:rFonts w:eastAsiaTheme="minorEastAsia"/>
                <w:color w:val="auto"/>
                <w:lang w:val="kk-KZ"/>
              </w:rPr>
              <w:t xml:space="preserve"> Қазақстан Республикасының </w:t>
            </w:r>
            <w:bookmarkStart w:id="16" w:name="sub1006525284"/>
            <w:r w:rsidR="003C1A3F" w:rsidRPr="00A35396">
              <w:rPr>
                <w:rStyle w:val="s2"/>
                <w:color w:val="auto"/>
                <w:lang w:val="kk-KZ"/>
              </w:rPr>
              <w:t>заңдарына</w:t>
            </w:r>
            <w:bookmarkEnd w:id="16"/>
            <w:r w:rsidR="003C1A3F" w:rsidRPr="00A35396">
              <w:rPr>
                <w:rStyle w:val="s0"/>
                <w:rFonts w:eastAsiaTheme="minorEastAsia"/>
                <w:color w:val="auto"/>
                <w:lang w:val="kk-KZ"/>
              </w:rPr>
              <w:t xml:space="preserve"> сәйкес әзірленді және бухгалтерлік есепке алу деректері бойынша есептілік нысандарын, тiзбесiн, кезеңділігін және ұсыну мерзімін қоса алғанда,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филиалдар) бухгалтерлік есепке алу деректері бойынша есептілікті ұсыну тәртібін айқындайды.</w:t>
            </w:r>
            <w:r w:rsidR="003C1A3F" w:rsidRPr="00A35396">
              <w:rPr>
                <w:rStyle w:val="s0"/>
                <w:color w:val="auto"/>
              </w:rPr>
              <w:t xml:space="preserve"> </w:t>
            </w:r>
          </w:p>
        </w:tc>
        <w:tc>
          <w:tcPr>
            <w:tcW w:w="1618" w:type="pct"/>
            <w:shd w:val="clear" w:color="auto" w:fill="auto"/>
          </w:tcPr>
          <w:p w14:paraId="4BC5A01B" w14:textId="19226935" w:rsidR="00F056A7" w:rsidRPr="00A35396" w:rsidRDefault="00F056A7" w:rsidP="00A35396">
            <w:pPr>
              <w:pStyle w:val="pj"/>
              <w:spacing w:before="0" w:beforeAutospacing="0" w:after="0" w:afterAutospacing="0"/>
              <w:jc w:val="both"/>
              <w:rPr>
                <w:rStyle w:val="s0"/>
                <w:color w:val="auto"/>
              </w:rPr>
            </w:pPr>
            <w:r w:rsidRPr="00A35396">
              <w:rPr>
                <w:color w:val="auto"/>
              </w:rPr>
              <w:lastRenderedPageBreak/>
              <w:t xml:space="preserve">1. </w:t>
            </w:r>
            <w:r w:rsidR="00524D68" w:rsidRPr="00A35396">
              <w:rPr>
                <w:color w:val="auto"/>
                <w:lang w:val="kk-KZ"/>
              </w:rPr>
              <w:t xml:space="preserve">Осы Қазақстан Республикасы бейрезидент - банктері филиалдарының, Қазақстан Республикасы бейрезидент - сақтандыру (қайта </w:t>
            </w:r>
            <w:r w:rsidR="00524D68" w:rsidRPr="00A35396">
              <w:rPr>
                <w:color w:val="auto"/>
                <w:lang w:val="kk-KZ"/>
              </w:rPr>
              <w:lastRenderedPageBreak/>
              <w:t xml:space="preserve">сақтандыру) ұйымдары филиалдарының, Қазақстан Республикасы бейрезидент - сақтандыру брокерлері филиалдарының бухгалтерлік есепке алу деректері бойынша есептiлiкті ұсыну қағидалары (бұдан әрі – Қағидалар) «Қазақстан Республикасының Ұлттық Банкі туралы» Қазақстан Республикасы Заңының </w:t>
            </w:r>
            <w:r w:rsidR="00524D68" w:rsidRPr="00A35396">
              <w:rPr>
                <w:b/>
                <w:color w:val="auto"/>
                <w:lang w:val="kk-KZ"/>
              </w:rPr>
              <w:t>15-бабы екінші бөлігінің 63) тармақшасына</w:t>
            </w:r>
            <w:r w:rsidR="00524D68" w:rsidRPr="00A35396">
              <w:rPr>
                <w:color w:val="auto"/>
                <w:lang w:val="kk-KZ"/>
              </w:rPr>
              <w:t xml:space="preserve">, «Бухгалтерлiк есеп пен қаржылық есептiлiк туралы» Қазақстан Республикасы Заңының </w:t>
            </w:r>
            <w:r w:rsidR="00524D68" w:rsidRPr="00A35396">
              <w:rPr>
                <w:b/>
                <w:color w:val="auto"/>
                <w:lang w:val="kk-KZ"/>
              </w:rPr>
              <w:t>20-бабы 6-тармағының 3-4) тармақшасына,</w:t>
            </w:r>
            <w:r w:rsidR="00524D68" w:rsidRPr="00A35396">
              <w:rPr>
                <w:color w:val="auto"/>
                <w:lang w:val="kk-KZ"/>
              </w:rPr>
              <w:t xml:space="preserve"> «Мемлекеттік статистика туралы» Қазақстан Республикасының Заңының </w:t>
            </w:r>
            <w:r w:rsidR="00524D68" w:rsidRPr="00A35396">
              <w:rPr>
                <w:b/>
                <w:color w:val="auto"/>
                <w:lang w:val="kk-KZ"/>
              </w:rPr>
              <w:t>16-бабы 3-тармағының 2) тармақшасына</w:t>
            </w:r>
            <w:r w:rsidR="00524D68" w:rsidRPr="00A35396">
              <w:rPr>
                <w:color w:val="auto"/>
                <w:lang w:val="kk-KZ"/>
              </w:rPr>
              <w:t xml:space="preserve"> сәйкес әзірленді және бухгалтерлік есепке алу деректері бойынша есептілік нысандарын, тiзбесiн, кезеңділігін және ұсыну мерзімін қоса алғанда,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(бұдан әрі – филиалдар) бухгалтерлік есепке алу деректері бойынша есептілікті ұсыну тәртібін айқындайды.</w:t>
            </w:r>
            <w:r w:rsidR="00524D68" w:rsidRPr="00A35396">
              <w:rPr>
                <w:rStyle w:val="s0"/>
                <w:color w:val="auto"/>
              </w:rPr>
              <w:t xml:space="preserve"> </w:t>
            </w:r>
          </w:p>
        </w:tc>
        <w:tc>
          <w:tcPr>
            <w:tcW w:w="1128" w:type="pct"/>
            <w:shd w:val="clear" w:color="auto" w:fill="auto"/>
          </w:tcPr>
          <w:p w14:paraId="779C1C1F" w14:textId="6F685D1A"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 xml:space="preserve">«Құқықтық актілер туралы» ҚР Заңының 25-бабы 5-тармағы үшінші абзацының талаптарына сәйкес </w:t>
            </w:r>
            <w:r w:rsidRPr="00A35396">
              <w:rPr>
                <w:rFonts w:ascii="Times New Roman" w:hAnsi="Times New Roman" w:cs="Times New Roman"/>
                <w:sz w:val="24"/>
                <w:szCs w:val="24"/>
                <w:lang w:val="kk-KZ"/>
              </w:rPr>
              <w:lastRenderedPageBreak/>
              <w:t>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14F99739" w14:textId="77777777" w:rsidTr="005A3BE4">
        <w:tc>
          <w:tcPr>
            <w:tcW w:w="190" w:type="pct"/>
            <w:shd w:val="clear" w:color="auto" w:fill="auto"/>
          </w:tcPr>
          <w:p w14:paraId="7EF6C2AE"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5B97943B" w14:textId="5AD496B8" w:rsidR="00F056A7" w:rsidRPr="00A35396" w:rsidRDefault="00F056A7" w:rsidP="00A35396">
            <w:pPr>
              <w:ind w:firstLine="5"/>
              <w:jc w:val="both"/>
              <w:rPr>
                <w:rStyle w:val="s0"/>
                <w:rFonts w:ascii="Times New Roman" w:hAnsi="Times New Roman" w:cs="Times New Roman"/>
                <w:color w:val="auto"/>
                <w:sz w:val="24"/>
                <w:szCs w:val="24"/>
                <w:lang w:val="kk-KZ"/>
              </w:rPr>
            </w:pPr>
            <w:r w:rsidRPr="00A35396">
              <w:rPr>
                <w:rStyle w:val="s0"/>
                <w:rFonts w:ascii="Times New Roman" w:hAnsi="Times New Roman" w:cs="Times New Roman"/>
                <w:color w:val="auto"/>
                <w:sz w:val="24"/>
                <w:szCs w:val="24"/>
              </w:rPr>
              <w:t>1</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43D3B0AC"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Қазақстан Республикасы бейрезидент-банктері </w:t>
            </w:r>
          </w:p>
          <w:p w14:paraId="2B2D883C"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rPr>
              <w:t>филиалдарының, Қазақстан Республикасы</w:t>
            </w:r>
          </w:p>
          <w:p w14:paraId="0CD01FCB"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бейрезидент - сақтандыру (қайта сақтандыру) </w:t>
            </w:r>
          </w:p>
          <w:p w14:paraId="276078DA"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ұйымдары филиалдарының,</w:t>
            </w:r>
          </w:p>
          <w:p w14:paraId="3B090F53"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Қазақстан Республикасы бейрезидент - сақтандыру </w:t>
            </w:r>
          </w:p>
          <w:p w14:paraId="659DAB9B"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брокерлері филиалдарының бухгалтерлік есепке алу</w:t>
            </w:r>
          </w:p>
          <w:p w14:paraId="6CCD4BF2"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lastRenderedPageBreak/>
              <w:t xml:space="preserve">деректері бойынша есептілікті ұсыну қағидаларына </w:t>
            </w:r>
          </w:p>
          <w:p w14:paraId="1AE77FAC" w14:textId="77777777" w:rsidR="005A3BE4" w:rsidRPr="00A35396" w:rsidRDefault="005A3BE4" w:rsidP="00A35396">
            <w:pPr>
              <w:ind w:firstLine="397"/>
              <w:jc w:val="right"/>
              <w:rPr>
                <w:rFonts w:ascii="Times New Roman" w:eastAsiaTheme="minorHAnsi" w:hAnsi="Times New Roman" w:cs="Times New Roman"/>
                <w:sz w:val="20"/>
                <w:szCs w:val="20"/>
                <w:lang w:val="kk-KZ" w:eastAsia="en-US"/>
              </w:rPr>
            </w:pPr>
            <w:r w:rsidRPr="00A35396">
              <w:rPr>
                <w:rFonts w:ascii="Times New Roman" w:eastAsia="Times New Roman" w:hAnsi="Times New Roman" w:cs="Times New Roman"/>
                <w:sz w:val="20"/>
                <w:szCs w:val="20"/>
                <w:lang w:val="kk-KZ"/>
              </w:rPr>
              <w:t>1-қосымша</w:t>
            </w:r>
          </w:p>
          <w:p w14:paraId="3E19AD98"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7A257E53"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0B6C3BC1"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Style w:val="s0"/>
                <w:rFonts w:ascii="Times New Roman" w:hAnsi="Times New Roman" w:cs="Times New Roman"/>
                <w:color w:val="auto"/>
                <w:sz w:val="20"/>
                <w:szCs w:val="20"/>
                <w:lang w:val="kk-KZ"/>
              </w:rPr>
              <w:t>Әкімшілік деректерді жинауға арналған нысан</w:t>
            </w:r>
          </w:p>
          <w:p w14:paraId="523D097E"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0AA21153"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067F5BDF" w14:textId="7AC90A05"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w:t>
            </w:r>
            <w:r w:rsidRPr="00A35396">
              <w:rPr>
                <w:rStyle w:val="s0"/>
                <w:rFonts w:ascii="Times New Roman" w:hAnsi="Times New Roman" w:cs="Times New Roman"/>
                <w:color w:val="auto"/>
                <w:sz w:val="20"/>
                <w:szCs w:val="20"/>
                <w:lang w:val="kk-KZ"/>
              </w:rPr>
              <w:t>нысаны www.nationalbank.kz интернет-ресурсында орналастырылған.</w:t>
            </w:r>
          </w:p>
          <w:p w14:paraId="5EF42EC2"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rPr>
            </w:pPr>
          </w:p>
          <w:p w14:paraId="58B2C3E2"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5D119528" w14:textId="77777777" w:rsidR="005A3BE4" w:rsidRPr="00A35396" w:rsidRDefault="005A3BE4" w:rsidP="00A35396">
            <w:pPr>
              <w:overflowPunct w:val="0"/>
              <w:autoSpaceDE w:val="0"/>
              <w:autoSpaceDN w:val="0"/>
              <w:adjustRightInd w:val="0"/>
              <w:jc w:val="both"/>
              <w:textAlignment w:val="baseline"/>
              <w:rPr>
                <w:rFonts w:ascii="Times New Roman" w:eastAsiaTheme="minorHAnsi" w:hAnsi="Times New Roman" w:cs="Times New Roman"/>
                <w:b/>
                <w:sz w:val="20"/>
                <w:szCs w:val="20"/>
                <w:lang w:val="kk-KZ" w:eastAsia="en-US"/>
              </w:rPr>
            </w:pPr>
            <w:r w:rsidRPr="00A35396">
              <w:rPr>
                <w:rFonts w:ascii="Times New Roman" w:hAnsi="Times New Roman" w:cs="Times New Roman"/>
                <w:b/>
                <w:sz w:val="20"/>
                <w:szCs w:val="20"/>
                <w:lang w:val="kk-KZ"/>
              </w:rPr>
              <w:t>Активтер мен міндеттемелер туралы есеп</w:t>
            </w:r>
          </w:p>
          <w:p w14:paraId="745F99B8" w14:textId="06941A7E" w:rsidR="00F056A7" w:rsidRPr="00A35396" w:rsidRDefault="005A3BE4"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b/>
                <w:bCs/>
                <w:sz w:val="20"/>
                <w:szCs w:val="20"/>
              </w:rPr>
              <w:t xml:space="preserve"> </w:t>
            </w:r>
            <w:r w:rsidR="00F056A7" w:rsidRPr="00A35396">
              <w:rPr>
                <w:rFonts w:ascii="Times New Roman" w:hAnsi="Times New Roman" w:cs="Times New Roman"/>
                <w:b/>
                <w:bCs/>
                <w:sz w:val="20"/>
                <w:szCs w:val="20"/>
              </w:rPr>
              <w:t> </w:t>
            </w:r>
          </w:p>
          <w:p w14:paraId="2F33E6CF" w14:textId="082F36A5"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164FFEE8" w14:textId="77777777" w:rsidR="00F056A7" w:rsidRPr="00A35396" w:rsidRDefault="00F056A7" w:rsidP="00A35396">
            <w:pPr>
              <w:ind w:firstLine="397"/>
              <w:jc w:val="both"/>
              <w:textAlignment w:val="baseline"/>
              <w:rPr>
                <w:rFonts w:ascii="Times New Roman" w:hAnsi="Times New Roman" w:cs="Times New Roman"/>
                <w:sz w:val="20"/>
                <w:szCs w:val="20"/>
              </w:rPr>
            </w:pPr>
          </w:p>
          <w:p w14:paraId="3A6A915A" w14:textId="77777777" w:rsidR="005A3BE4" w:rsidRPr="00A35396" w:rsidRDefault="005A3BE4"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«Активтер мен міндеттемелер</w:t>
            </w:r>
          </w:p>
          <w:p w14:paraId="255702A4" w14:textId="77777777" w:rsidR="005A3BE4" w:rsidRPr="00A35396" w:rsidRDefault="005A3BE4" w:rsidP="00A35396">
            <w:pPr>
              <w:jc w:val="right"/>
              <w:rPr>
                <w:rFonts w:ascii="Times New Roman" w:hAnsi="Times New Roman" w:cs="Times New Roman"/>
                <w:sz w:val="20"/>
                <w:szCs w:val="20"/>
              </w:rPr>
            </w:pPr>
            <w:r w:rsidRPr="00A35396">
              <w:rPr>
                <w:rFonts w:ascii="Times New Roman" w:hAnsi="Times New Roman" w:cs="Times New Roman"/>
                <w:sz w:val="20"/>
                <w:szCs w:val="20"/>
              </w:rPr>
              <w:t>туралы есеп» әкімшілік деректерді</w:t>
            </w:r>
          </w:p>
          <w:p w14:paraId="160D0900" w14:textId="77777777" w:rsidR="005A3BE4" w:rsidRPr="00A35396" w:rsidRDefault="005A3BE4"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0D1EFA0D" w14:textId="77777777" w:rsidR="005A3BE4" w:rsidRPr="00A35396" w:rsidRDefault="005A3BE4"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786B8F46" w14:textId="77777777" w:rsidR="005A3BE4" w:rsidRPr="00A35396" w:rsidRDefault="005A3BE4" w:rsidP="00A35396">
            <w:pPr>
              <w:overflowPunct w:val="0"/>
              <w:autoSpaceDE w:val="0"/>
              <w:autoSpaceDN w:val="0"/>
              <w:adjustRightInd w:val="0"/>
              <w:ind w:firstLine="397"/>
              <w:jc w:val="both"/>
              <w:textAlignment w:val="baseline"/>
              <w:rPr>
                <w:rFonts w:ascii="Times New Roman" w:eastAsia="Times New Roman" w:hAnsi="Times New Roman" w:cs="Times New Roman"/>
                <w:sz w:val="20"/>
                <w:szCs w:val="20"/>
                <w:lang w:val="kk-KZ"/>
              </w:rPr>
            </w:pPr>
          </w:p>
          <w:p w14:paraId="5164665E" w14:textId="77777777" w:rsidR="005A3BE4" w:rsidRPr="00A35396" w:rsidRDefault="005A3BE4" w:rsidP="00A35396">
            <w:pPr>
              <w:overflowPunct w:val="0"/>
              <w:autoSpaceDE w:val="0"/>
              <w:autoSpaceDN w:val="0"/>
              <w:adjustRightInd w:val="0"/>
              <w:ind w:firstLine="397"/>
              <w:jc w:val="both"/>
              <w:textAlignment w:val="baseline"/>
              <w:rPr>
                <w:rFonts w:ascii="Times New Roman" w:eastAsia="Times New Roman" w:hAnsi="Times New Roman" w:cs="Times New Roman"/>
                <w:sz w:val="20"/>
                <w:szCs w:val="20"/>
                <w:lang w:val="kk-KZ"/>
              </w:rPr>
            </w:pPr>
          </w:p>
          <w:p w14:paraId="13B7FA65"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нысанды толтыру бойынша түсіндірме</w:t>
            </w:r>
          </w:p>
          <w:p w14:paraId="140DAACB"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«Активтер мен міндеттемелер туралы есеп»</w:t>
            </w:r>
          </w:p>
          <w:p w14:paraId="6B5DE6C4"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1Н-БФ, кезеңділігі: тоқсан сайын/жыл сайын)</w:t>
            </w:r>
          </w:p>
          <w:p w14:paraId="0C6ACFD0" w14:textId="77777777" w:rsidR="005A3BE4" w:rsidRPr="00A35396" w:rsidRDefault="005A3BE4" w:rsidP="00A35396">
            <w:pPr>
              <w:overflowPunct w:val="0"/>
              <w:autoSpaceDE w:val="0"/>
              <w:autoSpaceDN w:val="0"/>
              <w:adjustRightInd w:val="0"/>
              <w:ind w:firstLine="397"/>
              <w:jc w:val="center"/>
              <w:textAlignment w:val="baseline"/>
              <w:rPr>
                <w:rFonts w:ascii="Times New Roman" w:eastAsia="Times New Roman" w:hAnsi="Times New Roman" w:cs="Times New Roman"/>
                <w:sz w:val="20"/>
                <w:szCs w:val="20"/>
              </w:rPr>
            </w:pPr>
          </w:p>
          <w:p w14:paraId="78B31389" w14:textId="77777777" w:rsidR="005A3BE4" w:rsidRPr="00A35396" w:rsidRDefault="005A3BE4" w:rsidP="00A35396">
            <w:pPr>
              <w:overflowPunct w:val="0"/>
              <w:autoSpaceDE w:val="0"/>
              <w:autoSpaceDN w:val="0"/>
              <w:adjustRightInd w:val="0"/>
              <w:ind w:firstLine="397"/>
              <w:jc w:val="center"/>
              <w:textAlignment w:val="baseline"/>
              <w:rPr>
                <w:rFonts w:ascii="Times New Roman" w:eastAsia="Times New Roman" w:hAnsi="Times New Roman" w:cs="Times New Roman"/>
                <w:sz w:val="20"/>
                <w:szCs w:val="20"/>
                <w:lang w:val="kk-KZ"/>
              </w:rPr>
            </w:pPr>
          </w:p>
          <w:p w14:paraId="090158B9"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1-тарау. Жалпы ережелер</w:t>
            </w:r>
          </w:p>
          <w:p w14:paraId="13B55EB1" w14:textId="77777777" w:rsidR="005A3BE4" w:rsidRPr="00A35396" w:rsidRDefault="005A3BE4"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2FFE6998"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1. Осы түсіндірме «Активтер мен міндеттемелер туралы есеп» әкімшілік деректерді жинауға арналған нысанды (бұдан әрі </w:t>
            </w:r>
            <w:r w:rsidRPr="00A35396">
              <w:rPr>
                <w:rFonts w:ascii="Times New Roman" w:hAnsi="Times New Roman" w:cs="Times New Roman"/>
                <w:sz w:val="20"/>
                <w:szCs w:val="20"/>
                <w:lang w:val="kk-KZ"/>
              </w:rPr>
              <w:t xml:space="preserve">– </w:t>
            </w:r>
            <w:r w:rsidRPr="00A35396">
              <w:rPr>
                <w:rStyle w:val="s0"/>
                <w:rFonts w:ascii="Times New Roman" w:hAnsi="Times New Roman" w:cs="Times New Roman"/>
                <w:color w:val="auto"/>
                <w:sz w:val="20"/>
                <w:szCs w:val="20"/>
                <w:lang w:val="kk-KZ"/>
              </w:rPr>
              <w:t>нысан) толтыру бойынша бірыңғай талаптарды айқындайды.</w:t>
            </w:r>
          </w:p>
          <w:p w14:paraId="4E25B606" w14:textId="56825330"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2. Нысан «Қазақстан Республикасының Ұлттық Банкі туралы» </w:t>
            </w:r>
            <w:r w:rsidRPr="00A35396">
              <w:rPr>
                <w:rStyle w:val="s0"/>
                <w:rFonts w:ascii="Times New Roman" w:hAnsi="Times New Roman" w:cs="Times New Roman"/>
                <w:b/>
                <w:color w:val="auto"/>
                <w:sz w:val="20"/>
                <w:szCs w:val="20"/>
                <w:lang w:val="kk-KZ"/>
              </w:rPr>
              <w:t>1995 жылғы 30 наурыздағы</w:t>
            </w:r>
            <w:r w:rsidRPr="00A35396">
              <w:rPr>
                <w:rStyle w:val="s0"/>
                <w:rFonts w:ascii="Times New Roman" w:hAnsi="Times New Roman" w:cs="Times New Roman"/>
                <w:color w:val="auto"/>
                <w:sz w:val="20"/>
                <w:szCs w:val="20"/>
                <w:lang w:val="kk-KZ"/>
              </w:rPr>
              <w:t xml:space="preserve"> Қазақстан Республикасы Заңының </w:t>
            </w:r>
            <w:r w:rsidRPr="00A35396">
              <w:rPr>
                <w:rStyle w:val="s2"/>
                <w:rFonts w:ascii="Times New Roman" w:hAnsi="Times New Roman" w:cs="Times New Roman"/>
                <w:color w:val="auto"/>
                <w:sz w:val="20"/>
                <w:szCs w:val="20"/>
                <w:lang w:val="kk-KZ"/>
              </w:rPr>
              <w:t>15-бабы екінші бөлігінің 65) тармақшасына</w:t>
            </w:r>
            <w:r w:rsidRPr="00A35396">
              <w:rPr>
                <w:rStyle w:val="s0"/>
                <w:rFonts w:ascii="Times New Roman" w:hAnsi="Times New Roman" w:cs="Times New Roman"/>
                <w:color w:val="auto"/>
                <w:sz w:val="20"/>
                <w:szCs w:val="20"/>
                <w:lang w:val="kk-KZ"/>
              </w:rPr>
              <w:t xml:space="preserve"> сәйкес әзірленді.</w:t>
            </w:r>
          </w:p>
          <w:p w14:paraId="17C4DACD"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3. Нысанды Қазақстан Республикасы бейрезидент-банктерінің филиалдары тоқсан сайын және жыл сайын, Қазақстан Республикасы бейрезидент - сақтандыру (қайта сақтандыру) </w:t>
            </w:r>
            <w:r w:rsidRPr="00A35396">
              <w:rPr>
                <w:rStyle w:val="s0"/>
                <w:rFonts w:ascii="Times New Roman" w:hAnsi="Times New Roman" w:cs="Times New Roman"/>
                <w:color w:val="auto"/>
                <w:sz w:val="20"/>
                <w:szCs w:val="20"/>
                <w:lang w:val="kk-KZ"/>
              </w:rPr>
              <w:lastRenderedPageBreak/>
              <w:t>ұйымдарының филиалдары, Қазақстан Республикасы бейрезидент - сақтандыру брокерлерінің филиалдары жыл сайын есепті кезеңнің соңындағы жағдай бойынша ұсынады.</w:t>
            </w:r>
          </w:p>
          <w:p w14:paraId="760A9D0C"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1037C681"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5. Толтырылған нысанға басшы немесе оның міндетін атқарушы адам, бас бухгалтер және орындаушы қол қояды.</w:t>
            </w:r>
          </w:p>
          <w:p w14:paraId="46C70121"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611E818F" w14:textId="1938BFCB" w:rsidR="00F056A7" w:rsidRPr="00A35396" w:rsidRDefault="005A3BE4" w:rsidP="00A35396">
            <w:pPr>
              <w:ind w:firstLine="397"/>
              <w:jc w:val="both"/>
              <w:textAlignment w:val="baseline"/>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w:t>
            </w:r>
          </w:p>
        </w:tc>
        <w:tc>
          <w:tcPr>
            <w:tcW w:w="1618" w:type="pct"/>
            <w:shd w:val="clear" w:color="auto" w:fill="auto"/>
          </w:tcPr>
          <w:p w14:paraId="4CADA40C"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lastRenderedPageBreak/>
              <w:t xml:space="preserve">Қазақстан Республикасы бейрезидент-банктері </w:t>
            </w:r>
          </w:p>
          <w:p w14:paraId="3C7B37A7"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rPr>
              <w:t>филиалдарының, Қазақстан Республикасы</w:t>
            </w:r>
          </w:p>
          <w:p w14:paraId="5E12E399"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бейрезидент - сақтандыру (қайта сақтандыру) </w:t>
            </w:r>
          </w:p>
          <w:p w14:paraId="15B24DEF"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ұйымдары филиалдарының,</w:t>
            </w:r>
          </w:p>
          <w:p w14:paraId="74648C22"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Қазақстан Республикасы бейрезидент - сақтандыру </w:t>
            </w:r>
          </w:p>
          <w:p w14:paraId="5060EB0A"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брокерлері филиалдарының бухгалтерлік есепке алу</w:t>
            </w:r>
          </w:p>
          <w:p w14:paraId="3125ADAF"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деректері бойынша есептілікті ұсыну қағидаларына </w:t>
            </w:r>
          </w:p>
          <w:p w14:paraId="0D84DE41" w14:textId="77777777" w:rsidR="005A3BE4" w:rsidRPr="00A35396" w:rsidRDefault="005A3BE4" w:rsidP="00A35396">
            <w:pPr>
              <w:ind w:firstLine="397"/>
              <w:jc w:val="right"/>
              <w:rPr>
                <w:rFonts w:ascii="Times New Roman" w:eastAsiaTheme="minorHAnsi" w:hAnsi="Times New Roman" w:cs="Times New Roman"/>
                <w:sz w:val="20"/>
                <w:szCs w:val="20"/>
                <w:lang w:val="kk-KZ" w:eastAsia="en-US"/>
              </w:rPr>
            </w:pPr>
            <w:r w:rsidRPr="00A35396">
              <w:rPr>
                <w:rFonts w:ascii="Times New Roman" w:eastAsia="Times New Roman" w:hAnsi="Times New Roman" w:cs="Times New Roman"/>
                <w:sz w:val="20"/>
                <w:szCs w:val="20"/>
                <w:lang w:val="kk-KZ"/>
              </w:rPr>
              <w:lastRenderedPageBreak/>
              <w:t>1-қосымша</w:t>
            </w:r>
          </w:p>
          <w:p w14:paraId="3D4F289F"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20D640C4"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567F7359"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Style w:val="s0"/>
                <w:rFonts w:ascii="Times New Roman" w:hAnsi="Times New Roman" w:cs="Times New Roman"/>
                <w:color w:val="auto"/>
                <w:sz w:val="20"/>
                <w:szCs w:val="20"/>
                <w:lang w:val="kk-KZ"/>
              </w:rPr>
              <w:t>Әкімшілік деректерді жинауға арналған нысан</w:t>
            </w:r>
          </w:p>
          <w:p w14:paraId="7278F67E"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259545D2"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6AA4617A" w14:textId="7916A696"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w:t>
            </w:r>
            <w:r w:rsidRPr="00A35396">
              <w:rPr>
                <w:rStyle w:val="s0"/>
                <w:rFonts w:ascii="Times New Roman" w:hAnsi="Times New Roman" w:cs="Times New Roman"/>
                <w:color w:val="auto"/>
                <w:sz w:val="20"/>
                <w:szCs w:val="20"/>
                <w:lang w:val="kk-KZ"/>
              </w:rPr>
              <w:t xml:space="preserve">нысаны www.nationalbank.kz </w:t>
            </w:r>
            <w:r w:rsidR="007E1B3D" w:rsidRPr="00A35396">
              <w:rPr>
                <w:rStyle w:val="s0"/>
                <w:rFonts w:ascii="Times New Roman" w:hAnsi="Times New Roman" w:cs="Times New Roman"/>
                <w:b/>
                <w:color w:val="auto"/>
                <w:sz w:val="20"/>
                <w:szCs w:val="20"/>
                <w:lang w:val="kk-KZ"/>
              </w:rPr>
              <w:t>ресми</w:t>
            </w:r>
            <w:r w:rsidR="007E1B3D"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color w:val="auto"/>
                <w:sz w:val="20"/>
                <w:szCs w:val="20"/>
                <w:lang w:val="kk-KZ"/>
              </w:rPr>
              <w:t>интернет-ресурсында орналастырылған.</w:t>
            </w:r>
          </w:p>
          <w:p w14:paraId="3F3C7D81"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rPr>
            </w:pPr>
          </w:p>
          <w:p w14:paraId="0EA7A531"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50790EC8" w14:textId="77777777" w:rsidR="005A3BE4" w:rsidRPr="00A35396" w:rsidRDefault="005A3BE4" w:rsidP="00A35396">
            <w:pPr>
              <w:overflowPunct w:val="0"/>
              <w:autoSpaceDE w:val="0"/>
              <w:autoSpaceDN w:val="0"/>
              <w:adjustRightInd w:val="0"/>
              <w:jc w:val="both"/>
              <w:textAlignment w:val="baseline"/>
              <w:rPr>
                <w:rFonts w:ascii="Times New Roman" w:eastAsiaTheme="minorHAnsi" w:hAnsi="Times New Roman" w:cs="Times New Roman"/>
                <w:b/>
                <w:sz w:val="20"/>
                <w:szCs w:val="20"/>
                <w:lang w:val="kk-KZ" w:eastAsia="en-US"/>
              </w:rPr>
            </w:pPr>
            <w:r w:rsidRPr="00A35396">
              <w:rPr>
                <w:rFonts w:ascii="Times New Roman" w:hAnsi="Times New Roman" w:cs="Times New Roman"/>
                <w:b/>
                <w:sz w:val="20"/>
                <w:szCs w:val="20"/>
                <w:lang w:val="kk-KZ"/>
              </w:rPr>
              <w:t>Активтер мен міндеттемелер туралы есеп</w:t>
            </w:r>
          </w:p>
          <w:p w14:paraId="4F390185" w14:textId="77777777" w:rsidR="005A3BE4" w:rsidRPr="00A35396" w:rsidRDefault="005A3BE4"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b/>
                <w:bCs/>
                <w:sz w:val="20"/>
                <w:szCs w:val="20"/>
              </w:rPr>
              <w:t xml:space="preserve">  </w:t>
            </w:r>
          </w:p>
          <w:p w14:paraId="58FC369D" w14:textId="77777777" w:rsidR="005A3BE4" w:rsidRPr="00A35396" w:rsidRDefault="005A3BE4"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024FDBBD" w14:textId="77777777" w:rsidR="005A3BE4" w:rsidRPr="00A35396" w:rsidRDefault="005A3BE4" w:rsidP="00A35396">
            <w:pPr>
              <w:jc w:val="both"/>
              <w:rPr>
                <w:rFonts w:ascii="Times New Roman" w:hAnsi="Times New Roman" w:cs="Times New Roman"/>
                <w:sz w:val="20"/>
                <w:szCs w:val="20"/>
              </w:rPr>
            </w:pPr>
          </w:p>
          <w:p w14:paraId="0060D465" w14:textId="637E60AE" w:rsidR="005A3BE4" w:rsidRPr="00A35396" w:rsidRDefault="005A3BE4"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«Активтер мен міндеттемелер</w:t>
            </w:r>
          </w:p>
          <w:p w14:paraId="1DC0DC7E" w14:textId="77777777" w:rsidR="005A3BE4" w:rsidRPr="00A35396" w:rsidRDefault="005A3BE4" w:rsidP="00A35396">
            <w:pPr>
              <w:jc w:val="right"/>
              <w:rPr>
                <w:rFonts w:ascii="Times New Roman" w:hAnsi="Times New Roman" w:cs="Times New Roman"/>
                <w:sz w:val="20"/>
                <w:szCs w:val="20"/>
              </w:rPr>
            </w:pPr>
            <w:r w:rsidRPr="00A35396">
              <w:rPr>
                <w:rFonts w:ascii="Times New Roman" w:hAnsi="Times New Roman" w:cs="Times New Roman"/>
                <w:sz w:val="20"/>
                <w:szCs w:val="20"/>
              </w:rPr>
              <w:t>туралы есеп» әкімшілік деректерді</w:t>
            </w:r>
          </w:p>
          <w:p w14:paraId="0AD7914A" w14:textId="77777777" w:rsidR="005A3BE4" w:rsidRPr="00A35396" w:rsidRDefault="005A3BE4"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0AED78A3" w14:textId="77777777" w:rsidR="005A3BE4" w:rsidRPr="00A35396" w:rsidRDefault="005A3BE4"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5339B3E5" w14:textId="77777777" w:rsidR="005A3BE4" w:rsidRPr="00A35396" w:rsidRDefault="005A3BE4" w:rsidP="00A35396">
            <w:pPr>
              <w:overflowPunct w:val="0"/>
              <w:autoSpaceDE w:val="0"/>
              <w:autoSpaceDN w:val="0"/>
              <w:adjustRightInd w:val="0"/>
              <w:ind w:firstLine="397"/>
              <w:jc w:val="both"/>
              <w:textAlignment w:val="baseline"/>
              <w:rPr>
                <w:rFonts w:ascii="Times New Roman" w:eastAsia="Times New Roman" w:hAnsi="Times New Roman" w:cs="Times New Roman"/>
                <w:sz w:val="20"/>
                <w:szCs w:val="20"/>
                <w:lang w:val="kk-KZ"/>
              </w:rPr>
            </w:pPr>
          </w:p>
          <w:p w14:paraId="67B7383F" w14:textId="77777777" w:rsidR="005A3BE4" w:rsidRPr="00A35396" w:rsidRDefault="005A3BE4" w:rsidP="00A35396">
            <w:pPr>
              <w:overflowPunct w:val="0"/>
              <w:autoSpaceDE w:val="0"/>
              <w:autoSpaceDN w:val="0"/>
              <w:adjustRightInd w:val="0"/>
              <w:ind w:firstLine="397"/>
              <w:jc w:val="both"/>
              <w:textAlignment w:val="baseline"/>
              <w:rPr>
                <w:rFonts w:ascii="Times New Roman" w:eastAsia="Times New Roman" w:hAnsi="Times New Roman" w:cs="Times New Roman"/>
                <w:sz w:val="20"/>
                <w:szCs w:val="20"/>
                <w:lang w:val="kk-KZ"/>
              </w:rPr>
            </w:pPr>
          </w:p>
          <w:p w14:paraId="7AF5C3D7"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нысанды толтыру бойынша түсіндірме</w:t>
            </w:r>
          </w:p>
          <w:p w14:paraId="41671215"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«Активтер мен міндеттемелер туралы есеп»</w:t>
            </w:r>
          </w:p>
          <w:p w14:paraId="2A2D7696"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1Н-БФ, кезеңділігі: тоқсан сайын/жыл сайын)</w:t>
            </w:r>
          </w:p>
          <w:p w14:paraId="2D2B32DB" w14:textId="77777777" w:rsidR="005A3BE4" w:rsidRPr="00A35396" w:rsidRDefault="005A3BE4" w:rsidP="00A35396">
            <w:pPr>
              <w:overflowPunct w:val="0"/>
              <w:autoSpaceDE w:val="0"/>
              <w:autoSpaceDN w:val="0"/>
              <w:adjustRightInd w:val="0"/>
              <w:ind w:firstLine="397"/>
              <w:jc w:val="center"/>
              <w:textAlignment w:val="baseline"/>
              <w:rPr>
                <w:rFonts w:ascii="Times New Roman" w:eastAsia="Times New Roman" w:hAnsi="Times New Roman" w:cs="Times New Roman"/>
                <w:sz w:val="20"/>
                <w:szCs w:val="20"/>
              </w:rPr>
            </w:pPr>
          </w:p>
          <w:p w14:paraId="6D4AD7A5" w14:textId="77777777" w:rsidR="005A3BE4" w:rsidRPr="00A35396" w:rsidRDefault="005A3BE4" w:rsidP="00A35396">
            <w:pPr>
              <w:overflowPunct w:val="0"/>
              <w:autoSpaceDE w:val="0"/>
              <w:autoSpaceDN w:val="0"/>
              <w:adjustRightInd w:val="0"/>
              <w:ind w:firstLine="397"/>
              <w:jc w:val="center"/>
              <w:textAlignment w:val="baseline"/>
              <w:rPr>
                <w:rFonts w:ascii="Times New Roman" w:eastAsia="Times New Roman" w:hAnsi="Times New Roman" w:cs="Times New Roman"/>
                <w:sz w:val="20"/>
                <w:szCs w:val="20"/>
                <w:lang w:val="kk-KZ"/>
              </w:rPr>
            </w:pPr>
          </w:p>
          <w:p w14:paraId="6B3FB7D8"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1-тарау. Жалпы ережелер</w:t>
            </w:r>
          </w:p>
          <w:p w14:paraId="067CD0AF" w14:textId="7501B6EF" w:rsidR="005A3BE4" w:rsidRPr="00A35396" w:rsidRDefault="005A3BE4" w:rsidP="00A35396">
            <w:pPr>
              <w:jc w:val="center"/>
              <w:rPr>
                <w:rFonts w:ascii="Times New Roman" w:hAnsi="Times New Roman" w:cs="Times New Roman"/>
                <w:sz w:val="20"/>
                <w:szCs w:val="20"/>
                <w:lang w:val="kk-KZ"/>
              </w:rPr>
            </w:pPr>
          </w:p>
          <w:p w14:paraId="7D5E7CBF"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1. Осы түсіндірме «Активтер мен міндеттемелер туралы есеп» әкімшілік деректерді жинауға арналған нысанды (бұдан әрі </w:t>
            </w:r>
            <w:r w:rsidRPr="00A35396">
              <w:rPr>
                <w:rFonts w:ascii="Times New Roman" w:hAnsi="Times New Roman" w:cs="Times New Roman"/>
                <w:sz w:val="20"/>
                <w:szCs w:val="20"/>
                <w:lang w:val="kk-KZ"/>
              </w:rPr>
              <w:t xml:space="preserve">– </w:t>
            </w:r>
            <w:r w:rsidRPr="00A35396">
              <w:rPr>
                <w:rStyle w:val="s0"/>
                <w:rFonts w:ascii="Times New Roman" w:hAnsi="Times New Roman" w:cs="Times New Roman"/>
                <w:color w:val="auto"/>
                <w:sz w:val="20"/>
                <w:szCs w:val="20"/>
                <w:lang w:val="kk-KZ"/>
              </w:rPr>
              <w:t>нысан) толтыру бойынша бірыңғай талаптарды айқындайды.</w:t>
            </w:r>
          </w:p>
          <w:p w14:paraId="2CE4ADEA"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lang w:val="kk-KZ"/>
              </w:rPr>
              <w:t>15-бабы екінші бөлігінің 65) тармақшасына</w:t>
            </w:r>
            <w:r w:rsidRPr="00A35396">
              <w:rPr>
                <w:rStyle w:val="s0"/>
                <w:rFonts w:ascii="Times New Roman" w:hAnsi="Times New Roman" w:cs="Times New Roman"/>
                <w:color w:val="auto"/>
                <w:sz w:val="20"/>
                <w:szCs w:val="20"/>
                <w:lang w:val="kk-KZ"/>
              </w:rPr>
              <w:t xml:space="preserve"> сәйкес әзірленді.</w:t>
            </w:r>
          </w:p>
          <w:p w14:paraId="5BF0ADAB"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3. Нысанды Қазақстан Республикасы бейрезидент-банктерінің филиалдары тоқсан сайын және жыл сайын, Қазақстан Республикасы бейрезидент - сақтандыру (қайта сақтандыру) ұйымдарының филиалдары, Қазақстан Республикасы бейрезидент - сақтандыру </w:t>
            </w:r>
            <w:r w:rsidRPr="00A35396">
              <w:rPr>
                <w:rStyle w:val="s0"/>
                <w:rFonts w:ascii="Times New Roman" w:hAnsi="Times New Roman" w:cs="Times New Roman"/>
                <w:color w:val="auto"/>
                <w:sz w:val="20"/>
                <w:szCs w:val="20"/>
                <w:lang w:val="kk-KZ"/>
              </w:rPr>
              <w:lastRenderedPageBreak/>
              <w:t>брокерлерінің филиалдары жыл сайын есепті кезеңнің соңындағы жағдай бойынша ұсынады.</w:t>
            </w:r>
          </w:p>
          <w:p w14:paraId="3B4353C9"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20F2179E"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5. Толтырылған нысанға басшы немесе оның міндетін атқарушы адам, бас бухгалтер және орындаушы қол қояды.</w:t>
            </w:r>
          </w:p>
          <w:p w14:paraId="0280DAD3"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6A5D3AE4" w14:textId="31FD2AC7" w:rsidR="00F056A7" w:rsidRPr="00A35396" w:rsidRDefault="005A3BE4" w:rsidP="00A35396">
            <w:pPr>
              <w:ind w:firstLine="397"/>
              <w:jc w:val="both"/>
              <w:textAlignment w:val="baseline"/>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w:t>
            </w:r>
          </w:p>
        </w:tc>
        <w:tc>
          <w:tcPr>
            <w:tcW w:w="1128" w:type="pct"/>
            <w:shd w:val="clear" w:color="auto" w:fill="auto"/>
          </w:tcPr>
          <w:p w14:paraId="15A924E8" w14:textId="060537A4"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 xml:space="preserve">«Құқықтық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w:t>
            </w:r>
            <w:r w:rsidRPr="00A35396">
              <w:rPr>
                <w:rFonts w:ascii="Times New Roman" w:hAnsi="Times New Roman" w:cs="Times New Roman"/>
                <w:sz w:val="24"/>
                <w:szCs w:val="24"/>
                <w:lang w:val="kk-KZ"/>
              </w:rPr>
              <w:lastRenderedPageBreak/>
              <w:t>қабылданған күнін көрсету талап етілмейді.</w:t>
            </w:r>
          </w:p>
        </w:tc>
      </w:tr>
      <w:tr w:rsidR="005A3BE4" w:rsidRPr="00A35396" w14:paraId="54EA7044" w14:textId="77777777" w:rsidTr="005A3BE4">
        <w:tc>
          <w:tcPr>
            <w:tcW w:w="190" w:type="pct"/>
            <w:shd w:val="clear" w:color="auto" w:fill="auto"/>
          </w:tcPr>
          <w:p w14:paraId="4C9D8D19"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533ADFB5" w14:textId="266C2E69"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2</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54B841C8"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Қазақстан Республикасы бейрезидент - банктері </w:t>
            </w:r>
          </w:p>
          <w:p w14:paraId="3BC06C80"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rPr>
              <w:t>филиалдарының, Қазақстан Республикасы</w:t>
            </w:r>
          </w:p>
          <w:p w14:paraId="600F31FB"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 бейрезидент - сақтандыру (қайта сақтандыру) </w:t>
            </w:r>
          </w:p>
          <w:p w14:paraId="41FD4EF6"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ұйымдары филиалдарының,</w:t>
            </w:r>
          </w:p>
          <w:p w14:paraId="2DCB18F9"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 Қазақстан Республикасы бейрезидент - сақтандыру </w:t>
            </w:r>
          </w:p>
          <w:p w14:paraId="6389C79F"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брокерлері филиалдарының бухгалтерлік есепке алу</w:t>
            </w:r>
          </w:p>
          <w:p w14:paraId="37BBFD52"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 деректері бойынша есептілікті ұсыну қағидаларына </w:t>
            </w:r>
          </w:p>
          <w:p w14:paraId="41F21578" w14:textId="77777777" w:rsidR="005A3BE4" w:rsidRPr="00A35396" w:rsidRDefault="005A3BE4" w:rsidP="00A35396">
            <w:pPr>
              <w:overflowPunct w:val="0"/>
              <w:autoSpaceDE w:val="0"/>
              <w:autoSpaceDN w:val="0"/>
              <w:adjustRightInd w:val="0"/>
              <w:jc w:val="right"/>
              <w:textAlignment w:val="baseline"/>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2-қосымша</w:t>
            </w:r>
          </w:p>
          <w:p w14:paraId="7F2E7EE5"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35C72362"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w:t>
            </w:r>
          </w:p>
          <w:p w14:paraId="33A53ABF" w14:textId="77777777" w:rsidR="005A3BE4" w:rsidRPr="00A35396" w:rsidRDefault="005A3BE4"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64CB8A8D"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6F8F22E7" w14:textId="337D1C6C"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интернет-ресурсында орналастырылған.</w:t>
            </w:r>
          </w:p>
          <w:p w14:paraId="613AF665"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rPr>
            </w:pPr>
          </w:p>
          <w:p w14:paraId="2E0B71E9"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081DBCBB" w14:textId="77777777" w:rsidR="005A3BE4" w:rsidRPr="00A35396" w:rsidRDefault="005A3BE4" w:rsidP="00A35396">
            <w:pPr>
              <w:ind w:firstLine="397"/>
              <w:jc w:val="center"/>
              <w:rPr>
                <w:rFonts w:ascii="Times New Roman" w:eastAsiaTheme="minorHAnsi" w:hAnsi="Times New Roman" w:cs="Times New Roman"/>
                <w:b/>
                <w:sz w:val="20"/>
                <w:szCs w:val="20"/>
                <w:lang w:val="kk-KZ" w:eastAsia="en-US"/>
              </w:rPr>
            </w:pPr>
            <w:r w:rsidRPr="00A35396">
              <w:rPr>
                <w:rStyle w:val="s0"/>
                <w:rFonts w:ascii="Times New Roman" w:hAnsi="Times New Roman" w:cs="Times New Roman"/>
                <w:b/>
                <w:color w:val="auto"/>
                <w:sz w:val="20"/>
                <w:szCs w:val="20"/>
                <w:lang w:val="kk-KZ"/>
              </w:rPr>
              <w:t>Кірістер мен шығыстар туралы есеп</w:t>
            </w:r>
          </w:p>
          <w:p w14:paraId="0D39DB70"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55ABA0A4" w14:textId="77777777" w:rsidR="00F056A7" w:rsidRPr="00A35396" w:rsidRDefault="00F056A7" w:rsidP="00A35396">
            <w:pPr>
              <w:ind w:firstLine="397"/>
              <w:jc w:val="both"/>
              <w:textAlignment w:val="baseline"/>
              <w:rPr>
                <w:rFonts w:ascii="Times New Roman" w:hAnsi="Times New Roman" w:cs="Times New Roman"/>
                <w:sz w:val="20"/>
                <w:szCs w:val="20"/>
              </w:rPr>
            </w:pPr>
          </w:p>
          <w:p w14:paraId="26BF7DF8" w14:textId="77777777" w:rsidR="005A3BE4" w:rsidRPr="00A35396" w:rsidRDefault="005A3BE4" w:rsidP="00A35396">
            <w:pPr>
              <w:jc w:val="right"/>
              <w:rPr>
                <w:rFonts w:ascii="Times New Roman" w:eastAsiaTheme="minorHAnsi" w:hAnsi="Times New Roman" w:cs="Times New Roman"/>
                <w:sz w:val="20"/>
                <w:szCs w:val="20"/>
                <w:lang w:val="kk-KZ"/>
              </w:rPr>
            </w:pPr>
            <w:r w:rsidRPr="00A35396">
              <w:rPr>
                <w:rFonts w:ascii="Times New Roman" w:hAnsi="Times New Roman" w:cs="Times New Roman"/>
                <w:sz w:val="20"/>
                <w:szCs w:val="20"/>
                <w:lang w:val="kk-KZ"/>
              </w:rPr>
              <w:t>«Кірістер мен шығыстар</w:t>
            </w:r>
          </w:p>
          <w:p w14:paraId="1B506165" w14:textId="77777777" w:rsidR="005A3BE4" w:rsidRPr="00A35396" w:rsidRDefault="005A3BE4"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туралы есеп» әкімшілік деректерді</w:t>
            </w:r>
          </w:p>
          <w:p w14:paraId="75B53269" w14:textId="77777777" w:rsidR="005A3BE4" w:rsidRPr="00A35396" w:rsidRDefault="005A3BE4"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 xml:space="preserve">жинауға арналған </w:t>
            </w:r>
            <w:r w:rsidRPr="00A35396">
              <w:rPr>
                <w:rStyle w:val="s2"/>
                <w:rFonts w:ascii="Times New Roman" w:hAnsi="Times New Roman" w:cs="Times New Roman"/>
                <w:color w:val="auto"/>
                <w:sz w:val="20"/>
                <w:szCs w:val="20"/>
                <w:lang w:val="kk-KZ"/>
              </w:rPr>
              <w:t>нысанға</w:t>
            </w:r>
          </w:p>
          <w:p w14:paraId="435BD45D" w14:textId="77777777" w:rsidR="005A3BE4" w:rsidRPr="00A35396" w:rsidRDefault="005A3BE4"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қосымша</w:t>
            </w:r>
          </w:p>
          <w:p w14:paraId="34EED51E" w14:textId="77777777" w:rsidR="005A3BE4" w:rsidRPr="00A35396" w:rsidRDefault="005A3BE4"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lastRenderedPageBreak/>
              <w:t> </w:t>
            </w:r>
          </w:p>
          <w:p w14:paraId="4972B7DD" w14:textId="77777777" w:rsidR="005A3BE4" w:rsidRPr="00A35396" w:rsidRDefault="005A3BE4"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51047C90" w14:textId="77777777" w:rsidR="005A3BE4" w:rsidRPr="00A35396" w:rsidRDefault="005A3BE4"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нысанды толтыру бойынша түсіндірме</w:t>
            </w:r>
          </w:p>
          <w:p w14:paraId="342B9401"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«Кірістер мен шығыстар туралы есеп»</w:t>
            </w:r>
          </w:p>
          <w:p w14:paraId="06D9AF3A"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2Н-БФ, кезеңділігі: тоқсан сайын/жыл сайын)</w:t>
            </w:r>
          </w:p>
          <w:p w14:paraId="6823F4C6" w14:textId="250A425D" w:rsidR="005A3BE4" w:rsidRPr="00A35396" w:rsidRDefault="005A3BE4" w:rsidP="00A35396">
            <w:pPr>
              <w:jc w:val="center"/>
              <w:rPr>
                <w:rFonts w:ascii="Times New Roman" w:hAnsi="Times New Roman" w:cs="Times New Roman"/>
                <w:sz w:val="20"/>
                <w:szCs w:val="20"/>
                <w:lang w:val="kk-KZ"/>
              </w:rPr>
            </w:pPr>
          </w:p>
          <w:p w14:paraId="46722C51" w14:textId="77777777" w:rsidR="005A3BE4" w:rsidRPr="00A35396" w:rsidRDefault="005A3BE4" w:rsidP="00A35396">
            <w:pPr>
              <w:jc w:val="center"/>
              <w:rPr>
                <w:rFonts w:ascii="Times New Roman" w:hAnsi="Times New Roman" w:cs="Times New Roman"/>
                <w:sz w:val="20"/>
                <w:szCs w:val="20"/>
              </w:rPr>
            </w:pPr>
          </w:p>
          <w:p w14:paraId="251AF7D8"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16A2D9D6" w14:textId="77777777" w:rsidR="005A3BE4" w:rsidRPr="00A35396" w:rsidRDefault="005A3BE4"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008B9B59" w14:textId="77777777" w:rsidR="005A3BE4" w:rsidRPr="00A35396" w:rsidRDefault="005A3BE4" w:rsidP="00A35396">
            <w:pPr>
              <w:pStyle w:val="a4"/>
              <w:numPr>
                <w:ilvl w:val="0"/>
                <w:numId w:val="11"/>
              </w:numPr>
              <w:tabs>
                <w:tab w:val="left" w:pos="993"/>
              </w:tabs>
              <w:ind w:left="0" w:firstLine="709"/>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06D34614" w14:textId="3D139663"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w:t>
            </w:r>
            <w:r w:rsidR="00AF32E0" w:rsidRPr="00A35396">
              <w:rPr>
                <w:rStyle w:val="s0"/>
                <w:rFonts w:ascii="Times New Roman" w:hAnsi="Times New Roman" w:cs="Times New Roman"/>
                <w:b/>
                <w:color w:val="auto"/>
                <w:sz w:val="20"/>
                <w:szCs w:val="20"/>
                <w:lang w:val="kk-KZ"/>
              </w:rPr>
              <w:t>1995 жылғы 30 наурыздағы</w:t>
            </w:r>
            <w:r w:rsidR="00AF32E0"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color w:val="auto"/>
                <w:sz w:val="20"/>
                <w:szCs w:val="20"/>
              </w:rPr>
              <w:t xml:space="preserve">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72342F33"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 - банктерінің филиалдары тоқсан сайын және жыл сайын, Қазақстан Республикасы бейрезидент - сақтандыру (қайта сақтандыру) ұйымдарының филиалдары, Қазақстан Республикасы бейрезидент - сақтандыру брокерлерінің филиалдары жыл сайын есепті кезеңнің соңындағы жағдай бойынша ұсынады.</w:t>
            </w:r>
          </w:p>
          <w:p w14:paraId="5703BD3C"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457F9936"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7BBD8FFD" w14:textId="77777777" w:rsidR="005A3BE4" w:rsidRPr="00A35396" w:rsidRDefault="005A3BE4" w:rsidP="00A35396">
            <w:pPr>
              <w:jc w:val="both"/>
              <w:textAlignment w:val="baseline"/>
              <w:rPr>
                <w:rStyle w:val="s1"/>
                <w:rFonts w:ascii="Times New Roman" w:hAnsi="Times New Roman" w:cs="Times New Roman"/>
                <w:color w:val="auto"/>
                <w:sz w:val="20"/>
                <w:szCs w:val="20"/>
              </w:rPr>
            </w:pPr>
          </w:p>
          <w:p w14:paraId="60D6156F" w14:textId="77777777" w:rsidR="005A3BE4" w:rsidRPr="00A35396" w:rsidRDefault="005A3BE4" w:rsidP="00A35396">
            <w:pPr>
              <w:jc w:val="both"/>
              <w:textAlignment w:val="baseline"/>
              <w:rPr>
                <w:rStyle w:val="s1"/>
                <w:rFonts w:ascii="Times New Roman" w:hAnsi="Times New Roman" w:cs="Times New Roman"/>
                <w:color w:val="auto"/>
                <w:sz w:val="20"/>
                <w:szCs w:val="20"/>
                <w:lang w:val="kk-KZ"/>
              </w:rPr>
            </w:pPr>
            <w:r w:rsidRPr="00A35396">
              <w:rPr>
                <w:rStyle w:val="s1"/>
                <w:rFonts w:ascii="Times New Roman" w:hAnsi="Times New Roman" w:cs="Times New Roman"/>
                <w:color w:val="auto"/>
                <w:sz w:val="20"/>
                <w:szCs w:val="20"/>
                <w:lang w:val="kk-KZ"/>
              </w:rPr>
              <w:t>.......</w:t>
            </w:r>
          </w:p>
          <w:p w14:paraId="14A5049D" w14:textId="4E8EE33B" w:rsidR="00F056A7" w:rsidRPr="00A35396" w:rsidRDefault="00F056A7" w:rsidP="00A35396">
            <w:pPr>
              <w:ind w:firstLine="397"/>
              <w:jc w:val="both"/>
              <w:textAlignment w:val="baseline"/>
              <w:rPr>
                <w:rFonts w:ascii="Times New Roman" w:hAnsi="Times New Roman" w:cs="Times New Roman"/>
                <w:sz w:val="20"/>
                <w:szCs w:val="20"/>
              </w:rPr>
            </w:pPr>
          </w:p>
        </w:tc>
        <w:tc>
          <w:tcPr>
            <w:tcW w:w="1618" w:type="pct"/>
            <w:shd w:val="clear" w:color="auto" w:fill="auto"/>
          </w:tcPr>
          <w:p w14:paraId="73D9E5E7"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lastRenderedPageBreak/>
              <w:t xml:space="preserve">Қазақстан Республикасы бейрезидент - банктері </w:t>
            </w:r>
          </w:p>
          <w:p w14:paraId="0955B3A0"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rPr>
              <w:t>филиалдарының, Қазақстан Республикасы</w:t>
            </w:r>
          </w:p>
          <w:p w14:paraId="37D8B966"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 бейрезидент - сақтандыру (қайта сақтандыру) </w:t>
            </w:r>
          </w:p>
          <w:p w14:paraId="104D4158"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ұйымдары филиалдарының,</w:t>
            </w:r>
          </w:p>
          <w:p w14:paraId="7ED084C9"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 Қазақстан Республикасы бейрезидент - сақтандыру </w:t>
            </w:r>
          </w:p>
          <w:p w14:paraId="20831F96"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брокерлері филиалдарының бухгалтерлік есепке алу</w:t>
            </w:r>
          </w:p>
          <w:p w14:paraId="615F8E0A" w14:textId="77777777" w:rsidR="005A3BE4" w:rsidRPr="00A35396" w:rsidRDefault="005A3BE4" w:rsidP="00A35396">
            <w:pPr>
              <w:ind w:firstLine="397"/>
              <w:jc w:val="right"/>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 xml:space="preserve"> деректері бойынша есептілікті ұсыну қағидаларына </w:t>
            </w:r>
          </w:p>
          <w:p w14:paraId="29D8F997" w14:textId="77777777" w:rsidR="005A3BE4" w:rsidRPr="00A35396" w:rsidRDefault="005A3BE4" w:rsidP="00A35396">
            <w:pPr>
              <w:overflowPunct w:val="0"/>
              <w:autoSpaceDE w:val="0"/>
              <w:autoSpaceDN w:val="0"/>
              <w:adjustRightInd w:val="0"/>
              <w:jc w:val="right"/>
              <w:textAlignment w:val="baseline"/>
              <w:rPr>
                <w:rFonts w:ascii="Times New Roman" w:eastAsia="Times New Roman" w:hAnsi="Times New Roman" w:cs="Times New Roman"/>
                <w:sz w:val="20"/>
                <w:szCs w:val="20"/>
                <w:lang w:val="kk-KZ"/>
              </w:rPr>
            </w:pPr>
            <w:r w:rsidRPr="00A35396">
              <w:rPr>
                <w:rFonts w:ascii="Times New Roman" w:eastAsia="Times New Roman" w:hAnsi="Times New Roman" w:cs="Times New Roman"/>
                <w:sz w:val="20"/>
                <w:szCs w:val="20"/>
                <w:lang w:val="kk-KZ"/>
              </w:rPr>
              <w:t>2-қосымша</w:t>
            </w:r>
          </w:p>
          <w:p w14:paraId="03EBD52D"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095DBF1F" w14:textId="77777777" w:rsidR="005A3BE4" w:rsidRPr="00A35396" w:rsidRDefault="005A3BE4"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w:t>
            </w:r>
          </w:p>
          <w:p w14:paraId="6C79BC56" w14:textId="77777777" w:rsidR="005A3BE4" w:rsidRPr="00A35396" w:rsidRDefault="005A3BE4"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53B124D" w14:textId="77777777" w:rsidR="005A3BE4" w:rsidRPr="00A35396" w:rsidRDefault="005A3BE4"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1639CC8C"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w:t>
            </w:r>
            <w:r w:rsidRPr="00A35396">
              <w:rPr>
                <w:rStyle w:val="s0"/>
                <w:rFonts w:ascii="Times New Roman" w:hAnsi="Times New Roman" w:cs="Times New Roman"/>
                <w:b/>
                <w:color w:val="auto"/>
                <w:sz w:val="20"/>
                <w:szCs w:val="20"/>
              </w:rPr>
              <w:t>ресми</w:t>
            </w:r>
            <w:r w:rsidRPr="00A35396">
              <w:rPr>
                <w:rStyle w:val="s0"/>
                <w:rFonts w:ascii="Times New Roman" w:hAnsi="Times New Roman" w:cs="Times New Roman"/>
                <w:color w:val="auto"/>
                <w:sz w:val="20"/>
                <w:szCs w:val="20"/>
              </w:rPr>
              <w:t xml:space="preserve"> интернет-ресурсында орналастырылған.</w:t>
            </w:r>
          </w:p>
          <w:p w14:paraId="4268CFA8"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rPr>
            </w:pPr>
          </w:p>
          <w:p w14:paraId="49F32DBB" w14:textId="77777777" w:rsidR="005A3BE4" w:rsidRPr="00A35396" w:rsidRDefault="005A3BE4"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112E46A3" w14:textId="77777777" w:rsidR="005A3BE4" w:rsidRPr="00A35396" w:rsidRDefault="005A3BE4" w:rsidP="00A35396">
            <w:pPr>
              <w:ind w:firstLine="397"/>
              <w:jc w:val="center"/>
              <w:rPr>
                <w:rFonts w:ascii="Times New Roman" w:eastAsiaTheme="minorHAnsi" w:hAnsi="Times New Roman" w:cs="Times New Roman"/>
                <w:b/>
                <w:sz w:val="20"/>
                <w:szCs w:val="20"/>
                <w:lang w:val="kk-KZ" w:eastAsia="en-US"/>
              </w:rPr>
            </w:pPr>
            <w:r w:rsidRPr="00A35396">
              <w:rPr>
                <w:rStyle w:val="s0"/>
                <w:rFonts w:ascii="Times New Roman" w:hAnsi="Times New Roman" w:cs="Times New Roman"/>
                <w:b/>
                <w:color w:val="auto"/>
                <w:sz w:val="20"/>
                <w:szCs w:val="20"/>
                <w:lang w:val="kk-KZ"/>
              </w:rPr>
              <w:t>Кірістер мен шығыстар туралы есеп</w:t>
            </w:r>
          </w:p>
          <w:p w14:paraId="593DB9F6"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3013F68C" w14:textId="77777777" w:rsidR="00F056A7" w:rsidRPr="00A35396" w:rsidRDefault="00F056A7" w:rsidP="00A35396">
            <w:pPr>
              <w:ind w:firstLine="397"/>
              <w:jc w:val="both"/>
              <w:textAlignment w:val="baseline"/>
              <w:rPr>
                <w:rFonts w:ascii="Times New Roman" w:hAnsi="Times New Roman" w:cs="Times New Roman"/>
                <w:sz w:val="20"/>
                <w:szCs w:val="20"/>
              </w:rPr>
            </w:pPr>
          </w:p>
          <w:p w14:paraId="3434F6D7" w14:textId="77777777" w:rsidR="005A3BE4" w:rsidRPr="00A35396" w:rsidRDefault="005A3BE4" w:rsidP="00A35396">
            <w:pPr>
              <w:jc w:val="right"/>
              <w:rPr>
                <w:rFonts w:ascii="Times New Roman" w:eastAsiaTheme="minorHAnsi" w:hAnsi="Times New Roman" w:cs="Times New Roman"/>
                <w:sz w:val="20"/>
                <w:szCs w:val="20"/>
                <w:lang w:val="kk-KZ"/>
              </w:rPr>
            </w:pPr>
            <w:r w:rsidRPr="00A35396">
              <w:rPr>
                <w:rFonts w:ascii="Times New Roman" w:hAnsi="Times New Roman" w:cs="Times New Roman"/>
                <w:sz w:val="20"/>
                <w:szCs w:val="20"/>
                <w:lang w:val="kk-KZ"/>
              </w:rPr>
              <w:t>«Кірістер мен шығыстар</w:t>
            </w:r>
          </w:p>
          <w:p w14:paraId="6EEE709E" w14:textId="77777777" w:rsidR="005A3BE4" w:rsidRPr="00A35396" w:rsidRDefault="005A3BE4"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туралы есеп» әкімшілік деректерді</w:t>
            </w:r>
          </w:p>
          <w:p w14:paraId="4C63476C" w14:textId="77777777" w:rsidR="005A3BE4" w:rsidRPr="00A35396" w:rsidRDefault="005A3BE4"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 xml:space="preserve">жинауға арналған </w:t>
            </w:r>
            <w:r w:rsidRPr="00A35396">
              <w:rPr>
                <w:rStyle w:val="s2"/>
                <w:rFonts w:ascii="Times New Roman" w:hAnsi="Times New Roman" w:cs="Times New Roman"/>
                <w:color w:val="auto"/>
                <w:sz w:val="20"/>
                <w:szCs w:val="20"/>
                <w:lang w:val="kk-KZ"/>
              </w:rPr>
              <w:t>нысанға</w:t>
            </w:r>
          </w:p>
          <w:p w14:paraId="17B7D4FA" w14:textId="77777777" w:rsidR="005A3BE4" w:rsidRPr="00A35396" w:rsidRDefault="005A3BE4"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қосымша</w:t>
            </w:r>
          </w:p>
          <w:p w14:paraId="02722D07" w14:textId="77777777" w:rsidR="005A3BE4" w:rsidRPr="00A35396" w:rsidRDefault="005A3BE4"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71360D7A" w14:textId="77777777" w:rsidR="005A3BE4" w:rsidRPr="00A35396" w:rsidRDefault="005A3BE4"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41AFFA68" w14:textId="77777777" w:rsidR="005A3BE4" w:rsidRPr="00A35396" w:rsidRDefault="005A3BE4"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lastRenderedPageBreak/>
              <w:t>Әкімшілік деректерді жинауға арналған нысанды толтыру бойынша түсіндірме</w:t>
            </w:r>
          </w:p>
          <w:p w14:paraId="172646B8"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«Кірістер мен шығыстар туралы есеп»</w:t>
            </w:r>
          </w:p>
          <w:p w14:paraId="3273B9A4"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2Н-БФ, кезеңділігі: тоқсан сайын/жыл сайын)</w:t>
            </w:r>
          </w:p>
          <w:p w14:paraId="1CA59648" w14:textId="5DD3E522" w:rsidR="005A3BE4" w:rsidRPr="00A35396" w:rsidRDefault="005A3BE4" w:rsidP="00A35396">
            <w:pPr>
              <w:jc w:val="center"/>
              <w:rPr>
                <w:rFonts w:ascii="Times New Roman" w:hAnsi="Times New Roman" w:cs="Times New Roman"/>
                <w:sz w:val="20"/>
                <w:szCs w:val="20"/>
                <w:lang w:val="kk-KZ"/>
              </w:rPr>
            </w:pPr>
          </w:p>
          <w:p w14:paraId="1783097F" w14:textId="77777777" w:rsidR="005A3BE4" w:rsidRPr="00A35396" w:rsidRDefault="005A3BE4" w:rsidP="00A35396">
            <w:pPr>
              <w:jc w:val="center"/>
              <w:rPr>
                <w:rFonts w:ascii="Times New Roman" w:hAnsi="Times New Roman" w:cs="Times New Roman"/>
                <w:sz w:val="20"/>
                <w:szCs w:val="20"/>
              </w:rPr>
            </w:pPr>
          </w:p>
          <w:p w14:paraId="19100F9A" w14:textId="77777777" w:rsidR="005A3BE4" w:rsidRPr="00A35396" w:rsidRDefault="005A3BE4"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18333ED8" w14:textId="77777777" w:rsidR="005A3BE4" w:rsidRPr="00A35396" w:rsidRDefault="005A3BE4"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00FEAB48" w14:textId="5EFDE172" w:rsidR="005A3BE4" w:rsidRPr="00A35396" w:rsidRDefault="005A3BE4" w:rsidP="00A35396">
            <w:pPr>
              <w:pStyle w:val="a4"/>
              <w:numPr>
                <w:ilvl w:val="0"/>
                <w:numId w:val="16"/>
              </w:numPr>
              <w:tabs>
                <w:tab w:val="left" w:pos="175"/>
                <w:tab w:val="left" w:pos="993"/>
              </w:tabs>
              <w:ind w:left="0" w:firstLine="0"/>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44FD8F38"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4E6C3BAC"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 - банктерінің филиалдары тоқсан сайын және жыл сайын, Қазақстан Республикасы бейрезидент - сақтандыру (қайта сақтандыру) ұйымдарының филиалдары, Қазақстан Республикасы бейрезидент - сақтандыру брокерлерінің филиалдары жыл сайын есепті кезеңнің соңындағы жағдай бойынша ұсынады.</w:t>
            </w:r>
          </w:p>
          <w:p w14:paraId="293A231B"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366192AF" w14:textId="77777777" w:rsidR="005A3BE4" w:rsidRPr="00A35396" w:rsidRDefault="005A3BE4"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56A34FE0" w14:textId="77777777" w:rsidR="00F056A7" w:rsidRPr="00A35396" w:rsidRDefault="00F056A7" w:rsidP="00A35396">
            <w:pPr>
              <w:ind w:firstLine="397"/>
              <w:jc w:val="both"/>
              <w:textAlignment w:val="baseline"/>
              <w:rPr>
                <w:rStyle w:val="s1"/>
                <w:rFonts w:ascii="Times New Roman" w:hAnsi="Times New Roman" w:cs="Times New Roman"/>
                <w:color w:val="auto"/>
                <w:sz w:val="20"/>
                <w:szCs w:val="20"/>
              </w:rPr>
            </w:pPr>
          </w:p>
          <w:p w14:paraId="19AEB70E" w14:textId="05A16969" w:rsidR="005A3BE4" w:rsidRPr="00A35396" w:rsidRDefault="005A3BE4" w:rsidP="00A35396">
            <w:pPr>
              <w:ind w:firstLine="397"/>
              <w:jc w:val="both"/>
              <w:textAlignment w:val="baseline"/>
              <w:rPr>
                <w:rFonts w:ascii="Times New Roman" w:hAnsi="Times New Roman" w:cs="Times New Roman"/>
                <w:sz w:val="20"/>
                <w:szCs w:val="20"/>
                <w:lang w:val="kk-KZ"/>
              </w:rPr>
            </w:pPr>
            <w:r w:rsidRPr="00A35396">
              <w:rPr>
                <w:rStyle w:val="s1"/>
                <w:rFonts w:ascii="Times New Roman" w:hAnsi="Times New Roman" w:cs="Times New Roman"/>
                <w:color w:val="auto"/>
                <w:sz w:val="20"/>
                <w:szCs w:val="20"/>
                <w:lang w:val="kk-KZ"/>
              </w:rPr>
              <w:t>......</w:t>
            </w:r>
          </w:p>
        </w:tc>
        <w:tc>
          <w:tcPr>
            <w:tcW w:w="1128" w:type="pct"/>
            <w:shd w:val="clear" w:color="auto" w:fill="auto"/>
          </w:tcPr>
          <w:p w14:paraId="5EB15A84" w14:textId="1CE5441D"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02765582" w14:textId="77777777" w:rsidTr="005A3BE4">
        <w:tc>
          <w:tcPr>
            <w:tcW w:w="190" w:type="pct"/>
            <w:shd w:val="clear" w:color="auto" w:fill="auto"/>
          </w:tcPr>
          <w:p w14:paraId="40657DFE"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109F41E2" w14:textId="0D56B732"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3</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6A002165"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Қазақстан Республикасы бейрезидент-банктері </w:t>
            </w:r>
          </w:p>
          <w:p w14:paraId="220DFD34"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0DB781BF"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53F9254C"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1818B532"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 Қазақстан Республикасы бейрезидент-сақтандыру </w:t>
            </w:r>
          </w:p>
          <w:p w14:paraId="06EBF7D0"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258EA654"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6C8FAE18"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3-қосымша</w:t>
            </w:r>
          </w:p>
          <w:p w14:paraId="5F16B6CB"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056F6F21"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F06EF40"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68152ECF"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0FB19CC2"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xml:space="preserve">Қайда ұсынылады: </w:t>
            </w:r>
            <w:r w:rsidRPr="00A35396">
              <w:rPr>
                <w:rStyle w:val="s0"/>
                <w:rFonts w:ascii="Times New Roman" w:hAnsi="Times New Roman" w:cs="Times New Roman"/>
                <w:color w:val="auto"/>
                <w:sz w:val="20"/>
                <w:szCs w:val="20"/>
                <w:lang w:val="kk-KZ"/>
              </w:rPr>
              <w:t>Қазақстан Республикасының Ұлттық Банкіне.</w:t>
            </w:r>
          </w:p>
          <w:p w14:paraId="2BD784FC" w14:textId="243CA8DF"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интернет-ресурсында орналастырылған.</w:t>
            </w:r>
          </w:p>
          <w:p w14:paraId="06158E78" w14:textId="77777777" w:rsidR="00AF32E0" w:rsidRPr="00A35396" w:rsidRDefault="00AF32E0" w:rsidP="00A35396">
            <w:pPr>
              <w:ind w:firstLine="397"/>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040739AF"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Ақша қаражаты қозғалысы туралы есеп</w:t>
            </w:r>
          </w:p>
          <w:p w14:paraId="72BF04C4"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5CE25607" w14:textId="77777777" w:rsidR="00F056A7" w:rsidRPr="00A35396" w:rsidRDefault="00F056A7" w:rsidP="00A35396">
            <w:pPr>
              <w:ind w:firstLine="397"/>
              <w:jc w:val="both"/>
              <w:textAlignment w:val="baseline"/>
              <w:rPr>
                <w:rFonts w:ascii="Times New Roman" w:hAnsi="Times New Roman" w:cs="Times New Roman"/>
                <w:sz w:val="20"/>
                <w:szCs w:val="20"/>
              </w:rPr>
            </w:pPr>
          </w:p>
          <w:p w14:paraId="7FC87855"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lang w:val="kk-KZ"/>
              </w:rPr>
              <w:t>«Ақша қаражаты қозғалысы туралы</w:t>
            </w:r>
          </w:p>
          <w:p w14:paraId="48BD40ED"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1F709B3E"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3E005684"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2E03DA40"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64D889FC"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6232865A"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lang w:val="kk-KZ"/>
              </w:rPr>
              <w:t>Әкімшілік деректерді жинауға арналған нысанды толтыру бойынша түсіндірме</w:t>
            </w:r>
          </w:p>
          <w:p w14:paraId="4759038F"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«Ақша қаражаты қозғалысы туралы есеп»</w:t>
            </w:r>
          </w:p>
          <w:p w14:paraId="3CEA6F20"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(индексі – 3Н-БФ, кезеңділігі: ай сайын/тоқсан сайын/жыл сайын)</w:t>
            </w:r>
          </w:p>
          <w:p w14:paraId="08B5E0DE" w14:textId="026B1DF7" w:rsidR="00AF32E0" w:rsidRPr="00A35396" w:rsidRDefault="00AF32E0" w:rsidP="00A35396">
            <w:pPr>
              <w:jc w:val="center"/>
              <w:rPr>
                <w:rFonts w:ascii="Times New Roman" w:hAnsi="Times New Roman" w:cs="Times New Roman"/>
                <w:sz w:val="20"/>
                <w:szCs w:val="20"/>
                <w:lang w:val="kk-KZ"/>
              </w:rPr>
            </w:pPr>
          </w:p>
          <w:p w14:paraId="448047A4" w14:textId="77777777" w:rsidR="00AF32E0" w:rsidRPr="00A35396" w:rsidRDefault="00AF32E0" w:rsidP="00A35396">
            <w:pPr>
              <w:jc w:val="center"/>
              <w:rPr>
                <w:rFonts w:ascii="Times New Roman" w:hAnsi="Times New Roman" w:cs="Times New Roman"/>
                <w:sz w:val="20"/>
                <w:szCs w:val="20"/>
              </w:rPr>
            </w:pPr>
          </w:p>
          <w:p w14:paraId="084931C1"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7B065E0D"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3E53079E"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1. Осы түсіндірме «Ақша қаражаты қозғалысы туралы есеп» әкімшілік деректерді жинауға арналған нысанды (бұдан әрі </w:t>
            </w:r>
            <w:r w:rsidRPr="00A35396">
              <w:rPr>
                <w:rFonts w:ascii="Times New Roman" w:hAnsi="Times New Roman" w:cs="Times New Roman"/>
                <w:sz w:val="20"/>
                <w:szCs w:val="20"/>
              </w:rPr>
              <w:t xml:space="preserve">– </w:t>
            </w:r>
            <w:r w:rsidRPr="00A35396">
              <w:rPr>
                <w:rStyle w:val="s0"/>
                <w:rFonts w:ascii="Times New Roman" w:hAnsi="Times New Roman" w:cs="Times New Roman"/>
                <w:color w:val="auto"/>
                <w:sz w:val="20"/>
                <w:szCs w:val="20"/>
              </w:rPr>
              <w:t>нысан) толтыру бойынша бірыңғай талаптарды айқындайды.</w:t>
            </w:r>
          </w:p>
          <w:p w14:paraId="12580BA6" w14:textId="33F90203"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2. Нысан «Қазақстан Республикасының Ұлттық Банкі туралы»</w:t>
            </w:r>
            <w:r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b/>
                <w:color w:val="auto"/>
                <w:sz w:val="20"/>
                <w:szCs w:val="20"/>
                <w:lang w:val="kk-KZ"/>
              </w:rPr>
              <w:t>1995 жылғы 30 наурыздағы</w:t>
            </w:r>
            <w:r w:rsidRPr="00A35396">
              <w:rPr>
                <w:rStyle w:val="s0"/>
                <w:rFonts w:ascii="Times New Roman" w:hAnsi="Times New Roman" w:cs="Times New Roman"/>
                <w:color w:val="auto"/>
                <w:sz w:val="20"/>
                <w:szCs w:val="20"/>
              </w:rPr>
              <w:t xml:space="preserve">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56C38B36"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3. Нысанды Қазақстан Республикасы бейрезидент - банктерінің филиалдары, Қазақстан </w:t>
            </w:r>
            <w:r w:rsidRPr="00A35396">
              <w:rPr>
                <w:rStyle w:val="s0"/>
                <w:rFonts w:ascii="Times New Roman" w:hAnsi="Times New Roman" w:cs="Times New Roman"/>
                <w:color w:val="auto"/>
                <w:sz w:val="20"/>
                <w:szCs w:val="20"/>
              </w:rPr>
              <w:lastRenderedPageBreak/>
              <w:t>Республикасы бейрезидент - сақтандыру брокерлерінің филиалдары тоқсан сайын және жыл сайын, Қазақстан Республикасы бейрезидент - сақтандыру (қайта сақтандыру) ұйымдарының филиалдары ай сайын және жыл сайын есепті кезеңнің соңындағы жағдай бойынша ұсынады.</w:t>
            </w:r>
          </w:p>
          <w:p w14:paraId="26C08164"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4230ACF3"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3B29DDDA" w14:textId="1EE70E2E" w:rsidR="00F056A7" w:rsidRPr="00A35396" w:rsidRDefault="00AF32E0" w:rsidP="00A35396">
            <w:pPr>
              <w:jc w:val="both"/>
              <w:textAlignment w:val="baseline"/>
              <w:rPr>
                <w:rFonts w:ascii="Times New Roman" w:hAnsi="Times New Roman" w:cs="Times New Roman"/>
                <w:sz w:val="20"/>
                <w:szCs w:val="20"/>
              </w:rPr>
            </w:pPr>
            <w:r w:rsidRPr="00A35396">
              <w:rPr>
                <w:rStyle w:val="s1"/>
                <w:rFonts w:ascii="Times New Roman" w:hAnsi="Times New Roman" w:cs="Times New Roman"/>
                <w:color w:val="auto"/>
                <w:sz w:val="20"/>
                <w:szCs w:val="20"/>
                <w:lang w:val="kk-KZ"/>
              </w:rPr>
              <w:t>....</w:t>
            </w:r>
            <w:r w:rsidR="00F056A7" w:rsidRPr="00A35396">
              <w:rPr>
                <w:rStyle w:val="s1"/>
                <w:rFonts w:ascii="Times New Roman" w:hAnsi="Times New Roman" w:cs="Times New Roman"/>
                <w:color w:val="auto"/>
                <w:sz w:val="20"/>
                <w:szCs w:val="20"/>
              </w:rPr>
              <w:t> </w:t>
            </w:r>
          </w:p>
          <w:p w14:paraId="48AF2EF4" w14:textId="71A41450" w:rsidR="00F056A7" w:rsidRPr="00A35396" w:rsidRDefault="00F056A7" w:rsidP="00A35396">
            <w:pPr>
              <w:jc w:val="both"/>
              <w:textAlignment w:val="baseline"/>
              <w:rPr>
                <w:rFonts w:ascii="Times New Roman" w:hAnsi="Times New Roman" w:cs="Times New Roman"/>
                <w:sz w:val="20"/>
                <w:szCs w:val="20"/>
              </w:rPr>
            </w:pPr>
            <w:r w:rsidRPr="00A35396">
              <w:rPr>
                <w:rStyle w:val="s1"/>
                <w:rFonts w:ascii="Times New Roman" w:hAnsi="Times New Roman" w:cs="Times New Roman"/>
                <w:color w:val="auto"/>
                <w:sz w:val="20"/>
                <w:szCs w:val="20"/>
              </w:rPr>
              <w:t> </w:t>
            </w:r>
          </w:p>
        </w:tc>
        <w:tc>
          <w:tcPr>
            <w:tcW w:w="1618" w:type="pct"/>
            <w:shd w:val="clear" w:color="auto" w:fill="auto"/>
          </w:tcPr>
          <w:p w14:paraId="1F7C93B4"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Қазақстан Республикасы бейрезидент-банктері </w:t>
            </w:r>
          </w:p>
          <w:p w14:paraId="093B1944"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3B44F402"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5F51D44E"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614A9D89"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 Қазақстан Республикасы бейрезидент-сақтандыру </w:t>
            </w:r>
          </w:p>
          <w:p w14:paraId="068A6B83"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074B32CC"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6AE8640B"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3-қосымша</w:t>
            </w:r>
          </w:p>
          <w:p w14:paraId="7052F314"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3944347C"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089E5A62"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3DFE1334"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5733952B"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xml:space="preserve">Қайда ұсынылады: </w:t>
            </w:r>
            <w:r w:rsidRPr="00A35396">
              <w:rPr>
                <w:rStyle w:val="s0"/>
                <w:rFonts w:ascii="Times New Roman" w:hAnsi="Times New Roman" w:cs="Times New Roman"/>
                <w:color w:val="auto"/>
                <w:sz w:val="20"/>
                <w:szCs w:val="20"/>
                <w:lang w:val="kk-KZ"/>
              </w:rPr>
              <w:t>Қазақстан Республикасының Ұлттық Банкіне.</w:t>
            </w:r>
          </w:p>
          <w:p w14:paraId="70EE864F"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w:t>
            </w:r>
            <w:r w:rsidRPr="00A35396">
              <w:rPr>
                <w:rFonts w:ascii="Times New Roman" w:hAnsi="Times New Roman" w:cs="Times New Roman"/>
                <w:b/>
                <w:sz w:val="20"/>
                <w:szCs w:val="20"/>
              </w:rPr>
              <w:t>ресми</w:t>
            </w:r>
            <w:r w:rsidRPr="00A35396">
              <w:rPr>
                <w:rFonts w:ascii="Times New Roman" w:hAnsi="Times New Roman" w:cs="Times New Roman"/>
                <w:sz w:val="20"/>
                <w:szCs w:val="20"/>
              </w:rPr>
              <w:t xml:space="preserve"> интернет-ресурсында орналастырылған.</w:t>
            </w:r>
          </w:p>
          <w:p w14:paraId="09A36FED" w14:textId="2EAE7FBB" w:rsidR="00AF32E0" w:rsidRPr="00A35396" w:rsidRDefault="00AF32E0" w:rsidP="00A35396">
            <w:pPr>
              <w:ind w:firstLine="397"/>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7766FD3A" w14:textId="77777777" w:rsidR="00AF32E0" w:rsidRPr="00A35396" w:rsidRDefault="00AF32E0" w:rsidP="00A35396">
            <w:pPr>
              <w:ind w:firstLine="397"/>
              <w:jc w:val="both"/>
              <w:rPr>
                <w:rFonts w:ascii="Times New Roman" w:hAnsi="Times New Roman" w:cs="Times New Roman"/>
                <w:sz w:val="20"/>
                <w:szCs w:val="20"/>
              </w:rPr>
            </w:pPr>
          </w:p>
          <w:p w14:paraId="5E0987E0"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Ақша қаражаты қозғалысы туралы есеп</w:t>
            </w:r>
          </w:p>
          <w:p w14:paraId="7FAEB127" w14:textId="462732A0"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68CE0621" w14:textId="77777777" w:rsidR="00AF32E0" w:rsidRPr="00A35396" w:rsidRDefault="00AF32E0" w:rsidP="00A35396">
            <w:pPr>
              <w:ind w:firstLine="397"/>
              <w:jc w:val="both"/>
              <w:textAlignment w:val="baseline"/>
              <w:rPr>
                <w:rFonts w:ascii="Times New Roman" w:hAnsi="Times New Roman" w:cs="Times New Roman"/>
                <w:sz w:val="20"/>
                <w:szCs w:val="20"/>
              </w:rPr>
            </w:pPr>
          </w:p>
          <w:p w14:paraId="12A29C63"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lang w:val="kk-KZ"/>
              </w:rPr>
              <w:t>«Ақша қаражаты қозғалысы туралы</w:t>
            </w:r>
          </w:p>
          <w:p w14:paraId="035647E1"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201021E9"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25F1B0B4"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4414A0B0"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66655BB9"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597CB59A"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lang w:val="kk-KZ"/>
              </w:rPr>
              <w:t>Әкімшілік деректерді жинауға арналған нысанды толтыру бойынша түсіндірме</w:t>
            </w:r>
          </w:p>
          <w:p w14:paraId="204FB648"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«Ақша қаражаты қозғалысы туралы есеп»</w:t>
            </w:r>
          </w:p>
          <w:p w14:paraId="2D1099C3"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(индексі – 3Н-БФ, кезеңділігі: ай сайын/тоқсан сайын/жыл сайын)</w:t>
            </w:r>
          </w:p>
          <w:p w14:paraId="70E78AC1" w14:textId="7DCB7C43" w:rsidR="00AF32E0" w:rsidRPr="00A35396" w:rsidRDefault="00AF32E0" w:rsidP="00A35396">
            <w:pPr>
              <w:jc w:val="center"/>
              <w:rPr>
                <w:rFonts w:ascii="Times New Roman" w:hAnsi="Times New Roman" w:cs="Times New Roman"/>
                <w:sz w:val="20"/>
                <w:szCs w:val="20"/>
                <w:lang w:val="kk-KZ"/>
              </w:rPr>
            </w:pPr>
          </w:p>
          <w:p w14:paraId="7DC301CD" w14:textId="77777777" w:rsidR="00AF32E0" w:rsidRPr="00A35396" w:rsidRDefault="00AF32E0" w:rsidP="00A35396">
            <w:pPr>
              <w:jc w:val="center"/>
              <w:rPr>
                <w:rFonts w:ascii="Times New Roman" w:hAnsi="Times New Roman" w:cs="Times New Roman"/>
                <w:sz w:val="20"/>
                <w:szCs w:val="20"/>
              </w:rPr>
            </w:pPr>
          </w:p>
          <w:p w14:paraId="3D2900B2"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690C83CE"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20295931"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1. Осы түсіндірме «Ақша қаражаты қозғалысы туралы есеп» әкімшілік деректерді жинауға арналған нысанды (бұдан әрі </w:t>
            </w:r>
            <w:r w:rsidRPr="00A35396">
              <w:rPr>
                <w:rFonts w:ascii="Times New Roman" w:hAnsi="Times New Roman" w:cs="Times New Roman"/>
                <w:sz w:val="20"/>
                <w:szCs w:val="20"/>
              </w:rPr>
              <w:t xml:space="preserve">– </w:t>
            </w:r>
            <w:r w:rsidRPr="00A35396">
              <w:rPr>
                <w:rStyle w:val="s0"/>
                <w:rFonts w:ascii="Times New Roman" w:hAnsi="Times New Roman" w:cs="Times New Roman"/>
                <w:color w:val="auto"/>
                <w:sz w:val="20"/>
                <w:szCs w:val="20"/>
              </w:rPr>
              <w:t>нысан) толтыру бойынша бірыңғай талаптарды айқындайды.</w:t>
            </w:r>
          </w:p>
          <w:p w14:paraId="6D4F8118"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1E185CD3"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3. Нысанды Қазақстан Республикасы бейрезидент - банктерінің филиалдары, Қазақстан </w:t>
            </w:r>
            <w:r w:rsidRPr="00A35396">
              <w:rPr>
                <w:rStyle w:val="s0"/>
                <w:rFonts w:ascii="Times New Roman" w:hAnsi="Times New Roman" w:cs="Times New Roman"/>
                <w:color w:val="auto"/>
                <w:sz w:val="20"/>
                <w:szCs w:val="20"/>
              </w:rPr>
              <w:lastRenderedPageBreak/>
              <w:t>Республикасы бейрезидент - сақтандыру брокерлерінің филиалдары тоқсан сайын және жыл сайын, Қазақстан Республикасы бейрезидент - сақтандыру (қайта сақтандыру) ұйымдарының филиалдары ай сайын және жыл сайын есепті кезеңнің соңындағы жағдай бойынша ұсынады.</w:t>
            </w:r>
          </w:p>
          <w:p w14:paraId="27ADBBBB"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4F07CDCC"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3EECB1EE" w14:textId="66D26486" w:rsidR="00F056A7" w:rsidRPr="00A35396" w:rsidRDefault="00AF32E0" w:rsidP="00A35396">
            <w:pPr>
              <w:jc w:val="both"/>
              <w:textAlignment w:val="baseline"/>
              <w:rPr>
                <w:rFonts w:ascii="Times New Roman" w:hAnsi="Times New Roman" w:cs="Times New Roman"/>
                <w:sz w:val="20"/>
                <w:szCs w:val="20"/>
              </w:rPr>
            </w:pPr>
            <w:r w:rsidRPr="00A35396">
              <w:rPr>
                <w:rStyle w:val="s1"/>
                <w:rFonts w:ascii="Times New Roman" w:hAnsi="Times New Roman" w:cs="Times New Roman"/>
                <w:color w:val="auto"/>
                <w:sz w:val="20"/>
                <w:szCs w:val="20"/>
                <w:lang w:val="kk-KZ"/>
              </w:rPr>
              <w:t>.....</w:t>
            </w:r>
            <w:r w:rsidR="00F056A7" w:rsidRPr="00A35396">
              <w:rPr>
                <w:rStyle w:val="s1"/>
                <w:rFonts w:ascii="Times New Roman" w:hAnsi="Times New Roman" w:cs="Times New Roman"/>
                <w:color w:val="auto"/>
                <w:sz w:val="20"/>
                <w:szCs w:val="20"/>
              </w:rPr>
              <w:t> </w:t>
            </w:r>
          </w:p>
          <w:p w14:paraId="03A914CB" w14:textId="798391ED" w:rsidR="00F056A7" w:rsidRPr="00A35396" w:rsidRDefault="00F056A7" w:rsidP="00A35396">
            <w:pPr>
              <w:jc w:val="both"/>
              <w:textAlignment w:val="baseline"/>
              <w:rPr>
                <w:rFonts w:ascii="Times New Roman" w:hAnsi="Times New Roman" w:cs="Times New Roman"/>
                <w:sz w:val="20"/>
                <w:szCs w:val="20"/>
              </w:rPr>
            </w:pPr>
            <w:r w:rsidRPr="00A35396">
              <w:rPr>
                <w:rStyle w:val="s1"/>
                <w:rFonts w:ascii="Times New Roman" w:hAnsi="Times New Roman" w:cs="Times New Roman"/>
                <w:color w:val="auto"/>
                <w:sz w:val="20"/>
                <w:szCs w:val="20"/>
              </w:rPr>
              <w:t> </w:t>
            </w:r>
          </w:p>
        </w:tc>
        <w:tc>
          <w:tcPr>
            <w:tcW w:w="1128" w:type="pct"/>
            <w:shd w:val="clear" w:color="auto" w:fill="auto"/>
          </w:tcPr>
          <w:p w14:paraId="088F7489" w14:textId="29D506E4"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 xml:space="preserve">«Құқықтық актілер туралы» ҚР Заңының 25-бабы 5-тармағы үшінші абзацының талаптарына сәйкес </w:t>
            </w:r>
            <w:r w:rsidRPr="00A35396">
              <w:rPr>
                <w:rFonts w:ascii="Times New Roman" w:hAnsi="Times New Roman" w:cs="Times New Roman"/>
                <w:sz w:val="24"/>
                <w:szCs w:val="24"/>
                <w:lang w:val="kk-KZ"/>
              </w:rPr>
              <w:lastRenderedPageBreak/>
              <w:t>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181CEC49" w14:textId="77777777" w:rsidTr="005A3BE4">
        <w:tc>
          <w:tcPr>
            <w:tcW w:w="190" w:type="pct"/>
            <w:shd w:val="clear" w:color="auto" w:fill="auto"/>
          </w:tcPr>
          <w:p w14:paraId="64039F10"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79FA159B" w14:textId="7A9562DB"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4</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0ACE470D" w14:textId="77777777" w:rsidR="00AF32E0" w:rsidRPr="00A35396" w:rsidRDefault="00AF32E0" w:rsidP="00A35396">
            <w:pPr>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Қазақстан Республикасы бейрезидент-банктері </w:t>
            </w:r>
          </w:p>
          <w:p w14:paraId="26886211" w14:textId="77777777" w:rsidR="00AF32E0" w:rsidRPr="00A35396" w:rsidRDefault="00AF32E0" w:rsidP="00A35396">
            <w:pPr>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5926DD52" w14:textId="77777777" w:rsidR="00AF32E0" w:rsidRPr="00A35396" w:rsidRDefault="00AF32E0" w:rsidP="00A35396">
            <w:pPr>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43058701"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461900A3"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483A4DCC"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7FC76A1D"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203EE707"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4-қосымша</w:t>
            </w:r>
          </w:p>
          <w:p w14:paraId="2831C133"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17CD8A36"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433BF470" w14:textId="77777777" w:rsidR="00AF32E0" w:rsidRPr="00A35396" w:rsidRDefault="00AF32E0"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w:t>
            </w:r>
          </w:p>
          <w:p w14:paraId="6E1D36B7"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71C8F600"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45925104" w14:textId="4A4CF8D2"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интернет-ресурсында орналастырылған.</w:t>
            </w:r>
          </w:p>
          <w:p w14:paraId="193AD967"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01B2FAD2"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lang w:val="kk-KZ"/>
              </w:rPr>
              <w:t>Инвестициялық қордың (клиенттердің) активтері бойынша есеп</w:t>
            </w:r>
          </w:p>
          <w:p w14:paraId="4BFBC964"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18FB72F1" w14:textId="77777777" w:rsidR="00F056A7" w:rsidRPr="00A35396" w:rsidRDefault="00F056A7" w:rsidP="00A35396">
            <w:pPr>
              <w:ind w:firstLine="397"/>
              <w:jc w:val="both"/>
              <w:textAlignment w:val="baseline"/>
              <w:rPr>
                <w:rFonts w:ascii="Times New Roman" w:hAnsi="Times New Roman" w:cs="Times New Roman"/>
                <w:sz w:val="20"/>
                <w:szCs w:val="20"/>
              </w:rPr>
            </w:pPr>
          </w:p>
          <w:p w14:paraId="485470B7"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«Инвестициялық қордың</w:t>
            </w:r>
          </w:p>
          <w:p w14:paraId="6A74E802"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(клиенттердің) активтері бойынша есеп» </w:t>
            </w:r>
          </w:p>
          <w:p w14:paraId="21F5722A"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lang w:val="kk-KZ"/>
              </w:rPr>
              <w:lastRenderedPageBreak/>
              <w:t xml:space="preserve">әкімшілік деректерді жинауға арналған </w:t>
            </w:r>
            <w:r w:rsidRPr="00A35396">
              <w:rPr>
                <w:rStyle w:val="s2"/>
                <w:rFonts w:ascii="Times New Roman" w:hAnsi="Times New Roman" w:cs="Times New Roman"/>
                <w:color w:val="auto"/>
                <w:sz w:val="20"/>
                <w:szCs w:val="20"/>
                <w:lang w:val="kk-KZ"/>
              </w:rPr>
              <w:t>нысанға</w:t>
            </w:r>
          </w:p>
          <w:p w14:paraId="60297C23"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328C4479"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4A2BB62A"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09F84BCB"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lang w:val="kk-KZ"/>
              </w:rPr>
              <w:t>«Инвестициялық қордың (клиенттердің) активтері бойынша есеп»</w:t>
            </w:r>
          </w:p>
          <w:p w14:paraId="158058C1"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нысанын толтыру бойынша түсіндірме</w:t>
            </w:r>
          </w:p>
          <w:p w14:paraId="77D9ABD1"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Н1-БСҰФИПБ, кезеңділігі: ай сайын/жыл сайын)</w:t>
            </w:r>
          </w:p>
          <w:p w14:paraId="74A16A9B" w14:textId="68F20569" w:rsidR="00AF32E0" w:rsidRPr="00A35396" w:rsidRDefault="00AF32E0" w:rsidP="00A35396">
            <w:pPr>
              <w:jc w:val="center"/>
              <w:rPr>
                <w:rFonts w:ascii="Times New Roman" w:hAnsi="Times New Roman" w:cs="Times New Roman"/>
                <w:sz w:val="20"/>
                <w:szCs w:val="20"/>
                <w:lang w:val="kk-KZ"/>
              </w:rPr>
            </w:pPr>
          </w:p>
          <w:p w14:paraId="6F83BBE9" w14:textId="77777777" w:rsidR="00AF32E0" w:rsidRPr="00A35396" w:rsidRDefault="00AF32E0" w:rsidP="00A35396">
            <w:pPr>
              <w:jc w:val="center"/>
              <w:rPr>
                <w:rFonts w:ascii="Times New Roman" w:hAnsi="Times New Roman" w:cs="Times New Roman"/>
                <w:sz w:val="20"/>
                <w:szCs w:val="20"/>
              </w:rPr>
            </w:pPr>
          </w:p>
          <w:p w14:paraId="2BCCC05F"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68FCD78C"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46E60A4C"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1. Осы түсіндірме «Инвестициялық қордың (клиенттердің) активтері бойынша есеп» әкімшілік деректерді жинауға арналған нысанды (бұдан әрі </w:t>
            </w:r>
            <w:r w:rsidRPr="00A35396">
              <w:rPr>
                <w:rFonts w:ascii="Times New Roman" w:hAnsi="Times New Roman" w:cs="Times New Roman"/>
                <w:sz w:val="20"/>
                <w:szCs w:val="20"/>
              </w:rPr>
              <w:t>–</w:t>
            </w:r>
            <w:r w:rsidRPr="00A35396">
              <w:rPr>
                <w:rStyle w:val="s0"/>
                <w:rFonts w:ascii="Times New Roman" w:hAnsi="Times New Roman" w:cs="Times New Roman"/>
                <w:color w:val="auto"/>
                <w:sz w:val="20"/>
                <w:szCs w:val="20"/>
              </w:rPr>
              <w:t>нысан) толтыру бойынша бірыңғай талаптарды айқындайды.</w:t>
            </w:r>
          </w:p>
          <w:p w14:paraId="0225E9CB" w14:textId="52C43583"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w:t>
            </w:r>
            <w:r w:rsidRPr="00A35396">
              <w:rPr>
                <w:rStyle w:val="s0"/>
                <w:rFonts w:ascii="Times New Roman" w:hAnsi="Times New Roman" w:cs="Times New Roman"/>
                <w:b/>
                <w:color w:val="auto"/>
                <w:sz w:val="20"/>
                <w:szCs w:val="20"/>
                <w:lang w:val="kk-KZ"/>
              </w:rPr>
              <w:t xml:space="preserve">1995 жылғы 30 наурыздағы </w:t>
            </w:r>
            <w:r w:rsidRPr="00A35396">
              <w:rPr>
                <w:rStyle w:val="s0"/>
                <w:rFonts w:ascii="Times New Roman" w:hAnsi="Times New Roman" w:cs="Times New Roman"/>
                <w:color w:val="auto"/>
                <w:sz w:val="20"/>
                <w:szCs w:val="20"/>
              </w:rPr>
              <w:t xml:space="preserve">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0386BE9B"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 - сақтандыру ұйымдарының филиалдары нысанды әрбір клиент бөлінісінде есепті кезеңнің соңындағы жағдай бойынша ай сайын және жыл сайын толтырады.</w:t>
            </w:r>
          </w:p>
          <w:p w14:paraId="634AFA14"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4E68C3D2"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34E08064" w14:textId="72C4C3A9" w:rsidR="00F056A7" w:rsidRPr="00A35396" w:rsidRDefault="00AF32E0"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lang w:val="kk-KZ"/>
              </w:rPr>
              <w:t>....</w:t>
            </w:r>
            <w:r w:rsidR="00F056A7" w:rsidRPr="00A35396">
              <w:rPr>
                <w:rFonts w:ascii="Times New Roman" w:hAnsi="Times New Roman" w:cs="Times New Roman"/>
                <w:sz w:val="20"/>
                <w:szCs w:val="20"/>
              </w:rPr>
              <w:t> </w:t>
            </w:r>
          </w:p>
          <w:p w14:paraId="0A1BD1A0" w14:textId="27C67299" w:rsidR="00F056A7" w:rsidRPr="00A35396" w:rsidRDefault="007E1B3D"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 </w:t>
            </w:r>
          </w:p>
        </w:tc>
        <w:tc>
          <w:tcPr>
            <w:tcW w:w="1618" w:type="pct"/>
            <w:shd w:val="clear" w:color="auto" w:fill="auto"/>
          </w:tcPr>
          <w:p w14:paraId="1A5D13F6" w14:textId="77777777" w:rsidR="00AF32E0" w:rsidRPr="00A35396" w:rsidRDefault="00AF32E0" w:rsidP="00A35396">
            <w:pPr>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Қазақстан Республикасы бейрезидент-банктері </w:t>
            </w:r>
          </w:p>
          <w:p w14:paraId="7FD3888D" w14:textId="77777777" w:rsidR="00AF32E0" w:rsidRPr="00A35396" w:rsidRDefault="00AF32E0" w:rsidP="00A35396">
            <w:pPr>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712A854D" w14:textId="77777777" w:rsidR="00AF32E0" w:rsidRPr="00A35396" w:rsidRDefault="00AF32E0" w:rsidP="00A35396">
            <w:pPr>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0748D363"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0FE22C8C"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72D3B772"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3F318048" w14:textId="77777777" w:rsidR="00AF32E0" w:rsidRPr="00A35396" w:rsidRDefault="00AF32E0"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69132B56"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4-қосымша</w:t>
            </w:r>
          </w:p>
          <w:p w14:paraId="1F7272A3"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04A49C61"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3A0FDB74" w14:textId="77777777" w:rsidR="00AF32E0" w:rsidRPr="00A35396" w:rsidRDefault="00AF32E0" w:rsidP="00A35396">
            <w:pPr>
              <w:jc w:val="center"/>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w:t>
            </w:r>
          </w:p>
          <w:p w14:paraId="0D62BD0C"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FFB28EA"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015D4B4A"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w:t>
            </w:r>
            <w:r w:rsidRPr="00A35396">
              <w:rPr>
                <w:rFonts w:ascii="Times New Roman" w:hAnsi="Times New Roman" w:cs="Times New Roman"/>
                <w:b/>
                <w:sz w:val="20"/>
                <w:szCs w:val="20"/>
              </w:rPr>
              <w:t>ресми</w:t>
            </w:r>
            <w:r w:rsidRPr="00A35396">
              <w:rPr>
                <w:rFonts w:ascii="Times New Roman" w:hAnsi="Times New Roman" w:cs="Times New Roman"/>
                <w:sz w:val="20"/>
                <w:szCs w:val="20"/>
              </w:rPr>
              <w:t xml:space="preserve"> интернет-ресурсында орналастырылған.</w:t>
            </w:r>
          </w:p>
          <w:p w14:paraId="731E04C9"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61AA87FB"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lang w:val="kk-KZ"/>
              </w:rPr>
              <w:t>Инвестициялық қордың (клиенттердің) активтері бойынша есеп</w:t>
            </w:r>
          </w:p>
          <w:p w14:paraId="4FE409D2"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w:t>
            </w:r>
          </w:p>
          <w:p w14:paraId="5476705D" w14:textId="77777777" w:rsidR="00F056A7" w:rsidRPr="00A35396" w:rsidRDefault="00F056A7" w:rsidP="00A35396">
            <w:pPr>
              <w:ind w:firstLine="397"/>
              <w:jc w:val="both"/>
              <w:textAlignment w:val="baseline"/>
              <w:rPr>
                <w:rFonts w:ascii="Times New Roman" w:hAnsi="Times New Roman" w:cs="Times New Roman"/>
                <w:sz w:val="20"/>
                <w:szCs w:val="20"/>
              </w:rPr>
            </w:pPr>
          </w:p>
          <w:p w14:paraId="181A437D"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«Инвестициялық қордың</w:t>
            </w:r>
          </w:p>
          <w:p w14:paraId="429BC822"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(клиенттердің) активтері бойынша есеп» </w:t>
            </w:r>
          </w:p>
          <w:p w14:paraId="6D59A341"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lang w:val="kk-KZ"/>
              </w:rPr>
              <w:t xml:space="preserve">әкімшілік деректерді жинауға арналған </w:t>
            </w:r>
            <w:r w:rsidRPr="00A35396">
              <w:rPr>
                <w:rStyle w:val="s2"/>
                <w:rFonts w:ascii="Times New Roman" w:hAnsi="Times New Roman" w:cs="Times New Roman"/>
                <w:color w:val="auto"/>
                <w:sz w:val="20"/>
                <w:szCs w:val="20"/>
                <w:lang w:val="kk-KZ"/>
              </w:rPr>
              <w:t>нысанға</w:t>
            </w:r>
          </w:p>
          <w:p w14:paraId="22D8EBD4"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76DBD730"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lastRenderedPageBreak/>
              <w:t> </w:t>
            </w:r>
          </w:p>
          <w:p w14:paraId="6ADB4EF6"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A711D63"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lang w:val="kk-KZ"/>
              </w:rPr>
              <w:t>«Инвестициялық қордың (клиенттердің) активтері бойынша есеп»</w:t>
            </w:r>
          </w:p>
          <w:p w14:paraId="60816011"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нысанын толтыру бойынша түсіндірме</w:t>
            </w:r>
          </w:p>
          <w:p w14:paraId="5E4F44D0"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Н1-БСҰФИПБ, кезеңділігі: ай сайын/жыл сайын)</w:t>
            </w:r>
          </w:p>
          <w:p w14:paraId="220FDB32" w14:textId="4782332C" w:rsidR="00AF32E0" w:rsidRPr="00A35396" w:rsidRDefault="00AF32E0" w:rsidP="00A35396">
            <w:pPr>
              <w:jc w:val="center"/>
              <w:rPr>
                <w:rFonts w:ascii="Times New Roman" w:hAnsi="Times New Roman" w:cs="Times New Roman"/>
                <w:sz w:val="20"/>
                <w:szCs w:val="20"/>
                <w:lang w:val="kk-KZ"/>
              </w:rPr>
            </w:pPr>
          </w:p>
          <w:p w14:paraId="5558DBC3" w14:textId="77777777" w:rsidR="00AF32E0" w:rsidRPr="00A35396" w:rsidRDefault="00AF32E0" w:rsidP="00A35396">
            <w:pPr>
              <w:jc w:val="center"/>
              <w:rPr>
                <w:rFonts w:ascii="Times New Roman" w:hAnsi="Times New Roman" w:cs="Times New Roman"/>
                <w:sz w:val="20"/>
                <w:szCs w:val="20"/>
              </w:rPr>
            </w:pPr>
          </w:p>
          <w:p w14:paraId="4CF3B66F"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3CAA9E0F"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87E8834"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1. Осы түсіндірме «Инвестициялық қордың (клиенттердің) активтері бойынша есеп» әкімшілік деректерді жинауға арналған нысанды (бұдан әрі </w:t>
            </w:r>
            <w:r w:rsidRPr="00A35396">
              <w:rPr>
                <w:rFonts w:ascii="Times New Roman" w:hAnsi="Times New Roman" w:cs="Times New Roman"/>
                <w:sz w:val="20"/>
                <w:szCs w:val="20"/>
              </w:rPr>
              <w:t>–</w:t>
            </w:r>
            <w:r w:rsidRPr="00A35396">
              <w:rPr>
                <w:rStyle w:val="s0"/>
                <w:rFonts w:ascii="Times New Roman" w:hAnsi="Times New Roman" w:cs="Times New Roman"/>
                <w:color w:val="auto"/>
                <w:sz w:val="20"/>
                <w:szCs w:val="20"/>
              </w:rPr>
              <w:t>нысан) толтыру бойынша бірыңғай талаптарды айқындайды.</w:t>
            </w:r>
          </w:p>
          <w:p w14:paraId="293C1C2B"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0211590B"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 - сақтандыру ұйымдарының филиалдары нысанды әрбір клиент бөлінісінде есепті кезеңнің соңындағы жағдай бойынша ай сайын және жыл сайын толтырады.</w:t>
            </w:r>
          </w:p>
          <w:p w14:paraId="6E91B00B"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661B86EA"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008ACFE1" w14:textId="6A81024E" w:rsidR="00F056A7" w:rsidRPr="00A35396" w:rsidRDefault="00AF32E0"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lang w:val="kk-KZ"/>
              </w:rPr>
              <w:t>....</w:t>
            </w:r>
            <w:r w:rsidR="00F056A7" w:rsidRPr="00A35396">
              <w:rPr>
                <w:rFonts w:ascii="Times New Roman" w:hAnsi="Times New Roman" w:cs="Times New Roman"/>
                <w:sz w:val="20"/>
                <w:szCs w:val="20"/>
              </w:rPr>
              <w:t> </w:t>
            </w:r>
          </w:p>
          <w:p w14:paraId="6855A2A2"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 </w:t>
            </w:r>
          </w:p>
          <w:p w14:paraId="68459368" w14:textId="6B30F2EB" w:rsidR="00F056A7" w:rsidRPr="00A35396" w:rsidRDefault="00F056A7" w:rsidP="00A35396">
            <w:pPr>
              <w:ind w:firstLine="397"/>
              <w:jc w:val="both"/>
              <w:textAlignment w:val="baseline"/>
              <w:rPr>
                <w:rFonts w:ascii="Times New Roman" w:hAnsi="Times New Roman" w:cs="Times New Roman"/>
                <w:sz w:val="20"/>
                <w:szCs w:val="20"/>
              </w:rPr>
            </w:pPr>
          </w:p>
        </w:tc>
        <w:tc>
          <w:tcPr>
            <w:tcW w:w="1128" w:type="pct"/>
            <w:shd w:val="clear" w:color="auto" w:fill="auto"/>
          </w:tcPr>
          <w:p w14:paraId="5034E408" w14:textId="08C2B280"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592CE986" w14:textId="77777777" w:rsidTr="005A3BE4">
        <w:tc>
          <w:tcPr>
            <w:tcW w:w="190" w:type="pct"/>
            <w:shd w:val="clear" w:color="auto" w:fill="auto"/>
          </w:tcPr>
          <w:p w14:paraId="1DBA8B86"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1887643B" w14:textId="6D005A73"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5</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25A01DE0"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Қазақстан Республикасы бейрезидент-банктері </w:t>
            </w:r>
          </w:p>
          <w:p w14:paraId="0AA6E6BB"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3FEE4AEE"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lastRenderedPageBreak/>
              <w:t xml:space="preserve"> бейрезидент-сақтандыру (қайта сақтандыру) </w:t>
            </w:r>
          </w:p>
          <w:p w14:paraId="33BD72BD"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05E7942E"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202C622F"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61BF64C3"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068975D1" w14:textId="77777777" w:rsidR="00AF32E0" w:rsidRPr="00A35396" w:rsidRDefault="00AF32E0" w:rsidP="00A35396">
            <w:pPr>
              <w:overflowPunct w:val="0"/>
              <w:autoSpaceDE w:val="0"/>
              <w:autoSpaceDN w:val="0"/>
              <w:adjustRightInd w:val="0"/>
              <w:jc w:val="right"/>
              <w:textAlignment w:val="baseline"/>
              <w:rPr>
                <w:rFonts w:ascii="Times New Roman" w:eastAsia="Times New Roman" w:hAnsi="Times New Roman" w:cs="Times New Roman"/>
                <w:sz w:val="20"/>
                <w:szCs w:val="20"/>
                <w:lang w:val="kk-KZ"/>
              </w:rPr>
            </w:pPr>
            <w:r w:rsidRPr="00A35396">
              <w:rPr>
                <w:rFonts w:ascii="Times New Roman" w:hAnsi="Times New Roman" w:cs="Times New Roman"/>
                <w:sz w:val="20"/>
                <w:szCs w:val="20"/>
                <w:lang w:val="kk-KZ"/>
              </w:rPr>
              <w:t>5-қосымша</w:t>
            </w:r>
          </w:p>
          <w:p w14:paraId="627998C2"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6DE62F67"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32B575F5" w14:textId="77777777" w:rsidR="00AF32E0" w:rsidRPr="00A35396" w:rsidRDefault="00AF32E0" w:rsidP="00A35396">
            <w:pPr>
              <w:jc w:val="right"/>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w:t>
            </w:r>
          </w:p>
          <w:p w14:paraId="767B1570"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6AF256EE"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6DFDE25E" w14:textId="3447B696"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w:t>
            </w:r>
            <w:r w:rsidRPr="00A35396">
              <w:rPr>
                <w:rFonts w:ascii="Times New Roman" w:hAnsi="Times New Roman" w:cs="Times New Roman"/>
                <w:sz w:val="20"/>
                <w:szCs w:val="20"/>
              </w:rPr>
              <w:t xml:space="preserve">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интернет-ресурсында орналастырылған.</w:t>
            </w:r>
          </w:p>
          <w:p w14:paraId="3FE21E5E" w14:textId="77777777" w:rsidR="00AF32E0" w:rsidRPr="00A35396" w:rsidRDefault="00AF32E0" w:rsidP="00A35396">
            <w:pPr>
              <w:jc w:val="both"/>
              <w:rPr>
                <w:rFonts w:ascii="Times New Roman" w:hAnsi="Times New Roman" w:cs="Times New Roman"/>
                <w:sz w:val="20"/>
                <w:szCs w:val="20"/>
                <w:lang w:val="kk-KZ"/>
              </w:rPr>
            </w:pPr>
          </w:p>
          <w:p w14:paraId="60B3DD7B"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6F448FA6"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lang w:val="kk-KZ"/>
              </w:rPr>
              <w:t>Инвестициялық қордың (клиенттердің) активтері бойынша кірістер мен шығыстар туралы есеп</w:t>
            </w:r>
          </w:p>
          <w:p w14:paraId="140D844D"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3FD7484A"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5AE5C25D"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«Инвестициялық қордың</w:t>
            </w:r>
          </w:p>
          <w:p w14:paraId="3B5E3EFB"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(клиенттердің) активтері бойынша есеп»</w:t>
            </w:r>
          </w:p>
          <w:p w14:paraId="29A2EAD1"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 xml:space="preserve"> әкімшілік деректерді жинауға арналған </w:t>
            </w:r>
            <w:r w:rsidRPr="00A35396">
              <w:rPr>
                <w:rStyle w:val="s2"/>
                <w:rFonts w:ascii="Times New Roman" w:hAnsi="Times New Roman" w:cs="Times New Roman"/>
                <w:color w:val="auto"/>
                <w:sz w:val="20"/>
                <w:szCs w:val="20"/>
                <w:lang w:val="kk-KZ"/>
              </w:rPr>
              <w:t>нысанға</w:t>
            </w:r>
          </w:p>
          <w:p w14:paraId="6A172047"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қосымша</w:t>
            </w:r>
          </w:p>
          <w:p w14:paraId="143E2128"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2E8ABB72"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B45DBEF"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нысанды толтыру бойынша түсіндірме</w:t>
            </w:r>
          </w:p>
          <w:p w14:paraId="6213194B"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«Инвестициялық қордың (клиенттердің) активтері бойынша кірістер мен шығыстар туралы есеп»</w:t>
            </w:r>
          </w:p>
          <w:p w14:paraId="11BE384D"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(индексі - Н2-БСҰФИПБ, кезеңділігі: ай сайын/жыл сайын)</w:t>
            </w:r>
          </w:p>
          <w:p w14:paraId="4982A495" w14:textId="114991CA" w:rsidR="00AF32E0" w:rsidRPr="00A35396" w:rsidRDefault="00AF32E0" w:rsidP="00A35396">
            <w:pPr>
              <w:jc w:val="center"/>
              <w:rPr>
                <w:rFonts w:ascii="Times New Roman" w:hAnsi="Times New Roman" w:cs="Times New Roman"/>
                <w:sz w:val="20"/>
                <w:szCs w:val="20"/>
                <w:lang w:val="kk-KZ"/>
              </w:rPr>
            </w:pPr>
          </w:p>
          <w:p w14:paraId="33F0D454" w14:textId="77777777" w:rsidR="00AF32E0" w:rsidRPr="00A35396" w:rsidRDefault="00AF32E0" w:rsidP="00A35396">
            <w:pPr>
              <w:jc w:val="center"/>
              <w:rPr>
                <w:rFonts w:ascii="Times New Roman" w:hAnsi="Times New Roman" w:cs="Times New Roman"/>
                <w:sz w:val="20"/>
                <w:szCs w:val="20"/>
                <w:lang w:val="kk-KZ"/>
              </w:rPr>
            </w:pPr>
          </w:p>
          <w:p w14:paraId="390E5915"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767C47CD"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18DB8720" w14:textId="77777777" w:rsidR="00AF32E0" w:rsidRPr="00A35396" w:rsidRDefault="00AF32E0" w:rsidP="00A35396">
            <w:pPr>
              <w:pStyle w:val="a4"/>
              <w:numPr>
                <w:ilvl w:val="0"/>
                <w:numId w:val="12"/>
              </w:numPr>
              <w:tabs>
                <w:tab w:val="left" w:pos="993"/>
              </w:tabs>
              <w:ind w:left="0" w:firstLine="709"/>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Осы түсіндірме «Инвестициялық қордың (клиенттердің) активтері бойынша кірістер мен шығыстар туралы есеп» әкімшілік деректерді жинауға арналған нысанды (бұдан әрі – </w:t>
            </w:r>
            <w:r w:rsidRPr="00A35396">
              <w:rPr>
                <w:rStyle w:val="s0"/>
                <w:rFonts w:ascii="Times New Roman" w:hAnsi="Times New Roman" w:cs="Times New Roman"/>
                <w:color w:val="auto"/>
                <w:sz w:val="20"/>
                <w:szCs w:val="20"/>
              </w:rPr>
              <w:lastRenderedPageBreak/>
              <w:t>нысан) толтыру бойынша бірыңғай талаптарды айқындайды.</w:t>
            </w:r>
          </w:p>
          <w:p w14:paraId="38DB8FA5" w14:textId="4E116A25"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w:t>
            </w:r>
            <w:r w:rsidRPr="00A35396">
              <w:rPr>
                <w:rStyle w:val="s0"/>
                <w:rFonts w:ascii="Times New Roman" w:hAnsi="Times New Roman" w:cs="Times New Roman"/>
                <w:b/>
                <w:color w:val="auto"/>
                <w:sz w:val="20"/>
                <w:szCs w:val="20"/>
                <w:lang w:val="kk-KZ"/>
              </w:rPr>
              <w:t>1995 жылғы 30 наурыздағы</w:t>
            </w:r>
            <w:r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color w:val="auto"/>
                <w:sz w:val="20"/>
                <w:szCs w:val="20"/>
              </w:rPr>
              <w:t xml:space="preserve">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5A228F8C"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p w14:paraId="7AE9C932"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75D86D1C"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47434987"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 </w:t>
            </w:r>
          </w:p>
          <w:p w14:paraId="1D1CE907" w14:textId="5CCAE7A4"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tc>
        <w:tc>
          <w:tcPr>
            <w:tcW w:w="1618" w:type="pct"/>
            <w:shd w:val="clear" w:color="auto" w:fill="auto"/>
          </w:tcPr>
          <w:p w14:paraId="622D2B60"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Қазақстан Республикасы бейрезидент-банктері </w:t>
            </w:r>
          </w:p>
          <w:p w14:paraId="79E5ECA5"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04B46FEE"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1936A5DA"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ұйымдары филиалдарының,</w:t>
            </w:r>
          </w:p>
          <w:p w14:paraId="60854BFF"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74C1717E"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3C2BD247"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782ED005" w14:textId="77777777" w:rsidR="00AF32E0" w:rsidRPr="00A35396" w:rsidRDefault="00AF32E0" w:rsidP="00A35396">
            <w:pPr>
              <w:overflowPunct w:val="0"/>
              <w:autoSpaceDE w:val="0"/>
              <w:autoSpaceDN w:val="0"/>
              <w:adjustRightInd w:val="0"/>
              <w:jc w:val="right"/>
              <w:textAlignment w:val="baseline"/>
              <w:rPr>
                <w:rFonts w:ascii="Times New Roman" w:eastAsia="Times New Roman" w:hAnsi="Times New Roman" w:cs="Times New Roman"/>
                <w:sz w:val="20"/>
                <w:szCs w:val="20"/>
                <w:lang w:val="kk-KZ"/>
              </w:rPr>
            </w:pPr>
            <w:r w:rsidRPr="00A35396">
              <w:rPr>
                <w:rFonts w:ascii="Times New Roman" w:hAnsi="Times New Roman" w:cs="Times New Roman"/>
                <w:sz w:val="20"/>
                <w:szCs w:val="20"/>
                <w:lang w:val="kk-KZ"/>
              </w:rPr>
              <w:t>5-қосымша</w:t>
            </w:r>
          </w:p>
          <w:p w14:paraId="36EF550A"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169E38FA" w14:textId="77777777" w:rsidR="00AF32E0" w:rsidRPr="00A35396" w:rsidRDefault="00AF32E0" w:rsidP="00A35396">
            <w:pPr>
              <w:overflowPunct w:val="0"/>
              <w:autoSpaceDE w:val="0"/>
              <w:autoSpaceDN w:val="0"/>
              <w:adjustRightInd w:val="0"/>
              <w:jc w:val="both"/>
              <w:textAlignment w:val="baseline"/>
              <w:rPr>
                <w:rFonts w:ascii="Times New Roman" w:eastAsia="Times New Roman" w:hAnsi="Times New Roman" w:cs="Times New Roman"/>
                <w:sz w:val="20"/>
                <w:szCs w:val="20"/>
                <w:lang w:val="kk-KZ"/>
              </w:rPr>
            </w:pPr>
          </w:p>
          <w:p w14:paraId="4EFC8837" w14:textId="77777777" w:rsidR="00AF32E0" w:rsidRPr="00A35396" w:rsidRDefault="00AF32E0" w:rsidP="00A35396">
            <w:pPr>
              <w:jc w:val="right"/>
              <w:rPr>
                <w:rFonts w:ascii="Times New Roman" w:eastAsiaTheme="minorHAnsi" w:hAnsi="Times New Roman" w:cs="Times New Roman"/>
                <w:sz w:val="20"/>
                <w:szCs w:val="20"/>
                <w:lang w:val="kk-KZ" w:eastAsia="en-US"/>
              </w:rPr>
            </w:pPr>
            <w:r w:rsidRPr="00A35396">
              <w:rPr>
                <w:rFonts w:ascii="Times New Roman" w:hAnsi="Times New Roman" w:cs="Times New Roman"/>
                <w:sz w:val="20"/>
                <w:szCs w:val="20"/>
                <w:lang w:val="kk-KZ"/>
              </w:rPr>
              <w:t>Әкімшілік деректерді жинауға арналған нысан</w:t>
            </w:r>
          </w:p>
          <w:p w14:paraId="49028510"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00B7A3EA"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2017E71B"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w:t>
            </w:r>
            <w:r w:rsidRPr="00A35396">
              <w:rPr>
                <w:rFonts w:ascii="Times New Roman" w:hAnsi="Times New Roman" w:cs="Times New Roman"/>
                <w:sz w:val="20"/>
                <w:szCs w:val="20"/>
              </w:rPr>
              <w:t xml:space="preserve">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w:t>
            </w:r>
            <w:r w:rsidRPr="00A35396">
              <w:rPr>
                <w:rFonts w:ascii="Times New Roman" w:hAnsi="Times New Roman" w:cs="Times New Roman"/>
                <w:b/>
                <w:sz w:val="20"/>
                <w:szCs w:val="20"/>
              </w:rPr>
              <w:t>ресми</w:t>
            </w:r>
            <w:r w:rsidRPr="00A35396">
              <w:rPr>
                <w:rFonts w:ascii="Times New Roman" w:hAnsi="Times New Roman" w:cs="Times New Roman"/>
                <w:sz w:val="20"/>
                <w:szCs w:val="20"/>
              </w:rPr>
              <w:t xml:space="preserve"> интернет-ресурсында орналастырылған.</w:t>
            </w:r>
          </w:p>
          <w:p w14:paraId="5009B8E5" w14:textId="77777777" w:rsidR="00AF32E0" w:rsidRPr="00A35396" w:rsidRDefault="00AF32E0" w:rsidP="00A35396">
            <w:pPr>
              <w:jc w:val="both"/>
              <w:rPr>
                <w:rFonts w:ascii="Times New Roman" w:hAnsi="Times New Roman" w:cs="Times New Roman"/>
                <w:sz w:val="20"/>
                <w:szCs w:val="20"/>
                <w:lang w:val="kk-KZ"/>
              </w:rPr>
            </w:pPr>
          </w:p>
          <w:p w14:paraId="2007167A"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4AF60A0E"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lang w:val="kk-KZ"/>
              </w:rPr>
              <w:t>Инвестициялық қордың (клиенттердің) активтері бойынша кірістер мен шығыстар туралы есеп</w:t>
            </w:r>
          </w:p>
          <w:p w14:paraId="5B9BE348"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59729237"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44971F78"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«Инвестициялық қордың</w:t>
            </w:r>
          </w:p>
          <w:p w14:paraId="749F08EB"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(клиенттердің) активтері бойынша есеп»</w:t>
            </w:r>
          </w:p>
          <w:p w14:paraId="142626C5"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 xml:space="preserve"> әкімшілік деректерді жинауға арналған </w:t>
            </w:r>
            <w:r w:rsidRPr="00A35396">
              <w:rPr>
                <w:rStyle w:val="s2"/>
                <w:rFonts w:ascii="Times New Roman" w:hAnsi="Times New Roman" w:cs="Times New Roman"/>
                <w:color w:val="auto"/>
                <w:sz w:val="20"/>
                <w:szCs w:val="20"/>
                <w:lang w:val="kk-KZ"/>
              </w:rPr>
              <w:t>нысанға</w:t>
            </w:r>
          </w:p>
          <w:p w14:paraId="16AA0FBD"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қосымша</w:t>
            </w:r>
          </w:p>
          <w:p w14:paraId="152A73AB"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8A42ED5"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6DA54E55"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нысанды толтыру бойынша түсіндірме</w:t>
            </w:r>
          </w:p>
          <w:p w14:paraId="79BB127B"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«Инвестициялық қордың (клиенттердің) активтері бойынша кірістер мен шығыстар туралы есеп»</w:t>
            </w:r>
          </w:p>
          <w:p w14:paraId="18C0DF6A"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(индексі - Н2-БСҰФИПБ, кезеңділігі: ай сайын/жыл сайын)</w:t>
            </w:r>
          </w:p>
          <w:p w14:paraId="3A479A2F" w14:textId="03272F2D" w:rsidR="00AF32E0" w:rsidRPr="00A35396" w:rsidRDefault="00AF32E0" w:rsidP="00A35396">
            <w:pPr>
              <w:jc w:val="center"/>
              <w:rPr>
                <w:rFonts w:ascii="Times New Roman" w:hAnsi="Times New Roman" w:cs="Times New Roman"/>
                <w:sz w:val="20"/>
                <w:szCs w:val="20"/>
                <w:lang w:val="kk-KZ"/>
              </w:rPr>
            </w:pPr>
          </w:p>
          <w:p w14:paraId="67F2CB26" w14:textId="77777777" w:rsidR="00AF32E0" w:rsidRPr="00A35396" w:rsidRDefault="00AF32E0" w:rsidP="00A35396">
            <w:pPr>
              <w:jc w:val="center"/>
              <w:rPr>
                <w:rFonts w:ascii="Times New Roman" w:hAnsi="Times New Roman" w:cs="Times New Roman"/>
                <w:sz w:val="20"/>
                <w:szCs w:val="20"/>
                <w:lang w:val="kk-KZ"/>
              </w:rPr>
            </w:pPr>
          </w:p>
          <w:p w14:paraId="686854FB"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05911BC5"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2AE30E56" w14:textId="53880557" w:rsidR="00AF32E0" w:rsidRPr="00A35396" w:rsidRDefault="00AF32E0" w:rsidP="00A35396">
            <w:pPr>
              <w:pStyle w:val="a4"/>
              <w:numPr>
                <w:ilvl w:val="0"/>
                <w:numId w:val="17"/>
              </w:numPr>
              <w:tabs>
                <w:tab w:val="left" w:pos="241"/>
              </w:tabs>
              <w:ind w:left="0" w:firstLine="34"/>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Осы түсіндірме «Инвестициялық қордың (клиенттердің) активтері бойынша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63A9D4CD"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lastRenderedPageBreak/>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0555BB55"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p w14:paraId="45004CD9"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3790F7AD"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4199CB39" w14:textId="5F01A2AE" w:rsidR="00F056A7" w:rsidRPr="00A35396" w:rsidRDefault="00F056A7" w:rsidP="00A35396">
            <w:pPr>
              <w:ind w:firstLine="397"/>
              <w:jc w:val="both"/>
              <w:textAlignment w:val="baseline"/>
              <w:rPr>
                <w:rFonts w:ascii="Times New Roman" w:hAnsi="Times New Roman" w:cs="Times New Roman"/>
                <w:sz w:val="20"/>
                <w:szCs w:val="20"/>
                <w:lang w:val="kk-KZ"/>
              </w:rPr>
            </w:pPr>
            <w:r w:rsidRPr="00A35396">
              <w:rPr>
                <w:rFonts w:ascii="Times New Roman" w:hAnsi="Times New Roman" w:cs="Times New Roman"/>
                <w:sz w:val="20"/>
                <w:szCs w:val="20"/>
              </w:rPr>
              <w:t> </w:t>
            </w:r>
            <w:r w:rsidR="00AF32E0" w:rsidRPr="00A35396">
              <w:rPr>
                <w:rFonts w:ascii="Times New Roman" w:hAnsi="Times New Roman" w:cs="Times New Roman"/>
                <w:sz w:val="20"/>
                <w:szCs w:val="20"/>
                <w:lang w:val="kk-KZ"/>
              </w:rPr>
              <w:t>.......</w:t>
            </w:r>
          </w:p>
          <w:p w14:paraId="44161250" w14:textId="77777777" w:rsidR="00F056A7" w:rsidRPr="00A35396" w:rsidRDefault="00F056A7" w:rsidP="00A35396">
            <w:pPr>
              <w:jc w:val="both"/>
              <w:textAlignment w:val="baseline"/>
              <w:rPr>
                <w:rFonts w:ascii="Times New Roman" w:hAnsi="Times New Roman" w:cs="Times New Roman"/>
                <w:sz w:val="20"/>
                <w:szCs w:val="20"/>
              </w:rPr>
            </w:pPr>
            <w:r w:rsidRPr="00A35396">
              <w:rPr>
                <w:rStyle w:val="s1"/>
                <w:rFonts w:ascii="Times New Roman" w:hAnsi="Times New Roman" w:cs="Times New Roman"/>
                <w:color w:val="auto"/>
                <w:sz w:val="20"/>
                <w:szCs w:val="20"/>
              </w:rPr>
              <w:t> </w:t>
            </w:r>
          </w:p>
          <w:p w14:paraId="792470DB" w14:textId="4F7A6F54"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tc>
        <w:tc>
          <w:tcPr>
            <w:tcW w:w="1128" w:type="pct"/>
            <w:shd w:val="clear" w:color="auto" w:fill="auto"/>
          </w:tcPr>
          <w:p w14:paraId="060A6E0F" w14:textId="1FED2B0B"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«Құқықтық актілер туралы» ҚР Заңының 25-бабы 5-</w:t>
            </w:r>
            <w:r w:rsidRPr="00A35396">
              <w:rPr>
                <w:rFonts w:ascii="Times New Roman" w:hAnsi="Times New Roman" w:cs="Times New Roman"/>
                <w:sz w:val="24"/>
                <w:szCs w:val="24"/>
                <w:lang w:val="kk-KZ"/>
              </w:rPr>
              <w:lastRenderedPageBreak/>
              <w:t>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43FAF1DD" w14:textId="77777777" w:rsidTr="005A3BE4">
        <w:tc>
          <w:tcPr>
            <w:tcW w:w="190" w:type="pct"/>
            <w:shd w:val="clear" w:color="auto" w:fill="auto"/>
          </w:tcPr>
          <w:p w14:paraId="67B391B8"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6EEA321B" w14:textId="7001A3FE"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6</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6231DC54"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Қазақстан Республикасы бейрезидент-банктері </w:t>
            </w:r>
          </w:p>
          <w:p w14:paraId="2DDE5C5B"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4689E0BB"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327F3F53"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56AD2160"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4AE651FE"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00E44941"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50DAFD22"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6-қосымша</w:t>
            </w:r>
          </w:p>
          <w:p w14:paraId="7C2DD5DE"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0572AD1F"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B684153"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099ED670"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2D952C87"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4EDA0677"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lastRenderedPageBreak/>
              <w:t xml:space="preserve">Әкімшілік деректердің </w:t>
            </w:r>
            <w:r w:rsidRPr="00A35396">
              <w:rPr>
                <w:rFonts w:ascii="Times New Roman" w:hAnsi="Times New Roman" w:cs="Times New Roman"/>
                <w:sz w:val="20"/>
                <w:szCs w:val="20"/>
              </w:rPr>
              <w:t xml:space="preserve">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интернет-ресурсында орналастырылған.</w:t>
            </w:r>
          </w:p>
          <w:p w14:paraId="1D36F1C1" w14:textId="77777777" w:rsidR="00AF32E0" w:rsidRPr="00A35396" w:rsidRDefault="00AF32E0" w:rsidP="00A35396">
            <w:pPr>
              <w:jc w:val="both"/>
              <w:rPr>
                <w:rFonts w:ascii="Times New Roman" w:hAnsi="Times New Roman" w:cs="Times New Roman"/>
                <w:sz w:val="20"/>
                <w:szCs w:val="20"/>
              </w:rPr>
            </w:pPr>
          </w:p>
          <w:p w14:paraId="5FE52984"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57693D4"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Активтер мен міндеттемелер туралы есеп</w:t>
            </w:r>
          </w:p>
          <w:p w14:paraId="5DC20360"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18F89D31"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59521FCD"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«Активтер мен міндеттемелер туралы</w:t>
            </w:r>
          </w:p>
          <w:p w14:paraId="3E9AD024"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542FD8A8"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4A978E3B"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3338482C"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1135988E"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502A2786"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«Активтер мен міндеттемелер туралы есеп»</w:t>
            </w:r>
          </w:p>
          <w:p w14:paraId="7C3B1266"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013DC147"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- 1Н-БСБФ, кезеңділігі: тоқсан сайын)</w:t>
            </w:r>
          </w:p>
          <w:p w14:paraId="392C7BC3" w14:textId="7130357A" w:rsidR="00AF32E0" w:rsidRPr="00A35396" w:rsidRDefault="00AF32E0" w:rsidP="00A35396">
            <w:pPr>
              <w:jc w:val="center"/>
              <w:rPr>
                <w:rFonts w:ascii="Times New Roman" w:hAnsi="Times New Roman" w:cs="Times New Roman"/>
                <w:sz w:val="20"/>
                <w:szCs w:val="20"/>
              </w:rPr>
            </w:pPr>
          </w:p>
          <w:p w14:paraId="7A94BFCE" w14:textId="6180810E" w:rsidR="00AF32E0" w:rsidRPr="00A35396" w:rsidRDefault="00AF32E0" w:rsidP="00A35396">
            <w:pPr>
              <w:jc w:val="center"/>
              <w:rPr>
                <w:rFonts w:ascii="Times New Roman" w:hAnsi="Times New Roman" w:cs="Times New Roman"/>
                <w:sz w:val="20"/>
                <w:szCs w:val="20"/>
              </w:rPr>
            </w:pPr>
          </w:p>
          <w:p w14:paraId="378F3095"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0B478997"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527627F1" w14:textId="77777777" w:rsidR="00AF32E0" w:rsidRPr="00A35396" w:rsidRDefault="00AF32E0" w:rsidP="00A35396">
            <w:pPr>
              <w:pStyle w:val="a4"/>
              <w:numPr>
                <w:ilvl w:val="0"/>
                <w:numId w:val="13"/>
              </w:numPr>
              <w:tabs>
                <w:tab w:val="left" w:pos="993"/>
              </w:tabs>
              <w:ind w:left="0" w:firstLine="709"/>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Осы түсіндірме «Активтер мен міндеттемелер туралы есеп» әкімшілік деректерді жинауға арналған нысанды (бұдан әрі – нысан) толтыру бойынша бірыңғай талаптарды айқындайды.</w:t>
            </w:r>
          </w:p>
          <w:p w14:paraId="19E72A56" w14:textId="126F8C70"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w:t>
            </w:r>
            <w:r w:rsidRPr="00A35396">
              <w:rPr>
                <w:rStyle w:val="s0"/>
                <w:rFonts w:ascii="Times New Roman" w:hAnsi="Times New Roman" w:cs="Times New Roman"/>
                <w:b/>
                <w:color w:val="auto"/>
                <w:sz w:val="20"/>
                <w:szCs w:val="20"/>
                <w:lang w:val="kk-KZ"/>
              </w:rPr>
              <w:t>1995 жылғы 30 наурыздағы</w:t>
            </w:r>
            <w:r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color w:val="auto"/>
                <w:sz w:val="20"/>
                <w:szCs w:val="20"/>
              </w:rPr>
              <w:t xml:space="preserve">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544FDA4A"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брокерінің филиалы тоқсан сайын есепті кезең соңындағы жағдай бойынша толтырады.</w:t>
            </w:r>
          </w:p>
          <w:p w14:paraId="167639CD"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50943D0C"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тұлға, бас бухгалтер және орындаушы қол қояды.</w:t>
            </w:r>
          </w:p>
          <w:p w14:paraId="29913616" w14:textId="550712B7" w:rsidR="00F056A7" w:rsidRPr="00A35396" w:rsidRDefault="00AF32E0" w:rsidP="00A35396">
            <w:pPr>
              <w:ind w:firstLine="397"/>
              <w:jc w:val="both"/>
              <w:textAlignment w:val="baseline"/>
              <w:rPr>
                <w:rStyle w:val="s0"/>
                <w:rFonts w:ascii="Times New Roman" w:hAnsi="Times New Roman" w:cs="Times New Roman"/>
                <w:color w:val="auto"/>
                <w:sz w:val="20"/>
                <w:szCs w:val="20"/>
              </w:rPr>
            </w:pPr>
            <w:r w:rsidRPr="00A35396">
              <w:rPr>
                <w:rFonts w:ascii="Times New Roman" w:hAnsi="Times New Roman" w:cs="Times New Roman"/>
                <w:sz w:val="20"/>
                <w:szCs w:val="20"/>
                <w:lang w:val="kk-KZ"/>
              </w:rPr>
              <w:t>....</w:t>
            </w:r>
            <w:r w:rsidR="00F056A7" w:rsidRPr="00A35396">
              <w:rPr>
                <w:rFonts w:ascii="Times New Roman" w:hAnsi="Times New Roman" w:cs="Times New Roman"/>
                <w:sz w:val="20"/>
                <w:szCs w:val="20"/>
              </w:rPr>
              <w:t> </w:t>
            </w:r>
          </w:p>
        </w:tc>
        <w:tc>
          <w:tcPr>
            <w:tcW w:w="1618" w:type="pct"/>
            <w:shd w:val="clear" w:color="auto" w:fill="auto"/>
          </w:tcPr>
          <w:p w14:paraId="422BE331"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Қазақстан Республикасы бейрезидент-банктері </w:t>
            </w:r>
          </w:p>
          <w:p w14:paraId="28B79CA7"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270181F2"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7FE2DB21"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3CFD865C"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65185D8C"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72C9B3CD"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3F03A78C"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6-қосымша</w:t>
            </w:r>
          </w:p>
          <w:p w14:paraId="0A3F8B3E"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42CD73C8"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5EDFAA94"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459FD152"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1F2E23AA"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481AE150" w14:textId="04418258"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w:t>
            </w:r>
            <w:r w:rsidRPr="00A35396">
              <w:rPr>
                <w:rFonts w:ascii="Times New Roman" w:hAnsi="Times New Roman" w:cs="Times New Roman"/>
                <w:sz w:val="20"/>
                <w:szCs w:val="20"/>
              </w:rPr>
              <w:t xml:space="preserve">нысаны </w:t>
            </w:r>
            <w:r w:rsidRPr="00A35396">
              <w:rPr>
                <w:rStyle w:val="s2"/>
                <w:rFonts w:ascii="Times New Roman" w:hAnsi="Times New Roman" w:cs="Times New Roman"/>
                <w:color w:val="auto"/>
                <w:sz w:val="20"/>
                <w:szCs w:val="20"/>
              </w:rPr>
              <w:t>www.nationalbank.kz</w:t>
            </w:r>
            <w:r w:rsidRPr="00A35396">
              <w:rPr>
                <w:rFonts w:ascii="Times New Roman" w:hAnsi="Times New Roman" w:cs="Times New Roman"/>
                <w:sz w:val="20"/>
                <w:szCs w:val="20"/>
              </w:rPr>
              <w:t xml:space="preserve"> </w:t>
            </w:r>
            <w:r w:rsidRPr="00A35396">
              <w:rPr>
                <w:rFonts w:ascii="Times New Roman" w:hAnsi="Times New Roman" w:cs="Times New Roman"/>
                <w:b/>
                <w:sz w:val="20"/>
                <w:szCs w:val="20"/>
                <w:lang w:val="kk-KZ"/>
              </w:rPr>
              <w:t>ресми</w:t>
            </w:r>
            <w:r w:rsidRPr="00A35396">
              <w:rPr>
                <w:rFonts w:ascii="Times New Roman" w:hAnsi="Times New Roman" w:cs="Times New Roman"/>
                <w:sz w:val="20"/>
                <w:szCs w:val="20"/>
                <w:lang w:val="kk-KZ"/>
              </w:rPr>
              <w:t xml:space="preserve"> </w:t>
            </w:r>
            <w:r w:rsidRPr="00A35396">
              <w:rPr>
                <w:rFonts w:ascii="Times New Roman" w:hAnsi="Times New Roman" w:cs="Times New Roman"/>
                <w:sz w:val="20"/>
                <w:szCs w:val="20"/>
              </w:rPr>
              <w:t>интернет-ресурсында орналастырылған.</w:t>
            </w:r>
          </w:p>
          <w:p w14:paraId="4A428883" w14:textId="77777777" w:rsidR="00AF32E0" w:rsidRPr="00A35396" w:rsidRDefault="00AF32E0" w:rsidP="00A35396">
            <w:pPr>
              <w:jc w:val="both"/>
              <w:rPr>
                <w:rFonts w:ascii="Times New Roman" w:hAnsi="Times New Roman" w:cs="Times New Roman"/>
                <w:sz w:val="20"/>
                <w:szCs w:val="20"/>
              </w:rPr>
            </w:pPr>
          </w:p>
          <w:p w14:paraId="757BEA3F"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lastRenderedPageBreak/>
              <w:t> </w:t>
            </w:r>
          </w:p>
          <w:p w14:paraId="2DD658DE"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Активтер мен міндеттемелер туралы есеп</w:t>
            </w:r>
          </w:p>
          <w:p w14:paraId="29B7155D"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7F0E264F"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1EAB8E41"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«Активтер мен міндеттемелер туралы</w:t>
            </w:r>
          </w:p>
          <w:p w14:paraId="367D0704"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7582EF27"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3B1DAF0B"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7CD106D8"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A00821A"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008C268C"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«Активтер мен міндеттемелер туралы есеп»</w:t>
            </w:r>
          </w:p>
          <w:p w14:paraId="1BAF6928"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3361E206"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- 1Н-БСБФ, кезеңділігі: тоқсан сайын)</w:t>
            </w:r>
          </w:p>
          <w:p w14:paraId="4D28D1E3" w14:textId="0AD4CAAA" w:rsidR="00AF32E0" w:rsidRPr="00A35396" w:rsidRDefault="00AF32E0" w:rsidP="00A35396">
            <w:pPr>
              <w:jc w:val="center"/>
              <w:rPr>
                <w:rFonts w:ascii="Times New Roman" w:hAnsi="Times New Roman" w:cs="Times New Roman"/>
                <w:sz w:val="20"/>
                <w:szCs w:val="20"/>
              </w:rPr>
            </w:pPr>
          </w:p>
          <w:p w14:paraId="3208E185" w14:textId="206F8439" w:rsidR="00AF32E0" w:rsidRPr="00A35396" w:rsidRDefault="00AF32E0" w:rsidP="00A35396">
            <w:pPr>
              <w:jc w:val="center"/>
              <w:rPr>
                <w:rFonts w:ascii="Times New Roman" w:hAnsi="Times New Roman" w:cs="Times New Roman"/>
                <w:sz w:val="20"/>
                <w:szCs w:val="20"/>
              </w:rPr>
            </w:pPr>
          </w:p>
          <w:p w14:paraId="19C08AA1"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0A92F7C4"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4337D34C" w14:textId="5B7F94FA" w:rsidR="00AF32E0" w:rsidRPr="00A35396" w:rsidRDefault="00AF32E0" w:rsidP="00A35396">
            <w:pPr>
              <w:pStyle w:val="a4"/>
              <w:numPr>
                <w:ilvl w:val="0"/>
                <w:numId w:val="18"/>
              </w:numPr>
              <w:tabs>
                <w:tab w:val="left" w:pos="175"/>
              </w:tabs>
              <w:ind w:left="0" w:firstLine="0"/>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Осы түсіндірме «Активтер мен міндеттемелер туралы есеп» әкімшілік деректерді жинауға арналған нысанды (бұдан әрі – нысан) толтыру бойынша бірыңғай талаптарды айқындайды.</w:t>
            </w:r>
          </w:p>
          <w:p w14:paraId="4FB1F42F"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78F1864A"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брокерінің филиалы тоқсан сайын есепті кезең соңындағы жағдай бойынша толтырады.</w:t>
            </w:r>
          </w:p>
          <w:p w14:paraId="64B9AF34"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42835481"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тұлға, бас бухгалтер және орындаушы қол қояды.</w:t>
            </w:r>
          </w:p>
          <w:p w14:paraId="202B021F" w14:textId="07041910" w:rsidR="00F056A7" w:rsidRPr="00A35396" w:rsidRDefault="00AF32E0"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lang w:val="kk-KZ"/>
              </w:rPr>
              <w:t>....</w:t>
            </w:r>
            <w:r w:rsidR="00F056A7" w:rsidRPr="00A35396">
              <w:rPr>
                <w:rFonts w:ascii="Times New Roman" w:hAnsi="Times New Roman" w:cs="Times New Roman"/>
                <w:sz w:val="20"/>
                <w:szCs w:val="20"/>
              </w:rPr>
              <w:t> </w:t>
            </w:r>
          </w:p>
          <w:p w14:paraId="2CFD2ACA"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 </w:t>
            </w:r>
          </w:p>
          <w:p w14:paraId="42D4C2A2" w14:textId="43423D33"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tc>
        <w:tc>
          <w:tcPr>
            <w:tcW w:w="1128" w:type="pct"/>
            <w:shd w:val="clear" w:color="auto" w:fill="auto"/>
          </w:tcPr>
          <w:p w14:paraId="773B961E" w14:textId="518C3417"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3B2FF4C9" w14:textId="77777777" w:rsidTr="005A3BE4">
        <w:tc>
          <w:tcPr>
            <w:tcW w:w="190" w:type="pct"/>
            <w:shd w:val="clear" w:color="auto" w:fill="auto"/>
          </w:tcPr>
          <w:p w14:paraId="3ECF178C"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29C727E9" w14:textId="54CB83B8"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7</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4741E105"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Қазақстан Республикасы бейрезидент-банктері </w:t>
            </w:r>
          </w:p>
          <w:p w14:paraId="456247D2"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666A164F"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0EE6B86F"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443E24BC"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1F1412CC"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6021CF0F"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0C116013"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7-қосымша</w:t>
            </w:r>
          </w:p>
          <w:p w14:paraId="119F626A"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2A8F481D" w14:textId="77777777" w:rsidR="00AF32E0" w:rsidRPr="00A35396" w:rsidRDefault="00AF32E0" w:rsidP="00A35396">
            <w:pPr>
              <w:jc w:val="both"/>
              <w:rPr>
                <w:rFonts w:ascii="Times New Roman" w:hAnsi="Times New Roman" w:cs="Times New Roman"/>
                <w:sz w:val="20"/>
                <w:szCs w:val="20"/>
                <w:lang w:val="kk-KZ"/>
              </w:rPr>
            </w:pPr>
          </w:p>
          <w:p w14:paraId="55CE3E93"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64437686"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0B26ECD1"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6F57C43F" w14:textId="5A099CCF"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интернет-ресурсында орналастырылған.</w:t>
            </w:r>
          </w:p>
          <w:p w14:paraId="1510992E"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38D12997" w14:textId="77777777" w:rsidR="00AF32E0" w:rsidRPr="00A35396" w:rsidRDefault="00AF32E0" w:rsidP="00A35396">
            <w:pPr>
              <w:jc w:val="both"/>
              <w:rPr>
                <w:rFonts w:ascii="Times New Roman" w:hAnsi="Times New Roman" w:cs="Times New Roman"/>
                <w:sz w:val="20"/>
                <w:szCs w:val="20"/>
              </w:rPr>
            </w:pPr>
          </w:p>
          <w:p w14:paraId="4B356251"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Кірістер мен шығыстар туралы есеп</w:t>
            </w:r>
          </w:p>
          <w:p w14:paraId="08F3AC95"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6CDC2FF8"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622714C2"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«Кірістер мен шығыстар туралы</w:t>
            </w:r>
          </w:p>
          <w:p w14:paraId="10544D64"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0D29B2EC"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13C1C70D"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0BFE03DC"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2AE6C300"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1D393B0"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«Кірістер мен шығыстар туралы есеп»</w:t>
            </w:r>
          </w:p>
          <w:p w14:paraId="5CD5CC15"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1103394B"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- 2Н-БСБФ, кезеңділігі: тоқсан сайын)</w:t>
            </w:r>
          </w:p>
          <w:p w14:paraId="43B9A8CB" w14:textId="0FE9AE2D" w:rsidR="00AF32E0" w:rsidRPr="00A35396" w:rsidRDefault="00AF32E0" w:rsidP="00A35396">
            <w:pPr>
              <w:jc w:val="center"/>
              <w:rPr>
                <w:rFonts w:ascii="Times New Roman" w:hAnsi="Times New Roman" w:cs="Times New Roman"/>
                <w:sz w:val="20"/>
                <w:szCs w:val="20"/>
                <w:lang w:val="kk-KZ"/>
              </w:rPr>
            </w:pPr>
          </w:p>
          <w:p w14:paraId="448D5694" w14:textId="77777777" w:rsidR="00AF32E0" w:rsidRPr="00A35396" w:rsidRDefault="00AF32E0" w:rsidP="00A35396">
            <w:pPr>
              <w:jc w:val="center"/>
              <w:rPr>
                <w:rFonts w:ascii="Times New Roman" w:hAnsi="Times New Roman" w:cs="Times New Roman"/>
                <w:sz w:val="20"/>
                <w:szCs w:val="20"/>
              </w:rPr>
            </w:pPr>
          </w:p>
          <w:p w14:paraId="7D3F35A4"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7CF9D886"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17F487F1" w14:textId="77777777" w:rsidR="00AF32E0" w:rsidRPr="00A35396" w:rsidRDefault="00AF32E0" w:rsidP="00A35396">
            <w:pPr>
              <w:pStyle w:val="a4"/>
              <w:numPr>
                <w:ilvl w:val="0"/>
                <w:numId w:val="14"/>
              </w:numPr>
              <w:tabs>
                <w:tab w:val="left" w:pos="993"/>
              </w:tabs>
              <w:ind w:left="0" w:firstLine="709"/>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1B0FD463" w14:textId="261AA8E5"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lastRenderedPageBreak/>
              <w:t xml:space="preserve">2. Нысан «Қазақстан Республикасының Ұлттық Банкі туралы» </w:t>
            </w:r>
            <w:r w:rsidRPr="00A35396">
              <w:rPr>
                <w:rStyle w:val="s0"/>
                <w:rFonts w:ascii="Times New Roman" w:hAnsi="Times New Roman" w:cs="Times New Roman"/>
                <w:b/>
                <w:color w:val="auto"/>
                <w:sz w:val="20"/>
                <w:szCs w:val="20"/>
                <w:lang w:val="kk-KZ"/>
              </w:rPr>
              <w:t>1995 жылғы 30 наурыздағы</w:t>
            </w:r>
            <w:r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color w:val="auto"/>
                <w:sz w:val="20"/>
                <w:szCs w:val="20"/>
              </w:rPr>
              <w:t xml:space="preserve">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49539768"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брокерінің филиалы тоқсан сайын есепті кезең соңындағы жағдай бойынша толтырады.</w:t>
            </w:r>
          </w:p>
          <w:p w14:paraId="26E44886"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1EBF0B0F"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5852DC27" w14:textId="67CE1D26" w:rsidR="00AF32E0" w:rsidRPr="00A35396" w:rsidRDefault="00F056A7" w:rsidP="00A35396">
            <w:pPr>
              <w:ind w:firstLine="397"/>
              <w:jc w:val="both"/>
              <w:textAlignment w:val="baseline"/>
              <w:rPr>
                <w:rStyle w:val="s0"/>
                <w:rFonts w:ascii="Times New Roman" w:hAnsi="Times New Roman" w:cs="Times New Roman"/>
                <w:color w:val="auto"/>
                <w:sz w:val="20"/>
                <w:szCs w:val="20"/>
                <w:lang w:val="kk-KZ"/>
              </w:rPr>
            </w:pPr>
            <w:r w:rsidRPr="00A35396">
              <w:rPr>
                <w:rFonts w:ascii="Times New Roman" w:hAnsi="Times New Roman" w:cs="Times New Roman"/>
                <w:sz w:val="20"/>
                <w:szCs w:val="20"/>
              </w:rPr>
              <w:t> </w:t>
            </w:r>
            <w:r w:rsidR="00AF32E0" w:rsidRPr="00A35396">
              <w:rPr>
                <w:rFonts w:ascii="Times New Roman" w:hAnsi="Times New Roman" w:cs="Times New Roman"/>
                <w:sz w:val="20"/>
                <w:szCs w:val="20"/>
                <w:lang w:val="kk-KZ"/>
              </w:rPr>
              <w:t>.....</w:t>
            </w:r>
          </w:p>
        </w:tc>
        <w:tc>
          <w:tcPr>
            <w:tcW w:w="1618" w:type="pct"/>
            <w:shd w:val="clear" w:color="auto" w:fill="auto"/>
          </w:tcPr>
          <w:p w14:paraId="43FD97D9"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Қазақстан Республикасы бейрезидент-банктері </w:t>
            </w:r>
          </w:p>
          <w:p w14:paraId="72B74BCD"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7CE3EDDB"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4F28EA76"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6FB78D1A"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6FAD0F49"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5D3052A3"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21DF1F71"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7-қосымша</w:t>
            </w:r>
          </w:p>
          <w:p w14:paraId="07C5FEEE"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51D1B1DF" w14:textId="77777777" w:rsidR="00AF32E0" w:rsidRPr="00A35396" w:rsidRDefault="00AF32E0" w:rsidP="00A35396">
            <w:pPr>
              <w:jc w:val="both"/>
              <w:rPr>
                <w:rFonts w:ascii="Times New Roman" w:hAnsi="Times New Roman" w:cs="Times New Roman"/>
                <w:sz w:val="20"/>
                <w:szCs w:val="20"/>
                <w:lang w:val="kk-KZ"/>
              </w:rPr>
            </w:pPr>
          </w:p>
          <w:p w14:paraId="74A1A7CD"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78AF63F9"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7B9B3513"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0C501038"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w:t>
            </w:r>
            <w:r w:rsidRPr="00A35396">
              <w:rPr>
                <w:rStyle w:val="s0"/>
                <w:rFonts w:ascii="Times New Roman" w:hAnsi="Times New Roman" w:cs="Times New Roman"/>
                <w:b/>
                <w:color w:val="auto"/>
                <w:sz w:val="20"/>
                <w:szCs w:val="20"/>
              </w:rPr>
              <w:t>ресми</w:t>
            </w:r>
            <w:r w:rsidRPr="00A35396">
              <w:rPr>
                <w:rStyle w:val="s0"/>
                <w:rFonts w:ascii="Times New Roman" w:hAnsi="Times New Roman" w:cs="Times New Roman"/>
                <w:color w:val="auto"/>
                <w:sz w:val="20"/>
                <w:szCs w:val="20"/>
              </w:rPr>
              <w:t xml:space="preserve"> интернет-ресурсында орналастырылған.</w:t>
            </w:r>
          </w:p>
          <w:p w14:paraId="768AE0A0"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48D84160" w14:textId="77777777" w:rsidR="00AF32E0" w:rsidRPr="00A35396" w:rsidRDefault="00AF32E0" w:rsidP="00A35396">
            <w:pPr>
              <w:jc w:val="both"/>
              <w:rPr>
                <w:rFonts w:ascii="Times New Roman" w:hAnsi="Times New Roman" w:cs="Times New Roman"/>
                <w:sz w:val="20"/>
                <w:szCs w:val="20"/>
              </w:rPr>
            </w:pPr>
          </w:p>
          <w:p w14:paraId="2B50E568" w14:textId="77777777" w:rsidR="00AF32E0" w:rsidRPr="00A35396" w:rsidRDefault="00AF32E0"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Кірістер мен шығыстар туралы есеп</w:t>
            </w:r>
          </w:p>
          <w:p w14:paraId="504DDC92"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4C7CC5D2"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0F9B9605"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«Кірістер мен шығыстар туралы</w:t>
            </w:r>
          </w:p>
          <w:p w14:paraId="5ED70526"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79ED59A5"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2194FCCA"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6BB28FF2"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3C492A74"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5DEE8193"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«Кірістер мен шығыстар туралы есеп»</w:t>
            </w:r>
          </w:p>
          <w:p w14:paraId="21EDD1A6"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3B90A0B3"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- 2Н-БСБФ, кезеңділігі: тоқсан сайын)</w:t>
            </w:r>
          </w:p>
          <w:p w14:paraId="3671D33C" w14:textId="0B65E441" w:rsidR="00AF32E0" w:rsidRPr="00A35396" w:rsidRDefault="00AF32E0" w:rsidP="00A35396">
            <w:pPr>
              <w:jc w:val="center"/>
              <w:rPr>
                <w:rFonts w:ascii="Times New Roman" w:hAnsi="Times New Roman" w:cs="Times New Roman"/>
                <w:sz w:val="20"/>
                <w:szCs w:val="20"/>
                <w:lang w:val="kk-KZ"/>
              </w:rPr>
            </w:pPr>
          </w:p>
          <w:p w14:paraId="47C18754" w14:textId="77777777" w:rsidR="00AF32E0" w:rsidRPr="00A35396" w:rsidRDefault="00AF32E0" w:rsidP="00A35396">
            <w:pPr>
              <w:jc w:val="center"/>
              <w:rPr>
                <w:rFonts w:ascii="Times New Roman" w:hAnsi="Times New Roman" w:cs="Times New Roman"/>
                <w:sz w:val="20"/>
                <w:szCs w:val="20"/>
              </w:rPr>
            </w:pPr>
          </w:p>
          <w:p w14:paraId="667175E2"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29C44D2C" w14:textId="5EF2490F" w:rsidR="00AF32E0" w:rsidRPr="00A35396" w:rsidRDefault="00AF32E0" w:rsidP="00A35396">
            <w:pPr>
              <w:jc w:val="center"/>
              <w:rPr>
                <w:rFonts w:ascii="Times New Roman" w:hAnsi="Times New Roman" w:cs="Times New Roman"/>
                <w:sz w:val="20"/>
                <w:szCs w:val="20"/>
              </w:rPr>
            </w:pPr>
          </w:p>
          <w:p w14:paraId="6AD1644D" w14:textId="77777777" w:rsidR="00AF32E0" w:rsidRPr="00A35396" w:rsidRDefault="00AF32E0" w:rsidP="00A35396">
            <w:pPr>
              <w:pStyle w:val="a4"/>
              <w:numPr>
                <w:ilvl w:val="0"/>
                <w:numId w:val="14"/>
              </w:numPr>
              <w:tabs>
                <w:tab w:val="left" w:pos="993"/>
              </w:tabs>
              <w:ind w:left="0" w:firstLine="709"/>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7E01DD92"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lastRenderedPageBreak/>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289E3721"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брокерінің филиалы тоқсан сайын есепті кезең соңындағы жағдай бойынша толтырады.</w:t>
            </w:r>
          </w:p>
          <w:p w14:paraId="58B5C806"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50C7829E"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482FB7A4" w14:textId="77777777" w:rsidR="00AF32E0" w:rsidRPr="00A35396" w:rsidRDefault="00AF32E0" w:rsidP="00A35396">
            <w:pPr>
              <w:ind w:firstLine="397"/>
              <w:jc w:val="both"/>
              <w:textAlignment w:val="baseline"/>
              <w:rPr>
                <w:rFonts w:ascii="Times New Roman" w:hAnsi="Times New Roman" w:cs="Times New Roman"/>
                <w:sz w:val="20"/>
                <w:szCs w:val="20"/>
                <w:lang w:val="kk-KZ"/>
              </w:rPr>
            </w:pPr>
            <w:r w:rsidRPr="00A35396">
              <w:rPr>
                <w:rFonts w:ascii="Times New Roman" w:hAnsi="Times New Roman" w:cs="Times New Roman"/>
                <w:sz w:val="20"/>
                <w:szCs w:val="20"/>
                <w:lang w:val="kk-KZ"/>
              </w:rPr>
              <w:t xml:space="preserve">... </w:t>
            </w:r>
          </w:p>
          <w:p w14:paraId="7DD49B15" w14:textId="69A4EC76"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tc>
        <w:tc>
          <w:tcPr>
            <w:tcW w:w="1128" w:type="pct"/>
            <w:shd w:val="clear" w:color="auto" w:fill="auto"/>
          </w:tcPr>
          <w:p w14:paraId="604E6971" w14:textId="3344A2DE"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1FEA944D" w14:textId="77777777" w:rsidTr="005A3BE4">
        <w:tc>
          <w:tcPr>
            <w:tcW w:w="190" w:type="pct"/>
            <w:shd w:val="clear" w:color="auto" w:fill="auto"/>
          </w:tcPr>
          <w:p w14:paraId="5EB02C0D"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2796E8DC" w14:textId="0A593700"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8</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181C8841"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Қазақстан Республикасы бейрезидент-банктері </w:t>
            </w:r>
          </w:p>
          <w:p w14:paraId="19A3F45E"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41E269F4"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26078B23"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0A717ADC"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3E8305CA"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4381F53E"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6BAA23B6"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8-қосымша</w:t>
            </w:r>
          </w:p>
          <w:p w14:paraId="7928F54D"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3357724D"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3CC8BA08"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7B959860" w14:textId="12CBB324" w:rsidR="00AF32E0" w:rsidRPr="00A35396" w:rsidRDefault="00AF32E0" w:rsidP="00A35396">
            <w:pPr>
              <w:jc w:val="center"/>
              <w:rPr>
                <w:rFonts w:ascii="Times New Roman" w:hAnsi="Times New Roman" w:cs="Times New Roman"/>
                <w:sz w:val="20"/>
                <w:szCs w:val="20"/>
                <w:lang w:val="kk-KZ"/>
              </w:rPr>
            </w:pPr>
          </w:p>
          <w:p w14:paraId="3503820D"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62A10B35" w14:textId="059E48FD"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интернет-ресурсында орналастырылған.</w:t>
            </w:r>
          </w:p>
          <w:p w14:paraId="5737CBF7"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 </w:t>
            </w:r>
          </w:p>
          <w:p w14:paraId="1298A929" w14:textId="77777777" w:rsidR="00AF32E0" w:rsidRPr="00A35396" w:rsidRDefault="00AF32E0" w:rsidP="00A35396">
            <w:pPr>
              <w:jc w:val="center"/>
              <w:rPr>
                <w:rFonts w:ascii="Times New Roman" w:hAnsi="Times New Roman" w:cs="Times New Roman"/>
                <w:b/>
                <w:sz w:val="20"/>
                <w:szCs w:val="20"/>
              </w:rPr>
            </w:pPr>
            <w:r w:rsidRPr="00A35396">
              <w:rPr>
                <w:rStyle w:val="s0"/>
                <w:rFonts w:ascii="Times New Roman" w:hAnsi="Times New Roman" w:cs="Times New Roman"/>
                <w:b/>
                <w:color w:val="auto"/>
                <w:sz w:val="20"/>
                <w:szCs w:val="20"/>
              </w:rPr>
              <w:t>Активтер мен міндеттемелер туралы есеп</w:t>
            </w:r>
          </w:p>
          <w:p w14:paraId="026AA3CB"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1C456793"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5B8A3F87"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«Активтер мен міндеттемелер туралы</w:t>
            </w:r>
          </w:p>
          <w:p w14:paraId="61B400B9"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518C9B83"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lastRenderedPageBreak/>
              <w:t xml:space="preserve">жинауға арналған </w:t>
            </w:r>
            <w:r w:rsidRPr="00A35396">
              <w:rPr>
                <w:rStyle w:val="s2"/>
                <w:rFonts w:ascii="Times New Roman" w:hAnsi="Times New Roman" w:cs="Times New Roman"/>
                <w:color w:val="auto"/>
                <w:sz w:val="20"/>
                <w:szCs w:val="20"/>
              </w:rPr>
              <w:t>нысанға</w:t>
            </w:r>
          </w:p>
          <w:p w14:paraId="1A36D66C"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44CC9AF1"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860E1BE"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«Активтер мен міндеттемелер туралы есеп»</w:t>
            </w:r>
          </w:p>
          <w:p w14:paraId="37C14031"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0BC86F8C"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- 1Н-БСҰФ, кезеңділігі: ай сайын)</w:t>
            </w:r>
          </w:p>
          <w:p w14:paraId="236BF5E0" w14:textId="7DDD3FAD" w:rsidR="00AF32E0" w:rsidRPr="00A35396" w:rsidRDefault="00AF32E0" w:rsidP="00A35396">
            <w:pPr>
              <w:jc w:val="center"/>
              <w:rPr>
                <w:rFonts w:ascii="Times New Roman" w:hAnsi="Times New Roman" w:cs="Times New Roman"/>
                <w:sz w:val="20"/>
                <w:szCs w:val="20"/>
                <w:lang w:val="kk-KZ"/>
              </w:rPr>
            </w:pPr>
          </w:p>
          <w:p w14:paraId="7FC445B3" w14:textId="77777777" w:rsidR="00AF32E0" w:rsidRPr="00A35396" w:rsidRDefault="00AF32E0" w:rsidP="00A35396">
            <w:pPr>
              <w:jc w:val="center"/>
              <w:rPr>
                <w:rFonts w:ascii="Times New Roman" w:hAnsi="Times New Roman" w:cs="Times New Roman"/>
                <w:sz w:val="20"/>
                <w:szCs w:val="20"/>
              </w:rPr>
            </w:pPr>
          </w:p>
          <w:p w14:paraId="27B2CE21"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119A8342"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6FAA4873" w14:textId="77777777" w:rsidR="00AF32E0" w:rsidRPr="00A35396" w:rsidRDefault="00AF32E0" w:rsidP="00A35396">
            <w:pPr>
              <w:pStyle w:val="a4"/>
              <w:numPr>
                <w:ilvl w:val="0"/>
                <w:numId w:val="15"/>
              </w:numPr>
              <w:ind w:left="0" w:firstLine="709"/>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Осы түсіндірме «Активтер мен міндеттемелер туралы есеп» әкімшілік деректерді жинауға арналған нысанды (бұдан әрі – нысан) толтыру бойынша бірыңғай талаптарды айқындайды.</w:t>
            </w:r>
          </w:p>
          <w:p w14:paraId="72AA5CEF" w14:textId="2F03C565"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w:t>
            </w:r>
            <w:r w:rsidR="007E1B3D" w:rsidRPr="00A35396">
              <w:rPr>
                <w:rStyle w:val="s0"/>
                <w:rFonts w:ascii="Times New Roman" w:hAnsi="Times New Roman" w:cs="Times New Roman"/>
                <w:b/>
                <w:color w:val="auto"/>
                <w:sz w:val="20"/>
                <w:szCs w:val="20"/>
                <w:lang w:val="kk-KZ"/>
              </w:rPr>
              <w:t xml:space="preserve">1995 жылғы 30 наурыздағы </w:t>
            </w:r>
            <w:r w:rsidRPr="00A35396">
              <w:rPr>
                <w:rStyle w:val="s0"/>
                <w:rFonts w:ascii="Times New Roman" w:hAnsi="Times New Roman" w:cs="Times New Roman"/>
                <w:color w:val="auto"/>
                <w:sz w:val="20"/>
                <w:szCs w:val="20"/>
              </w:rPr>
              <w:t xml:space="preserve">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0CBC3217"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(қайта сақтандыру) ұйымының филиалы ай сайын есепті кезең соңындағы жағдай бойынша толтырады.</w:t>
            </w:r>
          </w:p>
          <w:p w14:paraId="2ADA5A2C"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15C21E35"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тұлға, бас бухгалтер және орындаушы қол қояды.</w:t>
            </w:r>
          </w:p>
          <w:p w14:paraId="5360F819" w14:textId="4ADA795C" w:rsidR="00F056A7" w:rsidRPr="00A35396" w:rsidRDefault="00AF32E0"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lang w:val="kk-KZ"/>
              </w:rPr>
              <w:t>.....</w:t>
            </w:r>
            <w:r w:rsidR="00F056A7" w:rsidRPr="00A35396">
              <w:rPr>
                <w:rFonts w:ascii="Times New Roman" w:hAnsi="Times New Roman" w:cs="Times New Roman"/>
                <w:sz w:val="20"/>
                <w:szCs w:val="20"/>
              </w:rPr>
              <w:t> </w:t>
            </w:r>
          </w:p>
          <w:p w14:paraId="636FF63E" w14:textId="1CFA4EE1" w:rsidR="00F056A7" w:rsidRPr="00A35396" w:rsidRDefault="007E1B3D" w:rsidP="00A35396">
            <w:pPr>
              <w:ind w:firstLine="397"/>
              <w:jc w:val="both"/>
              <w:textAlignment w:val="baseline"/>
              <w:rPr>
                <w:rStyle w:val="s0"/>
                <w:rFonts w:ascii="Times New Roman" w:hAnsi="Times New Roman" w:cs="Times New Roman"/>
                <w:color w:val="auto"/>
                <w:sz w:val="20"/>
                <w:szCs w:val="20"/>
              </w:rPr>
            </w:pPr>
            <w:r w:rsidRPr="00A35396">
              <w:rPr>
                <w:rFonts w:ascii="Times New Roman" w:hAnsi="Times New Roman" w:cs="Times New Roman"/>
                <w:sz w:val="20"/>
                <w:szCs w:val="20"/>
              </w:rPr>
              <w:t> </w:t>
            </w:r>
          </w:p>
        </w:tc>
        <w:tc>
          <w:tcPr>
            <w:tcW w:w="1618" w:type="pct"/>
            <w:shd w:val="clear" w:color="auto" w:fill="auto"/>
          </w:tcPr>
          <w:p w14:paraId="2AECE8EE" w14:textId="77777777" w:rsidR="00AF32E0" w:rsidRPr="00A35396" w:rsidRDefault="00AF32E0" w:rsidP="00A35396">
            <w:pPr>
              <w:ind w:firstLine="397"/>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Қазақстан Республикасы бейрезидент-банктері </w:t>
            </w:r>
          </w:p>
          <w:p w14:paraId="5DB0AE2D" w14:textId="77777777" w:rsidR="00AF32E0" w:rsidRPr="00A35396" w:rsidRDefault="00AF32E0" w:rsidP="00A35396">
            <w:pPr>
              <w:ind w:firstLine="397"/>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5E16EBA2" w14:textId="77777777" w:rsidR="00AF32E0" w:rsidRPr="00A35396" w:rsidRDefault="00AF32E0" w:rsidP="00A35396">
            <w:pPr>
              <w:ind w:firstLine="397"/>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305A8649"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1BDE6F98"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3F6BE23A"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28D293E7" w14:textId="77777777" w:rsidR="00AF32E0" w:rsidRPr="00A35396" w:rsidRDefault="00AF32E0" w:rsidP="00A35396">
            <w:pPr>
              <w:ind w:firstLine="397"/>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3180CDAD" w14:textId="77777777" w:rsidR="00AF32E0" w:rsidRPr="00A35396" w:rsidRDefault="00AF32E0"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8-қосымша</w:t>
            </w:r>
          </w:p>
          <w:p w14:paraId="355F27A3"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E805E20"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3DA7B729" w14:textId="77777777" w:rsidR="00AF32E0" w:rsidRPr="00A35396" w:rsidRDefault="00AF32E0"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662A68F3" w14:textId="77777777" w:rsidR="00AF32E0" w:rsidRPr="00A35396" w:rsidRDefault="00AF32E0"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04090FF1" w14:textId="77777777" w:rsidR="00AF32E0" w:rsidRPr="00A35396" w:rsidRDefault="00AF32E0"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6AB545F9"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w:t>
            </w:r>
            <w:r w:rsidRPr="00A35396">
              <w:rPr>
                <w:rStyle w:val="s0"/>
                <w:rFonts w:ascii="Times New Roman" w:hAnsi="Times New Roman" w:cs="Times New Roman"/>
                <w:b/>
                <w:color w:val="auto"/>
                <w:sz w:val="20"/>
                <w:szCs w:val="20"/>
              </w:rPr>
              <w:t>ресми</w:t>
            </w:r>
            <w:r w:rsidRPr="00A35396">
              <w:rPr>
                <w:rStyle w:val="s0"/>
                <w:rFonts w:ascii="Times New Roman" w:hAnsi="Times New Roman" w:cs="Times New Roman"/>
                <w:color w:val="auto"/>
                <w:sz w:val="20"/>
                <w:szCs w:val="20"/>
              </w:rPr>
              <w:t xml:space="preserve"> интернет-ресурсында орналастырылған.</w:t>
            </w:r>
          </w:p>
          <w:p w14:paraId="474A4EDA"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 </w:t>
            </w:r>
          </w:p>
          <w:p w14:paraId="08BFE288" w14:textId="77777777" w:rsidR="00AF32E0" w:rsidRPr="00A35396" w:rsidRDefault="00AF32E0" w:rsidP="00A35396">
            <w:pPr>
              <w:jc w:val="center"/>
              <w:rPr>
                <w:rFonts w:ascii="Times New Roman" w:hAnsi="Times New Roman" w:cs="Times New Roman"/>
                <w:b/>
                <w:sz w:val="20"/>
                <w:szCs w:val="20"/>
              </w:rPr>
            </w:pPr>
            <w:r w:rsidRPr="00A35396">
              <w:rPr>
                <w:rStyle w:val="s0"/>
                <w:rFonts w:ascii="Times New Roman" w:hAnsi="Times New Roman" w:cs="Times New Roman"/>
                <w:b/>
                <w:color w:val="auto"/>
                <w:sz w:val="20"/>
                <w:szCs w:val="20"/>
              </w:rPr>
              <w:t>Активтер мен міндеттемелер туралы есеп</w:t>
            </w:r>
          </w:p>
          <w:p w14:paraId="640B5A58"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6774ED4C"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01347B7C" w14:textId="77777777" w:rsidR="00AF32E0" w:rsidRPr="00A35396" w:rsidRDefault="00AF32E0"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«Активтер мен міндеттемелер туралы</w:t>
            </w:r>
          </w:p>
          <w:p w14:paraId="557202E9"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11E68DB3"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54D6BDEE" w14:textId="77777777" w:rsidR="00AF32E0" w:rsidRPr="00A35396" w:rsidRDefault="00AF32E0"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4D412C40"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lastRenderedPageBreak/>
              <w:t> </w:t>
            </w:r>
          </w:p>
          <w:p w14:paraId="584B7674"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«Активтер мен міндеттемелер туралы есеп»</w:t>
            </w:r>
          </w:p>
          <w:p w14:paraId="620C2CDC"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0821E345"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- 1Н-БСҰФ, кезеңділігі: ай сайын)</w:t>
            </w:r>
          </w:p>
          <w:p w14:paraId="17187E66" w14:textId="7830A956" w:rsidR="00AF32E0" w:rsidRPr="00A35396" w:rsidRDefault="00AF32E0" w:rsidP="00A35396">
            <w:pPr>
              <w:jc w:val="center"/>
              <w:rPr>
                <w:rFonts w:ascii="Times New Roman" w:hAnsi="Times New Roman" w:cs="Times New Roman"/>
                <w:sz w:val="20"/>
                <w:szCs w:val="20"/>
                <w:lang w:val="kk-KZ"/>
              </w:rPr>
            </w:pPr>
          </w:p>
          <w:p w14:paraId="21B5C89A" w14:textId="77777777" w:rsidR="00AF32E0" w:rsidRPr="00A35396" w:rsidRDefault="00AF32E0" w:rsidP="00A35396">
            <w:pPr>
              <w:jc w:val="center"/>
              <w:rPr>
                <w:rFonts w:ascii="Times New Roman" w:hAnsi="Times New Roman" w:cs="Times New Roman"/>
                <w:sz w:val="20"/>
                <w:szCs w:val="20"/>
              </w:rPr>
            </w:pPr>
          </w:p>
          <w:p w14:paraId="55DD829A" w14:textId="77777777" w:rsidR="00AF32E0" w:rsidRPr="00A35396" w:rsidRDefault="00AF32E0"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2DE832CD" w14:textId="77777777" w:rsidR="00AF32E0" w:rsidRPr="00A35396" w:rsidRDefault="00AF32E0"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3FF1A8AE" w14:textId="72E9693C" w:rsidR="00AF32E0" w:rsidRPr="00A35396" w:rsidRDefault="00AF32E0" w:rsidP="00A35396">
            <w:pPr>
              <w:pStyle w:val="a4"/>
              <w:numPr>
                <w:ilvl w:val="0"/>
                <w:numId w:val="19"/>
              </w:numPr>
              <w:tabs>
                <w:tab w:val="left" w:pos="175"/>
              </w:tabs>
              <w:ind w:left="0" w:firstLine="0"/>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Осы түсіндірме «Активтер мен міндеттемелер туралы есеп» әкімшілік деректерді жинауға арналған нысанды (бұдан әрі – нысан) толтыру бойынша бірыңғай талаптарды айқындайды.</w:t>
            </w:r>
          </w:p>
          <w:p w14:paraId="34E0FC9E"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36481855"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(қайта сақтандыру) ұйымының филиалы ай сайын есепті кезең соңындағы жағдай бойынша толтырады.</w:t>
            </w:r>
          </w:p>
          <w:p w14:paraId="06DA540B"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00D6D156" w14:textId="77777777" w:rsidR="00AF32E0" w:rsidRPr="00A35396" w:rsidRDefault="00AF32E0"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тұлға, бас бухгалтер және орындаушы қол қояды.</w:t>
            </w:r>
          </w:p>
          <w:p w14:paraId="13A9BD6D" w14:textId="566A4FFE" w:rsidR="00F056A7" w:rsidRPr="00A35396" w:rsidRDefault="00AF32E0"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lang w:val="kk-KZ"/>
              </w:rPr>
              <w:t>....</w:t>
            </w:r>
            <w:r w:rsidR="00F056A7" w:rsidRPr="00A35396">
              <w:rPr>
                <w:rFonts w:ascii="Times New Roman" w:hAnsi="Times New Roman" w:cs="Times New Roman"/>
                <w:sz w:val="20"/>
                <w:szCs w:val="20"/>
              </w:rPr>
              <w:t> </w:t>
            </w:r>
          </w:p>
          <w:p w14:paraId="71D4AAF4" w14:textId="77777777" w:rsidR="00F056A7" w:rsidRPr="00A35396" w:rsidRDefault="00F056A7" w:rsidP="00A35396">
            <w:pPr>
              <w:ind w:firstLine="397"/>
              <w:jc w:val="both"/>
              <w:textAlignment w:val="baseline"/>
              <w:rPr>
                <w:rFonts w:ascii="Times New Roman" w:hAnsi="Times New Roman" w:cs="Times New Roman"/>
                <w:sz w:val="20"/>
                <w:szCs w:val="20"/>
              </w:rPr>
            </w:pPr>
            <w:r w:rsidRPr="00A35396">
              <w:rPr>
                <w:rFonts w:ascii="Times New Roman" w:hAnsi="Times New Roman" w:cs="Times New Roman"/>
                <w:sz w:val="20"/>
                <w:szCs w:val="20"/>
              </w:rPr>
              <w:t> </w:t>
            </w:r>
          </w:p>
          <w:p w14:paraId="59469CD0" w14:textId="3A6EAC44"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tc>
        <w:tc>
          <w:tcPr>
            <w:tcW w:w="1128" w:type="pct"/>
            <w:shd w:val="clear" w:color="auto" w:fill="auto"/>
          </w:tcPr>
          <w:p w14:paraId="04FAADCF" w14:textId="1D646A00"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қабылданған күнін көрсету талап етілмейді.</w:t>
            </w:r>
          </w:p>
        </w:tc>
      </w:tr>
      <w:tr w:rsidR="005A3BE4" w:rsidRPr="00A35396" w14:paraId="16F4CEEA" w14:textId="77777777" w:rsidTr="005A3BE4">
        <w:tc>
          <w:tcPr>
            <w:tcW w:w="190" w:type="pct"/>
            <w:shd w:val="clear" w:color="auto" w:fill="auto"/>
          </w:tcPr>
          <w:p w14:paraId="71FD23D8" w14:textId="77777777" w:rsidR="00F056A7" w:rsidRPr="00A35396" w:rsidRDefault="00F056A7" w:rsidP="00A35396">
            <w:pPr>
              <w:pStyle w:val="a4"/>
              <w:numPr>
                <w:ilvl w:val="0"/>
                <w:numId w:val="1"/>
              </w:numPr>
              <w:tabs>
                <w:tab w:val="left" w:pos="164"/>
              </w:tabs>
              <w:ind w:left="306" w:hanging="284"/>
              <w:jc w:val="both"/>
              <w:rPr>
                <w:rFonts w:ascii="Times New Roman" w:hAnsi="Times New Roman" w:cs="Times New Roman"/>
                <w:sz w:val="24"/>
                <w:szCs w:val="24"/>
              </w:rPr>
            </w:pPr>
          </w:p>
        </w:tc>
        <w:tc>
          <w:tcPr>
            <w:tcW w:w="495" w:type="pct"/>
            <w:shd w:val="clear" w:color="auto" w:fill="auto"/>
          </w:tcPr>
          <w:p w14:paraId="17551CF1" w14:textId="55E747A8" w:rsidR="00F056A7" w:rsidRPr="00A35396" w:rsidRDefault="00F056A7" w:rsidP="00A35396">
            <w:pPr>
              <w:ind w:firstLine="5"/>
              <w:jc w:val="both"/>
              <w:rPr>
                <w:rStyle w:val="s0"/>
                <w:rFonts w:ascii="Times New Roman" w:hAnsi="Times New Roman" w:cs="Times New Roman"/>
                <w:color w:val="auto"/>
                <w:sz w:val="24"/>
                <w:szCs w:val="24"/>
              </w:rPr>
            </w:pPr>
            <w:r w:rsidRPr="00A35396">
              <w:rPr>
                <w:rStyle w:val="s0"/>
                <w:rFonts w:ascii="Times New Roman" w:hAnsi="Times New Roman" w:cs="Times New Roman"/>
                <w:color w:val="auto"/>
                <w:sz w:val="24"/>
                <w:szCs w:val="24"/>
              </w:rPr>
              <w:t>9</w:t>
            </w:r>
            <w:r w:rsidR="00CC75D7" w:rsidRPr="00A35396">
              <w:rPr>
                <w:rStyle w:val="s0"/>
                <w:rFonts w:ascii="Times New Roman" w:hAnsi="Times New Roman" w:cs="Times New Roman"/>
                <w:color w:val="auto"/>
                <w:sz w:val="24"/>
                <w:szCs w:val="24"/>
              </w:rPr>
              <w:t>-</w:t>
            </w:r>
            <w:r w:rsidR="00CC75D7" w:rsidRPr="00A35396">
              <w:rPr>
                <w:rStyle w:val="s0"/>
                <w:rFonts w:ascii="Times New Roman" w:hAnsi="Times New Roman" w:cs="Times New Roman"/>
                <w:color w:val="auto"/>
                <w:sz w:val="24"/>
                <w:szCs w:val="24"/>
                <w:lang w:val="kk-KZ"/>
              </w:rPr>
              <w:t>Қосымша</w:t>
            </w:r>
          </w:p>
        </w:tc>
        <w:tc>
          <w:tcPr>
            <w:tcW w:w="1569" w:type="pct"/>
            <w:shd w:val="clear" w:color="auto" w:fill="auto"/>
          </w:tcPr>
          <w:p w14:paraId="1BBE9F17" w14:textId="77777777" w:rsidR="007E1B3D" w:rsidRPr="00A35396" w:rsidRDefault="007E1B3D" w:rsidP="00A35396">
            <w:pPr>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Қазақстан Республикасы бейрезидент-банктері </w:t>
            </w:r>
          </w:p>
          <w:p w14:paraId="7AEA0899" w14:textId="77777777" w:rsidR="007E1B3D" w:rsidRPr="00A35396" w:rsidRDefault="007E1B3D" w:rsidP="00A35396">
            <w:pPr>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7F58CE37" w14:textId="77777777" w:rsidR="007E1B3D" w:rsidRPr="00A35396" w:rsidRDefault="007E1B3D" w:rsidP="00A35396">
            <w:pPr>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0CEBFEE8" w14:textId="77777777" w:rsidR="007E1B3D" w:rsidRPr="00A35396" w:rsidRDefault="007E1B3D"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549EC58C" w14:textId="77777777" w:rsidR="007E1B3D" w:rsidRPr="00A35396" w:rsidRDefault="007E1B3D"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22E8C8D3" w14:textId="075E2824" w:rsidR="007E1B3D" w:rsidRPr="00A35396" w:rsidRDefault="007E1B3D"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r w:rsidR="00A35396"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color w:val="auto"/>
                <w:sz w:val="20"/>
                <w:szCs w:val="20"/>
                <w:lang w:val="kk-KZ"/>
              </w:rPr>
              <w:t xml:space="preserve">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576D157A" w14:textId="77777777" w:rsidR="007E1B3D" w:rsidRPr="00A35396" w:rsidRDefault="007E1B3D"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9-қосымша</w:t>
            </w:r>
          </w:p>
          <w:p w14:paraId="0EDDC676" w14:textId="77777777" w:rsidR="007E1B3D" w:rsidRPr="00A35396" w:rsidRDefault="007E1B3D"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lastRenderedPageBreak/>
              <w:t> </w:t>
            </w:r>
          </w:p>
          <w:p w14:paraId="6D1347E0" w14:textId="77777777" w:rsidR="007E1B3D" w:rsidRPr="00A35396" w:rsidRDefault="007E1B3D" w:rsidP="00A35396">
            <w:pPr>
              <w:jc w:val="both"/>
              <w:rPr>
                <w:rFonts w:ascii="Times New Roman" w:hAnsi="Times New Roman" w:cs="Times New Roman"/>
                <w:sz w:val="20"/>
                <w:szCs w:val="20"/>
                <w:lang w:val="kk-KZ"/>
              </w:rPr>
            </w:pPr>
          </w:p>
          <w:p w14:paraId="17B94042" w14:textId="77777777" w:rsidR="007E1B3D" w:rsidRPr="00A35396" w:rsidRDefault="007E1B3D"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38E2DC66" w14:textId="77777777" w:rsidR="007E1B3D" w:rsidRPr="00A35396" w:rsidRDefault="007E1B3D"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722E0646" w14:textId="77777777" w:rsidR="007E1B3D" w:rsidRPr="00A35396" w:rsidRDefault="007E1B3D"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6AB3A7BC" w14:textId="26F22CF9"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интернет-ресурсында орналастырылған.</w:t>
            </w:r>
          </w:p>
          <w:p w14:paraId="0936BE54" w14:textId="77777777" w:rsidR="007E1B3D" w:rsidRPr="00A35396" w:rsidRDefault="007E1B3D"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143046A1" w14:textId="77777777" w:rsidR="007E1B3D" w:rsidRPr="00A35396" w:rsidRDefault="007E1B3D" w:rsidP="00A35396">
            <w:pPr>
              <w:jc w:val="both"/>
              <w:rPr>
                <w:rFonts w:ascii="Times New Roman" w:hAnsi="Times New Roman" w:cs="Times New Roman"/>
                <w:sz w:val="20"/>
                <w:szCs w:val="20"/>
              </w:rPr>
            </w:pPr>
          </w:p>
          <w:p w14:paraId="1B12451D" w14:textId="77777777" w:rsidR="007E1B3D" w:rsidRPr="00A35396" w:rsidRDefault="007E1B3D"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Кірістер мен шығыстар туралы есеп</w:t>
            </w:r>
          </w:p>
          <w:p w14:paraId="48DA0DD1"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6884FA78"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4F60B978" w14:textId="77777777" w:rsidR="007E1B3D" w:rsidRPr="00A35396" w:rsidRDefault="007E1B3D"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«Кірістер мен шығыстар туралы</w:t>
            </w:r>
          </w:p>
          <w:p w14:paraId="4CB806B0" w14:textId="77777777" w:rsidR="007E1B3D" w:rsidRPr="00A35396" w:rsidRDefault="007E1B3D"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4AE55C76" w14:textId="77777777" w:rsidR="007E1B3D" w:rsidRPr="00A35396" w:rsidRDefault="007E1B3D"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5C19027E" w14:textId="77777777" w:rsidR="007E1B3D" w:rsidRPr="00A35396" w:rsidRDefault="007E1B3D"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46817DA1" w14:textId="77777777" w:rsidR="007E1B3D" w:rsidRPr="00A35396" w:rsidRDefault="007E1B3D"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0BD6BDE" w14:textId="77777777" w:rsidR="007E1B3D" w:rsidRPr="00A35396" w:rsidRDefault="007E1B3D"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2DE01072"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«Кірістер мен шығыстар туралы есеп»</w:t>
            </w:r>
          </w:p>
          <w:p w14:paraId="07E3B55E"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45B1835B"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- 2Н-БСҰФ, кезеңділігі: ай сайын)</w:t>
            </w:r>
          </w:p>
          <w:p w14:paraId="46091A57" w14:textId="67F6DB08" w:rsidR="007E1B3D" w:rsidRPr="00A35396" w:rsidRDefault="007E1B3D" w:rsidP="00A35396">
            <w:pPr>
              <w:jc w:val="center"/>
              <w:rPr>
                <w:rFonts w:ascii="Times New Roman" w:hAnsi="Times New Roman" w:cs="Times New Roman"/>
                <w:sz w:val="20"/>
                <w:szCs w:val="20"/>
              </w:rPr>
            </w:pPr>
          </w:p>
          <w:p w14:paraId="6644651A" w14:textId="043DA112" w:rsidR="007E1B3D" w:rsidRPr="00A35396" w:rsidRDefault="007E1B3D" w:rsidP="00A35396">
            <w:pPr>
              <w:jc w:val="center"/>
              <w:rPr>
                <w:rFonts w:ascii="Times New Roman" w:hAnsi="Times New Roman" w:cs="Times New Roman"/>
                <w:sz w:val="20"/>
                <w:szCs w:val="20"/>
              </w:rPr>
            </w:pPr>
          </w:p>
          <w:p w14:paraId="68E78D0E"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161B4088" w14:textId="77777777" w:rsidR="007E1B3D" w:rsidRPr="00A35396" w:rsidRDefault="007E1B3D"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2E877135"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1. 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1D0EC2E4" w14:textId="3B5EE2A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w:t>
            </w:r>
            <w:r w:rsidRPr="00A35396">
              <w:rPr>
                <w:rStyle w:val="s0"/>
                <w:rFonts w:ascii="Times New Roman" w:hAnsi="Times New Roman" w:cs="Times New Roman"/>
                <w:b/>
                <w:color w:val="auto"/>
                <w:sz w:val="20"/>
                <w:szCs w:val="20"/>
                <w:lang w:val="kk-KZ"/>
              </w:rPr>
              <w:t>1995 жылғы 30 наурыздағы</w:t>
            </w:r>
            <w:r w:rsidRPr="00A35396">
              <w:rPr>
                <w:rStyle w:val="s0"/>
                <w:rFonts w:ascii="Times New Roman" w:hAnsi="Times New Roman" w:cs="Times New Roman"/>
                <w:color w:val="auto"/>
                <w:sz w:val="20"/>
                <w:szCs w:val="20"/>
                <w:lang w:val="kk-KZ"/>
              </w:rPr>
              <w:t xml:space="preserve"> </w:t>
            </w:r>
            <w:r w:rsidRPr="00A35396">
              <w:rPr>
                <w:rStyle w:val="s0"/>
                <w:rFonts w:ascii="Times New Roman" w:hAnsi="Times New Roman" w:cs="Times New Roman"/>
                <w:color w:val="auto"/>
                <w:sz w:val="20"/>
                <w:szCs w:val="20"/>
              </w:rPr>
              <w:t xml:space="preserve">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5A5766FD"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(қайта сақтандыру) ұйымының филиалы ай сайын есепті кезең соңындағы жағдай бойынша толтырады.</w:t>
            </w:r>
          </w:p>
          <w:p w14:paraId="6616E0A8"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w:t>
            </w:r>
            <w:r w:rsidRPr="00A35396">
              <w:rPr>
                <w:rStyle w:val="s0"/>
                <w:rFonts w:ascii="Times New Roman" w:hAnsi="Times New Roman" w:cs="Times New Roman"/>
                <w:color w:val="auto"/>
                <w:sz w:val="20"/>
                <w:szCs w:val="20"/>
              </w:rPr>
              <w:lastRenderedPageBreak/>
              <w:t>одан жоғары сома 1000 (мың) теңгеге дейiн дөңгелектенеді.</w:t>
            </w:r>
          </w:p>
          <w:p w14:paraId="16B58AB0"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5. Толтырылған нысанға басшы немесе оның міндетін атқарушы адам, бас бухгалтер және орындаушы қол қояды.</w:t>
            </w:r>
          </w:p>
          <w:p w14:paraId="37440C9D" w14:textId="77F3F72F" w:rsidR="00F056A7" w:rsidRPr="00A35396" w:rsidRDefault="007E1B3D" w:rsidP="00A35396">
            <w:pPr>
              <w:ind w:firstLine="397"/>
              <w:jc w:val="both"/>
              <w:textAlignment w:val="baseline"/>
              <w:rPr>
                <w:rStyle w:val="s0"/>
                <w:rFonts w:ascii="Times New Roman" w:hAnsi="Times New Roman" w:cs="Times New Roman"/>
                <w:color w:val="auto"/>
                <w:sz w:val="20"/>
                <w:szCs w:val="20"/>
                <w:lang w:val="kk-KZ"/>
              </w:rPr>
            </w:pPr>
            <w:r w:rsidRPr="00A35396">
              <w:rPr>
                <w:rFonts w:ascii="Times New Roman" w:hAnsi="Times New Roman" w:cs="Times New Roman"/>
                <w:sz w:val="20"/>
                <w:szCs w:val="20"/>
              </w:rPr>
              <w:t> </w:t>
            </w:r>
            <w:r w:rsidR="00A35396" w:rsidRPr="00A35396">
              <w:rPr>
                <w:rFonts w:ascii="Times New Roman" w:hAnsi="Times New Roman" w:cs="Times New Roman"/>
                <w:sz w:val="20"/>
                <w:szCs w:val="20"/>
                <w:lang w:val="kk-KZ"/>
              </w:rPr>
              <w:t>.....</w:t>
            </w:r>
          </w:p>
        </w:tc>
        <w:tc>
          <w:tcPr>
            <w:tcW w:w="1618" w:type="pct"/>
            <w:shd w:val="clear" w:color="auto" w:fill="auto"/>
          </w:tcPr>
          <w:p w14:paraId="03695BD6" w14:textId="77777777" w:rsidR="007E1B3D" w:rsidRPr="00A35396" w:rsidRDefault="007E1B3D" w:rsidP="00A35396">
            <w:pPr>
              <w:jc w:val="right"/>
              <w:rPr>
                <w:rFonts w:ascii="Times New Roman" w:eastAsiaTheme="minorHAnsi" w:hAnsi="Times New Roman" w:cs="Times New Roman"/>
                <w:sz w:val="20"/>
                <w:szCs w:val="20"/>
                <w:lang w:val="kk-KZ"/>
              </w:rPr>
            </w:pPr>
            <w:r w:rsidRPr="00A35396">
              <w:rPr>
                <w:rStyle w:val="s0"/>
                <w:rFonts w:ascii="Times New Roman" w:hAnsi="Times New Roman" w:cs="Times New Roman"/>
                <w:color w:val="auto"/>
                <w:sz w:val="20"/>
                <w:szCs w:val="20"/>
                <w:lang w:val="kk-KZ"/>
              </w:rPr>
              <w:lastRenderedPageBreak/>
              <w:t xml:space="preserve">Қазақстан Республикасы бейрезидент-банктері </w:t>
            </w:r>
          </w:p>
          <w:p w14:paraId="7BF4DE54" w14:textId="77777777" w:rsidR="007E1B3D" w:rsidRPr="00A35396" w:rsidRDefault="007E1B3D" w:rsidP="00A35396">
            <w:pPr>
              <w:jc w:val="right"/>
              <w:rPr>
                <w:rFonts w:ascii="Times New Roman" w:hAnsi="Times New Roman" w:cs="Times New Roman"/>
                <w:sz w:val="20"/>
                <w:szCs w:val="20"/>
              </w:rPr>
            </w:pPr>
            <w:r w:rsidRPr="00A35396">
              <w:rPr>
                <w:rStyle w:val="s0"/>
                <w:rFonts w:ascii="Times New Roman" w:hAnsi="Times New Roman" w:cs="Times New Roman"/>
                <w:color w:val="auto"/>
                <w:sz w:val="20"/>
                <w:szCs w:val="20"/>
                <w:lang w:val="kk-KZ"/>
              </w:rPr>
              <w:t>филиалдарының, Қазақстан Республикасы</w:t>
            </w:r>
          </w:p>
          <w:p w14:paraId="7C02488E" w14:textId="77777777" w:rsidR="007E1B3D" w:rsidRPr="00A35396" w:rsidRDefault="007E1B3D" w:rsidP="00A35396">
            <w:pPr>
              <w:jc w:val="right"/>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 xml:space="preserve"> бейрезидент-сақтандыру (қайта сақтандыру) </w:t>
            </w:r>
          </w:p>
          <w:p w14:paraId="7EA65C27" w14:textId="77777777" w:rsidR="007E1B3D" w:rsidRPr="00A35396" w:rsidRDefault="007E1B3D"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ұйымдары филиалдарының,</w:t>
            </w:r>
          </w:p>
          <w:p w14:paraId="4F2A4C03" w14:textId="77777777" w:rsidR="007E1B3D" w:rsidRPr="00A35396" w:rsidRDefault="007E1B3D"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Қазақстан Республикасы бейрезидент-сақтандыру </w:t>
            </w:r>
          </w:p>
          <w:p w14:paraId="24B2F512" w14:textId="77777777" w:rsidR="007E1B3D" w:rsidRPr="00A35396" w:rsidRDefault="007E1B3D"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брокерлері филиалдарының бухгалтерлік есепке алу</w:t>
            </w:r>
          </w:p>
          <w:p w14:paraId="00706F30" w14:textId="77777777" w:rsidR="007E1B3D" w:rsidRPr="00A35396" w:rsidRDefault="007E1B3D" w:rsidP="00A35396">
            <w:pPr>
              <w:jc w:val="right"/>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xml:space="preserve"> деректері бойынша есептілікті ұсыну </w:t>
            </w:r>
            <w:r w:rsidRPr="00A35396">
              <w:rPr>
                <w:rStyle w:val="s2"/>
                <w:rFonts w:ascii="Times New Roman" w:hAnsi="Times New Roman" w:cs="Times New Roman"/>
                <w:color w:val="auto"/>
                <w:sz w:val="20"/>
                <w:szCs w:val="20"/>
                <w:lang w:val="kk-KZ"/>
              </w:rPr>
              <w:t>қағидаларына</w:t>
            </w:r>
            <w:r w:rsidRPr="00A35396">
              <w:rPr>
                <w:rStyle w:val="s0"/>
                <w:rFonts w:ascii="Times New Roman" w:hAnsi="Times New Roman" w:cs="Times New Roman"/>
                <w:color w:val="auto"/>
                <w:sz w:val="20"/>
                <w:szCs w:val="20"/>
                <w:lang w:val="kk-KZ"/>
              </w:rPr>
              <w:t xml:space="preserve"> </w:t>
            </w:r>
          </w:p>
          <w:p w14:paraId="74662807" w14:textId="77777777" w:rsidR="007E1B3D" w:rsidRPr="00A35396" w:rsidRDefault="007E1B3D" w:rsidP="00A35396">
            <w:pPr>
              <w:jc w:val="right"/>
              <w:rPr>
                <w:rFonts w:ascii="Times New Roman" w:hAnsi="Times New Roman" w:cs="Times New Roman"/>
                <w:sz w:val="20"/>
                <w:szCs w:val="20"/>
                <w:lang w:val="kk-KZ"/>
              </w:rPr>
            </w:pPr>
            <w:r w:rsidRPr="00A35396">
              <w:rPr>
                <w:rFonts w:ascii="Times New Roman" w:hAnsi="Times New Roman" w:cs="Times New Roman"/>
                <w:sz w:val="20"/>
                <w:szCs w:val="20"/>
                <w:lang w:val="kk-KZ"/>
              </w:rPr>
              <w:t>9-қосымша</w:t>
            </w:r>
          </w:p>
          <w:p w14:paraId="0E1A791A" w14:textId="77777777" w:rsidR="007E1B3D" w:rsidRPr="00A35396" w:rsidRDefault="007E1B3D"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lastRenderedPageBreak/>
              <w:t> </w:t>
            </w:r>
          </w:p>
          <w:p w14:paraId="28A49052" w14:textId="77777777" w:rsidR="007E1B3D" w:rsidRPr="00A35396" w:rsidRDefault="007E1B3D" w:rsidP="00A35396">
            <w:pPr>
              <w:jc w:val="both"/>
              <w:rPr>
                <w:rFonts w:ascii="Times New Roman" w:hAnsi="Times New Roman" w:cs="Times New Roman"/>
                <w:sz w:val="20"/>
                <w:szCs w:val="20"/>
                <w:lang w:val="kk-KZ"/>
              </w:rPr>
            </w:pPr>
          </w:p>
          <w:p w14:paraId="4C416444" w14:textId="77777777" w:rsidR="007E1B3D" w:rsidRPr="00A35396" w:rsidRDefault="007E1B3D" w:rsidP="00A35396">
            <w:pPr>
              <w:jc w:val="center"/>
              <w:rPr>
                <w:rFonts w:ascii="Times New Roman" w:hAnsi="Times New Roman" w:cs="Times New Roman"/>
                <w:sz w:val="20"/>
                <w:szCs w:val="20"/>
                <w:lang w:val="kk-KZ"/>
              </w:rPr>
            </w:pPr>
            <w:r w:rsidRPr="00A35396">
              <w:rPr>
                <w:rFonts w:ascii="Times New Roman" w:hAnsi="Times New Roman" w:cs="Times New Roman"/>
                <w:sz w:val="20"/>
                <w:szCs w:val="20"/>
                <w:lang w:val="kk-KZ"/>
              </w:rPr>
              <w:t>Әкімшілік деректерді жинауға арналған нысан</w:t>
            </w:r>
          </w:p>
          <w:p w14:paraId="03B073AD" w14:textId="77777777" w:rsidR="007E1B3D" w:rsidRPr="00A35396" w:rsidRDefault="007E1B3D"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 </w:t>
            </w:r>
          </w:p>
          <w:p w14:paraId="235267B3" w14:textId="77777777" w:rsidR="007E1B3D" w:rsidRPr="00A35396" w:rsidRDefault="007E1B3D" w:rsidP="00A35396">
            <w:pPr>
              <w:jc w:val="both"/>
              <w:rPr>
                <w:rFonts w:ascii="Times New Roman" w:hAnsi="Times New Roman" w:cs="Times New Roman"/>
                <w:sz w:val="20"/>
                <w:szCs w:val="20"/>
                <w:lang w:val="kk-KZ"/>
              </w:rPr>
            </w:pPr>
            <w:r w:rsidRPr="00A35396">
              <w:rPr>
                <w:rStyle w:val="s0"/>
                <w:rFonts w:ascii="Times New Roman" w:hAnsi="Times New Roman" w:cs="Times New Roman"/>
                <w:color w:val="auto"/>
                <w:sz w:val="20"/>
                <w:szCs w:val="20"/>
                <w:lang w:val="kk-KZ"/>
              </w:rPr>
              <w:t>Қайда ұсынылады: Қазақстан Республикасының Ұлттық Банкіне.</w:t>
            </w:r>
          </w:p>
          <w:p w14:paraId="2B610C2E"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Әкімшілік деректердің нысаны </w:t>
            </w:r>
            <w:r w:rsidRPr="00A35396">
              <w:rPr>
                <w:rStyle w:val="s2"/>
                <w:rFonts w:ascii="Times New Roman" w:hAnsi="Times New Roman" w:cs="Times New Roman"/>
                <w:color w:val="auto"/>
                <w:sz w:val="20"/>
                <w:szCs w:val="20"/>
              </w:rPr>
              <w:t>www.nationalbank.kz</w:t>
            </w:r>
            <w:r w:rsidRPr="00A35396">
              <w:rPr>
                <w:rStyle w:val="s0"/>
                <w:rFonts w:ascii="Times New Roman" w:hAnsi="Times New Roman" w:cs="Times New Roman"/>
                <w:color w:val="auto"/>
                <w:sz w:val="20"/>
                <w:szCs w:val="20"/>
              </w:rPr>
              <w:t xml:space="preserve"> </w:t>
            </w:r>
            <w:r w:rsidRPr="00A35396">
              <w:rPr>
                <w:rStyle w:val="s0"/>
                <w:rFonts w:ascii="Times New Roman" w:hAnsi="Times New Roman" w:cs="Times New Roman"/>
                <w:b/>
                <w:color w:val="auto"/>
                <w:sz w:val="20"/>
                <w:szCs w:val="20"/>
              </w:rPr>
              <w:t>ресми</w:t>
            </w:r>
            <w:r w:rsidRPr="00A35396">
              <w:rPr>
                <w:rStyle w:val="s0"/>
                <w:rFonts w:ascii="Times New Roman" w:hAnsi="Times New Roman" w:cs="Times New Roman"/>
                <w:color w:val="auto"/>
                <w:sz w:val="20"/>
                <w:szCs w:val="20"/>
              </w:rPr>
              <w:t xml:space="preserve"> интернет-ресурсында орналастырылған.</w:t>
            </w:r>
          </w:p>
          <w:p w14:paraId="451D057F" w14:textId="77777777" w:rsidR="007E1B3D" w:rsidRPr="00A35396" w:rsidRDefault="007E1B3D" w:rsidP="00A35396">
            <w:pPr>
              <w:jc w:val="both"/>
              <w:rPr>
                <w:rFonts w:ascii="Times New Roman" w:hAnsi="Times New Roman" w:cs="Times New Roman"/>
                <w:sz w:val="20"/>
                <w:szCs w:val="20"/>
                <w:lang w:val="kk-KZ"/>
              </w:rPr>
            </w:pPr>
            <w:r w:rsidRPr="00A35396">
              <w:rPr>
                <w:rFonts w:ascii="Times New Roman" w:hAnsi="Times New Roman" w:cs="Times New Roman"/>
                <w:sz w:val="20"/>
                <w:szCs w:val="20"/>
                <w:lang w:val="kk-KZ"/>
              </w:rPr>
              <w:t> </w:t>
            </w:r>
          </w:p>
          <w:p w14:paraId="0568A93D" w14:textId="77777777" w:rsidR="007E1B3D" w:rsidRPr="00A35396" w:rsidRDefault="007E1B3D" w:rsidP="00A35396">
            <w:pPr>
              <w:jc w:val="both"/>
              <w:rPr>
                <w:rFonts w:ascii="Times New Roman" w:hAnsi="Times New Roman" w:cs="Times New Roman"/>
                <w:sz w:val="20"/>
                <w:szCs w:val="20"/>
              </w:rPr>
            </w:pPr>
          </w:p>
          <w:p w14:paraId="1B31434F" w14:textId="77777777" w:rsidR="007E1B3D" w:rsidRPr="00A35396" w:rsidRDefault="007E1B3D" w:rsidP="00A35396">
            <w:pPr>
              <w:jc w:val="center"/>
              <w:rPr>
                <w:rFonts w:ascii="Times New Roman" w:hAnsi="Times New Roman" w:cs="Times New Roman"/>
                <w:b/>
                <w:sz w:val="20"/>
                <w:szCs w:val="20"/>
              </w:rPr>
            </w:pPr>
            <w:r w:rsidRPr="00A35396">
              <w:rPr>
                <w:rFonts w:ascii="Times New Roman" w:hAnsi="Times New Roman" w:cs="Times New Roman"/>
                <w:b/>
                <w:sz w:val="20"/>
                <w:szCs w:val="20"/>
              </w:rPr>
              <w:t>Кірістер мен шығыстар туралы есеп</w:t>
            </w:r>
          </w:p>
          <w:p w14:paraId="7E5BC7D8"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r w:rsidRPr="00A35396">
              <w:rPr>
                <w:rStyle w:val="s0"/>
                <w:rFonts w:ascii="Times New Roman" w:hAnsi="Times New Roman" w:cs="Times New Roman"/>
                <w:color w:val="auto"/>
                <w:sz w:val="20"/>
                <w:szCs w:val="20"/>
              </w:rPr>
              <w:t>……</w:t>
            </w:r>
          </w:p>
          <w:p w14:paraId="25D27134" w14:textId="77777777" w:rsidR="00F056A7" w:rsidRPr="00A35396" w:rsidRDefault="00F056A7" w:rsidP="00A35396">
            <w:pPr>
              <w:ind w:firstLine="397"/>
              <w:jc w:val="both"/>
              <w:textAlignment w:val="baseline"/>
              <w:rPr>
                <w:rStyle w:val="s0"/>
                <w:rFonts w:ascii="Times New Roman" w:hAnsi="Times New Roman" w:cs="Times New Roman"/>
                <w:color w:val="auto"/>
                <w:sz w:val="20"/>
                <w:szCs w:val="20"/>
              </w:rPr>
            </w:pPr>
          </w:p>
          <w:p w14:paraId="7037710E" w14:textId="77777777" w:rsidR="007E1B3D" w:rsidRPr="00A35396" w:rsidRDefault="007E1B3D" w:rsidP="00A35396">
            <w:pPr>
              <w:jc w:val="right"/>
              <w:rPr>
                <w:rFonts w:ascii="Times New Roman" w:eastAsiaTheme="minorHAnsi" w:hAnsi="Times New Roman" w:cs="Times New Roman"/>
                <w:sz w:val="20"/>
                <w:szCs w:val="20"/>
              </w:rPr>
            </w:pPr>
            <w:r w:rsidRPr="00A35396">
              <w:rPr>
                <w:rFonts w:ascii="Times New Roman" w:hAnsi="Times New Roman" w:cs="Times New Roman"/>
                <w:sz w:val="20"/>
                <w:szCs w:val="20"/>
              </w:rPr>
              <w:t>«Кірістер мен шығыстар туралы</w:t>
            </w:r>
          </w:p>
          <w:p w14:paraId="19F91C2D" w14:textId="77777777" w:rsidR="007E1B3D" w:rsidRPr="00A35396" w:rsidRDefault="007E1B3D" w:rsidP="00A35396">
            <w:pPr>
              <w:jc w:val="right"/>
              <w:rPr>
                <w:rFonts w:ascii="Times New Roman" w:hAnsi="Times New Roman" w:cs="Times New Roman"/>
                <w:sz w:val="20"/>
                <w:szCs w:val="20"/>
              </w:rPr>
            </w:pPr>
            <w:r w:rsidRPr="00A35396">
              <w:rPr>
                <w:rFonts w:ascii="Times New Roman" w:hAnsi="Times New Roman" w:cs="Times New Roman"/>
                <w:sz w:val="20"/>
                <w:szCs w:val="20"/>
              </w:rPr>
              <w:t>есеп» әкімшілік деректерді</w:t>
            </w:r>
          </w:p>
          <w:p w14:paraId="04BAA805" w14:textId="77777777" w:rsidR="007E1B3D" w:rsidRPr="00A35396" w:rsidRDefault="007E1B3D" w:rsidP="00A35396">
            <w:pPr>
              <w:jc w:val="right"/>
              <w:rPr>
                <w:rFonts w:ascii="Times New Roman" w:hAnsi="Times New Roman" w:cs="Times New Roman"/>
                <w:sz w:val="20"/>
                <w:szCs w:val="20"/>
              </w:rPr>
            </w:pPr>
            <w:r w:rsidRPr="00A35396">
              <w:rPr>
                <w:rFonts w:ascii="Times New Roman" w:hAnsi="Times New Roman" w:cs="Times New Roman"/>
                <w:sz w:val="20"/>
                <w:szCs w:val="20"/>
              </w:rPr>
              <w:t xml:space="preserve">жинауға арналған </w:t>
            </w:r>
            <w:r w:rsidRPr="00A35396">
              <w:rPr>
                <w:rStyle w:val="s2"/>
                <w:rFonts w:ascii="Times New Roman" w:hAnsi="Times New Roman" w:cs="Times New Roman"/>
                <w:color w:val="auto"/>
                <w:sz w:val="20"/>
                <w:szCs w:val="20"/>
              </w:rPr>
              <w:t>нысанға</w:t>
            </w:r>
          </w:p>
          <w:p w14:paraId="07CC67BD" w14:textId="77777777" w:rsidR="007E1B3D" w:rsidRPr="00A35396" w:rsidRDefault="007E1B3D" w:rsidP="00A35396">
            <w:pPr>
              <w:jc w:val="right"/>
              <w:rPr>
                <w:rFonts w:ascii="Times New Roman" w:hAnsi="Times New Roman" w:cs="Times New Roman"/>
                <w:sz w:val="20"/>
                <w:szCs w:val="20"/>
              </w:rPr>
            </w:pPr>
            <w:r w:rsidRPr="00A35396">
              <w:rPr>
                <w:rFonts w:ascii="Times New Roman" w:hAnsi="Times New Roman" w:cs="Times New Roman"/>
                <w:sz w:val="20"/>
                <w:szCs w:val="20"/>
              </w:rPr>
              <w:t>қосымша</w:t>
            </w:r>
          </w:p>
          <w:p w14:paraId="47B47FAC" w14:textId="77777777" w:rsidR="007E1B3D" w:rsidRPr="00A35396" w:rsidRDefault="007E1B3D"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292C44B" w14:textId="77777777" w:rsidR="007E1B3D" w:rsidRPr="00A35396" w:rsidRDefault="007E1B3D"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03817726"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«Кірістер мен шығыстар туралы есеп»</w:t>
            </w:r>
          </w:p>
          <w:p w14:paraId="18C490B3"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Әкімшілік деректерді жинауға арналған нысанды толтыру бойынша түсіндірме</w:t>
            </w:r>
          </w:p>
          <w:p w14:paraId="47EFD6BA"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(индекс - 2Н-БСҰФ, кезеңділігі: ай сайын)</w:t>
            </w:r>
          </w:p>
          <w:p w14:paraId="570D8425" w14:textId="4236B349" w:rsidR="007E1B3D" w:rsidRPr="00A35396" w:rsidRDefault="007E1B3D" w:rsidP="00A35396">
            <w:pPr>
              <w:jc w:val="center"/>
              <w:rPr>
                <w:rFonts w:ascii="Times New Roman" w:hAnsi="Times New Roman" w:cs="Times New Roman"/>
                <w:sz w:val="20"/>
                <w:szCs w:val="20"/>
              </w:rPr>
            </w:pPr>
          </w:p>
          <w:p w14:paraId="3C9372D5" w14:textId="4788D8ED" w:rsidR="007E1B3D" w:rsidRPr="00A35396" w:rsidRDefault="007E1B3D" w:rsidP="00A35396">
            <w:pPr>
              <w:jc w:val="center"/>
              <w:rPr>
                <w:rFonts w:ascii="Times New Roman" w:hAnsi="Times New Roman" w:cs="Times New Roman"/>
                <w:sz w:val="20"/>
                <w:szCs w:val="20"/>
              </w:rPr>
            </w:pPr>
          </w:p>
          <w:p w14:paraId="7FA924B9" w14:textId="77777777" w:rsidR="007E1B3D" w:rsidRPr="00A35396" w:rsidRDefault="007E1B3D" w:rsidP="00A35396">
            <w:pPr>
              <w:jc w:val="center"/>
              <w:rPr>
                <w:rFonts w:ascii="Times New Roman" w:hAnsi="Times New Roman" w:cs="Times New Roman"/>
                <w:sz w:val="20"/>
                <w:szCs w:val="20"/>
              </w:rPr>
            </w:pPr>
            <w:r w:rsidRPr="00A35396">
              <w:rPr>
                <w:rFonts w:ascii="Times New Roman" w:hAnsi="Times New Roman" w:cs="Times New Roman"/>
                <w:sz w:val="20"/>
                <w:szCs w:val="20"/>
              </w:rPr>
              <w:t>1-тарау. Жалпы ережелер</w:t>
            </w:r>
          </w:p>
          <w:p w14:paraId="16F2DB20" w14:textId="77777777" w:rsidR="007E1B3D" w:rsidRPr="00A35396" w:rsidRDefault="007E1B3D" w:rsidP="00A35396">
            <w:pPr>
              <w:jc w:val="both"/>
              <w:rPr>
                <w:rFonts w:ascii="Times New Roman" w:hAnsi="Times New Roman" w:cs="Times New Roman"/>
                <w:sz w:val="20"/>
                <w:szCs w:val="20"/>
              </w:rPr>
            </w:pPr>
            <w:r w:rsidRPr="00A35396">
              <w:rPr>
                <w:rFonts w:ascii="Times New Roman" w:hAnsi="Times New Roman" w:cs="Times New Roman"/>
                <w:sz w:val="20"/>
                <w:szCs w:val="20"/>
                <w:lang w:val="kk-KZ"/>
              </w:rPr>
              <w:t> </w:t>
            </w:r>
          </w:p>
          <w:p w14:paraId="7DCD0F4C"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1. 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3ED0CB0C"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 xml:space="preserve">2. Нысан «Қазақстан Республикасының Ұлттық Банкі туралы» Қазақстан Республикасы Заңының </w:t>
            </w:r>
            <w:r w:rsidRPr="00A35396">
              <w:rPr>
                <w:rStyle w:val="s2"/>
                <w:rFonts w:ascii="Times New Roman" w:hAnsi="Times New Roman" w:cs="Times New Roman"/>
                <w:color w:val="auto"/>
                <w:sz w:val="20"/>
                <w:szCs w:val="20"/>
              </w:rPr>
              <w:t>15-бабы екінші бөлігінің 65) тармақшасына</w:t>
            </w:r>
            <w:r w:rsidRPr="00A35396">
              <w:rPr>
                <w:rStyle w:val="s0"/>
                <w:rFonts w:ascii="Times New Roman" w:hAnsi="Times New Roman" w:cs="Times New Roman"/>
                <w:color w:val="auto"/>
                <w:sz w:val="20"/>
                <w:szCs w:val="20"/>
              </w:rPr>
              <w:t xml:space="preserve"> сәйкес әзірленді.</w:t>
            </w:r>
          </w:p>
          <w:p w14:paraId="6B0A6FB0"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3. Нысанды Қазақстан Республикасы бейрезидент-сақтандыру (қайта сақтандыру) ұйымының филиалы ай сайын есепті кезең соңындағы жағдай бойынша толтырады.</w:t>
            </w:r>
          </w:p>
          <w:p w14:paraId="0A6B9519"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5C4391C2" w14:textId="77777777" w:rsidR="007E1B3D" w:rsidRPr="00A35396" w:rsidRDefault="007E1B3D" w:rsidP="00A35396">
            <w:pPr>
              <w:jc w:val="both"/>
              <w:rPr>
                <w:rFonts w:ascii="Times New Roman" w:hAnsi="Times New Roman" w:cs="Times New Roman"/>
                <w:sz w:val="20"/>
                <w:szCs w:val="20"/>
              </w:rPr>
            </w:pPr>
            <w:r w:rsidRPr="00A35396">
              <w:rPr>
                <w:rStyle w:val="s0"/>
                <w:rFonts w:ascii="Times New Roman" w:hAnsi="Times New Roman" w:cs="Times New Roman"/>
                <w:color w:val="auto"/>
                <w:sz w:val="20"/>
                <w:szCs w:val="20"/>
              </w:rPr>
              <w:lastRenderedPageBreak/>
              <w:t>5. Толтырылған нысанға басшы немесе оның міндетін атқарушы адам, бас бухгалтер және орындаушы қол қояды.</w:t>
            </w:r>
          </w:p>
          <w:p w14:paraId="48A4AC51" w14:textId="262A1E97" w:rsidR="00F056A7" w:rsidRPr="00A35396" w:rsidRDefault="007E1B3D" w:rsidP="00A35396">
            <w:pPr>
              <w:ind w:firstLine="397"/>
              <w:jc w:val="both"/>
              <w:textAlignment w:val="baseline"/>
              <w:rPr>
                <w:rStyle w:val="s0"/>
                <w:rFonts w:ascii="Times New Roman" w:hAnsi="Times New Roman" w:cs="Times New Roman"/>
                <w:color w:val="auto"/>
                <w:sz w:val="20"/>
                <w:szCs w:val="20"/>
                <w:lang w:val="kk-KZ"/>
              </w:rPr>
            </w:pPr>
            <w:r w:rsidRPr="00A35396">
              <w:rPr>
                <w:rStyle w:val="s0"/>
                <w:rFonts w:ascii="Times New Roman" w:hAnsi="Times New Roman" w:cs="Times New Roman"/>
                <w:color w:val="auto"/>
                <w:sz w:val="20"/>
                <w:szCs w:val="20"/>
                <w:lang w:val="kk-KZ"/>
              </w:rPr>
              <w:t>....</w:t>
            </w:r>
          </w:p>
        </w:tc>
        <w:tc>
          <w:tcPr>
            <w:tcW w:w="1128" w:type="pct"/>
            <w:shd w:val="clear" w:color="auto" w:fill="auto"/>
          </w:tcPr>
          <w:p w14:paraId="70736BA0" w14:textId="4F72E410" w:rsidR="00F056A7" w:rsidRPr="00A35396" w:rsidRDefault="00F056A7" w:rsidP="00A35396">
            <w:pPr>
              <w:jc w:val="both"/>
              <w:rPr>
                <w:rFonts w:ascii="Times New Roman" w:hAnsi="Times New Roman" w:cs="Times New Roman"/>
                <w:sz w:val="24"/>
                <w:szCs w:val="24"/>
              </w:rPr>
            </w:pPr>
            <w:r w:rsidRPr="00A35396">
              <w:rPr>
                <w:rFonts w:ascii="Times New Roman" w:hAnsi="Times New Roman" w:cs="Times New Roman"/>
                <w:sz w:val="24"/>
                <w:szCs w:val="24"/>
                <w:lang w:val="kk-KZ"/>
              </w:rPr>
              <w:lastRenderedPageBreak/>
              <w:t xml:space="preserve">«Құқықтық актілер туралы» ҚР Заңының 25-бабы 5-тармағы үшінші абзацының талаптарына сәйкес заңнамалық актілерге сілтеме жасау кезінде олардың тіркелген нөмірін, сондай-ақ </w:t>
            </w:r>
            <w:r w:rsidRPr="00A35396">
              <w:rPr>
                <w:rFonts w:ascii="Times New Roman" w:hAnsi="Times New Roman" w:cs="Times New Roman"/>
                <w:sz w:val="24"/>
                <w:szCs w:val="24"/>
                <w:lang w:val="kk-KZ"/>
              </w:rPr>
              <w:lastRenderedPageBreak/>
              <w:t>қабылданған күнін көрсету талап ет</w:t>
            </w:r>
            <w:bookmarkStart w:id="17" w:name="_GoBack"/>
            <w:bookmarkEnd w:id="17"/>
            <w:r w:rsidRPr="00A35396">
              <w:rPr>
                <w:rFonts w:ascii="Times New Roman" w:hAnsi="Times New Roman" w:cs="Times New Roman"/>
                <w:sz w:val="24"/>
                <w:szCs w:val="24"/>
                <w:lang w:val="kk-KZ"/>
              </w:rPr>
              <w:t>ілмейді.</w:t>
            </w:r>
          </w:p>
        </w:tc>
      </w:tr>
    </w:tbl>
    <w:p w14:paraId="5DE8C469" w14:textId="45C3EBB4" w:rsidR="00A77B09" w:rsidRPr="00A35396" w:rsidRDefault="00A77B09" w:rsidP="00A35396">
      <w:pPr>
        <w:spacing w:after="0" w:line="240" w:lineRule="auto"/>
        <w:jc w:val="both"/>
        <w:rPr>
          <w:rFonts w:ascii="Times New Roman" w:hAnsi="Times New Roman" w:cs="Times New Roman"/>
          <w:sz w:val="24"/>
          <w:szCs w:val="24"/>
          <w:lang w:val="kk-KZ"/>
        </w:rPr>
      </w:pPr>
    </w:p>
    <w:p w14:paraId="08362007" w14:textId="77777777" w:rsidR="00A77B09" w:rsidRPr="00A35396" w:rsidRDefault="00A77B09" w:rsidP="00A35396">
      <w:pPr>
        <w:spacing w:after="0" w:line="240" w:lineRule="auto"/>
        <w:jc w:val="both"/>
        <w:rPr>
          <w:rFonts w:ascii="Times New Roman" w:hAnsi="Times New Roman" w:cs="Times New Roman"/>
          <w:sz w:val="24"/>
          <w:szCs w:val="24"/>
          <w:lang w:val="kk-KZ"/>
        </w:rPr>
      </w:pPr>
    </w:p>
    <w:sectPr w:rsidR="00A77B09" w:rsidRPr="00A35396" w:rsidSect="0091332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14FC7" w14:textId="77777777" w:rsidR="007E1B3D" w:rsidRDefault="007E1B3D" w:rsidP="001C483D">
      <w:pPr>
        <w:spacing w:after="0" w:line="240" w:lineRule="auto"/>
      </w:pPr>
      <w:r>
        <w:separator/>
      </w:r>
    </w:p>
  </w:endnote>
  <w:endnote w:type="continuationSeparator" w:id="0">
    <w:p w14:paraId="3043B495" w14:textId="77777777" w:rsidR="007E1B3D" w:rsidRDefault="007E1B3D" w:rsidP="001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1344" w14:textId="77777777" w:rsidR="007E1B3D" w:rsidRDefault="007E1B3D" w:rsidP="001C483D">
      <w:pPr>
        <w:spacing w:after="0" w:line="240" w:lineRule="auto"/>
      </w:pPr>
      <w:r>
        <w:separator/>
      </w:r>
    </w:p>
  </w:footnote>
  <w:footnote w:type="continuationSeparator" w:id="0">
    <w:p w14:paraId="0BC12A11" w14:textId="77777777" w:rsidR="007E1B3D" w:rsidRDefault="007E1B3D" w:rsidP="001C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78C4"/>
    <w:multiLevelType w:val="hybridMultilevel"/>
    <w:tmpl w:val="6ABE7E26"/>
    <w:lvl w:ilvl="0" w:tplc="4FCCA37C">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EA62257"/>
    <w:multiLevelType w:val="hybridMultilevel"/>
    <w:tmpl w:val="1B18A69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208E5"/>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2A038D"/>
    <w:multiLevelType w:val="hybridMultilevel"/>
    <w:tmpl w:val="6FBAA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833545"/>
    <w:multiLevelType w:val="hybridMultilevel"/>
    <w:tmpl w:val="B5CCDE98"/>
    <w:lvl w:ilvl="0" w:tplc="20CEF146">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4410AB0"/>
    <w:multiLevelType w:val="hybridMultilevel"/>
    <w:tmpl w:val="07E40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F30277"/>
    <w:multiLevelType w:val="hybridMultilevel"/>
    <w:tmpl w:val="76120FD8"/>
    <w:lvl w:ilvl="0" w:tplc="358C976A">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D75"/>
    <w:multiLevelType w:val="hybridMultilevel"/>
    <w:tmpl w:val="61847244"/>
    <w:lvl w:ilvl="0" w:tplc="7CFAE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8826C6F"/>
    <w:multiLevelType w:val="hybridMultilevel"/>
    <w:tmpl w:val="57106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BE4CBF"/>
    <w:multiLevelType w:val="hybridMultilevel"/>
    <w:tmpl w:val="B444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794A11"/>
    <w:multiLevelType w:val="hybridMultilevel"/>
    <w:tmpl w:val="B860EA62"/>
    <w:lvl w:ilvl="0" w:tplc="DA3490E2">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11" w15:restartNumberingAfterBreak="0">
    <w:nsid w:val="53984267"/>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0C53EE"/>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ED27CA"/>
    <w:multiLevelType w:val="hybridMultilevel"/>
    <w:tmpl w:val="6BD647F8"/>
    <w:lvl w:ilvl="0" w:tplc="6C0C8C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6C40280E"/>
    <w:multiLevelType w:val="hybridMultilevel"/>
    <w:tmpl w:val="8432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5C3C3A"/>
    <w:multiLevelType w:val="hybridMultilevel"/>
    <w:tmpl w:val="E4D07BCA"/>
    <w:lvl w:ilvl="0" w:tplc="5E50B0AA">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745A6EF5"/>
    <w:multiLevelType w:val="hybridMultilevel"/>
    <w:tmpl w:val="8A626E62"/>
    <w:lvl w:ilvl="0" w:tplc="04548D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59640B2"/>
    <w:multiLevelType w:val="hybridMultilevel"/>
    <w:tmpl w:val="7AAEF5B6"/>
    <w:lvl w:ilvl="0" w:tplc="D0E8FA2E">
      <w:start w:val="1"/>
      <w:numFmt w:val="decimal"/>
      <w:lvlText w:val="%1)"/>
      <w:lvlJc w:val="left"/>
      <w:pPr>
        <w:ind w:left="1069" w:hanging="360"/>
      </w:pPr>
      <w:rPr>
        <w:rFonts w:eastAsiaTheme="minorHAns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F761492"/>
    <w:multiLevelType w:val="hybridMultilevel"/>
    <w:tmpl w:val="A82C4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14"/>
  </w:num>
  <w:num w:numId="4">
    <w:abstractNumId w:val="6"/>
  </w:num>
  <w:num w:numId="5">
    <w:abstractNumId w:val="7"/>
  </w:num>
  <w:num w:numId="6">
    <w:abstractNumId w:val="11"/>
  </w:num>
  <w:num w:numId="7">
    <w:abstractNumId w:val="2"/>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8"/>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1E"/>
    <w:rsid w:val="000045FE"/>
    <w:rsid w:val="00010B64"/>
    <w:rsid w:val="00014540"/>
    <w:rsid w:val="00016CD9"/>
    <w:rsid w:val="00025856"/>
    <w:rsid w:val="00026C9D"/>
    <w:rsid w:val="0003275A"/>
    <w:rsid w:val="00035FB4"/>
    <w:rsid w:val="000407DA"/>
    <w:rsid w:val="00042DCA"/>
    <w:rsid w:val="00045381"/>
    <w:rsid w:val="00045642"/>
    <w:rsid w:val="00046378"/>
    <w:rsid w:val="00046591"/>
    <w:rsid w:val="00046A73"/>
    <w:rsid w:val="000521DD"/>
    <w:rsid w:val="00056336"/>
    <w:rsid w:val="00056D6F"/>
    <w:rsid w:val="00057EC3"/>
    <w:rsid w:val="000612EA"/>
    <w:rsid w:val="000662EA"/>
    <w:rsid w:val="0006646D"/>
    <w:rsid w:val="000672DC"/>
    <w:rsid w:val="00071A6F"/>
    <w:rsid w:val="00073A25"/>
    <w:rsid w:val="00082425"/>
    <w:rsid w:val="000858A0"/>
    <w:rsid w:val="00086895"/>
    <w:rsid w:val="000875A6"/>
    <w:rsid w:val="0009355A"/>
    <w:rsid w:val="0009474A"/>
    <w:rsid w:val="00097313"/>
    <w:rsid w:val="000A527F"/>
    <w:rsid w:val="000C57C9"/>
    <w:rsid w:val="000C63E7"/>
    <w:rsid w:val="000C70F0"/>
    <w:rsid w:val="000C7CBC"/>
    <w:rsid w:val="000D2C4D"/>
    <w:rsid w:val="000D3D4F"/>
    <w:rsid w:val="000D58E0"/>
    <w:rsid w:val="000D69D4"/>
    <w:rsid w:val="000D7C9C"/>
    <w:rsid w:val="000E24D5"/>
    <w:rsid w:val="000E2C81"/>
    <w:rsid w:val="000E3F0B"/>
    <w:rsid w:val="000E49A2"/>
    <w:rsid w:val="000E4EA3"/>
    <w:rsid w:val="000E5FFB"/>
    <w:rsid w:val="000E7B6E"/>
    <w:rsid w:val="000F2B80"/>
    <w:rsid w:val="000F76CB"/>
    <w:rsid w:val="000F772A"/>
    <w:rsid w:val="00102660"/>
    <w:rsid w:val="00104F9A"/>
    <w:rsid w:val="00107013"/>
    <w:rsid w:val="00111652"/>
    <w:rsid w:val="00112C28"/>
    <w:rsid w:val="00117161"/>
    <w:rsid w:val="001204D1"/>
    <w:rsid w:val="0012206D"/>
    <w:rsid w:val="001242A0"/>
    <w:rsid w:val="001242D7"/>
    <w:rsid w:val="00126083"/>
    <w:rsid w:val="0012622B"/>
    <w:rsid w:val="00126FD0"/>
    <w:rsid w:val="00134DFF"/>
    <w:rsid w:val="00147797"/>
    <w:rsid w:val="00157C64"/>
    <w:rsid w:val="00164119"/>
    <w:rsid w:val="00172DEE"/>
    <w:rsid w:val="00173327"/>
    <w:rsid w:val="00173ECC"/>
    <w:rsid w:val="001772FA"/>
    <w:rsid w:val="001862A6"/>
    <w:rsid w:val="0019280D"/>
    <w:rsid w:val="001978A1"/>
    <w:rsid w:val="00197C5B"/>
    <w:rsid w:val="001A1806"/>
    <w:rsid w:val="001A521E"/>
    <w:rsid w:val="001A7C73"/>
    <w:rsid w:val="001B40BA"/>
    <w:rsid w:val="001B491F"/>
    <w:rsid w:val="001B5E30"/>
    <w:rsid w:val="001C0ADF"/>
    <w:rsid w:val="001C1E50"/>
    <w:rsid w:val="001C483D"/>
    <w:rsid w:val="001D06DA"/>
    <w:rsid w:val="001D0AB2"/>
    <w:rsid w:val="001D1BA1"/>
    <w:rsid w:val="001D7569"/>
    <w:rsid w:val="001D77E6"/>
    <w:rsid w:val="001E2131"/>
    <w:rsid w:val="001E3388"/>
    <w:rsid w:val="001E7741"/>
    <w:rsid w:val="001F0000"/>
    <w:rsid w:val="001F04ED"/>
    <w:rsid w:val="001F05E5"/>
    <w:rsid w:val="001F2E7E"/>
    <w:rsid w:val="001F52DC"/>
    <w:rsid w:val="001F5AB3"/>
    <w:rsid w:val="001F7E9A"/>
    <w:rsid w:val="00201772"/>
    <w:rsid w:val="00206E0C"/>
    <w:rsid w:val="00207C47"/>
    <w:rsid w:val="00214890"/>
    <w:rsid w:val="002158D5"/>
    <w:rsid w:val="002158D8"/>
    <w:rsid w:val="00216D2E"/>
    <w:rsid w:val="0022197F"/>
    <w:rsid w:val="002236B2"/>
    <w:rsid w:val="00226F4E"/>
    <w:rsid w:val="002318B5"/>
    <w:rsid w:val="0023225E"/>
    <w:rsid w:val="00233E2E"/>
    <w:rsid w:val="00235619"/>
    <w:rsid w:val="00260818"/>
    <w:rsid w:val="00260902"/>
    <w:rsid w:val="0026316F"/>
    <w:rsid w:val="00273B01"/>
    <w:rsid w:val="002A08C2"/>
    <w:rsid w:val="002A540A"/>
    <w:rsid w:val="002A6E17"/>
    <w:rsid w:val="002B0AD6"/>
    <w:rsid w:val="002B0DEA"/>
    <w:rsid w:val="002B4EB8"/>
    <w:rsid w:val="002C0398"/>
    <w:rsid w:val="002C3AD7"/>
    <w:rsid w:val="002C66A4"/>
    <w:rsid w:val="002D193B"/>
    <w:rsid w:val="002D4AB9"/>
    <w:rsid w:val="002D6DA4"/>
    <w:rsid w:val="002E49EB"/>
    <w:rsid w:val="002E4E45"/>
    <w:rsid w:val="002E64D3"/>
    <w:rsid w:val="002E7042"/>
    <w:rsid w:val="002F10FC"/>
    <w:rsid w:val="002F26AE"/>
    <w:rsid w:val="002F44A1"/>
    <w:rsid w:val="002F5039"/>
    <w:rsid w:val="002F79A7"/>
    <w:rsid w:val="00301FB8"/>
    <w:rsid w:val="003058A5"/>
    <w:rsid w:val="00313226"/>
    <w:rsid w:val="00313EAE"/>
    <w:rsid w:val="00317A65"/>
    <w:rsid w:val="00321628"/>
    <w:rsid w:val="00326BC6"/>
    <w:rsid w:val="00333ED0"/>
    <w:rsid w:val="0033533A"/>
    <w:rsid w:val="003422B7"/>
    <w:rsid w:val="00342E4F"/>
    <w:rsid w:val="00343FD5"/>
    <w:rsid w:val="00346722"/>
    <w:rsid w:val="00347148"/>
    <w:rsid w:val="00347E0D"/>
    <w:rsid w:val="00347E38"/>
    <w:rsid w:val="00351EAC"/>
    <w:rsid w:val="0035761B"/>
    <w:rsid w:val="003613FC"/>
    <w:rsid w:val="003617F6"/>
    <w:rsid w:val="00364852"/>
    <w:rsid w:val="00365E22"/>
    <w:rsid w:val="003675B8"/>
    <w:rsid w:val="00367EE9"/>
    <w:rsid w:val="00371A71"/>
    <w:rsid w:val="00375ECD"/>
    <w:rsid w:val="003768A5"/>
    <w:rsid w:val="00377317"/>
    <w:rsid w:val="00380EA2"/>
    <w:rsid w:val="00386927"/>
    <w:rsid w:val="003927E1"/>
    <w:rsid w:val="00396D8C"/>
    <w:rsid w:val="0039743E"/>
    <w:rsid w:val="003A09D0"/>
    <w:rsid w:val="003A11D7"/>
    <w:rsid w:val="003A2C5F"/>
    <w:rsid w:val="003A3489"/>
    <w:rsid w:val="003C1A3F"/>
    <w:rsid w:val="003C2400"/>
    <w:rsid w:val="003C33F3"/>
    <w:rsid w:val="003C39F2"/>
    <w:rsid w:val="003C3FAC"/>
    <w:rsid w:val="003C469B"/>
    <w:rsid w:val="003C5994"/>
    <w:rsid w:val="003D2F2E"/>
    <w:rsid w:val="003D6384"/>
    <w:rsid w:val="003D64A2"/>
    <w:rsid w:val="003D7194"/>
    <w:rsid w:val="003E0160"/>
    <w:rsid w:val="003E3F6A"/>
    <w:rsid w:val="003E72C6"/>
    <w:rsid w:val="003F1AD9"/>
    <w:rsid w:val="003F40C8"/>
    <w:rsid w:val="003F71AF"/>
    <w:rsid w:val="003F75B4"/>
    <w:rsid w:val="003F782C"/>
    <w:rsid w:val="00401C61"/>
    <w:rsid w:val="0040308F"/>
    <w:rsid w:val="0040404C"/>
    <w:rsid w:val="004054F1"/>
    <w:rsid w:val="00405851"/>
    <w:rsid w:val="00407E54"/>
    <w:rsid w:val="00410852"/>
    <w:rsid w:val="0041530C"/>
    <w:rsid w:val="004161F1"/>
    <w:rsid w:val="00420C10"/>
    <w:rsid w:val="00425782"/>
    <w:rsid w:val="0042669D"/>
    <w:rsid w:val="004272D9"/>
    <w:rsid w:val="00432866"/>
    <w:rsid w:val="00432EBB"/>
    <w:rsid w:val="00433FF4"/>
    <w:rsid w:val="00434662"/>
    <w:rsid w:val="00434720"/>
    <w:rsid w:val="00434842"/>
    <w:rsid w:val="004372E2"/>
    <w:rsid w:val="00437C3E"/>
    <w:rsid w:val="004441A4"/>
    <w:rsid w:val="00444D4E"/>
    <w:rsid w:val="004460D9"/>
    <w:rsid w:val="00447300"/>
    <w:rsid w:val="0045040A"/>
    <w:rsid w:val="004557E4"/>
    <w:rsid w:val="0045598E"/>
    <w:rsid w:val="00455FFE"/>
    <w:rsid w:val="00456727"/>
    <w:rsid w:val="0045693A"/>
    <w:rsid w:val="00465A09"/>
    <w:rsid w:val="00465ED4"/>
    <w:rsid w:val="004668F9"/>
    <w:rsid w:val="004676EF"/>
    <w:rsid w:val="00467808"/>
    <w:rsid w:val="00475D69"/>
    <w:rsid w:val="00477A76"/>
    <w:rsid w:val="00477E17"/>
    <w:rsid w:val="004866C8"/>
    <w:rsid w:val="00486BAA"/>
    <w:rsid w:val="00491982"/>
    <w:rsid w:val="004963B5"/>
    <w:rsid w:val="004A1C48"/>
    <w:rsid w:val="004A317C"/>
    <w:rsid w:val="004A3774"/>
    <w:rsid w:val="004A3EA5"/>
    <w:rsid w:val="004A66A3"/>
    <w:rsid w:val="004A6958"/>
    <w:rsid w:val="004B256B"/>
    <w:rsid w:val="004B2CE3"/>
    <w:rsid w:val="004B5BD6"/>
    <w:rsid w:val="004B7069"/>
    <w:rsid w:val="004C1E9C"/>
    <w:rsid w:val="004C253F"/>
    <w:rsid w:val="004C504B"/>
    <w:rsid w:val="004D16A6"/>
    <w:rsid w:val="004D39F6"/>
    <w:rsid w:val="004D57AB"/>
    <w:rsid w:val="004E30EA"/>
    <w:rsid w:val="004E5670"/>
    <w:rsid w:val="004E6B97"/>
    <w:rsid w:val="004F0237"/>
    <w:rsid w:val="004F4000"/>
    <w:rsid w:val="004F772F"/>
    <w:rsid w:val="00500AFA"/>
    <w:rsid w:val="0050224C"/>
    <w:rsid w:val="005035DE"/>
    <w:rsid w:val="00503E98"/>
    <w:rsid w:val="0051149D"/>
    <w:rsid w:val="0051187D"/>
    <w:rsid w:val="0051200B"/>
    <w:rsid w:val="00515066"/>
    <w:rsid w:val="00522CD4"/>
    <w:rsid w:val="00524A30"/>
    <w:rsid w:val="00524D68"/>
    <w:rsid w:val="00524E21"/>
    <w:rsid w:val="005253C0"/>
    <w:rsid w:val="005256DC"/>
    <w:rsid w:val="00525A17"/>
    <w:rsid w:val="005342BF"/>
    <w:rsid w:val="00535E76"/>
    <w:rsid w:val="00537327"/>
    <w:rsid w:val="005374BA"/>
    <w:rsid w:val="00545128"/>
    <w:rsid w:val="00546295"/>
    <w:rsid w:val="0054639A"/>
    <w:rsid w:val="005471DD"/>
    <w:rsid w:val="00553399"/>
    <w:rsid w:val="005544C0"/>
    <w:rsid w:val="005554FE"/>
    <w:rsid w:val="00556A15"/>
    <w:rsid w:val="00560215"/>
    <w:rsid w:val="00560FE4"/>
    <w:rsid w:val="00562A56"/>
    <w:rsid w:val="005664A5"/>
    <w:rsid w:val="00567569"/>
    <w:rsid w:val="00567EB9"/>
    <w:rsid w:val="00573FAA"/>
    <w:rsid w:val="00577D0B"/>
    <w:rsid w:val="00580327"/>
    <w:rsid w:val="00582094"/>
    <w:rsid w:val="00582144"/>
    <w:rsid w:val="00582A91"/>
    <w:rsid w:val="00587E3F"/>
    <w:rsid w:val="00594162"/>
    <w:rsid w:val="005949D0"/>
    <w:rsid w:val="00597C04"/>
    <w:rsid w:val="005A08A5"/>
    <w:rsid w:val="005A0CCA"/>
    <w:rsid w:val="005A0FAC"/>
    <w:rsid w:val="005A3BE4"/>
    <w:rsid w:val="005A3DAC"/>
    <w:rsid w:val="005A5521"/>
    <w:rsid w:val="005A5E3D"/>
    <w:rsid w:val="005A78F2"/>
    <w:rsid w:val="005A7F6F"/>
    <w:rsid w:val="005B29C4"/>
    <w:rsid w:val="005B7640"/>
    <w:rsid w:val="005C4A6B"/>
    <w:rsid w:val="005C6202"/>
    <w:rsid w:val="005D0A8C"/>
    <w:rsid w:val="005D2F7A"/>
    <w:rsid w:val="005D3880"/>
    <w:rsid w:val="005D7725"/>
    <w:rsid w:val="005F161C"/>
    <w:rsid w:val="005F379D"/>
    <w:rsid w:val="006014C6"/>
    <w:rsid w:val="006025D6"/>
    <w:rsid w:val="00602F8C"/>
    <w:rsid w:val="006056BA"/>
    <w:rsid w:val="00605F75"/>
    <w:rsid w:val="0060763D"/>
    <w:rsid w:val="00610BD6"/>
    <w:rsid w:val="00613D53"/>
    <w:rsid w:val="00614831"/>
    <w:rsid w:val="00615EB2"/>
    <w:rsid w:val="006249AE"/>
    <w:rsid w:val="0062529B"/>
    <w:rsid w:val="00632F03"/>
    <w:rsid w:val="00633FB1"/>
    <w:rsid w:val="00637A35"/>
    <w:rsid w:val="00644C4C"/>
    <w:rsid w:val="00646206"/>
    <w:rsid w:val="006467EF"/>
    <w:rsid w:val="00647EB1"/>
    <w:rsid w:val="00653362"/>
    <w:rsid w:val="006554D2"/>
    <w:rsid w:val="00664948"/>
    <w:rsid w:val="00664AB6"/>
    <w:rsid w:val="00672B63"/>
    <w:rsid w:val="00673A8E"/>
    <w:rsid w:val="006773F0"/>
    <w:rsid w:val="0067751A"/>
    <w:rsid w:val="00685E31"/>
    <w:rsid w:val="00693D2D"/>
    <w:rsid w:val="00693EAC"/>
    <w:rsid w:val="00696EC2"/>
    <w:rsid w:val="006A0471"/>
    <w:rsid w:val="006A0A9E"/>
    <w:rsid w:val="006A56C2"/>
    <w:rsid w:val="006A6B10"/>
    <w:rsid w:val="006A6EE9"/>
    <w:rsid w:val="006A790F"/>
    <w:rsid w:val="006B6FC8"/>
    <w:rsid w:val="006B7CA6"/>
    <w:rsid w:val="006C1C4B"/>
    <w:rsid w:val="006C49D9"/>
    <w:rsid w:val="006C5AD9"/>
    <w:rsid w:val="006E0E82"/>
    <w:rsid w:val="006E5CC0"/>
    <w:rsid w:val="006E6319"/>
    <w:rsid w:val="006F3A1B"/>
    <w:rsid w:val="006F601A"/>
    <w:rsid w:val="006F6854"/>
    <w:rsid w:val="006F7504"/>
    <w:rsid w:val="00701C57"/>
    <w:rsid w:val="0071436E"/>
    <w:rsid w:val="007204CA"/>
    <w:rsid w:val="00721211"/>
    <w:rsid w:val="00721735"/>
    <w:rsid w:val="00723139"/>
    <w:rsid w:val="00724957"/>
    <w:rsid w:val="00731AA1"/>
    <w:rsid w:val="00731B70"/>
    <w:rsid w:val="00733F34"/>
    <w:rsid w:val="00734022"/>
    <w:rsid w:val="00740C22"/>
    <w:rsid w:val="00741060"/>
    <w:rsid w:val="00742AA1"/>
    <w:rsid w:val="00745DAB"/>
    <w:rsid w:val="00751A8E"/>
    <w:rsid w:val="0075731A"/>
    <w:rsid w:val="00757D5E"/>
    <w:rsid w:val="00762878"/>
    <w:rsid w:val="0076359C"/>
    <w:rsid w:val="0076644C"/>
    <w:rsid w:val="00766799"/>
    <w:rsid w:val="007700CD"/>
    <w:rsid w:val="007717A9"/>
    <w:rsid w:val="007759DB"/>
    <w:rsid w:val="0077643E"/>
    <w:rsid w:val="00777E1C"/>
    <w:rsid w:val="00783237"/>
    <w:rsid w:val="00783E41"/>
    <w:rsid w:val="00783F31"/>
    <w:rsid w:val="00786D15"/>
    <w:rsid w:val="00792872"/>
    <w:rsid w:val="007A07BA"/>
    <w:rsid w:val="007A08B9"/>
    <w:rsid w:val="007A0CE5"/>
    <w:rsid w:val="007A3DEB"/>
    <w:rsid w:val="007A4200"/>
    <w:rsid w:val="007A7827"/>
    <w:rsid w:val="007B0D16"/>
    <w:rsid w:val="007C0559"/>
    <w:rsid w:val="007C512C"/>
    <w:rsid w:val="007C5576"/>
    <w:rsid w:val="007C585D"/>
    <w:rsid w:val="007C7D0F"/>
    <w:rsid w:val="007D09CB"/>
    <w:rsid w:val="007D7C99"/>
    <w:rsid w:val="007E0D79"/>
    <w:rsid w:val="007E1B3D"/>
    <w:rsid w:val="007E2C90"/>
    <w:rsid w:val="007E4A26"/>
    <w:rsid w:val="007F1F76"/>
    <w:rsid w:val="007F4396"/>
    <w:rsid w:val="008173DC"/>
    <w:rsid w:val="00821F8F"/>
    <w:rsid w:val="00821FC5"/>
    <w:rsid w:val="00822B72"/>
    <w:rsid w:val="008242F9"/>
    <w:rsid w:val="00827A44"/>
    <w:rsid w:val="00832342"/>
    <w:rsid w:val="00833699"/>
    <w:rsid w:val="008357B4"/>
    <w:rsid w:val="00836885"/>
    <w:rsid w:val="008415CE"/>
    <w:rsid w:val="008437A6"/>
    <w:rsid w:val="00847D04"/>
    <w:rsid w:val="00850400"/>
    <w:rsid w:val="008507FC"/>
    <w:rsid w:val="00850E3E"/>
    <w:rsid w:val="00853FCD"/>
    <w:rsid w:val="00861224"/>
    <w:rsid w:val="0086230A"/>
    <w:rsid w:val="0086286C"/>
    <w:rsid w:val="00871410"/>
    <w:rsid w:val="00875648"/>
    <w:rsid w:val="00876571"/>
    <w:rsid w:val="008824BE"/>
    <w:rsid w:val="0088446F"/>
    <w:rsid w:val="00887A58"/>
    <w:rsid w:val="008910C0"/>
    <w:rsid w:val="00891831"/>
    <w:rsid w:val="008925B7"/>
    <w:rsid w:val="008968F3"/>
    <w:rsid w:val="008A0FB6"/>
    <w:rsid w:val="008A331A"/>
    <w:rsid w:val="008A3C48"/>
    <w:rsid w:val="008A57F7"/>
    <w:rsid w:val="008A5E6A"/>
    <w:rsid w:val="008B013D"/>
    <w:rsid w:val="008B14C1"/>
    <w:rsid w:val="008B273E"/>
    <w:rsid w:val="008B427C"/>
    <w:rsid w:val="008B5BB8"/>
    <w:rsid w:val="008C0874"/>
    <w:rsid w:val="008C0AD6"/>
    <w:rsid w:val="008C3F57"/>
    <w:rsid w:val="008C4C77"/>
    <w:rsid w:val="008C587E"/>
    <w:rsid w:val="008C7C39"/>
    <w:rsid w:val="008E3553"/>
    <w:rsid w:val="008E36C5"/>
    <w:rsid w:val="008E49C8"/>
    <w:rsid w:val="008E6347"/>
    <w:rsid w:val="008E66AB"/>
    <w:rsid w:val="008F12F1"/>
    <w:rsid w:val="008F2DE4"/>
    <w:rsid w:val="009047A4"/>
    <w:rsid w:val="00910B0B"/>
    <w:rsid w:val="00911753"/>
    <w:rsid w:val="009130BA"/>
    <w:rsid w:val="00913324"/>
    <w:rsid w:val="00914B34"/>
    <w:rsid w:val="00914EDC"/>
    <w:rsid w:val="00920DF0"/>
    <w:rsid w:val="00926941"/>
    <w:rsid w:val="00927ADE"/>
    <w:rsid w:val="009316E0"/>
    <w:rsid w:val="00931E47"/>
    <w:rsid w:val="0093236A"/>
    <w:rsid w:val="00932D45"/>
    <w:rsid w:val="00935830"/>
    <w:rsid w:val="00941732"/>
    <w:rsid w:val="00942EC3"/>
    <w:rsid w:val="00943F96"/>
    <w:rsid w:val="009463B7"/>
    <w:rsid w:val="00950A71"/>
    <w:rsid w:val="00962006"/>
    <w:rsid w:val="009622FD"/>
    <w:rsid w:val="00970169"/>
    <w:rsid w:val="00975351"/>
    <w:rsid w:val="00975628"/>
    <w:rsid w:val="0098509D"/>
    <w:rsid w:val="0098583E"/>
    <w:rsid w:val="00986A0B"/>
    <w:rsid w:val="00986B31"/>
    <w:rsid w:val="0099182B"/>
    <w:rsid w:val="009967BB"/>
    <w:rsid w:val="00997B44"/>
    <w:rsid w:val="009A05D9"/>
    <w:rsid w:val="009A515B"/>
    <w:rsid w:val="009A60B1"/>
    <w:rsid w:val="009A63A5"/>
    <w:rsid w:val="009A75BD"/>
    <w:rsid w:val="009B09D9"/>
    <w:rsid w:val="009B25F2"/>
    <w:rsid w:val="009C65AE"/>
    <w:rsid w:val="009C6F14"/>
    <w:rsid w:val="009C7CD7"/>
    <w:rsid w:val="009D220F"/>
    <w:rsid w:val="009D34DB"/>
    <w:rsid w:val="009D352A"/>
    <w:rsid w:val="009D50EA"/>
    <w:rsid w:val="009D644A"/>
    <w:rsid w:val="009D6815"/>
    <w:rsid w:val="009D6E69"/>
    <w:rsid w:val="009E2E61"/>
    <w:rsid w:val="009E3FAD"/>
    <w:rsid w:val="009E47C5"/>
    <w:rsid w:val="009F214E"/>
    <w:rsid w:val="009F47BF"/>
    <w:rsid w:val="009F537F"/>
    <w:rsid w:val="00A01504"/>
    <w:rsid w:val="00A0289A"/>
    <w:rsid w:val="00A04E5D"/>
    <w:rsid w:val="00A0516A"/>
    <w:rsid w:val="00A05F36"/>
    <w:rsid w:val="00A063F6"/>
    <w:rsid w:val="00A072E9"/>
    <w:rsid w:val="00A0735C"/>
    <w:rsid w:val="00A1159A"/>
    <w:rsid w:val="00A11D2B"/>
    <w:rsid w:val="00A135C4"/>
    <w:rsid w:val="00A23E9D"/>
    <w:rsid w:val="00A35396"/>
    <w:rsid w:val="00A37325"/>
    <w:rsid w:val="00A3732B"/>
    <w:rsid w:val="00A44610"/>
    <w:rsid w:val="00A45EA3"/>
    <w:rsid w:val="00A464F5"/>
    <w:rsid w:val="00A465DA"/>
    <w:rsid w:val="00A47A77"/>
    <w:rsid w:val="00A504BB"/>
    <w:rsid w:val="00A5184B"/>
    <w:rsid w:val="00A52CE4"/>
    <w:rsid w:val="00A5419A"/>
    <w:rsid w:val="00A54B4C"/>
    <w:rsid w:val="00A55395"/>
    <w:rsid w:val="00A56732"/>
    <w:rsid w:val="00A60E47"/>
    <w:rsid w:val="00A625E1"/>
    <w:rsid w:val="00A62979"/>
    <w:rsid w:val="00A63183"/>
    <w:rsid w:val="00A64BEC"/>
    <w:rsid w:val="00A67C8C"/>
    <w:rsid w:val="00A72449"/>
    <w:rsid w:val="00A74A4A"/>
    <w:rsid w:val="00A74BC3"/>
    <w:rsid w:val="00A75EBD"/>
    <w:rsid w:val="00A77B09"/>
    <w:rsid w:val="00A87105"/>
    <w:rsid w:val="00A90172"/>
    <w:rsid w:val="00A90AED"/>
    <w:rsid w:val="00A92D48"/>
    <w:rsid w:val="00AA0ED1"/>
    <w:rsid w:val="00AA117B"/>
    <w:rsid w:val="00AA3911"/>
    <w:rsid w:val="00AA5B61"/>
    <w:rsid w:val="00AA79F5"/>
    <w:rsid w:val="00AB378F"/>
    <w:rsid w:val="00AB38F9"/>
    <w:rsid w:val="00AB54CF"/>
    <w:rsid w:val="00AC1E69"/>
    <w:rsid w:val="00AD256E"/>
    <w:rsid w:val="00AD7B00"/>
    <w:rsid w:val="00AE0BC6"/>
    <w:rsid w:val="00AE1DDB"/>
    <w:rsid w:val="00AE2DE2"/>
    <w:rsid w:val="00AE496B"/>
    <w:rsid w:val="00AE7B05"/>
    <w:rsid w:val="00AF1E37"/>
    <w:rsid w:val="00AF32E0"/>
    <w:rsid w:val="00B00BBC"/>
    <w:rsid w:val="00B03258"/>
    <w:rsid w:val="00B03BFF"/>
    <w:rsid w:val="00B06A59"/>
    <w:rsid w:val="00B11CA2"/>
    <w:rsid w:val="00B1271D"/>
    <w:rsid w:val="00B1315C"/>
    <w:rsid w:val="00B13986"/>
    <w:rsid w:val="00B16005"/>
    <w:rsid w:val="00B2027D"/>
    <w:rsid w:val="00B2181E"/>
    <w:rsid w:val="00B21DCD"/>
    <w:rsid w:val="00B2351F"/>
    <w:rsid w:val="00B23586"/>
    <w:rsid w:val="00B24C1B"/>
    <w:rsid w:val="00B278D0"/>
    <w:rsid w:val="00B305B3"/>
    <w:rsid w:val="00B30B87"/>
    <w:rsid w:val="00B31B10"/>
    <w:rsid w:val="00B343E6"/>
    <w:rsid w:val="00B34C37"/>
    <w:rsid w:val="00B43831"/>
    <w:rsid w:val="00B43CF3"/>
    <w:rsid w:val="00B47B1B"/>
    <w:rsid w:val="00B50BC0"/>
    <w:rsid w:val="00B52395"/>
    <w:rsid w:val="00B53F50"/>
    <w:rsid w:val="00B60289"/>
    <w:rsid w:val="00B60AC7"/>
    <w:rsid w:val="00B61509"/>
    <w:rsid w:val="00B63756"/>
    <w:rsid w:val="00B63DD5"/>
    <w:rsid w:val="00B65460"/>
    <w:rsid w:val="00B710B8"/>
    <w:rsid w:val="00B7156E"/>
    <w:rsid w:val="00B7188C"/>
    <w:rsid w:val="00B752DE"/>
    <w:rsid w:val="00B83406"/>
    <w:rsid w:val="00B83D23"/>
    <w:rsid w:val="00B86127"/>
    <w:rsid w:val="00B90AB6"/>
    <w:rsid w:val="00B91493"/>
    <w:rsid w:val="00B934BD"/>
    <w:rsid w:val="00B97D53"/>
    <w:rsid w:val="00BA3AB3"/>
    <w:rsid w:val="00BA680B"/>
    <w:rsid w:val="00BB4624"/>
    <w:rsid w:val="00BC0421"/>
    <w:rsid w:val="00BC088D"/>
    <w:rsid w:val="00BC1D0F"/>
    <w:rsid w:val="00BC45D0"/>
    <w:rsid w:val="00BD25F2"/>
    <w:rsid w:val="00BF000B"/>
    <w:rsid w:val="00BF1DC3"/>
    <w:rsid w:val="00BF2972"/>
    <w:rsid w:val="00BF3AA1"/>
    <w:rsid w:val="00BF5E61"/>
    <w:rsid w:val="00BF67E3"/>
    <w:rsid w:val="00BF70DF"/>
    <w:rsid w:val="00C13E98"/>
    <w:rsid w:val="00C15EDD"/>
    <w:rsid w:val="00C246BB"/>
    <w:rsid w:val="00C2600A"/>
    <w:rsid w:val="00C31F6A"/>
    <w:rsid w:val="00C320B0"/>
    <w:rsid w:val="00C3787E"/>
    <w:rsid w:val="00C43D84"/>
    <w:rsid w:val="00C50B55"/>
    <w:rsid w:val="00C5256F"/>
    <w:rsid w:val="00C62CEC"/>
    <w:rsid w:val="00C63EE9"/>
    <w:rsid w:val="00C67038"/>
    <w:rsid w:val="00C67F90"/>
    <w:rsid w:val="00C718CC"/>
    <w:rsid w:val="00C76491"/>
    <w:rsid w:val="00C769DF"/>
    <w:rsid w:val="00C80063"/>
    <w:rsid w:val="00C90B75"/>
    <w:rsid w:val="00C93526"/>
    <w:rsid w:val="00C94C06"/>
    <w:rsid w:val="00C96CC0"/>
    <w:rsid w:val="00CA046D"/>
    <w:rsid w:val="00CA10DC"/>
    <w:rsid w:val="00CA3FDC"/>
    <w:rsid w:val="00CA72D6"/>
    <w:rsid w:val="00CB0036"/>
    <w:rsid w:val="00CB33B7"/>
    <w:rsid w:val="00CB3928"/>
    <w:rsid w:val="00CB43BF"/>
    <w:rsid w:val="00CB4A3A"/>
    <w:rsid w:val="00CC2BD8"/>
    <w:rsid w:val="00CC4802"/>
    <w:rsid w:val="00CC5BCD"/>
    <w:rsid w:val="00CC5CFD"/>
    <w:rsid w:val="00CC75D7"/>
    <w:rsid w:val="00CD32A7"/>
    <w:rsid w:val="00CD4462"/>
    <w:rsid w:val="00CE3231"/>
    <w:rsid w:val="00CE4F86"/>
    <w:rsid w:val="00CE6BD7"/>
    <w:rsid w:val="00CF27B3"/>
    <w:rsid w:val="00CF2C83"/>
    <w:rsid w:val="00CF6F62"/>
    <w:rsid w:val="00D0109C"/>
    <w:rsid w:val="00D0779B"/>
    <w:rsid w:val="00D13B73"/>
    <w:rsid w:val="00D157B6"/>
    <w:rsid w:val="00D24AF2"/>
    <w:rsid w:val="00D25E5A"/>
    <w:rsid w:val="00D31138"/>
    <w:rsid w:val="00D314A0"/>
    <w:rsid w:val="00D3202E"/>
    <w:rsid w:val="00D34A75"/>
    <w:rsid w:val="00D414AA"/>
    <w:rsid w:val="00D427DB"/>
    <w:rsid w:val="00D42C47"/>
    <w:rsid w:val="00D446C0"/>
    <w:rsid w:val="00D50819"/>
    <w:rsid w:val="00D51E90"/>
    <w:rsid w:val="00D5373C"/>
    <w:rsid w:val="00D6519C"/>
    <w:rsid w:val="00D652BF"/>
    <w:rsid w:val="00D65A27"/>
    <w:rsid w:val="00D67C15"/>
    <w:rsid w:val="00D740B6"/>
    <w:rsid w:val="00D811E8"/>
    <w:rsid w:val="00D91932"/>
    <w:rsid w:val="00D9381D"/>
    <w:rsid w:val="00D94593"/>
    <w:rsid w:val="00D97963"/>
    <w:rsid w:val="00DA061A"/>
    <w:rsid w:val="00DA1EB1"/>
    <w:rsid w:val="00DA3335"/>
    <w:rsid w:val="00DA4E6F"/>
    <w:rsid w:val="00DA62B6"/>
    <w:rsid w:val="00DA721B"/>
    <w:rsid w:val="00DA7E7C"/>
    <w:rsid w:val="00DB0EA8"/>
    <w:rsid w:val="00DB1755"/>
    <w:rsid w:val="00DC0FD6"/>
    <w:rsid w:val="00DC1447"/>
    <w:rsid w:val="00DC300B"/>
    <w:rsid w:val="00DC48FC"/>
    <w:rsid w:val="00DD1579"/>
    <w:rsid w:val="00DD28E2"/>
    <w:rsid w:val="00DD3BA0"/>
    <w:rsid w:val="00DE01DE"/>
    <w:rsid w:val="00DE2360"/>
    <w:rsid w:val="00DE422E"/>
    <w:rsid w:val="00DE7ACA"/>
    <w:rsid w:val="00DF0A8F"/>
    <w:rsid w:val="00DF6E5E"/>
    <w:rsid w:val="00DF7EB3"/>
    <w:rsid w:val="00E03024"/>
    <w:rsid w:val="00E03B97"/>
    <w:rsid w:val="00E053D5"/>
    <w:rsid w:val="00E069A4"/>
    <w:rsid w:val="00E13861"/>
    <w:rsid w:val="00E1687F"/>
    <w:rsid w:val="00E20BFE"/>
    <w:rsid w:val="00E250E4"/>
    <w:rsid w:val="00E270AB"/>
    <w:rsid w:val="00E32E22"/>
    <w:rsid w:val="00E45FEA"/>
    <w:rsid w:val="00E46C46"/>
    <w:rsid w:val="00E47D9C"/>
    <w:rsid w:val="00E544F6"/>
    <w:rsid w:val="00E56A44"/>
    <w:rsid w:val="00E71F1D"/>
    <w:rsid w:val="00E7215A"/>
    <w:rsid w:val="00E72464"/>
    <w:rsid w:val="00E73832"/>
    <w:rsid w:val="00E74F47"/>
    <w:rsid w:val="00E77DD4"/>
    <w:rsid w:val="00E871BA"/>
    <w:rsid w:val="00E900BA"/>
    <w:rsid w:val="00E90F8B"/>
    <w:rsid w:val="00E91D6F"/>
    <w:rsid w:val="00E932C6"/>
    <w:rsid w:val="00E95E1C"/>
    <w:rsid w:val="00E972F8"/>
    <w:rsid w:val="00EA4FAA"/>
    <w:rsid w:val="00EB0AF3"/>
    <w:rsid w:val="00EB1A8E"/>
    <w:rsid w:val="00EB2CB2"/>
    <w:rsid w:val="00EB64BD"/>
    <w:rsid w:val="00EB67C2"/>
    <w:rsid w:val="00EC0F16"/>
    <w:rsid w:val="00EC1480"/>
    <w:rsid w:val="00EC6B1B"/>
    <w:rsid w:val="00EF0980"/>
    <w:rsid w:val="00EF0C31"/>
    <w:rsid w:val="00EF1A85"/>
    <w:rsid w:val="00F007EB"/>
    <w:rsid w:val="00F056A7"/>
    <w:rsid w:val="00F05C7B"/>
    <w:rsid w:val="00F06FAC"/>
    <w:rsid w:val="00F07DCA"/>
    <w:rsid w:val="00F119A5"/>
    <w:rsid w:val="00F1460D"/>
    <w:rsid w:val="00F32348"/>
    <w:rsid w:val="00F3529F"/>
    <w:rsid w:val="00F3591B"/>
    <w:rsid w:val="00F36D64"/>
    <w:rsid w:val="00F41265"/>
    <w:rsid w:val="00F4353E"/>
    <w:rsid w:val="00F45611"/>
    <w:rsid w:val="00F47BC2"/>
    <w:rsid w:val="00F52B27"/>
    <w:rsid w:val="00F53D85"/>
    <w:rsid w:val="00F53F8B"/>
    <w:rsid w:val="00F5714A"/>
    <w:rsid w:val="00F62D77"/>
    <w:rsid w:val="00F62FEA"/>
    <w:rsid w:val="00F655F9"/>
    <w:rsid w:val="00F71D20"/>
    <w:rsid w:val="00F72ECB"/>
    <w:rsid w:val="00F762DA"/>
    <w:rsid w:val="00F76FDE"/>
    <w:rsid w:val="00F8348F"/>
    <w:rsid w:val="00F8532C"/>
    <w:rsid w:val="00F90C0A"/>
    <w:rsid w:val="00F94CFC"/>
    <w:rsid w:val="00F97F7B"/>
    <w:rsid w:val="00FA2F0D"/>
    <w:rsid w:val="00FA71D6"/>
    <w:rsid w:val="00FA76F7"/>
    <w:rsid w:val="00FB0996"/>
    <w:rsid w:val="00FB28FA"/>
    <w:rsid w:val="00FB63D2"/>
    <w:rsid w:val="00FB7539"/>
    <w:rsid w:val="00FC01CD"/>
    <w:rsid w:val="00FC02C6"/>
    <w:rsid w:val="00FC053D"/>
    <w:rsid w:val="00FC1FE5"/>
    <w:rsid w:val="00FC5ADB"/>
    <w:rsid w:val="00FD02D3"/>
    <w:rsid w:val="00FD0722"/>
    <w:rsid w:val="00FD4AAE"/>
    <w:rsid w:val="00FD77B3"/>
    <w:rsid w:val="00FE0EBF"/>
    <w:rsid w:val="00FF06E9"/>
    <w:rsid w:val="00FF33BA"/>
    <w:rsid w:val="00FF3D31"/>
    <w:rsid w:val="00FF4B3B"/>
    <w:rsid w:val="00FF6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C7C"/>
  <w15:docId w15:val="{963697B9-E087-44C8-991E-DFB0A0F4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E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6E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6A6EE9"/>
    <w:pPr>
      <w:ind w:left="720"/>
      <w:contextualSpacing/>
    </w:pPr>
  </w:style>
  <w:style w:type="character" w:styleId="a6">
    <w:name w:val="Hyperlink"/>
    <w:basedOn w:val="a0"/>
    <w:uiPriority w:val="99"/>
    <w:unhideWhenUsed/>
    <w:rsid w:val="006A6EE9"/>
    <w:rPr>
      <w:color w:val="000080"/>
      <w:u w:val="single"/>
    </w:rPr>
  </w:style>
  <w:style w:type="character" w:customStyle="1" w:styleId="s0">
    <w:name w:val="s0"/>
    <w:basedOn w:val="a0"/>
    <w:qFormat/>
    <w:rsid w:val="006A6EE9"/>
    <w:rPr>
      <w:color w:val="000000"/>
    </w:rPr>
  </w:style>
  <w:style w:type="character" w:customStyle="1" w:styleId="s1">
    <w:name w:val="s1"/>
    <w:basedOn w:val="a0"/>
    <w:rsid w:val="009E47C5"/>
    <w:rPr>
      <w:color w:val="000000"/>
    </w:rPr>
  </w:style>
  <w:style w:type="character" w:customStyle="1" w:styleId="s2">
    <w:name w:val="s2"/>
    <w:basedOn w:val="a0"/>
    <w:rsid w:val="009E47C5"/>
    <w:rPr>
      <w:color w:val="000080"/>
    </w:rPr>
  </w:style>
  <w:style w:type="character" w:customStyle="1" w:styleId="a7">
    <w:name w:val="a"/>
    <w:basedOn w:val="a0"/>
    <w:rsid w:val="00235619"/>
  </w:style>
  <w:style w:type="character" w:customStyle="1" w:styleId="s19">
    <w:name w:val="s19"/>
    <w:rsid w:val="00F1460D"/>
    <w:rPr>
      <w:rFonts w:ascii="Times New Roman" w:hAnsi="Times New Roman" w:cs="Times New Roman" w:hint="default"/>
      <w:b w:val="0"/>
      <w:bCs w:val="0"/>
      <w:i w:val="0"/>
      <w:iCs w:val="0"/>
      <w:color w:val="008000"/>
    </w:rPr>
  </w:style>
  <w:style w:type="character" w:styleId="a8">
    <w:name w:val="annotation reference"/>
    <w:basedOn w:val="a0"/>
    <w:uiPriority w:val="99"/>
    <w:semiHidden/>
    <w:unhideWhenUsed/>
    <w:rsid w:val="00E32E22"/>
    <w:rPr>
      <w:sz w:val="16"/>
      <w:szCs w:val="16"/>
    </w:rPr>
  </w:style>
  <w:style w:type="paragraph" w:styleId="a9">
    <w:name w:val="annotation text"/>
    <w:basedOn w:val="a"/>
    <w:link w:val="aa"/>
    <w:uiPriority w:val="99"/>
    <w:semiHidden/>
    <w:unhideWhenUsed/>
    <w:rsid w:val="00E32E22"/>
    <w:pPr>
      <w:spacing w:line="240" w:lineRule="auto"/>
    </w:pPr>
    <w:rPr>
      <w:sz w:val="20"/>
      <w:szCs w:val="20"/>
    </w:rPr>
  </w:style>
  <w:style w:type="character" w:customStyle="1" w:styleId="aa">
    <w:name w:val="Текст примечания Знак"/>
    <w:basedOn w:val="a0"/>
    <w:link w:val="a9"/>
    <w:uiPriority w:val="99"/>
    <w:semiHidden/>
    <w:rsid w:val="00E32E22"/>
    <w:rPr>
      <w:rFonts w:eastAsiaTheme="minorEastAsia"/>
      <w:sz w:val="20"/>
      <w:szCs w:val="20"/>
      <w:lang w:eastAsia="ru-RU"/>
    </w:rPr>
  </w:style>
  <w:style w:type="paragraph" w:styleId="ab">
    <w:name w:val="annotation subject"/>
    <w:basedOn w:val="a9"/>
    <w:next w:val="a9"/>
    <w:link w:val="ac"/>
    <w:uiPriority w:val="99"/>
    <w:semiHidden/>
    <w:unhideWhenUsed/>
    <w:rsid w:val="00E32E22"/>
    <w:rPr>
      <w:b/>
      <w:bCs/>
    </w:rPr>
  </w:style>
  <w:style w:type="character" w:customStyle="1" w:styleId="ac">
    <w:name w:val="Тема примечания Знак"/>
    <w:basedOn w:val="aa"/>
    <w:link w:val="ab"/>
    <w:uiPriority w:val="99"/>
    <w:semiHidden/>
    <w:rsid w:val="00E32E22"/>
    <w:rPr>
      <w:rFonts w:eastAsiaTheme="minorEastAsia"/>
      <w:b/>
      <w:bCs/>
      <w:sz w:val="20"/>
      <w:szCs w:val="20"/>
      <w:lang w:eastAsia="ru-RU"/>
    </w:rPr>
  </w:style>
  <w:style w:type="paragraph" w:styleId="ad">
    <w:name w:val="Balloon Text"/>
    <w:basedOn w:val="a"/>
    <w:link w:val="ae"/>
    <w:uiPriority w:val="99"/>
    <w:semiHidden/>
    <w:unhideWhenUsed/>
    <w:rsid w:val="00E32E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2E22"/>
    <w:rPr>
      <w:rFonts w:ascii="Tahoma" w:eastAsiaTheme="minorEastAsia" w:hAnsi="Tahoma" w:cs="Tahoma"/>
      <w:sz w:val="16"/>
      <w:szCs w:val="16"/>
      <w:lang w:eastAsia="ru-RU"/>
    </w:rPr>
  </w:style>
  <w:style w:type="character" w:styleId="af">
    <w:name w:val="FollowedHyperlink"/>
    <w:uiPriority w:val="99"/>
    <w:semiHidden/>
    <w:unhideWhenUsed/>
    <w:rsid w:val="002E4E45"/>
    <w:rPr>
      <w:color w:val="800080"/>
      <w:u w:val="single"/>
    </w:rPr>
  </w:style>
  <w:style w:type="paragraph" w:styleId="af0">
    <w:name w:val="header"/>
    <w:basedOn w:val="a"/>
    <w:link w:val="af1"/>
    <w:uiPriority w:val="99"/>
    <w:unhideWhenUsed/>
    <w:rsid w:val="001C48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83D"/>
    <w:rPr>
      <w:rFonts w:eastAsiaTheme="minorEastAsia"/>
      <w:lang w:eastAsia="ru-RU"/>
    </w:rPr>
  </w:style>
  <w:style w:type="paragraph" w:styleId="af2">
    <w:name w:val="footer"/>
    <w:basedOn w:val="a"/>
    <w:link w:val="af3"/>
    <w:unhideWhenUsed/>
    <w:rsid w:val="001C483D"/>
    <w:pPr>
      <w:tabs>
        <w:tab w:val="center" w:pos="4677"/>
        <w:tab w:val="right" w:pos="9355"/>
      </w:tabs>
      <w:spacing w:after="0" w:line="240" w:lineRule="auto"/>
    </w:pPr>
  </w:style>
  <w:style w:type="character" w:customStyle="1" w:styleId="af3">
    <w:name w:val="Нижний колонтитул Знак"/>
    <w:basedOn w:val="a0"/>
    <w:link w:val="af2"/>
    <w:rsid w:val="001C483D"/>
    <w:rPr>
      <w:rFonts w:eastAsiaTheme="minorEastAsia"/>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CA10DC"/>
    <w:rPr>
      <w:rFonts w:eastAsiaTheme="minorEastAsia"/>
      <w:lang w:eastAsia="ru-RU"/>
    </w:rPr>
  </w:style>
  <w:style w:type="character" w:customStyle="1" w:styleId="s3">
    <w:name w:val="s3"/>
    <w:rsid w:val="00173327"/>
    <w:rPr>
      <w:rFonts w:ascii="Times New Roman" w:hAnsi="Times New Roman" w:cs="Times New Roman" w:hint="default"/>
      <w:b w:val="0"/>
      <w:bCs w:val="0"/>
      <w:i/>
      <w:iCs/>
      <w:color w:val="FF0000"/>
    </w:rPr>
  </w:style>
  <w:style w:type="character" w:customStyle="1" w:styleId="s9">
    <w:name w:val="s9"/>
    <w:rsid w:val="00173327"/>
    <w:rPr>
      <w:rFonts w:ascii="Times New Roman" w:hAnsi="Times New Roman" w:cs="Times New Roman" w:hint="default"/>
      <w:b w:val="0"/>
      <w:bCs w:val="0"/>
      <w:i/>
      <w:iCs/>
      <w:color w:val="333399"/>
      <w:u w:val="single"/>
    </w:rPr>
  </w:style>
  <w:style w:type="character" w:customStyle="1" w:styleId="s21">
    <w:name w:val="s21"/>
    <w:basedOn w:val="a0"/>
    <w:rsid w:val="003C33F3"/>
  </w:style>
  <w:style w:type="character" w:customStyle="1" w:styleId="s20">
    <w:name w:val="s20"/>
    <w:basedOn w:val="a0"/>
    <w:rsid w:val="003C33F3"/>
  </w:style>
  <w:style w:type="paragraph" w:styleId="af4">
    <w:name w:val="footnote text"/>
    <w:basedOn w:val="a"/>
    <w:link w:val="af5"/>
    <w:uiPriority w:val="99"/>
    <w:semiHidden/>
    <w:unhideWhenUsed/>
    <w:rsid w:val="003A3489"/>
    <w:pPr>
      <w:spacing w:after="0" w:line="240" w:lineRule="auto"/>
    </w:pPr>
    <w:rPr>
      <w:sz w:val="20"/>
      <w:szCs w:val="20"/>
    </w:rPr>
  </w:style>
  <w:style w:type="character" w:customStyle="1" w:styleId="af5">
    <w:name w:val="Текст сноски Знак"/>
    <w:basedOn w:val="a0"/>
    <w:link w:val="af4"/>
    <w:uiPriority w:val="99"/>
    <w:semiHidden/>
    <w:rsid w:val="003A3489"/>
    <w:rPr>
      <w:rFonts w:eastAsiaTheme="minorEastAsia"/>
      <w:sz w:val="20"/>
      <w:szCs w:val="20"/>
      <w:lang w:eastAsia="ru-RU"/>
    </w:rPr>
  </w:style>
  <w:style w:type="character" w:styleId="af6">
    <w:name w:val="footnote reference"/>
    <w:basedOn w:val="a0"/>
    <w:uiPriority w:val="99"/>
    <w:semiHidden/>
    <w:unhideWhenUsed/>
    <w:rsid w:val="003A3489"/>
    <w:rPr>
      <w:vertAlign w:val="superscript"/>
    </w:rPr>
  </w:style>
  <w:style w:type="paragraph" w:styleId="af7">
    <w:name w:val="No Spacing"/>
    <w:link w:val="af8"/>
    <w:uiPriority w:val="1"/>
    <w:qFormat/>
    <w:rsid w:val="00E053D5"/>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E053D5"/>
    <w:rPr>
      <w:rFonts w:ascii="Calibri" w:eastAsia="Calibri" w:hAnsi="Calibri" w:cs="Times New Roman"/>
    </w:rPr>
  </w:style>
  <w:style w:type="character" w:styleId="af9">
    <w:name w:val="page number"/>
    <w:rsid w:val="008C587E"/>
  </w:style>
  <w:style w:type="paragraph" w:customStyle="1" w:styleId="pj">
    <w:name w:val="pj"/>
    <w:basedOn w:val="a"/>
    <w:rsid w:val="0045040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s192">
    <w:name w:val="s192"/>
    <w:basedOn w:val="a0"/>
    <w:rsid w:val="0045040A"/>
  </w:style>
  <w:style w:type="paragraph" w:customStyle="1" w:styleId="pc">
    <w:name w:val="pc"/>
    <w:basedOn w:val="a"/>
    <w:rsid w:val="003C39F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preamble-verb">
    <w:name w:val="preamble-verb"/>
    <w:basedOn w:val="a0"/>
    <w:rsid w:val="00A77B09"/>
  </w:style>
  <w:style w:type="paragraph" w:customStyle="1" w:styleId="pji">
    <w:name w:val="pji"/>
    <w:basedOn w:val="a"/>
    <w:rsid w:val="00AA117B"/>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69">
      <w:bodyDiv w:val="1"/>
      <w:marLeft w:val="0"/>
      <w:marRight w:val="0"/>
      <w:marTop w:val="0"/>
      <w:marBottom w:val="0"/>
      <w:divBdr>
        <w:top w:val="none" w:sz="0" w:space="0" w:color="auto"/>
        <w:left w:val="none" w:sz="0" w:space="0" w:color="auto"/>
        <w:bottom w:val="none" w:sz="0" w:space="0" w:color="auto"/>
        <w:right w:val="none" w:sz="0" w:space="0" w:color="auto"/>
      </w:divBdr>
    </w:div>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8072418">
      <w:bodyDiv w:val="1"/>
      <w:marLeft w:val="0"/>
      <w:marRight w:val="0"/>
      <w:marTop w:val="0"/>
      <w:marBottom w:val="0"/>
      <w:divBdr>
        <w:top w:val="none" w:sz="0" w:space="0" w:color="auto"/>
        <w:left w:val="none" w:sz="0" w:space="0" w:color="auto"/>
        <w:bottom w:val="none" w:sz="0" w:space="0" w:color="auto"/>
        <w:right w:val="none" w:sz="0" w:space="0" w:color="auto"/>
      </w:divBdr>
    </w:div>
    <w:div w:id="18892223">
      <w:bodyDiv w:val="1"/>
      <w:marLeft w:val="0"/>
      <w:marRight w:val="0"/>
      <w:marTop w:val="0"/>
      <w:marBottom w:val="0"/>
      <w:divBdr>
        <w:top w:val="none" w:sz="0" w:space="0" w:color="auto"/>
        <w:left w:val="none" w:sz="0" w:space="0" w:color="auto"/>
        <w:bottom w:val="none" w:sz="0" w:space="0" w:color="auto"/>
        <w:right w:val="none" w:sz="0" w:space="0" w:color="auto"/>
      </w:divBdr>
    </w:div>
    <w:div w:id="24642013">
      <w:bodyDiv w:val="1"/>
      <w:marLeft w:val="0"/>
      <w:marRight w:val="0"/>
      <w:marTop w:val="0"/>
      <w:marBottom w:val="0"/>
      <w:divBdr>
        <w:top w:val="none" w:sz="0" w:space="0" w:color="auto"/>
        <w:left w:val="none" w:sz="0" w:space="0" w:color="auto"/>
        <w:bottom w:val="none" w:sz="0" w:space="0" w:color="auto"/>
        <w:right w:val="none" w:sz="0" w:space="0" w:color="auto"/>
      </w:divBdr>
    </w:div>
    <w:div w:id="27144078">
      <w:bodyDiv w:val="1"/>
      <w:marLeft w:val="0"/>
      <w:marRight w:val="0"/>
      <w:marTop w:val="0"/>
      <w:marBottom w:val="0"/>
      <w:divBdr>
        <w:top w:val="none" w:sz="0" w:space="0" w:color="auto"/>
        <w:left w:val="none" w:sz="0" w:space="0" w:color="auto"/>
        <w:bottom w:val="none" w:sz="0" w:space="0" w:color="auto"/>
        <w:right w:val="none" w:sz="0" w:space="0" w:color="auto"/>
      </w:divBdr>
    </w:div>
    <w:div w:id="34820855">
      <w:bodyDiv w:val="1"/>
      <w:marLeft w:val="0"/>
      <w:marRight w:val="0"/>
      <w:marTop w:val="0"/>
      <w:marBottom w:val="0"/>
      <w:divBdr>
        <w:top w:val="none" w:sz="0" w:space="0" w:color="auto"/>
        <w:left w:val="none" w:sz="0" w:space="0" w:color="auto"/>
        <w:bottom w:val="none" w:sz="0" w:space="0" w:color="auto"/>
        <w:right w:val="none" w:sz="0" w:space="0" w:color="auto"/>
      </w:divBdr>
    </w:div>
    <w:div w:id="58596653">
      <w:bodyDiv w:val="1"/>
      <w:marLeft w:val="0"/>
      <w:marRight w:val="0"/>
      <w:marTop w:val="0"/>
      <w:marBottom w:val="0"/>
      <w:divBdr>
        <w:top w:val="none" w:sz="0" w:space="0" w:color="auto"/>
        <w:left w:val="none" w:sz="0" w:space="0" w:color="auto"/>
        <w:bottom w:val="none" w:sz="0" w:space="0" w:color="auto"/>
        <w:right w:val="none" w:sz="0" w:space="0" w:color="auto"/>
      </w:divBdr>
    </w:div>
    <w:div w:id="59140136">
      <w:bodyDiv w:val="1"/>
      <w:marLeft w:val="0"/>
      <w:marRight w:val="0"/>
      <w:marTop w:val="0"/>
      <w:marBottom w:val="0"/>
      <w:divBdr>
        <w:top w:val="none" w:sz="0" w:space="0" w:color="auto"/>
        <w:left w:val="none" w:sz="0" w:space="0" w:color="auto"/>
        <w:bottom w:val="none" w:sz="0" w:space="0" w:color="auto"/>
        <w:right w:val="none" w:sz="0" w:space="0" w:color="auto"/>
      </w:divBdr>
    </w:div>
    <w:div w:id="68815129">
      <w:bodyDiv w:val="1"/>
      <w:marLeft w:val="0"/>
      <w:marRight w:val="0"/>
      <w:marTop w:val="0"/>
      <w:marBottom w:val="0"/>
      <w:divBdr>
        <w:top w:val="none" w:sz="0" w:space="0" w:color="auto"/>
        <w:left w:val="none" w:sz="0" w:space="0" w:color="auto"/>
        <w:bottom w:val="none" w:sz="0" w:space="0" w:color="auto"/>
        <w:right w:val="none" w:sz="0" w:space="0" w:color="auto"/>
      </w:divBdr>
    </w:div>
    <w:div w:id="74327096">
      <w:bodyDiv w:val="1"/>
      <w:marLeft w:val="0"/>
      <w:marRight w:val="0"/>
      <w:marTop w:val="0"/>
      <w:marBottom w:val="0"/>
      <w:divBdr>
        <w:top w:val="none" w:sz="0" w:space="0" w:color="auto"/>
        <w:left w:val="none" w:sz="0" w:space="0" w:color="auto"/>
        <w:bottom w:val="none" w:sz="0" w:space="0" w:color="auto"/>
        <w:right w:val="none" w:sz="0" w:space="0" w:color="auto"/>
      </w:divBdr>
    </w:div>
    <w:div w:id="74518871">
      <w:bodyDiv w:val="1"/>
      <w:marLeft w:val="0"/>
      <w:marRight w:val="0"/>
      <w:marTop w:val="0"/>
      <w:marBottom w:val="0"/>
      <w:divBdr>
        <w:top w:val="none" w:sz="0" w:space="0" w:color="auto"/>
        <w:left w:val="none" w:sz="0" w:space="0" w:color="auto"/>
        <w:bottom w:val="none" w:sz="0" w:space="0" w:color="auto"/>
        <w:right w:val="none" w:sz="0" w:space="0" w:color="auto"/>
      </w:divBdr>
    </w:div>
    <w:div w:id="76291775">
      <w:bodyDiv w:val="1"/>
      <w:marLeft w:val="0"/>
      <w:marRight w:val="0"/>
      <w:marTop w:val="0"/>
      <w:marBottom w:val="0"/>
      <w:divBdr>
        <w:top w:val="none" w:sz="0" w:space="0" w:color="auto"/>
        <w:left w:val="none" w:sz="0" w:space="0" w:color="auto"/>
        <w:bottom w:val="none" w:sz="0" w:space="0" w:color="auto"/>
        <w:right w:val="none" w:sz="0" w:space="0" w:color="auto"/>
      </w:divBdr>
    </w:div>
    <w:div w:id="89856882">
      <w:bodyDiv w:val="1"/>
      <w:marLeft w:val="0"/>
      <w:marRight w:val="0"/>
      <w:marTop w:val="0"/>
      <w:marBottom w:val="0"/>
      <w:divBdr>
        <w:top w:val="none" w:sz="0" w:space="0" w:color="auto"/>
        <w:left w:val="none" w:sz="0" w:space="0" w:color="auto"/>
        <w:bottom w:val="none" w:sz="0" w:space="0" w:color="auto"/>
        <w:right w:val="none" w:sz="0" w:space="0" w:color="auto"/>
      </w:divBdr>
    </w:div>
    <w:div w:id="101726881">
      <w:bodyDiv w:val="1"/>
      <w:marLeft w:val="0"/>
      <w:marRight w:val="0"/>
      <w:marTop w:val="0"/>
      <w:marBottom w:val="0"/>
      <w:divBdr>
        <w:top w:val="none" w:sz="0" w:space="0" w:color="auto"/>
        <w:left w:val="none" w:sz="0" w:space="0" w:color="auto"/>
        <w:bottom w:val="none" w:sz="0" w:space="0" w:color="auto"/>
        <w:right w:val="none" w:sz="0" w:space="0" w:color="auto"/>
      </w:divBdr>
    </w:div>
    <w:div w:id="120656788">
      <w:bodyDiv w:val="1"/>
      <w:marLeft w:val="0"/>
      <w:marRight w:val="0"/>
      <w:marTop w:val="0"/>
      <w:marBottom w:val="0"/>
      <w:divBdr>
        <w:top w:val="none" w:sz="0" w:space="0" w:color="auto"/>
        <w:left w:val="none" w:sz="0" w:space="0" w:color="auto"/>
        <w:bottom w:val="none" w:sz="0" w:space="0" w:color="auto"/>
        <w:right w:val="none" w:sz="0" w:space="0" w:color="auto"/>
      </w:divBdr>
    </w:div>
    <w:div w:id="135489390">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60001535">
      <w:bodyDiv w:val="1"/>
      <w:marLeft w:val="0"/>
      <w:marRight w:val="0"/>
      <w:marTop w:val="0"/>
      <w:marBottom w:val="0"/>
      <w:divBdr>
        <w:top w:val="none" w:sz="0" w:space="0" w:color="auto"/>
        <w:left w:val="none" w:sz="0" w:space="0" w:color="auto"/>
        <w:bottom w:val="none" w:sz="0" w:space="0" w:color="auto"/>
        <w:right w:val="none" w:sz="0" w:space="0" w:color="auto"/>
      </w:divBdr>
    </w:div>
    <w:div w:id="169561234">
      <w:bodyDiv w:val="1"/>
      <w:marLeft w:val="0"/>
      <w:marRight w:val="0"/>
      <w:marTop w:val="0"/>
      <w:marBottom w:val="0"/>
      <w:divBdr>
        <w:top w:val="none" w:sz="0" w:space="0" w:color="auto"/>
        <w:left w:val="none" w:sz="0" w:space="0" w:color="auto"/>
        <w:bottom w:val="none" w:sz="0" w:space="0" w:color="auto"/>
        <w:right w:val="none" w:sz="0" w:space="0" w:color="auto"/>
      </w:divBdr>
    </w:div>
    <w:div w:id="187840278">
      <w:bodyDiv w:val="1"/>
      <w:marLeft w:val="0"/>
      <w:marRight w:val="0"/>
      <w:marTop w:val="0"/>
      <w:marBottom w:val="0"/>
      <w:divBdr>
        <w:top w:val="none" w:sz="0" w:space="0" w:color="auto"/>
        <w:left w:val="none" w:sz="0" w:space="0" w:color="auto"/>
        <w:bottom w:val="none" w:sz="0" w:space="0" w:color="auto"/>
        <w:right w:val="none" w:sz="0" w:space="0" w:color="auto"/>
      </w:divBdr>
    </w:div>
    <w:div w:id="193545053">
      <w:bodyDiv w:val="1"/>
      <w:marLeft w:val="0"/>
      <w:marRight w:val="0"/>
      <w:marTop w:val="0"/>
      <w:marBottom w:val="0"/>
      <w:divBdr>
        <w:top w:val="none" w:sz="0" w:space="0" w:color="auto"/>
        <w:left w:val="none" w:sz="0" w:space="0" w:color="auto"/>
        <w:bottom w:val="none" w:sz="0" w:space="0" w:color="auto"/>
        <w:right w:val="none" w:sz="0" w:space="0" w:color="auto"/>
      </w:divBdr>
    </w:div>
    <w:div w:id="200242923">
      <w:bodyDiv w:val="1"/>
      <w:marLeft w:val="0"/>
      <w:marRight w:val="0"/>
      <w:marTop w:val="0"/>
      <w:marBottom w:val="0"/>
      <w:divBdr>
        <w:top w:val="none" w:sz="0" w:space="0" w:color="auto"/>
        <w:left w:val="none" w:sz="0" w:space="0" w:color="auto"/>
        <w:bottom w:val="none" w:sz="0" w:space="0" w:color="auto"/>
        <w:right w:val="none" w:sz="0" w:space="0" w:color="auto"/>
      </w:divBdr>
    </w:div>
    <w:div w:id="212160302">
      <w:bodyDiv w:val="1"/>
      <w:marLeft w:val="0"/>
      <w:marRight w:val="0"/>
      <w:marTop w:val="0"/>
      <w:marBottom w:val="0"/>
      <w:divBdr>
        <w:top w:val="none" w:sz="0" w:space="0" w:color="auto"/>
        <w:left w:val="none" w:sz="0" w:space="0" w:color="auto"/>
        <w:bottom w:val="none" w:sz="0" w:space="0" w:color="auto"/>
        <w:right w:val="none" w:sz="0" w:space="0" w:color="auto"/>
      </w:divBdr>
    </w:div>
    <w:div w:id="217518429">
      <w:bodyDiv w:val="1"/>
      <w:marLeft w:val="0"/>
      <w:marRight w:val="0"/>
      <w:marTop w:val="0"/>
      <w:marBottom w:val="0"/>
      <w:divBdr>
        <w:top w:val="none" w:sz="0" w:space="0" w:color="auto"/>
        <w:left w:val="none" w:sz="0" w:space="0" w:color="auto"/>
        <w:bottom w:val="none" w:sz="0" w:space="0" w:color="auto"/>
        <w:right w:val="none" w:sz="0" w:space="0" w:color="auto"/>
      </w:divBdr>
    </w:div>
    <w:div w:id="218980468">
      <w:bodyDiv w:val="1"/>
      <w:marLeft w:val="0"/>
      <w:marRight w:val="0"/>
      <w:marTop w:val="0"/>
      <w:marBottom w:val="0"/>
      <w:divBdr>
        <w:top w:val="none" w:sz="0" w:space="0" w:color="auto"/>
        <w:left w:val="none" w:sz="0" w:space="0" w:color="auto"/>
        <w:bottom w:val="none" w:sz="0" w:space="0" w:color="auto"/>
        <w:right w:val="none" w:sz="0" w:space="0" w:color="auto"/>
      </w:divBdr>
    </w:div>
    <w:div w:id="220212129">
      <w:bodyDiv w:val="1"/>
      <w:marLeft w:val="0"/>
      <w:marRight w:val="0"/>
      <w:marTop w:val="0"/>
      <w:marBottom w:val="0"/>
      <w:divBdr>
        <w:top w:val="none" w:sz="0" w:space="0" w:color="auto"/>
        <w:left w:val="none" w:sz="0" w:space="0" w:color="auto"/>
        <w:bottom w:val="none" w:sz="0" w:space="0" w:color="auto"/>
        <w:right w:val="none" w:sz="0" w:space="0" w:color="auto"/>
      </w:divBdr>
    </w:div>
    <w:div w:id="222371030">
      <w:bodyDiv w:val="1"/>
      <w:marLeft w:val="0"/>
      <w:marRight w:val="0"/>
      <w:marTop w:val="0"/>
      <w:marBottom w:val="0"/>
      <w:divBdr>
        <w:top w:val="none" w:sz="0" w:space="0" w:color="auto"/>
        <w:left w:val="none" w:sz="0" w:space="0" w:color="auto"/>
        <w:bottom w:val="none" w:sz="0" w:space="0" w:color="auto"/>
        <w:right w:val="none" w:sz="0" w:space="0" w:color="auto"/>
      </w:divBdr>
    </w:div>
    <w:div w:id="225117677">
      <w:bodyDiv w:val="1"/>
      <w:marLeft w:val="0"/>
      <w:marRight w:val="0"/>
      <w:marTop w:val="0"/>
      <w:marBottom w:val="0"/>
      <w:divBdr>
        <w:top w:val="none" w:sz="0" w:space="0" w:color="auto"/>
        <w:left w:val="none" w:sz="0" w:space="0" w:color="auto"/>
        <w:bottom w:val="none" w:sz="0" w:space="0" w:color="auto"/>
        <w:right w:val="none" w:sz="0" w:space="0" w:color="auto"/>
      </w:divBdr>
    </w:div>
    <w:div w:id="231546434">
      <w:bodyDiv w:val="1"/>
      <w:marLeft w:val="0"/>
      <w:marRight w:val="0"/>
      <w:marTop w:val="0"/>
      <w:marBottom w:val="0"/>
      <w:divBdr>
        <w:top w:val="none" w:sz="0" w:space="0" w:color="auto"/>
        <w:left w:val="none" w:sz="0" w:space="0" w:color="auto"/>
        <w:bottom w:val="none" w:sz="0" w:space="0" w:color="auto"/>
        <w:right w:val="none" w:sz="0" w:space="0" w:color="auto"/>
      </w:divBdr>
    </w:div>
    <w:div w:id="242838024">
      <w:bodyDiv w:val="1"/>
      <w:marLeft w:val="0"/>
      <w:marRight w:val="0"/>
      <w:marTop w:val="0"/>
      <w:marBottom w:val="0"/>
      <w:divBdr>
        <w:top w:val="none" w:sz="0" w:space="0" w:color="auto"/>
        <w:left w:val="none" w:sz="0" w:space="0" w:color="auto"/>
        <w:bottom w:val="none" w:sz="0" w:space="0" w:color="auto"/>
        <w:right w:val="none" w:sz="0" w:space="0" w:color="auto"/>
      </w:divBdr>
    </w:div>
    <w:div w:id="246040692">
      <w:bodyDiv w:val="1"/>
      <w:marLeft w:val="0"/>
      <w:marRight w:val="0"/>
      <w:marTop w:val="0"/>
      <w:marBottom w:val="0"/>
      <w:divBdr>
        <w:top w:val="none" w:sz="0" w:space="0" w:color="auto"/>
        <w:left w:val="none" w:sz="0" w:space="0" w:color="auto"/>
        <w:bottom w:val="none" w:sz="0" w:space="0" w:color="auto"/>
        <w:right w:val="none" w:sz="0" w:space="0" w:color="auto"/>
      </w:divBdr>
    </w:div>
    <w:div w:id="252278257">
      <w:bodyDiv w:val="1"/>
      <w:marLeft w:val="0"/>
      <w:marRight w:val="0"/>
      <w:marTop w:val="0"/>
      <w:marBottom w:val="0"/>
      <w:divBdr>
        <w:top w:val="none" w:sz="0" w:space="0" w:color="auto"/>
        <w:left w:val="none" w:sz="0" w:space="0" w:color="auto"/>
        <w:bottom w:val="none" w:sz="0" w:space="0" w:color="auto"/>
        <w:right w:val="none" w:sz="0" w:space="0" w:color="auto"/>
      </w:divBdr>
    </w:div>
    <w:div w:id="258368748">
      <w:bodyDiv w:val="1"/>
      <w:marLeft w:val="0"/>
      <w:marRight w:val="0"/>
      <w:marTop w:val="0"/>
      <w:marBottom w:val="0"/>
      <w:divBdr>
        <w:top w:val="none" w:sz="0" w:space="0" w:color="auto"/>
        <w:left w:val="none" w:sz="0" w:space="0" w:color="auto"/>
        <w:bottom w:val="none" w:sz="0" w:space="0" w:color="auto"/>
        <w:right w:val="none" w:sz="0" w:space="0" w:color="auto"/>
      </w:divBdr>
    </w:div>
    <w:div w:id="262686415">
      <w:bodyDiv w:val="1"/>
      <w:marLeft w:val="0"/>
      <w:marRight w:val="0"/>
      <w:marTop w:val="0"/>
      <w:marBottom w:val="0"/>
      <w:divBdr>
        <w:top w:val="none" w:sz="0" w:space="0" w:color="auto"/>
        <w:left w:val="none" w:sz="0" w:space="0" w:color="auto"/>
        <w:bottom w:val="none" w:sz="0" w:space="0" w:color="auto"/>
        <w:right w:val="none" w:sz="0" w:space="0" w:color="auto"/>
      </w:divBdr>
    </w:div>
    <w:div w:id="270430065">
      <w:bodyDiv w:val="1"/>
      <w:marLeft w:val="0"/>
      <w:marRight w:val="0"/>
      <w:marTop w:val="0"/>
      <w:marBottom w:val="0"/>
      <w:divBdr>
        <w:top w:val="none" w:sz="0" w:space="0" w:color="auto"/>
        <w:left w:val="none" w:sz="0" w:space="0" w:color="auto"/>
        <w:bottom w:val="none" w:sz="0" w:space="0" w:color="auto"/>
        <w:right w:val="none" w:sz="0" w:space="0" w:color="auto"/>
      </w:divBdr>
    </w:div>
    <w:div w:id="292836615">
      <w:bodyDiv w:val="1"/>
      <w:marLeft w:val="0"/>
      <w:marRight w:val="0"/>
      <w:marTop w:val="0"/>
      <w:marBottom w:val="0"/>
      <w:divBdr>
        <w:top w:val="none" w:sz="0" w:space="0" w:color="auto"/>
        <w:left w:val="none" w:sz="0" w:space="0" w:color="auto"/>
        <w:bottom w:val="none" w:sz="0" w:space="0" w:color="auto"/>
        <w:right w:val="none" w:sz="0" w:space="0" w:color="auto"/>
      </w:divBdr>
    </w:div>
    <w:div w:id="302004785">
      <w:bodyDiv w:val="1"/>
      <w:marLeft w:val="0"/>
      <w:marRight w:val="0"/>
      <w:marTop w:val="0"/>
      <w:marBottom w:val="0"/>
      <w:divBdr>
        <w:top w:val="none" w:sz="0" w:space="0" w:color="auto"/>
        <w:left w:val="none" w:sz="0" w:space="0" w:color="auto"/>
        <w:bottom w:val="none" w:sz="0" w:space="0" w:color="auto"/>
        <w:right w:val="none" w:sz="0" w:space="0" w:color="auto"/>
      </w:divBdr>
    </w:div>
    <w:div w:id="311368770">
      <w:bodyDiv w:val="1"/>
      <w:marLeft w:val="0"/>
      <w:marRight w:val="0"/>
      <w:marTop w:val="0"/>
      <w:marBottom w:val="0"/>
      <w:divBdr>
        <w:top w:val="none" w:sz="0" w:space="0" w:color="auto"/>
        <w:left w:val="none" w:sz="0" w:space="0" w:color="auto"/>
        <w:bottom w:val="none" w:sz="0" w:space="0" w:color="auto"/>
        <w:right w:val="none" w:sz="0" w:space="0" w:color="auto"/>
      </w:divBdr>
    </w:div>
    <w:div w:id="313722682">
      <w:bodyDiv w:val="1"/>
      <w:marLeft w:val="0"/>
      <w:marRight w:val="0"/>
      <w:marTop w:val="0"/>
      <w:marBottom w:val="0"/>
      <w:divBdr>
        <w:top w:val="none" w:sz="0" w:space="0" w:color="auto"/>
        <w:left w:val="none" w:sz="0" w:space="0" w:color="auto"/>
        <w:bottom w:val="none" w:sz="0" w:space="0" w:color="auto"/>
        <w:right w:val="none" w:sz="0" w:space="0" w:color="auto"/>
      </w:divBdr>
    </w:div>
    <w:div w:id="326136575">
      <w:bodyDiv w:val="1"/>
      <w:marLeft w:val="0"/>
      <w:marRight w:val="0"/>
      <w:marTop w:val="0"/>
      <w:marBottom w:val="0"/>
      <w:divBdr>
        <w:top w:val="none" w:sz="0" w:space="0" w:color="auto"/>
        <w:left w:val="none" w:sz="0" w:space="0" w:color="auto"/>
        <w:bottom w:val="none" w:sz="0" w:space="0" w:color="auto"/>
        <w:right w:val="none" w:sz="0" w:space="0" w:color="auto"/>
      </w:divBdr>
    </w:div>
    <w:div w:id="330261219">
      <w:bodyDiv w:val="1"/>
      <w:marLeft w:val="0"/>
      <w:marRight w:val="0"/>
      <w:marTop w:val="0"/>
      <w:marBottom w:val="0"/>
      <w:divBdr>
        <w:top w:val="none" w:sz="0" w:space="0" w:color="auto"/>
        <w:left w:val="none" w:sz="0" w:space="0" w:color="auto"/>
        <w:bottom w:val="none" w:sz="0" w:space="0" w:color="auto"/>
        <w:right w:val="none" w:sz="0" w:space="0" w:color="auto"/>
      </w:divBdr>
    </w:div>
    <w:div w:id="333992089">
      <w:bodyDiv w:val="1"/>
      <w:marLeft w:val="0"/>
      <w:marRight w:val="0"/>
      <w:marTop w:val="0"/>
      <w:marBottom w:val="0"/>
      <w:divBdr>
        <w:top w:val="none" w:sz="0" w:space="0" w:color="auto"/>
        <w:left w:val="none" w:sz="0" w:space="0" w:color="auto"/>
        <w:bottom w:val="none" w:sz="0" w:space="0" w:color="auto"/>
        <w:right w:val="none" w:sz="0" w:space="0" w:color="auto"/>
      </w:divBdr>
    </w:div>
    <w:div w:id="361051048">
      <w:bodyDiv w:val="1"/>
      <w:marLeft w:val="0"/>
      <w:marRight w:val="0"/>
      <w:marTop w:val="0"/>
      <w:marBottom w:val="0"/>
      <w:divBdr>
        <w:top w:val="none" w:sz="0" w:space="0" w:color="auto"/>
        <w:left w:val="none" w:sz="0" w:space="0" w:color="auto"/>
        <w:bottom w:val="none" w:sz="0" w:space="0" w:color="auto"/>
        <w:right w:val="none" w:sz="0" w:space="0" w:color="auto"/>
      </w:divBdr>
    </w:div>
    <w:div w:id="368803462">
      <w:bodyDiv w:val="1"/>
      <w:marLeft w:val="0"/>
      <w:marRight w:val="0"/>
      <w:marTop w:val="0"/>
      <w:marBottom w:val="0"/>
      <w:divBdr>
        <w:top w:val="none" w:sz="0" w:space="0" w:color="auto"/>
        <w:left w:val="none" w:sz="0" w:space="0" w:color="auto"/>
        <w:bottom w:val="none" w:sz="0" w:space="0" w:color="auto"/>
        <w:right w:val="none" w:sz="0" w:space="0" w:color="auto"/>
      </w:divBdr>
    </w:div>
    <w:div w:id="382604077">
      <w:bodyDiv w:val="1"/>
      <w:marLeft w:val="0"/>
      <w:marRight w:val="0"/>
      <w:marTop w:val="0"/>
      <w:marBottom w:val="0"/>
      <w:divBdr>
        <w:top w:val="none" w:sz="0" w:space="0" w:color="auto"/>
        <w:left w:val="none" w:sz="0" w:space="0" w:color="auto"/>
        <w:bottom w:val="none" w:sz="0" w:space="0" w:color="auto"/>
        <w:right w:val="none" w:sz="0" w:space="0" w:color="auto"/>
      </w:divBdr>
    </w:div>
    <w:div w:id="388920845">
      <w:bodyDiv w:val="1"/>
      <w:marLeft w:val="0"/>
      <w:marRight w:val="0"/>
      <w:marTop w:val="0"/>
      <w:marBottom w:val="0"/>
      <w:divBdr>
        <w:top w:val="none" w:sz="0" w:space="0" w:color="auto"/>
        <w:left w:val="none" w:sz="0" w:space="0" w:color="auto"/>
        <w:bottom w:val="none" w:sz="0" w:space="0" w:color="auto"/>
        <w:right w:val="none" w:sz="0" w:space="0" w:color="auto"/>
      </w:divBdr>
    </w:div>
    <w:div w:id="401755040">
      <w:bodyDiv w:val="1"/>
      <w:marLeft w:val="0"/>
      <w:marRight w:val="0"/>
      <w:marTop w:val="0"/>
      <w:marBottom w:val="0"/>
      <w:divBdr>
        <w:top w:val="none" w:sz="0" w:space="0" w:color="auto"/>
        <w:left w:val="none" w:sz="0" w:space="0" w:color="auto"/>
        <w:bottom w:val="none" w:sz="0" w:space="0" w:color="auto"/>
        <w:right w:val="none" w:sz="0" w:space="0" w:color="auto"/>
      </w:divBdr>
    </w:div>
    <w:div w:id="404303957">
      <w:bodyDiv w:val="1"/>
      <w:marLeft w:val="0"/>
      <w:marRight w:val="0"/>
      <w:marTop w:val="0"/>
      <w:marBottom w:val="0"/>
      <w:divBdr>
        <w:top w:val="none" w:sz="0" w:space="0" w:color="auto"/>
        <w:left w:val="none" w:sz="0" w:space="0" w:color="auto"/>
        <w:bottom w:val="none" w:sz="0" w:space="0" w:color="auto"/>
        <w:right w:val="none" w:sz="0" w:space="0" w:color="auto"/>
      </w:divBdr>
    </w:div>
    <w:div w:id="420025725">
      <w:bodyDiv w:val="1"/>
      <w:marLeft w:val="0"/>
      <w:marRight w:val="0"/>
      <w:marTop w:val="0"/>
      <w:marBottom w:val="0"/>
      <w:divBdr>
        <w:top w:val="none" w:sz="0" w:space="0" w:color="auto"/>
        <w:left w:val="none" w:sz="0" w:space="0" w:color="auto"/>
        <w:bottom w:val="none" w:sz="0" w:space="0" w:color="auto"/>
        <w:right w:val="none" w:sz="0" w:space="0" w:color="auto"/>
      </w:divBdr>
    </w:div>
    <w:div w:id="421611453">
      <w:bodyDiv w:val="1"/>
      <w:marLeft w:val="0"/>
      <w:marRight w:val="0"/>
      <w:marTop w:val="0"/>
      <w:marBottom w:val="0"/>
      <w:divBdr>
        <w:top w:val="none" w:sz="0" w:space="0" w:color="auto"/>
        <w:left w:val="none" w:sz="0" w:space="0" w:color="auto"/>
        <w:bottom w:val="none" w:sz="0" w:space="0" w:color="auto"/>
        <w:right w:val="none" w:sz="0" w:space="0" w:color="auto"/>
      </w:divBdr>
    </w:div>
    <w:div w:id="421680297">
      <w:bodyDiv w:val="1"/>
      <w:marLeft w:val="0"/>
      <w:marRight w:val="0"/>
      <w:marTop w:val="0"/>
      <w:marBottom w:val="0"/>
      <w:divBdr>
        <w:top w:val="none" w:sz="0" w:space="0" w:color="auto"/>
        <w:left w:val="none" w:sz="0" w:space="0" w:color="auto"/>
        <w:bottom w:val="none" w:sz="0" w:space="0" w:color="auto"/>
        <w:right w:val="none" w:sz="0" w:space="0" w:color="auto"/>
      </w:divBdr>
    </w:div>
    <w:div w:id="425926328">
      <w:bodyDiv w:val="1"/>
      <w:marLeft w:val="0"/>
      <w:marRight w:val="0"/>
      <w:marTop w:val="0"/>
      <w:marBottom w:val="0"/>
      <w:divBdr>
        <w:top w:val="none" w:sz="0" w:space="0" w:color="auto"/>
        <w:left w:val="none" w:sz="0" w:space="0" w:color="auto"/>
        <w:bottom w:val="none" w:sz="0" w:space="0" w:color="auto"/>
        <w:right w:val="none" w:sz="0" w:space="0" w:color="auto"/>
      </w:divBdr>
    </w:div>
    <w:div w:id="445537833">
      <w:bodyDiv w:val="1"/>
      <w:marLeft w:val="0"/>
      <w:marRight w:val="0"/>
      <w:marTop w:val="0"/>
      <w:marBottom w:val="0"/>
      <w:divBdr>
        <w:top w:val="none" w:sz="0" w:space="0" w:color="auto"/>
        <w:left w:val="none" w:sz="0" w:space="0" w:color="auto"/>
        <w:bottom w:val="none" w:sz="0" w:space="0" w:color="auto"/>
        <w:right w:val="none" w:sz="0" w:space="0" w:color="auto"/>
      </w:divBdr>
    </w:div>
    <w:div w:id="448276472">
      <w:bodyDiv w:val="1"/>
      <w:marLeft w:val="0"/>
      <w:marRight w:val="0"/>
      <w:marTop w:val="0"/>
      <w:marBottom w:val="0"/>
      <w:divBdr>
        <w:top w:val="none" w:sz="0" w:space="0" w:color="auto"/>
        <w:left w:val="none" w:sz="0" w:space="0" w:color="auto"/>
        <w:bottom w:val="none" w:sz="0" w:space="0" w:color="auto"/>
        <w:right w:val="none" w:sz="0" w:space="0" w:color="auto"/>
      </w:divBdr>
    </w:div>
    <w:div w:id="450053489">
      <w:bodyDiv w:val="1"/>
      <w:marLeft w:val="0"/>
      <w:marRight w:val="0"/>
      <w:marTop w:val="0"/>
      <w:marBottom w:val="0"/>
      <w:divBdr>
        <w:top w:val="none" w:sz="0" w:space="0" w:color="auto"/>
        <w:left w:val="none" w:sz="0" w:space="0" w:color="auto"/>
        <w:bottom w:val="none" w:sz="0" w:space="0" w:color="auto"/>
        <w:right w:val="none" w:sz="0" w:space="0" w:color="auto"/>
      </w:divBdr>
    </w:div>
    <w:div w:id="460458982">
      <w:bodyDiv w:val="1"/>
      <w:marLeft w:val="0"/>
      <w:marRight w:val="0"/>
      <w:marTop w:val="0"/>
      <w:marBottom w:val="0"/>
      <w:divBdr>
        <w:top w:val="none" w:sz="0" w:space="0" w:color="auto"/>
        <w:left w:val="none" w:sz="0" w:space="0" w:color="auto"/>
        <w:bottom w:val="none" w:sz="0" w:space="0" w:color="auto"/>
        <w:right w:val="none" w:sz="0" w:space="0" w:color="auto"/>
      </w:divBdr>
    </w:div>
    <w:div w:id="469516551">
      <w:bodyDiv w:val="1"/>
      <w:marLeft w:val="0"/>
      <w:marRight w:val="0"/>
      <w:marTop w:val="0"/>
      <w:marBottom w:val="0"/>
      <w:divBdr>
        <w:top w:val="none" w:sz="0" w:space="0" w:color="auto"/>
        <w:left w:val="none" w:sz="0" w:space="0" w:color="auto"/>
        <w:bottom w:val="none" w:sz="0" w:space="0" w:color="auto"/>
        <w:right w:val="none" w:sz="0" w:space="0" w:color="auto"/>
      </w:divBdr>
    </w:div>
    <w:div w:id="483201331">
      <w:bodyDiv w:val="1"/>
      <w:marLeft w:val="0"/>
      <w:marRight w:val="0"/>
      <w:marTop w:val="0"/>
      <w:marBottom w:val="0"/>
      <w:divBdr>
        <w:top w:val="none" w:sz="0" w:space="0" w:color="auto"/>
        <w:left w:val="none" w:sz="0" w:space="0" w:color="auto"/>
        <w:bottom w:val="none" w:sz="0" w:space="0" w:color="auto"/>
        <w:right w:val="none" w:sz="0" w:space="0" w:color="auto"/>
      </w:divBdr>
    </w:div>
    <w:div w:id="484273856">
      <w:bodyDiv w:val="1"/>
      <w:marLeft w:val="0"/>
      <w:marRight w:val="0"/>
      <w:marTop w:val="0"/>
      <w:marBottom w:val="0"/>
      <w:divBdr>
        <w:top w:val="none" w:sz="0" w:space="0" w:color="auto"/>
        <w:left w:val="none" w:sz="0" w:space="0" w:color="auto"/>
        <w:bottom w:val="none" w:sz="0" w:space="0" w:color="auto"/>
        <w:right w:val="none" w:sz="0" w:space="0" w:color="auto"/>
      </w:divBdr>
    </w:div>
    <w:div w:id="487867314">
      <w:bodyDiv w:val="1"/>
      <w:marLeft w:val="0"/>
      <w:marRight w:val="0"/>
      <w:marTop w:val="0"/>
      <w:marBottom w:val="0"/>
      <w:divBdr>
        <w:top w:val="none" w:sz="0" w:space="0" w:color="auto"/>
        <w:left w:val="none" w:sz="0" w:space="0" w:color="auto"/>
        <w:bottom w:val="none" w:sz="0" w:space="0" w:color="auto"/>
        <w:right w:val="none" w:sz="0" w:space="0" w:color="auto"/>
      </w:divBdr>
    </w:div>
    <w:div w:id="494225592">
      <w:bodyDiv w:val="1"/>
      <w:marLeft w:val="0"/>
      <w:marRight w:val="0"/>
      <w:marTop w:val="0"/>
      <w:marBottom w:val="0"/>
      <w:divBdr>
        <w:top w:val="none" w:sz="0" w:space="0" w:color="auto"/>
        <w:left w:val="none" w:sz="0" w:space="0" w:color="auto"/>
        <w:bottom w:val="none" w:sz="0" w:space="0" w:color="auto"/>
        <w:right w:val="none" w:sz="0" w:space="0" w:color="auto"/>
      </w:divBdr>
    </w:div>
    <w:div w:id="512497889">
      <w:bodyDiv w:val="1"/>
      <w:marLeft w:val="0"/>
      <w:marRight w:val="0"/>
      <w:marTop w:val="0"/>
      <w:marBottom w:val="0"/>
      <w:divBdr>
        <w:top w:val="none" w:sz="0" w:space="0" w:color="auto"/>
        <w:left w:val="none" w:sz="0" w:space="0" w:color="auto"/>
        <w:bottom w:val="none" w:sz="0" w:space="0" w:color="auto"/>
        <w:right w:val="none" w:sz="0" w:space="0" w:color="auto"/>
      </w:divBdr>
    </w:div>
    <w:div w:id="514803339">
      <w:bodyDiv w:val="1"/>
      <w:marLeft w:val="0"/>
      <w:marRight w:val="0"/>
      <w:marTop w:val="0"/>
      <w:marBottom w:val="0"/>
      <w:divBdr>
        <w:top w:val="none" w:sz="0" w:space="0" w:color="auto"/>
        <w:left w:val="none" w:sz="0" w:space="0" w:color="auto"/>
        <w:bottom w:val="none" w:sz="0" w:space="0" w:color="auto"/>
        <w:right w:val="none" w:sz="0" w:space="0" w:color="auto"/>
      </w:divBdr>
    </w:div>
    <w:div w:id="531960024">
      <w:bodyDiv w:val="1"/>
      <w:marLeft w:val="0"/>
      <w:marRight w:val="0"/>
      <w:marTop w:val="0"/>
      <w:marBottom w:val="0"/>
      <w:divBdr>
        <w:top w:val="none" w:sz="0" w:space="0" w:color="auto"/>
        <w:left w:val="none" w:sz="0" w:space="0" w:color="auto"/>
        <w:bottom w:val="none" w:sz="0" w:space="0" w:color="auto"/>
        <w:right w:val="none" w:sz="0" w:space="0" w:color="auto"/>
      </w:divBdr>
    </w:div>
    <w:div w:id="559630141">
      <w:bodyDiv w:val="1"/>
      <w:marLeft w:val="0"/>
      <w:marRight w:val="0"/>
      <w:marTop w:val="0"/>
      <w:marBottom w:val="0"/>
      <w:divBdr>
        <w:top w:val="none" w:sz="0" w:space="0" w:color="auto"/>
        <w:left w:val="none" w:sz="0" w:space="0" w:color="auto"/>
        <w:bottom w:val="none" w:sz="0" w:space="0" w:color="auto"/>
        <w:right w:val="none" w:sz="0" w:space="0" w:color="auto"/>
      </w:divBdr>
    </w:div>
    <w:div w:id="563181393">
      <w:bodyDiv w:val="1"/>
      <w:marLeft w:val="0"/>
      <w:marRight w:val="0"/>
      <w:marTop w:val="0"/>
      <w:marBottom w:val="0"/>
      <w:divBdr>
        <w:top w:val="none" w:sz="0" w:space="0" w:color="auto"/>
        <w:left w:val="none" w:sz="0" w:space="0" w:color="auto"/>
        <w:bottom w:val="none" w:sz="0" w:space="0" w:color="auto"/>
        <w:right w:val="none" w:sz="0" w:space="0" w:color="auto"/>
      </w:divBdr>
    </w:div>
    <w:div w:id="564030398">
      <w:bodyDiv w:val="1"/>
      <w:marLeft w:val="0"/>
      <w:marRight w:val="0"/>
      <w:marTop w:val="0"/>
      <w:marBottom w:val="0"/>
      <w:divBdr>
        <w:top w:val="none" w:sz="0" w:space="0" w:color="auto"/>
        <w:left w:val="none" w:sz="0" w:space="0" w:color="auto"/>
        <w:bottom w:val="none" w:sz="0" w:space="0" w:color="auto"/>
        <w:right w:val="none" w:sz="0" w:space="0" w:color="auto"/>
      </w:divBdr>
    </w:div>
    <w:div w:id="567808262">
      <w:bodyDiv w:val="1"/>
      <w:marLeft w:val="0"/>
      <w:marRight w:val="0"/>
      <w:marTop w:val="0"/>
      <w:marBottom w:val="0"/>
      <w:divBdr>
        <w:top w:val="none" w:sz="0" w:space="0" w:color="auto"/>
        <w:left w:val="none" w:sz="0" w:space="0" w:color="auto"/>
        <w:bottom w:val="none" w:sz="0" w:space="0" w:color="auto"/>
        <w:right w:val="none" w:sz="0" w:space="0" w:color="auto"/>
      </w:divBdr>
    </w:div>
    <w:div w:id="572932264">
      <w:bodyDiv w:val="1"/>
      <w:marLeft w:val="0"/>
      <w:marRight w:val="0"/>
      <w:marTop w:val="0"/>
      <w:marBottom w:val="0"/>
      <w:divBdr>
        <w:top w:val="none" w:sz="0" w:space="0" w:color="auto"/>
        <w:left w:val="none" w:sz="0" w:space="0" w:color="auto"/>
        <w:bottom w:val="none" w:sz="0" w:space="0" w:color="auto"/>
        <w:right w:val="none" w:sz="0" w:space="0" w:color="auto"/>
      </w:divBdr>
    </w:div>
    <w:div w:id="573973259">
      <w:bodyDiv w:val="1"/>
      <w:marLeft w:val="0"/>
      <w:marRight w:val="0"/>
      <w:marTop w:val="0"/>
      <w:marBottom w:val="0"/>
      <w:divBdr>
        <w:top w:val="none" w:sz="0" w:space="0" w:color="auto"/>
        <w:left w:val="none" w:sz="0" w:space="0" w:color="auto"/>
        <w:bottom w:val="none" w:sz="0" w:space="0" w:color="auto"/>
        <w:right w:val="none" w:sz="0" w:space="0" w:color="auto"/>
      </w:divBdr>
    </w:div>
    <w:div w:id="574433283">
      <w:bodyDiv w:val="1"/>
      <w:marLeft w:val="0"/>
      <w:marRight w:val="0"/>
      <w:marTop w:val="0"/>
      <w:marBottom w:val="0"/>
      <w:divBdr>
        <w:top w:val="none" w:sz="0" w:space="0" w:color="auto"/>
        <w:left w:val="none" w:sz="0" w:space="0" w:color="auto"/>
        <w:bottom w:val="none" w:sz="0" w:space="0" w:color="auto"/>
        <w:right w:val="none" w:sz="0" w:space="0" w:color="auto"/>
      </w:divBdr>
    </w:div>
    <w:div w:id="578563389">
      <w:bodyDiv w:val="1"/>
      <w:marLeft w:val="0"/>
      <w:marRight w:val="0"/>
      <w:marTop w:val="0"/>
      <w:marBottom w:val="0"/>
      <w:divBdr>
        <w:top w:val="none" w:sz="0" w:space="0" w:color="auto"/>
        <w:left w:val="none" w:sz="0" w:space="0" w:color="auto"/>
        <w:bottom w:val="none" w:sz="0" w:space="0" w:color="auto"/>
        <w:right w:val="none" w:sz="0" w:space="0" w:color="auto"/>
      </w:divBdr>
    </w:div>
    <w:div w:id="578833415">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587665243">
      <w:bodyDiv w:val="1"/>
      <w:marLeft w:val="0"/>
      <w:marRight w:val="0"/>
      <w:marTop w:val="0"/>
      <w:marBottom w:val="0"/>
      <w:divBdr>
        <w:top w:val="none" w:sz="0" w:space="0" w:color="auto"/>
        <w:left w:val="none" w:sz="0" w:space="0" w:color="auto"/>
        <w:bottom w:val="none" w:sz="0" w:space="0" w:color="auto"/>
        <w:right w:val="none" w:sz="0" w:space="0" w:color="auto"/>
      </w:divBdr>
    </w:div>
    <w:div w:id="613483252">
      <w:bodyDiv w:val="1"/>
      <w:marLeft w:val="0"/>
      <w:marRight w:val="0"/>
      <w:marTop w:val="0"/>
      <w:marBottom w:val="0"/>
      <w:divBdr>
        <w:top w:val="none" w:sz="0" w:space="0" w:color="auto"/>
        <w:left w:val="none" w:sz="0" w:space="0" w:color="auto"/>
        <w:bottom w:val="none" w:sz="0" w:space="0" w:color="auto"/>
        <w:right w:val="none" w:sz="0" w:space="0" w:color="auto"/>
      </w:divBdr>
    </w:div>
    <w:div w:id="614597737">
      <w:bodyDiv w:val="1"/>
      <w:marLeft w:val="0"/>
      <w:marRight w:val="0"/>
      <w:marTop w:val="0"/>
      <w:marBottom w:val="0"/>
      <w:divBdr>
        <w:top w:val="none" w:sz="0" w:space="0" w:color="auto"/>
        <w:left w:val="none" w:sz="0" w:space="0" w:color="auto"/>
        <w:bottom w:val="none" w:sz="0" w:space="0" w:color="auto"/>
        <w:right w:val="none" w:sz="0" w:space="0" w:color="auto"/>
      </w:divBdr>
    </w:div>
    <w:div w:id="628360759">
      <w:bodyDiv w:val="1"/>
      <w:marLeft w:val="0"/>
      <w:marRight w:val="0"/>
      <w:marTop w:val="0"/>
      <w:marBottom w:val="0"/>
      <w:divBdr>
        <w:top w:val="none" w:sz="0" w:space="0" w:color="auto"/>
        <w:left w:val="none" w:sz="0" w:space="0" w:color="auto"/>
        <w:bottom w:val="none" w:sz="0" w:space="0" w:color="auto"/>
        <w:right w:val="none" w:sz="0" w:space="0" w:color="auto"/>
      </w:divBdr>
    </w:div>
    <w:div w:id="631447475">
      <w:bodyDiv w:val="1"/>
      <w:marLeft w:val="0"/>
      <w:marRight w:val="0"/>
      <w:marTop w:val="0"/>
      <w:marBottom w:val="0"/>
      <w:divBdr>
        <w:top w:val="none" w:sz="0" w:space="0" w:color="auto"/>
        <w:left w:val="none" w:sz="0" w:space="0" w:color="auto"/>
        <w:bottom w:val="none" w:sz="0" w:space="0" w:color="auto"/>
        <w:right w:val="none" w:sz="0" w:space="0" w:color="auto"/>
      </w:divBdr>
    </w:div>
    <w:div w:id="657148803">
      <w:bodyDiv w:val="1"/>
      <w:marLeft w:val="0"/>
      <w:marRight w:val="0"/>
      <w:marTop w:val="0"/>
      <w:marBottom w:val="0"/>
      <w:divBdr>
        <w:top w:val="none" w:sz="0" w:space="0" w:color="auto"/>
        <w:left w:val="none" w:sz="0" w:space="0" w:color="auto"/>
        <w:bottom w:val="none" w:sz="0" w:space="0" w:color="auto"/>
        <w:right w:val="none" w:sz="0" w:space="0" w:color="auto"/>
      </w:divBdr>
    </w:div>
    <w:div w:id="667170641">
      <w:bodyDiv w:val="1"/>
      <w:marLeft w:val="0"/>
      <w:marRight w:val="0"/>
      <w:marTop w:val="0"/>
      <w:marBottom w:val="0"/>
      <w:divBdr>
        <w:top w:val="none" w:sz="0" w:space="0" w:color="auto"/>
        <w:left w:val="none" w:sz="0" w:space="0" w:color="auto"/>
        <w:bottom w:val="none" w:sz="0" w:space="0" w:color="auto"/>
        <w:right w:val="none" w:sz="0" w:space="0" w:color="auto"/>
      </w:divBdr>
    </w:div>
    <w:div w:id="667437975">
      <w:bodyDiv w:val="1"/>
      <w:marLeft w:val="0"/>
      <w:marRight w:val="0"/>
      <w:marTop w:val="0"/>
      <w:marBottom w:val="0"/>
      <w:divBdr>
        <w:top w:val="none" w:sz="0" w:space="0" w:color="auto"/>
        <w:left w:val="none" w:sz="0" w:space="0" w:color="auto"/>
        <w:bottom w:val="none" w:sz="0" w:space="0" w:color="auto"/>
        <w:right w:val="none" w:sz="0" w:space="0" w:color="auto"/>
      </w:divBdr>
    </w:div>
    <w:div w:id="672144456">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679938564">
      <w:bodyDiv w:val="1"/>
      <w:marLeft w:val="0"/>
      <w:marRight w:val="0"/>
      <w:marTop w:val="0"/>
      <w:marBottom w:val="0"/>
      <w:divBdr>
        <w:top w:val="none" w:sz="0" w:space="0" w:color="auto"/>
        <w:left w:val="none" w:sz="0" w:space="0" w:color="auto"/>
        <w:bottom w:val="none" w:sz="0" w:space="0" w:color="auto"/>
        <w:right w:val="none" w:sz="0" w:space="0" w:color="auto"/>
      </w:divBdr>
    </w:div>
    <w:div w:id="684870716">
      <w:bodyDiv w:val="1"/>
      <w:marLeft w:val="0"/>
      <w:marRight w:val="0"/>
      <w:marTop w:val="0"/>
      <w:marBottom w:val="0"/>
      <w:divBdr>
        <w:top w:val="none" w:sz="0" w:space="0" w:color="auto"/>
        <w:left w:val="none" w:sz="0" w:space="0" w:color="auto"/>
        <w:bottom w:val="none" w:sz="0" w:space="0" w:color="auto"/>
        <w:right w:val="none" w:sz="0" w:space="0" w:color="auto"/>
      </w:divBdr>
    </w:div>
    <w:div w:id="735667607">
      <w:bodyDiv w:val="1"/>
      <w:marLeft w:val="0"/>
      <w:marRight w:val="0"/>
      <w:marTop w:val="0"/>
      <w:marBottom w:val="0"/>
      <w:divBdr>
        <w:top w:val="none" w:sz="0" w:space="0" w:color="auto"/>
        <w:left w:val="none" w:sz="0" w:space="0" w:color="auto"/>
        <w:bottom w:val="none" w:sz="0" w:space="0" w:color="auto"/>
        <w:right w:val="none" w:sz="0" w:space="0" w:color="auto"/>
      </w:divBdr>
    </w:div>
    <w:div w:id="736516795">
      <w:bodyDiv w:val="1"/>
      <w:marLeft w:val="0"/>
      <w:marRight w:val="0"/>
      <w:marTop w:val="0"/>
      <w:marBottom w:val="0"/>
      <w:divBdr>
        <w:top w:val="none" w:sz="0" w:space="0" w:color="auto"/>
        <w:left w:val="none" w:sz="0" w:space="0" w:color="auto"/>
        <w:bottom w:val="none" w:sz="0" w:space="0" w:color="auto"/>
        <w:right w:val="none" w:sz="0" w:space="0" w:color="auto"/>
      </w:divBdr>
    </w:div>
    <w:div w:id="736560666">
      <w:bodyDiv w:val="1"/>
      <w:marLeft w:val="0"/>
      <w:marRight w:val="0"/>
      <w:marTop w:val="0"/>
      <w:marBottom w:val="0"/>
      <w:divBdr>
        <w:top w:val="none" w:sz="0" w:space="0" w:color="auto"/>
        <w:left w:val="none" w:sz="0" w:space="0" w:color="auto"/>
        <w:bottom w:val="none" w:sz="0" w:space="0" w:color="auto"/>
        <w:right w:val="none" w:sz="0" w:space="0" w:color="auto"/>
      </w:divBdr>
    </w:div>
    <w:div w:id="740445063">
      <w:bodyDiv w:val="1"/>
      <w:marLeft w:val="0"/>
      <w:marRight w:val="0"/>
      <w:marTop w:val="0"/>
      <w:marBottom w:val="0"/>
      <w:divBdr>
        <w:top w:val="none" w:sz="0" w:space="0" w:color="auto"/>
        <w:left w:val="none" w:sz="0" w:space="0" w:color="auto"/>
        <w:bottom w:val="none" w:sz="0" w:space="0" w:color="auto"/>
        <w:right w:val="none" w:sz="0" w:space="0" w:color="auto"/>
      </w:divBdr>
    </w:div>
    <w:div w:id="762729376">
      <w:bodyDiv w:val="1"/>
      <w:marLeft w:val="0"/>
      <w:marRight w:val="0"/>
      <w:marTop w:val="0"/>
      <w:marBottom w:val="0"/>
      <w:divBdr>
        <w:top w:val="none" w:sz="0" w:space="0" w:color="auto"/>
        <w:left w:val="none" w:sz="0" w:space="0" w:color="auto"/>
        <w:bottom w:val="none" w:sz="0" w:space="0" w:color="auto"/>
        <w:right w:val="none" w:sz="0" w:space="0" w:color="auto"/>
      </w:divBdr>
    </w:div>
    <w:div w:id="768819059">
      <w:bodyDiv w:val="1"/>
      <w:marLeft w:val="0"/>
      <w:marRight w:val="0"/>
      <w:marTop w:val="0"/>
      <w:marBottom w:val="0"/>
      <w:divBdr>
        <w:top w:val="none" w:sz="0" w:space="0" w:color="auto"/>
        <w:left w:val="none" w:sz="0" w:space="0" w:color="auto"/>
        <w:bottom w:val="none" w:sz="0" w:space="0" w:color="auto"/>
        <w:right w:val="none" w:sz="0" w:space="0" w:color="auto"/>
      </w:divBdr>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790168335">
      <w:bodyDiv w:val="1"/>
      <w:marLeft w:val="0"/>
      <w:marRight w:val="0"/>
      <w:marTop w:val="0"/>
      <w:marBottom w:val="0"/>
      <w:divBdr>
        <w:top w:val="none" w:sz="0" w:space="0" w:color="auto"/>
        <w:left w:val="none" w:sz="0" w:space="0" w:color="auto"/>
        <w:bottom w:val="none" w:sz="0" w:space="0" w:color="auto"/>
        <w:right w:val="none" w:sz="0" w:space="0" w:color="auto"/>
      </w:divBdr>
    </w:div>
    <w:div w:id="797843752">
      <w:bodyDiv w:val="1"/>
      <w:marLeft w:val="0"/>
      <w:marRight w:val="0"/>
      <w:marTop w:val="0"/>
      <w:marBottom w:val="0"/>
      <w:divBdr>
        <w:top w:val="none" w:sz="0" w:space="0" w:color="auto"/>
        <w:left w:val="none" w:sz="0" w:space="0" w:color="auto"/>
        <w:bottom w:val="none" w:sz="0" w:space="0" w:color="auto"/>
        <w:right w:val="none" w:sz="0" w:space="0" w:color="auto"/>
      </w:divBdr>
    </w:div>
    <w:div w:id="800153708">
      <w:bodyDiv w:val="1"/>
      <w:marLeft w:val="0"/>
      <w:marRight w:val="0"/>
      <w:marTop w:val="0"/>
      <w:marBottom w:val="0"/>
      <w:divBdr>
        <w:top w:val="none" w:sz="0" w:space="0" w:color="auto"/>
        <w:left w:val="none" w:sz="0" w:space="0" w:color="auto"/>
        <w:bottom w:val="none" w:sz="0" w:space="0" w:color="auto"/>
        <w:right w:val="none" w:sz="0" w:space="0" w:color="auto"/>
      </w:divBdr>
    </w:div>
    <w:div w:id="803423358">
      <w:bodyDiv w:val="1"/>
      <w:marLeft w:val="0"/>
      <w:marRight w:val="0"/>
      <w:marTop w:val="0"/>
      <w:marBottom w:val="0"/>
      <w:divBdr>
        <w:top w:val="none" w:sz="0" w:space="0" w:color="auto"/>
        <w:left w:val="none" w:sz="0" w:space="0" w:color="auto"/>
        <w:bottom w:val="none" w:sz="0" w:space="0" w:color="auto"/>
        <w:right w:val="none" w:sz="0" w:space="0" w:color="auto"/>
      </w:divBdr>
    </w:div>
    <w:div w:id="805129168">
      <w:bodyDiv w:val="1"/>
      <w:marLeft w:val="0"/>
      <w:marRight w:val="0"/>
      <w:marTop w:val="0"/>
      <w:marBottom w:val="0"/>
      <w:divBdr>
        <w:top w:val="none" w:sz="0" w:space="0" w:color="auto"/>
        <w:left w:val="none" w:sz="0" w:space="0" w:color="auto"/>
        <w:bottom w:val="none" w:sz="0" w:space="0" w:color="auto"/>
        <w:right w:val="none" w:sz="0" w:space="0" w:color="auto"/>
      </w:divBdr>
    </w:div>
    <w:div w:id="812142368">
      <w:bodyDiv w:val="1"/>
      <w:marLeft w:val="0"/>
      <w:marRight w:val="0"/>
      <w:marTop w:val="0"/>
      <w:marBottom w:val="0"/>
      <w:divBdr>
        <w:top w:val="none" w:sz="0" w:space="0" w:color="auto"/>
        <w:left w:val="none" w:sz="0" w:space="0" w:color="auto"/>
        <w:bottom w:val="none" w:sz="0" w:space="0" w:color="auto"/>
        <w:right w:val="none" w:sz="0" w:space="0" w:color="auto"/>
      </w:divBdr>
    </w:div>
    <w:div w:id="816264791">
      <w:bodyDiv w:val="1"/>
      <w:marLeft w:val="0"/>
      <w:marRight w:val="0"/>
      <w:marTop w:val="0"/>
      <w:marBottom w:val="0"/>
      <w:divBdr>
        <w:top w:val="none" w:sz="0" w:space="0" w:color="auto"/>
        <w:left w:val="none" w:sz="0" w:space="0" w:color="auto"/>
        <w:bottom w:val="none" w:sz="0" w:space="0" w:color="auto"/>
        <w:right w:val="none" w:sz="0" w:space="0" w:color="auto"/>
      </w:divBdr>
    </w:div>
    <w:div w:id="830755482">
      <w:bodyDiv w:val="1"/>
      <w:marLeft w:val="0"/>
      <w:marRight w:val="0"/>
      <w:marTop w:val="0"/>
      <w:marBottom w:val="0"/>
      <w:divBdr>
        <w:top w:val="none" w:sz="0" w:space="0" w:color="auto"/>
        <w:left w:val="none" w:sz="0" w:space="0" w:color="auto"/>
        <w:bottom w:val="none" w:sz="0" w:space="0" w:color="auto"/>
        <w:right w:val="none" w:sz="0" w:space="0" w:color="auto"/>
      </w:divBdr>
    </w:div>
    <w:div w:id="833372640">
      <w:bodyDiv w:val="1"/>
      <w:marLeft w:val="0"/>
      <w:marRight w:val="0"/>
      <w:marTop w:val="0"/>
      <w:marBottom w:val="0"/>
      <w:divBdr>
        <w:top w:val="none" w:sz="0" w:space="0" w:color="auto"/>
        <w:left w:val="none" w:sz="0" w:space="0" w:color="auto"/>
        <w:bottom w:val="none" w:sz="0" w:space="0" w:color="auto"/>
        <w:right w:val="none" w:sz="0" w:space="0" w:color="auto"/>
      </w:divBdr>
    </w:div>
    <w:div w:id="834224651">
      <w:bodyDiv w:val="1"/>
      <w:marLeft w:val="0"/>
      <w:marRight w:val="0"/>
      <w:marTop w:val="0"/>
      <w:marBottom w:val="0"/>
      <w:divBdr>
        <w:top w:val="none" w:sz="0" w:space="0" w:color="auto"/>
        <w:left w:val="none" w:sz="0" w:space="0" w:color="auto"/>
        <w:bottom w:val="none" w:sz="0" w:space="0" w:color="auto"/>
        <w:right w:val="none" w:sz="0" w:space="0" w:color="auto"/>
      </w:divBdr>
    </w:div>
    <w:div w:id="865292748">
      <w:bodyDiv w:val="1"/>
      <w:marLeft w:val="0"/>
      <w:marRight w:val="0"/>
      <w:marTop w:val="0"/>
      <w:marBottom w:val="0"/>
      <w:divBdr>
        <w:top w:val="none" w:sz="0" w:space="0" w:color="auto"/>
        <w:left w:val="none" w:sz="0" w:space="0" w:color="auto"/>
        <w:bottom w:val="none" w:sz="0" w:space="0" w:color="auto"/>
        <w:right w:val="none" w:sz="0" w:space="0" w:color="auto"/>
      </w:divBdr>
    </w:div>
    <w:div w:id="870147666">
      <w:bodyDiv w:val="1"/>
      <w:marLeft w:val="0"/>
      <w:marRight w:val="0"/>
      <w:marTop w:val="0"/>
      <w:marBottom w:val="0"/>
      <w:divBdr>
        <w:top w:val="none" w:sz="0" w:space="0" w:color="auto"/>
        <w:left w:val="none" w:sz="0" w:space="0" w:color="auto"/>
        <w:bottom w:val="none" w:sz="0" w:space="0" w:color="auto"/>
        <w:right w:val="none" w:sz="0" w:space="0" w:color="auto"/>
      </w:divBdr>
    </w:div>
    <w:div w:id="870190124">
      <w:bodyDiv w:val="1"/>
      <w:marLeft w:val="0"/>
      <w:marRight w:val="0"/>
      <w:marTop w:val="0"/>
      <w:marBottom w:val="0"/>
      <w:divBdr>
        <w:top w:val="none" w:sz="0" w:space="0" w:color="auto"/>
        <w:left w:val="none" w:sz="0" w:space="0" w:color="auto"/>
        <w:bottom w:val="none" w:sz="0" w:space="0" w:color="auto"/>
        <w:right w:val="none" w:sz="0" w:space="0" w:color="auto"/>
      </w:divBdr>
    </w:div>
    <w:div w:id="880096138">
      <w:bodyDiv w:val="1"/>
      <w:marLeft w:val="0"/>
      <w:marRight w:val="0"/>
      <w:marTop w:val="0"/>
      <w:marBottom w:val="0"/>
      <w:divBdr>
        <w:top w:val="none" w:sz="0" w:space="0" w:color="auto"/>
        <w:left w:val="none" w:sz="0" w:space="0" w:color="auto"/>
        <w:bottom w:val="none" w:sz="0" w:space="0" w:color="auto"/>
        <w:right w:val="none" w:sz="0" w:space="0" w:color="auto"/>
      </w:divBdr>
    </w:div>
    <w:div w:id="893388344">
      <w:bodyDiv w:val="1"/>
      <w:marLeft w:val="0"/>
      <w:marRight w:val="0"/>
      <w:marTop w:val="0"/>
      <w:marBottom w:val="0"/>
      <w:divBdr>
        <w:top w:val="none" w:sz="0" w:space="0" w:color="auto"/>
        <w:left w:val="none" w:sz="0" w:space="0" w:color="auto"/>
        <w:bottom w:val="none" w:sz="0" w:space="0" w:color="auto"/>
        <w:right w:val="none" w:sz="0" w:space="0" w:color="auto"/>
      </w:divBdr>
    </w:div>
    <w:div w:id="893586790">
      <w:bodyDiv w:val="1"/>
      <w:marLeft w:val="0"/>
      <w:marRight w:val="0"/>
      <w:marTop w:val="0"/>
      <w:marBottom w:val="0"/>
      <w:divBdr>
        <w:top w:val="none" w:sz="0" w:space="0" w:color="auto"/>
        <w:left w:val="none" w:sz="0" w:space="0" w:color="auto"/>
        <w:bottom w:val="none" w:sz="0" w:space="0" w:color="auto"/>
        <w:right w:val="none" w:sz="0" w:space="0" w:color="auto"/>
      </w:divBdr>
    </w:div>
    <w:div w:id="943078545">
      <w:bodyDiv w:val="1"/>
      <w:marLeft w:val="0"/>
      <w:marRight w:val="0"/>
      <w:marTop w:val="0"/>
      <w:marBottom w:val="0"/>
      <w:divBdr>
        <w:top w:val="none" w:sz="0" w:space="0" w:color="auto"/>
        <w:left w:val="none" w:sz="0" w:space="0" w:color="auto"/>
        <w:bottom w:val="none" w:sz="0" w:space="0" w:color="auto"/>
        <w:right w:val="none" w:sz="0" w:space="0" w:color="auto"/>
      </w:divBdr>
    </w:div>
    <w:div w:id="955522693">
      <w:bodyDiv w:val="1"/>
      <w:marLeft w:val="0"/>
      <w:marRight w:val="0"/>
      <w:marTop w:val="0"/>
      <w:marBottom w:val="0"/>
      <w:divBdr>
        <w:top w:val="none" w:sz="0" w:space="0" w:color="auto"/>
        <w:left w:val="none" w:sz="0" w:space="0" w:color="auto"/>
        <w:bottom w:val="none" w:sz="0" w:space="0" w:color="auto"/>
        <w:right w:val="none" w:sz="0" w:space="0" w:color="auto"/>
      </w:divBdr>
    </w:div>
    <w:div w:id="959458714">
      <w:bodyDiv w:val="1"/>
      <w:marLeft w:val="0"/>
      <w:marRight w:val="0"/>
      <w:marTop w:val="0"/>
      <w:marBottom w:val="0"/>
      <w:divBdr>
        <w:top w:val="none" w:sz="0" w:space="0" w:color="auto"/>
        <w:left w:val="none" w:sz="0" w:space="0" w:color="auto"/>
        <w:bottom w:val="none" w:sz="0" w:space="0" w:color="auto"/>
        <w:right w:val="none" w:sz="0" w:space="0" w:color="auto"/>
      </w:divBdr>
    </w:div>
    <w:div w:id="965351960">
      <w:bodyDiv w:val="1"/>
      <w:marLeft w:val="0"/>
      <w:marRight w:val="0"/>
      <w:marTop w:val="0"/>
      <w:marBottom w:val="0"/>
      <w:divBdr>
        <w:top w:val="none" w:sz="0" w:space="0" w:color="auto"/>
        <w:left w:val="none" w:sz="0" w:space="0" w:color="auto"/>
        <w:bottom w:val="none" w:sz="0" w:space="0" w:color="auto"/>
        <w:right w:val="none" w:sz="0" w:space="0" w:color="auto"/>
      </w:divBdr>
    </w:div>
    <w:div w:id="970287816">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981419839">
      <w:bodyDiv w:val="1"/>
      <w:marLeft w:val="0"/>
      <w:marRight w:val="0"/>
      <w:marTop w:val="0"/>
      <w:marBottom w:val="0"/>
      <w:divBdr>
        <w:top w:val="none" w:sz="0" w:space="0" w:color="auto"/>
        <w:left w:val="none" w:sz="0" w:space="0" w:color="auto"/>
        <w:bottom w:val="none" w:sz="0" w:space="0" w:color="auto"/>
        <w:right w:val="none" w:sz="0" w:space="0" w:color="auto"/>
      </w:divBdr>
    </w:div>
    <w:div w:id="982545148">
      <w:bodyDiv w:val="1"/>
      <w:marLeft w:val="0"/>
      <w:marRight w:val="0"/>
      <w:marTop w:val="0"/>
      <w:marBottom w:val="0"/>
      <w:divBdr>
        <w:top w:val="none" w:sz="0" w:space="0" w:color="auto"/>
        <w:left w:val="none" w:sz="0" w:space="0" w:color="auto"/>
        <w:bottom w:val="none" w:sz="0" w:space="0" w:color="auto"/>
        <w:right w:val="none" w:sz="0" w:space="0" w:color="auto"/>
      </w:divBdr>
    </w:div>
    <w:div w:id="989863703">
      <w:bodyDiv w:val="1"/>
      <w:marLeft w:val="0"/>
      <w:marRight w:val="0"/>
      <w:marTop w:val="0"/>
      <w:marBottom w:val="0"/>
      <w:divBdr>
        <w:top w:val="none" w:sz="0" w:space="0" w:color="auto"/>
        <w:left w:val="none" w:sz="0" w:space="0" w:color="auto"/>
        <w:bottom w:val="none" w:sz="0" w:space="0" w:color="auto"/>
        <w:right w:val="none" w:sz="0" w:space="0" w:color="auto"/>
      </w:divBdr>
    </w:div>
    <w:div w:id="994383044">
      <w:bodyDiv w:val="1"/>
      <w:marLeft w:val="0"/>
      <w:marRight w:val="0"/>
      <w:marTop w:val="0"/>
      <w:marBottom w:val="0"/>
      <w:divBdr>
        <w:top w:val="none" w:sz="0" w:space="0" w:color="auto"/>
        <w:left w:val="none" w:sz="0" w:space="0" w:color="auto"/>
        <w:bottom w:val="none" w:sz="0" w:space="0" w:color="auto"/>
        <w:right w:val="none" w:sz="0" w:space="0" w:color="auto"/>
      </w:divBdr>
    </w:div>
    <w:div w:id="1000425570">
      <w:bodyDiv w:val="1"/>
      <w:marLeft w:val="0"/>
      <w:marRight w:val="0"/>
      <w:marTop w:val="0"/>
      <w:marBottom w:val="0"/>
      <w:divBdr>
        <w:top w:val="none" w:sz="0" w:space="0" w:color="auto"/>
        <w:left w:val="none" w:sz="0" w:space="0" w:color="auto"/>
        <w:bottom w:val="none" w:sz="0" w:space="0" w:color="auto"/>
        <w:right w:val="none" w:sz="0" w:space="0" w:color="auto"/>
      </w:divBdr>
    </w:div>
    <w:div w:id="1014259178">
      <w:bodyDiv w:val="1"/>
      <w:marLeft w:val="0"/>
      <w:marRight w:val="0"/>
      <w:marTop w:val="0"/>
      <w:marBottom w:val="0"/>
      <w:divBdr>
        <w:top w:val="none" w:sz="0" w:space="0" w:color="auto"/>
        <w:left w:val="none" w:sz="0" w:space="0" w:color="auto"/>
        <w:bottom w:val="none" w:sz="0" w:space="0" w:color="auto"/>
        <w:right w:val="none" w:sz="0" w:space="0" w:color="auto"/>
      </w:divBdr>
    </w:div>
    <w:div w:id="1022786573">
      <w:bodyDiv w:val="1"/>
      <w:marLeft w:val="0"/>
      <w:marRight w:val="0"/>
      <w:marTop w:val="0"/>
      <w:marBottom w:val="0"/>
      <w:divBdr>
        <w:top w:val="none" w:sz="0" w:space="0" w:color="auto"/>
        <w:left w:val="none" w:sz="0" w:space="0" w:color="auto"/>
        <w:bottom w:val="none" w:sz="0" w:space="0" w:color="auto"/>
        <w:right w:val="none" w:sz="0" w:space="0" w:color="auto"/>
      </w:divBdr>
    </w:div>
    <w:div w:id="1032727524">
      <w:bodyDiv w:val="1"/>
      <w:marLeft w:val="0"/>
      <w:marRight w:val="0"/>
      <w:marTop w:val="0"/>
      <w:marBottom w:val="0"/>
      <w:divBdr>
        <w:top w:val="none" w:sz="0" w:space="0" w:color="auto"/>
        <w:left w:val="none" w:sz="0" w:space="0" w:color="auto"/>
        <w:bottom w:val="none" w:sz="0" w:space="0" w:color="auto"/>
        <w:right w:val="none" w:sz="0" w:space="0" w:color="auto"/>
      </w:divBdr>
    </w:div>
    <w:div w:id="1036391908">
      <w:bodyDiv w:val="1"/>
      <w:marLeft w:val="0"/>
      <w:marRight w:val="0"/>
      <w:marTop w:val="0"/>
      <w:marBottom w:val="0"/>
      <w:divBdr>
        <w:top w:val="none" w:sz="0" w:space="0" w:color="auto"/>
        <w:left w:val="none" w:sz="0" w:space="0" w:color="auto"/>
        <w:bottom w:val="none" w:sz="0" w:space="0" w:color="auto"/>
        <w:right w:val="none" w:sz="0" w:space="0" w:color="auto"/>
      </w:divBdr>
    </w:div>
    <w:div w:id="1050689185">
      <w:bodyDiv w:val="1"/>
      <w:marLeft w:val="0"/>
      <w:marRight w:val="0"/>
      <w:marTop w:val="0"/>
      <w:marBottom w:val="0"/>
      <w:divBdr>
        <w:top w:val="none" w:sz="0" w:space="0" w:color="auto"/>
        <w:left w:val="none" w:sz="0" w:space="0" w:color="auto"/>
        <w:bottom w:val="none" w:sz="0" w:space="0" w:color="auto"/>
        <w:right w:val="none" w:sz="0" w:space="0" w:color="auto"/>
      </w:divBdr>
    </w:div>
    <w:div w:id="1051345165">
      <w:bodyDiv w:val="1"/>
      <w:marLeft w:val="0"/>
      <w:marRight w:val="0"/>
      <w:marTop w:val="0"/>
      <w:marBottom w:val="0"/>
      <w:divBdr>
        <w:top w:val="none" w:sz="0" w:space="0" w:color="auto"/>
        <w:left w:val="none" w:sz="0" w:space="0" w:color="auto"/>
        <w:bottom w:val="none" w:sz="0" w:space="0" w:color="auto"/>
        <w:right w:val="none" w:sz="0" w:space="0" w:color="auto"/>
      </w:divBdr>
    </w:div>
    <w:div w:id="1054045203">
      <w:bodyDiv w:val="1"/>
      <w:marLeft w:val="0"/>
      <w:marRight w:val="0"/>
      <w:marTop w:val="0"/>
      <w:marBottom w:val="0"/>
      <w:divBdr>
        <w:top w:val="none" w:sz="0" w:space="0" w:color="auto"/>
        <w:left w:val="none" w:sz="0" w:space="0" w:color="auto"/>
        <w:bottom w:val="none" w:sz="0" w:space="0" w:color="auto"/>
        <w:right w:val="none" w:sz="0" w:space="0" w:color="auto"/>
      </w:divBdr>
    </w:div>
    <w:div w:id="1084838513">
      <w:bodyDiv w:val="1"/>
      <w:marLeft w:val="0"/>
      <w:marRight w:val="0"/>
      <w:marTop w:val="0"/>
      <w:marBottom w:val="0"/>
      <w:divBdr>
        <w:top w:val="none" w:sz="0" w:space="0" w:color="auto"/>
        <w:left w:val="none" w:sz="0" w:space="0" w:color="auto"/>
        <w:bottom w:val="none" w:sz="0" w:space="0" w:color="auto"/>
        <w:right w:val="none" w:sz="0" w:space="0" w:color="auto"/>
      </w:divBdr>
    </w:div>
    <w:div w:id="1090198715">
      <w:bodyDiv w:val="1"/>
      <w:marLeft w:val="0"/>
      <w:marRight w:val="0"/>
      <w:marTop w:val="0"/>
      <w:marBottom w:val="0"/>
      <w:divBdr>
        <w:top w:val="none" w:sz="0" w:space="0" w:color="auto"/>
        <w:left w:val="none" w:sz="0" w:space="0" w:color="auto"/>
        <w:bottom w:val="none" w:sz="0" w:space="0" w:color="auto"/>
        <w:right w:val="none" w:sz="0" w:space="0" w:color="auto"/>
      </w:divBdr>
    </w:div>
    <w:div w:id="1094207669">
      <w:bodyDiv w:val="1"/>
      <w:marLeft w:val="0"/>
      <w:marRight w:val="0"/>
      <w:marTop w:val="0"/>
      <w:marBottom w:val="0"/>
      <w:divBdr>
        <w:top w:val="none" w:sz="0" w:space="0" w:color="auto"/>
        <w:left w:val="none" w:sz="0" w:space="0" w:color="auto"/>
        <w:bottom w:val="none" w:sz="0" w:space="0" w:color="auto"/>
        <w:right w:val="none" w:sz="0" w:space="0" w:color="auto"/>
      </w:divBdr>
    </w:div>
    <w:div w:id="1115516621">
      <w:bodyDiv w:val="1"/>
      <w:marLeft w:val="0"/>
      <w:marRight w:val="0"/>
      <w:marTop w:val="0"/>
      <w:marBottom w:val="0"/>
      <w:divBdr>
        <w:top w:val="none" w:sz="0" w:space="0" w:color="auto"/>
        <w:left w:val="none" w:sz="0" w:space="0" w:color="auto"/>
        <w:bottom w:val="none" w:sz="0" w:space="0" w:color="auto"/>
        <w:right w:val="none" w:sz="0" w:space="0" w:color="auto"/>
      </w:divBdr>
    </w:div>
    <w:div w:id="1115833825">
      <w:bodyDiv w:val="1"/>
      <w:marLeft w:val="0"/>
      <w:marRight w:val="0"/>
      <w:marTop w:val="0"/>
      <w:marBottom w:val="0"/>
      <w:divBdr>
        <w:top w:val="none" w:sz="0" w:space="0" w:color="auto"/>
        <w:left w:val="none" w:sz="0" w:space="0" w:color="auto"/>
        <w:bottom w:val="none" w:sz="0" w:space="0" w:color="auto"/>
        <w:right w:val="none" w:sz="0" w:space="0" w:color="auto"/>
      </w:divBdr>
    </w:div>
    <w:div w:id="1136527135">
      <w:bodyDiv w:val="1"/>
      <w:marLeft w:val="0"/>
      <w:marRight w:val="0"/>
      <w:marTop w:val="0"/>
      <w:marBottom w:val="0"/>
      <w:divBdr>
        <w:top w:val="none" w:sz="0" w:space="0" w:color="auto"/>
        <w:left w:val="none" w:sz="0" w:space="0" w:color="auto"/>
        <w:bottom w:val="none" w:sz="0" w:space="0" w:color="auto"/>
        <w:right w:val="none" w:sz="0" w:space="0" w:color="auto"/>
      </w:divBdr>
    </w:div>
    <w:div w:id="1140029743">
      <w:bodyDiv w:val="1"/>
      <w:marLeft w:val="0"/>
      <w:marRight w:val="0"/>
      <w:marTop w:val="0"/>
      <w:marBottom w:val="0"/>
      <w:divBdr>
        <w:top w:val="none" w:sz="0" w:space="0" w:color="auto"/>
        <w:left w:val="none" w:sz="0" w:space="0" w:color="auto"/>
        <w:bottom w:val="none" w:sz="0" w:space="0" w:color="auto"/>
        <w:right w:val="none" w:sz="0" w:space="0" w:color="auto"/>
      </w:divBdr>
    </w:div>
    <w:div w:id="1171145176">
      <w:bodyDiv w:val="1"/>
      <w:marLeft w:val="0"/>
      <w:marRight w:val="0"/>
      <w:marTop w:val="0"/>
      <w:marBottom w:val="0"/>
      <w:divBdr>
        <w:top w:val="none" w:sz="0" w:space="0" w:color="auto"/>
        <w:left w:val="none" w:sz="0" w:space="0" w:color="auto"/>
        <w:bottom w:val="none" w:sz="0" w:space="0" w:color="auto"/>
        <w:right w:val="none" w:sz="0" w:space="0" w:color="auto"/>
      </w:divBdr>
    </w:div>
    <w:div w:id="1175535266">
      <w:bodyDiv w:val="1"/>
      <w:marLeft w:val="0"/>
      <w:marRight w:val="0"/>
      <w:marTop w:val="0"/>
      <w:marBottom w:val="0"/>
      <w:divBdr>
        <w:top w:val="none" w:sz="0" w:space="0" w:color="auto"/>
        <w:left w:val="none" w:sz="0" w:space="0" w:color="auto"/>
        <w:bottom w:val="none" w:sz="0" w:space="0" w:color="auto"/>
        <w:right w:val="none" w:sz="0" w:space="0" w:color="auto"/>
      </w:divBdr>
    </w:div>
    <w:div w:id="1176724747">
      <w:bodyDiv w:val="1"/>
      <w:marLeft w:val="0"/>
      <w:marRight w:val="0"/>
      <w:marTop w:val="0"/>
      <w:marBottom w:val="0"/>
      <w:divBdr>
        <w:top w:val="none" w:sz="0" w:space="0" w:color="auto"/>
        <w:left w:val="none" w:sz="0" w:space="0" w:color="auto"/>
        <w:bottom w:val="none" w:sz="0" w:space="0" w:color="auto"/>
        <w:right w:val="none" w:sz="0" w:space="0" w:color="auto"/>
      </w:divBdr>
    </w:div>
    <w:div w:id="1181705741">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
    <w:div w:id="1187208545">
      <w:bodyDiv w:val="1"/>
      <w:marLeft w:val="0"/>
      <w:marRight w:val="0"/>
      <w:marTop w:val="0"/>
      <w:marBottom w:val="0"/>
      <w:divBdr>
        <w:top w:val="none" w:sz="0" w:space="0" w:color="auto"/>
        <w:left w:val="none" w:sz="0" w:space="0" w:color="auto"/>
        <w:bottom w:val="none" w:sz="0" w:space="0" w:color="auto"/>
        <w:right w:val="none" w:sz="0" w:space="0" w:color="auto"/>
      </w:divBdr>
    </w:div>
    <w:div w:id="1192912761">
      <w:bodyDiv w:val="1"/>
      <w:marLeft w:val="0"/>
      <w:marRight w:val="0"/>
      <w:marTop w:val="0"/>
      <w:marBottom w:val="0"/>
      <w:divBdr>
        <w:top w:val="none" w:sz="0" w:space="0" w:color="auto"/>
        <w:left w:val="none" w:sz="0" w:space="0" w:color="auto"/>
        <w:bottom w:val="none" w:sz="0" w:space="0" w:color="auto"/>
        <w:right w:val="none" w:sz="0" w:space="0" w:color="auto"/>
      </w:divBdr>
    </w:div>
    <w:div w:id="1193567688">
      <w:bodyDiv w:val="1"/>
      <w:marLeft w:val="0"/>
      <w:marRight w:val="0"/>
      <w:marTop w:val="0"/>
      <w:marBottom w:val="0"/>
      <w:divBdr>
        <w:top w:val="none" w:sz="0" w:space="0" w:color="auto"/>
        <w:left w:val="none" w:sz="0" w:space="0" w:color="auto"/>
        <w:bottom w:val="none" w:sz="0" w:space="0" w:color="auto"/>
        <w:right w:val="none" w:sz="0" w:space="0" w:color="auto"/>
      </w:divBdr>
    </w:div>
    <w:div w:id="1194002958">
      <w:bodyDiv w:val="1"/>
      <w:marLeft w:val="0"/>
      <w:marRight w:val="0"/>
      <w:marTop w:val="0"/>
      <w:marBottom w:val="0"/>
      <w:divBdr>
        <w:top w:val="none" w:sz="0" w:space="0" w:color="auto"/>
        <w:left w:val="none" w:sz="0" w:space="0" w:color="auto"/>
        <w:bottom w:val="none" w:sz="0" w:space="0" w:color="auto"/>
        <w:right w:val="none" w:sz="0" w:space="0" w:color="auto"/>
      </w:divBdr>
    </w:div>
    <w:div w:id="1200781483">
      <w:bodyDiv w:val="1"/>
      <w:marLeft w:val="0"/>
      <w:marRight w:val="0"/>
      <w:marTop w:val="0"/>
      <w:marBottom w:val="0"/>
      <w:divBdr>
        <w:top w:val="none" w:sz="0" w:space="0" w:color="auto"/>
        <w:left w:val="none" w:sz="0" w:space="0" w:color="auto"/>
        <w:bottom w:val="none" w:sz="0" w:space="0" w:color="auto"/>
        <w:right w:val="none" w:sz="0" w:space="0" w:color="auto"/>
      </w:divBdr>
    </w:div>
    <w:div w:id="1202598298">
      <w:bodyDiv w:val="1"/>
      <w:marLeft w:val="0"/>
      <w:marRight w:val="0"/>
      <w:marTop w:val="0"/>
      <w:marBottom w:val="0"/>
      <w:divBdr>
        <w:top w:val="none" w:sz="0" w:space="0" w:color="auto"/>
        <w:left w:val="none" w:sz="0" w:space="0" w:color="auto"/>
        <w:bottom w:val="none" w:sz="0" w:space="0" w:color="auto"/>
        <w:right w:val="none" w:sz="0" w:space="0" w:color="auto"/>
      </w:divBdr>
    </w:div>
    <w:div w:id="1216815895">
      <w:bodyDiv w:val="1"/>
      <w:marLeft w:val="0"/>
      <w:marRight w:val="0"/>
      <w:marTop w:val="0"/>
      <w:marBottom w:val="0"/>
      <w:divBdr>
        <w:top w:val="none" w:sz="0" w:space="0" w:color="auto"/>
        <w:left w:val="none" w:sz="0" w:space="0" w:color="auto"/>
        <w:bottom w:val="none" w:sz="0" w:space="0" w:color="auto"/>
        <w:right w:val="none" w:sz="0" w:space="0" w:color="auto"/>
      </w:divBdr>
    </w:div>
    <w:div w:id="1217202361">
      <w:bodyDiv w:val="1"/>
      <w:marLeft w:val="0"/>
      <w:marRight w:val="0"/>
      <w:marTop w:val="0"/>
      <w:marBottom w:val="0"/>
      <w:divBdr>
        <w:top w:val="none" w:sz="0" w:space="0" w:color="auto"/>
        <w:left w:val="none" w:sz="0" w:space="0" w:color="auto"/>
        <w:bottom w:val="none" w:sz="0" w:space="0" w:color="auto"/>
        <w:right w:val="none" w:sz="0" w:space="0" w:color="auto"/>
      </w:divBdr>
    </w:div>
    <w:div w:id="1236866022">
      <w:bodyDiv w:val="1"/>
      <w:marLeft w:val="0"/>
      <w:marRight w:val="0"/>
      <w:marTop w:val="0"/>
      <w:marBottom w:val="0"/>
      <w:divBdr>
        <w:top w:val="none" w:sz="0" w:space="0" w:color="auto"/>
        <w:left w:val="none" w:sz="0" w:space="0" w:color="auto"/>
        <w:bottom w:val="none" w:sz="0" w:space="0" w:color="auto"/>
        <w:right w:val="none" w:sz="0" w:space="0" w:color="auto"/>
      </w:divBdr>
    </w:div>
    <w:div w:id="1241251954">
      <w:bodyDiv w:val="1"/>
      <w:marLeft w:val="0"/>
      <w:marRight w:val="0"/>
      <w:marTop w:val="0"/>
      <w:marBottom w:val="0"/>
      <w:divBdr>
        <w:top w:val="none" w:sz="0" w:space="0" w:color="auto"/>
        <w:left w:val="none" w:sz="0" w:space="0" w:color="auto"/>
        <w:bottom w:val="none" w:sz="0" w:space="0" w:color="auto"/>
        <w:right w:val="none" w:sz="0" w:space="0" w:color="auto"/>
      </w:divBdr>
    </w:div>
    <w:div w:id="1241866068">
      <w:bodyDiv w:val="1"/>
      <w:marLeft w:val="0"/>
      <w:marRight w:val="0"/>
      <w:marTop w:val="0"/>
      <w:marBottom w:val="0"/>
      <w:divBdr>
        <w:top w:val="none" w:sz="0" w:space="0" w:color="auto"/>
        <w:left w:val="none" w:sz="0" w:space="0" w:color="auto"/>
        <w:bottom w:val="none" w:sz="0" w:space="0" w:color="auto"/>
        <w:right w:val="none" w:sz="0" w:space="0" w:color="auto"/>
      </w:divBdr>
    </w:div>
    <w:div w:id="1252005235">
      <w:bodyDiv w:val="1"/>
      <w:marLeft w:val="0"/>
      <w:marRight w:val="0"/>
      <w:marTop w:val="0"/>
      <w:marBottom w:val="0"/>
      <w:divBdr>
        <w:top w:val="none" w:sz="0" w:space="0" w:color="auto"/>
        <w:left w:val="none" w:sz="0" w:space="0" w:color="auto"/>
        <w:bottom w:val="none" w:sz="0" w:space="0" w:color="auto"/>
        <w:right w:val="none" w:sz="0" w:space="0" w:color="auto"/>
      </w:divBdr>
    </w:div>
    <w:div w:id="1274242539">
      <w:bodyDiv w:val="1"/>
      <w:marLeft w:val="0"/>
      <w:marRight w:val="0"/>
      <w:marTop w:val="0"/>
      <w:marBottom w:val="0"/>
      <w:divBdr>
        <w:top w:val="none" w:sz="0" w:space="0" w:color="auto"/>
        <w:left w:val="none" w:sz="0" w:space="0" w:color="auto"/>
        <w:bottom w:val="none" w:sz="0" w:space="0" w:color="auto"/>
        <w:right w:val="none" w:sz="0" w:space="0" w:color="auto"/>
      </w:divBdr>
    </w:div>
    <w:div w:id="1282879795">
      <w:bodyDiv w:val="1"/>
      <w:marLeft w:val="0"/>
      <w:marRight w:val="0"/>
      <w:marTop w:val="0"/>
      <w:marBottom w:val="0"/>
      <w:divBdr>
        <w:top w:val="none" w:sz="0" w:space="0" w:color="auto"/>
        <w:left w:val="none" w:sz="0" w:space="0" w:color="auto"/>
        <w:bottom w:val="none" w:sz="0" w:space="0" w:color="auto"/>
        <w:right w:val="none" w:sz="0" w:space="0" w:color="auto"/>
      </w:divBdr>
    </w:div>
    <w:div w:id="1287392116">
      <w:bodyDiv w:val="1"/>
      <w:marLeft w:val="0"/>
      <w:marRight w:val="0"/>
      <w:marTop w:val="0"/>
      <w:marBottom w:val="0"/>
      <w:divBdr>
        <w:top w:val="none" w:sz="0" w:space="0" w:color="auto"/>
        <w:left w:val="none" w:sz="0" w:space="0" w:color="auto"/>
        <w:bottom w:val="none" w:sz="0" w:space="0" w:color="auto"/>
        <w:right w:val="none" w:sz="0" w:space="0" w:color="auto"/>
      </w:divBdr>
    </w:div>
    <w:div w:id="1306352474">
      <w:bodyDiv w:val="1"/>
      <w:marLeft w:val="0"/>
      <w:marRight w:val="0"/>
      <w:marTop w:val="0"/>
      <w:marBottom w:val="0"/>
      <w:divBdr>
        <w:top w:val="none" w:sz="0" w:space="0" w:color="auto"/>
        <w:left w:val="none" w:sz="0" w:space="0" w:color="auto"/>
        <w:bottom w:val="none" w:sz="0" w:space="0" w:color="auto"/>
        <w:right w:val="none" w:sz="0" w:space="0" w:color="auto"/>
      </w:divBdr>
    </w:div>
    <w:div w:id="1306664091">
      <w:bodyDiv w:val="1"/>
      <w:marLeft w:val="0"/>
      <w:marRight w:val="0"/>
      <w:marTop w:val="0"/>
      <w:marBottom w:val="0"/>
      <w:divBdr>
        <w:top w:val="none" w:sz="0" w:space="0" w:color="auto"/>
        <w:left w:val="none" w:sz="0" w:space="0" w:color="auto"/>
        <w:bottom w:val="none" w:sz="0" w:space="0" w:color="auto"/>
        <w:right w:val="none" w:sz="0" w:space="0" w:color="auto"/>
      </w:divBdr>
    </w:div>
    <w:div w:id="1339385967">
      <w:bodyDiv w:val="1"/>
      <w:marLeft w:val="0"/>
      <w:marRight w:val="0"/>
      <w:marTop w:val="0"/>
      <w:marBottom w:val="0"/>
      <w:divBdr>
        <w:top w:val="none" w:sz="0" w:space="0" w:color="auto"/>
        <w:left w:val="none" w:sz="0" w:space="0" w:color="auto"/>
        <w:bottom w:val="none" w:sz="0" w:space="0" w:color="auto"/>
        <w:right w:val="none" w:sz="0" w:space="0" w:color="auto"/>
      </w:divBdr>
    </w:div>
    <w:div w:id="1363087992">
      <w:bodyDiv w:val="1"/>
      <w:marLeft w:val="0"/>
      <w:marRight w:val="0"/>
      <w:marTop w:val="0"/>
      <w:marBottom w:val="0"/>
      <w:divBdr>
        <w:top w:val="none" w:sz="0" w:space="0" w:color="auto"/>
        <w:left w:val="none" w:sz="0" w:space="0" w:color="auto"/>
        <w:bottom w:val="none" w:sz="0" w:space="0" w:color="auto"/>
        <w:right w:val="none" w:sz="0" w:space="0" w:color="auto"/>
      </w:divBdr>
    </w:div>
    <w:div w:id="1368330311">
      <w:bodyDiv w:val="1"/>
      <w:marLeft w:val="0"/>
      <w:marRight w:val="0"/>
      <w:marTop w:val="0"/>
      <w:marBottom w:val="0"/>
      <w:divBdr>
        <w:top w:val="none" w:sz="0" w:space="0" w:color="auto"/>
        <w:left w:val="none" w:sz="0" w:space="0" w:color="auto"/>
        <w:bottom w:val="none" w:sz="0" w:space="0" w:color="auto"/>
        <w:right w:val="none" w:sz="0" w:space="0" w:color="auto"/>
      </w:divBdr>
    </w:div>
    <w:div w:id="1380662114">
      <w:bodyDiv w:val="1"/>
      <w:marLeft w:val="0"/>
      <w:marRight w:val="0"/>
      <w:marTop w:val="0"/>
      <w:marBottom w:val="0"/>
      <w:divBdr>
        <w:top w:val="none" w:sz="0" w:space="0" w:color="auto"/>
        <w:left w:val="none" w:sz="0" w:space="0" w:color="auto"/>
        <w:bottom w:val="none" w:sz="0" w:space="0" w:color="auto"/>
        <w:right w:val="none" w:sz="0" w:space="0" w:color="auto"/>
      </w:divBdr>
    </w:div>
    <w:div w:id="1384409065">
      <w:bodyDiv w:val="1"/>
      <w:marLeft w:val="0"/>
      <w:marRight w:val="0"/>
      <w:marTop w:val="0"/>
      <w:marBottom w:val="0"/>
      <w:divBdr>
        <w:top w:val="none" w:sz="0" w:space="0" w:color="auto"/>
        <w:left w:val="none" w:sz="0" w:space="0" w:color="auto"/>
        <w:bottom w:val="none" w:sz="0" w:space="0" w:color="auto"/>
        <w:right w:val="none" w:sz="0" w:space="0" w:color="auto"/>
      </w:divBdr>
    </w:div>
    <w:div w:id="1394542625">
      <w:bodyDiv w:val="1"/>
      <w:marLeft w:val="0"/>
      <w:marRight w:val="0"/>
      <w:marTop w:val="0"/>
      <w:marBottom w:val="0"/>
      <w:divBdr>
        <w:top w:val="none" w:sz="0" w:space="0" w:color="auto"/>
        <w:left w:val="none" w:sz="0" w:space="0" w:color="auto"/>
        <w:bottom w:val="none" w:sz="0" w:space="0" w:color="auto"/>
        <w:right w:val="none" w:sz="0" w:space="0" w:color="auto"/>
      </w:divBdr>
    </w:div>
    <w:div w:id="1398941384">
      <w:bodyDiv w:val="1"/>
      <w:marLeft w:val="0"/>
      <w:marRight w:val="0"/>
      <w:marTop w:val="0"/>
      <w:marBottom w:val="0"/>
      <w:divBdr>
        <w:top w:val="none" w:sz="0" w:space="0" w:color="auto"/>
        <w:left w:val="none" w:sz="0" w:space="0" w:color="auto"/>
        <w:bottom w:val="none" w:sz="0" w:space="0" w:color="auto"/>
        <w:right w:val="none" w:sz="0" w:space="0" w:color="auto"/>
      </w:divBdr>
    </w:div>
    <w:div w:id="1404253828">
      <w:bodyDiv w:val="1"/>
      <w:marLeft w:val="0"/>
      <w:marRight w:val="0"/>
      <w:marTop w:val="0"/>
      <w:marBottom w:val="0"/>
      <w:divBdr>
        <w:top w:val="none" w:sz="0" w:space="0" w:color="auto"/>
        <w:left w:val="none" w:sz="0" w:space="0" w:color="auto"/>
        <w:bottom w:val="none" w:sz="0" w:space="0" w:color="auto"/>
        <w:right w:val="none" w:sz="0" w:space="0" w:color="auto"/>
      </w:divBdr>
    </w:div>
    <w:div w:id="1407998330">
      <w:bodyDiv w:val="1"/>
      <w:marLeft w:val="0"/>
      <w:marRight w:val="0"/>
      <w:marTop w:val="0"/>
      <w:marBottom w:val="0"/>
      <w:divBdr>
        <w:top w:val="none" w:sz="0" w:space="0" w:color="auto"/>
        <w:left w:val="none" w:sz="0" w:space="0" w:color="auto"/>
        <w:bottom w:val="none" w:sz="0" w:space="0" w:color="auto"/>
        <w:right w:val="none" w:sz="0" w:space="0" w:color="auto"/>
      </w:divBdr>
    </w:div>
    <w:div w:id="1410079504">
      <w:bodyDiv w:val="1"/>
      <w:marLeft w:val="0"/>
      <w:marRight w:val="0"/>
      <w:marTop w:val="0"/>
      <w:marBottom w:val="0"/>
      <w:divBdr>
        <w:top w:val="none" w:sz="0" w:space="0" w:color="auto"/>
        <w:left w:val="none" w:sz="0" w:space="0" w:color="auto"/>
        <w:bottom w:val="none" w:sz="0" w:space="0" w:color="auto"/>
        <w:right w:val="none" w:sz="0" w:space="0" w:color="auto"/>
      </w:divBdr>
    </w:div>
    <w:div w:id="1419207473">
      <w:bodyDiv w:val="1"/>
      <w:marLeft w:val="0"/>
      <w:marRight w:val="0"/>
      <w:marTop w:val="0"/>
      <w:marBottom w:val="0"/>
      <w:divBdr>
        <w:top w:val="none" w:sz="0" w:space="0" w:color="auto"/>
        <w:left w:val="none" w:sz="0" w:space="0" w:color="auto"/>
        <w:bottom w:val="none" w:sz="0" w:space="0" w:color="auto"/>
        <w:right w:val="none" w:sz="0" w:space="0" w:color="auto"/>
      </w:divBdr>
    </w:div>
    <w:div w:id="1419986718">
      <w:bodyDiv w:val="1"/>
      <w:marLeft w:val="0"/>
      <w:marRight w:val="0"/>
      <w:marTop w:val="0"/>
      <w:marBottom w:val="0"/>
      <w:divBdr>
        <w:top w:val="none" w:sz="0" w:space="0" w:color="auto"/>
        <w:left w:val="none" w:sz="0" w:space="0" w:color="auto"/>
        <w:bottom w:val="none" w:sz="0" w:space="0" w:color="auto"/>
        <w:right w:val="none" w:sz="0" w:space="0" w:color="auto"/>
      </w:divBdr>
    </w:div>
    <w:div w:id="1427993605">
      <w:bodyDiv w:val="1"/>
      <w:marLeft w:val="0"/>
      <w:marRight w:val="0"/>
      <w:marTop w:val="0"/>
      <w:marBottom w:val="0"/>
      <w:divBdr>
        <w:top w:val="none" w:sz="0" w:space="0" w:color="auto"/>
        <w:left w:val="none" w:sz="0" w:space="0" w:color="auto"/>
        <w:bottom w:val="none" w:sz="0" w:space="0" w:color="auto"/>
        <w:right w:val="none" w:sz="0" w:space="0" w:color="auto"/>
      </w:divBdr>
    </w:div>
    <w:div w:id="1432891015">
      <w:bodyDiv w:val="1"/>
      <w:marLeft w:val="0"/>
      <w:marRight w:val="0"/>
      <w:marTop w:val="0"/>
      <w:marBottom w:val="0"/>
      <w:divBdr>
        <w:top w:val="none" w:sz="0" w:space="0" w:color="auto"/>
        <w:left w:val="none" w:sz="0" w:space="0" w:color="auto"/>
        <w:bottom w:val="none" w:sz="0" w:space="0" w:color="auto"/>
        <w:right w:val="none" w:sz="0" w:space="0" w:color="auto"/>
      </w:divBdr>
    </w:div>
    <w:div w:id="1449351993">
      <w:bodyDiv w:val="1"/>
      <w:marLeft w:val="0"/>
      <w:marRight w:val="0"/>
      <w:marTop w:val="0"/>
      <w:marBottom w:val="0"/>
      <w:divBdr>
        <w:top w:val="none" w:sz="0" w:space="0" w:color="auto"/>
        <w:left w:val="none" w:sz="0" w:space="0" w:color="auto"/>
        <w:bottom w:val="none" w:sz="0" w:space="0" w:color="auto"/>
        <w:right w:val="none" w:sz="0" w:space="0" w:color="auto"/>
      </w:divBdr>
    </w:div>
    <w:div w:id="1470199473">
      <w:bodyDiv w:val="1"/>
      <w:marLeft w:val="0"/>
      <w:marRight w:val="0"/>
      <w:marTop w:val="0"/>
      <w:marBottom w:val="0"/>
      <w:divBdr>
        <w:top w:val="none" w:sz="0" w:space="0" w:color="auto"/>
        <w:left w:val="none" w:sz="0" w:space="0" w:color="auto"/>
        <w:bottom w:val="none" w:sz="0" w:space="0" w:color="auto"/>
        <w:right w:val="none" w:sz="0" w:space="0" w:color="auto"/>
      </w:divBdr>
    </w:div>
    <w:div w:id="1473257003">
      <w:bodyDiv w:val="1"/>
      <w:marLeft w:val="0"/>
      <w:marRight w:val="0"/>
      <w:marTop w:val="0"/>
      <w:marBottom w:val="0"/>
      <w:divBdr>
        <w:top w:val="none" w:sz="0" w:space="0" w:color="auto"/>
        <w:left w:val="none" w:sz="0" w:space="0" w:color="auto"/>
        <w:bottom w:val="none" w:sz="0" w:space="0" w:color="auto"/>
        <w:right w:val="none" w:sz="0" w:space="0" w:color="auto"/>
      </w:divBdr>
    </w:div>
    <w:div w:id="1484615436">
      <w:bodyDiv w:val="1"/>
      <w:marLeft w:val="0"/>
      <w:marRight w:val="0"/>
      <w:marTop w:val="0"/>
      <w:marBottom w:val="0"/>
      <w:divBdr>
        <w:top w:val="none" w:sz="0" w:space="0" w:color="auto"/>
        <w:left w:val="none" w:sz="0" w:space="0" w:color="auto"/>
        <w:bottom w:val="none" w:sz="0" w:space="0" w:color="auto"/>
        <w:right w:val="none" w:sz="0" w:space="0" w:color="auto"/>
      </w:divBdr>
    </w:div>
    <w:div w:id="1494223726">
      <w:bodyDiv w:val="1"/>
      <w:marLeft w:val="0"/>
      <w:marRight w:val="0"/>
      <w:marTop w:val="0"/>
      <w:marBottom w:val="0"/>
      <w:divBdr>
        <w:top w:val="none" w:sz="0" w:space="0" w:color="auto"/>
        <w:left w:val="none" w:sz="0" w:space="0" w:color="auto"/>
        <w:bottom w:val="none" w:sz="0" w:space="0" w:color="auto"/>
        <w:right w:val="none" w:sz="0" w:space="0" w:color="auto"/>
      </w:divBdr>
    </w:div>
    <w:div w:id="1500390015">
      <w:bodyDiv w:val="1"/>
      <w:marLeft w:val="0"/>
      <w:marRight w:val="0"/>
      <w:marTop w:val="0"/>
      <w:marBottom w:val="0"/>
      <w:divBdr>
        <w:top w:val="none" w:sz="0" w:space="0" w:color="auto"/>
        <w:left w:val="none" w:sz="0" w:space="0" w:color="auto"/>
        <w:bottom w:val="none" w:sz="0" w:space="0" w:color="auto"/>
        <w:right w:val="none" w:sz="0" w:space="0" w:color="auto"/>
      </w:divBdr>
    </w:div>
    <w:div w:id="1512839961">
      <w:bodyDiv w:val="1"/>
      <w:marLeft w:val="0"/>
      <w:marRight w:val="0"/>
      <w:marTop w:val="0"/>
      <w:marBottom w:val="0"/>
      <w:divBdr>
        <w:top w:val="none" w:sz="0" w:space="0" w:color="auto"/>
        <w:left w:val="none" w:sz="0" w:space="0" w:color="auto"/>
        <w:bottom w:val="none" w:sz="0" w:space="0" w:color="auto"/>
        <w:right w:val="none" w:sz="0" w:space="0" w:color="auto"/>
      </w:divBdr>
    </w:div>
    <w:div w:id="1514874504">
      <w:bodyDiv w:val="1"/>
      <w:marLeft w:val="0"/>
      <w:marRight w:val="0"/>
      <w:marTop w:val="0"/>
      <w:marBottom w:val="0"/>
      <w:divBdr>
        <w:top w:val="none" w:sz="0" w:space="0" w:color="auto"/>
        <w:left w:val="none" w:sz="0" w:space="0" w:color="auto"/>
        <w:bottom w:val="none" w:sz="0" w:space="0" w:color="auto"/>
        <w:right w:val="none" w:sz="0" w:space="0" w:color="auto"/>
      </w:divBdr>
    </w:div>
    <w:div w:id="1517305185">
      <w:bodyDiv w:val="1"/>
      <w:marLeft w:val="0"/>
      <w:marRight w:val="0"/>
      <w:marTop w:val="0"/>
      <w:marBottom w:val="0"/>
      <w:divBdr>
        <w:top w:val="none" w:sz="0" w:space="0" w:color="auto"/>
        <w:left w:val="none" w:sz="0" w:space="0" w:color="auto"/>
        <w:bottom w:val="none" w:sz="0" w:space="0" w:color="auto"/>
        <w:right w:val="none" w:sz="0" w:space="0" w:color="auto"/>
      </w:divBdr>
    </w:div>
    <w:div w:id="1524592129">
      <w:bodyDiv w:val="1"/>
      <w:marLeft w:val="0"/>
      <w:marRight w:val="0"/>
      <w:marTop w:val="0"/>
      <w:marBottom w:val="0"/>
      <w:divBdr>
        <w:top w:val="none" w:sz="0" w:space="0" w:color="auto"/>
        <w:left w:val="none" w:sz="0" w:space="0" w:color="auto"/>
        <w:bottom w:val="none" w:sz="0" w:space="0" w:color="auto"/>
        <w:right w:val="none" w:sz="0" w:space="0" w:color="auto"/>
      </w:divBdr>
    </w:div>
    <w:div w:id="1533834856">
      <w:bodyDiv w:val="1"/>
      <w:marLeft w:val="0"/>
      <w:marRight w:val="0"/>
      <w:marTop w:val="0"/>
      <w:marBottom w:val="0"/>
      <w:divBdr>
        <w:top w:val="none" w:sz="0" w:space="0" w:color="auto"/>
        <w:left w:val="none" w:sz="0" w:space="0" w:color="auto"/>
        <w:bottom w:val="none" w:sz="0" w:space="0" w:color="auto"/>
        <w:right w:val="none" w:sz="0" w:space="0" w:color="auto"/>
      </w:divBdr>
    </w:div>
    <w:div w:id="1537816955">
      <w:bodyDiv w:val="1"/>
      <w:marLeft w:val="0"/>
      <w:marRight w:val="0"/>
      <w:marTop w:val="0"/>
      <w:marBottom w:val="0"/>
      <w:divBdr>
        <w:top w:val="none" w:sz="0" w:space="0" w:color="auto"/>
        <w:left w:val="none" w:sz="0" w:space="0" w:color="auto"/>
        <w:bottom w:val="none" w:sz="0" w:space="0" w:color="auto"/>
        <w:right w:val="none" w:sz="0" w:space="0" w:color="auto"/>
      </w:divBdr>
    </w:div>
    <w:div w:id="1543635139">
      <w:bodyDiv w:val="1"/>
      <w:marLeft w:val="0"/>
      <w:marRight w:val="0"/>
      <w:marTop w:val="0"/>
      <w:marBottom w:val="0"/>
      <w:divBdr>
        <w:top w:val="none" w:sz="0" w:space="0" w:color="auto"/>
        <w:left w:val="none" w:sz="0" w:space="0" w:color="auto"/>
        <w:bottom w:val="none" w:sz="0" w:space="0" w:color="auto"/>
        <w:right w:val="none" w:sz="0" w:space="0" w:color="auto"/>
      </w:divBdr>
    </w:div>
    <w:div w:id="1549029616">
      <w:bodyDiv w:val="1"/>
      <w:marLeft w:val="0"/>
      <w:marRight w:val="0"/>
      <w:marTop w:val="0"/>
      <w:marBottom w:val="0"/>
      <w:divBdr>
        <w:top w:val="none" w:sz="0" w:space="0" w:color="auto"/>
        <w:left w:val="none" w:sz="0" w:space="0" w:color="auto"/>
        <w:bottom w:val="none" w:sz="0" w:space="0" w:color="auto"/>
        <w:right w:val="none" w:sz="0" w:space="0" w:color="auto"/>
      </w:divBdr>
    </w:div>
    <w:div w:id="1561012686">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93465463">
      <w:bodyDiv w:val="1"/>
      <w:marLeft w:val="0"/>
      <w:marRight w:val="0"/>
      <w:marTop w:val="0"/>
      <w:marBottom w:val="0"/>
      <w:divBdr>
        <w:top w:val="none" w:sz="0" w:space="0" w:color="auto"/>
        <w:left w:val="none" w:sz="0" w:space="0" w:color="auto"/>
        <w:bottom w:val="none" w:sz="0" w:space="0" w:color="auto"/>
        <w:right w:val="none" w:sz="0" w:space="0" w:color="auto"/>
      </w:divBdr>
    </w:div>
    <w:div w:id="1619607403">
      <w:bodyDiv w:val="1"/>
      <w:marLeft w:val="0"/>
      <w:marRight w:val="0"/>
      <w:marTop w:val="0"/>
      <w:marBottom w:val="0"/>
      <w:divBdr>
        <w:top w:val="none" w:sz="0" w:space="0" w:color="auto"/>
        <w:left w:val="none" w:sz="0" w:space="0" w:color="auto"/>
        <w:bottom w:val="none" w:sz="0" w:space="0" w:color="auto"/>
        <w:right w:val="none" w:sz="0" w:space="0" w:color="auto"/>
      </w:divBdr>
    </w:div>
    <w:div w:id="1620644534">
      <w:bodyDiv w:val="1"/>
      <w:marLeft w:val="0"/>
      <w:marRight w:val="0"/>
      <w:marTop w:val="0"/>
      <w:marBottom w:val="0"/>
      <w:divBdr>
        <w:top w:val="none" w:sz="0" w:space="0" w:color="auto"/>
        <w:left w:val="none" w:sz="0" w:space="0" w:color="auto"/>
        <w:bottom w:val="none" w:sz="0" w:space="0" w:color="auto"/>
        <w:right w:val="none" w:sz="0" w:space="0" w:color="auto"/>
      </w:divBdr>
    </w:div>
    <w:div w:id="1621644791">
      <w:bodyDiv w:val="1"/>
      <w:marLeft w:val="0"/>
      <w:marRight w:val="0"/>
      <w:marTop w:val="0"/>
      <w:marBottom w:val="0"/>
      <w:divBdr>
        <w:top w:val="none" w:sz="0" w:space="0" w:color="auto"/>
        <w:left w:val="none" w:sz="0" w:space="0" w:color="auto"/>
        <w:bottom w:val="none" w:sz="0" w:space="0" w:color="auto"/>
        <w:right w:val="none" w:sz="0" w:space="0" w:color="auto"/>
      </w:divBdr>
    </w:div>
    <w:div w:id="1630357842">
      <w:bodyDiv w:val="1"/>
      <w:marLeft w:val="0"/>
      <w:marRight w:val="0"/>
      <w:marTop w:val="0"/>
      <w:marBottom w:val="0"/>
      <w:divBdr>
        <w:top w:val="none" w:sz="0" w:space="0" w:color="auto"/>
        <w:left w:val="none" w:sz="0" w:space="0" w:color="auto"/>
        <w:bottom w:val="none" w:sz="0" w:space="0" w:color="auto"/>
        <w:right w:val="none" w:sz="0" w:space="0" w:color="auto"/>
      </w:divBdr>
    </w:div>
    <w:div w:id="1630818974">
      <w:bodyDiv w:val="1"/>
      <w:marLeft w:val="0"/>
      <w:marRight w:val="0"/>
      <w:marTop w:val="0"/>
      <w:marBottom w:val="0"/>
      <w:divBdr>
        <w:top w:val="none" w:sz="0" w:space="0" w:color="auto"/>
        <w:left w:val="none" w:sz="0" w:space="0" w:color="auto"/>
        <w:bottom w:val="none" w:sz="0" w:space="0" w:color="auto"/>
        <w:right w:val="none" w:sz="0" w:space="0" w:color="auto"/>
      </w:divBdr>
    </w:div>
    <w:div w:id="1635209734">
      <w:bodyDiv w:val="1"/>
      <w:marLeft w:val="0"/>
      <w:marRight w:val="0"/>
      <w:marTop w:val="0"/>
      <w:marBottom w:val="0"/>
      <w:divBdr>
        <w:top w:val="none" w:sz="0" w:space="0" w:color="auto"/>
        <w:left w:val="none" w:sz="0" w:space="0" w:color="auto"/>
        <w:bottom w:val="none" w:sz="0" w:space="0" w:color="auto"/>
        <w:right w:val="none" w:sz="0" w:space="0" w:color="auto"/>
      </w:divBdr>
    </w:div>
    <w:div w:id="1636912201">
      <w:bodyDiv w:val="1"/>
      <w:marLeft w:val="0"/>
      <w:marRight w:val="0"/>
      <w:marTop w:val="0"/>
      <w:marBottom w:val="0"/>
      <w:divBdr>
        <w:top w:val="none" w:sz="0" w:space="0" w:color="auto"/>
        <w:left w:val="none" w:sz="0" w:space="0" w:color="auto"/>
        <w:bottom w:val="none" w:sz="0" w:space="0" w:color="auto"/>
        <w:right w:val="none" w:sz="0" w:space="0" w:color="auto"/>
      </w:divBdr>
    </w:div>
    <w:div w:id="1669404258">
      <w:bodyDiv w:val="1"/>
      <w:marLeft w:val="0"/>
      <w:marRight w:val="0"/>
      <w:marTop w:val="0"/>
      <w:marBottom w:val="0"/>
      <w:divBdr>
        <w:top w:val="none" w:sz="0" w:space="0" w:color="auto"/>
        <w:left w:val="none" w:sz="0" w:space="0" w:color="auto"/>
        <w:bottom w:val="none" w:sz="0" w:space="0" w:color="auto"/>
        <w:right w:val="none" w:sz="0" w:space="0" w:color="auto"/>
      </w:divBdr>
    </w:div>
    <w:div w:id="1672370069">
      <w:bodyDiv w:val="1"/>
      <w:marLeft w:val="0"/>
      <w:marRight w:val="0"/>
      <w:marTop w:val="0"/>
      <w:marBottom w:val="0"/>
      <w:divBdr>
        <w:top w:val="none" w:sz="0" w:space="0" w:color="auto"/>
        <w:left w:val="none" w:sz="0" w:space="0" w:color="auto"/>
        <w:bottom w:val="none" w:sz="0" w:space="0" w:color="auto"/>
        <w:right w:val="none" w:sz="0" w:space="0" w:color="auto"/>
      </w:divBdr>
    </w:div>
    <w:div w:id="1679497449">
      <w:bodyDiv w:val="1"/>
      <w:marLeft w:val="0"/>
      <w:marRight w:val="0"/>
      <w:marTop w:val="0"/>
      <w:marBottom w:val="0"/>
      <w:divBdr>
        <w:top w:val="none" w:sz="0" w:space="0" w:color="auto"/>
        <w:left w:val="none" w:sz="0" w:space="0" w:color="auto"/>
        <w:bottom w:val="none" w:sz="0" w:space="0" w:color="auto"/>
        <w:right w:val="none" w:sz="0" w:space="0" w:color="auto"/>
      </w:divBdr>
    </w:div>
    <w:div w:id="1683438267">
      <w:bodyDiv w:val="1"/>
      <w:marLeft w:val="0"/>
      <w:marRight w:val="0"/>
      <w:marTop w:val="0"/>
      <w:marBottom w:val="0"/>
      <w:divBdr>
        <w:top w:val="none" w:sz="0" w:space="0" w:color="auto"/>
        <w:left w:val="none" w:sz="0" w:space="0" w:color="auto"/>
        <w:bottom w:val="none" w:sz="0" w:space="0" w:color="auto"/>
        <w:right w:val="none" w:sz="0" w:space="0" w:color="auto"/>
      </w:divBdr>
    </w:div>
    <w:div w:id="1685010381">
      <w:bodyDiv w:val="1"/>
      <w:marLeft w:val="0"/>
      <w:marRight w:val="0"/>
      <w:marTop w:val="0"/>
      <w:marBottom w:val="0"/>
      <w:divBdr>
        <w:top w:val="none" w:sz="0" w:space="0" w:color="auto"/>
        <w:left w:val="none" w:sz="0" w:space="0" w:color="auto"/>
        <w:bottom w:val="none" w:sz="0" w:space="0" w:color="auto"/>
        <w:right w:val="none" w:sz="0" w:space="0" w:color="auto"/>
      </w:divBdr>
    </w:div>
    <w:div w:id="1695109913">
      <w:bodyDiv w:val="1"/>
      <w:marLeft w:val="0"/>
      <w:marRight w:val="0"/>
      <w:marTop w:val="0"/>
      <w:marBottom w:val="0"/>
      <w:divBdr>
        <w:top w:val="none" w:sz="0" w:space="0" w:color="auto"/>
        <w:left w:val="none" w:sz="0" w:space="0" w:color="auto"/>
        <w:bottom w:val="none" w:sz="0" w:space="0" w:color="auto"/>
        <w:right w:val="none" w:sz="0" w:space="0" w:color="auto"/>
      </w:divBdr>
    </w:div>
    <w:div w:id="1715040949">
      <w:bodyDiv w:val="1"/>
      <w:marLeft w:val="0"/>
      <w:marRight w:val="0"/>
      <w:marTop w:val="0"/>
      <w:marBottom w:val="0"/>
      <w:divBdr>
        <w:top w:val="none" w:sz="0" w:space="0" w:color="auto"/>
        <w:left w:val="none" w:sz="0" w:space="0" w:color="auto"/>
        <w:bottom w:val="none" w:sz="0" w:space="0" w:color="auto"/>
        <w:right w:val="none" w:sz="0" w:space="0" w:color="auto"/>
      </w:divBdr>
    </w:div>
    <w:div w:id="1716276646">
      <w:bodyDiv w:val="1"/>
      <w:marLeft w:val="0"/>
      <w:marRight w:val="0"/>
      <w:marTop w:val="0"/>
      <w:marBottom w:val="0"/>
      <w:divBdr>
        <w:top w:val="none" w:sz="0" w:space="0" w:color="auto"/>
        <w:left w:val="none" w:sz="0" w:space="0" w:color="auto"/>
        <w:bottom w:val="none" w:sz="0" w:space="0" w:color="auto"/>
        <w:right w:val="none" w:sz="0" w:space="0" w:color="auto"/>
      </w:divBdr>
    </w:div>
    <w:div w:id="1730954558">
      <w:bodyDiv w:val="1"/>
      <w:marLeft w:val="0"/>
      <w:marRight w:val="0"/>
      <w:marTop w:val="0"/>
      <w:marBottom w:val="0"/>
      <w:divBdr>
        <w:top w:val="none" w:sz="0" w:space="0" w:color="auto"/>
        <w:left w:val="none" w:sz="0" w:space="0" w:color="auto"/>
        <w:bottom w:val="none" w:sz="0" w:space="0" w:color="auto"/>
        <w:right w:val="none" w:sz="0" w:space="0" w:color="auto"/>
      </w:divBdr>
    </w:div>
    <w:div w:id="1733193541">
      <w:bodyDiv w:val="1"/>
      <w:marLeft w:val="0"/>
      <w:marRight w:val="0"/>
      <w:marTop w:val="0"/>
      <w:marBottom w:val="0"/>
      <w:divBdr>
        <w:top w:val="none" w:sz="0" w:space="0" w:color="auto"/>
        <w:left w:val="none" w:sz="0" w:space="0" w:color="auto"/>
        <w:bottom w:val="none" w:sz="0" w:space="0" w:color="auto"/>
        <w:right w:val="none" w:sz="0" w:space="0" w:color="auto"/>
      </w:divBdr>
    </w:div>
    <w:div w:id="1742942557">
      <w:bodyDiv w:val="1"/>
      <w:marLeft w:val="0"/>
      <w:marRight w:val="0"/>
      <w:marTop w:val="0"/>
      <w:marBottom w:val="0"/>
      <w:divBdr>
        <w:top w:val="none" w:sz="0" w:space="0" w:color="auto"/>
        <w:left w:val="none" w:sz="0" w:space="0" w:color="auto"/>
        <w:bottom w:val="none" w:sz="0" w:space="0" w:color="auto"/>
        <w:right w:val="none" w:sz="0" w:space="0" w:color="auto"/>
      </w:divBdr>
    </w:div>
    <w:div w:id="1744906608">
      <w:bodyDiv w:val="1"/>
      <w:marLeft w:val="0"/>
      <w:marRight w:val="0"/>
      <w:marTop w:val="0"/>
      <w:marBottom w:val="0"/>
      <w:divBdr>
        <w:top w:val="none" w:sz="0" w:space="0" w:color="auto"/>
        <w:left w:val="none" w:sz="0" w:space="0" w:color="auto"/>
        <w:bottom w:val="none" w:sz="0" w:space="0" w:color="auto"/>
        <w:right w:val="none" w:sz="0" w:space="0" w:color="auto"/>
      </w:divBdr>
    </w:div>
    <w:div w:id="1754424696">
      <w:bodyDiv w:val="1"/>
      <w:marLeft w:val="0"/>
      <w:marRight w:val="0"/>
      <w:marTop w:val="0"/>
      <w:marBottom w:val="0"/>
      <w:divBdr>
        <w:top w:val="none" w:sz="0" w:space="0" w:color="auto"/>
        <w:left w:val="none" w:sz="0" w:space="0" w:color="auto"/>
        <w:bottom w:val="none" w:sz="0" w:space="0" w:color="auto"/>
        <w:right w:val="none" w:sz="0" w:space="0" w:color="auto"/>
      </w:divBdr>
    </w:div>
    <w:div w:id="1767535833">
      <w:bodyDiv w:val="1"/>
      <w:marLeft w:val="0"/>
      <w:marRight w:val="0"/>
      <w:marTop w:val="0"/>
      <w:marBottom w:val="0"/>
      <w:divBdr>
        <w:top w:val="none" w:sz="0" w:space="0" w:color="auto"/>
        <w:left w:val="none" w:sz="0" w:space="0" w:color="auto"/>
        <w:bottom w:val="none" w:sz="0" w:space="0" w:color="auto"/>
        <w:right w:val="none" w:sz="0" w:space="0" w:color="auto"/>
      </w:divBdr>
    </w:div>
    <w:div w:id="1774786187">
      <w:bodyDiv w:val="1"/>
      <w:marLeft w:val="0"/>
      <w:marRight w:val="0"/>
      <w:marTop w:val="0"/>
      <w:marBottom w:val="0"/>
      <w:divBdr>
        <w:top w:val="none" w:sz="0" w:space="0" w:color="auto"/>
        <w:left w:val="none" w:sz="0" w:space="0" w:color="auto"/>
        <w:bottom w:val="none" w:sz="0" w:space="0" w:color="auto"/>
        <w:right w:val="none" w:sz="0" w:space="0" w:color="auto"/>
      </w:divBdr>
    </w:div>
    <w:div w:id="1778060489">
      <w:bodyDiv w:val="1"/>
      <w:marLeft w:val="0"/>
      <w:marRight w:val="0"/>
      <w:marTop w:val="0"/>
      <w:marBottom w:val="0"/>
      <w:divBdr>
        <w:top w:val="none" w:sz="0" w:space="0" w:color="auto"/>
        <w:left w:val="none" w:sz="0" w:space="0" w:color="auto"/>
        <w:bottom w:val="none" w:sz="0" w:space="0" w:color="auto"/>
        <w:right w:val="none" w:sz="0" w:space="0" w:color="auto"/>
      </w:divBdr>
    </w:div>
    <w:div w:id="1783069404">
      <w:bodyDiv w:val="1"/>
      <w:marLeft w:val="0"/>
      <w:marRight w:val="0"/>
      <w:marTop w:val="0"/>
      <w:marBottom w:val="0"/>
      <w:divBdr>
        <w:top w:val="none" w:sz="0" w:space="0" w:color="auto"/>
        <w:left w:val="none" w:sz="0" w:space="0" w:color="auto"/>
        <w:bottom w:val="none" w:sz="0" w:space="0" w:color="auto"/>
        <w:right w:val="none" w:sz="0" w:space="0" w:color="auto"/>
      </w:divBdr>
    </w:div>
    <w:div w:id="1786118476">
      <w:bodyDiv w:val="1"/>
      <w:marLeft w:val="0"/>
      <w:marRight w:val="0"/>
      <w:marTop w:val="0"/>
      <w:marBottom w:val="0"/>
      <w:divBdr>
        <w:top w:val="none" w:sz="0" w:space="0" w:color="auto"/>
        <w:left w:val="none" w:sz="0" w:space="0" w:color="auto"/>
        <w:bottom w:val="none" w:sz="0" w:space="0" w:color="auto"/>
        <w:right w:val="none" w:sz="0" w:space="0" w:color="auto"/>
      </w:divBdr>
    </w:div>
    <w:div w:id="1788740730">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38958594">
      <w:bodyDiv w:val="1"/>
      <w:marLeft w:val="0"/>
      <w:marRight w:val="0"/>
      <w:marTop w:val="0"/>
      <w:marBottom w:val="0"/>
      <w:divBdr>
        <w:top w:val="none" w:sz="0" w:space="0" w:color="auto"/>
        <w:left w:val="none" w:sz="0" w:space="0" w:color="auto"/>
        <w:bottom w:val="none" w:sz="0" w:space="0" w:color="auto"/>
        <w:right w:val="none" w:sz="0" w:space="0" w:color="auto"/>
      </w:divBdr>
    </w:div>
    <w:div w:id="1881893356">
      <w:bodyDiv w:val="1"/>
      <w:marLeft w:val="0"/>
      <w:marRight w:val="0"/>
      <w:marTop w:val="0"/>
      <w:marBottom w:val="0"/>
      <w:divBdr>
        <w:top w:val="none" w:sz="0" w:space="0" w:color="auto"/>
        <w:left w:val="none" w:sz="0" w:space="0" w:color="auto"/>
        <w:bottom w:val="none" w:sz="0" w:space="0" w:color="auto"/>
        <w:right w:val="none" w:sz="0" w:space="0" w:color="auto"/>
      </w:divBdr>
    </w:div>
    <w:div w:id="1889949426">
      <w:bodyDiv w:val="1"/>
      <w:marLeft w:val="0"/>
      <w:marRight w:val="0"/>
      <w:marTop w:val="0"/>
      <w:marBottom w:val="0"/>
      <w:divBdr>
        <w:top w:val="none" w:sz="0" w:space="0" w:color="auto"/>
        <w:left w:val="none" w:sz="0" w:space="0" w:color="auto"/>
        <w:bottom w:val="none" w:sz="0" w:space="0" w:color="auto"/>
        <w:right w:val="none" w:sz="0" w:space="0" w:color="auto"/>
      </w:divBdr>
    </w:div>
    <w:div w:id="1896041685">
      <w:bodyDiv w:val="1"/>
      <w:marLeft w:val="0"/>
      <w:marRight w:val="0"/>
      <w:marTop w:val="0"/>
      <w:marBottom w:val="0"/>
      <w:divBdr>
        <w:top w:val="none" w:sz="0" w:space="0" w:color="auto"/>
        <w:left w:val="none" w:sz="0" w:space="0" w:color="auto"/>
        <w:bottom w:val="none" w:sz="0" w:space="0" w:color="auto"/>
        <w:right w:val="none" w:sz="0" w:space="0" w:color="auto"/>
      </w:divBdr>
    </w:div>
    <w:div w:id="1902909988">
      <w:bodyDiv w:val="1"/>
      <w:marLeft w:val="0"/>
      <w:marRight w:val="0"/>
      <w:marTop w:val="0"/>
      <w:marBottom w:val="0"/>
      <w:divBdr>
        <w:top w:val="none" w:sz="0" w:space="0" w:color="auto"/>
        <w:left w:val="none" w:sz="0" w:space="0" w:color="auto"/>
        <w:bottom w:val="none" w:sz="0" w:space="0" w:color="auto"/>
        <w:right w:val="none" w:sz="0" w:space="0" w:color="auto"/>
      </w:divBdr>
    </w:div>
    <w:div w:id="1916815043">
      <w:bodyDiv w:val="1"/>
      <w:marLeft w:val="0"/>
      <w:marRight w:val="0"/>
      <w:marTop w:val="0"/>
      <w:marBottom w:val="0"/>
      <w:divBdr>
        <w:top w:val="none" w:sz="0" w:space="0" w:color="auto"/>
        <w:left w:val="none" w:sz="0" w:space="0" w:color="auto"/>
        <w:bottom w:val="none" w:sz="0" w:space="0" w:color="auto"/>
        <w:right w:val="none" w:sz="0" w:space="0" w:color="auto"/>
      </w:divBdr>
    </w:div>
    <w:div w:id="1918519803">
      <w:bodyDiv w:val="1"/>
      <w:marLeft w:val="0"/>
      <w:marRight w:val="0"/>
      <w:marTop w:val="0"/>
      <w:marBottom w:val="0"/>
      <w:divBdr>
        <w:top w:val="none" w:sz="0" w:space="0" w:color="auto"/>
        <w:left w:val="none" w:sz="0" w:space="0" w:color="auto"/>
        <w:bottom w:val="none" w:sz="0" w:space="0" w:color="auto"/>
        <w:right w:val="none" w:sz="0" w:space="0" w:color="auto"/>
      </w:divBdr>
    </w:div>
    <w:div w:id="1924683571">
      <w:bodyDiv w:val="1"/>
      <w:marLeft w:val="0"/>
      <w:marRight w:val="0"/>
      <w:marTop w:val="0"/>
      <w:marBottom w:val="0"/>
      <w:divBdr>
        <w:top w:val="none" w:sz="0" w:space="0" w:color="auto"/>
        <w:left w:val="none" w:sz="0" w:space="0" w:color="auto"/>
        <w:bottom w:val="none" w:sz="0" w:space="0" w:color="auto"/>
        <w:right w:val="none" w:sz="0" w:space="0" w:color="auto"/>
      </w:divBdr>
    </w:div>
    <w:div w:id="1926762942">
      <w:bodyDiv w:val="1"/>
      <w:marLeft w:val="0"/>
      <w:marRight w:val="0"/>
      <w:marTop w:val="0"/>
      <w:marBottom w:val="0"/>
      <w:divBdr>
        <w:top w:val="none" w:sz="0" w:space="0" w:color="auto"/>
        <w:left w:val="none" w:sz="0" w:space="0" w:color="auto"/>
        <w:bottom w:val="none" w:sz="0" w:space="0" w:color="auto"/>
        <w:right w:val="none" w:sz="0" w:space="0" w:color="auto"/>
      </w:divBdr>
    </w:div>
    <w:div w:id="1930499103">
      <w:bodyDiv w:val="1"/>
      <w:marLeft w:val="0"/>
      <w:marRight w:val="0"/>
      <w:marTop w:val="0"/>
      <w:marBottom w:val="0"/>
      <w:divBdr>
        <w:top w:val="none" w:sz="0" w:space="0" w:color="auto"/>
        <w:left w:val="none" w:sz="0" w:space="0" w:color="auto"/>
        <w:bottom w:val="none" w:sz="0" w:space="0" w:color="auto"/>
        <w:right w:val="none" w:sz="0" w:space="0" w:color="auto"/>
      </w:divBdr>
    </w:div>
    <w:div w:id="1942183450">
      <w:bodyDiv w:val="1"/>
      <w:marLeft w:val="0"/>
      <w:marRight w:val="0"/>
      <w:marTop w:val="0"/>
      <w:marBottom w:val="0"/>
      <w:divBdr>
        <w:top w:val="none" w:sz="0" w:space="0" w:color="auto"/>
        <w:left w:val="none" w:sz="0" w:space="0" w:color="auto"/>
        <w:bottom w:val="none" w:sz="0" w:space="0" w:color="auto"/>
        <w:right w:val="none" w:sz="0" w:space="0" w:color="auto"/>
      </w:divBdr>
    </w:div>
    <w:div w:id="1955406244">
      <w:bodyDiv w:val="1"/>
      <w:marLeft w:val="0"/>
      <w:marRight w:val="0"/>
      <w:marTop w:val="0"/>
      <w:marBottom w:val="0"/>
      <w:divBdr>
        <w:top w:val="none" w:sz="0" w:space="0" w:color="auto"/>
        <w:left w:val="none" w:sz="0" w:space="0" w:color="auto"/>
        <w:bottom w:val="none" w:sz="0" w:space="0" w:color="auto"/>
        <w:right w:val="none" w:sz="0" w:space="0" w:color="auto"/>
      </w:divBdr>
    </w:div>
    <w:div w:id="1967851330">
      <w:bodyDiv w:val="1"/>
      <w:marLeft w:val="0"/>
      <w:marRight w:val="0"/>
      <w:marTop w:val="0"/>
      <w:marBottom w:val="0"/>
      <w:divBdr>
        <w:top w:val="none" w:sz="0" w:space="0" w:color="auto"/>
        <w:left w:val="none" w:sz="0" w:space="0" w:color="auto"/>
        <w:bottom w:val="none" w:sz="0" w:space="0" w:color="auto"/>
        <w:right w:val="none" w:sz="0" w:space="0" w:color="auto"/>
      </w:divBdr>
    </w:div>
    <w:div w:id="1980718416">
      <w:bodyDiv w:val="1"/>
      <w:marLeft w:val="0"/>
      <w:marRight w:val="0"/>
      <w:marTop w:val="0"/>
      <w:marBottom w:val="0"/>
      <w:divBdr>
        <w:top w:val="none" w:sz="0" w:space="0" w:color="auto"/>
        <w:left w:val="none" w:sz="0" w:space="0" w:color="auto"/>
        <w:bottom w:val="none" w:sz="0" w:space="0" w:color="auto"/>
        <w:right w:val="none" w:sz="0" w:space="0" w:color="auto"/>
      </w:divBdr>
    </w:div>
    <w:div w:id="1983928808">
      <w:bodyDiv w:val="1"/>
      <w:marLeft w:val="0"/>
      <w:marRight w:val="0"/>
      <w:marTop w:val="0"/>
      <w:marBottom w:val="0"/>
      <w:divBdr>
        <w:top w:val="none" w:sz="0" w:space="0" w:color="auto"/>
        <w:left w:val="none" w:sz="0" w:space="0" w:color="auto"/>
        <w:bottom w:val="none" w:sz="0" w:space="0" w:color="auto"/>
        <w:right w:val="none" w:sz="0" w:space="0" w:color="auto"/>
      </w:divBdr>
    </w:div>
    <w:div w:id="1992907528">
      <w:bodyDiv w:val="1"/>
      <w:marLeft w:val="0"/>
      <w:marRight w:val="0"/>
      <w:marTop w:val="0"/>
      <w:marBottom w:val="0"/>
      <w:divBdr>
        <w:top w:val="none" w:sz="0" w:space="0" w:color="auto"/>
        <w:left w:val="none" w:sz="0" w:space="0" w:color="auto"/>
        <w:bottom w:val="none" w:sz="0" w:space="0" w:color="auto"/>
        <w:right w:val="none" w:sz="0" w:space="0" w:color="auto"/>
      </w:divBdr>
    </w:div>
    <w:div w:id="2024672968">
      <w:bodyDiv w:val="1"/>
      <w:marLeft w:val="0"/>
      <w:marRight w:val="0"/>
      <w:marTop w:val="0"/>
      <w:marBottom w:val="0"/>
      <w:divBdr>
        <w:top w:val="none" w:sz="0" w:space="0" w:color="auto"/>
        <w:left w:val="none" w:sz="0" w:space="0" w:color="auto"/>
        <w:bottom w:val="none" w:sz="0" w:space="0" w:color="auto"/>
        <w:right w:val="none" w:sz="0" w:space="0" w:color="auto"/>
      </w:divBdr>
    </w:div>
    <w:div w:id="2053534316">
      <w:bodyDiv w:val="1"/>
      <w:marLeft w:val="0"/>
      <w:marRight w:val="0"/>
      <w:marTop w:val="0"/>
      <w:marBottom w:val="0"/>
      <w:divBdr>
        <w:top w:val="none" w:sz="0" w:space="0" w:color="auto"/>
        <w:left w:val="none" w:sz="0" w:space="0" w:color="auto"/>
        <w:bottom w:val="none" w:sz="0" w:space="0" w:color="auto"/>
        <w:right w:val="none" w:sz="0" w:space="0" w:color="auto"/>
      </w:divBdr>
    </w:div>
    <w:div w:id="2062244086">
      <w:bodyDiv w:val="1"/>
      <w:marLeft w:val="0"/>
      <w:marRight w:val="0"/>
      <w:marTop w:val="0"/>
      <w:marBottom w:val="0"/>
      <w:divBdr>
        <w:top w:val="none" w:sz="0" w:space="0" w:color="auto"/>
        <w:left w:val="none" w:sz="0" w:space="0" w:color="auto"/>
        <w:bottom w:val="none" w:sz="0" w:space="0" w:color="auto"/>
        <w:right w:val="none" w:sz="0" w:space="0" w:color="auto"/>
      </w:divBdr>
    </w:div>
    <w:div w:id="2067415442">
      <w:bodyDiv w:val="1"/>
      <w:marLeft w:val="0"/>
      <w:marRight w:val="0"/>
      <w:marTop w:val="0"/>
      <w:marBottom w:val="0"/>
      <w:divBdr>
        <w:top w:val="none" w:sz="0" w:space="0" w:color="auto"/>
        <w:left w:val="none" w:sz="0" w:space="0" w:color="auto"/>
        <w:bottom w:val="none" w:sz="0" w:space="0" w:color="auto"/>
        <w:right w:val="none" w:sz="0" w:space="0" w:color="auto"/>
      </w:divBdr>
    </w:div>
    <w:div w:id="2067946305">
      <w:bodyDiv w:val="1"/>
      <w:marLeft w:val="0"/>
      <w:marRight w:val="0"/>
      <w:marTop w:val="0"/>
      <w:marBottom w:val="0"/>
      <w:divBdr>
        <w:top w:val="none" w:sz="0" w:space="0" w:color="auto"/>
        <w:left w:val="none" w:sz="0" w:space="0" w:color="auto"/>
        <w:bottom w:val="none" w:sz="0" w:space="0" w:color="auto"/>
        <w:right w:val="none" w:sz="0" w:space="0" w:color="auto"/>
      </w:divBdr>
    </w:div>
    <w:div w:id="2068336069">
      <w:bodyDiv w:val="1"/>
      <w:marLeft w:val="0"/>
      <w:marRight w:val="0"/>
      <w:marTop w:val="0"/>
      <w:marBottom w:val="0"/>
      <w:divBdr>
        <w:top w:val="none" w:sz="0" w:space="0" w:color="auto"/>
        <w:left w:val="none" w:sz="0" w:space="0" w:color="auto"/>
        <w:bottom w:val="none" w:sz="0" w:space="0" w:color="auto"/>
        <w:right w:val="none" w:sz="0" w:space="0" w:color="auto"/>
      </w:divBdr>
    </w:div>
    <w:div w:id="2072532572">
      <w:bodyDiv w:val="1"/>
      <w:marLeft w:val="0"/>
      <w:marRight w:val="0"/>
      <w:marTop w:val="0"/>
      <w:marBottom w:val="0"/>
      <w:divBdr>
        <w:top w:val="none" w:sz="0" w:space="0" w:color="auto"/>
        <w:left w:val="none" w:sz="0" w:space="0" w:color="auto"/>
        <w:bottom w:val="none" w:sz="0" w:space="0" w:color="auto"/>
        <w:right w:val="none" w:sz="0" w:space="0" w:color="auto"/>
      </w:divBdr>
    </w:div>
    <w:div w:id="2079668962">
      <w:bodyDiv w:val="1"/>
      <w:marLeft w:val="0"/>
      <w:marRight w:val="0"/>
      <w:marTop w:val="0"/>
      <w:marBottom w:val="0"/>
      <w:divBdr>
        <w:top w:val="none" w:sz="0" w:space="0" w:color="auto"/>
        <w:left w:val="none" w:sz="0" w:space="0" w:color="auto"/>
        <w:bottom w:val="none" w:sz="0" w:space="0" w:color="auto"/>
        <w:right w:val="none" w:sz="0" w:space="0" w:color="auto"/>
      </w:divBdr>
    </w:div>
    <w:div w:id="2086106226">
      <w:bodyDiv w:val="1"/>
      <w:marLeft w:val="0"/>
      <w:marRight w:val="0"/>
      <w:marTop w:val="0"/>
      <w:marBottom w:val="0"/>
      <w:divBdr>
        <w:top w:val="none" w:sz="0" w:space="0" w:color="auto"/>
        <w:left w:val="none" w:sz="0" w:space="0" w:color="auto"/>
        <w:bottom w:val="none" w:sz="0" w:space="0" w:color="auto"/>
        <w:right w:val="none" w:sz="0" w:space="0" w:color="auto"/>
      </w:divBdr>
    </w:div>
    <w:div w:id="2101025234">
      <w:bodyDiv w:val="1"/>
      <w:marLeft w:val="0"/>
      <w:marRight w:val="0"/>
      <w:marTop w:val="0"/>
      <w:marBottom w:val="0"/>
      <w:divBdr>
        <w:top w:val="none" w:sz="0" w:space="0" w:color="auto"/>
        <w:left w:val="none" w:sz="0" w:space="0" w:color="auto"/>
        <w:bottom w:val="none" w:sz="0" w:space="0" w:color="auto"/>
        <w:right w:val="none" w:sz="0" w:space="0" w:color="auto"/>
      </w:divBdr>
    </w:div>
    <w:div w:id="2102409551">
      <w:bodyDiv w:val="1"/>
      <w:marLeft w:val="0"/>
      <w:marRight w:val="0"/>
      <w:marTop w:val="0"/>
      <w:marBottom w:val="0"/>
      <w:divBdr>
        <w:top w:val="none" w:sz="0" w:space="0" w:color="auto"/>
        <w:left w:val="none" w:sz="0" w:space="0" w:color="auto"/>
        <w:bottom w:val="none" w:sz="0" w:space="0" w:color="auto"/>
        <w:right w:val="none" w:sz="0" w:space="0" w:color="auto"/>
      </w:divBdr>
    </w:div>
    <w:div w:id="2108889506">
      <w:bodyDiv w:val="1"/>
      <w:marLeft w:val="0"/>
      <w:marRight w:val="0"/>
      <w:marTop w:val="0"/>
      <w:marBottom w:val="0"/>
      <w:divBdr>
        <w:top w:val="none" w:sz="0" w:space="0" w:color="auto"/>
        <w:left w:val="none" w:sz="0" w:space="0" w:color="auto"/>
        <w:bottom w:val="none" w:sz="0" w:space="0" w:color="auto"/>
        <w:right w:val="none" w:sz="0" w:space="0" w:color="auto"/>
      </w:divBdr>
    </w:div>
    <w:div w:id="2115858684">
      <w:bodyDiv w:val="1"/>
      <w:marLeft w:val="0"/>
      <w:marRight w:val="0"/>
      <w:marTop w:val="0"/>
      <w:marBottom w:val="0"/>
      <w:divBdr>
        <w:top w:val="none" w:sz="0" w:space="0" w:color="auto"/>
        <w:left w:val="none" w:sz="0" w:space="0" w:color="auto"/>
        <w:bottom w:val="none" w:sz="0" w:space="0" w:color="auto"/>
        <w:right w:val="none" w:sz="0" w:space="0" w:color="auto"/>
      </w:divBdr>
    </w:div>
    <w:div w:id="2118206801">
      <w:bodyDiv w:val="1"/>
      <w:marLeft w:val="0"/>
      <w:marRight w:val="0"/>
      <w:marTop w:val="0"/>
      <w:marBottom w:val="0"/>
      <w:divBdr>
        <w:top w:val="none" w:sz="0" w:space="0" w:color="auto"/>
        <w:left w:val="none" w:sz="0" w:space="0" w:color="auto"/>
        <w:bottom w:val="none" w:sz="0" w:space="0" w:color="auto"/>
        <w:right w:val="none" w:sz="0" w:space="0" w:color="auto"/>
      </w:divBdr>
    </w:div>
    <w:div w:id="2126077552">
      <w:bodyDiv w:val="1"/>
      <w:marLeft w:val="0"/>
      <w:marRight w:val="0"/>
      <w:marTop w:val="0"/>
      <w:marBottom w:val="0"/>
      <w:divBdr>
        <w:top w:val="none" w:sz="0" w:space="0" w:color="auto"/>
        <w:left w:val="none" w:sz="0" w:space="0" w:color="auto"/>
        <w:bottom w:val="none" w:sz="0" w:space="0" w:color="auto"/>
        <w:right w:val="none" w:sz="0" w:space="0" w:color="auto"/>
      </w:divBdr>
    </w:div>
    <w:div w:id="2126607958">
      <w:bodyDiv w:val="1"/>
      <w:marLeft w:val="0"/>
      <w:marRight w:val="0"/>
      <w:marTop w:val="0"/>
      <w:marBottom w:val="0"/>
      <w:divBdr>
        <w:top w:val="none" w:sz="0" w:space="0" w:color="auto"/>
        <w:left w:val="none" w:sz="0" w:space="0" w:color="auto"/>
        <w:bottom w:val="none" w:sz="0" w:space="0" w:color="auto"/>
        <w:right w:val="none" w:sz="0" w:space="0" w:color="auto"/>
      </w:divBdr>
    </w:div>
    <w:div w:id="21457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6C86-FD95-458C-B80E-B2BCB4D7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43</Pages>
  <Words>15696</Words>
  <Characters>89470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Азамат Ахтанов</dc:creator>
  <cp:lastModifiedBy>Азамат Ахтанов</cp:lastModifiedBy>
  <cp:revision>21</cp:revision>
  <cp:lastPrinted>2022-06-29T04:52:00Z</cp:lastPrinted>
  <dcterms:created xsi:type="dcterms:W3CDTF">2022-08-10T10:45:00Z</dcterms:created>
  <dcterms:modified xsi:type="dcterms:W3CDTF">2022-08-18T03:17:00Z</dcterms:modified>
</cp:coreProperties>
</file>