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226" w:rsidRPr="00DF4226" w:rsidRDefault="00B85B2C" w:rsidP="00DF4226">
      <w:pPr>
        <w:jc w:val="center"/>
        <w:rPr>
          <w:lang w:val="kk-KZ"/>
        </w:rPr>
      </w:pPr>
      <w:r w:rsidRPr="00DF4226">
        <w:rPr>
          <w:rFonts w:eastAsia="Arial Unicode MS"/>
          <w:lang w:val="kk-KZ"/>
        </w:rPr>
        <w:t xml:space="preserve">  «</w:t>
      </w:r>
      <w:r w:rsidR="00DF4226" w:rsidRPr="00DF4226">
        <w:rPr>
          <w:lang w:val="kk-KZ"/>
        </w:rPr>
        <w:t xml:space="preserve">Қазақстан Республикасы Ұлттық Банкі Басқармасының кейбір қаулыларына банкноттарды, монеталарды және </w:t>
      </w:r>
    </w:p>
    <w:p w:rsidR="00714D92" w:rsidRPr="00DF4226" w:rsidRDefault="00DF4226" w:rsidP="00DF4226">
      <w:pPr>
        <w:jc w:val="center"/>
        <w:rPr>
          <w:lang w:val="kk-KZ"/>
        </w:rPr>
      </w:pPr>
      <w:r w:rsidRPr="00DF4226">
        <w:rPr>
          <w:lang w:val="kk-KZ"/>
        </w:rPr>
        <w:t>құндылықтарды инкассациялау мәселелері бойынша өзгерістер мен толықтырулар енгізу туралы</w:t>
      </w:r>
      <w:r w:rsidR="00B85B2C" w:rsidRPr="00DF4226">
        <w:rPr>
          <w:rFonts w:eastAsia="Arial Unicode MS"/>
          <w:lang w:val="kk-KZ"/>
        </w:rPr>
        <w:t>»</w:t>
      </w:r>
      <w:r w:rsidR="00B85B2C" w:rsidRPr="00DF4226">
        <w:rPr>
          <w:lang w:val="kk-KZ"/>
        </w:rPr>
        <w:t xml:space="preserve"> </w:t>
      </w:r>
    </w:p>
    <w:p w:rsidR="00714D92" w:rsidRPr="00DF4226" w:rsidRDefault="00B85B2C" w:rsidP="004260B6">
      <w:pPr>
        <w:jc w:val="center"/>
        <w:rPr>
          <w:rFonts w:eastAsia="Arial Unicode MS"/>
          <w:lang w:val="kk-KZ"/>
        </w:rPr>
      </w:pPr>
      <w:r w:rsidRPr="00DF4226">
        <w:rPr>
          <w:rFonts w:eastAsia="Arial Unicode MS"/>
          <w:lang w:val="kk-KZ"/>
        </w:rPr>
        <w:t>Қазақстан Республикасының Ұлттық Банкі</w:t>
      </w:r>
      <w:r w:rsidR="00714D92" w:rsidRPr="00DF4226">
        <w:rPr>
          <w:rFonts w:eastAsia="Arial Unicode MS"/>
          <w:lang w:val="kk-KZ"/>
        </w:rPr>
        <w:t xml:space="preserve"> </w:t>
      </w:r>
      <w:r w:rsidRPr="00DF4226">
        <w:rPr>
          <w:rFonts w:eastAsia="Arial Unicode MS"/>
          <w:lang w:val="kk-KZ"/>
        </w:rPr>
        <w:t>Басқармасының қаулысының</w:t>
      </w:r>
      <w:r w:rsidR="0081623A" w:rsidRPr="00DF4226">
        <w:rPr>
          <w:rFonts w:eastAsia="Arial Unicode MS"/>
          <w:lang w:val="kk-KZ"/>
        </w:rPr>
        <w:t xml:space="preserve"> </w:t>
      </w:r>
      <w:r w:rsidR="00A52DFC" w:rsidRPr="00DF4226">
        <w:rPr>
          <w:rFonts w:eastAsia="Arial Unicode MS"/>
          <w:lang w:val="kk-KZ"/>
        </w:rPr>
        <w:t>жобасына</w:t>
      </w:r>
    </w:p>
    <w:p w:rsidR="0081623A" w:rsidRPr="00115CF3" w:rsidRDefault="00B85B2C" w:rsidP="004260B6">
      <w:pPr>
        <w:jc w:val="center"/>
        <w:rPr>
          <w:b/>
          <w:color w:val="000000"/>
          <w:lang w:val="kk-KZ"/>
        </w:rPr>
      </w:pPr>
      <w:r w:rsidRPr="00DF4226">
        <w:rPr>
          <w:rFonts w:eastAsia="Arial Unicode MS"/>
          <w:lang w:val="kk-KZ"/>
        </w:rPr>
        <w:t xml:space="preserve"> </w:t>
      </w:r>
      <w:r w:rsidR="0081623A" w:rsidRPr="00DF4226">
        <w:rPr>
          <w:b/>
          <w:color w:val="000000"/>
          <w:lang w:val="kk-KZ"/>
        </w:rPr>
        <w:t>салыстырмалы кесте</w:t>
      </w:r>
    </w:p>
    <w:p w:rsidR="00671BCB" w:rsidRPr="00721A88" w:rsidRDefault="00671BCB" w:rsidP="001D65A3">
      <w:pPr>
        <w:jc w:val="right"/>
        <w:rPr>
          <w:color w:val="000000"/>
          <w:lang w:val="kk-KZ"/>
        </w:rPr>
      </w:pPr>
    </w:p>
    <w:tbl>
      <w:tblPr>
        <w:tblW w:w="15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1134"/>
        <w:gridCol w:w="5385"/>
        <w:gridCol w:w="5527"/>
        <w:gridCol w:w="2980"/>
      </w:tblGrid>
      <w:tr w:rsidR="00E16F60" w:rsidRPr="00AC3AD8" w:rsidTr="00D909B6">
        <w:tc>
          <w:tcPr>
            <w:tcW w:w="473" w:type="dxa"/>
          </w:tcPr>
          <w:p w:rsidR="00671BCB" w:rsidRPr="00AC3AD8" w:rsidRDefault="00905F1C" w:rsidP="00B4447A">
            <w:pPr>
              <w:jc w:val="center"/>
              <w:rPr>
                <w:b/>
                <w:color w:val="000000"/>
                <w:sz w:val="24"/>
                <w:szCs w:val="24"/>
              </w:rPr>
            </w:pPr>
            <w:r>
              <w:rPr>
                <w:b/>
                <w:color w:val="000000"/>
                <w:sz w:val="24"/>
                <w:szCs w:val="24"/>
                <w:lang w:val="kk-KZ"/>
              </w:rPr>
              <w:t xml:space="preserve">р/с </w:t>
            </w:r>
            <w:r w:rsidR="00671BCB" w:rsidRPr="00AC3AD8">
              <w:rPr>
                <w:b/>
                <w:color w:val="000000"/>
                <w:sz w:val="24"/>
                <w:szCs w:val="24"/>
              </w:rPr>
              <w:t>№</w:t>
            </w:r>
          </w:p>
          <w:p w:rsidR="00671BCB" w:rsidRPr="00AC3AD8" w:rsidRDefault="00671BCB" w:rsidP="008831C8">
            <w:pPr>
              <w:jc w:val="both"/>
              <w:rPr>
                <w:b/>
                <w:color w:val="000000"/>
                <w:sz w:val="24"/>
                <w:szCs w:val="24"/>
              </w:rPr>
            </w:pPr>
          </w:p>
        </w:tc>
        <w:tc>
          <w:tcPr>
            <w:tcW w:w="1134" w:type="dxa"/>
          </w:tcPr>
          <w:p w:rsidR="00671BCB" w:rsidRPr="007800ED" w:rsidRDefault="005B511C" w:rsidP="005B511C">
            <w:pPr>
              <w:ind w:left="-148" w:right="-109"/>
              <w:jc w:val="center"/>
              <w:rPr>
                <w:color w:val="000000"/>
                <w:sz w:val="20"/>
                <w:szCs w:val="20"/>
              </w:rPr>
            </w:pPr>
            <w:r w:rsidRPr="007800ED">
              <w:rPr>
                <w:color w:val="000000"/>
                <w:sz w:val="20"/>
                <w:szCs w:val="20"/>
                <w:lang w:val="kk-KZ"/>
              </w:rPr>
              <w:t xml:space="preserve">Жобаның құрылымдық </w:t>
            </w:r>
            <w:r w:rsidRPr="007800ED">
              <w:rPr>
                <w:color w:val="000000"/>
                <w:sz w:val="20"/>
                <w:szCs w:val="20"/>
              </w:rPr>
              <w:t xml:space="preserve"> элемент</w:t>
            </w:r>
            <w:r w:rsidRPr="007800ED">
              <w:rPr>
                <w:color w:val="000000"/>
                <w:sz w:val="20"/>
                <w:szCs w:val="20"/>
                <w:lang w:val="kk-KZ"/>
              </w:rPr>
              <w:t>і,</w:t>
            </w:r>
            <w:r w:rsidR="00671BCB" w:rsidRPr="007800ED">
              <w:rPr>
                <w:color w:val="000000"/>
                <w:sz w:val="20"/>
                <w:szCs w:val="20"/>
              </w:rPr>
              <w:t xml:space="preserve"> </w:t>
            </w:r>
          </w:p>
          <w:p w:rsidR="00671BCB" w:rsidRPr="007800ED" w:rsidRDefault="005B511C" w:rsidP="008831C8">
            <w:pPr>
              <w:jc w:val="center"/>
              <w:rPr>
                <w:color w:val="000000"/>
                <w:sz w:val="20"/>
                <w:szCs w:val="20"/>
              </w:rPr>
            </w:pPr>
            <w:r w:rsidRPr="007800ED">
              <w:rPr>
                <w:color w:val="000000"/>
                <w:sz w:val="20"/>
                <w:szCs w:val="20"/>
                <w:lang w:val="kk-KZ"/>
              </w:rPr>
              <w:t>оған өзгерістер</w:t>
            </w:r>
            <w:r w:rsidR="00671BCB" w:rsidRPr="007800ED">
              <w:rPr>
                <w:color w:val="000000"/>
                <w:sz w:val="20"/>
                <w:szCs w:val="20"/>
              </w:rPr>
              <w:t xml:space="preserve"> </w:t>
            </w:r>
          </w:p>
          <w:p w:rsidR="00671BCB" w:rsidRPr="00AC3AD8" w:rsidRDefault="005B511C" w:rsidP="00E16F60">
            <w:pPr>
              <w:ind w:left="-172" w:right="-104"/>
              <w:jc w:val="center"/>
              <w:rPr>
                <w:b/>
                <w:color w:val="000000"/>
                <w:sz w:val="24"/>
                <w:szCs w:val="24"/>
              </w:rPr>
            </w:pPr>
            <w:r w:rsidRPr="007800ED">
              <w:rPr>
                <w:color w:val="000000"/>
                <w:sz w:val="20"/>
                <w:szCs w:val="20"/>
                <w:lang w:val="kk-KZ"/>
              </w:rPr>
              <w:t>және</w:t>
            </w:r>
            <w:r w:rsidR="00671BCB" w:rsidRPr="007800ED">
              <w:rPr>
                <w:color w:val="000000"/>
                <w:sz w:val="20"/>
                <w:szCs w:val="20"/>
              </w:rPr>
              <w:t>/</w:t>
            </w:r>
            <w:r w:rsidRPr="007800ED">
              <w:rPr>
                <w:color w:val="000000"/>
                <w:sz w:val="20"/>
                <w:szCs w:val="20"/>
                <w:lang w:val="kk-KZ"/>
              </w:rPr>
              <w:t>немесе толықтырулар енгізіледі</w:t>
            </w:r>
          </w:p>
        </w:tc>
        <w:tc>
          <w:tcPr>
            <w:tcW w:w="5386" w:type="dxa"/>
            <w:vAlign w:val="center"/>
          </w:tcPr>
          <w:p w:rsidR="00671BCB" w:rsidRPr="00ED0E70" w:rsidRDefault="00ED0E70" w:rsidP="00E1775E">
            <w:pPr>
              <w:ind w:left="-148"/>
              <w:jc w:val="center"/>
              <w:rPr>
                <w:b/>
                <w:color w:val="000000"/>
                <w:sz w:val="24"/>
                <w:szCs w:val="24"/>
                <w:lang w:val="kk-KZ"/>
              </w:rPr>
            </w:pPr>
            <w:r>
              <w:rPr>
                <w:b/>
                <w:color w:val="000000"/>
                <w:sz w:val="24"/>
                <w:szCs w:val="24"/>
                <w:lang w:val="kk-KZ"/>
              </w:rPr>
              <w:t xml:space="preserve">Жобаның құрылымдық </w:t>
            </w:r>
            <w:r>
              <w:rPr>
                <w:b/>
                <w:color w:val="000000"/>
                <w:sz w:val="24"/>
                <w:szCs w:val="24"/>
              </w:rPr>
              <w:t xml:space="preserve"> элемент</w:t>
            </w:r>
            <w:r>
              <w:rPr>
                <w:b/>
                <w:color w:val="000000"/>
                <w:sz w:val="24"/>
                <w:szCs w:val="24"/>
                <w:lang w:val="kk-KZ"/>
              </w:rPr>
              <w:t xml:space="preserve">інің қолданыстағы </w:t>
            </w:r>
            <w:r w:rsidRPr="00AC3AD8">
              <w:rPr>
                <w:b/>
                <w:color w:val="000000"/>
                <w:sz w:val="24"/>
                <w:szCs w:val="24"/>
              </w:rPr>
              <w:t xml:space="preserve"> </w:t>
            </w:r>
            <w:r w:rsidR="00671BCB" w:rsidRPr="00AC3AD8">
              <w:rPr>
                <w:b/>
                <w:color w:val="000000"/>
                <w:sz w:val="24"/>
                <w:szCs w:val="24"/>
              </w:rPr>
              <w:t>редакция</w:t>
            </w:r>
            <w:r>
              <w:rPr>
                <w:b/>
                <w:color w:val="000000"/>
                <w:sz w:val="24"/>
                <w:szCs w:val="24"/>
                <w:lang w:val="kk-KZ"/>
              </w:rPr>
              <w:t>сы</w:t>
            </w:r>
          </w:p>
          <w:p w:rsidR="00671BCB" w:rsidRPr="00AC3AD8" w:rsidRDefault="00671BCB" w:rsidP="002212ED">
            <w:pPr>
              <w:jc w:val="center"/>
              <w:rPr>
                <w:b/>
                <w:color w:val="000000"/>
                <w:sz w:val="24"/>
                <w:szCs w:val="24"/>
              </w:rPr>
            </w:pPr>
          </w:p>
        </w:tc>
        <w:tc>
          <w:tcPr>
            <w:tcW w:w="5528" w:type="dxa"/>
            <w:vAlign w:val="center"/>
          </w:tcPr>
          <w:p w:rsidR="00671BCB" w:rsidRPr="00AC3AD8" w:rsidRDefault="00ED0E70" w:rsidP="00E1775E">
            <w:pPr>
              <w:ind w:right="180"/>
              <w:jc w:val="center"/>
              <w:rPr>
                <w:b/>
                <w:color w:val="000000"/>
                <w:sz w:val="24"/>
                <w:szCs w:val="24"/>
              </w:rPr>
            </w:pPr>
            <w:r>
              <w:rPr>
                <w:b/>
                <w:color w:val="000000"/>
                <w:sz w:val="24"/>
                <w:szCs w:val="24"/>
                <w:lang w:val="kk-KZ"/>
              </w:rPr>
              <w:t xml:space="preserve">Жобаның құрылымдық </w:t>
            </w:r>
            <w:r>
              <w:rPr>
                <w:b/>
                <w:color w:val="000000"/>
                <w:sz w:val="24"/>
                <w:szCs w:val="24"/>
              </w:rPr>
              <w:t xml:space="preserve"> элемент</w:t>
            </w:r>
            <w:r>
              <w:rPr>
                <w:b/>
                <w:color w:val="000000"/>
                <w:sz w:val="24"/>
                <w:szCs w:val="24"/>
                <w:lang w:val="kk-KZ"/>
              </w:rPr>
              <w:t>інің ұсынылған р</w:t>
            </w:r>
            <w:r>
              <w:rPr>
                <w:b/>
                <w:color w:val="000000"/>
                <w:sz w:val="24"/>
                <w:szCs w:val="24"/>
              </w:rPr>
              <w:t>едакция</w:t>
            </w:r>
            <w:r>
              <w:rPr>
                <w:b/>
                <w:color w:val="000000"/>
                <w:sz w:val="24"/>
                <w:szCs w:val="24"/>
                <w:lang w:val="kk-KZ"/>
              </w:rPr>
              <w:t>сы</w:t>
            </w:r>
          </w:p>
        </w:tc>
        <w:tc>
          <w:tcPr>
            <w:tcW w:w="2977" w:type="dxa"/>
            <w:vAlign w:val="center"/>
          </w:tcPr>
          <w:p w:rsidR="00671BCB" w:rsidRPr="00AC3AD8" w:rsidRDefault="00ED0E70" w:rsidP="00115CF3">
            <w:pPr>
              <w:jc w:val="center"/>
              <w:rPr>
                <w:b/>
                <w:color w:val="000000"/>
                <w:sz w:val="24"/>
                <w:szCs w:val="24"/>
              </w:rPr>
            </w:pPr>
            <w:r>
              <w:rPr>
                <w:b/>
                <w:color w:val="000000"/>
                <w:sz w:val="24"/>
                <w:szCs w:val="24"/>
                <w:lang w:val="kk-KZ"/>
              </w:rPr>
              <w:t>Негіздеме</w:t>
            </w:r>
            <w:r w:rsidR="00115CF3">
              <w:rPr>
                <w:b/>
                <w:color w:val="000000"/>
                <w:sz w:val="24"/>
                <w:szCs w:val="24"/>
                <w:lang w:val="kk-KZ"/>
              </w:rPr>
              <w:t>/</w:t>
            </w:r>
            <w:r>
              <w:rPr>
                <w:b/>
                <w:color w:val="000000"/>
                <w:sz w:val="24"/>
                <w:szCs w:val="24"/>
                <w:lang w:val="kk-KZ"/>
              </w:rPr>
              <w:t>түсініктеме</w:t>
            </w:r>
          </w:p>
        </w:tc>
      </w:tr>
      <w:tr w:rsidR="00E16F60" w:rsidRPr="00AC3AD8" w:rsidTr="00D909B6">
        <w:tc>
          <w:tcPr>
            <w:tcW w:w="473" w:type="dxa"/>
          </w:tcPr>
          <w:p w:rsidR="00671BCB" w:rsidRPr="00AC3AD8" w:rsidRDefault="00671BCB" w:rsidP="00854284">
            <w:pPr>
              <w:jc w:val="center"/>
              <w:rPr>
                <w:color w:val="000000"/>
                <w:sz w:val="20"/>
                <w:szCs w:val="20"/>
                <w:lang w:val="en-US"/>
              </w:rPr>
            </w:pPr>
            <w:r w:rsidRPr="00AC3AD8">
              <w:rPr>
                <w:color w:val="000000"/>
                <w:sz w:val="20"/>
                <w:szCs w:val="20"/>
                <w:lang w:val="en-US"/>
              </w:rPr>
              <w:t>1</w:t>
            </w:r>
          </w:p>
        </w:tc>
        <w:tc>
          <w:tcPr>
            <w:tcW w:w="1134" w:type="dxa"/>
          </w:tcPr>
          <w:p w:rsidR="00671BCB" w:rsidRPr="00AC3AD8" w:rsidRDefault="00671BCB" w:rsidP="00854284">
            <w:pPr>
              <w:jc w:val="center"/>
              <w:rPr>
                <w:color w:val="000000"/>
                <w:sz w:val="20"/>
                <w:szCs w:val="20"/>
                <w:lang w:val="en-US"/>
              </w:rPr>
            </w:pPr>
            <w:r w:rsidRPr="00AC3AD8">
              <w:rPr>
                <w:color w:val="000000"/>
                <w:sz w:val="20"/>
                <w:szCs w:val="20"/>
                <w:lang w:val="en-US"/>
              </w:rPr>
              <w:t>2</w:t>
            </w:r>
          </w:p>
        </w:tc>
        <w:tc>
          <w:tcPr>
            <w:tcW w:w="5386" w:type="dxa"/>
          </w:tcPr>
          <w:p w:rsidR="00671BCB" w:rsidRPr="00AC3AD8" w:rsidRDefault="00671BCB" w:rsidP="00854284">
            <w:pPr>
              <w:jc w:val="center"/>
              <w:rPr>
                <w:color w:val="000000"/>
                <w:sz w:val="20"/>
                <w:szCs w:val="20"/>
                <w:lang w:val="en-US"/>
              </w:rPr>
            </w:pPr>
            <w:r w:rsidRPr="00AC3AD8">
              <w:rPr>
                <w:color w:val="000000"/>
                <w:sz w:val="20"/>
                <w:szCs w:val="20"/>
                <w:lang w:val="en-US"/>
              </w:rPr>
              <w:t>3</w:t>
            </w:r>
          </w:p>
        </w:tc>
        <w:tc>
          <w:tcPr>
            <w:tcW w:w="5528" w:type="dxa"/>
          </w:tcPr>
          <w:p w:rsidR="00671BCB" w:rsidRPr="00AC3AD8" w:rsidRDefault="00671BCB" w:rsidP="00854284">
            <w:pPr>
              <w:jc w:val="center"/>
              <w:rPr>
                <w:color w:val="000000"/>
                <w:sz w:val="20"/>
                <w:szCs w:val="20"/>
                <w:lang w:val="en-US"/>
              </w:rPr>
            </w:pPr>
            <w:r w:rsidRPr="00AC3AD8">
              <w:rPr>
                <w:color w:val="000000"/>
                <w:sz w:val="20"/>
                <w:szCs w:val="20"/>
                <w:lang w:val="en-US"/>
              </w:rPr>
              <w:t>4</w:t>
            </w:r>
          </w:p>
        </w:tc>
        <w:tc>
          <w:tcPr>
            <w:tcW w:w="2977" w:type="dxa"/>
          </w:tcPr>
          <w:p w:rsidR="00671BCB" w:rsidRPr="00AC3AD8" w:rsidRDefault="00671BCB" w:rsidP="00854284">
            <w:pPr>
              <w:jc w:val="center"/>
              <w:rPr>
                <w:color w:val="000000"/>
                <w:sz w:val="20"/>
                <w:szCs w:val="20"/>
              </w:rPr>
            </w:pPr>
            <w:r w:rsidRPr="00AC3AD8">
              <w:rPr>
                <w:color w:val="000000"/>
                <w:sz w:val="20"/>
                <w:szCs w:val="20"/>
              </w:rPr>
              <w:t>5</w:t>
            </w:r>
          </w:p>
        </w:tc>
      </w:tr>
      <w:tr w:rsidR="00F14B3D" w:rsidRPr="000C4DD8" w:rsidTr="000F4D80">
        <w:tc>
          <w:tcPr>
            <w:tcW w:w="473" w:type="dxa"/>
          </w:tcPr>
          <w:p w:rsidR="00F14B3D" w:rsidRPr="004D3C7B" w:rsidRDefault="00F14B3D" w:rsidP="00F14B3D">
            <w:pPr>
              <w:spacing w:before="100" w:beforeAutospacing="1" w:after="100" w:afterAutospacing="1"/>
              <w:jc w:val="center"/>
              <w:rPr>
                <w:b/>
                <w:color w:val="000000"/>
                <w:sz w:val="24"/>
                <w:szCs w:val="24"/>
                <w:lang w:val="kk-KZ"/>
              </w:rPr>
            </w:pPr>
            <w:r>
              <w:rPr>
                <w:b/>
                <w:color w:val="000000"/>
                <w:sz w:val="24"/>
                <w:szCs w:val="24"/>
                <w:lang w:val="kk-KZ"/>
              </w:rPr>
              <w:t>1</w:t>
            </w:r>
          </w:p>
        </w:tc>
        <w:tc>
          <w:tcPr>
            <w:tcW w:w="15025" w:type="dxa"/>
            <w:gridSpan w:val="4"/>
          </w:tcPr>
          <w:p w:rsidR="00F14B3D" w:rsidRPr="004D3C7B" w:rsidRDefault="00F14B3D" w:rsidP="00F14B3D">
            <w:pPr>
              <w:spacing w:before="100" w:beforeAutospacing="1" w:after="100" w:afterAutospacing="1"/>
              <w:jc w:val="center"/>
              <w:rPr>
                <w:b/>
                <w:color w:val="000000"/>
                <w:sz w:val="24"/>
                <w:szCs w:val="24"/>
                <w:lang w:val="kk-KZ"/>
              </w:rPr>
            </w:pPr>
            <w:r>
              <w:rPr>
                <w:b/>
                <w:color w:val="000000"/>
                <w:sz w:val="24"/>
                <w:szCs w:val="24"/>
                <w:lang w:val="kk-KZ"/>
              </w:rPr>
              <w:t>«</w:t>
            </w:r>
            <w:r w:rsidRPr="004D3C7B">
              <w:rPr>
                <w:b/>
                <w:color w:val="000000"/>
                <w:sz w:val="24"/>
                <w:szCs w:val="24"/>
                <w:lang w:val="kk-KZ"/>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w:t>
            </w:r>
            <w:r>
              <w:rPr>
                <w:b/>
                <w:color w:val="000000"/>
                <w:sz w:val="24"/>
                <w:szCs w:val="24"/>
                <w:lang w:val="kk-KZ"/>
              </w:rPr>
              <w:t xml:space="preserve">» </w:t>
            </w:r>
            <w:r w:rsidRPr="004D3C7B">
              <w:rPr>
                <w:b/>
                <w:color w:val="000000"/>
                <w:sz w:val="24"/>
                <w:szCs w:val="24"/>
                <w:lang w:val="kk-KZ"/>
              </w:rPr>
              <w:t xml:space="preserve">Қазақстан Республикасы Ұлттық Банкі Басқасқармасының 2016 жылғы 31 тамыздағы № 209 </w:t>
            </w:r>
            <w:r>
              <w:rPr>
                <w:b/>
                <w:color w:val="000000"/>
                <w:sz w:val="24"/>
                <w:szCs w:val="24"/>
                <w:lang w:val="kk-KZ"/>
              </w:rPr>
              <w:t>қ</w:t>
            </w:r>
            <w:r w:rsidRPr="004D3C7B">
              <w:rPr>
                <w:b/>
                <w:color w:val="000000"/>
                <w:sz w:val="24"/>
                <w:szCs w:val="24"/>
                <w:lang w:val="kk-KZ"/>
              </w:rPr>
              <w:t>аулысы</w:t>
            </w:r>
          </w:p>
        </w:tc>
      </w:tr>
      <w:tr w:rsidR="00F14B3D" w:rsidRPr="000C4DD8" w:rsidTr="00D909B6">
        <w:tc>
          <w:tcPr>
            <w:tcW w:w="473" w:type="dxa"/>
          </w:tcPr>
          <w:p w:rsidR="00F14B3D" w:rsidRPr="004D3C7B" w:rsidRDefault="00F14B3D" w:rsidP="00F14B3D">
            <w:pPr>
              <w:jc w:val="center"/>
              <w:rPr>
                <w:color w:val="000000"/>
                <w:sz w:val="24"/>
                <w:szCs w:val="24"/>
              </w:rPr>
            </w:pPr>
            <w:r w:rsidRPr="004D3C7B">
              <w:rPr>
                <w:color w:val="000000"/>
                <w:sz w:val="24"/>
                <w:szCs w:val="24"/>
              </w:rPr>
              <w:t>1</w:t>
            </w:r>
          </w:p>
        </w:tc>
        <w:tc>
          <w:tcPr>
            <w:tcW w:w="1134" w:type="dxa"/>
          </w:tcPr>
          <w:p w:rsidR="00F14B3D" w:rsidRPr="00AA6533" w:rsidRDefault="00F14B3D" w:rsidP="00F14B3D">
            <w:pPr>
              <w:rPr>
                <w:color w:val="000000"/>
                <w:sz w:val="24"/>
                <w:szCs w:val="24"/>
                <w:lang w:val="kk-KZ"/>
              </w:rPr>
            </w:pPr>
            <w:r>
              <w:rPr>
                <w:color w:val="000000"/>
                <w:sz w:val="24"/>
                <w:szCs w:val="24"/>
                <w:lang w:val="kk-KZ"/>
              </w:rPr>
              <w:t>кіріспе</w:t>
            </w:r>
          </w:p>
        </w:tc>
        <w:tc>
          <w:tcPr>
            <w:tcW w:w="5386" w:type="dxa"/>
          </w:tcPr>
          <w:p w:rsidR="00F14B3D" w:rsidRPr="004D3C7B" w:rsidRDefault="00F14B3D" w:rsidP="00F14B3D">
            <w:pPr>
              <w:pStyle w:val="pj"/>
              <w:ind w:firstLine="323"/>
              <w:jc w:val="both"/>
              <w:rPr>
                <w:lang w:val="kk-KZ"/>
              </w:rPr>
            </w:pPr>
            <w:r w:rsidRPr="004D3C7B">
              <w:rPr>
                <w:rStyle w:val="s0"/>
                <w:color w:val="auto"/>
                <w:sz w:val="24"/>
                <w:lang w:val="kk-KZ"/>
              </w:rPr>
              <w:t xml:space="preserve">«Қазақстан Республикасының Ұлттық Банкі туралы» </w:t>
            </w:r>
            <w:r w:rsidRPr="004110CC">
              <w:rPr>
                <w:rStyle w:val="s0"/>
                <w:b/>
                <w:color w:val="auto"/>
                <w:sz w:val="24"/>
                <w:lang w:val="kk-KZ"/>
              </w:rPr>
              <w:t>1995 жылғы 30 наурыздағы, «Мемлекеттік статистика туралы» 2010 жылғы 19 наурыздағы</w:t>
            </w:r>
            <w:r w:rsidRPr="004D3C7B">
              <w:rPr>
                <w:rStyle w:val="s0"/>
                <w:color w:val="auto"/>
                <w:sz w:val="24"/>
                <w:lang w:val="kk-KZ"/>
              </w:rPr>
              <w:t xml:space="preserve">, «Төлемдер және төлем жүйелері туралы» </w:t>
            </w:r>
            <w:r w:rsidRPr="004110CC">
              <w:rPr>
                <w:rStyle w:val="s0"/>
                <w:b/>
                <w:color w:val="auto"/>
                <w:sz w:val="24"/>
                <w:lang w:val="kk-KZ"/>
              </w:rPr>
              <w:t>2016 жылғы 26 шілдедегі</w:t>
            </w:r>
            <w:r w:rsidRPr="004D3C7B">
              <w:rPr>
                <w:rStyle w:val="s0"/>
                <w:color w:val="auto"/>
                <w:sz w:val="24"/>
                <w:lang w:val="kk-KZ"/>
              </w:rPr>
              <w:t xml:space="preserve"> </w:t>
            </w:r>
            <w:r w:rsidRPr="004110CC">
              <w:rPr>
                <w:rStyle w:val="s0"/>
                <w:b/>
                <w:color w:val="auto"/>
                <w:sz w:val="24"/>
                <w:lang w:val="kk-KZ"/>
              </w:rPr>
              <w:t xml:space="preserve">Қазақстан Республикасының </w:t>
            </w:r>
            <w:bookmarkStart w:id="0" w:name="sub1006229031"/>
            <w:r w:rsidRPr="004110CC">
              <w:rPr>
                <w:rStyle w:val="s2"/>
                <w:b/>
                <w:color w:val="auto"/>
              </w:rPr>
              <w:fldChar w:fldCharType="begin"/>
            </w:r>
            <w:r w:rsidRPr="004110CC">
              <w:rPr>
                <w:rStyle w:val="s2"/>
                <w:b/>
                <w:color w:val="auto"/>
                <w:lang w:val="kk-KZ"/>
              </w:rPr>
              <w:instrText xml:space="preserve"> HYPERLINK "jl:30605059.0%2035178397.0%2051003548.0%20" </w:instrText>
            </w:r>
            <w:r w:rsidRPr="004110CC">
              <w:rPr>
                <w:rStyle w:val="s2"/>
                <w:b/>
                <w:color w:val="auto"/>
              </w:rPr>
              <w:fldChar w:fldCharType="separate"/>
            </w:r>
            <w:r w:rsidRPr="004110CC">
              <w:rPr>
                <w:rStyle w:val="ad"/>
                <w:b/>
                <w:color w:val="auto"/>
                <w:u w:val="none"/>
                <w:lang w:val="kk-KZ"/>
              </w:rPr>
              <w:t>заңдарына</w:t>
            </w:r>
            <w:r w:rsidRPr="004110CC">
              <w:rPr>
                <w:rStyle w:val="s2"/>
                <w:b/>
                <w:color w:val="auto"/>
              </w:rPr>
              <w:fldChar w:fldCharType="end"/>
            </w:r>
            <w:bookmarkEnd w:id="0"/>
            <w:r w:rsidRPr="004D3C7B">
              <w:rPr>
                <w:rStyle w:val="s0"/>
                <w:color w:val="auto"/>
                <w:sz w:val="24"/>
                <w:lang w:val="kk-KZ"/>
              </w:rPr>
              <w:t xml:space="preserve"> сәйкес, </w:t>
            </w:r>
            <w:r w:rsidRPr="004110CC">
              <w:rPr>
                <w:rStyle w:val="s0"/>
                <w:b/>
                <w:color w:val="auto"/>
                <w:sz w:val="24"/>
                <w:lang w:val="kk-KZ"/>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мақсатында</w:t>
            </w:r>
            <w:r w:rsidRPr="004D3C7B">
              <w:rPr>
                <w:rStyle w:val="s0"/>
                <w:color w:val="auto"/>
                <w:sz w:val="24"/>
                <w:lang w:val="kk-KZ"/>
              </w:rPr>
              <w:t xml:space="preserve"> Қазақстан Республикасы Ұлттық Банкінің Басқармасы </w:t>
            </w:r>
            <w:r w:rsidRPr="004110CC">
              <w:rPr>
                <w:rStyle w:val="s0"/>
                <w:bCs/>
                <w:color w:val="auto"/>
                <w:sz w:val="24"/>
                <w:lang w:val="kk-KZ"/>
              </w:rPr>
              <w:t>ҚАУЛЫ ЕТЕДІ:</w:t>
            </w:r>
          </w:p>
        </w:tc>
        <w:tc>
          <w:tcPr>
            <w:tcW w:w="5528" w:type="dxa"/>
          </w:tcPr>
          <w:p w:rsidR="00F14B3D" w:rsidRPr="002B3671" w:rsidRDefault="00F14B3D" w:rsidP="00F14B3D">
            <w:pPr>
              <w:widowControl w:val="0"/>
              <w:ind w:firstLine="278"/>
              <w:jc w:val="both"/>
              <w:rPr>
                <w:sz w:val="24"/>
                <w:szCs w:val="24"/>
                <w:lang w:val="kk-KZ"/>
              </w:rPr>
            </w:pPr>
            <w:r>
              <w:rPr>
                <w:sz w:val="24"/>
                <w:szCs w:val="24"/>
                <w:lang w:val="kk-KZ"/>
              </w:rPr>
              <w:t>«</w:t>
            </w:r>
            <w:r w:rsidRPr="002B3671">
              <w:rPr>
                <w:sz w:val="24"/>
                <w:szCs w:val="24"/>
                <w:lang w:val="kk-KZ"/>
              </w:rPr>
              <w:t xml:space="preserve">Қазақстан Республикасының Ұлттық Банкі туралы» Қазақстан Республикасы </w:t>
            </w:r>
            <w:r w:rsidRPr="002B3671">
              <w:rPr>
                <w:b/>
                <w:sz w:val="24"/>
                <w:szCs w:val="24"/>
                <w:lang w:val="kk-KZ"/>
              </w:rPr>
              <w:t>Заңының 15-бабы екінші бөлігінің 4</w:t>
            </w:r>
            <w:r>
              <w:rPr>
                <w:b/>
                <w:sz w:val="24"/>
                <w:szCs w:val="24"/>
                <w:lang w:val="kk-KZ"/>
              </w:rPr>
              <w:t>9</w:t>
            </w:r>
            <w:r w:rsidRPr="002B3671">
              <w:rPr>
                <w:b/>
                <w:sz w:val="24"/>
                <w:szCs w:val="24"/>
                <w:lang w:val="kk-KZ"/>
              </w:rPr>
              <w:t>) тармақшасына</w:t>
            </w:r>
            <w:r>
              <w:rPr>
                <w:b/>
                <w:sz w:val="24"/>
                <w:szCs w:val="24"/>
                <w:lang w:val="kk-KZ"/>
              </w:rPr>
              <w:t xml:space="preserve">, </w:t>
            </w:r>
            <w:r w:rsidRPr="004D3C7B">
              <w:rPr>
                <w:rStyle w:val="s0"/>
                <w:color w:val="auto"/>
                <w:sz w:val="24"/>
                <w:lang w:val="kk-KZ"/>
              </w:rPr>
              <w:t>«Төлемдер және төлем жүйелері туралы»</w:t>
            </w:r>
            <w:r>
              <w:rPr>
                <w:rStyle w:val="s0"/>
                <w:color w:val="auto"/>
                <w:sz w:val="24"/>
                <w:lang w:val="kk-KZ"/>
              </w:rPr>
              <w:t xml:space="preserve"> </w:t>
            </w:r>
            <w:r w:rsidRPr="004110CC">
              <w:rPr>
                <w:b/>
                <w:sz w:val="24"/>
                <w:szCs w:val="24"/>
                <w:lang w:val="kk-KZ"/>
              </w:rPr>
              <w:t xml:space="preserve">Қазақстан Республикасы </w:t>
            </w:r>
            <w:r w:rsidRPr="002B3671">
              <w:rPr>
                <w:b/>
                <w:sz w:val="24"/>
                <w:szCs w:val="24"/>
                <w:lang w:val="kk-KZ"/>
              </w:rPr>
              <w:t xml:space="preserve">Заңының </w:t>
            </w:r>
            <w:r>
              <w:rPr>
                <w:b/>
                <w:sz w:val="24"/>
                <w:szCs w:val="24"/>
                <w:lang w:val="kk-KZ"/>
              </w:rPr>
              <w:t>4</w:t>
            </w:r>
            <w:r w:rsidRPr="002B3671">
              <w:rPr>
                <w:b/>
                <w:sz w:val="24"/>
                <w:szCs w:val="24"/>
                <w:lang w:val="kk-KZ"/>
              </w:rPr>
              <w:t xml:space="preserve">-бабы </w:t>
            </w:r>
            <w:r>
              <w:rPr>
                <w:b/>
                <w:sz w:val="24"/>
                <w:szCs w:val="24"/>
                <w:lang w:val="kk-KZ"/>
              </w:rPr>
              <w:t>1-тармағының 16</w:t>
            </w:r>
            <w:r w:rsidRPr="002B3671">
              <w:rPr>
                <w:b/>
                <w:sz w:val="24"/>
                <w:szCs w:val="24"/>
                <w:lang w:val="kk-KZ"/>
              </w:rPr>
              <w:t>) тармақшасына</w:t>
            </w:r>
            <w:r w:rsidRPr="004D3C7B">
              <w:rPr>
                <w:rStyle w:val="s0"/>
                <w:color w:val="auto"/>
                <w:sz w:val="24"/>
                <w:lang w:val="kk-KZ"/>
              </w:rPr>
              <w:t xml:space="preserve"> </w:t>
            </w:r>
            <w:r w:rsidRPr="002B3671">
              <w:rPr>
                <w:b/>
                <w:sz w:val="24"/>
                <w:szCs w:val="24"/>
                <w:lang w:val="kk-KZ"/>
              </w:rPr>
              <w:t xml:space="preserve"> </w:t>
            </w:r>
            <w:r w:rsidRPr="004110CC">
              <w:rPr>
                <w:sz w:val="24"/>
                <w:szCs w:val="24"/>
                <w:lang w:val="kk-KZ"/>
              </w:rPr>
              <w:t>сәйкес</w:t>
            </w:r>
            <w:r w:rsidRPr="002B3671">
              <w:rPr>
                <w:sz w:val="24"/>
                <w:szCs w:val="24"/>
                <w:lang w:val="kk-KZ"/>
              </w:rPr>
              <w:t xml:space="preserve"> Қазақстан Республикасы Ұлттық Банкінің Басқармасы ҚАУЛЫ ЕТЕДІ:</w:t>
            </w:r>
          </w:p>
        </w:tc>
        <w:tc>
          <w:tcPr>
            <w:tcW w:w="2977" w:type="dxa"/>
          </w:tcPr>
          <w:p w:rsidR="00F14B3D" w:rsidRPr="000B23E5" w:rsidRDefault="00F14B3D" w:rsidP="00F14B3D">
            <w:pPr>
              <w:pStyle w:val="af9"/>
              <w:tabs>
                <w:tab w:val="left" w:pos="277"/>
              </w:tabs>
              <w:ind w:left="0"/>
              <w:rPr>
                <w:sz w:val="24"/>
                <w:szCs w:val="24"/>
                <w:lang w:val="kk-KZ"/>
              </w:rPr>
            </w:pPr>
            <w:r w:rsidRPr="00037B00">
              <w:rPr>
                <w:sz w:val="24"/>
                <w:szCs w:val="24"/>
                <w:lang w:val="kk-KZ"/>
              </w:rPr>
              <w:t>«Құқықтық актілер туралы» Қазақстан Республикасы Заңының 25-бабының 5-тармағына сәйкес келтіруге байланысты</w:t>
            </w:r>
          </w:p>
        </w:tc>
      </w:tr>
      <w:tr w:rsidR="00F14B3D" w:rsidRPr="000C4DD8" w:rsidTr="00D909B6">
        <w:tc>
          <w:tcPr>
            <w:tcW w:w="473" w:type="dxa"/>
          </w:tcPr>
          <w:p w:rsidR="00F14B3D" w:rsidRPr="0082240B" w:rsidRDefault="00F14B3D" w:rsidP="00F14B3D">
            <w:pPr>
              <w:jc w:val="center"/>
              <w:rPr>
                <w:color w:val="000000"/>
                <w:sz w:val="24"/>
                <w:szCs w:val="24"/>
              </w:rPr>
            </w:pPr>
            <w:r w:rsidRPr="0082240B">
              <w:rPr>
                <w:color w:val="000000"/>
                <w:sz w:val="24"/>
                <w:szCs w:val="24"/>
              </w:rPr>
              <w:t>2</w:t>
            </w:r>
          </w:p>
        </w:tc>
        <w:tc>
          <w:tcPr>
            <w:tcW w:w="1134" w:type="dxa"/>
          </w:tcPr>
          <w:p w:rsidR="00F14B3D" w:rsidRPr="00F858E3" w:rsidRDefault="00F14B3D" w:rsidP="00F14B3D">
            <w:pPr>
              <w:rPr>
                <w:color w:val="000000"/>
                <w:sz w:val="24"/>
                <w:szCs w:val="24"/>
              </w:rPr>
            </w:pPr>
            <w:r>
              <w:rPr>
                <w:color w:val="000000"/>
                <w:sz w:val="24"/>
                <w:szCs w:val="24"/>
                <w:lang w:val="kk-KZ"/>
              </w:rPr>
              <w:t>16-тармақ</w:t>
            </w:r>
          </w:p>
        </w:tc>
        <w:tc>
          <w:tcPr>
            <w:tcW w:w="5386" w:type="dxa"/>
          </w:tcPr>
          <w:p w:rsidR="00F14B3D" w:rsidRPr="004110CC" w:rsidRDefault="00F14B3D" w:rsidP="00F14B3D">
            <w:pPr>
              <w:ind w:firstLine="465"/>
              <w:jc w:val="both"/>
              <w:rPr>
                <w:color w:val="000000"/>
                <w:sz w:val="24"/>
                <w:szCs w:val="24"/>
                <w:lang w:val="kk-KZ"/>
              </w:rPr>
            </w:pPr>
            <w:r w:rsidRPr="004110CC">
              <w:rPr>
                <w:color w:val="000000"/>
                <w:sz w:val="24"/>
                <w:szCs w:val="24"/>
                <w:lang w:val="kk-KZ"/>
              </w:rPr>
              <w:t xml:space="preserve">16. Банкноттарды, монеталарды және құндылықтарды инкассациялау бойынша операциялар жүргізуге лицензиясы бар Қазақстан Республикасының резидент банктік емес ұйымға, егер ол банкноттарды, монеталарды және </w:t>
            </w:r>
            <w:r w:rsidRPr="004110CC">
              <w:rPr>
                <w:color w:val="000000"/>
                <w:sz w:val="24"/>
                <w:szCs w:val="24"/>
                <w:lang w:val="kk-KZ"/>
              </w:rPr>
              <w:lastRenderedPageBreak/>
              <w:t>құндылықтарды қайта санау, сұрыптау, орау, сақтау, сондай-ақ оларды банктерге және банктердің тапсырмалары бойынша клиенттерге беру жөніндегі қызметті қоса атқарған кезде, корреспонденттік шот ашуға жол беріледі.</w:t>
            </w:r>
          </w:p>
          <w:p w:rsidR="00F14B3D" w:rsidRPr="004110CC" w:rsidRDefault="00F14B3D" w:rsidP="00F14B3D">
            <w:pPr>
              <w:ind w:firstLine="397"/>
              <w:jc w:val="both"/>
              <w:rPr>
                <w:sz w:val="24"/>
                <w:szCs w:val="24"/>
              </w:rPr>
            </w:pPr>
          </w:p>
        </w:tc>
        <w:tc>
          <w:tcPr>
            <w:tcW w:w="5528" w:type="dxa"/>
            <w:shd w:val="clear" w:color="auto" w:fill="auto"/>
          </w:tcPr>
          <w:p w:rsidR="00F14B3D" w:rsidRPr="001D6EDC" w:rsidRDefault="00F14B3D" w:rsidP="00F14B3D">
            <w:pPr>
              <w:ind w:firstLine="397"/>
              <w:jc w:val="both"/>
              <w:rPr>
                <w:sz w:val="24"/>
                <w:szCs w:val="24"/>
                <w:lang w:val="kk-KZ"/>
              </w:rPr>
            </w:pPr>
            <w:r>
              <w:rPr>
                <w:sz w:val="24"/>
                <w:szCs w:val="24"/>
                <w:lang w:val="kk-KZ"/>
              </w:rPr>
              <w:lastRenderedPageBreak/>
              <w:t>алып тастау</w:t>
            </w:r>
          </w:p>
        </w:tc>
        <w:tc>
          <w:tcPr>
            <w:tcW w:w="2977" w:type="dxa"/>
          </w:tcPr>
          <w:p w:rsidR="00F14B3D" w:rsidRPr="00732061" w:rsidRDefault="00F14B3D" w:rsidP="00F14B3D">
            <w:pPr>
              <w:jc w:val="both"/>
              <w:rPr>
                <w:color w:val="000000"/>
                <w:sz w:val="20"/>
                <w:szCs w:val="20"/>
                <w:lang w:val="kk-KZ"/>
              </w:rPr>
            </w:pPr>
            <w:r w:rsidRPr="004110CC">
              <w:rPr>
                <w:sz w:val="24"/>
                <w:szCs w:val="24"/>
                <w:lang w:val="kk-KZ"/>
              </w:rPr>
              <w:t>Инкассаторлық ұйымдардың корреспонденттік шот ашпай қосымша қызметті жүзеге асыруы.</w:t>
            </w:r>
          </w:p>
        </w:tc>
      </w:tr>
      <w:tr w:rsidR="00F14B3D" w:rsidRPr="003364CC" w:rsidTr="000F4D80">
        <w:tc>
          <w:tcPr>
            <w:tcW w:w="473" w:type="dxa"/>
          </w:tcPr>
          <w:p w:rsidR="00F14B3D" w:rsidRPr="0082240B" w:rsidRDefault="00F14B3D" w:rsidP="00F14B3D">
            <w:pPr>
              <w:jc w:val="center"/>
              <w:rPr>
                <w:color w:val="000000"/>
                <w:sz w:val="24"/>
                <w:szCs w:val="24"/>
              </w:rPr>
            </w:pPr>
            <w:r>
              <w:rPr>
                <w:color w:val="000000"/>
                <w:sz w:val="24"/>
                <w:szCs w:val="24"/>
              </w:rPr>
              <w:lastRenderedPageBreak/>
              <w:t>2</w:t>
            </w:r>
          </w:p>
        </w:tc>
        <w:tc>
          <w:tcPr>
            <w:tcW w:w="15025" w:type="dxa"/>
            <w:gridSpan w:val="4"/>
          </w:tcPr>
          <w:p w:rsidR="00F14B3D" w:rsidRPr="004110CC" w:rsidRDefault="00F14B3D" w:rsidP="001637CF">
            <w:pPr>
              <w:jc w:val="both"/>
              <w:rPr>
                <w:sz w:val="24"/>
                <w:szCs w:val="24"/>
                <w:lang w:val="kk-KZ"/>
              </w:rPr>
            </w:pPr>
            <w:r w:rsidRPr="00F14B3D">
              <w:rPr>
                <w:rStyle w:val="s1"/>
                <w:lang w:val="kk-KZ"/>
              </w:rPr>
              <w:t>Банкноттарды, монеталарды және құндылықтарды инкассациялау айрықша қызметі болып табылатын заңды тұлғаларға лицензия беру қағидаларын</w:t>
            </w:r>
            <w:r>
              <w:rPr>
                <w:rStyle w:val="s1"/>
                <w:lang w:val="kk-KZ"/>
              </w:rPr>
              <w:t xml:space="preserve"> </w:t>
            </w:r>
            <w:r w:rsidRPr="00F14B3D">
              <w:rPr>
                <w:rStyle w:val="s1"/>
                <w:lang w:val="kk-KZ"/>
              </w:rPr>
              <w:t>бекіту туралы</w:t>
            </w:r>
            <w:r>
              <w:rPr>
                <w:rStyle w:val="s1"/>
                <w:lang w:val="kk-KZ"/>
              </w:rPr>
              <w:t xml:space="preserve"> </w:t>
            </w:r>
            <w:r w:rsidRPr="00F14B3D">
              <w:rPr>
                <w:rStyle w:val="s1"/>
                <w:lang w:val="kk-KZ"/>
              </w:rPr>
              <w:t xml:space="preserve">Қазақстан Республикасы Ұлттық Банкі Басқармасының 2019 жылғы 8 қарашадағы № 176 </w:t>
            </w:r>
            <w:r w:rsidR="001637CF">
              <w:rPr>
                <w:rStyle w:val="s1"/>
                <w:lang w:val="kk-KZ"/>
              </w:rPr>
              <w:t>қ</w:t>
            </w:r>
            <w:r w:rsidRPr="00F14B3D">
              <w:rPr>
                <w:rStyle w:val="s1"/>
                <w:lang w:val="kk-KZ"/>
              </w:rPr>
              <w:t>аулысы</w:t>
            </w:r>
          </w:p>
        </w:tc>
      </w:tr>
      <w:tr w:rsidR="00F14B3D" w:rsidRPr="000C4DD8" w:rsidTr="00D909B6">
        <w:tc>
          <w:tcPr>
            <w:tcW w:w="473" w:type="dxa"/>
          </w:tcPr>
          <w:p w:rsidR="00F14B3D" w:rsidRPr="00F14B3D" w:rsidRDefault="000F4D80" w:rsidP="00F14B3D">
            <w:pPr>
              <w:jc w:val="center"/>
              <w:rPr>
                <w:color w:val="000000"/>
                <w:sz w:val="24"/>
                <w:szCs w:val="24"/>
                <w:lang w:val="kk-KZ"/>
              </w:rPr>
            </w:pPr>
            <w:r>
              <w:rPr>
                <w:color w:val="000000"/>
                <w:sz w:val="24"/>
                <w:szCs w:val="24"/>
                <w:lang w:val="kk-KZ"/>
              </w:rPr>
              <w:t>3</w:t>
            </w:r>
          </w:p>
        </w:tc>
        <w:tc>
          <w:tcPr>
            <w:tcW w:w="1134" w:type="dxa"/>
          </w:tcPr>
          <w:p w:rsidR="00F14B3D" w:rsidRDefault="00F14B3D" w:rsidP="00F14B3D">
            <w:pPr>
              <w:rPr>
                <w:color w:val="000000"/>
                <w:sz w:val="24"/>
                <w:szCs w:val="24"/>
                <w:lang w:val="kk-KZ"/>
              </w:rPr>
            </w:pPr>
            <w:r w:rsidRPr="00E636D5">
              <w:rPr>
                <w:color w:val="000000"/>
                <w:sz w:val="24"/>
                <w:szCs w:val="24"/>
                <w:lang w:val="kk-KZ"/>
              </w:rPr>
              <w:t>кіріспе</w:t>
            </w:r>
          </w:p>
        </w:tc>
        <w:tc>
          <w:tcPr>
            <w:tcW w:w="5386" w:type="dxa"/>
          </w:tcPr>
          <w:p w:rsidR="00F14B3D" w:rsidRPr="00F14B3D" w:rsidRDefault="00F14B3D" w:rsidP="00F14B3D">
            <w:pPr>
              <w:ind w:firstLine="465"/>
              <w:jc w:val="both"/>
              <w:rPr>
                <w:color w:val="000000"/>
                <w:sz w:val="24"/>
                <w:szCs w:val="24"/>
                <w:lang w:val="kk-KZ"/>
              </w:rPr>
            </w:pPr>
            <w:r w:rsidRPr="00F14B3D">
              <w:rPr>
                <w:rStyle w:val="s0"/>
                <w:color w:val="auto"/>
                <w:sz w:val="24"/>
                <w:szCs w:val="24"/>
                <w:lang w:val="kk-KZ"/>
              </w:rPr>
              <w:t xml:space="preserve">«Қазақстан Республикасының Ұлттық Банкі туралы» 1995 жылғы 30 наурыздағы Қазақстан Республикасының </w:t>
            </w:r>
            <w:bookmarkStart w:id="1" w:name="sub1000219580"/>
            <w:r w:rsidRPr="00F14B3D">
              <w:rPr>
                <w:rStyle w:val="s2"/>
                <w:color w:val="auto"/>
                <w:sz w:val="24"/>
                <w:szCs w:val="24"/>
                <w:lang w:val="kk-KZ"/>
              </w:rPr>
              <w:fldChar w:fldCharType="begin"/>
            </w:r>
            <w:r w:rsidRPr="00F14B3D">
              <w:rPr>
                <w:rStyle w:val="s2"/>
                <w:color w:val="auto"/>
                <w:sz w:val="24"/>
                <w:szCs w:val="24"/>
                <w:lang w:val="kk-KZ"/>
              </w:rPr>
              <w:instrText xml:space="preserve"> HYPERLINK "jl:51003548.0 " </w:instrText>
            </w:r>
            <w:r w:rsidRPr="00F14B3D">
              <w:rPr>
                <w:rStyle w:val="s2"/>
                <w:color w:val="auto"/>
                <w:sz w:val="24"/>
                <w:szCs w:val="24"/>
                <w:lang w:val="kk-KZ"/>
              </w:rPr>
              <w:fldChar w:fldCharType="separate"/>
            </w:r>
            <w:r w:rsidRPr="00F14B3D">
              <w:rPr>
                <w:rStyle w:val="ad"/>
                <w:color w:val="auto"/>
                <w:sz w:val="24"/>
                <w:szCs w:val="24"/>
                <w:u w:val="none"/>
                <w:lang w:val="kk-KZ"/>
              </w:rPr>
              <w:t>Заңына</w:t>
            </w:r>
            <w:r w:rsidRPr="00F14B3D">
              <w:rPr>
                <w:rStyle w:val="s2"/>
                <w:color w:val="auto"/>
                <w:sz w:val="24"/>
                <w:szCs w:val="24"/>
                <w:lang w:val="kk-KZ"/>
              </w:rPr>
              <w:fldChar w:fldCharType="end"/>
            </w:r>
            <w:bookmarkEnd w:id="1"/>
            <w:r w:rsidRPr="00F14B3D">
              <w:rPr>
                <w:rStyle w:val="s0"/>
                <w:color w:val="auto"/>
                <w:sz w:val="24"/>
                <w:szCs w:val="24"/>
                <w:lang w:val="kk-KZ"/>
              </w:rPr>
              <w:t xml:space="preserve"> сәйкес Қазақстан Республикасы Ұлттық Банкінің Басқармасы </w:t>
            </w:r>
            <w:r w:rsidRPr="00F14B3D">
              <w:rPr>
                <w:rStyle w:val="s0"/>
                <w:bCs/>
                <w:color w:val="auto"/>
                <w:sz w:val="24"/>
                <w:szCs w:val="24"/>
                <w:lang w:val="kk-KZ"/>
              </w:rPr>
              <w:t>ҚАУЛЫ ЕТЕДІ:</w:t>
            </w:r>
          </w:p>
        </w:tc>
        <w:tc>
          <w:tcPr>
            <w:tcW w:w="5528" w:type="dxa"/>
            <w:shd w:val="clear" w:color="auto" w:fill="auto"/>
          </w:tcPr>
          <w:p w:rsidR="00F14B3D" w:rsidRDefault="00F14B3D" w:rsidP="000F4D80">
            <w:pPr>
              <w:ind w:firstLine="397"/>
              <w:jc w:val="both"/>
              <w:rPr>
                <w:sz w:val="24"/>
                <w:szCs w:val="24"/>
                <w:lang w:val="kk-KZ"/>
              </w:rPr>
            </w:pPr>
            <w:r>
              <w:rPr>
                <w:sz w:val="24"/>
                <w:szCs w:val="24"/>
                <w:lang w:val="kk-KZ"/>
              </w:rPr>
              <w:t>«</w:t>
            </w:r>
            <w:r w:rsidRPr="002B3671">
              <w:rPr>
                <w:sz w:val="24"/>
                <w:szCs w:val="24"/>
                <w:lang w:val="kk-KZ"/>
              </w:rPr>
              <w:t xml:space="preserve">Қазақстан Республикасының Ұлттық Банкі туралы» Қазақстан Республикасы </w:t>
            </w:r>
            <w:r w:rsidRPr="002B3671">
              <w:rPr>
                <w:b/>
                <w:sz w:val="24"/>
                <w:szCs w:val="24"/>
                <w:lang w:val="kk-KZ"/>
              </w:rPr>
              <w:t xml:space="preserve">Заңының 15-бабы екінші бөлігінің </w:t>
            </w:r>
            <w:r w:rsidR="000F4D80">
              <w:rPr>
                <w:b/>
                <w:sz w:val="24"/>
                <w:szCs w:val="24"/>
                <w:lang w:val="kk-KZ"/>
              </w:rPr>
              <w:t>13</w:t>
            </w:r>
            <w:r w:rsidRPr="002B3671">
              <w:rPr>
                <w:b/>
                <w:sz w:val="24"/>
                <w:szCs w:val="24"/>
                <w:lang w:val="kk-KZ"/>
              </w:rPr>
              <w:t>) тармақшасына</w:t>
            </w:r>
            <w:r>
              <w:rPr>
                <w:b/>
                <w:sz w:val="24"/>
                <w:szCs w:val="24"/>
                <w:lang w:val="kk-KZ"/>
              </w:rPr>
              <w:t xml:space="preserve">, </w:t>
            </w:r>
            <w:r w:rsidRPr="000F4D80">
              <w:rPr>
                <w:rStyle w:val="s0"/>
                <w:b/>
                <w:color w:val="auto"/>
                <w:sz w:val="24"/>
                <w:lang w:val="kk-KZ"/>
              </w:rPr>
              <w:t>«</w:t>
            </w:r>
            <w:r w:rsidR="000F4D80" w:rsidRPr="000F4D80">
              <w:rPr>
                <w:rStyle w:val="s0"/>
                <w:b/>
                <w:color w:val="auto"/>
                <w:sz w:val="24"/>
                <w:lang w:val="kk-KZ"/>
              </w:rPr>
              <w:t>Мемлекеттік қызметтер</w:t>
            </w:r>
            <w:r w:rsidRPr="000F4D80">
              <w:rPr>
                <w:rStyle w:val="s0"/>
                <w:b/>
                <w:color w:val="auto"/>
                <w:sz w:val="24"/>
                <w:lang w:val="kk-KZ"/>
              </w:rPr>
              <w:t xml:space="preserve"> туралы»</w:t>
            </w:r>
            <w:r>
              <w:rPr>
                <w:rStyle w:val="s0"/>
                <w:color w:val="auto"/>
                <w:sz w:val="24"/>
                <w:lang w:val="kk-KZ"/>
              </w:rPr>
              <w:t xml:space="preserve"> </w:t>
            </w:r>
            <w:r w:rsidRPr="004110CC">
              <w:rPr>
                <w:b/>
                <w:sz w:val="24"/>
                <w:szCs w:val="24"/>
                <w:lang w:val="kk-KZ"/>
              </w:rPr>
              <w:t xml:space="preserve">Қазақстан Республикасы </w:t>
            </w:r>
            <w:r w:rsidRPr="002B3671">
              <w:rPr>
                <w:b/>
                <w:sz w:val="24"/>
                <w:szCs w:val="24"/>
                <w:lang w:val="kk-KZ"/>
              </w:rPr>
              <w:t xml:space="preserve">Заңының </w:t>
            </w:r>
            <w:r w:rsidR="000F4D80">
              <w:rPr>
                <w:b/>
                <w:sz w:val="24"/>
                <w:szCs w:val="24"/>
                <w:lang w:val="kk-KZ"/>
              </w:rPr>
              <w:t>10</w:t>
            </w:r>
            <w:r w:rsidRPr="002B3671">
              <w:rPr>
                <w:b/>
                <w:sz w:val="24"/>
                <w:szCs w:val="24"/>
                <w:lang w:val="kk-KZ"/>
              </w:rPr>
              <w:t>-бабы</w:t>
            </w:r>
            <w:r w:rsidR="000F4D80">
              <w:rPr>
                <w:b/>
                <w:sz w:val="24"/>
                <w:szCs w:val="24"/>
                <w:lang w:val="kk-KZ"/>
              </w:rPr>
              <w:t>ның</w:t>
            </w:r>
            <w:r w:rsidRPr="002B3671">
              <w:rPr>
                <w:b/>
                <w:sz w:val="24"/>
                <w:szCs w:val="24"/>
                <w:lang w:val="kk-KZ"/>
              </w:rPr>
              <w:t xml:space="preserve"> </w:t>
            </w:r>
            <w:r>
              <w:rPr>
                <w:b/>
                <w:sz w:val="24"/>
                <w:szCs w:val="24"/>
                <w:lang w:val="kk-KZ"/>
              </w:rPr>
              <w:t>1-</w:t>
            </w:r>
            <w:r w:rsidR="000F4D80">
              <w:rPr>
                <w:b/>
                <w:sz w:val="24"/>
                <w:szCs w:val="24"/>
                <w:lang w:val="kk-KZ"/>
              </w:rPr>
              <w:t>та</w:t>
            </w:r>
            <w:r w:rsidRPr="002B3671">
              <w:rPr>
                <w:b/>
                <w:sz w:val="24"/>
                <w:szCs w:val="24"/>
                <w:lang w:val="kk-KZ"/>
              </w:rPr>
              <w:t>рмақшасына</w:t>
            </w:r>
            <w:r w:rsidRPr="004D3C7B">
              <w:rPr>
                <w:rStyle w:val="s0"/>
                <w:color w:val="auto"/>
                <w:sz w:val="24"/>
                <w:lang w:val="kk-KZ"/>
              </w:rPr>
              <w:t xml:space="preserve"> </w:t>
            </w:r>
            <w:r w:rsidRPr="002B3671">
              <w:rPr>
                <w:b/>
                <w:sz w:val="24"/>
                <w:szCs w:val="24"/>
                <w:lang w:val="kk-KZ"/>
              </w:rPr>
              <w:t xml:space="preserve"> </w:t>
            </w:r>
            <w:r w:rsidRPr="004110CC">
              <w:rPr>
                <w:sz w:val="24"/>
                <w:szCs w:val="24"/>
                <w:lang w:val="kk-KZ"/>
              </w:rPr>
              <w:t>сәйкес</w:t>
            </w:r>
            <w:r w:rsidRPr="002B3671">
              <w:rPr>
                <w:sz w:val="24"/>
                <w:szCs w:val="24"/>
                <w:lang w:val="kk-KZ"/>
              </w:rPr>
              <w:t xml:space="preserve"> Қазақстан Республикасы Ұлттық Банкінің Басқармасы ҚАУЛЫ ЕТЕДІ:</w:t>
            </w:r>
          </w:p>
        </w:tc>
        <w:tc>
          <w:tcPr>
            <w:tcW w:w="2977" w:type="dxa"/>
          </w:tcPr>
          <w:p w:rsidR="00F14B3D" w:rsidRPr="004110CC" w:rsidRDefault="000F4D80" w:rsidP="00F14B3D">
            <w:pPr>
              <w:jc w:val="both"/>
              <w:rPr>
                <w:sz w:val="24"/>
                <w:szCs w:val="24"/>
                <w:lang w:val="kk-KZ"/>
              </w:rPr>
            </w:pPr>
            <w:r w:rsidRPr="00037B00">
              <w:rPr>
                <w:sz w:val="24"/>
                <w:szCs w:val="24"/>
                <w:lang w:val="kk-KZ"/>
              </w:rPr>
              <w:t>«Құқықтық актілер туралы» Қазақстан Республикасы Заңының 25-бабының 5-тармағына сәйкес келтіруге байланысты</w:t>
            </w:r>
          </w:p>
        </w:tc>
      </w:tr>
      <w:tr w:rsidR="00F14B3D" w:rsidRPr="000C4DD8" w:rsidTr="000F4D80">
        <w:trPr>
          <w:trHeight w:val="1044"/>
        </w:trPr>
        <w:tc>
          <w:tcPr>
            <w:tcW w:w="473" w:type="dxa"/>
          </w:tcPr>
          <w:p w:rsidR="00F14B3D" w:rsidRPr="00037B00" w:rsidRDefault="00F14B3D" w:rsidP="00F14B3D">
            <w:pPr>
              <w:jc w:val="center"/>
              <w:rPr>
                <w:b/>
                <w:color w:val="000000"/>
                <w:sz w:val="24"/>
                <w:szCs w:val="24"/>
                <w:lang w:val="kk-KZ"/>
              </w:rPr>
            </w:pPr>
            <w:r>
              <w:rPr>
                <w:b/>
                <w:color w:val="000000"/>
                <w:sz w:val="24"/>
                <w:szCs w:val="24"/>
                <w:lang w:val="kk-KZ"/>
              </w:rPr>
              <w:t>3</w:t>
            </w:r>
          </w:p>
        </w:tc>
        <w:tc>
          <w:tcPr>
            <w:tcW w:w="15025" w:type="dxa"/>
            <w:gridSpan w:val="4"/>
          </w:tcPr>
          <w:p w:rsidR="00F14B3D" w:rsidRPr="00037B00" w:rsidRDefault="00F14B3D" w:rsidP="00F14B3D">
            <w:pPr>
              <w:jc w:val="center"/>
              <w:rPr>
                <w:b/>
                <w:color w:val="000000"/>
                <w:sz w:val="24"/>
                <w:szCs w:val="24"/>
                <w:lang w:val="kk-KZ"/>
              </w:rPr>
            </w:pPr>
            <w:r w:rsidRPr="00037B00">
              <w:rPr>
                <w:b/>
                <w:color w:val="000000"/>
                <w:sz w:val="24"/>
                <w:szCs w:val="24"/>
                <w:lang w:val="kk-KZ"/>
              </w:rPr>
              <w:t>«Екінші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w:t>
            </w:r>
            <w:r>
              <w:rPr>
                <w:b/>
                <w:color w:val="000000"/>
                <w:sz w:val="24"/>
                <w:szCs w:val="24"/>
                <w:lang w:val="kk-KZ"/>
              </w:rPr>
              <w:t xml:space="preserve"> </w:t>
            </w:r>
            <w:r w:rsidRPr="00037B00">
              <w:rPr>
                <w:b/>
                <w:color w:val="000000"/>
                <w:sz w:val="24"/>
                <w:szCs w:val="24"/>
                <w:lang w:val="kk-KZ"/>
              </w:rPr>
              <w:t>2019 жылғы 29 қарашадағы № 231 қаулысы</w:t>
            </w:r>
          </w:p>
        </w:tc>
      </w:tr>
      <w:tr w:rsidR="00F14B3D" w:rsidRPr="003364CC" w:rsidTr="00D909B6">
        <w:tc>
          <w:tcPr>
            <w:tcW w:w="473" w:type="dxa"/>
          </w:tcPr>
          <w:p w:rsidR="00F14B3D" w:rsidRPr="00E636D5" w:rsidRDefault="000F4D80" w:rsidP="000F4D80">
            <w:pPr>
              <w:jc w:val="center"/>
              <w:rPr>
                <w:color w:val="000000"/>
                <w:sz w:val="24"/>
                <w:szCs w:val="24"/>
              </w:rPr>
            </w:pPr>
            <w:r>
              <w:rPr>
                <w:color w:val="000000"/>
                <w:sz w:val="24"/>
                <w:szCs w:val="24"/>
              </w:rPr>
              <w:t>4</w:t>
            </w:r>
          </w:p>
        </w:tc>
        <w:tc>
          <w:tcPr>
            <w:tcW w:w="1134" w:type="dxa"/>
          </w:tcPr>
          <w:p w:rsidR="00F14B3D" w:rsidRPr="00E636D5" w:rsidRDefault="000F4D80" w:rsidP="00F14B3D">
            <w:pPr>
              <w:rPr>
                <w:color w:val="000000"/>
                <w:sz w:val="24"/>
                <w:szCs w:val="24"/>
                <w:lang w:val="kk-KZ"/>
              </w:rPr>
            </w:pPr>
            <w:r>
              <w:rPr>
                <w:color w:val="000000"/>
                <w:sz w:val="24"/>
                <w:szCs w:val="24"/>
                <w:lang w:val="kk-KZ"/>
              </w:rPr>
              <w:t>5-тармақ</w:t>
            </w:r>
          </w:p>
        </w:tc>
        <w:tc>
          <w:tcPr>
            <w:tcW w:w="5386" w:type="dxa"/>
          </w:tcPr>
          <w:p w:rsidR="00F14B3D" w:rsidRPr="000F4D80" w:rsidRDefault="000F4D80" w:rsidP="000F4D80">
            <w:pPr>
              <w:pStyle w:val="pj"/>
              <w:spacing w:before="0" w:beforeAutospacing="0" w:after="0" w:afterAutospacing="0"/>
              <w:ind w:firstLine="323"/>
              <w:jc w:val="both"/>
              <w:rPr>
                <w:color w:val="auto"/>
                <w:lang w:val="kk-KZ"/>
              </w:rPr>
            </w:pPr>
            <w:r w:rsidRPr="000F4D80">
              <w:rPr>
                <w:rStyle w:val="s0"/>
                <w:color w:val="auto"/>
                <w:sz w:val="24"/>
                <w:lang w:val="kk-KZ"/>
              </w:rPr>
              <w:t xml:space="preserve">5. Банк кассалық операцияларды жүзеге асыру үшін, жайластырылуы </w:t>
            </w:r>
            <w:r w:rsidRPr="000F4D80">
              <w:rPr>
                <w:rStyle w:val="s0"/>
                <w:b/>
                <w:color w:val="auto"/>
                <w:sz w:val="24"/>
                <w:lang w:val="kk-KZ"/>
              </w:rPr>
              <w:t xml:space="preserve">Банктер туралы заңның </w:t>
            </w:r>
            <w:bookmarkStart w:id="2" w:name="sub1006192922"/>
            <w:r w:rsidRPr="000F4D80">
              <w:rPr>
                <w:rStyle w:val="s2"/>
                <w:b/>
                <w:color w:val="auto"/>
              </w:rPr>
              <w:fldChar w:fldCharType="begin"/>
            </w:r>
            <w:r w:rsidRPr="000F4D80">
              <w:rPr>
                <w:rStyle w:val="s2"/>
                <w:b/>
                <w:color w:val="auto"/>
                <w:lang w:val="kk-KZ"/>
              </w:rPr>
              <w:instrText xml:space="preserve"> HYPERLINK "jl:51003548.150000 " </w:instrText>
            </w:r>
            <w:r w:rsidRPr="000F4D80">
              <w:rPr>
                <w:rStyle w:val="s2"/>
                <w:b/>
                <w:color w:val="auto"/>
              </w:rPr>
              <w:fldChar w:fldCharType="separate"/>
            </w:r>
            <w:r w:rsidRPr="000F4D80">
              <w:rPr>
                <w:rStyle w:val="ad"/>
                <w:b/>
                <w:color w:val="auto"/>
                <w:u w:val="none"/>
                <w:lang w:val="kk-KZ"/>
              </w:rPr>
              <w:t>15-бабы</w:t>
            </w:r>
            <w:r w:rsidRPr="000F4D80">
              <w:rPr>
                <w:rStyle w:val="s2"/>
                <w:b/>
                <w:color w:val="auto"/>
              </w:rPr>
              <w:fldChar w:fldCharType="end"/>
            </w:r>
            <w:bookmarkEnd w:id="2"/>
            <w:r w:rsidRPr="000F4D80">
              <w:rPr>
                <w:rStyle w:val="s0"/>
                <w:b/>
                <w:color w:val="auto"/>
                <w:sz w:val="24"/>
                <w:lang w:val="kk-KZ"/>
              </w:rPr>
              <w:t xml:space="preserve"> екінші бөлігінің 11) тармақшасына сәйкес</w:t>
            </w:r>
            <w:r w:rsidRPr="000F4D80">
              <w:rPr>
                <w:rStyle w:val="s0"/>
                <w:color w:val="auto"/>
                <w:sz w:val="24"/>
                <w:lang w:val="kk-KZ"/>
              </w:rPr>
              <w:t xml:space="preserve"> Ұлттық Банк бекітетін Екінші деңгейдегі банктердің, Қазақстан Республикасы бейрезидент-банктерінің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(бұдан әрі - Үй-жайларды күзетуді </w:t>
            </w:r>
            <w:r w:rsidRPr="000F4D80">
              <w:rPr>
                <w:rStyle w:val="s0"/>
                <w:color w:val="auto"/>
                <w:sz w:val="24"/>
                <w:lang w:val="kk-KZ"/>
              </w:rPr>
              <w:lastRenderedPageBreak/>
              <w:t>және жайластыруды ұйымдастыру қағидалары) айқындалатын кассалық операцияларды және банкноттарды, монеталарды және құндылықтарды инкассациялау жөніндегі операцияларды жүзеге асыруға арналған арнайы жабдықталған үй-жайлар жүйесін - кассалық торап -жабдықтайды.</w:t>
            </w:r>
          </w:p>
        </w:tc>
        <w:tc>
          <w:tcPr>
            <w:tcW w:w="5528" w:type="dxa"/>
          </w:tcPr>
          <w:p w:rsidR="00F14B3D" w:rsidRPr="00DF4226" w:rsidRDefault="00DF4226" w:rsidP="00F14B3D">
            <w:pPr>
              <w:ind w:firstLine="420"/>
              <w:jc w:val="both"/>
              <w:rPr>
                <w:sz w:val="24"/>
                <w:szCs w:val="24"/>
                <w:lang w:val="kk-KZ"/>
              </w:rPr>
            </w:pPr>
            <w:r w:rsidRPr="00DF4226">
              <w:rPr>
                <w:sz w:val="24"/>
                <w:szCs w:val="24"/>
                <w:lang w:val="kk-KZ"/>
              </w:rPr>
              <w:lastRenderedPageBreak/>
              <w:t xml:space="preserve">5. Банк кассалық операцияларды жүзеге асыру үшін кассалық торапты –  </w:t>
            </w:r>
            <w:r w:rsidRPr="00DF4226">
              <w:rPr>
                <w:b/>
                <w:sz w:val="24"/>
                <w:szCs w:val="24"/>
                <w:lang w:val="kk-KZ"/>
              </w:rPr>
              <w:t xml:space="preserve">Нормативтік құқықтық актілерді мемлекеттік тіркеу тізілімінде № 20075 болып тіркелген, Қазақстан Республикасы Ұлттық Банкі Басқармасының 2020 жылғы </w:t>
            </w:r>
            <w:r w:rsidRPr="00DF4226">
              <w:rPr>
                <w:b/>
                <w:sz w:val="24"/>
                <w:szCs w:val="24"/>
                <w:lang w:val="kk-KZ"/>
              </w:rPr>
              <w:br/>
              <w:t>24 ақпандағы № 14 қаулысымен бекітілген</w:t>
            </w:r>
            <w:r w:rsidRPr="00DF4226">
              <w:rPr>
                <w:sz w:val="24"/>
                <w:szCs w:val="24"/>
                <w:lang w:val="kk-KZ"/>
              </w:rPr>
              <w:t xml:space="preserve"> </w:t>
            </w:r>
            <w:r w:rsidRPr="00DF4226">
              <w:rPr>
                <w:rStyle w:val="s1"/>
                <w:b w:val="0"/>
                <w:sz w:val="24"/>
                <w:szCs w:val="24"/>
                <w:lang w:val="kk-KZ"/>
              </w:rPr>
              <w:t xml:space="preserve">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w:t>
            </w:r>
            <w:r w:rsidRPr="00DF4226">
              <w:rPr>
                <w:rStyle w:val="s1"/>
                <w:b w:val="0"/>
                <w:sz w:val="24"/>
                <w:szCs w:val="24"/>
                <w:lang w:val="kk-KZ"/>
              </w:rPr>
              <w:lastRenderedPageBreak/>
              <w:t>тұлғалардың үй-жайларын күзетуді және жайластыруды ұйымдастыру қағидаларын</w:t>
            </w:r>
            <w:r w:rsidRPr="00DF4226">
              <w:rPr>
                <w:sz w:val="24"/>
                <w:szCs w:val="24"/>
                <w:lang w:val="kk-KZ"/>
              </w:rPr>
              <w:t xml:space="preserve">да (бұдан әрі – Үй-жайларды күзетуді және жайластыруды ұйымдастыру қағидалары) </w:t>
            </w:r>
            <w:r w:rsidRPr="00DF4226">
              <w:rPr>
                <w:rStyle w:val="s0"/>
                <w:sz w:val="24"/>
                <w:szCs w:val="24"/>
                <w:lang w:val="kk-KZ"/>
              </w:rPr>
              <w:t>жайластырылуы</w:t>
            </w:r>
            <w:r w:rsidRPr="00DF4226">
              <w:rPr>
                <w:sz w:val="24"/>
                <w:szCs w:val="24"/>
                <w:lang w:val="kk-KZ"/>
              </w:rPr>
              <w:t xml:space="preserve"> айқындалатын кассалық операцияларды және банкноттарды, монеталарды және құндылықтарды инкассациялау операцияларын жүргізуге арналған арнайы жабдықталған </w:t>
            </w:r>
            <w:r w:rsidRPr="00DF4226">
              <w:rPr>
                <w:rStyle w:val="s0"/>
                <w:sz w:val="24"/>
                <w:szCs w:val="24"/>
                <w:lang w:val="kk-KZ"/>
              </w:rPr>
              <w:t>үй-жайлар жүйесін</w:t>
            </w:r>
            <w:r w:rsidRPr="00DF4226">
              <w:rPr>
                <w:sz w:val="24"/>
                <w:szCs w:val="24"/>
                <w:lang w:val="kk-KZ"/>
              </w:rPr>
              <w:t xml:space="preserve"> жабдықтайды.</w:t>
            </w:r>
          </w:p>
        </w:tc>
        <w:tc>
          <w:tcPr>
            <w:tcW w:w="2977" w:type="dxa"/>
          </w:tcPr>
          <w:p w:rsidR="00F14B3D" w:rsidRPr="00E636D5" w:rsidRDefault="000F4D80" w:rsidP="00F14B3D">
            <w:pPr>
              <w:jc w:val="both"/>
              <w:rPr>
                <w:color w:val="000000"/>
                <w:sz w:val="24"/>
                <w:szCs w:val="24"/>
                <w:lang w:val="kk-KZ"/>
              </w:rPr>
            </w:pPr>
            <w:r>
              <w:rPr>
                <w:color w:val="000000"/>
                <w:sz w:val="24"/>
                <w:szCs w:val="24"/>
                <w:lang w:val="kk-KZ"/>
              </w:rPr>
              <w:lastRenderedPageBreak/>
              <w:t>Редакциялық түзетулер</w:t>
            </w:r>
          </w:p>
        </w:tc>
      </w:tr>
      <w:tr w:rsidR="00F14B3D" w:rsidRPr="000C4DD8" w:rsidTr="00D909B6">
        <w:tc>
          <w:tcPr>
            <w:tcW w:w="473" w:type="dxa"/>
          </w:tcPr>
          <w:p w:rsidR="00F14B3D" w:rsidRPr="00E636D5" w:rsidRDefault="00B155D1" w:rsidP="00F14B3D">
            <w:pPr>
              <w:jc w:val="center"/>
              <w:rPr>
                <w:color w:val="000000"/>
                <w:sz w:val="24"/>
                <w:szCs w:val="24"/>
                <w:lang w:val="kk-KZ"/>
              </w:rPr>
            </w:pPr>
            <w:r>
              <w:rPr>
                <w:color w:val="000000"/>
                <w:sz w:val="24"/>
                <w:szCs w:val="24"/>
                <w:lang w:val="kk-KZ"/>
              </w:rPr>
              <w:lastRenderedPageBreak/>
              <w:t>5</w:t>
            </w:r>
          </w:p>
        </w:tc>
        <w:tc>
          <w:tcPr>
            <w:tcW w:w="1134" w:type="dxa"/>
          </w:tcPr>
          <w:p w:rsidR="00F14B3D" w:rsidRPr="00E636D5" w:rsidRDefault="00F14B3D" w:rsidP="000F4D80">
            <w:pPr>
              <w:rPr>
                <w:color w:val="000000"/>
                <w:sz w:val="24"/>
                <w:szCs w:val="24"/>
                <w:lang w:val="kk-KZ"/>
              </w:rPr>
            </w:pPr>
            <w:r>
              <w:rPr>
                <w:color w:val="000000"/>
                <w:sz w:val="24"/>
                <w:szCs w:val="24"/>
                <w:lang w:val="kk-KZ"/>
              </w:rPr>
              <w:t>1</w:t>
            </w:r>
            <w:r w:rsidR="000F4D80">
              <w:rPr>
                <w:color w:val="000000"/>
                <w:sz w:val="24"/>
                <w:szCs w:val="24"/>
                <w:lang w:val="kk-KZ"/>
              </w:rPr>
              <w:t xml:space="preserve">0-1- </w:t>
            </w:r>
            <w:r>
              <w:rPr>
                <w:color w:val="000000"/>
                <w:sz w:val="24"/>
                <w:szCs w:val="24"/>
                <w:lang w:val="kk-KZ"/>
              </w:rPr>
              <w:t>тармақ</w:t>
            </w:r>
          </w:p>
        </w:tc>
        <w:tc>
          <w:tcPr>
            <w:tcW w:w="5386" w:type="dxa"/>
          </w:tcPr>
          <w:p w:rsidR="00F14B3D" w:rsidRPr="00E636D5" w:rsidRDefault="000F4D80" w:rsidP="00F14B3D">
            <w:pPr>
              <w:widowControl w:val="0"/>
              <w:suppressAutoHyphens/>
              <w:ind w:firstLine="311"/>
              <w:jc w:val="both"/>
              <w:rPr>
                <w:sz w:val="24"/>
                <w:szCs w:val="24"/>
                <w:lang w:val="kk-KZ"/>
              </w:rPr>
            </w:pPr>
            <w:r>
              <w:rPr>
                <w:sz w:val="24"/>
                <w:szCs w:val="24"/>
                <w:lang w:val="kk-KZ"/>
              </w:rPr>
              <w:t>Жоқ</w:t>
            </w:r>
          </w:p>
        </w:tc>
        <w:tc>
          <w:tcPr>
            <w:tcW w:w="5528" w:type="dxa"/>
          </w:tcPr>
          <w:p w:rsidR="00F14B3D" w:rsidRPr="00DF4226" w:rsidRDefault="00DF4226" w:rsidP="00F14B3D">
            <w:pPr>
              <w:ind w:firstLine="420"/>
              <w:jc w:val="both"/>
              <w:rPr>
                <w:sz w:val="24"/>
                <w:szCs w:val="24"/>
                <w:lang w:val="kk-KZ"/>
              </w:rPr>
            </w:pPr>
            <w:r w:rsidRPr="00DF4226">
              <w:rPr>
                <w:sz w:val="24"/>
                <w:szCs w:val="24"/>
                <w:lang w:val="kk-KZ"/>
              </w:rPr>
              <w:t>10-1. Электрондық құжаттарды пайдалана отырып жасалатын кассалық операциялар «Ақпараттандыру туралы» және «Электрондық құжат және электрондық цифрлық қолтаңба туралы» Қазақстан Республикасы заңдарының талаптарына сәйкес жүзеге асырылады.</w:t>
            </w:r>
          </w:p>
        </w:tc>
        <w:tc>
          <w:tcPr>
            <w:tcW w:w="2977" w:type="dxa"/>
          </w:tcPr>
          <w:p w:rsidR="00F14B3D" w:rsidRPr="00E636D5" w:rsidRDefault="000F4D80" w:rsidP="000F4D80">
            <w:pPr>
              <w:jc w:val="both"/>
              <w:rPr>
                <w:color w:val="000000"/>
                <w:sz w:val="24"/>
                <w:szCs w:val="24"/>
                <w:lang w:val="kk-KZ"/>
              </w:rPr>
            </w:pPr>
            <w:r>
              <w:rPr>
                <w:sz w:val="24"/>
                <w:szCs w:val="24"/>
                <w:lang w:val="kk-KZ"/>
              </w:rPr>
              <w:t>«</w:t>
            </w:r>
            <w:r w:rsidRPr="00037B00">
              <w:rPr>
                <w:sz w:val="24"/>
                <w:szCs w:val="24"/>
                <w:lang w:val="kk-KZ"/>
              </w:rPr>
              <w:t>Ақпараттандыру туралы» ҚР Заңының</w:t>
            </w:r>
            <w:r>
              <w:rPr>
                <w:sz w:val="24"/>
                <w:szCs w:val="24"/>
                <w:lang w:val="kk-KZ"/>
              </w:rPr>
              <w:t xml:space="preserve"> және </w:t>
            </w:r>
            <w:r w:rsidRPr="000F4D80">
              <w:rPr>
                <w:sz w:val="24"/>
                <w:szCs w:val="24"/>
                <w:lang w:val="kk-KZ"/>
              </w:rPr>
              <w:t>"</w:t>
            </w:r>
            <w:r>
              <w:rPr>
                <w:sz w:val="24"/>
                <w:szCs w:val="24"/>
                <w:lang w:val="kk-KZ"/>
              </w:rPr>
              <w:t>Э</w:t>
            </w:r>
            <w:r w:rsidRPr="000F4D80">
              <w:rPr>
                <w:sz w:val="24"/>
                <w:szCs w:val="24"/>
                <w:lang w:val="kk-KZ"/>
              </w:rPr>
              <w:t>лектрондық құжат және электрондық цифрлық қолтаңба туралы"</w:t>
            </w:r>
            <w:r>
              <w:rPr>
                <w:sz w:val="24"/>
                <w:szCs w:val="24"/>
                <w:lang w:val="kk-KZ"/>
              </w:rPr>
              <w:t xml:space="preserve"> </w:t>
            </w:r>
            <w:r w:rsidRPr="000F4D80">
              <w:rPr>
                <w:sz w:val="24"/>
                <w:szCs w:val="24"/>
                <w:lang w:val="kk-KZ"/>
              </w:rPr>
              <w:t>ҚР Заңына сәйкес келтіру мақсатында</w:t>
            </w:r>
            <w:r w:rsidRPr="00037B00">
              <w:rPr>
                <w:sz w:val="24"/>
                <w:szCs w:val="24"/>
                <w:lang w:val="kk-KZ"/>
              </w:rPr>
              <w:t xml:space="preserve"> асыру мақсатында</w:t>
            </w:r>
          </w:p>
        </w:tc>
      </w:tr>
      <w:tr w:rsidR="00F14B3D" w:rsidRPr="000C4DD8" w:rsidTr="00D909B6">
        <w:tc>
          <w:tcPr>
            <w:tcW w:w="473" w:type="dxa"/>
          </w:tcPr>
          <w:p w:rsidR="00F14B3D" w:rsidRPr="0082240B" w:rsidRDefault="00B155D1" w:rsidP="00F14B3D">
            <w:pPr>
              <w:jc w:val="center"/>
              <w:rPr>
                <w:color w:val="000000"/>
                <w:sz w:val="24"/>
                <w:szCs w:val="24"/>
                <w:lang w:val="kk-KZ"/>
              </w:rPr>
            </w:pPr>
            <w:r>
              <w:rPr>
                <w:color w:val="000000"/>
                <w:sz w:val="24"/>
                <w:szCs w:val="24"/>
                <w:lang w:val="kk-KZ"/>
              </w:rPr>
              <w:t>6</w:t>
            </w:r>
          </w:p>
        </w:tc>
        <w:tc>
          <w:tcPr>
            <w:tcW w:w="1134" w:type="dxa"/>
          </w:tcPr>
          <w:p w:rsidR="00F14B3D" w:rsidRPr="00A37FEE" w:rsidRDefault="000F4D80" w:rsidP="00F14B3D">
            <w:pPr>
              <w:rPr>
                <w:color w:val="000000"/>
                <w:sz w:val="24"/>
                <w:szCs w:val="24"/>
                <w:lang w:val="kk-KZ"/>
              </w:rPr>
            </w:pPr>
            <w:r>
              <w:rPr>
                <w:color w:val="000000"/>
                <w:sz w:val="24"/>
                <w:szCs w:val="24"/>
                <w:lang w:val="kk-KZ"/>
              </w:rPr>
              <w:t>29</w:t>
            </w:r>
            <w:r w:rsidR="00F14B3D">
              <w:rPr>
                <w:color w:val="000000"/>
                <w:sz w:val="24"/>
                <w:szCs w:val="24"/>
                <w:lang w:val="kk-KZ"/>
              </w:rPr>
              <w:t>-тармақ</w:t>
            </w:r>
          </w:p>
        </w:tc>
        <w:tc>
          <w:tcPr>
            <w:tcW w:w="5386" w:type="dxa"/>
          </w:tcPr>
          <w:p w:rsidR="000F4D80" w:rsidRPr="000F4D80" w:rsidRDefault="000F4D80" w:rsidP="000F4D80">
            <w:pPr>
              <w:pStyle w:val="pj"/>
              <w:spacing w:before="0" w:beforeAutospacing="0" w:after="0" w:afterAutospacing="0"/>
              <w:ind w:firstLine="465"/>
              <w:jc w:val="both"/>
              <w:rPr>
                <w:lang w:val="kk-KZ"/>
              </w:rPr>
            </w:pPr>
            <w:r w:rsidRPr="000F4D80">
              <w:rPr>
                <w:rStyle w:val="s0"/>
                <w:sz w:val="24"/>
                <w:lang w:val="kk-KZ"/>
              </w:rPr>
              <w:t>29. Қолма-қол ақша беру мынадай кассалық шығыс құжаттары:</w:t>
            </w:r>
          </w:p>
          <w:p w:rsidR="000F4D80" w:rsidRPr="000F4D80" w:rsidRDefault="000F4D80" w:rsidP="000F4D80">
            <w:pPr>
              <w:pStyle w:val="pj"/>
              <w:spacing w:before="0" w:beforeAutospacing="0" w:after="0" w:afterAutospacing="0"/>
              <w:ind w:firstLine="465"/>
              <w:jc w:val="both"/>
              <w:rPr>
                <w:lang w:val="kk-KZ"/>
              </w:rPr>
            </w:pPr>
            <w:r w:rsidRPr="000F4D80">
              <w:rPr>
                <w:rStyle w:val="s0"/>
                <w:sz w:val="24"/>
                <w:lang w:val="kk-KZ"/>
              </w:rPr>
              <w:t>1) чек;</w:t>
            </w:r>
          </w:p>
          <w:p w:rsidR="000F4D80" w:rsidRPr="000F4D80" w:rsidRDefault="000F4D80" w:rsidP="000F4D80">
            <w:pPr>
              <w:pStyle w:val="pj"/>
              <w:spacing w:before="0" w:beforeAutospacing="0" w:after="0" w:afterAutospacing="0"/>
              <w:ind w:firstLine="465"/>
              <w:jc w:val="both"/>
              <w:rPr>
                <w:lang w:val="kk-KZ"/>
              </w:rPr>
            </w:pPr>
            <w:r w:rsidRPr="000F4D80">
              <w:rPr>
                <w:rStyle w:val="s0"/>
                <w:sz w:val="24"/>
                <w:lang w:val="kk-KZ"/>
              </w:rPr>
              <w:t>2) кассалық шығыс ордері негізінде жүзеге асырылады.</w:t>
            </w:r>
          </w:p>
          <w:p w:rsidR="00F14B3D" w:rsidRPr="00037B00" w:rsidRDefault="000F4D80" w:rsidP="000F4D80">
            <w:pPr>
              <w:pStyle w:val="pj"/>
              <w:spacing w:before="0" w:beforeAutospacing="0" w:after="0" w:afterAutospacing="0"/>
              <w:ind w:firstLine="465"/>
              <w:jc w:val="both"/>
              <w:rPr>
                <w:lang w:val="kk-KZ"/>
              </w:rPr>
            </w:pPr>
            <w:r w:rsidRPr="000F4D80">
              <w:rPr>
                <w:rStyle w:val="s0"/>
                <w:sz w:val="24"/>
                <w:lang w:val="kk-KZ"/>
              </w:rPr>
              <w:t>Қолма-қол ақшаны заңды тұлға клиентке беру қолма-қол ақша берілгенге дейін бір жұмыс күнінен кешіктірмей заңды тұлға клиент ұсынған қолма-қол ақшаны алуға арналған өтінім бойынша банктің ішкі құжаттарында белгіленген тәртіппен жүзеге асырылады.</w:t>
            </w:r>
          </w:p>
        </w:tc>
        <w:tc>
          <w:tcPr>
            <w:tcW w:w="5528" w:type="dxa"/>
          </w:tcPr>
          <w:p w:rsidR="00DF4226" w:rsidRPr="00DF4226" w:rsidRDefault="00DF4226" w:rsidP="00DF4226">
            <w:pPr>
              <w:pStyle w:val="pj"/>
              <w:spacing w:before="0" w:beforeAutospacing="0" w:after="0" w:afterAutospacing="0"/>
              <w:ind w:firstLine="322"/>
              <w:jc w:val="both"/>
              <w:rPr>
                <w:lang w:val="kk-KZ"/>
              </w:rPr>
            </w:pPr>
            <w:r w:rsidRPr="00DF4226">
              <w:rPr>
                <w:lang w:val="kk-KZ"/>
              </w:rPr>
              <w:t xml:space="preserve">29. </w:t>
            </w:r>
            <w:r w:rsidRPr="00DF4226">
              <w:rPr>
                <w:rStyle w:val="s0"/>
                <w:sz w:val="24"/>
                <w:lang w:val="kk-KZ"/>
              </w:rPr>
              <w:t>Қолма-қол ақша беру мынадай кассалық шығыс құжаттары:</w:t>
            </w:r>
          </w:p>
          <w:p w:rsidR="00DF4226" w:rsidRPr="00DF4226" w:rsidRDefault="00DF4226" w:rsidP="00DF4226">
            <w:pPr>
              <w:pStyle w:val="pj"/>
              <w:spacing w:before="0" w:beforeAutospacing="0" w:after="0" w:afterAutospacing="0"/>
              <w:ind w:firstLine="322"/>
              <w:jc w:val="both"/>
              <w:rPr>
                <w:lang w:val="kk-KZ"/>
              </w:rPr>
            </w:pPr>
            <w:r w:rsidRPr="00DF4226">
              <w:rPr>
                <w:rStyle w:val="s0"/>
                <w:sz w:val="24"/>
                <w:lang w:val="kk-KZ"/>
              </w:rPr>
              <w:t>1) чек;</w:t>
            </w:r>
          </w:p>
          <w:p w:rsidR="00DF4226" w:rsidRPr="00DF4226" w:rsidRDefault="00DF4226" w:rsidP="00DF4226">
            <w:pPr>
              <w:pStyle w:val="pj"/>
              <w:spacing w:before="0" w:beforeAutospacing="0" w:after="0" w:afterAutospacing="0"/>
              <w:ind w:firstLine="322"/>
              <w:jc w:val="both"/>
              <w:rPr>
                <w:lang w:val="kk-KZ"/>
              </w:rPr>
            </w:pPr>
            <w:r w:rsidRPr="00DF4226">
              <w:rPr>
                <w:rStyle w:val="s0"/>
                <w:sz w:val="24"/>
                <w:lang w:val="kk-KZ"/>
              </w:rPr>
              <w:t>2) кассалық шығыс ордері негізінде жүзеге асырылады.</w:t>
            </w:r>
          </w:p>
          <w:p w:rsidR="00F14B3D" w:rsidRPr="00037B00" w:rsidRDefault="00DF4226" w:rsidP="00DF4226">
            <w:pPr>
              <w:ind w:firstLine="322"/>
              <w:jc w:val="both"/>
              <w:rPr>
                <w:sz w:val="24"/>
                <w:szCs w:val="24"/>
                <w:lang w:val="kk-KZ"/>
              </w:rPr>
            </w:pPr>
            <w:r w:rsidRPr="00DF4226">
              <w:rPr>
                <w:rStyle w:val="s0"/>
                <w:sz w:val="24"/>
                <w:szCs w:val="24"/>
                <w:lang w:val="kk-KZ"/>
              </w:rPr>
              <w:t xml:space="preserve">Қолма-қол ақшаны заңды тұлға клиентке </w:t>
            </w:r>
            <w:r w:rsidRPr="00DF4226">
              <w:rPr>
                <w:rStyle w:val="s0"/>
                <w:b/>
                <w:sz w:val="24"/>
                <w:szCs w:val="24"/>
                <w:lang w:val="kk-KZ"/>
              </w:rPr>
              <w:t>және заңды тұлға құрмастан кәсіпкерлік қызметті жүзеге асыратын жеке тұлға клиентке (бұдан әрі – дара кәсіпкерлер)</w:t>
            </w:r>
            <w:r w:rsidRPr="00DF4226">
              <w:rPr>
                <w:rStyle w:val="s0"/>
                <w:sz w:val="24"/>
                <w:szCs w:val="24"/>
                <w:lang w:val="kk-KZ"/>
              </w:rPr>
              <w:t xml:space="preserve"> беру қолма-қол ақша берілгенге дейін бір жұмыс күнінен кешіктірмей заңды тұлға клиент </w:t>
            </w:r>
            <w:r w:rsidRPr="00DF4226">
              <w:rPr>
                <w:rStyle w:val="s0"/>
                <w:b/>
                <w:sz w:val="24"/>
                <w:szCs w:val="24"/>
                <w:lang w:val="kk-KZ"/>
              </w:rPr>
              <w:t>және дара кәсіпкерлер</w:t>
            </w:r>
            <w:r w:rsidRPr="00DF4226">
              <w:rPr>
                <w:rStyle w:val="s0"/>
                <w:sz w:val="24"/>
                <w:szCs w:val="24"/>
                <w:lang w:val="kk-KZ"/>
              </w:rPr>
              <w:t xml:space="preserve"> ұсынған қолма-қол ақшаны алуға арналған өтінім бойынша банктің ішкі құжаттарында белгіленген тәртіппен жүзеге асырылады.</w:t>
            </w:r>
          </w:p>
        </w:tc>
        <w:tc>
          <w:tcPr>
            <w:tcW w:w="2977" w:type="dxa"/>
          </w:tcPr>
          <w:p w:rsidR="000F4D80" w:rsidRPr="000F4D80" w:rsidRDefault="000F4D80" w:rsidP="000F4D80">
            <w:pPr>
              <w:jc w:val="both"/>
              <w:rPr>
                <w:sz w:val="24"/>
                <w:szCs w:val="24"/>
                <w:lang w:val="kk-KZ"/>
              </w:rPr>
            </w:pPr>
            <w:r w:rsidRPr="000F4D80">
              <w:rPr>
                <w:sz w:val="24"/>
                <w:szCs w:val="24"/>
                <w:lang w:val="kk-KZ"/>
              </w:rPr>
              <w:t>- "ҚР Ұлттық Банкі туралы"</w:t>
            </w:r>
            <w:r w:rsidR="00DD722F">
              <w:rPr>
                <w:sz w:val="24"/>
                <w:szCs w:val="24"/>
                <w:lang w:val="kk-KZ"/>
              </w:rPr>
              <w:t xml:space="preserve"> </w:t>
            </w:r>
            <w:r w:rsidRPr="000F4D80">
              <w:rPr>
                <w:sz w:val="24"/>
                <w:szCs w:val="24"/>
                <w:lang w:val="kk-KZ"/>
              </w:rPr>
              <w:t>ҚР Заңының 15-бабының 10-1) және 10-2)тармақтары</w:t>
            </w:r>
            <w:r w:rsidR="00DD722F">
              <w:rPr>
                <w:sz w:val="24"/>
                <w:szCs w:val="24"/>
                <w:lang w:val="kk-KZ"/>
              </w:rPr>
              <w:t>на</w:t>
            </w:r>
            <w:r w:rsidRPr="000F4D80">
              <w:rPr>
                <w:sz w:val="24"/>
                <w:szCs w:val="24"/>
                <w:lang w:val="kk-KZ"/>
              </w:rPr>
              <w:t>;</w:t>
            </w:r>
          </w:p>
          <w:p w:rsidR="00DD722F" w:rsidRPr="00DD722F" w:rsidRDefault="000F4D80" w:rsidP="000F4D80">
            <w:pPr>
              <w:jc w:val="both"/>
              <w:rPr>
                <w:sz w:val="24"/>
                <w:szCs w:val="24"/>
                <w:lang w:val="kk-KZ"/>
              </w:rPr>
            </w:pPr>
            <w:r w:rsidRPr="000F4D80">
              <w:rPr>
                <w:sz w:val="24"/>
                <w:szCs w:val="24"/>
                <w:lang w:val="kk-KZ"/>
              </w:rPr>
              <w:t xml:space="preserve">- </w:t>
            </w:r>
            <w:r w:rsidR="00DD722F" w:rsidRPr="000F4D80">
              <w:rPr>
                <w:sz w:val="24"/>
                <w:szCs w:val="24"/>
                <w:lang w:val="kk-KZ"/>
              </w:rPr>
              <w:t>"</w:t>
            </w:r>
            <w:r w:rsidR="00DD722F">
              <w:rPr>
                <w:sz w:val="24"/>
                <w:szCs w:val="24"/>
                <w:lang w:val="kk-KZ"/>
              </w:rPr>
              <w:t>К</w:t>
            </w:r>
            <w:r w:rsidR="00DD722F" w:rsidRPr="000F4D80">
              <w:rPr>
                <w:sz w:val="24"/>
                <w:szCs w:val="24"/>
                <w:lang w:val="kk-KZ"/>
              </w:rPr>
              <w:t>әсіпкерлік субъектілерінің банк шоттарынан қолма-қол ақшаны алу қағидаларын бекіту туралы"</w:t>
            </w:r>
            <w:r w:rsidR="00DD722F">
              <w:rPr>
                <w:sz w:val="24"/>
                <w:szCs w:val="24"/>
                <w:lang w:val="kk-KZ"/>
              </w:rPr>
              <w:t xml:space="preserve"> </w:t>
            </w:r>
            <w:r w:rsidRPr="000F4D80">
              <w:rPr>
                <w:sz w:val="24"/>
                <w:szCs w:val="24"/>
                <w:lang w:val="kk-KZ"/>
              </w:rPr>
              <w:t>ҚР</w:t>
            </w:r>
            <w:r w:rsidR="00DD722F">
              <w:rPr>
                <w:sz w:val="24"/>
                <w:szCs w:val="24"/>
                <w:lang w:val="kk-KZ"/>
              </w:rPr>
              <w:t xml:space="preserve"> </w:t>
            </w:r>
            <w:r w:rsidRPr="000F4D80">
              <w:rPr>
                <w:sz w:val="24"/>
                <w:szCs w:val="24"/>
                <w:lang w:val="kk-KZ"/>
              </w:rPr>
              <w:t xml:space="preserve">Ұлттық Банкі Басқармасының </w:t>
            </w:r>
            <w:r w:rsidR="00DD722F">
              <w:rPr>
                <w:sz w:val="24"/>
                <w:szCs w:val="24"/>
                <w:lang w:val="kk-KZ"/>
              </w:rPr>
              <w:t>21.12.</w:t>
            </w:r>
            <w:r w:rsidRPr="000F4D80">
              <w:rPr>
                <w:sz w:val="24"/>
                <w:szCs w:val="24"/>
                <w:lang w:val="kk-KZ"/>
              </w:rPr>
              <w:t>2020ж</w:t>
            </w:r>
            <w:r w:rsidR="00DD722F">
              <w:rPr>
                <w:sz w:val="24"/>
                <w:szCs w:val="24"/>
                <w:lang w:val="kk-KZ"/>
              </w:rPr>
              <w:t xml:space="preserve">. </w:t>
            </w:r>
            <w:r w:rsidRPr="000F4D80">
              <w:rPr>
                <w:sz w:val="24"/>
                <w:szCs w:val="24"/>
                <w:lang w:val="kk-KZ"/>
              </w:rPr>
              <w:t xml:space="preserve">№ 151, ҚР Қаржы нарығын реттеу және дамыту агенттігі Басқармасының </w:t>
            </w:r>
            <w:r w:rsidR="00DD722F">
              <w:rPr>
                <w:sz w:val="24"/>
                <w:szCs w:val="24"/>
                <w:lang w:val="kk-KZ"/>
              </w:rPr>
              <w:t>22.12.</w:t>
            </w:r>
            <w:r w:rsidRPr="000F4D80">
              <w:rPr>
                <w:sz w:val="24"/>
                <w:szCs w:val="24"/>
                <w:lang w:val="kk-KZ"/>
              </w:rPr>
              <w:t>2020ж</w:t>
            </w:r>
            <w:r w:rsidR="00DD722F">
              <w:rPr>
                <w:sz w:val="24"/>
                <w:szCs w:val="24"/>
                <w:lang w:val="kk-KZ"/>
              </w:rPr>
              <w:t xml:space="preserve">. </w:t>
            </w:r>
            <w:r w:rsidRPr="000F4D80">
              <w:rPr>
                <w:sz w:val="24"/>
                <w:szCs w:val="24"/>
                <w:lang w:val="kk-KZ"/>
              </w:rPr>
              <w:t xml:space="preserve">№ 125 бірлескен қаулылары және ҚР Қаржы министрінің </w:t>
            </w:r>
            <w:r w:rsidR="00DD722F">
              <w:rPr>
                <w:sz w:val="24"/>
                <w:szCs w:val="24"/>
                <w:lang w:val="kk-KZ"/>
              </w:rPr>
              <w:t>22.12.</w:t>
            </w:r>
            <w:r w:rsidRPr="000F4D80">
              <w:rPr>
                <w:sz w:val="24"/>
                <w:szCs w:val="24"/>
                <w:lang w:val="kk-KZ"/>
              </w:rPr>
              <w:t xml:space="preserve">2020ж № 1223 </w:t>
            </w:r>
            <w:r w:rsidRPr="000F4D80">
              <w:rPr>
                <w:sz w:val="24"/>
                <w:szCs w:val="24"/>
                <w:lang w:val="kk-KZ"/>
              </w:rPr>
              <w:lastRenderedPageBreak/>
              <w:t>бұйрығ</w:t>
            </w:r>
            <w:r w:rsidR="00DD722F">
              <w:rPr>
                <w:sz w:val="24"/>
                <w:szCs w:val="24"/>
                <w:lang w:val="kk-KZ"/>
              </w:rPr>
              <w:t>ына с</w:t>
            </w:r>
            <w:r w:rsidR="00DD722F" w:rsidRPr="000F4D80">
              <w:rPr>
                <w:sz w:val="24"/>
                <w:szCs w:val="24"/>
                <w:lang w:val="kk-KZ"/>
              </w:rPr>
              <w:t>әйкес келтіру мақсатында</w:t>
            </w:r>
          </w:p>
        </w:tc>
      </w:tr>
      <w:tr w:rsidR="00F14B3D" w:rsidRPr="000C4DD8" w:rsidTr="00D909B6">
        <w:tc>
          <w:tcPr>
            <w:tcW w:w="473" w:type="dxa"/>
          </w:tcPr>
          <w:p w:rsidR="00F14B3D" w:rsidRPr="0082240B" w:rsidRDefault="00B155D1" w:rsidP="00F14B3D">
            <w:pPr>
              <w:jc w:val="center"/>
              <w:rPr>
                <w:color w:val="000000"/>
                <w:sz w:val="24"/>
                <w:szCs w:val="24"/>
                <w:lang w:val="kk-KZ"/>
              </w:rPr>
            </w:pPr>
            <w:r>
              <w:rPr>
                <w:color w:val="000000"/>
                <w:sz w:val="24"/>
                <w:szCs w:val="24"/>
                <w:lang w:val="kk-KZ"/>
              </w:rPr>
              <w:lastRenderedPageBreak/>
              <w:t>7</w:t>
            </w:r>
          </w:p>
        </w:tc>
        <w:tc>
          <w:tcPr>
            <w:tcW w:w="1134" w:type="dxa"/>
          </w:tcPr>
          <w:p w:rsidR="00F14B3D" w:rsidRPr="00A37FEE" w:rsidRDefault="00DD722F" w:rsidP="00DD722F">
            <w:pPr>
              <w:rPr>
                <w:color w:val="000000"/>
                <w:sz w:val="24"/>
                <w:szCs w:val="24"/>
                <w:lang w:val="kk-KZ"/>
              </w:rPr>
            </w:pPr>
            <w:r>
              <w:rPr>
                <w:color w:val="000000"/>
                <w:sz w:val="24"/>
                <w:szCs w:val="24"/>
                <w:lang w:val="kk-KZ"/>
              </w:rPr>
              <w:t>5-1-параграф</w:t>
            </w:r>
          </w:p>
        </w:tc>
        <w:tc>
          <w:tcPr>
            <w:tcW w:w="5386" w:type="dxa"/>
          </w:tcPr>
          <w:p w:rsidR="00F14B3D" w:rsidRPr="00037B00" w:rsidRDefault="00DD722F" w:rsidP="00F14B3D">
            <w:pPr>
              <w:widowControl w:val="0"/>
              <w:suppressAutoHyphens/>
              <w:ind w:firstLine="323"/>
              <w:jc w:val="both"/>
              <w:rPr>
                <w:sz w:val="24"/>
                <w:szCs w:val="24"/>
                <w:lang w:val="kk-KZ"/>
              </w:rPr>
            </w:pPr>
            <w:r>
              <w:rPr>
                <w:sz w:val="24"/>
                <w:szCs w:val="24"/>
                <w:lang w:val="kk-KZ"/>
              </w:rPr>
              <w:t>Жоқ</w:t>
            </w:r>
          </w:p>
        </w:tc>
        <w:tc>
          <w:tcPr>
            <w:tcW w:w="5528" w:type="dxa"/>
          </w:tcPr>
          <w:p w:rsidR="00DF4226" w:rsidRDefault="00DF4226" w:rsidP="00DF4226">
            <w:pPr>
              <w:widowControl w:val="0"/>
              <w:ind w:firstLine="322"/>
              <w:jc w:val="center"/>
              <w:rPr>
                <w:b/>
                <w:sz w:val="24"/>
                <w:szCs w:val="24"/>
                <w:lang w:val="kk-KZ"/>
              </w:rPr>
            </w:pPr>
            <w:r w:rsidRPr="00DF4226">
              <w:rPr>
                <w:b/>
                <w:sz w:val="24"/>
                <w:szCs w:val="24"/>
                <w:lang w:val="kk-KZ"/>
              </w:rPr>
              <w:t>5-1-параграф. Арнайы бояумен боялған қолма-қол ақшамен жұмыс істеу тәртібі</w:t>
            </w:r>
          </w:p>
          <w:p w:rsidR="00DF4226" w:rsidRPr="00DF4226" w:rsidRDefault="00DF4226" w:rsidP="00DF4226">
            <w:pPr>
              <w:widowControl w:val="0"/>
              <w:ind w:firstLine="322"/>
              <w:jc w:val="center"/>
              <w:rPr>
                <w:b/>
                <w:sz w:val="24"/>
                <w:szCs w:val="24"/>
                <w:lang w:val="kk-KZ"/>
              </w:rPr>
            </w:pPr>
          </w:p>
          <w:p w:rsidR="00DF4226" w:rsidRPr="00DF4226" w:rsidRDefault="00DF4226" w:rsidP="00DF4226">
            <w:pPr>
              <w:widowControl w:val="0"/>
              <w:ind w:firstLine="322"/>
              <w:jc w:val="both"/>
              <w:rPr>
                <w:b/>
                <w:sz w:val="24"/>
                <w:szCs w:val="24"/>
                <w:lang w:val="kk-KZ"/>
              </w:rPr>
            </w:pPr>
            <w:r w:rsidRPr="00DF4226">
              <w:rPr>
                <w:b/>
                <w:sz w:val="24"/>
                <w:szCs w:val="24"/>
                <w:lang w:val="kk-KZ"/>
              </w:rPr>
              <w:t>63-1. Банк, инкассаторлық ұйым банкноттарды, монеталарды және құндылықтарды инкассациялауды жүзеге асыру кезінде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пайдаланады. Арнайы контейнерлер іске қосылған кезде (санкцияланған немесе санкцияланбаған) ішіндегі банкноттар арнайы бояумен боялады.</w:t>
            </w:r>
          </w:p>
          <w:p w:rsidR="00DF4226" w:rsidRPr="00DF4226" w:rsidRDefault="00DF4226" w:rsidP="00DF4226">
            <w:pPr>
              <w:widowControl w:val="0"/>
              <w:ind w:firstLine="322"/>
              <w:jc w:val="both"/>
              <w:rPr>
                <w:b/>
                <w:sz w:val="24"/>
                <w:szCs w:val="24"/>
                <w:lang w:val="kk-KZ"/>
              </w:rPr>
            </w:pPr>
            <w:r w:rsidRPr="00DF4226">
              <w:rPr>
                <w:b/>
                <w:sz w:val="24"/>
                <w:szCs w:val="24"/>
                <w:lang w:val="kk-KZ"/>
              </w:rPr>
              <w:t>Банк, инкассаторлық ұйым арнайы контейнерлерді пайдаланатын клиенттен арнайы контейнердің іске қосылуы (санкцияланған немесе санкцияланбаған) нәтижесінде арнайы бояумен боялған банкноттарды Ұлттық Банктің филиалдарына сараптамаға беру үшін қабылдайды.</w:t>
            </w:r>
          </w:p>
          <w:p w:rsidR="00DF4226" w:rsidRPr="00DF4226" w:rsidRDefault="00DF4226" w:rsidP="00DF4226">
            <w:pPr>
              <w:widowControl w:val="0"/>
              <w:ind w:firstLine="322"/>
              <w:jc w:val="both"/>
              <w:rPr>
                <w:b/>
                <w:sz w:val="24"/>
                <w:szCs w:val="24"/>
                <w:lang w:val="kk-KZ"/>
              </w:rPr>
            </w:pPr>
            <w:r w:rsidRPr="00DF4226">
              <w:rPr>
                <w:b/>
                <w:sz w:val="24"/>
                <w:szCs w:val="24"/>
                <w:lang w:val="kk-KZ"/>
              </w:rPr>
              <w:t>63-2. Банк, инкассаторлық ұйым арнайы контейнерлер мен арнайы бояуды пайдалана бастағанға дейін отыз жұмыс күнінен кешіктірмей арнайы бояудың үлгілерін және арнайы бояуға арналған техникалық құжаттаманы Ұлттық Банкке жібереді.</w:t>
            </w:r>
          </w:p>
          <w:p w:rsidR="00DF4226" w:rsidRPr="00DF4226" w:rsidRDefault="00DF4226" w:rsidP="00DF4226">
            <w:pPr>
              <w:widowControl w:val="0"/>
              <w:ind w:firstLine="322"/>
              <w:jc w:val="both"/>
              <w:rPr>
                <w:b/>
                <w:sz w:val="24"/>
                <w:szCs w:val="24"/>
                <w:lang w:val="kk-KZ"/>
              </w:rPr>
            </w:pPr>
            <w:r w:rsidRPr="00DF4226">
              <w:rPr>
                <w:b/>
                <w:sz w:val="24"/>
                <w:szCs w:val="24"/>
                <w:lang w:val="kk-KZ"/>
              </w:rPr>
              <w:t xml:space="preserve">Банктің, инкассаторлық ұйымның клиенті арнайы контейнерлер мен арнайы бояуды пайдалана бастағанға дейін отыз жұмыс күнінен кешіктірмей банкке, инкассаторлық ұйымға арнайы бояудың үлгілерін және арнайы бояуға арналған техникалық құжаттаманы жібереді. </w:t>
            </w:r>
            <w:r w:rsidRPr="00DF4226">
              <w:rPr>
                <w:b/>
                <w:sz w:val="24"/>
                <w:szCs w:val="24"/>
                <w:lang w:val="kk-KZ"/>
              </w:rPr>
              <w:lastRenderedPageBreak/>
              <w:t>Банк, инкассаторлық ұйым клиенттен арнайы бояудың үлгілерін және арнайы бояуға арналған техникалық құжаттаманы алған күннен бастап үш жұмыс күнінен кешіктірмей оларды Ұлттық Банкке жібереді.</w:t>
            </w:r>
          </w:p>
          <w:p w:rsidR="00DF4226" w:rsidRPr="00DF4226" w:rsidRDefault="00DF4226" w:rsidP="00DF4226">
            <w:pPr>
              <w:widowControl w:val="0"/>
              <w:ind w:firstLine="322"/>
              <w:jc w:val="both"/>
              <w:rPr>
                <w:b/>
                <w:sz w:val="24"/>
                <w:szCs w:val="24"/>
                <w:lang w:val="kk-KZ"/>
              </w:rPr>
            </w:pPr>
            <w:r w:rsidRPr="00DF4226">
              <w:rPr>
                <w:b/>
                <w:sz w:val="24"/>
                <w:szCs w:val="24"/>
                <w:lang w:val="kk-KZ"/>
              </w:rPr>
              <w:t>63-3. Техникалық құжаттамасы қоса берілген арнайы бояудың ұсынылған үлгілерін зерттеу нәтижелері бойынша Ұлттық Банк оларды алған күннен бастап он бес жұмыс күні ішінде банкке, инкассаторлық ұйымға арнайы бояудың үлгілерін келісу туралы не себептерін көрсете отырып, оларды келісуден бас тарту туралы хат жібереді.</w:t>
            </w:r>
          </w:p>
          <w:p w:rsidR="00DF4226" w:rsidRPr="00DF4226" w:rsidRDefault="00DF4226" w:rsidP="00DF4226">
            <w:pPr>
              <w:widowControl w:val="0"/>
              <w:ind w:firstLine="322"/>
              <w:jc w:val="both"/>
              <w:rPr>
                <w:b/>
                <w:sz w:val="24"/>
                <w:szCs w:val="24"/>
                <w:lang w:val="kk-KZ"/>
              </w:rPr>
            </w:pPr>
            <w:r w:rsidRPr="00DF4226">
              <w:rPr>
                <w:b/>
                <w:sz w:val="24"/>
                <w:szCs w:val="24"/>
                <w:lang w:val="kk-KZ"/>
              </w:rPr>
              <w:t xml:space="preserve">Арнайы бояудың үлгілері келісілген жағдайда арнайы бояудың үлгілерін келісу туралы хат банкноттарды айырбастауға ұсынған жағдайда оларда арнайы бояудың болуын сәйкестендіруге мүмкіндік беретін арнайы бояудың сипаттамасын, сондай-ақ осы арнайы бояуды арнайы контейнерлерде пайдаланатын банктің, инкассаторлық ұйымның толық атауын қосымша көрсете отырып, Ұлттық Банктің филиалдарына жіберіледі. </w:t>
            </w:r>
          </w:p>
          <w:p w:rsidR="00DF4226" w:rsidRPr="00DF4226" w:rsidRDefault="00DF4226" w:rsidP="00DF4226">
            <w:pPr>
              <w:widowControl w:val="0"/>
              <w:ind w:firstLine="322"/>
              <w:jc w:val="both"/>
              <w:rPr>
                <w:b/>
                <w:sz w:val="24"/>
                <w:szCs w:val="24"/>
                <w:lang w:val="kk-KZ"/>
              </w:rPr>
            </w:pPr>
            <w:r w:rsidRPr="00DF4226">
              <w:rPr>
                <w:b/>
                <w:sz w:val="24"/>
                <w:szCs w:val="24"/>
                <w:lang w:val="kk-KZ"/>
              </w:rPr>
              <w:t>63-4. Банк, инкассаторлық ұйым клиенттен арнайы бояумен боялған банкноттарды Қағидалардың 59-тармағының талаптарына сәйкес қабылдайды.</w:t>
            </w:r>
          </w:p>
          <w:p w:rsidR="00DF4226" w:rsidRPr="00DF4226" w:rsidRDefault="00DF4226" w:rsidP="00DF4226">
            <w:pPr>
              <w:widowControl w:val="0"/>
              <w:ind w:firstLine="322"/>
              <w:jc w:val="both"/>
              <w:rPr>
                <w:b/>
                <w:sz w:val="24"/>
                <w:szCs w:val="24"/>
                <w:lang w:val="kk-KZ"/>
              </w:rPr>
            </w:pPr>
            <w:r w:rsidRPr="00DF4226">
              <w:rPr>
                <w:b/>
                <w:sz w:val="24"/>
                <w:szCs w:val="24"/>
                <w:lang w:val="kk-KZ"/>
              </w:rPr>
              <w:t>Күмәнді банкноттарды сараптамаға қабылдау туралы актіге еркін нысанда жасалған және Клиент қол қойған арнайы контейнердің іске қосылуы туралы акт қоса беріледі, онда:</w:t>
            </w:r>
          </w:p>
          <w:p w:rsidR="00DF4226" w:rsidRPr="00DF4226" w:rsidRDefault="00DF4226" w:rsidP="00DF4226">
            <w:pPr>
              <w:widowControl w:val="0"/>
              <w:ind w:firstLine="322"/>
              <w:jc w:val="both"/>
              <w:rPr>
                <w:b/>
                <w:sz w:val="24"/>
                <w:szCs w:val="24"/>
                <w:lang w:val="kk-KZ"/>
              </w:rPr>
            </w:pPr>
            <w:r w:rsidRPr="00DF4226">
              <w:rPr>
                <w:b/>
                <w:sz w:val="24"/>
                <w:szCs w:val="24"/>
                <w:lang w:val="kk-KZ"/>
              </w:rPr>
              <w:t>1) арнайы контейнердің іске қосылу фактісі анықталған күн;</w:t>
            </w:r>
          </w:p>
          <w:p w:rsidR="00DF4226" w:rsidRPr="00DF4226" w:rsidRDefault="00DF4226" w:rsidP="00DF4226">
            <w:pPr>
              <w:widowControl w:val="0"/>
              <w:ind w:firstLine="322"/>
              <w:jc w:val="both"/>
              <w:rPr>
                <w:b/>
                <w:sz w:val="24"/>
                <w:szCs w:val="24"/>
                <w:lang w:val="kk-KZ"/>
              </w:rPr>
            </w:pPr>
            <w:r w:rsidRPr="00DF4226">
              <w:rPr>
                <w:b/>
                <w:sz w:val="24"/>
                <w:szCs w:val="24"/>
                <w:lang w:val="kk-KZ"/>
              </w:rPr>
              <w:t xml:space="preserve">2) арнайы контейнердің іске қосылу фактісін </w:t>
            </w:r>
            <w:r w:rsidRPr="00DF4226">
              <w:rPr>
                <w:b/>
                <w:sz w:val="24"/>
                <w:szCs w:val="24"/>
                <w:lang w:val="kk-KZ"/>
              </w:rPr>
              <w:lastRenderedPageBreak/>
              <w:t>анықтау мән-жайлары;</w:t>
            </w:r>
          </w:p>
          <w:p w:rsidR="00DF4226" w:rsidRPr="00DF4226" w:rsidRDefault="00DF4226" w:rsidP="00DF4226">
            <w:pPr>
              <w:widowControl w:val="0"/>
              <w:ind w:firstLine="322"/>
              <w:jc w:val="both"/>
              <w:rPr>
                <w:b/>
                <w:sz w:val="24"/>
                <w:szCs w:val="24"/>
                <w:lang w:val="kk-KZ"/>
              </w:rPr>
            </w:pPr>
            <w:r w:rsidRPr="00DF4226">
              <w:rPr>
                <w:b/>
                <w:sz w:val="24"/>
                <w:szCs w:val="24"/>
                <w:lang w:val="kk-KZ"/>
              </w:rPr>
              <w:t>3) банкноттарды арнайы бояумен бояу себебі (арнайы контейнерді санкцияланған немесе санкцияланбаған ашу);</w:t>
            </w:r>
          </w:p>
          <w:p w:rsidR="00DF4226" w:rsidRPr="00DF4226" w:rsidRDefault="00DF4226" w:rsidP="00DF4226">
            <w:pPr>
              <w:widowControl w:val="0"/>
              <w:ind w:firstLine="322"/>
              <w:jc w:val="both"/>
              <w:rPr>
                <w:b/>
                <w:sz w:val="24"/>
                <w:szCs w:val="24"/>
                <w:lang w:val="kk-KZ"/>
              </w:rPr>
            </w:pPr>
            <w:r w:rsidRPr="00DF4226">
              <w:rPr>
                <w:b/>
                <w:sz w:val="24"/>
                <w:szCs w:val="24"/>
                <w:lang w:val="kk-KZ"/>
              </w:rPr>
              <w:t>4) арнайы бояудың сипаттамалары;</w:t>
            </w:r>
          </w:p>
          <w:p w:rsidR="00DF4226" w:rsidRPr="00DF4226" w:rsidRDefault="00DF4226" w:rsidP="00DF4226">
            <w:pPr>
              <w:widowControl w:val="0"/>
              <w:ind w:firstLine="322"/>
              <w:jc w:val="both"/>
              <w:rPr>
                <w:b/>
                <w:sz w:val="24"/>
                <w:szCs w:val="24"/>
                <w:lang w:val="kk-KZ"/>
              </w:rPr>
            </w:pPr>
            <w:r w:rsidRPr="00DF4226">
              <w:rPr>
                <w:b/>
                <w:sz w:val="24"/>
                <w:szCs w:val="24"/>
                <w:lang w:val="kk-KZ"/>
              </w:rPr>
              <w:t>5) арнайы бояуды дайындаушы ұйымның атауы көрсетіледі.</w:t>
            </w:r>
          </w:p>
          <w:p w:rsidR="00DF4226" w:rsidRPr="00DF4226" w:rsidRDefault="00DF4226" w:rsidP="00DF4226">
            <w:pPr>
              <w:widowControl w:val="0"/>
              <w:ind w:firstLine="322"/>
              <w:jc w:val="both"/>
              <w:rPr>
                <w:b/>
                <w:sz w:val="24"/>
                <w:szCs w:val="24"/>
                <w:lang w:val="kk-KZ"/>
              </w:rPr>
            </w:pPr>
            <w:r w:rsidRPr="00DF4226">
              <w:rPr>
                <w:b/>
                <w:sz w:val="24"/>
                <w:szCs w:val="24"/>
                <w:lang w:val="kk-KZ"/>
              </w:rPr>
              <w:t xml:space="preserve">Арнайы контейнердің іске қосылуы туралы акт үш данада жасалады, оның бірінші данасы клиентте, екінші данасы банкте, инкассаторлық ұйымда қалады, үшінші данасы боялған банкноттармен бірге Ұлттық Банктің филиалына жіберіледі. </w:t>
            </w:r>
          </w:p>
          <w:p w:rsidR="00DF4226" w:rsidRPr="00DF4226" w:rsidRDefault="00DF4226" w:rsidP="00DF4226">
            <w:pPr>
              <w:tabs>
                <w:tab w:val="left" w:pos="851"/>
                <w:tab w:val="left" w:pos="1134"/>
                <w:tab w:val="left" w:pos="1276"/>
              </w:tabs>
              <w:ind w:firstLine="322"/>
              <w:jc w:val="both"/>
              <w:rPr>
                <w:b/>
                <w:sz w:val="24"/>
                <w:szCs w:val="24"/>
                <w:lang w:val="kk-KZ"/>
              </w:rPr>
            </w:pPr>
            <w:r w:rsidRPr="00DF4226">
              <w:rPr>
                <w:b/>
                <w:sz w:val="24"/>
                <w:szCs w:val="24"/>
                <w:lang w:val="kk-KZ"/>
              </w:rPr>
              <w:t>63-5. Банк, инкассаторлық ұйым Ұлттық Банктің филиалына сараптамаға берген кезде арнайы бояумен боялған банкноттарды кептіреді, парақтап қайта есептейді және сыртқы тігісі жоқ қапшыққа буып-түйеді, оған мынадай ақпарат берілген жапсырма қағаз қойылады:</w:t>
            </w:r>
          </w:p>
          <w:p w:rsidR="00DF4226" w:rsidRPr="00DF4226" w:rsidRDefault="00DF4226" w:rsidP="00DF4226">
            <w:pPr>
              <w:tabs>
                <w:tab w:val="left" w:pos="851"/>
                <w:tab w:val="left" w:pos="1134"/>
                <w:tab w:val="left" w:pos="1276"/>
              </w:tabs>
              <w:ind w:firstLine="322"/>
              <w:jc w:val="both"/>
              <w:rPr>
                <w:b/>
                <w:sz w:val="24"/>
                <w:szCs w:val="24"/>
                <w:lang w:val="kk-KZ"/>
              </w:rPr>
            </w:pPr>
            <w:r w:rsidRPr="00DF4226">
              <w:rPr>
                <w:b/>
                <w:sz w:val="24"/>
                <w:szCs w:val="24"/>
                <w:lang w:val="kk-KZ"/>
              </w:rPr>
              <w:t>1) банктің, инкассаторлық ұйымның толық атауы;</w:t>
            </w:r>
          </w:p>
          <w:p w:rsidR="00DF4226" w:rsidRPr="00DF4226" w:rsidRDefault="00DF4226" w:rsidP="00DF4226">
            <w:pPr>
              <w:tabs>
                <w:tab w:val="left" w:pos="851"/>
                <w:tab w:val="left" w:pos="1134"/>
                <w:tab w:val="left" w:pos="1276"/>
              </w:tabs>
              <w:ind w:firstLine="322"/>
              <w:jc w:val="both"/>
              <w:rPr>
                <w:b/>
                <w:sz w:val="24"/>
                <w:szCs w:val="24"/>
                <w:lang w:val="kk-KZ"/>
              </w:rPr>
            </w:pPr>
            <w:r w:rsidRPr="00DF4226">
              <w:rPr>
                <w:b/>
                <w:sz w:val="24"/>
                <w:szCs w:val="24"/>
                <w:lang w:val="kk-KZ"/>
              </w:rPr>
              <w:t>2) банктің, инкассаторлық ұйымның банктік сәйкестендіру коды;</w:t>
            </w:r>
          </w:p>
          <w:p w:rsidR="00DF4226" w:rsidRPr="00DF4226" w:rsidRDefault="00DF4226" w:rsidP="00DF4226">
            <w:pPr>
              <w:tabs>
                <w:tab w:val="left" w:pos="851"/>
                <w:tab w:val="left" w:pos="1134"/>
                <w:tab w:val="left" w:pos="1276"/>
              </w:tabs>
              <w:ind w:firstLine="322"/>
              <w:jc w:val="both"/>
              <w:rPr>
                <w:b/>
                <w:sz w:val="24"/>
                <w:szCs w:val="24"/>
                <w:lang w:val="kk-KZ"/>
              </w:rPr>
            </w:pPr>
            <w:r w:rsidRPr="00DF4226">
              <w:rPr>
                <w:b/>
                <w:sz w:val="24"/>
                <w:szCs w:val="24"/>
                <w:lang w:val="kk-KZ"/>
              </w:rPr>
              <w:t>3) әрбір номинал бойынша арнайы бояумен боялған банкноттардың номиналдары мен саны;</w:t>
            </w:r>
          </w:p>
          <w:p w:rsidR="00DF4226" w:rsidRPr="00DF4226" w:rsidRDefault="00DF4226" w:rsidP="00DF4226">
            <w:pPr>
              <w:tabs>
                <w:tab w:val="left" w:pos="851"/>
                <w:tab w:val="left" w:pos="1134"/>
                <w:tab w:val="left" w:pos="1276"/>
              </w:tabs>
              <w:ind w:firstLine="322"/>
              <w:jc w:val="both"/>
              <w:rPr>
                <w:b/>
                <w:sz w:val="24"/>
                <w:szCs w:val="24"/>
                <w:lang w:val="kk-KZ"/>
              </w:rPr>
            </w:pPr>
            <w:r w:rsidRPr="00DF4226">
              <w:rPr>
                <w:b/>
                <w:sz w:val="24"/>
                <w:szCs w:val="24"/>
                <w:lang w:val="kk-KZ"/>
              </w:rPr>
              <w:t>4) арнайы бояумен боялған банкноттардың сомасы;</w:t>
            </w:r>
          </w:p>
          <w:p w:rsidR="00DF4226" w:rsidRPr="00DF4226" w:rsidRDefault="00DF4226" w:rsidP="00DF4226">
            <w:pPr>
              <w:tabs>
                <w:tab w:val="left" w:pos="851"/>
                <w:tab w:val="left" w:pos="1134"/>
                <w:tab w:val="left" w:pos="1276"/>
              </w:tabs>
              <w:ind w:firstLine="322"/>
              <w:jc w:val="both"/>
              <w:rPr>
                <w:b/>
                <w:sz w:val="24"/>
                <w:szCs w:val="24"/>
                <w:lang w:val="kk-KZ"/>
              </w:rPr>
            </w:pPr>
            <w:r w:rsidRPr="00DF4226">
              <w:rPr>
                <w:b/>
                <w:sz w:val="24"/>
                <w:szCs w:val="24"/>
                <w:lang w:val="kk-KZ"/>
              </w:rPr>
              <w:t>5) арнайы бояумен боялған банкноттарды орау күні;</w:t>
            </w:r>
          </w:p>
          <w:p w:rsidR="00DF4226" w:rsidRPr="00DF4226" w:rsidRDefault="00DF4226" w:rsidP="00DF4226">
            <w:pPr>
              <w:tabs>
                <w:tab w:val="left" w:pos="851"/>
                <w:tab w:val="left" w:pos="1134"/>
                <w:tab w:val="left" w:pos="1276"/>
              </w:tabs>
              <w:ind w:firstLine="322"/>
              <w:jc w:val="both"/>
              <w:rPr>
                <w:b/>
                <w:sz w:val="24"/>
                <w:szCs w:val="24"/>
                <w:lang w:val="kk-KZ"/>
              </w:rPr>
            </w:pPr>
            <w:r w:rsidRPr="00DF4226">
              <w:rPr>
                <w:b/>
                <w:sz w:val="24"/>
                <w:szCs w:val="24"/>
                <w:lang w:val="kk-KZ"/>
              </w:rPr>
              <w:t>6) арнайы бояумен боялған банкноттардың оралуын жүргізген банк, инкассаторлық ұйым қызметкерінің тегі, аты-жөні және қолы;</w:t>
            </w:r>
          </w:p>
          <w:p w:rsidR="00DF4226" w:rsidRPr="00DF4226" w:rsidRDefault="00DF4226" w:rsidP="00DF4226">
            <w:pPr>
              <w:tabs>
                <w:tab w:val="left" w:pos="851"/>
                <w:tab w:val="left" w:pos="1134"/>
                <w:tab w:val="left" w:pos="1276"/>
              </w:tabs>
              <w:ind w:firstLine="322"/>
              <w:jc w:val="both"/>
              <w:rPr>
                <w:b/>
                <w:sz w:val="24"/>
                <w:szCs w:val="24"/>
                <w:lang w:val="kk-KZ"/>
              </w:rPr>
            </w:pPr>
            <w:r w:rsidRPr="00DF4226">
              <w:rPr>
                <w:b/>
                <w:sz w:val="24"/>
                <w:szCs w:val="24"/>
                <w:lang w:val="kk-KZ"/>
              </w:rPr>
              <w:lastRenderedPageBreak/>
              <w:t xml:space="preserve">7) мөртабан немесе «Арнайы бояумен боялған банкноттар» деген жазу.  </w:t>
            </w:r>
          </w:p>
          <w:p w:rsidR="00DF4226" w:rsidRPr="00DF4226" w:rsidRDefault="00DF4226" w:rsidP="00DF4226">
            <w:pPr>
              <w:widowControl w:val="0"/>
              <w:ind w:firstLine="322"/>
              <w:jc w:val="both"/>
              <w:rPr>
                <w:b/>
                <w:sz w:val="24"/>
                <w:szCs w:val="24"/>
                <w:lang w:val="kk-KZ"/>
              </w:rPr>
            </w:pPr>
            <w:r w:rsidRPr="00DF4226">
              <w:rPr>
                <w:b/>
                <w:sz w:val="24"/>
                <w:szCs w:val="24"/>
                <w:lang w:val="kk-KZ"/>
              </w:rPr>
              <w:t>63-6. Ұлттық Банктің филиалынан банкноттарды төлем банкноттары деп тану туралы сараптама нәтижелерін алған жағдайда арнайы бояумен боялып бұрын қабылданған банкноттардың орнына төлем банкноттарын беру жүзеге асырылады.</w:t>
            </w:r>
          </w:p>
          <w:p w:rsidR="00F14B3D" w:rsidRPr="00DF4226" w:rsidRDefault="00DF4226" w:rsidP="00DF4226">
            <w:pPr>
              <w:ind w:firstLine="322"/>
              <w:jc w:val="both"/>
              <w:rPr>
                <w:sz w:val="24"/>
                <w:szCs w:val="24"/>
                <w:lang w:val="kk-KZ"/>
              </w:rPr>
            </w:pPr>
            <w:r w:rsidRPr="00DF4226">
              <w:rPr>
                <w:b/>
                <w:sz w:val="24"/>
                <w:szCs w:val="24"/>
                <w:lang w:val="kk-KZ"/>
              </w:rPr>
              <w:t>Сараптама нәтижелері бойынша төлемге жарамсыз және (немесе) қолдан жасау белгілері бар деп танылған банкноттар төлем банкноттарына айырбастауға және қайтарылуға жатпайды. Көрсетілген жағдайда клиентке банкноттар сараптамасының нәтижесі беріледі.</w:t>
            </w:r>
          </w:p>
        </w:tc>
        <w:tc>
          <w:tcPr>
            <w:tcW w:w="2977" w:type="dxa"/>
          </w:tcPr>
          <w:p w:rsidR="00F14B3D" w:rsidRPr="00037B00" w:rsidRDefault="00DD722F" w:rsidP="00DD722F">
            <w:pPr>
              <w:jc w:val="both"/>
              <w:rPr>
                <w:color w:val="000000"/>
                <w:sz w:val="24"/>
                <w:szCs w:val="24"/>
                <w:lang w:val="kk-KZ"/>
              </w:rPr>
            </w:pPr>
            <w:r w:rsidRPr="00DD722F">
              <w:rPr>
                <w:sz w:val="24"/>
                <w:szCs w:val="24"/>
                <w:lang w:val="kk-KZ"/>
              </w:rPr>
              <w:lastRenderedPageBreak/>
              <w:t>"ҚР Ұлттық Банкі туралы" ҚР Заңының 8-бабының 3) және 4) тармақтарына сәйкес қолма-қол ақша айналымын ұйымдастыруды жетілдіру және тасымалдауды, сақтауды және инкассациялауды қамтамасыз етуге қатысу</w:t>
            </w:r>
            <w:r>
              <w:rPr>
                <w:sz w:val="24"/>
                <w:szCs w:val="24"/>
                <w:lang w:val="kk-KZ"/>
              </w:rPr>
              <w:t xml:space="preserve"> үшін</w:t>
            </w:r>
            <w:r w:rsidRPr="00DD722F">
              <w:rPr>
                <w:sz w:val="24"/>
                <w:szCs w:val="24"/>
                <w:lang w:val="kk-KZ"/>
              </w:rPr>
              <w:t xml:space="preserve"> банкноттарды, монеталарды және құндылықтарды инкассациялау кезінде арнайы бояулармен жабдықталған арнайы контейнерлерді қолдануды жоспарлауға байланысты.</w:t>
            </w:r>
          </w:p>
        </w:tc>
      </w:tr>
      <w:tr w:rsidR="00F14B3D" w:rsidRPr="000C4DD8" w:rsidTr="00D909B6">
        <w:tc>
          <w:tcPr>
            <w:tcW w:w="473" w:type="dxa"/>
          </w:tcPr>
          <w:p w:rsidR="00F14B3D" w:rsidRPr="0082240B" w:rsidRDefault="00B155D1" w:rsidP="00F14B3D">
            <w:pPr>
              <w:jc w:val="center"/>
              <w:rPr>
                <w:color w:val="000000"/>
                <w:sz w:val="24"/>
                <w:szCs w:val="24"/>
                <w:lang w:val="kk-KZ"/>
              </w:rPr>
            </w:pPr>
            <w:r>
              <w:rPr>
                <w:color w:val="000000"/>
                <w:sz w:val="24"/>
                <w:szCs w:val="24"/>
                <w:lang w:val="kk-KZ"/>
              </w:rPr>
              <w:lastRenderedPageBreak/>
              <w:t>8</w:t>
            </w:r>
          </w:p>
        </w:tc>
        <w:tc>
          <w:tcPr>
            <w:tcW w:w="1134" w:type="dxa"/>
          </w:tcPr>
          <w:p w:rsidR="00F14B3D" w:rsidRPr="00A37FEE" w:rsidRDefault="00DD722F" w:rsidP="00F14B3D">
            <w:pPr>
              <w:rPr>
                <w:color w:val="000000"/>
                <w:sz w:val="24"/>
                <w:szCs w:val="24"/>
                <w:lang w:val="kk-KZ"/>
              </w:rPr>
            </w:pPr>
            <w:r>
              <w:rPr>
                <w:color w:val="000000"/>
                <w:sz w:val="24"/>
                <w:szCs w:val="24"/>
                <w:lang w:val="kk-KZ"/>
              </w:rPr>
              <w:t>86-1</w:t>
            </w:r>
            <w:r w:rsidR="00F14B3D">
              <w:rPr>
                <w:color w:val="000000"/>
                <w:sz w:val="24"/>
                <w:szCs w:val="24"/>
                <w:lang w:val="kk-KZ"/>
              </w:rPr>
              <w:t>-тармақ</w:t>
            </w:r>
          </w:p>
        </w:tc>
        <w:tc>
          <w:tcPr>
            <w:tcW w:w="5386" w:type="dxa"/>
          </w:tcPr>
          <w:p w:rsidR="00F14B3D" w:rsidRDefault="00DD722F" w:rsidP="00F14B3D">
            <w:pPr>
              <w:widowControl w:val="0"/>
              <w:suppressAutoHyphens/>
              <w:ind w:firstLine="323"/>
              <w:jc w:val="both"/>
              <w:rPr>
                <w:sz w:val="24"/>
                <w:szCs w:val="24"/>
                <w:lang w:val="kk-KZ"/>
              </w:rPr>
            </w:pPr>
            <w:r>
              <w:rPr>
                <w:sz w:val="24"/>
                <w:szCs w:val="24"/>
                <w:lang w:val="kk-KZ"/>
              </w:rPr>
              <w:t xml:space="preserve">Жоқ </w:t>
            </w:r>
          </w:p>
          <w:p w:rsidR="00DD722F" w:rsidRPr="00037B00" w:rsidRDefault="00DD722F" w:rsidP="00F14B3D">
            <w:pPr>
              <w:widowControl w:val="0"/>
              <w:suppressAutoHyphens/>
              <w:ind w:firstLine="323"/>
              <w:jc w:val="both"/>
              <w:rPr>
                <w:sz w:val="24"/>
                <w:szCs w:val="24"/>
                <w:lang w:val="kk-KZ"/>
              </w:rPr>
            </w:pPr>
          </w:p>
        </w:tc>
        <w:tc>
          <w:tcPr>
            <w:tcW w:w="5528" w:type="dxa"/>
          </w:tcPr>
          <w:p w:rsidR="00F14B3D" w:rsidRPr="00DF4226" w:rsidRDefault="00DF4226" w:rsidP="00F14B3D">
            <w:pPr>
              <w:ind w:firstLine="323"/>
              <w:jc w:val="both"/>
              <w:rPr>
                <w:b/>
                <w:sz w:val="24"/>
                <w:szCs w:val="24"/>
                <w:lang w:val="kk-KZ"/>
              </w:rPr>
            </w:pPr>
            <w:r w:rsidRPr="00DF4226">
              <w:rPr>
                <w:b/>
                <w:sz w:val="24"/>
                <w:szCs w:val="24"/>
                <w:lang w:val="kk-KZ"/>
              </w:rPr>
              <w:t>86-1. Банкноттарды, монеталарды және құндылықтарды инкассациялауды жүзеге асыратын банк, инкассаторлық ұйым клиенттермен шарттар жасасу кезінде клиенттермен және банктермен құндылықтарды сақтандыру шарттарын жасасуды қамтамасыз етеді.</w:t>
            </w:r>
          </w:p>
        </w:tc>
        <w:tc>
          <w:tcPr>
            <w:tcW w:w="2977" w:type="dxa"/>
          </w:tcPr>
          <w:p w:rsidR="00F14B3D" w:rsidRPr="00037B00" w:rsidRDefault="00DD722F" w:rsidP="00F14B3D">
            <w:pPr>
              <w:jc w:val="both"/>
              <w:rPr>
                <w:color w:val="000000"/>
                <w:sz w:val="24"/>
                <w:szCs w:val="24"/>
                <w:lang w:val="kk-KZ"/>
              </w:rPr>
            </w:pPr>
            <w:r w:rsidRPr="00DD722F">
              <w:rPr>
                <w:color w:val="000000"/>
                <w:sz w:val="24"/>
                <w:szCs w:val="24"/>
                <w:lang w:val="kk-KZ"/>
              </w:rPr>
              <w:t>"ҚР Ұлттық Банкі туралы" ҚР Заңының 15-бабының 10-тармағы негізінде инкассаторлық ұйымның тұрақтылығын қамтамасыз ету үшін, оның ішінде клиенттердің мүдделері мен олардың құндылықтарын қорғау мақсатында.</w:t>
            </w:r>
          </w:p>
        </w:tc>
      </w:tr>
      <w:tr w:rsidR="00DD722F" w:rsidRPr="000C4DD8" w:rsidTr="00D909B6">
        <w:tc>
          <w:tcPr>
            <w:tcW w:w="473" w:type="dxa"/>
          </w:tcPr>
          <w:p w:rsidR="00DD722F" w:rsidRDefault="00B155D1" w:rsidP="00F14B3D">
            <w:pPr>
              <w:jc w:val="center"/>
              <w:rPr>
                <w:color w:val="000000"/>
                <w:sz w:val="24"/>
                <w:szCs w:val="24"/>
                <w:lang w:val="kk-KZ"/>
              </w:rPr>
            </w:pPr>
            <w:r>
              <w:rPr>
                <w:color w:val="000000"/>
                <w:sz w:val="24"/>
                <w:szCs w:val="24"/>
                <w:lang w:val="kk-KZ"/>
              </w:rPr>
              <w:t>9</w:t>
            </w:r>
          </w:p>
        </w:tc>
        <w:tc>
          <w:tcPr>
            <w:tcW w:w="1134" w:type="dxa"/>
          </w:tcPr>
          <w:p w:rsidR="00DD722F" w:rsidRDefault="00DD722F" w:rsidP="00DD722F">
            <w:pPr>
              <w:rPr>
                <w:color w:val="000000"/>
                <w:sz w:val="24"/>
                <w:szCs w:val="24"/>
                <w:lang w:val="kk-KZ"/>
              </w:rPr>
            </w:pPr>
            <w:r>
              <w:rPr>
                <w:color w:val="000000"/>
                <w:sz w:val="24"/>
                <w:szCs w:val="24"/>
                <w:lang w:val="kk-KZ"/>
              </w:rPr>
              <w:t>87-1-тармақ</w:t>
            </w:r>
          </w:p>
        </w:tc>
        <w:tc>
          <w:tcPr>
            <w:tcW w:w="5386" w:type="dxa"/>
          </w:tcPr>
          <w:p w:rsidR="00DD722F" w:rsidRPr="00037B00" w:rsidRDefault="00DD722F" w:rsidP="00DD722F">
            <w:pPr>
              <w:widowControl w:val="0"/>
              <w:suppressAutoHyphens/>
              <w:ind w:firstLine="323"/>
              <w:jc w:val="both"/>
              <w:rPr>
                <w:sz w:val="24"/>
                <w:szCs w:val="24"/>
                <w:lang w:val="kk-KZ"/>
              </w:rPr>
            </w:pPr>
            <w:r>
              <w:rPr>
                <w:sz w:val="24"/>
                <w:szCs w:val="24"/>
                <w:lang w:val="kk-KZ"/>
              </w:rPr>
              <w:t xml:space="preserve">Жоқ </w:t>
            </w:r>
          </w:p>
        </w:tc>
        <w:tc>
          <w:tcPr>
            <w:tcW w:w="5528" w:type="dxa"/>
          </w:tcPr>
          <w:p w:rsidR="00DD722F" w:rsidRPr="00DF4226" w:rsidRDefault="00DF4226" w:rsidP="00F14B3D">
            <w:pPr>
              <w:ind w:firstLine="323"/>
              <w:jc w:val="both"/>
              <w:rPr>
                <w:b/>
                <w:sz w:val="24"/>
                <w:szCs w:val="24"/>
                <w:lang w:val="kk-KZ"/>
              </w:rPr>
            </w:pPr>
            <w:r w:rsidRPr="00DF4226">
              <w:rPr>
                <w:b/>
                <w:sz w:val="24"/>
                <w:szCs w:val="24"/>
                <w:lang w:val="kk-KZ"/>
              </w:rPr>
              <w:t>87-1. Электрондық құжаттарды пайдалана отырып банкноттарды, монеталарды және құндылықтарды инкассациялау операциялары «Ақпараттандыру туралы» және «Электрондық құжат және электрондық цифрлық қолтаңба туралы» Қазақстан Республикасы заңдарының талаптарына сәйкес жүзеге асырылады.</w:t>
            </w:r>
          </w:p>
        </w:tc>
        <w:tc>
          <w:tcPr>
            <w:tcW w:w="2977" w:type="dxa"/>
          </w:tcPr>
          <w:p w:rsidR="00DD722F" w:rsidRPr="00037B00" w:rsidRDefault="00DD722F" w:rsidP="00F14B3D">
            <w:pPr>
              <w:jc w:val="both"/>
              <w:rPr>
                <w:color w:val="000000"/>
                <w:sz w:val="24"/>
                <w:szCs w:val="24"/>
                <w:lang w:val="kk-KZ"/>
              </w:rPr>
            </w:pPr>
            <w:r w:rsidRPr="00DD722F">
              <w:rPr>
                <w:color w:val="000000"/>
                <w:sz w:val="24"/>
                <w:szCs w:val="24"/>
                <w:lang w:val="kk-KZ"/>
              </w:rPr>
              <w:t>Электрондық құжат және электрондық цифрлық қолтаңба туралы заң шеңберінде жұмыс істеу мақсатында</w:t>
            </w:r>
            <w:r>
              <w:rPr>
                <w:color w:val="000000"/>
                <w:sz w:val="24"/>
                <w:szCs w:val="24"/>
                <w:lang w:val="kk-KZ"/>
              </w:rPr>
              <w:t>.</w:t>
            </w:r>
          </w:p>
        </w:tc>
      </w:tr>
      <w:tr w:rsidR="00DD722F" w:rsidRPr="000C4DD8" w:rsidTr="00D909B6">
        <w:tc>
          <w:tcPr>
            <w:tcW w:w="473" w:type="dxa"/>
          </w:tcPr>
          <w:p w:rsidR="00DD722F" w:rsidRDefault="00B155D1" w:rsidP="00F14B3D">
            <w:pPr>
              <w:jc w:val="center"/>
              <w:rPr>
                <w:color w:val="000000"/>
                <w:sz w:val="24"/>
                <w:szCs w:val="24"/>
                <w:lang w:val="kk-KZ"/>
              </w:rPr>
            </w:pPr>
            <w:r>
              <w:rPr>
                <w:color w:val="000000"/>
                <w:sz w:val="24"/>
                <w:szCs w:val="24"/>
                <w:lang w:val="kk-KZ"/>
              </w:rPr>
              <w:t>10</w:t>
            </w:r>
          </w:p>
        </w:tc>
        <w:tc>
          <w:tcPr>
            <w:tcW w:w="1134" w:type="dxa"/>
          </w:tcPr>
          <w:p w:rsidR="00DD722F" w:rsidRDefault="00DD722F" w:rsidP="00F14B3D">
            <w:pPr>
              <w:rPr>
                <w:color w:val="000000"/>
                <w:sz w:val="24"/>
                <w:szCs w:val="24"/>
                <w:lang w:val="kk-KZ"/>
              </w:rPr>
            </w:pPr>
            <w:r>
              <w:rPr>
                <w:color w:val="000000"/>
                <w:sz w:val="24"/>
                <w:szCs w:val="24"/>
                <w:lang w:val="kk-KZ"/>
              </w:rPr>
              <w:t>90-тармақ</w:t>
            </w:r>
          </w:p>
        </w:tc>
        <w:tc>
          <w:tcPr>
            <w:tcW w:w="5386" w:type="dxa"/>
          </w:tcPr>
          <w:p w:rsidR="00DD722F" w:rsidRPr="00DD722F" w:rsidRDefault="00DD722F" w:rsidP="00DD722F">
            <w:pPr>
              <w:pStyle w:val="pj"/>
              <w:spacing w:before="0" w:beforeAutospacing="0" w:after="0" w:afterAutospacing="0"/>
              <w:ind w:firstLine="323"/>
              <w:jc w:val="both"/>
              <w:rPr>
                <w:lang w:val="kk-KZ"/>
              </w:rPr>
            </w:pPr>
            <w:r w:rsidRPr="00DD722F">
              <w:rPr>
                <w:rStyle w:val="s0"/>
                <w:sz w:val="24"/>
                <w:lang w:val="kk-KZ"/>
              </w:rPr>
              <w:t xml:space="preserve">90. Қазақстан Республикасының аумағында инкассаторлық ұйымның филиалы ашылған жағдайда инкассаторлық ұйым он жұмыс күні </w:t>
            </w:r>
            <w:r w:rsidRPr="00DD722F">
              <w:rPr>
                <w:rStyle w:val="s0"/>
                <w:sz w:val="24"/>
                <w:lang w:val="kk-KZ"/>
              </w:rPr>
              <w:lastRenderedPageBreak/>
              <w:t>ішінде Ұлттық Банкке хабарлайды және инкассаторлық ұйым филиалының қызметінде қолданылатын үй-жайларға құқық белгілейтін құжаттарды ұсынады.</w:t>
            </w:r>
          </w:p>
          <w:p w:rsidR="00DD722F" w:rsidRPr="00DD722F" w:rsidRDefault="00DD722F" w:rsidP="00DD722F">
            <w:pPr>
              <w:pStyle w:val="pj"/>
              <w:spacing w:before="0" w:beforeAutospacing="0" w:after="0" w:afterAutospacing="0"/>
              <w:ind w:firstLine="323"/>
              <w:jc w:val="both"/>
              <w:rPr>
                <w:lang w:val="kk-KZ"/>
              </w:rPr>
            </w:pPr>
            <w:r w:rsidRPr="00DD722F">
              <w:rPr>
                <w:rStyle w:val="s0"/>
                <w:sz w:val="24"/>
                <w:lang w:val="kk-KZ"/>
              </w:rPr>
              <w:t>Инкассаторлық ұйымның филиалы өз қызметінде Үй-жайларды күзетуді және жайластыруды ұйымдастыру қағидаларына сәйкес келетін үй-жайларды пайдаланады.</w:t>
            </w:r>
          </w:p>
          <w:p w:rsidR="00DD722F" w:rsidRPr="00AB0AA8" w:rsidRDefault="00DD722F" w:rsidP="00DD722F">
            <w:pPr>
              <w:widowControl w:val="0"/>
              <w:suppressAutoHyphens/>
              <w:ind w:firstLine="323"/>
              <w:jc w:val="both"/>
              <w:rPr>
                <w:sz w:val="24"/>
                <w:szCs w:val="24"/>
                <w:lang w:val="kk-KZ"/>
              </w:rPr>
            </w:pPr>
            <w:r w:rsidRPr="00DD722F">
              <w:rPr>
                <w:rStyle w:val="s0"/>
                <w:sz w:val="24"/>
                <w:szCs w:val="24"/>
                <w:lang w:val="kk-KZ"/>
              </w:rPr>
              <w:t>Қазақстан Республикасының аумағында инкассаторлық ұйымның филиалы жабылған жағдайда инкассаторлық ұйым Ұлттық Банкті отыз жұмыс күні ішінде хабардар етеді.</w:t>
            </w:r>
          </w:p>
        </w:tc>
        <w:tc>
          <w:tcPr>
            <w:tcW w:w="5528" w:type="dxa"/>
          </w:tcPr>
          <w:p w:rsidR="00DF4226" w:rsidRPr="00DF4226" w:rsidRDefault="00DF4226" w:rsidP="00DF4226">
            <w:pPr>
              <w:widowControl w:val="0"/>
              <w:ind w:firstLine="322"/>
              <w:jc w:val="both"/>
              <w:rPr>
                <w:sz w:val="24"/>
                <w:szCs w:val="24"/>
                <w:lang w:val="kk-KZ"/>
              </w:rPr>
            </w:pPr>
            <w:r w:rsidRPr="00DF4226">
              <w:rPr>
                <w:sz w:val="24"/>
                <w:szCs w:val="24"/>
                <w:lang w:val="kk-KZ"/>
              </w:rPr>
              <w:lastRenderedPageBreak/>
              <w:t xml:space="preserve">90. Қазақстан Республикасының аумағында инкассаторлық ұйымның филиалы ашылған жағдайда, инкассаторлық ұйым он жұмыс күні </w:t>
            </w:r>
            <w:r w:rsidRPr="00DF4226">
              <w:rPr>
                <w:sz w:val="24"/>
                <w:szCs w:val="24"/>
                <w:lang w:val="kk-KZ"/>
              </w:rPr>
              <w:lastRenderedPageBreak/>
              <w:t xml:space="preserve">ішінде Ұлттық Банкке хабарлайды және инкассаторлық ұйым филиалының қызметінде пайдаланылатын үй-жайларға құқық белгілейтін </w:t>
            </w:r>
            <w:r w:rsidRPr="00DF4226">
              <w:rPr>
                <w:b/>
                <w:sz w:val="24"/>
                <w:szCs w:val="24"/>
                <w:lang w:val="kk-KZ"/>
              </w:rPr>
              <w:t xml:space="preserve">құжаттар мен техникалық паспорттардың көшірмелерін (электрондық көшірмелерін), сондай-ақ Нормативтік құқықтық актілерді мемлекеттік тіркеу тізілімінде № 19612 болып тіркелген, Қазақстан Республикасы Ұлттық Банкі Басқармасының 2019 жылғы </w:t>
            </w:r>
            <w:r w:rsidRPr="00DF4226">
              <w:rPr>
                <w:b/>
                <w:sz w:val="24"/>
                <w:szCs w:val="24"/>
                <w:lang w:val="kk-KZ"/>
              </w:rPr>
              <w:br/>
              <w:t xml:space="preserve">8 қарашадағы № 176 қаулысымен бекітілген </w:t>
            </w:r>
            <w:r w:rsidRPr="00DF4226">
              <w:rPr>
                <w:rStyle w:val="s1"/>
                <w:sz w:val="24"/>
                <w:szCs w:val="24"/>
                <w:lang w:val="kk-KZ"/>
              </w:rPr>
              <w:t>Банкноттарды, монеталарды және құндылықтарды инкассациялау айрықша қызметі болып табылатын заңды тұлғаларға лицензия беру қағидаларының талаптарына сәйкес</w:t>
            </w:r>
            <w:r w:rsidRPr="00DF4226">
              <w:rPr>
                <w:rStyle w:val="s1"/>
                <w:b w:val="0"/>
                <w:sz w:val="24"/>
                <w:szCs w:val="24"/>
                <w:lang w:val="kk-KZ"/>
              </w:rPr>
              <w:t xml:space="preserve"> </w:t>
            </w:r>
            <w:r w:rsidRPr="00DF4226">
              <w:rPr>
                <w:b/>
                <w:sz w:val="24"/>
                <w:szCs w:val="24"/>
                <w:lang w:val="kk-KZ"/>
              </w:rPr>
              <w:t>инкассаторлық ұйымның жарғылық капиталы мөлшерінің ұлғаюын растайтын</w:t>
            </w:r>
            <w:r w:rsidRPr="00DF4226">
              <w:rPr>
                <w:sz w:val="24"/>
                <w:szCs w:val="24"/>
                <w:lang w:val="kk-KZ"/>
              </w:rPr>
              <w:t xml:space="preserve"> құжаттарды ұсынады.  </w:t>
            </w:r>
          </w:p>
          <w:p w:rsidR="00DF4226" w:rsidRPr="00DF4226" w:rsidRDefault="00DF4226" w:rsidP="00DF4226">
            <w:pPr>
              <w:widowControl w:val="0"/>
              <w:ind w:firstLine="322"/>
              <w:jc w:val="both"/>
              <w:rPr>
                <w:sz w:val="24"/>
                <w:szCs w:val="24"/>
                <w:lang w:val="kk-KZ"/>
              </w:rPr>
            </w:pPr>
            <w:r w:rsidRPr="00DF4226">
              <w:rPr>
                <w:sz w:val="24"/>
                <w:szCs w:val="24"/>
                <w:lang w:val="kk-KZ"/>
              </w:rPr>
              <w:t>Инкассаторлық ұйымның филиалы өз қызметінде Үй-жайларды күзетуді және жайластыруды ұйымдастыру қағидаларына сәйкес келетін үй-жайларды пайдаланады.</w:t>
            </w:r>
          </w:p>
          <w:p w:rsidR="00DD722F" w:rsidRPr="00037B00" w:rsidRDefault="00DF4226" w:rsidP="00DF4226">
            <w:pPr>
              <w:ind w:firstLine="322"/>
              <w:jc w:val="both"/>
              <w:rPr>
                <w:sz w:val="24"/>
                <w:szCs w:val="24"/>
                <w:lang w:val="kk-KZ"/>
              </w:rPr>
            </w:pPr>
            <w:r w:rsidRPr="00DF4226">
              <w:rPr>
                <w:rStyle w:val="s0"/>
                <w:sz w:val="24"/>
                <w:szCs w:val="24"/>
                <w:lang w:val="kk-KZ"/>
              </w:rPr>
              <w:t>Қазақстан Республикасының аумағында инкассаторлық ұйымның филиалы жабылған жағдайда инкассаторлық ұйым Ұлттық Банкті отыз жұмыс күні ішінде хабардар етеді.</w:t>
            </w:r>
          </w:p>
        </w:tc>
        <w:tc>
          <w:tcPr>
            <w:tcW w:w="2977" w:type="dxa"/>
          </w:tcPr>
          <w:p w:rsidR="00DD722F" w:rsidRPr="00EF3A6B" w:rsidRDefault="001A217F" w:rsidP="00EF3A6B">
            <w:pPr>
              <w:ind w:firstLine="316"/>
              <w:jc w:val="both"/>
              <w:rPr>
                <w:b/>
                <w:color w:val="000000"/>
                <w:sz w:val="24"/>
                <w:szCs w:val="24"/>
                <w:lang w:val="kk-KZ"/>
              </w:rPr>
            </w:pPr>
            <w:r w:rsidRPr="00EF3A6B">
              <w:rPr>
                <w:b/>
                <w:color w:val="000000"/>
                <w:sz w:val="24"/>
                <w:szCs w:val="24"/>
                <w:lang w:val="kk-KZ"/>
              </w:rPr>
              <w:lastRenderedPageBreak/>
              <w:t xml:space="preserve">"Ұлттық Банк туралы"ҚР Заңына жаңадан қабылданған </w:t>
            </w:r>
            <w:r w:rsidRPr="00EF3A6B">
              <w:rPr>
                <w:b/>
                <w:color w:val="000000"/>
                <w:sz w:val="24"/>
                <w:szCs w:val="24"/>
                <w:lang w:val="kk-KZ"/>
              </w:rPr>
              <w:lastRenderedPageBreak/>
              <w:t>өзгерістер мен толықтырулар шеңберінде рәсімдер көзделген:</w:t>
            </w:r>
          </w:p>
          <w:p w:rsidR="00297BE0" w:rsidRPr="00297BE0" w:rsidRDefault="00297BE0" w:rsidP="00EF3A6B">
            <w:pPr>
              <w:pStyle w:val="pj"/>
              <w:spacing w:before="0" w:beforeAutospacing="0" w:after="0" w:afterAutospacing="0"/>
              <w:ind w:firstLine="316"/>
              <w:jc w:val="both"/>
              <w:rPr>
                <w:lang w:val="kk-KZ"/>
              </w:rPr>
            </w:pPr>
            <w:r w:rsidRPr="00EF3A6B">
              <w:rPr>
                <w:b/>
                <w:lang w:val="kk-KZ"/>
              </w:rPr>
              <w:t xml:space="preserve">1) </w:t>
            </w:r>
            <w:bookmarkStart w:id="3" w:name="sub1000263271"/>
            <w:r w:rsidRPr="00EF3A6B">
              <w:rPr>
                <w:b/>
                <w:color w:val="auto"/>
              </w:rPr>
              <w:fldChar w:fldCharType="begin"/>
            </w:r>
            <w:r w:rsidRPr="00EF3A6B">
              <w:rPr>
                <w:b/>
                <w:color w:val="auto"/>
                <w:lang w:val="kk-KZ"/>
              </w:rPr>
              <w:instrText xml:space="preserve"> HYPERLINK "jl:51003548.80000.1000263271_0" \o "Қазақстан Республикасының Ұлттық Банкі туралы 1995 ж. 30 наурыздағы № 2155 Қазақстан Республикасының Заңы (2021.30.12. берілген өзгерістер мен толықтырулармен)" </w:instrText>
            </w:r>
            <w:r w:rsidRPr="00EF3A6B">
              <w:rPr>
                <w:b/>
                <w:color w:val="auto"/>
              </w:rPr>
              <w:fldChar w:fldCharType="separate"/>
            </w:r>
            <w:r w:rsidRPr="00EF3A6B">
              <w:rPr>
                <w:rStyle w:val="ad"/>
                <w:b/>
                <w:color w:val="auto"/>
                <w:u w:val="none"/>
                <w:lang w:val="kk-KZ"/>
              </w:rPr>
              <w:t>8-бап</w:t>
            </w:r>
            <w:r w:rsidRPr="00EF3A6B">
              <w:rPr>
                <w:b/>
                <w:color w:val="auto"/>
              </w:rPr>
              <w:fldChar w:fldCharType="end"/>
            </w:r>
            <w:bookmarkEnd w:id="3"/>
            <w:r w:rsidR="00B461F2" w:rsidRPr="00EF3A6B">
              <w:rPr>
                <w:b/>
                <w:color w:val="auto"/>
                <w:lang w:val="kk-KZ"/>
              </w:rPr>
              <w:t>т</w:t>
            </w:r>
            <w:r w:rsidR="00B461F2" w:rsidRPr="00EF3A6B">
              <w:rPr>
                <w:b/>
                <w:lang w:val="kk-KZ"/>
              </w:rPr>
              <w:t xml:space="preserve">ың </w:t>
            </w:r>
            <w:r w:rsidRPr="00EF3A6B">
              <w:rPr>
                <w:b/>
                <w:lang w:val="kk-KZ"/>
              </w:rPr>
              <w:t>8-1) тармақша</w:t>
            </w:r>
            <w:r w:rsidR="00B461F2" w:rsidRPr="00EF3A6B">
              <w:rPr>
                <w:b/>
                <w:lang w:val="kk-KZ"/>
              </w:rPr>
              <w:t>сы</w:t>
            </w:r>
            <w:r w:rsidR="00B461F2">
              <w:rPr>
                <w:lang w:val="kk-KZ"/>
              </w:rPr>
              <w:t xml:space="preserve"> </w:t>
            </w:r>
            <w:r w:rsidR="00B461F2" w:rsidRPr="00B461F2">
              <w:rPr>
                <w:i/>
                <w:sz w:val="22"/>
                <w:szCs w:val="22"/>
                <w:lang w:val="kk-KZ"/>
              </w:rPr>
              <w:t xml:space="preserve">(Ұлттық Банк </w:t>
            </w:r>
            <w:r w:rsidRPr="00B461F2">
              <w:rPr>
                <w:i/>
                <w:sz w:val="22"/>
                <w:szCs w:val="22"/>
                <w:lang w:val="kk-KZ"/>
              </w:rPr>
              <w:t>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r w:rsidR="00B461F2" w:rsidRPr="00B461F2">
              <w:rPr>
                <w:i/>
                <w:sz w:val="22"/>
                <w:szCs w:val="22"/>
                <w:lang w:val="kk-KZ"/>
              </w:rPr>
              <w:t>)</w:t>
            </w:r>
            <w:r w:rsidR="00EF3A6B">
              <w:rPr>
                <w:lang w:val="kk-KZ"/>
              </w:rPr>
              <w:t>;</w:t>
            </w:r>
          </w:p>
          <w:p w:rsidR="00297BE0" w:rsidRPr="00EF3A6B" w:rsidRDefault="00297BE0" w:rsidP="00EF3A6B">
            <w:pPr>
              <w:pStyle w:val="pj"/>
              <w:spacing w:before="0" w:beforeAutospacing="0" w:after="0" w:afterAutospacing="0"/>
              <w:ind w:firstLine="316"/>
              <w:jc w:val="both"/>
              <w:rPr>
                <w:b/>
                <w:lang w:val="kk-KZ"/>
              </w:rPr>
            </w:pPr>
            <w:r w:rsidRPr="00EF3A6B">
              <w:rPr>
                <w:b/>
                <w:lang w:val="kk-KZ"/>
              </w:rPr>
              <w:lastRenderedPageBreak/>
              <w:t xml:space="preserve">2) </w:t>
            </w:r>
            <w:hyperlink r:id="rId8"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EF3A6B">
                <w:rPr>
                  <w:rStyle w:val="ad"/>
                  <w:b/>
                  <w:color w:val="auto"/>
                  <w:u w:val="none"/>
                  <w:lang w:val="kk-KZ"/>
                </w:rPr>
                <w:t>15-бапт</w:t>
              </w:r>
            </w:hyperlink>
            <w:r w:rsidR="00EF3A6B" w:rsidRPr="00EF3A6B">
              <w:rPr>
                <w:b/>
                <w:lang w:val="kk-KZ"/>
              </w:rPr>
              <w:t>ың үш</w:t>
            </w:r>
            <w:r w:rsidRPr="00EF3A6B">
              <w:rPr>
                <w:b/>
                <w:lang w:val="kk-KZ"/>
              </w:rPr>
              <w:t>інші бөлікте</w:t>
            </w:r>
            <w:r w:rsidR="00EF3A6B" w:rsidRPr="00EF3A6B">
              <w:rPr>
                <w:b/>
                <w:lang w:val="kk-KZ"/>
              </w:rPr>
              <w:t>гі 8) тармақшасы</w:t>
            </w:r>
          </w:p>
          <w:p w:rsidR="00EF3A6B" w:rsidRPr="000C4DD8" w:rsidRDefault="00EF3A6B" w:rsidP="00EF3A6B">
            <w:pPr>
              <w:pStyle w:val="pj"/>
              <w:spacing w:before="0" w:beforeAutospacing="0" w:after="0" w:afterAutospacing="0"/>
              <w:jc w:val="both"/>
              <w:rPr>
                <w:sz w:val="22"/>
                <w:szCs w:val="22"/>
                <w:lang w:val="kk-KZ"/>
              </w:rPr>
            </w:pPr>
            <w:r w:rsidRPr="000C4DD8">
              <w:rPr>
                <w:i/>
                <w:color w:val="auto"/>
                <w:sz w:val="22"/>
                <w:szCs w:val="22"/>
                <w:lang w:val="kk-KZ"/>
              </w:rPr>
              <w:t>(қызметін Қазақстан Ұлттық Банкінің қолма-қол шетел валютасымен айырбастау операцияларына лицензиясы негізінде тек қана айырбастау пункттері арқылы жүзеге асыратын заңды тұлғалар</w:t>
            </w:r>
            <w:r w:rsidRPr="000C4DD8">
              <w:rPr>
                <w:color w:val="auto"/>
                <w:sz w:val="22"/>
                <w:szCs w:val="22"/>
                <w:lang w:val="kk-KZ"/>
              </w:rPr>
              <w:t xml:space="preserve"> </w:t>
            </w:r>
            <w:r w:rsidRPr="000C4DD8">
              <w:rPr>
                <w:b/>
                <w:i/>
                <w:color w:val="auto"/>
                <w:sz w:val="22"/>
                <w:szCs w:val="22"/>
                <w:lang w:val="kk-KZ"/>
              </w:rPr>
              <w:t>және банкноттарды, монеталарды және құндылықтарды инкассациялау айрықша қызметі болып табылатын заңды тұлғалар үшін жарғылық капиталдардың мөлшерін және оларды қалыптастыру тәртібін белгілейді</w:t>
            </w:r>
            <w:r w:rsidRPr="000C4DD8">
              <w:rPr>
                <w:color w:val="auto"/>
                <w:sz w:val="22"/>
                <w:szCs w:val="22"/>
                <w:lang w:val="kk-KZ"/>
              </w:rPr>
              <w:t>)</w:t>
            </w:r>
            <w:r w:rsidRPr="000C4DD8">
              <w:rPr>
                <w:sz w:val="22"/>
                <w:szCs w:val="22"/>
                <w:lang w:val="kk-KZ"/>
              </w:rPr>
              <w:t>.</w:t>
            </w:r>
          </w:p>
        </w:tc>
      </w:tr>
      <w:tr w:rsidR="00DD722F" w:rsidRPr="000C4DD8" w:rsidTr="00D909B6">
        <w:tc>
          <w:tcPr>
            <w:tcW w:w="473" w:type="dxa"/>
          </w:tcPr>
          <w:p w:rsidR="00DD722F" w:rsidRDefault="00B155D1" w:rsidP="00F14B3D">
            <w:pPr>
              <w:jc w:val="center"/>
              <w:rPr>
                <w:color w:val="000000"/>
                <w:sz w:val="24"/>
                <w:szCs w:val="24"/>
                <w:lang w:val="kk-KZ"/>
              </w:rPr>
            </w:pPr>
            <w:r>
              <w:rPr>
                <w:color w:val="000000"/>
                <w:sz w:val="24"/>
                <w:szCs w:val="24"/>
                <w:lang w:val="kk-KZ"/>
              </w:rPr>
              <w:lastRenderedPageBreak/>
              <w:t>11</w:t>
            </w:r>
          </w:p>
        </w:tc>
        <w:tc>
          <w:tcPr>
            <w:tcW w:w="1134" w:type="dxa"/>
          </w:tcPr>
          <w:p w:rsidR="00DD722F" w:rsidRDefault="00D909B6" w:rsidP="00F14B3D">
            <w:pPr>
              <w:rPr>
                <w:color w:val="000000"/>
                <w:sz w:val="24"/>
                <w:szCs w:val="24"/>
                <w:lang w:val="kk-KZ"/>
              </w:rPr>
            </w:pPr>
            <w:r>
              <w:rPr>
                <w:color w:val="000000"/>
                <w:sz w:val="24"/>
                <w:szCs w:val="24"/>
                <w:lang w:val="kk-KZ"/>
              </w:rPr>
              <w:t>90-1-тармақ</w:t>
            </w:r>
          </w:p>
        </w:tc>
        <w:tc>
          <w:tcPr>
            <w:tcW w:w="5386" w:type="dxa"/>
          </w:tcPr>
          <w:p w:rsidR="00DD722F" w:rsidRPr="00037B00" w:rsidRDefault="00D909B6" w:rsidP="00F14B3D">
            <w:pPr>
              <w:widowControl w:val="0"/>
              <w:suppressAutoHyphens/>
              <w:ind w:firstLine="323"/>
              <w:jc w:val="both"/>
              <w:rPr>
                <w:sz w:val="24"/>
                <w:szCs w:val="24"/>
                <w:lang w:val="kk-KZ"/>
              </w:rPr>
            </w:pPr>
            <w:r>
              <w:rPr>
                <w:sz w:val="24"/>
                <w:szCs w:val="24"/>
                <w:lang w:val="kk-KZ"/>
              </w:rPr>
              <w:t xml:space="preserve">Жоқ </w:t>
            </w:r>
          </w:p>
        </w:tc>
        <w:tc>
          <w:tcPr>
            <w:tcW w:w="5528" w:type="dxa"/>
          </w:tcPr>
          <w:p w:rsidR="00DF4226" w:rsidRPr="00DF4226" w:rsidRDefault="00DF4226" w:rsidP="00DF4226">
            <w:pPr>
              <w:widowControl w:val="0"/>
              <w:ind w:firstLine="464"/>
              <w:jc w:val="both"/>
              <w:rPr>
                <w:b/>
                <w:sz w:val="24"/>
                <w:szCs w:val="24"/>
                <w:lang w:val="kk-KZ"/>
              </w:rPr>
            </w:pPr>
            <w:r w:rsidRPr="00DF4226">
              <w:rPr>
                <w:b/>
                <w:sz w:val="24"/>
                <w:szCs w:val="24"/>
                <w:lang w:val="kk-KZ"/>
              </w:rPr>
              <w:t>90-1. Инкассаторлық ұйымның (оның филиалының) қызметі күнтізбелік отыз күннен астам мерзімге уақытша тоқтатыла тұрған, сондай-ақ инкассаторлық ұйымның (оның филиалының) қызметі қайта басталған жағдайда инкассаторлық ұйым қызметін тоқтата тұру немесе қайта бастау туралы шешім қабылданған күннен бастап бес жұмыс күні ішінде көрсетілген шешімнің көшірмесін қоса бере отырып, бұл туралы Ұлттық Банкті жазбаша хабардар етеді.</w:t>
            </w:r>
          </w:p>
          <w:p w:rsidR="00DD722F" w:rsidRPr="00037B00" w:rsidRDefault="00DF4226" w:rsidP="00DF4226">
            <w:pPr>
              <w:ind w:firstLine="464"/>
              <w:jc w:val="both"/>
              <w:rPr>
                <w:sz w:val="24"/>
                <w:szCs w:val="24"/>
                <w:lang w:val="kk-KZ"/>
              </w:rPr>
            </w:pPr>
            <w:r w:rsidRPr="00DF4226">
              <w:rPr>
                <w:b/>
                <w:sz w:val="24"/>
                <w:szCs w:val="24"/>
                <w:lang w:val="kk-KZ"/>
              </w:rPr>
              <w:t>Инкассаторлық ұйымның (оның филиалының) бастамасы бойынша қызметті уақытша тоқтата тұру мерзімі қатарынан күнтізбелік он екі айдан аспайды.</w:t>
            </w:r>
          </w:p>
        </w:tc>
        <w:tc>
          <w:tcPr>
            <w:tcW w:w="2977" w:type="dxa"/>
          </w:tcPr>
          <w:p w:rsidR="00DD722F" w:rsidRDefault="00D909B6" w:rsidP="00F14B3D">
            <w:pPr>
              <w:jc w:val="both"/>
              <w:rPr>
                <w:color w:val="000000"/>
                <w:sz w:val="24"/>
                <w:szCs w:val="24"/>
                <w:lang w:val="kk-KZ"/>
              </w:rPr>
            </w:pPr>
            <w:r w:rsidRPr="00D909B6">
              <w:rPr>
                <w:color w:val="000000"/>
                <w:sz w:val="24"/>
                <w:szCs w:val="24"/>
                <w:lang w:val="kk-KZ"/>
              </w:rPr>
              <w:t xml:space="preserve">Ұлттық Банктің айрықша қызметі банкноттарды, монеталарды және құндылықтарды инкассациялау болып табылатын заңды тұлғаларға банкноттарды, монеталарды және құндылықтарды беру (беруден бас тарту), қайта ресімдеу, тоқтата тұру, инкассациялауға лицензия айыру жөніндегі функцияларын орындау үшін ("ҚР Ұлттық Банкі туралы"ҚР Заңының 8 - </w:t>
            </w:r>
            <w:r w:rsidRPr="00D909B6">
              <w:rPr>
                <w:color w:val="000000"/>
                <w:sz w:val="24"/>
                <w:szCs w:val="24"/>
                <w:lang w:val="kk-KZ"/>
              </w:rPr>
              <w:lastRenderedPageBreak/>
              <w:t>бабының 20-тармағына сәйкес).</w:t>
            </w:r>
          </w:p>
          <w:p w:rsidR="00D909B6" w:rsidRPr="00037B00" w:rsidRDefault="00D909B6" w:rsidP="00F14B3D">
            <w:pPr>
              <w:jc w:val="both"/>
              <w:rPr>
                <w:color w:val="000000"/>
                <w:sz w:val="24"/>
                <w:szCs w:val="24"/>
                <w:lang w:val="kk-KZ"/>
              </w:rPr>
            </w:pPr>
            <w:r w:rsidRPr="00D909B6">
              <w:rPr>
                <w:color w:val="000000"/>
                <w:sz w:val="24"/>
                <w:szCs w:val="24"/>
                <w:lang w:val="kk-KZ"/>
              </w:rPr>
              <w:t>Инкассаторлық ұйымның қызметін уақытша тоқтата тұруды практикада қолдануға байланысты нақтылау.</w:t>
            </w:r>
          </w:p>
        </w:tc>
      </w:tr>
      <w:tr w:rsidR="00DD722F" w:rsidRPr="000C4DD8" w:rsidTr="00D909B6">
        <w:tc>
          <w:tcPr>
            <w:tcW w:w="473" w:type="dxa"/>
          </w:tcPr>
          <w:p w:rsidR="00DD722F" w:rsidRDefault="00B155D1" w:rsidP="00F14B3D">
            <w:pPr>
              <w:jc w:val="center"/>
              <w:rPr>
                <w:color w:val="000000"/>
                <w:sz w:val="24"/>
                <w:szCs w:val="24"/>
                <w:lang w:val="kk-KZ"/>
              </w:rPr>
            </w:pPr>
            <w:r>
              <w:rPr>
                <w:color w:val="000000"/>
                <w:sz w:val="24"/>
                <w:szCs w:val="24"/>
                <w:lang w:val="kk-KZ"/>
              </w:rPr>
              <w:lastRenderedPageBreak/>
              <w:t>12</w:t>
            </w:r>
          </w:p>
        </w:tc>
        <w:tc>
          <w:tcPr>
            <w:tcW w:w="1134" w:type="dxa"/>
          </w:tcPr>
          <w:p w:rsidR="00DD722F" w:rsidRDefault="00D909B6" w:rsidP="00F14B3D">
            <w:pPr>
              <w:rPr>
                <w:color w:val="000000"/>
                <w:sz w:val="24"/>
                <w:szCs w:val="24"/>
                <w:lang w:val="kk-KZ"/>
              </w:rPr>
            </w:pPr>
            <w:r>
              <w:rPr>
                <w:color w:val="000000"/>
                <w:sz w:val="24"/>
                <w:szCs w:val="24"/>
                <w:lang w:val="kk-KZ"/>
              </w:rPr>
              <w:t>103-тармақ</w:t>
            </w:r>
          </w:p>
        </w:tc>
        <w:tc>
          <w:tcPr>
            <w:tcW w:w="5386" w:type="dxa"/>
          </w:tcPr>
          <w:p w:rsidR="00DD722F" w:rsidRPr="00D909B6" w:rsidRDefault="00D909B6" w:rsidP="00F14B3D">
            <w:pPr>
              <w:widowControl w:val="0"/>
              <w:suppressAutoHyphens/>
              <w:ind w:firstLine="323"/>
              <w:jc w:val="both"/>
              <w:rPr>
                <w:sz w:val="24"/>
                <w:szCs w:val="24"/>
                <w:lang w:val="kk-KZ"/>
              </w:rPr>
            </w:pPr>
            <w:r w:rsidRPr="00D909B6">
              <w:rPr>
                <w:rStyle w:val="s0"/>
                <w:sz w:val="24"/>
                <w:szCs w:val="24"/>
                <w:lang w:val="kk-KZ"/>
              </w:rPr>
              <w:t>103. Банктің инкассация бөлімшесі, инкассаторлық ұйымның қызметкерлерінің бригадасы керек-жарақпен, жеке қорғаныс құралдарымен, оның ішінде бронежилеттермен, каскалармен (дулыға), сондай-ақ қызметтік қарумен қамтамасыз етіледі.</w:t>
            </w:r>
          </w:p>
        </w:tc>
        <w:tc>
          <w:tcPr>
            <w:tcW w:w="5528" w:type="dxa"/>
          </w:tcPr>
          <w:p w:rsidR="00DD722F" w:rsidRPr="00DF4226" w:rsidRDefault="00D909B6" w:rsidP="00F14B3D">
            <w:pPr>
              <w:ind w:firstLine="323"/>
              <w:jc w:val="both"/>
              <w:rPr>
                <w:sz w:val="24"/>
                <w:szCs w:val="24"/>
                <w:lang w:val="kk-KZ"/>
              </w:rPr>
            </w:pPr>
            <w:r w:rsidRPr="00DF4226">
              <w:rPr>
                <w:rStyle w:val="s0"/>
                <w:sz w:val="24"/>
                <w:szCs w:val="24"/>
                <w:lang w:val="kk-KZ"/>
              </w:rPr>
              <w:t>103. Банктің инкассация бөлімшесі, инкассаторлық ұйымның қызметкерлерінің бригадасы керек-жарақпен, жеке қорғаныс құралдарымен, оның ішінде бронежилеттермен, каскалармен (дулыға), сондай-ақ қызметтік қарумен қамтамасыз етіледі.</w:t>
            </w:r>
            <w:r w:rsidR="00DF4226" w:rsidRPr="00DF4226">
              <w:rPr>
                <w:sz w:val="24"/>
                <w:szCs w:val="24"/>
                <w:lang w:val="kk-KZ"/>
              </w:rPr>
              <w:t xml:space="preserve"> </w:t>
            </w:r>
            <w:r w:rsidR="00DF4226" w:rsidRPr="00DF4226">
              <w:rPr>
                <w:b/>
                <w:sz w:val="24"/>
                <w:szCs w:val="24"/>
                <w:lang w:val="kk-KZ"/>
              </w:rPr>
              <w:t>Бригада қызметкерлерінің өмірі мен денсаулығы сақтандырылуы тиіс.</w:t>
            </w:r>
          </w:p>
        </w:tc>
        <w:tc>
          <w:tcPr>
            <w:tcW w:w="2977" w:type="dxa"/>
          </w:tcPr>
          <w:p w:rsidR="00DD722F" w:rsidRPr="00037B00" w:rsidRDefault="00D909B6" w:rsidP="00F14B3D">
            <w:pPr>
              <w:jc w:val="both"/>
              <w:rPr>
                <w:color w:val="000000"/>
                <w:sz w:val="24"/>
                <w:szCs w:val="24"/>
                <w:lang w:val="kk-KZ"/>
              </w:rPr>
            </w:pPr>
            <w:r w:rsidRPr="00D909B6">
              <w:rPr>
                <w:color w:val="000000"/>
                <w:sz w:val="24"/>
                <w:szCs w:val="24"/>
                <w:lang w:val="kk-KZ"/>
              </w:rPr>
              <w:t>"ҚР Ұлттық Банкі туралы" ҚР Заңының 15 – бабының 10-тармағы негізінде негізгі құндылық-адам өмірін сақтау мақсатында.</w:t>
            </w:r>
          </w:p>
        </w:tc>
      </w:tr>
      <w:tr w:rsidR="00DD722F" w:rsidRPr="000C4DD8" w:rsidTr="00D909B6">
        <w:tc>
          <w:tcPr>
            <w:tcW w:w="473" w:type="dxa"/>
          </w:tcPr>
          <w:p w:rsidR="00DD722F" w:rsidRDefault="00B155D1" w:rsidP="00F14B3D">
            <w:pPr>
              <w:jc w:val="center"/>
              <w:rPr>
                <w:color w:val="000000"/>
                <w:sz w:val="24"/>
                <w:szCs w:val="24"/>
                <w:lang w:val="kk-KZ"/>
              </w:rPr>
            </w:pPr>
            <w:r>
              <w:rPr>
                <w:color w:val="000000"/>
                <w:sz w:val="24"/>
                <w:szCs w:val="24"/>
                <w:lang w:val="kk-KZ"/>
              </w:rPr>
              <w:t>13</w:t>
            </w:r>
          </w:p>
        </w:tc>
        <w:tc>
          <w:tcPr>
            <w:tcW w:w="1134" w:type="dxa"/>
          </w:tcPr>
          <w:p w:rsidR="00DD722F" w:rsidRDefault="00D909B6" w:rsidP="00D909B6">
            <w:pPr>
              <w:rPr>
                <w:color w:val="000000"/>
                <w:sz w:val="24"/>
                <w:szCs w:val="24"/>
                <w:lang w:val="kk-KZ"/>
              </w:rPr>
            </w:pPr>
            <w:r>
              <w:rPr>
                <w:color w:val="000000"/>
                <w:sz w:val="24"/>
                <w:szCs w:val="24"/>
                <w:lang w:val="kk-KZ"/>
              </w:rPr>
              <w:t>109-тармақ</w:t>
            </w:r>
          </w:p>
        </w:tc>
        <w:tc>
          <w:tcPr>
            <w:tcW w:w="5386" w:type="dxa"/>
          </w:tcPr>
          <w:p w:rsidR="00DD722F" w:rsidRPr="00D909B6" w:rsidRDefault="00D909B6" w:rsidP="00F14B3D">
            <w:pPr>
              <w:widowControl w:val="0"/>
              <w:suppressAutoHyphens/>
              <w:ind w:firstLine="323"/>
              <w:jc w:val="both"/>
              <w:rPr>
                <w:sz w:val="24"/>
                <w:szCs w:val="24"/>
                <w:lang w:val="kk-KZ"/>
              </w:rPr>
            </w:pPr>
            <w:r w:rsidRPr="00D909B6">
              <w:rPr>
                <w:rStyle w:val="s0"/>
                <w:sz w:val="24"/>
                <w:szCs w:val="24"/>
                <w:lang w:val="kk-KZ"/>
              </w:rPr>
              <w:t>109. Клиенттердің банкноттарын, монеталарын және құндылықтарын жинауды жүзеге асырғаннан кейін банктің инкассация бөлімшесінің, инкассаторлық ұйым қызметкерлерінің бригадасы банкноттар, монеталар және құндылықтарды банкноттарды, монеталарды және құндылықтарды инкассациялау маршруты мен графигіне сәйкес жеткізуді, сондай-ақ жолдама құжаттардың негізінде банкноттар, монеталар және құндылықтарды клиентке өткізуді жүзеге асырады.</w:t>
            </w:r>
          </w:p>
        </w:tc>
        <w:tc>
          <w:tcPr>
            <w:tcW w:w="5528" w:type="dxa"/>
          </w:tcPr>
          <w:p w:rsidR="00DD722F" w:rsidRPr="00DF4226" w:rsidRDefault="00DF4226" w:rsidP="00F14B3D">
            <w:pPr>
              <w:ind w:firstLine="323"/>
              <w:jc w:val="both"/>
              <w:rPr>
                <w:sz w:val="24"/>
                <w:szCs w:val="24"/>
                <w:highlight w:val="yellow"/>
                <w:lang w:val="kk-KZ"/>
              </w:rPr>
            </w:pPr>
            <w:r w:rsidRPr="00DF4226">
              <w:rPr>
                <w:sz w:val="24"/>
                <w:szCs w:val="24"/>
                <w:lang w:val="kk-KZ"/>
              </w:rPr>
              <w:t xml:space="preserve">109. Клиенттердің банкноттарын, монеталарын және құндылықтарын жинауды жүзеге асырғаннан кейін банктің инкассация бөлімшесінің, инкассаторлық ұйым қызметкерлерінің бригадасы банкноттарды, монеталарды және құндылықтарды инкассациялау маршруты мен графигіне сәйкес банкноттарды, монеталарды және құндылықтарды жеткізуді, сондай-ақ жолдама құжаттардың негізінде банкноттарды, монеталарды және құндылықтарды клиентке өткізуді жүзеге асырады. </w:t>
            </w:r>
            <w:r w:rsidRPr="003026D5">
              <w:rPr>
                <w:b/>
                <w:sz w:val="24"/>
                <w:szCs w:val="24"/>
                <w:lang w:val="kk-KZ"/>
              </w:rPr>
              <w:t xml:space="preserve">Банкноттарды, монеталарды және құндылықтарды клиентке немесе банкноттарды, монеталарды және құндылықтарды инкассациялауды жүзеге асыратын банктің, инкассаторлық ұйымның қоймасында немесе сейф бөлмесінде сақтауға тапсыру банкноттардың, монеталардың және құндылықтардың тапсырылғанын растайтын құжат негізінде жүзеге асырылады. Банкноттардың, монеталардың және құндылықтардың тапсырылғанын растайтын </w:t>
            </w:r>
            <w:r w:rsidRPr="003026D5">
              <w:rPr>
                <w:b/>
                <w:sz w:val="24"/>
                <w:szCs w:val="24"/>
                <w:lang w:val="kk-KZ"/>
              </w:rPr>
              <w:lastRenderedPageBreak/>
              <w:t>құжаттың нысаны банкноттарды, монеталарды және құндылықтарды инкассациялауды жүзеге асыратын банктің, инкассаторлық ұйымның ішкі құжаттарымен бекітіледі.</w:t>
            </w:r>
          </w:p>
        </w:tc>
        <w:tc>
          <w:tcPr>
            <w:tcW w:w="2977" w:type="dxa"/>
          </w:tcPr>
          <w:p w:rsidR="00DD722F" w:rsidRPr="00037B00" w:rsidRDefault="00D909B6" w:rsidP="00F14B3D">
            <w:pPr>
              <w:jc w:val="both"/>
              <w:rPr>
                <w:color w:val="000000"/>
                <w:sz w:val="24"/>
                <w:szCs w:val="24"/>
                <w:lang w:val="kk-KZ"/>
              </w:rPr>
            </w:pPr>
            <w:r w:rsidRPr="00D909B6">
              <w:rPr>
                <w:color w:val="000000"/>
                <w:sz w:val="24"/>
                <w:szCs w:val="24"/>
                <w:lang w:val="kk-KZ"/>
              </w:rPr>
              <w:lastRenderedPageBreak/>
              <w:t>Тексеру қорытындысы бойынша нақтылаушы редакция енгізілді.</w:t>
            </w:r>
          </w:p>
        </w:tc>
      </w:tr>
      <w:tr w:rsidR="00D909B6" w:rsidRPr="000C4DD8" w:rsidTr="00D909B6">
        <w:tc>
          <w:tcPr>
            <w:tcW w:w="473" w:type="dxa"/>
          </w:tcPr>
          <w:p w:rsidR="00D909B6" w:rsidRDefault="00B155D1" w:rsidP="00D909B6">
            <w:pPr>
              <w:jc w:val="center"/>
              <w:rPr>
                <w:color w:val="000000"/>
                <w:sz w:val="24"/>
                <w:szCs w:val="24"/>
                <w:lang w:val="kk-KZ"/>
              </w:rPr>
            </w:pPr>
            <w:r>
              <w:rPr>
                <w:color w:val="000000"/>
                <w:sz w:val="24"/>
                <w:szCs w:val="24"/>
                <w:lang w:val="kk-KZ"/>
              </w:rPr>
              <w:lastRenderedPageBreak/>
              <w:t>14</w:t>
            </w:r>
          </w:p>
        </w:tc>
        <w:tc>
          <w:tcPr>
            <w:tcW w:w="1134" w:type="dxa"/>
          </w:tcPr>
          <w:p w:rsidR="00D909B6" w:rsidRDefault="00D909B6" w:rsidP="00D909B6">
            <w:pPr>
              <w:rPr>
                <w:color w:val="000000"/>
                <w:sz w:val="24"/>
                <w:szCs w:val="24"/>
                <w:lang w:val="kk-KZ"/>
              </w:rPr>
            </w:pPr>
            <w:r>
              <w:rPr>
                <w:color w:val="000000"/>
                <w:sz w:val="24"/>
                <w:szCs w:val="24"/>
                <w:lang w:val="kk-KZ"/>
              </w:rPr>
              <w:t>131-тармақ</w:t>
            </w:r>
          </w:p>
        </w:tc>
        <w:tc>
          <w:tcPr>
            <w:tcW w:w="5386" w:type="dxa"/>
          </w:tcPr>
          <w:p w:rsidR="00D909B6" w:rsidRPr="00D909B6" w:rsidRDefault="00D909B6" w:rsidP="00D909B6">
            <w:pPr>
              <w:pStyle w:val="pj"/>
              <w:spacing w:before="0" w:beforeAutospacing="0" w:after="0" w:afterAutospacing="0"/>
              <w:ind w:firstLine="321"/>
              <w:jc w:val="both"/>
              <w:rPr>
                <w:color w:val="auto"/>
                <w:lang w:val="kk-KZ"/>
              </w:rPr>
            </w:pPr>
            <w:r w:rsidRPr="00D909B6">
              <w:rPr>
                <w:rStyle w:val="s0"/>
                <w:color w:val="auto"/>
                <w:sz w:val="24"/>
                <w:lang w:val="kk-KZ"/>
              </w:rPr>
              <w:t xml:space="preserve">131. Инкассаторлық ұйым банкноттарды, монеталарды және құндылықтарды қайта санау, сұрыптау, орау бойынша қызметті Қағидалардың </w:t>
            </w:r>
            <w:hyperlink r:id="rId9" w:history="1">
              <w:r w:rsidRPr="00D909B6">
                <w:rPr>
                  <w:rStyle w:val="ad"/>
                  <w:color w:val="auto"/>
                  <w:u w:val="none"/>
                  <w:lang w:val="kk-KZ"/>
                </w:rPr>
                <w:t>41, 42, 43, 44,45,46, 47, 48, 49, 50, 51, 52, 53, 54, 55</w:t>
              </w:r>
            </w:hyperlink>
            <w:r w:rsidRPr="00D909B6">
              <w:rPr>
                <w:rStyle w:val="s0"/>
                <w:color w:val="auto"/>
                <w:sz w:val="24"/>
                <w:lang w:val="kk-KZ"/>
              </w:rPr>
              <w:t xml:space="preserve"> және </w:t>
            </w:r>
            <w:hyperlink r:id="rId10" w:history="1">
              <w:r w:rsidRPr="00D909B6">
                <w:rPr>
                  <w:rStyle w:val="ad"/>
                  <w:color w:val="auto"/>
                  <w:u w:val="none"/>
                  <w:lang w:val="kk-KZ"/>
                </w:rPr>
                <w:t>56-тармақтарына</w:t>
              </w:r>
            </w:hyperlink>
            <w:r w:rsidRPr="00D909B6">
              <w:rPr>
                <w:rStyle w:val="s0"/>
                <w:color w:val="auto"/>
                <w:sz w:val="24"/>
                <w:lang w:val="kk-KZ"/>
              </w:rPr>
              <w:t xml:space="preserve"> сәйкес жүзеге асырады.</w:t>
            </w:r>
          </w:p>
          <w:p w:rsidR="00D909B6" w:rsidRPr="00D909B6" w:rsidRDefault="00D909B6" w:rsidP="00D909B6">
            <w:pPr>
              <w:pStyle w:val="pj"/>
              <w:spacing w:before="0" w:beforeAutospacing="0" w:after="0" w:afterAutospacing="0"/>
              <w:ind w:firstLine="321"/>
              <w:jc w:val="both"/>
              <w:rPr>
                <w:color w:val="auto"/>
                <w:lang w:val="kk-KZ"/>
              </w:rPr>
            </w:pPr>
            <w:r w:rsidRPr="00D909B6">
              <w:rPr>
                <w:rStyle w:val="s0"/>
                <w:color w:val="auto"/>
                <w:sz w:val="24"/>
                <w:lang w:val="kk-KZ"/>
              </w:rPr>
              <w:t>Банкноттардың түбіртектерінің бандерольдерінде номиналы, сомасы, қалыптастыру күні, штампы немесе коды, сондай-ақ банкноттар бумасын қайта санау, сұрыптау, орау жүргізген инкассаторлық ұйым қызметкерінің (қызметкерлер бригадасының) қолы (қолдары) көрсетіледі.</w:t>
            </w:r>
          </w:p>
          <w:p w:rsidR="00D909B6" w:rsidRPr="00D909B6" w:rsidRDefault="00D909B6" w:rsidP="00D909B6">
            <w:pPr>
              <w:pStyle w:val="pj"/>
              <w:spacing w:before="0" w:beforeAutospacing="0" w:after="0" w:afterAutospacing="0"/>
              <w:ind w:firstLine="321"/>
              <w:jc w:val="both"/>
              <w:rPr>
                <w:color w:val="auto"/>
                <w:lang w:val="kk-KZ"/>
              </w:rPr>
            </w:pPr>
            <w:r w:rsidRPr="00D909B6">
              <w:rPr>
                <w:rStyle w:val="s0"/>
                <w:color w:val="auto"/>
                <w:sz w:val="24"/>
                <w:lang w:val="kk-KZ"/>
              </w:rPr>
              <w:t>Банкноттар бумасының жоғарғы жапсырмасында инкассаторлық ұйымның атауы, бизнес-сәйкестендіру нөмірі, банкноттардың номиналы, сомасы, саны, орау күні, штампы немесе коды, сондай-ақ банкноттар бумасын қайта санау, сұрыптау, орау жүргізген инкассаторлық ұйым қызметкерінің (қызметкерлер бригадасының) қолы (қолдары) көрсетіледі.</w:t>
            </w:r>
          </w:p>
          <w:p w:rsidR="00D909B6" w:rsidRPr="00D909B6" w:rsidRDefault="00D909B6" w:rsidP="00D909B6">
            <w:pPr>
              <w:pStyle w:val="pj"/>
              <w:spacing w:before="0" w:beforeAutospacing="0" w:after="0" w:afterAutospacing="0"/>
              <w:ind w:firstLine="321"/>
              <w:jc w:val="both"/>
              <w:rPr>
                <w:color w:val="auto"/>
                <w:lang w:val="kk-KZ"/>
              </w:rPr>
            </w:pPr>
            <w:r w:rsidRPr="00D909B6">
              <w:rPr>
                <w:rStyle w:val="s0"/>
                <w:color w:val="auto"/>
                <w:sz w:val="24"/>
                <w:lang w:val="kk-KZ"/>
              </w:rPr>
              <w:t>Қапқа жапсырылған жапсырмада инкассаторлық ұйымның атауы, бизнес-сәйкестендіру нөмірі, монеталардың номиналы, сомасы, саны, орау күні, штампы немесе коды, сондай-ақ монеталарды қайта санау, сұрыптау, орау жүргізген инкассаторлық ұйым қызметкерінің (қызметкерлер бригадасының) қолы (қолдары) көрсетіледі.</w:t>
            </w:r>
          </w:p>
          <w:p w:rsidR="00D909B6" w:rsidRPr="00D909B6" w:rsidRDefault="00D909B6" w:rsidP="00D909B6">
            <w:pPr>
              <w:pStyle w:val="pj"/>
              <w:spacing w:before="0" w:beforeAutospacing="0" w:after="0" w:afterAutospacing="0"/>
              <w:ind w:firstLine="321"/>
              <w:jc w:val="both"/>
              <w:rPr>
                <w:color w:val="auto"/>
                <w:lang w:val="kk-KZ"/>
              </w:rPr>
            </w:pPr>
            <w:r w:rsidRPr="00D909B6">
              <w:rPr>
                <w:rStyle w:val="s0"/>
                <w:color w:val="auto"/>
                <w:sz w:val="24"/>
                <w:lang w:val="kk-KZ"/>
              </w:rPr>
              <w:t xml:space="preserve">Банкноттарды, монеталарды және құндылықтарды қайта санау, сұрыптау кезінде күмәнді, төлемге жарамсыз және қолдан жасаған </w:t>
            </w:r>
            <w:r w:rsidRPr="00D909B6">
              <w:rPr>
                <w:rStyle w:val="s0"/>
                <w:color w:val="auto"/>
                <w:sz w:val="24"/>
                <w:lang w:val="kk-KZ"/>
              </w:rPr>
              <w:lastRenderedPageBreak/>
              <w:t xml:space="preserve">белгілері бар банкноттар, монеталар және құндылықтар анықталған жағдайда инкассаторлық ұйым Қағидалардың </w:t>
            </w:r>
            <w:hyperlink r:id="rId11" w:history="1">
              <w:r w:rsidRPr="00D909B6">
                <w:rPr>
                  <w:rStyle w:val="ad"/>
                  <w:color w:val="auto"/>
                  <w:u w:val="none"/>
                  <w:lang w:val="kk-KZ"/>
                </w:rPr>
                <w:t>57, 58, 59, 60, 61, 62</w:t>
              </w:r>
            </w:hyperlink>
            <w:r w:rsidRPr="00D909B6">
              <w:rPr>
                <w:rStyle w:val="s0"/>
                <w:color w:val="auto"/>
                <w:sz w:val="24"/>
                <w:lang w:val="kk-KZ"/>
              </w:rPr>
              <w:t xml:space="preserve"> және </w:t>
            </w:r>
            <w:bookmarkStart w:id="4" w:name="sub1007343021"/>
            <w:r w:rsidRPr="00D909B6">
              <w:rPr>
                <w:rStyle w:val="s2"/>
                <w:color w:val="auto"/>
              </w:rPr>
              <w:fldChar w:fldCharType="begin"/>
            </w:r>
            <w:r w:rsidRPr="00D909B6">
              <w:rPr>
                <w:rStyle w:val="s2"/>
                <w:color w:val="auto"/>
                <w:lang w:val="kk-KZ"/>
              </w:rPr>
              <w:instrText xml:space="preserve"> HYPERLINK "jl:36134960.6300 " </w:instrText>
            </w:r>
            <w:r w:rsidRPr="00D909B6">
              <w:rPr>
                <w:rStyle w:val="s2"/>
                <w:color w:val="auto"/>
              </w:rPr>
              <w:fldChar w:fldCharType="separate"/>
            </w:r>
            <w:r w:rsidRPr="00D909B6">
              <w:rPr>
                <w:rStyle w:val="ad"/>
                <w:color w:val="auto"/>
                <w:u w:val="none"/>
                <w:lang w:val="kk-KZ"/>
              </w:rPr>
              <w:t>63-тармақтарында</w:t>
            </w:r>
            <w:r w:rsidRPr="00D909B6">
              <w:rPr>
                <w:rStyle w:val="s2"/>
                <w:color w:val="auto"/>
              </w:rPr>
              <w:fldChar w:fldCharType="end"/>
            </w:r>
            <w:bookmarkEnd w:id="4"/>
            <w:r w:rsidRPr="00D909B6">
              <w:rPr>
                <w:rStyle w:val="s0"/>
                <w:color w:val="auto"/>
                <w:sz w:val="24"/>
                <w:lang w:val="kk-KZ"/>
              </w:rPr>
              <w:t xml:space="preserve"> көрсетілген талаптарды сақтайды.</w:t>
            </w:r>
          </w:p>
        </w:tc>
        <w:tc>
          <w:tcPr>
            <w:tcW w:w="5528" w:type="dxa"/>
          </w:tcPr>
          <w:p w:rsidR="00D909B6" w:rsidRPr="00D909B6" w:rsidRDefault="00D909B6" w:rsidP="00D909B6">
            <w:pPr>
              <w:pStyle w:val="pj"/>
              <w:spacing w:before="0" w:beforeAutospacing="0" w:after="0" w:afterAutospacing="0"/>
              <w:ind w:firstLine="321"/>
              <w:jc w:val="both"/>
              <w:rPr>
                <w:color w:val="auto"/>
                <w:lang w:val="kk-KZ"/>
              </w:rPr>
            </w:pPr>
            <w:r w:rsidRPr="00D909B6">
              <w:rPr>
                <w:rStyle w:val="s0"/>
                <w:color w:val="auto"/>
                <w:sz w:val="24"/>
                <w:lang w:val="kk-KZ"/>
              </w:rPr>
              <w:lastRenderedPageBreak/>
              <w:t xml:space="preserve">131. Инкассаторлық ұйым банкноттарды, монеталарды және құндылықтарды қайта санау, сұрыптау, орау бойынша қызметті Қағидалардың </w:t>
            </w:r>
            <w:hyperlink r:id="rId12" w:history="1">
              <w:r w:rsidRPr="00D909B6">
                <w:rPr>
                  <w:rStyle w:val="ad"/>
                  <w:color w:val="auto"/>
                  <w:u w:val="none"/>
                  <w:lang w:val="kk-KZ"/>
                </w:rPr>
                <w:t>41, 42, 43, 44,45,46, 47, 48, 49, 50, 51, 52, 53, 54, 55</w:t>
              </w:r>
            </w:hyperlink>
            <w:r w:rsidRPr="00D909B6">
              <w:rPr>
                <w:rStyle w:val="s0"/>
                <w:color w:val="auto"/>
                <w:sz w:val="24"/>
                <w:lang w:val="kk-KZ"/>
              </w:rPr>
              <w:t xml:space="preserve"> және </w:t>
            </w:r>
            <w:hyperlink r:id="rId13" w:history="1">
              <w:r w:rsidRPr="00D909B6">
                <w:rPr>
                  <w:rStyle w:val="ad"/>
                  <w:color w:val="auto"/>
                  <w:u w:val="none"/>
                  <w:lang w:val="kk-KZ"/>
                </w:rPr>
                <w:t>56-тармақтарына</w:t>
              </w:r>
            </w:hyperlink>
            <w:r w:rsidRPr="00D909B6">
              <w:rPr>
                <w:rStyle w:val="s0"/>
                <w:color w:val="auto"/>
                <w:sz w:val="24"/>
                <w:lang w:val="kk-KZ"/>
              </w:rPr>
              <w:t xml:space="preserve"> сәйкес жүзеге асырады.</w:t>
            </w:r>
          </w:p>
          <w:p w:rsidR="00D909B6" w:rsidRPr="00D909B6" w:rsidRDefault="00D909B6" w:rsidP="00D909B6">
            <w:pPr>
              <w:pStyle w:val="pj"/>
              <w:spacing w:before="0" w:beforeAutospacing="0" w:after="0" w:afterAutospacing="0"/>
              <w:ind w:firstLine="321"/>
              <w:jc w:val="both"/>
              <w:rPr>
                <w:color w:val="auto"/>
                <w:lang w:val="kk-KZ"/>
              </w:rPr>
            </w:pPr>
            <w:r w:rsidRPr="00D909B6">
              <w:rPr>
                <w:rStyle w:val="s0"/>
                <w:color w:val="auto"/>
                <w:sz w:val="24"/>
                <w:lang w:val="kk-KZ"/>
              </w:rPr>
              <w:t>Банкноттардың түбіртектерінің бандерольдерінде номиналы, сомасы, қалыптастыру күні, штампы немесе коды, сондай-ақ банкноттар бумасын қайта санау, сұрыптау, орау жүргізген инкассаторлық ұйым қызметкерінің (қызметкерлер бригадасының) қолы (қолдары) көрсетіледі.</w:t>
            </w:r>
          </w:p>
          <w:p w:rsidR="00D909B6" w:rsidRPr="00D909B6" w:rsidRDefault="00D909B6" w:rsidP="00D909B6">
            <w:pPr>
              <w:pStyle w:val="pj"/>
              <w:spacing w:before="0" w:beforeAutospacing="0" w:after="0" w:afterAutospacing="0"/>
              <w:ind w:firstLine="321"/>
              <w:jc w:val="both"/>
              <w:rPr>
                <w:color w:val="auto"/>
                <w:lang w:val="kk-KZ"/>
              </w:rPr>
            </w:pPr>
            <w:r w:rsidRPr="00D909B6">
              <w:rPr>
                <w:rStyle w:val="s0"/>
                <w:color w:val="auto"/>
                <w:sz w:val="24"/>
                <w:lang w:val="kk-KZ"/>
              </w:rPr>
              <w:t xml:space="preserve">Банкноттар бумасының жоғарғы жапсырмасында </w:t>
            </w:r>
            <w:r w:rsidRPr="00D909B6">
              <w:rPr>
                <w:rStyle w:val="s0"/>
                <w:b/>
                <w:color w:val="auto"/>
                <w:sz w:val="24"/>
                <w:lang w:val="kk-KZ"/>
              </w:rPr>
              <w:t>клиент</w:t>
            </w:r>
            <w:r w:rsidR="003026D5">
              <w:rPr>
                <w:rStyle w:val="s0"/>
                <w:color w:val="auto"/>
                <w:sz w:val="24"/>
                <w:lang w:val="kk-KZ"/>
              </w:rPr>
              <w:t xml:space="preserve"> </w:t>
            </w:r>
            <w:r w:rsidR="003026D5" w:rsidRPr="003026D5">
              <w:rPr>
                <w:rStyle w:val="s0"/>
                <w:b/>
                <w:color w:val="auto"/>
                <w:sz w:val="24"/>
                <w:lang w:val="kk-KZ"/>
              </w:rPr>
              <w:t>пен</w:t>
            </w:r>
            <w:r>
              <w:rPr>
                <w:rStyle w:val="s0"/>
                <w:color w:val="auto"/>
                <w:sz w:val="24"/>
                <w:lang w:val="kk-KZ"/>
              </w:rPr>
              <w:t xml:space="preserve"> </w:t>
            </w:r>
            <w:r w:rsidRPr="00D909B6">
              <w:rPr>
                <w:rStyle w:val="s0"/>
                <w:color w:val="auto"/>
                <w:sz w:val="24"/>
                <w:lang w:val="kk-KZ"/>
              </w:rPr>
              <w:t>инкассаторлық ұйымның атауы, бизнес-сәйкестендіру нөмірі, банкноттардың номиналы, сомасы, саны, орау күні, штампы немесе коды, сондай-ақ банкноттар бумасын қайта санау, сұрыптау, орау жүргізген инкассаторлық ұйым қызметкерінің (қызметкерлер бригадасының) қолы (қолдары) көрсетіледі.</w:t>
            </w:r>
          </w:p>
          <w:p w:rsidR="00D909B6" w:rsidRPr="00D909B6" w:rsidRDefault="00D909B6" w:rsidP="00D909B6">
            <w:pPr>
              <w:pStyle w:val="pj"/>
              <w:spacing w:before="0" w:beforeAutospacing="0" w:after="0" w:afterAutospacing="0"/>
              <w:ind w:firstLine="321"/>
              <w:jc w:val="both"/>
              <w:rPr>
                <w:color w:val="auto"/>
                <w:lang w:val="kk-KZ"/>
              </w:rPr>
            </w:pPr>
            <w:r w:rsidRPr="00D909B6">
              <w:rPr>
                <w:rStyle w:val="s0"/>
                <w:color w:val="auto"/>
                <w:sz w:val="24"/>
                <w:lang w:val="kk-KZ"/>
              </w:rPr>
              <w:t xml:space="preserve">Қапқа жапсырылған жапсырмада </w:t>
            </w:r>
            <w:r w:rsidRPr="00D909B6">
              <w:rPr>
                <w:rStyle w:val="s0"/>
                <w:b/>
                <w:color w:val="auto"/>
                <w:sz w:val="24"/>
                <w:lang w:val="kk-KZ"/>
              </w:rPr>
              <w:t>клиент</w:t>
            </w:r>
            <w:r w:rsidR="003026D5">
              <w:rPr>
                <w:rStyle w:val="s0"/>
                <w:color w:val="auto"/>
                <w:sz w:val="24"/>
                <w:lang w:val="kk-KZ"/>
              </w:rPr>
              <w:t xml:space="preserve"> </w:t>
            </w:r>
            <w:r w:rsidR="003026D5" w:rsidRPr="003026D5">
              <w:rPr>
                <w:rStyle w:val="s0"/>
                <w:b/>
                <w:color w:val="auto"/>
                <w:sz w:val="24"/>
                <w:lang w:val="kk-KZ"/>
              </w:rPr>
              <w:t>пен</w:t>
            </w:r>
            <w:r w:rsidRPr="00D909B6">
              <w:rPr>
                <w:rStyle w:val="s0"/>
                <w:color w:val="auto"/>
                <w:sz w:val="24"/>
                <w:lang w:val="kk-KZ"/>
              </w:rPr>
              <w:t xml:space="preserve"> инкассаторлық ұйымның атауы, бизнес-сәйкестендіру нөмірі, монеталардың номиналы, сомасы, саны, орау күні, штампы немесе коды, сондай-ақ монеталарды қайта санау, сұрыптау, орау жүргізген инкассаторлық ұйым қызметкерінің (қызметкерлер бригадасының) қолы (қолдары) көрсетіледі.</w:t>
            </w:r>
          </w:p>
          <w:p w:rsidR="00D909B6" w:rsidRPr="00D909B6" w:rsidRDefault="00D909B6" w:rsidP="00D909B6">
            <w:pPr>
              <w:pStyle w:val="pj"/>
              <w:spacing w:before="0" w:beforeAutospacing="0" w:after="0" w:afterAutospacing="0"/>
              <w:ind w:firstLine="321"/>
              <w:jc w:val="both"/>
              <w:rPr>
                <w:color w:val="auto"/>
                <w:lang w:val="kk-KZ"/>
              </w:rPr>
            </w:pPr>
            <w:r w:rsidRPr="00D909B6">
              <w:rPr>
                <w:rStyle w:val="s0"/>
                <w:color w:val="auto"/>
                <w:sz w:val="24"/>
                <w:lang w:val="kk-KZ"/>
              </w:rPr>
              <w:t xml:space="preserve">Банкноттарды, монеталарды және құндылықтарды қайта санау, сұрыптау кезінде күмәнді, төлемге жарамсыз және қолдан жасаған </w:t>
            </w:r>
            <w:r w:rsidRPr="00D909B6">
              <w:rPr>
                <w:rStyle w:val="s0"/>
                <w:color w:val="auto"/>
                <w:sz w:val="24"/>
                <w:lang w:val="kk-KZ"/>
              </w:rPr>
              <w:lastRenderedPageBreak/>
              <w:t xml:space="preserve">белгілері бар банкноттар, монеталар және құндылықтар анықталған жағдайда инкассаторлық ұйым Қағидалардың </w:t>
            </w:r>
            <w:hyperlink r:id="rId14" w:history="1">
              <w:r w:rsidRPr="00D909B6">
                <w:rPr>
                  <w:rStyle w:val="ad"/>
                  <w:color w:val="auto"/>
                  <w:u w:val="none"/>
                  <w:lang w:val="kk-KZ"/>
                </w:rPr>
                <w:t>57, 58, 59, 60, 61, 62</w:t>
              </w:r>
            </w:hyperlink>
            <w:r w:rsidRPr="00D909B6">
              <w:rPr>
                <w:rStyle w:val="s0"/>
                <w:color w:val="auto"/>
                <w:sz w:val="24"/>
                <w:lang w:val="kk-KZ"/>
              </w:rPr>
              <w:t xml:space="preserve"> және </w:t>
            </w:r>
            <w:hyperlink r:id="rId15" w:history="1">
              <w:r w:rsidRPr="00D909B6">
                <w:rPr>
                  <w:rStyle w:val="ad"/>
                  <w:color w:val="auto"/>
                  <w:u w:val="none"/>
                  <w:lang w:val="kk-KZ"/>
                </w:rPr>
                <w:t>63-тармақтарында</w:t>
              </w:r>
            </w:hyperlink>
            <w:r w:rsidRPr="00D909B6">
              <w:rPr>
                <w:rStyle w:val="s0"/>
                <w:color w:val="auto"/>
                <w:sz w:val="24"/>
                <w:lang w:val="kk-KZ"/>
              </w:rPr>
              <w:t xml:space="preserve"> көрсетілген талаптарды сақтайды.</w:t>
            </w:r>
          </w:p>
          <w:p w:rsidR="00D909B6" w:rsidRPr="00D909B6" w:rsidRDefault="00D909B6" w:rsidP="00D909B6">
            <w:pPr>
              <w:widowControl w:val="0"/>
              <w:suppressAutoHyphens/>
              <w:ind w:firstLine="321"/>
              <w:jc w:val="both"/>
              <w:rPr>
                <w:sz w:val="24"/>
                <w:szCs w:val="24"/>
                <w:lang w:val="kk-KZ"/>
              </w:rPr>
            </w:pPr>
          </w:p>
        </w:tc>
        <w:tc>
          <w:tcPr>
            <w:tcW w:w="2977" w:type="dxa"/>
          </w:tcPr>
          <w:p w:rsidR="00D909B6" w:rsidRPr="00037B00" w:rsidRDefault="00D909B6" w:rsidP="00D909B6">
            <w:pPr>
              <w:jc w:val="both"/>
              <w:rPr>
                <w:color w:val="000000"/>
                <w:sz w:val="24"/>
                <w:szCs w:val="24"/>
                <w:lang w:val="kk-KZ"/>
              </w:rPr>
            </w:pPr>
            <w:r w:rsidRPr="00D909B6">
              <w:rPr>
                <w:color w:val="000000"/>
                <w:sz w:val="24"/>
                <w:szCs w:val="24"/>
                <w:lang w:val="kk-KZ"/>
              </w:rPr>
              <w:lastRenderedPageBreak/>
              <w:t>"ҚР Ұлттық Банкі туралы" ҚР Заңының 15-бабы 12-тармағының негізінде банкноттарды, монеталарды және құндылықтарды қайта есептеу, сұрыптау, орау, сақтау жөніндегі қызметке қойылатын талаптарды белгілеуді жетілдіру.</w:t>
            </w:r>
          </w:p>
        </w:tc>
      </w:tr>
      <w:tr w:rsidR="00D909B6" w:rsidRPr="000C4DD8" w:rsidTr="00D909B6">
        <w:tc>
          <w:tcPr>
            <w:tcW w:w="473" w:type="dxa"/>
          </w:tcPr>
          <w:p w:rsidR="00D909B6" w:rsidRDefault="00B155D1" w:rsidP="00D909B6">
            <w:pPr>
              <w:jc w:val="center"/>
              <w:rPr>
                <w:color w:val="000000"/>
                <w:sz w:val="24"/>
                <w:szCs w:val="24"/>
                <w:lang w:val="kk-KZ"/>
              </w:rPr>
            </w:pPr>
            <w:r>
              <w:rPr>
                <w:color w:val="000000"/>
                <w:sz w:val="24"/>
                <w:szCs w:val="24"/>
                <w:lang w:val="kk-KZ"/>
              </w:rPr>
              <w:lastRenderedPageBreak/>
              <w:t>15</w:t>
            </w:r>
          </w:p>
        </w:tc>
        <w:tc>
          <w:tcPr>
            <w:tcW w:w="1134" w:type="dxa"/>
          </w:tcPr>
          <w:p w:rsidR="00D909B6" w:rsidRDefault="00D909B6" w:rsidP="00D909B6">
            <w:pPr>
              <w:rPr>
                <w:color w:val="000000"/>
                <w:sz w:val="24"/>
                <w:szCs w:val="24"/>
                <w:lang w:val="kk-KZ"/>
              </w:rPr>
            </w:pPr>
            <w:r>
              <w:rPr>
                <w:color w:val="000000"/>
                <w:sz w:val="24"/>
                <w:szCs w:val="24"/>
                <w:lang w:val="kk-KZ"/>
              </w:rPr>
              <w:t>133-тармақ</w:t>
            </w:r>
          </w:p>
        </w:tc>
        <w:tc>
          <w:tcPr>
            <w:tcW w:w="5386" w:type="dxa"/>
          </w:tcPr>
          <w:p w:rsidR="00D909B6" w:rsidRPr="00D909B6" w:rsidRDefault="00D909B6" w:rsidP="00D909B6">
            <w:pPr>
              <w:widowControl w:val="0"/>
              <w:suppressAutoHyphens/>
              <w:ind w:firstLine="323"/>
              <w:jc w:val="both"/>
              <w:rPr>
                <w:sz w:val="24"/>
                <w:szCs w:val="24"/>
                <w:lang w:val="kk-KZ"/>
              </w:rPr>
            </w:pPr>
            <w:r w:rsidRPr="00D909B6">
              <w:rPr>
                <w:rStyle w:val="s0"/>
                <w:color w:val="auto"/>
                <w:sz w:val="24"/>
                <w:szCs w:val="24"/>
                <w:lang w:val="kk-KZ"/>
              </w:rPr>
              <w:t xml:space="preserve">133. Инкассаторлық ұйым банкноттарды, монеталарды және құндылықтарды банктерге және банктердің тапсырмасы бойынша олардың клиенттеріне беру бойынша қызметті Қағидалардың </w:t>
            </w:r>
            <w:hyperlink r:id="rId16" w:history="1">
              <w:r w:rsidRPr="00D909B6">
                <w:rPr>
                  <w:rStyle w:val="ad"/>
                  <w:color w:val="auto"/>
                  <w:sz w:val="24"/>
                  <w:szCs w:val="24"/>
                  <w:u w:val="none"/>
                  <w:lang w:val="kk-KZ"/>
                </w:rPr>
                <w:t>28, 29, 30, 31, 32, 33, 34, 35, 36, 37, 38, 39</w:t>
              </w:r>
            </w:hyperlink>
            <w:r w:rsidRPr="00D909B6">
              <w:rPr>
                <w:rStyle w:val="s0"/>
                <w:color w:val="auto"/>
                <w:sz w:val="24"/>
                <w:szCs w:val="24"/>
                <w:lang w:val="kk-KZ"/>
              </w:rPr>
              <w:t xml:space="preserve"> және </w:t>
            </w:r>
            <w:bookmarkStart w:id="5" w:name="sub1007343017"/>
            <w:r w:rsidRPr="00D909B6">
              <w:rPr>
                <w:rStyle w:val="s2"/>
                <w:color w:val="auto"/>
                <w:sz w:val="24"/>
                <w:szCs w:val="24"/>
              </w:rPr>
              <w:fldChar w:fldCharType="begin"/>
            </w:r>
            <w:r w:rsidRPr="00D909B6">
              <w:rPr>
                <w:rStyle w:val="s2"/>
                <w:color w:val="auto"/>
                <w:sz w:val="24"/>
                <w:szCs w:val="24"/>
                <w:lang w:val="kk-KZ"/>
              </w:rPr>
              <w:instrText xml:space="preserve"> HYPERLINK "jl:36134960.4000 " </w:instrText>
            </w:r>
            <w:r w:rsidRPr="00D909B6">
              <w:rPr>
                <w:rStyle w:val="s2"/>
                <w:color w:val="auto"/>
                <w:sz w:val="24"/>
                <w:szCs w:val="24"/>
              </w:rPr>
              <w:fldChar w:fldCharType="separate"/>
            </w:r>
            <w:r w:rsidRPr="00D909B6">
              <w:rPr>
                <w:rStyle w:val="ad"/>
                <w:color w:val="auto"/>
                <w:sz w:val="24"/>
                <w:szCs w:val="24"/>
                <w:u w:val="none"/>
                <w:lang w:val="kk-KZ"/>
              </w:rPr>
              <w:t>40-тармақтарының</w:t>
            </w:r>
            <w:r w:rsidRPr="00D909B6">
              <w:rPr>
                <w:rStyle w:val="s2"/>
                <w:color w:val="auto"/>
                <w:sz w:val="24"/>
                <w:szCs w:val="24"/>
              </w:rPr>
              <w:fldChar w:fldCharType="end"/>
            </w:r>
            <w:bookmarkEnd w:id="5"/>
            <w:r w:rsidRPr="00D909B6">
              <w:rPr>
                <w:rStyle w:val="s0"/>
                <w:color w:val="auto"/>
                <w:sz w:val="24"/>
                <w:szCs w:val="24"/>
                <w:lang w:val="kk-KZ"/>
              </w:rPr>
              <w:t xml:space="preserve"> талаптарына сәйкес жүзеге асырады.</w:t>
            </w:r>
          </w:p>
        </w:tc>
        <w:tc>
          <w:tcPr>
            <w:tcW w:w="5528" w:type="dxa"/>
          </w:tcPr>
          <w:p w:rsidR="003026D5" w:rsidRPr="003026D5" w:rsidRDefault="003026D5" w:rsidP="00D909B6">
            <w:pPr>
              <w:ind w:firstLine="323"/>
              <w:jc w:val="both"/>
              <w:rPr>
                <w:sz w:val="24"/>
                <w:szCs w:val="24"/>
                <w:lang w:val="kk-KZ"/>
              </w:rPr>
            </w:pPr>
            <w:r w:rsidRPr="003026D5">
              <w:rPr>
                <w:sz w:val="24"/>
                <w:szCs w:val="24"/>
                <w:lang w:val="kk-KZ"/>
              </w:rPr>
              <w:t xml:space="preserve">133. Инкассаторлық ұйым банкноттарды, монеталарды және құндылықтарды банктерге және банктердің тапсырмасы бойынша </w:t>
            </w:r>
            <w:r w:rsidRPr="003026D5">
              <w:rPr>
                <w:b/>
                <w:sz w:val="24"/>
                <w:szCs w:val="24"/>
                <w:lang w:val="kk-KZ"/>
              </w:rPr>
              <w:t>клиенттерден қабылданған сомалар шегінде</w:t>
            </w:r>
            <w:r w:rsidRPr="003026D5">
              <w:rPr>
                <w:sz w:val="24"/>
                <w:szCs w:val="24"/>
                <w:lang w:val="kk-KZ"/>
              </w:rPr>
              <w:t xml:space="preserve"> олардың клиенттеріне беру бойынша қызметті Қағидалардың </w:t>
            </w:r>
            <w:hyperlink r:id="rId17" w:history="1">
              <w:r w:rsidRPr="003026D5">
                <w:rPr>
                  <w:sz w:val="24"/>
                  <w:szCs w:val="24"/>
                  <w:lang w:val="kk-KZ"/>
                </w:rPr>
                <w:t>28, 29, 30, 31, 32, 33, 34, 35, 36, 37, 38, 39</w:t>
              </w:r>
            </w:hyperlink>
            <w:r w:rsidRPr="003026D5">
              <w:rPr>
                <w:sz w:val="24"/>
                <w:szCs w:val="24"/>
                <w:lang w:val="kk-KZ"/>
              </w:rPr>
              <w:t xml:space="preserve"> және </w:t>
            </w:r>
            <w:hyperlink r:id="rId18" w:history="1">
              <w:r w:rsidRPr="003026D5">
                <w:rPr>
                  <w:sz w:val="24"/>
                  <w:szCs w:val="24"/>
                  <w:lang w:val="kk-KZ"/>
                </w:rPr>
                <w:t>40-тармақтарының</w:t>
              </w:r>
            </w:hyperlink>
            <w:r w:rsidRPr="003026D5">
              <w:rPr>
                <w:sz w:val="24"/>
                <w:szCs w:val="24"/>
                <w:lang w:val="kk-KZ"/>
              </w:rPr>
              <w:t xml:space="preserve"> талаптарына сәйкес жүзеге асырады.</w:t>
            </w:r>
          </w:p>
        </w:tc>
        <w:tc>
          <w:tcPr>
            <w:tcW w:w="2977" w:type="dxa"/>
          </w:tcPr>
          <w:p w:rsidR="00D909B6" w:rsidRPr="00037B00" w:rsidRDefault="001637CF" w:rsidP="00D909B6">
            <w:pPr>
              <w:jc w:val="both"/>
              <w:rPr>
                <w:color w:val="000000"/>
                <w:sz w:val="24"/>
                <w:szCs w:val="24"/>
                <w:lang w:val="kk-KZ"/>
              </w:rPr>
            </w:pPr>
            <w:r w:rsidRPr="00D909B6">
              <w:rPr>
                <w:color w:val="000000"/>
                <w:sz w:val="24"/>
                <w:szCs w:val="24"/>
                <w:lang w:val="kk-KZ"/>
              </w:rPr>
              <w:t>"ҚР Ұлттық Банкі туралы" ҚР Заңының 15-бабы 12-тармағының негізінде банкноттарды, монеталарды және құндылықтарды қайта есептеу, сұрыптау, орау, сақтау жөніндегі қызметке қойылатын талаптарды белгілеуді жетілдіру.</w:t>
            </w:r>
          </w:p>
        </w:tc>
      </w:tr>
      <w:tr w:rsidR="00D909B6" w:rsidRPr="000C4DD8" w:rsidTr="008B38B2">
        <w:tc>
          <w:tcPr>
            <w:tcW w:w="473" w:type="dxa"/>
          </w:tcPr>
          <w:p w:rsidR="00D909B6" w:rsidRDefault="001637CF" w:rsidP="00D909B6">
            <w:pPr>
              <w:rPr>
                <w:color w:val="000000"/>
                <w:sz w:val="24"/>
                <w:szCs w:val="24"/>
                <w:lang w:val="kk-KZ"/>
              </w:rPr>
            </w:pPr>
            <w:r>
              <w:rPr>
                <w:color w:val="000000"/>
                <w:sz w:val="24"/>
                <w:szCs w:val="24"/>
                <w:lang w:val="kk-KZ"/>
              </w:rPr>
              <w:t>4</w:t>
            </w:r>
          </w:p>
        </w:tc>
        <w:tc>
          <w:tcPr>
            <w:tcW w:w="15025" w:type="dxa"/>
            <w:gridSpan w:val="4"/>
          </w:tcPr>
          <w:p w:rsidR="001637CF" w:rsidRPr="001637CF" w:rsidRDefault="001637CF" w:rsidP="001637CF">
            <w:pPr>
              <w:jc w:val="center"/>
              <w:rPr>
                <w:lang w:val="kk-KZ"/>
              </w:rPr>
            </w:pPr>
            <w:r w:rsidRPr="001637CF">
              <w:rPr>
                <w:rStyle w:val="s1"/>
                <w:lang w:val="kk-KZ"/>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w:t>
            </w:r>
          </w:p>
          <w:p w:rsidR="00D909B6" w:rsidRPr="001637CF" w:rsidRDefault="001637CF" w:rsidP="001637CF">
            <w:pPr>
              <w:jc w:val="center"/>
              <w:rPr>
                <w:color w:val="000000"/>
                <w:sz w:val="24"/>
                <w:szCs w:val="24"/>
                <w:lang w:val="kk-KZ"/>
              </w:rPr>
            </w:pPr>
            <w:r w:rsidRPr="001637CF">
              <w:rPr>
                <w:rStyle w:val="s1"/>
                <w:lang w:val="kk-KZ"/>
              </w:rPr>
              <w:t xml:space="preserve">Қазақстан Республикасы Ұлттық Банкі Басқармасының 2020 жылғы 24 ақпандағы № 14 </w:t>
            </w:r>
            <w:r>
              <w:rPr>
                <w:rStyle w:val="s1"/>
                <w:lang w:val="kk-KZ"/>
              </w:rPr>
              <w:t>қ</w:t>
            </w:r>
            <w:r w:rsidRPr="001637CF">
              <w:rPr>
                <w:rStyle w:val="s1"/>
                <w:lang w:val="kk-KZ"/>
              </w:rPr>
              <w:t>аулысы</w:t>
            </w:r>
          </w:p>
        </w:tc>
      </w:tr>
      <w:tr w:rsidR="00D909B6" w:rsidRPr="000C4DD8" w:rsidTr="00D909B6">
        <w:tc>
          <w:tcPr>
            <w:tcW w:w="473" w:type="dxa"/>
          </w:tcPr>
          <w:p w:rsidR="00D909B6" w:rsidRDefault="00B155D1" w:rsidP="00D909B6">
            <w:pPr>
              <w:jc w:val="center"/>
              <w:rPr>
                <w:color w:val="000000"/>
                <w:sz w:val="24"/>
                <w:szCs w:val="24"/>
                <w:lang w:val="kk-KZ"/>
              </w:rPr>
            </w:pPr>
            <w:r>
              <w:rPr>
                <w:color w:val="000000"/>
                <w:sz w:val="24"/>
                <w:szCs w:val="24"/>
                <w:lang w:val="kk-KZ"/>
              </w:rPr>
              <w:t>16</w:t>
            </w:r>
          </w:p>
        </w:tc>
        <w:tc>
          <w:tcPr>
            <w:tcW w:w="1134" w:type="dxa"/>
          </w:tcPr>
          <w:p w:rsidR="00D909B6" w:rsidRDefault="001637CF" w:rsidP="00D909B6">
            <w:pPr>
              <w:rPr>
                <w:color w:val="000000"/>
                <w:sz w:val="24"/>
                <w:szCs w:val="24"/>
                <w:lang w:val="kk-KZ"/>
              </w:rPr>
            </w:pPr>
            <w:r>
              <w:rPr>
                <w:color w:val="000000"/>
                <w:sz w:val="24"/>
                <w:szCs w:val="24"/>
                <w:lang w:val="kk-KZ"/>
              </w:rPr>
              <w:t>кіріспе</w:t>
            </w:r>
          </w:p>
        </w:tc>
        <w:tc>
          <w:tcPr>
            <w:tcW w:w="5386" w:type="dxa"/>
          </w:tcPr>
          <w:p w:rsidR="00D909B6" w:rsidRPr="001637CF" w:rsidRDefault="001637CF" w:rsidP="00D909B6">
            <w:pPr>
              <w:widowControl w:val="0"/>
              <w:suppressAutoHyphens/>
              <w:ind w:firstLine="323"/>
              <w:jc w:val="both"/>
              <w:rPr>
                <w:sz w:val="24"/>
                <w:szCs w:val="24"/>
                <w:lang w:val="kk-KZ"/>
              </w:rPr>
            </w:pPr>
            <w:r w:rsidRPr="001637CF">
              <w:rPr>
                <w:rStyle w:val="s0"/>
                <w:color w:val="auto"/>
                <w:sz w:val="24"/>
                <w:szCs w:val="24"/>
                <w:lang w:val="kk-KZ"/>
              </w:rPr>
              <w:t xml:space="preserve">«Қазақстан Республикасының Ұлттық Банкі туралы» </w:t>
            </w:r>
            <w:r w:rsidRPr="001637CF">
              <w:rPr>
                <w:rStyle w:val="s0"/>
                <w:b/>
                <w:color w:val="auto"/>
                <w:sz w:val="24"/>
                <w:szCs w:val="24"/>
                <w:lang w:val="kk-KZ"/>
              </w:rPr>
              <w:t>1995 жылғы 30 наурыздағы</w:t>
            </w:r>
            <w:r w:rsidRPr="001637CF">
              <w:rPr>
                <w:rStyle w:val="s0"/>
                <w:color w:val="auto"/>
                <w:sz w:val="24"/>
                <w:szCs w:val="24"/>
                <w:lang w:val="kk-KZ"/>
              </w:rPr>
              <w:t xml:space="preserve"> Қазақстан Республикасының </w:t>
            </w:r>
            <w:hyperlink r:id="rId19" w:history="1">
              <w:r w:rsidRPr="001637CF">
                <w:rPr>
                  <w:rStyle w:val="ad"/>
                  <w:color w:val="auto"/>
                  <w:sz w:val="24"/>
                  <w:szCs w:val="24"/>
                  <w:u w:val="none"/>
                  <w:lang w:val="kk-KZ"/>
                </w:rPr>
                <w:t>Заңына</w:t>
              </w:r>
            </w:hyperlink>
            <w:r w:rsidRPr="001637CF">
              <w:rPr>
                <w:rStyle w:val="s0"/>
                <w:color w:val="auto"/>
                <w:sz w:val="24"/>
                <w:szCs w:val="24"/>
                <w:lang w:val="kk-KZ"/>
              </w:rPr>
              <w:t xml:space="preserve"> сәйкес Қазақстан Республикасы Ұлттық Банкінің Басқармасы </w:t>
            </w:r>
            <w:r w:rsidRPr="001637CF">
              <w:rPr>
                <w:rStyle w:val="s0"/>
                <w:bCs/>
                <w:color w:val="auto"/>
                <w:sz w:val="24"/>
                <w:szCs w:val="24"/>
                <w:lang w:val="kk-KZ"/>
              </w:rPr>
              <w:t>ҚАУЛЫ ЕТЕДІ:</w:t>
            </w:r>
          </w:p>
        </w:tc>
        <w:tc>
          <w:tcPr>
            <w:tcW w:w="5528" w:type="dxa"/>
          </w:tcPr>
          <w:p w:rsidR="00D909B6" w:rsidRPr="00037B00" w:rsidRDefault="001637CF" w:rsidP="001637CF">
            <w:pPr>
              <w:ind w:firstLine="323"/>
              <w:jc w:val="both"/>
              <w:rPr>
                <w:sz w:val="24"/>
                <w:szCs w:val="24"/>
                <w:lang w:val="kk-KZ"/>
              </w:rPr>
            </w:pPr>
            <w:r>
              <w:rPr>
                <w:sz w:val="24"/>
                <w:szCs w:val="24"/>
                <w:lang w:val="kk-KZ"/>
              </w:rPr>
              <w:t>«</w:t>
            </w:r>
            <w:r w:rsidRPr="002B3671">
              <w:rPr>
                <w:sz w:val="24"/>
                <w:szCs w:val="24"/>
                <w:lang w:val="kk-KZ"/>
              </w:rPr>
              <w:t xml:space="preserve">Қазақстан Республикасының Ұлттық Банкі туралы» Қазақстан Республикасы </w:t>
            </w:r>
            <w:r w:rsidRPr="002B3671">
              <w:rPr>
                <w:b/>
                <w:sz w:val="24"/>
                <w:szCs w:val="24"/>
                <w:lang w:val="kk-KZ"/>
              </w:rPr>
              <w:t xml:space="preserve">Заңының 15-бабы екінші бөлігінің </w:t>
            </w:r>
            <w:r>
              <w:rPr>
                <w:b/>
                <w:sz w:val="24"/>
                <w:szCs w:val="24"/>
                <w:lang w:val="kk-KZ"/>
              </w:rPr>
              <w:t>11</w:t>
            </w:r>
            <w:r w:rsidRPr="002B3671">
              <w:rPr>
                <w:b/>
                <w:sz w:val="24"/>
                <w:szCs w:val="24"/>
                <w:lang w:val="kk-KZ"/>
              </w:rPr>
              <w:t>) тармақшасына</w:t>
            </w:r>
            <w:r>
              <w:rPr>
                <w:b/>
                <w:sz w:val="24"/>
                <w:szCs w:val="24"/>
                <w:lang w:val="kk-KZ"/>
              </w:rPr>
              <w:t xml:space="preserve"> </w:t>
            </w:r>
            <w:r w:rsidRPr="004110CC">
              <w:rPr>
                <w:sz w:val="24"/>
                <w:szCs w:val="24"/>
                <w:lang w:val="kk-KZ"/>
              </w:rPr>
              <w:t>сәйкес</w:t>
            </w:r>
            <w:r w:rsidRPr="002B3671">
              <w:rPr>
                <w:sz w:val="24"/>
                <w:szCs w:val="24"/>
                <w:lang w:val="kk-KZ"/>
              </w:rPr>
              <w:t xml:space="preserve"> Қазақстан Республикасы Ұлттық Банкінің Басқармасы ҚАУЛЫ ЕТЕДІ:</w:t>
            </w:r>
          </w:p>
        </w:tc>
        <w:tc>
          <w:tcPr>
            <w:tcW w:w="2977" w:type="dxa"/>
          </w:tcPr>
          <w:p w:rsidR="00D909B6" w:rsidRPr="00037B00" w:rsidRDefault="001637CF" w:rsidP="00D909B6">
            <w:pPr>
              <w:jc w:val="both"/>
              <w:rPr>
                <w:color w:val="000000"/>
                <w:sz w:val="24"/>
                <w:szCs w:val="24"/>
                <w:lang w:val="kk-KZ"/>
              </w:rPr>
            </w:pPr>
            <w:r w:rsidRPr="00037B00">
              <w:rPr>
                <w:sz w:val="24"/>
                <w:szCs w:val="24"/>
                <w:lang w:val="kk-KZ"/>
              </w:rPr>
              <w:t>«Құқықтық актілер туралы» Қазақстан Республикасы Заңының 25-бабының 5-тармағына сәйкес келтіруге байланысты</w:t>
            </w:r>
          </w:p>
        </w:tc>
      </w:tr>
      <w:tr w:rsidR="00D909B6" w:rsidRPr="000C4DD8" w:rsidTr="00D909B6">
        <w:tc>
          <w:tcPr>
            <w:tcW w:w="473" w:type="dxa"/>
          </w:tcPr>
          <w:p w:rsidR="00D909B6" w:rsidRDefault="00B155D1" w:rsidP="00D909B6">
            <w:pPr>
              <w:jc w:val="center"/>
              <w:rPr>
                <w:color w:val="000000"/>
                <w:sz w:val="24"/>
                <w:szCs w:val="24"/>
                <w:lang w:val="kk-KZ"/>
              </w:rPr>
            </w:pPr>
            <w:r>
              <w:rPr>
                <w:color w:val="000000"/>
                <w:sz w:val="24"/>
                <w:szCs w:val="24"/>
                <w:lang w:val="kk-KZ"/>
              </w:rPr>
              <w:t>17</w:t>
            </w:r>
          </w:p>
        </w:tc>
        <w:tc>
          <w:tcPr>
            <w:tcW w:w="1134" w:type="dxa"/>
          </w:tcPr>
          <w:p w:rsidR="00D909B6" w:rsidRDefault="001637CF" w:rsidP="001637CF">
            <w:pPr>
              <w:rPr>
                <w:color w:val="000000"/>
                <w:sz w:val="24"/>
                <w:szCs w:val="24"/>
                <w:lang w:val="kk-KZ"/>
              </w:rPr>
            </w:pPr>
            <w:r>
              <w:rPr>
                <w:color w:val="000000"/>
                <w:sz w:val="24"/>
                <w:szCs w:val="24"/>
                <w:lang w:val="kk-KZ"/>
              </w:rPr>
              <w:t>1-тармақ</w:t>
            </w:r>
          </w:p>
        </w:tc>
        <w:tc>
          <w:tcPr>
            <w:tcW w:w="5386" w:type="dxa"/>
          </w:tcPr>
          <w:p w:rsidR="00D909B6" w:rsidRPr="00037B00" w:rsidRDefault="001637CF" w:rsidP="001637CF">
            <w:pPr>
              <w:ind w:firstLine="397"/>
              <w:jc w:val="both"/>
              <w:rPr>
                <w:sz w:val="24"/>
                <w:szCs w:val="24"/>
                <w:lang w:val="kk-KZ"/>
              </w:rPr>
            </w:pPr>
            <w:r w:rsidRPr="001637CF">
              <w:rPr>
                <w:rStyle w:val="s0"/>
                <w:color w:val="auto"/>
                <w:sz w:val="24"/>
                <w:szCs w:val="24"/>
                <w:lang w:val="kk-KZ"/>
              </w:rPr>
              <w:t xml:space="preserve">1. Осы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w:t>
            </w:r>
            <w:r w:rsidRPr="001637CF">
              <w:rPr>
                <w:rStyle w:val="s0"/>
                <w:color w:val="auto"/>
                <w:sz w:val="24"/>
                <w:szCs w:val="24"/>
                <w:lang w:val="kk-KZ"/>
              </w:rPr>
              <w:lastRenderedPageBreak/>
              <w:t xml:space="preserve">негізінде тек қана айырбастау пункттері арқылы жүзеге асыратын заңды тұлғалардың үй-жайларын күзетуді және жайластыруды ұйымдастыру қағидалары (бұдан әрі - Қағидалар) «Қазақстан Республикасының Ұлттық Банкі туралы» </w:t>
            </w:r>
            <w:r w:rsidRPr="001637CF">
              <w:rPr>
                <w:rStyle w:val="s0"/>
                <w:b/>
                <w:color w:val="auto"/>
                <w:sz w:val="24"/>
                <w:szCs w:val="24"/>
                <w:lang w:val="kk-KZ"/>
              </w:rPr>
              <w:t>1995 жылғы 30 наурыздағы</w:t>
            </w:r>
            <w:r w:rsidRPr="001637CF">
              <w:rPr>
                <w:rStyle w:val="s0"/>
                <w:color w:val="auto"/>
                <w:sz w:val="24"/>
                <w:szCs w:val="24"/>
                <w:lang w:val="kk-KZ"/>
              </w:rPr>
              <w:t xml:space="preserve">, «Қазақстан Республикасындағы банктер және банк қызметі туралы» </w:t>
            </w:r>
            <w:r w:rsidRPr="001637CF">
              <w:rPr>
                <w:rStyle w:val="s0"/>
                <w:b/>
                <w:color w:val="auto"/>
                <w:sz w:val="24"/>
                <w:szCs w:val="24"/>
                <w:lang w:val="kk-KZ"/>
              </w:rPr>
              <w:t>1995 жылғы 31 тамыздағы</w:t>
            </w:r>
            <w:r w:rsidRPr="001637CF">
              <w:rPr>
                <w:rStyle w:val="s0"/>
                <w:color w:val="auto"/>
                <w:sz w:val="24"/>
                <w:szCs w:val="24"/>
                <w:lang w:val="kk-KZ"/>
              </w:rPr>
              <w:t xml:space="preserve"> Қазақстан Республикасының </w:t>
            </w:r>
            <w:bookmarkStart w:id="6" w:name="sub1001354989"/>
            <w:r w:rsidRPr="001637CF">
              <w:rPr>
                <w:rStyle w:val="s2"/>
                <w:color w:val="auto"/>
                <w:sz w:val="24"/>
                <w:szCs w:val="24"/>
              </w:rPr>
              <w:fldChar w:fldCharType="begin"/>
            </w:r>
            <w:r w:rsidRPr="001637CF">
              <w:rPr>
                <w:rStyle w:val="s2"/>
                <w:color w:val="auto"/>
                <w:sz w:val="24"/>
                <w:szCs w:val="24"/>
                <w:lang w:val="kk-KZ"/>
              </w:rPr>
              <w:instrText xml:space="preserve"> HYPERLINK "jl:51003548.0 51003931.0 " </w:instrText>
            </w:r>
            <w:r w:rsidRPr="001637CF">
              <w:rPr>
                <w:rStyle w:val="s2"/>
                <w:color w:val="auto"/>
                <w:sz w:val="24"/>
                <w:szCs w:val="24"/>
              </w:rPr>
              <w:fldChar w:fldCharType="separate"/>
            </w:r>
            <w:r w:rsidRPr="001637CF">
              <w:rPr>
                <w:rStyle w:val="ad"/>
                <w:color w:val="auto"/>
                <w:sz w:val="24"/>
                <w:szCs w:val="24"/>
                <w:u w:val="none"/>
                <w:lang w:val="kk-KZ"/>
              </w:rPr>
              <w:t>заңдарына</w:t>
            </w:r>
            <w:r w:rsidRPr="001637CF">
              <w:rPr>
                <w:rStyle w:val="s2"/>
                <w:color w:val="auto"/>
                <w:sz w:val="24"/>
                <w:szCs w:val="24"/>
              </w:rPr>
              <w:fldChar w:fldCharType="end"/>
            </w:r>
            <w:bookmarkEnd w:id="6"/>
            <w:r w:rsidRPr="001637CF">
              <w:rPr>
                <w:rStyle w:val="s0"/>
                <w:color w:val="auto"/>
                <w:sz w:val="24"/>
                <w:szCs w:val="24"/>
                <w:lang w:val="kk-KZ"/>
              </w:rPr>
              <w:t xml:space="preserve"> сәйкес әзірленді және екінші деңгейдегі банктердің, Қазақстан Республикасының бейрезидент банктері филиалдарының, Ұлттық пошта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(бұдан әрі - уәкілетті ұйымдар) және олардың филиалдарының үй-жайларын күзетуді және жайластыруды ұйымдастыру тәртібін айқындайды.</w:t>
            </w:r>
          </w:p>
        </w:tc>
        <w:tc>
          <w:tcPr>
            <w:tcW w:w="5528" w:type="dxa"/>
          </w:tcPr>
          <w:p w:rsidR="00D909B6" w:rsidRPr="00037B00" w:rsidRDefault="001637CF" w:rsidP="001637CF">
            <w:pPr>
              <w:ind w:firstLine="397"/>
              <w:jc w:val="both"/>
              <w:rPr>
                <w:sz w:val="24"/>
                <w:szCs w:val="24"/>
                <w:lang w:val="kk-KZ"/>
              </w:rPr>
            </w:pPr>
            <w:r w:rsidRPr="001637CF">
              <w:rPr>
                <w:rStyle w:val="s0"/>
                <w:color w:val="auto"/>
                <w:sz w:val="24"/>
                <w:szCs w:val="24"/>
                <w:lang w:val="kk-KZ"/>
              </w:rPr>
              <w:lastRenderedPageBreak/>
              <w:t xml:space="preserve">1. Осы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w:t>
            </w:r>
            <w:r w:rsidRPr="001637CF">
              <w:rPr>
                <w:rStyle w:val="s0"/>
                <w:color w:val="auto"/>
                <w:sz w:val="24"/>
                <w:szCs w:val="24"/>
                <w:lang w:val="kk-KZ"/>
              </w:rPr>
              <w:lastRenderedPageBreak/>
              <w:t xml:space="preserve">пункттері арқылы жүзеге асыратын заңды тұлғалардың үй-жайларын күзетуді және жайластыруды ұйымдастыру қағидалары (бұдан әрі - Қағидалар) «Қазақстан Республикасының Ұлттық Банкі туралы», «Қазақстан Республикасындағы банктер және банк қызметі туралы» Қазақстан Республикасының </w:t>
            </w:r>
            <w:hyperlink r:id="rId20" w:history="1">
              <w:r w:rsidRPr="001637CF">
                <w:rPr>
                  <w:rStyle w:val="ad"/>
                  <w:color w:val="auto"/>
                  <w:sz w:val="24"/>
                  <w:szCs w:val="24"/>
                  <w:u w:val="none"/>
                  <w:lang w:val="kk-KZ"/>
                </w:rPr>
                <w:t>заңдарына</w:t>
              </w:r>
            </w:hyperlink>
            <w:r w:rsidRPr="001637CF">
              <w:rPr>
                <w:rStyle w:val="s0"/>
                <w:color w:val="auto"/>
                <w:sz w:val="24"/>
                <w:szCs w:val="24"/>
                <w:lang w:val="kk-KZ"/>
              </w:rPr>
              <w:t xml:space="preserve"> сәйкес әзірленді және екінші деңгейдегі банктердің, Қазақстан Республикасының бейрезидент банктері филиалдарының, Ұлттық пошта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(бұдан әрі - уәкілетті ұйымдар) және олардың филиалдарының үй-жайларын күзетуді және жайластыруды ұйымдастыру тәртібін айқындайды.</w:t>
            </w:r>
          </w:p>
        </w:tc>
        <w:tc>
          <w:tcPr>
            <w:tcW w:w="2977" w:type="dxa"/>
          </w:tcPr>
          <w:p w:rsidR="00D909B6" w:rsidRPr="00037B00" w:rsidRDefault="001637CF" w:rsidP="00D909B6">
            <w:pPr>
              <w:jc w:val="both"/>
              <w:rPr>
                <w:color w:val="000000"/>
                <w:sz w:val="24"/>
                <w:szCs w:val="24"/>
                <w:lang w:val="kk-KZ"/>
              </w:rPr>
            </w:pPr>
            <w:r w:rsidRPr="00037B00">
              <w:rPr>
                <w:sz w:val="24"/>
                <w:szCs w:val="24"/>
                <w:lang w:val="kk-KZ"/>
              </w:rPr>
              <w:lastRenderedPageBreak/>
              <w:t>«Құқықтық актілер туралы» Қазақстан Республикасы Заңының 25-бабының 5-тармағына сәйкес келтіруге байланысты</w:t>
            </w:r>
          </w:p>
        </w:tc>
      </w:tr>
      <w:tr w:rsidR="00D909B6" w:rsidRPr="000C4DD8" w:rsidTr="00D909B6">
        <w:tc>
          <w:tcPr>
            <w:tcW w:w="473" w:type="dxa"/>
          </w:tcPr>
          <w:p w:rsidR="00D909B6" w:rsidRDefault="00B155D1" w:rsidP="00D909B6">
            <w:pPr>
              <w:jc w:val="center"/>
              <w:rPr>
                <w:color w:val="000000"/>
                <w:sz w:val="24"/>
                <w:szCs w:val="24"/>
                <w:lang w:val="kk-KZ"/>
              </w:rPr>
            </w:pPr>
            <w:r>
              <w:rPr>
                <w:color w:val="000000"/>
                <w:sz w:val="24"/>
                <w:szCs w:val="24"/>
                <w:lang w:val="kk-KZ"/>
              </w:rPr>
              <w:lastRenderedPageBreak/>
              <w:t>18</w:t>
            </w:r>
          </w:p>
        </w:tc>
        <w:tc>
          <w:tcPr>
            <w:tcW w:w="1134" w:type="dxa"/>
          </w:tcPr>
          <w:p w:rsidR="00D909B6" w:rsidRDefault="001637CF" w:rsidP="00D909B6">
            <w:pPr>
              <w:rPr>
                <w:color w:val="000000"/>
                <w:sz w:val="24"/>
                <w:szCs w:val="24"/>
                <w:lang w:val="kk-KZ"/>
              </w:rPr>
            </w:pPr>
            <w:r>
              <w:rPr>
                <w:color w:val="000000"/>
                <w:sz w:val="24"/>
                <w:szCs w:val="24"/>
                <w:lang w:val="kk-KZ"/>
              </w:rPr>
              <w:t>1-тармақтың 2-тармақшасы</w:t>
            </w:r>
          </w:p>
        </w:tc>
        <w:tc>
          <w:tcPr>
            <w:tcW w:w="5386" w:type="dxa"/>
          </w:tcPr>
          <w:p w:rsidR="00D909B6" w:rsidRPr="001637CF" w:rsidRDefault="001637CF" w:rsidP="00D909B6">
            <w:pPr>
              <w:widowControl w:val="0"/>
              <w:suppressAutoHyphens/>
              <w:ind w:firstLine="323"/>
              <w:jc w:val="both"/>
              <w:rPr>
                <w:sz w:val="24"/>
                <w:szCs w:val="24"/>
                <w:lang w:val="kk-KZ"/>
              </w:rPr>
            </w:pPr>
            <w:r w:rsidRPr="001637CF">
              <w:rPr>
                <w:rStyle w:val="s0"/>
                <w:color w:val="auto"/>
                <w:sz w:val="24"/>
                <w:szCs w:val="24"/>
                <w:lang w:val="kk-KZ"/>
              </w:rPr>
              <w:t>2) касса - қолма-қол ақшаны қабылдау, беру, қайта санау, сұрыптау және орау бойынша кассалық операцияларды жүзеге асыруға арналған арнайы жабдықталған үй-жай;</w:t>
            </w:r>
          </w:p>
        </w:tc>
        <w:tc>
          <w:tcPr>
            <w:tcW w:w="5528" w:type="dxa"/>
          </w:tcPr>
          <w:p w:rsidR="00D909B6" w:rsidRPr="003026D5" w:rsidRDefault="003026D5" w:rsidP="00D909B6">
            <w:pPr>
              <w:ind w:firstLine="323"/>
              <w:jc w:val="both"/>
              <w:rPr>
                <w:sz w:val="24"/>
                <w:szCs w:val="24"/>
                <w:lang w:val="kk-KZ"/>
              </w:rPr>
            </w:pPr>
            <w:r w:rsidRPr="003026D5">
              <w:rPr>
                <w:sz w:val="24"/>
                <w:szCs w:val="24"/>
                <w:lang w:val="kk-KZ"/>
              </w:rPr>
              <w:t xml:space="preserve">2) </w:t>
            </w:r>
            <w:r w:rsidRPr="003026D5">
              <w:rPr>
                <w:rStyle w:val="s0"/>
                <w:sz w:val="24"/>
                <w:szCs w:val="24"/>
                <w:lang w:val="kk-KZ"/>
              </w:rPr>
              <w:t xml:space="preserve">касса – қолма-қол ақшаны қабылдау, беру, </w:t>
            </w:r>
            <w:r w:rsidRPr="003026D5">
              <w:rPr>
                <w:rStyle w:val="s0"/>
                <w:b/>
                <w:sz w:val="24"/>
                <w:szCs w:val="24"/>
                <w:lang w:val="kk-KZ"/>
              </w:rPr>
              <w:t>ұсақтау, айырбастау,</w:t>
            </w:r>
            <w:r w:rsidRPr="003026D5">
              <w:rPr>
                <w:rStyle w:val="s0"/>
                <w:sz w:val="24"/>
                <w:szCs w:val="24"/>
                <w:lang w:val="kk-KZ"/>
              </w:rPr>
              <w:t xml:space="preserve"> қайта санау, сұрыптау, орау бойынша кассалық операцияларды жүзеге асыруға арналған арнайы жабдықталған үй-жай;</w:t>
            </w:r>
          </w:p>
        </w:tc>
        <w:tc>
          <w:tcPr>
            <w:tcW w:w="2977" w:type="dxa"/>
          </w:tcPr>
          <w:p w:rsidR="00D909B6" w:rsidRPr="00037B00" w:rsidRDefault="001637CF" w:rsidP="00D909B6">
            <w:pPr>
              <w:jc w:val="both"/>
              <w:rPr>
                <w:color w:val="000000"/>
                <w:sz w:val="24"/>
                <w:szCs w:val="24"/>
                <w:lang w:val="kk-KZ"/>
              </w:rPr>
            </w:pPr>
            <w:r w:rsidRPr="001637CF">
              <w:rPr>
                <w:color w:val="000000"/>
                <w:sz w:val="24"/>
                <w:szCs w:val="24"/>
                <w:lang w:val="kk-KZ"/>
              </w:rPr>
              <w:t>"Қазақстан Республикасындағы банктер және банк қызметі туралы"ҚРЗ 30-бабының 5) тармақшасына сәйкес келтіру үшін.</w:t>
            </w:r>
          </w:p>
        </w:tc>
      </w:tr>
      <w:tr w:rsidR="00D909B6" w:rsidRPr="003364CC" w:rsidTr="00D909B6">
        <w:tc>
          <w:tcPr>
            <w:tcW w:w="473" w:type="dxa"/>
          </w:tcPr>
          <w:p w:rsidR="00D909B6" w:rsidRDefault="00B155D1" w:rsidP="00D909B6">
            <w:pPr>
              <w:jc w:val="center"/>
              <w:rPr>
                <w:color w:val="000000"/>
                <w:sz w:val="24"/>
                <w:szCs w:val="24"/>
                <w:lang w:val="kk-KZ"/>
              </w:rPr>
            </w:pPr>
            <w:r>
              <w:rPr>
                <w:color w:val="000000"/>
                <w:sz w:val="24"/>
                <w:szCs w:val="24"/>
                <w:lang w:val="kk-KZ"/>
              </w:rPr>
              <w:t>19</w:t>
            </w:r>
          </w:p>
        </w:tc>
        <w:tc>
          <w:tcPr>
            <w:tcW w:w="1134" w:type="dxa"/>
          </w:tcPr>
          <w:p w:rsidR="00D909B6" w:rsidRDefault="001637CF" w:rsidP="001637CF">
            <w:pPr>
              <w:rPr>
                <w:color w:val="000000"/>
                <w:sz w:val="24"/>
                <w:szCs w:val="24"/>
                <w:lang w:val="kk-KZ"/>
              </w:rPr>
            </w:pPr>
            <w:r>
              <w:rPr>
                <w:color w:val="000000"/>
                <w:sz w:val="24"/>
                <w:szCs w:val="24"/>
                <w:lang w:val="kk-KZ"/>
              </w:rPr>
              <w:t>1-тармақтың 8-тармақшасы</w:t>
            </w:r>
          </w:p>
        </w:tc>
        <w:tc>
          <w:tcPr>
            <w:tcW w:w="5386" w:type="dxa"/>
          </w:tcPr>
          <w:p w:rsidR="00D909B6" w:rsidRPr="001637CF" w:rsidRDefault="001637CF" w:rsidP="00D909B6">
            <w:pPr>
              <w:widowControl w:val="0"/>
              <w:suppressAutoHyphens/>
              <w:ind w:firstLine="323"/>
              <w:jc w:val="both"/>
              <w:rPr>
                <w:sz w:val="24"/>
                <w:szCs w:val="24"/>
                <w:lang w:val="kk-KZ"/>
              </w:rPr>
            </w:pPr>
            <w:r w:rsidRPr="001637CF">
              <w:rPr>
                <w:rStyle w:val="s0"/>
                <w:color w:val="auto"/>
                <w:sz w:val="24"/>
                <w:szCs w:val="24"/>
                <w:lang w:val="kk-KZ"/>
              </w:rPr>
              <w:t xml:space="preserve">8) мобильді кассалық торап - Қағидалардың </w:t>
            </w:r>
            <w:bookmarkStart w:id="7" w:name="sub1007421406"/>
            <w:r w:rsidRPr="001637CF">
              <w:rPr>
                <w:rStyle w:val="s2"/>
                <w:color w:val="auto"/>
                <w:sz w:val="24"/>
                <w:szCs w:val="24"/>
              </w:rPr>
              <w:fldChar w:fldCharType="begin"/>
            </w:r>
            <w:r w:rsidRPr="001637CF">
              <w:rPr>
                <w:rStyle w:val="s2"/>
                <w:color w:val="auto"/>
                <w:sz w:val="24"/>
                <w:szCs w:val="24"/>
                <w:lang w:val="kk-KZ"/>
              </w:rPr>
              <w:instrText xml:space="preserve"> HYPERLINK "jl:32250491.800 " </w:instrText>
            </w:r>
            <w:r w:rsidRPr="001637CF">
              <w:rPr>
                <w:rStyle w:val="s2"/>
                <w:color w:val="auto"/>
                <w:sz w:val="24"/>
                <w:szCs w:val="24"/>
              </w:rPr>
              <w:fldChar w:fldCharType="separate"/>
            </w:r>
            <w:r w:rsidRPr="003026D5">
              <w:rPr>
                <w:rStyle w:val="ad"/>
                <w:b/>
                <w:color w:val="auto"/>
                <w:sz w:val="24"/>
                <w:szCs w:val="24"/>
                <w:u w:val="none"/>
                <w:lang w:val="kk-KZ"/>
              </w:rPr>
              <w:t>8-</w:t>
            </w:r>
            <w:r w:rsidRPr="001637CF">
              <w:rPr>
                <w:rStyle w:val="ad"/>
                <w:color w:val="auto"/>
                <w:sz w:val="24"/>
                <w:szCs w:val="24"/>
                <w:u w:val="none"/>
                <w:lang w:val="kk-KZ"/>
              </w:rPr>
              <w:t>тармағында</w:t>
            </w:r>
            <w:r w:rsidRPr="001637CF">
              <w:rPr>
                <w:rStyle w:val="s2"/>
                <w:color w:val="auto"/>
                <w:sz w:val="24"/>
                <w:szCs w:val="24"/>
              </w:rPr>
              <w:fldChar w:fldCharType="end"/>
            </w:r>
            <w:bookmarkEnd w:id="7"/>
            <w:r w:rsidRPr="001637CF">
              <w:rPr>
                <w:rStyle w:val="s0"/>
                <w:color w:val="auto"/>
                <w:sz w:val="24"/>
                <w:szCs w:val="24"/>
                <w:lang w:val="kk-KZ"/>
              </w:rPr>
              <w:t xml:space="preserve"> көзделген жағдайларда кассалық операцияларды жүзеге асыруға арналған банктің стационарлық не стационарлық емес үй-жайы (орны);</w:t>
            </w:r>
          </w:p>
        </w:tc>
        <w:tc>
          <w:tcPr>
            <w:tcW w:w="5528" w:type="dxa"/>
          </w:tcPr>
          <w:p w:rsidR="00D909B6" w:rsidRPr="00037B00" w:rsidRDefault="001637CF" w:rsidP="001637CF">
            <w:pPr>
              <w:ind w:firstLine="323"/>
              <w:jc w:val="both"/>
              <w:rPr>
                <w:sz w:val="24"/>
                <w:szCs w:val="24"/>
                <w:lang w:val="kk-KZ"/>
              </w:rPr>
            </w:pPr>
            <w:r w:rsidRPr="001637CF">
              <w:rPr>
                <w:rStyle w:val="s0"/>
                <w:color w:val="auto"/>
                <w:sz w:val="24"/>
                <w:szCs w:val="24"/>
                <w:lang w:val="kk-KZ"/>
              </w:rPr>
              <w:t xml:space="preserve">8) мобильді кассалық торап - Қағидалардың </w:t>
            </w:r>
            <w:hyperlink r:id="rId21" w:history="1">
              <w:r w:rsidRPr="003026D5">
                <w:rPr>
                  <w:rStyle w:val="ad"/>
                  <w:b/>
                  <w:color w:val="auto"/>
                  <w:sz w:val="24"/>
                  <w:szCs w:val="24"/>
                  <w:u w:val="none"/>
                  <w:lang w:val="kk-KZ"/>
                </w:rPr>
                <w:t>10</w:t>
              </w:r>
            </w:hyperlink>
            <w:r w:rsidRPr="003026D5">
              <w:rPr>
                <w:rStyle w:val="s0"/>
                <w:b/>
                <w:color w:val="auto"/>
                <w:sz w:val="24"/>
                <w:szCs w:val="24"/>
                <w:lang w:val="kk-KZ"/>
              </w:rPr>
              <w:t>-</w:t>
            </w:r>
            <w:r>
              <w:rPr>
                <w:rStyle w:val="s0"/>
                <w:color w:val="auto"/>
                <w:sz w:val="24"/>
                <w:szCs w:val="24"/>
                <w:lang w:val="kk-KZ"/>
              </w:rPr>
              <w:t>тармағында</w:t>
            </w:r>
            <w:r w:rsidRPr="001637CF">
              <w:rPr>
                <w:rStyle w:val="s0"/>
                <w:color w:val="auto"/>
                <w:sz w:val="24"/>
                <w:szCs w:val="24"/>
                <w:lang w:val="kk-KZ"/>
              </w:rPr>
              <w:t xml:space="preserve"> көзделген жағдайларда кассалық операцияларды жүзеге асыруға арналған банктің стационарлық не стационарлық емес үй-жайы (орны);</w:t>
            </w:r>
          </w:p>
        </w:tc>
        <w:tc>
          <w:tcPr>
            <w:tcW w:w="2977" w:type="dxa"/>
          </w:tcPr>
          <w:p w:rsidR="00D909B6" w:rsidRPr="00037B00" w:rsidRDefault="001637CF" w:rsidP="00D909B6">
            <w:pPr>
              <w:jc w:val="both"/>
              <w:rPr>
                <w:color w:val="000000"/>
                <w:sz w:val="24"/>
                <w:szCs w:val="24"/>
                <w:lang w:val="kk-KZ"/>
              </w:rPr>
            </w:pPr>
            <w:r>
              <w:rPr>
                <w:color w:val="000000"/>
                <w:sz w:val="24"/>
                <w:szCs w:val="24"/>
                <w:lang w:val="kk-KZ"/>
              </w:rPr>
              <w:t>Редакциялық түзетулер</w:t>
            </w:r>
          </w:p>
        </w:tc>
      </w:tr>
      <w:tr w:rsidR="00D909B6" w:rsidRPr="000C4DD8" w:rsidTr="00D909B6">
        <w:tc>
          <w:tcPr>
            <w:tcW w:w="473" w:type="dxa"/>
          </w:tcPr>
          <w:p w:rsidR="00D909B6" w:rsidRDefault="00B155D1" w:rsidP="00D909B6">
            <w:pPr>
              <w:jc w:val="center"/>
              <w:rPr>
                <w:color w:val="000000"/>
                <w:sz w:val="24"/>
                <w:szCs w:val="24"/>
                <w:lang w:val="kk-KZ"/>
              </w:rPr>
            </w:pPr>
            <w:r>
              <w:rPr>
                <w:color w:val="000000"/>
                <w:sz w:val="24"/>
                <w:szCs w:val="24"/>
                <w:lang w:val="kk-KZ"/>
              </w:rPr>
              <w:lastRenderedPageBreak/>
              <w:t>20</w:t>
            </w:r>
          </w:p>
        </w:tc>
        <w:tc>
          <w:tcPr>
            <w:tcW w:w="1134" w:type="dxa"/>
          </w:tcPr>
          <w:p w:rsidR="00D909B6" w:rsidRDefault="001637CF" w:rsidP="00D909B6">
            <w:pPr>
              <w:rPr>
                <w:color w:val="000000"/>
                <w:sz w:val="24"/>
                <w:szCs w:val="24"/>
                <w:lang w:val="kk-KZ"/>
              </w:rPr>
            </w:pPr>
            <w:r>
              <w:rPr>
                <w:color w:val="000000"/>
                <w:sz w:val="24"/>
                <w:szCs w:val="24"/>
                <w:lang w:val="kk-KZ"/>
              </w:rPr>
              <w:t>7-тармақ</w:t>
            </w:r>
          </w:p>
        </w:tc>
        <w:tc>
          <w:tcPr>
            <w:tcW w:w="5386" w:type="dxa"/>
          </w:tcPr>
          <w:p w:rsidR="001637CF" w:rsidRPr="001637CF" w:rsidRDefault="001637CF" w:rsidP="001637CF">
            <w:pPr>
              <w:ind w:firstLine="179"/>
              <w:jc w:val="both"/>
              <w:rPr>
                <w:sz w:val="24"/>
                <w:szCs w:val="24"/>
                <w:lang w:val="kk-KZ"/>
              </w:rPr>
            </w:pPr>
            <w:r w:rsidRPr="001637CF">
              <w:rPr>
                <w:rStyle w:val="s0"/>
                <w:sz w:val="24"/>
                <w:szCs w:val="24"/>
                <w:lang w:val="kk-KZ"/>
              </w:rPr>
              <w:t>7. Кассалық торапқа мынадай үй-жайлар кіреді:</w:t>
            </w:r>
          </w:p>
          <w:p w:rsidR="001637CF" w:rsidRPr="001637CF" w:rsidRDefault="001637CF" w:rsidP="001637CF">
            <w:pPr>
              <w:ind w:firstLine="179"/>
              <w:jc w:val="both"/>
              <w:rPr>
                <w:sz w:val="24"/>
                <w:szCs w:val="24"/>
                <w:lang w:val="kk-KZ"/>
              </w:rPr>
            </w:pPr>
            <w:r w:rsidRPr="001637CF">
              <w:rPr>
                <w:rStyle w:val="s0"/>
                <w:sz w:val="24"/>
                <w:szCs w:val="24"/>
                <w:lang w:val="kk-KZ"/>
              </w:rPr>
              <w:t>1) қойма және (немесе) сейф бөлмесі;</w:t>
            </w:r>
          </w:p>
          <w:p w:rsidR="001637CF" w:rsidRPr="001637CF" w:rsidRDefault="001637CF" w:rsidP="001637CF">
            <w:pPr>
              <w:ind w:firstLine="179"/>
              <w:jc w:val="both"/>
              <w:rPr>
                <w:sz w:val="24"/>
                <w:szCs w:val="24"/>
                <w:lang w:val="kk-KZ"/>
              </w:rPr>
            </w:pPr>
            <w:r w:rsidRPr="001637CF">
              <w:rPr>
                <w:rStyle w:val="s0"/>
                <w:sz w:val="24"/>
                <w:szCs w:val="24"/>
                <w:lang w:val="kk-KZ"/>
              </w:rPr>
              <w:t>2) қойма алдындағы бөлме (қойма болған кезде);</w:t>
            </w:r>
          </w:p>
          <w:p w:rsidR="001637CF" w:rsidRPr="001637CF" w:rsidRDefault="001637CF" w:rsidP="001637CF">
            <w:pPr>
              <w:ind w:firstLine="179"/>
              <w:jc w:val="both"/>
              <w:rPr>
                <w:sz w:val="24"/>
                <w:szCs w:val="24"/>
                <w:lang w:val="kk-KZ"/>
              </w:rPr>
            </w:pPr>
            <w:r w:rsidRPr="001637CF">
              <w:rPr>
                <w:rStyle w:val="s0"/>
                <w:sz w:val="24"/>
                <w:szCs w:val="24"/>
                <w:lang w:val="kk-KZ"/>
              </w:rPr>
              <w:t>3) касса;</w:t>
            </w:r>
          </w:p>
          <w:p w:rsidR="00D909B6" w:rsidRPr="001637CF" w:rsidRDefault="001637CF" w:rsidP="001637CF">
            <w:pPr>
              <w:ind w:firstLine="179"/>
              <w:jc w:val="both"/>
              <w:rPr>
                <w:sz w:val="24"/>
                <w:szCs w:val="24"/>
                <w:lang w:val="kk-KZ"/>
              </w:rPr>
            </w:pPr>
            <w:r w:rsidRPr="001637CF">
              <w:rPr>
                <w:rStyle w:val="s0"/>
                <w:sz w:val="24"/>
                <w:szCs w:val="24"/>
                <w:lang w:val="kk-KZ"/>
              </w:rPr>
              <w:t>4) қолма-қол ақшаны қайта есептеуге арналған үй-жай.</w:t>
            </w:r>
          </w:p>
        </w:tc>
        <w:tc>
          <w:tcPr>
            <w:tcW w:w="5528" w:type="dxa"/>
          </w:tcPr>
          <w:p w:rsidR="001637CF" w:rsidRPr="000C4DD8" w:rsidRDefault="001637CF" w:rsidP="001637CF">
            <w:pPr>
              <w:ind w:firstLine="179"/>
              <w:jc w:val="both"/>
              <w:rPr>
                <w:sz w:val="24"/>
                <w:szCs w:val="24"/>
                <w:lang w:val="kk-KZ"/>
              </w:rPr>
            </w:pPr>
            <w:r w:rsidRPr="000C4DD8">
              <w:rPr>
                <w:rStyle w:val="s0"/>
                <w:sz w:val="24"/>
                <w:szCs w:val="24"/>
                <w:lang w:val="kk-KZ"/>
              </w:rPr>
              <w:t>7. Кассалық торапқа мынадай үй-жайлар кіреді:</w:t>
            </w:r>
          </w:p>
          <w:p w:rsidR="001637CF" w:rsidRPr="000C4DD8" w:rsidRDefault="001637CF" w:rsidP="001637CF">
            <w:pPr>
              <w:ind w:firstLine="179"/>
              <w:jc w:val="both"/>
              <w:rPr>
                <w:sz w:val="24"/>
                <w:szCs w:val="24"/>
                <w:lang w:val="kk-KZ"/>
              </w:rPr>
            </w:pPr>
            <w:r w:rsidRPr="000C4DD8">
              <w:rPr>
                <w:rStyle w:val="s0"/>
                <w:sz w:val="24"/>
                <w:szCs w:val="24"/>
                <w:lang w:val="kk-KZ"/>
              </w:rPr>
              <w:t>1) қойма және (немесе) сейф бөлмесі;</w:t>
            </w:r>
          </w:p>
          <w:p w:rsidR="001637CF" w:rsidRPr="000C4DD8" w:rsidRDefault="001637CF" w:rsidP="001637CF">
            <w:pPr>
              <w:ind w:firstLine="179"/>
              <w:jc w:val="both"/>
              <w:rPr>
                <w:sz w:val="24"/>
                <w:szCs w:val="24"/>
                <w:lang w:val="kk-KZ"/>
              </w:rPr>
            </w:pPr>
            <w:r w:rsidRPr="000C4DD8">
              <w:rPr>
                <w:rStyle w:val="s0"/>
                <w:sz w:val="24"/>
                <w:szCs w:val="24"/>
                <w:lang w:val="kk-KZ"/>
              </w:rPr>
              <w:t>2) қойма алдындағы бөлме (қойма болған кезде);</w:t>
            </w:r>
          </w:p>
          <w:p w:rsidR="001637CF" w:rsidRPr="000C4DD8" w:rsidRDefault="001637CF" w:rsidP="001637CF">
            <w:pPr>
              <w:ind w:firstLine="179"/>
              <w:jc w:val="both"/>
              <w:rPr>
                <w:sz w:val="24"/>
                <w:szCs w:val="24"/>
                <w:lang w:val="kk-KZ"/>
              </w:rPr>
            </w:pPr>
            <w:r w:rsidRPr="000C4DD8">
              <w:rPr>
                <w:rStyle w:val="s0"/>
                <w:sz w:val="24"/>
                <w:szCs w:val="24"/>
                <w:lang w:val="kk-KZ"/>
              </w:rPr>
              <w:t>3) касса;</w:t>
            </w:r>
          </w:p>
          <w:p w:rsidR="00D909B6" w:rsidRDefault="001637CF" w:rsidP="001637CF">
            <w:pPr>
              <w:ind w:firstLine="181"/>
              <w:jc w:val="both"/>
              <w:rPr>
                <w:sz w:val="24"/>
                <w:szCs w:val="24"/>
                <w:lang w:val="kk-KZ"/>
              </w:rPr>
            </w:pPr>
            <w:r w:rsidRPr="000C4DD8">
              <w:rPr>
                <w:rStyle w:val="s0"/>
                <w:sz w:val="24"/>
                <w:szCs w:val="24"/>
                <w:lang w:val="kk-KZ"/>
              </w:rPr>
              <w:t>4) қолма-қол ақшаны қайта есептеуге арналған үй-жай.</w:t>
            </w:r>
          </w:p>
          <w:p w:rsidR="003026D5" w:rsidRPr="003026D5" w:rsidRDefault="003026D5" w:rsidP="001637CF">
            <w:pPr>
              <w:ind w:firstLine="181"/>
              <w:jc w:val="both"/>
              <w:rPr>
                <w:b/>
                <w:sz w:val="24"/>
                <w:szCs w:val="24"/>
                <w:lang w:val="kk-KZ"/>
              </w:rPr>
            </w:pPr>
            <w:r w:rsidRPr="003026D5">
              <w:rPr>
                <w:b/>
                <w:sz w:val="24"/>
                <w:szCs w:val="24"/>
                <w:lang w:val="kk-KZ"/>
              </w:rPr>
              <w:t>Қолма-қол ақшаны қайта есептеу үшін үй-жайдың болу қажеттілігін банк дербес айқындайды.</w:t>
            </w:r>
          </w:p>
        </w:tc>
        <w:tc>
          <w:tcPr>
            <w:tcW w:w="2977" w:type="dxa"/>
          </w:tcPr>
          <w:p w:rsidR="00D909B6" w:rsidRPr="00037B00" w:rsidRDefault="0011168F" w:rsidP="00D909B6">
            <w:pPr>
              <w:jc w:val="both"/>
              <w:rPr>
                <w:color w:val="000000"/>
                <w:sz w:val="24"/>
                <w:szCs w:val="24"/>
                <w:lang w:val="kk-KZ"/>
              </w:rPr>
            </w:pPr>
            <w:r w:rsidRPr="0011168F">
              <w:rPr>
                <w:color w:val="000000"/>
                <w:sz w:val="24"/>
                <w:szCs w:val="24"/>
                <w:lang w:val="kk-KZ"/>
              </w:rPr>
              <w:t>Қайта есептеу функцияларын аутсорсингке беру мүмкіндігіне байланысты.</w:t>
            </w:r>
          </w:p>
        </w:tc>
      </w:tr>
      <w:tr w:rsidR="0011168F" w:rsidRPr="000C4DD8" w:rsidTr="00D909B6">
        <w:tc>
          <w:tcPr>
            <w:tcW w:w="473" w:type="dxa"/>
          </w:tcPr>
          <w:p w:rsidR="0011168F" w:rsidRDefault="00B155D1" w:rsidP="0011168F">
            <w:pPr>
              <w:jc w:val="center"/>
              <w:rPr>
                <w:color w:val="000000"/>
                <w:sz w:val="24"/>
                <w:szCs w:val="24"/>
                <w:lang w:val="kk-KZ"/>
              </w:rPr>
            </w:pPr>
            <w:r>
              <w:rPr>
                <w:color w:val="000000"/>
                <w:sz w:val="24"/>
                <w:szCs w:val="24"/>
                <w:lang w:val="kk-KZ"/>
              </w:rPr>
              <w:t>21</w:t>
            </w:r>
          </w:p>
        </w:tc>
        <w:tc>
          <w:tcPr>
            <w:tcW w:w="1134" w:type="dxa"/>
          </w:tcPr>
          <w:p w:rsidR="0011168F" w:rsidRDefault="0011168F" w:rsidP="0011168F">
            <w:pPr>
              <w:rPr>
                <w:color w:val="000000"/>
                <w:sz w:val="24"/>
                <w:szCs w:val="24"/>
                <w:lang w:val="kk-KZ"/>
              </w:rPr>
            </w:pPr>
            <w:r>
              <w:rPr>
                <w:color w:val="000000"/>
                <w:sz w:val="24"/>
                <w:szCs w:val="24"/>
                <w:lang w:val="kk-KZ"/>
              </w:rPr>
              <w:t>14-тармақ</w:t>
            </w:r>
          </w:p>
        </w:tc>
        <w:tc>
          <w:tcPr>
            <w:tcW w:w="5386" w:type="dxa"/>
          </w:tcPr>
          <w:p w:rsidR="0011168F" w:rsidRPr="0011168F" w:rsidRDefault="0011168F" w:rsidP="0011168F">
            <w:pPr>
              <w:widowControl w:val="0"/>
              <w:suppressAutoHyphens/>
              <w:ind w:firstLine="323"/>
              <w:jc w:val="both"/>
              <w:rPr>
                <w:sz w:val="24"/>
                <w:szCs w:val="24"/>
                <w:lang w:val="kk-KZ"/>
              </w:rPr>
            </w:pPr>
            <w:r w:rsidRPr="0011168F">
              <w:rPr>
                <w:rStyle w:val="s0"/>
                <w:sz w:val="24"/>
                <w:szCs w:val="24"/>
                <w:lang w:val="kk-KZ"/>
              </w:rPr>
              <w:t xml:space="preserve">14. Қоймада және сейф бөлмесінде кассалық операцияларды, қауіпсіздік және сигнализация жүйелерін механизациялау құралдарына арналған құбырлар мен электр қуатының кабельдерін қоспағанда, коммуникациялық </w:t>
            </w:r>
            <w:r w:rsidRPr="003026D5">
              <w:rPr>
                <w:rStyle w:val="s0"/>
                <w:b/>
                <w:sz w:val="24"/>
                <w:szCs w:val="24"/>
                <w:lang w:val="kk-KZ"/>
              </w:rPr>
              <w:t>құрылыстар (кабельдік трассалар, жылумен, сумен жабдықтау трассалары және коммуникациялық трассалар) өтпеуі тиіс.</w:t>
            </w:r>
          </w:p>
        </w:tc>
        <w:tc>
          <w:tcPr>
            <w:tcW w:w="5528" w:type="dxa"/>
          </w:tcPr>
          <w:p w:rsidR="0011168F" w:rsidRPr="003026D5" w:rsidRDefault="003026D5" w:rsidP="0011168F">
            <w:pPr>
              <w:ind w:firstLine="323"/>
              <w:jc w:val="both"/>
              <w:rPr>
                <w:sz w:val="24"/>
                <w:szCs w:val="24"/>
                <w:lang w:val="kk-KZ"/>
              </w:rPr>
            </w:pPr>
            <w:r w:rsidRPr="003026D5">
              <w:rPr>
                <w:sz w:val="24"/>
                <w:szCs w:val="24"/>
                <w:lang w:val="kk-KZ"/>
              </w:rPr>
              <w:t xml:space="preserve">14. </w:t>
            </w:r>
            <w:r w:rsidRPr="003026D5">
              <w:rPr>
                <w:rStyle w:val="s0"/>
                <w:sz w:val="24"/>
                <w:szCs w:val="24"/>
                <w:lang w:val="kk-KZ"/>
              </w:rPr>
              <w:t xml:space="preserve">Қоймада және сейф бөлмесінде кассалық операцияларды, қауіпсіздік және сигнализация жүйелерін механизациялау құралдарына арналған құбырлар мен электр қуатының кабельдерін қоспағанда, коммуникациялар </w:t>
            </w:r>
            <w:r w:rsidRPr="003026D5">
              <w:rPr>
                <w:rStyle w:val="s0"/>
                <w:b/>
                <w:sz w:val="24"/>
                <w:szCs w:val="24"/>
                <w:lang w:val="kk-KZ"/>
              </w:rPr>
              <w:t>(энергия алуды және пайдалануды қамтамасыз ететін техникалық құрылғылар, электр беру желілері, газ және су құбырлары, трансформаторлық және тасма станциялар, сондай-ақ инженерлік коммуникациялар, бақылау-өлшеу аспаптары) жүргізуге жол берілмейді</w:t>
            </w:r>
            <w:r w:rsidRPr="003026D5">
              <w:rPr>
                <w:rStyle w:val="s0"/>
                <w:sz w:val="24"/>
                <w:szCs w:val="24"/>
                <w:lang w:val="kk-KZ"/>
              </w:rPr>
              <w:t>.</w:t>
            </w:r>
          </w:p>
        </w:tc>
        <w:tc>
          <w:tcPr>
            <w:tcW w:w="2977" w:type="dxa"/>
          </w:tcPr>
          <w:p w:rsidR="0011168F" w:rsidRPr="00037B00" w:rsidRDefault="0011168F" w:rsidP="0011168F">
            <w:pPr>
              <w:jc w:val="both"/>
              <w:rPr>
                <w:color w:val="000000"/>
                <w:sz w:val="24"/>
                <w:szCs w:val="24"/>
                <w:lang w:val="kk-KZ"/>
              </w:rPr>
            </w:pPr>
            <w:r>
              <w:rPr>
                <w:color w:val="000000"/>
                <w:sz w:val="24"/>
                <w:szCs w:val="24"/>
                <w:lang w:val="kk-KZ"/>
              </w:rPr>
              <w:t>Әртүрлі</w:t>
            </w:r>
            <w:r w:rsidRPr="0011168F">
              <w:rPr>
                <w:color w:val="000000"/>
                <w:sz w:val="24"/>
                <w:szCs w:val="24"/>
                <w:lang w:val="kk-KZ"/>
              </w:rPr>
              <w:t xml:space="preserve"> түсіндіруді болдырмау үшін редакцияны нақтылау.</w:t>
            </w:r>
          </w:p>
        </w:tc>
      </w:tr>
      <w:tr w:rsidR="0011168F" w:rsidRPr="000C4DD8" w:rsidTr="00D909B6">
        <w:tc>
          <w:tcPr>
            <w:tcW w:w="473" w:type="dxa"/>
          </w:tcPr>
          <w:p w:rsidR="0011168F" w:rsidRDefault="00B155D1" w:rsidP="0011168F">
            <w:pPr>
              <w:jc w:val="center"/>
              <w:rPr>
                <w:color w:val="000000"/>
                <w:sz w:val="24"/>
                <w:szCs w:val="24"/>
                <w:lang w:val="kk-KZ"/>
              </w:rPr>
            </w:pPr>
            <w:r>
              <w:rPr>
                <w:color w:val="000000"/>
                <w:sz w:val="24"/>
                <w:szCs w:val="24"/>
                <w:lang w:val="kk-KZ"/>
              </w:rPr>
              <w:t>22</w:t>
            </w:r>
          </w:p>
        </w:tc>
        <w:tc>
          <w:tcPr>
            <w:tcW w:w="1134" w:type="dxa"/>
          </w:tcPr>
          <w:p w:rsidR="0011168F" w:rsidRDefault="0011168F" w:rsidP="0011168F">
            <w:pPr>
              <w:rPr>
                <w:color w:val="000000"/>
                <w:sz w:val="24"/>
                <w:szCs w:val="24"/>
                <w:lang w:val="kk-KZ"/>
              </w:rPr>
            </w:pPr>
            <w:r>
              <w:rPr>
                <w:color w:val="000000"/>
                <w:sz w:val="24"/>
                <w:szCs w:val="24"/>
                <w:lang w:val="kk-KZ"/>
              </w:rPr>
              <w:t>16-тармақ</w:t>
            </w:r>
          </w:p>
        </w:tc>
        <w:tc>
          <w:tcPr>
            <w:tcW w:w="5386" w:type="dxa"/>
          </w:tcPr>
          <w:p w:rsidR="0011168F" w:rsidRPr="0011168F" w:rsidRDefault="0011168F" w:rsidP="0011168F">
            <w:pPr>
              <w:ind w:firstLine="397"/>
              <w:jc w:val="both"/>
              <w:rPr>
                <w:sz w:val="24"/>
                <w:szCs w:val="24"/>
                <w:lang w:val="kk-KZ"/>
              </w:rPr>
            </w:pPr>
            <w:r w:rsidRPr="0011168F">
              <w:rPr>
                <w:rStyle w:val="s0"/>
                <w:sz w:val="24"/>
                <w:szCs w:val="24"/>
                <w:lang w:val="kk-KZ"/>
              </w:rPr>
              <w:t>16. Кассаның үй-жайының құрылғысы мынадай өлшемдерге сәйкес келеді:</w:t>
            </w:r>
          </w:p>
          <w:p w:rsidR="0011168F" w:rsidRPr="0011168F" w:rsidRDefault="0011168F" w:rsidP="0011168F">
            <w:pPr>
              <w:ind w:firstLine="397"/>
              <w:jc w:val="both"/>
              <w:rPr>
                <w:sz w:val="24"/>
                <w:szCs w:val="24"/>
                <w:lang w:val="kk-KZ"/>
              </w:rPr>
            </w:pPr>
            <w:r w:rsidRPr="0011168F">
              <w:rPr>
                <w:rStyle w:val="s0"/>
                <w:sz w:val="24"/>
                <w:szCs w:val="24"/>
                <w:lang w:val="kk-KZ"/>
              </w:rPr>
              <w:t>1) кассаның құлыппен жабылатын есігі бар жеке кіретін жері болады;</w:t>
            </w:r>
          </w:p>
          <w:p w:rsidR="0011168F" w:rsidRPr="0011168F" w:rsidRDefault="0011168F" w:rsidP="0011168F">
            <w:pPr>
              <w:ind w:firstLine="397"/>
              <w:jc w:val="both"/>
              <w:rPr>
                <w:sz w:val="24"/>
                <w:szCs w:val="24"/>
                <w:lang w:val="kk-KZ"/>
              </w:rPr>
            </w:pPr>
            <w:r w:rsidRPr="0011168F">
              <w:rPr>
                <w:rStyle w:val="s0"/>
                <w:sz w:val="24"/>
                <w:szCs w:val="24"/>
                <w:lang w:val="kk-KZ"/>
              </w:rPr>
              <w:t>2) кассаның қабырғалары, төбесі мен едені касса қызметкерінің қауіпсіздігін қамтамасыз ететін қорғаныс құралдарымен жабдықталады;</w:t>
            </w:r>
          </w:p>
          <w:p w:rsidR="0011168F" w:rsidRPr="0011168F" w:rsidRDefault="0011168F" w:rsidP="0011168F">
            <w:pPr>
              <w:ind w:firstLine="397"/>
              <w:jc w:val="both"/>
              <w:rPr>
                <w:sz w:val="24"/>
                <w:szCs w:val="24"/>
                <w:lang w:val="kk-KZ"/>
              </w:rPr>
            </w:pPr>
            <w:r w:rsidRPr="0011168F">
              <w:rPr>
                <w:rStyle w:val="s0"/>
                <w:sz w:val="24"/>
                <w:szCs w:val="24"/>
                <w:lang w:val="kk-KZ"/>
              </w:rPr>
              <w:t>3) кассаның алдыңғы бөлігінде касса қызметкерінің қауіпсіздігін қамтамасыз ететін қорғаныс құралдарымен жабдықталған және қолма-қол ақша мен құндылықтардың ұрлануын болдырмайтын терезе ойықтары болады;</w:t>
            </w:r>
          </w:p>
          <w:p w:rsidR="0011168F" w:rsidRPr="0011168F" w:rsidRDefault="0011168F" w:rsidP="0011168F">
            <w:pPr>
              <w:ind w:firstLine="397"/>
              <w:jc w:val="both"/>
              <w:rPr>
                <w:sz w:val="24"/>
                <w:szCs w:val="24"/>
                <w:lang w:val="kk-KZ"/>
              </w:rPr>
            </w:pPr>
            <w:r w:rsidRPr="0011168F">
              <w:rPr>
                <w:rStyle w:val="s0"/>
                <w:sz w:val="24"/>
                <w:szCs w:val="24"/>
                <w:lang w:val="kk-KZ"/>
              </w:rPr>
              <w:t xml:space="preserve">4) кассаның алдыңғы бөлігі қолма-қол ақша мен құндылықтарды беру үшін арнайы тасымалдау құрылғылармын жабдықталады. </w:t>
            </w:r>
            <w:r w:rsidRPr="0011168F">
              <w:rPr>
                <w:rStyle w:val="s0"/>
                <w:sz w:val="24"/>
                <w:szCs w:val="24"/>
                <w:lang w:val="kk-KZ"/>
              </w:rPr>
              <w:lastRenderedPageBreak/>
              <w:t>Тасымалдау құрылғыны іске қосу және бекіту тетігі жарамды күйінде кассаның ішінде болады.</w:t>
            </w:r>
          </w:p>
          <w:p w:rsidR="0011168F" w:rsidRPr="0011168F" w:rsidRDefault="0011168F" w:rsidP="0011168F">
            <w:pPr>
              <w:ind w:firstLine="397"/>
              <w:jc w:val="both"/>
              <w:rPr>
                <w:sz w:val="24"/>
                <w:szCs w:val="24"/>
                <w:lang w:val="kk-KZ"/>
              </w:rPr>
            </w:pPr>
            <w:r w:rsidRPr="0011168F">
              <w:rPr>
                <w:rStyle w:val="s0"/>
                <w:sz w:val="24"/>
                <w:szCs w:val="24"/>
                <w:lang w:val="kk-KZ"/>
              </w:rPr>
              <w:t>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rsidR="0011168F" w:rsidRPr="0011168F" w:rsidRDefault="0011168F" w:rsidP="0011168F">
            <w:pPr>
              <w:ind w:firstLine="397"/>
              <w:jc w:val="both"/>
              <w:rPr>
                <w:sz w:val="24"/>
                <w:szCs w:val="24"/>
                <w:lang w:val="kk-KZ"/>
              </w:rPr>
            </w:pPr>
            <w:r w:rsidRPr="0011168F">
              <w:rPr>
                <w:rStyle w:val="s0"/>
                <w:sz w:val="24"/>
                <w:szCs w:val="24"/>
                <w:lang w:val="kk-KZ"/>
              </w:rPr>
              <w:t>5) кассалардың арасы касса қызметкерлерінің жұмыс орындарын бөліп тұратын қалқалармен жабдықталады;</w:t>
            </w:r>
          </w:p>
          <w:p w:rsidR="0011168F" w:rsidRPr="0011168F" w:rsidRDefault="0011168F" w:rsidP="0011168F">
            <w:pPr>
              <w:ind w:firstLine="397"/>
              <w:jc w:val="both"/>
              <w:rPr>
                <w:sz w:val="24"/>
                <w:szCs w:val="24"/>
                <w:lang w:val="kk-KZ"/>
              </w:rPr>
            </w:pPr>
            <w:r w:rsidRPr="0011168F">
              <w:rPr>
                <w:rStyle w:val="s0"/>
                <w:sz w:val="24"/>
                <w:szCs w:val="24"/>
                <w:lang w:val="kk-KZ"/>
              </w:rPr>
              <w:t>6) касса бейнебақылау жүйесінің бейнекамераларымен жабдықталады;</w:t>
            </w:r>
          </w:p>
          <w:p w:rsidR="0011168F" w:rsidRPr="0011168F" w:rsidRDefault="0011168F" w:rsidP="0011168F">
            <w:pPr>
              <w:ind w:firstLine="397"/>
              <w:jc w:val="both"/>
              <w:rPr>
                <w:sz w:val="24"/>
                <w:szCs w:val="24"/>
                <w:lang w:val="kk-KZ"/>
              </w:rPr>
            </w:pPr>
            <w:r w:rsidRPr="0011168F">
              <w:rPr>
                <w:rStyle w:val="s0"/>
                <w:sz w:val="24"/>
                <w:szCs w:val="24"/>
                <w:lang w:val="kk-KZ"/>
              </w:rPr>
              <w:t>7) касса сөйлесу құрылғысымен (микрофонмен) жабдықталады.</w:t>
            </w:r>
          </w:p>
        </w:tc>
        <w:tc>
          <w:tcPr>
            <w:tcW w:w="5528" w:type="dxa"/>
          </w:tcPr>
          <w:p w:rsidR="0011168F" w:rsidRPr="0011168F" w:rsidRDefault="0011168F" w:rsidP="0011168F">
            <w:pPr>
              <w:ind w:firstLine="397"/>
              <w:jc w:val="both"/>
              <w:rPr>
                <w:sz w:val="24"/>
                <w:szCs w:val="24"/>
                <w:lang w:val="kk-KZ"/>
              </w:rPr>
            </w:pPr>
            <w:r w:rsidRPr="0011168F">
              <w:rPr>
                <w:rStyle w:val="s0"/>
                <w:sz w:val="24"/>
                <w:szCs w:val="24"/>
                <w:lang w:val="kk-KZ"/>
              </w:rPr>
              <w:lastRenderedPageBreak/>
              <w:t>16. Кассаның үй-жайының құрылғысы мынадай өлшемдерге сәйкес келеді:</w:t>
            </w:r>
          </w:p>
          <w:p w:rsidR="0011168F" w:rsidRPr="0011168F" w:rsidRDefault="0011168F" w:rsidP="0011168F">
            <w:pPr>
              <w:ind w:firstLine="397"/>
              <w:jc w:val="both"/>
              <w:rPr>
                <w:sz w:val="24"/>
                <w:szCs w:val="24"/>
                <w:lang w:val="kk-KZ"/>
              </w:rPr>
            </w:pPr>
            <w:r w:rsidRPr="003026D5">
              <w:rPr>
                <w:rStyle w:val="s0"/>
                <w:sz w:val="24"/>
                <w:szCs w:val="24"/>
                <w:lang w:val="kk-KZ"/>
              </w:rPr>
              <w:t xml:space="preserve">1) </w:t>
            </w:r>
            <w:r w:rsidRPr="003026D5">
              <w:rPr>
                <w:rStyle w:val="s0"/>
                <w:b/>
                <w:sz w:val="24"/>
                <w:szCs w:val="24"/>
                <w:lang w:val="kk-KZ"/>
              </w:rPr>
              <w:t>әрбір</w:t>
            </w:r>
            <w:r w:rsidRPr="003026D5">
              <w:rPr>
                <w:rStyle w:val="s0"/>
                <w:sz w:val="24"/>
                <w:szCs w:val="24"/>
                <w:lang w:val="kk-KZ"/>
              </w:rPr>
              <w:t xml:space="preserve"> кассаның құлыппен жабылатын есігі бар жеке кіретін жері болады;</w:t>
            </w:r>
          </w:p>
          <w:p w:rsidR="0011168F" w:rsidRPr="0011168F" w:rsidRDefault="0011168F" w:rsidP="0011168F">
            <w:pPr>
              <w:ind w:firstLine="397"/>
              <w:jc w:val="both"/>
              <w:rPr>
                <w:sz w:val="24"/>
                <w:szCs w:val="24"/>
                <w:lang w:val="kk-KZ"/>
              </w:rPr>
            </w:pPr>
            <w:r w:rsidRPr="0011168F">
              <w:rPr>
                <w:rStyle w:val="s0"/>
                <w:sz w:val="24"/>
                <w:szCs w:val="24"/>
                <w:lang w:val="kk-KZ"/>
              </w:rPr>
              <w:t>2) кассаның қабырғалары, төбесі мен едені касса қызметкерінің қауіпсіздігін қамтамасыз ететін қорғаныс құралдарымен жабдықталады;</w:t>
            </w:r>
          </w:p>
          <w:p w:rsidR="0011168F" w:rsidRPr="0011168F" w:rsidRDefault="0011168F" w:rsidP="0011168F">
            <w:pPr>
              <w:ind w:firstLine="397"/>
              <w:jc w:val="both"/>
              <w:rPr>
                <w:sz w:val="24"/>
                <w:szCs w:val="24"/>
                <w:lang w:val="kk-KZ"/>
              </w:rPr>
            </w:pPr>
            <w:r w:rsidRPr="0011168F">
              <w:rPr>
                <w:rStyle w:val="s0"/>
                <w:sz w:val="24"/>
                <w:szCs w:val="24"/>
                <w:lang w:val="kk-KZ"/>
              </w:rPr>
              <w:t>3) кассаның алдыңғы бөлігінде касса қызметкерінің қауіпсіздігін қамтамасыз ететін қорғаныс құралдарымен жабдықталған және қолма-қол ақша мен құндылықтардың ұрлануын болдырмайтын терезе ойықтары болады;</w:t>
            </w:r>
          </w:p>
          <w:p w:rsidR="0011168F" w:rsidRPr="0011168F" w:rsidRDefault="0011168F" w:rsidP="0011168F">
            <w:pPr>
              <w:ind w:firstLine="397"/>
              <w:jc w:val="both"/>
              <w:rPr>
                <w:sz w:val="24"/>
                <w:szCs w:val="24"/>
                <w:lang w:val="kk-KZ"/>
              </w:rPr>
            </w:pPr>
            <w:r w:rsidRPr="0011168F">
              <w:rPr>
                <w:rStyle w:val="s0"/>
                <w:sz w:val="24"/>
                <w:szCs w:val="24"/>
                <w:lang w:val="kk-KZ"/>
              </w:rPr>
              <w:t xml:space="preserve">4) кассаның алдыңғы бөлігі қолма-қол ақша мен құндылықтарды беру үшін арнайы тасымалдау құрылғылармын жабдықталады. Тасымалдау </w:t>
            </w:r>
            <w:r w:rsidRPr="0011168F">
              <w:rPr>
                <w:rStyle w:val="s0"/>
                <w:sz w:val="24"/>
                <w:szCs w:val="24"/>
                <w:lang w:val="kk-KZ"/>
              </w:rPr>
              <w:lastRenderedPageBreak/>
              <w:t>құрылғыны іске қосу және бекіту тетігі жарамды күйінде кассаның ішінде болады.</w:t>
            </w:r>
          </w:p>
          <w:p w:rsidR="0011168F" w:rsidRPr="0011168F" w:rsidRDefault="0011168F" w:rsidP="0011168F">
            <w:pPr>
              <w:ind w:firstLine="397"/>
              <w:jc w:val="both"/>
              <w:rPr>
                <w:sz w:val="24"/>
                <w:szCs w:val="24"/>
                <w:lang w:val="kk-KZ"/>
              </w:rPr>
            </w:pPr>
            <w:r w:rsidRPr="0011168F">
              <w:rPr>
                <w:rStyle w:val="s0"/>
                <w:sz w:val="24"/>
                <w:szCs w:val="24"/>
                <w:lang w:val="kk-KZ"/>
              </w:rPr>
              <w:t>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rsidR="0011168F" w:rsidRPr="0011168F" w:rsidRDefault="0011168F" w:rsidP="0011168F">
            <w:pPr>
              <w:ind w:firstLine="397"/>
              <w:jc w:val="both"/>
              <w:rPr>
                <w:sz w:val="24"/>
                <w:szCs w:val="24"/>
                <w:lang w:val="kk-KZ"/>
              </w:rPr>
            </w:pPr>
            <w:r w:rsidRPr="0011168F">
              <w:rPr>
                <w:rStyle w:val="s0"/>
                <w:sz w:val="24"/>
                <w:szCs w:val="24"/>
                <w:lang w:val="kk-KZ"/>
              </w:rPr>
              <w:t>5) кассалардың арасы касса қызметкерлерінің жұмыс орындарын бөліп тұратын қалқалармен жабдықталады;</w:t>
            </w:r>
          </w:p>
          <w:p w:rsidR="0011168F" w:rsidRPr="0011168F" w:rsidRDefault="0011168F" w:rsidP="0011168F">
            <w:pPr>
              <w:ind w:firstLine="397"/>
              <w:jc w:val="both"/>
              <w:rPr>
                <w:sz w:val="24"/>
                <w:szCs w:val="24"/>
                <w:lang w:val="kk-KZ"/>
              </w:rPr>
            </w:pPr>
            <w:r w:rsidRPr="0011168F">
              <w:rPr>
                <w:rStyle w:val="s0"/>
                <w:sz w:val="24"/>
                <w:szCs w:val="24"/>
                <w:lang w:val="kk-KZ"/>
              </w:rPr>
              <w:t>6) касса бейнебақылау жүйесінің бейнекамераларымен жабдықталады;</w:t>
            </w:r>
          </w:p>
          <w:p w:rsidR="0011168F" w:rsidRPr="00037B00" w:rsidRDefault="0011168F" w:rsidP="0011168F">
            <w:pPr>
              <w:ind w:firstLine="397"/>
              <w:jc w:val="both"/>
              <w:rPr>
                <w:sz w:val="24"/>
                <w:szCs w:val="24"/>
                <w:lang w:val="kk-KZ"/>
              </w:rPr>
            </w:pPr>
            <w:r w:rsidRPr="0011168F">
              <w:rPr>
                <w:rStyle w:val="s0"/>
                <w:sz w:val="24"/>
                <w:szCs w:val="24"/>
                <w:lang w:val="kk-KZ"/>
              </w:rPr>
              <w:t>7) касса сөйлесу құрылғысымен (микрофонмен) жабдықталады.</w:t>
            </w:r>
          </w:p>
        </w:tc>
        <w:tc>
          <w:tcPr>
            <w:tcW w:w="2977" w:type="dxa"/>
          </w:tcPr>
          <w:p w:rsidR="0011168F" w:rsidRPr="00037B00" w:rsidRDefault="0011168F" w:rsidP="0011168F">
            <w:pPr>
              <w:jc w:val="both"/>
              <w:rPr>
                <w:color w:val="000000"/>
                <w:sz w:val="24"/>
                <w:szCs w:val="24"/>
                <w:lang w:val="kk-KZ"/>
              </w:rPr>
            </w:pPr>
            <w:r w:rsidRPr="0011168F">
              <w:rPr>
                <w:color w:val="000000"/>
                <w:sz w:val="24"/>
                <w:szCs w:val="24"/>
                <w:lang w:val="kk-KZ"/>
              </w:rPr>
              <w:lastRenderedPageBreak/>
              <w:t>Банктің кассалық торабында бірнеше кассалар орналасқан</w:t>
            </w:r>
            <w:r>
              <w:rPr>
                <w:color w:val="000000"/>
                <w:sz w:val="24"/>
                <w:szCs w:val="24"/>
                <w:lang w:val="kk-KZ"/>
              </w:rPr>
              <w:t>дықтан,</w:t>
            </w:r>
            <w:r w:rsidRPr="0011168F">
              <w:rPr>
                <w:color w:val="000000"/>
                <w:sz w:val="24"/>
                <w:szCs w:val="24"/>
                <w:lang w:val="kk-KZ"/>
              </w:rPr>
              <w:t xml:space="preserve"> </w:t>
            </w:r>
            <w:r>
              <w:rPr>
                <w:color w:val="000000"/>
                <w:sz w:val="24"/>
                <w:szCs w:val="24"/>
                <w:lang w:val="kk-KZ"/>
              </w:rPr>
              <w:t>р</w:t>
            </w:r>
            <w:r w:rsidRPr="0011168F">
              <w:rPr>
                <w:color w:val="000000"/>
                <w:sz w:val="24"/>
                <w:szCs w:val="24"/>
                <w:lang w:val="kk-KZ"/>
              </w:rPr>
              <w:t>едакциялық түзету</w:t>
            </w:r>
            <w:r>
              <w:rPr>
                <w:color w:val="000000"/>
                <w:sz w:val="24"/>
                <w:szCs w:val="24"/>
                <w:lang w:val="kk-KZ"/>
              </w:rPr>
              <w:t>.</w:t>
            </w:r>
          </w:p>
        </w:tc>
      </w:tr>
      <w:tr w:rsidR="0011168F" w:rsidRPr="000C4DD8" w:rsidTr="00D909B6">
        <w:tc>
          <w:tcPr>
            <w:tcW w:w="473" w:type="dxa"/>
          </w:tcPr>
          <w:p w:rsidR="0011168F" w:rsidRDefault="00B155D1" w:rsidP="0011168F">
            <w:pPr>
              <w:jc w:val="center"/>
              <w:rPr>
                <w:color w:val="000000"/>
                <w:sz w:val="24"/>
                <w:szCs w:val="24"/>
                <w:lang w:val="kk-KZ"/>
              </w:rPr>
            </w:pPr>
            <w:r>
              <w:rPr>
                <w:color w:val="000000"/>
                <w:sz w:val="24"/>
                <w:szCs w:val="24"/>
                <w:lang w:val="kk-KZ"/>
              </w:rPr>
              <w:lastRenderedPageBreak/>
              <w:t>23</w:t>
            </w:r>
          </w:p>
        </w:tc>
        <w:tc>
          <w:tcPr>
            <w:tcW w:w="1134" w:type="dxa"/>
          </w:tcPr>
          <w:p w:rsidR="0011168F" w:rsidRDefault="0011168F" w:rsidP="0011168F">
            <w:pPr>
              <w:rPr>
                <w:color w:val="000000"/>
                <w:sz w:val="24"/>
                <w:szCs w:val="24"/>
                <w:lang w:val="kk-KZ"/>
              </w:rPr>
            </w:pPr>
            <w:r>
              <w:rPr>
                <w:color w:val="000000"/>
                <w:sz w:val="24"/>
                <w:szCs w:val="24"/>
                <w:lang w:val="kk-KZ"/>
              </w:rPr>
              <w:t>20-тармақ</w:t>
            </w:r>
          </w:p>
        </w:tc>
        <w:tc>
          <w:tcPr>
            <w:tcW w:w="5386" w:type="dxa"/>
          </w:tcPr>
          <w:p w:rsidR="0011168F" w:rsidRPr="0011168F" w:rsidRDefault="0011168F" w:rsidP="0011168F">
            <w:pPr>
              <w:ind w:firstLine="397"/>
              <w:jc w:val="both"/>
              <w:rPr>
                <w:sz w:val="24"/>
                <w:szCs w:val="24"/>
                <w:lang w:val="kk-KZ"/>
              </w:rPr>
            </w:pPr>
            <w:r w:rsidRPr="0011168F">
              <w:rPr>
                <w:rStyle w:val="s0"/>
                <w:color w:val="auto"/>
                <w:sz w:val="24"/>
                <w:szCs w:val="24"/>
                <w:lang w:val="kk-KZ"/>
              </w:rPr>
              <w:t>20. Банкноттарды, монеталарды және құндылықтарды инкассациялау бойынша операцияларды жүзеге асыру үшін мынадай үй-жайлардың болуы қажет:</w:t>
            </w:r>
          </w:p>
          <w:p w:rsidR="0011168F" w:rsidRPr="0011168F" w:rsidRDefault="0011168F" w:rsidP="0011168F">
            <w:pPr>
              <w:ind w:firstLine="397"/>
              <w:jc w:val="both"/>
              <w:rPr>
                <w:sz w:val="24"/>
                <w:szCs w:val="24"/>
                <w:lang w:val="kk-KZ"/>
              </w:rPr>
            </w:pPr>
            <w:r w:rsidRPr="0011168F">
              <w:rPr>
                <w:rStyle w:val="s0"/>
                <w:color w:val="auto"/>
                <w:sz w:val="24"/>
                <w:szCs w:val="24"/>
                <w:lang w:val="kk-KZ"/>
              </w:rPr>
              <w:t>1) Нормативтік құқықтық актілерді мемлекеттік тіркеу тізілімінде № 18961 болып тіркелген, Қазақстан Республикасы Ішкі істер министрінің 2019 жылғы 1 шілдедегі № 602 бұйрығымен бекітілген Азаматтық және қызметтік қару мен оның патрондары айналымының қағидаларына сәйкес жабдықталған қызметтік қару мен оның патрондарын сақтауға арналған үй-жай;</w:t>
            </w:r>
          </w:p>
          <w:p w:rsidR="0011168F" w:rsidRPr="0011168F" w:rsidRDefault="0011168F" w:rsidP="0011168F">
            <w:pPr>
              <w:ind w:firstLine="397"/>
              <w:jc w:val="both"/>
              <w:rPr>
                <w:sz w:val="24"/>
                <w:szCs w:val="24"/>
                <w:lang w:val="kk-KZ"/>
              </w:rPr>
            </w:pPr>
            <w:r w:rsidRPr="0011168F">
              <w:rPr>
                <w:rStyle w:val="s0"/>
                <w:color w:val="auto"/>
                <w:sz w:val="24"/>
                <w:szCs w:val="24"/>
                <w:lang w:val="kk-KZ"/>
              </w:rPr>
              <w:t>2) қойма және (немесе) сейф бөлмесі;</w:t>
            </w:r>
          </w:p>
          <w:p w:rsidR="0011168F" w:rsidRPr="0011168F" w:rsidRDefault="0011168F" w:rsidP="0011168F">
            <w:pPr>
              <w:ind w:firstLine="397"/>
              <w:jc w:val="both"/>
              <w:rPr>
                <w:sz w:val="24"/>
                <w:szCs w:val="24"/>
                <w:lang w:val="kk-KZ"/>
              </w:rPr>
            </w:pPr>
            <w:r w:rsidRPr="0011168F">
              <w:rPr>
                <w:rStyle w:val="s0"/>
                <w:color w:val="auto"/>
                <w:sz w:val="24"/>
                <w:szCs w:val="24"/>
                <w:lang w:val="kk-KZ"/>
              </w:rPr>
              <w:t>3) қойма алдындағы бөлме (қойма болған кезде);</w:t>
            </w:r>
          </w:p>
          <w:p w:rsidR="0011168F" w:rsidRPr="0011168F" w:rsidRDefault="0011168F" w:rsidP="0011168F">
            <w:pPr>
              <w:ind w:firstLine="397"/>
              <w:jc w:val="both"/>
              <w:rPr>
                <w:sz w:val="24"/>
                <w:szCs w:val="24"/>
                <w:lang w:val="kk-KZ"/>
              </w:rPr>
            </w:pPr>
            <w:r w:rsidRPr="0011168F">
              <w:rPr>
                <w:rStyle w:val="s0"/>
                <w:color w:val="auto"/>
                <w:sz w:val="24"/>
                <w:szCs w:val="24"/>
                <w:lang w:val="kk-KZ"/>
              </w:rPr>
              <w:t>4) бокс немесе тиеу-түсіру алаңы.</w:t>
            </w:r>
          </w:p>
          <w:p w:rsidR="0011168F" w:rsidRPr="00AB0AA8" w:rsidRDefault="0011168F" w:rsidP="0011168F">
            <w:pPr>
              <w:widowControl w:val="0"/>
              <w:suppressAutoHyphens/>
              <w:ind w:firstLine="323"/>
              <w:jc w:val="both"/>
              <w:rPr>
                <w:sz w:val="24"/>
                <w:szCs w:val="24"/>
                <w:lang w:val="kk-KZ"/>
              </w:rPr>
            </w:pPr>
            <w:r w:rsidRPr="0011168F">
              <w:rPr>
                <w:rStyle w:val="s0"/>
                <w:color w:val="auto"/>
                <w:sz w:val="24"/>
                <w:szCs w:val="24"/>
                <w:lang w:val="kk-KZ"/>
              </w:rPr>
              <w:t xml:space="preserve">Осы тармақтың бірінші бөлігінің 2), 3) және 4) тармақшаларында көрсетілген үй-жайларды жайластыру Қағидалардың </w:t>
            </w:r>
            <w:bookmarkStart w:id="8" w:name="sub1007421410"/>
            <w:r w:rsidRPr="0011168F">
              <w:rPr>
                <w:rStyle w:val="s2"/>
                <w:color w:val="auto"/>
                <w:sz w:val="24"/>
                <w:szCs w:val="24"/>
                <w:lang w:val="kk-KZ"/>
              </w:rPr>
              <w:fldChar w:fldCharType="begin"/>
            </w:r>
            <w:r w:rsidRPr="0011168F">
              <w:rPr>
                <w:rStyle w:val="s2"/>
                <w:color w:val="auto"/>
                <w:sz w:val="24"/>
                <w:szCs w:val="24"/>
                <w:lang w:val="kk-KZ"/>
              </w:rPr>
              <w:instrText xml:space="preserve"> HYPERLINK "jl:32250491.1200 " </w:instrText>
            </w:r>
            <w:r w:rsidRPr="0011168F">
              <w:rPr>
                <w:rStyle w:val="s2"/>
                <w:color w:val="auto"/>
                <w:sz w:val="24"/>
                <w:szCs w:val="24"/>
                <w:lang w:val="kk-KZ"/>
              </w:rPr>
              <w:fldChar w:fldCharType="separate"/>
            </w:r>
            <w:r w:rsidRPr="0011168F">
              <w:rPr>
                <w:rStyle w:val="ad"/>
                <w:color w:val="auto"/>
                <w:sz w:val="24"/>
                <w:szCs w:val="24"/>
                <w:u w:val="none"/>
                <w:lang w:val="kk-KZ"/>
              </w:rPr>
              <w:t>12</w:t>
            </w:r>
            <w:r w:rsidRPr="0011168F">
              <w:rPr>
                <w:rStyle w:val="s2"/>
                <w:color w:val="auto"/>
                <w:sz w:val="24"/>
                <w:szCs w:val="24"/>
                <w:lang w:val="kk-KZ"/>
              </w:rPr>
              <w:fldChar w:fldCharType="end"/>
            </w:r>
            <w:bookmarkEnd w:id="8"/>
            <w:r w:rsidRPr="0011168F">
              <w:rPr>
                <w:rStyle w:val="s0"/>
                <w:color w:val="auto"/>
                <w:sz w:val="24"/>
                <w:szCs w:val="24"/>
                <w:lang w:val="kk-KZ"/>
              </w:rPr>
              <w:t xml:space="preserve">, </w:t>
            </w:r>
            <w:bookmarkStart w:id="9" w:name="sub1007421411"/>
            <w:r w:rsidRPr="0011168F">
              <w:rPr>
                <w:rStyle w:val="s2"/>
                <w:color w:val="auto"/>
                <w:sz w:val="24"/>
                <w:szCs w:val="24"/>
                <w:lang w:val="kk-KZ"/>
              </w:rPr>
              <w:fldChar w:fldCharType="begin"/>
            </w:r>
            <w:r w:rsidRPr="0011168F">
              <w:rPr>
                <w:rStyle w:val="s2"/>
                <w:color w:val="auto"/>
                <w:sz w:val="24"/>
                <w:szCs w:val="24"/>
                <w:lang w:val="kk-KZ"/>
              </w:rPr>
              <w:instrText xml:space="preserve"> HYPERLINK "jl:32250491.1300 " </w:instrText>
            </w:r>
            <w:r w:rsidRPr="0011168F">
              <w:rPr>
                <w:rStyle w:val="s2"/>
                <w:color w:val="auto"/>
                <w:sz w:val="24"/>
                <w:szCs w:val="24"/>
                <w:lang w:val="kk-KZ"/>
              </w:rPr>
              <w:fldChar w:fldCharType="separate"/>
            </w:r>
            <w:r w:rsidRPr="0011168F">
              <w:rPr>
                <w:rStyle w:val="ad"/>
                <w:color w:val="auto"/>
                <w:sz w:val="24"/>
                <w:szCs w:val="24"/>
                <w:u w:val="none"/>
                <w:lang w:val="kk-KZ"/>
              </w:rPr>
              <w:t>13</w:t>
            </w:r>
            <w:r w:rsidRPr="0011168F">
              <w:rPr>
                <w:rStyle w:val="s2"/>
                <w:color w:val="auto"/>
                <w:sz w:val="24"/>
                <w:szCs w:val="24"/>
                <w:lang w:val="kk-KZ"/>
              </w:rPr>
              <w:fldChar w:fldCharType="end"/>
            </w:r>
            <w:bookmarkEnd w:id="9"/>
            <w:r w:rsidRPr="0011168F">
              <w:rPr>
                <w:rStyle w:val="s0"/>
                <w:color w:val="auto"/>
                <w:sz w:val="24"/>
                <w:szCs w:val="24"/>
                <w:lang w:val="kk-KZ"/>
              </w:rPr>
              <w:t xml:space="preserve">, </w:t>
            </w:r>
            <w:bookmarkStart w:id="10" w:name="sub1007421412"/>
            <w:r w:rsidRPr="0011168F">
              <w:rPr>
                <w:rStyle w:val="s2"/>
                <w:color w:val="auto"/>
                <w:sz w:val="24"/>
                <w:szCs w:val="24"/>
                <w:lang w:val="kk-KZ"/>
              </w:rPr>
              <w:fldChar w:fldCharType="begin"/>
            </w:r>
            <w:r w:rsidRPr="0011168F">
              <w:rPr>
                <w:rStyle w:val="s2"/>
                <w:color w:val="auto"/>
                <w:sz w:val="24"/>
                <w:szCs w:val="24"/>
                <w:lang w:val="kk-KZ"/>
              </w:rPr>
              <w:instrText xml:space="preserve"> HYPERLINK "jl:32250491.1400 " </w:instrText>
            </w:r>
            <w:r w:rsidRPr="0011168F">
              <w:rPr>
                <w:rStyle w:val="s2"/>
                <w:color w:val="auto"/>
                <w:sz w:val="24"/>
                <w:szCs w:val="24"/>
                <w:lang w:val="kk-KZ"/>
              </w:rPr>
              <w:fldChar w:fldCharType="separate"/>
            </w:r>
            <w:r w:rsidRPr="0011168F">
              <w:rPr>
                <w:rStyle w:val="ad"/>
                <w:color w:val="auto"/>
                <w:sz w:val="24"/>
                <w:szCs w:val="24"/>
                <w:u w:val="none"/>
                <w:lang w:val="kk-KZ"/>
              </w:rPr>
              <w:t>14</w:t>
            </w:r>
            <w:r w:rsidRPr="0011168F">
              <w:rPr>
                <w:rStyle w:val="s2"/>
                <w:color w:val="auto"/>
                <w:sz w:val="24"/>
                <w:szCs w:val="24"/>
                <w:lang w:val="kk-KZ"/>
              </w:rPr>
              <w:fldChar w:fldCharType="end"/>
            </w:r>
            <w:bookmarkEnd w:id="10"/>
            <w:r w:rsidRPr="0011168F">
              <w:rPr>
                <w:rStyle w:val="s0"/>
                <w:color w:val="auto"/>
                <w:sz w:val="24"/>
                <w:szCs w:val="24"/>
                <w:lang w:val="kk-KZ"/>
              </w:rPr>
              <w:t xml:space="preserve">, </w:t>
            </w:r>
            <w:bookmarkStart w:id="11" w:name="sub1007421413"/>
            <w:r w:rsidRPr="0011168F">
              <w:rPr>
                <w:rStyle w:val="s2"/>
                <w:color w:val="auto"/>
                <w:sz w:val="24"/>
                <w:szCs w:val="24"/>
                <w:lang w:val="kk-KZ"/>
              </w:rPr>
              <w:fldChar w:fldCharType="begin"/>
            </w:r>
            <w:r w:rsidRPr="0011168F">
              <w:rPr>
                <w:rStyle w:val="s2"/>
                <w:color w:val="auto"/>
                <w:sz w:val="24"/>
                <w:szCs w:val="24"/>
                <w:lang w:val="kk-KZ"/>
              </w:rPr>
              <w:instrText xml:space="preserve"> HYPERLINK "jl:32250491.1500 " </w:instrText>
            </w:r>
            <w:r w:rsidRPr="0011168F">
              <w:rPr>
                <w:rStyle w:val="s2"/>
                <w:color w:val="auto"/>
                <w:sz w:val="24"/>
                <w:szCs w:val="24"/>
                <w:lang w:val="kk-KZ"/>
              </w:rPr>
              <w:fldChar w:fldCharType="separate"/>
            </w:r>
            <w:r w:rsidRPr="0011168F">
              <w:rPr>
                <w:rStyle w:val="ad"/>
                <w:color w:val="auto"/>
                <w:sz w:val="24"/>
                <w:szCs w:val="24"/>
                <w:u w:val="none"/>
                <w:lang w:val="kk-KZ"/>
              </w:rPr>
              <w:t>15</w:t>
            </w:r>
            <w:r w:rsidRPr="0011168F">
              <w:rPr>
                <w:rStyle w:val="s2"/>
                <w:color w:val="auto"/>
                <w:sz w:val="24"/>
                <w:szCs w:val="24"/>
                <w:lang w:val="kk-KZ"/>
              </w:rPr>
              <w:fldChar w:fldCharType="end"/>
            </w:r>
            <w:bookmarkEnd w:id="11"/>
            <w:r w:rsidRPr="0011168F">
              <w:rPr>
                <w:rStyle w:val="s0"/>
                <w:color w:val="auto"/>
                <w:sz w:val="24"/>
                <w:szCs w:val="24"/>
                <w:lang w:val="kk-KZ"/>
              </w:rPr>
              <w:t xml:space="preserve"> және </w:t>
            </w:r>
            <w:bookmarkStart w:id="12" w:name="sub1007421414"/>
            <w:r w:rsidRPr="0011168F">
              <w:rPr>
                <w:rStyle w:val="s2"/>
                <w:color w:val="auto"/>
                <w:sz w:val="24"/>
                <w:szCs w:val="24"/>
                <w:lang w:val="kk-KZ"/>
              </w:rPr>
              <w:fldChar w:fldCharType="begin"/>
            </w:r>
            <w:r w:rsidRPr="0011168F">
              <w:rPr>
                <w:rStyle w:val="s2"/>
                <w:color w:val="auto"/>
                <w:sz w:val="24"/>
                <w:szCs w:val="24"/>
                <w:lang w:val="kk-KZ"/>
              </w:rPr>
              <w:instrText xml:space="preserve"> HYPERLINK "jl:32250491.2100 " </w:instrText>
            </w:r>
            <w:r w:rsidRPr="0011168F">
              <w:rPr>
                <w:rStyle w:val="s2"/>
                <w:color w:val="auto"/>
                <w:sz w:val="24"/>
                <w:szCs w:val="24"/>
                <w:lang w:val="kk-KZ"/>
              </w:rPr>
              <w:fldChar w:fldCharType="separate"/>
            </w:r>
            <w:r w:rsidRPr="0011168F">
              <w:rPr>
                <w:rStyle w:val="ad"/>
                <w:color w:val="auto"/>
                <w:sz w:val="24"/>
                <w:szCs w:val="24"/>
                <w:u w:val="none"/>
                <w:lang w:val="kk-KZ"/>
              </w:rPr>
              <w:t>21-тармақтарына</w:t>
            </w:r>
            <w:r w:rsidRPr="0011168F">
              <w:rPr>
                <w:rStyle w:val="s2"/>
                <w:color w:val="auto"/>
                <w:sz w:val="24"/>
                <w:szCs w:val="24"/>
                <w:lang w:val="kk-KZ"/>
              </w:rPr>
              <w:fldChar w:fldCharType="end"/>
            </w:r>
            <w:bookmarkEnd w:id="12"/>
            <w:r w:rsidRPr="0011168F">
              <w:rPr>
                <w:rStyle w:val="s0"/>
                <w:color w:val="auto"/>
                <w:sz w:val="24"/>
                <w:szCs w:val="24"/>
                <w:lang w:val="kk-KZ"/>
              </w:rPr>
              <w:t xml:space="preserve"> сәйкес жүзеге асырылады.</w:t>
            </w:r>
          </w:p>
        </w:tc>
        <w:tc>
          <w:tcPr>
            <w:tcW w:w="5528" w:type="dxa"/>
          </w:tcPr>
          <w:p w:rsidR="0011168F" w:rsidRPr="0011168F" w:rsidRDefault="0011168F" w:rsidP="0011168F">
            <w:pPr>
              <w:ind w:firstLine="397"/>
              <w:jc w:val="both"/>
              <w:rPr>
                <w:sz w:val="24"/>
                <w:szCs w:val="24"/>
                <w:lang w:val="kk-KZ"/>
              </w:rPr>
            </w:pPr>
            <w:r w:rsidRPr="0011168F">
              <w:rPr>
                <w:rStyle w:val="s0"/>
                <w:color w:val="auto"/>
                <w:sz w:val="24"/>
                <w:szCs w:val="24"/>
                <w:lang w:val="kk-KZ"/>
              </w:rPr>
              <w:t>20. Банкноттарды, монеталарды және құндылықтарды инкассациялау бойынша операцияларды жүзеге асыру үшін мынадай үй-жайлардың болуы қажет:</w:t>
            </w:r>
          </w:p>
          <w:p w:rsidR="0011168F" w:rsidRPr="0011168F" w:rsidRDefault="0011168F" w:rsidP="0011168F">
            <w:pPr>
              <w:ind w:firstLine="397"/>
              <w:jc w:val="both"/>
              <w:rPr>
                <w:sz w:val="24"/>
                <w:szCs w:val="24"/>
                <w:lang w:val="kk-KZ"/>
              </w:rPr>
            </w:pPr>
            <w:r w:rsidRPr="0011168F">
              <w:rPr>
                <w:rStyle w:val="s0"/>
                <w:color w:val="auto"/>
                <w:sz w:val="24"/>
                <w:szCs w:val="24"/>
                <w:lang w:val="kk-KZ"/>
              </w:rPr>
              <w:t>1) Нормативтік құқықтық актілерді мемлекеттік тіркеу тізілімінде № 18961 болып тіркелген, Қазақстан Республикасы Ішкі істер министрінің 2019 жылғы 1 шілдедегі № 602 бұйрығымен бекітілген Азаматтық және қызметтік қару мен оның патрондары айналымының қағидаларына сәйкес жабдықталған қызметтік қару мен оның патрондарын сақтауға арналған үй-жай;</w:t>
            </w:r>
          </w:p>
          <w:p w:rsidR="0011168F" w:rsidRPr="0011168F" w:rsidRDefault="0011168F" w:rsidP="0011168F">
            <w:pPr>
              <w:ind w:firstLine="397"/>
              <w:jc w:val="both"/>
              <w:rPr>
                <w:sz w:val="24"/>
                <w:szCs w:val="24"/>
                <w:lang w:val="kk-KZ"/>
              </w:rPr>
            </w:pPr>
            <w:r w:rsidRPr="0011168F">
              <w:rPr>
                <w:rStyle w:val="s0"/>
                <w:color w:val="auto"/>
                <w:sz w:val="24"/>
                <w:szCs w:val="24"/>
                <w:lang w:val="kk-KZ"/>
              </w:rPr>
              <w:t>2) қойма және (немесе) сейф бөлмесі;</w:t>
            </w:r>
          </w:p>
          <w:p w:rsidR="0011168F" w:rsidRPr="0011168F" w:rsidRDefault="0011168F" w:rsidP="0011168F">
            <w:pPr>
              <w:ind w:firstLine="397"/>
              <w:jc w:val="both"/>
              <w:rPr>
                <w:sz w:val="24"/>
                <w:szCs w:val="24"/>
                <w:lang w:val="kk-KZ"/>
              </w:rPr>
            </w:pPr>
            <w:r w:rsidRPr="0011168F">
              <w:rPr>
                <w:rStyle w:val="s0"/>
                <w:color w:val="auto"/>
                <w:sz w:val="24"/>
                <w:szCs w:val="24"/>
                <w:lang w:val="kk-KZ"/>
              </w:rPr>
              <w:t>3) қойма алдындағы бөлме (қойма болған кезде);</w:t>
            </w:r>
          </w:p>
          <w:p w:rsidR="0011168F" w:rsidRPr="0011168F" w:rsidRDefault="0011168F" w:rsidP="0011168F">
            <w:pPr>
              <w:ind w:firstLine="397"/>
              <w:jc w:val="both"/>
              <w:rPr>
                <w:sz w:val="24"/>
                <w:szCs w:val="24"/>
                <w:lang w:val="kk-KZ"/>
              </w:rPr>
            </w:pPr>
            <w:r w:rsidRPr="0011168F">
              <w:rPr>
                <w:rStyle w:val="s0"/>
                <w:color w:val="auto"/>
                <w:sz w:val="24"/>
                <w:szCs w:val="24"/>
                <w:lang w:val="kk-KZ"/>
              </w:rPr>
              <w:t>4) бокс немесе тиеу-түсіру алаңы.</w:t>
            </w:r>
          </w:p>
          <w:p w:rsidR="0011168F" w:rsidRPr="003026D5" w:rsidRDefault="003026D5" w:rsidP="0011168F">
            <w:pPr>
              <w:ind w:firstLine="323"/>
              <w:jc w:val="both"/>
              <w:rPr>
                <w:sz w:val="24"/>
                <w:szCs w:val="24"/>
                <w:lang w:val="kk-KZ"/>
              </w:rPr>
            </w:pPr>
            <w:r w:rsidRPr="003026D5">
              <w:rPr>
                <w:rStyle w:val="s0"/>
                <w:color w:val="auto"/>
                <w:sz w:val="24"/>
                <w:szCs w:val="24"/>
                <w:lang w:val="kk-KZ"/>
              </w:rPr>
              <w:t xml:space="preserve">Осы тармақтың бірінші бөлігінің 2), 3) және 4) тармақшаларында көрсетілген үй-жайларды жайластыру Қағидалардың </w:t>
            </w:r>
            <w:hyperlink r:id="rId22" w:history="1">
              <w:r w:rsidRPr="003026D5">
                <w:rPr>
                  <w:rStyle w:val="ad"/>
                  <w:color w:val="auto"/>
                  <w:sz w:val="24"/>
                  <w:szCs w:val="24"/>
                  <w:u w:val="none"/>
                  <w:lang w:val="kk-KZ"/>
                </w:rPr>
                <w:t>12</w:t>
              </w:r>
            </w:hyperlink>
            <w:r w:rsidRPr="003026D5">
              <w:rPr>
                <w:rStyle w:val="s0"/>
                <w:color w:val="auto"/>
                <w:sz w:val="24"/>
                <w:szCs w:val="24"/>
                <w:lang w:val="kk-KZ"/>
              </w:rPr>
              <w:t xml:space="preserve">, </w:t>
            </w:r>
            <w:hyperlink r:id="rId23" w:history="1">
              <w:r w:rsidRPr="003026D5">
                <w:rPr>
                  <w:rStyle w:val="ad"/>
                  <w:color w:val="auto"/>
                  <w:sz w:val="24"/>
                  <w:szCs w:val="24"/>
                  <w:u w:val="none"/>
                  <w:lang w:val="kk-KZ"/>
                </w:rPr>
                <w:t>13</w:t>
              </w:r>
            </w:hyperlink>
            <w:r w:rsidRPr="003026D5">
              <w:rPr>
                <w:rStyle w:val="s0"/>
                <w:color w:val="auto"/>
                <w:sz w:val="24"/>
                <w:szCs w:val="24"/>
                <w:lang w:val="kk-KZ"/>
              </w:rPr>
              <w:t xml:space="preserve">, </w:t>
            </w:r>
            <w:hyperlink r:id="rId24" w:history="1">
              <w:r w:rsidRPr="003026D5">
                <w:rPr>
                  <w:rStyle w:val="ad"/>
                  <w:color w:val="auto"/>
                  <w:sz w:val="24"/>
                  <w:szCs w:val="24"/>
                  <w:u w:val="none"/>
                  <w:lang w:val="kk-KZ"/>
                </w:rPr>
                <w:t>14</w:t>
              </w:r>
            </w:hyperlink>
            <w:r w:rsidRPr="003026D5">
              <w:rPr>
                <w:rStyle w:val="s0"/>
                <w:color w:val="auto"/>
                <w:sz w:val="24"/>
                <w:szCs w:val="24"/>
                <w:lang w:val="kk-KZ"/>
              </w:rPr>
              <w:t xml:space="preserve">, </w:t>
            </w:r>
            <w:hyperlink r:id="rId25" w:history="1">
              <w:r w:rsidRPr="003026D5">
                <w:rPr>
                  <w:rStyle w:val="ad"/>
                  <w:color w:val="auto"/>
                  <w:sz w:val="24"/>
                  <w:szCs w:val="24"/>
                  <w:u w:val="none"/>
                  <w:lang w:val="kk-KZ"/>
                </w:rPr>
                <w:t>15</w:t>
              </w:r>
            </w:hyperlink>
            <w:r w:rsidRPr="003026D5">
              <w:rPr>
                <w:rStyle w:val="s0"/>
                <w:color w:val="auto"/>
                <w:sz w:val="24"/>
                <w:szCs w:val="24"/>
                <w:lang w:val="kk-KZ"/>
              </w:rPr>
              <w:t xml:space="preserve"> және </w:t>
            </w:r>
            <w:hyperlink r:id="rId26" w:history="1">
              <w:r w:rsidRPr="003026D5">
                <w:rPr>
                  <w:rStyle w:val="ad"/>
                  <w:color w:val="auto"/>
                  <w:sz w:val="24"/>
                  <w:szCs w:val="24"/>
                  <w:u w:val="none"/>
                  <w:lang w:val="kk-KZ"/>
                </w:rPr>
                <w:t>21-тармақтарына</w:t>
              </w:r>
            </w:hyperlink>
            <w:r w:rsidRPr="003026D5">
              <w:rPr>
                <w:rStyle w:val="s0"/>
                <w:color w:val="auto"/>
                <w:sz w:val="24"/>
                <w:szCs w:val="24"/>
                <w:lang w:val="kk-KZ"/>
              </w:rPr>
              <w:t xml:space="preserve"> сәйкес жүзеге асырылады</w:t>
            </w:r>
            <w:r w:rsidRPr="003026D5">
              <w:rPr>
                <w:sz w:val="24"/>
                <w:szCs w:val="24"/>
                <w:lang w:val="kk-KZ"/>
              </w:rPr>
              <w:t xml:space="preserve"> </w:t>
            </w:r>
            <w:r w:rsidRPr="003026D5">
              <w:rPr>
                <w:b/>
                <w:sz w:val="24"/>
                <w:szCs w:val="24"/>
                <w:lang w:val="kk-KZ"/>
              </w:rPr>
              <w:t>және ү</w:t>
            </w:r>
            <w:r w:rsidRPr="003026D5">
              <w:rPr>
                <w:rStyle w:val="s0"/>
                <w:b/>
                <w:color w:val="auto"/>
                <w:sz w:val="24"/>
                <w:szCs w:val="24"/>
                <w:lang w:val="kk-KZ"/>
              </w:rPr>
              <w:t>й-жайлар бір-біріне жақын аралықта орналасады</w:t>
            </w:r>
            <w:r w:rsidRPr="003026D5">
              <w:rPr>
                <w:rStyle w:val="s0"/>
                <w:color w:val="auto"/>
                <w:sz w:val="24"/>
                <w:szCs w:val="24"/>
                <w:lang w:val="kk-KZ"/>
              </w:rPr>
              <w:t>.</w:t>
            </w:r>
          </w:p>
        </w:tc>
        <w:tc>
          <w:tcPr>
            <w:tcW w:w="2977" w:type="dxa"/>
          </w:tcPr>
          <w:p w:rsidR="0011168F" w:rsidRPr="00037B00" w:rsidRDefault="0011168F" w:rsidP="0011168F">
            <w:pPr>
              <w:jc w:val="both"/>
              <w:rPr>
                <w:color w:val="000000"/>
                <w:sz w:val="24"/>
                <w:szCs w:val="24"/>
                <w:lang w:val="kk-KZ"/>
              </w:rPr>
            </w:pPr>
            <w:r w:rsidRPr="0011168F">
              <w:rPr>
                <w:color w:val="000000"/>
                <w:sz w:val="24"/>
                <w:szCs w:val="24"/>
                <w:lang w:val="kk-KZ"/>
              </w:rPr>
              <w:t>Іс жүзінде бөлмелер әртүрлі ғимараттарда орналасуы мүмкін, бұл құндылықтарды жылжыту кезінде қауіп тудырады.</w:t>
            </w:r>
          </w:p>
        </w:tc>
      </w:tr>
      <w:tr w:rsidR="0011168F" w:rsidRPr="000C4DD8" w:rsidTr="00D909B6">
        <w:tc>
          <w:tcPr>
            <w:tcW w:w="473" w:type="dxa"/>
          </w:tcPr>
          <w:p w:rsidR="0011168F" w:rsidRDefault="00B155D1" w:rsidP="0011168F">
            <w:pPr>
              <w:jc w:val="center"/>
              <w:rPr>
                <w:color w:val="000000"/>
                <w:sz w:val="24"/>
                <w:szCs w:val="24"/>
                <w:lang w:val="kk-KZ"/>
              </w:rPr>
            </w:pPr>
            <w:r>
              <w:rPr>
                <w:color w:val="000000"/>
                <w:sz w:val="24"/>
                <w:szCs w:val="24"/>
                <w:lang w:val="kk-KZ"/>
              </w:rPr>
              <w:lastRenderedPageBreak/>
              <w:t>24</w:t>
            </w:r>
          </w:p>
        </w:tc>
        <w:tc>
          <w:tcPr>
            <w:tcW w:w="1134" w:type="dxa"/>
          </w:tcPr>
          <w:p w:rsidR="0011168F" w:rsidRDefault="00396695" w:rsidP="00396695">
            <w:pPr>
              <w:rPr>
                <w:color w:val="000000"/>
                <w:sz w:val="24"/>
                <w:szCs w:val="24"/>
                <w:lang w:val="kk-KZ"/>
              </w:rPr>
            </w:pPr>
            <w:r>
              <w:rPr>
                <w:color w:val="000000"/>
                <w:sz w:val="24"/>
                <w:szCs w:val="24"/>
                <w:lang w:val="kk-KZ"/>
              </w:rPr>
              <w:t>21-тармақ</w:t>
            </w:r>
          </w:p>
        </w:tc>
        <w:tc>
          <w:tcPr>
            <w:tcW w:w="5386" w:type="dxa"/>
          </w:tcPr>
          <w:p w:rsidR="0011168F" w:rsidRPr="00396695" w:rsidRDefault="0011168F" w:rsidP="0011168F">
            <w:pPr>
              <w:ind w:firstLine="397"/>
              <w:jc w:val="both"/>
              <w:rPr>
                <w:sz w:val="24"/>
                <w:szCs w:val="24"/>
                <w:lang w:val="kk-KZ"/>
              </w:rPr>
            </w:pPr>
            <w:r w:rsidRPr="00396695">
              <w:rPr>
                <w:rStyle w:val="s0"/>
                <w:sz w:val="24"/>
                <w:szCs w:val="24"/>
                <w:lang w:val="kk-KZ"/>
              </w:rPr>
              <w:t>21. Банкноттарды, монеталарды және құндылықтарды инкассациялау операцияларын жүзеге асыру үшін құлыппен жабылатын есігі бар кассалық торапқа кіретін жерге жапсарласатын бокс үй-жайы не банкноттарды, монеталарды және құндылықтарды инкассациялау үшін тиеу-түсіру алаңы жабдықталады.</w:t>
            </w:r>
          </w:p>
          <w:p w:rsidR="0011168F" w:rsidRPr="00AB0AA8" w:rsidRDefault="0011168F" w:rsidP="0011168F">
            <w:pPr>
              <w:widowControl w:val="0"/>
              <w:suppressAutoHyphens/>
              <w:ind w:firstLine="323"/>
              <w:jc w:val="both"/>
              <w:rPr>
                <w:sz w:val="24"/>
                <w:szCs w:val="24"/>
                <w:lang w:val="kk-KZ"/>
              </w:rPr>
            </w:pPr>
            <w:r w:rsidRPr="003026D5">
              <w:rPr>
                <w:rStyle w:val="s0"/>
                <w:b/>
                <w:sz w:val="24"/>
                <w:szCs w:val="24"/>
                <w:lang w:val="kk-KZ"/>
              </w:rPr>
              <w:t>Банк бокс үй-жайын және</w:t>
            </w:r>
            <w:r w:rsidRPr="00396695">
              <w:rPr>
                <w:rStyle w:val="s0"/>
                <w:sz w:val="24"/>
                <w:szCs w:val="24"/>
                <w:lang w:val="kk-KZ"/>
              </w:rPr>
              <w:t xml:space="preserve"> тиеу-түсіру алаңын жайластыру кезінде бөгде адамдардың кіруін және банкноттарды, монеталарды және құндылықтарды инкассациялау операцияларының жүргізілуіне қарап тұруын болдырмауды қамтамасыз етеді.</w:t>
            </w:r>
          </w:p>
        </w:tc>
        <w:tc>
          <w:tcPr>
            <w:tcW w:w="5528" w:type="dxa"/>
          </w:tcPr>
          <w:p w:rsidR="00396695" w:rsidRPr="00396695" w:rsidRDefault="00396695" w:rsidP="00396695">
            <w:pPr>
              <w:ind w:firstLine="397"/>
              <w:jc w:val="both"/>
              <w:rPr>
                <w:sz w:val="24"/>
                <w:szCs w:val="24"/>
                <w:lang w:val="kk-KZ"/>
              </w:rPr>
            </w:pPr>
            <w:r w:rsidRPr="00396695">
              <w:rPr>
                <w:rStyle w:val="s0"/>
                <w:sz w:val="24"/>
                <w:szCs w:val="24"/>
                <w:lang w:val="kk-KZ"/>
              </w:rPr>
              <w:t>21. Банкноттарды, монеталарды және құндылықтарды инкассациялау операцияларын жүзеге асыру үшін құлыппен жабылатын есігі бар кассалық торапқа кіретін жерге жапсарласатын бокс үй-жайы не тиеу-түсіру алаңы жабдықталады.</w:t>
            </w:r>
          </w:p>
          <w:p w:rsidR="0011168F" w:rsidRPr="00396695" w:rsidRDefault="00396695" w:rsidP="003026D5">
            <w:pPr>
              <w:ind w:firstLine="323"/>
              <w:jc w:val="both"/>
              <w:rPr>
                <w:sz w:val="24"/>
                <w:szCs w:val="24"/>
                <w:lang w:val="kk-KZ"/>
              </w:rPr>
            </w:pPr>
            <w:r w:rsidRPr="003026D5">
              <w:rPr>
                <w:rStyle w:val="s0"/>
                <w:b/>
                <w:sz w:val="24"/>
                <w:szCs w:val="24"/>
                <w:lang w:val="kk-KZ"/>
              </w:rPr>
              <w:t>Бокс</w:t>
            </w:r>
            <w:r w:rsidR="003026D5" w:rsidRPr="003026D5">
              <w:rPr>
                <w:rStyle w:val="s0"/>
                <w:b/>
                <w:sz w:val="24"/>
                <w:szCs w:val="24"/>
                <w:lang w:val="kk-KZ"/>
              </w:rPr>
              <w:t>ты</w:t>
            </w:r>
            <w:r w:rsidRPr="003026D5">
              <w:rPr>
                <w:rStyle w:val="s0"/>
                <w:b/>
                <w:sz w:val="24"/>
                <w:szCs w:val="24"/>
                <w:lang w:val="kk-KZ"/>
              </w:rPr>
              <w:t xml:space="preserve"> </w:t>
            </w:r>
            <w:r w:rsidR="003026D5" w:rsidRPr="003026D5">
              <w:rPr>
                <w:rStyle w:val="s0"/>
                <w:b/>
                <w:sz w:val="24"/>
                <w:szCs w:val="24"/>
                <w:lang w:val="kk-KZ"/>
              </w:rPr>
              <w:t>немесе</w:t>
            </w:r>
            <w:r w:rsidR="003026D5">
              <w:rPr>
                <w:rStyle w:val="s0"/>
                <w:sz w:val="24"/>
                <w:szCs w:val="24"/>
                <w:lang w:val="kk-KZ"/>
              </w:rPr>
              <w:t xml:space="preserve"> </w:t>
            </w:r>
            <w:r w:rsidRPr="00396695">
              <w:rPr>
                <w:rStyle w:val="s0"/>
                <w:sz w:val="24"/>
                <w:szCs w:val="24"/>
                <w:lang w:val="kk-KZ"/>
              </w:rPr>
              <w:t>тиеу-түсіру алаңын жайластыру кезінде бөгде адамдардың кіруін және банкноттарды, монеталарды және құндылықтарды инкассациялау операцияларының жүргізілуіне қарап тұруын болдырмауды қамтамасыз етеді.</w:t>
            </w:r>
          </w:p>
        </w:tc>
        <w:tc>
          <w:tcPr>
            <w:tcW w:w="2977" w:type="dxa"/>
          </w:tcPr>
          <w:p w:rsidR="0011168F" w:rsidRDefault="0011168F" w:rsidP="0011168F">
            <w:pPr>
              <w:jc w:val="both"/>
              <w:rPr>
                <w:color w:val="000000"/>
                <w:sz w:val="24"/>
                <w:szCs w:val="24"/>
                <w:lang w:val="kk-KZ"/>
              </w:rPr>
            </w:pPr>
            <w:r>
              <w:rPr>
                <w:color w:val="000000"/>
                <w:sz w:val="24"/>
                <w:szCs w:val="24"/>
                <w:lang w:val="kk-KZ"/>
              </w:rPr>
              <w:t xml:space="preserve">Редакциялық түзетулер. </w:t>
            </w:r>
          </w:p>
          <w:p w:rsidR="0011168F" w:rsidRPr="00037B00" w:rsidRDefault="0011168F" w:rsidP="003026D5">
            <w:pPr>
              <w:jc w:val="both"/>
              <w:rPr>
                <w:color w:val="000000"/>
                <w:sz w:val="24"/>
                <w:szCs w:val="24"/>
                <w:lang w:val="kk-KZ"/>
              </w:rPr>
            </w:pPr>
            <w:r w:rsidRPr="0011168F">
              <w:rPr>
                <w:color w:val="000000"/>
                <w:sz w:val="24"/>
                <w:szCs w:val="24"/>
                <w:lang w:val="kk-KZ"/>
              </w:rPr>
              <w:t xml:space="preserve">Бокстар мен </w:t>
            </w:r>
            <w:r w:rsidR="003026D5">
              <w:rPr>
                <w:color w:val="000000"/>
                <w:sz w:val="24"/>
                <w:szCs w:val="24"/>
                <w:lang w:val="kk-KZ"/>
              </w:rPr>
              <w:t>тиеп-түсіру алаңы</w:t>
            </w:r>
            <w:r w:rsidRPr="0011168F">
              <w:rPr>
                <w:color w:val="000000"/>
                <w:sz w:val="24"/>
                <w:szCs w:val="24"/>
                <w:lang w:val="kk-KZ"/>
              </w:rPr>
              <w:t xml:space="preserve"> өзгеріссіз қалады, өйткені бұл құрал қызметкерлердің өмірін, денсаулығын, сондай-ақ инкассаланатын құндылықтарды сақтауды қамтамасыз етеді.</w:t>
            </w:r>
          </w:p>
        </w:tc>
      </w:tr>
      <w:tr w:rsidR="00C276FE" w:rsidRPr="000C4DD8" w:rsidTr="00D909B6">
        <w:tc>
          <w:tcPr>
            <w:tcW w:w="473" w:type="dxa"/>
          </w:tcPr>
          <w:p w:rsidR="00C276FE" w:rsidRDefault="00B155D1" w:rsidP="0011168F">
            <w:pPr>
              <w:jc w:val="center"/>
              <w:rPr>
                <w:color w:val="000000"/>
                <w:sz w:val="24"/>
                <w:szCs w:val="24"/>
                <w:lang w:val="kk-KZ"/>
              </w:rPr>
            </w:pPr>
            <w:r>
              <w:rPr>
                <w:color w:val="000000"/>
                <w:sz w:val="24"/>
                <w:szCs w:val="24"/>
                <w:lang w:val="kk-KZ"/>
              </w:rPr>
              <w:t>25</w:t>
            </w:r>
          </w:p>
        </w:tc>
        <w:tc>
          <w:tcPr>
            <w:tcW w:w="1134" w:type="dxa"/>
          </w:tcPr>
          <w:p w:rsidR="00C276FE" w:rsidRDefault="00C276FE" w:rsidP="00C276FE">
            <w:pPr>
              <w:rPr>
                <w:color w:val="000000"/>
                <w:sz w:val="24"/>
                <w:szCs w:val="24"/>
                <w:lang w:val="kk-KZ"/>
              </w:rPr>
            </w:pPr>
            <w:r>
              <w:rPr>
                <w:color w:val="000000"/>
                <w:sz w:val="24"/>
                <w:szCs w:val="24"/>
                <w:lang w:val="kk-KZ"/>
              </w:rPr>
              <w:t>24-тармақ</w:t>
            </w:r>
          </w:p>
        </w:tc>
        <w:tc>
          <w:tcPr>
            <w:tcW w:w="5386" w:type="dxa"/>
          </w:tcPr>
          <w:p w:rsidR="00C276FE" w:rsidRPr="00C276FE" w:rsidRDefault="00C276FE" w:rsidP="00C276FE">
            <w:pPr>
              <w:ind w:firstLine="397"/>
              <w:jc w:val="both"/>
              <w:rPr>
                <w:rStyle w:val="s0"/>
                <w:color w:val="auto"/>
                <w:sz w:val="24"/>
                <w:szCs w:val="24"/>
                <w:lang w:val="kk-KZ"/>
              </w:rPr>
            </w:pPr>
            <w:r w:rsidRPr="00C276FE">
              <w:rPr>
                <w:rStyle w:val="s0"/>
                <w:sz w:val="24"/>
                <w:szCs w:val="24"/>
                <w:lang w:val="kk-KZ"/>
              </w:rPr>
              <w:t>24. Көшеден жеке кіру есігі бар уәкілетті ұйымның үй-жайына кіретін металл есік орнатылады.</w:t>
            </w:r>
          </w:p>
        </w:tc>
        <w:tc>
          <w:tcPr>
            <w:tcW w:w="5528" w:type="dxa"/>
          </w:tcPr>
          <w:p w:rsidR="00C276FE" w:rsidRPr="003026D5" w:rsidRDefault="003026D5" w:rsidP="00396695">
            <w:pPr>
              <w:ind w:firstLine="397"/>
              <w:jc w:val="both"/>
              <w:rPr>
                <w:rStyle w:val="s0"/>
                <w:sz w:val="24"/>
                <w:szCs w:val="24"/>
                <w:lang w:val="kk-KZ"/>
              </w:rPr>
            </w:pPr>
            <w:r w:rsidRPr="003026D5">
              <w:rPr>
                <w:sz w:val="24"/>
                <w:szCs w:val="24"/>
                <w:lang w:val="kk-KZ"/>
              </w:rPr>
              <w:t xml:space="preserve">24. Көшеден кіретін жеке есігі бар уәкілетті ұйымның үй-жайында кіретін металл есік </w:t>
            </w:r>
            <w:r w:rsidRPr="00B54619">
              <w:rPr>
                <w:b/>
                <w:sz w:val="24"/>
                <w:szCs w:val="24"/>
                <w:lang w:val="kk-KZ"/>
              </w:rPr>
              <w:t>немесе екі қабатты терезелері немесе витражды терезелері бар пластикалық есік орнатылады. Екі қабатты терезелері немесе витражды терезелері бар кіретін пластикалық есік орнатылған жағдайда сол есік ойығындағы металл торлы есіктер немесе сыртынан жарылысқа қарсы және оққа төзімді ролеттер қосымша</w:t>
            </w:r>
            <w:r w:rsidRPr="003026D5">
              <w:rPr>
                <w:sz w:val="24"/>
                <w:szCs w:val="24"/>
                <w:lang w:val="kk-KZ"/>
              </w:rPr>
              <w:t xml:space="preserve"> орнатылады.</w:t>
            </w:r>
          </w:p>
        </w:tc>
        <w:tc>
          <w:tcPr>
            <w:tcW w:w="2977" w:type="dxa"/>
          </w:tcPr>
          <w:p w:rsidR="00C276FE" w:rsidRDefault="00C276FE" w:rsidP="0011168F">
            <w:pPr>
              <w:jc w:val="both"/>
              <w:rPr>
                <w:color w:val="000000"/>
                <w:sz w:val="24"/>
                <w:szCs w:val="24"/>
                <w:lang w:val="kk-KZ"/>
              </w:rPr>
            </w:pPr>
            <w:r w:rsidRPr="00C276FE">
              <w:rPr>
                <w:color w:val="000000"/>
                <w:sz w:val="24"/>
                <w:szCs w:val="24"/>
                <w:lang w:val="kk-KZ"/>
              </w:rPr>
              <w:t>Уәкілетті ұйымдар, әсіресе қала орталығында және өңір аудандарында орналасқан, қасбеттік жақтарын қазіргі заманғы интерьерде, яғни жергілікті атқарушы органдардың (әкімдіктердің) ұсынымы бойынша шыныпакеті немесе витраждық терезелері бар пластикалық есіктермен ресімдейді.</w:t>
            </w:r>
          </w:p>
        </w:tc>
      </w:tr>
      <w:tr w:rsidR="00645A06" w:rsidRPr="000C4DD8" w:rsidTr="00645A06">
        <w:trPr>
          <w:trHeight w:val="617"/>
        </w:trPr>
        <w:tc>
          <w:tcPr>
            <w:tcW w:w="469" w:type="dxa"/>
          </w:tcPr>
          <w:p w:rsidR="00645A06" w:rsidRDefault="00645A06" w:rsidP="00B155D1">
            <w:pPr>
              <w:jc w:val="center"/>
              <w:rPr>
                <w:b/>
                <w:color w:val="000000"/>
                <w:sz w:val="24"/>
                <w:szCs w:val="24"/>
                <w:lang w:val="kk-KZ"/>
              </w:rPr>
            </w:pPr>
            <w:r>
              <w:rPr>
                <w:b/>
                <w:color w:val="000000"/>
                <w:sz w:val="24"/>
                <w:szCs w:val="24"/>
                <w:lang w:val="kk-KZ"/>
              </w:rPr>
              <w:t>5</w:t>
            </w:r>
          </w:p>
          <w:p w:rsidR="00645A06" w:rsidRPr="00B155D1" w:rsidRDefault="00645A06" w:rsidP="00645A06">
            <w:pPr>
              <w:jc w:val="center"/>
              <w:rPr>
                <w:b/>
                <w:sz w:val="24"/>
                <w:szCs w:val="24"/>
                <w:lang w:val="kk-KZ"/>
              </w:rPr>
            </w:pPr>
          </w:p>
        </w:tc>
        <w:tc>
          <w:tcPr>
            <w:tcW w:w="15029" w:type="dxa"/>
            <w:gridSpan w:val="4"/>
          </w:tcPr>
          <w:p w:rsidR="00645A06" w:rsidRDefault="00645A06" w:rsidP="00645A06">
            <w:pPr>
              <w:ind w:left="32"/>
              <w:jc w:val="center"/>
              <w:rPr>
                <w:b/>
                <w:color w:val="000000"/>
                <w:sz w:val="24"/>
                <w:szCs w:val="24"/>
                <w:lang w:val="kk-KZ"/>
              </w:rPr>
            </w:pPr>
            <w:r w:rsidRPr="00B155D1">
              <w:rPr>
                <w:b/>
                <w:color w:val="000000"/>
                <w:sz w:val="24"/>
                <w:szCs w:val="24"/>
                <w:lang w:val="kk-KZ"/>
              </w:rPr>
              <w:t>Қазақстан Республикасының Ұлттық Банкінде жеке және заңды тұлғалармен кассалық операциялар жүргізу қағидаларын</w:t>
            </w:r>
          </w:p>
          <w:p w:rsidR="00645A06" w:rsidRPr="00B155D1" w:rsidRDefault="00645A06" w:rsidP="00645A06">
            <w:pPr>
              <w:ind w:left="32"/>
              <w:jc w:val="center"/>
              <w:rPr>
                <w:b/>
                <w:sz w:val="24"/>
                <w:szCs w:val="24"/>
                <w:lang w:val="kk-KZ"/>
              </w:rPr>
            </w:pPr>
            <w:r w:rsidRPr="00B155D1">
              <w:rPr>
                <w:b/>
                <w:color w:val="000000"/>
                <w:sz w:val="24"/>
                <w:szCs w:val="24"/>
                <w:lang w:val="kk-KZ"/>
              </w:rPr>
              <w:t>бекіту туралы</w:t>
            </w:r>
            <w:r w:rsidRPr="00B155D1">
              <w:rPr>
                <w:b/>
                <w:sz w:val="24"/>
                <w:szCs w:val="24"/>
                <w:lang w:val="kk-KZ"/>
              </w:rPr>
              <w:t>» Қазақстан Республикасы Ұлттық Банкі Басқармасының 2020 жылғы 28 қыркүйектегі</w:t>
            </w:r>
            <w:r>
              <w:rPr>
                <w:b/>
                <w:sz w:val="24"/>
                <w:szCs w:val="24"/>
                <w:lang w:val="kk-KZ"/>
              </w:rPr>
              <w:t xml:space="preserve"> </w:t>
            </w:r>
            <w:r w:rsidRPr="00B155D1">
              <w:rPr>
                <w:b/>
                <w:sz w:val="24"/>
                <w:szCs w:val="24"/>
                <w:lang w:val="kk-KZ"/>
              </w:rPr>
              <w:t>№ 120 қаулысы</w:t>
            </w:r>
          </w:p>
        </w:tc>
      </w:tr>
      <w:tr w:rsidR="00B76FF2" w:rsidRPr="000C4DD8" w:rsidTr="00D909B6">
        <w:tc>
          <w:tcPr>
            <w:tcW w:w="473" w:type="dxa"/>
          </w:tcPr>
          <w:p w:rsidR="00B76FF2" w:rsidRPr="00EE7E8A" w:rsidRDefault="00B76FF2" w:rsidP="00B76FF2">
            <w:pPr>
              <w:jc w:val="both"/>
              <w:rPr>
                <w:color w:val="000000"/>
                <w:sz w:val="24"/>
                <w:szCs w:val="24"/>
              </w:rPr>
            </w:pPr>
            <w:r>
              <w:rPr>
                <w:color w:val="000000"/>
                <w:sz w:val="24"/>
                <w:szCs w:val="24"/>
              </w:rPr>
              <w:t>26</w:t>
            </w:r>
          </w:p>
        </w:tc>
        <w:tc>
          <w:tcPr>
            <w:tcW w:w="1134" w:type="dxa"/>
          </w:tcPr>
          <w:p w:rsidR="00B76FF2" w:rsidRPr="00EE7E8A" w:rsidRDefault="00B76FF2" w:rsidP="00B76FF2">
            <w:pPr>
              <w:jc w:val="both"/>
              <w:rPr>
                <w:color w:val="000000"/>
                <w:sz w:val="24"/>
                <w:szCs w:val="24"/>
                <w:lang w:val="kk-KZ"/>
              </w:rPr>
            </w:pPr>
            <w:r>
              <w:rPr>
                <w:color w:val="000000"/>
                <w:sz w:val="24"/>
                <w:szCs w:val="24"/>
                <w:lang w:val="kk-KZ"/>
              </w:rPr>
              <w:t>3-тармақ</w:t>
            </w:r>
          </w:p>
        </w:tc>
        <w:tc>
          <w:tcPr>
            <w:tcW w:w="5386" w:type="dxa"/>
          </w:tcPr>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3. Қағидаларда мынадай ұғымдар пайдаланылады: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1) айналым кассасы - Ұлттық Банк филиалының, Ұлттық Банк Орталығының кіріс, шығыс, кіріс-шығыс кассалары, қайта санау кассасы, ұсақтау (айырбастау) кассасы және кешкі касса кіретін кассасы;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lastRenderedPageBreak/>
              <w:t>2) ақша ұсақтау (айырбастау) кассасы - Ұлттық Банктің филиалында, Ұлттық Банктің Орталығында арнайы жабдықталған, бір номиналдағы банкноттар мен монеталарды басқа номиналдағы банкноттар мен монеталарға айырбастап беруге арналған кабина (үй-жай);</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3)</w:t>
            </w:r>
            <w:r w:rsidRPr="00B76FF2">
              <w:rPr>
                <w:rStyle w:val="s0"/>
                <w:sz w:val="24"/>
                <w:lang w:val="kk-KZ"/>
              </w:rPr>
              <w:t xml:space="preserve"> артық шығу - банкноттардың, монеталардың, шетел валютасының орауында көрсетілген банкноттардың, монеталардың немесе шетел валютасының сомасы мен осы ораудағы нақты сомасының арасындағы артық шыққан айырма;</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4)</w:t>
            </w:r>
            <w:r w:rsidRPr="00B76FF2">
              <w:rPr>
                <w:rStyle w:val="s0"/>
                <w:sz w:val="24"/>
                <w:lang w:val="kk-KZ"/>
              </w:rPr>
              <w:t xml:space="preserve"> банкноттар мен монеталар - Қазақстан Республикасының ұлттық валютасы - теңгенің Қазақстан Республикасының аумағында заңды төлем құралы болып табылатын банкноттары мен монеталары, сондай-ақ айналыстан алынған немесе алынатын, оның ішінде тозған және бүлінген банкноттар мен монеталар;</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5)</w:t>
            </w:r>
            <w:r w:rsidRPr="00B76FF2">
              <w:rPr>
                <w:rStyle w:val="s0"/>
                <w:sz w:val="24"/>
                <w:lang w:val="kk-KZ"/>
              </w:rPr>
              <w:t xml:space="preserve"> банкноттарды, монеталарды, шетел валютасын қайта есептеуге арналған үй-жай - Ұлттық Банктің филиалында, Ұлттық Банктің Орталығында кіріс, шығыс, шығыс-кіріс кассасының қасында арнайы жабдықталған, уәкілетті өкілдің банкноттарды, монеталарды, шетел валютасын қайта есептеуіне арналған үй-жай;</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6)</w:t>
            </w:r>
            <w:r w:rsidRPr="00B76FF2">
              <w:rPr>
                <w:rStyle w:val="s0"/>
                <w:sz w:val="24"/>
                <w:lang w:val="kk-KZ"/>
              </w:rPr>
              <w:t xml:space="preserve"> дайындаушы ұйым - банкноттары мен монеталарды дайындауды жүзеге асыратын «Қазақстан Республикасы Ұлттық Банкінің Банкнот фабрикасы» және «Қазақстан Республикасы Ұлттық Банкінің Қазақстан теңге сарайы» шаруашылық жүргізу құқығындағы республикалық мемлекеттік кәсіпорндары;</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7)</w:t>
            </w:r>
            <w:r w:rsidRPr="00B76FF2">
              <w:rPr>
                <w:rStyle w:val="s0"/>
                <w:sz w:val="24"/>
                <w:lang w:val="kk-KZ"/>
              </w:rPr>
              <w:t xml:space="preserve"> жауапты бөлімше - Ұлттық Банктің орталық аппаратының Қазақстан Республикасында қолма-</w:t>
            </w:r>
            <w:r w:rsidRPr="00B76FF2">
              <w:rPr>
                <w:rStyle w:val="s0"/>
                <w:sz w:val="24"/>
                <w:lang w:val="kk-KZ"/>
              </w:rPr>
              <w:lastRenderedPageBreak/>
              <w:t>қол ақша айналысын ұйымдастыруға жауапты құрылымдық бөлімшесі;</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8)</w:t>
            </w:r>
            <w:r w:rsidRPr="00B76FF2">
              <w:rPr>
                <w:rStyle w:val="s0"/>
                <w:sz w:val="24"/>
                <w:lang w:val="kk-KZ"/>
              </w:rPr>
              <w:t xml:space="preserve"> заңды тұлға - екінші деңгейдегі банктер, Қазақстан Республикасының бейрезидент банктерінің филиалдары, Ұлттық почта операторы (бұдан әрі - банк), банкноттарды, монеталарды және құндылықтарды инкассациялау айрықша қызметі болып табылатын заңды тұлғалар (бұдан әрі - инкассаторлық ұйымдар), Ұлттық Банктің еншілес ұйымдары, таратылатын банктер;</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9)</w:t>
            </w:r>
            <w:r w:rsidRPr="00B76FF2">
              <w:rPr>
                <w:rStyle w:val="s0"/>
                <w:sz w:val="24"/>
                <w:lang w:val="kk-KZ"/>
              </w:rPr>
              <w:t xml:space="preserve"> инкассация бөлімшесі - Ұлттық Банк Орталығының банкноттарды, монеталарды және құндылықтарды инкассациялау шарты негізінде Ұлттық Банктің филиалдары, сондай-ақ Ұлттық Банктің Орталығы және заңды тұлғалар арасында банкноттарды, монеталарды және құндылықтарды тасымалдауды жүзеге асыратын бөлімшесі;</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10)</w:t>
            </w:r>
            <w:r w:rsidRPr="00B76FF2">
              <w:rPr>
                <w:rStyle w:val="s0"/>
                <w:sz w:val="24"/>
                <w:lang w:val="kk-KZ"/>
              </w:rPr>
              <w:t xml:space="preserve"> касса модулі - Ұлттық Банктің автоматтандырылған банктік ақпарат жүйесінің эмиссиялық-кассалық операцияларының модулі;</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11)</w:t>
            </w:r>
            <w:r w:rsidRPr="00B76FF2">
              <w:rPr>
                <w:rStyle w:val="s0"/>
                <w:sz w:val="24"/>
                <w:lang w:val="kk-KZ"/>
              </w:rPr>
              <w:t xml:space="preserve"> кассалық құжаттар - резервтік қорлардың және айналым кассасының банкноттарымен және монеталарымен және қоймада (сақтау орнында) сақтаудағы құндылықтармен операциялар жасалғандығын растайтын құжаттар;</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12)</w:t>
            </w:r>
            <w:r w:rsidRPr="00B76FF2">
              <w:rPr>
                <w:rStyle w:val="s0"/>
                <w:sz w:val="24"/>
                <w:lang w:val="kk-KZ"/>
              </w:rPr>
              <w:t xml:space="preserve"> кем шығу - банкноттардың, монеталардың, шетел валютасының орауында көрсетілген банкноттардың, монеталардың немесе шетел валютасының сомасы мен осы ораудағы нақты сомасының арасындағы кем шыққан айырма;</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13)</w:t>
            </w:r>
            <w:r w:rsidRPr="00B76FF2">
              <w:rPr>
                <w:rStyle w:val="s0"/>
                <w:sz w:val="24"/>
                <w:lang w:val="kk-KZ"/>
              </w:rPr>
              <w:t xml:space="preserve"> кешкi касса - Ұлттық Банктің филиалында, Ұлттық Банктің Орталығында арнайы жабдықталған, операциялық күн аяқталғаннан кейiн және (немесе) демалыс және мереке күндері </w:t>
            </w:r>
            <w:r w:rsidRPr="00B76FF2">
              <w:rPr>
                <w:rStyle w:val="s0"/>
                <w:sz w:val="24"/>
                <w:lang w:val="kk-KZ"/>
              </w:rPr>
              <w:lastRenderedPageBreak/>
              <w:t>банкноттарды, монеталарды, шетел валютасын қабылдауға арналған кабина (үй-жай);</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14)</w:t>
            </w:r>
            <w:r w:rsidRPr="00B76FF2">
              <w:rPr>
                <w:rStyle w:val="s0"/>
                <w:sz w:val="24"/>
                <w:lang w:val="kk-KZ"/>
              </w:rPr>
              <w:t xml:space="preserve"> күмәнді банкноттар мен монеталар - Ұлттық Банк белгілеген банкноттар мөлшерінің 50 (елу) пайыздан астамын сақтаған, банкноттардың түпнұсқалығын айқындауды қиындататын бүлінулері бар банкноттар және монеталардың түпнұсқалығын айқындауды қиындататын бүлінулері, бұрмалануы бар монеталар;</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15)</w:t>
            </w:r>
            <w:r w:rsidRPr="00B76FF2">
              <w:rPr>
                <w:rStyle w:val="s0"/>
                <w:sz w:val="24"/>
                <w:lang w:val="kk-KZ"/>
              </w:rPr>
              <w:t xml:space="preserve"> кiрiс кассасы - Ұлттық Банктің филиалында, Ұлттық Банктің Орталығында арнайы жабдықталған, банкноттарды, монеталарды, шетел валютасын қабылдауға арналған кабина (үй-жай);</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16)</w:t>
            </w:r>
            <w:r w:rsidRPr="00B76FF2">
              <w:rPr>
                <w:rStyle w:val="s0"/>
                <w:sz w:val="24"/>
                <w:lang w:val="kk-KZ"/>
              </w:rPr>
              <w:t xml:space="preserve"> кiрiс-шығыс кассасы - Ұлттық Банктің филиалында, Ұлттық Банктің Орталығында арнайы жабдықталған, банкноттарды, монеталарды, шетел валютасын қабылдауға және беруге арналған кабина (үй-жай);</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17)</w:t>
            </w:r>
            <w:r w:rsidRPr="00B76FF2">
              <w:rPr>
                <w:rStyle w:val="s0"/>
                <w:sz w:val="24"/>
                <w:lang w:val="kk-KZ"/>
              </w:rPr>
              <w:t xml:space="preserve"> қайта есептеу кассасы - Ұлттық Банктің филиалында, Ұлттық Банктің Орталығында арнайы жабдықталған, Ұлттық Банк филиалының, Ұлттық Банк Орталығының касса қызметкерлерінің банкноттарды, монеталарды, шетел валютасын қайта есептеуіне арналған кабина (үй-жай);</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18)</w:t>
            </w:r>
            <w:r w:rsidRPr="00B76FF2">
              <w:rPr>
                <w:rStyle w:val="s0"/>
                <w:sz w:val="24"/>
                <w:lang w:val="kk-KZ"/>
              </w:rPr>
              <w:t xml:space="preserve"> қаржылық автоматтандырылған ақпарат тасымалдау жүйесі (бұдан әрі - ҚААТЖ) - қорғалған байланыс арнасы бойынша ақпаратты электронды түрде жіберуге арналған арнайы байланыс арнасы;</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19)</w:t>
            </w:r>
            <w:r w:rsidRPr="00B76FF2">
              <w:rPr>
                <w:rStyle w:val="s0"/>
                <w:sz w:val="24"/>
                <w:lang w:val="kk-KZ"/>
              </w:rPr>
              <w:t xml:space="preserve"> қосалқы есепке алуға жауапты бөлімше - Ұлттық Банктің орталық аппаратының Ұлттық Банктің операциялары бойынша қосалқы есепке </w:t>
            </w:r>
            <w:r w:rsidRPr="00B76FF2">
              <w:rPr>
                <w:rStyle w:val="s0"/>
                <w:sz w:val="24"/>
                <w:lang w:val="kk-KZ"/>
              </w:rPr>
              <w:lastRenderedPageBreak/>
              <w:t>алуды жүзеге асыруға жауапты құрылымдық бөлімшесі;</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20)</w:t>
            </w:r>
            <w:r w:rsidRPr="00B76FF2">
              <w:rPr>
                <w:rStyle w:val="s0"/>
                <w:sz w:val="24"/>
                <w:lang w:val="kk-KZ"/>
              </w:rPr>
              <w:t xml:space="preserve"> мәміле паспорты (трейд-тикет) - «Қазақстан Республикасы Ұлттық Банкінің қолма-қол шетел валютасымен операцияларды жүргізуі тәртібі туралы» Қазақстан Республикасы Ұлттық Банкі Басқармасының 2019 жылғы 19 қарашадағы № 202 </w:t>
            </w:r>
            <w:bookmarkStart w:id="13" w:name="sub1007237978"/>
            <w:r w:rsidRPr="00B76FF2">
              <w:rPr>
                <w:rStyle w:val="s2"/>
                <w:color w:val="auto"/>
                <w:lang w:val="kk-KZ"/>
              </w:rPr>
              <w:fldChar w:fldCharType="begin"/>
            </w:r>
            <w:r w:rsidRPr="00B76FF2">
              <w:rPr>
                <w:rStyle w:val="s2"/>
                <w:color w:val="auto"/>
                <w:lang w:val="kk-KZ"/>
              </w:rPr>
              <w:instrText xml:space="preserve"> HYPERLINK "jl:35332359.0 " </w:instrText>
            </w:r>
            <w:r w:rsidRPr="00B76FF2">
              <w:rPr>
                <w:rStyle w:val="s2"/>
                <w:color w:val="auto"/>
                <w:lang w:val="kk-KZ"/>
              </w:rPr>
              <w:fldChar w:fldCharType="separate"/>
            </w:r>
            <w:r w:rsidRPr="00B76FF2">
              <w:rPr>
                <w:rStyle w:val="ad"/>
                <w:color w:val="auto"/>
                <w:u w:val="none"/>
                <w:lang w:val="kk-KZ"/>
              </w:rPr>
              <w:t>қаулысында</w:t>
            </w:r>
            <w:r w:rsidRPr="00B76FF2">
              <w:rPr>
                <w:rStyle w:val="s2"/>
                <w:color w:val="auto"/>
                <w:lang w:val="kk-KZ"/>
              </w:rPr>
              <w:fldChar w:fldCharType="end"/>
            </w:r>
            <w:bookmarkEnd w:id="13"/>
            <w:r w:rsidRPr="00B76FF2">
              <w:rPr>
                <w:rStyle w:val="s0"/>
                <w:sz w:val="24"/>
                <w:lang w:val="kk-KZ"/>
              </w:rPr>
              <w:t xml:space="preserve"> (бұдан әрі - № 202 тәртіп) белгіленген өлшемдерге сәйкес мәміленің жасалуын растайтын құжат;</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21)</w:t>
            </w:r>
            <w:r w:rsidRPr="00B76FF2">
              <w:rPr>
                <w:rStyle w:val="s0"/>
                <w:sz w:val="24"/>
                <w:lang w:val="kk-KZ"/>
              </w:rPr>
              <w:t xml:space="preserve"> мемлекеттік мекеме - Ұлттық Банкте қызмет көрсетілетін Қазақстан Республикасының мемлекеттік мекемелері;</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22)</w:t>
            </w:r>
            <w:r w:rsidRPr="00B76FF2">
              <w:rPr>
                <w:rStyle w:val="s0"/>
                <w:sz w:val="24"/>
                <w:lang w:val="kk-KZ"/>
              </w:rPr>
              <w:t xml:space="preserve"> монетарлық операцияларды жүзеге асыруға жауапты бөлімше - Ұлттық Банктің орталық аппаратының монетарлық операцияларды жүзеге асыруға жауапты құрылымдық бөлімшесі;</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23)</w:t>
            </w:r>
            <w:r w:rsidRPr="00B76FF2">
              <w:rPr>
                <w:rStyle w:val="s0"/>
                <w:sz w:val="24"/>
                <w:lang w:val="kk-KZ"/>
              </w:rPr>
              <w:t xml:space="preserve"> уәкілетті өкіл - заңды тұлғаның не мемлекеттік мекеменің банкноттарды, монеталарды, шетел валютасын жарналауға (тапсыруға) және (немесе) алуға уәкілетті өкілі;</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24)</w:t>
            </w:r>
            <w:r w:rsidRPr="00B76FF2">
              <w:rPr>
                <w:rStyle w:val="s0"/>
                <w:sz w:val="24"/>
                <w:lang w:val="kk-KZ"/>
              </w:rPr>
              <w:t xml:space="preserve"> филиалдың бухгалтериясы - Ұлттық Банк филиалының, Ұлттық Банк Орталығының бухгалтерлік есеп бөлімшесі;</w:t>
            </w:r>
          </w:p>
          <w:p w:rsidR="00B76FF2" w:rsidRPr="00B76FF2" w:rsidRDefault="00B76FF2" w:rsidP="00B76FF2">
            <w:pPr>
              <w:pStyle w:val="pj"/>
              <w:spacing w:before="0" w:beforeAutospacing="0" w:after="0" w:afterAutospacing="0"/>
              <w:ind w:firstLine="321"/>
              <w:jc w:val="both"/>
              <w:rPr>
                <w:lang w:val="kk-KZ"/>
              </w:rPr>
            </w:pPr>
            <w:r w:rsidRPr="00B54619">
              <w:rPr>
                <w:rStyle w:val="s0"/>
                <w:b/>
                <w:sz w:val="24"/>
                <w:lang w:val="kk-KZ"/>
              </w:rPr>
              <w:t>25)</w:t>
            </w:r>
            <w:r w:rsidRPr="00B76FF2">
              <w:rPr>
                <w:rStyle w:val="s0"/>
                <w:sz w:val="24"/>
                <w:lang w:val="kk-KZ"/>
              </w:rPr>
              <w:t xml:space="preserve"> шетел валютасы - тиісті шет мемлекетте немесе мемлекеттер тобында айналыстағы және заңды төлем құралы болып табылатын банкноттар мен монеталар, сондай-ақ айналыстан алынған немесе алынатын, бірақ айырбасталуға жататын ақша белгілері;</w:t>
            </w:r>
          </w:p>
          <w:p w:rsidR="00B76FF2" w:rsidRPr="00AB0AA8" w:rsidRDefault="00B76FF2" w:rsidP="00B76FF2">
            <w:pPr>
              <w:ind w:firstLine="321"/>
              <w:jc w:val="both"/>
              <w:rPr>
                <w:sz w:val="24"/>
                <w:szCs w:val="24"/>
                <w:lang w:val="kk-KZ"/>
              </w:rPr>
            </w:pPr>
            <w:r w:rsidRPr="00B54619">
              <w:rPr>
                <w:rStyle w:val="s0"/>
                <w:b/>
                <w:sz w:val="24"/>
                <w:szCs w:val="24"/>
                <w:lang w:val="kk-KZ"/>
              </w:rPr>
              <w:t>26)</w:t>
            </w:r>
            <w:r w:rsidRPr="00B76FF2">
              <w:rPr>
                <w:rStyle w:val="s0"/>
                <w:sz w:val="24"/>
                <w:szCs w:val="24"/>
                <w:lang w:val="kk-KZ"/>
              </w:rPr>
              <w:t xml:space="preserve"> шығыс кассасы - Ұлттық Банктің филиалында, Ұлттық Банктің Орталығында арнайы жабдықталған, банкноттарды, монеталарды, шетел валютасын беруге арналған кабина (үй-жай).</w:t>
            </w:r>
          </w:p>
        </w:tc>
        <w:tc>
          <w:tcPr>
            <w:tcW w:w="5528" w:type="dxa"/>
          </w:tcPr>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lastRenderedPageBreak/>
              <w:t>3. Қағидаларда мынадай ұғымдар пайдаланылады:</w:t>
            </w:r>
          </w:p>
          <w:p w:rsidR="00B54619" w:rsidRPr="00B54619" w:rsidRDefault="00B54619" w:rsidP="00B54619">
            <w:pPr>
              <w:ind w:firstLine="322"/>
              <w:jc w:val="both"/>
              <w:rPr>
                <w:color w:val="000000"/>
                <w:sz w:val="24"/>
                <w:szCs w:val="24"/>
                <w:lang w:val="kk-KZ"/>
              </w:rPr>
            </w:pPr>
            <w:r w:rsidRPr="00B54619">
              <w:rPr>
                <w:sz w:val="24"/>
                <w:szCs w:val="24"/>
                <w:lang w:val="kk-KZ"/>
              </w:rPr>
              <w:t>1) айналым кассасы – Ұлттық Банк филиалының, Ұлттық Банк Орталығының кіріс, шығыс, кіріс-шығыс кассалары, қайта санау кассасы, ұсақтау (айырбастау) кассасы және кешкі касса кіретін кассасы;</w:t>
            </w:r>
          </w:p>
          <w:p w:rsidR="00B54619" w:rsidRPr="00B54619" w:rsidRDefault="00B54619" w:rsidP="00B54619">
            <w:pPr>
              <w:ind w:firstLine="322"/>
              <w:jc w:val="both"/>
              <w:rPr>
                <w:color w:val="000000"/>
                <w:sz w:val="24"/>
                <w:szCs w:val="24"/>
                <w:lang w:val="kk-KZ"/>
              </w:rPr>
            </w:pPr>
            <w:r w:rsidRPr="00B54619">
              <w:rPr>
                <w:sz w:val="24"/>
                <w:szCs w:val="24"/>
                <w:lang w:val="kk-KZ"/>
              </w:rPr>
              <w:lastRenderedPageBreak/>
              <w:t>2) ақша ұсақтау (айырбастау) кассасы – Ұлттық Банктің филиалында, Ұлттық Банктің Орталығында арнайы жабдықталған, бір номиналдағы банкноттар мен монеталарды басқа номиналдағы банкноттар мен монеталарға айырбастап беруге арналған кабина (үй-жай);</w:t>
            </w:r>
          </w:p>
          <w:p w:rsidR="00B54619" w:rsidRPr="00B54619" w:rsidRDefault="00B54619" w:rsidP="00B54619">
            <w:pPr>
              <w:ind w:firstLine="322"/>
              <w:jc w:val="both"/>
              <w:rPr>
                <w:rStyle w:val="s0"/>
                <w:b/>
                <w:sz w:val="24"/>
                <w:szCs w:val="24"/>
                <w:lang w:val="kk-KZ"/>
              </w:rPr>
            </w:pPr>
            <w:r w:rsidRPr="00B54619">
              <w:rPr>
                <w:b/>
                <w:sz w:val="24"/>
                <w:szCs w:val="24"/>
                <w:lang w:val="kk-KZ"/>
              </w:rPr>
              <w:t xml:space="preserve">3) </w:t>
            </w:r>
            <w:r w:rsidRPr="00B54619">
              <w:rPr>
                <w:rStyle w:val="s0"/>
                <w:b/>
                <w:sz w:val="24"/>
                <w:szCs w:val="24"/>
                <w:lang w:val="kk-KZ"/>
              </w:rPr>
              <w:t>арнайы бояу – арнайы контейнерлерде қолданылатын, еріткіштердің, химиялық реактивтердің әсеріне төзімді, банкноттарда олардың болуын сәйкестендіруге мүмкіндік беретін сипаттамалары бар бояу құралы;</w:t>
            </w:r>
          </w:p>
          <w:p w:rsidR="00B54619" w:rsidRPr="00B54619" w:rsidRDefault="00B54619" w:rsidP="00B54619">
            <w:pPr>
              <w:ind w:firstLine="322"/>
              <w:jc w:val="both"/>
              <w:rPr>
                <w:rStyle w:val="s0"/>
                <w:sz w:val="24"/>
                <w:szCs w:val="24"/>
                <w:lang w:val="kk-KZ"/>
              </w:rPr>
            </w:pPr>
            <w:r w:rsidRPr="00B54619">
              <w:rPr>
                <w:rStyle w:val="s0"/>
                <w:b/>
                <w:sz w:val="24"/>
                <w:szCs w:val="24"/>
                <w:lang w:val="kk-KZ"/>
              </w:rPr>
              <w:t>4) арнайы контейнерлер – арнайы бояумен жабдықталған банкноттарды сақтауға және қауіпсіз тасымалдауға арналған құрылғылар (кейстер мен контейнерлер). Арнайы контейнер санкцияланған немесе санкцияланбаған іске қосылған кезде ішіндегі банкноттар арнайы бояумен боялады;</w:t>
            </w:r>
          </w:p>
          <w:p w:rsidR="00B54619" w:rsidRPr="00B54619" w:rsidRDefault="00B54619" w:rsidP="00B54619">
            <w:pPr>
              <w:ind w:firstLine="322"/>
              <w:jc w:val="both"/>
              <w:rPr>
                <w:color w:val="000000"/>
                <w:sz w:val="24"/>
                <w:szCs w:val="24"/>
                <w:lang w:val="kk-KZ"/>
              </w:rPr>
            </w:pPr>
            <w:r w:rsidRPr="00B54619">
              <w:rPr>
                <w:b/>
                <w:sz w:val="24"/>
                <w:szCs w:val="24"/>
                <w:lang w:val="kk-KZ"/>
              </w:rPr>
              <w:t>5)</w:t>
            </w:r>
            <w:r w:rsidRPr="00B54619">
              <w:rPr>
                <w:sz w:val="24"/>
                <w:szCs w:val="24"/>
                <w:lang w:val="kk-KZ"/>
              </w:rPr>
              <w:t xml:space="preserve"> артық шығу – банкноттардың, монеталардың, шетел валютасының орауында көрсетілген банкноттардың, монеталардың немесе шетел валютасының сомасы мен осы ораудағы нақты сомасының арасындағы артық шыққан айырма;</w:t>
            </w:r>
          </w:p>
          <w:p w:rsidR="00B54619" w:rsidRPr="00B54619" w:rsidRDefault="00B54619" w:rsidP="00B54619">
            <w:pPr>
              <w:ind w:firstLine="322"/>
              <w:jc w:val="both"/>
              <w:rPr>
                <w:color w:val="000000"/>
                <w:sz w:val="24"/>
                <w:szCs w:val="24"/>
                <w:lang w:val="kk-KZ"/>
              </w:rPr>
            </w:pPr>
            <w:r w:rsidRPr="00B54619">
              <w:rPr>
                <w:b/>
                <w:sz w:val="24"/>
                <w:szCs w:val="24"/>
                <w:lang w:val="kk-KZ"/>
              </w:rPr>
              <w:t>6)</w:t>
            </w:r>
            <w:r w:rsidRPr="00B54619">
              <w:rPr>
                <w:sz w:val="24"/>
                <w:szCs w:val="24"/>
                <w:lang w:val="kk-KZ"/>
              </w:rPr>
              <w:t xml:space="preserve"> банкноттар мен монеталар – Қазақстан Республикасының ұлттық валютасы - теңгенің Қазақстан Республикасының аумағында заңды төлем құралы болып табылатын банкноттары мен монеталары, сондай-ақ айналыстан алынған немесе алынатын, оның ішінде тозған және бүлінген банкноттар мен монеталар;</w:t>
            </w:r>
          </w:p>
          <w:p w:rsidR="00B54619" w:rsidRPr="00B54619" w:rsidRDefault="00B54619" w:rsidP="00B54619">
            <w:pPr>
              <w:ind w:firstLine="322"/>
              <w:jc w:val="both"/>
              <w:rPr>
                <w:color w:val="000000"/>
                <w:sz w:val="24"/>
                <w:szCs w:val="24"/>
                <w:lang w:val="kk-KZ"/>
              </w:rPr>
            </w:pPr>
            <w:r w:rsidRPr="00B54619">
              <w:rPr>
                <w:b/>
                <w:sz w:val="24"/>
                <w:szCs w:val="24"/>
                <w:lang w:val="kk-KZ"/>
              </w:rPr>
              <w:t>7)</w:t>
            </w:r>
            <w:r w:rsidRPr="00B54619">
              <w:rPr>
                <w:sz w:val="24"/>
                <w:szCs w:val="24"/>
                <w:lang w:val="kk-KZ"/>
              </w:rPr>
              <w:t xml:space="preserve"> банкноттарды, монеталарды, шетел валютасын қайта есептеуге арналған үй-жай – Ұлттық Банктің филиалында, Ұлттық Банктің Орталығында кіріс, шығыс, шығыс-кіріс кассасының қасында арнайы жабдықталған, </w:t>
            </w:r>
            <w:r w:rsidRPr="00B54619">
              <w:rPr>
                <w:sz w:val="24"/>
                <w:szCs w:val="24"/>
                <w:lang w:val="kk-KZ"/>
              </w:rPr>
              <w:lastRenderedPageBreak/>
              <w:t>уәкілетті өкілдің банкноттарды, монеталарды, шетел валютасын қайта есептеуіне арналған үй-жай;</w:t>
            </w:r>
          </w:p>
          <w:p w:rsidR="00B54619" w:rsidRPr="00B54619" w:rsidRDefault="00B54619" w:rsidP="00B54619">
            <w:pPr>
              <w:ind w:firstLine="322"/>
              <w:jc w:val="both"/>
              <w:rPr>
                <w:color w:val="000000"/>
                <w:sz w:val="24"/>
                <w:szCs w:val="24"/>
                <w:lang w:val="kk-KZ"/>
              </w:rPr>
            </w:pPr>
            <w:r w:rsidRPr="00B54619">
              <w:rPr>
                <w:b/>
                <w:sz w:val="24"/>
                <w:szCs w:val="24"/>
                <w:lang w:val="kk-KZ"/>
              </w:rPr>
              <w:t>8)</w:t>
            </w:r>
            <w:r w:rsidRPr="00B54619">
              <w:rPr>
                <w:sz w:val="24"/>
                <w:szCs w:val="24"/>
                <w:lang w:val="kk-KZ"/>
              </w:rPr>
              <w:t xml:space="preserve"> дайындаушы ұйым – банкноттары мен монеталарды дайындауды жүзеге асыратын «Қазақстан Республикасы Ұлттық Банкінің Банкнот фабрикасы» және «Қазақстан Республикасы Ұлттық Банкінің Қазақстан теңге сарайы» шаруашылық жүргізу құқығындағы республикалық мемлекеттік кәсіпорындары;</w:t>
            </w:r>
          </w:p>
          <w:p w:rsidR="00B54619" w:rsidRPr="00B54619" w:rsidRDefault="00B54619" w:rsidP="00B54619">
            <w:pPr>
              <w:ind w:firstLine="322"/>
              <w:jc w:val="both"/>
              <w:rPr>
                <w:color w:val="000000"/>
                <w:sz w:val="24"/>
                <w:szCs w:val="24"/>
                <w:lang w:val="kk-KZ"/>
              </w:rPr>
            </w:pPr>
            <w:r w:rsidRPr="00B54619">
              <w:rPr>
                <w:b/>
                <w:sz w:val="24"/>
                <w:szCs w:val="24"/>
                <w:lang w:val="kk-KZ"/>
              </w:rPr>
              <w:t>9)</w:t>
            </w:r>
            <w:r w:rsidRPr="00B54619">
              <w:rPr>
                <w:sz w:val="24"/>
                <w:szCs w:val="24"/>
                <w:lang w:val="kk-KZ"/>
              </w:rPr>
              <w:t xml:space="preserve"> жауапты бөлімше – Ұлттық Банктің орталық аппаратының Қазақстан Республикасында қолма-қол ақша айналысын ұйымдастыруға жауапты құрылымдық бөлімшесі;</w:t>
            </w:r>
          </w:p>
          <w:p w:rsidR="00B54619" w:rsidRPr="00B54619" w:rsidRDefault="00B54619" w:rsidP="00B54619">
            <w:pPr>
              <w:ind w:firstLine="322"/>
              <w:jc w:val="both"/>
              <w:rPr>
                <w:color w:val="000000"/>
                <w:sz w:val="24"/>
                <w:szCs w:val="24"/>
                <w:lang w:val="kk-KZ"/>
              </w:rPr>
            </w:pPr>
            <w:r w:rsidRPr="00B54619">
              <w:rPr>
                <w:b/>
                <w:sz w:val="24"/>
                <w:szCs w:val="24"/>
                <w:lang w:val="kk-KZ"/>
              </w:rPr>
              <w:t>10)</w:t>
            </w:r>
            <w:r w:rsidRPr="00B54619">
              <w:rPr>
                <w:sz w:val="24"/>
                <w:szCs w:val="24"/>
                <w:lang w:val="kk-KZ"/>
              </w:rPr>
              <w:t xml:space="preserve"> заңды тұлға – екінші деңгейдегі банктер, Қазақстан Республикасының бейрезидент банктерінің филиалдары, Ұлттық почта операторы (бұдан әрі – банк), банкноттарды, монеталарды және құндылықтарды инкассациялау айрықша қызметі болып табылатын заңды тұлғалар (бұдан әрі – инкассаторлық ұйымдар), Ұлттық Банктің еншілес ұйымдары, таратылатын банктер;</w:t>
            </w:r>
          </w:p>
          <w:p w:rsidR="00B54619" w:rsidRPr="00B54619" w:rsidRDefault="00B54619" w:rsidP="00B54619">
            <w:pPr>
              <w:ind w:firstLine="322"/>
              <w:jc w:val="both"/>
              <w:rPr>
                <w:color w:val="000000"/>
                <w:sz w:val="24"/>
                <w:szCs w:val="24"/>
                <w:lang w:val="kk-KZ"/>
              </w:rPr>
            </w:pPr>
            <w:r w:rsidRPr="00B54619">
              <w:rPr>
                <w:b/>
                <w:sz w:val="24"/>
                <w:szCs w:val="24"/>
                <w:lang w:val="kk-KZ"/>
              </w:rPr>
              <w:t>11)</w:t>
            </w:r>
            <w:r w:rsidRPr="00B54619">
              <w:rPr>
                <w:sz w:val="24"/>
                <w:szCs w:val="24"/>
                <w:lang w:val="kk-KZ"/>
              </w:rPr>
              <w:t xml:space="preserve"> инкассация бөлімшесі – Ұлттық Банк Орталығының банкноттарды, монеталарды және құндылықтарды инкассациялау шарты негізінде Ұлттық Банктің филиалдары, сондай-ақ Ұлттық Банктің Орталығы және заңды тұлғалар арасында банкноттарды, монеталарды және құндылықтарды тасымалдауды жүзеге асыратын бөлімшесі;</w:t>
            </w:r>
          </w:p>
          <w:p w:rsidR="00B54619" w:rsidRPr="00B54619" w:rsidRDefault="00B54619" w:rsidP="00B54619">
            <w:pPr>
              <w:ind w:firstLine="322"/>
              <w:jc w:val="both"/>
              <w:rPr>
                <w:color w:val="000000"/>
                <w:sz w:val="24"/>
                <w:szCs w:val="24"/>
                <w:lang w:val="kk-KZ"/>
              </w:rPr>
            </w:pPr>
            <w:r w:rsidRPr="00B54619">
              <w:rPr>
                <w:b/>
                <w:sz w:val="24"/>
                <w:szCs w:val="24"/>
                <w:lang w:val="kk-KZ"/>
              </w:rPr>
              <w:t>12)</w:t>
            </w:r>
            <w:r w:rsidRPr="00B54619">
              <w:rPr>
                <w:sz w:val="24"/>
                <w:szCs w:val="24"/>
                <w:lang w:val="kk-KZ"/>
              </w:rPr>
              <w:t xml:space="preserve"> касса модулі – Ұлттық Банктің автоматтандырылған банктік ақпарат жүйесінің эмиссиялық-кассалық операцияларының модулі;</w:t>
            </w:r>
          </w:p>
          <w:p w:rsidR="00B54619" w:rsidRPr="00B54619" w:rsidRDefault="00B54619" w:rsidP="00B54619">
            <w:pPr>
              <w:ind w:firstLine="322"/>
              <w:jc w:val="both"/>
              <w:rPr>
                <w:color w:val="000000"/>
                <w:sz w:val="24"/>
                <w:szCs w:val="24"/>
                <w:lang w:val="kk-KZ"/>
              </w:rPr>
            </w:pPr>
            <w:r w:rsidRPr="00B54619">
              <w:rPr>
                <w:b/>
                <w:sz w:val="24"/>
                <w:szCs w:val="24"/>
                <w:lang w:val="kk-KZ"/>
              </w:rPr>
              <w:t>13)</w:t>
            </w:r>
            <w:r w:rsidRPr="00B54619">
              <w:rPr>
                <w:sz w:val="24"/>
                <w:szCs w:val="24"/>
                <w:lang w:val="kk-KZ"/>
              </w:rPr>
              <w:t xml:space="preserve"> кассалық құжаттар – резервтік қорлардың және айналым кассасының банкноттарымен және монеталарымен және қоймада (сақтау орнында) </w:t>
            </w:r>
            <w:r w:rsidRPr="00B54619">
              <w:rPr>
                <w:sz w:val="24"/>
                <w:szCs w:val="24"/>
                <w:lang w:val="kk-KZ"/>
              </w:rPr>
              <w:lastRenderedPageBreak/>
              <w:t>сақтаудағы құндылықтармен операциялар жасалғандығын растайтын құжаттар;</w:t>
            </w:r>
          </w:p>
          <w:p w:rsidR="00B54619" w:rsidRPr="00B54619" w:rsidRDefault="00B54619" w:rsidP="00B54619">
            <w:pPr>
              <w:ind w:firstLine="322"/>
              <w:jc w:val="both"/>
              <w:rPr>
                <w:color w:val="000000"/>
                <w:sz w:val="24"/>
                <w:szCs w:val="24"/>
                <w:lang w:val="kk-KZ"/>
              </w:rPr>
            </w:pPr>
            <w:r w:rsidRPr="00B54619">
              <w:rPr>
                <w:b/>
                <w:sz w:val="24"/>
                <w:szCs w:val="24"/>
                <w:lang w:val="kk-KZ"/>
              </w:rPr>
              <w:t>14)</w:t>
            </w:r>
            <w:r w:rsidRPr="00B54619">
              <w:rPr>
                <w:sz w:val="24"/>
                <w:szCs w:val="24"/>
                <w:lang w:val="kk-KZ"/>
              </w:rPr>
              <w:t xml:space="preserve"> кем шығу – орауда көрсетілген соманың осы ораудағы банкноттардың, монеталардың немесе шетел валютасының нақты сомасының арасындағы сәйкесссіздік;</w:t>
            </w:r>
          </w:p>
          <w:p w:rsidR="00B54619" w:rsidRPr="00B54619" w:rsidRDefault="00B54619" w:rsidP="00B54619">
            <w:pPr>
              <w:ind w:firstLine="322"/>
              <w:jc w:val="both"/>
              <w:rPr>
                <w:color w:val="000000"/>
                <w:sz w:val="24"/>
                <w:szCs w:val="24"/>
                <w:lang w:val="kk-KZ"/>
              </w:rPr>
            </w:pPr>
            <w:r w:rsidRPr="00B54619">
              <w:rPr>
                <w:b/>
                <w:sz w:val="24"/>
                <w:szCs w:val="24"/>
                <w:lang w:val="kk-KZ"/>
              </w:rPr>
              <w:t>15)</w:t>
            </w:r>
            <w:r w:rsidRPr="00B54619">
              <w:rPr>
                <w:sz w:val="24"/>
                <w:szCs w:val="24"/>
                <w:lang w:val="kk-KZ"/>
              </w:rPr>
              <w:t xml:space="preserve"> кешкi касса – Ұлттық Банктің филиалында, Ұлттық Банктің Орталығында арнайы жабдықталған, операциялық күн аяқталғаннан кейiн және (немесе) демалыс және мереке күндері банкноттарды, монеталарды, шетел валютасын қабылдауға арналған кабина (үй-жай);</w:t>
            </w:r>
          </w:p>
          <w:p w:rsidR="00B54619" w:rsidRPr="00B54619" w:rsidRDefault="00B54619" w:rsidP="00B54619">
            <w:pPr>
              <w:ind w:firstLine="322"/>
              <w:jc w:val="both"/>
              <w:rPr>
                <w:color w:val="000000"/>
                <w:sz w:val="24"/>
                <w:szCs w:val="24"/>
                <w:lang w:val="kk-KZ"/>
              </w:rPr>
            </w:pPr>
            <w:r w:rsidRPr="00B54619">
              <w:rPr>
                <w:sz w:val="24"/>
                <w:szCs w:val="24"/>
                <w:lang w:val="kk-KZ"/>
              </w:rPr>
              <w:t>16) күмәнді банкноттар мен монеталар – Ұлттық Банк белгілеген банкноттар мөлшерінің 50 (елу) пайыздан астамын сақтаған, банкноттардың түпнұсқалығын айқындауды қиындататын бүлінулері бар банкноттар және монеталардың түпнұсқалығын айқындауды қиындататын бүлінулері, бұрмалануы бар монеталар;</w:t>
            </w:r>
          </w:p>
          <w:p w:rsidR="00B54619" w:rsidRPr="00B54619" w:rsidRDefault="00B54619" w:rsidP="00B54619">
            <w:pPr>
              <w:ind w:firstLine="322"/>
              <w:jc w:val="both"/>
              <w:rPr>
                <w:color w:val="000000"/>
                <w:sz w:val="24"/>
                <w:szCs w:val="24"/>
                <w:lang w:val="kk-KZ"/>
              </w:rPr>
            </w:pPr>
            <w:r w:rsidRPr="00B54619">
              <w:rPr>
                <w:b/>
                <w:sz w:val="24"/>
                <w:szCs w:val="24"/>
                <w:lang w:val="kk-KZ"/>
              </w:rPr>
              <w:t>17)</w:t>
            </w:r>
            <w:r w:rsidRPr="00B54619">
              <w:rPr>
                <w:sz w:val="24"/>
                <w:szCs w:val="24"/>
                <w:lang w:val="kk-KZ"/>
              </w:rPr>
              <w:t xml:space="preserve"> кiрiс кассасы – Ұлттық Банктің филиалында, Ұлттық Банктің Орталығында арнайы жабдықталған, банкноттарды, монеталарды, шетел валютасын қабылдауға арналған кабина (үй-жай);</w:t>
            </w:r>
          </w:p>
          <w:p w:rsidR="00B54619" w:rsidRPr="00B54619" w:rsidRDefault="00B54619" w:rsidP="00B54619">
            <w:pPr>
              <w:ind w:firstLine="322"/>
              <w:jc w:val="both"/>
              <w:rPr>
                <w:color w:val="000000"/>
                <w:sz w:val="24"/>
                <w:szCs w:val="24"/>
                <w:lang w:val="kk-KZ"/>
              </w:rPr>
            </w:pPr>
            <w:r w:rsidRPr="00B54619">
              <w:rPr>
                <w:b/>
                <w:sz w:val="24"/>
                <w:szCs w:val="24"/>
                <w:lang w:val="kk-KZ"/>
              </w:rPr>
              <w:t>18)</w:t>
            </w:r>
            <w:r w:rsidRPr="00B54619">
              <w:rPr>
                <w:sz w:val="24"/>
                <w:szCs w:val="24"/>
                <w:lang w:val="kk-KZ"/>
              </w:rPr>
              <w:t xml:space="preserve"> кiрiс-шығыс кассасы – Ұлттық Банктің филиалында, Ұлттық Банктің Орталығында арнайы жабдықталған, банкноттарды, монеталарды, шетел валютасын қабылдауға және беруге арналған кабина (үй-жай);</w:t>
            </w:r>
          </w:p>
          <w:p w:rsidR="00B54619" w:rsidRPr="00B54619" w:rsidRDefault="00B54619" w:rsidP="00B54619">
            <w:pPr>
              <w:ind w:firstLine="322"/>
              <w:jc w:val="both"/>
              <w:rPr>
                <w:color w:val="000000"/>
                <w:sz w:val="24"/>
                <w:szCs w:val="24"/>
                <w:lang w:val="kk-KZ"/>
              </w:rPr>
            </w:pPr>
            <w:r w:rsidRPr="00B54619">
              <w:rPr>
                <w:b/>
                <w:sz w:val="24"/>
                <w:szCs w:val="24"/>
                <w:lang w:val="kk-KZ"/>
              </w:rPr>
              <w:t>19)</w:t>
            </w:r>
            <w:r w:rsidRPr="00B54619">
              <w:rPr>
                <w:sz w:val="24"/>
                <w:szCs w:val="24"/>
                <w:lang w:val="kk-KZ"/>
              </w:rPr>
              <w:t xml:space="preserve"> қайта есептеу кассасы – Ұлттық Банктің филиалында, Ұлттық Банктің Орталығында арнайы жабдықталған, Ұлттық Банк филиалының, Ұлттық Банк Орталығының касса қызметкерлерінің банкноттарды, монеталарды, шетел валютасын қайта есептеуіне арналған кабина (үй-жай);</w:t>
            </w:r>
          </w:p>
          <w:p w:rsidR="00B54619" w:rsidRPr="00B54619" w:rsidRDefault="00B54619" w:rsidP="00B54619">
            <w:pPr>
              <w:ind w:firstLine="322"/>
              <w:jc w:val="both"/>
              <w:rPr>
                <w:color w:val="000000"/>
                <w:sz w:val="24"/>
                <w:szCs w:val="24"/>
                <w:lang w:val="kk-KZ"/>
              </w:rPr>
            </w:pPr>
            <w:r w:rsidRPr="00B54619">
              <w:rPr>
                <w:b/>
                <w:sz w:val="24"/>
                <w:szCs w:val="24"/>
                <w:lang w:val="kk-KZ"/>
              </w:rPr>
              <w:lastRenderedPageBreak/>
              <w:t>20)</w:t>
            </w:r>
            <w:r w:rsidRPr="00B54619">
              <w:rPr>
                <w:sz w:val="24"/>
                <w:szCs w:val="24"/>
                <w:lang w:val="kk-KZ"/>
              </w:rPr>
              <w:t xml:space="preserve"> қаржылық автоматтандырылған ақпарат тасымалдау жүйесі (бұдан әрі – ҚААТЖ) – қорғалған байланыс арнасы бойынша ақпаратты электронды түрде жіберуге арналған арнайы байланыс арнасы;</w:t>
            </w:r>
          </w:p>
          <w:p w:rsidR="00B54619" w:rsidRPr="00B54619" w:rsidRDefault="00B54619" w:rsidP="00B54619">
            <w:pPr>
              <w:ind w:firstLine="322"/>
              <w:jc w:val="both"/>
              <w:rPr>
                <w:color w:val="000000"/>
                <w:sz w:val="24"/>
                <w:szCs w:val="24"/>
                <w:lang w:val="kk-KZ"/>
              </w:rPr>
            </w:pPr>
            <w:r w:rsidRPr="00B54619">
              <w:rPr>
                <w:b/>
                <w:sz w:val="24"/>
                <w:szCs w:val="24"/>
                <w:lang w:val="kk-KZ"/>
              </w:rPr>
              <w:t>21)</w:t>
            </w:r>
            <w:r w:rsidRPr="00B54619">
              <w:rPr>
                <w:sz w:val="24"/>
                <w:szCs w:val="24"/>
                <w:lang w:val="kk-KZ"/>
              </w:rPr>
              <w:t xml:space="preserve"> қосалқы есепке алуға жауапты бөлімше – Ұлттық Банктің орталық аппаратының Ұлттық Банктің операциялары бойынша қосалқы есепке алуды жүзеге асыруға жауапты құрылымдық бөлімшесі;</w:t>
            </w:r>
          </w:p>
          <w:p w:rsidR="00B54619" w:rsidRPr="00B54619" w:rsidRDefault="00B54619" w:rsidP="00B54619">
            <w:pPr>
              <w:ind w:firstLine="322"/>
              <w:jc w:val="both"/>
              <w:rPr>
                <w:color w:val="000000"/>
                <w:sz w:val="24"/>
                <w:szCs w:val="24"/>
                <w:lang w:val="kk-KZ"/>
              </w:rPr>
            </w:pPr>
            <w:r w:rsidRPr="00B54619">
              <w:rPr>
                <w:b/>
                <w:sz w:val="24"/>
                <w:szCs w:val="24"/>
                <w:lang w:val="kk-KZ"/>
              </w:rPr>
              <w:t>22)</w:t>
            </w:r>
            <w:r w:rsidRPr="00B54619">
              <w:rPr>
                <w:sz w:val="24"/>
                <w:szCs w:val="24"/>
                <w:lang w:val="kk-KZ"/>
              </w:rPr>
              <w:t xml:space="preserve"> мәміле паспорты (трейд-тикет) – «Қазақстан Республикасы Ұлттық Банкінің қолма-қол шетел валютасымен операцияларды жүргізуі тәртібі туралы» Қазақстан Республикасы Ұлттық Банкі Басқармасының 2019 жылғы </w:t>
            </w:r>
            <w:r w:rsidRPr="00B54619">
              <w:rPr>
                <w:sz w:val="24"/>
                <w:szCs w:val="24"/>
                <w:lang w:val="kk-KZ"/>
              </w:rPr>
              <w:br/>
              <w:t xml:space="preserve">19 қарашадағы № 202 </w:t>
            </w:r>
            <w:hyperlink r:id="rId27" w:history="1">
              <w:r w:rsidRPr="00B54619">
                <w:rPr>
                  <w:color w:val="000000"/>
                  <w:sz w:val="24"/>
                  <w:szCs w:val="24"/>
                  <w:lang w:val="kk-KZ"/>
                </w:rPr>
                <w:t>қаулысында</w:t>
              </w:r>
            </w:hyperlink>
            <w:r w:rsidRPr="00B54619">
              <w:rPr>
                <w:sz w:val="24"/>
                <w:szCs w:val="24"/>
                <w:lang w:val="kk-KZ"/>
              </w:rPr>
              <w:t xml:space="preserve"> (бұдан әрі – № 202 тәртіп) белгіленген өлшемдерге сәйкес мәміленің жасалуын растайтын құжат;</w:t>
            </w:r>
          </w:p>
          <w:p w:rsidR="00B54619" w:rsidRPr="00B54619" w:rsidRDefault="00B54619" w:rsidP="00B54619">
            <w:pPr>
              <w:ind w:firstLine="322"/>
              <w:jc w:val="both"/>
              <w:rPr>
                <w:color w:val="000000"/>
                <w:sz w:val="24"/>
                <w:szCs w:val="24"/>
                <w:lang w:val="kk-KZ"/>
              </w:rPr>
            </w:pPr>
            <w:r w:rsidRPr="00B54619">
              <w:rPr>
                <w:b/>
                <w:sz w:val="24"/>
                <w:szCs w:val="24"/>
                <w:lang w:val="kk-KZ"/>
              </w:rPr>
              <w:t>23)</w:t>
            </w:r>
            <w:r w:rsidRPr="00B54619">
              <w:rPr>
                <w:sz w:val="24"/>
                <w:szCs w:val="24"/>
                <w:lang w:val="kk-KZ"/>
              </w:rPr>
              <w:t xml:space="preserve"> мемлекеттік мекеме – Ұлттық Банкте қызмет көрсетілетін Қазақстан Республикасының мемлекеттік мекемелері;</w:t>
            </w:r>
          </w:p>
          <w:p w:rsidR="00B54619" w:rsidRPr="00B54619" w:rsidRDefault="00B54619" w:rsidP="00B54619">
            <w:pPr>
              <w:ind w:firstLine="322"/>
              <w:jc w:val="both"/>
              <w:rPr>
                <w:color w:val="000000"/>
                <w:sz w:val="24"/>
                <w:szCs w:val="24"/>
                <w:lang w:val="kk-KZ"/>
              </w:rPr>
            </w:pPr>
            <w:r w:rsidRPr="00B54619">
              <w:rPr>
                <w:b/>
                <w:sz w:val="24"/>
                <w:szCs w:val="24"/>
                <w:lang w:val="kk-KZ"/>
              </w:rPr>
              <w:t>24)</w:t>
            </w:r>
            <w:r w:rsidRPr="00B54619">
              <w:rPr>
                <w:sz w:val="24"/>
                <w:szCs w:val="24"/>
                <w:lang w:val="kk-KZ"/>
              </w:rPr>
              <w:t xml:space="preserve"> монетарлық операцияларды жүзеге асыруға жауапты бөлімше – Ұлттық Банктің орталық аппаратының монетарлық операцияларды жүзеге асыруға жауапты құрылымдық бөлімшесі;</w:t>
            </w:r>
          </w:p>
          <w:p w:rsidR="00B54619" w:rsidRPr="00B54619" w:rsidRDefault="00B54619" w:rsidP="00B54619">
            <w:pPr>
              <w:ind w:firstLine="322"/>
              <w:jc w:val="both"/>
              <w:rPr>
                <w:color w:val="000000"/>
                <w:sz w:val="24"/>
                <w:szCs w:val="24"/>
                <w:lang w:val="kk-KZ"/>
              </w:rPr>
            </w:pPr>
            <w:r w:rsidRPr="00B54619">
              <w:rPr>
                <w:b/>
                <w:sz w:val="24"/>
                <w:szCs w:val="24"/>
                <w:lang w:val="kk-KZ"/>
              </w:rPr>
              <w:t>25)</w:t>
            </w:r>
            <w:r w:rsidRPr="00B54619">
              <w:rPr>
                <w:sz w:val="24"/>
                <w:szCs w:val="24"/>
                <w:lang w:val="kk-KZ"/>
              </w:rPr>
              <w:t xml:space="preserve"> уәкілетті өкіл – заңды тұлғаның не мемлекеттік мекеменің банкноттарды, монеталарды, шетел валютасын жарналауға (тапсыруға) және (немесе) алуға уәкілетті өкілі;</w:t>
            </w:r>
          </w:p>
          <w:p w:rsidR="00B54619" w:rsidRPr="00B54619" w:rsidRDefault="00B54619" w:rsidP="00B54619">
            <w:pPr>
              <w:ind w:firstLine="322"/>
              <w:jc w:val="both"/>
              <w:rPr>
                <w:color w:val="000000"/>
                <w:sz w:val="24"/>
                <w:szCs w:val="24"/>
                <w:lang w:val="kk-KZ"/>
              </w:rPr>
            </w:pPr>
            <w:r w:rsidRPr="00B54619">
              <w:rPr>
                <w:b/>
                <w:sz w:val="24"/>
                <w:szCs w:val="24"/>
                <w:lang w:val="kk-KZ"/>
              </w:rPr>
              <w:t>26)</w:t>
            </w:r>
            <w:r w:rsidRPr="00B54619">
              <w:rPr>
                <w:sz w:val="24"/>
                <w:szCs w:val="24"/>
                <w:lang w:val="kk-KZ"/>
              </w:rPr>
              <w:t xml:space="preserve"> филиалдың бухгалтериясы – Ұлттық Банк филиалының, Ұлттық Банк Орталығының бухгалтерлік есеп бөлімшесі;</w:t>
            </w:r>
          </w:p>
          <w:p w:rsidR="00B54619" w:rsidRPr="00B54619" w:rsidRDefault="00B54619" w:rsidP="00B54619">
            <w:pPr>
              <w:ind w:firstLine="322"/>
              <w:jc w:val="both"/>
              <w:rPr>
                <w:color w:val="000000"/>
                <w:sz w:val="24"/>
                <w:szCs w:val="24"/>
                <w:lang w:val="kk-KZ"/>
              </w:rPr>
            </w:pPr>
            <w:r w:rsidRPr="00B54619">
              <w:rPr>
                <w:b/>
                <w:sz w:val="24"/>
                <w:szCs w:val="24"/>
                <w:lang w:val="kk-KZ"/>
              </w:rPr>
              <w:t>27)</w:t>
            </w:r>
            <w:r w:rsidRPr="00B54619">
              <w:rPr>
                <w:sz w:val="24"/>
                <w:szCs w:val="24"/>
                <w:lang w:val="kk-KZ"/>
              </w:rPr>
              <w:t xml:space="preserve"> шетел валютасы – тиісті шет мемлекетте немесе мемлекеттер тобында айналыстағы және заңды төлем құралы болып табылатын банкноттар </w:t>
            </w:r>
            <w:r w:rsidRPr="00B54619">
              <w:rPr>
                <w:sz w:val="24"/>
                <w:szCs w:val="24"/>
                <w:lang w:val="kk-KZ"/>
              </w:rPr>
              <w:lastRenderedPageBreak/>
              <w:t>мен монеталар, сондай-ақ айналыстан алынған немесе алынатын, бірақ айырбасталуға жататын ақша белгілері;</w:t>
            </w:r>
          </w:p>
          <w:p w:rsidR="00B76FF2" w:rsidRPr="00B76FF2" w:rsidRDefault="00B54619" w:rsidP="00B54619">
            <w:pPr>
              <w:ind w:firstLine="322"/>
              <w:jc w:val="both"/>
              <w:rPr>
                <w:sz w:val="24"/>
                <w:szCs w:val="24"/>
                <w:lang w:val="kk-KZ"/>
              </w:rPr>
            </w:pPr>
            <w:r w:rsidRPr="00B54619">
              <w:rPr>
                <w:b/>
                <w:sz w:val="24"/>
                <w:szCs w:val="24"/>
                <w:lang w:val="kk-KZ"/>
              </w:rPr>
              <w:t>28)</w:t>
            </w:r>
            <w:r w:rsidRPr="00B54619">
              <w:rPr>
                <w:sz w:val="24"/>
                <w:szCs w:val="24"/>
                <w:lang w:val="kk-KZ"/>
              </w:rPr>
              <w:t xml:space="preserve"> шығыс кассасы – Ұлттық Банктің филиалында, Ұлттық Банктің Орталығында арнайы жабдықталған, банкноттарды, монеталарды, шетел валютасын беруге арналған кабина (үй-жай).</w:t>
            </w:r>
          </w:p>
        </w:tc>
        <w:tc>
          <w:tcPr>
            <w:tcW w:w="2977" w:type="dxa"/>
          </w:tcPr>
          <w:p w:rsidR="00B76FF2" w:rsidRPr="002B2F02" w:rsidRDefault="00B76FF2" w:rsidP="00B76FF2">
            <w:pPr>
              <w:jc w:val="both"/>
              <w:rPr>
                <w:lang w:val="kk-KZ"/>
              </w:rPr>
            </w:pPr>
            <w:r w:rsidRPr="00DD722F">
              <w:rPr>
                <w:sz w:val="24"/>
                <w:szCs w:val="24"/>
                <w:lang w:val="kk-KZ"/>
              </w:rPr>
              <w:lastRenderedPageBreak/>
              <w:t xml:space="preserve">"ҚР Ұлттық Банкі туралы" ҚР Заңының 8-бабының 3) және 4) тармақтарына сәйкес қолма-қол ақша айналымын ұйымдастыруды жетілдіру және тасымалдауды, </w:t>
            </w:r>
            <w:r w:rsidRPr="00DD722F">
              <w:rPr>
                <w:sz w:val="24"/>
                <w:szCs w:val="24"/>
                <w:lang w:val="kk-KZ"/>
              </w:rPr>
              <w:lastRenderedPageBreak/>
              <w:t>сақтауды және инкассациялауды қамтамасыз етуге қатысу</w:t>
            </w:r>
            <w:r>
              <w:rPr>
                <w:sz w:val="24"/>
                <w:szCs w:val="24"/>
                <w:lang w:val="kk-KZ"/>
              </w:rPr>
              <w:t xml:space="preserve"> үшін</w:t>
            </w:r>
            <w:r w:rsidRPr="00DD722F">
              <w:rPr>
                <w:sz w:val="24"/>
                <w:szCs w:val="24"/>
                <w:lang w:val="kk-KZ"/>
              </w:rPr>
              <w:t xml:space="preserve"> банкноттарды, монеталарды және құндылықтарды инкассациялау кезінде арнайы бояулармен жабдықталған арнайы контейнерлерді қолдануды жоспарлауға байланысты.</w:t>
            </w:r>
          </w:p>
        </w:tc>
      </w:tr>
      <w:tr w:rsidR="00B76FF2" w:rsidRPr="000C4DD8" w:rsidTr="00D909B6">
        <w:tc>
          <w:tcPr>
            <w:tcW w:w="473" w:type="dxa"/>
          </w:tcPr>
          <w:p w:rsidR="00B76FF2" w:rsidRPr="00B76FF2" w:rsidRDefault="0048372E" w:rsidP="00B76FF2">
            <w:pPr>
              <w:jc w:val="both"/>
              <w:rPr>
                <w:color w:val="000000"/>
                <w:sz w:val="24"/>
                <w:szCs w:val="24"/>
                <w:lang w:val="kk-KZ"/>
              </w:rPr>
            </w:pPr>
            <w:r>
              <w:rPr>
                <w:color w:val="000000"/>
                <w:sz w:val="24"/>
                <w:szCs w:val="24"/>
                <w:lang w:val="kk-KZ"/>
              </w:rPr>
              <w:lastRenderedPageBreak/>
              <w:t>27</w:t>
            </w:r>
          </w:p>
        </w:tc>
        <w:tc>
          <w:tcPr>
            <w:tcW w:w="1134" w:type="dxa"/>
          </w:tcPr>
          <w:p w:rsidR="00B76FF2" w:rsidRPr="00EE7E8A" w:rsidRDefault="00B76FF2" w:rsidP="00B76FF2">
            <w:pPr>
              <w:jc w:val="both"/>
              <w:rPr>
                <w:color w:val="000000"/>
                <w:sz w:val="24"/>
                <w:szCs w:val="24"/>
                <w:lang w:val="kk-KZ"/>
              </w:rPr>
            </w:pPr>
            <w:r>
              <w:rPr>
                <w:color w:val="000000"/>
                <w:sz w:val="24"/>
                <w:szCs w:val="24"/>
                <w:lang w:val="kk-KZ"/>
              </w:rPr>
              <w:t>41-тармақтың 1)-тармақшасы</w:t>
            </w:r>
          </w:p>
        </w:tc>
        <w:tc>
          <w:tcPr>
            <w:tcW w:w="5386" w:type="dxa"/>
          </w:tcPr>
          <w:p w:rsidR="00B76FF2" w:rsidRPr="00B76FF2" w:rsidRDefault="00B76FF2" w:rsidP="00B76FF2">
            <w:pPr>
              <w:ind w:firstLine="321"/>
              <w:jc w:val="both"/>
              <w:rPr>
                <w:sz w:val="24"/>
                <w:szCs w:val="24"/>
                <w:lang w:val="kk-KZ"/>
              </w:rPr>
            </w:pPr>
            <w:r w:rsidRPr="00B76FF2">
              <w:rPr>
                <w:rStyle w:val="s0"/>
                <w:sz w:val="24"/>
                <w:szCs w:val="24"/>
                <w:lang w:val="kk-KZ"/>
              </w:rPr>
              <w:t xml:space="preserve">1) қосалқы есепке алуға жауапты бөлімшеде банк шоты (банк шоттары) бар заңды тұлғаға - Нормативтік құқықтық актілерді мемлекеттік тіркеу тізілімінде № 14336 болып тіркелген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орнату қағидаларына </w:t>
            </w:r>
            <w:bookmarkStart w:id="14" w:name="sub1005393935"/>
            <w:r w:rsidRPr="00B76FF2">
              <w:rPr>
                <w:rStyle w:val="s2"/>
                <w:color w:val="auto"/>
                <w:sz w:val="24"/>
                <w:szCs w:val="24"/>
              </w:rPr>
              <w:fldChar w:fldCharType="begin"/>
            </w:r>
            <w:r w:rsidRPr="00B76FF2">
              <w:rPr>
                <w:rStyle w:val="s2"/>
                <w:color w:val="auto"/>
                <w:sz w:val="24"/>
                <w:szCs w:val="24"/>
                <w:lang w:val="kk-KZ"/>
              </w:rPr>
              <w:instrText xml:space="preserve"> HYPERLINK "jl:38675490.2 " </w:instrText>
            </w:r>
            <w:r w:rsidRPr="00B76FF2">
              <w:rPr>
                <w:rStyle w:val="s2"/>
                <w:color w:val="auto"/>
                <w:sz w:val="24"/>
                <w:szCs w:val="24"/>
              </w:rPr>
              <w:fldChar w:fldCharType="separate"/>
            </w:r>
            <w:r w:rsidRPr="00B76FF2">
              <w:rPr>
                <w:rStyle w:val="ad"/>
                <w:color w:val="auto"/>
                <w:sz w:val="24"/>
                <w:szCs w:val="24"/>
                <w:u w:val="none"/>
                <w:lang w:val="kk-KZ"/>
              </w:rPr>
              <w:t>2-қосымшаға</w:t>
            </w:r>
            <w:r w:rsidRPr="00B76FF2">
              <w:rPr>
                <w:rStyle w:val="s2"/>
                <w:color w:val="auto"/>
                <w:sz w:val="24"/>
                <w:szCs w:val="24"/>
              </w:rPr>
              <w:fldChar w:fldCharType="end"/>
            </w:r>
            <w:bookmarkEnd w:id="14"/>
            <w:r w:rsidRPr="00B76FF2">
              <w:rPr>
                <w:rStyle w:val="s0"/>
                <w:sz w:val="24"/>
                <w:szCs w:val="24"/>
                <w:lang w:val="kk-KZ"/>
              </w:rPr>
              <w:t xml:space="preserve"> сәйкес нысан бойынша Ұлттық Банктің филиалы, Ұлттық Банктің Орталығы арқылы банк (банктік емес ұйым) және (немесе) банк (банктік емес ұйым) филиалының қолма-қол ақшаны алуы үшін чек және жиынтық ведомосы (бұдан әрі - жиынтық ведомость) негізінде;</w:t>
            </w:r>
          </w:p>
        </w:tc>
        <w:tc>
          <w:tcPr>
            <w:tcW w:w="5528" w:type="dxa"/>
          </w:tcPr>
          <w:p w:rsidR="00B76FF2" w:rsidRPr="00EE7E8A" w:rsidRDefault="00B76FF2" w:rsidP="00B76FF2">
            <w:pPr>
              <w:ind w:firstLine="420"/>
              <w:jc w:val="both"/>
              <w:rPr>
                <w:snapToGrid w:val="0"/>
                <w:sz w:val="24"/>
                <w:szCs w:val="24"/>
                <w:lang w:val="kk-KZ"/>
              </w:rPr>
            </w:pPr>
            <w:r w:rsidRPr="00B76FF2">
              <w:rPr>
                <w:rStyle w:val="s0"/>
                <w:sz w:val="24"/>
                <w:szCs w:val="24"/>
                <w:lang w:val="kk-KZ"/>
              </w:rPr>
              <w:t xml:space="preserve">1) қосалқы есепке алуға жауапты бөлімшеде банк шоты (банк шоттары) бар заңды тұлғаға - Нормативтік құқықтық актілерді мемлекеттік тіркеу тізілімінде № 14336 болып тіркелген «Қазақстан Республикасының Ұлттық Банкі мен </w:t>
            </w:r>
            <w:r w:rsidRPr="00B54619">
              <w:rPr>
                <w:rStyle w:val="s0"/>
                <w:sz w:val="24"/>
                <w:szCs w:val="24"/>
                <w:lang w:val="kk-KZ"/>
              </w:rPr>
              <w:t xml:space="preserve">банктер, </w:t>
            </w:r>
            <w:r w:rsidR="00B54619" w:rsidRPr="00B54619">
              <w:rPr>
                <w:b/>
                <w:color w:val="000000"/>
                <w:sz w:val="24"/>
                <w:szCs w:val="24"/>
                <w:lang w:val="kk-KZ"/>
              </w:rPr>
              <w:t>Қазақстан Республикасы бейрезидент банктерінің филиалдары,</w:t>
            </w:r>
            <w:r w:rsidR="00B54619" w:rsidRPr="00B54619">
              <w:rPr>
                <w:rStyle w:val="s0"/>
                <w:sz w:val="24"/>
                <w:szCs w:val="24"/>
                <w:lang w:val="kk-KZ"/>
              </w:rPr>
              <w:t xml:space="preserve"> </w:t>
            </w:r>
            <w:r w:rsidRPr="00B54619">
              <w:rPr>
                <w:rStyle w:val="s0"/>
                <w:sz w:val="24"/>
                <w:szCs w:val="24"/>
                <w:lang w:val="kk-KZ"/>
              </w:rPr>
              <w:t>сондай-ақ банк</w:t>
            </w:r>
            <w:r w:rsidRPr="00B76FF2">
              <w:rPr>
                <w:rStyle w:val="s0"/>
                <w:sz w:val="24"/>
                <w:szCs w:val="24"/>
                <w:lang w:val="kk-KZ"/>
              </w:rPr>
              <w:t xml:space="preserve">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w:t>
            </w:r>
            <w:r w:rsidRPr="00B54619">
              <w:rPr>
                <w:rStyle w:val="s0"/>
                <w:sz w:val="24"/>
                <w:szCs w:val="24"/>
                <w:lang w:val="kk-KZ"/>
              </w:rPr>
              <w:t xml:space="preserve">мен банктер, </w:t>
            </w:r>
            <w:r w:rsidR="00B54619" w:rsidRPr="00B54619">
              <w:rPr>
                <w:b/>
                <w:color w:val="000000"/>
                <w:sz w:val="24"/>
                <w:szCs w:val="24"/>
                <w:lang w:val="kk-KZ"/>
              </w:rPr>
              <w:t xml:space="preserve">Қазақстан Республикасы бейрезидент банктерінің филиалдары, </w:t>
            </w:r>
            <w:r w:rsidRPr="00B54619">
              <w:rPr>
                <w:rStyle w:val="s0"/>
                <w:sz w:val="24"/>
                <w:szCs w:val="24"/>
                <w:lang w:val="kk-KZ"/>
              </w:rPr>
              <w:t>сондай-ақ банк</w:t>
            </w:r>
            <w:r w:rsidRPr="00B76FF2">
              <w:rPr>
                <w:rStyle w:val="s0"/>
                <w:sz w:val="24"/>
                <w:szCs w:val="24"/>
                <w:lang w:val="kk-KZ"/>
              </w:rPr>
              <w:t xml:space="preserve"> операцияларының жекелеген түрлерін жүзеге асыратын ұйымдар арасындағы корреспонденттік қатынастарды орнату қағидаларына </w:t>
            </w:r>
            <w:hyperlink r:id="rId28" w:history="1">
              <w:r w:rsidRPr="00B76FF2">
                <w:rPr>
                  <w:rStyle w:val="ad"/>
                  <w:color w:val="auto"/>
                  <w:sz w:val="24"/>
                  <w:szCs w:val="24"/>
                  <w:u w:val="none"/>
                  <w:lang w:val="kk-KZ"/>
                </w:rPr>
                <w:t>2-қосымшаға</w:t>
              </w:r>
            </w:hyperlink>
            <w:r w:rsidRPr="00B76FF2">
              <w:rPr>
                <w:rStyle w:val="s0"/>
                <w:sz w:val="24"/>
                <w:szCs w:val="24"/>
                <w:lang w:val="kk-KZ"/>
              </w:rPr>
              <w:t xml:space="preserve"> сәйкес нысан бойынша Ұлттық Банктің филиалы, Ұлттық Банктің Орталығы арқылы банк (банктік емес ұйым) және (немесе) банк (банктік емес ұйым) филиалының қолма-қол ақшаны алуы үшін чек және жиынтық ведомосы (бұдан әрі - жиынтық ведомость) негізінде;</w:t>
            </w:r>
          </w:p>
        </w:tc>
        <w:tc>
          <w:tcPr>
            <w:tcW w:w="2977" w:type="dxa"/>
          </w:tcPr>
          <w:p w:rsidR="00B76FF2" w:rsidRPr="00B76FF2" w:rsidRDefault="00B76FF2" w:rsidP="00B76FF2">
            <w:pPr>
              <w:jc w:val="both"/>
              <w:rPr>
                <w:sz w:val="24"/>
                <w:szCs w:val="24"/>
                <w:lang w:val="kk-KZ"/>
              </w:rPr>
            </w:pPr>
            <w:r w:rsidRPr="00B76FF2">
              <w:rPr>
                <w:sz w:val="24"/>
                <w:szCs w:val="24"/>
                <w:lang w:val="kk-KZ"/>
              </w:rPr>
              <w:t>2022 жылғы 2-жартыжылдықтағы құқықтық мониторинг нәтижелері бойынша толықтырулар енгізілді</w:t>
            </w:r>
            <w:r>
              <w:rPr>
                <w:sz w:val="24"/>
                <w:szCs w:val="24"/>
                <w:lang w:val="kk-KZ"/>
              </w:rPr>
              <w:t>.</w:t>
            </w:r>
          </w:p>
        </w:tc>
      </w:tr>
      <w:tr w:rsidR="00B76FF2" w:rsidRPr="003364CC" w:rsidTr="00D909B6">
        <w:tc>
          <w:tcPr>
            <w:tcW w:w="473" w:type="dxa"/>
          </w:tcPr>
          <w:p w:rsidR="00B76FF2" w:rsidRPr="00B76FF2" w:rsidRDefault="0048372E" w:rsidP="00B76FF2">
            <w:pPr>
              <w:jc w:val="both"/>
              <w:rPr>
                <w:color w:val="000000"/>
                <w:sz w:val="24"/>
                <w:szCs w:val="24"/>
                <w:lang w:val="kk-KZ"/>
              </w:rPr>
            </w:pPr>
            <w:r>
              <w:rPr>
                <w:color w:val="000000"/>
                <w:sz w:val="24"/>
                <w:szCs w:val="24"/>
                <w:lang w:val="kk-KZ"/>
              </w:rPr>
              <w:t>28</w:t>
            </w:r>
          </w:p>
        </w:tc>
        <w:tc>
          <w:tcPr>
            <w:tcW w:w="1134" w:type="dxa"/>
          </w:tcPr>
          <w:p w:rsidR="00B76FF2" w:rsidRPr="00EE7E8A" w:rsidRDefault="00B76FF2" w:rsidP="00B76FF2">
            <w:pPr>
              <w:jc w:val="both"/>
              <w:rPr>
                <w:color w:val="000000"/>
                <w:sz w:val="24"/>
                <w:szCs w:val="24"/>
                <w:lang w:val="kk-KZ"/>
              </w:rPr>
            </w:pPr>
            <w:r>
              <w:rPr>
                <w:color w:val="000000"/>
                <w:sz w:val="24"/>
                <w:szCs w:val="24"/>
                <w:lang w:val="kk-KZ"/>
              </w:rPr>
              <w:t xml:space="preserve">42-тармақтың </w:t>
            </w:r>
            <w:r>
              <w:rPr>
                <w:color w:val="000000"/>
                <w:sz w:val="24"/>
                <w:szCs w:val="24"/>
                <w:lang w:val="kk-KZ"/>
              </w:rPr>
              <w:lastRenderedPageBreak/>
              <w:t>бірінші бөлігі</w:t>
            </w:r>
          </w:p>
        </w:tc>
        <w:tc>
          <w:tcPr>
            <w:tcW w:w="5386" w:type="dxa"/>
          </w:tcPr>
          <w:p w:rsidR="00B76FF2" w:rsidRPr="00B76FF2" w:rsidRDefault="00B76FF2" w:rsidP="00B76FF2">
            <w:pPr>
              <w:ind w:firstLine="463"/>
              <w:jc w:val="both"/>
              <w:rPr>
                <w:sz w:val="24"/>
                <w:szCs w:val="24"/>
                <w:lang w:val="kk-KZ"/>
              </w:rPr>
            </w:pPr>
            <w:r w:rsidRPr="00B76FF2">
              <w:rPr>
                <w:rStyle w:val="s0"/>
                <w:color w:val="auto"/>
                <w:sz w:val="24"/>
                <w:szCs w:val="24"/>
                <w:lang w:val="kk-KZ"/>
              </w:rPr>
              <w:lastRenderedPageBreak/>
              <w:t xml:space="preserve">42. </w:t>
            </w:r>
            <w:r w:rsidRPr="00B76FF2">
              <w:rPr>
                <w:rStyle w:val="s0"/>
                <w:b/>
                <w:color w:val="auto"/>
                <w:sz w:val="24"/>
                <w:szCs w:val="24"/>
                <w:lang w:val="kk-KZ"/>
              </w:rPr>
              <w:t>к</w:t>
            </w:r>
            <w:r w:rsidRPr="00B76FF2">
              <w:rPr>
                <w:rStyle w:val="s0"/>
                <w:color w:val="auto"/>
                <w:sz w:val="24"/>
                <w:szCs w:val="24"/>
                <w:lang w:val="kk-KZ"/>
              </w:rPr>
              <w:t xml:space="preserve">ассалық қызмет көрсетуге шарт жасалған заңды тұлға банкноттар мен монеталарды алу күнінің қарсаңында немесе алатын күні Ұлттық </w:t>
            </w:r>
            <w:r w:rsidRPr="00B76FF2">
              <w:rPr>
                <w:rStyle w:val="s0"/>
                <w:color w:val="auto"/>
                <w:sz w:val="24"/>
                <w:szCs w:val="24"/>
                <w:lang w:val="kk-KZ"/>
              </w:rPr>
              <w:lastRenderedPageBreak/>
              <w:t xml:space="preserve">Банктің филиалына, Ұлттық Банктің Орталығына Қағидаларға </w:t>
            </w:r>
            <w:hyperlink r:id="rId29" w:history="1">
              <w:r w:rsidRPr="00B76FF2">
                <w:rPr>
                  <w:rStyle w:val="ad"/>
                  <w:color w:val="auto"/>
                  <w:sz w:val="24"/>
                  <w:szCs w:val="24"/>
                  <w:u w:val="none"/>
                  <w:lang w:val="kk-KZ"/>
                </w:rPr>
                <w:t>7-қосымшаға</w:t>
              </w:r>
            </w:hyperlink>
            <w:r w:rsidRPr="00B76FF2">
              <w:rPr>
                <w:rStyle w:val="s0"/>
                <w:color w:val="auto"/>
                <w:sz w:val="24"/>
                <w:szCs w:val="24"/>
                <w:lang w:val="kk-KZ"/>
              </w:rPr>
              <w:t xml:space="preserve"> сәйкес нысан бойынша ҚААТЖ және (немесе) қолға беру арқылы банкноттар мен монеталарды (шетел валютасын) алуға өтінімді береді.</w:t>
            </w:r>
          </w:p>
        </w:tc>
        <w:tc>
          <w:tcPr>
            <w:tcW w:w="5528" w:type="dxa"/>
          </w:tcPr>
          <w:p w:rsidR="00B76FF2" w:rsidRPr="00EE7E8A" w:rsidRDefault="00B76FF2" w:rsidP="00B76FF2">
            <w:pPr>
              <w:ind w:firstLine="420"/>
              <w:jc w:val="both"/>
              <w:rPr>
                <w:snapToGrid w:val="0"/>
                <w:sz w:val="24"/>
                <w:szCs w:val="24"/>
                <w:lang w:val="kk-KZ"/>
              </w:rPr>
            </w:pPr>
            <w:r w:rsidRPr="00B76FF2">
              <w:rPr>
                <w:rStyle w:val="s0"/>
                <w:color w:val="auto"/>
                <w:sz w:val="24"/>
                <w:szCs w:val="24"/>
                <w:lang w:val="kk-KZ"/>
              </w:rPr>
              <w:lastRenderedPageBreak/>
              <w:t xml:space="preserve">42. </w:t>
            </w:r>
            <w:r w:rsidRPr="00B76FF2">
              <w:rPr>
                <w:rStyle w:val="s0"/>
                <w:b/>
                <w:color w:val="auto"/>
                <w:sz w:val="24"/>
                <w:szCs w:val="24"/>
                <w:lang w:val="kk-KZ"/>
              </w:rPr>
              <w:t>К</w:t>
            </w:r>
            <w:r w:rsidRPr="00B76FF2">
              <w:rPr>
                <w:rStyle w:val="s0"/>
                <w:color w:val="auto"/>
                <w:sz w:val="24"/>
                <w:szCs w:val="24"/>
                <w:lang w:val="kk-KZ"/>
              </w:rPr>
              <w:t xml:space="preserve">ассалық қызмет көрсетуге шарт жасалған заңды тұлға банкноттар мен монеталарды алу күнінің қарсаңында немесе алатын күні Ұлттық </w:t>
            </w:r>
            <w:r w:rsidRPr="00B76FF2">
              <w:rPr>
                <w:rStyle w:val="s0"/>
                <w:color w:val="auto"/>
                <w:sz w:val="24"/>
                <w:szCs w:val="24"/>
                <w:lang w:val="kk-KZ"/>
              </w:rPr>
              <w:lastRenderedPageBreak/>
              <w:t xml:space="preserve">Банктің филиалына, Ұлттық Банктің Орталығына Қағидаларға </w:t>
            </w:r>
            <w:hyperlink r:id="rId30" w:history="1">
              <w:r w:rsidRPr="00B76FF2">
                <w:rPr>
                  <w:rStyle w:val="ad"/>
                  <w:color w:val="auto"/>
                  <w:sz w:val="24"/>
                  <w:szCs w:val="24"/>
                  <w:u w:val="none"/>
                  <w:lang w:val="kk-KZ"/>
                </w:rPr>
                <w:t>7-қосымшаға</w:t>
              </w:r>
            </w:hyperlink>
            <w:r w:rsidRPr="00B76FF2">
              <w:rPr>
                <w:rStyle w:val="s0"/>
                <w:color w:val="auto"/>
                <w:sz w:val="24"/>
                <w:szCs w:val="24"/>
                <w:lang w:val="kk-KZ"/>
              </w:rPr>
              <w:t xml:space="preserve"> сәйкес нысан бойынша ҚААТЖ және (немесе) қолға беру арқылы банкноттар мен монеталарды (шетел валютасын) алуға өтінімді береді.</w:t>
            </w:r>
          </w:p>
        </w:tc>
        <w:tc>
          <w:tcPr>
            <w:tcW w:w="2977" w:type="dxa"/>
          </w:tcPr>
          <w:p w:rsidR="00B76FF2" w:rsidRPr="00B76FF2" w:rsidRDefault="00B76FF2" w:rsidP="00B76FF2">
            <w:pPr>
              <w:jc w:val="both"/>
              <w:rPr>
                <w:sz w:val="24"/>
                <w:szCs w:val="24"/>
                <w:lang w:val="kk-KZ"/>
              </w:rPr>
            </w:pPr>
            <w:r w:rsidRPr="00B76FF2">
              <w:rPr>
                <w:sz w:val="24"/>
                <w:szCs w:val="24"/>
                <w:lang w:val="kk-KZ"/>
              </w:rPr>
              <w:lastRenderedPageBreak/>
              <w:t>Редакциялық түзету</w:t>
            </w:r>
          </w:p>
        </w:tc>
      </w:tr>
      <w:tr w:rsidR="00B76FF2" w:rsidRPr="000C4DD8" w:rsidTr="00D909B6">
        <w:tc>
          <w:tcPr>
            <w:tcW w:w="473" w:type="dxa"/>
          </w:tcPr>
          <w:p w:rsidR="00B76FF2" w:rsidRPr="00B76FF2" w:rsidRDefault="0048372E" w:rsidP="00B76FF2">
            <w:pPr>
              <w:jc w:val="both"/>
              <w:rPr>
                <w:color w:val="000000"/>
                <w:sz w:val="24"/>
                <w:szCs w:val="24"/>
                <w:lang w:val="kk-KZ"/>
              </w:rPr>
            </w:pPr>
            <w:r>
              <w:rPr>
                <w:color w:val="000000"/>
                <w:sz w:val="24"/>
                <w:szCs w:val="24"/>
                <w:lang w:val="kk-KZ"/>
              </w:rPr>
              <w:lastRenderedPageBreak/>
              <w:t>29</w:t>
            </w:r>
          </w:p>
        </w:tc>
        <w:tc>
          <w:tcPr>
            <w:tcW w:w="1134" w:type="dxa"/>
          </w:tcPr>
          <w:p w:rsidR="00B76FF2" w:rsidRPr="00EE7E8A" w:rsidRDefault="00B76FF2" w:rsidP="00B76FF2">
            <w:pPr>
              <w:jc w:val="both"/>
              <w:rPr>
                <w:color w:val="000000"/>
                <w:sz w:val="24"/>
                <w:szCs w:val="24"/>
                <w:lang w:val="kk-KZ"/>
              </w:rPr>
            </w:pPr>
            <w:r>
              <w:rPr>
                <w:color w:val="000000"/>
                <w:sz w:val="24"/>
                <w:szCs w:val="24"/>
                <w:lang w:val="kk-KZ"/>
              </w:rPr>
              <w:t>80-тармақ</w:t>
            </w:r>
          </w:p>
        </w:tc>
        <w:tc>
          <w:tcPr>
            <w:tcW w:w="5386" w:type="dxa"/>
          </w:tcPr>
          <w:p w:rsidR="00B76FF2" w:rsidRPr="00B76FF2" w:rsidRDefault="00B76FF2" w:rsidP="00B76FF2">
            <w:pPr>
              <w:ind w:firstLine="463"/>
              <w:jc w:val="both"/>
              <w:rPr>
                <w:sz w:val="24"/>
                <w:szCs w:val="24"/>
                <w:lang w:val="kk-KZ"/>
              </w:rPr>
            </w:pPr>
            <w:r w:rsidRPr="00B76FF2">
              <w:rPr>
                <w:rStyle w:val="s0"/>
                <w:color w:val="auto"/>
                <w:sz w:val="24"/>
                <w:szCs w:val="24"/>
                <w:lang w:val="kk-KZ"/>
              </w:rPr>
              <w:t>80. Ұлттық Банк шығарған инвестициялық және коллекциялық монеталарды беру (сату) бойынша операцияларды жүзеге асырған кезде касса қызметкері сатылған монеталар сомасына деректемелері Нормативтік құқықтық актілерді мемлекеттік тіркеу тізілімінде № 16639 болып тіркелген «</w:t>
            </w:r>
            <w:r w:rsidRPr="00EA46B3">
              <w:rPr>
                <w:rStyle w:val="s0"/>
                <w:color w:val="auto"/>
                <w:sz w:val="24"/>
                <w:szCs w:val="24"/>
                <w:lang w:val="kk-KZ"/>
              </w:rPr>
              <w:t>Банктер мен банк операцияларының</w:t>
            </w:r>
            <w:r w:rsidRPr="00B76FF2">
              <w:rPr>
                <w:rStyle w:val="s0"/>
                <w:color w:val="auto"/>
                <w:sz w:val="24"/>
                <w:szCs w:val="24"/>
                <w:lang w:val="kk-KZ"/>
              </w:rPr>
              <w:t xml:space="preserve"> жекелеген түрлерін жүзеге асыратын ұйымдар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w:t>
            </w:r>
            <w:bookmarkStart w:id="15" w:name="sub1006170285"/>
            <w:r w:rsidRPr="00B76FF2">
              <w:rPr>
                <w:rStyle w:val="s2"/>
                <w:color w:val="auto"/>
                <w:sz w:val="24"/>
                <w:szCs w:val="24"/>
              </w:rPr>
              <w:fldChar w:fldCharType="begin"/>
            </w:r>
            <w:r w:rsidRPr="00B76FF2">
              <w:rPr>
                <w:rStyle w:val="s2"/>
                <w:color w:val="auto"/>
                <w:sz w:val="24"/>
                <w:szCs w:val="24"/>
                <w:lang w:val="kk-KZ"/>
              </w:rPr>
              <w:instrText xml:space="preserve"> HYPERLINK "jl:38288493.0 " </w:instrText>
            </w:r>
            <w:r w:rsidRPr="00B76FF2">
              <w:rPr>
                <w:rStyle w:val="s2"/>
                <w:color w:val="auto"/>
                <w:sz w:val="24"/>
                <w:szCs w:val="24"/>
              </w:rPr>
              <w:fldChar w:fldCharType="separate"/>
            </w:r>
            <w:r w:rsidRPr="00B76FF2">
              <w:rPr>
                <w:rStyle w:val="ad"/>
                <w:color w:val="auto"/>
                <w:sz w:val="24"/>
                <w:szCs w:val="24"/>
                <w:u w:val="none"/>
                <w:lang w:val="kk-KZ"/>
              </w:rPr>
              <w:t>қаулысында</w:t>
            </w:r>
            <w:r w:rsidRPr="00B76FF2">
              <w:rPr>
                <w:rStyle w:val="s2"/>
                <w:color w:val="auto"/>
                <w:sz w:val="24"/>
                <w:szCs w:val="24"/>
              </w:rPr>
              <w:fldChar w:fldCharType="end"/>
            </w:r>
            <w:bookmarkEnd w:id="15"/>
            <w:r w:rsidRPr="00B76FF2">
              <w:rPr>
                <w:rStyle w:val="s0"/>
                <w:color w:val="auto"/>
                <w:sz w:val="24"/>
                <w:szCs w:val="24"/>
                <w:lang w:val="kk-KZ"/>
              </w:rPr>
              <w:t xml:space="preserve"> белгіленген талаптарға сәйкес келуі тиіс касса модулінде қалыптастырылған, Қағидаларға сәйкес нысан бойынша бақылау чегін береді.</w:t>
            </w:r>
          </w:p>
        </w:tc>
        <w:tc>
          <w:tcPr>
            <w:tcW w:w="5528" w:type="dxa"/>
          </w:tcPr>
          <w:p w:rsidR="00B76FF2" w:rsidRPr="00EE7E8A" w:rsidRDefault="00B76FF2" w:rsidP="00B76FF2">
            <w:pPr>
              <w:ind w:firstLine="420"/>
              <w:jc w:val="both"/>
              <w:rPr>
                <w:snapToGrid w:val="0"/>
                <w:sz w:val="24"/>
                <w:szCs w:val="24"/>
                <w:lang w:val="kk-KZ"/>
              </w:rPr>
            </w:pPr>
            <w:r w:rsidRPr="00B76FF2">
              <w:rPr>
                <w:rStyle w:val="s0"/>
                <w:color w:val="auto"/>
                <w:sz w:val="24"/>
                <w:szCs w:val="24"/>
                <w:lang w:val="kk-KZ"/>
              </w:rPr>
              <w:t>80. Ұлттық Банк шығарған инвестициялық және коллекциялық монеталарды беру (сату) бойынша операцияларды жүзеге асырған кезде касса қызметкері сатылған монеталар сомасына деректемелері Нормативтік құқықтық актілерді мемлекеттік тіркеу тізілімінде № 16639 болып тіркелген «</w:t>
            </w:r>
            <w:r w:rsidRPr="00EA46B3">
              <w:rPr>
                <w:rStyle w:val="s0"/>
                <w:color w:val="auto"/>
                <w:sz w:val="24"/>
                <w:szCs w:val="24"/>
                <w:lang w:val="kk-KZ"/>
              </w:rPr>
              <w:t>Банктер мен банк</w:t>
            </w:r>
            <w:r w:rsidRPr="00B76FF2">
              <w:rPr>
                <w:rStyle w:val="s0"/>
                <w:color w:val="auto"/>
                <w:sz w:val="24"/>
                <w:szCs w:val="24"/>
                <w:lang w:val="kk-KZ"/>
              </w:rPr>
              <w:t xml:space="preserve"> операцияларының жекелеген түрлерін жүзеге асыратын ұйымдар</w:t>
            </w:r>
            <w:r w:rsidR="00EA46B3">
              <w:rPr>
                <w:rStyle w:val="s0"/>
                <w:color w:val="auto"/>
                <w:sz w:val="24"/>
                <w:szCs w:val="24"/>
                <w:lang w:val="kk-KZ"/>
              </w:rPr>
              <w:t xml:space="preserve"> </w:t>
            </w:r>
            <w:r w:rsidR="00EA46B3" w:rsidRPr="00EA46B3">
              <w:rPr>
                <w:b/>
                <w:sz w:val="24"/>
                <w:szCs w:val="24"/>
                <w:lang w:val="kk-KZ"/>
              </w:rPr>
              <w:t>және Қазақстан Республикасының бейрезидент - банктерінің филиалдар</w:t>
            </w:r>
            <w:r w:rsidRPr="00B76FF2">
              <w:rPr>
                <w:rStyle w:val="s0"/>
                <w:color w:val="auto"/>
                <w:sz w:val="24"/>
                <w:szCs w:val="24"/>
                <w:lang w:val="kk-KZ"/>
              </w:rPr>
              <w:t xml:space="preserve">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w:t>
            </w:r>
            <w:hyperlink r:id="rId31" w:history="1">
              <w:r w:rsidRPr="00B76FF2">
                <w:rPr>
                  <w:rStyle w:val="ad"/>
                  <w:color w:val="auto"/>
                  <w:sz w:val="24"/>
                  <w:szCs w:val="24"/>
                  <w:u w:val="none"/>
                  <w:lang w:val="kk-KZ"/>
                </w:rPr>
                <w:t>қаулысында</w:t>
              </w:r>
            </w:hyperlink>
            <w:r w:rsidRPr="00B76FF2">
              <w:rPr>
                <w:rStyle w:val="s0"/>
                <w:color w:val="auto"/>
                <w:sz w:val="24"/>
                <w:szCs w:val="24"/>
                <w:lang w:val="kk-KZ"/>
              </w:rPr>
              <w:t xml:space="preserve"> белгіленген талаптарға сәйкес келуі тиіс касса модулінде қалыптастырылған, Қағидаларға сәйкес нысан бойынша бақылау чегін береді.</w:t>
            </w:r>
          </w:p>
        </w:tc>
        <w:tc>
          <w:tcPr>
            <w:tcW w:w="2977" w:type="dxa"/>
          </w:tcPr>
          <w:p w:rsidR="00B76FF2" w:rsidRPr="002B2F02" w:rsidRDefault="00B76FF2" w:rsidP="00B76FF2">
            <w:pPr>
              <w:jc w:val="both"/>
              <w:rPr>
                <w:lang w:val="kk-KZ"/>
              </w:rPr>
            </w:pPr>
            <w:r w:rsidRPr="00B76FF2">
              <w:rPr>
                <w:sz w:val="24"/>
                <w:szCs w:val="24"/>
                <w:lang w:val="kk-KZ"/>
              </w:rPr>
              <w:t>2022 жылғы 2-жартыжылдықтағы құқықтық мониторинг нәтижелері бойынша толықтырулар енгізілді</w:t>
            </w:r>
            <w:r>
              <w:rPr>
                <w:sz w:val="24"/>
                <w:szCs w:val="24"/>
                <w:lang w:val="kk-KZ"/>
              </w:rPr>
              <w:t>.</w:t>
            </w:r>
          </w:p>
        </w:tc>
      </w:tr>
      <w:tr w:rsidR="00B76FF2" w:rsidRPr="000C4DD8" w:rsidTr="00D909B6">
        <w:tc>
          <w:tcPr>
            <w:tcW w:w="473" w:type="dxa"/>
          </w:tcPr>
          <w:p w:rsidR="00B76FF2" w:rsidRPr="00B76FF2" w:rsidRDefault="0048372E" w:rsidP="00B76FF2">
            <w:pPr>
              <w:jc w:val="both"/>
              <w:rPr>
                <w:color w:val="000000"/>
                <w:sz w:val="24"/>
                <w:szCs w:val="24"/>
                <w:lang w:val="kk-KZ"/>
              </w:rPr>
            </w:pPr>
            <w:r>
              <w:rPr>
                <w:color w:val="000000"/>
                <w:sz w:val="24"/>
                <w:szCs w:val="24"/>
                <w:lang w:val="kk-KZ"/>
              </w:rPr>
              <w:t>30</w:t>
            </w:r>
          </w:p>
        </w:tc>
        <w:tc>
          <w:tcPr>
            <w:tcW w:w="1134" w:type="dxa"/>
          </w:tcPr>
          <w:p w:rsidR="00B76FF2" w:rsidRPr="00EE7E8A" w:rsidRDefault="00B76FF2" w:rsidP="00B76FF2">
            <w:pPr>
              <w:jc w:val="both"/>
              <w:rPr>
                <w:color w:val="000000"/>
                <w:sz w:val="24"/>
                <w:szCs w:val="24"/>
                <w:lang w:val="kk-KZ"/>
              </w:rPr>
            </w:pPr>
            <w:r>
              <w:rPr>
                <w:color w:val="000000"/>
                <w:sz w:val="24"/>
                <w:szCs w:val="24"/>
                <w:lang w:val="kk-KZ"/>
              </w:rPr>
              <w:t>83-тармақ</w:t>
            </w:r>
          </w:p>
        </w:tc>
        <w:tc>
          <w:tcPr>
            <w:tcW w:w="5386" w:type="dxa"/>
          </w:tcPr>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83. Бір номиналдағы банкноттардың әрбір 100 (жүз) парағы бет жағын үстіне қаратып бір жаққа салынады, түбіршектерге қалыптастырылады және түбіршектерді бумаға орау тәсіліне байланысты айқастырылып немесе бір бандерольді көлденең қойып оралады. Егер банкнот салынған бумалар одан әрі шпагатпен орау арқылы қалыптастырылса, түбіршектер айқастырылып оралады.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Банкноттарды полиэтилен пакеттерге ораған кезде түбіршектер бір көлденең бандерольмен оралады. Бандерольдерге:</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lastRenderedPageBreak/>
              <w:t>1) Ұлттық Банк филиалының, Ұлттық Банк Орталығының атауы жазылған мөртабаны;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2) банкноттардың сомасы және номиналы;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3) касса қызметкерінің қолы;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4) касса қызметкерінің атаулы мөртабаны, өзін-өзі теретін датирді қолданған кезде касса қызметкерінің коды немесе аты-жөні;</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5) орауды қалыптастыру күні қойылады.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Банкнот түбіршектерін бандероль машиналарында ресімдеу кезінде арнайы орау материалдары қолданылады. Бандероль машинасының құрылымдық ерекшелігіне байланысты бандерольдерге мыналар қойылады: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1) Ұлттық Банктің филиалының, Ұлттық Банктің Орталығының қысқарған атауы;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2) банкноттардың сомасы мен номиналы;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3) касса қызметкерінің коды;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4) қалыптасқан күні мен уақыты.</w:t>
            </w:r>
          </w:p>
          <w:p w:rsidR="00B76FF2" w:rsidRPr="00AB0AA8" w:rsidRDefault="00B76FF2" w:rsidP="00B76FF2">
            <w:pPr>
              <w:ind w:firstLine="321"/>
              <w:jc w:val="both"/>
              <w:rPr>
                <w:sz w:val="24"/>
                <w:szCs w:val="24"/>
                <w:lang w:val="kk-KZ"/>
              </w:rPr>
            </w:pPr>
            <w:r w:rsidRPr="00B76FF2">
              <w:rPr>
                <w:rStyle w:val="s0"/>
                <w:sz w:val="24"/>
                <w:szCs w:val="24"/>
                <w:lang w:val="kk-KZ"/>
              </w:rPr>
              <w:t>Банкнот түбіршектерін қалыптастыру кезінде банкнот түбіршектерін полиэтилен пакеттерге орауға дейін бумаларды арнайы машиналарда пластикалық таспалармен айқастырып орау қолданылады.</w:t>
            </w:r>
          </w:p>
        </w:tc>
        <w:tc>
          <w:tcPr>
            <w:tcW w:w="5528" w:type="dxa"/>
          </w:tcPr>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lastRenderedPageBreak/>
              <w:t>83. Бір номиналдағы банкноттардың әрбір 100 (жүз) парағы бет жағын үстіне қаратып бір жаққа салынады, түбіршектерге қалыптастырылады және түбіршектерді бумаға орау тәсіліне байланысты айқастырылып немесе бір бандерольді көлденең қойып оралады. Егер банкнот салынған бумалар одан әрі шпагатпен орау арқылы қалыптастырылса, түбіршектер айқастырылып оралады.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Банкноттарды полиэтилен пакеттерге ораған кезде түбіршектер бір көлденең бандерольмен оралады. Бандерольдерге:</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1) Ұлттық Банк филиалының, Ұлттық Банк Орталығының атауы жазылған мөртабаны;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lastRenderedPageBreak/>
              <w:t>2) банкноттардың сомасы және номиналы;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3) касса қызметкерінің қолы;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4) касса қызметкерінің атаулы мөртабаны, өзін-өзі теретін датирді қолданған кезде касса қызметкерінің коды немесе аты-жөні;</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5) орауды қалыптастыру күні қойылады.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Банкнот түбіршектерін бандероль машиналарында ресімдеу кезінде арнайы орау материалдары қолданылады. Бандероль машинасының құрылымдық ерекшелігіне байланысты бандерольдерге мыналар қойылады: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1) Ұлттық Банктің филиалының, Ұлттық Банктің Орталығының қысқарған атауы;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2) банкноттардың сомасы мен номиналы;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3) касса қызметкерінің коды;</w:t>
            </w:r>
          </w:p>
          <w:p w:rsidR="00B76FF2" w:rsidRPr="00B76FF2" w:rsidRDefault="00B76FF2" w:rsidP="00B76FF2">
            <w:pPr>
              <w:pStyle w:val="pj"/>
              <w:spacing w:before="0" w:beforeAutospacing="0" w:after="0" w:afterAutospacing="0"/>
              <w:ind w:firstLine="321"/>
              <w:jc w:val="both"/>
              <w:rPr>
                <w:lang w:val="kk-KZ"/>
              </w:rPr>
            </w:pPr>
            <w:r w:rsidRPr="00B76FF2">
              <w:rPr>
                <w:rStyle w:val="s0"/>
                <w:sz w:val="24"/>
                <w:lang w:val="kk-KZ"/>
              </w:rPr>
              <w:t>4) қалыптасқан күні мен уақыты.</w:t>
            </w:r>
          </w:p>
          <w:p w:rsidR="00B76FF2" w:rsidRDefault="00B76FF2" w:rsidP="00B76FF2">
            <w:pPr>
              <w:ind w:firstLine="420"/>
              <w:jc w:val="both"/>
              <w:rPr>
                <w:rStyle w:val="s0"/>
                <w:sz w:val="24"/>
                <w:szCs w:val="24"/>
                <w:lang w:val="kk-KZ"/>
              </w:rPr>
            </w:pPr>
            <w:r w:rsidRPr="00BB462D">
              <w:rPr>
                <w:rStyle w:val="s0"/>
                <w:sz w:val="24"/>
                <w:szCs w:val="24"/>
                <w:lang w:val="kk-KZ"/>
              </w:rPr>
              <w:t>Банкнот түбіршектерін қалыптастыру кезінде банкнот түбіршектерін полиэтилен пакеттерге орауға дейін бумаларды арнайы машиналарда пластикалық таспалармен айқастырып орау қолданылады.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Банкноттардың түбіршектерін бандерольдеудің, деректемелерді таңбалаудың автоматты жүйесі бар есептеу-сұрыптау машиналарында (бұдан әрі – есептеу-сұрыптау машинасы) ресімдеу кезінде арнайы орау материалы қолданылады. Есептеу-сұрыптау машинасының конструктивтік ерекшеліктеріне қарай бандерольдерге мыналар қойылады: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1) Ұлттық Банк филиалының, Ұлттық Банк Орталығының қысқарған атауы;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2) банктік сәйкестендіру коды;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3) касса қызметкерінің коды немесе бригаданың коды;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4) есептеу-сұрыптау машинасының нөмірі;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lastRenderedPageBreak/>
              <w:t>5) қалыптастыру күні мен уақыты;</w:t>
            </w:r>
          </w:p>
          <w:p w:rsidR="00BB462D" w:rsidRPr="002A4C1B" w:rsidRDefault="00BB462D" w:rsidP="00BB462D">
            <w:pPr>
              <w:ind w:firstLine="322"/>
              <w:jc w:val="both"/>
              <w:rPr>
                <w:snapToGrid w:val="0"/>
                <w:sz w:val="24"/>
                <w:szCs w:val="24"/>
                <w:lang w:val="kk-KZ"/>
              </w:rPr>
            </w:pPr>
            <w:r w:rsidRPr="00BB462D">
              <w:rPr>
                <w:b/>
                <w:sz w:val="24"/>
                <w:szCs w:val="24"/>
                <w:lang w:val="kk-KZ"/>
              </w:rPr>
              <w:t>6) банкноттардың жарамдылық дәрежесі (жарамды немесе тозған).</w:t>
            </w:r>
          </w:p>
        </w:tc>
        <w:tc>
          <w:tcPr>
            <w:tcW w:w="2977" w:type="dxa"/>
          </w:tcPr>
          <w:p w:rsidR="00B76FF2" w:rsidRPr="00B76FF2" w:rsidRDefault="00B76FF2" w:rsidP="00B76FF2">
            <w:pPr>
              <w:jc w:val="both"/>
              <w:rPr>
                <w:sz w:val="24"/>
                <w:szCs w:val="24"/>
                <w:lang w:val="kk-KZ"/>
              </w:rPr>
            </w:pPr>
            <w:r w:rsidRPr="00B76FF2">
              <w:rPr>
                <w:sz w:val="24"/>
                <w:szCs w:val="24"/>
                <w:lang w:val="kk-KZ"/>
              </w:rPr>
              <w:lastRenderedPageBreak/>
              <w:t>"ҚР Ұлттық Банкі туралы" ҚР Заңының 8-бабының 3) тармақтарына сәйкес есептеу-сұрыптау машинасында қайта есептеу функциясын толықтыруға байланысты қолма-қол ақша айналымын ұйымдастыруды жетілдіру.</w:t>
            </w:r>
          </w:p>
        </w:tc>
      </w:tr>
      <w:tr w:rsidR="00B76FF2" w:rsidRPr="000C4DD8" w:rsidTr="00D909B6">
        <w:tc>
          <w:tcPr>
            <w:tcW w:w="473" w:type="dxa"/>
          </w:tcPr>
          <w:p w:rsidR="00B76FF2" w:rsidRPr="00B76FF2" w:rsidRDefault="0048372E" w:rsidP="00B76FF2">
            <w:pPr>
              <w:jc w:val="both"/>
              <w:rPr>
                <w:color w:val="000000"/>
                <w:sz w:val="24"/>
                <w:szCs w:val="24"/>
                <w:lang w:val="kk-KZ"/>
              </w:rPr>
            </w:pPr>
            <w:r>
              <w:rPr>
                <w:color w:val="000000"/>
                <w:sz w:val="24"/>
                <w:szCs w:val="24"/>
                <w:lang w:val="kk-KZ"/>
              </w:rPr>
              <w:lastRenderedPageBreak/>
              <w:t>31</w:t>
            </w:r>
          </w:p>
        </w:tc>
        <w:tc>
          <w:tcPr>
            <w:tcW w:w="1134" w:type="dxa"/>
          </w:tcPr>
          <w:p w:rsidR="00B76FF2" w:rsidRPr="00EE7E8A" w:rsidRDefault="00C823CB" w:rsidP="00B76FF2">
            <w:pPr>
              <w:jc w:val="both"/>
              <w:rPr>
                <w:color w:val="000000"/>
                <w:sz w:val="24"/>
                <w:szCs w:val="24"/>
                <w:lang w:val="kk-KZ"/>
              </w:rPr>
            </w:pPr>
            <w:r>
              <w:rPr>
                <w:color w:val="000000"/>
                <w:sz w:val="24"/>
                <w:szCs w:val="24"/>
                <w:lang w:val="kk-KZ"/>
              </w:rPr>
              <w:t>85-тармақ</w:t>
            </w:r>
          </w:p>
        </w:tc>
        <w:tc>
          <w:tcPr>
            <w:tcW w:w="5386" w:type="dxa"/>
          </w:tcPr>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85. Банкноттар салынған буманың жоғарғы жапсырма қағазында орау тәсіліне қарамастан:</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1) Ұлттық Банк филиалының, Ұлттық Банк Орталығының атауы жазылған мөртабан;</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2) банкноттардың номиналы;</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3) банкноттардың сомасы;</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4) банкноттардың саны;</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5) орауды қалыптастырған күн;</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6) касса қызметкерінің атаулы мөртабаны, өзін-өзі теру датирін қолданған кезде касса қызметкерінің коды немесе аты-жөні;</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7) касса қызметкерінің қолы;</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8) «Шығарылған жылы _____ ж.» деген жазба қойылады.</w:t>
            </w:r>
          </w:p>
          <w:p w:rsidR="00B76FF2" w:rsidRPr="00AB0AA8" w:rsidRDefault="00C823CB" w:rsidP="00C823CB">
            <w:pPr>
              <w:pStyle w:val="pj"/>
              <w:spacing w:before="0" w:beforeAutospacing="0" w:after="0" w:afterAutospacing="0"/>
              <w:ind w:firstLine="321"/>
              <w:jc w:val="both"/>
              <w:rPr>
                <w:lang w:val="kk-KZ"/>
              </w:rPr>
            </w:pPr>
            <w:r w:rsidRPr="00C823CB">
              <w:rPr>
                <w:rStyle w:val="s0"/>
                <w:sz w:val="24"/>
                <w:lang w:val="kk-KZ"/>
              </w:rPr>
              <w:t xml:space="preserve">Мерейтойлық, ескерткіш банкноттар бумаларының жоғарғы жапсырма қағаздарын ресімдеген кезде жапсырма қағаздың төменгі сол жақ бұрышында қосымша «Мерейтойлық, ескерткіш» мөртабаны қойылады </w:t>
            </w:r>
            <w:r w:rsidRPr="00BB462D">
              <w:rPr>
                <w:rStyle w:val="s0"/>
                <w:b/>
                <w:sz w:val="24"/>
                <w:lang w:val="kk-KZ"/>
              </w:rPr>
              <w:t>және шығарылған жылы көрсетіледі</w:t>
            </w:r>
            <w:r w:rsidRPr="00C823CB">
              <w:rPr>
                <w:rStyle w:val="s0"/>
                <w:sz w:val="24"/>
                <w:lang w:val="kk-KZ"/>
              </w:rPr>
              <w:t>.</w:t>
            </w:r>
          </w:p>
        </w:tc>
        <w:tc>
          <w:tcPr>
            <w:tcW w:w="5528" w:type="dxa"/>
          </w:tcPr>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85. Банкноттар салынған буманың жоғарғы жапсырма қағазында орау тәсіліне қарамастан:</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1) Ұлттық Банк филиалының, Ұлттық Банк Орталығының атауы жазылған мөртабан;</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2) банкноттардың номиналы;</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3) банкноттардың сомасы;</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4) банкноттардың саны;</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5) орауды қалыптастырған күн;</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6) касса қызметкерінің атаулы мөртабаны, өзін-өзі теру датирін қолданған кезде касса қызметкерінің коды немесе аты-жөні;</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7) касса қызметкерінің қолы;</w:t>
            </w:r>
          </w:p>
          <w:p w:rsidR="00C823CB" w:rsidRPr="00C823CB" w:rsidRDefault="00C823CB" w:rsidP="00C823CB">
            <w:pPr>
              <w:pStyle w:val="pj"/>
              <w:spacing w:before="0" w:beforeAutospacing="0" w:after="0" w:afterAutospacing="0"/>
              <w:ind w:firstLine="321"/>
              <w:jc w:val="both"/>
              <w:rPr>
                <w:lang w:val="kk-KZ"/>
              </w:rPr>
            </w:pPr>
            <w:r w:rsidRPr="00C823CB">
              <w:rPr>
                <w:rStyle w:val="s0"/>
                <w:sz w:val="24"/>
                <w:lang w:val="kk-KZ"/>
              </w:rPr>
              <w:t>8) «Шығарылған жылы _____ ж.» деген жазба қойылады.</w:t>
            </w:r>
          </w:p>
          <w:p w:rsidR="00B76FF2" w:rsidRDefault="00C823CB" w:rsidP="00C823CB">
            <w:pPr>
              <w:ind w:firstLine="420"/>
              <w:jc w:val="both"/>
              <w:rPr>
                <w:snapToGrid w:val="0"/>
                <w:sz w:val="24"/>
                <w:szCs w:val="24"/>
                <w:lang w:val="kk-KZ"/>
              </w:rPr>
            </w:pPr>
            <w:r w:rsidRPr="00C823CB">
              <w:rPr>
                <w:rStyle w:val="s0"/>
                <w:sz w:val="24"/>
                <w:szCs w:val="24"/>
                <w:lang w:val="kk-KZ"/>
              </w:rPr>
              <w:t>Мерейтойлық, ескерткіш банкноттар бумаларының жоғарғы жапсырма қағаздарын ресімдеген кезде жапсырма қағаздың төменгі сол жақ бұрышында қосымша «Мерейтойлық, ескерткіш» мөртабаны қойылады.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Есептеу-сұрыптау машинасында банкноттары бар бумаларды қалыптастыру кезінде этикеткасына мыналар қойылады: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1) Ұлттық Банк филиалының, Ұлттық Банк Орталығының қысқарған атауы;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2) банкноттардың номиналы және банкноттардың шығарылған жылы;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3) банкноттардың саны;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4) касса қызметкерінің коды немесе бригаданың коды;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5) есептеу-сұрыптау машинасының нөмірі;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6) банкноттардың сомасы;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lastRenderedPageBreak/>
              <w:t>7) банкноттардың жарамдылық дәрежесі (жарамды немесе тозған);</w:t>
            </w:r>
          </w:p>
          <w:p w:rsidR="00BB462D" w:rsidRPr="00EE7E8A" w:rsidRDefault="00BB462D" w:rsidP="00BB462D">
            <w:pPr>
              <w:ind w:firstLine="322"/>
              <w:jc w:val="both"/>
              <w:rPr>
                <w:snapToGrid w:val="0"/>
                <w:sz w:val="24"/>
                <w:szCs w:val="24"/>
                <w:lang w:val="kk-KZ"/>
              </w:rPr>
            </w:pPr>
            <w:r w:rsidRPr="00BB462D">
              <w:rPr>
                <w:b/>
                <w:sz w:val="24"/>
                <w:szCs w:val="24"/>
                <w:lang w:val="kk-KZ"/>
              </w:rPr>
              <w:t>8) қалыптастыру күні мен уақыты.</w:t>
            </w:r>
          </w:p>
        </w:tc>
        <w:tc>
          <w:tcPr>
            <w:tcW w:w="2977" w:type="dxa"/>
          </w:tcPr>
          <w:p w:rsidR="00B76FF2" w:rsidRPr="002B2F02" w:rsidRDefault="00C823CB" w:rsidP="00B76FF2">
            <w:pPr>
              <w:jc w:val="both"/>
              <w:rPr>
                <w:lang w:val="kk-KZ"/>
              </w:rPr>
            </w:pPr>
            <w:r w:rsidRPr="00B76FF2">
              <w:rPr>
                <w:sz w:val="24"/>
                <w:szCs w:val="24"/>
                <w:lang w:val="kk-KZ"/>
              </w:rPr>
              <w:lastRenderedPageBreak/>
              <w:t>"ҚР Ұлттық Банкі туралы" ҚР Заңының 8-бабының 3) тармақтарына сәйкес есептеу-сұрыптау машинасында қайта есептеу функциясын толықтыруға байланысты қолма-қол ақша айналымын ұйымдастыруды жетілдіру.</w:t>
            </w:r>
          </w:p>
        </w:tc>
      </w:tr>
      <w:tr w:rsidR="00C823CB" w:rsidRPr="000C4DD8" w:rsidTr="00D909B6">
        <w:tc>
          <w:tcPr>
            <w:tcW w:w="473" w:type="dxa"/>
          </w:tcPr>
          <w:p w:rsidR="00C823CB" w:rsidRPr="00B76FF2" w:rsidRDefault="0048372E" w:rsidP="00C823CB">
            <w:pPr>
              <w:jc w:val="both"/>
              <w:rPr>
                <w:color w:val="000000"/>
                <w:sz w:val="24"/>
                <w:szCs w:val="24"/>
                <w:lang w:val="kk-KZ"/>
              </w:rPr>
            </w:pPr>
            <w:r>
              <w:rPr>
                <w:color w:val="000000"/>
                <w:sz w:val="24"/>
                <w:szCs w:val="24"/>
                <w:lang w:val="kk-KZ"/>
              </w:rPr>
              <w:lastRenderedPageBreak/>
              <w:t>32</w:t>
            </w:r>
          </w:p>
        </w:tc>
        <w:tc>
          <w:tcPr>
            <w:tcW w:w="1134" w:type="dxa"/>
          </w:tcPr>
          <w:p w:rsidR="00C823CB" w:rsidRPr="00EE7E8A" w:rsidRDefault="00C823CB" w:rsidP="00C823CB">
            <w:pPr>
              <w:jc w:val="both"/>
              <w:rPr>
                <w:color w:val="000000"/>
                <w:sz w:val="24"/>
                <w:szCs w:val="24"/>
                <w:lang w:val="kk-KZ"/>
              </w:rPr>
            </w:pPr>
          </w:p>
        </w:tc>
        <w:tc>
          <w:tcPr>
            <w:tcW w:w="5386" w:type="dxa"/>
          </w:tcPr>
          <w:p w:rsidR="00C823CB" w:rsidRPr="00B155D1" w:rsidRDefault="00C823CB" w:rsidP="00C823CB">
            <w:pPr>
              <w:rPr>
                <w:sz w:val="24"/>
                <w:szCs w:val="24"/>
                <w:lang w:val="kk-KZ"/>
              </w:rPr>
            </w:pPr>
            <w:r>
              <w:rPr>
                <w:sz w:val="24"/>
                <w:szCs w:val="24"/>
                <w:lang w:val="kk-KZ"/>
              </w:rPr>
              <w:t>Жоқ</w:t>
            </w:r>
          </w:p>
        </w:tc>
        <w:tc>
          <w:tcPr>
            <w:tcW w:w="5528" w:type="dxa"/>
          </w:tcPr>
          <w:p w:rsidR="00BB462D" w:rsidRPr="00BB462D" w:rsidRDefault="00BB462D" w:rsidP="00BB462D">
            <w:pPr>
              <w:tabs>
                <w:tab w:val="left" w:pos="851"/>
                <w:tab w:val="left" w:pos="1134"/>
                <w:tab w:val="left" w:pos="1276"/>
              </w:tabs>
              <w:ind w:firstLine="322"/>
              <w:jc w:val="center"/>
              <w:rPr>
                <w:b/>
                <w:sz w:val="24"/>
                <w:szCs w:val="24"/>
                <w:lang w:val="kk-KZ"/>
              </w:rPr>
            </w:pPr>
            <w:r w:rsidRPr="00BB462D">
              <w:rPr>
                <w:b/>
                <w:sz w:val="24"/>
                <w:szCs w:val="24"/>
                <w:lang w:val="kk-KZ"/>
              </w:rPr>
              <w:t>4-параграф. Арнайы бояу үлгілерін келісу, арнайы бояумен боялған банкноттарға сараптама жүргізу және айырбастау тәртібі</w:t>
            </w:r>
          </w:p>
          <w:p w:rsidR="00BB462D" w:rsidRPr="00BB462D" w:rsidRDefault="00BB462D" w:rsidP="00BB462D">
            <w:pPr>
              <w:tabs>
                <w:tab w:val="left" w:pos="851"/>
                <w:tab w:val="left" w:pos="1134"/>
                <w:tab w:val="left" w:pos="1276"/>
              </w:tabs>
              <w:ind w:firstLine="322"/>
              <w:jc w:val="both"/>
              <w:rPr>
                <w:b/>
                <w:sz w:val="24"/>
                <w:szCs w:val="24"/>
                <w:lang w:val="kk-KZ"/>
              </w:rPr>
            </w:pP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 xml:space="preserve">120-1. Заңды тұлға арнайы контейнерлерді пайдалана бастағанға дейін </w:t>
            </w:r>
            <w:r w:rsidRPr="00BB462D">
              <w:rPr>
                <w:b/>
                <w:sz w:val="24"/>
                <w:szCs w:val="24"/>
                <w:lang w:val="kk-KZ"/>
              </w:rPr>
              <w:br/>
              <w:t>30 (отыз) жұмыс күнінен кешіктірмей арнайы бояу үлгілерін техникалық құжаттамамен бірге жауапты бөлімшеге келісуге жібереді.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Заңды тұлғаның клиенті арнайы контейнерлерді пайдалана бастағанға дейін 30 (отыз) жұмыс күнінен кешіктірмей заңды тұлғаға арнайы бояу үлгілерін техникалық құжаттамамен бірге жібереді.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Заңды тұлға клиенттен арнайы бояу үлгілерін техникалық құжаттамамен бірге алған күннен бастап 3 (үш) жұмыс күнінен кешіктірмей оларды жауапты бөлімшеге келісуге жібереді.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 xml:space="preserve">120-2. Техникалық құжаттамасы бар арнайы бояудың ұсынылған үлгілерін зерттеу нәтижелері бойынша жауапты бөлімше оларды алған күннен бастап </w:t>
            </w:r>
            <w:r w:rsidRPr="00BB462D">
              <w:rPr>
                <w:b/>
                <w:sz w:val="24"/>
                <w:szCs w:val="24"/>
                <w:lang w:val="kk-KZ"/>
              </w:rPr>
              <w:br/>
              <w:t>15 (он бес) жұмыс күні ішінде заңды тұлғаға арнайы бояу үлгілерін келісу туралы не себептерін көрсете отырып, оларды келісуден бас тарту туралы хат жібереді.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 xml:space="preserve">Бояу үлгілері келісілген жағдайда жауапты бөлімше Ұлттық Банктің филиалдарына және Ұлттық Банктің Орталығына банкноттар айырбастауға ұсынылған жағдайда олардың бар болуын сәйкестендіруге мүмкіндік беретін </w:t>
            </w:r>
            <w:r w:rsidRPr="00BB462D">
              <w:rPr>
                <w:b/>
                <w:sz w:val="24"/>
                <w:szCs w:val="24"/>
                <w:lang w:val="kk-KZ"/>
              </w:rPr>
              <w:lastRenderedPageBreak/>
              <w:t xml:space="preserve">арнайы бояудың сипаттамалары, сондай-ақ осы арнайы бояуды арнайы контейнерлерде пайдаланатын заңды тұлғаның, клиенттің толық атауы бар хатты жібереді. </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120-3. Ұлттық Банк филиалының, Ұлттық Банк Орталығының заңды тұлғаның арнайы контейнерлерінде немесе оның клиентінде тиісті сипаттамасы бар арнайы бояу пайдаланылатыны туралы ақпарат бар болған кезде ғана Қағидалардың 111-тармағына сәйкес Ұлттық Банктің филиалы, Ұлттық Банктің Орталығы осы заңды тұлғадан арнайы бояумен боялған банкноттарды айырбастауға қабылдайды.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120-4. Ұлттық Банктің филиалы, Ұлттық Банктің Орталығы қабылдаған арнайы бояумен боялған банкноттар сараптама жүргізу үшін Қағидалардың 112-тармағына сәйкес жауапты бөлімшеге жіберіледі.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120-5. Заңды тұлға Қағидаларға 13-қосымшаға сәйкес нысан бойынша ресімделген сараптамаға берілетін банкноттар мен монеталардың тізімдеме-өтінішіне арнайы контейнердің іске қосылуы туралы еркін нысанда жасалған актіні қоса береді, онда мыналар көрсетіледі: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1) іске қосылу фактісінің анықталған күні;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2) іске қосылу фактісін анықтау мән-жайлары;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3) банкноттарды арнайы бояумен бояу себебі (арнайы контейнерді санкцияланған немесе санкцияланбаған ашу);</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4) арнайы бояудың сипаттамасы;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5) арнайы бояуды дайындаушы ұйымның атауы.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lastRenderedPageBreak/>
              <w:t>Арнайы контейнердің іске қосылуы туралы актіге заңды тұлғаның басшысы мен бас бухгалтері немесе олардың орнындағы адамдар, сондай-ақ арнайы контейнердің іске қосылу фактісін анықтаған адам қол қояды.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120-6. Арнайы бояумен боялған банкноттарды заңды тұлға сараптамаға және Ұлттық Банктің филиалына, Ұлттық Банктің Орталығына айырбастауға берген кезде олар кептіріледі, әр беті қайта есептеледі және сыртқы тігісі жоқ қапқа буып-түйіледі, жапсырмасында мыналар көрсетіледі: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1) заңды тұлғаның толық атауы;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2) заңды тұлғаның банктік сәйкестендіру коды;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3) әрбір номинал бойынша арнайы бояумен боялған банкноттардың номиналдары мен саны;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4) арнайы бояумен боялған банкноттардың сомасы;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5) арнайы бояумен боялған банкноттарды орау күні;</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6) арнайы бояумен боялған банкноттарды орауды жүргізген заңды тұлға қызметкерінің тегі, инициалдары және қолы;</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7) мөртабан немесе «Арнайы бояумен боялған банкноттар» деген жазу.</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120-7. Жауапты бөлімше:</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1) банкноттар боялған арнайы бояудың Қағидалардың 120-1-тармағына сәйкес жауапты бөлімшеге бұрын заңды тұлға жіберген тиісті сипаттамасы бар бояу үлгілеріне сәйкестігін;</w:t>
            </w:r>
          </w:p>
          <w:p w:rsidR="00BB462D" w:rsidRPr="00BB462D" w:rsidRDefault="00BB462D" w:rsidP="00BB462D">
            <w:pPr>
              <w:tabs>
                <w:tab w:val="left" w:pos="851"/>
                <w:tab w:val="left" w:pos="1134"/>
                <w:tab w:val="left" w:pos="1276"/>
              </w:tabs>
              <w:ind w:firstLine="322"/>
              <w:jc w:val="both"/>
              <w:rPr>
                <w:b/>
                <w:sz w:val="24"/>
                <w:szCs w:val="24"/>
                <w:lang w:val="kk-KZ"/>
              </w:rPr>
            </w:pPr>
            <w:r w:rsidRPr="00BB462D">
              <w:rPr>
                <w:b/>
                <w:sz w:val="24"/>
                <w:szCs w:val="24"/>
                <w:lang w:val="kk-KZ"/>
              </w:rPr>
              <w:t>2) арнайы бояумен боялған банкноттардың түпнұсқалығы мен төлемділігін анықтауға сараптама жүргізеді.</w:t>
            </w:r>
          </w:p>
          <w:p w:rsidR="00C823CB" w:rsidRPr="00BB462D" w:rsidRDefault="00BB462D" w:rsidP="00BB462D">
            <w:pPr>
              <w:ind w:firstLine="322"/>
              <w:jc w:val="both"/>
              <w:rPr>
                <w:snapToGrid w:val="0"/>
                <w:sz w:val="24"/>
                <w:szCs w:val="24"/>
                <w:lang w:val="kk-KZ"/>
              </w:rPr>
            </w:pPr>
            <w:r w:rsidRPr="00BB462D">
              <w:rPr>
                <w:b/>
                <w:sz w:val="24"/>
                <w:szCs w:val="24"/>
                <w:lang w:val="kk-KZ"/>
              </w:rPr>
              <w:lastRenderedPageBreak/>
              <w:t>Арнайы бояумен боялған банкноттарға сараптама жүргізу нәтижелері бойынша рәсімдер Қағидалардың 113, 114, 115, 116, 117, 118, 119 және 120-тармақтарына сәйкес жүзеге асырылады.</w:t>
            </w:r>
          </w:p>
        </w:tc>
        <w:tc>
          <w:tcPr>
            <w:tcW w:w="2977" w:type="dxa"/>
          </w:tcPr>
          <w:p w:rsidR="00C823CB" w:rsidRPr="002B2F02" w:rsidRDefault="00C823CB" w:rsidP="00C823CB">
            <w:pPr>
              <w:jc w:val="both"/>
              <w:rPr>
                <w:lang w:val="kk-KZ"/>
              </w:rPr>
            </w:pPr>
            <w:r w:rsidRPr="00DD722F">
              <w:rPr>
                <w:sz w:val="24"/>
                <w:szCs w:val="24"/>
                <w:lang w:val="kk-KZ"/>
              </w:rPr>
              <w:lastRenderedPageBreak/>
              <w:t>"ҚР Ұлттық Банкі туралы" ҚР Заңының 8-бабының 3) және 4) тармақтарына сәйкес қолма-қол ақша айналымын ұйымдастыруды жетілдіру және тасымалдауды, сақтауды және инкассациялауды қамтамасыз етуге қатысу</w:t>
            </w:r>
            <w:r>
              <w:rPr>
                <w:sz w:val="24"/>
                <w:szCs w:val="24"/>
                <w:lang w:val="kk-KZ"/>
              </w:rPr>
              <w:t xml:space="preserve"> үшін</w:t>
            </w:r>
            <w:r w:rsidRPr="00DD722F">
              <w:rPr>
                <w:sz w:val="24"/>
                <w:szCs w:val="24"/>
                <w:lang w:val="kk-KZ"/>
              </w:rPr>
              <w:t xml:space="preserve"> банкноттарды, монеталарды және құндылықтарды инкассациялау кезінде арнайы бояулармен жабдықталған арнайы контейнерлерді қолдануды жоспарлауға байланысты.</w:t>
            </w:r>
          </w:p>
        </w:tc>
      </w:tr>
      <w:tr w:rsidR="00C823CB" w:rsidRPr="000C4DD8" w:rsidTr="008B38B2">
        <w:tc>
          <w:tcPr>
            <w:tcW w:w="473" w:type="dxa"/>
          </w:tcPr>
          <w:p w:rsidR="00C823CB" w:rsidRPr="00B76FF2" w:rsidRDefault="00C823CB" w:rsidP="00C823CB">
            <w:pPr>
              <w:jc w:val="both"/>
              <w:rPr>
                <w:color w:val="000000"/>
                <w:sz w:val="24"/>
                <w:szCs w:val="24"/>
                <w:lang w:val="kk-KZ"/>
              </w:rPr>
            </w:pPr>
            <w:r>
              <w:rPr>
                <w:color w:val="000000"/>
                <w:sz w:val="24"/>
                <w:szCs w:val="24"/>
                <w:lang w:val="kk-KZ"/>
              </w:rPr>
              <w:lastRenderedPageBreak/>
              <w:t>6</w:t>
            </w:r>
          </w:p>
        </w:tc>
        <w:tc>
          <w:tcPr>
            <w:tcW w:w="15025" w:type="dxa"/>
            <w:gridSpan w:val="4"/>
          </w:tcPr>
          <w:p w:rsidR="00C823CB" w:rsidRPr="00BB462D" w:rsidRDefault="00BB462D" w:rsidP="00BB462D">
            <w:pPr>
              <w:widowControl w:val="0"/>
              <w:jc w:val="center"/>
              <w:rPr>
                <w:b/>
                <w:sz w:val="24"/>
                <w:szCs w:val="24"/>
                <w:lang w:val="kk-KZ"/>
              </w:rPr>
            </w:pPr>
            <w:r w:rsidRPr="00BB462D">
              <w:rPr>
                <w:b/>
                <w:sz w:val="24"/>
                <w:szCs w:val="24"/>
                <w:lang w:val="kk-KZ"/>
              </w:rPr>
              <w:t>Қазақстан Республикасы Ұлттық Банкі Басқармасының банкноттарды, монеталарды және құндылықтарды инкассациялау мәселелері бойынша өзгерістер мен толықтырулар енгізілетін кейбір қаулыларының тізбесіне қосымша</w:t>
            </w:r>
            <w:r>
              <w:rPr>
                <w:b/>
                <w:sz w:val="24"/>
                <w:szCs w:val="24"/>
                <w:lang w:val="kk-KZ"/>
              </w:rPr>
              <w:t>лар</w:t>
            </w:r>
          </w:p>
        </w:tc>
      </w:tr>
      <w:tr w:rsidR="00C823CB" w:rsidRPr="000C4DD8" w:rsidTr="00D909B6">
        <w:tc>
          <w:tcPr>
            <w:tcW w:w="473" w:type="dxa"/>
          </w:tcPr>
          <w:p w:rsidR="00C823CB" w:rsidRPr="00B76FF2" w:rsidRDefault="0048372E" w:rsidP="00C823CB">
            <w:pPr>
              <w:jc w:val="both"/>
              <w:rPr>
                <w:color w:val="000000"/>
                <w:sz w:val="24"/>
                <w:szCs w:val="24"/>
                <w:lang w:val="kk-KZ"/>
              </w:rPr>
            </w:pPr>
            <w:r>
              <w:rPr>
                <w:color w:val="000000"/>
                <w:sz w:val="24"/>
                <w:szCs w:val="24"/>
                <w:lang w:val="kk-KZ"/>
              </w:rPr>
              <w:t>33</w:t>
            </w:r>
          </w:p>
        </w:tc>
        <w:tc>
          <w:tcPr>
            <w:tcW w:w="1134" w:type="dxa"/>
          </w:tcPr>
          <w:p w:rsidR="00C823CB" w:rsidRPr="00EE7E8A" w:rsidRDefault="00C823CB" w:rsidP="00C823CB">
            <w:pPr>
              <w:jc w:val="both"/>
              <w:rPr>
                <w:color w:val="000000"/>
                <w:sz w:val="24"/>
                <w:szCs w:val="24"/>
                <w:lang w:val="kk-KZ"/>
              </w:rPr>
            </w:pPr>
            <w:r>
              <w:rPr>
                <w:color w:val="000000"/>
                <w:sz w:val="24"/>
                <w:szCs w:val="24"/>
                <w:lang w:val="kk-KZ"/>
              </w:rPr>
              <w:t>қосымша</w:t>
            </w:r>
          </w:p>
        </w:tc>
        <w:tc>
          <w:tcPr>
            <w:tcW w:w="5386" w:type="dxa"/>
          </w:tcPr>
          <w:p w:rsidR="00C23979" w:rsidRDefault="00C23979" w:rsidP="00C823CB">
            <w:pPr>
              <w:jc w:val="right"/>
              <w:rPr>
                <w:rStyle w:val="s0"/>
                <w:color w:val="auto"/>
                <w:sz w:val="24"/>
                <w:szCs w:val="24"/>
                <w:lang w:val="kk-KZ"/>
              </w:rPr>
            </w:pPr>
          </w:p>
          <w:p w:rsidR="00C23979" w:rsidRDefault="00C23979" w:rsidP="00C823CB">
            <w:pPr>
              <w:jc w:val="right"/>
              <w:rPr>
                <w:rStyle w:val="s0"/>
                <w:color w:val="auto"/>
                <w:sz w:val="24"/>
                <w:szCs w:val="24"/>
                <w:lang w:val="kk-KZ"/>
              </w:rPr>
            </w:pPr>
          </w:p>
          <w:p w:rsidR="00C23979" w:rsidRDefault="00C23979" w:rsidP="00C823CB">
            <w:pPr>
              <w:jc w:val="right"/>
              <w:rPr>
                <w:rStyle w:val="s0"/>
                <w:color w:val="auto"/>
                <w:sz w:val="24"/>
                <w:szCs w:val="24"/>
                <w:lang w:val="kk-KZ"/>
              </w:rPr>
            </w:pPr>
          </w:p>
          <w:p w:rsidR="00C23979" w:rsidRDefault="00C23979" w:rsidP="00C823CB">
            <w:pPr>
              <w:jc w:val="right"/>
              <w:rPr>
                <w:rStyle w:val="s0"/>
                <w:color w:val="auto"/>
                <w:sz w:val="24"/>
                <w:szCs w:val="24"/>
                <w:lang w:val="kk-KZ"/>
              </w:rPr>
            </w:pPr>
          </w:p>
          <w:p w:rsidR="00C23979" w:rsidRDefault="00C23979" w:rsidP="00C823CB">
            <w:pPr>
              <w:jc w:val="right"/>
              <w:rPr>
                <w:rStyle w:val="s0"/>
                <w:color w:val="auto"/>
                <w:sz w:val="24"/>
                <w:szCs w:val="24"/>
                <w:lang w:val="kk-KZ"/>
              </w:rPr>
            </w:pPr>
          </w:p>
          <w:p w:rsidR="00C23979" w:rsidRDefault="00C23979" w:rsidP="00C823CB">
            <w:pPr>
              <w:jc w:val="right"/>
              <w:rPr>
                <w:rStyle w:val="s0"/>
                <w:color w:val="auto"/>
                <w:sz w:val="24"/>
                <w:szCs w:val="24"/>
                <w:lang w:val="kk-KZ"/>
              </w:rPr>
            </w:pPr>
          </w:p>
          <w:p w:rsidR="00C23979" w:rsidRDefault="00C23979" w:rsidP="00C823CB">
            <w:pPr>
              <w:jc w:val="right"/>
              <w:rPr>
                <w:rStyle w:val="s0"/>
                <w:color w:val="auto"/>
                <w:sz w:val="24"/>
                <w:szCs w:val="24"/>
                <w:lang w:val="kk-KZ"/>
              </w:rPr>
            </w:pPr>
          </w:p>
          <w:p w:rsidR="00C23979" w:rsidRDefault="00C23979" w:rsidP="00C823CB">
            <w:pPr>
              <w:jc w:val="right"/>
              <w:rPr>
                <w:rStyle w:val="s0"/>
                <w:color w:val="auto"/>
                <w:sz w:val="24"/>
                <w:szCs w:val="24"/>
                <w:lang w:val="kk-KZ"/>
              </w:rPr>
            </w:pPr>
          </w:p>
          <w:p w:rsidR="00C823CB" w:rsidRPr="00C823CB" w:rsidRDefault="00C823CB" w:rsidP="00C823CB">
            <w:pPr>
              <w:jc w:val="right"/>
              <w:rPr>
                <w:sz w:val="24"/>
                <w:szCs w:val="24"/>
                <w:lang w:val="kk-KZ"/>
              </w:rPr>
            </w:pPr>
            <w:r w:rsidRPr="00C823CB">
              <w:rPr>
                <w:rStyle w:val="s0"/>
                <w:color w:val="auto"/>
                <w:sz w:val="24"/>
                <w:szCs w:val="24"/>
                <w:lang w:val="kk-KZ"/>
              </w:rPr>
              <w:t>Қазақстан Республикасы</w:t>
            </w:r>
          </w:p>
          <w:p w:rsidR="00C823CB" w:rsidRPr="00C823CB" w:rsidRDefault="00C823CB" w:rsidP="00C823CB">
            <w:pPr>
              <w:jc w:val="right"/>
              <w:rPr>
                <w:sz w:val="24"/>
                <w:szCs w:val="24"/>
                <w:lang w:val="kk-KZ"/>
              </w:rPr>
            </w:pPr>
            <w:r w:rsidRPr="00C823CB">
              <w:rPr>
                <w:rStyle w:val="s0"/>
                <w:color w:val="auto"/>
                <w:sz w:val="24"/>
                <w:szCs w:val="24"/>
                <w:lang w:val="kk-KZ"/>
              </w:rPr>
              <w:t>Ұлттық Банкі Басқармасының</w:t>
            </w:r>
          </w:p>
          <w:p w:rsidR="00C823CB" w:rsidRPr="00C823CB" w:rsidRDefault="00C823CB" w:rsidP="00C823CB">
            <w:pPr>
              <w:jc w:val="right"/>
              <w:rPr>
                <w:sz w:val="24"/>
                <w:szCs w:val="24"/>
                <w:lang w:val="kk-KZ"/>
              </w:rPr>
            </w:pPr>
            <w:r w:rsidRPr="00C823CB">
              <w:rPr>
                <w:rStyle w:val="s0"/>
                <w:color w:val="auto"/>
                <w:sz w:val="24"/>
                <w:szCs w:val="24"/>
                <w:lang w:val="kk-KZ"/>
              </w:rPr>
              <w:t>2019 жылғы 8 қарашадағы</w:t>
            </w:r>
          </w:p>
          <w:p w:rsidR="00C823CB" w:rsidRPr="00AB0AA8" w:rsidRDefault="00C823CB" w:rsidP="00C823CB">
            <w:pPr>
              <w:jc w:val="right"/>
              <w:rPr>
                <w:sz w:val="24"/>
                <w:szCs w:val="24"/>
                <w:lang w:val="kk-KZ"/>
              </w:rPr>
            </w:pPr>
            <w:r w:rsidRPr="00C823CB">
              <w:rPr>
                <w:rStyle w:val="s0"/>
                <w:color w:val="auto"/>
                <w:sz w:val="24"/>
                <w:szCs w:val="24"/>
                <w:lang w:val="kk-KZ"/>
              </w:rPr>
              <w:t> </w:t>
            </w:r>
            <w:r w:rsidRPr="00AB0AA8">
              <w:rPr>
                <w:rStyle w:val="s0"/>
                <w:color w:val="auto"/>
                <w:sz w:val="24"/>
                <w:szCs w:val="24"/>
                <w:lang w:val="kk-KZ"/>
              </w:rPr>
              <w:t xml:space="preserve">№ 176 </w:t>
            </w:r>
            <w:bookmarkStart w:id="16" w:name="sub1007223654"/>
            <w:r w:rsidRPr="00C823CB">
              <w:rPr>
                <w:rStyle w:val="s2"/>
                <w:color w:val="auto"/>
                <w:sz w:val="24"/>
                <w:szCs w:val="24"/>
                <w:lang w:val="kk-KZ"/>
              </w:rPr>
              <w:fldChar w:fldCharType="begin"/>
            </w:r>
            <w:r w:rsidRPr="00C823CB">
              <w:rPr>
                <w:rStyle w:val="s2"/>
                <w:color w:val="auto"/>
                <w:sz w:val="24"/>
                <w:szCs w:val="24"/>
                <w:lang w:val="kk-KZ"/>
              </w:rPr>
              <w:instrText xml:space="preserve"> HYPERLINK "jl:37102950.0.1007223654_0" \o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 (2020.03.04. берілген өзгерістер мен толықтырулармен)" </w:instrText>
            </w:r>
            <w:r w:rsidRPr="00C823CB">
              <w:rPr>
                <w:rStyle w:val="s2"/>
                <w:color w:val="auto"/>
                <w:sz w:val="24"/>
                <w:szCs w:val="24"/>
                <w:lang w:val="kk-KZ"/>
              </w:rPr>
              <w:fldChar w:fldCharType="separate"/>
            </w:r>
            <w:r w:rsidRPr="00C823CB">
              <w:rPr>
                <w:rStyle w:val="ad"/>
                <w:color w:val="auto"/>
                <w:sz w:val="24"/>
                <w:szCs w:val="24"/>
                <w:u w:val="none"/>
                <w:lang w:val="kk-KZ"/>
              </w:rPr>
              <w:t>қаулысымен</w:t>
            </w:r>
            <w:r w:rsidRPr="00C823CB">
              <w:rPr>
                <w:rStyle w:val="s2"/>
                <w:color w:val="auto"/>
                <w:sz w:val="24"/>
                <w:szCs w:val="24"/>
                <w:lang w:val="kk-KZ"/>
              </w:rPr>
              <w:fldChar w:fldCharType="end"/>
            </w:r>
            <w:bookmarkEnd w:id="16"/>
          </w:p>
          <w:p w:rsidR="00C823CB" w:rsidRPr="00C823CB" w:rsidRDefault="00C823CB" w:rsidP="00C823CB">
            <w:pPr>
              <w:jc w:val="right"/>
              <w:rPr>
                <w:sz w:val="24"/>
                <w:szCs w:val="24"/>
                <w:lang w:val="kk-KZ"/>
              </w:rPr>
            </w:pPr>
            <w:r w:rsidRPr="00C823CB">
              <w:rPr>
                <w:rStyle w:val="s0"/>
                <w:color w:val="auto"/>
                <w:sz w:val="24"/>
                <w:szCs w:val="24"/>
                <w:lang w:val="kk-KZ"/>
              </w:rPr>
              <w:t>бекітілген</w:t>
            </w:r>
          </w:p>
          <w:p w:rsidR="00C823CB" w:rsidRPr="00C823CB" w:rsidRDefault="00C823CB" w:rsidP="00C823CB">
            <w:pPr>
              <w:jc w:val="center"/>
              <w:rPr>
                <w:rStyle w:val="s1"/>
                <w:color w:val="auto"/>
                <w:sz w:val="24"/>
                <w:szCs w:val="24"/>
                <w:lang w:val="kk-KZ"/>
              </w:rPr>
            </w:pPr>
          </w:p>
          <w:p w:rsidR="00C823CB" w:rsidRPr="00C823CB" w:rsidRDefault="00C823CB" w:rsidP="00C823CB">
            <w:pPr>
              <w:jc w:val="center"/>
              <w:rPr>
                <w:rStyle w:val="s1"/>
                <w:color w:val="auto"/>
                <w:sz w:val="24"/>
                <w:szCs w:val="24"/>
                <w:lang w:val="kk-KZ"/>
              </w:rPr>
            </w:pPr>
          </w:p>
          <w:p w:rsidR="00C823CB" w:rsidRPr="00C823CB" w:rsidRDefault="00C823CB" w:rsidP="00C823CB">
            <w:pPr>
              <w:jc w:val="center"/>
              <w:rPr>
                <w:sz w:val="24"/>
                <w:szCs w:val="24"/>
                <w:lang w:val="kk-KZ"/>
              </w:rPr>
            </w:pPr>
            <w:r w:rsidRPr="00C823CB">
              <w:rPr>
                <w:rStyle w:val="s1"/>
                <w:color w:val="auto"/>
                <w:sz w:val="24"/>
                <w:szCs w:val="24"/>
                <w:lang w:val="kk-KZ"/>
              </w:rPr>
              <w:t>Банкноттарды, монеталарды және құндылықтарды инкассациялау айрықша</w:t>
            </w:r>
          </w:p>
          <w:p w:rsidR="00C823CB" w:rsidRPr="00C823CB" w:rsidRDefault="00C823CB" w:rsidP="00C823CB">
            <w:pPr>
              <w:jc w:val="center"/>
              <w:rPr>
                <w:sz w:val="24"/>
                <w:szCs w:val="24"/>
                <w:lang w:val="kk-KZ"/>
              </w:rPr>
            </w:pPr>
            <w:r w:rsidRPr="00C823CB">
              <w:rPr>
                <w:rStyle w:val="s1"/>
                <w:color w:val="auto"/>
                <w:sz w:val="24"/>
                <w:szCs w:val="24"/>
                <w:lang w:val="kk-KZ"/>
              </w:rPr>
              <w:t> қызметі болып табылатын заңды тұлғаларға лицензия беру</w:t>
            </w:r>
          </w:p>
          <w:p w:rsidR="00C823CB" w:rsidRPr="00C823CB" w:rsidRDefault="00C823CB" w:rsidP="00C823CB">
            <w:pPr>
              <w:spacing w:after="240"/>
              <w:jc w:val="center"/>
              <w:rPr>
                <w:sz w:val="24"/>
                <w:szCs w:val="24"/>
                <w:lang w:val="kk-KZ"/>
              </w:rPr>
            </w:pPr>
            <w:r w:rsidRPr="00C823CB">
              <w:rPr>
                <w:rStyle w:val="s1"/>
                <w:color w:val="auto"/>
                <w:sz w:val="24"/>
                <w:szCs w:val="24"/>
                <w:lang w:val="kk-KZ"/>
              </w:rPr>
              <w:t> қағидалары</w:t>
            </w:r>
          </w:p>
          <w:p w:rsidR="00C823CB" w:rsidRPr="00C823CB" w:rsidRDefault="00C823CB" w:rsidP="00C823CB">
            <w:pPr>
              <w:jc w:val="center"/>
              <w:rPr>
                <w:sz w:val="24"/>
                <w:szCs w:val="24"/>
                <w:lang w:val="kk-KZ"/>
              </w:rPr>
            </w:pPr>
            <w:r w:rsidRPr="00C823CB">
              <w:rPr>
                <w:rStyle w:val="s1"/>
                <w:color w:val="auto"/>
                <w:sz w:val="24"/>
                <w:szCs w:val="24"/>
                <w:lang w:val="kk-KZ"/>
              </w:rPr>
              <w:t> </w:t>
            </w:r>
          </w:p>
          <w:p w:rsidR="00C823CB" w:rsidRPr="00C823CB" w:rsidRDefault="00C823CB" w:rsidP="00C823CB">
            <w:pPr>
              <w:jc w:val="center"/>
              <w:rPr>
                <w:sz w:val="24"/>
                <w:szCs w:val="24"/>
                <w:lang w:val="kk-KZ"/>
              </w:rPr>
            </w:pPr>
            <w:r w:rsidRPr="00C823CB">
              <w:rPr>
                <w:rStyle w:val="s1"/>
                <w:color w:val="auto"/>
                <w:sz w:val="24"/>
                <w:szCs w:val="24"/>
                <w:lang w:val="kk-KZ"/>
              </w:rPr>
              <w:t>1-тарау. Жалпы ережелер</w:t>
            </w:r>
          </w:p>
          <w:p w:rsidR="00C823CB" w:rsidRPr="00C823CB" w:rsidRDefault="00C823CB" w:rsidP="00C823CB">
            <w:pPr>
              <w:jc w:val="center"/>
              <w:rPr>
                <w:sz w:val="24"/>
                <w:szCs w:val="24"/>
                <w:lang w:val="kk-KZ"/>
              </w:rPr>
            </w:pPr>
            <w:r w:rsidRPr="00C823CB">
              <w:rPr>
                <w:rStyle w:val="s0"/>
                <w:color w:val="auto"/>
                <w:sz w:val="24"/>
                <w:szCs w:val="24"/>
                <w:lang w:val="kk-KZ"/>
              </w:rPr>
              <w:t> </w:t>
            </w: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«Қазақстан </w:t>
            </w:r>
            <w:r w:rsidRPr="00C823CB">
              <w:rPr>
                <w:rStyle w:val="s0"/>
                <w:color w:val="auto"/>
                <w:sz w:val="24"/>
                <w:szCs w:val="24"/>
                <w:lang w:val="kk-KZ"/>
              </w:rPr>
              <w:lastRenderedPageBreak/>
              <w:t xml:space="preserve">Республикасының Ұлттық Банкі туралы» </w:t>
            </w:r>
            <w:r w:rsidRPr="00C23979">
              <w:rPr>
                <w:rStyle w:val="s0"/>
                <w:b/>
                <w:color w:val="auto"/>
                <w:sz w:val="24"/>
                <w:szCs w:val="24"/>
                <w:lang w:val="kk-KZ"/>
              </w:rPr>
              <w:t>1995 жылғы 30 наурыздағы</w:t>
            </w:r>
            <w:r w:rsidRPr="00C823CB">
              <w:rPr>
                <w:rStyle w:val="s0"/>
                <w:color w:val="auto"/>
                <w:sz w:val="24"/>
                <w:szCs w:val="24"/>
                <w:lang w:val="kk-KZ"/>
              </w:rPr>
              <w:t xml:space="preserve"> (бұдан әрі - Ұлттық Банк туралы заң), «Қазақстан Республикасындағы банктер және банк қызметі туралы» </w:t>
            </w:r>
            <w:r w:rsidRPr="00C23979">
              <w:rPr>
                <w:rStyle w:val="s0"/>
                <w:b/>
                <w:color w:val="auto"/>
                <w:sz w:val="24"/>
                <w:szCs w:val="24"/>
                <w:lang w:val="kk-KZ"/>
              </w:rPr>
              <w:t>1995 жылғы 31 тамыздағы</w:t>
            </w:r>
            <w:r w:rsidRPr="00C823CB">
              <w:rPr>
                <w:rStyle w:val="s0"/>
                <w:color w:val="auto"/>
                <w:sz w:val="24"/>
                <w:szCs w:val="24"/>
                <w:lang w:val="kk-KZ"/>
              </w:rPr>
              <w:t xml:space="preserve"> (бұдан әрі - Банктер және банк қызметі туралы заң), «Рұқсаттар және хабарламалар туралы» </w:t>
            </w:r>
            <w:r w:rsidRPr="00C23979">
              <w:rPr>
                <w:rStyle w:val="s0"/>
                <w:b/>
                <w:color w:val="auto"/>
                <w:sz w:val="24"/>
                <w:szCs w:val="24"/>
                <w:lang w:val="kk-KZ"/>
              </w:rPr>
              <w:t>2014 жылғы 16 мамырдағы</w:t>
            </w:r>
            <w:r w:rsidRPr="00C823CB">
              <w:rPr>
                <w:rStyle w:val="s0"/>
                <w:color w:val="auto"/>
                <w:sz w:val="24"/>
                <w:szCs w:val="24"/>
                <w:lang w:val="kk-KZ"/>
              </w:rPr>
              <w:t xml:space="preserve"> (бұдан әрі - Рұқсаттар және хабарламалар туралы заң), «Мемлекеттік көрсетілетін қызметтер туралы» </w:t>
            </w:r>
            <w:r w:rsidRPr="00C23979">
              <w:rPr>
                <w:rStyle w:val="s0"/>
                <w:b/>
                <w:color w:val="auto"/>
                <w:sz w:val="24"/>
                <w:szCs w:val="24"/>
                <w:lang w:val="kk-KZ"/>
              </w:rPr>
              <w:t>2013 жылғы 15 сәуірдегі</w:t>
            </w:r>
            <w:r w:rsidRPr="00C823CB">
              <w:rPr>
                <w:rStyle w:val="s0"/>
                <w:color w:val="auto"/>
                <w:sz w:val="24"/>
                <w:szCs w:val="24"/>
                <w:lang w:val="kk-KZ"/>
              </w:rPr>
              <w:t xml:space="preserve"> Қазақстан Республикасының </w:t>
            </w:r>
            <w:bookmarkStart w:id="17" w:name="sub1007494809"/>
            <w:r w:rsidRPr="00C823CB">
              <w:rPr>
                <w:rStyle w:val="s2"/>
                <w:color w:val="auto"/>
                <w:sz w:val="24"/>
                <w:szCs w:val="24"/>
              </w:rPr>
              <w:fldChar w:fldCharType="begin"/>
            </w:r>
            <w:r w:rsidRPr="00C823CB">
              <w:rPr>
                <w:rStyle w:val="s2"/>
                <w:color w:val="auto"/>
                <w:sz w:val="24"/>
                <w:szCs w:val="24"/>
                <w:lang w:val="kk-KZ"/>
              </w:rPr>
              <w:instrText xml:space="preserve"> HYPERLINK "jl:31376013.0 31548173.0 51003548.0 51003931.0 " </w:instrText>
            </w:r>
            <w:r w:rsidRPr="00C823CB">
              <w:rPr>
                <w:rStyle w:val="s2"/>
                <w:color w:val="auto"/>
                <w:sz w:val="24"/>
                <w:szCs w:val="24"/>
              </w:rPr>
              <w:fldChar w:fldCharType="separate"/>
            </w:r>
            <w:r w:rsidRPr="00C823CB">
              <w:rPr>
                <w:rStyle w:val="ad"/>
                <w:color w:val="auto"/>
                <w:sz w:val="24"/>
                <w:szCs w:val="24"/>
                <w:u w:val="none"/>
                <w:lang w:val="kk-KZ"/>
              </w:rPr>
              <w:t>заңдарына</w:t>
            </w:r>
            <w:r w:rsidRPr="00C823CB">
              <w:rPr>
                <w:rStyle w:val="s2"/>
                <w:color w:val="auto"/>
                <w:sz w:val="24"/>
                <w:szCs w:val="24"/>
              </w:rPr>
              <w:fldChar w:fldCharType="end"/>
            </w:r>
            <w:bookmarkEnd w:id="17"/>
            <w:r w:rsidRPr="00C823CB">
              <w:rPr>
                <w:rStyle w:val="s0"/>
                <w:color w:val="auto"/>
                <w:sz w:val="24"/>
                <w:szCs w:val="24"/>
                <w:lang w:val="kk-KZ"/>
              </w:rPr>
              <w:t xml:space="preserve"> сәйкес әзірленді және банкноттарды, монеталарды және құндылықтарды инкассациялау айрықша қызметі болып табылатын заңды тұлғаларға (бұдан әрі - заңды тұлға) банкноттарды, монеталарды және құндылықтарды инкассациялауға лицензия беру тәртібін айқындайды.</w:t>
            </w: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Қағидаларда пайдаланылатын ұғымдар Мемлекеттік көрсетілетін қызметтер туралы </w:t>
            </w:r>
            <w:bookmarkStart w:id="18" w:name="sub1003461664"/>
            <w:r w:rsidRPr="00C823CB">
              <w:rPr>
                <w:rStyle w:val="s2"/>
                <w:color w:val="auto"/>
                <w:sz w:val="24"/>
                <w:szCs w:val="24"/>
              </w:rPr>
              <w:fldChar w:fldCharType="begin"/>
            </w:r>
            <w:r w:rsidRPr="00C823CB">
              <w:rPr>
                <w:rStyle w:val="s2"/>
                <w:color w:val="auto"/>
                <w:sz w:val="24"/>
                <w:szCs w:val="24"/>
                <w:lang w:val="kk-KZ"/>
              </w:rPr>
              <w:instrText xml:space="preserve"> HYPERLINK "jl:31376013.0 " </w:instrText>
            </w:r>
            <w:r w:rsidRPr="00C823CB">
              <w:rPr>
                <w:rStyle w:val="s2"/>
                <w:color w:val="auto"/>
                <w:sz w:val="24"/>
                <w:szCs w:val="24"/>
              </w:rPr>
              <w:fldChar w:fldCharType="separate"/>
            </w:r>
            <w:r w:rsidRPr="00C823CB">
              <w:rPr>
                <w:rStyle w:val="ad"/>
                <w:color w:val="auto"/>
                <w:sz w:val="24"/>
                <w:szCs w:val="24"/>
                <w:u w:val="none"/>
                <w:lang w:val="kk-KZ"/>
              </w:rPr>
              <w:t>заңда</w:t>
            </w:r>
            <w:r w:rsidRPr="00C823CB">
              <w:rPr>
                <w:rStyle w:val="s2"/>
                <w:color w:val="auto"/>
                <w:sz w:val="24"/>
                <w:szCs w:val="24"/>
              </w:rPr>
              <w:fldChar w:fldCharType="end"/>
            </w:r>
            <w:bookmarkEnd w:id="18"/>
            <w:r w:rsidRPr="00C823CB">
              <w:rPr>
                <w:rStyle w:val="s0"/>
                <w:color w:val="auto"/>
                <w:sz w:val="24"/>
                <w:szCs w:val="24"/>
                <w:lang w:val="kk-KZ"/>
              </w:rPr>
              <w:t xml:space="preserve">, Рұқсаттар және хабарламалар туралы </w:t>
            </w:r>
            <w:bookmarkStart w:id="19" w:name="sub1004003330"/>
            <w:r w:rsidRPr="00C823CB">
              <w:rPr>
                <w:rStyle w:val="s2"/>
                <w:color w:val="auto"/>
                <w:sz w:val="24"/>
                <w:szCs w:val="24"/>
              </w:rPr>
              <w:fldChar w:fldCharType="begin"/>
            </w:r>
            <w:r w:rsidRPr="00C823CB">
              <w:rPr>
                <w:rStyle w:val="s2"/>
                <w:color w:val="auto"/>
                <w:sz w:val="24"/>
                <w:szCs w:val="24"/>
                <w:lang w:val="kk-KZ"/>
              </w:rPr>
              <w:instrText xml:space="preserve"> HYPERLINK "jl:31548173.0 " </w:instrText>
            </w:r>
            <w:r w:rsidRPr="00C823CB">
              <w:rPr>
                <w:rStyle w:val="s2"/>
                <w:color w:val="auto"/>
                <w:sz w:val="24"/>
                <w:szCs w:val="24"/>
              </w:rPr>
              <w:fldChar w:fldCharType="separate"/>
            </w:r>
            <w:r w:rsidRPr="00C823CB">
              <w:rPr>
                <w:rStyle w:val="ad"/>
                <w:color w:val="auto"/>
                <w:sz w:val="24"/>
                <w:szCs w:val="24"/>
                <w:u w:val="none"/>
                <w:lang w:val="kk-KZ"/>
              </w:rPr>
              <w:t>заңда</w:t>
            </w:r>
            <w:r w:rsidRPr="00C823CB">
              <w:rPr>
                <w:rStyle w:val="s2"/>
                <w:color w:val="auto"/>
                <w:sz w:val="24"/>
                <w:szCs w:val="24"/>
              </w:rPr>
              <w:fldChar w:fldCharType="end"/>
            </w:r>
            <w:bookmarkEnd w:id="19"/>
            <w:r w:rsidRPr="00C823CB">
              <w:rPr>
                <w:rStyle w:val="s0"/>
                <w:color w:val="auto"/>
                <w:sz w:val="24"/>
                <w:szCs w:val="24"/>
                <w:lang w:val="kk-KZ"/>
              </w:rPr>
              <w:t xml:space="preserve">, «Ақпараттандыру туралы» </w:t>
            </w:r>
            <w:r w:rsidRPr="00C23979">
              <w:rPr>
                <w:rStyle w:val="s0"/>
                <w:b/>
                <w:color w:val="auto"/>
                <w:sz w:val="24"/>
                <w:szCs w:val="24"/>
                <w:lang w:val="kk-KZ"/>
              </w:rPr>
              <w:t>2015 жылғы 24 қарашадағы</w:t>
            </w:r>
            <w:r w:rsidRPr="00C823CB">
              <w:rPr>
                <w:rStyle w:val="s0"/>
                <w:color w:val="auto"/>
                <w:sz w:val="24"/>
                <w:szCs w:val="24"/>
                <w:lang w:val="kk-KZ"/>
              </w:rPr>
              <w:t xml:space="preserve"> Қазақстан Республикасының </w:t>
            </w:r>
            <w:bookmarkStart w:id="20" w:name="sub1004867142"/>
            <w:r w:rsidRPr="00C823CB">
              <w:rPr>
                <w:rStyle w:val="s2"/>
                <w:color w:val="auto"/>
                <w:sz w:val="24"/>
                <w:szCs w:val="24"/>
              </w:rPr>
              <w:fldChar w:fldCharType="begin"/>
            </w:r>
            <w:r w:rsidRPr="00C823CB">
              <w:rPr>
                <w:rStyle w:val="s2"/>
                <w:color w:val="auto"/>
                <w:sz w:val="24"/>
                <w:szCs w:val="24"/>
                <w:lang w:val="kk-KZ"/>
              </w:rPr>
              <w:instrText xml:space="preserve"> HYPERLINK "jl:37847228.0 " </w:instrText>
            </w:r>
            <w:r w:rsidRPr="00C823CB">
              <w:rPr>
                <w:rStyle w:val="s2"/>
                <w:color w:val="auto"/>
                <w:sz w:val="24"/>
                <w:szCs w:val="24"/>
              </w:rPr>
              <w:fldChar w:fldCharType="separate"/>
            </w:r>
            <w:r w:rsidRPr="00C823CB">
              <w:rPr>
                <w:rStyle w:val="ad"/>
                <w:color w:val="auto"/>
                <w:sz w:val="24"/>
                <w:szCs w:val="24"/>
                <w:u w:val="none"/>
                <w:lang w:val="kk-KZ"/>
              </w:rPr>
              <w:t>Заңында</w:t>
            </w:r>
            <w:r w:rsidRPr="00C823CB">
              <w:rPr>
                <w:rStyle w:val="s2"/>
                <w:color w:val="auto"/>
                <w:sz w:val="24"/>
                <w:szCs w:val="24"/>
              </w:rPr>
              <w:fldChar w:fldCharType="end"/>
            </w:r>
            <w:bookmarkEnd w:id="20"/>
            <w:r w:rsidRPr="00C823CB">
              <w:rPr>
                <w:rStyle w:val="s0"/>
                <w:color w:val="auto"/>
                <w:sz w:val="24"/>
                <w:szCs w:val="24"/>
                <w:lang w:val="kk-KZ"/>
              </w:rPr>
              <w:t xml:space="preserve"> және «Электрондық құжат және электрондық цифрлық қолтаңба туралы» </w:t>
            </w:r>
            <w:r w:rsidRPr="00C23979">
              <w:rPr>
                <w:rStyle w:val="s0"/>
                <w:b/>
                <w:color w:val="auto"/>
                <w:sz w:val="24"/>
                <w:szCs w:val="24"/>
                <w:lang w:val="kk-KZ"/>
              </w:rPr>
              <w:t>2003 жылғы 7 қаңтардағы</w:t>
            </w:r>
            <w:r w:rsidRPr="00C823CB">
              <w:rPr>
                <w:rStyle w:val="s0"/>
                <w:color w:val="auto"/>
                <w:sz w:val="24"/>
                <w:szCs w:val="24"/>
                <w:lang w:val="kk-KZ"/>
              </w:rPr>
              <w:t xml:space="preserve"> Қазақстан Республикасының </w:t>
            </w:r>
            <w:bookmarkStart w:id="21" w:name="sub1000257391"/>
            <w:r w:rsidRPr="00C823CB">
              <w:rPr>
                <w:rStyle w:val="s2"/>
                <w:color w:val="auto"/>
                <w:sz w:val="24"/>
                <w:szCs w:val="24"/>
              </w:rPr>
              <w:fldChar w:fldCharType="begin"/>
            </w:r>
            <w:r w:rsidRPr="00C823CB">
              <w:rPr>
                <w:rStyle w:val="s2"/>
                <w:color w:val="auto"/>
                <w:sz w:val="24"/>
                <w:szCs w:val="24"/>
                <w:lang w:val="kk-KZ"/>
              </w:rPr>
              <w:instrText xml:space="preserve"> HYPERLINK "jl:51035484.0 " </w:instrText>
            </w:r>
            <w:r w:rsidRPr="00C823CB">
              <w:rPr>
                <w:rStyle w:val="s2"/>
                <w:color w:val="auto"/>
                <w:sz w:val="24"/>
                <w:szCs w:val="24"/>
              </w:rPr>
              <w:fldChar w:fldCharType="separate"/>
            </w:r>
            <w:r w:rsidRPr="00C823CB">
              <w:rPr>
                <w:rStyle w:val="ad"/>
                <w:color w:val="auto"/>
                <w:sz w:val="24"/>
                <w:szCs w:val="24"/>
                <w:u w:val="none"/>
                <w:lang w:val="kk-KZ"/>
              </w:rPr>
              <w:t>Заңына</w:t>
            </w:r>
            <w:r w:rsidRPr="00C823CB">
              <w:rPr>
                <w:rStyle w:val="s2"/>
                <w:color w:val="auto"/>
                <w:sz w:val="24"/>
                <w:szCs w:val="24"/>
              </w:rPr>
              <w:fldChar w:fldCharType="end"/>
            </w:r>
            <w:bookmarkEnd w:id="21"/>
            <w:r w:rsidRPr="00C823CB">
              <w:rPr>
                <w:rStyle w:val="s0"/>
                <w:color w:val="auto"/>
                <w:sz w:val="24"/>
                <w:szCs w:val="24"/>
                <w:lang w:val="kk-KZ"/>
              </w:rPr>
              <w:t xml:space="preserve"> көрсетілген мәндерінде қолданылады.</w:t>
            </w:r>
          </w:p>
          <w:p w:rsidR="00C823CB" w:rsidRPr="00C823CB" w:rsidRDefault="00C823CB" w:rsidP="00C823CB">
            <w:pPr>
              <w:jc w:val="center"/>
              <w:rPr>
                <w:sz w:val="24"/>
                <w:szCs w:val="24"/>
                <w:lang w:val="kk-KZ"/>
              </w:rPr>
            </w:pPr>
            <w:r w:rsidRPr="00C823CB">
              <w:rPr>
                <w:rStyle w:val="s1"/>
                <w:color w:val="auto"/>
                <w:sz w:val="24"/>
                <w:szCs w:val="24"/>
                <w:lang w:val="kk-KZ"/>
              </w:rPr>
              <w:t> </w:t>
            </w:r>
          </w:p>
          <w:p w:rsidR="00C823CB" w:rsidRPr="00C823CB" w:rsidRDefault="00C823CB" w:rsidP="00C823CB">
            <w:pPr>
              <w:jc w:val="center"/>
              <w:rPr>
                <w:sz w:val="24"/>
                <w:szCs w:val="24"/>
                <w:lang w:val="kk-KZ"/>
              </w:rPr>
            </w:pPr>
            <w:r w:rsidRPr="00C823CB">
              <w:rPr>
                <w:rStyle w:val="s1"/>
                <w:color w:val="auto"/>
                <w:sz w:val="24"/>
                <w:szCs w:val="24"/>
                <w:lang w:val="kk-KZ"/>
              </w:rPr>
              <w:t> </w:t>
            </w:r>
          </w:p>
          <w:p w:rsidR="00C823CB" w:rsidRPr="00C823CB" w:rsidRDefault="00C823CB" w:rsidP="00C823CB">
            <w:pPr>
              <w:jc w:val="center"/>
              <w:rPr>
                <w:sz w:val="24"/>
                <w:szCs w:val="24"/>
                <w:lang w:val="kk-KZ"/>
              </w:rPr>
            </w:pPr>
            <w:bookmarkStart w:id="22" w:name="SUB200"/>
            <w:bookmarkEnd w:id="22"/>
            <w:r w:rsidRPr="00C823CB">
              <w:rPr>
                <w:rStyle w:val="s1"/>
                <w:color w:val="auto"/>
                <w:sz w:val="24"/>
                <w:szCs w:val="24"/>
                <w:lang w:val="kk-KZ"/>
              </w:rPr>
              <w:t>2-тарау. Банкноттарды, монеталарды және құндылықтарды инкассациялауды лицензиялау тәртібі</w:t>
            </w:r>
          </w:p>
          <w:p w:rsidR="00C823CB" w:rsidRPr="00C823CB" w:rsidRDefault="00C823CB" w:rsidP="00C823CB">
            <w:pPr>
              <w:jc w:val="center"/>
              <w:rPr>
                <w:sz w:val="24"/>
                <w:szCs w:val="24"/>
                <w:lang w:val="kk-KZ"/>
              </w:rPr>
            </w:pPr>
            <w:r w:rsidRPr="00C823CB">
              <w:rPr>
                <w:rStyle w:val="s1"/>
                <w:color w:val="auto"/>
                <w:sz w:val="24"/>
                <w:szCs w:val="24"/>
                <w:lang w:val="kk-KZ"/>
              </w:rPr>
              <w:t> </w:t>
            </w:r>
          </w:p>
          <w:p w:rsidR="00C823CB" w:rsidRPr="00C823CB" w:rsidRDefault="00C823CB" w:rsidP="00C823CB">
            <w:pPr>
              <w:ind w:firstLine="397"/>
              <w:jc w:val="both"/>
              <w:rPr>
                <w:sz w:val="24"/>
                <w:szCs w:val="24"/>
                <w:lang w:val="kk-KZ"/>
              </w:rPr>
            </w:pPr>
            <w:r w:rsidRPr="00C823CB">
              <w:rPr>
                <w:rStyle w:val="s0"/>
                <w:color w:val="auto"/>
                <w:sz w:val="24"/>
                <w:szCs w:val="24"/>
                <w:lang w:val="kk-KZ"/>
              </w:rPr>
              <w:lastRenderedPageBreak/>
              <w:t>2. Банкноттарды, монеталарды және құндылықтарды инкассациялауға лицензия алу үшін заңды тұлғаның мынадай біліктілік талаптарына сәйкес келуі талап етіледі:</w:t>
            </w:r>
          </w:p>
          <w:p w:rsidR="00C823CB" w:rsidRPr="00C23979" w:rsidRDefault="00C823CB" w:rsidP="00C823CB">
            <w:pPr>
              <w:ind w:firstLine="397"/>
              <w:jc w:val="both"/>
              <w:rPr>
                <w:b/>
                <w:sz w:val="24"/>
                <w:szCs w:val="24"/>
                <w:lang w:val="kk-KZ"/>
              </w:rPr>
            </w:pPr>
            <w:r w:rsidRPr="00C23979">
              <w:rPr>
                <w:rStyle w:val="s0"/>
                <w:b/>
                <w:color w:val="auto"/>
                <w:sz w:val="24"/>
                <w:szCs w:val="24"/>
                <w:lang w:val="kk-KZ"/>
              </w:rPr>
              <w:t xml:space="preserve">1) Ұлттық Банк туралы заңның </w:t>
            </w:r>
            <w:bookmarkStart w:id="23" w:name="sub1000381721"/>
            <w:r w:rsidRPr="00C23979">
              <w:rPr>
                <w:rStyle w:val="s2"/>
                <w:b/>
                <w:color w:val="auto"/>
                <w:sz w:val="24"/>
                <w:szCs w:val="24"/>
                <w:lang w:val="kk-KZ"/>
              </w:rPr>
              <w:fldChar w:fldCharType="begin"/>
            </w:r>
            <w:r w:rsidRPr="00C23979">
              <w:rPr>
                <w:rStyle w:val="s2"/>
                <w:b/>
                <w:color w:val="auto"/>
                <w:sz w:val="24"/>
                <w:szCs w:val="24"/>
                <w:lang w:val="kk-KZ"/>
              </w:rPr>
              <w:instrText xml:space="preserve"> HYPERLINK "jl:51003548.150000 " </w:instrText>
            </w:r>
            <w:r w:rsidRPr="00C23979">
              <w:rPr>
                <w:rStyle w:val="s2"/>
                <w:b/>
                <w:color w:val="auto"/>
                <w:sz w:val="24"/>
                <w:szCs w:val="24"/>
                <w:lang w:val="kk-KZ"/>
              </w:rPr>
              <w:fldChar w:fldCharType="separate"/>
            </w:r>
            <w:r w:rsidRPr="00C23979">
              <w:rPr>
                <w:rStyle w:val="ad"/>
                <w:b/>
                <w:color w:val="auto"/>
                <w:sz w:val="24"/>
                <w:szCs w:val="24"/>
                <w:u w:val="none"/>
                <w:lang w:val="kk-KZ"/>
              </w:rPr>
              <w:t>15-бабы екінші бөлігінің 11) тармақшасына</w:t>
            </w:r>
            <w:r w:rsidRPr="00C23979">
              <w:rPr>
                <w:rStyle w:val="s2"/>
                <w:b/>
                <w:color w:val="auto"/>
                <w:sz w:val="24"/>
                <w:szCs w:val="24"/>
                <w:lang w:val="kk-KZ"/>
              </w:rPr>
              <w:fldChar w:fldCharType="end"/>
            </w:r>
            <w:bookmarkEnd w:id="23"/>
            <w:r w:rsidRPr="00C23979">
              <w:rPr>
                <w:rStyle w:val="s0"/>
                <w:b/>
                <w:color w:val="auto"/>
                <w:sz w:val="24"/>
                <w:szCs w:val="24"/>
                <w:lang w:val="kk-KZ"/>
              </w:rPr>
              <w:t xml:space="preserve"> сәйкес Қазақстан Республикасының Ұлттық Банкі (бұдан әрі - Ұлттық Банк) бекіткен Екінші деңгейдегі банктердің, Қазақстан Республикасы бейрезидент-банктері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қағидаларының талаптарына сәйкес банкноттарды, монеталарды және құндылықтарды инкассациялауды жүзеге асыру үшін қажетті үй-жайлардың болуы;</w:t>
            </w:r>
          </w:p>
          <w:p w:rsidR="00C823CB" w:rsidRPr="00C23979" w:rsidRDefault="00C823CB" w:rsidP="00C823CB">
            <w:pPr>
              <w:ind w:firstLine="397"/>
              <w:jc w:val="both"/>
              <w:rPr>
                <w:b/>
                <w:sz w:val="24"/>
                <w:szCs w:val="24"/>
                <w:lang w:val="kk-KZ"/>
              </w:rPr>
            </w:pPr>
            <w:r w:rsidRPr="00C23979">
              <w:rPr>
                <w:rStyle w:val="s0"/>
                <w:b/>
                <w:color w:val="auto"/>
                <w:sz w:val="24"/>
                <w:szCs w:val="24"/>
                <w:lang w:val="kk-KZ"/>
              </w:rPr>
              <w:t>2) меншік құқығында банкноттарды, монеталарды және құндылықтарды инкассациялауды жүзеге асыру үшін қажетті кемінде екі көлік құралының болуы.</w:t>
            </w:r>
          </w:p>
          <w:p w:rsidR="00C823CB" w:rsidRPr="00C23979" w:rsidRDefault="00C823CB" w:rsidP="00C823CB">
            <w:pPr>
              <w:ind w:firstLine="397"/>
              <w:jc w:val="both"/>
              <w:rPr>
                <w:b/>
                <w:sz w:val="24"/>
                <w:szCs w:val="24"/>
                <w:lang w:val="kk-KZ"/>
              </w:rPr>
            </w:pPr>
            <w:r w:rsidRPr="00C23979">
              <w:rPr>
                <w:rStyle w:val="s0"/>
                <w:b/>
                <w:color w:val="auto"/>
                <w:sz w:val="24"/>
                <w:szCs w:val="24"/>
                <w:lang w:val="kk-KZ"/>
              </w:rPr>
              <w:t xml:space="preserve">Банкноттарды, монеталарды және құндылықтарды инкассациялау қызметін жүзеге асыру кезеңінде заңды тұлға пайдаланылатын көлік құралдарының Нормативтік құқықтық актілерді мемлекеттік тіркеу тізілімінде № 19391 болып тіркелген </w:t>
            </w:r>
            <w:r w:rsidRPr="00C23979">
              <w:rPr>
                <w:rStyle w:val="s0"/>
                <w:b/>
                <w:color w:val="auto"/>
                <w:sz w:val="24"/>
                <w:szCs w:val="24"/>
                <w:lang w:val="kk-KZ"/>
              </w:rPr>
              <w:lastRenderedPageBreak/>
              <w:t xml:space="preserve">Қазақстан Республикасы Ұлттық Банкі Басқармасының 2019 жылғы 12 қыркүйектегі № 159 қаулысымен бекітілген Қазақстан Республикасында автомобильмен инкассаторлық тасымалдауды ұйымдастыру жөніндегі нұсқаулықтың </w:t>
            </w:r>
            <w:bookmarkStart w:id="24" w:name="sub1007102264"/>
            <w:r w:rsidRPr="00C23979">
              <w:rPr>
                <w:rStyle w:val="s2"/>
                <w:b/>
                <w:color w:val="auto"/>
                <w:sz w:val="24"/>
                <w:szCs w:val="24"/>
                <w:lang w:val="kk-KZ"/>
              </w:rPr>
              <w:fldChar w:fldCharType="begin"/>
            </w:r>
            <w:r w:rsidRPr="00C23979">
              <w:rPr>
                <w:rStyle w:val="s2"/>
                <w:b/>
                <w:color w:val="auto"/>
                <w:sz w:val="24"/>
                <w:szCs w:val="24"/>
                <w:lang w:val="kk-KZ"/>
              </w:rPr>
              <w:instrText xml:space="preserve"> HYPERLINK "jl:36921104.100 " </w:instrText>
            </w:r>
            <w:r w:rsidRPr="00C23979">
              <w:rPr>
                <w:rStyle w:val="s2"/>
                <w:b/>
                <w:color w:val="auto"/>
                <w:sz w:val="24"/>
                <w:szCs w:val="24"/>
                <w:lang w:val="kk-KZ"/>
              </w:rPr>
              <w:fldChar w:fldCharType="separate"/>
            </w:r>
            <w:r w:rsidRPr="00C23979">
              <w:rPr>
                <w:rStyle w:val="ad"/>
                <w:b/>
                <w:color w:val="auto"/>
                <w:sz w:val="24"/>
                <w:szCs w:val="24"/>
                <w:u w:val="none"/>
                <w:lang w:val="kk-KZ"/>
              </w:rPr>
              <w:t>талаптарына</w:t>
            </w:r>
            <w:r w:rsidRPr="00C23979">
              <w:rPr>
                <w:rStyle w:val="s2"/>
                <w:b/>
                <w:color w:val="auto"/>
                <w:sz w:val="24"/>
                <w:szCs w:val="24"/>
                <w:lang w:val="kk-KZ"/>
              </w:rPr>
              <w:fldChar w:fldCharType="end"/>
            </w:r>
            <w:bookmarkEnd w:id="24"/>
            <w:r w:rsidRPr="00C23979">
              <w:rPr>
                <w:rStyle w:val="s0"/>
                <w:b/>
                <w:color w:val="auto"/>
                <w:sz w:val="24"/>
                <w:szCs w:val="24"/>
                <w:lang w:val="kk-KZ"/>
              </w:rPr>
              <w:t xml:space="preserve"> сәйкес келуін қамтамасыз етеді;</w:t>
            </w:r>
          </w:p>
          <w:p w:rsidR="00C823CB" w:rsidRPr="00C23979" w:rsidRDefault="00C823CB" w:rsidP="00C823CB">
            <w:pPr>
              <w:ind w:firstLine="397"/>
              <w:jc w:val="both"/>
              <w:rPr>
                <w:b/>
                <w:sz w:val="24"/>
                <w:szCs w:val="24"/>
                <w:lang w:val="kk-KZ"/>
              </w:rPr>
            </w:pPr>
            <w:r w:rsidRPr="00C23979">
              <w:rPr>
                <w:rStyle w:val="s0"/>
                <w:b/>
                <w:color w:val="auto"/>
                <w:sz w:val="24"/>
                <w:szCs w:val="24"/>
                <w:lang w:val="kk-KZ"/>
              </w:rPr>
              <w:t>3) заңды тұлғаның атқарушы органының басшысы:</w:t>
            </w:r>
          </w:p>
          <w:p w:rsidR="00C823CB" w:rsidRPr="00C23979" w:rsidRDefault="00C823CB" w:rsidP="00C823CB">
            <w:pPr>
              <w:ind w:firstLine="397"/>
              <w:jc w:val="both"/>
              <w:rPr>
                <w:b/>
                <w:sz w:val="24"/>
                <w:szCs w:val="24"/>
                <w:lang w:val="kk-KZ"/>
              </w:rPr>
            </w:pPr>
            <w:r w:rsidRPr="00C23979">
              <w:rPr>
                <w:rStyle w:val="s0"/>
                <w:b/>
                <w:color w:val="auto"/>
                <w:sz w:val="24"/>
                <w:szCs w:val="24"/>
                <w:lang w:val="kk-KZ"/>
              </w:rPr>
              <w:t>Қазақстан Республикасының резиденті болып табылады;</w:t>
            </w:r>
          </w:p>
          <w:p w:rsidR="00C823CB" w:rsidRPr="00C23979" w:rsidRDefault="00C823CB" w:rsidP="00C823CB">
            <w:pPr>
              <w:ind w:firstLine="397"/>
              <w:jc w:val="both"/>
              <w:rPr>
                <w:b/>
                <w:sz w:val="24"/>
                <w:szCs w:val="24"/>
                <w:lang w:val="kk-KZ"/>
              </w:rPr>
            </w:pPr>
            <w:r w:rsidRPr="00C23979">
              <w:rPr>
                <w:rStyle w:val="s0"/>
                <w:b/>
                <w:color w:val="auto"/>
                <w:sz w:val="24"/>
                <w:szCs w:val="24"/>
                <w:lang w:val="kk-KZ"/>
              </w:rPr>
              <w:t>білімі жоғары;</w:t>
            </w:r>
          </w:p>
          <w:p w:rsidR="00C823CB" w:rsidRPr="00C23979" w:rsidRDefault="00C823CB" w:rsidP="00C823CB">
            <w:pPr>
              <w:ind w:firstLine="397"/>
              <w:jc w:val="both"/>
              <w:rPr>
                <w:b/>
                <w:sz w:val="24"/>
                <w:szCs w:val="24"/>
                <w:lang w:val="kk-KZ"/>
              </w:rPr>
            </w:pPr>
            <w:r w:rsidRPr="00C23979">
              <w:rPr>
                <w:rStyle w:val="s0"/>
                <w:b/>
                <w:color w:val="auto"/>
                <w:sz w:val="24"/>
                <w:szCs w:val="24"/>
                <w:lang w:val="kk-KZ"/>
              </w:rPr>
              <w:t>қаржылық қызметтерді көрсету саласында кемінде үш жыл жұмыс өтілі бар;</w:t>
            </w:r>
          </w:p>
          <w:p w:rsidR="00C823CB" w:rsidRPr="00C23979" w:rsidRDefault="00C823CB" w:rsidP="00C823CB">
            <w:pPr>
              <w:ind w:firstLine="397"/>
              <w:jc w:val="both"/>
              <w:rPr>
                <w:b/>
                <w:sz w:val="24"/>
                <w:szCs w:val="24"/>
                <w:lang w:val="kk-KZ"/>
              </w:rPr>
            </w:pPr>
            <w:r w:rsidRPr="00C23979">
              <w:rPr>
                <w:rStyle w:val="s0"/>
                <w:b/>
                <w:color w:val="auto"/>
                <w:sz w:val="24"/>
                <w:szCs w:val="24"/>
                <w:lang w:val="kk-KZ"/>
              </w:rPr>
              <w:t>алынбаған немесе өтелмеген соттылығы жоқ.</w:t>
            </w:r>
          </w:p>
          <w:p w:rsidR="00C23979" w:rsidRDefault="00C23979" w:rsidP="00C823CB">
            <w:pPr>
              <w:ind w:firstLine="397"/>
              <w:jc w:val="both"/>
              <w:rPr>
                <w:rStyle w:val="s0"/>
                <w:color w:val="auto"/>
                <w:sz w:val="24"/>
                <w:szCs w:val="24"/>
                <w:lang w:val="kk-KZ"/>
              </w:rPr>
            </w:pPr>
            <w:bookmarkStart w:id="25" w:name="SUB300"/>
            <w:bookmarkEnd w:id="25"/>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23979" w:rsidRDefault="00C23979" w:rsidP="00C823CB">
            <w:pPr>
              <w:ind w:firstLine="397"/>
              <w:jc w:val="both"/>
              <w:rPr>
                <w:rStyle w:val="s0"/>
                <w:color w:val="auto"/>
                <w:sz w:val="24"/>
                <w:szCs w:val="24"/>
                <w:lang w:val="kk-KZ"/>
              </w:rPr>
            </w:pPr>
          </w:p>
          <w:p w:rsidR="00C823CB" w:rsidRPr="00C823CB" w:rsidRDefault="00C823CB" w:rsidP="00C823CB">
            <w:pPr>
              <w:ind w:firstLine="397"/>
              <w:jc w:val="both"/>
              <w:rPr>
                <w:sz w:val="24"/>
                <w:szCs w:val="24"/>
                <w:lang w:val="kk-KZ"/>
              </w:rPr>
            </w:pPr>
            <w:r w:rsidRPr="00C823CB">
              <w:rPr>
                <w:rStyle w:val="s0"/>
                <w:color w:val="auto"/>
                <w:sz w:val="24"/>
                <w:szCs w:val="24"/>
                <w:lang w:val="kk-KZ"/>
              </w:rPr>
              <w:t>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мынадай құжаттарды ұсынады:</w:t>
            </w: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1) Қағидаларға </w:t>
            </w:r>
            <w:hyperlink r:id="rId32" w:history="1">
              <w:r w:rsidRPr="00C823CB">
                <w:rPr>
                  <w:rStyle w:val="ad"/>
                  <w:color w:val="auto"/>
                  <w:sz w:val="24"/>
                  <w:szCs w:val="24"/>
                  <w:u w:val="none"/>
                  <w:lang w:val="kk-KZ"/>
                </w:rPr>
                <w:t>1-қосымшаға</w:t>
              </w:r>
            </w:hyperlink>
            <w:r w:rsidRPr="00C823CB">
              <w:rPr>
                <w:rStyle w:val="s0"/>
                <w:color w:val="auto"/>
                <w:sz w:val="24"/>
                <w:szCs w:val="24"/>
                <w:lang w:val="kk-KZ"/>
              </w:rPr>
              <w:t xml:space="preserve"> сәйкес нысан бойынша банкноттарды, монеталарды және құндылықтарды инкассациялауға лицензия беру туралы электрондық өтініш (бұдан әрі - лицензия беру туралы өтініш);</w:t>
            </w:r>
          </w:p>
          <w:p w:rsidR="00C823CB" w:rsidRPr="00C823CB" w:rsidRDefault="00C823CB" w:rsidP="00C823CB">
            <w:pPr>
              <w:ind w:firstLine="397"/>
              <w:jc w:val="both"/>
              <w:rPr>
                <w:sz w:val="24"/>
                <w:szCs w:val="24"/>
                <w:lang w:val="kk-KZ"/>
              </w:rPr>
            </w:pPr>
            <w:r w:rsidRPr="00C823CB">
              <w:rPr>
                <w:rStyle w:val="s0"/>
                <w:color w:val="auto"/>
                <w:sz w:val="24"/>
                <w:szCs w:val="24"/>
                <w:lang w:val="kk-KZ"/>
              </w:rPr>
              <w:t>2) жарғының электрондық көшірмесі;</w:t>
            </w:r>
          </w:p>
          <w:p w:rsidR="00C823CB" w:rsidRPr="00C823CB" w:rsidRDefault="00C823CB" w:rsidP="00C823CB">
            <w:pPr>
              <w:ind w:firstLine="397"/>
              <w:jc w:val="both"/>
              <w:rPr>
                <w:sz w:val="24"/>
                <w:szCs w:val="24"/>
                <w:lang w:val="kk-KZ"/>
              </w:rPr>
            </w:pPr>
            <w:r w:rsidRPr="00C823CB">
              <w:rPr>
                <w:rStyle w:val="s0"/>
                <w:color w:val="auto"/>
                <w:sz w:val="24"/>
                <w:szCs w:val="24"/>
                <w:lang w:val="kk-KZ"/>
              </w:rPr>
              <w:t>3)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4) Қағидалардың </w:t>
            </w:r>
            <w:hyperlink r:id="rId33" w:history="1">
              <w:r w:rsidRPr="00C823CB">
                <w:rPr>
                  <w:rStyle w:val="ad"/>
                  <w:color w:val="auto"/>
                  <w:sz w:val="24"/>
                  <w:szCs w:val="24"/>
                  <w:u w:val="none"/>
                  <w:lang w:val="kk-KZ"/>
                </w:rPr>
                <w:t xml:space="preserve">2-тармағының </w:t>
              </w:r>
              <w:r w:rsidRPr="00806F0A">
                <w:rPr>
                  <w:rStyle w:val="ad"/>
                  <w:b/>
                  <w:color w:val="auto"/>
                  <w:sz w:val="24"/>
                  <w:szCs w:val="24"/>
                  <w:u w:val="none"/>
                  <w:lang w:val="kk-KZ"/>
                </w:rPr>
                <w:t>2)</w:t>
              </w:r>
              <w:r w:rsidRPr="00C823CB">
                <w:rPr>
                  <w:rStyle w:val="ad"/>
                  <w:color w:val="auto"/>
                  <w:sz w:val="24"/>
                  <w:szCs w:val="24"/>
                  <w:u w:val="none"/>
                  <w:lang w:val="kk-KZ"/>
                </w:rPr>
                <w:t xml:space="preserve"> тармақшасында</w:t>
              </w:r>
            </w:hyperlink>
            <w:r w:rsidRPr="00C823CB">
              <w:rPr>
                <w:rStyle w:val="s0"/>
                <w:color w:val="auto"/>
                <w:sz w:val="24"/>
                <w:szCs w:val="24"/>
                <w:lang w:val="kk-KZ"/>
              </w:rPr>
              <w:t xml:space="preserve"> көрсетілген көлік құралдарын тіркеу туралы куәліктердің электрондық көшірмелері;</w:t>
            </w: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5) Қағидаларға </w:t>
            </w:r>
            <w:hyperlink r:id="rId34" w:history="1">
              <w:r w:rsidRPr="00C823CB">
                <w:rPr>
                  <w:rStyle w:val="ad"/>
                  <w:color w:val="auto"/>
                  <w:sz w:val="24"/>
                  <w:szCs w:val="24"/>
                  <w:u w:val="none"/>
                  <w:lang w:val="kk-KZ"/>
                </w:rPr>
                <w:t>2-қосымшаға</w:t>
              </w:r>
            </w:hyperlink>
            <w:r w:rsidRPr="00C823CB">
              <w:rPr>
                <w:rStyle w:val="s0"/>
                <w:color w:val="auto"/>
                <w:sz w:val="24"/>
                <w:szCs w:val="24"/>
                <w:lang w:val="kk-KZ"/>
              </w:rPr>
              <w:t xml:space="preserve"> сәйкес нысан бойынша атқарушы органның басшысы туралы мәліметтердің электрондық көшірмесі.</w:t>
            </w:r>
          </w:p>
          <w:p w:rsidR="00806F0A" w:rsidRDefault="00806F0A" w:rsidP="00C823CB">
            <w:pPr>
              <w:ind w:firstLine="397"/>
              <w:jc w:val="both"/>
              <w:rPr>
                <w:rStyle w:val="s0"/>
                <w:color w:val="auto"/>
                <w:sz w:val="24"/>
                <w:szCs w:val="24"/>
                <w:lang w:val="kk-KZ"/>
              </w:rPr>
            </w:pPr>
            <w:bookmarkStart w:id="26" w:name="SUB400"/>
            <w:bookmarkEnd w:id="26"/>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806F0A" w:rsidRDefault="00806F0A" w:rsidP="00C823CB">
            <w:pPr>
              <w:ind w:firstLine="397"/>
              <w:jc w:val="both"/>
              <w:rPr>
                <w:rStyle w:val="s0"/>
                <w:color w:val="auto"/>
                <w:sz w:val="24"/>
                <w:szCs w:val="24"/>
                <w:lang w:val="kk-KZ"/>
              </w:rPr>
            </w:pPr>
          </w:p>
          <w:p w:rsidR="00C823CB" w:rsidRPr="00C823CB" w:rsidRDefault="00C823CB" w:rsidP="00C823CB">
            <w:pPr>
              <w:ind w:firstLine="397"/>
              <w:jc w:val="both"/>
              <w:rPr>
                <w:sz w:val="24"/>
                <w:szCs w:val="24"/>
                <w:lang w:val="kk-KZ"/>
              </w:rPr>
            </w:pPr>
            <w:r w:rsidRPr="00C823CB">
              <w:rPr>
                <w:rStyle w:val="s0"/>
                <w:color w:val="auto"/>
                <w:sz w:val="24"/>
                <w:szCs w:val="24"/>
                <w:lang w:val="kk-KZ"/>
              </w:rPr>
              <w:t>4. Ұлттық Банк «электрондық үкімет» шлюзі арқылы тиісті мемлекеттік ақпараттық жүйелерден:</w:t>
            </w:r>
          </w:p>
          <w:p w:rsidR="00C823CB" w:rsidRPr="00C823CB" w:rsidRDefault="00C823CB" w:rsidP="00C823CB">
            <w:pPr>
              <w:ind w:firstLine="397"/>
              <w:jc w:val="both"/>
              <w:rPr>
                <w:sz w:val="24"/>
                <w:szCs w:val="24"/>
                <w:lang w:val="kk-KZ"/>
              </w:rPr>
            </w:pPr>
            <w:r w:rsidRPr="00307B65">
              <w:rPr>
                <w:rStyle w:val="s0"/>
                <w:b/>
                <w:color w:val="auto"/>
                <w:sz w:val="24"/>
                <w:szCs w:val="24"/>
                <w:lang w:val="kk-KZ"/>
              </w:rPr>
              <w:t>Қазақстан Республикасының резиденті -</w:t>
            </w:r>
            <w:r w:rsidRPr="00C823CB">
              <w:rPr>
                <w:rStyle w:val="s0"/>
                <w:color w:val="auto"/>
                <w:sz w:val="24"/>
                <w:szCs w:val="24"/>
                <w:lang w:val="kk-KZ"/>
              </w:rPr>
              <w:t xml:space="preserve"> </w:t>
            </w:r>
            <w:r w:rsidRPr="00307B65">
              <w:rPr>
                <w:rStyle w:val="s0"/>
                <w:b/>
                <w:color w:val="auto"/>
                <w:sz w:val="24"/>
                <w:szCs w:val="24"/>
                <w:lang w:val="kk-KZ"/>
              </w:rPr>
              <w:t>жеке тұлғаның</w:t>
            </w:r>
            <w:r w:rsidRPr="00C823CB">
              <w:rPr>
                <w:rStyle w:val="s0"/>
                <w:color w:val="auto"/>
                <w:sz w:val="24"/>
                <w:szCs w:val="24"/>
                <w:lang w:val="kk-KZ"/>
              </w:rPr>
              <w:t xml:space="preserve"> жеке басын куәландыратын құжаттарда көрсетілген;</w:t>
            </w:r>
          </w:p>
          <w:p w:rsidR="00C823CB" w:rsidRPr="00C823CB" w:rsidRDefault="00C823CB" w:rsidP="00C823CB">
            <w:pPr>
              <w:ind w:firstLine="397"/>
              <w:jc w:val="both"/>
              <w:rPr>
                <w:sz w:val="24"/>
                <w:szCs w:val="24"/>
                <w:lang w:val="kk-KZ"/>
              </w:rPr>
            </w:pPr>
            <w:r w:rsidRPr="00307B65">
              <w:rPr>
                <w:rStyle w:val="s0"/>
                <w:b/>
                <w:color w:val="auto"/>
                <w:sz w:val="24"/>
                <w:szCs w:val="24"/>
                <w:lang w:val="kk-KZ"/>
              </w:rPr>
              <w:t>Қазақстан Республикасының резиденті - жеке тұлғада</w:t>
            </w:r>
            <w:r w:rsidRPr="00C823CB">
              <w:rPr>
                <w:rStyle w:val="s0"/>
                <w:color w:val="auto"/>
                <w:sz w:val="24"/>
                <w:szCs w:val="24"/>
                <w:lang w:val="kk-KZ"/>
              </w:rPr>
              <w:t xml:space="preserve"> алынбаған немесе өтелмеген соттылығының жоқ екенін растайтын;</w:t>
            </w:r>
          </w:p>
          <w:p w:rsidR="00C823CB" w:rsidRPr="00C823CB" w:rsidRDefault="00C823CB" w:rsidP="00C823CB">
            <w:pPr>
              <w:ind w:firstLine="397"/>
              <w:jc w:val="both"/>
              <w:rPr>
                <w:sz w:val="24"/>
                <w:szCs w:val="24"/>
                <w:lang w:val="kk-KZ"/>
              </w:rPr>
            </w:pPr>
            <w:r w:rsidRPr="00C823CB">
              <w:rPr>
                <w:rStyle w:val="s0"/>
                <w:color w:val="auto"/>
                <w:sz w:val="24"/>
                <w:szCs w:val="24"/>
                <w:lang w:val="kk-KZ"/>
              </w:rPr>
              <w:t>жекелеген қызмет түрлерімен айналысу құқығына лицензиялық алымның төленгенін растайтын;</w:t>
            </w:r>
          </w:p>
          <w:p w:rsidR="00C823CB" w:rsidRPr="00C823CB" w:rsidRDefault="00C823CB" w:rsidP="00C823CB">
            <w:pPr>
              <w:ind w:firstLine="397"/>
              <w:jc w:val="both"/>
              <w:rPr>
                <w:sz w:val="24"/>
                <w:szCs w:val="24"/>
                <w:lang w:val="kk-KZ"/>
              </w:rPr>
            </w:pPr>
            <w:r w:rsidRPr="00307B65">
              <w:rPr>
                <w:rStyle w:val="s0"/>
                <w:b/>
                <w:color w:val="auto"/>
                <w:sz w:val="24"/>
                <w:szCs w:val="24"/>
                <w:lang w:val="kk-KZ"/>
              </w:rPr>
              <w:t>Қазақстан Республикасының резиденті -</w:t>
            </w:r>
            <w:r w:rsidRPr="00C823CB">
              <w:rPr>
                <w:rStyle w:val="s0"/>
                <w:color w:val="auto"/>
                <w:sz w:val="24"/>
                <w:szCs w:val="24"/>
                <w:lang w:val="kk-KZ"/>
              </w:rPr>
              <w:t xml:space="preserve"> заңды тұлғаны мемлекеттік тіркеу (қайта тіркеу) туралы мәліметтерді алады.</w:t>
            </w:r>
          </w:p>
          <w:p w:rsidR="00307B65" w:rsidRDefault="00307B65" w:rsidP="00C823CB">
            <w:pPr>
              <w:ind w:firstLine="397"/>
              <w:jc w:val="both"/>
              <w:rPr>
                <w:rStyle w:val="s0"/>
                <w:color w:val="auto"/>
                <w:sz w:val="24"/>
                <w:szCs w:val="24"/>
                <w:lang w:val="kk-KZ"/>
              </w:rPr>
            </w:pPr>
            <w:bookmarkStart w:id="27" w:name="SUB500"/>
            <w:bookmarkEnd w:id="27"/>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C823CB" w:rsidRPr="00C823CB" w:rsidRDefault="00C823CB" w:rsidP="00C823CB">
            <w:pPr>
              <w:ind w:firstLine="397"/>
              <w:jc w:val="both"/>
              <w:rPr>
                <w:sz w:val="24"/>
                <w:szCs w:val="24"/>
                <w:lang w:val="kk-KZ"/>
              </w:rPr>
            </w:pPr>
            <w:r w:rsidRPr="00C823CB">
              <w:rPr>
                <w:rStyle w:val="s0"/>
                <w:color w:val="auto"/>
                <w:sz w:val="24"/>
                <w:szCs w:val="24"/>
                <w:lang w:val="kk-KZ"/>
              </w:rPr>
              <w:t>5. Лицензия беру туралы өтінішті Ұлттық Банк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p w:rsidR="00C823CB" w:rsidRPr="00C823CB" w:rsidRDefault="00C823CB" w:rsidP="00C823CB">
            <w:pPr>
              <w:ind w:firstLine="397"/>
              <w:jc w:val="both"/>
              <w:rPr>
                <w:sz w:val="24"/>
                <w:szCs w:val="24"/>
                <w:lang w:val="kk-KZ"/>
              </w:rPr>
            </w:pPr>
            <w:bookmarkStart w:id="28" w:name="SUB600"/>
            <w:bookmarkEnd w:id="28"/>
            <w:r w:rsidRPr="00C823CB">
              <w:rPr>
                <w:rStyle w:val="s0"/>
                <w:color w:val="auto"/>
                <w:sz w:val="24"/>
                <w:szCs w:val="24"/>
                <w:lang w:val="kk-KZ"/>
              </w:rPr>
              <w:t xml:space="preserve">6. Ұлттық Банк заңды тұлғаға банкноттарды, монеталарды және құндылықтарды инкассациялауға лицензияны Қағидаларға </w:t>
            </w:r>
            <w:bookmarkStart w:id="29" w:name="sub1007223666"/>
            <w:r w:rsidRPr="00C823CB">
              <w:rPr>
                <w:rStyle w:val="s2"/>
                <w:color w:val="auto"/>
                <w:sz w:val="24"/>
                <w:szCs w:val="24"/>
                <w:lang w:val="kk-KZ"/>
              </w:rPr>
              <w:fldChar w:fldCharType="begin"/>
            </w:r>
            <w:r w:rsidRPr="00C823CB">
              <w:rPr>
                <w:rStyle w:val="s2"/>
                <w:color w:val="auto"/>
                <w:sz w:val="24"/>
                <w:szCs w:val="24"/>
                <w:lang w:val="kk-KZ"/>
              </w:rPr>
              <w:instrText xml:space="preserve"> HYPERLINK "jl:37102950.3 " </w:instrText>
            </w:r>
            <w:r w:rsidRPr="00C823CB">
              <w:rPr>
                <w:rStyle w:val="s2"/>
                <w:color w:val="auto"/>
                <w:sz w:val="24"/>
                <w:szCs w:val="24"/>
                <w:lang w:val="kk-KZ"/>
              </w:rPr>
              <w:fldChar w:fldCharType="separate"/>
            </w:r>
            <w:r w:rsidRPr="00307B65">
              <w:rPr>
                <w:rStyle w:val="ad"/>
                <w:b/>
                <w:color w:val="auto"/>
                <w:sz w:val="24"/>
                <w:szCs w:val="24"/>
                <w:u w:val="none"/>
                <w:lang w:val="kk-KZ"/>
              </w:rPr>
              <w:t>3-</w:t>
            </w:r>
            <w:r w:rsidRPr="00C823CB">
              <w:rPr>
                <w:rStyle w:val="ad"/>
                <w:color w:val="auto"/>
                <w:sz w:val="24"/>
                <w:szCs w:val="24"/>
                <w:u w:val="none"/>
                <w:lang w:val="kk-KZ"/>
              </w:rPr>
              <w:t>қосымшаға</w:t>
            </w:r>
            <w:r w:rsidRPr="00C823CB">
              <w:rPr>
                <w:rStyle w:val="s2"/>
                <w:color w:val="auto"/>
                <w:sz w:val="24"/>
                <w:szCs w:val="24"/>
                <w:lang w:val="kk-KZ"/>
              </w:rPr>
              <w:fldChar w:fldCharType="end"/>
            </w:r>
            <w:bookmarkEnd w:id="29"/>
            <w:r w:rsidRPr="00C823CB">
              <w:rPr>
                <w:rStyle w:val="s0"/>
                <w:color w:val="auto"/>
                <w:sz w:val="24"/>
                <w:szCs w:val="24"/>
                <w:lang w:val="kk-KZ"/>
              </w:rPr>
              <w:t xml:space="preserve"> сәйкес нысан бойынша береді.</w:t>
            </w:r>
          </w:p>
          <w:p w:rsidR="00307B65" w:rsidRDefault="00307B65" w:rsidP="00C823CB">
            <w:pPr>
              <w:ind w:firstLine="397"/>
              <w:jc w:val="both"/>
              <w:rPr>
                <w:rStyle w:val="s0"/>
                <w:color w:val="auto"/>
                <w:sz w:val="24"/>
                <w:szCs w:val="24"/>
                <w:lang w:val="kk-KZ"/>
              </w:rPr>
            </w:pPr>
            <w:bookmarkStart w:id="30" w:name="SUB700"/>
            <w:bookmarkEnd w:id="30"/>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307B65" w:rsidRDefault="00307B65" w:rsidP="00C823CB">
            <w:pPr>
              <w:ind w:firstLine="397"/>
              <w:jc w:val="both"/>
              <w:rPr>
                <w:rStyle w:val="s0"/>
                <w:color w:val="auto"/>
                <w:sz w:val="24"/>
                <w:szCs w:val="24"/>
                <w:lang w:val="kk-KZ"/>
              </w:rPr>
            </w:pP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7. Банкноттарды, монеталарды және құндылықтарды инкассациялауға лицензияны беруден бас тарту Рұқсаттар және хабарламалар туралы заңның </w:t>
            </w:r>
            <w:bookmarkStart w:id="31" w:name="sub1004326732"/>
            <w:r w:rsidRPr="00C823CB">
              <w:rPr>
                <w:rStyle w:val="s2"/>
                <w:color w:val="auto"/>
                <w:sz w:val="24"/>
                <w:szCs w:val="24"/>
                <w:lang w:val="kk-KZ"/>
              </w:rPr>
              <w:fldChar w:fldCharType="begin"/>
            </w:r>
            <w:r w:rsidRPr="00C823CB">
              <w:rPr>
                <w:rStyle w:val="s2"/>
                <w:color w:val="auto"/>
                <w:sz w:val="24"/>
                <w:szCs w:val="24"/>
                <w:lang w:val="kk-KZ"/>
              </w:rPr>
              <w:instrText xml:space="preserve"> HYPERLINK "jl:31548173.320100 " </w:instrText>
            </w:r>
            <w:r w:rsidRPr="00C823CB">
              <w:rPr>
                <w:rStyle w:val="s2"/>
                <w:color w:val="auto"/>
                <w:sz w:val="24"/>
                <w:szCs w:val="24"/>
                <w:lang w:val="kk-KZ"/>
              </w:rPr>
              <w:fldChar w:fldCharType="separate"/>
            </w:r>
            <w:r w:rsidRPr="00C823CB">
              <w:rPr>
                <w:rStyle w:val="ad"/>
                <w:color w:val="auto"/>
                <w:sz w:val="24"/>
                <w:szCs w:val="24"/>
                <w:u w:val="none"/>
                <w:lang w:val="kk-KZ"/>
              </w:rPr>
              <w:t>32-бабы 1-тармағының</w:t>
            </w:r>
            <w:r w:rsidRPr="00C823CB">
              <w:rPr>
                <w:rStyle w:val="s2"/>
                <w:color w:val="auto"/>
                <w:sz w:val="24"/>
                <w:szCs w:val="24"/>
                <w:lang w:val="kk-KZ"/>
              </w:rPr>
              <w:fldChar w:fldCharType="end"/>
            </w:r>
            <w:bookmarkEnd w:id="31"/>
            <w:r w:rsidRPr="00C823CB">
              <w:rPr>
                <w:rStyle w:val="s0"/>
                <w:color w:val="auto"/>
                <w:sz w:val="24"/>
                <w:szCs w:val="24"/>
                <w:lang w:val="kk-KZ"/>
              </w:rPr>
              <w:t xml:space="preserve"> бірінші бөлігінде көзделген негіздер бойынша жүзеге асырылады.</w:t>
            </w:r>
          </w:p>
          <w:p w:rsidR="00C823CB" w:rsidRPr="00C823CB" w:rsidRDefault="00C823CB" w:rsidP="00C823CB">
            <w:pPr>
              <w:ind w:firstLine="397"/>
              <w:jc w:val="both"/>
              <w:rPr>
                <w:sz w:val="24"/>
                <w:szCs w:val="24"/>
                <w:lang w:val="kk-KZ"/>
              </w:rPr>
            </w:pPr>
            <w:bookmarkStart w:id="32" w:name="SUB800"/>
            <w:bookmarkEnd w:id="32"/>
            <w:r w:rsidRPr="00C823CB">
              <w:rPr>
                <w:rStyle w:val="s0"/>
                <w:color w:val="auto"/>
                <w:sz w:val="24"/>
                <w:szCs w:val="24"/>
                <w:lang w:val="kk-KZ"/>
              </w:rPr>
              <w:t>8. Банкноттарды, монеталарды және құндылықтарды инкассациялауға лицензияны қайта ресімдеу Рұқсаттар және хабарламалар туралы заңда белгіленген негіздер бойынша және тәртіппен жүзеге асырылады.</w:t>
            </w: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Лицензияны қайта ресімдеу кезінде заңды тұлға «электрондық үкіметтің» веб-порталы арқылы электрондық түрде Қағидаларға </w:t>
            </w:r>
            <w:hyperlink r:id="rId35" w:history="1">
              <w:r w:rsidRPr="00AF0670">
                <w:rPr>
                  <w:rStyle w:val="ad"/>
                  <w:b/>
                  <w:color w:val="auto"/>
                  <w:sz w:val="24"/>
                  <w:szCs w:val="24"/>
                  <w:u w:val="none"/>
                  <w:lang w:val="kk-KZ"/>
                </w:rPr>
                <w:t>4-</w:t>
              </w:r>
              <w:r w:rsidRPr="00C823CB">
                <w:rPr>
                  <w:rStyle w:val="ad"/>
                  <w:color w:val="auto"/>
                  <w:sz w:val="24"/>
                  <w:szCs w:val="24"/>
                  <w:u w:val="none"/>
                  <w:lang w:val="kk-KZ"/>
                </w:rPr>
                <w:t>қосымшаға</w:t>
              </w:r>
            </w:hyperlink>
            <w:r w:rsidRPr="00C823CB">
              <w:rPr>
                <w:rStyle w:val="s0"/>
                <w:color w:val="auto"/>
                <w:sz w:val="24"/>
                <w:szCs w:val="24"/>
                <w:lang w:val="kk-KZ"/>
              </w:rPr>
              <w:t xml:space="preserve"> сәйкес нысан бойынша лицензияны қайта ресімдеу туралы өтініш береді.</w:t>
            </w:r>
          </w:p>
          <w:p w:rsidR="00AF0670" w:rsidRDefault="00AF0670" w:rsidP="00C823CB">
            <w:pPr>
              <w:ind w:firstLine="397"/>
              <w:jc w:val="both"/>
              <w:rPr>
                <w:rStyle w:val="s0"/>
                <w:color w:val="auto"/>
                <w:sz w:val="24"/>
                <w:szCs w:val="24"/>
                <w:lang w:val="kk-KZ"/>
              </w:rPr>
            </w:pPr>
            <w:bookmarkStart w:id="33" w:name="SUB900"/>
            <w:bookmarkEnd w:id="33"/>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9. </w:t>
            </w:r>
            <w:r w:rsidRPr="00AF0670">
              <w:rPr>
                <w:rStyle w:val="s0"/>
                <w:b/>
                <w:color w:val="auto"/>
                <w:sz w:val="24"/>
                <w:szCs w:val="24"/>
                <w:lang w:val="kk-KZ"/>
              </w:rPr>
              <w:t>Заңды тұлғаның</w:t>
            </w:r>
            <w:r w:rsidRPr="00C823CB">
              <w:rPr>
                <w:rStyle w:val="s0"/>
                <w:color w:val="auto"/>
                <w:sz w:val="24"/>
                <w:szCs w:val="24"/>
                <w:lang w:val="kk-KZ"/>
              </w:rPr>
              <w:t xml:space="preserve"> банкноттарды, монеталарды және құндылықтарды инкассациялауға лицензиясының </w:t>
            </w:r>
            <w:r w:rsidRPr="00AF0670">
              <w:rPr>
                <w:rStyle w:val="s0"/>
                <w:b/>
                <w:color w:val="auto"/>
                <w:sz w:val="24"/>
                <w:szCs w:val="24"/>
                <w:lang w:val="kk-KZ"/>
              </w:rPr>
              <w:t>қолданылуын тоқтата тұру, тоқтату не одан айыру</w:t>
            </w:r>
            <w:r w:rsidRPr="00C823CB">
              <w:rPr>
                <w:rStyle w:val="s0"/>
                <w:color w:val="auto"/>
                <w:sz w:val="24"/>
                <w:szCs w:val="24"/>
                <w:lang w:val="kk-KZ"/>
              </w:rPr>
              <w:t xml:space="preserve"> Банктер және банк қызметі туралы заңның </w:t>
            </w:r>
            <w:bookmarkStart w:id="34" w:name="sub1000223424"/>
            <w:r w:rsidRPr="00C823CB">
              <w:rPr>
                <w:rStyle w:val="s2"/>
                <w:color w:val="auto"/>
                <w:sz w:val="24"/>
                <w:szCs w:val="24"/>
                <w:lang w:val="kk-KZ"/>
              </w:rPr>
              <w:fldChar w:fldCharType="begin"/>
            </w:r>
            <w:r w:rsidRPr="00C823CB">
              <w:rPr>
                <w:rStyle w:val="s2"/>
                <w:color w:val="auto"/>
                <w:sz w:val="24"/>
                <w:szCs w:val="24"/>
                <w:lang w:val="kk-KZ"/>
              </w:rPr>
              <w:instrText xml:space="preserve"> HYPERLINK "jl:51003931.480000 " </w:instrText>
            </w:r>
            <w:r w:rsidRPr="00C823CB">
              <w:rPr>
                <w:rStyle w:val="s2"/>
                <w:color w:val="auto"/>
                <w:sz w:val="24"/>
                <w:szCs w:val="24"/>
                <w:lang w:val="kk-KZ"/>
              </w:rPr>
              <w:fldChar w:fldCharType="separate"/>
            </w:r>
            <w:r w:rsidRPr="00C823CB">
              <w:rPr>
                <w:rStyle w:val="ad"/>
                <w:color w:val="auto"/>
                <w:sz w:val="24"/>
                <w:szCs w:val="24"/>
                <w:u w:val="none"/>
                <w:lang w:val="kk-KZ"/>
              </w:rPr>
              <w:t>48-бабы 1-тармағының 1), 4) және 11) тармақшаларында</w:t>
            </w:r>
            <w:r w:rsidRPr="00C823CB">
              <w:rPr>
                <w:rStyle w:val="s2"/>
                <w:color w:val="auto"/>
                <w:sz w:val="24"/>
                <w:szCs w:val="24"/>
                <w:lang w:val="kk-KZ"/>
              </w:rPr>
              <w:fldChar w:fldCharType="end"/>
            </w:r>
            <w:bookmarkEnd w:id="34"/>
            <w:r w:rsidRPr="00C823CB">
              <w:rPr>
                <w:rStyle w:val="s0"/>
                <w:color w:val="auto"/>
                <w:sz w:val="24"/>
                <w:szCs w:val="24"/>
                <w:lang w:val="kk-KZ"/>
              </w:rPr>
              <w:t xml:space="preserve"> көзделген негіздер бойынша жүзеге асырылады.</w:t>
            </w:r>
          </w:p>
          <w:p w:rsidR="00C823CB" w:rsidRPr="00C823CB" w:rsidRDefault="00C823CB" w:rsidP="00C823CB">
            <w:pPr>
              <w:ind w:firstLine="397"/>
              <w:jc w:val="both"/>
              <w:rPr>
                <w:sz w:val="24"/>
                <w:szCs w:val="24"/>
                <w:lang w:val="kk-KZ"/>
              </w:rPr>
            </w:pPr>
            <w:r w:rsidRPr="00AF0670">
              <w:rPr>
                <w:rStyle w:val="s0"/>
                <w:b/>
                <w:color w:val="auto"/>
                <w:sz w:val="24"/>
                <w:szCs w:val="24"/>
                <w:lang w:val="kk-KZ"/>
              </w:rPr>
              <w:t>Ұлттық Банктің заңды тұлғаның</w:t>
            </w:r>
            <w:r w:rsidRPr="00C823CB">
              <w:rPr>
                <w:rStyle w:val="s0"/>
                <w:color w:val="auto"/>
                <w:sz w:val="24"/>
                <w:szCs w:val="24"/>
                <w:lang w:val="kk-KZ"/>
              </w:rPr>
              <w:t xml:space="preserve"> банкноттарды, монеталарды және құндылықтарды инкассациялауға лицензиясының қолданылуын тоқтата тұру не одан айыру туралы қабылдаған шешімі жайында ақпарат Ұлттық Банктің ресми интернет-ресурсына орналастырылады.</w:t>
            </w:r>
          </w:p>
          <w:p w:rsidR="00C823CB" w:rsidRPr="00C823CB" w:rsidRDefault="00C823CB" w:rsidP="00C823CB">
            <w:pPr>
              <w:ind w:firstLine="397"/>
              <w:jc w:val="both"/>
              <w:rPr>
                <w:sz w:val="24"/>
                <w:szCs w:val="24"/>
                <w:lang w:val="kk-KZ"/>
              </w:rPr>
            </w:pPr>
            <w:r w:rsidRPr="00C823CB">
              <w:rPr>
                <w:rStyle w:val="s0"/>
                <w:color w:val="auto"/>
                <w:sz w:val="24"/>
                <w:szCs w:val="24"/>
                <w:lang w:val="kk-KZ"/>
              </w:rPr>
              <w:lastRenderedPageBreak/>
              <w:t>Лицензиясы тоқтатыла тұрған заңды тұлға ай сайын, әр айдың онынан кешіктірмей (лицензияның қолданылуы қайта басталған не лицензияның қолданылуын тоқтата тұру мерзімі аяқталған күнге дейін) Ұлттық Банкке заңды тұлғаның анықталған бұзушылықтарды жою жөнінде жүргізген іс-шаралары туралы хабарлайды.</w:t>
            </w:r>
          </w:p>
          <w:p w:rsidR="00AF0670" w:rsidRDefault="00AF0670" w:rsidP="00C823CB">
            <w:pPr>
              <w:ind w:firstLine="397"/>
              <w:jc w:val="both"/>
              <w:rPr>
                <w:rStyle w:val="s0"/>
                <w:color w:val="auto"/>
                <w:sz w:val="24"/>
                <w:szCs w:val="24"/>
                <w:lang w:val="kk-KZ"/>
              </w:rPr>
            </w:pPr>
            <w:bookmarkStart w:id="35" w:name="SUB1000"/>
            <w:bookmarkEnd w:id="35"/>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AF0670" w:rsidRDefault="00AF0670" w:rsidP="00C823CB">
            <w:pPr>
              <w:ind w:firstLine="397"/>
              <w:jc w:val="both"/>
              <w:rPr>
                <w:rStyle w:val="s0"/>
                <w:color w:val="auto"/>
                <w:sz w:val="24"/>
                <w:szCs w:val="24"/>
                <w:lang w:val="kk-KZ"/>
              </w:rPr>
            </w:pP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10. </w:t>
            </w:r>
            <w:r w:rsidRPr="00AF0670">
              <w:rPr>
                <w:rStyle w:val="s0"/>
                <w:b/>
                <w:color w:val="auto"/>
                <w:sz w:val="24"/>
                <w:szCs w:val="24"/>
                <w:lang w:val="kk-KZ"/>
              </w:rPr>
              <w:t>Заңды тұлғаның банкноттарды, монеталарды және құндылықтарды инкассациялауға лицензиясының қолданылуын тоқтату</w:t>
            </w:r>
            <w:r w:rsidRPr="00C823CB">
              <w:rPr>
                <w:rStyle w:val="s0"/>
                <w:color w:val="auto"/>
                <w:sz w:val="24"/>
                <w:szCs w:val="24"/>
                <w:lang w:val="kk-KZ"/>
              </w:rPr>
              <w:t xml:space="preserve"> Рұқсаттар және хабарламалар туралы заңның </w:t>
            </w:r>
            <w:bookmarkStart w:id="36" w:name="sub1007223663"/>
            <w:r w:rsidRPr="00C823CB">
              <w:rPr>
                <w:rStyle w:val="s2"/>
                <w:color w:val="auto"/>
                <w:sz w:val="24"/>
                <w:szCs w:val="24"/>
                <w:lang w:val="kk-KZ"/>
              </w:rPr>
              <w:fldChar w:fldCharType="begin"/>
            </w:r>
            <w:r w:rsidRPr="00C823CB">
              <w:rPr>
                <w:rStyle w:val="s2"/>
                <w:color w:val="auto"/>
                <w:sz w:val="24"/>
                <w:szCs w:val="24"/>
                <w:lang w:val="kk-KZ"/>
              </w:rPr>
              <w:instrText xml:space="preserve"> HYPERLINK "jl:31548173.350103 " </w:instrText>
            </w:r>
            <w:r w:rsidRPr="00C823CB">
              <w:rPr>
                <w:rStyle w:val="s2"/>
                <w:color w:val="auto"/>
                <w:sz w:val="24"/>
                <w:szCs w:val="24"/>
                <w:lang w:val="kk-KZ"/>
              </w:rPr>
              <w:fldChar w:fldCharType="separate"/>
            </w:r>
            <w:r w:rsidRPr="00C823CB">
              <w:rPr>
                <w:rStyle w:val="ad"/>
                <w:color w:val="auto"/>
                <w:sz w:val="24"/>
                <w:szCs w:val="24"/>
                <w:u w:val="none"/>
                <w:lang w:val="kk-KZ"/>
              </w:rPr>
              <w:t>35-бабы 1-</w:t>
            </w:r>
            <w:r w:rsidRPr="00C823CB">
              <w:rPr>
                <w:rStyle w:val="ad"/>
                <w:color w:val="auto"/>
                <w:sz w:val="24"/>
                <w:szCs w:val="24"/>
                <w:u w:val="none"/>
                <w:lang w:val="kk-KZ"/>
              </w:rPr>
              <w:lastRenderedPageBreak/>
              <w:t xml:space="preserve">тармағының </w:t>
            </w:r>
            <w:r w:rsidRPr="00AF0670">
              <w:rPr>
                <w:rStyle w:val="ad"/>
                <w:b/>
                <w:color w:val="auto"/>
                <w:sz w:val="24"/>
                <w:szCs w:val="24"/>
                <w:u w:val="none"/>
                <w:lang w:val="kk-KZ"/>
              </w:rPr>
              <w:t>3), 4), 5) және 7) тармақшаларында</w:t>
            </w:r>
            <w:r w:rsidRPr="00C823CB">
              <w:rPr>
                <w:rStyle w:val="s2"/>
                <w:color w:val="auto"/>
                <w:sz w:val="24"/>
                <w:szCs w:val="24"/>
                <w:lang w:val="kk-KZ"/>
              </w:rPr>
              <w:fldChar w:fldCharType="end"/>
            </w:r>
            <w:bookmarkEnd w:id="36"/>
            <w:r w:rsidRPr="00C823CB">
              <w:rPr>
                <w:rStyle w:val="s0"/>
                <w:color w:val="auto"/>
                <w:sz w:val="24"/>
                <w:szCs w:val="24"/>
                <w:lang w:val="kk-KZ"/>
              </w:rPr>
              <w:t xml:space="preserve"> көзделген негіздер бойынша жүзеге асырылады.</w:t>
            </w:r>
          </w:p>
          <w:p w:rsidR="00C823CB" w:rsidRPr="00C823CB" w:rsidRDefault="00C823CB" w:rsidP="00C823CB">
            <w:pPr>
              <w:ind w:firstLine="397"/>
              <w:jc w:val="both"/>
              <w:rPr>
                <w:sz w:val="24"/>
                <w:szCs w:val="24"/>
                <w:lang w:val="kk-KZ"/>
              </w:rPr>
            </w:pPr>
            <w:bookmarkStart w:id="37" w:name="SUB1100"/>
            <w:bookmarkEnd w:id="37"/>
            <w:r w:rsidRPr="00C823CB">
              <w:rPr>
                <w:rStyle w:val="s0"/>
                <w:color w:val="auto"/>
                <w:sz w:val="24"/>
                <w:szCs w:val="24"/>
                <w:lang w:val="kk-KZ"/>
              </w:rPr>
              <w:t xml:space="preserve">11. Заңды тұлға банкноттарды, монеталарды және құндылықтарды инкассациялау жөніндегі қызметті ерікті түрде тоқтатуға шешім қабылдаған жағдайда, заңды тұлға Қағидаларға </w:t>
            </w:r>
            <w:bookmarkStart w:id="38" w:name="sub1007223664"/>
            <w:r w:rsidRPr="00C823CB">
              <w:rPr>
                <w:rStyle w:val="s2"/>
                <w:color w:val="auto"/>
                <w:sz w:val="24"/>
                <w:szCs w:val="24"/>
                <w:lang w:val="kk-KZ"/>
              </w:rPr>
              <w:fldChar w:fldCharType="begin"/>
            </w:r>
            <w:r w:rsidRPr="00C823CB">
              <w:rPr>
                <w:rStyle w:val="s2"/>
                <w:color w:val="auto"/>
                <w:sz w:val="24"/>
                <w:szCs w:val="24"/>
                <w:lang w:val="kk-KZ"/>
              </w:rPr>
              <w:instrText xml:space="preserve"> HYPERLINK "jl:37102950.5 " </w:instrText>
            </w:r>
            <w:r w:rsidRPr="00C823CB">
              <w:rPr>
                <w:rStyle w:val="s2"/>
                <w:color w:val="auto"/>
                <w:sz w:val="24"/>
                <w:szCs w:val="24"/>
                <w:lang w:val="kk-KZ"/>
              </w:rPr>
              <w:fldChar w:fldCharType="separate"/>
            </w:r>
            <w:r w:rsidRPr="00C35ED5">
              <w:rPr>
                <w:rStyle w:val="ad"/>
                <w:b/>
                <w:color w:val="auto"/>
                <w:sz w:val="24"/>
                <w:szCs w:val="24"/>
                <w:u w:val="none"/>
                <w:lang w:val="kk-KZ"/>
              </w:rPr>
              <w:t>5</w:t>
            </w:r>
            <w:r w:rsidRPr="00C823CB">
              <w:rPr>
                <w:rStyle w:val="ad"/>
                <w:color w:val="auto"/>
                <w:sz w:val="24"/>
                <w:szCs w:val="24"/>
                <w:u w:val="none"/>
                <w:lang w:val="kk-KZ"/>
              </w:rPr>
              <w:t>-қосымшаға</w:t>
            </w:r>
            <w:r w:rsidRPr="00C823CB">
              <w:rPr>
                <w:rStyle w:val="s2"/>
                <w:color w:val="auto"/>
                <w:sz w:val="24"/>
                <w:szCs w:val="24"/>
                <w:lang w:val="kk-KZ"/>
              </w:rPr>
              <w:fldChar w:fldCharType="end"/>
            </w:r>
            <w:bookmarkEnd w:id="38"/>
            <w:r w:rsidRPr="00C823CB">
              <w:rPr>
                <w:rStyle w:val="s0"/>
                <w:color w:val="auto"/>
                <w:sz w:val="24"/>
                <w:szCs w:val="24"/>
                <w:lang w:val="kk-KZ"/>
              </w:rPr>
              <w:t xml:space="preserve"> сәйкес нысан бойынша банкноттарды, монеталарды және құндылықтарды инкассациялауға лицензияның қолданылуын тоқтату туралы өтінішпен Ұлттық Банкке өтініш береді.</w:t>
            </w: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Банкноттарды, монеталарды және құндылықтарды инкассациялауға лицензияның қолданылуын тоқтату туралы өтініш «электрондық үкіметтің» веб-порталы арқылы электрондық түрде беріледі және Ұлттық Банк </w:t>
            </w:r>
            <w:r w:rsidRPr="00C35ED5">
              <w:rPr>
                <w:rStyle w:val="s0"/>
                <w:b/>
                <w:color w:val="auto"/>
                <w:sz w:val="24"/>
                <w:szCs w:val="24"/>
                <w:lang w:val="kk-KZ"/>
              </w:rPr>
              <w:t>банкноттарды, монеталарды және құндылықтарды инкассациялау жөніндегі қызметті ерікті тоқтату туралы өтініш ұсынылған күннен бастап он жұмыс күні ішінде</w:t>
            </w:r>
            <w:r w:rsidRPr="00C823CB">
              <w:rPr>
                <w:rStyle w:val="s0"/>
                <w:color w:val="auto"/>
                <w:sz w:val="24"/>
                <w:szCs w:val="24"/>
                <w:lang w:val="kk-KZ"/>
              </w:rPr>
              <w:t xml:space="preserve"> қарайды.</w:t>
            </w:r>
          </w:p>
          <w:p w:rsidR="00C823CB" w:rsidRPr="00AB0AA8" w:rsidRDefault="00C823CB" w:rsidP="00C823CB">
            <w:pPr>
              <w:ind w:firstLine="397"/>
              <w:jc w:val="both"/>
              <w:rPr>
                <w:sz w:val="24"/>
                <w:szCs w:val="24"/>
                <w:lang w:val="kk-KZ"/>
              </w:rPr>
            </w:pPr>
            <w:r w:rsidRPr="00C823CB">
              <w:rPr>
                <w:rStyle w:val="s0"/>
                <w:color w:val="auto"/>
                <w:sz w:val="24"/>
                <w:szCs w:val="24"/>
                <w:lang w:val="kk-KZ"/>
              </w:rPr>
              <w:t> </w:t>
            </w:r>
          </w:p>
          <w:p w:rsidR="00C823CB" w:rsidRPr="00AB0AA8" w:rsidRDefault="00C823CB" w:rsidP="00C823CB">
            <w:pPr>
              <w:ind w:firstLine="397"/>
              <w:jc w:val="both"/>
              <w:rPr>
                <w:sz w:val="24"/>
                <w:szCs w:val="24"/>
                <w:lang w:val="kk-KZ"/>
              </w:rPr>
            </w:pPr>
            <w:r w:rsidRPr="00C823CB">
              <w:rPr>
                <w:rStyle w:val="s0"/>
                <w:color w:val="auto"/>
                <w:sz w:val="24"/>
                <w:szCs w:val="24"/>
                <w:lang w:val="kk-KZ"/>
              </w:rPr>
              <w:t> </w:t>
            </w:r>
          </w:p>
          <w:p w:rsidR="00C823CB" w:rsidRPr="00AB0AA8" w:rsidRDefault="00C823CB" w:rsidP="00C823CB">
            <w:pPr>
              <w:jc w:val="center"/>
              <w:rPr>
                <w:sz w:val="24"/>
                <w:szCs w:val="24"/>
                <w:lang w:val="kk-KZ"/>
              </w:rPr>
            </w:pPr>
            <w:bookmarkStart w:id="39" w:name="SUB1200"/>
            <w:bookmarkStart w:id="40" w:name="sub1007494812"/>
            <w:bookmarkEnd w:id="39"/>
            <w:r w:rsidRPr="00C823CB">
              <w:rPr>
                <w:rStyle w:val="s1"/>
                <w:color w:val="auto"/>
                <w:sz w:val="24"/>
                <w:szCs w:val="24"/>
                <w:lang w:val="kk-KZ"/>
              </w:rPr>
              <w:t>3-тарау.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қызметін (бұдан әрі - мемлекеттік көрсетілетін қызмет) көрсету тәртібі</w:t>
            </w:r>
          </w:p>
          <w:p w:rsidR="00C823CB" w:rsidRPr="00AB0AA8" w:rsidRDefault="00C823CB" w:rsidP="00C823CB">
            <w:pPr>
              <w:ind w:firstLine="397"/>
              <w:jc w:val="both"/>
              <w:rPr>
                <w:sz w:val="24"/>
                <w:szCs w:val="24"/>
                <w:lang w:val="kk-KZ"/>
              </w:rPr>
            </w:pPr>
            <w:r w:rsidRPr="00C823CB">
              <w:rPr>
                <w:rStyle w:val="s0"/>
                <w:color w:val="auto"/>
                <w:sz w:val="24"/>
                <w:szCs w:val="24"/>
                <w:lang w:val="kk-KZ"/>
              </w:rPr>
              <w:t> </w:t>
            </w:r>
          </w:p>
          <w:p w:rsidR="00C823CB" w:rsidRPr="00AB0AA8" w:rsidRDefault="00C823CB" w:rsidP="00C823CB">
            <w:pPr>
              <w:ind w:firstLine="397"/>
              <w:jc w:val="both"/>
              <w:rPr>
                <w:sz w:val="24"/>
                <w:szCs w:val="24"/>
                <w:lang w:val="kk-KZ"/>
              </w:rPr>
            </w:pPr>
            <w:r w:rsidRPr="00C823CB">
              <w:rPr>
                <w:rStyle w:val="s0"/>
                <w:color w:val="auto"/>
                <w:sz w:val="24"/>
                <w:szCs w:val="24"/>
                <w:lang w:val="kk-KZ"/>
              </w:rPr>
              <w:t xml:space="preserve">12. Көрсету процесінің сипаты, нысаны, мазмұны мен нәтижесі қамтылатын мемлекеттік қызмет көрсетуге қойылатын негізгі талаптардың тізбесі, сондай-ақ мемлекеттік көрсетілетін қызметтің ерекшеліктері ескерілген өзге </w:t>
            </w:r>
            <w:r w:rsidRPr="00C823CB">
              <w:rPr>
                <w:rStyle w:val="s0"/>
                <w:color w:val="auto"/>
                <w:sz w:val="24"/>
                <w:szCs w:val="24"/>
                <w:lang w:val="kk-KZ"/>
              </w:rPr>
              <w:lastRenderedPageBreak/>
              <w:t xml:space="preserve">мәліметтер Қағидаларға </w:t>
            </w:r>
            <w:bookmarkStart w:id="41" w:name="sub1007494818"/>
            <w:r w:rsidRPr="00C823CB">
              <w:rPr>
                <w:rStyle w:val="s2"/>
                <w:color w:val="auto"/>
                <w:sz w:val="24"/>
                <w:szCs w:val="24"/>
              </w:rPr>
              <w:fldChar w:fldCharType="begin"/>
            </w:r>
            <w:r w:rsidRPr="00AB0AA8">
              <w:rPr>
                <w:rStyle w:val="s2"/>
                <w:color w:val="auto"/>
                <w:sz w:val="24"/>
                <w:szCs w:val="24"/>
                <w:lang w:val="kk-KZ"/>
              </w:rPr>
              <w:instrText xml:space="preserve"> HYPERLINK "jl:37102950.11 " </w:instrText>
            </w:r>
            <w:r w:rsidRPr="00C823CB">
              <w:rPr>
                <w:rStyle w:val="s2"/>
                <w:color w:val="auto"/>
                <w:sz w:val="24"/>
                <w:szCs w:val="24"/>
              </w:rPr>
              <w:fldChar w:fldCharType="separate"/>
            </w:r>
            <w:r w:rsidRPr="00C35ED5">
              <w:rPr>
                <w:rStyle w:val="ad"/>
                <w:b/>
                <w:color w:val="auto"/>
                <w:sz w:val="24"/>
                <w:szCs w:val="24"/>
                <w:u w:val="none"/>
                <w:lang w:val="kk-KZ"/>
              </w:rPr>
              <w:t>1-1</w:t>
            </w:r>
            <w:r w:rsidRPr="00C823CB">
              <w:rPr>
                <w:rStyle w:val="ad"/>
                <w:color w:val="auto"/>
                <w:sz w:val="24"/>
                <w:szCs w:val="24"/>
                <w:u w:val="none"/>
                <w:lang w:val="kk-KZ"/>
              </w:rPr>
              <w:t>-қосымшада</w:t>
            </w:r>
            <w:r w:rsidRPr="00C823CB">
              <w:rPr>
                <w:rStyle w:val="s2"/>
                <w:color w:val="auto"/>
                <w:sz w:val="24"/>
                <w:szCs w:val="24"/>
              </w:rPr>
              <w:fldChar w:fldCharType="end"/>
            </w:r>
            <w:bookmarkEnd w:id="41"/>
            <w:r w:rsidRPr="00C823CB">
              <w:rPr>
                <w:rStyle w:val="s0"/>
                <w:color w:val="auto"/>
                <w:sz w:val="24"/>
                <w:szCs w:val="24"/>
                <w:lang w:val="kk-KZ"/>
              </w:rPr>
              <w:t xml:space="preserve"> белгіленген.</w:t>
            </w:r>
          </w:p>
          <w:p w:rsidR="00C823CB" w:rsidRPr="00C823CB" w:rsidRDefault="00C823CB" w:rsidP="00C823CB">
            <w:pPr>
              <w:ind w:firstLine="397"/>
              <w:jc w:val="both"/>
              <w:rPr>
                <w:sz w:val="24"/>
                <w:szCs w:val="24"/>
                <w:lang w:val="kk-KZ"/>
              </w:rPr>
            </w:pPr>
            <w:bookmarkStart w:id="42" w:name="SUB1300"/>
            <w:bookmarkEnd w:id="42"/>
            <w:r w:rsidRPr="00C823CB">
              <w:rPr>
                <w:rStyle w:val="s0"/>
                <w:color w:val="auto"/>
                <w:sz w:val="24"/>
                <w:szCs w:val="24"/>
                <w:lang w:val="kk-KZ"/>
              </w:rPr>
              <w:t xml:space="preserve">13. Ұлттық Банктің хат-хабарды қабылдауға және тіркеуге уәкілетті қызметкері өтініш келіп түскен күні оны қабылдайды, тіркейді және мемлекеттік көрсетілетін қызметті көрсетуге жауапты бөлімшеге (бұдан әрі - жауапты бөлімше) орындауға жібереді. Өтініш жұмыс уақыты аяқталғаннан кейін, демалыс және мереке күндері түскен кезде </w:t>
            </w:r>
            <w:r w:rsidRPr="00C35ED5">
              <w:rPr>
                <w:rStyle w:val="s0"/>
                <w:b/>
                <w:color w:val="auto"/>
                <w:sz w:val="24"/>
                <w:szCs w:val="24"/>
                <w:lang w:val="kk-KZ"/>
              </w:rPr>
              <w:t>2015 жылғы 23 қарашадағы</w:t>
            </w:r>
            <w:r w:rsidRPr="00C823CB">
              <w:rPr>
                <w:rStyle w:val="s0"/>
                <w:color w:val="auto"/>
                <w:sz w:val="24"/>
                <w:szCs w:val="24"/>
                <w:lang w:val="kk-KZ"/>
              </w:rPr>
              <w:t xml:space="preserve"> Қазақстан Республикасының </w:t>
            </w:r>
            <w:hyperlink r:id="rId36" w:history="1">
              <w:r w:rsidRPr="00C823CB">
                <w:rPr>
                  <w:rStyle w:val="ad"/>
                  <w:color w:val="auto"/>
                  <w:sz w:val="24"/>
                  <w:szCs w:val="24"/>
                  <w:u w:val="none"/>
                  <w:lang w:val="kk-KZ"/>
                </w:rPr>
                <w:t>Еңбек кодексіне</w:t>
              </w:r>
            </w:hyperlink>
            <w:r w:rsidRPr="00C823CB">
              <w:rPr>
                <w:rStyle w:val="s0"/>
                <w:color w:val="auto"/>
                <w:sz w:val="24"/>
                <w:szCs w:val="24"/>
                <w:lang w:val="kk-KZ"/>
              </w:rPr>
              <w:t xml:space="preserve"> сәйкес өтініштерді қабылдау келесі жұмыс күні жүзеге асырылады.</w:t>
            </w:r>
          </w:p>
          <w:p w:rsidR="00C823CB" w:rsidRPr="00C823CB" w:rsidRDefault="00C823CB" w:rsidP="00C823CB">
            <w:pPr>
              <w:ind w:firstLine="397"/>
              <w:jc w:val="both"/>
              <w:rPr>
                <w:sz w:val="24"/>
                <w:szCs w:val="24"/>
                <w:lang w:val="kk-KZ"/>
              </w:rPr>
            </w:pPr>
            <w:r w:rsidRPr="00C823CB">
              <w:rPr>
                <w:rStyle w:val="s0"/>
                <w:color w:val="auto"/>
                <w:sz w:val="24"/>
                <w:szCs w:val="24"/>
                <w:lang w:val="kk-KZ"/>
              </w:rPr>
              <w:t>Өтініш беруші өтінішті «электрондық үкіметтің» веб-порталы арқылы жіберген кезде жеке кабинетте нәтижесін алу күні мен уақыты көрсетіле отырып сұрау салудың мемлекеттік қызмет көрсетуге қабылданғаны туралы мәртебесі автоматты түрде көрсетіледі.</w:t>
            </w:r>
          </w:p>
          <w:p w:rsidR="00C823CB" w:rsidRPr="00C823CB" w:rsidRDefault="00C823CB" w:rsidP="00C823CB">
            <w:pPr>
              <w:ind w:firstLine="397"/>
              <w:jc w:val="both"/>
              <w:rPr>
                <w:sz w:val="24"/>
                <w:szCs w:val="24"/>
                <w:lang w:val="kk-KZ"/>
              </w:rPr>
            </w:pPr>
            <w:bookmarkStart w:id="43" w:name="SUB1400"/>
            <w:bookmarkEnd w:id="43"/>
            <w:r w:rsidRPr="00C823CB">
              <w:rPr>
                <w:rStyle w:val="s0"/>
                <w:color w:val="auto"/>
                <w:sz w:val="24"/>
                <w:szCs w:val="24"/>
                <w:lang w:val="kk-KZ"/>
              </w:rPr>
              <w:t>14. Жауапты бөлімшенің қызметкері өтініш тіркелген күннен бастап 2 (екі) жұмыс күні ішінде ұсынылған құжаттардың толықтығын тексереді.</w:t>
            </w:r>
          </w:p>
          <w:p w:rsidR="00C823CB" w:rsidRPr="00C35ED5" w:rsidRDefault="00C823CB" w:rsidP="00C823CB">
            <w:pPr>
              <w:ind w:firstLine="397"/>
              <w:jc w:val="both"/>
              <w:rPr>
                <w:b/>
                <w:sz w:val="24"/>
                <w:szCs w:val="24"/>
                <w:lang w:val="kk-KZ"/>
              </w:rPr>
            </w:pPr>
            <w:r w:rsidRPr="00C35ED5">
              <w:rPr>
                <w:rStyle w:val="s0"/>
                <w:b/>
                <w:color w:val="auto"/>
                <w:sz w:val="24"/>
                <w:szCs w:val="24"/>
                <w:lang w:val="kk-KZ"/>
              </w:rPr>
              <w:t>Ұсынылған құжаттардың толық болмау фактісі белгіленген жағдайда, жауапты бөлімше өтініш тіркелген күннен бастап 2 (екі) жұмыс күні ішінде өтінішті одан әрі қараудан жазбаша дәлелді бас тартуды дайындайды және жібереді.</w:t>
            </w:r>
          </w:p>
          <w:p w:rsidR="00C35ED5" w:rsidRDefault="00C35ED5" w:rsidP="00C823CB">
            <w:pPr>
              <w:ind w:firstLine="397"/>
              <w:jc w:val="both"/>
              <w:rPr>
                <w:rStyle w:val="s0"/>
                <w:color w:val="auto"/>
                <w:sz w:val="24"/>
                <w:szCs w:val="24"/>
                <w:lang w:val="kk-KZ"/>
              </w:rPr>
            </w:pPr>
            <w:bookmarkStart w:id="44" w:name="SUB1500"/>
            <w:bookmarkEnd w:id="44"/>
          </w:p>
          <w:p w:rsidR="00C35ED5" w:rsidRDefault="00C35ED5" w:rsidP="00C823CB">
            <w:pPr>
              <w:ind w:firstLine="397"/>
              <w:jc w:val="both"/>
              <w:rPr>
                <w:rStyle w:val="s0"/>
                <w:color w:val="auto"/>
                <w:sz w:val="24"/>
                <w:szCs w:val="24"/>
                <w:lang w:val="kk-KZ"/>
              </w:rPr>
            </w:pPr>
          </w:p>
          <w:p w:rsidR="00C35ED5" w:rsidRDefault="00C35ED5" w:rsidP="00C823CB">
            <w:pPr>
              <w:ind w:firstLine="397"/>
              <w:jc w:val="both"/>
              <w:rPr>
                <w:rStyle w:val="s0"/>
                <w:color w:val="auto"/>
                <w:sz w:val="24"/>
                <w:szCs w:val="24"/>
                <w:lang w:val="kk-KZ"/>
              </w:rPr>
            </w:pPr>
          </w:p>
          <w:p w:rsidR="00C35ED5" w:rsidRDefault="00C35ED5" w:rsidP="00C823CB">
            <w:pPr>
              <w:ind w:firstLine="397"/>
              <w:jc w:val="both"/>
              <w:rPr>
                <w:rStyle w:val="s0"/>
                <w:color w:val="auto"/>
                <w:sz w:val="24"/>
                <w:szCs w:val="24"/>
                <w:lang w:val="kk-KZ"/>
              </w:rPr>
            </w:pPr>
          </w:p>
          <w:p w:rsidR="00C35ED5" w:rsidRDefault="00C35ED5" w:rsidP="00C823CB">
            <w:pPr>
              <w:ind w:firstLine="397"/>
              <w:jc w:val="both"/>
              <w:rPr>
                <w:rStyle w:val="s0"/>
                <w:color w:val="auto"/>
                <w:sz w:val="24"/>
                <w:szCs w:val="24"/>
                <w:lang w:val="kk-KZ"/>
              </w:rPr>
            </w:pPr>
          </w:p>
          <w:p w:rsidR="00C35ED5" w:rsidRDefault="00C35ED5" w:rsidP="00C823CB">
            <w:pPr>
              <w:ind w:firstLine="397"/>
              <w:jc w:val="both"/>
              <w:rPr>
                <w:rStyle w:val="s0"/>
                <w:color w:val="auto"/>
                <w:sz w:val="24"/>
                <w:szCs w:val="24"/>
                <w:lang w:val="kk-KZ"/>
              </w:rPr>
            </w:pPr>
          </w:p>
          <w:p w:rsidR="00C35ED5" w:rsidRDefault="00C35ED5" w:rsidP="00C823CB">
            <w:pPr>
              <w:ind w:firstLine="397"/>
              <w:jc w:val="both"/>
              <w:rPr>
                <w:rStyle w:val="s0"/>
                <w:color w:val="auto"/>
                <w:sz w:val="24"/>
                <w:szCs w:val="24"/>
                <w:lang w:val="kk-KZ"/>
              </w:rPr>
            </w:pPr>
          </w:p>
          <w:p w:rsidR="00C35ED5" w:rsidRDefault="00C35ED5" w:rsidP="00C823CB">
            <w:pPr>
              <w:ind w:firstLine="397"/>
              <w:jc w:val="both"/>
              <w:rPr>
                <w:rStyle w:val="s0"/>
                <w:color w:val="auto"/>
                <w:sz w:val="24"/>
                <w:szCs w:val="24"/>
                <w:lang w:val="kk-KZ"/>
              </w:rPr>
            </w:pPr>
          </w:p>
          <w:p w:rsidR="00C35ED5" w:rsidRDefault="00C35ED5" w:rsidP="00C823CB">
            <w:pPr>
              <w:ind w:firstLine="397"/>
              <w:jc w:val="both"/>
              <w:rPr>
                <w:rStyle w:val="s0"/>
                <w:color w:val="auto"/>
                <w:sz w:val="24"/>
                <w:szCs w:val="24"/>
                <w:lang w:val="kk-KZ"/>
              </w:rPr>
            </w:pPr>
          </w:p>
          <w:p w:rsidR="00C35ED5" w:rsidRDefault="00C35ED5" w:rsidP="00C823CB">
            <w:pPr>
              <w:ind w:firstLine="397"/>
              <w:jc w:val="both"/>
              <w:rPr>
                <w:rStyle w:val="s0"/>
                <w:color w:val="auto"/>
                <w:sz w:val="24"/>
                <w:szCs w:val="24"/>
                <w:lang w:val="kk-KZ"/>
              </w:rPr>
            </w:pPr>
          </w:p>
          <w:p w:rsidR="00C35ED5" w:rsidRDefault="00C35ED5" w:rsidP="00C823CB">
            <w:pPr>
              <w:ind w:firstLine="397"/>
              <w:jc w:val="both"/>
              <w:rPr>
                <w:rStyle w:val="s0"/>
                <w:color w:val="auto"/>
                <w:sz w:val="24"/>
                <w:szCs w:val="24"/>
                <w:lang w:val="kk-KZ"/>
              </w:rPr>
            </w:pPr>
          </w:p>
          <w:p w:rsidR="00C35ED5" w:rsidRDefault="00C35ED5" w:rsidP="00C823CB">
            <w:pPr>
              <w:ind w:firstLine="397"/>
              <w:jc w:val="both"/>
              <w:rPr>
                <w:rStyle w:val="s0"/>
                <w:color w:val="auto"/>
                <w:sz w:val="24"/>
                <w:szCs w:val="24"/>
                <w:lang w:val="kk-KZ"/>
              </w:rPr>
            </w:pPr>
          </w:p>
          <w:p w:rsidR="000C4DD8" w:rsidRDefault="000C4DD8" w:rsidP="00C823CB">
            <w:pPr>
              <w:ind w:firstLine="397"/>
              <w:jc w:val="both"/>
              <w:rPr>
                <w:rStyle w:val="s0"/>
                <w:color w:val="auto"/>
                <w:sz w:val="24"/>
                <w:szCs w:val="24"/>
                <w:lang w:val="kk-KZ"/>
              </w:rPr>
            </w:pPr>
          </w:p>
          <w:p w:rsidR="000C4DD8" w:rsidRDefault="000C4DD8" w:rsidP="00C823CB">
            <w:pPr>
              <w:ind w:firstLine="397"/>
              <w:jc w:val="both"/>
              <w:rPr>
                <w:rStyle w:val="s0"/>
                <w:color w:val="auto"/>
                <w:sz w:val="24"/>
                <w:szCs w:val="24"/>
                <w:lang w:val="kk-KZ"/>
              </w:rPr>
            </w:pPr>
          </w:p>
          <w:p w:rsidR="000C4DD8" w:rsidRDefault="000C4DD8" w:rsidP="00C823CB">
            <w:pPr>
              <w:ind w:firstLine="397"/>
              <w:jc w:val="both"/>
              <w:rPr>
                <w:rStyle w:val="s0"/>
                <w:color w:val="auto"/>
                <w:sz w:val="24"/>
                <w:szCs w:val="24"/>
                <w:lang w:val="kk-KZ"/>
              </w:rPr>
            </w:pPr>
          </w:p>
          <w:p w:rsidR="00C823CB" w:rsidRPr="00C823CB" w:rsidRDefault="00C823CB" w:rsidP="00C823CB">
            <w:pPr>
              <w:ind w:firstLine="397"/>
              <w:jc w:val="both"/>
              <w:rPr>
                <w:sz w:val="24"/>
                <w:szCs w:val="24"/>
                <w:lang w:val="kk-KZ"/>
              </w:rPr>
            </w:pPr>
            <w:r w:rsidRPr="00C823CB">
              <w:rPr>
                <w:rStyle w:val="s0"/>
                <w:color w:val="auto"/>
                <w:sz w:val="24"/>
                <w:szCs w:val="24"/>
                <w:lang w:val="kk-KZ"/>
              </w:rPr>
              <w:t xml:space="preserve">15. Ұсынылған құжаттардың толық болу фактісі белгіленген жағдайда, жауапты бөлімше өтініш тіркелген күннен бастап 17 (он жеті)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құндылықтарды инкассациялауға лицензияның </w:t>
            </w:r>
            <w:r w:rsidRPr="00C35ED5">
              <w:rPr>
                <w:rStyle w:val="s0"/>
                <w:b/>
                <w:color w:val="auto"/>
                <w:sz w:val="24"/>
                <w:szCs w:val="24"/>
                <w:lang w:val="kk-KZ"/>
              </w:rPr>
              <w:t>(бұдан әрі - лицензия)</w:t>
            </w:r>
            <w:r w:rsidRPr="00C823CB">
              <w:rPr>
                <w:rStyle w:val="s0"/>
                <w:color w:val="auto"/>
                <w:sz w:val="24"/>
                <w:szCs w:val="24"/>
                <w:lang w:val="kk-KZ"/>
              </w:rPr>
              <w:t xml:space="preserve"> не дәлелді бас тартудың жобасын дайындайды.</w:t>
            </w:r>
          </w:p>
          <w:p w:rsidR="00C823CB" w:rsidRPr="00C823CB" w:rsidRDefault="00C823CB" w:rsidP="00C823CB">
            <w:pPr>
              <w:ind w:firstLine="397"/>
              <w:jc w:val="both"/>
              <w:rPr>
                <w:sz w:val="24"/>
                <w:szCs w:val="24"/>
                <w:lang w:val="kk-KZ"/>
              </w:rPr>
            </w:pPr>
            <w:r w:rsidRPr="00C823CB">
              <w:rPr>
                <w:rStyle w:val="s0"/>
                <w:color w:val="auto"/>
                <w:sz w:val="24"/>
                <w:szCs w:val="24"/>
                <w:lang w:val="kk-KZ"/>
              </w:rPr>
              <w:t>Ұлттық Банктің басшылығы 3 (үш) жұмыс күні ішінде лицензияны не дәлелді бас тартуды келіседі және қол қояды.</w:t>
            </w:r>
          </w:p>
          <w:p w:rsidR="00C823CB" w:rsidRPr="00C823CB" w:rsidRDefault="00C823CB" w:rsidP="00C823CB">
            <w:pPr>
              <w:ind w:firstLine="397"/>
              <w:jc w:val="both"/>
              <w:rPr>
                <w:sz w:val="24"/>
                <w:szCs w:val="24"/>
                <w:lang w:val="kk-KZ"/>
              </w:rPr>
            </w:pPr>
            <w:r w:rsidRPr="00C823CB">
              <w:rPr>
                <w:rStyle w:val="s0"/>
                <w:color w:val="auto"/>
                <w:sz w:val="24"/>
                <w:szCs w:val="24"/>
                <w:lang w:val="kk-KZ"/>
              </w:rPr>
              <w:t>Ұлттық Банктің басшылығы лицензияны не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rsidR="00C823CB" w:rsidRPr="00C823CB" w:rsidRDefault="00C823CB" w:rsidP="00C823CB">
            <w:pPr>
              <w:ind w:firstLine="397"/>
              <w:jc w:val="both"/>
              <w:rPr>
                <w:sz w:val="24"/>
                <w:szCs w:val="24"/>
                <w:lang w:val="kk-KZ"/>
              </w:rPr>
            </w:pPr>
            <w:r w:rsidRPr="00C823CB">
              <w:rPr>
                <w:rStyle w:val="s0"/>
                <w:color w:val="auto"/>
                <w:sz w:val="24"/>
                <w:szCs w:val="24"/>
                <w:lang w:val="kk-KZ"/>
              </w:rPr>
              <w:t>«Электрондық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p w:rsidR="00C823CB" w:rsidRPr="00C823CB" w:rsidRDefault="00C823CB" w:rsidP="00C823CB">
            <w:pPr>
              <w:ind w:firstLine="397"/>
              <w:jc w:val="both"/>
              <w:rPr>
                <w:sz w:val="24"/>
                <w:szCs w:val="24"/>
                <w:lang w:val="kk-KZ"/>
              </w:rPr>
            </w:pPr>
            <w:bookmarkStart w:id="45" w:name="SUB1600"/>
            <w:bookmarkEnd w:id="45"/>
            <w:r w:rsidRPr="00C823CB">
              <w:rPr>
                <w:rStyle w:val="s0"/>
                <w:color w:val="auto"/>
                <w:sz w:val="24"/>
                <w:szCs w:val="24"/>
                <w:lang w:val="kk-KZ"/>
              </w:rPr>
              <w:t xml:space="preserve">16. Мемлекеттік қызмет көрсету кезеңі туралы ақпарат мемлекеттік қызмет көрсету </w:t>
            </w:r>
            <w:r w:rsidRPr="00C823CB">
              <w:rPr>
                <w:rStyle w:val="s0"/>
                <w:color w:val="auto"/>
                <w:sz w:val="24"/>
                <w:szCs w:val="24"/>
                <w:lang w:val="kk-KZ"/>
              </w:rPr>
              <w:lastRenderedPageBreak/>
              <w:t>мониторингінің ақпараттық жүйесінде автоматты режимде жаңартылады.</w:t>
            </w:r>
          </w:p>
          <w:p w:rsidR="00C823CB" w:rsidRPr="00C823CB" w:rsidRDefault="00C823CB" w:rsidP="00C823CB">
            <w:pPr>
              <w:jc w:val="center"/>
              <w:rPr>
                <w:sz w:val="24"/>
                <w:szCs w:val="24"/>
                <w:lang w:val="kk-KZ"/>
              </w:rPr>
            </w:pPr>
            <w:r w:rsidRPr="00C823CB">
              <w:rPr>
                <w:rStyle w:val="s1"/>
                <w:color w:val="auto"/>
                <w:sz w:val="24"/>
                <w:szCs w:val="24"/>
                <w:lang w:val="kk-KZ"/>
              </w:rPr>
              <w:t> </w:t>
            </w:r>
          </w:p>
          <w:p w:rsidR="00C823CB" w:rsidRPr="00C823CB" w:rsidRDefault="00C823CB" w:rsidP="00C823CB">
            <w:pPr>
              <w:jc w:val="center"/>
              <w:rPr>
                <w:sz w:val="24"/>
                <w:szCs w:val="24"/>
                <w:lang w:val="kk-KZ"/>
              </w:rPr>
            </w:pPr>
            <w:r w:rsidRPr="00C823CB">
              <w:rPr>
                <w:rStyle w:val="s1"/>
                <w:color w:val="auto"/>
                <w:sz w:val="24"/>
                <w:szCs w:val="24"/>
                <w:lang w:val="kk-KZ"/>
              </w:rPr>
              <w:t> </w:t>
            </w:r>
          </w:p>
          <w:p w:rsidR="00C823CB" w:rsidRPr="00C823CB" w:rsidRDefault="00C823CB" w:rsidP="00C823CB">
            <w:pPr>
              <w:jc w:val="center"/>
              <w:rPr>
                <w:sz w:val="24"/>
                <w:szCs w:val="24"/>
                <w:lang w:val="kk-KZ"/>
              </w:rPr>
            </w:pPr>
            <w:bookmarkStart w:id="46" w:name="SUB1700"/>
            <w:bookmarkEnd w:id="40"/>
            <w:bookmarkEnd w:id="46"/>
            <w:r w:rsidRPr="00C823CB">
              <w:rPr>
                <w:rStyle w:val="s1"/>
                <w:color w:val="auto"/>
                <w:sz w:val="24"/>
                <w:szCs w:val="24"/>
                <w:lang w:val="kk-KZ"/>
              </w:rPr>
              <w:t>4-тарау.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p w:rsidR="00C823CB" w:rsidRPr="00C823CB" w:rsidRDefault="00C823CB" w:rsidP="00C823CB">
            <w:pPr>
              <w:jc w:val="center"/>
              <w:rPr>
                <w:sz w:val="24"/>
                <w:szCs w:val="24"/>
                <w:lang w:val="kk-KZ"/>
              </w:rPr>
            </w:pPr>
            <w:r w:rsidRPr="00C823CB">
              <w:rPr>
                <w:rStyle w:val="s1"/>
                <w:color w:val="auto"/>
                <w:sz w:val="24"/>
                <w:szCs w:val="24"/>
                <w:lang w:val="kk-KZ"/>
              </w:rPr>
              <w:t> </w:t>
            </w:r>
          </w:p>
          <w:p w:rsidR="00C823CB" w:rsidRPr="00C823CB" w:rsidRDefault="00C823CB" w:rsidP="00C823CB">
            <w:pPr>
              <w:ind w:firstLine="397"/>
              <w:jc w:val="both"/>
              <w:rPr>
                <w:sz w:val="24"/>
                <w:szCs w:val="24"/>
                <w:lang w:val="kk-KZ"/>
              </w:rPr>
            </w:pPr>
            <w:r w:rsidRPr="00C823CB">
              <w:rPr>
                <w:rStyle w:val="s0"/>
                <w:color w:val="auto"/>
                <w:sz w:val="24"/>
                <w:szCs w:val="24"/>
                <w:lang w:val="kk-KZ"/>
              </w:rPr>
              <w:t>17.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w:t>
            </w:r>
          </w:p>
          <w:p w:rsidR="00C823CB" w:rsidRPr="00896501" w:rsidRDefault="00C823CB" w:rsidP="00C823CB">
            <w:pPr>
              <w:ind w:firstLine="397"/>
              <w:jc w:val="both"/>
              <w:rPr>
                <w:b/>
                <w:sz w:val="24"/>
                <w:szCs w:val="24"/>
                <w:lang w:val="kk-KZ"/>
              </w:rPr>
            </w:pPr>
            <w:r w:rsidRPr="00896501">
              <w:rPr>
                <w:rStyle w:val="s0"/>
                <w:b/>
                <w:color w:val="auto"/>
                <w:sz w:val="24"/>
                <w:szCs w:val="24"/>
                <w:lang w:val="kk-KZ"/>
              </w:rPr>
              <w:t>Көрсетілетін қызметті алушының шағымында оның атауы, пошталық мекенжайы, шағымның шығыс нөмірі және берілген күні көрсетіледі.</w:t>
            </w:r>
          </w:p>
          <w:p w:rsidR="00C823CB" w:rsidRPr="00896501" w:rsidRDefault="00C823CB" w:rsidP="00C823CB">
            <w:pPr>
              <w:ind w:firstLine="397"/>
              <w:jc w:val="both"/>
              <w:rPr>
                <w:b/>
                <w:sz w:val="24"/>
                <w:szCs w:val="24"/>
                <w:lang w:val="kk-KZ"/>
              </w:rPr>
            </w:pPr>
            <w:r w:rsidRPr="00896501">
              <w:rPr>
                <w:rStyle w:val="s0"/>
                <w:b/>
                <w:color w:val="auto"/>
                <w:sz w:val="24"/>
                <w:szCs w:val="24"/>
                <w:lang w:val="kk-KZ"/>
              </w:rPr>
              <w:t>Шағымға көрсетілетін қызметті алушы қол қояды.</w:t>
            </w:r>
          </w:p>
          <w:p w:rsidR="00C823CB" w:rsidRPr="00896501" w:rsidRDefault="00C823CB" w:rsidP="00C823CB">
            <w:pPr>
              <w:ind w:firstLine="397"/>
              <w:jc w:val="both"/>
              <w:rPr>
                <w:b/>
                <w:sz w:val="24"/>
                <w:szCs w:val="24"/>
                <w:lang w:val="kk-KZ"/>
              </w:rPr>
            </w:pPr>
            <w:r w:rsidRPr="00896501">
              <w:rPr>
                <w:rStyle w:val="s0"/>
                <w:b/>
                <w:color w:val="auto"/>
                <w:sz w:val="24"/>
                <w:szCs w:val="24"/>
                <w:lang w:val="kk-KZ"/>
              </w:rPr>
              <w:t>Ұлттық Банктің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rsidR="00C823CB" w:rsidRPr="00896501" w:rsidRDefault="00C823CB" w:rsidP="00C823CB">
            <w:pPr>
              <w:ind w:firstLine="397"/>
              <w:jc w:val="both"/>
              <w:rPr>
                <w:b/>
                <w:sz w:val="24"/>
                <w:szCs w:val="24"/>
                <w:lang w:val="kk-KZ"/>
              </w:rPr>
            </w:pPr>
            <w:r w:rsidRPr="00896501">
              <w:rPr>
                <w:rStyle w:val="s0"/>
                <w:b/>
                <w:color w:val="auto"/>
                <w:sz w:val="24"/>
                <w:szCs w:val="24"/>
                <w:lang w:val="kk-KZ"/>
              </w:rPr>
              <w:t>Мемлекеттік көрсетілетін қызмет мәселелері бойынша Ұлттық Банктің атына келіп түскен көрсетілетін қызметті алушының шағымы оны тіркеу күнінен бастап 5 (бес) жұмыс күні ішінде қаралады.</w:t>
            </w:r>
          </w:p>
          <w:p w:rsidR="00C823CB" w:rsidRPr="00896501" w:rsidRDefault="00C823CB" w:rsidP="00C823CB">
            <w:pPr>
              <w:ind w:firstLine="397"/>
              <w:jc w:val="both"/>
              <w:rPr>
                <w:b/>
                <w:sz w:val="24"/>
                <w:szCs w:val="24"/>
                <w:lang w:val="kk-KZ"/>
              </w:rPr>
            </w:pPr>
            <w:r w:rsidRPr="00896501">
              <w:rPr>
                <w:rStyle w:val="s0"/>
                <w:b/>
                <w:color w:val="auto"/>
                <w:sz w:val="24"/>
                <w:szCs w:val="24"/>
                <w:lang w:val="kk-KZ"/>
              </w:rPr>
              <w:t xml:space="preserve">Көрсетілетін қызметті алушы көрсетілген мемлекеттік қызметтің нәтижесімен келіспеген </w:t>
            </w:r>
            <w:r w:rsidRPr="00896501">
              <w:rPr>
                <w:rStyle w:val="s0"/>
                <w:b/>
                <w:color w:val="auto"/>
                <w:sz w:val="24"/>
                <w:szCs w:val="24"/>
                <w:lang w:val="kk-KZ"/>
              </w:rPr>
              <w:lastRenderedPageBreak/>
              <w:t>жағдайда, мемлекеттік қызметтер көрсету сапасын бағалау және бақылау жөніндегі уәкілетті органға шағымдана алады.</w:t>
            </w:r>
          </w:p>
          <w:p w:rsidR="00C823CB" w:rsidRPr="00896501" w:rsidRDefault="00C823CB" w:rsidP="00C823CB">
            <w:pPr>
              <w:ind w:firstLine="397"/>
              <w:jc w:val="both"/>
              <w:rPr>
                <w:b/>
                <w:sz w:val="24"/>
                <w:szCs w:val="24"/>
                <w:lang w:val="kk-KZ"/>
              </w:rPr>
            </w:pPr>
            <w:r w:rsidRPr="00896501">
              <w:rPr>
                <w:rStyle w:val="s0"/>
                <w:b/>
                <w:color w:val="auto"/>
                <w:sz w:val="24"/>
                <w:szCs w:val="24"/>
                <w:lang w:val="kk-KZ"/>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p w:rsidR="00C823CB" w:rsidRPr="00C823CB" w:rsidRDefault="00C823CB" w:rsidP="00896501">
            <w:pPr>
              <w:ind w:firstLine="454"/>
              <w:jc w:val="both"/>
              <w:rPr>
                <w:sz w:val="24"/>
                <w:szCs w:val="24"/>
                <w:lang w:val="kk-KZ"/>
              </w:rPr>
            </w:pPr>
            <w:bookmarkStart w:id="47" w:name="SUB1800"/>
            <w:bookmarkEnd w:id="47"/>
            <w:r w:rsidRPr="00C823CB">
              <w:rPr>
                <w:rStyle w:val="s0"/>
                <w:color w:val="auto"/>
                <w:sz w:val="24"/>
                <w:szCs w:val="24"/>
                <w:lang w:val="kk-KZ"/>
              </w:rPr>
              <w:t>18.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жүгінеді</w:t>
            </w:r>
            <w:r w:rsidRPr="00C823CB">
              <w:rPr>
                <w:sz w:val="24"/>
                <w:szCs w:val="24"/>
                <w:lang w:val="kk-KZ"/>
              </w:rPr>
              <w:t>.</w:t>
            </w:r>
          </w:p>
        </w:tc>
        <w:tc>
          <w:tcPr>
            <w:tcW w:w="5528" w:type="dxa"/>
          </w:tcPr>
          <w:p w:rsidR="00C23979" w:rsidRDefault="00C23979" w:rsidP="00C23979">
            <w:pPr>
              <w:widowControl w:val="0"/>
              <w:jc w:val="right"/>
              <w:rPr>
                <w:sz w:val="24"/>
                <w:szCs w:val="24"/>
                <w:lang w:val="kk-KZ"/>
              </w:rPr>
            </w:pPr>
            <w:r w:rsidRPr="00C23979">
              <w:rPr>
                <w:sz w:val="24"/>
                <w:szCs w:val="24"/>
                <w:lang w:val="kk-KZ"/>
              </w:rPr>
              <w:lastRenderedPageBreak/>
              <w:t>Қазақстан Республикасы Ұлттық Банкі Басқармасының</w:t>
            </w:r>
            <w:r>
              <w:rPr>
                <w:sz w:val="24"/>
                <w:szCs w:val="24"/>
                <w:lang w:val="kk-KZ"/>
              </w:rPr>
              <w:t xml:space="preserve"> </w:t>
            </w:r>
            <w:r w:rsidRPr="00C23979">
              <w:rPr>
                <w:sz w:val="24"/>
                <w:szCs w:val="24"/>
                <w:lang w:val="kk-KZ"/>
              </w:rPr>
              <w:t>банкноттарды, монеталарды</w:t>
            </w:r>
          </w:p>
          <w:p w:rsidR="00C23979" w:rsidRPr="00C23979" w:rsidRDefault="00C23979" w:rsidP="00C23979">
            <w:pPr>
              <w:widowControl w:val="0"/>
              <w:jc w:val="right"/>
              <w:rPr>
                <w:sz w:val="24"/>
                <w:szCs w:val="24"/>
                <w:lang w:val="kk-KZ"/>
              </w:rPr>
            </w:pPr>
            <w:r w:rsidRPr="00C23979">
              <w:rPr>
                <w:sz w:val="24"/>
                <w:szCs w:val="24"/>
                <w:lang w:val="kk-KZ"/>
              </w:rPr>
              <w:t>және құндылықтарды</w:t>
            </w:r>
          </w:p>
          <w:p w:rsidR="00C23979" w:rsidRPr="00C23979" w:rsidRDefault="00C23979" w:rsidP="00C23979">
            <w:pPr>
              <w:widowControl w:val="0"/>
              <w:jc w:val="right"/>
              <w:rPr>
                <w:sz w:val="24"/>
                <w:szCs w:val="24"/>
                <w:lang w:val="kk-KZ"/>
              </w:rPr>
            </w:pPr>
            <w:r w:rsidRPr="00C23979">
              <w:rPr>
                <w:sz w:val="24"/>
                <w:szCs w:val="24"/>
                <w:lang w:val="kk-KZ"/>
              </w:rPr>
              <w:t xml:space="preserve">инкассациялау мәселелері бойынша </w:t>
            </w:r>
          </w:p>
          <w:p w:rsidR="00C23979" w:rsidRPr="00C23979" w:rsidRDefault="00C23979" w:rsidP="00C23979">
            <w:pPr>
              <w:widowControl w:val="0"/>
              <w:jc w:val="right"/>
              <w:rPr>
                <w:sz w:val="24"/>
                <w:szCs w:val="24"/>
                <w:lang w:val="kk-KZ"/>
              </w:rPr>
            </w:pPr>
            <w:r w:rsidRPr="00C23979">
              <w:rPr>
                <w:sz w:val="24"/>
                <w:szCs w:val="24"/>
                <w:lang w:val="kk-KZ"/>
              </w:rPr>
              <w:t xml:space="preserve">өзгерістер мен толықтырулар енгізілетін </w:t>
            </w:r>
          </w:p>
          <w:p w:rsidR="00C23979" w:rsidRPr="00C23979" w:rsidRDefault="00C23979" w:rsidP="00C23979">
            <w:pPr>
              <w:widowControl w:val="0"/>
              <w:jc w:val="right"/>
              <w:rPr>
                <w:sz w:val="24"/>
                <w:szCs w:val="24"/>
                <w:lang w:val="kk-KZ"/>
              </w:rPr>
            </w:pPr>
            <w:r w:rsidRPr="00C23979">
              <w:rPr>
                <w:sz w:val="24"/>
                <w:szCs w:val="24"/>
                <w:lang w:val="kk-KZ"/>
              </w:rPr>
              <w:t xml:space="preserve">кейбір қаулыларының тізбесіне </w:t>
            </w:r>
          </w:p>
          <w:p w:rsidR="00C23979" w:rsidRPr="00C23979" w:rsidRDefault="00C23979" w:rsidP="00C23979">
            <w:pPr>
              <w:widowControl w:val="0"/>
              <w:jc w:val="right"/>
              <w:rPr>
                <w:sz w:val="24"/>
                <w:szCs w:val="24"/>
                <w:lang w:val="kk-KZ"/>
              </w:rPr>
            </w:pPr>
            <w:r w:rsidRPr="00C23979">
              <w:rPr>
                <w:sz w:val="24"/>
                <w:szCs w:val="24"/>
                <w:lang w:val="kk-KZ"/>
              </w:rPr>
              <w:t>қосымша</w:t>
            </w:r>
          </w:p>
          <w:p w:rsidR="00C23979" w:rsidRPr="00C23979" w:rsidRDefault="00C23979" w:rsidP="00C23979">
            <w:pPr>
              <w:widowControl w:val="0"/>
              <w:jc w:val="right"/>
              <w:rPr>
                <w:sz w:val="24"/>
                <w:szCs w:val="24"/>
                <w:lang w:val="kk-KZ"/>
              </w:rPr>
            </w:pPr>
          </w:p>
          <w:p w:rsidR="00C23979" w:rsidRPr="00C23979" w:rsidRDefault="00C23979" w:rsidP="00C23979">
            <w:pPr>
              <w:jc w:val="right"/>
              <w:rPr>
                <w:sz w:val="24"/>
                <w:szCs w:val="24"/>
                <w:lang w:val="kk-KZ"/>
              </w:rPr>
            </w:pPr>
            <w:r w:rsidRPr="00C23979">
              <w:rPr>
                <w:rStyle w:val="s0"/>
                <w:sz w:val="24"/>
                <w:szCs w:val="24"/>
                <w:lang w:val="kk-KZ"/>
              </w:rPr>
              <w:t>Қазақстан Республикасы</w:t>
            </w:r>
          </w:p>
          <w:p w:rsidR="00C23979" w:rsidRPr="00C23979" w:rsidRDefault="00C23979" w:rsidP="00C23979">
            <w:pPr>
              <w:jc w:val="right"/>
              <w:rPr>
                <w:sz w:val="24"/>
                <w:szCs w:val="24"/>
                <w:lang w:val="kk-KZ"/>
              </w:rPr>
            </w:pPr>
            <w:r w:rsidRPr="00C23979">
              <w:rPr>
                <w:rStyle w:val="s0"/>
                <w:sz w:val="24"/>
                <w:szCs w:val="24"/>
                <w:lang w:val="kk-KZ"/>
              </w:rPr>
              <w:t>Ұлттық Банкі Басқармасының</w:t>
            </w:r>
          </w:p>
          <w:p w:rsidR="00C23979" w:rsidRPr="00C23979" w:rsidRDefault="00C23979" w:rsidP="00C23979">
            <w:pPr>
              <w:jc w:val="right"/>
              <w:rPr>
                <w:sz w:val="24"/>
                <w:szCs w:val="24"/>
                <w:lang w:val="kk-KZ"/>
              </w:rPr>
            </w:pPr>
            <w:r w:rsidRPr="00C23979">
              <w:rPr>
                <w:rStyle w:val="s0"/>
                <w:sz w:val="24"/>
                <w:szCs w:val="24"/>
                <w:lang w:val="kk-KZ"/>
              </w:rPr>
              <w:t>2019 жылғы 8 қарашадағы</w:t>
            </w:r>
          </w:p>
          <w:p w:rsidR="00C23979" w:rsidRPr="00C23979" w:rsidRDefault="00C23979" w:rsidP="00C23979">
            <w:pPr>
              <w:jc w:val="right"/>
              <w:rPr>
                <w:sz w:val="24"/>
                <w:szCs w:val="24"/>
                <w:lang w:val="kk-KZ"/>
              </w:rPr>
            </w:pPr>
            <w:r w:rsidRPr="00C23979">
              <w:rPr>
                <w:rStyle w:val="s0"/>
                <w:sz w:val="24"/>
                <w:szCs w:val="24"/>
                <w:lang w:val="kk-KZ"/>
              </w:rPr>
              <w:t xml:space="preserve"> № 176 </w:t>
            </w:r>
            <w:hyperlink r:id="rId37" w:history="1">
              <w:r w:rsidRPr="00C23979">
                <w:rPr>
                  <w:rStyle w:val="ad"/>
                  <w:color w:val="auto"/>
                  <w:sz w:val="24"/>
                  <w:szCs w:val="24"/>
                  <w:u w:val="none"/>
                  <w:lang w:val="kk-KZ"/>
                </w:rPr>
                <w:t>қаулысымен</w:t>
              </w:r>
            </w:hyperlink>
          </w:p>
          <w:p w:rsidR="00C23979" w:rsidRPr="00C23979" w:rsidRDefault="00C23979" w:rsidP="00C23979">
            <w:pPr>
              <w:widowControl w:val="0"/>
              <w:jc w:val="right"/>
              <w:rPr>
                <w:sz w:val="24"/>
                <w:szCs w:val="24"/>
                <w:lang w:val="kk-KZ"/>
              </w:rPr>
            </w:pPr>
            <w:r w:rsidRPr="00C23979">
              <w:rPr>
                <w:rStyle w:val="s0"/>
                <w:sz w:val="24"/>
                <w:szCs w:val="24"/>
                <w:lang w:val="kk-KZ"/>
              </w:rPr>
              <w:t>бекітілген</w:t>
            </w:r>
            <w:r w:rsidRPr="00C23979">
              <w:rPr>
                <w:sz w:val="24"/>
                <w:szCs w:val="24"/>
                <w:lang w:val="kk-KZ"/>
              </w:rPr>
              <w:t xml:space="preserve"> </w:t>
            </w:r>
          </w:p>
          <w:p w:rsidR="00C23979" w:rsidRPr="00C23979" w:rsidRDefault="00C23979" w:rsidP="00C23979">
            <w:pPr>
              <w:widowControl w:val="0"/>
              <w:jc w:val="right"/>
              <w:rPr>
                <w:sz w:val="24"/>
                <w:szCs w:val="24"/>
                <w:lang w:val="kk-KZ"/>
              </w:rPr>
            </w:pPr>
          </w:p>
          <w:p w:rsidR="00C23979" w:rsidRPr="00C23979" w:rsidRDefault="00C23979" w:rsidP="00C23979">
            <w:pPr>
              <w:widowControl w:val="0"/>
              <w:jc w:val="both"/>
              <w:rPr>
                <w:sz w:val="24"/>
                <w:szCs w:val="24"/>
                <w:lang w:val="kk-KZ"/>
              </w:rPr>
            </w:pPr>
          </w:p>
          <w:p w:rsidR="00C23979" w:rsidRPr="00C23979" w:rsidRDefault="00C23979" w:rsidP="00C23979">
            <w:pPr>
              <w:jc w:val="center"/>
              <w:rPr>
                <w:sz w:val="24"/>
                <w:szCs w:val="24"/>
                <w:lang w:val="kk-KZ"/>
              </w:rPr>
            </w:pPr>
            <w:r w:rsidRPr="00C23979">
              <w:rPr>
                <w:rStyle w:val="s1"/>
                <w:sz w:val="24"/>
                <w:szCs w:val="24"/>
                <w:lang w:val="kk-KZ"/>
              </w:rPr>
              <w:t>Банкноттарды, монеталарды және құндылықтарды инкассациялау айрықша қызметі болып табылатын заңды тұлғаларға лицензия беру</w:t>
            </w:r>
          </w:p>
          <w:p w:rsidR="00C23979" w:rsidRPr="00C23979" w:rsidRDefault="00C23979" w:rsidP="00C23979">
            <w:pPr>
              <w:spacing w:after="240"/>
              <w:jc w:val="center"/>
              <w:rPr>
                <w:sz w:val="24"/>
                <w:szCs w:val="24"/>
                <w:lang w:val="kk-KZ"/>
              </w:rPr>
            </w:pPr>
            <w:r w:rsidRPr="00C23979">
              <w:rPr>
                <w:rStyle w:val="s1"/>
                <w:sz w:val="24"/>
                <w:szCs w:val="24"/>
                <w:lang w:val="kk-KZ"/>
              </w:rPr>
              <w:t>қағидалары</w:t>
            </w:r>
          </w:p>
          <w:p w:rsidR="00C23979" w:rsidRPr="00C23979" w:rsidRDefault="00C23979" w:rsidP="00C23979">
            <w:pPr>
              <w:jc w:val="both"/>
              <w:rPr>
                <w:sz w:val="24"/>
                <w:szCs w:val="24"/>
                <w:lang w:val="kk-KZ"/>
              </w:rPr>
            </w:pPr>
            <w:r w:rsidRPr="00C23979">
              <w:rPr>
                <w:rStyle w:val="s1"/>
                <w:sz w:val="24"/>
                <w:szCs w:val="24"/>
                <w:lang w:val="kk-KZ"/>
              </w:rPr>
              <w:t> </w:t>
            </w:r>
          </w:p>
          <w:p w:rsidR="00C23979" w:rsidRPr="00C23979" w:rsidRDefault="00C23979" w:rsidP="00C23979">
            <w:pPr>
              <w:widowControl w:val="0"/>
              <w:jc w:val="center"/>
              <w:rPr>
                <w:b/>
                <w:sz w:val="24"/>
                <w:szCs w:val="24"/>
                <w:lang w:val="kk-KZ"/>
              </w:rPr>
            </w:pPr>
            <w:r w:rsidRPr="00C23979">
              <w:rPr>
                <w:rStyle w:val="s1"/>
                <w:sz w:val="24"/>
                <w:szCs w:val="24"/>
                <w:lang w:val="kk-KZ"/>
              </w:rPr>
              <w:t>1-тарау. Жалпы ережелер</w:t>
            </w:r>
          </w:p>
          <w:p w:rsidR="00C23979" w:rsidRPr="00C23979" w:rsidRDefault="00C23979" w:rsidP="00C23979">
            <w:pPr>
              <w:jc w:val="both"/>
              <w:rPr>
                <w:sz w:val="24"/>
                <w:szCs w:val="24"/>
                <w:lang w:val="kk-KZ"/>
              </w:rPr>
            </w:pPr>
          </w:p>
          <w:p w:rsidR="00C23979" w:rsidRPr="00C23979" w:rsidRDefault="00C23979" w:rsidP="00C23979">
            <w:pPr>
              <w:ind w:firstLine="322"/>
              <w:jc w:val="both"/>
              <w:rPr>
                <w:sz w:val="24"/>
                <w:szCs w:val="24"/>
                <w:lang w:val="kk-KZ"/>
              </w:rPr>
            </w:pPr>
            <w:r w:rsidRPr="00C23979">
              <w:rPr>
                <w:rStyle w:val="s0"/>
                <w:color w:val="auto"/>
                <w:sz w:val="24"/>
                <w:szCs w:val="24"/>
                <w:lang w:val="kk-KZ"/>
              </w:rPr>
              <w:t xml:space="preserve">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w:t>
            </w:r>
            <w:r w:rsidRPr="00C23979">
              <w:rPr>
                <w:b/>
                <w:sz w:val="24"/>
                <w:szCs w:val="24"/>
                <w:lang w:val="kk-KZ"/>
              </w:rPr>
              <w:t xml:space="preserve">Қазақстан </w:t>
            </w:r>
            <w:r w:rsidRPr="00C23979">
              <w:rPr>
                <w:b/>
                <w:sz w:val="24"/>
                <w:szCs w:val="24"/>
                <w:lang w:val="kk-KZ"/>
              </w:rPr>
              <w:lastRenderedPageBreak/>
              <w:t>Республикасының Әкімшілік рәсімдік-процестік кодексіне</w:t>
            </w:r>
            <w:r w:rsidRPr="00C23979">
              <w:rPr>
                <w:sz w:val="24"/>
                <w:szCs w:val="24"/>
                <w:lang w:val="kk-KZ"/>
              </w:rPr>
              <w:t xml:space="preserve">, </w:t>
            </w:r>
            <w:r w:rsidRPr="00C23979">
              <w:rPr>
                <w:rStyle w:val="s0"/>
                <w:color w:val="auto"/>
                <w:sz w:val="24"/>
                <w:szCs w:val="24"/>
                <w:lang w:val="kk-KZ"/>
              </w:rPr>
              <w:t xml:space="preserve">«Қазақстан Республикасының Ұлттық Банкі туралы» (бұдан әрі – Ұлттық Банк туралы заң), «Қазақстан Республикасындағы банктер және банк қызметі туралы» (бұдан әрі – Банктер және банк қызметі туралы заң), «Рұқсаттар және хабарламалар туралы» (бұдан әрі – Рұқсаттар және хабарламалар туралы заң), «Мемлекеттік көрсетілетін қызметтер туралы» (бұдан әрі – Мемлекеттік көрсетілетін қызметтер туралы заң) Қазақстан Республикасының </w:t>
            </w:r>
            <w:hyperlink r:id="rId38" w:history="1">
              <w:r w:rsidRPr="00C23979">
                <w:rPr>
                  <w:rStyle w:val="ad"/>
                  <w:color w:val="auto"/>
                  <w:sz w:val="24"/>
                  <w:szCs w:val="24"/>
                  <w:u w:val="none"/>
                  <w:lang w:val="kk-KZ"/>
                </w:rPr>
                <w:t>заңдарына</w:t>
              </w:r>
            </w:hyperlink>
            <w:r w:rsidRPr="00C23979">
              <w:rPr>
                <w:rStyle w:val="s0"/>
                <w:color w:val="auto"/>
                <w:sz w:val="24"/>
                <w:szCs w:val="24"/>
                <w:lang w:val="kk-KZ"/>
              </w:rPr>
              <w:t xml:space="preserve"> сәйкес әзірленді және банкноттарды, монеталарды және құндылықтарды инкассациялау айрықша қызметі болып табылатын заңды тұлғаларға (бұдан әрі – заңды тұлға, заңды тұлғалар) банкноттарды, монеталарды және құндылықтарды инкассациялауға лицензия беру тәртібін айқындайды.</w:t>
            </w:r>
          </w:p>
          <w:p w:rsidR="00C23979" w:rsidRPr="00C23979" w:rsidRDefault="00C23979" w:rsidP="00C23979">
            <w:pPr>
              <w:ind w:firstLine="322"/>
              <w:jc w:val="both"/>
              <w:rPr>
                <w:sz w:val="24"/>
                <w:szCs w:val="24"/>
                <w:lang w:val="kk-KZ"/>
              </w:rPr>
            </w:pPr>
            <w:r w:rsidRPr="00C23979">
              <w:rPr>
                <w:rStyle w:val="s0"/>
                <w:color w:val="auto"/>
                <w:sz w:val="24"/>
                <w:szCs w:val="24"/>
                <w:lang w:val="kk-KZ"/>
              </w:rPr>
              <w:t xml:space="preserve">Қағидаларда Мемлекеттік көрсетілетін қызметтер туралы </w:t>
            </w:r>
            <w:hyperlink r:id="rId39" w:history="1">
              <w:r w:rsidRPr="00C23979">
                <w:rPr>
                  <w:rStyle w:val="ad"/>
                  <w:color w:val="auto"/>
                  <w:sz w:val="24"/>
                  <w:szCs w:val="24"/>
                  <w:u w:val="none"/>
                  <w:lang w:val="kk-KZ"/>
                </w:rPr>
                <w:t>заңда</w:t>
              </w:r>
            </w:hyperlink>
            <w:r w:rsidRPr="00C23979">
              <w:rPr>
                <w:rStyle w:val="s0"/>
                <w:color w:val="auto"/>
                <w:sz w:val="24"/>
                <w:szCs w:val="24"/>
                <w:lang w:val="kk-KZ"/>
              </w:rPr>
              <w:t xml:space="preserve">, Рұқсаттар және хабарламалар туралы </w:t>
            </w:r>
            <w:hyperlink r:id="rId40" w:history="1">
              <w:r w:rsidRPr="00C23979">
                <w:rPr>
                  <w:rStyle w:val="ad"/>
                  <w:color w:val="auto"/>
                  <w:sz w:val="24"/>
                  <w:szCs w:val="24"/>
                  <w:u w:val="none"/>
                  <w:lang w:val="kk-KZ"/>
                </w:rPr>
                <w:t>заңда</w:t>
              </w:r>
            </w:hyperlink>
            <w:r w:rsidRPr="00C23979">
              <w:rPr>
                <w:rStyle w:val="s0"/>
                <w:color w:val="auto"/>
                <w:sz w:val="24"/>
                <w:szCs w:val="24"/>
                <w:lang w:val="kk-KZ"/>
              </w:rPr>
              <w:t xml:space="preserve">, «Ақпараттандыру туралы» және «Электрондық құжат және электрондық цифрлық қолтаңба туралы» Қазақстан Республикасының </w:t>
            </w:r>
            <w:hyperlink r:id="rId41" w:history="1">
              <w:r w:rsidRPr="00C23979">
                <w:rPr>
                  <w:rStyle w:val="ad"/>
                  <w:color w:val="auto"/>
                  <w:sz w:val="24"/>
                  <w:szCs w:val="24"/>
                  <w:u w:val="none"/>
                  <w:lang w:val="kk-KZ"/>
                </w:rPr>
                <w:t>Заңдарында</w:t>
              </w:r>
            </w:hyperlink>
            <w:r w:rsidRPr="00C23979">
              <w:rPr>
                <w:rStyle w:val="s0"/>
                <w:color w:val="auto"/>
                <w:sz w:val="24"/>
                <w:szCs w:val="24"/>
                <w:lang w:val="kk-KZ"/>
              </w:rPr>
              <w:t xml:space="preserve"> көрсетілген мәндерінде қолданылатын ұғымдар пайдаланылады.</w:t>
            </w:r>
          </w:p>
          <w:p w:rsidR="00C23979" w:rsidRPr="00C23979" w:rsidRDefault="00C23979" w:rsidP="00C23979">
            <w:pPr>
              <w:jc w:val="both"/>
              <w:rPr>
                <w:sz w:val="24"/>
                <w:szCs w:val="24"/>
                <w:lang w:val="kk-KZ"/>
              </w:rPr>
            </w:pPr>
          </w:p>
          <w:p w:rsidR="00C23979" w:rsidRPr="00C23979" w:rsidRDefault="00C23979" w:rsidP="00C23979">
            <w:pPr>
              <w:jc w:val="both"/>
              <w:rPr>
                <w:sz w:val="24"/>
                <w:szCs w:val="24"/>
                <w:lang w:val="kk-KZ"/>
              </w:rPr>
            </w:pPr>
          </w:p>
          <w:p w:rsidR="00C23979" w:rsidRDefault="00C23979" w:rsidP="00C23979">
            <w:pPr>
              <w:jc w:val="both"/>
              <w:rPr>
                <w:rStyle w:val="s1"/>
                <w:sz w:val="24"/>
                <w:szCs w:val="24"/>
                <w:lang w:val="kk-KZ"/>
              </w:rPr>
            </w:pPr>
          </w:p>
          <w:p w:rsidR="00C23979" w:rsidRDefault="00C23979" w:rsidP="00C23979">
            <w:pPr>
              <w:jc w:val="both"/>
              <w:rPr>
                <w:rStyle w:val="s1"/>
                <w:sz w:val="24"/>
                <w:szCs w:val="24"/>
                <w:lang w:val="kk-KZ"/>
              </w:rPr>
            </w:pPr>
          </w:p>
          <w:p w:rsidR="00C23979" w:rsidRPr="00C23979" w:rsidRDefault="00C23979" w:rsidP="00C23979">
            <w:pPr>
              <w:jc w:val="center"/>
              <w:rPr>
                <w:b/>
                <w:sz w:val="24"/>
                <w:szCs w:val="24"/>
                <w:lang w:val="kk-KZ"/>
              </w:rPr>
            </w:pPr>
            <w:r w:rsidRPr="00C23979">
              <w:rPr>
                <w:rStyle w:val="s1"/>
                <w:sz w:val="24"/>
                <w:szCs w:val="24"/>
                <w:lang w:val="kk-KZ"/>
              </w:rPr>
              <w:t>2-тарау. Заңды тұлғалардың қызметін лицензиялау тәртібі</w:t>
            </w:r>
          </w:p>
          <w:p w:rsidR="00C23979" w:rsidRPr="00C23979" w:rsidRDefault="00C23979" w:rsidP="00C23979">
            <w:pPr>
              <w:jc w:val="both"/>
              <w:rPr>
                <w:rStyle w:val="s0"/>
                <w:sz w:val="24"/>
                <w:szCs w:val="24"/>
                <w:lang w:val="kk-KZ"/>
              </w:rPr>
            </w:pPr>
          </w:p>
          <w:p w:rsidR="00C23979" w:rsidRPr="00C23979" w:rsidRDefault="00C23979" w:rsidP="00C23979">
            <w:pPr>
              <w:ind w:firstLine="322"/>
              <w:jc w:val="both"/>
              <w:rPr>
                <w:sz w:val="24"/>
                <w:szCs w:val="24"/>
                <w:lang w:val="kk-KZ"/>
              </w:rPr>
            </w:pPr>
            <w:r w:rsidRPr="00C23979">
              <w:rPr>
                <w:rStyle w:val="s0"/>
                <w:sz w:val="24"/>
                <w:szCs w:val="24"/>
                <w:lang w:val="kk-KZ"/>
              </w:rPr>
              <w:t xml:space="preserve">2. Банкноттарды, монеталарды және құндылықтарды инкассациялауға лицензия алу </w:t>
            </w:r>
            <w:r w:rsidRPr="00C23979">
              <w:rPr>
                <w:rStyle w:val="s0"/>
                <w:sz w:val="24"/>
                <w:szCs w:val="24"/>
                <w:lang w:val="kk-KZ"/>
              </w:rPr>
              <w:lastRenderedPageBreak/>
              <w:t xml:space="preserve">үшін </w:t>
            </w:r>
            <w:r w:rsidRPr="00C23979">
              <w:rPr>
                <w:rStyle w:val="s0"/>
                <w:b/>
                <w:sz w:val="24"/>
                <w:szCs w:val="24"/>
                <w:lang w:val="kk-KZ"/>
              </w:rPr>
              <w:t>және банкноттарды, монеталарды және құндылықтарды инкассациялау қызметін жүзеге асыру кезеңінде</w:t>
            </w:r>
            <w:r w:rsidRPr="00C23979">
              <w:rPr>
                <w:rStyle w:val="s0"/>
                <w:sz w:val="24"/>
                <w:szCs w:val="24"/>
                <w:lang w:val="kk-KZ"/>
              </w:rPr>
              <w:t xml:space="preserve"> заңды тұлғаның мынадай біліктілік талаптарына сәйкес келуі талап етіледі:</w:t>
            </w:r>
          </w:p>
          <w:p w:rsidR="00C23979" w:rsidRPr="00C23979" w:rsidRDefault="00C23979" w:rsidP="00C23979">
            <w:pPr>
              <w:ind w:firstLine="322"/>
              <w:jc w:val="both"/>
              <w:rPr>
                <w:rStyle w:val="s0"/>
                <w:b/>
                <w:sz w:val="24"/>
                <w:szCs w:val="24"/>
                <w:lang w:val="kk-KZ"/>
              </w:rPr>
            </w:pPr>
            <w:r w:rsidRPr="00C23979">
              <w:rPr>
                <w:rStyle w:val="s0"/>
                <w:b/>
                <w:sz w:val="24"/>
                <w:szCs w:val="24"/>
                <w:lang w:val="kk-KZ"/>
              </w:rPr>
              <w:t>1) заңды тұлғаның ұйымдық-құқықтық нысаны жауапкершілігі шектеулі серіктестік болып табылады;</w:t>
            </w:r>
          </w:p>
          <w:p w:rsidR="00C23979" w:rsidRPr="00C23979" w:rsidRDefault="00C23979" w:rsidP="00C23979">
            <w:pPr>
              <w:ind w:firstLine="322"/>
              <w:jc w:val="both"/>
              <w:rPr>
                <w:rStyle w:val="s0"/>
                <w:b/>
                <w:sz w:val="24"/>
                <w:szCs w:val="24"/>
                <w:lang w:val="kk-KZ"/>
              </w:rPr>
            </w:pPr>
            <w:r w:rsidRPr="00C23979">
              <w:rPr>
                <w:rStyle w:val="s0"/>
                <w:b/>
                <w:sz w:val="24"/>
                <w:szCs w:val="24"/>
                <w:lang w:val="kk-KZ"/>
              </w:rPr>
              <w:t>2) заңды тұлғаның құрылтайшылары (қатысушылары):</w:t>
            </w:r>
          </w:p>
          <w:p w:rsidR="00C23979" w:rsidRPr="00C23979" w:rsidRDefault="00C23979" w:rsidP="00C23979">
            <w:pPr>
              <w:ind w:firstLine="322"/>
              <w:jc w:val="both"/>
              <w:rPr>
                <w:rStyle w:val="s0"/>
                <w:b/>
                <w:sz w:val="24"/>
                <w:szCs w:val="24"/>
                <w:lang w:val="kk-KZ"/>
              </w:rPr>
            </w:pPr>
            <w:r w:rsidRPr="00C23979">
              <w:rPr>
                <w:rStyle w:val="s0"/>
                <w:b/>
                <w:sz w:val="24"/>
                <w:szCs w:val="24"/>
                <w:lang w:val="kk-KZ"/>
              </w:rPr>
              <w:t>шет мемлекеттің заңнамасына сәйкес берілген құқық негізінде осы шет мемлекетте тұрақты тұратын Қазақстан Республикасының азаматтары мен қандастарын қоспағанда, Қазақстан Республикасының азаматтары мен қандастар;</w:t>
            </w:r>
          </w:p>
          <w:p w:rsidR="00C23979" w:rsidRPr="00C23979" w:rsidRDefault="00C23979" w:rsidP="00C23979">
            <w:pPr>
              <w:ind w:firstLine="322"/>
              <w:jc w:val="both"/>
              <w:rPr>
                <w:rStyle w:val="s0"/>
                <w:b/>
                <w:sz w:val="24"/>
                <w:szCs w:val="24"/>
                <w:lang w:val="kk-KZ"/>
              </w:rPr>
            </w:pPr>
            <w:r w:rsidRPr="00C23979">
              <w:rPr>
                <w:rStyle w:val="s0"/>
                <w:b/>
                <w:sz w:val="24"/>
                <w:szCs w:val="24"/>
                <w:lang w:val="kk-KZ"/>
              </w:rPr>
              <w:t>Қазақстан Республикасының заңдарына сәйкес құрылған, құрылтайшылары (қатысушылары), құрылтайшылардың бірі (қатысушылардың бірі), акционерлері, акционерлерінің бірі шетелдіктер, азаматтығы жоқ адамдар, шет мемлекеттердің заңнамасына сәйкес құрылған заңды тұлғаларды мойындамайтын заңды тұлғалар және ұйымдар болып табылатын заңды тұлғаларды қоспағанда, Қазақстан Республикасының заңдарына сәйкес құрылған заңды тұлғалар;</w:t>
            </w:r>
          </w:p>
          <w:p w:rsidR="00C23979" w:rsidRPr="00C23979" w:rsidRDefault="00C23979" w:rsidP="00C23979">
            <w:pPr>
              <w:ind w:firstLine="322"/>
              <w:jc w:val="both"/>
              <w:rPr>
                <w:rStyle w:val="s0"/>
                <w:b/>
                <w:sz w:val="24"/>
                <w:szCs w:val="24"/>
                <w:lang w:val="kk-KZ"/>
              </w:rPr>
            </w:pPr>
            <w:r w:rsidRPr="00C23979">
              <w:rPr>
                <w:rStyle w:val="s0"/>
                <w:b/>
                <w:sz w:val="24"/>
                <w:szCs w:val="24"/>
                <w:lang w:val="kk-KZ"/>
              </w:rPr>
              <w:t>3) мына:</w:t>
            </w:r>
          </w:p>
          <w:p w:rsidR="00C23979" w:rsidRPr="00C23979" w:rsidRDefault="00C23979" w:rsidP="00C23979">
            <w:pPr>
              <w:ind w:firstLine="322"/>
              <w:jc w:val="both"/>
              <w:rPr>
                <w:rStyle w:val="s0"/>
                <w:b/>
                <w:sz w:val="24"/>
                <w:szCs w:val="24"/>
                <w:lang w:val="kk-KZ"/>
              </w:rPr>
            </w:pPr>
            <w:r w:rsidRPr="00C23979">
              <w:rPr>
                <w:rStyle w:val="s0"/>
                <w:b/>
                <w:sz w:val="24"/>
                <w:szCs w:val="24"/>
                <w:lang w:val="kk-KZ"/>
              </w:rPr>
              <w:t>банкноттарды, монеталарды және құндылықтарды инкассациялауға лицензиядан айыру туралы шешім қабылданған заңды тұлғаның құрылтайшысы (қатысушысы) болған;</w:t>
            </w:r>
          </w:p>
          <w:p w:rsidR="00C23979" w:rsidRPr="00C23979" w:rsidRDefault="00C23979" w:rsidP="00C23979">
            <w:pPr>
              <w:ind w:firstLine="322"/>
              <w:jc w:val="both"/>
              <w:rPr>
                <w:rStyle w:val="s0"/>
                <w:b/>
                <w:sz w:val="24"/>
                <w:szCs w:val="24"/>
                <w:lang w:val="kk-KZ"/>
              </w:rPr>
            </w:pPr>
            <w:r w:rsidRPr="00C23979">
              <w:rPr>
                <w:rStyle w:val="s0"/>
                <w:b/>
                <w:sz w:val="24"/>
                <w:szCs w:val="24"/>
                <w:lang w:val="kk-KZ"/>
              </w:rPr>
              <w:t xml:space="preserve">қаржы ұйымының, банк және (немесе) сақтандыру холдингінің басшы қызметкері лауазымын атқару және қаржы ұйымының ірі </w:t>
            </w:r>
            <w:r w:rsidRPr="00C23979">
              <w:rPr>
                <w:rStyle w:val="s0"/>
                <w:b/>
                <w:sz w:val="24"/>
                <w:szCs w:val="24"/>
                <w:lang w:val="kk-KZ"/>
              </w:rPr>
              <w:lastRenderedPageBreak/>
              <w:t>қатысушысы (ірі акционері) болу құқығынан айыру түрінде қылмыстық жаза қолдану туралы заңды күшіне енген сот шешімі бар;</w:t>
            </w:r>
          </w:p>
          <w:p w:rsidR="00C23979" w:rsidRPr="00C23979" w:rsidRDefault="00C23979" w:rsidP="00C23979">
            <w:pPr>
              <w:ind w:firstLine="322"/>
              <w:jc w:val="both"/>
              <w:rPr>
                <w:rStyle w:val="s0"/>
                <w:b/>
                <w:sz w:val="24"/>
                <w:szCs w:val="24"/>
                <w:lang w:val="kk-KZ"/>
              </w:rPr>
            </w:pPr>
            <w:r w:rsidRPr="00C23979">
              <w:rPr>
                <w:rStyle w:val="s0"/>
                <w:b/>
                <w:sz w:val="24"/>
                <w:szCs w:val="24"/>
                <w:lang w:val="kk-KZ"/>
              </w:rPr>
              <w:t>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заңды тұлғаның құрылтайшысы (қатысушысы) бола алмайды:</w:t>
            </w:r>
          </w:p>
          <w:p w:rsidR="00C23979" w:rsidRPr="00C23979" w:rsidRDefault="00C23979" w:rsidP="00C23979">
            <w:pPr>
              <w:ind w:firstLine="322"/>
              <w:jc w:val="both"/>
              <w:rPr>
                <w:b/>
                <w:sz w:val="24"/>
                <w:szCs w:val="24"/>
                <w:lang w:val="kk-KZ"/>
              </w:rPr>
            </w:pPr>
            <w:r w:rsidRPr="00C23979">
              <w:rPr>
                <w:b/>
                <w:sz w:val="24"/>
                <w:szCs w:val="24"/>
                <w:lang w:val="kk-KZ"/>
              </w:rPr>
              <w:t>4) заңды тұлғаның атқарушы органының басшысы:</w:t>
            </w:r>
          </w:p>
          <w:p w:rsidR="00C23979" w:rsidRPr="00C23979" w:rsidRDefault="00C23979" w:rsidP="00C23979">
            <w:pPr>
              <w:ind w:firstLine="322"/>
              <w:jc w:val="both"/>
              <w:rPr>
                <w:b/>
                <w:sz w:val="24"/>
                <w:szCs w:val="24"/>
                <w:lang w:val="kk-KZ"/>
              </w:rPr>
            </w:pPr>
            <w:r w:rsidRPr="00C23979">
              <w:rPr>
                <w:b/>
                <w:sz w:val="24"/>
                <w:szCs w:val="24"/>
                <w:lang w:val="kk-KZ"/>
              </w:rPr>
              <w:t>Қазақстан Республикасының аумағында тұрақты тұратын Қазақстан Республикасының азаматы;</w:t>
            </w:r>
          </w:p>
          <w:p w:rsidR="00C23979" w:rsidRPr="00C23979" w:rsidRDefault="00C23979" w:rsidP="00C23979">
            <w:pPr>
              <w:ind w:firstLine="322"/>
              <w:jc w:val="both"/>
              <w:rPr>
                <w:b/>
                <w:sz w:val="24"/>
                <w:szCs w:val="24"/>
                <w:lang w:val="kk-KZ"/>
              </w:rPr>
            </w:pPr>
            <w:r w:rsidRPr="00C23979">
              <w:rPr>
                <w:b/>
                <w:sz w:val="24"/>
                <w:szCs w:val="24"/>
                <w:lang w:val="kk-KZ"/>
              </w:rPr>
              <w:t>жоғары білімі бар;</w:t>
            </w:r>
          </w:p>
          <w:p w:rsidR="00C23979" w:rsidRPr="00C23979" w:rsidRDefault="00C23979" w:rsidP="00C23979">
            <w:pPr>
              <w:ind w:firstLine="322"/>
              <w:jc w:val="both"/>
              <w:rPr>
                <w:b/>
                <w:sz w:val="24"/>
                <w:szCs w:val="24"/>
                <w:lang w:val="kk-KZ"/>
              </w:rPr>
            </w:pPr>
            <w:r w:rsidRPr="00C23979">
              <w:rPr>
                <w:b/>
                <w:sz w:val="24"/>
                <w:szCs w:val="24"/>
                <w:lang w:val="kk-KZ"/>
              </w:rPr>
              <w:t>қаржылық қызметтер көрсету саласында кемінде үш жыл жұмыс тәжірибесі бар тұлға болып табылады;</w:t>
            </w:r>
          </w:p>
          <w:p w:rsidR="00C23979" w:rsidRPr="00C23979" w:rsidRDefault="00C23979" w:rsidP="00C23979">
            <w:pPr>
              <w:ind w:firstLine="322"/>
              <w:jc w:val="both"/>
              <w:rPr>
                <w:b/>
                <w:sz w:val="24"/>
                <w:szCs w:val="24"/>
                <w:lang w:val="kk-KZ"/>
              </w:rPr>
            </w:pPr>
            <w:r w:rsidRPr="00C23979">
              <w:rPr>
                <w:b/>
                <w:sz w:val="24"/>
                <w:szCs w:val="24"/>
                <w:lang w:val="kk-KZ"/>
              </w:rPr>
              <w:t>5) заңды тұлғаның атқарушы органының басшысы:</w:t>
            </w:r>
          </w:p>
          <w:p w:rsidR="00C23979" w:rsidRPr="00C23979" w:rsidRDefault="00C23979" w:rsidP="00C23979">
            <w:pPr>
              <w:ind w:firstLine="322"/>
              <w:jc w:val="both"/>
              <w:rPr>
                <w:b/>
                <w:sz w:val="24"/>
                <w:szCs w:val="24"/>
                <w:lang w:val="kk-KZ"/>
              </w:rPr>
            </w:pPr>
            <w:r w:rsidRPr="00C23979">
              <w:rPr>
                <w:b/>
                <w:sz w:val="24"/>
                <w:szCs w:val="24"/>
                <w:lang w:val="kk-KZ"/>
              </w:rPr>
              <w:t>психоневрологиялық және наркологиялық денсаулық сақтау ұйымдарында диспансерлік есепте тұрған;</w:t>
            </w:r>
          </w:p>
          <w:p w:rsidR="00C23979" w:rsidRPr="00C23979" w:rsidRDefault="00C23979" w:rsidP="00C23979">
            <w:pPr>
              <w:ind w:firstLine="322"/>
              <w:jc w:val="both"/>
              <w:rPr>
                <w:b/>
                <w:sz w:val="24"/>
                <w:szCs w:val="24"/>
                <w:lang w:val="kk-KZ"/>
              </w:rPr>
            </w:pPr>
            <w:r w:rsidRPr="00C23979">
              <w:rPr>
                <w:b/>
                <w:sz w:val="24"/>
                <w:szCs w:val="24"/>
                <w:lang w:val="kk-KZ"/>
              </w:rPr>
              <w:t>өтелмеген немесе алынбаған соттылығы бар;</w:t>
            </w:r>
          </w:p>
          <w:p w:rsidR="00C23979" w:rsidRPr="00C23979" w:rsidRDefault="00C23979" w:rsidP="00C23979">
            <w:pPr>
              <w:ind w:firstLine="322"/>
              <w:jc w:val="both"/>
              <w:rPr>
                <w:b/>
                <w:sz w:val="24"/>
                <w:szCs w:val="24"/>
                <w:lang w:val="kk-KZ"/>
              </w:rPr>
            </w:pPr>
            <w:r w:rsidRPr="00C23979">
              <w:rPr>
                <w:b/>
                <w:sz w:val="24"/>
                <w:szCs w:val="24"/>
                <w:lang w:val="kk-KZ"/>
              </w:rPr>
              <w:t>үш жыл бұрын теріс себептер бойынша қаржы ұйымдарынан, мемлекеттік органдардан, соттардан, әскери қызметтен босатылған;</w:t>
            </w:r>
          </w:p>
          <w:p w:rsidR="00C23979" w:rsidRPr="00C23979" w:rsidRDefault="00C23979" w:rsidP="00C23979">
            <w:pPr>
              <w:ind w:firstLine="322"/>
              <w:jc w:val="both"/>
              <w:rPr>
                <w:b/>
                <w:sz w:val="24"/>
                <w:szCs w:val="24"/>
                <w:lang w:val="kk-KZ"/>
              </w:rPr>
            </w:pPr>
            <w:r w:rsidRPr="00C23979">
              <w:rPr>
                <w:b/>
                <w:sz w:val="24"/>
                <w:szCs w:val="24"/>
                <w:lang w:val="kk-KZ"/>
              </w:rPr>
              <w:t xml:space="preserve">әкімшілік жаза қолдану туралы қаулы заңды күшіне енген күннен бастап бір жыл ішінде Қазақстан Республикасының Әкімшілік құқық бұзушылық туралы кодексінің 434, 436, 438, 440, </w:t>
            </w:r>
            <w:r w:rsidRPr="00C23979">
              <w:rPr>
                <w:b/>
                <w:sz w:val="24"/>
                <w:szCs w:val="24"/>
                <w:lang w:val="kk-KZ"/>
              </w:rPr>
              <w:lastRenderedPageBreak/>
              <w:t>443, 450, 453, 462, 463, 464, 469, 470, 476, 477, 478, 479, 481, 482, 483, 484, 485, 486, 487, 488, 489, 490, 494, 495, 496, 504, 506, 653, 654, 658, 659, 665, 667, 669, 670, 673 және 675-баптарында көзделген әкімшілік құқық бұзушылықтар жасағаны үшін әкімшілік жауаптылыққа тартылған;</w:t>
            </w:r>
          </w:p>
          <w:p w:rsidR="00C23979" w:rsidRPr="00C23979" w:rsidRDefault="00C23979" w:rsidP="00C23979">
            <w:pPr>
              <w:ind w:firstLine="322"/>
              <w:jc w:val="both"/>
              <w:rPr>
                <w:b/>
                <w:sz w:val="24"/>
                <w:szCs w:val="24"/>
                <w:lang w:val="kk-KZ"/>
              </w:rPr>
            </w:pPr>
            <w:r w:rsidRPr="00C23979">
              <w:rPr>
                <w:b/>
                <w:sz w:val="24"/>
                <w:szCs w:val="24"/>
                <w:lang w:val="kk-KZ"/>
              </w:rPr>
              <w:t>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 бірінші бөлігінің 3), 4), 9), 10) және 12) тармақтарының немесе 36-бабының негізінде қылмыстық жауаптылықтан босатылған;</w:t>
            </w:r>
          </w:p>
          <w:p w:rsidR="00C23979" w:rsidRPr="00C23979" w:rsidRDefault="00C23979" w:rsidP="00C23979">
            <w:pPr>
              <w:ind w:firstLine="322"/>
              <w:jc w:val="both"/>
              <w:rPr>
                <w:b/>
                <w:sz w:val="24"/>
                <w:szCs w:val="24"/>
                <w:lang w:val="kk-KZ"/>
              </w:rPr>
            </w:pPr>
            <w:r w:rsidRPr="00C23979">
              <w:rPr>
                <w:b/>
                <w:sz w:val="24"/>
                <w:szCs w:val="24"/>
                <w:lang w:val="kk-KZ"/>
              </w:rPr>
              <w:t xml:space="preserve">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 </w:t>
            </w:r>
          </w:p>
          <w:p w:rsidR="00C23979" w:rsidRPr="00C23979" w:rsidRDefault="00C23979" w:rsidP="00C23979">
            <w:pPr>
              <w:ind w:firstLine="322"/>
              <w:jc w:val="both"/>
              <w:rPr>
                <w:b/>
                <w:sz w:val="24"/>
                <w:szCs w:val="24"/>
                <w:lang w:val="kk-KZ"/>
              </w:rPr>
            </w:pPr>
            <w:r w:rsidRPr="00C23979">
              <w:rPr>
                <w:b/>
                <w:sz w:val="24"/>
                <w:szCs w:val="24"/>
                <w:lang w:val="kk-KZ"/>
              </w:rPr>
              <w:t>6) заңды тұлғаның банкноттарды, монеталарды және құндылықтарды инкассациялау функциялары бар қызметкері:</w:t>
            </w:r>
          </w:p>
          <w:p w:rsidR="00C23979" w:rsidRPr="00C23979" w:rsidRDefault="00C23979" w:rsidP="00C23979">
            <w:pPr>
              <w:ind w:firstLine="322"/>
              <w:jc w:val="both"/>
              <w:rPr>
                <w:b/>
                <w:sz w:val="24"/>
                <w:szCs w:val="24"/>
                <w:lang w:val="kk-KZ"/>
              </w:rPr>
            </w:pPr>
            <w:r w:rsidRPr="00C23979">
              <w:rPr>
                <w:b/>
                <w:sz w:val="24"/>
                <w:szCs w:val="24"/>
                <w:lang w:val="kk-KZ"/>
              </w:rPr>
              <w:t>Қазақстан Республикасының аумағында тұрақты тұратын Қазақстан Республикасының азаматы;</w:t>
            </w:r>
          </w:p>
          <w:p w:rsidR="00C23979" w:rsidRPr="00C23979" w:rsidRDefault="00C23979" w:rsidP="00C23979">
            <w:pPr>
              <w:ind w:firstLine="322"/>
              <w:jc w:val="both"/>
              <w:rPr>
                <w:b/>
                <w:sz w:val="24"/>
                <w:szCs w:val="24"/>
                <w:lang w:val="kk-KZ"/>
              </w:rPr>
            </w:pPr>
            <w:r w:rsidRPr="00C23979">
              <w:rPr>
                <w:b/>
                <w:sz w:val="24"/>
                <w:szCs w:val="24"/>
                <w:lang w:val="kk-KZ"/>
              </w:rPr>
              <w:t>күзет қызметтерін көрсету саласында, әскери қызметте, құқық қорғау органдарында кемінде екі жыл жұмыс өтілі бар тұлға болып табылады;</w:t>
            </w:r>
          </w:p>
          <w:p w:rsidR="00C23979" w:rsidRPr="00C23979" w:rsidRDefault="00C23979" w:rsidP="00C23979">
            <w:pPr>
              <w:ind w:firstLine="322"/>
              <w:jc w:val="both"/>
              <w:rPr>
                <w:b/>
                <w:sz w:val="24"/>
                <w:szCs w:val="24"/>
                <w:lang w:val="kk-KZ"/>
              </w:rPr>
            </w:pPr>
            <w:r w:rsidRPr="00C23979">
              <w:rPr>
                <w:b/>
                <w:sz w:val="24"/>
                <w:szCs w:val="24"/>
                <w:lang w:val="kk-KZ"/>
              </w:rPr>
              <w:t>7) заңды тұлғаның банкноттарды, монеталарды және құндылықтарды инкассациялау функциялары бар қызметкері:</w:t>
            </w:r>
          </w:p>
          <w:p w:rsidR="00C23979" w:rsidRPr="00C23979" w:rsidRDefault="00C23979" w:rsidP="00C23979">
            <w:pPr>
              <w:ind w:firstLine="322"/>
              <w:jc w:val="both"/>
              <w:rPr>
                <w:b/>
                <w:sz w:val="24"/>
                <w:szCs w:val="24"/>
                <w:lang w:val="kk-KZ"/>
              </w:rPr>
            </w:pPr>
            <w:r w:rsidRPr="00C23979">
              <w:rPr>
                <w:b/>
                <w:sz w:val="24"/>
                <w:szCs w:val="24"/>
                <w:lang w:val="kk-KZ"/>
              </w:rPr>
              <w:lastRenderedPageBreak/>
              <w:t>психоневрологиялық және наркологиялық денсаулық сақтау ұйымдарында диспансерлік есепте тұрған;</w:t>
            </w:r>
          </w:p>
          <w:p w:rsidR="00C23979" w:rsidRPr="00C23979" w:rsidRDefault="00C23979" w:rsidP="00C23979">
            <w:pPr>
              <w:ind w:firstLine="322"/>
              <w:jc w:val="both"/>
              <w:rPr>
                <w:b/>
                <w:sz w:val="24"/>
                <w:szCs w:val="24"/>
                <w:lang w:val="kk-KZ"/>
              </w:rPr>
            </w:pPr>
            <w:r w:rsidRPr="00C23979">
              <w:rPr>
                <w:b/>
                <w:sz w:val="24"/>
                <w:szCs w:val="24"/>
                <w:lang w:val="kk-KZ"/>
              </w:rPr>
              <w:t>өтелмеген немесе алынбаған соттылығы бар;</w:t>
            </w:r>
          </w:p>
          <w:p w:rsidR="00C23979" w:rsidRPr="00C23979" w:rsidRDefault="00C23979" w:rsidP="00C23979">
            <w:pPr>
              <w:ind w:firstLine="322"/>
              <w:jc w:val="both"/>
              <w:rPr>
                <w:b/>
                <w:sz w:val="24"/>
                <w:szCs w:val="24"/>
                <w:lang w:val="kk-KZ"/>
              </w:rPr>
            </w:pPr>
            <w:r w:rsidRPr="00C23979">
              <w:rPr>
                <w:b/>
                <w:sz w:val="24"/>
                <w:szCs w:val="24"/>
                <w:lang w:val="kk-KZ"/>
              </w:rPr>
              <w:t>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w:t>
            </w:r>
          </w:p>
          <w:p w:rsidR="00C23979" w:rsidRPr="00C23979" w:rsidRDefault="00C23979" w:rsidP="00C23979">
            <w:pPr>
              <w:ind w:firstLine="322"/>
              <w:jc w:val="both"/>
              <w:rPr>
                <w:b/>
                <w:sz w:val="24"/>
                <w:szCs w:val="24"/>
                <w:lang w:val="kk-KZ"/>
              </w:rPr>
            </w:pPr>
            <w:r w:rsidRPr="00C23979">
              <w:rPr>
                <w:b/>
                <w:sz w:val="24"/>
                <w:szCs w:val="24"/>
                <w:lang w:val="kk-KZ"/>
              </w:rPr>
              <w:t>8)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 және заңды тұлғаның жарғылық капиталының мөлшері кемінде:</w:t>
            </w:r>
          </w:p>
          <w:p w:rsidR="00C23979" w:rsidRPr="00C23979" w:rsidRDefault="00C23979" w:rsidP="00C23979">
            <w:pPr>
              <w:ind w:firstLine="322"/>
              <w:jc w:val="both"/>
              <w:rPr>
                <w:b/>
                <w:sz w:val="24"/>
                <w:szCs w:val="24"/>
                <w:lang w:val="kk-KZ"/>
              </w:rPr>
            </w:pPr>
            <w:r w:rsidRPr="00C23979">
              <w:rPr>
                <w:b/>
                <w:sz w:val="24"/>
                <w:szCs w:val="24"/>
                <w:lang w:val="kk-KZ"/>
              </w:rPr>
              <w:t>банкноттарды, монеталарды және құндылықтарды инкассациялауды ғана жүзеге асыратын заңды тұлғалар үшін – 50 000 000 (елу миллион) теңгені;</w:t>
            </w:r>
          </w:p>
          <w:p w:rsidR="00C23979" w:rsidRPr="00C23979" w:rsidRDefault="00C23979" w:rsidP="00C23979">
            <w:pPr>
              <w:ind w:firstLine="322"/>
              <w:jc w:val="both"/>
              <w:rPr>
                <w:b/>
                <w:sz w:val="24"/>
                <w:szCs w:val="24"/>
                <w:lang w:val="kk-KZ"/>
              </w:rPr>
            </w:pPr>
            <w:r w:rsidRPr="00C23979">
              <w:rPr>
                <w:b/>
                <w:sz w:val="24"/>
                <w:szCs w:val="24"/>
                <w:lang w:val="kk-KZ"/>
              </w:rPr>
              <w:t>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жүзеге асыратын заңды тұлғалар үшін – 100 000 000 (бір жүз миллион) теңгені құрайды.</w:t>
            </w:r>
          </w:p>
          <w:p w:rsidR="00C23979" w:rsidRPr="00C23979" w:rsidRDefault="00C23979" w:rsidP="00C23979">
            <w:pPr>
              <w:ind w:firstLine="322"/>
              <w:jc w:val="both"/>
              <w:rPr>
                <w:b/>
                <w:sz w:val="24"/>
                <w:szCs w:val="24"/>
                <w:lang w:val="kk-KZ"/>
              </w:rPr>
            </w:pPr>
            <w:r w:rsidRPr="00C23979">
              <w:rPr>
                <w:b/>
                <w:sz w:val="24"/>
                <w:szCs w:val="24"/>
                <w:lang w:val="kk-KZ"/>
              </w:rPr>
              <w:t>Заңды тұлға филиалдар құру кезінде оның жарғылық капиталының мөлшері:</w:t>
            </w:r>
          </w:p>
          <w:p w:rsidR="00C23979" w:rsidRPr="00C23979" w:rsidRDefault="00C23979" w:rsidP="00C23979">
            <w:pPr>
              <w:ind w:firstLine="322"/>
              <w:jc w:val="both"/>
              <w:rPr>
                <w:b/>
                <w:sz w:val="24"/>
                <w:szCs w:val="24"/>
                <w:lang w:val="kk-KZ"/>
              </w:rPr>
            </w:pPr>
            <w:r w:rsidRPr="00C23979">
              <w:rPr>
                <w:b/>
                <w:sz w:val="24"/>
                <w:szCs w:val="24"/>
                <w:lang w:val="kk-KZ"/>
              </w:rPr>
              <w:t>5 (бес) филиалға дейін қоса алғанда құру кезінде – 10 000 000 (он миллион) теңгеге;</w:t>
            </w:r>
          </w:p>
          <w:p w:rsidR="00C23979" w:rsidRPr="00C23979" w:rsidRDefault="00C23979" w:rsidP="00C23979">
            <w:pPr>
              <w:ind w:firstLine="322"/>
              <w:jc w:val="both"/>
              <w:rPr>
                <w:b/>
                <w:sz w:val="24"/>
                <w:szCs w:val="24"/>
                <w:lang w:val="kk-KZ"/>
              </w:rPr>
            </w:pPr>
            <w:r w:rsidRPr="00C23979">
              <w:rPr>
                <w:b/>
                <w:sz w:val="24"/>
                <w:szCs w:val="24"/>
                <w:lang w:val="kk-KZ"/>
              </w:rPr>
              <w:lastRenderedPageBreak/>
              <w:t>20 (жиырма) филиалға дейін қоса алғанда құру кезінде – 20 000 000 (жиырма миллион) теңгеге;</w:t>
            </w:r>
          </w:p>
          <w:p w:rsidR="00C23979" w:rsidRPr="00C23979" w:rsidRDefault="00C23979" w:rsidP="00C23979">
            <w:pPr>
              <w:ind w:firstLine="322"/>
              <w:jc w:val="both"/>
              <w:rPr>
                <w:sz w:val="24"/>
                <w:szCs w:val="24"/>
                <w:highlight w:val="yellow"/>
                <w:lang w:val="kk-KZ"/>
              </w:rPr>
            </w:pPr>
            <w:r w:rsidRPr="00C23979">
              <w:rPr>
                <w:b/>
                <w:sz w:val="24"/>
                <w:szCs w:val="24"/>
                <w:lang w:val="kk-KZ"/>
              </w:rPr>
              <w:t>20 (жиырмадан) астам филиал құру кезінде – 50 000 000 (елу миллион) теңгеге ұлғайтылуға тиіс;</w:t>
            </w:r>
          </w:p>
          <w:p w:rsidR="00C23979" w:rsidRPr="00C23979" w:rsidRDefault="00C23979" w:rsidP="00C23979">
            <w:pPr>
              <w:ind w:firstLine="322"/>
              <w:jc w:val="both"/>
              <w:rPr>
                <w:b/>
                <w:sz w:val="24"/>
                <w:szCs w:val="24"/>
                <w:lang w:val="kk-KZ"/>
              </w:rPr>
            </w:pPr>
            <w:r w:rsidRPr="002A4C1B">
              <w:rPr>
                <w:b/>
                <w:sz w:val="24"/>
                <w:szCs w:val="24"/>
                <w:lang w:val="kk-KZ"/>
              </w:rPr>
              <w:t xml:space="preserve">9) </w:t>
            </w:r>
            <w:r w:rsidRPr="00C23979">
              <w:rPr>
                <w:b/>
                <w:sz w:val="24"/>
                <w:szCs w:val="24"/>
                <w:lang w:val="kk-KZ"/>
              </w:rPr>
              <w:t xml:space="preserve">заңды тұлғаның банкноттарды, монеталарды және құндылықтарды инкассациялауды жүзеге асыруға қажетті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w:t>
            </w:r>
            <w:r w:rsidRPr="00C23979">
              <w:rPr>
                <w:rStyle w:val="s1"/>
                <w:sz w:val="24"/>
                <w:szCs w:val="24"/>
                <w:lang w:val="kk-KZ"/>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қағидаларының</w:t>
            </w:r>
            <w:r w:rsidRPr="00C23979">
              <w:rPr>
                <w:b/>
                <w:sz w:val="24"/>
                <w:szCs w:val="24"/>
                <w:lang w:val="kk-KZ"/>
              </w:rPr>
              <w:t xml:space="preserve"> талаптарында көзделген және сәйкес келетін үй-жайлары бар;</w:t>
            </w:r>
          </w:p>
          <w:p w:rsidR="00C23979" w:rsidRPr="00C23979" w:rsidRDefault="00C23979" w:rsidP="00C23979">
            <w:pPr>
              <w:ind w:firstLine="322"/>
              <w:jc w:val="both"/>
              <w:rPr>
                <w:b/>
                <w:sz w:val="24"/>
                <w:szCs w:val="24"/>
                <w:highlight w:val="yellow"/>
                <w:lang w:val="kk-KZ"/>
              </w:rPr>
            </w:pPr>
            <w:r w:rsidRPr="00C23979">
              <w:rPr>
                <w:b/>
                <w:sz w:val="24"/>
                <w:szCs w:val="24"/>
                <w:lang w:val="kk-KZ"/>
              </w:rPr>
              <w:t xml:space="preserve">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w:t>
            </w:r>
            <w:r w:rsidRPr="00C23979">
              <w:rPr>
                <w:b/>
                <w:sz w:val="24"/>
                <w:szCs w:val="24"/>
                <w:lang w:val="kk-KZ"/>
              </w:rPr>
              <w:lastRenderedPageBreak/>
              <w:t>пайдаланылатын көлік құралдарының Нормативтік құқықтық актілерді мемлекеттік тіркеу тізілімінде № 19391 болып тіркелген, Қазақстан Республикасы Ұлттық Банкі Басқармасының 2019 жылғы 12 қыркүйектегі № 159 қаулысымен бекітілген Қазақстан Республикасында автомобиль инкассаторлық тасымалдарын ұйымдастыру жөніндегі нұсқаулықтың талаптарына сәйкестігін қамтамасыз етеді.</w:t>
            </w:r>
          </w:p>
          <w:p w:rsidR="00C23979" w:rsidRPr="00C23979" w:rsidRDefault="00C23979" w:rsidP="00C23979">
            <w:pPr>
              <w:ind w:firstLine="322"/>
              <w:jc w:val="both"/>
              <w:rPr>
                <w:sz w:val="24"/>
                <w:szCs w:val="24"/>
                <w:lang w:val="kk-KZ"/>
              </w:rPr>
            </w:pPr>
            <w:r w:rsidRPr="00C23979">
              <w:rPr>
                <w:rStyle w:val="s0"/>
                <w:sz w:val="24"/>
                <w:szCs w:val="24"/>
                <w:lang w:val="kk-KZ"/>
              </w:rPr>
              <w:t>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мынадай құжаттарды ұсынады:</w:t>
            </w:r>
          </w:p>
          <w:p w:rsidR="00C23979" w:rsidRPr="00C23979" w:rsidRDefault="00C23979" w:rsidP="00C23979">
            <w:pPr>
              <w:ind w:firstLine="322"/>
              <w:jc w:val="both"/>
              <w:rPr>
                <w:sz w:val="24"/>
                <w:szCs w:val="24"/>
                <w:lang w:val="kk-KZ"/>
              </w:rPr>
            </w:pPr>
            <w:r w:rsidRPr="00C23979">
              <w:rPr>
                <w:rStyle w:val="s0"/>
                <w:sz w:val="24"/>
                <w:szCs w:val="24"/>
                <w:lang w:val="kk-KZ"/>
              </w:rPr>
              <w:t xml:space="preserve">1) Қағидаларға </w:t>
            </w:r>
            <w:hyperlink r:id="rId42" w:history="1">
              <w:r w:rsidRPr="00C23979">
                <w:rPr>
                  <w:rStyle w:val="ad"/>
                  <w:color w:val="auto"/>
                  <w:sz w:val="24"/>
                  <w:szCs w:val="24"/>
                  <w:u w:val="none"/>
                  <w:lang w:val="kk-KZ"/>
                </w:rPr>
                <w:t>1-қосымшаға</w:t>
              </w:r>
            </w:hyperlink>
            <w:r w:rsidRPr="00C23979">
              <w:rPr>
                <w:rStyle w:val="s0"/>
                <w:sz w:val="24"/>
                <w:szCs w:val="24"/>
                <w:lang w:val="kk-KZ"/>
              </w:rPr>
              <w:t xml:space="preserve"> сәйкес нысан бойынша банкноттарды, монеталарды және құндылықтарды инкассациялауға лицензия беру туралы электрондық өтініш (бұдан әрі - лицензия беру туралы өтініш);</w:t>
            </w:r>
          </w:p>
          <w:p w:rsidR="00C23979" w:rsidRPr="00C23979" w:rsidRDefault="00C23979" w:rsidP="00C23979">
            <w:pPr>
              <w:ind w:firstLine="322"/>
              <w:jc w:val="both"/>
              <w:rPr>
                <w:sz w:val="24"/>
                <w:szCs w:val="24"/>
                <w:lang w:val="kk-KZ"/>
              </w:rPr>
            </w:pPr>
            <w:r w:rsidRPr="00C23979">
              <w:rPr>
                <w:rStyle w:val="s0"/>
                <w:sz w:val="24"/>
                <w:szCs w:val="24"/>
                <w:lang w:val="kk-KZ"/>
              </w:rPr>
              <w:t>2) жарғының электрондық көшірмесі;</w:t>
            </w:r>
          </w:p>
          <w:p w:rsidR="00C23979" w:rsidRPr="00C23979" w:rsidRDefault="00C23979" w:rsidP="00C23979">
            <w:pPr>
              <w:ind w:firstLine="322"/>
              <w:jc w:val="both"/>
              <w:rPr>
                <w:rStyle w:val="s0"/>
                <w:b/>
                <w:sz w:val="24"/>
                <w:szCs w:val="24"/>
                <w:lang w:val="kk-KZ"/>
              </w:rPr>
            </w:pPr>
            <w:r w:rsidRPr="00C23979">
              <w:rPr>
                <w:rStyle w:val="s0"/>
                <w:b/>
                <w:sz w:val="24"/>
                <w:szCs w:val="24"/>
                <w:lang w:val="kk-KZ"/>
              </w:rPr>
              <w:t>3) «электрондық үкіметтің»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rsidR="00C23979" w:rsidRPr="00C23979" w:rsidRDefault="00C23979" w:rsidP="00C23979">
            <w:pPr>
              <w:ind w:firstLine="322"/>
              <w:jc w:val="both"/>
              <w:rPr>
                <w:sz w:val="24"/>
                <w:szCs w:val="24"/>
                <w:lang w:val="kk-KZ"/>
              </w:rPr>
            </w:pPr>
            <w:r w:rsidRPr="00C23979">
              <w:rPr>
                <w:rStyle w:val="s0"/>
                <w:sz w:val="24"/>
                <w:szCs w:val="24"/>
                <w:lang w:val="kk-KZ"/>
              </w:rPr>
              <w:t xml:space="preserve">4) банкноттарды, монеталарды және құндылықтарды инкассациялауды жүзеге асыруға қажетті үй-жайларға құқық белгілейтін құжаттардың </w:t>
            </w:r>
            <w:r w:rsidRPr="00C23979">
              <w:rPr>
                <w:rStyle w:val="s0"/>
                <w:b/>
                <w:sz w:val="24"/>
                <w:szCs w:val="24"/>
                <w:lang w:val="kk-KZ"/>
              </w:rPr>
              <w:t>және техникалық паспорттардың (электрондық техникалық паспорттар)</w:t>
            </w:r>
            <w:r w:rsidRPr="00C23979">
              <w:rPr>
                <w:rStyle w:val="s0"/>
                <w:sz w:val="24"/>
                <w:szCs w:val="24"/>
                <w:lang w:val="kk-KZ"/>
              </w:rPr>
              <w:t xml:space="preserve"> электрондық көшірмелері;</w:t>
            </w:r>
          </w:p>
          <w:p w:rsidR="00C23979" w:rsidRPr="00C23979" w:rsidRDefault="00C23979" w:rsidP="00C23979">
            <w:pPr>
              <w:ind w:firstLine="322"/>
              <w:jc w:val="both"/>
              <w:rPr>
                <w:sz w:val="24"/>
                <w:szCs w:val="24"/>
                <w:lang w:val="kk-KZ"/>
              </w:rPr>
            </w:pPr>
            <w:r w:rsidRPr="00C23979">
              <w:rPr>
                <w:rStyle w:val="s0"/>
                <w:sz w:val="24"/>
                <w:szCs w:val="24"/>
                <w:lang w:val="kk-KZ"/>
              </w:rPr>
              <w:t xml:space="preserve">5) Қағидалардың </w:t>
            </w:r>
            <w:hyperlink r:id="rId43" w:history="1">
              <w:r w:rsidRPr="00C23979">
                <w:rPr>
                  <w:rStyle w:val="ad"/>
                  <w:color w:val="auto"/>
                  <w:sz w:val="24"/>
                  <w:szCs w:val="24"/>
                  <w:u w:val="none"/>
                  <w:lang w:val="kk-KZ"/>
                </w:rPr>
                <w:t xml:space="preserve">2-тармағының </w:t>
              </w:r>
              <w:r w:rsidRPr="00806F0A">
                <w:rPr>
                  <w:rStyle w:val="ad"/>
                  <w:b/>
                  <w:color w:val="auto"/>
                  <w:sz w:val="24"/>
                  <w:szCs w:val="24"/>
                  <w:u w:val="none"/>
                  <w:lang w:val="kk-KZ"/>
                </w:rPr>
                <w:t>10)</w:t>
              </w:r>
              <w:r w:rsidRPr="00C23979">
                <w:rPr>
                  <w:rStyle w:val="ad"/>
                  <w:color w:val="auto"/>
                  <w:sz w:val="24"/>
                  <w:szCs w:val="24"/>
                  <w:u w:val="none"/>
                  <w:lang w:val="kk-KZ"/>
                </w:rPr>
                <w:t xml:space="preserve"> тармақшасында</w:t>
              </w:r>
            </w:hyperlink>
            <w:r w:rsidRPr="00C23979">
              <w:rPr>
                <w:rStyle w:val="s0"/>
                <w:sz w:val="24"/>
                <w:szCs w:val="24"/>
                <w:lang w:val="kk-KZ"/>
              </w:rPr>
              <w:t xml:space="preserve"> көрсетілген көлік құралдарын тіркеу туралы куәліктердің электрондық көшірмелері;</w:t>
            </w:r>
          </w:p>
          <w:p w:rsidR="00C23979" w:rsidRPr="00C23979" w:rsidRDefault="00C23979" w:rsidP="00C23979">
            <w:pPr>
              <w:ind w:firstLine="322"/>
              <w:jc w:val="both"/>
              <w:rPr>
                <w:rStyle w:val="s0"/>
                <w:sz w:val="24"/>
                <w:szCs w:val="24"/>
                <w:lang w:val="kk-KZ"/>
              </w:rPr>
            </w:pPr>
            <w:r w:rsidRPr="00C23979">
              <w:rPr>
                <w:rStyle w:val="s0"/>
                <w:sz w:val="24"/>
                <w:szCs w:val="24"/>
                <w:lang w:val="kk-KZ"/>
              </w:rPr>
              <w:lastRenderedPageBreak/>
              <w:t xml:space="preserve">6) Қағидаларға 2-қосымшаға сәйкес нысан бойынша </w:t>
            </w:r>
            <w:r w:rsidRPr="00806F0A">
              <w:rPr>
                <w:rStyle w:val="s0"/>
                <w:b/>
                <w:sz w:val="24"/>
                <w:szCs w:val="24"/>
                <w:lang w:val="kk-KZ"/>
              </w:rPr>
              <w:t>құрылтайшылар (қатысушылар) туралы мәліметтердің, Қағидаларға 3-қосымшаға сәйкес нысан бойынша</w:t>
            </w:r>
            <w:r w:rsidRPr="00C23979">
              <w:rPr>
                <w:rStyle w:val="s0"/>
                <w:sz w:val="24"/>
                <w:szCs w:val="24"/>
                <w:lang w:val="kk-KZ"/>
              </w:rPr>
              <w:t xml:space="preserve"> атқарушы органның басшысы туралы мәліметтердің </w:t>
            </w:r>
            <w:r w:rsidRPr="00806F0A">
              <w:rPr>
                <w:rStyle w:val="s0"/>
                <w:b/>
                <w:sz w:val="24"/>
                <w:szCs w:val="24"/>
                <w:lang w:val="kk-KZ"/>
              </w:rPr>
              <w:t>және Қағидаларға 4-қосымшаға сәйкес нысан бойынша қызметкерлер туралы мәліметтердің</w:t>
            </w:r>
            <w:r w:rsidRPr="00C23979">
              <w:rPr>
                <w:rStyle w:val="s0"/>
                <w:sz w:val="24"/>
                <w:szCs w:val="24"/>
                <w:lang w:val="kk-KZ"/>
              </w:rPr>
              <w:t xml:space="preserve"> электрондық көшірмелері;</w:t>
            </w:r>
          </w:p>
          <w:p w:rsidR="00C23979" w:rsidRPr="00806F0A" w:rsidRDefault="00C23979" w:rsidP="00C23979">
            <w:pPr>
              <w:ind w:firstLine="322"/>
              <w:jc w:val="both"/>
              <w:rPr>
                <w:b/>
                <w:sz w:val="24"/>
                <w:szCs w:val="24"/>
                <w:lang w:val="kk-KZ"/>
              </w:rPr>
            </w:pPr>
            <w:r w:rsidRPr="00806F0A">
              <w:rPr>
                <w:rStyle w:val="s0"/>
                <w:b/>
                <w:sz w:val="24"/>
                <w:szCs w:val="24"/>
                <w:lang w:val="kk-KZ"/>
              </w:rPr>
              <w:t>7) жарғылық капитал мөлшерінің қойылатын талаптарға сәйкестігін растайтын құжаттардың электрондық көшірмелері.</w:t>
            </w:r>
          </w:p>
          <w:p w:rsidR="00C23979" w:rsidRPr="00C23979" w:rsidRDefault="00C23979" w:rsidP="00C23979">
            <w:pPr>
              <w:ind w:firstLine="322"/>
              <w:jc w:val="both"/>
              <w:rPr>
                <w:sz w:val="24"/>
                <w:szCs w:val="24"/>
                <w:lang w:val="kk-KZ"/>
              </w:rPr>
            </w:pPr>
            <w:r w:rsidRPr="00C23979">
              <w:rPr>
                <w:rStyle w:val="s0"/>
                <w:sz w:val="24"/>
                <w:szCs w:val="24"/>
                <w:lang w:val="kk-KZ"/>
              </w:rPr>
              <w:t xml:space="preserve">4. </w:t>
            </w:r>
            <w:r w:rsidRPr="00307B65">
              <w:rPr>
                <w:rStyle w:val="s0"/>
                <w:b/>
                <w:sz w:val="24"/>
                <w:szCs w:val="24"/>
                <w:lang w:val="kk-KZ"/>
              </w:rPr>
              <w:t>Қазақстан Республикасының</w:t>
            </w:r>
            <w:r w:rsidRPr="00C23979">
              <w:rPr>
                <w:rStyle w:val="s0"/>
                <w:sz w:val="24"/>
                <w:szCs w:val="24"/>
                <w:lang w:val="kk-KZ"/>
              </w:rPr>
              <w:t xml:space="preserve"> Ұлттық Банкі </w:t>
            </w:r>
            <w:r w:rsidRPr="00307B65">
              <w:rPr>
                <w:rStyle w:val="s0"/>
                <w:b/>
                <w:sz w:val="24"/>
                <w:szCs w:val="24"/>
                <w:lang w:val="kk-KZ"/>
              </w:rPr>
              <w:t>(бұдан әрі – Ұлттық Банк)</w:t>
            </w:r>
            <w:r w:rsidRPr="00C23979">
              <w:rPr>
                <w:rStyle w:val="s0"/>
                <w:sz w:val="24"/>
                <w:szCs w:val="24"/>
                <w:lang w:val="kk-KZ"/>
              </w:rPr>
              <w:t xml:space="preserve"> «электрондық үкімет» шлюзі арқылы тиісті мемлекеттік ақпараттық жүйелерден:</w:t>
            </w:r>
          </w:p>
          <w:p w:rsidR="00C23979" w:rsidRPr="00C23979" w:rsidRDefault="00C23979" w:rsidP="00C23979">
            <w:pPr>
              <w:ind w:firstLine="322"/>
              <w:jc w:val="both"/>
              <w:rPr>
                <w:sz w:val="24"/>
                <w:szCs w:val="24"/>
                <w:lang w:val="kk-KZ"/>
              </w:rPr>
            </w:pPr>
            <w:r w:rsidRPr="00C23979">
              <w:rPr>
                <w:rStyle w:val="s0"/>
                <w:sz w:val="24"/>
                <w:szCs w:val="24"/>
                <w:lang w:val="kk-KZ"/>
              </w:rPr>
              <w:t>жеке басын куәландыратын құжаттарда көрсетілген;</w:t>
            </w:r>
          </w:p>
          <w:p w:rsidR="00C23979" w:rsidRPr="00C23979" w:rsidRDefault="00C23979" w:rsidP="00C23979">
            <w:pPr>
              <w:ind w:firstLine="322"/>
              <w:jc w:val="both"/>
              <w:rPr>
                <w:sz w:val="24"/>
                <w:szCs w:val="24"/>
                <w:lang w:val="kk-KZ"/>
              </w:rPr>
            </w:pPr>
            <w:r w:rsidRPr="00307B65">
              <w:rPr>
                <w:rStyle w:val="s0"/>
                <w:b/>
                <w:sz w:val="24"/>
                <w:szCs w:val="24"/>
                <w:lang w:val="kk-KZ"/>
              </w:rPr>
              <w:t>атқарушы органның басшысы болып табылатын адамда және заңды тұлға қызметкерлерінің</w:t>
            </w:r>
            <w:r w:rsidRPr="00C23979">
              <w:rPr>
                <w:rStyle w:val="s0"/>
                <w:sz w:val="24"/>
                <w:szCs w:val="24"/>
                <w:lang w:val="kk-KZ"/>
              </w:rPr>
              <w:t xml:space="preserve"> өтелмеген немесе алынбаған соттылығының жоқ екенін растайтын;</w:t>
            </w:r>
          </w:p>
          <w:p w:rsidR="00C23979" w:rsidRPr="00307B65" w:rsidRDefault="00C23979" w:rsidP="00C23979">
            <w:pPr>
              <w:ind w:firstLine="322"/>
              <w:jc w:val="both"/>
              <w:rPr>
                <w:rStyle w:val="s0"/>
                <w:b/>
                <w:sz w:val="24"/>
                <w:szCs w:val="24"/>
                <w:lang w:val="kk-KZ"/>
              </w:rPr>
            </w:pPr>
            <w:r w:rsidRPr="00307B65">
              <w:rPr>
                <w:rStyle w:val="s0"/>
                <w:b/>
                <w:sz w:val="24"/>
                <w:szCs w:val="24"/>
                <w:lang w:val="kk-KZ"/>
              </w:rPr>
              <w:t>наркологиялық және психоневрологиялық денсаулық сақтау ұйымдарында диспансерлік есепте тұрғаны туралы мәліметтердің жоқтығын растайтын;</w:t>
            </w:r>
          </w:p>
          <w:p w:rsidR="00C23979" w:rsidRPr="00C23979" w:rsidRDefault="00C23979" w:rsidP="00C23979">
            <w:pPr>
              <w:ind w:firstLine="322"/>
              <w:jc w:val="both"/>
              <w:rPr>
                <w:sz w:val="24"/>
                <w:szCs w:val="24"/>
                <w:lang w:val="kk-KZ"/>
              </w:rPr>
            </w:pPr>
            <w:r w:rsidRPr="00C23979">
              <w:rPr>
                <w:rStyle w:val="s0"/>
                <w:sz w:val="24"/>
                <w:szCs w:val="24"/>
                <w:lang w:val="kk-KZ"/>
              </w:rPr>
              <w:t>жекелеген қызмет түрлерімен айналысу құқығына лицензиялық алымның төленгенін растайтын;</w:t>
            </w:r>
          </w:p>
          <w:p w:rsidR="00C23979" w:rsidRPr="00C23979" w:rsidRDefault="00C23979" w:rsidP="00C23979">
            <w:pPr>
              <w:ind w:firstLine="322"/>
              <w:jc w:val="both"/>
              <w:rPr>
                <w:sz w:val="24"/>
                <w:szCs w:val="24"/>
                <w:lang w:val="kk-KZ"/>
              </w:rPr>
            </w:pPr>
            <w:r w:rsidRPr="00C23979">
              <w:rPr>
                <w:rStyle w:val="s0"/>
                <w:sz w:val="24"/>
                <w:szCs w:val="24"/>
                <w:lang w:val="kk-KZ"/>
              </w:rPr>
              <w:t xml:space="preserve">заңды тұлғаны мемлекеттік тіркеу (қайта тіркеу) туралы, </w:t>
            </w:r>
            <w:r w:rsidRPr="00307B65">
              <w:rPr>
                <w:rStyle w:val="s0"/>
                <w:b/>
                <w:sz w:val="24"/>
                <w:szCs w:val="24"/>
                <w:lang w:val="kk-KZ"/>
              </w:rPr>
              <w:t>заңды тұлғаның тіркеу іс-әрекеттері туралы</w:t>
            </w:r>
            <w:r w:rsidRPr="00C23979">
              <w:rPr>
                <w:rStyle w:val="s0"/>
                <w:sz w:val="24"/>
                <w:szCs w:val="24"/>
                <w:lang w:val="kk-KZ"/>
              </w:rPr>
              <w:t xml:space="preserve"> мәліметтерді алады.</w:t>
            </w:r>
          </w:p>
          <w:p w:rsidR="00C23979" w:rsidRPr="00307B65" w:rsidRDefault="00C23979" w:rsidP="00C23979">
            <w:pPr>
              <w:ind w:firstLine="322"/>
              <w:jc w:val="both"/>
              <w:rPr>
                <w:b/>
                <w:sz w:val="24"/>
                <w:szCs w:val="24"/>
                <w:lang w:val="kk-KZ"/>
              </w:rPr>
            </w:pPr>
            <w:r w:rsidRPr="00307B65">
              <w:rPr>
                <w:b/>
                <w:sz w:val="24"/>
                <w:szCs w:val="24"/>
                <w:lang w:val="kk-KZ"/>
              </w:rPr>
              <w:t xml:space="preserve">5. Заңды тұлғаның үй-жайларын қарап тексеруді Ұлттық Банктің тапсырмасы бойынша заңды тұлға үй-жайларының № 14 қағидалардың талаптарына сәйкестігін немесе </w:t>
            </w:r>
            <w:r w:rsidRPr="00307B65">
              <w:rPr>
                <w:b/>
                <w:sz w:val="24"/>
                <w:szCs w:val="24"/>
                <w:lang w:val="kk-KZ"/>
              </w:rPr>
              <w:lastRenderedPageBreak/>
              <w:t>сәйкес еместігін анықтау және үй-жайларға құқық белгілейтін құжаттармен және техникалық паспорттармен салыстырып тексеру тұрғысынан лицензия беру туралы өтінішті қарау үшін Қағидалардың 10-тармағында белгіленген мерзім ішінде Ұлттық Банктің аумақтық филиалы жүзеге асырады.</w:t>
            </w:r>
          </w:p>
          <w:p w:rsidR="00C23979" w:rsidRPr="00307B65" w:rsidRDefault="00C23979" w:rsidP="00C23979">
            <w:pPr>
              <w:ind w:firstLine="322"/>
              <w:jc w:val="both"/>
              <w:rPr>
                <w:b/>
                <w:sz w:val="24"/>
                <w:szCs w:val="24"/>
                <w:lang w:val="kk-KZ"/>
              </w:rPr>
            </w:pPr>
            <w:r w:rsidRPr="00307B65">
              <w:rPr>
                <w:b/>
                <w:sz w:val="24"/>
                <w:szCs w:val="24"/>
                <w:lang w:val="kk-KZ"/>
              </w:rPr>
              <w:t>Заңды тұлғаның үй-жайларын қарап тексеру нәтижелері бойынша Ұлттық Банктің аумақтық филиалы Қағидаларға 5-қосымшаға сәйкес нысан бойынша қарап тексеру актісін (бұдан әрі – қарап тексеру актісі) жасайды.</w:t>
            </w:r>
          </w:p>
          <w:p w:rsidR="00C23979" w:rsidRPr="00307B65" w:rsidRDefault="00C23979" w:rsidP="00C23979">
            <w:pPr>
              <w:ind w:firstLine="322"/>
              <w:jc w:val="both"/>
              <w:rPr>
                <w:b/>
                <w:sz w:val="24"/>
                <w:szCs w:val="24"/>
                <w:lang w:val="kk-KZ"/>
              </w:rPr>
            </w:pPr>
            <w:r w:rsidRPr="00307B65">
              <w:rPr>
                <w:b/>
                <w:sz w:val="24"/>
                <w:szCs w:val="24"/>
                <w:lang w:val="kk-KZ"/>
              </w:rPr>
              <w:t>Қарап тексеру актісі екі данада жасалады. Қарап тексеру актісінің бірінші данасы өтініш берушіге беріледі, екінші данасы кейіннен құжаттар топтамасына қоса тіркеу үшін Ұлттық Банктің аумақтық филиалында қалады.</w:t>
            </w:r>
          </w:p>
          <w:p w:rsidR="00C23979" w:rsidRPr="00307B65" w:rsidRDefault="00C23979" w:rsidP="00C23979">
            <w:pPr>
              <w:ind w:firstLine="322"/>
              <w:jc w:val="both"/>
              <w:rPr>
                <w:b/>
                <w:sz w:val="24"/>
                <w:szCs w:val="24"/>
                <w:lang w:val="kk-KZ"/>
              </w:rPr>
            </w:pPr>
            <w:r w:rsidRPr="00307B65">
              <w:rPr>
                <w:b/>
                <w:sz w:val="24"/>
                <w:szCs w:val="24"/>
                <w:lang w:val="kk-KZ"/>
              </w:rPr>
              <w:t>Қарап тексеру актісіне үй-жайларды қарап тексеруді жүргізген адамдар қол қояды, оны Ұлттық Банктің аумақтық филиалының басшысы немесе оны ауыстыратын адам бекітеді және мөрмен расталады.</w:t>
            </w:r>
          </w:p>
          <w:p w:rsidR="00C23979" w:rsidRPr="00307B65" w:rsidRDefault="00C23979" w:rsidP="00C23979">
            <w:pPr>
              <w:ind w:firstLine="322"/>
              <w:jc w:val="both"/>
              <w:rPr>
                <w:b/>
                <w:sz w:val="24"/>
                <w:szCs w:val="24"/>
                <w:lang w:val="kk-KZ"/>
              </w:rPr>
            </w:pPr>
            <w:r w:rsidRPr="00307B65">
              <w:rPr>
                <w:b/>
                <w:sz w:val="24"/>
                <w:szCs w:val="24"/>
                <w:lang w:val="kk-KZ"/>
              </w:rPr>
              <w:t xml:space="preserve">6. Банкноттарды, монеталарды және құндылықтарды инкассациялау үшін пайдаланылатын үй-жайлардың конструкциясына өзгерістер енгізілген кезде, сондай-ақ банкноттарды, монеталарды және құндылықтарды инкассациялау үшін басқа үй-жайларды пайдалану басталған кезде заңды тұлға көрсетілген заңды фактілер басталған күннен бастап күнтізбелік отыз күн ішінде көрсетілген үй-жайларға қарап тексеру актісін алу үшін үй-жайларға құқық белгілейтін құжаттардың және техникалық паспорттардың (электрондық техникалық паспорттар) </w:t>
            </w:r>
            <w:r w:rsidRPr="00307B65">
              <w:rPr>
                <w:b/>
                <w:sz w:val="24"/>
                <w:szCs w:val="24"/>
                <w:lang w:val="kk-KZ"/>
              </w:rPr>
              <w:lastRenderedPageBreak/>
              <w:t>электрондық көшірмелерін бір мезгілде ұсына отырып, бұл туралы Ұлттық Банкке еркін нысанда жазбаша хабарлайды.</w:t>
            </w:r>
          </w:p>
          <w:p w:rsidR="00C23979" w:rsidRPr="00307B65" w:rsidRDefault="00C23979" w:rsidP="00C23979">
            <w:pPr>
              <w:ind w:firstLine="322"/>
              <w:jc w:val="both"/>
              <w:rPr>
                <w:b/>
                <w:sz w:val="24"/>
                <w:szCs w:val="24"/>
                <w:lang w:val="kk-KZ"/>
              </w:rPr>
            </w:pPr>
            <w:r w:rsidRPr="00307B65">
              <w:rPr>
                <w:b/>
                <w:sz w:val="24"/>
                <w:szCs w:val="24"/>
                <w:lang w:val="kk-KZ"/>
              </w:rPr>
              <w:t>7. Заңды тұлға заңды тұлғаның филиалын есептік тіркеген (қайта тіркеген) күннен бастап он жұмыс күні ішінде заңды тұлғаның филиалын есептік тіркеу (қайта тіркеу) туралы анықтаманың көшірмесін қоса бере отырып, бұл туралы Ұлттық Банкке еркін нысанда жазбаша хабарлайды.</w:t>
            </w:r>
          </w:p>
          <w:p w:rsidR="00C23979" w:rsidRPr="00307B65" w:rsidRDefault="00C23979" w:rsidP="00C23979">
            <w:pPr>
              <w:ind w:firstLine="322"/>
              <w:jc w:val="both"/>
              <w:rPr>
                <w:b/>
                <w:sz w:val="24"/>
                <w:szCs w:val="24"/>
                <w:lang w:val="kk-KZ"/>
              </w:rPr>
            </w:pPr>
            <w:r w:rsidRPr="00307B65">
              <w:rPr>
                <w:b/>
                <w:sz w:val="24"/>
                <w:szCs w:val="24"/>
                <w:lang w:val="kk-KZ"/>
              </w:rPr>
              <w:t>Заңды тұлға заңды тұлғаның филиалын есептік тіркеуден алған күннен бастап он жұмыс күні ішінде бұл туралы Ұлттық Банкке еркін нысанда жазбаша хабарлайды.</w:t>
            </w:r>
          </w:p>
          <w:p w:rsidR="00C23979" w:rsidRPr="00307B65" w:rsidRDefault="00C23979" w:rsidP="00C23979">
            <w:pPr>
              <w:ind w:firstLine="322"/>
              <w:jc w:val="both"/>
              <w:rPr>
                <w:b/>
                <w:sz w:val="24"/>
                <w:szCs w:val="24"/>
                <w:lang w:val="kk-KZ"/>
              </w:rPr>
            </w:pPr>
            <w:r w:rsidRPr="00307B65">
              <w:rPr>
                <w:b/>
                <w:sz w:val="24"/>
                <w:szCs w:val="24"/>
                <w:lang w:val="kk-KZ"/>
              </w:rPr>
              <w:t xml:space="preserve">8. Заңды тұлға жарғылық капитал мөлшерінің азаюы, құрылтайшылар (қатысушылар) құрамының өзгеруі негіздері бойынша заңды тұлға қайта тіркелген күннен бастап он жұмыс күні ішінде жарғының жаңа редакциясының немесе жарғыға енгізілген өзгерістердің және (немесе) толықтырулардың көшірмесін, Қағидаларға 2-қосымшаға сәйкес нысан бойынша құрылтайшылар (қатысушылар) туралы мәліметтерді бір мезгілде ұсына отырып, бұл туралы Ұлттық Банкке еркін нысанда жазбаша түрде хабарлайды. </w:t>
            </w:r>
          </w:p>
          <w:p w:rsidR="00C23979" w:rsidRPr="00307B65" w:rsidRDefault="00C23979" w:rsidP="00C23979">
            <w:pPr>
              <w:ind w:firstLine="322"/>
              <w:jc w:val="both"/>
              <w:rPr>
                <w:b/>
                <w:sz w:val="24"/>
                <w:szCs w:val="24"/>
                <w:lang w:val="kk-KZ"/>
              </w:rPr>
            </w:pPr>
            <w:r w:rsidRPr="00307B65">
              <w:rPr>
                <w:b/>
                <w:sz w:val="24"/>
                <w:szCs w:val="24"/>
                <w:lang w:val="kk-KZ"/>
              </w:rPr>
              <w:t xml:space="preserve">9. Заңды тұлға басшының өзгеруі, жарғылық капитал мөлшерінің ұлғаюы негіздемелері бойынша заңды тұлғаның тіркеу деректеріне өзгерістер және (немесе) толықтырулар енгізілген күннен бастап он жұмыс күні ішінде Қағидаларға 3-қосымшаға сәйкес нысан бойынша атқарушы органның басшысы туралы мәліметтерді, жарғылық капитал мөлшерінің </w:t>
            </w:r>
            <w:r w:rsidRPr="00307B65">
              <w:rPr>
                <w:b/>
                <w:sz w:val="24"/>
                <w:szCs w:val="24"/>
                <w:lang w:val="kk-KZ"/>
              </w:rPr>
              <w:lastRenderedPageBreak/>
              <w:t xml:space="preserve">ұлғайтылуын растайтын құжаттардың көшірмелерін бір мезгілде ұсына отырып, бұл туралы Ұлттық Банкке еркін нысанда жазбаша хабарлайды. </w:t>
            </w:r>
          </w:p>
          <w:p w:rsidR="00C23979" w:rsidRPr="00C23979" w:rsidRDefault="00C23979" w:rsidP="00C23979">
            <w:pPr>
              <w:ind w:firstLine="322"/>
              <w:jc w:val="both"/>
              <w:rPr>
                <w:sz w:val="24"/>
                <w:szCs w:val="24"/>
                <w:lang w:val="kk-KZ"/>
              </w:rPr>
            </w:pPr>
            <w:r w:rsidRPr="00C23979">
              <w:rPr>
                <w:sz w:val="24"/>
                <w:szCs w:val="24"/>
                <w:lang w:val="kk-KZ"/>
              </w:rPr>
              <w:t xml:space="preserve">10. </w:t>
            </w:r>
            <w:r w:rsidRPr="00C23979">
              <w:rPr>
                <w:rStyle w:val="s0"/>
                <w:sz w:val="24"/>
                <w:szCs w:val="24"/>
                <w:lang w:val="kk-KZ"/>
              </w:rPr>
              <w:t>Лицензия беру туралы өтінішті Ұлттық Банк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p w:rsidR="00C23979" w:rsidRPr="00C23979" w:rsidRDefault="00C23979" w:rsidP="00C23979">
            <w:pPr>
              <w:ind w:firstLine="322"/>
              <w:jc w:val="both"/>
              <w:rPr>
                <w:sz w:val="24"/>
                <w:szCs w:val="24"/>
                <w:lang w:val="kk-KZ"/>
              </w:rPr>
            </w:pPr>
            <w:r w:rsidRPr="00C23979">
              <w:rPr>
                <w:rStyle w:val="s0"/>
                <w:sz w:val="24"/>
                <w:szCs w:val="24"/>
                <w:lang w:val="kk-KZ"/>
              </w:rPr>
              <w:t xml:space="preserve">11. Ұлттық Банк заңды тұлғаға банкноттарды, монеталарды және құндылықтарды инкассациялауға лицензияны Қағидаларға </w:t>
            </w:r>
            <w:hyperlink r:id="rId44" w:history="1">
              <w:r w:rsidRPr="00307B65">
                <w:rPr>
                  <w:rStyle w:val="ad"/>
                  <w:b/>
                  <w:color w:val="auto"/>
                  <w:sz w:val="24"/>
                  <w:szCs w:val="24"/>
                  <w:u w:val="none"/>
                  <w:lang w:val="kk-KZ"/>
                </w:rPr>
                <w:t>6-</w:t>
              </w:r>
              <w:r w:rsidRPr="00307B65">
                <w:rPr>
                  <w:rStyle w:val="ad"/>
                  <w:color w:val="auto"/>
                  <w:sz w:val="24"/>
                  <w:szCs w:val="24"/>
                  <w:u w:val="none"/>
                  <w:lang w:val="kk-KZ"/>
                </w:rPr>
                <w:t>қосымшаға</w:t>
              </w:r>
            </w:hyperlink>
            <w:r w:rsidRPr="00C23979">
              <w:rPr>
                <w:rStyle w:val="s0"/>
                <w:sz w:val="24"/>
                <w:szCs w:val="24"/>
                <w:lang w:val="kk-KZ"/>
              </w:rPr>
              <w:t xml:space="preserve"> сәйкес нысан бойынша береді.</w:t>
            </w:r>
          </w:p>
          <w:p w:rsidR="00C23979" w:rsidRPr="00307B65" w:rsidRDefault="00C23979" w:rsidP="00C23979">
            <w:pPr>
              <w:ind w:firstLine="322"/>
              <w:jc w:val="both"/>
              <w:rPr>
                <w:rStyle w:val="s0"/>
                <w:b/>
                <w:sz w:val="24"/>
                <w:szCs w:val="24"/>
                <w:lang w:val="kk-KZ"/>
              </w:rPr>
            </w:pPr>
            <w:r w:rsidRPr="00307B65">
              <w:rPr>
                <w:rStyle w:val="s0"/>
                <w:b/>
                <w:sz w:val="24"/>
                <w:szCs w:val="24"/>
                <w:lang w:val="kk-KZ"/>
              </w:rPr>
              <w:t>12. Заңды тұлға банкноттарды, монеталарды және құндылықтарды инкассациялауға лицензия алған күннен бастап үш ай ішінде:</w:t>
            </w:r>
          </w:p>
          <w:p w:rsidR="00C23979" w:rsidRPr="00307B65" w:rsidRDefault="00C23979" w:rsidP="00C23979">
            <w:pPr>
              <w:ind w:firstLine="322"/>
              <w:jc w:val="both"/>
              <w:rPr>
                <w:rStyle w:val="s0"/>
                <w:b/>
                <w:sz w:val="24"/>
                <w:szCs w:val="24"/>
                <w:lang w:val="kk-KZ"/>
              </w:rPr>
            </w:pPr>
            <w:r w:rsidRPr="00307B65">
              <w:rPr>
                <w:rStyle w:val="s0"/>
                <w:b/>
                <w:sz w:val="24"/>
                <w:szCs w:val="24"/>
                <w:lang w:val="kk-KZ"/>
              </w:rPr>
              <w:t>қызметтік қаруды сатып алуға, сақтауға, сақтау мен алып жүруге рұқсат алуды қамтамасыз етеді және осы рұқсатты алған күннен бастап он жұмыс күні ішінде қызметтік қаруды сатып алуға, сақтауға, сақтау мен алып жүруге алынған рұқсат туралы еркін нысанда жазбаша түрде Ұлттық Банкке хабарлайды;</w:t>
            </w:r>
          </w:p>
          <w:p w:rsidR="00C23979" w:rsidRPr="00C23979" w:rsidRDefault="00C23979" w:rsidP="00C23979">
            <w:pPr>
              <w:ind w:firstLine="322"/>
              <w:jc w:val="both"/>
              <w:rPr>
                <w:sz w:val="24"/>
                <w:szCs w:val="24"/>
                <w:lang w:val="kk-KZ"/>
              </w:rPr>
            </w:pPr>
            <w:r w:rsidRPr="00307B65">
              <w:rPr>
                <w:rStyle w:val="s0"/>
                <w:b/>
                <w:sz w:val="24"/>
                <w:szCs w:val="24"/>
                <w:lang w:val="kk-KZ"/>
              </w:rPr>
              <w:t xml:space="preserve">қару мен патрондарды сақтауға арналған арнайы жабдықталған сақтау орнын жайластыруды немесе қару мен патрондарды орталықтандырылған сақтау пунктімен қару мен патрондарды сақтау шартын жасасуды қамтамасыз етеді және көрсетілген сақтау орны жайластырылған немесе аталған шартты жасасқан күннен бастап он жұмыс күні ішінде қару мен патрондарды сақтауға арналған арнайы жабдықталған сақтау орны немесе қаруды орталықтандырылған сақтау пунктімен қару мен патрондарды сақтау шарты туралы </w:t>
            </w:r>
            <w:r w:rsidRPr="00307B65">
              <w:rPr>
                <w:rStyle w:val="s0"/>
                <w:b/>
                <w:sz w:val="24"/>
                <w:szCs w:val="24"/>
                <w:lang w:val="kk-KZ"/>
              </w:rPr>
              <w:lastRenderedPageBreak/>
              <w:t xml:space="preserve">Ұлттық Банкті еркін нысанда жазбаша хабардар етеді. </w:t>
            </w:r>
          </w:p>
          <w:p w:rsidR="00C23979" w:rsidRPr="00C23979" w:rsidRDefault="00C23979" w:rsidP="00C23979">
            <w:pPr>
              <w:ind w:firstLine="322"/>
              <w:jc w:val="both"/>
              <w:rPr>
                <w:sz w:val="24"/>
                <w:szCs w:val="24"/>
                <w:lang w:val="kk-KZ"/>
              </w:rPr>
            </w:pPr>
            <w:r w:rsidRPr="00C23979">
              <w:rPr>
                <w:sz w:val="24"/>
                <w:szCs w:val="24"/>
                <w:lang w:val="kk-KZ"/>
              </w:rPr>
              <w:t xml:space="preserve">13. </w:t>
            </w:r>
            <w:r w:rsidRPr="00C23979">
              <w:rPr>
                <w:rStyle w:val="s0"/>
                <w:sz w:val="24"/>
                <w:szCs w:val="24"/>
                <w:lang w:val="kk-KZ"/>
              </w:rPr>
              <w:t xml:space="preserve">Банкноттарды, монеталарды және құндылықтарды инкассациялауға лицензияны беруден бас тарту Рұқсаттар және хабарламалар туралы заңның </w:t>
            </w:r>
            <w:hyperlink r:id="rId45" w:history="1">
              <w:r w:rsidRPr="00307B65">
                <w:rPr>
                  <w:rStyle w:val="ad"/>
                  <w:color w:val="auto"/>
                  <w:sz w:val="24"/>
                  <w:szCs w:val="24"/>
                  <w:u w:val="none"/>
                  <w:lang w:val="kk-KZ"/>
                </w:rPr>
                <w:t>32-бабы 1-тармағының</w:t>
              </w:r>
            </w:hyperlink>
            <w:r w:rsidRPr="00C23979">
              <w:rPr>
                <w:rStyle w:val="s0"/>
                <w:sz w:val="24"/>
                <w:szCs w:val="24"/>
                <w:lang w:val="kk-KZ"/>
              </w:rPr>
              <w:t xml:space="preserve"> бірінші бөлігінде көзделген негіздер бойынша жүзеге асырылады.</w:t>
            </w:r>
            <w:r w:rsidRPr="00C23979">
              <w:rPr>
                <w:sz w:val="24"/>
                <w:szCs w:val="24"/>
                <w:lang w:val="kk-KZ"/>
              </w:rPr>
              <w:t xml:space="preserve"> </w:t>
            </w:r>
          </w:p>
          <w:p w:rsidR="00C23979" w:rsidRPr="00C23979" w:rsidRDefault="00C23979" w:rsidP="00C23979">
            <w:pPr>
              <w:ind w:firstLine="322"/>
              <w:jc w:val="both"/>
              <w:rPr>
                <w:sz w:val="24"/>
                <w:szCs w:val="24"/>
                <w:lang w:val="kk-KZ"/>
              </w:rPr>
            </w:pPr>
            <w:r w:rsidRPr="00C23979">
              <w:rPr>
                <w:sz w:val="24"/>
                <w:szCs w:val="24"/>
                <w:lang w:val="kk-KZ"/>
              </w:rPr>
              <w:t xml:space="preserve">14. </w:t>
            </w:r>
            <w:r w:rsidRPr="00C23979">
              <w:rPr>
                <w:rStyle w:val="s0"/>
                <w:sz w:val="24"/>
                <w:szCs w:val="24"/>
                <w:lang w:val="kk-KZ"/>
              </w:rPr>
              <w:t>Банкноттарды, монеталарды және құндылықтарды инкассациялауға лицензияны қайта ресімдеу Рұқсаттар және хабарламалар туралы заңда белгіленген тәртіппен және негіздер бойынша жүзеге асырылады.</w:t>
            </w:r>
          </w:p>
          <w:p w:rsidR="00C23979" w:rsidRPr="00C23979" w:rsidRDefault="00C23979" w:rsidP="00C23979">
            <w:pPr>
              <w:ind w:firstLine="322"/>
              <w:jc w:val="both"/>
              <w:rPr>
                <w:sz w:val="24"/>
                <w:szCs w:val="24"/>
                <w:lang w:val="kk-KZ"/>
              </w:rPr>
            </w:pPr>
            <w:r w:rsidRPr="00AF0670">
              <w:rPr>
                <w:rStyle w:val="s0"/>
                <w:b/>
                <w:sz w:val="24"/>
                <w:szCs w:val="24"/>
                <w:lang w:val="kk-KZ"/>
              </w:rPr>
              <w:t>Банкноттарды, монеталарды және құндылықтарды инкассациялауға</w:t>
            </w:r>
            <w:r w:rsidRPr="00C23979">
              <w:rPr>
                <w:rStyle w:val="s0"/>
                <w:sz w:val="24"/>
                <w:szCs w:val="24"/>
                <w:lang w:val="kk-KZ"/>
              </w:rPr>
              <w:t xml:space="preserve"> лицензияны қайта ресімдеу кезінде заңды тұлға «электрондық үкіметтің» веб-порталы арқылы электрондық түрде Қағидаларға </w:t>
            </w:r>
            <w:hyperlink r:id="rId46" w:history="1">
              <w:r w:rsidRPr="00AF0670">
                <w:rPr>
                  <w:rStyle w:val="ad"/>
                  <w:b/>
                  <w:color w:val="auto"/>
                  <w:sz w:val="24"/>
                  <w:szCs w:val="24"/>
                  <w:u w:val="none"/>
                  <w:lang w:val="kk-KZ"/>
                </w:rPr>
                <w:t>7-</w:t>
              </w:r>
              <w:r w:rsidRPr="00AF0670">
                <w:rPr>
                  <w:rStyle w:val="ad"/>
                  <w:color w:val="auto"/>
                  <w:sz w:val="24"/>
                  <w:szCs w:val="24"/>
                  <w:u w:val="none"/>
                  <w:lang w:val="kk-KZ"/>
                </w:rPr>
                <w:t>қосымшаға</w:t>
              </w:r>
            </w:hyperlink>
            <w:r w:rsidRPr="00AF0670">
              <w:rPr>
                <w:rStyle w:val="s0"/>
                <w:color w:val="auto"/>
                <w:sz w:val="24"/>
                <w:szCs w:val="24"/>
                <w:lang w:val="kk-KZ"/>
              </w:rPr>
              <w:t xml:space="preserve"> </w:t>
            </w:r>
            <w:r w:rsidRPr="00C23979">
              <w:rPr>
                <w:rStyle w:val="s0"/>
                <w:sz w:val="24"/>
                <w:szCs w:val="24"/>
                <w:lang w:val="kk-KZ"/>
              </w:rPr>
              <w:t xml:space="preserve">сәйкес нысан бойынша </w:t>
            </w:r>
            <w:r w:rsidRPr="00AF0670">
              <w:rPr>
                <w:rStyle w:val="s0"/>
                <w:b/>
                <w:sz w:val="24"/>
                <w:szCs w:val="24"/>
                <w:lang w:val="kk-KZ"/>
              </w:rPr>
              <w:t>банкноттарды, монеталарды және құндылықтарды инкассациялауға</w:t>
            </w:r>
            <w:r w:rsidRPr="00C23979">
              <w:rPr>
                <w:rStyle w:val="s0"/>
                <w:sz w:val="24"/>
                <w:szCs w:val="24"/>
                <w:lang w:val="kk-KZ"/>
              </w:rPr>
              <w:t xml:space="preserve"> лицензияны қайта ресімдеу туралы өтініш береді.</w:t>
            </w:r>
          </w:p>
          <w:p w:rsidR="00C23979" w:rsidRPr="00C23979" w:rsidRDefault="00C23979" w:rsidP="00C23979">
            <w:pPr>
              <w:ind w:firstLine="322"/>
              <w:jc w:val="both"/>
              <w:rPr>
                <w:sz w:val="24"/>
                <w:szCs w:val="24"/>
                <w:lang w:val="kk-KZ"/>
              </w:rPr>
            </w:pPr>
            <w:r w:rsidRPr="00C23979">
              <w:rPr>
                <w:rStyle w:val="s0"/>
                <w:sz w:val="24"/>
                <w:szCs w:val="24"/>
                <w:lang w:val="kk-KZ"/>
              </w:rPr>
              <w:t xml:space="preserve">15. Банкноттарды, монеталарды және құндылықтарды инкассациялауға лицензияның </w:t>
            </w:r>
            <w:r w:rsidRPr="00AF0670">
              <w:rPr>
                <w:rStyle w:val="s0"/>
                <w:b/>
                <w:sz w:val="24"/>
                <w:szCs w:val="24"/>
                <w:lang w:val="kk-KZ"/>
              </w:rPr>
              <w:t>қолданысын тоқтата тұру, банкноттарды, монеталарды және құндылықтарды инкассациялауға лицензиядан айыру</w:t>
            </w:r>
            <w:r w:rsidRPr="00C23979">
              <w:rPr>
                <w:rStyle w:val="s0"/>
                <w:sz w:val="24"/>
                <w:szCs w:val="24"/>
                <w:lang w:val="kk-KZ"/>
              </w:rPr>
              <w:t xml:space="preserve"> Банктер және банк қызметі туралы </w:t>
            </w:r>
            <w:r w:rsidRPr="00AF0670">
              <w:rPr>
                <w:rStyle w:val="s0"/>
                <w:color w:val="auto"/>
                <w:sz w:val="24"/>
                <w:szCs w:val="24"/>
                <w:lang w:val="kk-KZ"/>
              </w:rPr>
              <w:t xml:space="preserve">заңның </w:t>
            </w:r>
            <w:hyperlink r:id="rId47" w:history="1">
              <w:r w:rsidRPr="00AF0670">
                <w:rPr>
                  <w:rStyle w:val="ad"/>
                  <w:color w:val="auto"/>
                  <w:sz w:val="24"/>
                  <w:szCs w:val="24"/>
                  <w:u w:val="none"/>
                  <w:lang w:val="kk-KZ"/>
                </w:rPr>
                <w:t xml:space="preserve">48-бабы 1-тармағының 1), 4), </w:t>
              </w:r>
              <w:r w:rsidRPr="00AF0670">
                <w:rPr>
                  <w:rStyle w:val="ad"/>
                  <w:b/>
                  <w:color w:val="auto"/>
                  <w:sz w:val="24"/>
                  <w:szCs w:val="24"/>
                  <w:u w:val="none"/>
                  <w:lang w:val="kk-KZ"/>
                </w:rPr>
                <w:t xml:space="preserve">7) </w:t>
              </w:r>
              <w:r w:rsidRPr="00AF0670">
                <w:rPr>
                  <w:rStyle w:val="ad"/>
                  <w:color w:val="auto"/>
                  <w:sz w:val="24"/>
                  <w:szCs w:val="24"/>
                  <w:u w:val="none"/>
                  <w:lang w:val="kk-KZ"/>
                </w:rPr>
                <w:t>және 11) тармақшаларында</w:t>
              </w:r>
            </w:hyperlink>
            <w:r w:rsidR="00AF0670">
              <w:rPr>
                <w:rStyle w:val="s2"/>
                <w:color w:val="auto"/>
                <w:sz w:val="24"/>
                <w:szCs w:val="24"/>
                <w:lang w:val="kk-KZ"/>
              </w:rPr>
              <w:t xml:space="preserve">, </w:t>
            </w:r>
            <w:r w:rsidR="00AF0670" w:rsidRPr="00AF0670">
              <w:rPr>
                <w:rStyle w:val="s2"/>
                <w:b/>
                <w:color w:val="auto"/>
                <w:sz w:val="24"/>
                <w:szCs w:val="24"/>
                <w:lang w:val="kk-KZ"/>
              </w:rPr>
              <w:t xml:space="preserve">сондай-ақ </w:t>
            </w:r>
            <w:r w:rsidR="00AF0670" w:rsidRPr="00AF0670">
              <w:rPr>
                <w:rStyle w:val="s0"/>
                <w:b/>
                <w:color w:val="auto"/>
                <w:sz w:val="24"/>
                <w:szCs w:val="24"/>
                <w:lang w:val="kk-KZ"/>
              </w:rPr>
              <w:t>Рұқсаттар және хабарламалар туралы заң</w:t>
            </w:r>
            <w:r w:rsidR="00AF0670" w:rsidRPr="00AF0670">
              <w:rPr>
                <w:rStyle w:val="s2"/>
                <w:b/>
                <w:color w:val="auto"/>
                <w:sz w:val="24"/>
                <w:szCs w:val="24"/>
                <w:lang w:val="kk-KZ"/>
              </w:rPr>
              <w:t>ның 45-бабының 1-1-тармағымен</w:t>
            </w:r>
            <w:r w:rsidRPr="00C23979">
              <w:rPr>
                <w:rStyle w:val="s0"/>
                <w:sz w:val="24"/>
                <w:szCs w:val="24"/>
                <w:lang w:val="kk-KZ"/>
              </w:rPr>
              <w:t xml:space="preserve"> көзделген негіздер бойынша жүзеге асырылады. </w:t>
            </w:r>
          </w:p>
          <w:p w:rsidR="00C23979" w:rsidRPr="00C23979" w:rsidRDefault="00C23979" w:rsidP="00C23979">
            <w:pPr>
              <w:ind w:firstLine="322"/>
              <w:jc w:val="both"/>
              <w:rPr>
                <w:sz w:val="24"/>
                <w:szCs w:val="24"/>
                <w:lang w:val="kk-KZ"/>
              </w:rPr>
            </w:pPr>
            <w:r w:rsidRPr="00C23979">
              <w:rPr>
                <w:rStyle w:val="s0"/>
                <w:sz w:val="24"/>
                <w:szCs w:val="24"/>
                <w:lang w:val="kk-KZ"/>
              </w:rPr>
              <w:t xml:space="preserve">Банкноттарды, монеталарды және құндылықтарды инкассациялауға лицензияның қолданысын тоқтата тұру, </w:t>
            </w:r>
            <w:r w:rsidRPr="00AF0670">
              <w:rPr>
                <w:rStyle w:val="s0"/>
                <w:b/>
                <w:sz w:val="24"/>
                <w:szCs w:val="24"/>
                <w:lang w:val="kk-KZ"/>
              </w:rPr>
              <w:t xml:space="preserve">банкноттарды, монеталарды және құндылықтарды </w:t>
            </w:r>
            <w:r w:rsidRPr="00AF0670">
              <w:rPr>
                <w:rStyle w:val="s0"/>
                <w:b/>
                <w:sz w:val="24"/>
                <w:szCs w:val="24"/>
                <w:lang w:val="kk-KZ"/>
              </w:rPr>
              <w:lastRenderedPageBreak/>
              <w:t>инкассациялауға лицензиядан</w:t>
            </w:r>
            <w:r w:rsidRPr="00C23979">
              <w:rPr>
                <w:rStyle w:val="s0"/>
                <w:sz w:val="24"/>
                <w:szCs w:val="24"/>
                <w:lang w:val="kk-KZ"/>
              </w:rPr>
              <w:t xml:space="preserve"> айыру туралы </w:t>
            </w:r>
            <w:r w:rsidRPr="00AF0670">
              <w:rPr>
                <w:rStyle w:val="s0"/>
                <w:b/>
                <w:sz w:val="24"/>
                <w:szCs w:val="24"/>
                <w:lang w:val="kk-KZ"/>
              </w:rPr>
              <w:t>Ұлттық Банк</w:t>
            </w:r>
            <w:r w:rsidRPr="00C23979">
              <w:rPr>
                <w:rStyle w:val="s0"/>
                <w:sz w:val="24"/>
                <w:szCs w:val="24"/>
                <w:lang w:val="kk-KZ"/>
              </w:rPr>
              <w:t xml:space="preserve"> қабылдаған шешім жайында ақпарат Ұлттық Банктің ресми интернет-ресурсына орналастырылады.</w:t>
            </w:r>
          </w:p>
          <w:p w:rsidR="00C23979" w:rsidRPr="00C23979" w:rsidRDefault="00C23979" w:rsidP="00C23979">
            <w:pPr>
              <w:ind w:firstLine="322"/>
              <w:jc w:val="both"/>
              <w:rPr>
                <w:sz w:val="24"/>
                <w:szCs w:val="24"/>
                <w:lang w:val="kk-KZ"/>
              </w:rPr>
            </w:pPr>
            <w:r w:rsidRPr="00AF0670">
              <w:rPr>
                <w:rStyle w:val="s0"/>
                <w:b/>
                <w:sz w:val="24"/>
                <w:szCs w:val="24"/>
                <w:lang w:val="kk-KZ"/>
              </w:rPr>
              <w:t>Банкноттарды, монеталарды және құндылықтарды инкассациялауға</w:t>
            </w:r>
            <w:r w:rsidRPr="00C23979">
              <w:rPr>
                <w:rStyle w:val="s0"/>
                <w:sz w:val="24"/>
                <w:szCs w:val="24"/>
                <w:lang w:val="kk-KZ"/>
              </w:rPr>
              <w:t xml:space="preserve"> лицензияның қолданысы тоқтатыла тұрған заңды тұлға ай сайын, әр айдың онынан кешіктірмей (лицензияның қолданылуын тоқтата тұру немесе лицензияның қолданылуын қайта бастау мерзімі өткенге дейін) Ұлттық Банкке бұзушылықтарды жою үшін заңды тұлға жүргізген іс-шаралар туралы </w:t>
            </w:r>
            <w:r w:rsidRPr="00AF0670">
              <w:rPr>
                <w:rStyle w:val="s0"/>
                <w:b/>
                <w:sz w:val="24"/>
                <w:szCs w:val="24"/>
                <w:lang w:val="kk-KZ"/>
              </w:rPr>
              <w:t>еркін нысанда</w:t>
            </w:r>
            <w:r w:rsidRPr="00C23979">
              <w:rPr>
                <w:rStyle w:val="s0"/>
                <w:sz w:val="24"/>
                <w:szCs w:val="24"/>
                <w:lang w:val="kk-KZ"/>
              </w:rPr>
              <w:t xml:space="preserve"> жазбаша түрде хабарлайды. </w:t>
            </w:r>
          </w:p>
          <w:p w:rsidR="00C23979" w:rsidRPr="00AF0670" w:rsidRDefault="00C23979" w:rsidP="00C23979">
            <w:pPr>
              <w:ind w:firstLine="322"/>
              <w:jc w:val="both"/>
              <w:rPr>
                <w:b/>
                <w:sz w:val="24"/>
                <w:szCs w:val="24"/>
                <w:lang w:val="kk-KZ"/>
              </w:rPr>
            </w:pPr>
            <w:r w:rsidRPr="00AF0670">
              <w:rPr>
                <w:b/>
                <w:sz w:val="24"/>
                <w:szCs w:val="24"/>
                <w:lang w:val="kk-KZ"/>
              </w:rPr>
              <w:t>16. Ұлттық Банк банкноттарды, монеталарды және құндылықтарды инкассациялауға арналған лицензияның қолданысын тоқтата тұруды, банкноттарды, монеталарды және құндылықтарды инкассациялауға арналған лицензиядан айыруды Қағидаларға 8-қосымшаға сәйкес нысан бойынша банкноттарды, монеталарды және құндылықтарды инкассациялауға арналған лицензияның қолданысын тоқтата тұру туралы шешімнің, Қағидаларға 9-қосымшаға сәйкес нысан бойынша банкноттарды, монеталарды және құндылықтарды инкассациялауға арналған лицензиядан айыру туралы шешімнің негізінде жүзеге асырады.</w:t>
            </w:r>
          </w:p>
          <w:p w:rsidR="00C23979" w:rsidRPr="00AF0670" w:rsidRDefault="00C23979" w:rsidP="00C23979">
            <w:pPr>
              <w:ind w:firstLine="322"/>
              <w:jc w:val="both"/>
              <w:rPr>
                <w:b/>
                <w:sz w:val="24"/>
                <w:szCs w:val="24"/>
                <w:lang w:val="kk-KZ"/>
              </w:rPr>
            </w:pPr>
            <w:r w:rsidRPr="00AF0670">
              <w:rPr>
                <w:b/>
                <w:sz w:val="24"/>
                <w:szCs w:val="24"/>
                <w:lang w:val="kk-KZ"/>
              </w:rPr>
              <w:t xml:space="preserve">Банкноттарды, монеталарды және құндылықтарды инкассациялауға арналған лицензияның қолданысын тоқтата тұру туралы шешімнің, банкноттарды, монеталарды және құндылықтарды инкассациялауға арналған лицензиядан айыру туралы шешімнің </w:t>
            </w:r>
            <w:r w:rsidRPr="00AF0670">
              <w:rPr>
                <w:b/>
                <w:sz w:val="24"/>
                <w:szCs w:val="24"/>
                <w:lang w:val="kk-KZ"/>
              </w:rPr>
              <w:lastRenderedPageBreak/>
              <w:t>көшірмелері дереу заңды тұлғаға жіберіледі. Заңды тұлға банкноттарды, монеталарды және құндылықтарды инкассациялауға лицензияның қолданысын тоқтата тұру туралы шешімнің көшірмесін алған кезден бастап және лицензияның қолданылуын тоқтата тұру мерзімі өткенге дейін заңды тұлғаның, оның ішінде барлық филиалдардың қызметін тоқтата тұрады.</w:t>
            </w:r>
          </w:p>
          <w:p w:rsidR="00C23979" w:rsidRPr="00AF0670" w:rsidRDefault="00C23979" w:rsidP="00C23979">
            <w:pPr>
              <w:ind w:firstLine="322"/>
              <w:jc w:val="both"/>
              <w:rPr>
                <w:b/>
                <w:sz w:val="24"/>
                <w:szCs w:val="24"/>
                <w:lang w:val="kk-KZ"/>
              </w:rPr>
            </w:pPr>
            <w:r w:rsidRPr="00AF0670">
              <w:rPr>
                <w:b/>
                <w:sz w:val="24"/>
                <w:szCs w:val="24"/>
                <w:lang w:val="kk-KZ"/>
              </w:rPr>
              <w:t>Ұлттық Банк банкноттарды, монеталарды және құндылықтарды инкассациялауға арналған лицензияның қолданысын қайта жаңартуды Рұқсаттар мен хабарламалар туралы заңның 45-бабында көзделген тәртіппен Қағидаларға 10-қосымшаға сәйкес нысан бойынша банкноттарды, монеталарды және құндылықтарды инкассациялауға арналған лицензияның қолданысын қайта бастау туралы шешім негізінде жүзеге асырады.</w:t>
            </w:r>
          </w:p>
          <w:p w:rsidR="00C23979" w:rsidRPr="00AF0670" w:rsidRDefault="00C23979" w:rsidP="00C23979">
            <w:pPr>
              <w:ind w:firstLine="322"/>
              <w:jc w:val="both"/>
              <w:rPr>
                <w:b/>
                <w:sz w:val="24"/>
                <w:szCs w:val="24"/>
                <w:lang w:val="kk-KZ"/>
              </w:rPr>
            </w:pPr>
            <w:r w:rsidRPr="00AF0670">
              <w:rPr>
                <w:b/>
                <w:sz w:val="24"/>
                <w:szCs w:val="24"/>
                <w:lang w:val="kk-KZ"/>
              </w:rPr>
              <w:t xml:space="preserve">Банкноттарды, монеталарды және құндылықтарды инкассациялауға арналған лицензияның қолданысын тоқтата тұру, қайта бастау, банкноттарды, монеталарды және құндылықтарды инкассациялауға арналған лицензиядан айыру туралы шешімдерді құзыретіне Ұлттық Банктің заңды тұлғалардың қызметін бақылау және қадағалау мәселелері жөніндегі қызметіне жалпы басшылық жасау және үйлестіру кіретін Ұлттық Банк Төрағасының орынбасары қабылдайды. </w:t>
            </w:r>
          </w:p>
          <w:p w:rsidR="00C23979" w:rsidRPr="00C23979" w:rsidRDefault="00C23979" w:rsidP="00C23979">
            <w:pPr>
              <w:ind w:firstLine="322"/>
              <w:jc w:val="both"/>
              <w:rPr>
                <w:sz w:val="24"/>
                <w:szCs w:val="24"/>
                <w:lang w:val="kk-KZ"/>
              </w:rPr>
            </w:pPr>
            <w:r w:rsidRPr="00C23979">
              <w:rPr>
                <w:sz w:val="24"/>
                <w:szCs w:val="24"/>
                <w:lang w:val="kk-KZ"/>
              </w:rPr>
              <w:t xml:space="preserve">17. </w:t>
            </w:r>
            <w:r w:rsidRPr="00AF0670">
              <w:rPr>
                <w:rStyle w:val="s0"/>
                <w:b/>
                <w:sz w:val="24"/>
                <w:szCs w:val="24"/>
                <w:lang w:val="kk-KZ"/>
              </w:rPr>
              <w:t>Банкноттарды, монеталарды және құндылықтарды инкассациялауға лицензия</w:t>
            </w:r>
            <w:r w:rsidRPr="00C23979">
              <w:rPr>
                <w:rStyle w:val="s0"/>
                <w:sz w:val="24"/>
                <w:szCs w:val="24"/>
                <w:lang w:val="kk-KZ"/>
              </w:rPr>
              <w:t xml:space="preserve"> Рұқсаттар және хабарламалар туралы заңның </w:t>
            </w:r>
            <w:hyperlink r:id="rId48" w:history="1">
              <w:r w:rsidRPr="00AF0670">
                <w:rPr>
                  <w:rStyle w:val="ad"/>
                  <w:color w:val="auto"/>
                  <w:sz w:val="24"/>
                  <w:szCs w:val="24"/>
                  <w:u w:val="none"/>
                  <w:lang w:val="kk-KZ"/>
                </w:rPr>
                <w:t>35-бабының 1-тармағында</w:t>
              </w:r>
            </w:hyperlink>
            <w:r w:rsidRPr="00C23979">
              <w:rPr>
                <w:rStyle w:val="s0"/>
                <w:sz w:val="24"/>
                <w:szCs w:val="24"/>
                <w:lang w:val="kk-KZ"/>
              </w:rPr>
              <w:t xml:space="preserve"> көзделген негіздер бойынша қолданысын тоқтатады. </w:t>
            </w:r>
          </w:p>
          <w:p w:rsidR="00C23979" w:rsidRPr="00C23979" w:rsidRDefault="00C23979" w:rsidP="00C23979">
            <w:pPr>
              <w:ind w:firstLine="322"/>
              <w:jc w:val="both"/>
              <w:rPr>
                <w:sz w:val="24"/>
                <w:szCs w:val="24"/>
                <w:lang w:val="kk-KZ"/>
              </w:rPr>
            </w:pPr>
            <w:r w:rsidRPr="00C23979">
              <w:rPr>
                <w:sz w:val="24"/>
                <w:szCs w:val="24"/>
                <w:lang w:val="kk-KZ"/>
              </w:rPr>
              <w:lastRenderedPageBreak/>
              <w:t xml:space="preserve">18. </w:t>
            </w:r>
            <w:r w:rsidRPr="00C23979">
              <w:rPr>
                <w:rStyle w:val="s0"/>
                <w:sz w:val="24"/>
                <w:szCs w:val="24"/>
                <w:lang w:val="kk-KZ"/>
              </w:rPr>
              <w:t xml:space="preserve">Заңды тұлға банкноттарды, монеталарды және құндылықтарды инкассациялау жөніндегі қызметті ерікті түрде тоқтатуға шешім қабылдаған жағдайда, заңды тұлға Қағидаларға </w:t>
            </w:r>
            <w:hyperlink r:id="rId49" w:history="1">
              <w:r w:rsidRPr="00C35ED5">
                <w:rPr>
                  <w:rStyle w:val="ad"/>
                  <w:b/>
                  <w:color w:val="auto"/>
                  <w:sz w:val="24"/>
                  <w:szCs w:val="24"/>
                  <w:u w:val="none"/>
                  <w:lang w:val="kk-KZ"/>
                </w:rPr>
                <w:t>11</w:t>
              </w:r>
              <w:r w:rsidRPr="00C35ED5">
                <w:rPr>
                  <w:rStyle w:val="ad"/>
                  <w:color w:val="auto"/>
                  <w:sz w:val="24"/>
                  <w:szCs w:val="24"/>
                  <w:u w:val="none"/>
                  <w:lang w:val="kk-KZ"/>
                </w:rPr>
                <w:t>-қосымшаға</w:t>
              </w:r>
            </w:hyperlink>
            <w:r w:rsidRPr="00C35ED5">
              <w:rPr>
                <w:rStyle w:val="s0"/>
                <w:color w:val="auto"/>
                <w:sz w:val="24"/>
                <w:szCs w:val="24"/>
                <w:lang w:val="kk-KZ"/>
              </w:rPr>
              <w:t xml:space="preserve"> </w:t>
            </w:r>
            <w:r w:rsidRPr="00C23979">
              <w:rPr>
                <w:rStyle w:val="s0"/>
                <w:sz w:val="24"/>
                <w:szCs w:val="24"/>
                <w:lang w:val="kk-KZ"/>
              </w:rPr>
              <w:t>сәйкес нысан бойынша банкноттарды, монеталарды және құндылықтарды инкассациялауға лицензияның қолданылуын тоқтату туралы өтінішпен Ұлттық Банкке өтініш береді.</w:t>
            </w:r>
          </w:p>
          <w:p w:rsidR="00C23979" w:rsidRPr="00C23979" w:rsidRDefault="00C23979" w:rsidP="00C23979">
            <w:pPr>
              <w:ind w:firstLine="322"/>
              <w:jc w:val="both"/>
              <w:rPr>
                <w:rStyle w:val="s0"/>
                <w:sz w:val="24"/>
                <w:szCs w:val="24"/>
                <w:lang w:val="kk-KZ"/>
              </w:rPr>
            </w:pPr>
            <w:r w:rsidRPr="00C23979">
              <w:rPr>
                <w:rStyle w:val="s0"/>
                <w:sz w:val="24"/>
                <w:szCs w:val="24"/>
                <w:lang w:val="kk-KZ"/>
              </w:rPr>
              <w:t xml:space="preserve">Банкноттарды, монеталарды және құндылықтарды инкассациялауға лицензияның қолданылуын тоқтату туралы өтініш «электрондық үкіметтің» веб-порталы арқылы электрондық түрде беріледі және Ұлттық Банк </w:t>
            </w:r>
            <w:r w:rsidRPr="00C35ED5">
              <w:rPr>
                <w:b/>
                <w:color w:val="000000"/>
                <w:sz w:val="24"/>
                <w:szCs w:val="24"/>
                <w:lang w:val="kk-KZ"/>
              </w:rPr>
              <w:t>Қазақстан Республикасының Әкімшілік рәсімдік-процестік кодексінде белгіленген мерзімде</w:t>
            </w:r>
            <w:r w:rsidRPr="00C23979">
              <w:rPr>
                <w:color w:val="000000"/>
                <w:sz w:val="24"/>
                <w:szCs w:val="24"/>
                <w:lang w:val="kk-KZ"/>
              </w:rPr>
              <w:t xml:space="preserve"> қарайды. </w:t>
            </w:r>
          </w:p>
          <w:p w:rsidR="00C23979" w:rsidRPr="00C23979" w:rsidRDefault="00C23979" w:rsidP="00C23979">
            <w:pPr>
              <w:jc w:val="both"/>
              <w:rPr>
                <w:rStyle w:val="s0"/>
                <w:sz w:val="24"/>
                <w:szCs w:val="24"/>
                <w:lang w:val="kk-KZ"/>
              </w:rPr>
            </w:pPr>
          </w:p>
          <w:p w:rsidR="00C23979" w:rsidRPr="00C23979" w:rsidRDefault="00C23979" w:rsidP="00C23979">
            <w:pPr>
              <w:jc w:val="both"/>
              <w:rPr>
                <w:sz w:val="24"/>
                <w:szCs w:val="24"/>
                <w:lang w:val="kk-KZ"/>
              </w:rPr>
            </w:pPr>
          </w:p>
          <w:p w:rsidR="00C35ED5" w:rsidRDefault="00C35ED5" w:rsidP="00C35ED5">
            <w:pPr>
              <w:jc w:val="center"/>
              <w:rPr>
                <w:rStyle w:val="s1"/>
                <w:sz w:val="24"/>
                <w:szCs w:val="24"/>
                <w:lang w:val="kk-KZ"/>
              </w:rPr>
            </w:pPr>
          </w:p>
          <w:p w:rsidR="00C35ED5" w:rsidRDefault="00C35ED5" w:rsidP="00C35ED5">
            <w:pPr>
              <w:jc w:val="center"/>
              <w:rPr>
                <w:rStyle w:val="s1"/>
                <w:sz w:val="24"/>
                <w:szCs w:val="24"/>
                <w:lang w:val="kk-KZ"/>
              </w:rPr>
            </w:pPr>
          </w:p>
          <w:p w:rsidR="00C35ED5" w:rsidRDefault="00C35ED5" w:rsidP="00C35ED5">
            <w:pPr>
              <w:jc w:val="center"/>
              <w:rPr>
                <w:rStyle w:val="s1"/>
                <w:sz w:val="24"/>
                <w:szCs w:val="24"/>
                <w:lang w:val="kk-KZ"/>
              </w:rPr>
            </w:pPr>
          </w:p>
          <w:p w:rsidR="00C35ED5" w:rsidRDefault="00C35ED5" w:rsidP="00C35ED5">
            <w:pPr>
              <w:jc w:val="center"/>
              <w:rPr>
                <w:rStyle w:val="s1"/>
                <w:sz w:val="24"/>
                <w:szCs w:val="24"/>
                <w:lang w:val="kk-KZ"/>
              </w:rPr>
            </w:pPr>
          </w:p>
          <w:p w:rsidR="00C35ED5" w:rsidRDefault="00C35ED5" w:rsidP="00C35ED5">
            <w:pPr>
              <w:jc w:val="center"/>
              <w:rPr>
                <w:rStyle w:val="s1"/>
                <w:sz w:val="24"/>
                <w:szCs w:val="24"/>
                <w:lang w:val="kk-KZ"/>
              </w:rPr>
            </w:pPr>
          </w:p>
          <w:p w:rsidR="00C23979" w:rsidRPr="00C23979" w:rsidRDefault="00C23979" w:rsidP="00C35ED5">
            <w:pPr>
              <w:jc w:val="center"/>
              <w:rPr>
                <w:b/>
                <w:sz w:val="24"/>
                <w:szCs w:val="24"/>
                <w:lang w:val="kk-KZ"/>
              </w:rPr>
            </w:pPr>
            <w:r w:rsidRPr="00C23979">
              <w:rPr>
                <w:rStyle w:val="s1"/>
                <w:sz w:val="24"/>
                <w:szCs w:val="24"/>
                <w:lang w:val="kk-KZ"/>
              </w:rPr>
              <w:t>3-тарау.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қызметін (бұдан әрі – мемлекеттік көрсетілетін қызмет) көрсету тәртібі</w:t>
            </w:r>
          </w:p>
          <w:p w:rsidR="00C23979" w:rsidRPr="00C23979" w:rsidRDefault="00C23979" w:rsidP="00C23979">
            <w:pPr>
              <w:jc w:val="both"/>
              <w:rPr>
                <w:sz w:val="24"/>
                <w:szCs w:val="24"/>
                <w:lang w:val="kk-KZ"/>
              </w:rPr>
            </w:pPr>
          </w:p>
          <w:p w:rsidR="00C23979" w:rsidRPr="00C23979" w:rsidRDefault="00C23979" w:rsidP="00C35ED5">
            <w:pPr>
              <w:ind w:firstLine="182"/>
              <w:jc w:val="both"/>
              <w:rPr>
                <w:sz w:val="24"/>
                <w:szCs w:val="24"/>
                <w:lang w:val="kk-KZ"/>
              </w:rPr>
            </w:pPr>
            <w:r w:rsidRPr="00C23979">
              <w:rPr>
                <w:sz w:val="24"/>
                <w:szCs w:val="24"/>
                <w:lang w:val="kk-KZ"/>
              </w:rPr>
              <w:t>19. Қызмет к</w:t>
            </w:r>
            <w:r w:rsidRPr="00C23979">
              <w:rPr>
                <w:rStyle w:val="s0"/>
                <w:sz w:val="24"/>
                <w:szCs w:val="24"/>
                <w:lang w:val="kk-KZ"/>
              </w:rPr>
              <w:t xml:space="preserve">өрсету процесінің сипаты, нысаны, мазмұны мен нәтижесі қамтылатын мемлекеттік қызмет көрсетуге қойылатын негізгі талаптардың тізбесі, сондай-ақ мемлекеттік көрсетілетін </w:t>
            </w:r>
            <w:r w:rsidRPr="00C23979">
              <w:rPr>
                <w:rStyle w:val="s0"/>
                <w:sz w:val="24"/>
                <w:szCs w:val="24"/>
                <w:lang w:val="kk-KZ"/>
              </w:rPr>
              <w:lastRenderedPageBreak/>
              <w:t xml:space="preserve">қызметтің ерекшеліктері ескерілген өзге мәліметтер Қағидаларға </w:t>
            </w:r>
            <w:hyperlink r:id="rId50" w:history="1">
              <w:r w:rsidRPr="00C35ED5">
                <w:rPr>
                  <w:rStyle w:val="ad"/>
                  <w:b/>
                  <w:color w:val="auto"/>
                  <w:sz w:val="24"/>
                  <w:szCs w:val="24"/>
                  <w:u w:val="none"/>
                  <w:lang w:val="kk-KZ"/>
                </w:rPr>
                <w:t>12</w:t>
              </w:r>
              <w:r w:rsidRPr="00C35ED5">
                <w:rPr>
                  <w:rStyle w:val="ad"/>
                  <w:color w:val="auto"/>
                  <w:sz w:val="24"/>
                  <w:szCs w:val="24"/>
                  <w:u w:val="none"/>
                  <w:lang w:val="kk-KZ"/>
                </w:rPr>
                <w:t>-қосымшада</w:t>
              </w:r>
            </w:hyperlink>
            <w:r w:rsidRPr="00C23979">
              <w:rPr>
                <w:rStyle w:val="s2"/>
                <w:sz w:val="24"/>
                <w:szCs w:val="24"/>
                <w:lang w:val="kk-KZ"/>
              </w:rPr>
              <w:t xml:space="preserve"> </w:t>
            </w:r>
            <w:r w:rsidRPr="000C4DD8">
              <w:rPr>
                <w:rStyle w:val="s2"/>
                <w:color w:val="auto"/>
                <w:sz w:val="24"/>
                <w:szCs w:val="24"/>
                <w:lang w:val="kk-KZ"/>
              </w:rPr>
              <w:t>б</w:t>
            </w:r>
            <w:r w:rsidRPr="000C4DD8">
              <w:rPr>
                <w:rStyle w:val="s0"/>
                <w:color w:val="auto"/>
                <w:sz w:val="24"/>
                <w:szCs w:val="24"/>
                <w:lang w:val="kk-KZ"/>
              </w:rPr>
              <w:t>е</w:t>
            </w:r>
            <w:r w:rsidRPr="00C23979">
              <w:rPr>
                <w:rStyle w:val="s0"/>
                <w:sz w:val="24"/>
                <w:szCs w:val="24"/>
                <w:lang w:val="kk-KZ"/>
              </w:rPr>
              <w:t>лгіленген.</w:t>
            </w:r>
          </w:p>
          <w:p w:rsidR="00C23979" w:rsidRPr="00C23979" w:rsidRDefault="00C23979" w:rsidP="00C35ED5">
            <w:pPr>
              <w:ind w:firstLine="182"/>
              <w:jc w:val="both"/>
              <w:rPr>
                <w:sz w:val="24"/>
                <w:szCs w:val="24"/>
                <w:lang w:val="kk-KZ"/>
              </w:rPr>
            </w:pPr>
            <w:r w:rsidRPr="00C23979">
              <w:rPr>
                <w:rStyle w:val="s0"/>
                <w:sz w:val="24"/>
                <w:szCs w:val="24"/>
                <w:lang w:val="kk-KZ"/>
              </w:rPr>
              <w:t xml:space="preserve">20. Ұлттық Банктің хат-хабарды қабылдауға және тіркеуге уәкілетті қызметкері </w:t>
            </w:r>
            <w:r w:rsidRPr="00C35ED5">
              <w:rPr>
                <w:rStyle w:val="s0"/>
                <w:b/>
                <w:sz w:val="24"/>
                <w:szCs w:val="24"/>
                <w:lang w:val="kk-KZ"/>
              </w:rPr>
              <w:t>лицензия беру туралы</w:t>
            </w:r>
            <w:r w:rsidRPr="00C23979">
              <w:rPr>
                <w:rStyle w:val="s0"/>
                <w:sz w:val="24"/>
                <w:szCs w:val="24"/>
                <w:lang w:val="kk-KZ"/>
              </w:rPr>
              <w:t xml:space="preserve"> өтініш келіп түскен күні оны қабылдайды, тіркейді және мемлекеттік көрсетілетін қызметті көрсетуге жауапты бөлімшеге (бұдан әрі – жауапты бөлімше) орындауға жібереді. </w:t>
            </w:r>
            <w:r w:rsidRPr="00C35ED5">
              <w:rPr>
                <w:rStyle w:val="s0"/>
                <w:b/>
                <w:sz w:val="24"/>
                <w:szCs w:val="24"/>
                <w:lang w:val="kk-KZ"/>
              </w:rPr>
              <w:t>Лицензия беру туралы</w:t>
            </w:r>
            <w:r w:rsidRPr="00C23979">
              <w:rPr>
                <w:rStyle w:val="s0"/>
                <w:sz w:val="24"/>
                <w:szCs w:val="24"/>
                <w:lang w:val="kk-KZ"/>
              </w:rPr>
              <w:t xml:space="preserve"> өтініш жұмыс уақыты аяқталғаннан кейін, демалыс және мереке күндері түскен кезде Қазақстан Республикасының </w:t>
            </w:r>
            <w:hyperlink r:id="rId51" w:history="1">
              <w:r w:rsidRPr="00C35ED5">
                <w:rPr>
                  <w:rStyle w:val="ad"/>
                  <w:color w:val="auto"/>
                  <w:sz w:val="24"/>
                  <w:szCs w:val="24"/>
                  <w:u w:val="none"/>
                  <w:lang w:val="kk-KZ"/>
                </w:rPr>
                <w:t>Еңбек кодексіне</w:t>
              </w:r>
            </w:hyperlink>
            <w:r w:rsidRPr="00C35ED5">
              <w:rPr>
                <w:rStyle w:val="s0"/>
                <w:color w:val="auto"/>
                <w:sz w:val="24"/>
                <w:szCs w:val="24"/>
                <w:lang w:val="kk-KZ"/>
              </w:rPr>
              <w:t xml:space="preserve"> </w:t>
            </w:r>
            <w:r w:rsidRPr="00C23979">
              <w:rPr>
                <w:rStyle w:val="s0"/>
                <w:sz w:val="24"/>
                <w:szCs w:val="24"/>
                <w:lang w:val="kk-KZ"/>
              </w:rPr>
              <w:t>сәйкес өтініштерді қабылдау келесі жұмыс күні жүзеге асырылады.</w:t>
            </w:r>
          </w:p>
          <w:p w:rsidR="00C23979" w:rsidRPr="00C23979" w:rsidRDefault="00C23979" w:rsidP="00C35ED5">
            <w:pPr>
              <w:ind w:firstLine="182"/>
              <w:jc w:val="both"/>
              <w:rPr>
                <w:sz w:val="24"/>
                <w:szCs w:val="24"/>
                <w:lang w:val="kk-KZ"/>
              </w:rPr>
            </w:pPr>
            <w:r w:rsidRPr="00C23979">
              <w:rPr>
                <w:rStyle w:val="s0"/>
                <w:sz w:val="24"/>
                <w:szCs w:val="24"/>
                <w:lang w:val="kk-KZ"/>
              </w:rPr>
              <w:t>Өтініш беруші лицензия беру туралы өтінішті «электрондық үкіметтің» веб-порталы арқылы жіберген кезде жеке кабинетте нәтижесін алу күні мен уақыты көрсетіле отырып сұратудың мемлекеттік қызмет көрсетуге қабылданғаны туралы мәртебесі автоматты түрде көрсетіледі.</w:t>
            </w:r>
          </w:p>
          <w:p w:rsidR="00C23979" w:rsidRPr="00C23979" w:rsidRDefault="00C23979" w:rsidP="00C35ED5">
            <w:pPr>
              <w:ind w:firstLine="182"/>
              <w:jc w:val="both"/>
              <w:rPr>
                <w:sz w:val="24"/>
                <w:szCs w:val="24"/>
                <w:lang w:val="kk-KZ"/>
              </w:rPr>
            </w:pPr>
            <w:r w:rsidRPr="00C23979">
              <w:rPr>
                <w:rStyle w:val="s0"/>
                <w:sz w:val="24"/>
                <w:szCs w:val="24"/>
                <w:lang w:val="kk-KZ"/>
              </w:rPr>
              <w:t xml:space="preserve">21. Жауапты бөлімшенің қызметкері </w:t>
            </w:r>
            <w:r w:rsidRPr="00C35ED5">
              <w:rPr>
                <w:rStyle w:val="s0"/>
                <w:b/>
                <w:sz w:val="24"/>
                <w:szCs w:val="24"/>
                <w:lang w:val="kk-KZ"/>
              </w:rPr>
              <w:t>лицензия беру туралы</w:t>
            </w:r>
            <w:r w:rsidRPr="00C23979">
              <w:rPr>
                <w:rStyle w:val="s0"/>
                <w:sz w:val="24"/>
                <w:szCs w:val="24"/>
                <w:lang w:val="kk-KZ"/>
              </w:rPr>
              <w:t xml:space="preserve"> өтініш тіркелген күннен бастап екі жұмыс күні ішінде ұсынылған құжаттардың толықтығын тексереді.</w:t>
            </w:r>
          </w:p>
          <w:p w:rsidR="00C23979" w:rsidRPr="00C35ED5" w:rsidRDefault="00C23979" w:rsidP="00C35ED5">
            <w:pPr>
              <w:ind w:firstLine="182"/>
              <w:jc w:val="both"/>
              <w:rPr>
                <w:rStyle w:val="s0"/>
                <w:b/>
                <w:sz w:val="24"/>
                <w:szCs w:val="24"/>
                <w:lang w:val="kk-KZ"/>
              </w:rPr>
            </w:pPr>
            <w:r w:rsidRPr="00C35ED5">
              <w:rPr>
                <w:rStyle w:val="s0"/>
                <w:b/>
                <w:sz w:val="24"/>
                <w:szCs w:val="24"/>
                <w:lang w:val="kk-KZ"/>
              </w:rPr>
              <w:t>Қағидаларға сәйкес құжаттар топтамасының толық болмау немесе мемлекеттік қызмет көрсетуге қажетті мәліметтердің болмау фактісі анықталған жағдайда, жауапты бөлімшенің қызметкері осы тармақтың бірінші бөлігінде көрсетілген мерзімде заңды тұлғаға құжаттар топтамасының қандай талаптарға сәйкес келмейтінін және мемлекеттік қызмет көрсету тоқтатылған кезеңде оны сәйкестікке келтіру мерзімін көрсете отырып, хабарлама жібереді.</w:t>
            </w:r>
          </w:p>
          <w:p w:rsidR="00C23979" w:rsidRPr="00C35ED5" w:rsidRDefault="00C23979" w:rsidP="00C35ED5">
            <w:pPr>
              <w:ind w:firstLine="182"/>
              <w:jc w:val="both"/>
              <w:rPr>
                <w:rStyle w:val="s0"/>
                <w:b/>
                <w:sz w:val="24"/>
                <w:szCs w:val="24"/>
                <w:lang w:val="kk-KZ"/>
              </w:rPr>
            </w:pPr>
            <w:r w:rsidRPr="00C35ED5">
              <w:rPr>
                <w:rStyle w:val="s0"/>
                <w:b/>
                <w:sz w:val="24"/>
                <w:szCs w:val="24"/>
                <w:lang w:val="kk-KZ"/>
              </w:rPr>
              <w:lastRenderedPageBreak/>
              <w:t>Хабарламада көрсетілген құжаттарды сәйкес келтіру мерзімі хабарламаны алған күннен бастап екі жұмыс күнін құрайды.</w:t>
            </w:r>
          </w:p>
          <w:p w:rsidR="00C23979" w:rsidRPr="00C35ED5" w:rsidRDefault="00C23979" w:rsidP="00C35ED5">
            <w:pPr>
              <w:ind w:firstLine="182"/>
              <w:jc w:val="both"/>
              <w:rPr>
                <w:rStyle w:val="s0"/>
                <w:b/>
                <w:sz w:val="24"/>
                <w:szCs w:val="24"/>
                <w:lang w:val="kk-KZ"/>
              </w:rPr>
            </w:pPr>
            <w:r w:rsidRPr="00C35ED5">
              <w:rPr>
                <w:rStyle w:val="s0"/>
                <w:b/>
                <w:sz w:val="24"/>
                <w:szCs w:val="24"/>
                <w:lang w:val="kk-KZ"/>
              </w:rPr>
              <w:t>Егер заңды тұлға хабарламаны алған күннен бастап екі жұмыс күні ішінде оны талаптарға сәйкес келтірмеген жағдайда, жауапты бөлімшенің қызметкері өтінішті одан әрі қараудан бас тартуды жібереді.</w:t>
            </w:r>
          </w:p>
          <w:p w:rsidR="00C23979" w:rsidRPr="00C23979" w:rsidRDefault="00C23979" w:rsidP="00C35ED5">
            <w:pPr>
              <w:ind w:firstLine="182"/>
              <w:jc w:val="both"/>
              <w:rPr>
                <w:sz w:val="24"/>
                <w:szCs w:val="24"/>
                <w:lang w:val="kk-KZ"/>
              </w:rPr>
            </w:pPr>
            <w:r w:rsidRPr="00C23979">
              <w:rPr>
                <w:rStyle w:val="s0"/>
                <w:sz w:val="24"/>
                <w:szCs w:val="24"/>
                <w:lang w:val="kk-KZ"/>
              </w:rPr>
              <w:t xml:space="preserve">22. Ұсынылған құжаттардың толық болу фактісі белгіленген жағдайда, жауапты бөлімше </w:t>
            </w:r>
            <w:r w:rsidRPr="00C35ED5">
              <w:rPr>
                <w:rStyle w:val="s0"/>
                <w:b/>
                <w:sz w:val="24"/>
                <w:szCs w:val="24"/>
                <w:lang w:val="kk-KZ"/>
              </w:rPr>
              <w:t>лицензия беру туралы</w:t>
            </w:r>
            <w:r w:rsidRPr="00C23979">
              <w:rPr>
                <w:rStyle w:val="s0"/>
                <w:sz w:val="24"/>
                <w:szCs w:val="24"/>
                <w:lang w:val="kk-KZ"/>
              </w:rPr>
              <w:t xml:space="preserve"> өтініш тіркелген күннен бастап он жеті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құндылықтарды инкассациялауға лицензияның не дәлелді бас тартудың жобасын дайындайды.</w:t>
            </w:r>
          </w:p>
          <w:p w:rsidR="00C23979" w:rsidRPr="00C23979" w:rsidRDefault="00C23979" w:rsidP="00C35ED5">
            <w:pPr>
              <w:ind w:firstLine="182"/>
              <w:jc w:val="both"/>
              <w:rPr>
                <w:sz w:val="24"/>
                <w:szCs w:val="24"/>
                <w:lang w:val="kk-KZ"/>
              </w:rPr>
            </w:pPr>
            <w:r w:rsidRPr="00C23979">
              <w:rPr>
                <w:rStyle w:val="s0"/>
                <w:sz w:val="24"/>
                <w:szCs w:val="24"/>
                <w:lang w:val="kk-KZ"/>
              </w:rPr>
              <w:t xml:space="preserve">Ұлттық Банктің басшылығы үш жұмыс күні ішінде </w:t>
            </w:r>
            <w:r w:rsidRPr="00C35ED5">
              <w:rPr>
                <w:rStyle w:val="s0"/>
                <w:b/>
                <w:sz w:val="24"/>
                <w:szCs w:val="24"/>
                <w:lang w:val="kk-KZ"/>
              </w:rPr>
              <w:t>банкноттарды, монеталарды және құндылықтарды инкассациялауға</w:t>
            </w:r>
            <w:r w:rsidRPr="00C23979">
              <w:rPr>
                <w:rStyle w:val="s0"/>
                <w:sz w:val="24"/>
                <w:szCs w:val="24"/>
                <w:lang w:val="kk-KZ"/>
              </w:rPr>
              <w:t xml:space="preserve"> лицензияны не дәлелді бас тартуды келіседі және қол қояды.</w:t>
            </w:r>
          </w:p>
          <w:p w:rsidR="00C23979" w:rsidRPr="00C23979" w:rsidRDefault="00C23979" w:rsidP="00C35ED5">
            <w:pPr>
              <w:ind w:firstLine="182"/>
              <w:jc w:val="both"/>
              <w:rPr>
                <w:sz w:val="24"/>
                <w:szCs w:val="24"/>
                <w:lang w:val="kk-KZ"/>
              </w:rPr>
            </w:pPr>
            <w:r w:rsidRPr="00C23979">
              <w:rPr>
                <w:rStyle w:val="s0"/>
                <w:sz w:val="24"/>
                <w:szCs w:val="24"/>
                <w:lang w:val="kk-KZ"/>
              </w:rPr>
              <w:t xml:space="preserve">Ұлттық Банктің басшылығы </w:t>
            </w:r>
            <w:r w:rsidRPr="00C35ED5">
              <w:rPr>
                <w:rStyle w:val="s0"/>
                <w:b/>
                <w:sz w:val="24"/>
                <w:szCs w:val="24"/>
                <w:lang w:val="kk-KZ"/>
              </w:rPr>
              <w:t>банкноттарды, монеталарды және құндылықтарды инкассациялауға</w:t>
            </w:r>
            <w:r w:rsidRPr="00C23979">
              <w:rPr>
                <w:rStyle w:val="s0"/>
                <w:sz w:val="24"/>
                <w:szCs w:val="24"/>
                <w:lang w:val="kk-KZ"/>
              </w:rPr>
              <w:t xml:space="preserve"> лицензияны не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rsidR="00C23979" w:rsidRPr="00C23979" w:rsidRDefault="00C23979" w:rsidP="00C35ED5">
            <w:pPr>
              <w:ind w:firstLine="182"/>
              <w:jc w:val="both"/>
              <w:rPr>
                <w:sz w:val="24"/>
                <w:szCs w:val="24"/>
                <w:lang w:val="kk-KZ"/>
              </w:rPr>
            </w:pPr>
            <w:r w:rsidRPr="00C23979">
              <w:rPr>
                <w:rStyle w:val="s0"/>
                <w:sz w:val="24"/>
                <w:szCs w:val="24"/>
                <w:lang w:val="kk-KZ"/>
              </w:rPr>
              <w:t>«Электрондық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p w:rsidR="00C23979" w:rsidRPr="00C23979" w:rsidRDefault="00C23979" w:rsidP="00C35ED5">
            <w:pPr>
              <w:ind w:firstLine="182"/>
              <w:jc w:val="both"/>
              <w:rPr>
                <w:rStyle w:val="s0"/>
                <w:sz w:val="24"/>
                <w:szCs w:val="24"/>
                <w:lang w:val="kk-KZ"/>
              </w:rPr>
            </w:pPr>
            <w:r w:rsidRPr="00C23979">
              <w:rPr>
                <w:rStyle w:val="s0"/>
                <w:sz w:val="24"/>
                <w:szCs w:val="24"/>
                <w:lang w:val="kk-KZ"/>
              </w:rPr>
              <w:t xml:space="preserve">23. Мемлекеттік қызмет көрсету кезеңі туралы ақпарат мемлекеттік қызмет көрсету </w:t>
            </w:r>
            <w:r w:rsidRPr="00C23979">
              <w:rPr>
                <w:rStyle w:val="s0"/>
                <w:sz w:val="24"/>
                <w:szCs w:val="24"/>
                <w:lang w:val="kk-KZ"/>
              </w:rPr>
              <w:lastRenderedPageBreak/>
              <w:t>мониторингінің ақпараттық жүйесінде автоматты режимде жаңартылады.</w:t>
            </w:r>
          </w:p>
          <w:p w:rsidR="00C23979" w:rsidRPr="00C23979" w:rsidRDefault="00C23979" w:rsidP="00C23979">
            <w:pPr>
              <w:jc w:val="both"/>
              <w:rPr>
                <w:sz w:val="24"/>
                <w:szCs w:val="24"/>
                <w:lang w:val="kk-KZ"/>
              </w:rPr>
            </w:pPr>
            <w:r w:rsidRPr="00C23979">
              <w:rPr>
                <w:sz w:val="24"/>
                <w:szCs w:val="24"/>
                <w:lang w:val="kk-KZ"/>
              </w:rPr>
              <w:t xml:space="preserve"> </w:t>
            </w:r>
          </w:p>
          <w:p w:rsidR="00C35ED5" w:rsidRDefault="00C35ED5" w:rsidP="00C35ED5">
            <w:pPr>
              <w:jc w:val="center"/>
              <w:rPr>
                <w:rStyle w:val="s1"/>
                <w:sz w:val="24"/>
                <w:szCs w:val="24"/>
                <w:lang w:val="kk-KZ"/>
              </w:rPr>
            </w:pPr>
          </w:p>
          <w:p w:rsidR="00C23979" w:rsidRPr="00C23979" w:rsidRDefault="00C23979" w:rsidP="00C35ED5">
            <w:pPr>
              <w:jc w:val="center"/>
              <w:rPr>
                <w:sz w:val="24"/>
                <w:szCs w:val="24"/>
                <w:lang w:val="kk-KZ"/>
              </w:rPr>
            </w:pPr>
            <w:r w:rsidRPr="00C23979">
              <w:rPr>
                <w:rStyle w:val="s1"/>
                <w:sz w:val="24"/>
                <w:szCs w:val="24"/>
                <w:lang w:val="kk-KZ"/>
              </w:rPr>
              <w:t>4-тарау. Ұлттық Банктің және (немесе) оның лауазымды тұлғаларының мемлекеттік қызмет көрсету мәселелері бойынша</w:t>
            </w:r>
          </w:p>
          <w:p w:rsidR="00C23979" w:rsidRPr="00C23979" w:rsidRDefault="00C23979" w:rsidP="00C35ED5">
            <w:pPr>
              <w:jc w:val="center"/>
              <w:rPr>
                <w:b/>
                <w:sz w:val="24"/>
                <w:szCs w:val="24"/>
                <w:lang w:val="kk-KZ"/>
              </w:rPr>
            </w:pPr>
            <w:r w:rsidRPr="00C23979">
              <w:rPr>
                <w:rStyle w:val="s1"/>
                <w:sz w:val="24"/>
                <w:szCs w:val="24"/>
                <w:lang w:val="kk-KZ"/>
              </w:rPr>
              <w:t>шешімдеріне, әрекеттеріне (әрекетсіздігіне) шағымдану тәртібі</w:t>
            </w:r>
          </w:p>
          <w:p w:rsidR="00C23979" w:rsidRPr="00C23979" w:rsidRDefault="00C23979" w:rsidP="00C23979">
            <w:pPr>
              <w:jc w:val="both"/>
              <w:rPr>
                <w:sz w:val="24"/>
                <w:szCs w:val="24"/>
                <w:lang w:val="kk-KZ"/>
              </w:rPr>
            </w:pPr>
          </w:p>
          <w:p w:rsidR="00C23979" w:rsidRPr="00C23979" w:rsidRDefault="00C23979" w:rsidP="00C35ED5">
            <w:pPr>
              <w:ind w:firstLine="323"/>
              <w:jc w:val="both"/>
              <w:rPr>
                <w:sz w:val="24"/>
                <w:szCs w:val="24"/>
                <w:lang w:val="kk-KZ"/>
              </w:rPr>
            </w:pPr>
            <w:r w:rsidRPr="00C23979">
              <w:rPr>
                <w:sz w:val="24"/>
                <w:szCs w:val="24"/>
                <w:lang w:val="kk-KZ"/>
              </w:rPr>
              <w:t xml:space="preserve">24. </w:t>
            </w:r>
            <w:r w:rsidRPr="00C23979">
              <w:rPr>
                <w:rStyle w:val="s0"/>
                <w:sz w:val="24"/>
                <w:szCs w:val="24"/>
                <w:lang w:val="kk-KZ"/>
              </w:rPr>
              <w:t>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w:t>
            </w:r>
          </w:p>
          <w:p w:rsidR="00C23979" w:rsidRPr="00896501" w:rsidRDefault="00C23979" w:rsidP="00C35ED5">
            <w:pPr>
              <w:ind w:firstLine="323"/>
              <w:jc w:val="both"/>
              <w:rPr>
                <w:rStyle w:val="s0"/>
                <w:b/>
                <w:sz w:val="24"/>
                <w:szCs w:val="24"/>
                <w:lang w:val="kk-KZ"/>
              </w:rPr>
            </w:pPr>
            <w:r w:rsidRPr="00896501">
              <w:rPr>
                <w:rStyle w:val="s0"/>
                <w:b/>
                <w:sz w:val="24"/>
                <w:szCs w:val="24"/>
                <w:lang w:val="kk-KZ"/>
              </w:rPr>
              <w:t>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жоғары тұрған әкімшілік органға, лауазымды тұлғаға (бұдан әрі – шағымды қарайтын орган) жібереді.</w:t>
            </w:r>
          </w:p>
          <w:p w:rsidR="00C23979" w:rsidRPr="00C23979" w:rsidRDefault="00C23979" w:rsidP="00C35ED5">
            <w:pPr>
              <w:ind w:firstLine="323"/>
              <w:jc w:val="both"/>
              <w:rPr>
                <w:sz w:val="24"/>
                <w:szCs w:val="24"/>
                <w:lang w:val="kk-KZ"/>
              </w:rPr>
            </w:pPr>
            <w:r w:rsidRPr="00896501">
              <w:rPr>
                <w:rStyle w:val="s0"/>
                <w:b/>
                <w:sz w:val="24"/>
                <w:szCs w:val="24"/>
                <w:lang w:val="kk-KZ"/>
              </w:rPr>
              <w:t>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896501" w:rsidRDefault="00896501" w:rsidP="00C35ED5">
            <w:pPr>
              <w:ind w:firstLine="323"/>
              <w:jc w:val="both"/>
              <w:rPr>
                <w:rStyle w:val="s0"/>
                <w:sz w:val="24"/>
                <w:szCs w:val="24"/>
                <w:lang w:val="kk-KZ"/>
              </w:rPr>
            </w:pPr>
          </w:p>
          <w:p w:rsidR="00C823CB" w:rsidRPr="00C23979" w:rsidRDefault="00C23979" w:rsidP="00C35ED5">
            <w:pPr>
              <w:ind w:firstLine="323"/>
              <w:jc w:val="both"/>
              <w:rPr>
                <w:snapToGrid w:val="0"/>
                <w:sz w:val="24"/>
                <w:szCs w:val="24"/>
                <w:lang w:val="kk-KZ"/>
              </w:rPr>
            </w:pPr>
            <w:r w:rsidRPr="00C23979">
              <w:rPr>
                <w:rStyle w:val="s0"/>
                <w:sz w:val="24"/>
                <w:szCs w:val="24"/>
                <w:lang w:val="kk-KZ"/>
              </w:rPr>
              <w:t>25.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жүгінеді.</w:t>
            </w:r>
          </w:p>
        </w:tc>
        <w:tc>
          <w:tcPr>
            <w:tcW w:w="2977" w:type="dxa"/>
          </w:tcPr>
          <w:p w:rsidR="002332A4" w:rsidRPr="000C4DD8" w:rsidRDefault="002332A4" w:rsidP="002332A4">
            <w:pPr>
              <w:ind w:firstLine="316"/>
              <w:jc w:val="both"/>
              <w:rPr>
                <w:b/>
                <w:color w:val="000000"/>
                <w:sz w:val="24"/>
                <w:szCs w:val="24"/>
                <w:lang w:val="kk-KZ"/>
              </w:rPr>
            </w:pPr>
            <w:r w:rsidRPr="000C4DD8">
              <w:rPr>
                <w:b/>
                <w:color w:val="000000"/>
                <w:sz w:val="24"/>
                <w:szCs w:val="24"/>
                <w:lang w:val="kk-KZ"/>
              </w:rPr>
              <w:lastRenderedPageBreak/>
              <w:t>"Ұлттық Банк туралы"ҚР Заңына жаңадан қабылданған өзгерістер мен толықтырулар шеңберінде рәсімдер көзделген:</w:t>
            </w:r>
          </w:p>
          <w:p w:rsidR="002332A4" w:rsidRPr="000C4DD8" w:rsidRDefault="002332A4" w:rsidP="002332A4">
            <w:pPr>
              <w:pStyle w:val="pj"/>
              <w:spacing w:before="0" w:beforeAutospacing="0" w:after="0" w:afterAutospacing="0"/>
              <w:ind w:firstLine="316"/>
              <w:jc w:val="both"/>
              <w:rPr>
                <w:lang w:val="kk-KZ"/>
              </w:rPr>
            </w:pPr>
            <w:r w:rsidRPr="000C4DD8">
              <w:rPr>
                <w:b/>
                <w:lang w:val="kk-KZ"/>
              </w:rPr>
              <w:t xml:space="preserve">1) </w:t>
            </w:r>
            <w:hyperlink r:id="rId52"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0C4DD8">
                <w:rPr>
                  <w:rStyle w:val="ad"/>
                  <w:b/>
                  <w:color w:val="auto"/>
                  <w:u w:val="none"/>
                  <w:lang w:val="kk-KZ"/>
                </w:rPr>
                <w:t>8-бап</w:t>
              </w:r>
            </w:hyperlink>
            <w:r w:rsidRPr="000C4DD8">
              <w:rPr>
                <w:b/>
                <w:color w:val="auto"/>
                <w:lang w:val="kk-KZ"/>
              </w:rPr>
              <w:t>т</w:t>
            </w:r>
            <w:r w:rsidRPr="000C4DD8">
              <w:rPr>
                <w:b/>
                <w:lang w:val="kk-KZ"/>
              </w:rPr>
              <w:t>ың 8-1) тармақшасы</w:t>
            </w:r>
            <w:r w:rsidRPr="000C4DD8">
              <w:rPr>
                <w:lang w:val="kk-KZ"/>
              </w:rPr>
              <w:t xml:space="preserve"> </w:t>
            </w:r>
            <w:r w:rsidRPr="000C4DD8">
              <w:rPr>
                <w:i/>
                <w:sz w:val="22"/>
                <w:szCs w:val="22"/>
                <w:lang w:val="kk-KZ"/>
              </w:rPr>
              <w:t xml:space="preserve">(Ұлттық Банк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w:t>
            </w:r>
            <w:r w:rsidRPr="000C4DD8">
              <w:rPr>
                <w:i/>
                <w:sz w:val="22"/>
                <w:szCs w:val="22"/>
                <w:lang w:val="kk-KZ"/>
              </w:rPr>
              <w:lastRenderedPageBreak/>
              <w:t>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r w:rsidRPr="000C4DD8">
              <w:rPr>
                <w:lang w:val="kk-KZ"/>
              </w:rPr>
              <w:t>;</w:t>
            </w:r>
          </w:p>
          <w:p w:rsidR="002332A4" w:rsidRPr="000C4DD8" w:rsidRDefault="002332A4" w:rsidP="002332A4">
            <w:pPr>
              <w:pStyle w:val="pj"/>
              <w:spacing w:before="0" w:beforeAutospacing="0" w:after="0" w:afterAutospacing="0"/>
              <w:ind w:firstLine="316"/>
              <w:jc w:val="both"/>
              <w:rPr>
                <w:b/>
                <w:lang w:val="kk-KZ"/>
              </w:rPr>
            </w:pPr>
            <w:r w:rsidRPr="000C4DD8">
              <w:rPr>
                <w:b/>
                <w:lang w:val="kk-KZ"/>
              </w:rPr>
              <w:t xml:space="preserve">2) </w:t>
            </w:r>
            <w:hyperlink r:id="rId53"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0C4DD8">
                <w:rPr>
                  <w:rStyle w:val="ad"/>
                  <w:b/>
                  <w:color w:val="auto"/>
                  <w:u w:val="none"/>
                  <w:lang w:val="kk-KZ"/>
                </w:rPr>
                <w:t>15-бапт</w:t>
              </w:r>
            </w:hyperlink>
            <w:r w:rsidRPr="000C4DD8">
              <w:rPr>
                <w:b/>
                <w:lang w:val="kk-KZ"/>
              </w:rPr>
              <w:t>ың үшінші бөліктегі 8) тармақшасы</w:t>
            </w:r>
          </w:p>
          <w:p w:rsidR="00C823CB" w:rsidRPr="002332A4" w:rsidRDefault="002332A4" w:rsidP="002332A4">
            <w:pPr>
              <w:jc w:val="both"/>
              <w:rPr>
                <w:sz w:val="22"/>
                <w:szCs w:val="22"/>
                <w:lang w:val="kk-KZ"/>
              </w:rPr>
            </w:pPr>
            <w:r w:rsidRPr="000C4DD8">
              <w:rPr>
                <w:i/>
                <w:sz w:val="22"/>
                <w:szCs w:val="22"/>
                <w:lang w:val="kk-KZ"/>
              </w:rPr>
              <w:t>(қызметін Қазақстан Ұлттық Банкінің қолма-қол шетел валютасымен айырбастау операцияларына лицензиясы негізінде тек қана айырбастау пункттері арқылы жүзеге асыратын заңды тұлғалар</w:t>
            </w:r>
            <w:r w:rsidRPr="000C4DD8">
              <w:rPr>
                <w:sz w:val="22"/>
                <w:szCs w:val="22"/>
                <w:lang w:val="kk-KZ"/>
              </w:rPr>
              <w:t xml:space="preserve"> </w:t>
            </w:r>
            <w:r w:rsidRPr="000C4DD8">
              <w:rPr>
                <w:b/>
                <w:i/>
                <w:sz w:val="22"/>
                <w:szCs w:val="22"/>
                <w:lang w:val="kk-KZ"/>
              </w:rPr>
              <w:t>және банкноттарды, монеталарды және құндылықтарды инкассациялау айрықша қызметі болып табылатын заңды тұлғалар үшін жарғылық капиталдардың мөлшерін және оларды қалыптастыру тәртібін белгілейді</w:t>
            </w:r>
            <w:r w:rsidRPr="000C4DD8">
              <w:rPr>
                <w:sz w:val="22"/>
                <w:szCs w:val="22"/>
                <w:lang w:val="kk-KZ"/>
              </w:rPr>
              <w:t>).</w:t>
            </w:r>
          </w:p>
        </w:tc>
      </w:tr>
      <w:tr w:rsidR="00C823CB" w:rsidRPr="003364CC" w:rsidTr="00D909B6">
        <w:tc>
          <w:tcPr>
            <w:tcW w:w="473" w:type="dxa"/>
          </w:tcPr>
          <w:p w:rsidR="00C823CB" w:rsidRPr="00B76FF2" w:rsidRDefault="0048372E" w:rsidP="00C823CB">
            <w:pPr>
              <w:jc w:val="both"/>
              <w:rPr>
                <w:color w:val="000000"/>
                <w:sz w:val="24"/>
                <w:szCs w:val="24"/>
                <w:lang w:val="kk-KZ"/>
              </w:rPr>
            </w:pPr>
            <w:r>
              <w:rPr>
                <w:color w:val="000000"/>
                <w:sz w:val="24"/>
                <w:szCs w:val="24"/>
                <w:lang w:val="kk-KZ"/>
              </w:rPr>
              <w:lastRenderedPageBreak/>
              <w:t>34</w:t>
            </w:r>
          </w:p>
        </w:tc>
        <w:tc>
          <w:tcPr>
            <w:tcW w:w="1134" w:type="dxa"/>
          </w:tcPr>
          <w:p w:rsidR="00C823CB" w:rsidRPr="00EE7E8A" w:rsidRDefault="008B38B2" w:rsidP="00C823CB">
            <w:pPr>
              <w:jc w:val="both"/>
              <w:rPr>
                <w:color w:val="000000"/>
                <w:sz w:val="24"/>
                <w:szCs w:val="24"/>
                <w:lang w:val="kk-KZ"/>
              </w:rPr>
            </w:pPr>
            <w:r>
              <w:rPr>
                <w:color w:val="000000"/>
                <w:sz w:val="24"/>
                <w:szCs w:val="24"/>
                <w:lang w:val="kk-KZ"/>
              </w:rPr>
              <w:t>1-қосымша</w:t>
            </w:r>
          </w:p>
        </w:tc>
        <w:tc>
          <w:tcPr>
            <w:tcW w:w="5386" w:type="dxa"/>
          </w:tcPr>
          <w:p w:rsidR="00B4318F" w:rsidRPr="008B38B2" w:rsidRDefault="00B4318F" w:rsidP="00B4318F">
            <w:pPr>
              <w:jc w:val="right"/>
              <w:rPr>
                <w:sz w:val="20"/>
                <w:szCs w:val="20"/>
                <w:lang w:val="kk-KZ"/>
              </w:rPr>
            </w:pPr>
            <w:r w:rsidRPr="008B38B2">
              <w:rPr>
                <w:rStyle w:val="s0"/>
                <w:color w:val="auto"/>
                <w:szCs w:val="20"/>
                <w:lang w:val="kk-KZ"/>
              </w:rPr>
              <w:t>Банкноттарды, монеталарды және</w:t>
            </w:r>
          </w:p>
          <w:p w:rsidR="00B4318F" w:rsidRPr="008B38B2" w:rsidRDefault="00B4318F" w:rsidP="00B4318F">
            <w:pPr>
              <w:jc w:val="right"/>
              <w:rPr>
                <w:sz w:val="20"/>
                <w:szCs w:val="20"/>
                <w:lang w:val="kk-KZ"/>
              </w:rPr>
            </w:pPr>
            <w:r w:rsidRPr="008B38B2">
              <w:rPr>
                <w:rStyle w:val="s0"/>
                <w:color w:val="auto"/>
                <w:szCs w:val="20"/>
                <w:lang w:val="kk-KZ"/>
              </w:rPr>
              <w:t>құндылықтарды инкассациялау</w:t>
            </w:r>
          </w:p>
          <w:p w:rsidR="00B4318F" w:rsidRPr="008B38B2" w:rsidRDefault="00B4318F" w:rsidP="00B4318F">
            <w:pPr>
              <w:jc w:val="right"/>
              <w:rPr>
                <w:sz w:val="20"/>
                <w:szCs w:val="20"/>
                <w:lang w:val="kk-KZ"/>
              </w:rPr>
            </w:pPr>
            <w:r w:rsidRPr="008B38B2">
              <w:rPr>
                <w:rStyle w:val="s0"/>
                <w:color w:val="auto"/>
                <w:szCs w:val="20"/>
                <w:lang w:val="kk-KZ"/>
              </w:rPr>
              <w:t>айрықша қызметі болып табылатын</w:t>
            </w:r>
          </w:p>
          <w:p w:rsidR="00B4318F" w:rsidRPr="008B38B2" w:rsidRDefault="00B4318F" w:rsidP="00B4318F">
            <w:pPr>
              <w:jc w:val="right"/>
              <w:rPr>
                <w:sz w:val="20"/>
                <w:szCs w:val="20"/>
                <w:lang w:val="kk-KZ"/>
              </w:rPr>
            </w:pPr>
            <w:r w:rsidRPr="008B38B2">
              <w:rPr>
                <w:rStyle w:val="s0"/>
                <w:color w:val="auto"/>
                <w:szCs w:val="20"/>
                <w:lang w:val="kk-KZ"/>
              </w:rPr>
              <w:t>заңды тұлғаларға лицензия беру</w:t>
            </w:r>
          </w:p>
          <w:p w:rsidR="00B4318F" w:rsidRPr="008B38B2" w:rsidRDefault="00A9594D" w:rsidP="00B4318F">
            <w:pPr>
              <w:jc w:val="right"/>
              <w:rPr>
                <w:sz w:val="20"/>
                <w:szCs w:val="20"/>
                <w:lang w:val="kk-KZ"/>
              </w:rPr>
            </w:pPr>
            <w:hyperlink r:id="rId54" w:history="1">
              <w:r w:rsidR="00B4318F" w:rsidRPr="008B38B2">
                <w:rPr>
                  <w:rStyle w:val="ad"/>
                  <w:color w:val="auto"/>
                  <w:sz w:val="20"/>
                  <w:szCs w:val="20"/>
                  <w:u w:val="none"/>
                  <w:lang w:val="kk-KZ"/>
                </w:rPr>
                <w:t>қағидаларына</w:t>
              </w:r>
            </w:hyperlink>
          </w:p>
          <w:p w:rsidR="00B4318F" w:rsidRPr="008B38B2" w:rsidRDefault="00B4318F" w:rsidP="00B4318F">
            <w:pPr>
              <w:jc w:val="right"/>
              <w:rPr>
                <w:sz w:val="20"/>
                <w:szCs w:val="20"/>
                <w:lang w:val="kk-KZ"/>
              </w:rPr>
            </w:pPr>
            <w:r w:rsidRPr="008B38B2">
              <w:rPr>
                <w:rStyle w:val="s0"/>
                <w:color w:val="auto"/>
                <w:szCs w:val="20"/>
                <w:lang w:val="kk-KZ"/>
              </w:rPr>
              <w:t>1-қосымша</w:t>
            </w:r>
          </w:p>
          <w:p w:rsidR="00B4318F" w:rsidRPr="008B38B2" w:rsidRDefault="00B4318F" w:rsidP="00B4318F">
            <w:pPr>
              <w:jc w:val="right"/>
              <w:rPr>
                <w:sz w:val="20"/>
                <w:szCs w:val="20"/>
                <w:lang w:val="kk-KZ"/>
              </w:rPr>
            </w:pPr>
            <w:r w:rsidRPr="008B38B2">
              <w:rPr>
                <w:rStyle w:val="s0"/>
                <w:color w:val="auto"/>
                <w:szCs w:val="20"/>
                <w:lang w:val="kk-KZ"/>
              </w:rPr>
              <w:t> </w:t>
            </w:r>
          </w:p>
          <w:p w:rsidR="00B4318F" w:rsidRPr="008B38B2" w:rsidRDefault="00B4318F" w:rsidP="00B4318F">
            <w:pPr>
              <w:jc w:val="right"/>
              <w:rPr>
                <w:sz w:val="20"/>
                <w:szCs w:val="20"/>
                <w:lang w:val="kk-KZ"/>
              </w:rPr>
            </w:pPr>
            <w:r w:rsidRPr="008B38B2">
              <w:rPr>
                <w:rStyle w:val="s0"/>
                <w:color w:val="auto"/>
                <w:szCs w:val="20"/>
                <w:lang w:val="kk-KZ"/>
              </w:rPr>
              <w:t>Нысан</w:t>
            </w:r>
          </w:p>
          <w:p w:rsidR="00B4318F" w:rsidRPr="008B38B2" w:rsidRDefault="00B4318F" w:rsidP="00B4318F">
            <w:pPr>
              <w:jc w:val="right"/>
              <w:rPr>
                <w:sz w:val="20"/>
                <w:szCs w:val="20"/>
                <w:lang w:val="kk-KZ"/>
              </w:rPr>
            </w:pPr>
            <w:r w:rsidRPr="008B38B2">
              <w:rPr>
                <w:rStyle w:val="s0"/>
                <w:color w:val="auto"/>
                <w:szCs w:val="20"/>
                <w:lang w:val="kk-KZ"/>
              </w:rPr>
              <w:t> </w:t>
            </w:r>
          </w:p>
          <w:p w:rsidR="00B4318F" w:rsidRPr="008B38B2" w:rsidRDefault="00B4318F" w:rsidP="00B4318F">
            <w:pPr>
              <w:jc w:val="right"/>
              <w:rPr>
                <w:sz w:val="20"/>
                <w:szCs w:val="20"/>
                <w:lang w:val="kk-KZ"/>
              </w:rPr>
            </w:pPr>
            <w:r w:rsidRPr="008B38B2">
              <w:rPr>
                <w:rStyle w:val="s0"/>
                <w:color w:val="auto"/>
                <w:szCs w:val="20"/>
                <w:lang w:val="kk-KZ"/>
              </w:rPr>
              <w:t>Кімге _________________________</w:t>
            </w:r>
          </w:p>
          <w:p w:rsidR="00B4318F" w:rsidRPr="008B38B2" w:rsidRDefault="008B38B2" w:rsidP="008B38B2">
            <w:pPr>
              <w:jc w:val="both"/>
              <w:rPr>
                <w:sz w:val="20"/>
                <w:szCs w:val="20"/>
                <w:lang w:val="kk-KZ"/>
              </w:rPr>
            </w:pPr>
            <w:r>
              <w:rPr>
                <w:rStyle w:val="s0"/>
                <w:color w:val="auto"/>
                <w:szCs w:val="20"/>
                <w:lang w:val="kk-KZ"/>
              </w:rPr>
              <w:t xml:space="preserve">                                                                  </w:t>
            </w:r>
            <w:r w:rsidR="00B4318F" w:rsidRPr="008B38B2">
              <w:rPr>
                <w:rStyle w:val="s0"/>
                <w:color w:val="auto"/>
                <w:szCs w:val="20"/>
                <w:lang w:val="kk-KZ"/>
              </w:rPr>
              <w:t>(толық атауы)</w:t>
            </w:r>
          </w:p>
          <w:p w:rsidR="00B4318F" w:rsidRPr="008B38B2" w:rsidRDefault="00B4318F" w:rsidP="00B4318F">
            <w:pPr>
              <w:jc w:val="right"/>
              <w:rPr>
                <w:sz w:val="20"/>
                <w:szCs w:val="20"/>
                <w:lang w:val="kk-KZ"/>
              </w:rPr>
            </w:pPr>
            <w:r w:rsidRPr="008B38B2">
              <w:rPr>
                <w:rStyle w:val="s0"/>
                <w:color w:val="auto"/>
                <w:szCs w:val="20"/>
                <w:lang w:val="kk-KZ"/>
              </w:rPr>
              <w:t>кімнен ________________________</w:t>
            </w:r>
          </w:p>
          <w:p w:rsidR="00B4318F" w:rsidRPr="008B38B2" w:rsidRDefault="008B38B2" w:rsidP="008B38B2">
            <w:pPr>
              <w:jc w:val="both"/>
              <w:rPr>
                <w:sz w:val="20"/>
                <w:szCs w:val="20"/>
                <w:lang w:val="kk-KZ"/>
              </w:rPr>
            </w:pPr>
            <w:r>
              <w:rPr>
                <w:rStyle w:val="s0"/>
                <w:color w:val="auto"/>
                <w:szCs w:val="20"/>
                <w:lang w:val="kk-KZ"/>
              </w:rPr>
              <w:t xml:space="preserve">                                                         </w:t>
            </w:r>
            <w:r w:rsidR="00B4318F" w:rsidRPr="008B38B2">
              <w:rPr>
                <w:rStyle w:val="s0"/>
                <w:color w:val="auto"/>
                <w:szCs w:val="20"/>
                <w:lang w:val="kk-KZ"/>
              </w:rPr>
              <w:t>(заңды тұлғаның атауы)</w:t>
            </w:r>
          </w:p>
          <w:p w:rsidR="00B4318F" w:rsidRPr="008B38B2" w:rsidRDefault="00B4318F" w:rsidP="00B4318F">
            <w:pPr>
              <w:jc w:val="center"/>
              <w:rPr>
                <w:sz w:val="20"/>
                <w:szCs w:val="20"/>
                <w:lang w:val="kk-KZ"/>
              </w:rPr>
            </w:pPr>
            <w:r w:rsidRPr="008B38B2">
              <w:rPr>
                <w:rStyle w:val="s1"/>
                <w:color w:val="auto"/>
                <w:sz w:val="20"/>
                <w:szCs w:val="20"/>
                <w:lang w:val="kk-KZ"/>
              </w:rPr>
              <w:t> </w:t>
            </w:r>
          </w:p>
          <w:p w:rsidR="00B4318F" w:rsidRPr="008B38B2" w:rsidRDefault="00B4318F" w:rsidP="00B4318F">
            <w:pPr>
              <w:jc w:val="center"/>
              <w:rPr>
                <w:sz w:val="20"/>
                <w:szCs w:val="20"/>
                <w:lang w:val="kk-KZ"/>
              </w:rPr>
            </w:pPr>
            <w:r w:rsidRPr="008B38B2">
              <w:rPr>
                <w:rStyle w:val="s1"/>
                <w:color w:val="auto"/>
                <w:sz w:val="20"/>
                <w:szCs w:val="20"/>
                <w:lang w:val="kk-KZ"/>
              </w:rPr>
              <w:t> </w:t>
            </w:r>
          </w:p>
          <w:p w:rsidR="00B4318F" w:rsidRPr="008B38B2" w:rsidRDefault="00B4318F" w:rsidP="00B4318F">
            <w:pPr>
              <w:jc w:val="center"/>
              <w:rPr>
                <w:sz w:val="20"/>
                <w:szCs w:val="20"/>
                <w:lang w:val="kk-KZ"/>
              </w:rPr>
            </w:pPr>
            <w:r w:rsidRPr="008B38B2">
              <w:rPr>
                <w:rStyle w:val="s1"/>
                <w:color w:val="auto"/>
                <w:sz w:val="20"/>
                <w:szCs w:val="20"/>
                <w:lang w:val="kk-KZ"/>
              </w:rPr>
              <w:t xml:space="preserve">Банкноттарды, монеталарды және құндылықтарды инкассациялауға лицензия беру туралы </w:t>
            </w:r>
          </w:p>
          <w:p w:rsidR="00B4318F" w:rsidRPr="008B38B2" w:rsidRDefault="00B4318F" w:rsidP="00B4318F">
            <w:pPr>
              <w:jc w:val="center"/>
              <w:rPr>
                <w:sz w:val="20"/>
                <w:szCs w:val="20"/>
                <w:lang w:val="kk-KZ"/>
              </w:rPr>
            </w:pPr>
            <w:r w:rsidRPr="008B38B2">
              <w:rPr>
                <w:rStyle w:val="s1"/>
                <w:color w:val="auto"/>
                <w:sz w:val="20"/>
                <w:szCs w:val="20"/>
                <w:lang w:val="kk-KZ"/>
              </w:rPr>
              <w:t>өтініш</w:t>
            </w:r>
          </w:p>
          <w:p w:rsidR="00B4318F" w:rsidRPr="008B38B2" w:rsidRDefault="00B4318F" w:rsidP="00B4318F">
            <w:pPr>
              <w:jc w:val="center"/>
              <w:rPr>
                <w:sz w:val="20"/>
                <w:szCs w:val="20"/>
                <w:lang w:val="kk-KZ"/>
              </w:rPr>
            </w:pPr>
            <w:r w:rsidRPr="008B38B2">
              <w:rPr>
                <w:rStyle w:val="s1"/>
                <w:color w:val="auto"/>
                <w:sz w:val="20"/>
                <w:szCs w:val="20"/>
                <w:lang w:val="kk-KZ"/>
              </w:rPr>
              <w:t> </w:t>
            </w:r>
          </w:p>
          <w:p w:rsidR="00B4318F" w:rsidRPr="008B38B2" w:rsidRDefault="00B4318F" w:rsidP="00B4318F">
            <w:pPr>
              <w:ind w:firstLine="397"/>
              <w:jc w:val="both"/>
              <w:rPr>
                <w:sz w:val="20"/>
                <w:szCs w:val="20"/>
                <w:lang w:val="kk-KZ"/>
              </w:rPr>
            </w:pPr>
            <w:r w:rsidRPr="008B38B2">
              <w:rPr>
                <w:rStyle w:val="s0"/>
                <w:color w:val="auto"/>
                <w:szCs w:val="20"/>
                <w:lang w:val="kk-KZ"/>
              </w:rPr>
              <w:t>Банкноттарды, монеталарды және құндылықтарды инкассациялауға лицензия беруді сұраймын.</w:t>
            </w:r>
          </w:p>
          <w:p w:rsidR="00B4318F" w:rsidRPr="008B38B2" w:rsidRDefault="00B4318F" w:rsidP="008B38B2">
            <w:pPr>
              <w:ind w:firstLine="179"/>
              <w:jc w:val="both"/>
              <w:rPr>
                <w:sz w:val="20"/>
                <w:szCs w:val="20"/>
                <w:lang w:val="kk-KZ"/>
              </w:rPr>
            </w:pPr>
            <w:r w:rsidRPr="008B38B2">
              <w:rPr>
                <w:rStyle w:val="s0"/>
                <w:color w:val="auto"/>
                <w:szCs w:val="20"/>
                <w:lang w:val="kk-KZ"/>
              </w:rPr>
              <w:t>Заңды тұлға туралы мәліметтер:</w:t>
            </w:r>
          </w:p>
          <w:p w:rsidR="008B38B2" w:rsidRPr="008B38B2" w:rsidRDefault="00B4318F" w:rsidP="008B38B2">
            <w:pPr>
              <w:ind w:firstLine="179"/>
              <w:jc w:val="both"/>
              <w:rPr>
                <w:sz w:val="20"/>
                <w:szCs w:val="20"/>
                <w:lang w:val="kk-KZ"/>
              </w:rPr>
            </w:pPr>
            <w:r w:rsidRPr="008B38B2">
              <w:rPr>
                <w:rStyle w:val="s0"/>
                <w:color w:val="auto"/>
                <w:szCs w:val="20"/>
                <w:lang w:val="kk-KZ"/>
              </w:rPr>
              <w:t>1. Толық атауы: ____________________</w:t>
            </w:r>
            <w:r w:rsidR="008B38B2">
              <w:rPr>
                <w:rStyle w:val="s0"/>
                <w:color w:val="auto"/>
                <w:szCs w:val="20"/>
                <w:lang w:val="kk-KZ"/>
              </w:rPr>
              <w:t>________________</w:t>
            </w:r>
          </w:p>
          <w:p w:rsidR="00B4318F" w:rsidRPr="008B38B2" w:rsidRDefault="00B4318F" w:rsidP="008B38B2">
            <w:pPr>
              <w:ind w:firstLine="179"/>
              <w:jc w:val="both"/>
              <w:rPr>
                <w:sz w:val="20"/>
                <w:szCs w:val="20"/>
                <w:lang w:val="kk-KZ"/>
              </w:rPr>
            </w:pPr>
            <w:r w:rsidRPr="008B38B2">
              <w:rPr>
                <w:rStyle w:val="s0"/>
                <w:color w:val="auto"/>
                <w:szCs w:val="20"/>
                <w:lang w:val="kk-KZ"/>
              </w:rPr>
              <w:t>2. Бизнес-сәйкестендіру нөмірі ____________</w:t>
            </w:r>
            <w:r w:rsidR="008B38B2">
              <w:rPr>
                <w:rStyle w:val="s0"/>
                <w:color w:val="auto"/>
                <w:szCs w:val="20"/>
                <w:lang w:val="kk-KZ"/>
              </w:rPr>
              <w:t>__</w:t>
            </w:r>
            <w:r w:rsidRPr="008B38B2">
              <w:rPr>
                <w:rStyle w:val="s0"/>
                <w:color w:val="auto"/>
                <w:szCs w:val="20"/>
                <w:lang w:val="kk-KZ"/>
              </w:rPr>
              <w:t>__</w:t>
            </w:r>
            <w:r w:rsidR="008B38B2">
              <w:rPr>
                <w:rStyle w:val="s0"/>
                <w:color w:val="auto"/>
                <w:szCs w:val="20"/>
                <w:lang w:val="kk-KZ"/>
              </w:rPr>
              <w:t>_______</w:t>
            </w:r>
          </w:p>
          <w:p w:rsidR="00B4318F" w:rsidRPr="008B38B2" w:rsidRDefault="00B4318F" w:rsidP="008B38B2">
            <w:pPr>
              <w:ind w:firstLine="179"/>
              <w:jc w:val="both"/>
              <w:rPr>
                <w:sz w:val="20"/>
                <w:szCs w:val="20"/>
                <w:lang w:val="kk-KZ"/>
              </w:rPr>
            </w:pPr>
            <w:r w:rsidRPr="008B38B2">
              <w:rPr>
                <w:rStyle w:val="s0"/>
                <w:color w:val="auto"/>
                <w:szCs w:val="20"/>
                <w:lang w:val="kk-KZ"/>
              </w:rPr>
              <w:t>3. Меншік нысаны: _________________</w:t>
            </w:r>
            <w:r w:rsidR="008B38B2">
              <w:rPr>
                <w:rStyle w:val="s0"/>
                <w:color w:val="auto"/>
                <w:szCs w:val="20"/>
                <w:lang w:val="kk-KZ"/>
              </w:rPr>
              <w:t>__</w:t>
            </w:r>
            <w:r w:rsidRPr="008B38B2">
              <w:rPr>
                <w:rStyle w:val="s0"/>
                <w:color w:val="auto"/>
                <w:szCs w:val="20"/>
                <w:lang w:val="kk-KZ"/>
              </w:rPr>
              <w:t>_</w:t>
            </w:r>
            <w:r w:rsidR="008B38B2">
              <w:rPr>
                <w:rStyle w:val="s0"/>
                <w:color w:val="auto"/>
                <w:szCs w:val="20"/>
                <w:lang w:val="kk-KZ"/>
              </w:rPr>
              <w:t>_____________</w:t>
            </w:r>
          </w:p>
          <w:p w:rsidR="00B4318F" w:rsidRPr="008B38B2" w:rsidRDefault="00B4318F" w:rsidP="008B38B2">
            <w:pPr>
              <w:ind w:firstLine="179"/>
              <w:rPr>
                <w:sz w:val="20"/>
                <w:szCs w:val="20"/>
                <w:lang w:val="kk-KZ"/>
              </w:rPr>
            </w:pPr>
            <w:r w:rsidRPr="008B38B2">
              <w:rPr>
                <w:rStyle w:val="s0"/>
                <w:color w:val="auto"/>
                <w:szCs w:val="20"/>
                <w:lang w:val="kk-KZ"/>
              </w:rPr>
              <w:lastRenderedPageBreak/>
              <w:t>4. Орналасқан жері және нақты мекенжайы:</w:t>
            </w:r>
            <w:r w:rsidR="008B38B2">
              <w:rPr>
                <w:rStyle w:val="s0"/>
                <w:color w:val="auto"/>
                <w:szCs w:val="20"/>
                <w:lang w:val="kk-KZ"/>
              </w:rPr>
              <w:br/>
            </w:r>
            <w:r w:rsidRPr="008B38B2">
              <w:rPr>
                <w:rStyle w:val="s0"/>
                <w:color w:val="auto"/>
                <w:szCs w:val="20"/>
                <w:lang w:val="kk-KZ"/>
              </w:rPr>
              <w:t xml:space="preserve"> _______________________________</w:t>
            </w:r>
            <w:r w:rsidR="008B38B2" w:rsidRPr="008B38B2">
              <w:rPr>
                <w:rStyle w:val="s0"/>
                <w:color w:val="auto"/>
                <w:szCs w:val="20"/>
                <w:lang w:val="kk-KZ"/>
              </w:rPr>
              <w:t>____________________</w:t>
            </w:r>
          </w:p>
          <w:p w:rsidR="00B4318F" w:rsidRPr="008B38B2" w:rsidRDefault="00B4318F" w:rsidP="00B4318F">
            <w:pPr>
              <w:ind w:firstLine="397"/>
              <w:jc w:val="both"/>
              <w:rPr>
                <w:sz w:val="20"/>
                <w:szCs w:val="20"/>
                <w:lang w:val="kk-KZ"/>
              </w:rPr>
            </w:pPr>
            <w:r w:rsidRPr="008B38B2">
              <w:rPr>
                <w:rStyle w:val="s0"/>
                <w:color w:val="auto"/>
                <w:szCs w:val="20"/>
                <w:lang w:val="kk-KZ"/>
              </w:rPr>
              <w:t>     (индекс, облыс, қала, аудан, елдімекен, көше,</w:t>
            </w:r>
          </w:p>
          <w:p w:rsidR="00B4318F" w:rsidRDefault="00B4318F" w:rsidP="008B38B2">
            <w:pPr>
              <w:ind w:firstLine="179"/>
              <w:jc w:val="both"/>
              <w:rPr>
                <w:rStyle w:val="s0"/>
                <w:color w:val="auto"/>
                <w:szCs w:val="20"/>
                <w:lang w:val="kk-KZ"/>
              </w:rPr>
            </w:pPr>
            <w:r w:rsidRPr="008B38B2">
              <w:rPr>
                <w:rStyle w:val="s0"/>
                <w:color w:val="auto"/>
                <w:szCs w:val="20"/>
                <w:lang w:val="kk-KZ"/>
              </w:rPr>
              <w:t>____________________________________</w:t>
            </w:r>
            <w:r w:rsidR="008B38B2">
              <w:rPr>
                <w:rStyle w:val="s0"/>
                <w:color w:val="auto"/>
                <w:szCs w:val="20"/>
                <w:lang w:val="kk-KZ"/>
              </w:rPr>
              <w:t>_____________</w:t>
            </w:r>
          </w:p>
          <w:p w:rsidR="00B4318F" w:rsidRPr="008B38B2" w:rsidRDefault="00B4318F" w:rsidP="008B38B2">
            <w:pPr>
              <w:jc w:val="center"/>
              <w:rPr>
                <w:sz w:val="20"/>
                <w:szCs w:val="20"/>
                <w:lang w:val="kk-KZ"/>
              </w:rPr>
            </w:pPr>
            <w:r w:rsidRPr="008B38B2">
              <w:rPr>
                <w:rStyle w:val="s0"/>
                <w:color w:val="auto"/>
                <w:szCs w:val="20"/>
                <w:lang w:val="kk-KZ"/>
              </w:rPr>
              <w:t>үйдің және (немесе) офистің нөмірі, телефон нөмірі,</w:t>
            </w:r>
          </w:p>
          <w:p w:rsidR="00B4318F" w:rsidRPr="008B38B2" w:rsidRDefault="00B4318F" w:rsidP="008B38B2">
            <w:pPr>
              <w:ind w:firstLine="179"/>
              <w:jc w:val="both"/>
              <w:rPr>
                <w:sz w:val="20"/>
                <w:szCs w:val="20"/>
                <w:lang w:val="kk-KZ"/>
              </w:rPr>
            </w:pPr>
            <w:r w:rsidRPr="008B38B2">
              <w:rPr>
                <w:rStyle w:val="s0"/>
                <w:color w:val="auto"/>
                <w:szCs w:val="20"/>
                <w:lang w:val="kk-KZ"/>
              </w:rPr>
              <w:t>___________________________________</w:t>
            </w:r>
            <w:r w:rsidR="008B38B2">
              <w:rPr>
                <w:rStyle w:val="s0"/>
                <w:color w:val="auto"/>
                <w:szCs w:val="20"/>
                <w:lang w:val="kk-KZ"/>
              </w:rPr>
              <w:t>______________</w:t>
            </w:r>
          </w:p>
          <w:p w:rsidR="00B4318F" w:rsidRPr="008B38B2" w:rsidRDefault="008B38B2" w:rsidP="008B38B2">
            <w:pPr>
              <w:ind w:firstLine="179"/>
              <w:jc w:val="both"/>
              <w:rPr>
                <w:sz w:val="20"/>
                <w:szCs w:val="20"/>
                <w:lang w:val="kk-KZ"/>
              </w:rPr>
            </w:pPr>
            <w:r>
              <w:rPr>
                <w:rStyle w:val="s0"/>
                <w:color w:val="auto"/>
                <w:szCs w:val="20"/>
                <w:lang w:val="kk-KZ"/>
              </w:rPr>
              <w:t>      </w:t>
            </w:r>
            <w:r w:rsidR="00B4318F" w:rsidRPr="008B38B2">
              <w:rPr>
                <w:rStyle w:val="s0"/>
                <w:color w:val="auto"/>
                <w:szCs w:val="20"/>
                <w:lang w:val="kk-KZ"/>
              </w:rPr>
              <w:t>электрондық пошта мекенжайы, интернет-ресурс)</w:t>
            </w:r>
          </w:p>
          <w:p w:rsidR="00B4318F" w:rsidRPr="008B38B2" w:rsidRDefault="00B4318F" w:rsidP="008B38B2">
            <w:pPr>
              <w:ind w:firstLine="179"/>
              <w:jc w:val="both"/>
              <w:rPr>
                <w:sz w:val="20"/>
                <w:szCs w:val="20"/>
                <w:lang w:val="kk-KZ"/>
              </w:rPr>
            </w:pPr>
            <w:r w:rsidRPr="008B38B2">
              <w:rPr>
                <w:rStyle w:val="s0"/>
                <w:color w:val="auto"/>
                <w:szCs w:val="20"/>
                <w:lang w:val="kk-KZ"/>
              </w:rPr>
              <w:t>Жіберілетін құжаттардың тізбесі, олардың әрқайсысы бойынша дана және парақ саны:</w:t>
            </w:r>
          </w:p>
          <w:p w:rsidR="00B4318F" w:rsidRPr="008B38B2" w:rsidRDefault="00B4318F" w:rsidP="008B38B2">
            <w:pPr>
              <w:ind w:firstLine="179"/>
              <w:jc w:val="both"/>
              <w:rPr>
                <w:sz w:val="20"/>
                <w:szCs w:val="20"/>
                <w:lang w:val="kk-KZ"/>
              </w:rPr>
            </w:pPr>
            <w:r w:rsidRPr="008B38B2">
              <w:rPr>
                <w:rStyle w:val="s0"/>
                <w:color w:val="auto"/>
                <w:szCs w:val="20"/>
                <w:lang w:val="kk-KZ"/>
              </w:rPr>
              <w:t>1. ___________________________</w:t>
            </w:r>
            <w:r w:rsidR="008B38B2">
              <w:rPr>
                <w:rStyle w:val="s0"/>
                <w:color w:val="auto"/>
                <w:szCs w:val="20"/>
                <w:lang w:val="kk-KZ"/>
              </w:rPr>
              <w:t>_________</w:t>
            </w:r>
            <w:r w:rsidR="008B38B2" w:rsidRPr="008B38B2">
              <w:rPr>
                <w:rStyle w:val="s0"/>
                <w:color w:val="auto"/>
                <w:szCs w:val="20"/>
                <w:lang w:val="kk-KZ"/>
              </w:rPr>
              <w:t>___</w:t>
            </w:r>
            <w:r w:rsidR="008B38B2">
              <w:rPr>
                <w:rStyle w:val="s0"/>
                <w:color w:val="auto"/>
                <w:szCs w:val="20"/>
                <w:lang w:val="kk-KZ"/>
              </w:rPr>
              <w:t>_________</w:t>
            </w:r>
          </w:p>
          <w:p w:rsidR="00B4318F" w:rsidRPr="008B38B2" w:rsidRDefault="00B4318F" w:rsidP="008B38B2">
            <w:pPr>
              <w:ind w:firstLine="179"/>
              <w:jc w:val="both"/>
              <w:rPr>
                <w:sz w:val="20"/>
                <w:szCs w:val="20"/>
                <w:lang w:val="kk-KZ"/>
              </w:rPr>
            </w:pPr>
            <w:r w:rsidRPr="008B38B2">
              <w:rPr>
                <w:rStyle w:val="s0"/>
                <w:color w:val="auto"/>
                <w:szCs w:val="20"/>
                <w:lang w:val="kk-KZ"/>
              </w:rPr>
              <w:t>2. ________________________________________________</w:t>
            </w:r>
          </w:p>
          <w:p w:rsidR="00B4318F" w:rsidRPr="008B38B2" w:rsidRDefault="00B4318F" w:rsidP="008B38B2">
            <w:pPr>
              <w:ind w:firstLine="179"/>
              <w:jc w:val="both"/>
              <w:rPr>
                <w:sz w:val="20"/>
                <w:szCs w:val="20"/>
                <w:lang w:val="kk-KZ"/>
              </w:rPr>
            </w:pPr>
            <w:r w:rsidRPr="008B38B2">
              <w:rPr>
                <w:rStyle w:val="s0"/>
                <w:color w:val="auto"/>
                <w:szCs w:val="20"/>
                <w:lang w:val="kk-KZ"/>
              </w:rPr>
              <w:t>3. ___________________________</w:t>
            </w:r>
            <w:r w:rsidR="008B38B2">
              <w:rPr>
                <w:rStyle w:val="s0"/>
                <w:color w:val="auto"/>
                <w:szCs w:val="20"/>
                <w:lang w:val="kk-KZ"/>
              </w:rPr>
              <w:t>_____________________</w:t>
            </w:r>
          </w:p>
          <w:p w:rsidR="00B4318F" w:rsidRPr="008B38B2" w:rsidRDefault="00B4318F" w:rsidP="008B38B2">
            <w:pPr>
              <w:ind w:firstLine="179"/>
              <w:jc w:val="both"/>
              <w:rPr>
                <w:sz w:val="20"/>
                <w:szCs w:val="20"/>
                <w:lang w:val="kk-KZ"/>
              </w:rPr>
            </w:pPr>
            <w:r w:rsidRPr="008B38B2">
              <w:rPr>
                <w:rStyle w:val="s0"/>
                <w:color w:val="auto"/>
                <w:szCs w:val="20"/>
                <w:lang w:val="kk-KZ"/>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rsidR="00B4318F" w:rsidRPr="008B38B2" w:rsidRDefault="00B4318F" w:rsidP="008B38B2">
            <w:pPr>
              <w:ind w:firstLine="179"/>
              <w:jc w:val="both"/>
              <w:rPr>
                <w:sz w:val="20"/>
                <w:szCs w:val="20"/>
                <w:lang w:val="kk-KZ"/>
              </w:rPr>
            </w:pPr>
            <w:r w:rsidRPr="008B38B2">
              <w:rPr>
                <w:rStyle w:val="s0"/>
                <w:color w:val="auto"/>
                <w:szCs w:val="20"/>
                <w:lang w:val="kk-KZ"/>
              </w:rPr>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rsidR="00B4318F" w:rsidRPr="008B38B2" w:rsidRDefault="00B4318F" w:rsidP="008B38B2">
            <w:pPr>
              <w:ind w:firstLine="179"/>
              <w:jc w:val="both"/>
              <w:rPr>
                <w:sz w:val="20"/>
                <w:szCs w:val="20"/>
                <w:lang w:val="kk-KZ"/>
              </w:rPr>
            </w:pPr>
            <w:r w:rsidRPr="008B38B2">
              <w:rPr>
                <w:rStyle w:val="s0"/>
                <w:color w:val="auto"/>
                <w:szCs w:val="20"/>
                <w:lang w:val="kk-KZ"/>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rsidR="00B4318F" w:rsidRPr="008B38B2" w:rsidRDefault="00B4318F" w:rsidP="008B38B2">
            <w:pPr>
              <w:ind w:firstLine="179"/>
              <w:jc w:val="both"/>
              <w:rPr>
                <w:sz w:val="20"/>
                <w:szCs w:val="20"/>
                <w:lang w:val="kk-KZ"/>
              </w:rPr>
            </w:pPr>
            <w:r w:rsidRPr="008B38B2">
              <w:rPr>
                <w:rStyle w:val="s0"/>
                <w:color w:val="auto"/>
                <w:szCs w:val="20"/>
                <w:lang w:val="kk-KZ"/>
              </w:rPr>
              <w:t>_______________________________</w:t>
            </w:r>
            <w:r w:rsidR="008B38B2">
              <w:rPr>
                <w:rStyle w:val="s0"/>
                <w:color w:val="auto"/>
                <w:szCs w:val="20"/>
                <w:lang w:val="kk-KZ"/>
              </w:rPr>
              <w:t>__________________</w:t>
            </w:r>
          </w:p>
          <w:p w:rsidR="008B38B2" w:rsidRDefault="00B4318F" w:rsidP="008B38B2">
            <w:pPr>
              <w:ind w:firstLine="179"/>
              <w:jc w:val="both"/>
              <w:rPr>
                <w:sz w:val="20"/>
                <w:szCs w:val="20"/>
                <w:lang w:val="kk-KZ"/>
              </w:rPr>
            </w:pPr>
            <w:r w:rsidRPr="008B38B2">
              <w:rPr>
                <w:rStyle w:val="s0"/>
                <w:color w:val="auto"/>
                <w:szCs w:val="20"/>
                <w:lang w:val="kk-KZ"/>
              </w:rPr>
              <w:t>______________________________            ______________</w:t>
            </w:r>
          </w:p>
          <w:p w:rsidR="00B4318F" w:rsidRPr="008B38B2" w:rsidRDefault="00B4318F" w:rsidP="008B38B2">
            <w:pPr>
              <w:ind w:firstLine="179"/>
              <w:rPr>
                <w:sz w:val="20"/>
                <w:szCs w:val="20"/>
                <w:lang w:val="kk-KZ"/>
              </w:rPr>
            </w:pPr>
            <w:r w:rsidRPr="008B38B2">
              <w:rPr>
                <w:rStyle w:val="s0"/>
                <w:color w:val="auto"/>
                <w:szCs w:val="20"/>
                <w:lang w:val="kk-KZ"/>
              </w:rPr>
              <w:t>(электрондық цифрлық</w:t>
            </w:r>
            <w:r w:rsidR="008B38B2">
              <w:rPr>
                <w:rStyle w:val="s0"/>
                <w:color w:val="auto"/>
                <w:szCs w:val="20"/>
                <w:lang w:val="kk-KZ"/>
              </w:rPr>
              <w:t xml:space="preserve"> қолтаңба)                      (күні)</w:t>
            </w:r>
          </w:p>
          <w:p w:rsidR="00C823CB" w:rsidRPr="00B155D1" w:rsidRDefault="00C823CB" w:rsidP="00C823CB">
            <w:pPr>
              <w:rPr>
                <w:sz w:val="24"/>
                <w:szCs w:val="24"/>
                <w:lang w:val="kk-KZ"/>
              </w:rPr>
            </w:pPr>
          </w:p>
        </w:tc>
        <w:tc>
          <w:tcPr>
            <w:tcW w:w="5528" w:type="dxa"/>
          </w:tcPr>
          <w:p w:rsidR="008B38B2" w:rsidRPr="008B38B2" w:rsidRDefault="008B38B2" w:rsidP="008B38B2">
            <w:pPr>
              <w:jc w:val="right"/>
              <w:rPr>
                <w:sz w:val="20"/>
                <w:szCs w:val="20"/>
                <w:lang w:val="kk-KZ"/>
              </w:rPr>
            </w:pPr>
            <w:r w:rsidRPr="008B38B2">
              <w:rPr>
                <w:rStyle w:val="s0"/>
                <w:color w:val="auto"/>
                <w:szCs w:val="20"/>
                <w:lang w:val="kk-KZ"/>
              </w:rPr>
              <w:lastRenderedPageBreak/>
              <w:t>Банкноттарды, монеталарды және</w:t>
            </w:r>
          </w:p>
          <w:p w:rsidR="008B38B2" w:rsidRPr="008B38B2" w:rsidRDefault="008B38B2" w:rsidP="008B38B2">
            <w:pPr>
              <w:jc w:val="right"/>
              <w:rPr>
                <w:sz w:val="20"/>
                <w:szCs w:val="20"/>
                <w:lang w:val="kk-KZ"/>
              </w:rPr>
            </w:pPr>
            <w:r w:rsidRPr="008B38B2">
              <w:rPr>
                <w:rStyle w:val="s0"/>
                <w:color w:val="auto"/>
                <w:szCs w:val="20"/>
                <w:lang w:val="kk-KZ"/>
              </w:rPr>
              <w:t>құндылықтарды инкассациялау</w:t>
            </w:r>
          </w:p>
          <w:p w:rsidR="008B38B2" w:rsidRPr="008B38B2" w:rsidRDefault="008B38B2" w:rsidP="008B38B2">
            <w:pPr>
              <w:jc w:val="right"/>
              <w:rPr>
                <w:sz w:val="20"/>
                <w:szCs w:val="20"/>
                <w:lang w:val="kk-KZ"/>
              </w:rPr>
            </w:pPr>
            <w:r w:rsidRPr="008B38B2">
              <w:rPr>
                <w:rStyle w:val="s0"/>
                <w:color w:val="auto"/>
                <w:szCs w:val="20"/>
                <w:lang w:val="kk-KZ"/>
              </w:rPr>
              <w:t>айрықша қызметі болып табылатын</w:t>
            </w:r>
          </w:p>
          <w:p w:rsidR="008B38B2" w:rsidRPr="008B38B2" w:rsidRDefault="008B38B2" w:rsidP="008B38B2">
            <w:pPr>
              <w:jc w:val="right"/>
              <w:rPr>
                <w:sz w:val="20"/>
                <w:szCs w:val="20"/>
                <w:lang w:val="kk-KZ"/>
              </w:rPr>
            </w:pPr>
            <w:r w:rsidRPr="008B38B2">
              <w:rPr>
                <w:rStyle w:val="s0"/>
                <w:color w:val="auto"/>
                <w:szCs w:val="20"/>
                <w:lang w:val="kk-KZ"/>
              </w:rPr>
              <w:t>заңды тұлғаларға лицензия беру</w:t>
            </w:r>
          </w:p>
          <w:p w:rsidR="008B38B2" w:rsidRPr="008B38B2" w:rsidRDefault="00A9594D" w:rsidP="008B38B2">
            <w:pPr>
              <w:jc w:val="right"/>
              <w:rPr>
                <w:sz w:val="20"/>
                <w:szCs w:val="20"/>
                <w:lang w:val="kk-KZ"/>
              </w:rPr>
            </w:pPr>
            <w:hyperlink r:id="rId55" w:history="1">
              <w:r w:rsidR="008B38B2" w:rsidRPr="008B38B2">
                <w:rPr>
                  <w:rStyle w:val="ad"/>
                  <w:color w:val="auto"/>
                  <w:sz w:val="20"/>
                  <w:szCs w:val="20"/>
                  <w:u w:val="none"/>
                  <w:lang w:val="kk-KZ"/>
                </w:rPr>
                <w:t>қағидаларына</w:t>
              </w:r>
            </w:hyperlink>
          </w:p>
          <w:p w:rsidR="008B38B2" w:rsidRPr="008B38B2" w:rsidRDefault="008B38B2" w:rsidP="008B38B2">
            <w:pPr>
              <w:jc w:val="right"/>
              <w:rPr>
                <w:sz w:val="20"/>
                <w:szCs w:val="20"/>
                <w:lang w:val="kk-KZ"/>
              </w:rPr>
            </w:pPr>
            <w:r w:rsidRPr="008B38B2">
              <w:rPr>
                <w:rStyle w:val="s0"/>
                <w:color w:val="auto"/>
                <w:szCs w:val="20"/>
                <w:lang w:val="kk-KZ"/>
              </w:rPr>
              <w:t>1-қосымша</w:t>
            </w:r>
          </w:p>
          <w:p w:rsidR="008B38B2" w:rsidRPr="008B38B2" w:rsidRDefault="008B38B2" w:rsidP="008B38B2">
            <w:pPr>
              <w:jc w:val="right"/>
              <w:rPr>
                <w:sz w:val="20"/>
                <w:szCs w:val="20"/>
                <w:lang w:val="kk-KZ"/>
              </w:rPr>
            </w:pPr>
            <w:r w:rsidRPr="008B38B2">
              <w:rPr>
                <w:rStyle w:val="s0"/>
                <w:color w:val="auto"/>
                <w:szCs w:val="20"/>
                <w:lang w:val="kk-KZ"/>
              </w:rPr>
              <w:t> </w:t>
            </w:r>
          </w:p>
          <w:p w:rsidR="008B38B2" w:rsidRPr="008B38B2" w:rsidRDefault="008B38B2" w:rsidP="008B38B2">
            <w:pPr>
              <w:jc w:val="right"/>
              <w:rPr>
                <w:sz w:val="20"/>
                <w:szCs w:val="20"/>
                <w:lang w:val="kk-KZ"/>
              </w:rPr>
            </w:pPr>
            <w:r w:rsidRPr="008B38B2">
              <w:rPr>
                <w:rStyle w:val="s0"/>
                <w:color w:val="auto"/>
                <w:szCs w:val="20"/>
                <w:lang w:val="kk-KZ"/>
              </w:rPr>
              <w:t>Нысан</w:t>
            </w:r>
          </w:p>
          <w:p w:rsidR="008B38B2" w:rsidRPr="008B38B2" w:rsidRDefault="008B38B2" w:rsidP="008B38B2">
            <w:pPr>
              <w:jc w:val="right"/>
              <w:rPr>
                <w:sz w:val="20"/>
                <w:szCs w:val="20"/>
                <w:lang w:val="kk-KZ"/>
              </w:rPr>
            </w:pPr>
            <w:r w:rsidRPr="008B38B2">
              <w:rPr>
                <w:rStyle w:val="s0"/>
                <w:color w:val="auto"/>
                <w:szCs w:val="20"/>
                <w:lang w:val="kk-KZ"/>
              </w:rPr>
              <w:t> </w:t>
            </w:r>
          </w:p>
          <w:p w:rsidR="008B38B2" w:rsidRPr="008B38B2" w:rsidRDefault="008B38B2" w:rsidP="008B38B2">
            <w:pPr>
              <w:jc w:val="right"/>
              <w:rPr>
                <w:sz w:val="20"/>
                <w:szCs w:val="20"/>
                <w:lang w:val="kk-KZ"/>
              </w:rPr>
            </w:pPr>
            <w:r w:rsidRPr="008B38B2">
              <w:rPr>
                <w:rStyle w:val="s0"/>
                <w:color w:val="auto"/>
                <w:szCs w:val="20"/>
                <w:lang w:val="kk-KZ"/>
              </w:rPr>
              <w:t>Кімге _________________________</w:t>
            </w:r>
          </w:p>
          <w:p w:rsidR="008B38B2" w:rsidRPr="008B38B2" w:rsidRDefault="008B38B2" w:rsidP="008B38B2">
            <w:pPr>
              <w:jc w:val="both"/>
              <w:rPr>
                <w:sz w:val="20"/>
                <w:szCs w:val="20"/>
                <w:lang w:val="kk-KZ"/>
              </w:rPr>
            </w:pPr>
            <w:r>
              <w:rPr>
                <w:rStyle w:val="s0"/>
                <w:color w:val="auto"/>
                <w:szCs w:val="20"/>
                <w:lang w:val="kk-KZ"/>
              </w:rPr>
              <w:t xml:space="preserve">                                                                  </w:t>
            </w:r>
            <w:r w:rsidRPr="008B38B2">
              <w:rPr>
                <w:rStyle w:val="s0"/>
                <w:color w:val="auto"/>
                <w:szCs w:val="20"/>
                <w:lang w:val="kk-KZ"/>
              </w:rPr>
              <w:t>(толық атауы)</w:t>
            </w:r>
          </w:p>
          <w:p w:rsidR="008B38B2" w:rsidRPr="008B38B2" w:rsidRDefault="008B38B2" w:rsidP="008B38B2">
            <w:pPr>
              <w:jc w:val="right"/>
              <w:rPr>
                <w:sz w:val="20"/>
                <w:szCs w:val="20"/>
                <w:lang w:val="kk-KZ"/>
              </w:rPr>
            </w:pPr>
            <w:r w:rsidRPr="008B38B2">
              <w:rPr>
                <w:rStyle w:val="s0"/>
                <w:color w:val="auto"/>
                <w:szCs w:val="20"/>
                <w:lang w:val="kk-KZ"/>
              </w:rPr>
              <w:t>кімнен ________________________</w:t>
            </w:r>
          </w:p>
          <w:p w:rsidR="008B38B2" w:rsidRPr="008B38B2" w:rsidRDefault="008B38B2" w:rsidP="008B38B2">
            <w:pPr>
              <w:jc w:val="both"/>
              <w:rPr>
                <w:sz w:val="20"/>
                <w:szCs w:val="20"/>
                <w:lang w:val="kk-KZ"/>
              </w:rPr>
            </w:pPr>
            <w:r>
              <w:rPr>
                <w:rStyle w:val="s0"/>
                <w:color w:val="auto"/>
                <w:szCs w:val="20"/>
                <w:lang w:val="kk-KZ"/>
              </w:rPr>
              <w:t xml:space="preserve">                                                         </w:t>
            </w:r>
            <w:r w:rsidRPr="008B38B2">
              <w:rPr>
                <w:rStyle w:val="s0"/>
                <w:color w:val="auto"/>
                <w:szCs w:val="20"/>
                <w:lang w:val="kk-KZ"/>
              </w:rPr>
              <w:t>(заңды тұлғаның атауы)</w:t>
            </w:r>
          </w:p>
          <w:p w:rsidR="008B38B2" w:rsidRPr="008B38B2" w:rsidRDefault="008B38B2" w:rsidP="008B38B2">
            <w:pPr>
              <w:jc w:val="center"/>
              <w:rPr>
                <w:sz w:val="20"/>
                <w:szCs w:val="20"/>
                <w:lang w:val="kk-KZ"/>
              </w:rPr>
            </w:pPr>
            <w:r w:rsidRPr="008B38B2">
              <w:rPr>
                <w:rStyle w:val="s1"/>
                <w:color w:val="auto"/>
                <w:sz w:val="20"/>
                <w:szCs w:val="20"/>
                <w:lang w:val="kk-KZ"/>
              </w:rPr>
              <w:t> </w:t>
            </w:r>
          </w:p>
          <w:p w:rsidR="008B38B2" w:rsidRPr="008B38B2" w:rsidRDefault="008B38B2" w:rsidP="008B38B2">
            <w:pPr>
              <w:jc w:val="center"/>
              <w:rPr>
                <w:sz w:val="20"/>
                <w:szCs w:val="20"/>
                <w:lang w:val="kk-KZ"/>
              </w:rPr>
            </w:pPr>
            <w:r w:rsidRPr="008B38B2">
              <w:rPr>
                <w:rStyle w:val="s1"/>
                <w:color w:val="auto"/>
                <w:sz w:val="20"/>
                <w:szCs w:val="20"/>
                <w:lang w:val="kk-KZ"/>
              </w:rPr>
              <w:t> </w:t>
            </w:r>
          </w:p>
          <w:p w:rsidR="008B38B2" w:rsidRPr="008B38B2" w:rsidRDefault="008B38B2" w:rsidP="008B38B2">
            <w:pPr>
              <w:jc w:val="center"/>
              <w:rPr>
                <w:sz w:val="20"/>
                <w:szCs w:val="20"/>
                <w:lang w:val="kk-KZ"/>
              </w:rPr>
            </w:pPr>
            <w:r w:rsidRPr="008B38B2">
              <w:rPr>
                <w:rStyle w:val="s1"/>
                <w:color w:val="auto"/>
                <w:sz w:val="20"/>
                <w:szCs w:val="20"/>
                <w:lang w:val="kk-KZ"/>
              </w:rPr>
              <w:t xml:space="preserve">Банкноттарды, монеталарды және құндылықтарды инкассациялауға лицензия беру туралы </w:t>
            </w:r>
          </w:p>
          <w:p w:rsidR="008B38B2" w:rsidRPr="008B38B2" w:rsidRDefault="008B38B2" w:rsidP="008B38B2">
            <w:pPr>
              <w:jc w:val="center"/>
              <w:rPr>
                <w:sz w:val="20"/>
                <w:szCs w:val="20"/>
                <w:lang w:val="kk-KZ"/>
              </w:rPr>
            </w:pPr>
            <w:r w:rsidRPr="008B38B2">
              <w:rPr>
                <w:rStyle w:val="s1"/>
                <w:color w:val="auto"/>
                <w:sz w:val="20"/>
                <w:szCs w:val="20"/>
                <w:lang w:val="kk-KZ"/>
              </w:rPr>
              <w:t>өтініш</w:t>
            </w:r>
          </w:p>
          <w:p w:rsidR="008B38B2" w:rsidRPr="008B38B2" w:rsidRDefault="008B38B2" w:rsidP="008B38B2">
            <w:pPr>
              <w:jc w:val="center"/>
              <w:rPr>
                <w:sz w:val="20"/>
                <w:szCs w:val="20"/>
                <w:lang w:val="kk-KZ"/>
              </w:rPr>
            </w:pPr>
            <w:r w:rsidRPr="008B38B2">
              <w:rPr>
                <w:rStyle w:val="s1"/>
                <w:color w:val="auto"/>
                <w:sz w:val="20"/>
                <w:szCs w:val="20"/>
                <w:lang w:val="kk-KZ"/>
              </w:rPr>
              <w:t> </w:t>
            </w:r>
          </w:p>
          <w:p w:rsidR="008B38B2" w:rsidRPr="008B38B2" w:rsidRDefault="008B38B2" w:rsidP="008B38B2">
            <w:pPr>
              <w:ind w:firstLine="397"/>
              <w:jc w:val="both"/>
              <w:rPr>
                <w:sz w:val="20"/>
                <w:szCs w:val="20"/>
                <w:lang w:val="kk-KZ"/>
              </w:rPr>
            </w:pPr>
            <w:r w:rsidRPr="008B38B2">
              <w:rPr>
                <w:rStyle w:val="s0"/>
                <w:color w:val="auto"/>
                <w:szCs w:val="20"/>
                <w:lang w:val="kk-KZ"/>
              </w:rPr>
              <w:t>Банкноттарды, монеталарды және құндылықтарды инкассациялауға лицензия беруді сұраймын.</w:t>
            </w:r>
          </w:p>
          <w:p w:rsidR="008B38B2" w:rsidRPr="008B38B2" w:rsidRDefault="008B38B2" w:rsidP="008B38B2">
            <w:pPr>
              <w:ind w:firstLine="179"/>
              <w:jc w:val="both"/>
              <w:rPr>
                <w:sz w:val="20"/>
                <w:szCs w:val="20"/>
                <w:lang w:val="kk-KZ"/>
              </w:rPr>
            </w:pPr>
            <w:r w:rsidRPr="008B38B2">
              <w:rPr>
                <w:rStyle w:val="s0"/>
                <w:color w:val="auto"/>
                <w:szCs w:val="20"/>
                <w:lang w:val="kk-KZ"/>
              </w:rPr>
              <w:t>Заңды тұлға туралы мәліметтер:</w:t>
            </w:r>
          </w:p>
          <w:p w:rsidR="008B38B2" w:rsidRPr="008B38B2" w:rsidRDefault="008B38B2" w:rsidP="008B38B2">
            <w:pPr>
              <w:ind w:firstLine="179"/>
              <w:jc w:val="both"/>
              <w:rPr>
                <w:sz w:val="20"/>
                <w:szCs w:val="20"/>
                <w:lang w:val="kk-KZ"/>
              </w:rPr>
            </w:pPr>
            <w:r w:rsidRPr="008B38B2">
              <w:rPr>
                <w:rStyle w:val="s0"/>
                <w:color w:val="auto"/>
                <w:szCs w:val="20"/>
                <w:lang w:val="kk-KZ"/>
              </w:rPr>
              <w:t>1. Толық атауы: ____________________</w:t>
            </w:r>
            <w:r>
              <w:rPr>
                <w:rStyle w:val="s0"/>
                <w:color w:val="auto"/>
                <w:szCs w:val="20"/>
                <w:lang w:val="kk-KZ"/>
              </w:rPr>
              <w:t>________________</w:t>
            </w:r>
          </w:p>
          <w:p w:rsidR="008B38B2" w:rsidRPr="008B38B2" w:rsidRDefault="008B38B2" w:rsidP="008B38B2">
            <w:pPr>
              <w:ind w:firstLine="179"/>
              <w:jc w:val="both"/>
              <w:rPr>
                <w:sz w:val="20"/>
                <w:szCs w:val="20"/>
                <w:lang w:val="kk-KZ"/>
              </w:rPr>
            </w:pPr>
            <w:r w:rsidRPr="008B38B2">
              <w:rPr>
                <w:rStyle w:val="s0"/>
                <w:color w:val="auto"/>
                <w:szCs w:val="20"/>
                <w:lang w:val="kk-KZ"/>
              </w:rPr>
              <w:t>2. Бизнес-сәйкестендіру нөмірі ____________</w:t>
            </w:r>
            <w:r>
              <w:rPr>
                <w:rStyle w:val="s0"/>
                <w:color w:val="auto"/>
                <w:szCs w:val="20"/>
                <w:lang w:val="kk-KZ"/>
              </w:rPr>
              <w:t>__</w:t>
            </w:r>
            <w:r w:rsidRPr="008B38B2">
              <w:rPr>
                <w:rStyle w:val="s0"/>
                <w:color w:val="auto"/>
                <w:szCs w:val="20"/>
                <w:lang w:val="kk-KZ"/>
              </w:rPr>
              <w:t>__</w:t>
            </w:r>
            <w:r>
              <w:rPr>
                <w:rStyle w:val="s0"/>
                <w:color w:val="auto"/>
                <w:szCs w:val="20"/>
                <w:lang w:val="kk-KZ"/>
              </w:rPr>
              <w:t>_______</w:t>
            </w:r>
          </w:p>
          <w:p w:rsidR="008B38B2" w:rsidRPr="008B38B2" w:rsidRDefault="008B38B2" w:rsidP="008B38B2">
            <w:pPr>
              <w:ind w:firstLine="179"/>
              <w:jc w:val="both"/>
              <w:rPr>
                <w:sz w:val="20"/>
                <w:szCs w:val="20"/>
                <w:lang w:val="kk-KZ"/>
              </w:rPr>
            </w:pPr>
            <w:r w:rsidRPr="008B38B2">
              <w:rPr>
                <w:rStyle w:val="s0"/>
                <w:color w:val="auto"/>
                <w:szCs w:val="20"/>
                <w:lang w:val="kk-KZ"/>
              </w:rPr>
              <w:t>3. Меншік нысаны: _________________</w:t>
            </w:r>
            <w:r>
              <w:rPr>
                <w:rStyle w:val="s0"/>
                <w:color w:val="auto"/>
                <w:szCs w:val="20"/>
                <w:lang w:val="kk-KZ"/>
              </w:rPr>
              <w:t>__</w:t>
            </w:r>
            <w:r w:rsidRPr="008B38B2">
              <w:rPr>
                <w:rStyle w:val="s0"/>
                <w:color w:val="auto"/>
                <w:szCs w:val="20"/>
                <w:lang w:val="kk-KZ"/>
              </w:rPr>
              <w:t>_</w:t>
            </w:r>
            <w:r>
              <w:rPr>
                <w:rStyle w:val="s0"/>
                <w:color w:val="auto"/>
                <w:szCs w:val="20"/>
                <w:lang w:val="kk-KZ"/>
              </w:rPr>
              <w:t>_____________</w:t>
            </w:r>
          </w:p>
          <w:p w:rsidR="008B38B2" w:rsidRPr="008B38B2" w:rsidRDefault="008B38B2" w:rsidP="008B38B2">
            <w:pPr>
              <w:ind w:firstLine="179"/>
              <w:rPr>
                <w:sz w:val="20"/>
                <w:szCs w:val="20"/>
                <w:lang w:val="kk-KZ"/>
              </w:rPr>
            </w:pPr>
            <w:r w:rsidRPr="008B38B2">
              <w:rPr>
                <w:rStyle w:val="s0"/>
                <w:color w:val="auto"/>
                <w:szCs w:val="20"/>
                <w:lang w:val="kk-KZ"/>
              </w:rPr>
              <w:lastRenderedPageBreak/>
              <w:t>4. Орналасқан жері және нақты мекенжайы:</w:t>
            </w:r>
            <w:r>
              <w:rPr>
                <w:rStyle w:val="s0"/>
                <w:color w:val="auto"/>
                <w:szCs w:val="20"/>
                <w:lang w:val="kk-KZ"/>
              </w:rPr>
              <w:br/>
            </w:r>
            <w:r w:rsidRPr="008B38B2">
              <w:rPr>
                <w:rStyle w:val="s0"/>
                <w:color w:val="auto"/>
                <w:szCs w:val="20"/>
                <w:lang w:val="kk-KZ"/>
              </w:rPr>
              <w:t xml:space="preserve"> ___________________________________________________</w:t>
            </w:r>
          </w:p>
          <w:p w:rsidR="008B38B2" w:rsidRPr="008B38B2" w:rsidRDefault="008B38B2" w:rsidP="008B38B2">
            <w:pPr>
              <w:ind w:firstLine="397"/>
              <w:jc w:val="both"/>
              <w:rPr>
                <w:sz w:val="20"/>
                <w:szCs w:val="20"/>
                <w:lang w:val="kk-KZ"/>
              </w:rPr>
            </w:pPr>
            <w:r w:rsidRPr="008B38B2">
              <w:rPr>
                <w:rStyle w:val="s0"/>
                <w:color w:val="auto"/>
                <w:szCs w:val="20"/>
                <w:lang w:val="kk-KZ"/>
              </w:rPr>
              <w:t>     (индекс, облыс, қала, аудан, елдімекен, көше,</w:t>
            </w:r>
          </w:p>
          <w:p w:rsidR="008B38B2" w:rsidRDefault="008B38B2" w:rsidP="008B38B2">
            <w:pPr>
              <w:ind w:firstLine="179"/>
              <w:jc w:val="both"/>
              <w:rPr>
                <w:rStyle w:val="s0"/>
                <w:color w:val="auto"/>
                <w:szCs w:val="20"/>
                <w:lang w:val="kk-KZ"/>
              </w:rPr>
            </w:pPr>
            <w:r w:rsidRPr="008B38B2">
              <w:rPr>
                <w:rStyle w:val="s0"/>
                <w:color w:val="auto"/>
                <w:szCs w:val="20"/>
                <w:lang w:val="kk-KZ"/>
              </w:rPr>
              <w:t>____________________________________</w:t>
            </w:r>
            <w:r>
              <w:rPr>
                <w:rStyle w:val="s0"/>
                <w:color w:val="auto"/>
                <w:szCs w:val="20"/>
                <w:lang w:val="kk-KZ"/>
              </w:rPr>
              <w:t>_____________</w:t>
            </w:r>
          </w:p>
          <w:p w:rsidR="008B38B2" w:rsidRPr="008B38B2" w:rsidRDefault="008B38B2" w:rsidP="008B38B2">
            <w:pPr>
              <w:jc w:val="center"/>
              <w:rPr>
                <w:sz w:val="20"/>
                <w:szCs w:val="20"/>
                <w:lang w:val="kk-KZ"/>
              </w:rPr>
            </w:pPr>
            <w:r w:rsidRPr="008B38B2">
              <w:rPr>
                <w:rStyle w:val="s0"/>
                <w:color w:val="auto"/>
                <w:szCs w:val="20"/>
                <w:lang w:val="kk-KZ"/>
              </w:rPr>
              <w:t>үйдің және (немесе) офистің нөмірі, телефон нөмірі,</w:t>
            </w:r>
          </w:p>
          <w:p w:rsidR="008B38B2" w:rsidRPr="008B38B2" w:rsidRDefault="008B38B2" w:rsidP="008B38B2">
            <w:pPr>
              <w:ind w:firstLine="179"/>
              <w:jc w:val="both"/>
              <w:rPr>
                <w:sz w:val="20"/>
                <w:szCs w:val="20"/>
                <w:lang w:val="kk-KZ"/>
              </w:rPr>
            </w:pPr>
            <w:r w:rsidRPr="008B38B2">
              <w:rPr>
                <w:rStyle w:val="s0"/>
                <w:color w:val="auto"/>
                <w:szCs w:val="20"/>
                <w:lang w:val="kk-KZ"/>
              </w:rPr>
              <w:t>___________________________________</w:t>
            </w:r>
            <w:r>
              <w:rPr>
                <w:rStyle w:val="s0"/>
                <w:color w:val="auto"/>
                <w:szCs w:val="20"/>
                <w:lang w:val="kk-KZ"/>
              </w:rPr>
              <w:t>______________</w:t>
            </w:r>
          </w:p>
          <w:p w:rsidR="008B38B2" w:rsidRPr="008B38B2" w:rsidRDefault="008B38B2" w:rsidP="008B38B2">
            <w:pPr>
              <w:ind w:firstLine="179"/>
              <w:jc w:val="both"/>
              <w:rPr>
                <w:sz w:val="20"/>
                <w:szCs w:val="20"/>
                <w:lang w:val="kk-KZ"/>
              </w:rPr>
            </w:pPr>
            <w:r>
              <w:rPr>
                <w:rStyle w:val="s0"/>
                <w:color w:val="auto"/>
                <w:szCs w:val="20"/>
                <w:lang w:val="kk-KZ"/>
              </w:rPr>
              <w:t>      </w:t>
            </w:r>
            <w:r w:rsidRPr="008B38B2">
              <w:rPr>
                <w:rStyle w:val="s0"/>
                <w:color w:val="auto"/>
                <w:szCs w:val="20"/>
                <w:lang w:val="kk-KZ"/>
              </w:rPr>
              <w:t>электрондық пошта мекенжайы, интернет-ресурс)</w:t>
            </w:r>
          </w:p>
          <w:p w:rsidR="008B38B2" w:rsidRPr="008B38B2" w:rsidRDefault="008B38B2" w:rsidP="008B38B2">
            <w:pPr>
              <w:ind w:firstLine="179"/>
              <w:jc w:val="both"/>
              <w:rPr>
                <w:sz w:val="20"/>
                <w:szCs w:val="20"/>
                <w:lang w:val="kk-KZ"/>
              </w:rPr>
            </w:pPr>
            <w:r w:rsidRPr="008B38B2">
              <w:rPr>
                <w:rStyle w:val="s0"/>
                <w:color w:val="auto"/>
                <w:szCs w:val="20"/>
                <w:lang w:val="kk-KZ"/>
              </w:rPr>
              <w:t>Жіберілетін құжаттардың тізбесі, олардың әрқайсысы бойынша дана және парақ саны:</w:t>
            </w:r>
          </w:p>
          <w:p w:rsidR="008B38B2" w:rsidRPr="008B38B2" w:rsidRDefault="008B38B2" w:rsidP="008B38B2">
            <w:pPr>
              <w:ind w:firstLine="179"/>
              <w:jc w:val="both"/>
              <w:rPr>
                <w:sz w:val="20"/>
                <w:szCs w:val="20"/>
                <w:lang w:val="kk-KZ"/>
              </w:rPr>
            </w:pPr>
            <w:r w:rsidRPr="008B38B2">
              <w:rPr>
                <w:rStyle w:val="s0"/>
                <w:color w:val="auto"/>
                <w:szCs w:val="20"/>
                <w:lang w:val="kk-KZ"/>
              </w:rPr>
              <w:t>1. ___________________________</w:t>
            </w:r>
            <w:r>
              <w:rPr>
                <w:rStyle w:val="s0"/>
                <w:color w:val="auto"/>
                <w:szCs w:val="20"/>
                <w:lang w:val="kk-KZ"/>
              </w:rPr>
              <w:t>_________</w:t>
            </w:r>
            <w:r w:rsidRPr="008B38B2">
              <w:rPr>
                <w:rStyle w:val="s0"/>
                <w:color w:val="auto"/>
                <w:szCs w:val="20"/>
                <w:lang w:val="kk-KZ"/>
              </w:rPr>
              <w:t>___</w:t>
            </w:r>
            <w:r>
              <w:rPr>
                <w:rStyle w:val="s0"/>
                <w:color w:val="auto"/>
                <w:szCs w:val="20"/>
                <w:lang w:val="kk-KZ"/>
              </w:rPr>
              <w:t>_________</w:t>
            </w:r>
          </w:p>
          <w:p w:rsidR="008B38B2" w:rsidRPr="008B38B2" w:rsidRDefault="008B38B2" w:rsidP="008B38B2">
            <w:pPr>
              <w:ind w:firstLine="179"/>
              <w:jc w:val="both"/>
              <w:rPr>
                <w:sz w:val="20"/>
                <w:szCs w:val="20"/>
                <w:lang w:val="kk-KZ"/>
              </w:rPr>
            </w:pPr>
            <w:r w:rsidRPr="008B38B2">
              <w:rPr>
                <w:rStyle w:val="s0"/>
                <w:color w:val="auto"/>
                <w:szCs w:val="20"/>
                <w:lang w:val="kk-KZ"/>
              </w:rPr>
              <w:t>2. ________________________________________________</w:t>
            </w:r>
          </w:p>
          <w:p w:rsidR="008B38B2" w:rsidRPr="008B38B2" w:rsidRDefault="008B38B2" w:rsidP="008B38B2">
            <w:pPr>
              <w:ind w:firstLine="179"/>
              <w:jc w:val="both"/>
              <w:rPr>
                <w:sz w:val="20"/>
                <w:szCs w:val="20"/>
                <w:lang w:val="kk-KZ"/>
              </w:rPr>
            </w:pPr>
            <w:r w:rsidRPr="008B38B2">
              <w:rPr>
                <w:rStyle w:val="s0"/>
                <w:color w:val="auto"/>
                <w:szCs w:val="20"/>
                <w:lang w:val="kk-KZ"/>
              </w:rPr>
              <w:t>3. ___________________________</w:t>
            </w:r>
            <w:r>
              <w:rPr>
                <w:rStyle w:val="s0"/>
                <w:color w:val="auto"/>
                <w:szCs w:val="20"/>
                <w:lang w:val="kk-KZ"/>
              </w:rPr>
              <w:t>_____________________</w:t>
            </w:r>
          </w:p>
          <w:p w:rsidR="00896501" w:rsidRPr="00896501" w:rsidRDefault="00896501" w:rsidP="008B38B2">
            <w:pPr>
              <w:ind w:firstLine="179"/>
              <w:jc w:val="both"/>
              <w:rPr>
                <w:rStyle w:val="s0"/>
                <w:b/>
                <w:color w:val="auto"/>
                <w:szCs w:val="20"/>
                <w:highlight w:val="yellow"/>
                <w:lang w:val="kk-KZ"/>
              </w:rPr>
            </w:pPr>
            <w:r w:rsidRPr="00896501">
              <w:rPr>
                <w:rStyle w:val="s0"/>
                <w:b/>
                <w:lang w:val="kk-KZ"/>
              </w:rPr>
              <w:t>Заңды тұлға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қызметті жүзеге асырғанын растайды/растамайды.</w:t>
            </w:r>
          </w:p>
          <w:p w:rsidR="008B38B2" w:rsidRPr="00896501" w:rsidRDefault="008B38B2" w:rsidP="008B38B2">
            <w:pPr>
              <w:ind w:firstLine="179"/>
              <w:jc w:val="both"/>
              <w:rPr>
                <w:sz w:val="20"/>
                <w:szCs w:val="20"/>
                <w:lang w:val="kk-KZ"/>
              </w:rPr>
            </w:pPr>
            <w:r w:rsidRPr="00896501">
              <w:rPr>
                <w:rStyle w:val="s0"/>
                <w:color w:val="auto"/>
                <w:szCs w:val="20"/>
                <w:lang w:val="kk-KZ"/>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rsidR="008B38B2" w:rsidRPr="00896501" w:rsidRDefault="008B38B2" w:rsidP="008B38B2">
            <w:pPr>
              <w:ind w:firstLine="179"/>
              <w:jc w:val="both"/>
              <w:rPr>
                <w:sz w:val="20"/>
                <w:szCs w:val="20"/>
                <w:lang w:val="kk-KZ"/>
              </w:rPr>
            </w:pPr>
            <w:r w:rsidRPr="00896501">
              <w:rPr>
                <w:rStyle w:val="s0"/>
                <w:color w:val="auto"/>
                <w:szCs w:val="20"/>
                <w:lang w:val="kk-KZ"/>
              </w:rPr>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rsidR="008B38B2" w:rsidRPr="00896501" w:rsidRDefault="008B38B2" w:rsidP="008B38B2">
            <w:pPr>
              <w:ind w:firstLine="179"/>
              <w:jc w:val="both"/>
              <w:rPr>
                <w:sz w:val="20"/>
                <w:szCs w:val="20"/>
                <w:lang w:val="kk-KZ"/>
              </w:rPr>
            </w:pPr>
            <w:r w:rsidRPr="00896501">
              <w:rPr>
                <w:rStyle w:val="s0"/>
                <w:color w:val="auto"/>
                <w:szCs w:val="20"/>
                <w:lang w:val="kk-KZ"/>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rsidR="008B38B2" w:rsidRPr="00896501" w:rsidRDefault="008B38B2" w:rsidP="008B38B2">
            <w:pPr>
              <w:ind w:firstLine="179"/>
              <w:jc w:val="both"/>
              <w:rPr>
                <w:sz w:val="20"/>
                <w:szCs w:val="20"/>
                <w:lang w:val="kk-KZ"/>
              </w:rPr>
            </w:pPr>
            <w:r w:rsidRPr="00896501">
              <w:rPr>
                <w:rStyle w:val="s0"/>
                <w:color w:val="auto"/>
                <w:szCs w:val="20"/>
                <w:lang w:val="kk-KZ"/>
              </w:rPr>
              <w:t>_________________________________________________</w:t>
            </w:r>
          </w:p>
          <w:p w:rsidR="008B38B2" w:rsidRPr="00896501" w:rsidRDefault="008B38B2" w:rsidP="008B38B2">
            <w:pPr>
              <w:ind w:firstLine="179"/>
              <w:jc w:val="both"/>
              <w:rPr>
                <w:sz w:val="20"/>
                <w:szCs w:val="20"/>
                <w:lang w:val="kk-KZ"/>
              </w:rPr>
            </w:pPr>
            <w:r w:rsidRPr="00896501">
              <w:rPr>
                <w:rStyle w:val="s0"/>
                <w:color w:val="auto"/>
                <w:szCs w:val="20"/>
                <w:lang w:val="kk-KZ"/>
              </w:rPr>
              <w:t>______________________________            ______________</w:t>
            </w:r>
          </w:p>
          <w:p w:rsidR="008B38B2" w:rsidRPr="008B38B2" w:rsidRDefault="008B38B2" w:rsidP="008B38B2">
            <w:pPr>
              <w:ind w:firstLine="179"/>
              <w:rPr>
                <w:sz w:val="20"/>
                <w:szCs w:val="20"/>
                <w:lang w:val="kk-KZ"/>
              </w:rPr>
            </w:pPr>
            <w:r w:rsidRPr="00896501">
              <w:rPr>
                <w:rStyle w:val="s0"/>
                <w:color w:val="auto"/>
                <w:szCs w:val="20"/>
                <w:lang w:val="kk-KZ"/>
              </w:rPr>
              <w:t>(электрондық цифрлық қолтаңба)                      (күні)</w:t>
            </w:r>
          </w:p>
          <w:p w:rsidR="00C823CB" w:rsidRPr="00EE7E8A" w:rsidRDefault="00C823CB" w:rsidP="00C823CB">
            <w:pPr>
              <w:ind w:firstLine="420"/>
              <w:jc w:val="both"/>
              <w:rPr>
                <w:snapToGrid w:val="0"/>
                <w:sz w:val="24"/>
                <w:szCs w:val="24"/>
                <w:lang w:val="kk-KZ"/>
              </w:rPr>
            </w:pPr>
          </w:p>
        </w:tc>
        <w:tc>
          <w:tcPr>
            <w:tcW w:w="2977" w:type="dxa"/>
          </w:tcPr>
          <w:p w:rsidR="00C823CB" w:rsidRPr="008B38B2" w:rsidRDefault="008B38B2" w:rsidP="00C823CB">
            <w:pPr>
              <w:jc w:val="both"/>
              <w:rPr>
                <w:sz w:val="24"/>
                <w:szCs w:val="24"/>
                <w:lang w:val="kk-KZ"/>
              </w:rPr>
            </w:pPr>
            <w:r>
              <w:rPr>
                <w:sz w:val="24"/>
                <w:szCs w:val="24"/>
                <w:lang w:val="kk-KZ"/>
              </w:rPr>
              <w:lastRenderedPageBreak/>
              <w:t>Қағиданы</w:t>
            </w:r>
            <w:r w:rsidRPr="008B38B2">
              <w:rPr>
                <w:sz w:val="24"/>
                <w:szCs w:val="24"/>
                <w:lang w:val="kk-KZ"/>
              </w:rPr>
              <w:t>ң жаңа редакцияда баяндалуына байланысты</w:t>
            </w:r>
          </w:p>
        </w:tc>
      </w:tr>
      <w:tr w:rsidR="00B4318F" w:rsidRPr="000C4DD8" w:rsidTr="00D909B6">
        <w:tc>
          <w:tcPr>
            <w:tcW w:w="473" w:type="dxa"/>
          </w:tcPr>
          <w:p w:rsidR="00B4318F" w:rsidRPr="00B76FF2" w:rsidRDefault="0048372E" w:rsidP="00C823CB">
            <w:pPr>
              <w:jc w:val="both"/>
              <w:rPr>
                <w:color w:val="000000"/>
                <w:sz w:val="24"/>
                <w:szCs w:val="24"/>
                <w:lang w:val="kk-KZ"/>
              </w:rPr>
            </w:pPr>
            <w:r>
              <w:rPr>
                <w:color w:val="000000"/>
                <w:sz w:val="24"/>
                <w:szCs w:val="24"/>
                <w:lang w:val="kk-KZ"/>
              </w:rPr>
              <w:lastRenderedPageBreak/>
              <w:t>35</w:t>
            </w:r>
          </w:p>
        </w:tc>
        <w:tc>
          <w:tcPr>
            <w:tcW w:w="1134" w:type="dxa"/>
          </w:tcPr>
          <w:p w:rsidR="00B4318F" w:rsidRPr="00EE7E8A" w:rsidRDefault="008B38B2" w:rsidP="00C823CB">
            <w:pPr>
              <w:jc w:val="both"/>
              <w:rPr>
                <w:color w:val="000000"/>
                <w:sz w:val="24"/>
                <w:szCs w:val="24"/>
                <w:lang w:val="kk-KZ"/>
              </w:rPr>
            </w:pPr>
            <w:r>
              <w:rPr>
                <w:color w:val="000000"/>
                <w:sz w:val="24"/>
                <w:szCs w:val="24"/>
                <w:lang w:val="kk-KZ"/>
              </w:rPr>
              <w:t>2-қосымша</w:t>
            </w:r>
          </w:p>
        </w:tc>
        <w:tc>
          <w:tcPr>
            <w:tcW w:w="5386" w:type="dxa"/>
          </w:tcPr>
          <w:p w:rsidR="00B4318F" w:rsidRPr="008B38B2" w:rsidRDefault="008B38B2" w:rsidP="008B38B2">
            <w:pPr>
              <w:rPr>
                <w:rStyle w:val="s0"/>
                <w:sz w:val="24"/>
                <w:szCs w:val="24"/>
                <w:lang w:val="kk-KZ"/>
              </w:rPr>
            </w:pPr>
            <w:r w:rsidRPr="008B38B2">
              <w:rPr>
                <w:rStyle w:val="s0"/>
                <w:sz w:val="24"/>
                <w:szCs w:val="24"/>
                <w:lang w:val="kk-KZ"/>
              </w:rPr>
              <w:t>Жоқ</w:t>
            </w:r>
          </w:p>
        </w:tc>
        <w:tc>
          <w:tcPr>
            <w:tcW w:w="5528" w:type="dxa"/>
          </w:tcPr>
          <w:p w:rsidR="009C0C61" w:rsidRPr="006C2FF0" w:rsidRDefault="009C0C61" w:rsidP="009C0C61">
            <w:pPr>
              <w:jc w:val="right"/>
              <w:rPr>
                <w:b/>
                <w:sz w:val="20"/>
                <w:szCs w:val="20"/>
                <w:lang w:val="kk-KZ"/>
              </w:rPr>
            </w:pPr>
            <w:r w:rsidRPr="006C2FF0">
              <w:rPr>
                <w:rStyle w:val="s0"/>
                <w:b/>
                <w:szCs w:val="20"/>
                <w:lang w:val="kk-KZ"/>
              </w:rPr>
              <w:t>Банкноттарды, монеталарды және</w:t>
            </w:r>
          </w:p>
          <w:p w:rsidR="009C0C61" w:rsidRPr="006C2FF0" w:rsidRDefault="009C0C61" w:rsidP="009C0C61">
            <w:pPr>
              <w:jc w:val="right"/>
              <w:rPr>
                <w:b/>
                <w:sz w:val="20"/>
                <w:szCs w:val="20"/>
                <w:lang w:val="kk-KZ"/>
              </w:rPr>
            </w:pPr>
            <w:r w:rsidRPr="006C2FF0">
              <w:rPr>
                <w:rStyle w:val="s0"/>
                <w:b/>
                <w:szCs w:val="20"/>
                <w:lang w:val="kk-KZ"/>
              </w:rPr>
              <w:t>құндылықтарды инкассациялау айрықша</w:t>
            </w:r>
          </w:p>
          <w:p w:rsidR="009C0C61" w:rsidRPr="006C2FF0" w:rsidRDefault="009C0C61" w:rsidP="009C0C61">
            <w:pPr>
              <w:jc w:val="right"/>
              <w:rPr>
                <w:b/>
                <w:sz w:val="20"/>
                <w:szCs w:val="20"/>
                <w:lang w:val="kk-KZ"/>
              </w:rPr>
            </w:pPr>
            <w:r w:rsidRPr="006C2FF0">
              <w:rPr>
                <w:rStyle w:val="s0"/>
                <w:b/>
                <w:szCs w:val="20"/>
                <w:lang w:val="kk-KZ"/>
              </w:rPr>
              <w:t>қызметі болып табылатын заңды тұлғаларға</w:t>
            </w:r>
          </w:p>
          <w:p w:rsidR="009C0C61" w:rsidRPr="006C2FF0" w:rsidRDefault="009C0C61" w:rsidP="009C0C61">
            <w:pPr>
              <w:jc w:val="right"/>
              <w:rPr>
                <w:b/>
                <w:sz w:val="20"/>
                <w:szCs w:val="20"/>
                <w:lang w:val="kk-KZ"/>
              </w:rPr>
            </w:pPr>
            <w:r w:rsidRPr="006C2FF0">
              <w:rPr>
                <w:rStyle w:val="s0"/>
                <w:b/>
                <w:szCs w:val="20"/>
                <w:lang w:val="kk-KZ"/>
              </w:rPr>
              <w:t xml:space="preserve">лицензия </w:t>
            </w:r>
            <w:r w:rsidRPr="006C2FF0">
              <w:rPr>
                <w:rStyle w:val="s0"/>
                <w:b/>
                <w:color w:val="auto"/>
                <w:szCs w:val="20"/>
                <w:lang w:val="kk-KZ"/>
              </w:rPr>
              <w:t xml:space="preserve">беру </w:t>
            </w:r>
            <w:hyperlink r:id="rId56" w:history="1">
              <w:r w:rsidRPr="006C2FF0">
                <w:rPr>
                  <w:rStyle w:val="ad"/>
                  <w:b/>
                  <w:color w:val="auto"/>
                  <w:sz w:val="20"/>
                  <w:szCs w:val="20"/>
                  <w:u w:val="none"/>
                  <w:lang w:val="kk-KZ"/>
                </w:rPr>
                <w:t>қағидаларына</w:t>
              </w:r>
            </w:hyperlink>
          </w:p>
          <w:p w:rsidR="009C0C61" w:rsidRPr="006C2FF0" w:rsidRDefault="009C0C61" w:rsidP="009C0C61">
            <w:pPr>
              <w:jc w:val="right"/>
              <w:rPr>
                <w:b/>
                <w:sz w:val="20"/>
                <w:szCs w:val="20"/>
                <w:lang w:val="kk-KZ"/>
              </w:rPr>
            </w:pPr>
            <w:r w:rsidRPr="006C2FF0">
              <w:rPr>
                <w:rStyle w:val="s0"/>
                <w:b/>
                <w:szCs w:val="20"/>
                <w:lang w:val="kk-KZ"/>
              </w:rPr>
              <w:t>2-қосымша</w:t>
            </w:r>
          </w:p>
          <w:p w:rsidR="009C0C61" w:rsidRPr="006C2FF0" w:rsidRDefault="009C0C61" w:rsidP="009C0C61">
            <w:pPr>
              <w:rPr>
                <w:b/>
                <w:sz w:val="20"/>
                <w:szCs w:val="20"/>
                <w:lang w:val="kk-KZ"/>
              </w:rPr>
            </w:pPr>
          </w:p>
          <w:p w:rsidR="009C0C61" w:rsidRPr="006C2FF0" w:rsidRDefault="009C0C61" w:rsidP="009C0C61">
            <w:pPr>
              <w:jc w:val="right"/>
              <w:rPr>
                <w:b/>
                <w:sz w:val="20"/>
                <w:szCs w:val="20"/>
                <w:lang w:val="kk-KZ"/>
              </w:rPr>
            </w:pPr>
            <w:r w:rsidRPr="006C2FF0">
              <w:rPr>
                <w:b/>
                <w:sz w:val="20"/>
                <w:szCs w:val="20"/>
                <w:lang w:val="kk-KZ"/>
              </w:rPr>
              <w:t>Нысан</w:t>
            </w:r>
          </w:p>
          <w:p w:rsidR="009C0C61" w:rsidRPr="006C2FF0" w:rsidRDefault="009C0C61" w:rsidP="009C0C61">
            <w:pPr>
              <w:rPr>
                <w:b/>
                <w:sz w:val="20"/>
                <w:szCs w:val="20"/>
                <w:lang w:val="kk-KZ"/>
              </w:rPr>
            </w:pPr>
          </w:p>
          <w:p w:rsidR="009C0C61" w:rsidRPr="006C2FF0" w:rsidRDefault="009C0C61" w:rsidP="009C0C61">
            <w:pPr>
              <w:jc w:val="center"/>
              <w:rPr>
                <w:b/>
                <w:color w:val="000000"/>
                <w:sz w:val="20"/>
                <w:szCs w:val="20"/>
                <w:lang w:val="kk-KZ"/>
              </w:rPr>
            </w:pPr>
            <w:r w:rsidRPr="006C2FF0">
              <w:rPr>
                <w:b/>
                <w:color w:val="000000"/>
                <w:sz w:val="20"/>
                <w:szCs w:val="20"/>
                <w:lang w:val="kk-KZ"/>
              </w:rPr>
              <w:t xml:space="preserve">Құрылтайшылар (қатысушылар) туралы </w:t>
            </w:r>
          </w:p>
          <w:p w:rsidR="009C0C61" w:rsidRPr="006C2FF0" w:rsidRDefault="009C0C61" w:rsidP="009C0C61">
            <w:pPr>
              <w:jc w:val="center"/>
              <w:rPr>
                <w:b/>
                <w:sz w:val="20"/>
                <w:szCs w:val="20"/>
                <w:lang w:val="kk-KZ"/>
              </w:rPr>
            </w:pPr>
            <w:r w:rsidRPr="006C2FF0">
              <w:rPr>
                <w:b/>
                <w:color w:val="000000"/>
                <w:sz w:val="20"/>
                <w:szCs w:val="20"/>
                <w:lang w:val="kk-KZ"/>
              </w:rPr>
              <w:lastRenderedPageBreak/>
              <w:t xml:space="preserve">мәліметтер  </w:t>
            </w:r>
          </w:p>
          <w:p w:rsidR="009C0C61" w:rsidRPr="006C2FF0" w:rsidRDefault="009C0C61" w:rsidP="009C0C61">
            <w:pPr>
              <w:jc w:val="center"/>
              <w:rPr>
                <w:b/>
                <w:sz w:val="20"/>
                <w:szCs w:val="20"/>
                <w:lang w:val="kk-KZ"/>
              </w:rPr>
            </w:pPr>
            <w:r w:rsidRPr="006C2FF0">
              <w:rPr>
                <w:b/>
                <w:color w:val="000000"/>
                <w:sz w:val="20"/>
                <w:szCs w:val="20"/>
                <w:lang w:val="kk-KZ"/>
              </w:rPr>
              <w:t>_______________________________________________________________</w:t>
            </w:r>
          </w:p>
          <w:p w:rsidR="009C0C61" w:rsidRPr="006C2FF0" w:rsidRDefault="009C0C61" w:rsidP="009C0C61">
            <w:pPr>
              <w:jc w:val="center"/>
              <w:rPr>
                <w:b/>
                <w:sz w:val="20"/>
                <w:szCs w:val="20"/>
                <w:lang w:val="kk-KZ"/>
              </w:rPr>
            </w:pPr>
            <w:r w:rsidRPr="006C2FF0">
              <w:rPr>
                <w:b/>
                <w:color w:val="000000"/>
                <w:sz w:val="20"/>
                <w:szCs w:val="20"/>
                <w:lang w:val="kk-KZ"/>
              </w:rPr>
              <w:t>(</w:t>
            </w:r>
            <w:r w:rsidRPr="006C2FF0">
              <w:rPr>
                <w:rStyle w:val="s0"/>
                <w:b/>
                <w:szCs w:val="20"/>
                <w:lang w:val="kk-KZ"/>
              </w:rPr>
              <w:t>заңды тұлғаның атауы</w:t>
            </w:r>
            <w:r w:rsidRPr="006C2FF0">
              <w:rPr>
                <w:b/>
                <w:color w:val="000000"/>
                <w:sz w:val="20"/>
                <w:szCs w:val="20"/>
                <w:lang w:val="kk-KZ"/>
              </w:rPr>
              <w:t>)</w:t>
            </w:r>
          </w:p>
          <w:p w:rsidR="009C0C61" w:rsidRPr="006C2FF0" w:rsidRDefault="009C0C61" w:rsidP="009C0C61">
            <w:pPr>
              <w:jc w:val="center"/>
              <w:rPr>
                <w:b/>
                <w:sz w:val="20"/>
                <w:szCs w:val="20"/>
                <w:lang w:val="kk-KZ"/>
              </w:rPr>
            </w:pPr>
            <w:r w:rsidRPr="006C2FF0">
              <w:rPr>
                <w:b/>
                <w:color w:val="000000"/>
                <w:sz w:val="20"/>
                <w:szCs w:val="20"/>
                <w:lang w:val="kk-KZ"/>
              </w:rPr>
              <w:t xml:space="preserve">20 ___ жылғы «___» _____________________ </w:t>
            </w:r>
          </w:p>
          <w:p w:rsidR="009C0C61" w:rsidRPr="006C2FF0" w:rsidRDefault="009C0C61" w:rsidP="009C0C61">
            <w:pPr>
              <w:rPr>
                <w:b/>
                <w:sz w:val="20"/>
                <w:szCs w:val="20"/>
                <w:lang w:val="kk-KZ"/>
              </w:rPr>
            </w:pPr>
          </w:p>
          <w:p w:rsidR="009C0C61" w:rsidRPr="006C2FF0" w:rsidRDefault="009C0C61" w:rsidP="009C0C61">
            <w:pPr>
              <w:rPr>
                <w:b/>
                <w:sz w:val="20"/>
                <w:szCs w:val="20"/>
                <w:lang w:val="kk-KZ"/>
              </w:rPr>
            </w:pPr>
            <w:r w:rsidRPr="006C2FF0">
              <w:rPr>
                <w:b/>
                <w:color w:val="000000"/>
                <w:sz w:val="20"/>
                <w:szCs w:val="20"/>
                <w:lang w:val="kk-KZ"/>
              </w:rPr>
              <w:t>1. Жеке тұлғалар</w:t>
            </w:r>
          </w:p>
          <w:tbl>
            <w:tblPr>
              <w:tblW w:w="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567"/>
              <w:gridCol w:w="567"/>
              <w:gridCol w:w="993"/>
              <w:gridCol w:w="850"/>
              <w:gridCol w:w="851"/>
              <w:gridCol w:w="567"/>
              <w:gridCol w:w="567"/>
            </w:tblGrid>
            <w:tr w:rsidR="009C0C61" w:rsidRPr="000C4DD8" w:rsidTr="009C0C61">
              <w:trPr>
                <w:trHeight w:val="285"/>
              </w:trPr>
              <w:tc>
                <w:tcPr>
                  <w:tcW w:w="317" w:type="dxa"/>
                  <w:vMerge w:val="restart"/>
                  <w:vAlign w:val="center"/>
                </w:tcPr>
                <w:p w:rsidR="009C0C61" w:rsidRPr="006C2FF0" w:rsidRDefault="009C0C61" w:rsidP="009C0C61">
                  <w:pPr>
                    <w:jc w:val="center"/>
                    <w:textAlignment w:val="baseline"/>
                    <w:rPr>
                      <w:b/>
                      <w:sz w:val="20"/>
                      <w:szCs w:val="20"/>
                      <w:lang w:val="kk-KZ"/>
                    </w:rPr>
                  </w:pPr>
                  <w:r w:rsidRPr="006C2FF0">
                    <w:rPr>
                      <w:b/>
                      <w:sz w:val="20"/>
                      <w:szCs w:val="20"/>
                      <w:lang w:val="kk-KZ"/>
                    </w:rPr>
                    <w:t>р/с</w:t>
                  </w:r>
                  <w:r w:rsidRPr="006C2FF0">
                    <w:rPr>
                      <w:b/>
                      <w:sz w:val="20"/>
                      <w:szCs w:val="20"/>
                    </w:rPr>
                    <w:t xml:space="preserve">№ </w:t>
                  </w:r>
                  <w:r w:rsidRPr="006C2FF0">
                    <w:rPr>
                      <w:b/>
                      <w:sz w:val="20"/>
                      <w:szCs w:val="20"/>
                      <w:lang w:val="kk-KZ"/>
                    </w:rPr>
                    <w:t xml:space="preserve"> </w:t>
                  </w:r>
                </w:p>
              </w:tc>
              <w:tc>
                <w:tcPr>
                  <w:tcW w:w="567" w:type="dxa"/>
                  <w:vMerge w:val="restart"/>
                  <w:vAlign w:val="center"/>
                </w:tcPr>
                <w:p w:rsidR="009C0C61" w:rsidRPr="006C2FF0" w:rsidRDefault="009C0C61" w:rsidP="009C0C61">
                  <w:pPr>
                    <w:ind w:left="-112" w:right="-110"/>
                    <w:jc w:val="center"/>
                    <w:textAlignment w:val="baseline"/>
                    <w:rPr>
                      <w:b/>
                      <w:sz w:val="20"/>
                      <w:szCs w:val="20"/>
                      <w:lang w:val="kk-KZ"/>
                    </w:rPr>
                  </w:pPr>
                  <w:r w:rsidRPr="006C2FF0">
                    <w:rPr>
                      <w:b/>
                      <w:sz w:val="20"/>
                      <w:szCs w:val="20"/>
                      <w:lang w:val="kk-KZ"/>
                    </w:rPr>
                    <w:t>Тегі, аты, әкесінің аты   (бар болса)</w:t>
                  </w:r>
                </w:p>
              </w:tc>
              <w:tc>
                <w:tcPr>
                  <w:tcW w:w="567" w:type="dxa"/>
                  <w:vMerge w:val="restart"/>
                  <w:vAlign w:val="center"/>
                </w:tcPr>
                <w:p w:rsidR="009C0C61" w:rsidRPr="006C2FF0" w:rsidRDefault="009C0C61" w:rsidP="009C0C61">
                  <w:pPr>
                    <w:jc w:val="center"/>
                    <w:textAlignment w:val="baseline"/>
                    <w:rPr>
                      <w:b/>
                      <w:sz w:val="20"/>
                      <w:szCs w:val="20"/>
                      <w:lang w:val="kk-KZ"/>
                    </w:rPr>
                  </w:pPr>
                  <w:r w:rsidRPr="006C2FF0">
                    <w:rPr>
                      <w:b/>
                      <w:sz w:val="20"/>
                      <w:szCs w:val="20"/>
                      <w:lang w:val="kk-KZ"/>
                    </w:rPr>
                    <w:t>Туған күні</w:t>
                  </w:r>
                </w:p>
              </w:tc>
              <w:tc>
                <w:tcPr>
                  <w:tcW w:w="993" w:type="dxa"/>
                  <w:vMerge w:val="restart"/>
                  <w:vAlign w:val="center"/>
                </w:tcPr>
                <w:p w:rsidR="009C0C61" w:rsidRPr="006C2FF0" w:rsidRDefault="009C0C61" w:rsidP="009C0C61">
                  <w:pPr>
                    <w:jc w:val="center"/>
                    <w:textAlignment w:val="baseline"/>
                    <w:rPr>
                      <w:b/>
                      <w:sz w:val="20"/>
                      <w:szCs w:val="20"/>
                      <w:lang w:val="kk-KZ"/>
                    </w:rPr>
                  </w:pPr>
                  <w:r w:rsidRPr="006C2FF0">
                    <w:rPr>
                      <w:b/>
                      <w:sz w:val="20"/>
                      <w:szCs w:val="20"/>
                      <w:lang w:val="kk-KZ"/>
                    </w:rPr>
                    <w:t>Жеке басын куәландыратын құжаттың деректері</w:t>
                  </w:r>
                </w:p>
              </w:tc>
              <w:tc>
                <w:tcPr>
                  <w:tcW w:w="850" w:type="dxa"/>
                  <w:vMerge w:val="restart"/>
                  <w:vAlign w:val="center"/>
                </w:tcPr>
                <w:p w:rsidR="009C0C61" w:rsidRPr="006C2FF0" w:rsidRDefault="009C0C61" w:rsidP="009C0C61">
                  <w:pPr>
                    <w:jc w:val="center"/>
                    <w:textAlignment w:val="baseline"/>
                    <w:rPr>
                      <w:b/>
                      <w:sz w:val="20"/>
                      <w:szCs w:val="20"/>
                      <w:lang w:val="kk-KZ"/>
                    </w:rPr>
                  </w:pPr>
                  <w:r w:rsidRPr="006C2FF0">
                    <w:rPr>
                      <w:b/>
                      <w:sz w:val="20"/>
                      <w:szCs w:val="20"/>
                      <w:lang w:val="kk-KZ"/>
                    </w:rPr>
                    <w:t>Жеке сәйкестендіру нөмірі</w:t>
                  </w:r>
                </w:p>
              </w:tc>
              <w:tc>
                <w:tcPr>
                  <w:tcW w:w="851" w:type="dxa"/>
                  <w:vMerge w:val="restart"/>
                  <w:vAlign w:val="center"/>
                </w:tcPr>
                <w:p w:rsidR="009C0C61" w:rsidRPr="006C2FF0" w:rsidRDefault="009C0C61" w:rsidP="009C0C61">
                  <w:pPr>
                    <w:ind w:left="-100" w:right="-102"/>
                    <w:jc w:val="center"/>
                    <w:textAlignment w:val="baseline"/>
                    <w:rPr>
                      <w:b/>
                      <w:sz w:val="20"/>
                      <w:szCs w:val="20"/>
                      <w:lang w:val="kk-KZ"/>
                    </w:rPr>
                  </w:pPr>
                  <w:r w:rsidRPr="006C2FF0">
                    <w:rPr>
                      <w:b/>
                      <w:sz w:val="20"/>
                      <w:szCs w:val="20"/>
                      <w:lang w:val="kk-KZ"/>
                    </w:rPr>
                    <w:t>Тұрғылықты жері</w:t>
                  </w:r>
                </w:p>
              </w:tc>
              <w:tc>
                <w:tcPr>
                  <w:tcW w:w="1134" w:type="dxa"/>
                  <w:gridSpan w:val="2"/>
                  <w:vAlign w:val="center"/>
                </w:tcPr>
                <w:p w:rsidR="009C0C61" w:rsidRPr="006C2FF0" w:rsidRDefault="009C0C61" w:rsidP="009C0C61">
                  <w:pPr>
                    <w:jc w:val="center"/>
                    <w:rPr>
                      <w:b/>
                      <w:sz w:val="20"/>
                      <w:szCs w:val="20"/>
                      <w:lang w:val="kk-KZ"/>
                    </w:rPr>
                  </w:pPr>
                  <w:r w:rsidRPr="006C2FF0">
                    <w:rPr>
                      <w:b/>
                      <w:sz w:val="20"/>
                      <w:szCs w:val="20"/>
                      <w:lang w:val="kk-KZ"/>
                    </w:rPr>
                    <w:t>Жарғылық капиталдағы үлесі</w:t>
                  </w:r>
                </w:p>
              </w:tc>
            </w:tr>
            <w:tr w:rsidR="009C0C61" w:rsidRPr="000C4DD8" w:rsidTr="009C0C61">
              <w:trPr>
                <w:trHeight w:val="255"/>
              </w:trPr>
              <w:tc>
                <w:tcPr>
                  <w:tcW w:w="317" w:type="dxa"/>
                  <w:vMerge/>
                  <w:vAlign w:val="center"/>
                </w:tcPr>
                <w:p w:rsidR="009C0C61" w:rsidRPr="006C2FF0" w:rsidRDefault="009C0C61" w:rsidP="009C0C61">
                  <w:pPr>
                    <w:jc w:val="center"/>
                    <w:rPr>
                      <w:b/>
                      <w:sz w:val="20"/>
                      <w:szCs w:val="20"/>
                      <w:lang w:val="kk-KZ"/>
                    </w:rPr>
                  </w:pPr>
                </w:p>
              </w:tc>
              <w:tc>
                <w:tcPr>
                  <w:tcW w:w="567" w:type="dxa"/>
                  <w:vMerge/>
                  <w:vAlign w:val="center"/>
                </w:tcPr>
                <w:p w:rsidR="009C0C61" w:rsidRPr="006C2FF0" w:rsidRDefault="009C0C61" w:rsidP="009C0C61">
                  <w:pPr>
                    <w:jc w:val="center"/>
                    <w:rPr>
                      <w:b/>
                      <w:sz w:val="20"/>
                      <w:szCs w:val="20"/>
                      <w:lang w:val="kk-KZ"/>
                    </w:rPr>
                  </w:pPr>
                </w:p>
              </w:tc>
              <w:tc>
                <w:tcPr>
                  <w:tcW w:w="567" w:type="dxa"/>
                  <w:vMerge/>
                  <w:vAlign w:val="center"/>
                </w:tcPr>
                <w:p w:rsidR="009C0C61" w:rsidRPr="006C2FF0" w:rsidRDefault="009C0C61" w:rsidP="009C0C61">
                  <w:pPr>
                    <w:jc w:val="center"/>
                    <w:rPr>
                      <w:b/>
                      <w:sz w:val="20"/>
                      <w:szCs w:val="20"/>
                      <w:lang w:val="kk-KZ"/>
                    </w:rPr>
                  </w:pPr>
                </w:p>
              </w:tc>
              <w:tc>
                <w:tcPr>
                  <w:tcW w:w="993" w:type="dxa"/>
                  <w:vMerge/>
                  <w:vAlign w:val="center"/>
                </w:tcPr>
                <w:p w:rsidR="009C0C61" w:rsidRPr="006C2FF0" w:rsidRDefault="009C0C61" w:rsidP="009C0C61">
                  <w:pPr>
                    <w:jc w:val="center"/>
                    <w:rPr>
                      <w:b/>
                      <w:sz w:val="20"/>
                      <w:szCs w:val="20"/>
                      <w:lang w:val="kk-KZ"/>
                    </w:rPr>
                  </w:pPr>
                </w:p>
              </w:tc>
              <w:tc>
                <w:tcPr>
                  <w:tcW w:w="850" w:type="dxa"/>
                  <w:vMerge/>
                  <w:vAlign w:val="center"/>
                </w:tcPr>
                <w:p w:rsidR="009C0C61" w:rsidRPr="006C2FF0" w:rsidRDefault="009C0C61" w:rsidP="009C0C61">
                  <w:pPr>
                    <w:jc w:val="center"/>
                    <w:rPr>
                      <w:b/>
                      <w:sz w:val="20"/>
                      <w:szCs w:val="20"/>
                      <w:lang w:val="kk-KZ"/>
                    </w:rPr>
                  </w:pPr>
                </w:p>
              </w:tc>
              <w:tc>
                <w:tcPr>
                  <w:tcW w:w="851" w:type="dxa"/>
                  <w:vMerge/>
                  <w:vAlign w:val="center"/>
                </w:tcPr>
                <w:p w:rsidR="009C0C61" w:rsidRPr="006C2FF0" w:rsidRDefault="009C0C61" w:rsidP="009C0C61">
                  <w:pPr>
                    <w:jc w:val="center"/>
                    <w:rPr>
                      <w:b/>
                      <w:sz w:val="20"/>
                      <w:szCs w:val="20"/>
                      <w:lang w:val="kk-KZ"/>
                    </w:rPr>
                  </w:pPr>
                </w:p>
              </w:tc>
              <w:tc>
                <w:tcPr>
                  <w:tcW w:w="567" w:type="dxa"/>
                  <w:vAlign w:val="center"/>
                </w:tcPr>
                <w:p w:rsidR="009C0C61" w:rsidRPr="006C2FF0" w:rsidRDefault="009C0C61" w:rsidP="009C0C61">
                  <w:pPr>
                    <w:ind w:left="-107" w:right="-89"/>
                    <w:jc w:val="center"/>
                    <w:rPr>
                      <w:b/>
                      <w:sz w:val="20"/>
                      <w:szCs w:val="20"/>
                      <w:lang w:val="kk-KZ"/>
                    </w:rPr>
                  </w:pPr>
                  <w:r w:rsidRPr="006C2FF0">
                    <w:rPr>
                      <w:b/>
                      <w:sz w:val="20"/>
                      <w:szCs w:val="20"/>
                      <w:lang w:val="kk-KZ"/>
                    </w:rPr>
                    <w:t>пайызбен</w:t>
                  </w:r>
                </w:p>
              </w:tc>
              <w:tc>
                <w:tcPr>
                  <w:tcW w:w="567" w:type="dxa"/>
                  <w:vAlign w:val="center"/>
                </w:tcPr>
                <w:p w:rsidR="009C0C61" w:rsidRPr="006C2FF0" w:rsidRDefault="009C0C61" w:rsidP="009C0C61">
                  <w:pPr>
                    <w:ind w:left="-135" w:right="-113"/>
                    <w:jc w:val="center"/>
                    <w:rPr>
                      <w:b/>
                      <w:sz w:val="20"/>
                      <w:szCs w:val="20"/>
                      <w:lang w:val="kk-KZ"/>
                    </w:rPr>
                  </w:pPr>
                  <w:r w:rsidRPr="006C2FF0">
                    <w:rPr>
                      <w:b/>
                      <w:sz w:val="20"/>
                      <w:szCs w:val="20"/>
                      <w:lang w:val="kk-KZ"/>
                    </w:rPr>
                    <w:t>сомасы</w:t>
                  </w:r>
                </w:p>
              </w:tc>
            </w:tr>
            <w:tr w:rsidR="009C0C61" w:rsidRPr="000C4DD8" w:rsidTr="009C0C61">
              <w:trPr>
                <w:trHeight w:val="315"/>
              </w:trPr>
              <w:tc>
                <w:tcPr>
                  <w:tcW w:w="317" w:type="dxa"/>
                </w:tcPr>
                <w:p w:rsidR="009C0C61" w:rsidRPr="006C2FF0" w:rsidRDefault="009C0C61" w:rsidP="009C0C61">
                  <w:pPr>
                    <w:jc w:val="center"/>
                    <w:rPr>
                      <w:b/>
                      <w:sz w:val="20"/>
                      <w:szCs w:val="20"/>
                      <w:lang w:val="kk-KZ"/>
                    </w:rPr>
                  </w:pPr>
                  <w:r w:rsidRPr="006C2FF0">
                    <w:rPr>
                      <w:b/>
                      <w:sz w:val="20"/>
                      <w:szCs w:val="20"/>
                      <w:lang w:val="kk-KZ"/>
                    </w:rPr>
                    <w:t>1</w:t>
                  </w:r>
                </w:p>
              </w:tc>
              <w:tc>
                <w:tcPr>
                  <w:tcW w:w="567" w:type="dxa"/>
                </w:tcPr>
                <w:p w:rsidR="009C0C61" w:rsidRPr="006C2FF0" w:rsidRDefault="009C0C61" w:rsidP="009C0C61">
                  <w:pPr>
                    <w:jc w:val="center"/>
                    <w:rPr>
                      <w:b/>
                      <w:sz w:val="20"/>
                      <w:szCs w:val="20"/>
                      <w:lang w:val="kk-KZ"/>
                    </w:rPr>
                  </w:pPr>
                  <w:r w:rsidRPr="006C2FF0">
                    <w:rPr>
                      <w:b/>
                      <w:sz w:val="20"/>
                      <w:szCs w:val="20"/>
                      <w:lang w:val="kk-KZ"/>
                    </w:rPr>
                    <w:t>2</w:t>
                  </w:r>
                </w:p>
              </w:tc>
              <w:tc>
                <w:tcPr>
                  <w:tcW w:w="567" w:type="dxa"/>
                </w:tcPr>
                <w:p w:rsidR="009C0C61" w:rsidRPr="006C2FF0" w:rsidRDefault="009C0C61" w:rsidP="009C0C61">
                  <w:pPr>
                    <w:jc w:val="center"/>
                    <w:rPr>
                      <w:b/>
                      <w:sz w:val="20"/>
                      <w:szCs w:val="20"/>
                      <w:lang w:val="kk-KZ"/>
                    </w:rPr>
                  </w:pPr>
                  <w:r w:rsidRPr="006C2FF0">
                    <w:rPr>
                      <w:b/>
                      <w:sz w:val="20"/>
                      <w:szCs w:val="20"/>
                      <w:lang w:val="kk-KZ"/>
                    </w:rPr>
                    <w:t>3</w:t>
                  </w:r>
                </w:p>
              </w:tc>
              <w:tc>
                <w:tcPr>
                  <w:tcW w:w="993" w:type="dxa"/>
                </w:tcPr>
                <w:p w:rsidR="009C0C61" w:rsidRPr="006C2FF0" w:rsidRDefault="009C0C61" w:rsidP="009C0C61">
                  <w:pPr>
                    <w:jc w:val="center"/>
                    <w:rPr>
                      <w:b/>
                      <w:sz w:val="20"/>
                      <w:szCs w:val="20"/>
                      <w:lang w:val="kk-KZ"/>
                    </w:rPr>
                  </w:pPr>
                  <w:r w:rsidRPr="006C2FF0">
                    <w:rPr>
                      <w:b/>
                      <w:sz w:val="20"/>
                      <w:szCs w:val="20"/>
                      <w:lang w:val="kk-KZ"/>
                    </w:rPr>
                    <w:t>4</w:t>
                  </w:r>
                </w:p>
              </w:tc>
              <w:tc>
                <w:tcPr>
                  <w:tcW w:w="850" w:type="dxa"/>
                </w:tcPr>
                <w:p w:rsidR="009C0C61" w:rsidRPr="006C2FF0" w:rsidRDefault="009C0C61" w:rsidP="009C0C61">
                  <w:pPr>
                    <w:jc w:val="center"/>
                    <w:rPr>
                      <w:b/>
                      <w:sz w:val="20"/>
                      <w:szCs w:val="20"/>
                      <w:lang w:val="kk-KZ"/>
                    </w:rPr>
                  </w:pPr>
                  <w:r w:rsidRPr="006C2FF0">
                    <w:rPr>
                      <w:b/>
                      <w:sz w:val="20"/>
                      <w:szCs w:val="20"/>
                      <w:lang w:val="kk-KZ"/>
                    </w:rPr>
                    <w:t>5</w:t>
                  </w:r>
                </w:p>
              </w:tc>
              <w:tc>
                <w:tcPr>
                  <w:tcW w:w="851" w:type="dxa"/>
                </w:tcPr>
                <w:p w:rsidR="009C0C61" w:rsidRPr="006C2FF0" w:rsidRDefault="009C0C61" w:rsidP="009C0C61">
                  <w:pPr>
                    <w:jc w:val="center"/>
                    <w:rPr>
                      <w:b/>
                      <w:sz w:val="20"/>
                      <w:szCs w:val="20"/>
                      <w:lang w:val="kk-KZ"/>
                    </w:rPr>
                  </w:pPr>
                  <w:r w:rsidRPr="006C2FF0">
                    <w:rPr>
                      <w:b/>
                      <w:sz w:val="20"/>
                      <w:szCs w:val="20"/>
                      <w:lang w:val="kk-KZ"/>
                    </w:rPr>
                    <w:t>6</w:t>
                  </w:r>
                </w:p>
              </w:tc>
              <w:tc>
                <w:tcPr>
                  <w:tcW w:w="567" w:type="dxa"/>
                </w:tcPr>
                <w:p w:rsidR="009C0C61" w:rsidRPr="006C2FF0" w:rsidRDefault="009C0C61" w:rsidP="009C0C61">
                  <w:pPr>
                    <w:jc w:val="center"/>
                    <w:rPr>
                      <w:b/>
                      <w:sz w:val="20"/>
                      <w:szCs w:val="20"/>
                      <w:lang w:val="kk-KZ"/>
                    </w:rPr>
                  </w:pPr>
                  <w:r w:rsidRPr="006C2FF0">
                    <w:rPr>
                      <w:b/>
                      <w:sz w:val="20"/>
                      <w:szCs w:val="20"/>
                      <w:lang w:val="kk-KZ"/>
                    </w:rPr>
                    <w:t>7</w:t>
                  </w:r>
                </w:p>
              </w:tc>
              <w:tc>
                <w:tcPr>
                  <w:tcW w:w="567" w:type="dxa"/>
                </w:tcPr>
                <w:p w:rsidR="009C0C61" w:rsidRPr="006C2FF0" w:rsidRDefault="009C0C61" w:rsidP="009C0C61">
                  <w:pPr>
                    <w:jc w:val="center"/>
                    <w:rPr>
                      <w:b/>
                      <w:sz w:val="20"/>
                      <w:szCs w:val="20"/>
                      <w:lang w:val="kk-KZ"/>
                    </w:rPr>
                  </w:pPr>
                  <w:r w:rsidRPr="006C2FF0">
                    <w:rPr>
                      <w:b/>
                      <w:sz w:val="20"/>
                      <w:szCs w:val="20"/>
                      <w:lang w:val="kk-KZ"/>
                    </w:rPr>
                    <w:t>8</w:t>
                  </w:r>
                </w:p>
              </w:tc>
            </w:tr>
            <w:tr w:rsidR="009C0C61" w:rsidRPr="000C4DD8" w:rsidTr="009C0C61">
              <w:trPr>
                <w:trHeight w:val="315"/>
              </w:trPr>
              <w:tc>
                <w:tcPr>
                  <w:tcW w:w="317" w:type="dxa"/>
                </w:tcPr>
                <w:p w:rsidR="009C0C61" w:rsidRPr="006C2FF0" w:rsidRDefault="009C0C61" w:rsidP="009C0C61">
                  <w:pPr>
                    <w:rPr>
                      <w:b/>
                      <w:sz w:val="20"/>
                      <w:szCs w:val="20"/>
                      <w:lang w:val="kk-KZ"/>
                    </w:rPr>
                  </w:pPr>
                </w:p>
              </w:tc>
              <w:tc>
                <w:tcPr>
                  <w:tcW w:w="567" w:type="dxa"/>
                </w:tcPr>
                <w:p w:rsidR="009C0C61" w:rsidRPr="006C2FF0" w:rsidRDefault="009C0C61" w:rsidP="009C0C61">
                  <w:pPr>
                    <w:rPr>
                      <w:b/>
                      <w:sz w:val="20"/>
                      <w:szCs w:val="20"/>
                      <w:lang w:val="kk-KZ"/>
                    </w:rPr>
                  </w:pPr>
                </w:p>
              </w:tc>
              <w:tc>
                <w:tcPr>
                  <w:tcW w:w="567" w:type="dxa"/>
                </w:tcPr>
                <w:p w:rsidR="009C0C61" w:rsidRPr="006C2FF0" w:rsidRDefault="009C0C61" w:rsidP="009C0C61">
                  <w:pPr>
                    <w:rPr>
                      <w:b/>
                      <w:sz w:val="20"/>
                      <w:szCs w:val="20"/>
                      <w:lang w:val="kk-KZ"/>
                    </w:rPr>
                  </w:pPr>
                </w:p>
              </w:tc>
              <w:tc>
                <w:tcPr>
                  <w:tcW w:w="993" w:type="dxa"/>
                </w:tcPr>
                <w:p w:rsidR="009C0C61" w:rsidRPr="006C2FF0" w:rsidRDefault="009C0C61" w:rsidP="009C0C61">
                  <w:pPr>
                    <w:rPr>
                      <w:b/>
                      <w:sz w:val="20"/>
                      <w:szCs w:val="20"/>
                      <w:lang w:val="kk-KZ"/>
                    </w:rPr>
                  </w:pPr>
                </w:p>
              </w:tc>
              <w:tc>
                <w:tcPr>
                  <w:tcW w:w="850" w:type="dxa"/>
                </w:tcPr>
                <w:p w:rsidR="009C0C61" w:rsidRPr="006C2FF0" w:rsidRDefault="009C0C61" w:rsidP="009C0C61">
                  <w:pPr>
                    <w:rPr>
                      <w:b/>
                      <w:sz w:val="20"/>
                      <w:szCs w:val="20"/>
                      <w:lang w:val="kk-KZ"/>
                    </w:rPr>
                  </w:pPr>
                </w:p>
              </w:tc>
              <w:tc>
                <w:tcPr>
                  <w:tcW w:w="851" w:type="dxa"/>
                </w:tcPr>
                <w:p w:rsidR="009C0C61" w:rsidRPr="006C2FF0" w:rsidRDefault="009C0C61" w:rsidP="009C0C61">
                  <w:pPr>
                    <w:rPr>
                      <w:b/>
                      <w:sz w:val="20"/>
                      <w:szCs w:val="20"/>
                      <w:lang w:val="kk-KZ"/>
                    </w:rPr>
                  </w:pPr>
                </w:p>
              </w:tc>
              <w:tc>
                <w:tcPr>
                  <w:tcW w:w="567" w:type="dxa"/>
                </w:tcPr>
                <w:p w:rsidR="009C0C61" w:rsidRPr="006C2FF0" w:rsidRDefault="009C0C61" w:rsidP="009C0C61">
                  <w:pPr>
                    <w:rPr>
                      <w:b/>
                      <w:sz w:val="20"/>
                      <w:szCs w:val="20"/>
                      <w:lang w:val="kk-KZ"/>
                    </w:rPr>
                  </w:pPr>
                </w:p>
              </w:tc>
              <w:tc>
                <w:tcPr>
                  <w:tcW w:w="567" w:type="dxa"/>
                </w:tcPr>
                <w:p w:rsidR="009C0C61" w:rsidRPr="006C2FF0" w:rsidRDefault="009C0C61" w:rsidP="009C0C61">
                  <w:pPr>
                    <w:rPr>
                      <w:b/>
                      <w:sz w:val="20"/>
                      <w:szCs w:val="20"/>
                      <w:lang w:val="kk-KZ"/>
                    </w:rPr>
                  </w:pPr>
                </w:p>
              </w:tc>
            </w:tr>
            <w:tr w:rsidR="009C0C61" w:rsidRPr="000C4DD8" w:rsidTr="009C0C61">
              <w:trPr>
                <w:trHeight w:val="315"/>
              </w:trPr>
              <w:tc>
                <w:tcPr>
                  <w:tcW w:w="317" w:type="dxa"/>
                </w:tcPr>
                <w:p w:rsidR="009C0C61" w:rsidRPr="006C2FF0" w:rsidRDefault="009C0C61" w:rsidP="009C0C61">
                  <w:pPr>
                    <w:rPr>
                      <w:b/>
                      <w:sz w:val="20"/>
                      <w:szCs w:val="20"/>
                      <w:lang w:val="kk-KZ"/>
                    </w:rPr>
                  </w:pPr>
                </w:p>
              </w:tc>
              <w:tc>
                <w:tcPr>
                  <w:tcW w:w="567" w:type="dxa"/>
                </w:tcPr>
                <w:p w:rsidR="009C0C61" w:rsidRPr="006C2FF0" w:rsidRDefault="009C0C61" w:rsidP="009C0C61">
                  <w:pPr>
                    <w:rPr>
                      <w:b/>
                      <w:sz w:val="20"/>
                      <w:szCs w:val="20"/>
                      <w:lang w:val="kk-KZ"/>
                    </w:rPr>
                  </w:pPr>
                </w:p>
              </w:tc>
              <w:tc>
                <w:tcPr>
                  <w:tcW w:w="567" w:type="dxa"/>
                </w:tcPr>
                <w:p w:rsidR="009C0C61" w:rsidRPr="006C2FF0" w:rsidRDefault="009C0C61" w:rsidP="009C0C61">
                  <w:pPr>
                    <w:rPr>
                      <w:b/>
                      <w:sz w:val="20"/>
                      <w:szCs w:val="20"/>
                      <w:lang w:val="kk-KZ"/>
                    </w:rPr>
                  </w:pPr>
                </w:p>
              </w:tc>
              <w:tc>
                <w:tcPr>
                  <w:tcW w:w="993" w:type="dxa"/>
                </w:tcPr>
                <w:p w:rsidR="009C0C61" w:rsidRPr="006C2FF0" w:rsidRDefault="009C0C61" w:rsidP="009C0C61">
                  <w:pPr>
                    <w:rPr>
                      <w:b/>
                      <w:sz w:val="20"/>
                      <w:szCs w:val="20"/>
                      <w:lang w:val="kk-KZ"/>
                    </w:rPr>
                  </w:pPr>
                </w:p>
              </w:tc>
              <w:tc>
                <w:tcPr>
                  <w:tcW w:w="850" w:type="dxa"/>
                </w:tcPr>
                <w:p w:rsidR="009C0C61" w:rsidRPr="006C2FF0" w:rsidRDefault="009C0C61" w:rsidP="009C0C61">
                  <w:pPr>
                    <w:rPr>
                      <w:b/>
                      <w:sz w:val="20"/>
                      <w:szCs w:val="20"/>
                      <w:lang w:val="kk-KZ"/>
                    </w:rPr>
                  </w:pPr>
                </w:p>
              </w:tc>
              <w:tc>
                <w:tcPr>
                  <w:tcW w:w="851" w:type="dxa"/>
                </w:tcPr>
                <w:p w:rsidR="009C0C61" w:rsidRPr="006C2FF0" w:rsidRDefault="009C0C61" w:rsidP="009C0C61">
                  <w:pPr>
                    <w:rPr>
                      <w:b/>
                      <w:sz w:val="20"/>
                      <w:szCs w:val="20"/>
                      <w:lang w:val="kk-KZ"/>
                    </w:rPr>
                  </w:pPr>
                </w:p>
              </w:tc>
              <w:tc>
                <w:tcPr>
                  <w:tcW w:w="567" w:type="dxa"/>
                </w:tcPr>
                <w:p w:rsidR="009C0C61" w:rsidRPr="006C2FF0" w:rsidRDefault="009C0C61" w:rsidP="009C0C61">
                  <w:pPr>
                    <w:rPr>
                      <w:b/>
                      <w:sz w:val="20"/>
                      <w:szCs w:val="20"/>
                      <w:lang w:val="kk-KZ"/>
                    </w:rPr>
                  </w:pPr>
                </w:p>
              </w:tc>
              <w:tc>
                <w:tcPr>
                  <w:tcW w:w="567" w:type="dxa"/>
                </w:tcPr>
                <w:p w:rsidR="009C0C61" w:rsidRPr="006C2FF0" w:rsidRDefault="009C0C61" w:rsidP="009C0C61">
                  <w:pPr>
                    <w:rPr>
                      <w:b/>
                      <w:sz w:val="20"/>
                      <w:szCs w:val="20"/>
                      <w:lang w:val="kk-KZ"/>
                    </w:rPr>
                  </w:pPr>
                </w:p>
              </w:tc>
            </w:tr>
          </w:tbl>
          <w:p w:rsidR="009C0C61" w:rsidRPr="006C2FF0" w:rsidRDefault="009C0C61" w:rsidP="009C0C61">
            <w:pPr>
              <w:rPr>
                <w:b/>
                <w:sz w:val="20"/>
                <w:szCs w:val="20"/>
                <w:lang w:val="kk-KZ"/>
              </w:rPr>
            </w:pPr>
          </w:p>
          <w:p w:rsidR="009C0C61" w:rsidRPr="006C2FF0" w:rsidRDefault="009C0C61" w:rsidP="009C0C61">
            <w:pPr>
              <w:rPr>
                <w:b/>
                <w:sz w:val="20"/>
                <w:szCs w:val="20"/>
                <w:lang w:val="kk-KZ"/>
              </w:rPr>
            </w:pPr>
            <w:r w:rsidRPr="006C2FF0">
              <w:rPr>
                <w:b/>
                <w:color w:val="000000"/>
                <w:sz w:val="20"/>
                <w:szCs w:val="20"/>
                <w:lang w:val="kk-KZ"/>
              </w:rPr>
              <w:t>2. Заңды тұлғалар:</w:t>
            </w:r>
          </w:p>
          <w:tbl>
            <w:tblPr>
              <w:tblW w:w="526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
              <w:gridCol w:w="993"/>
              <w:gridCol w:w="992"/>
              <w:gridCol w:w="850"/>
              <w:gridCol w:w="851"/>
              <w:gridCol w:w="709"/>
              <w:gridCol w:w="567"/>
            </w:tblGrid>
            <w:tr w:rsidR="009C0C61" w:rsidRPr="000C4DD8" w:rsidTr="009C0C61">
              <w:trPr>
                <w:trHeight w:val="285"/>
              </w:trPr>
              <w:tc>
                <w:tcPr>
                  <w:tcW w:w="300" w:type="dxa"/>
                  <w:vMerge w:val="restart"/>
                  <w:vAlign w:val="center"/>
                </w:tcPr>
                <w:p w:rsidR="009C0C61" w:rsidRPr="006C2FF0" w:rsidRDefault="009C0C61" w:rsidP="009C0C61">
                  <w:pPr>
                    <w:jc w:val="center"/>
                    <w:textAlignment w:val="baseline"/>
                    <w:rPr>
                      <w:b/>
                      <w:sz w:val="20"/>
                      <w:szCs w:val="20"/>
                      <w:lang w:val="kk-KZ"/>
                    </w:rPr>
                  </w:pPr>
                  <w:r w:rsidRPr="006C2FF0">
                    <w:rPr>
                      <w:b/>
                      <w:sz w:val="20"/>
                      <w:szCs w:val="20"/>
                      <w:lang w:val="kk-KZ"/>
                    </w:rPr>
                    <w:t xml:space="preserve">р/с№  </w:t>
                  </w:r>
                </w:p>
              </w:tc>
              <w:tc>
                <w:tcPr>
                  <w:tcW w:w="993" w:type="dxa"/>
                  <w:vMerge w:val="restart"/>
                  <w:vAlign w:val="center"/>
                </w:tcPr>
                <w:p w:rsidR="009C0C61" w:rsidRPr="006C2FF0" w:rsidRDefault="009C0C61" w:rsidP="009C0C61">
                  <w:pPr>
                    <w:jc w:val="center"/>
                    <w:textAlignment w:val="baseline"/>
                    <w:rPr>
                      <w:b/>
                      <w:sz w:val="20"/>
                      <w:szCs w:val="20"/>
                      <w:lang w:val="kk-KZ"/>
                    </w:rPr>
                  </w:pPr>
                  <w:r w:rsidRPr="006C2FF0">
                    <w:rPr>
                      <w:b/>
                      <w:sz w:val="20"/>
                      <w:szCs w:val="20"/>
                      <w:lang w:val="kk-KZ"/>
                    </w:rPr>
                    <w:t>Заңды тұлғаның атауы</w:t>
                  </w:r>
                </w:p>
              </w:tc>
              <w:tc>
                <w:tcPr>
                  <w:tcW w:w="992" w:type="dxa"/>
                  <w:vMerge w:val="restart"/>
                  <w:vAlign w:val="center"/>
                </w:tcPr>
                <w:p w:rsidR="009C0C61" w:rsidRPr="006C2FF0" w:rsidRDefault="009C0C61" w:rsidP="009C0C61">
                  <w:pPr>
                    <w:jc w:val="center"/>
                    <w:textAlignment w:val="baseline"/>
                    <w:rPr>
                      <w:b/>
                      <w:sz w:val="20"/>
                      <w:szCs w:val="20"/>
                      <w:lang w:val="kk-KZ"/>
                    </w:rPr>
                  </w:pPr>
                  <w:r w:rsidRPr="006C2FF0">
                    <w:rPr>
                      <w:b/>
                      <w:sz w:val="20"/>
                      <w:szCs w:val="20"/>
                      <w:lang w:val="kk-KZ"/>
                    </w:rPr>
                    <w:t>Ұйымдық-құқықтық нысаны</w:t>
                  </w:r>
                </w:p>
              </w:tc>
              <w:tc>
                <w:tcPr>
                  <w:tcW w:w="850" w:type="dxa"/>
                  <w:vMerge w:val="restart"/>
                  <w:vAlign w:val="center"/>
                </w:tcPr>
                <w:p w:rsidR="009C0C61" w:rsidRPr="006C2FF0" w:rsidRDefault="009C0C61" w:rsidP="009C0C61">
                  <w:pPr>
                    <w:jc w:val="center"/>
                    <w:textAlignment w:val="baseline"/>
                    <w:rPr>
                      <w:b/>
                      <w:sz w:val="20"/>
                      <w:szCs w:val="20"/>
                      <w:lang w:val="kk-KZ"/>
                    </w:rPr>
                  </w:pPr>
                  <w:r w:rsidRPr="006C2FF0">
                    <w:rPr>
                      <w:b/>
                      <w:sz w:val="20"/>
                      <w:szCs w:val="20"/>
                      <w:lang w:val="kk-KZ"/>
                    </w:rPr>
                    <w:t>Бизнес сәйкестендіру нөмірі</w:t>
                  </w:r>
                </w:p>
              </w:tc>
              <w:tc>
                <w:tcPr>
                  <w:tcW w:w="851" w:type="dxa"/>
                  <w:vMerge w:val="restart"/>
                  <w:vAlign w:val="center"/>
                </w:tcPr>
                <w:p w:rsidR="009C0C61" w:rsidRPr="006C2FF0" w:rsidRDefault="009C0C61" w:rsidP="009C0C61">
                  <w:pPr>
                    <w:ind w:left="-113" w:right="-103"/>
                    <w:jc w:val="center"/>
                    <w:textAlignment w:val="baseline"/>
                    <w:rPr>
                      <w:b/>
                      <w:sz w:val="20"/>
                      <w:szCs w:val="20"/>
                      <w:lang w:val="kk-KZ"/>
                    </w:rPr>
                  </w:pPr>
                  <w:r w:rsidRPr="006C2FF0">
                    <w:rPr>
                      <w:b/>
                      <w:sz w:val="20"/>
                      <w:szCs w:val="20"/>
                      <w:lang w:val="kk-KZ"/>
                    </w:rPr>
                    <w:t>Орналасқан жері</w:t>
                  </w:r>
                </w:p>
              </w:tc>
              <w:tc>
                <w:tcPr>
                  <w:tcW w:w="1276" w:type="dxa"/>
                  <w:gridSpan w:val="2"/>
                  <w:vAlign w:val="center"/>
                </w:tcPr>
                <w:p w:rsidR="009C0C61" w:rsidRPr="006C2FF0" w:rsidRDefault="009C0C61" w:rsidP="009C0C61">
                  <w:pPr>
                    <w:jc w:val="center"/>
                    <w:rPr>
                      <w:b/>
                      <w:sz w:val="20"/>
                      <w:szCs w:val="20"/>
                      <w:lang w:val="kk-KZ"/>
                    </w:rPr>
                  </w:pPr>
                  <w:r w:rsidRPr="006C2FF0">
                    <w:rPr>
                      <w:b/>
                      <w:sz w:val="20"/>
                      <w:szCs w:val="20"/>
                      <w:lang w:val="kk-KZ"/>
                    </w:rPr>
                    <w:t>Жарғылық капиталдағы үлесі</w:t>
                  </w:r>
                </w:p>
              </w:tc>
            </w:tr>
            <w:tr w:rsidR="009C0C61" w:rsidRPr="000C4DD8" w:rsidTr="009C0C61">
              <w:trPr>
                <w:trHeight w:val="255"/>
              </w:trPr>
              <w:tc>
                <w:tcPr>
                  <w:tcW w:w="300" w:type="dxa"/>
                  <w:vMerge/>
                  <w:vAlign w:val="center"/>
                </w:tcPr>
                <w:p w:rsidR="009C0C61" w:rsidRPr="006C2FF0" w:rsidRDefault="009C0C61" w:rsidP="009C0C61">
                  <w:pPr>
                    <w:jc w:val="center"/>
                    <w:rPr>
                      <w:b/>
                      <w:sz w:val="20"/>
                      <w:szCs w:val="20"/>
                      <w:lang w:val="kk-KZ"/>
                    </w:rPr>
                  </w:pPr>
                </w:p>
              </w:tc>
              <w:tc>
                <w:tcPr>
                  <w:tcW w:w="993" w:type="dxa"/>
                  <w:vMerge/>
                  <w:vAlign w:val="center"/>
                </w:tcPr>
                <w:p w:rsidR="009C0C61" w:rsidRPr="006C2FF0" w:rsidRDefault="009C0C61" w:rsidP="009C0C61">
                  <w:pPr>
                    <w:jc w:val="center"/>
                    <w:rPr>
                      <w:b/>
                      <w:sz w:val="20"/>
                      <w:szCs w:val="20"/>
                      <w:lang w:val="kk-KZ"/>
                    </w:rPr>
                  </w:pPr>
                </w:p>
              </w:tc>
              <w:tc>
                <w:tcPr>
                  <w:tcW w:w="992" w:type="dxa"/>
                  <w:vMerge/>
                  <w:vAlign w:val="center"/>
                </w:tcPr>
                <w:p w:rsidR="009C0C61" w:rsidRPr="006C2FF0" w:rsidRDefault="009C0C61" w:rsidP="009C0C61">
                  <w:pPr>
                    <w:jc w:val="center"/>
                    <w:rPr>
                      <w:b/>
                      <w:sz w:val="20"/>
                      <w:szCs w:val="20"/>
                      <w:lang w:val="kk-KZ"/>
                    </w:rPr>
                  </w:pPr>
                </w:p>
              </w:tc>
              <w:tc>
                <w:tcPr>
                  <w:tcW w:w="850" w:type="dxa"/>
                  <w:vMerge/>
                  <w:vAlign w:val="center"/>
                </w:tcPr>
                <w:p w:rsidR="009C0C61" w:rsidRPr="006C2FF0" w:rsidRDefault="009C0C61" w:rsidP="009C0C61">
                  <w:pPr>
                    <w:jc w:val="center"/>
                    <w:rPr>
                      <w:b/>
                      <w:sz w:val="20"/>
                      <w:szCs w:val="20"/>
                      <w:lang w:val="kk-KZ"/>
                    </w:rPr>
                  </w:pPr>
                </w:p>
              </w:tc>
              <w:tc>
                <w:tcPr>
                  <w:tcW w:w="851" w:type="dxa"/>
                  <w:vMerge/>
                  <w:vAlign w:val="center"/>
                </w:tcPr>
                <w:p w:rsidR="009C0C61" w:rsidRPr="006C2FF0" w:rsidRDefault="009C0C61" w:rsidP="009C0C61">
                  <w:pPr>
                    <w:jc w:val="center"/>
                    <w:rPr>
                      <w:b/>
                      <w:sz w:val="20"/>
                      <w:szCs w:val="20"/>
                      <w:lang w:val="kk-KZ"/>
                    </w:rPr>
                  </w:pPr>
                </w:p>
              </w:tc>
              <w:tc>
                <w:tcPr>
                  <w:tcW w:w="709" w:type="dxa"/>
                  <w:vAlign w:val="center"/>
                </w:tcPr>
                <w:p w:rsidR="009C0C61" w:rsidRPr="006C2FF0" w:rsidRDefault="009C0C61" w:rsidP="009C0C61">
                  <w:pPr>
                    <w:jc w:val="center"/>
                    <w:rPr>
                      <w:b/>
                      <w:sz w:val="20"/>
                      <w:szCs w:val="20"/>
                      <w:lang w:val="kk-KZ"/>
                    </w:rPr>
                  </w:pPr>
                  <w:r w:rsidRPr="006C2FF0">
                    <w:rPr>
                      <w:b/>
                      <w:sz w:val="20"/>
                      <w:szCs w:val="20"/>
                      <w:lang w:val="kk-KZ"/>
                    </w:rPr>
                    <w:t>пайызбен</w:t>
                  </w:r>
                </w:p>
              </w:tc>
              <w:tc>
                <w:tcPr>
                  <w:tcW w:w="567" w:type="dxa"/>
                  <w:vAlign w:val="center"/>
                </w:tcPr>
                <w:p w:rsidR="009C0C61" w:rsidRPr="006C2FF0" w:rsidRDefault="009C0C61" w:rsidP="009C0C61">
                  <w:pPr>
                    <w:ind w:left="-90" w:right="-113"/>
                    <w:jc w:val="center"/>
                    <w:rPr>
                      <w:b/>
                      <w:sz w:val="20"/>
                      <w:szCs w:val="20"/>
                      <w:lang w:val="kk-KZ"/>
                    </w:rPr>
                  </w:pPr>
                  <w:r w:rsidRPr="006C2FF0">
                    <w:rPr>
                      <w:b/>
                      <w:sz w:val="20"/>
                      <w:szCs w:val="20"/>
                      <w:lang w:val="kk-KZ"/>
                    </w:rPr>
                    <w:t>сомасы</w:t>
                  </w:r>
                </w:p>
              </w:tc>
            </w:tr>
            <w:tr w:rsidR="009C0C61" w:rsidRPr="000C4DD8" w:rsidTr="009C0C61">
              <w:trPr>
                <w:trHeight w:val="315"/>
              </w:trPr>
              <w:tc>
                <w:tcPr>
                  <w:tcW w:w="300" w:type="dxa"/>
                </w:tcPr>
                <w:p w:rsidR="009C0C61" w:rsidRPr="006C2FF0" w:rsidRDefault="009C0C61" w:rsidP="009C0C61">
                  <w:pPr>
                    <w:jc w:val="center"/>
                    <w:rPr>
                      <w:b/>
                      <w:sz w:val="20"/>
                      <w:szCs w:val="20"/>
                      <w:lang w:val="kk-KZ"/>
                    </w:rPr>
                  </w:pPr>
                  <w:r w:rsidRPr="006C2FF0">
                    <w:rPr>
                      <w:b/>
                      <w:sz w:val="20"/>
                      <w:szCs w:val="20"/>
                      <w:lang w:val="kk-KZ"/>
                    </w:rPr>
                    <w:t>1</w:t>
                  </w:r>
                </w:p>
              </w:tc>
              <w:tc>
                <w:tcPr>
                  <w:tcW w:w="993" w:type="dxa"/>
                </w:tcPr>
                <w:p w:rsidR="009C0C61" w:rsidRPr="006C2FF0" w:rsidRDefault="009C0C61" w:rsidP="009C0C61">
                  <w:pPr>
                    <w:jc w:val="center"/>
                    <w:rPr>
                      <w:b/>
                      <w:sz w:val="20"/>
                      <w:szCs w:val="20"/>
                      <w:lang w:val="kk-KZ"/>
                    </w:rPr>
                  </w:pPr>
                  <w:r w:rsidRPr="006C2FF0">
                    <w:rPr>
                      <w:b/>
                      <w:sz w:val="20"/>
                      <w:szCs w:val="20"/>
                      <w:lang w:val="kk-KZ"/>
                    </w:rPr>
                    <w:t>2</w:t>
                  </w:r>
                </w:p>
              </w:tc>
              <w:tc>
                <w:tcPr>
                  <w:tcW w:w="992" w:type="dxa"/>
                </w:tcPr>
                <w:p w:rsidR="009C0C61" w:rsidRPr="006C2FF0" w:rsidRDefault="009C0C61" w:rsidP="009C0C61">
                  <w:pPr>
                    <w:jc w:val="center"/>
                    <w:rPr>
                      <w:b/>
                      <w:sz w:val="20"/>
                      <w:szCs w:val="20"/>
                      <w:lang w:val="kk-KZ"/>
                    </w:rPr>
                  </w:pPr>
                  <w:r w:rsidRPr="006C2FF0">
                    <w:rPr>
                      <w:b/>
                      <w:sz w:val="20"/>
                      <w:szCs w:val="20"/>
                      <w:lang w:val="kk-KZ"/>
                    </w:rPr>
                    <w:t>3</w:t>
                  </w:r>
                </w:p>
              </w:tc>
              <w:tc>
                <w:tcPr>
                  <w:tcW w:w="850" w:type="dxa"/>
                </w:tcPr>
                <w:p w:rsidR="009C0C61" w:rsidRPr="006C2FF0" w:rsidRDefault="009C0C61" w:rsidP="009C0C61">
                  <w:pPr>
                    <w:jc w:val="center"/>
                    <w:rPr>
                      <w:b/>
                      <w:sz w:val="20"/>
                      <w:szCs w:val="20"/>
                      <w:lang w:val="kk-KZ"/>
                    </w:rPr>
                  </w:pPr>
                  <w:r w:rsidRPr="006C2FF0">
                    <w:rPr>
                      <w:b/>
                      <w:sz w:val="20"/>
                      <w:szCs w:val="20"/>
                      <w:lang w:val="kk-KZ"/>
                    </w:rPr>
                    <w:t>4</w:t>
                  </w:r>
                </w:p>
              </w:tc>
              <w:tc>
                <w:tcPr>
                  <w:tcW w:w="851" w:type="dxa"/>
                </w:tcPr>
                <w:p w:rsidR="009C0C61" w:rsidRPr="006C2FF0" w:rsidRDefault="009C0C61" w:rsidP="009C0C61">
                  <w:pPr>
                    <w:jc w:val="center"/>
                    <w:rPr>
                      <w:b/>
                      <w:sz w:val="20"/>
                      <w:szCs w:val="20"/>
                      <w:lang w:val="kk-KZ"/>
                    </w:rPr>
                  </w:pPr>
                  <w:r w:rsidRPr="006C2FF0">
                    <w:rPr>
                      <w:b/>
                      <w:sz w:val="20"/>
                      <w:szCs w:val="20"/>
                      <w:lang w:val="kk-KZ"/>
                    </w:rPr>
                    <w:t>5</w:t>
                  </w:r>
                </w:p>
              </w:tc>
              <w:tc>
                <w:tcPr>
                  <w:tcW w:w="709" w:type="dxa"/>
                </w:tcPr>
                <w:p w:rsidR="009C0C61" w:rsidRPr="006C2FF0" w:rsidRDefault="009C0C61" w:rsidP="009C0C61">
                  <w:pPr>
                    <w:jc w:val="center"/>
                    <w:rPr>
                      <w:b/>
                      <w:sz w:val="20"/>
                      <w:szCs w:val="20"/>
                      <w:lang w:val="kk-KZ"/>
                    </w:rPr>
                  </w:pPr>
                  <w:r w:rsidRPr="006C2FF0">
                    <w:rPr>
                      <w:b/>
                      <w:sz w:val="20"/>
                      <w:szCs w:val="20"/>
                      <w:lang w:val="kk-KZ"/>
                    </w:rPr>
                    <w:t>6</w:t>
                  </w:r>
                </w:p>
              </w:tc>
              <w:tc>
                <w:tcPr>
                  <w:tcW w:w="567" w:type="dxa"/>
                </w:tcPr>
                <w:p w:rsidR="009C0C61" w:rsidRPr="006C2FF0" w:rsidRDefault="009C0C61" w:rsidP="009C0C61">
                  <w:pPr>
                    <w:jc w:val="center"/>
                    <w:rPr>
                      <w:b/>
                      <w:sz w:val="20"/>
                      <w:szCs w:val="20"/>
                      <w:lang w:val="kk-KZ"/>
                    </w:rPr>
                  </w:pPr>
                  <w:r w:rsidRPr="006C2FF0">
                    <w:rPr>
                      <w:b/>
                      <w:sz w:val="20"/>
                      <w:szCs w:val="20"/>
                      <w:lang w:val="kk-KZ"/>
                    </w:rPr>
                    <w:t>7</w:t>
                  </w:r>
                </w:p>
              </w:tc>
            </w:tr>
            <w:tr w:rsidR="009C0C61" w:rsidRPr="000C4DD8" w:rsidTr="009C0C61">
              <w:trPr>
                <w:trHeight w:val="315"/>
              </w:trPr>
              <w:tc>
                <w:tcPr>
                  <w:tcW w:w="300" w:type="dxa"/>
                </w:tcPr>
                <w:p w:rsidR="009C0C61" w:rsidRPr="006C2FF0" w:rsidRDefault="009C0C61" w:rsidP="009C0C61">
                  <w:pPr>
                    <w:rPr>
                      <w:b/>
                      <w:sz w:val="20"/>
                      <w:szCs w:val="20"/>
                      <w:lang w:val="kk-KZ"/>
                    </w:rPr>
                  </w:pPr>
                </w:p>
              </w:tc>
              <w:tc>
                <w:tcPr>
                  <w:tcW w:w="993" w:type="dxa"/>
                </w:tcPr>
                <w:p w:rsidR="009C0C61" w:rsidRPr="006C2FF0" w:rsidRDefault="009C0C61" w:rsidP="009C0C61">
                  <w:pPr>
                    <w:rPr>
                      <w:b/>
                      <w:sz w:val="20"/>
                      <w:szCs w:val="20"/>
                      <w:lang w:val="kk-KZ"/>
                    </w:rPr>
                  </w:pPr>
                </w:p>
              </w:tc>
              <w:tc>
                <w:tcPr>
                  <w:tcW w:w="992" w:type="dxa"/>
                </w:tcPr>
                <w:p w:rsidR="009C0C61" w:rsidRPr="006C2FF0" w:rsidRDefault="009C0C61" w:rsidP="009C0C61">
                  <w:pPr>
                    <w:rPr>
                      <w:b/>
                      <w:sz w:val="20"/>
                      <w:szCs w:val="20"/>
                      <w:lang w:val="kk-KZ"/>
                    </w:rPr>
                  </w:pPr>
                </w:p>
              </w:tc>
              <w:tc>
                <w:tcPr>
                  <w:tcW w:w="850" w:type="dxa"/>
                </w:tcPr>
                <w:p w:rsidR="009C0C61" w:rsidRPr="006C2FF0" w:rsidRDefault="009C0C61" w:rsidP="009C0C61">
                  <w:pPr>
                    <w:rPr>
                      <w:b/>
                      <w:sz w:val="20"/>
                      <w:szCs w:val="20"/>
                      <w:lang w:val="kk-KZ"/>
                    </w:rPr>
                  </w:pPr>
                </w:p>
              </w:tc>
              <w:tc>
                <w:tcPr>
                  <w:tcW w:w="851" w:type="dxa"/>
                </w:tcPr>
                <w:p w:rsidR="009C0C61" w:rsidRPr="006C2FF0" w:rsidRDefault="009C0C61" w:rsidP="009C0C61">
                  <w:pPr>
                    <w:rPr>
                      <w:b/>
                      <w:sz w:val="20"/>
                      <w:szCs w:val="20"/>
                      <w:lang w:val="kk-KZ"/>
                    </w:rPr>
                  </w:pPr>
                </w:p>
              </w:tc>
              <w:tc>
                <w:tcPr>
                  <w:tcW w:w="709" w:type="dxa"/>
                </w:tcPr>
                <w:p w:rsidR="009C0C61" w:rsidRPr="006C2FF0" w:rsidRDefault="009C0C61" w:rsidP="009C0C61">
                  <w:pPr>
                    <w:rPr>
                      <w:b/>
                      <w:sz w:val="20"/>
                      <w:szCs w:val="20"/>
                      <w:lang w:val="kk-KZ"/>
                    </w:rPr>
                  </w:pPr>
                </w:p>
              </w:tc>
              <w:tc>
                <w:tcPr>
                  <w:tcW w:w="567" w:type="dxa"/>
                </w:tcPr>
                <w:p w:rsidR="009C0C61" w:rsidRPr="006C2FF0" w:rsidRDefault="009C0C61" w:rsidP="009C0C61">
                  <w:pPr>
                    <w:rPr>
                      <w:b/>
                      <w:sz w:val="20"/>
                      <w:szCs w:val="20"/>
                      <w:lang w:val="kk-KZ"/>
                    </w:rPr>
                  </w:pPr>
                </w:p>
              </w:tc>
            </w:tr>
            <w:tr w:rsidR="009C0C61" w:rsidRPr="000C4DD8" w:rsidTr="009C0C61">
              <w:trPr>
                <w:trHeight w:val="315"/>
              </w:trPr>
              <w:tc>
                <w:tcPr>
                  <w:tcW w:w="300" w:type="dxa"/>
                </w:tcPr>
                <w:p w:rsidR="009C0C61" w:rsidRPr="006C2FF0" w:rsidRDefault="009C0C61" w:rsidP="009C0C61">
                  <w:pPr>
                    <w:rPr>
                      <w:b/>
                      <w:sz w:val="20"/>
                      <w:szCs w:val="20"/>
                      <w:lang w:val="kk-KZ"/>
                    </w:rPr>
                  </w:pPr>
                </w:p>
              </w:tc>
              <w:tc>
                <w:tcPr>
                  <w:tcW w:w="993" w:type="dxa"/>
                </w:tcPr>
                <w:p w:rsidR="009C0C61" w:rsidRPr="006C2FF0" w:rsidRDefault="009C0C61" w:rsidP="009C0C61">
                  <w:pPr>
                    <w:rPr>
                      <w:b/>
                      <w:sz w:val="20"/>
                      <w:szCs w:val="20"/>
                      <w:lang w:val="kk-KZ"/>
                    </w:rPr>
                  </w:pPr>
                </w:p>
              </w:tc>
              <w:tc>
                <w:tcPr>
                  <w:tcW w:w="992" w:type="dxa"/>
                </w:tcPr>
                <w:p w:rsidR="009C0C61" w:rsidRPr="006C2FF0" w:rsidRDefault="009C0C61" w:rsidP="009C0C61">
                  <w:pPr>
                    <w:rPr>
                      <w:b/>
                      <w:sz w:val="20"/>
                      <w:szCs w:val="20"/>
                      <w:lang w:val="kk-KZ"/>
                    </w:rPr>
                  </w:pPr>
                </w:p>
              </w:tc>
              <w:tc>
                <w:tcPr>
                  <w:tcW w:w="850" w:type="dxa"/>
                </w:tcPr>
                <w:p w:rsidR="009C0C61" w:rsidRPr="006C2FF0" w:rsidRDefault="009C0C61" w:rsidP="009C0C61">
                  <w:pPr>
                    <w:rPr>
                      <w:b/>
                      <w:sz w:val="20"/>
                      <w:szCs w:val="20"/>
                      <w:lang w:val="kk-KZ"/>
                    </w:rPr>
                  </w:pPr>
                </w:p>
              </w:tc>
              <w:tc>
                <w:tcPr>
                  <w:tcW w:w="851" w:type="dxa"/>
                </w:tcPr>
                <w:p w:rsidR="009C0C61" w:rsidRPr="006C2FF0" w:rsidRDefault="009C0C61" w:rsidP="009C0C61">
                  <w:pPr>
                    <w:rPr>
                      <w:b/>
                      <w:sz w:val="20"/>
                      <w:szCs w:val="20"/>
                      <w:lang w:val="kk-KZ"/>
                    </w:rPr>
                  </w:pPr>
                </w:p>
              </w:tc>
              <w:tc>
                <w:tcPr>
                  <w:tcW w:w="709" w:type="dxa"/>
                </w:tcPr>
                <w:p w:rsidR="009C0C61" w:rsidRPr="006C2FF0" w:rsidRDefault="009C0C61" w:rsidP="009C0C61">
                  <w:pPr>
                    <w:rPr>
                      <w:b/>
                      <w:sz w:val="20"/>
                      <w:szCs w:val="20"/>
                      <w:lang w:val="kk-KZ"/>
                    </w:rPr>
                  </w:pPr>
                </w:p>
              </w:tc>
              <w:tc>
                <w:tcPr>
                  <w:tcW w:w="567" w:type="dxa"/>
                </w:tcPr>
                <w:p w:rsidR="009C0C61" w:rsidRPr="006C2FF0" w:rsidRDefault="009C0C61" w:rsidP="009C0C61">
                  <w:pPr>
                    <w:rPr>
                      <w:b/>
                      <w:sz w:val="20"/>
                      <w:szCs w:val="20"/>
                      <w:lang w:val="kk-KZ"/>
                    </w:rPr>
                  </w:pPr>
                </w:p>
              </w:tc>
            </w:tr>
          </w:tbl>
          <w:p w:rsidR="009C0C61" w:rsidRPr="006C2FF0" w:rsidRDefault="009C0C61" w:rsidP="009C0C61">
            <w:pPr>
              <w:pStyle w:val="pj"/>
              <w:spacing w:before="0" w:beforeAutospacing="0" w:after="0" w:afterAutospacing="0"/>
              <w:ind w:firstLine="709"/>
              <w:jc w:val="both"/>
              <w:rPr>
                <w:rStyle w:val="s0"/>
                <w:rFonts w:eastAsia="Arial"/>
                <w:b/>
                <w:szCs w:val="20"/>
                <w:lang w:val="kk-KZ"/>
              </w:rPr>
            </w:pPr>
          </w:p>
          <w:p w:rsidR="009C0C61" w:rsidRPr="006C2FF0" w:rsidRDefault="009C0C61" w:rsidP="00944C7D">
            <w:pPr>
              <w:pStyle w:val="pj"/>
              <w:spacing w:before="0" w:beforeAutospacing="0" w:after="0" w:afterAutospacing="0"/>
              <w:ind w:firstLine="323"/>
              <w:jc w:val="both"/>
              <w:rPr>
                <w:b/>
                <w:sz w:val="20"/>
                <w:szCs w:val="20"/>
                <w:lang w:val="kk-KZ"/>
              </w:rPr>
            </w:pPr>
            <w:r w:rsidRPr="006C2FF0">
              <w:rPr>
                <w:rStyle w:val="s0"/>
                <w:rFonts w:eastAsia="Arial"/>
                <w:b/>
                <w:szCs w:val="20"/>
                <w:lang w:val="kk-KZ"/>
              </w:rPr>
              <w:t>Осымен заңды тұлғаның құрылтайшылары (қатысушылары) айрықша қызметі банкноттарды, монеталарды және құндылықтарды инкассациялау болып табылатын заңды тұлғаларға лицензия беру қағидаларының 2-тармағы 2) және 3) тармақшаларының талаптарына сәйкес келетіні расталады.</w:t>
            </w:r>
          </w:p>
          <w:p w:rsidR="00944C7D" w:rsidRPr="006C2FF0" w:rsidRDefault="00944C7D" w:rsidP="009C0C61">
            <w:pPr>
              <w:pStyle w:val="pj"/>
              <w:spacing w:before="0" w:beforeAutospacing="0" w:after="0" w:afterAutospacing="0"/>
              <w:rPr>
                <w:rStyle w:val="s0"/>
                <w:rFonts w:eastAsia="Arial"/>
                <w:b/>
                <w:szCs w:val="20"/>
                <w:lang w:val="kk-KZ"/>
              </w:rPr>
            </w:pPr>
          </w:p>
          <w:p w:rsidR="009C0C61" w:rsidRPr="006C2FF0" w:rsidRDefault="009C0C61" w:rsidP="009C0C61">
            <w:pPr>
              <w:pStyle w:val="pj"/>
              <w:spacing w:before="0" w:beforeAutospacing="0" w:after="0" w:afterAutospacing="0"/>
              <w:rPr>
                <w:b/>
                <w:sz w:val="20"/>
                <w:szCs w:val="20"/>
                <w:lang w:val="kk-KZ"/>
              </w:rPr>
            </w:pPr>
            <w:r w:rsidRPr="006C2FF0">
              <w:rPr>
                <w:rStyle w:val="s0"/>
                <w:rFonts w:eastAsia="Arial"/>
                <w:b/>
                <w:szCs w:val="20"/>
                <w:lang w:val="kk-KZ"/>
              </w:rPr>
              <w:t>Басшы     ______________</w:t>
            </w:r>
            <w:r w:rsidRPr="006C2FF0">
              <w:rPr>
                <w:b/>
                <w:sz w:val="20"/>
                <w:szCs w:val="20"/>
                <w:lang w:val="kk-KZ"/>
              </w:rPr>
              <w:t xml:space="preserve">                     __________________  </w:t>
            </w:r>
          </w:p>
          <w:p w:rsidR="009C0C61" w:rsidRPr="006C2FF0" w:rsidRDefault="009C0C61" w:rsidP="009C0C61">
            <w:pPr>
              <w:pStyle w:val="pj"/>
              <w:spacing w:before="0" w:beforeAutospacing="0" w:after="0" w:afterAutospacing="0"/>
              <w:rPr>
                <w:b/>
                <w:sz w:val="20"/>
                <w:szCs w:val="20"/>
                <w:lang w:val="kk-KZ"/>
              </w:rPr>
            </w:pPr>
            <w:r w:rsidRPr="006C2FF0">
              <w:rPr>
                <w:b/>
                <w:sz w:val="20"/>
                <w:szCs w:val="20"/>
                <w:lang w:val="kk-KZ"/>
              </w:rPr>
              <w:t xml:space="preserve">                     (қолы)                        </w:t>
            </w:r>
            <w:r w:rsidR="00944C7D" w:rsidRPr="006C2FF0">
              <w:rPr>
                <w:b/>
                <w:sz w:val="20"/>
                <w:szCs w:val="20"/>
                <w:lang w:val="kk-KZ"/>
              </w:rPr>
              <w:t xml:space="preserve">      </w:t>
            </w:r>
            <w:r w:rsidRPr="006C2FF0">
              <w:rPr>
                <w:b/>
                <w:sz w:val="20"/>
                <w:szCs w:val="20"/>
                <w:lang w:val="kk-KZ"/>
              </w:rPr>
              <w:t xml:space="preserve">   (тегі, аты, әкесінің аты</w:t>
            </w:r>
          </w:p>
          <w:p w:rsidR="009C0C61" w:rsidRPr="006C2FF0" w:rsidRDefault="009C0C61" w:rsidP="009C0C61">
            <w:pPr>
              <w:pStyle w:val="pj"/>
              <w:spacing w:before="0" w:beforeAutospacing="0" w:after="0" w:afterAutospacing="0"/>
              <w:rPr>
                <w:b/>
                <w:sz w:val="20"/>
                <w:szCs w:val="20"/>
                <w:lang w:val="kk-KZ"/>
              </w:rPr>
            </w:pPr>
            <w:r w:rsidRPr="006C2FF0">
              <w:rPr>
                <w:b/>
                <w:sz w:val="20"/>
                <w:szCs w:val="20"/>
                <w:lang w:val="kk-KZ"/>
              </w:rPr>
              <w:lastRenderedPageBreak/>
              <w:t xml:space="preserve">                                                                              (бар болса)</w:t>
            </w:r>
          </w:p>
          <w:p w:rsidR="00B4318F" w:rsidRPr="00EE7E8A" w:rsidRDefault="00B4318F" w:rsidP="00C823CB">
            <w:pPr>
              <w:ind w:firstLine="420"/>
              <w:jc w:val="both"/>
              <w:rPr>
                <w:snapToGrid w:val="0"/>
                <w:sz w:val="24"/>
                <w:szCs w:val="24"/>
                <w:lang w:val="kk-KZ"/>
              </w:rPr>
            </w:pPr>
          </w:p>
        </w:tc>
        <w:tc>
          <w:tcPr>
            <w:tcW w:w="2977" w:type="dxa"/>
          </w:tcPr>
          <w:p w:rsidR="002332A4" w:rsidRPr="00EF3A6B" w:rsidRDefault="002332A4" w:rsidP="002332A4">
            <w:pPr>
              <w:ind w:firstLine="316"/>
              <w:jc w:val="both"/>
              <w:rPr>
                <w:b/>
                <w:color w:val="000000"/>
                <w:sz w:val="24"/>
                <w:szCs w:val="24"/>
                <w:lang w:val="kk-KZ"/>
              </w:rPr>
            </w:pPr>
            <w:r w:rsidRPr="00EF3A6B">
              <w:rPr>
                <w:b/>
                <w:color w:val="000000"/>
                <w:sz w:val="24"/>
                <w:szCs w:val="24"/>
                <w:lang w:val="kk-KZ"/>
              </w:rPr>
              <w:lastRenderedPageBreak/>
              <w:t>"Ұлттық Банк туралы"ҚР Заңына жаңадан қабылданған өзгерістер мен толықтырулар шеңберінде рәсімдер көзделген:</w:t>
            </w:r>
          </w:p>
          <w:p w:rsidR="002332A4" w:rsidRPr="00297BE0" w:rsidRDefault="002332A4" w:rsidP="002332A4">
            <w:pPr>
              <w:pStyle w:val="pj"/>
              <w:spacing w:before="0" w:beforeAutospacing="0" w:after="0" w:afterAutospacing="0"/>
              <w:ind w:firstLine="316"/>
              <w:jc w:val="both"/>
              <w:rPr>
                <w:lang w:val="kk-KZ"/>
              </w:rPr>
            </w:pPr>
            <w:r w:rsidRPr="00EF3A6B">
              <w:rPr>
                <w:b/>
                <w:lang w:val="kk-KZ"/>
              </w:rPr>
              <w:lastRenderedPageBreak/>
              <w:t xml:space="preserve">1) </w:t>
            </w:r>
            <w:hyperlink r:id="rId57"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EF3A6B">
                <w:rPr>
                  <w:rStyle w:val="ad"/>
                  <w:b/>
                  <w:color w:val="auto"/>
                  <w:u w:val="none"/>
                  <w:lang w:val="kk-KZ"/>
                </w:rPr>
                <w:t>8-бап</w:t>
              </w:r>
            </w:hyperlink>
            <w:r w:rsidRPr="00EF3A6B">
              <w:rPr>
                <w:b/>
                <w:color w:val="auto"/>
                <w:lang w:val="kk-KZ"/>
              </w:rPr>
              <w:t>т</w:t>
            </w:r>
            <w:r w:rsidRPr="00EF3A6B">
              <w:rPr>
                <w:b/>
                <w:lang w:val="kk-KZ"/>
              </w:rPr>
              <w:t>ың 8-1) тармақшасы</w:t>
            </w:r>
            <w:r>
              <w:rPr>
                <w:lang w:val="kk-KZ"/>
              </w:rPr>
              <w:t xml:space="preserve"> </w:t>
            </w:r>
            <w:r w:rsidRPr="00B461F2">
              <w:rPr>
                <w:i/>
                <w:sz w:val="22"/>
                <w:szCs w:val="22"/>
                <w:lang w:val="kk-KZ"/>
              </w:rPr>
              <w:t>(Ұлттық Банк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r>
              <w:rPr>
                <w:lang w:val="kk-KZ"/>
              </w:rPr>
              <w:t>;</w:t>
            </w:r>
          </w:p>
          <w:p w:rsidR="002332A4" w:rsidRPr="00EF3A6B" w:rsidRDefault="002332A4" w:rsidP="002332A4">
            <w:pPr>
              <w:pStyle w:val="pj"/>
              <w:spacing w:before="0" w:beforeAutospacing="0" w:after="0" w:afterAutospacing="0"/>
              <w:ind w:firstLine="316"/>
              <w:jc w:val="both"/>
              <w:rPr>
                <w:b/>
                <w:lang w:val="kk-KZ"/>
              </w:rPr>
            </w:pPr>
            <w:r w:rsidRPr="00EF3A6B">
              <w:rPr>
                <w:b/>
                <w:lang w:val="kk-KZ"/>
              </w:rPr>
              <w:t xml:space="preserve">2) </w:t>
            </w:r>
            <w:hyperlink r:id="rId58"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EF3A6B">
                <w:rPr>
                  <w:rStyle w:val="ad"/>
                  <w:b/>
                  <w:color w:val="auto"/>
                  <w:u w:val="none"/>
                  <w:lang w:val="kk-KZ"/>
                </w:rPr>
                <w:t>15-бапт</w:t>
              </w:r>
            </w:hyperlink>
            <w:r w:rsidRPr="00EF3A6B">
              <w:rPr>
                <w:b/>
                <w:lang w:val="kk-KZ"/>
              </w:rPr>
              <w:t>ың үшінші бөліктегі 8) тармақшасы</w:t>
            </w:r>
          </w:p>
          <w:p w:rsidR="00B4318F" w:rsidRDefault="002332A4" w:rsidP="002332A4">
            <w:pPr>
              <w:jc w:val="both"/>
              <w:rPr>
                <w:sz w:val="22"/>
                <w:szCs w:val="22"/>
                <w:lang w:val="kk-KZ"/>
              </w:rPr>
            </w:pPr>
            <w:r w:rsidRPr="002332A4">
              <w:rPr>
                <w:i/>
                <w:sz w:val="22"/>
                <w:szCs w:val="22"/>
                <w:lang w:val="kk-KZ"/>
              </w:rPr>
              <w:t xml:space="preserve">(қызметін Қазақстан Ұлттық Банкінің қолма-қол шетел валютасымен </w:t>
            </w:r>
            <w:r w:rsidRPr="002332A4">
              <w:rPr>
                <w:i/>
                <w:sz w:val="22"/>
                <w:szCs w:val="22"/>
                <w:lang w:val="kk-KZ"/>
              </w:rPr>
              <w:lastRenderedPageBreak/>
              <w:t>айырбастау операцияларына лицензиясы негізінде тек қана айырбастау пункттері арқылы жүзеге асыратын заңды тұлғалар</w:t>
            </w:r>
            <w:r w:rsidRPr="002332A4">
              <w:rPr>
                <w:sz w:val="22"/>
                <w:szCs w:val="22"/>
                <w:lang w:val="kk-KZ"/>
              </w:rPr>
              <w:t xml:space="preserve"> </w:t>
            </w:r>
            <w:r w:rsidRPr="002332A4">
              <w:rPr>
                <w:b/>
                <w:i/>
                <w:sz w:val="22"/>
                <w:szCs w:val="22"/>
                <w:lang w:val="kk-KZ"/>
              </w:rPr>
              <w:t>және банкноттарды, монеталарды және құндылықтарды инкассациялау айрықша қызметі болып табылатын заңды тұлғалар үшін жарғылық капиталдардың мөлшерін және оларды қалыптастыру тәртібін белгілейді</w:t>
            </w:r>
            <w:r w:rsidRPr="002332A4">
              <w:rPr>
                <w:sz w:val="22"/>
                <w:szCs w:val="22"/>
                <w:lang w:val="kk-KZ"/>
              </w:rPr>
              <w:t>).</w:t>
            </w:r>
          </w:p>
          <w:p w:rsidR="002332A4" w:rsidRDefault="002332A4" w:rsidP="002332A4">
            <w:pPr>
              <w:jc w:val="both"/>
              <w:rPr>
                <w:sz w:val="22"/>
                <w:szCs w:val="22"/>
                <w:lang w:val="kk-KZ"/>
              </w:rPr>
            </w:pPr>
          </w:p>
          <w:p w:rsidR="002332A4" w:rsidRPr="002332A4" w:rsidRDefault="002332A4" w:rsidP="002332A4">
            <w:pPr>
              <w:jc w:val="both"/>
              <w:rPr>
                <w:sz w:val="22"/>
                <w:szCs w:val="22"/>
                <w:lang w:val="kk-KZ"/>
              </w:rPr>
            </w:pPr>
            <w:r w:rsidRPr="002332A4">
              <w:rPr>
                <w:sz w:val="22"/>
                <w:szCs w:val="22"/>
                <w:lang w:val="kk-KZ"/>
              </w:rPr>
              <w:t>Ақшаны жылыстатуға қарсы күрестің қаржылық шараларын әзірлеу тобының ұсынымдарына сәйкес Ұлттық Банктің қадағалаудағы субъектілерінің иелеріне (меншік иелеріне), басшылары мен қызметкерлеріне реттеушілік талаптар деңгейінде атқарушы органның басшысына және инкассаторлық ұйымдардың қызметкерлеріне қойылатын талаптарды қайта қарау.</w:t>
            </w:r>
          </w:p>
        </w:tc>
      </w:tr>
      <w:tr w:rsidR="008B38B2" w:rsidRPr="000C4DD8" w:rsidTr="00D909B6">
        <w:tc>
          <w:tcPr>
            <w:tcW w:w="473" w:type="dxa"/>
          </w:tcPr>
          <w:p w:rsidR="008B38B2" w:rsidRPr="00B76FF2" w:rsidRDefault="0048372E" w:rsidP="008B38B2">
            <w:pPr>
              <w:jc w:val="both"/>
              <w:rPr>
                <w:color w:val="000000"/>
                <w:sz w:val="24"/>
                <w:szCs w:val="24"/>
                <w:lang w:val="kk-KZ"/>
              </w:rPr>
            </w:pPr>
            <w:r>
              <w:rPr>
                <w:color w:val="000000"/>
                <w:sz w:val="24"/>
                <w:szCs w:val="24"/>
                <w:lang w:val="kk-KZ"/>
              </w:rPr>
              <w:lastRenderedPageBreak/>
              <w:t>36</w:t>
            </w:r>
          </w:p>
        </w:tc>
        <w:tc>
          <w:tcPr>
            <w:tcW w:w="1134" w:type="dxa"/>
          </w:tcPr>
          <w:p w:rsidR="008B38B2" w:rsidRDefault="008B38B2" w:rsidP="008B38B2">
            <w:r>
              <w:rPr>
                <w:color w:val="000000"/>
                <w:sz w:val="24"/>
                <w:szCs w:val="24"/>
                <w:lang w:val="kk-KZ"/>
              </w:rPr>
              <w:t>3</w:t>
            </w:r>
            <w:r w:rsidRPr="00BA3F96">
              <w:rPr>
                <w:color w:val="000000"/>
                <w:sz w:val="24"/>
                <w:szCs w:val="24"/>
                <w:lang w:val="kk-KZ"/>
              </w:rPr>
              <w:t>-қосымша</w:t>
            </w:r>
          </w:p>
        </w:tc>
        <w:tc>
          <w:tcPr>
            <w:tcW w:w="5386" w:type="dxa"/>
          </w:tcPr>
          <w:p w:rsidR="008F52D6" w:rsidRPr="008F52D6" w:rsidRDefault="008F52D6" w:rsidP="008F52D6">
            <w:pPr>
              <w:jc w:val="right"/>
              <w:rPr>
                <w:sz w:val="20"/>
                <w:szCs w:val="20"/>
                <w:lang w:val="kk-KZ"/>
              </w:rPr>
            </w:pPr>
            <w:r w:rsidRPr="008F52D6">
              <w:rPr>
                <w:rStyle w:val="s0"/>
                <w:color w:val="auto"/>
                <w:szCs w:val="20"/>
                <w:lang w:val="kk-KZ"/>
              </w:rPr>
              <w:t>Банкноттарды, монеталарды және</w:t>
            </w:r>
          </w:p>
          <w:p w:rsidR="008F52D6" w:rsidRPr="008F52D6" w:rsidRDefault="008F52D6" w:rsidP="008F52D6">
            <w:pPr>
              <w:jc w:val="right"/>
              <w:rPr>
                <w:sz w:val="20"/>
                <w:szCs w:val="20"/>
                <w:lang w:val="kk-KZ"/>
              </w:rPr>
            </w:pPr>
            <w:r w:rsidRPr="008F52D6">
              <w:rPr>
                <w:rStyle w:val="s0"/>
                <w:color w:val="auto"/>
                <w:szCs w:val="20"/>
                <w:lang w:val="kk-KZ"/>
              </w:rPr>
              <w:t>құндылықтарды инкассациялау</w:t>
            </w:r>
          </w:p>
          <w:p w:rsidR="008F52D6" w:rsidRPr="008F52D6" w:rsidRDefault="008F52D6" w:rsidP="008F52D6">
            <w:pPr>
              <w:jc w:val="right"/>
              <w:rPr>
                <w:sz w:val="20"/>
                <w:szCs w:val="20"/>
                <w:lang w:val="kk-KZ"/>
              </w:rPr>
            </w:pPr>
            <w:r w:rsidRPr="008F52D6">
              <w:rPr>
                <w:rStyle w:val="s0"/>
                <w:color w:val="auto"/>
                <w:szCs w:val="20"/>
                <w:lang w:val="kk-KZ"/>
              </w:rPr>
              <w:t>айрықша қызметі болып табылатын</w:t>
            </w:r>
          </w:p>
          <w:p w:rsidR="008F52D6" w:rsidRPr="008F52D6" w:rsidRDefault="008F52D6" w:rsidP="008F52D6">
            <w:pPr>
              <w:jc w:val="right"/>
              <w:rPr>
                <w:sz w:val="20"/>
                <w:szCs w:val="20"/>
                <w:lang w:val="kk-KZ"/>
              </w:rPr>
            </w:pPr>
            <w:r w:rsidRPr="008F52D6">
              <w:rPr>
                <w:rStyle w:val="s0"/>
                <w:color w:val="auto"/>
                <w:szCs w:val="20"/>
                <w:lang w:val="kk-KZ"/>
              </w:rPr>
              <w:t>заңды тұлғаларға лицензия беру</w:t>
            </w:r>
          </w:p>
          <w:p w:rsidR="008F52D6" w:rsidRPr="008F52D6" w:rsidRDefault="00A9594D" w:rsidP="008F52D6">
            <w:pPr>
              <w:jc w:val="right"/>
              <w:rPr>
                <w:sz w:val="20"/>
                <w:szCs w:val="20"/>
                <w:lang w:val="kk-KZ"/>
              </w:rPr>
            </w:pPr>
            <w:hyperlink r:id="rId59" w:history="1">
              <w:r w:rsidR="008F52D6" w:rsidRPr="008F52D6">
                <w:rPr>
                  <w:rStyle w:val="ad"/>
                  <w:color w:val="auto"/>
                  <w:sz w:val="20"/>
                  <w:szCs w:val="20"/>
                  <w:u w:val="none"/>
                  <w:lang w:val="kk-KZ"/>
                </w:rPr>
                <w:t>қағидаларына</w:t>
              </w:r>
            </w:hyperlink>
          </w:p>
          <w:p w:rsidR="008F52D6" w:rsidRPr="008F52D6" w:rsidRDefault="008F52D6" w:rsidP="008F52D6">
            <w:pPr>
              <w:jc w:val="right"/>
              <w:rPr>
                <w:sz w:val="20"/>
                <w:szCs w:val="20"/>
                <w:lang w:val="kk-KZ"/>
              </w:rPr>
            </w:pPr>
            <w:r w:rsidRPr="008F52D6">
              <w:rPr>
                <w:rStyle w:val="s0"/>
                <w:color w:val="auto"/>
                <w:szCs w:val="20"/>
                <w:lang w:val="kk-KZ"/>
              </w:rPr>
              <w:t>2-қосымша</w:t>
            </w:r>
          </w:p>
          <w:p w:rsidR="008F52D6" w:rsidRPr="008F52D6" w:rsidRDefault="008F52D6" w:rsidP="008F52D6">
            <w:pPr>
              <w:jc w:val="right"/>
              <w:rPr>
                <w:sz w:val="20"/>
                <w:szCs w:val="20"/>
                <w:lang w:val="kk-KZ"/>
              </w:rPr>
            </w:pPr>
            <w:r w:rsidRPr="008F52D6">
              <w:rPr>
                <w:rStyle w:val="s0"/>
                <w:color w:val="auto"/>
                <w:szCs w:val="20"/>
                <w:lang w:val="kk-KZ"/>
              </w:rPr>
              <w:t> </w:t>
            </w:r>
          </w:p>
          <w:p w:rsidR="008F52D6" w:rsidRPr="008F52D6" w:rsidRDefault="008F52D6" w:rsidP="008F52D6">
            <w:pPr>
              <w:jc w:val="right"/>
              <w:rPr>
                <w:sz w:val="20"/>
                <w:szCs w:val="20"/>
                <w:lang w:val="kk-KZ"/>
              </w:rPr>
            </w:pPr>
            <w:r w:rsidRPr="008F52D6">
              <w:rPr>
                <w:rStyle w:val="s0"/>
                <w:color w:val="auto"/>
                <w:szCs w:val="20"/>
                <w:lang w:val="kk-KZ"/>
              </w:rPr>
              <w:lastRenderedPageBreak/>
              <w:t>Нысан</w:t>
            </w:r>
          </w:p>
          <w:p w:rsidR="008F52D6" w:rsidRPr="008F52D6" w:rsidRDefault="008F52D6" w:rsidP="008F52D6">
            <w:pPr>
              <w:jc w:val="right"/>
              <w:rPr>
                <w:sz w:val="20"/>
                <w:szCs w:val="20"/>
                <w:lang w:val="kk-KZ"/>
              </w:rPr>
            </w:pPr>
            <w:r w:rsidRPr="008F52D6">
              <w:rPr>
                <w:rStyle w:val="s0"/>
                <w:color w:val="auto"/>
                <w:szCs w:val="20"/>
                <w:lang w:val="kk-KZ"/>
              </w:rPr>
              <w:t> </w:t>
            </w:r>
          </w:p>
          <w:p w:rsidR="008F52D6" w:rsidRPr="008F52D6" w:rsidRDefault="008F52D6" w:rsidP="008F52D6">
            <w:pPr>
              <w:jc w:val="center"/>
              <w:rPr>
                <w:sz w:val="20"/>
                <w:szCs w:val="20"/>
                <w:lang w:val="kk-KZ"/>
              </w:rPr>
            </w:pPr>
            <w:r w:rsidRPr="008F52D6">
              <w:rPr>
                <w:rStyle w:val="s1"/>
                <w:color w:val="auto"/>
                <w:sz w:val="20"/>
                <w:szCs w:val="20"/>
                <w:lang w:val="kk-KZ"/>
              </w:rPr>
              <w:t>Заңды тұлғаның атқарушы органының басшысы туралы мәліметтер</w:t>
            </w:r>
          </w:p>
          <w:p w:rsidR="008F52D6" w:rsidRPr="008F52D6" w:rsidRDefault="008F52D6" w:rsidP="008F52D6">
            <w:pPr>
              <w:ind w:firstLine="397"/>
              <w:jc w:val="both"/>
              <w:rPr>
                <w:sz w:val="20"/>
                <w:szCs w:val="20"/>
                <w:lang w:val="kk-KZ"/>
              </w:rPr>
            </w:pPr>
            <w:r w:rsidRPr="008F52D6">
              <w:rPr>
                <w:rStyle w:val="s0"/>
                <w:color w:val="auto"/>
                <w:szCs w:val="20"/>
                <w:lang w:val="kk-KZ"/>
              </w:rPr>
              <w:t> </w:t>
            </w:r>
          </w:p>
          <w:p w:rsidR="008F52D6" w:rsidRPr="008F52D6" w:rsidRDefault="008F52D6" w:rsidP="008F52D6">
            <w:pPr>
              <w:ind w:firstLine="179"/>
              <w:jc w:val="both"/>
              <w:rPr>
                <w:sz w:val="20"/>
                <w:szCs w:val="20"/>
                <w:lang w:val="kk-KZ"/>
              </w:rPr>
            </w:pPr>
            <w:r w:rsidRPr="008F52D6">
              <w:rPr>
                <w:rStyle w:val="s0"/>
                <w:color w:val="auto"/>
                <w:szCs w:val="20"/>
                <w:lang w:val="kk-KZ"/>
              </w:rPr>
              <w:t>___________________________________</w:t>
            </w:r>
            <w:r>
              <w:rPr>
                <w:rStyle w:val="s0"/>
                <w:color w:val="auto"/>
                <w:szCs w:val="20"/>
                <w:lang w:val="kk-KZ"/>
              </w:rPr>
              <w:t>______________</w:t>
            </w:r>
          </w:p>
          <w:p w:rsidR="008F52D6" w:rsidRPr="008F52D6" w:rsidRDefault="008F52D6" w:rsidP="008F52D6">
            <w:pPr>
              <w:ind w:firstLine="179"/>
              <w:jc w:val="both"/>
              <w:rPr>
                <w:sz w:val="20"/>
                <w:szCs w:val="20"/>
                <w:lang w:val="kk-KZ"/>
              </w:rPr>
            </w:pPr>
            <w:r w:rsidRPr="008F52D6">
              <w:rPr>
                <w:rStyle w:val="s0"/>
                <w:color w:val="auto"/>
                <w:szCs w:val="20"/>
                <w:lang w:val="kk-KZ"/>
              </w:rPr>
              <w:t xml:space="preserve">                          (заңды тұлғаның атауы) </w:t>
            </w:r>
          </w:p>
          <w:p w:rsidR="008F52D6" w:rsidRPr="008F52D6" w:rsidRDefault="008F52D6" w:rsidP="008F52D6">
            <w:pPr>
              <w:ind w:firstLine="179"/>
              <w:jc w:val="both"/>
              <w:rPr>
                <w:sz w:val="20"/>
                <w:szCs w:val="20"/>
                <w:lang w:val="kk-KZ"/>
              </w:rPr>
            </w:pPr>
            <w:r w:rsidRPr="008F52D6">
              <w:rPr>
                <w:rStyle w:val="s0"/>
                <w:color w:val="auto"/>
                <w:szCs w:val="20"/>
                <w:lang w:val="kk-KZ"/>
              </w:rPr>
              <w:t> </w:t>
            </w:r>
          </w:p>
          <w:p w:rsidR="008F52D6" w:rsidRPr="008F52D6" w:rsidRDefault="008F52D6" w:rsidP="008F52D6">
            <w:pPr>
              <w:ind w:firstLine="179"/>
              <w:jc w:val="both"/>
              <w:rPr>
                <w:sz w:val="20"/>
                <w:szCs w:val="20"/>
                <w:lang w:val="kk-KZ"/>
              </w:rPr>
            </w:pPr>
            <w:r w:rsidRPr="008F52D6">
              <w:rPr>
                <w:rStyle w:val="s0"/>
                <w:color w:val="auto"/>
                <w:szCs w:val="20"/>
                <w:lang w:val="kk-KZ"/>
              </w:rPr>
              <w:t>20___ жылғы «___» _________________ жағдай бойынша</w:t>
            </w:r>
          </w:p>
          <w:p w:rsidR="008F52D6" w:rsidRPr="008F52D6" w:rsidRDefault="008F52D6" w:rsidP="008F52D6">
            <w:pPr>
              <w:ind w:firstLine="179"/>
              <w:jc w:val="both"/>
              <w:rPr>
                <w:sz w:val="20"/>
                <w:szCs w:val="20"/>
                <w:lang w:val="kk-KZ"/>
              </w:rPr>
            </w:pPr>
            <w:r w:rsidRPr="008F52D6">
              <w:rPr>
                <w:rStyle w:val="s0"/>
                <w:color w:val="auto"/>
                <w:szCs w:val="20"/>
                <w:lang w:val="kk-KZ"/>
              </w:rPr>
              <w:t> </w:t>
            </w:r>
          </w:p>
          <w:p w:rsidR="008F52D6" w:rsidRPr="008F52D6" w:rsidRDefault="008F52D6" w:rsidP="008F52D6">
            <w:pPr>
              <w:ind w:firstLine="179"/>
              <w:jc w:val="both"/>
              <w:rPr>
                <w:sz w:val="20"/>
                <w:szCs w:val="20"/>
                <w:lang w:val="kk-KZ"/>
              </w:rPr>
            </w:pPr>
            <w:r w:rsidRPr="008F52D6">
              <w:rPr>
                <w:rStyle w:val="s0"/>
                <w:color w:val="auto"/>
                <w:szCs w:val="20"/>
                <w:lang w:val="kk-KZ"/>
              </w:rPr>
              <w:t>1. Жалпы мәліметтер:</w:t>
            </w:r>
          </w:p>
          <w:tbl>
            <w:tblPr>
              <w:tblW w:w="5000" w:type="pct"/>
              <w:jc w:val="center"/>
              <w:tblLayout w:type="fixed"/>
              <w:tblCellMar>
                <w:left w:w="0" w:type="dxa"/>
                <w:right w:w="0" w:type="dxa"/>
              </w:tblCellMar>
              <w:tblLook w:val="04A0" w:firstRow="1" w:lastRow="0" w:firstColumn="1" w:lastColumn="0" w:noHBand="0" w:noVBand="1"/>
            </w:tblPr>
            <w:tblGrid>
              <w:gridCol w:w="3711"/>
              <w:gridCol w:w="1438"/>
            </w:tblGrid>
            <w:tr w:rsidR="008F52D6" w:rsidRPr="008F52D6" w:rsidTr="008F52D6">
              <w:trPr>
                <w:jc w:val="center"/>
              </w:trPr>
              <w:tc>
                <w:tcPr>
                  <w:tcW w:w="36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textAlignment w:val="baseline"/>
                    <w:rPr>
                      <w:sz w:val="20"/>
                      <w:szCs w:val="20"/>
                      <w:lang w:val="kk-KZ"/>
                    </w:rPr>
                  </w:pPr>
                  <w:r w:rsidRPr="008F52D6">
                    <w:rPr>
                      <w:sz w:val="20"/>
                      <w:szCs w:val="20"/>
                      <w:lang w:val="kk-KZ"/>
                    </w:rPr>
                    <w:t>Туылған күні және жері</w:t>
                  </w:r>
                </w:p>
              </w:tc>
              <w:tc>
                <w:tcPr>
                  <w:tcW w:w="1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textAlignment w:val="baseline"/>
                    <w:rPr>
                      <w:sz w:val="20"/>
                      <w:szCs w:val="20"/>
                      <w:lang w:val="kk-KZ"/>
                    </w:rPr>
                  </w:pPr>
                  <w:r w:rsidRPr="008F52D6">
                    <w:rPr>
                      <w:sz w:val="20"/>
                      <w:szCs w:val="20"/>
                      <w:lang w:val="kk-KZ"/>
                    </w:rPr>
                    <w:t> </w:t>
                  </w:r>
                </w:p>
              </w:tc>
            </w:tr>
            <w:tr w:rsidR="008F52D6" w:rsidRPr="008F52D6" w:rsidTr="008F52D6">
              <w:trPr>
                <w:jc w:val="center"/>
              </w:trPr>
              <w:tc>
                <w:tcPr>
                  <w:tcW w:w="36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textAlignment w:val="baseline"/>
                    <w:rPr>
                      <w:sz w:val="20"/>
                      <w:szCs w:val="20"/>
                      <w:lang w:val="kk-KZ"/>
                    </w:rPr>
                  </w:pPr>
                  <w:r w:rsidRPr="008F52D6">
                    <w:rPr>
                      <w:sz w:val="20"/>
                      <w:szCs w:val="20"/>
                      <w:lang w:val="kk-KZ"/>
                    </w:rPr>
                    <w:t>Азаматтығы</w:t>
                  </w:r>
                </w:p>
              </w:tc>
              <w:tc>
                <w:tcPr>
                  <w:tcW w:w="1396"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textAlignment w:val="baseline"/>
                    <w:rPr>
                      <w:sz w:val="20"/>
                      <w:szCs w:val="20"/>
                      <w:lang w:val="kk-KZ"/>
                    </w:rPr>
                  </w:pPr>
                  <w:r w:rsidRPr="008F52D6">
                    <w:rPr>
                      <w:sz w:val="20"/>
                      <w:szCs w:val="20"/>
                      <w:lang w:val="kk-KZ"/>
                    </w:rPr>
                    <w:t> </w:t>
                  </w:r>
                </w:p>
              </w:tc>
            </w:tr>
            <w:tr w:rsidR="008F52D6" w:rsidRPr="008F52D6" w:rsidTr="008F52D6">
              <w:trPr>
                <w:jc w:val="center"/>
              </w:trPr>
              <w:tc>
                <w:tcPr>
                  <w:tcW w:w="36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textAlignment w:val="baseline"/>
                    <w:rPr>
                      <w:sz w:val="20"/>
                      <w:szCs w:val="20"/>
                      <w:lang w:val="kk-KZ"/>
                    </w:rPr>
                  </w:pPr>
                  <w:r w:rsidRPr="008F52D6">
                    <w:rPr>
                      <w:sz w:val="20"/>
                      <w:szCs w:val="20"/>
                      <w:lang w:val="kk-KZ"/>
                    </w:rPr>
                    <w:t>Жеке басын куәландыратын құжаттың деректері, жеке сәйкестендіру нөмірі</w:t>
                  </w:r>
                </w:p>
              </w:tc>
              <w:tc>
                <w:tcPr>
                  <w:tcW w:w="1396"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textAlignment w:val="baseline"/>
                    <w:rPr>
                      <w:sz w:val="20"/>
                      <w:szCs w:val="20"/>
                      <w:lang w:val="kk-KZ"/>
                    </w:rPr>
                  </w:pPr>
                  <w:r w:rsidRPr="008F52D6">
                    <w:rPr>
                      <w:sz w:val="20"/>
                      <w:szCs w:val="20"/>
                      <w:lang w:val="kk-KZ"/>
                    </w:rPr>
                    <w:t> </w:t>
                  </w:r>
                </w:p>
              </w:tc>
            </w:tr>
          </w:tbl>
          <w:p w:rsidR="008F52D6" w:rsidRPr="008F52D6" w:rsidRDefault="008F52D6" w:rsidP="008F52D6">
            <w:pPr>
              <w:ind w:firstLine="397"/>
              <w:jc w:val="both"/>
              <w:rPr>
                <w:sz w:val="20"/>
                <w:szCs w:val="20"/>
                <w:lang w:val="kk-KZ"/>
              </w:rPr>
            </w:pPr>
            <w:r w:rsidRPr="008F52D6">
              <w:rPr>
                <w:rStyle w:val="s0"/>
                <w:color w:val="auto"/>
                <w:szCs w:val="20"/>
                <w:lang w:val="kk-KZ"/>
              </w:rPr>
              <w:t> </w:t>
            </w:r>
          </w:p>
          <w:p w:rsidR="008F52D6" w:rsidRPr="008F52D6" w:rsidRDefault="008F52D6" w:rsidP="008F52D6">
            <w:pPr>
              <w:ind w:firstLine="179"/>
              <w:jc w:val="both"/>
              <w:rPr>
                <w:sz w:val="20"/>
                <w:szCs w:val="20"/>
                <w:lang w:val="kk-KZ"/>
              </w:rPr>
            </w:pPr>
            <w:r w:rsidRPr="008F52D6">
              <w:rPr>
                <w:rStyle w:val="s0"/>
                <w:color w:val="auto"/>
                <w:szCs w:val="20"/>
                <w:lang w:val="kk-KZ"/>
              </w:rPr>
              <w:t>2. Білімі:</w:t>
            </w:r>
          </w:p>
          <w:tbl>
            <w:tblPr>
              <w:tblW w:w="5000" w:type="pct"/>
              <w:jc w:val="center"/>
              <w:tblLayout w:type="fixed"/>
              <w:tblCellMar>
                <w:left w:w="0" w:type="dxa"/>
                <w:right w:w="0" w:type="dxa"/>
              </w:tblCellMar>
              <w:tblLook w:val="04A0" w:firstRow="1" w:lastRow="0" w:firstColumn="1" w:lastColumn="0" w:noHBand="0" w:noVBand="1"/>
            </w:tblPr>
            <w:tblGrid>
              <w:gridCol w:w="309"/>
              <w:gridCol w:w="850"/>
              <w:gridCol w:w="993"/>
              <w:gridCol w:w="992"/>
              <w:gridCol w:w="2005"/>
            </w:tblGrid>
            <w:tr w:rsidR="008F52D6" w:rsidRPr="000C4DD8" w:rsidTr="008F52D6">
              <w:trPr>
                <w:jc w:val="center"/>
              </w:trPr>
              <w:tc>
                <w:tcPr>
                  <w:tcW w:w="3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Оқу орнының атауы</w:t>
                  </w:r>
                </w:p>
              </w:tc>
              <w:tc>
                <w:tcPr>
                  <w:tcW w:w="9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Түскен жылы - бітірген жылы</w:t>
                  </w:r>
                </w:p>
              </w:tc>
              <w:tc>
                <w:tcPr>
                  <w:tcW w:w="9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Мамандығы</w:t>
                  </w:r>
                </w:p>
              </w:tc>
              <w:tc>
                <w:tcPr>
                  <w:tcW w:w="19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Білімі туралы дипломның деректемелері (болған жағдайда күні мен нөмірі)</w:t>
                  </w:r>
                </w:p>
              </w:tc>
            </w:tr>
            <w:tr w:rsidR="008F52D6" w:rsidRPr="000C4DD8" w:rsidTr="008F52D6">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2</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3</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4</w:t>
                  </w:r>
                </w:p>
              </w:tc>
              <w:tc>
                <w:tcPr>
                  <w:tcW w:w="1947"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5</w:t>
                  </w:r>
                </w:p>
              </w:tc>
            </w:tr>
          </w:tbl>
          <w:p w:rsidR="008F52D6" w:rsidRPr="008F52D6" w:rsidRDefault="008F52D6" w:rsidP="008F52D6">
            <w:pPr>
              <w:ind w:firstLine="397"/>
              <w:jc w:val="both"/>
              <w:rPr>
                <w:sz w:val="20"/>
                <w:szCs w:val="20"/>
                <w:lang w:val="kk-KZ"/>
              </w:rPr>
            </w:pPr>
            <w:r w:rsidRPr="008F52D6">
              <w:rPr>
                <w:rStyle w:val="s0"/>
                <w:color w:val="auto"/>
                <w:szCs w:val="20"/>
                <w:lang w:val="kk-KZ"/>
              </w:rPr>
              <w:t> </w:t>
            </w:r>
          </w:p>
          <w:p w:rsidR="008F52D6" w:rsidRPr="008F52D6" w:rsidRDefault="008F52D6" w:rsidP="008F52D6">
            <w:pPr>
              <w:ind w:firstLine="179"/>
              <w:jc w:val="both"/>
              <w:rPr>
                <w:sz w:val="20"/>
                <w:szCs w:val="20"/>
                <w:lang w:val="kk-KZ"/>
              </w:rPr>
            </w:pPr>
            <w:r w:rsidRPr="008F52D6">
              <w:rPr>
                <w:rStyle w:val="s0"/>
                <w:color w:val="auto"/>
                <w:szCs w:val="20"/>
                <w:lang w:val="kk-KZ"/>
              </w:rPr>
              <w:t>3. Еңбек қызметі туралы мәліметтер.</w:t>
            </w:r>
          </w:p>
          <w:p w:rsidR="008F52D6" w:rsidRPr="008F52D6" w:rsidRDefault="008F52D6" w:rsidP="008F52D6">
            <w:pPr>
              <w:ind w:firstLine="179"/>
              <w:jc w:val="both"/>
              <w:rPr>
                <w:sz w:val="20"/>
                <w:szCs w:val="20"/>
                <w:lang w:val="kk-KZ"/>
              </w:rPr>
            </w:pPr>
            <w:r w:rsidRPr="008F52D6">
              <w:rPr>
                <w:rStyle w:val="s0"/>
                <w:color w:val="auto"/>
                <w:szCs w:val="20"/>
                <w:lang w:val="kk-KZ"/>
              </w:rPr>
              <w:t>Бұл тармақта кандидаттың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tbl>
            <w:tblPr>
              <w:tblW w:w="5000" w:type="pct"/>
              <w:jc w:val="center"/>
              <w:tblLayout w:type="fixed"/>
              <w:tblCellMar>
                <w:left w:w="0" w:type="dxa"/>
                <w:right w:w="0" w:type="dxa"/>
              </w:tblCellMar>
              <w:tblLook w:val="04A0" w:firstRow="1" w:lastRow="0" w:firstColumn="1" w:lastColumn="0" w:noHBand="0" w:noVBand="1"/>
            </w:tblPr>
            <w:tblGrid>
              <w:gridCol w:w="236"/>
              <w:gridCol w:w="498"/>
              <w:gridCol w:w="1122"/>
              <w:gridCol w:w="577"/>
              <w:gridCol w:w="709"/>
              <w:gridCol w:w="709"/>
              <w:gridCol w:w="1298"/>
            </w:tblGrid>
            <w:tr w:rsidR="008F52D6" w:rsidRPr="000C4DD8" w:rsidTr="008F52D6">
              <w:trPr>
                <w:jc w:val="center"/>
              </w:trPr>
              <w:tc>
                <w:tcPr>
                  <w:tcW w:w="2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 xml:space="preserve">Жұмыс істеген кезеңі (күні, </w:t>
                  </w:r>
                  <w:r w:rsidRPr="008F52D6">
                    <w:rPr>
                      <w:sz w:val="20"/>
                      <w:szCs w:val="20"/>
                      <w:lang w:val="kk-KZ"/>
                    </w:rPr>
                    <w:lastRenderedPageBreak/>
                    <w:t>айы, жылы)</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textAlignment w:val="baseline"/>
                    <w:rPr>
                      <w:sz w:val="20"/>
                      <w:szCs w:val="20"/>
                      <w:lang w:val="kk-KZ"/>
                    </w:rPr>
                  </w:pPr>
                  <w:r w:rsidRPr="008F52D6">
                    <w:rPr>
                      <w:sz w:val="20"/>
                      <w:szCs w:val="20"/>
                      <w:lang w:val="kk-KZ"/>
                    </w:rPr>
                    <w:lastRenderedPageBreak/>
                    <w:t xml:space="preserve">Жұмыс орны (егер қаржы ұйымы Қазақстан Республикасының бейрезиденті болып </w:t>
                  </w:r>
                  <w:r w:rsidRPr="008F52D6">
                    <w:rPr>
                      <w:sz w:val="20"/>
                      <w:szCs w:val="20"/>
                      <w:lang w:val="kk-KZ"/>
                    </w:rPr>
                    <w:lastRenderedPageBreak/>
                    <w:t>табылған жағдайда, қаржы ұйымының тіркелген елін көрсете отырып)</w:t>
                  </w:r>
                </w:p>
              </w:tc>
              <w:tc>
                <w:tcPr>
                  <w:tcW w:w="5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lastRenderedPageBreak/>
                    <w:t>Лауазымы</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Тәртіптік жазалардың болуы</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 xml:space="preserve">Жұмыстан шығу, лауазымнан босату </w:t>
                  </w:r>
                  <w:r w:rsidRPr="008F52D6">
                    <w:rPr>
                      <w:sz w:val="20"/>
                      <w:szCs w:val="20"/>
                      <w:lang w:val="kk-KZ"/>
                    </w:rPr>
                    <w:lastRenderedPageBreak/>
                    <w:t>себептері</w:t>
                  </w:r>
                </w:p>
              </w:tc>
              <w:tc>
                <w:tcPr>
                  <w:tcW w:w="12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lastRenderedPageBreak/>
                    <w:t xml:space="preserve">Қаржы ұйымының дербес құрылымдық бөлімшесі (департаменттің, басқарманың, филиалдың) </w:t>
                  </w:r>
                  <w:r w:rsidRPr="008F52D6">
                    <w:rPr>
                      <w:sz w:val="20"/>
                      <w:szCs w:val="20"/>
                      <w:lang w:val="kk-KZ"/>
                    </w:rPr>
                    <w:lastRenderedPageBreak/>
                    <w:t>басшысының (басшысы орынбасарының),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rsidR="008F52D6" w:rsidRPr="000C4DD8" w:rsidTr="008F52D6">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lastRenderedPageBreak/>
                    <w:t>1</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2</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3</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4</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5</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6</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8F52D6" w:rsidRPr="008F52D6" w:rsidRDefault="008F52D6" w:rsidP="008F52D6">
                  <w:pPr>
                    <w:jc w:val="center"/>
                    <w:textAlignment w:val="baseline"/>
                    <w:rPr>
                      <w:sz w:val="20"/>
                      <w:szCs w:val="20"/>
                      <w:lang w:val="kk-KZ"/>
                    </w:rPr>
                  </w:pPr>
                  <w:r w:rsidRPr="008F52D6">
                    <w:rPr>
                      <w:sz w:val="20"/>
                      <w:szCs w:val="20"/>
                      <w:lang w:val="kk-KZ"/>
                    </w:rPr>
                    <w:t>7</w:t>
                  </w:r>
                </w:p>
              </w:tc>
            </w:tr>
          </w:tbl>
          <w:p w:rsidR="008F52D6" w:rsidRPr="008F52D6" w:rsidRDefault="008F52D6" w:rsidP="008F52D6">
            <w:pPr>
              <w:ind w:firstLine="397"/>
              <w:jc w:val="both"/>
              <w:rPr>
                <w:sz w:val="20"/>
                <w:szCs w:val="20"/>
                <w:lang w:val="kk-KZ"/>
              </w:rPr>
            </w:pPr>
            <w:r w:rsidRPr="008F52D6">
              <w:rPr>
                <w:rStyle w:val="s0"/>
                <w:color w:val="auto"/>
                <w:szCs w:val="20"/>
                <w:lang w:val="kk-KZ"/>
              </w:rPr>
              <w:t> </w:t>
            </w:r>
          </w:p>
          <w:p w:rsidR="008F52D6" w:rsidRPr="008F52D6" w:rsidRDefault="008F52D6" w:rsidP="008F52D6">
            <w:pPr>
              <w:ind w:firstLine="179"/>
              <w:jc w:val="both"/>
              <w:rPr>
                <w:sz w:val="20"/>
                <w:szCs w:val="20"/>
                <w:lang w:val="kk-KZ"/>
              </w:rPr>
            </w:pPr>
            <w:r w:rsidRPr="008F52D6">
              <w:rPr>
                <w:rStyle w:val="s0"/>
                <w:color w:val="auto"/>
                <w:szCs w:val="20"/>
                <w:lang w:val="kk-KZ"/>
              </w:rPr>
              <w:t>4. Қаржы ұйымының басшысы ретінде қаржы ұйымы қызметінің мәселелері бойынша сотта істі қарау кезінде жауап беруші ретінде тартылды ма</w:t>
            </w:r>
            <w:r>
              <w:rPr>
                <w:rStyle w:val="s0"/>
                <w:color w:val="auto"/>
                <w:szCs w:val="20"/>
                <w:lang w:val="kk-KZ"/>
              </w:rPr>
              <w:t xml:space="preserve"> </w:t>
            </w:r>
            <w:r w:rsidRPr="008F52D6">
              <w:rPr>
                <w:rStyle w:val="s0"/>
                <w:color w:val="auto"/>
                <w:szCs w:val="20"/>
                <w:lang w:val="kk-KZ"/>
              </w:rPr>
              <w:t>___________________</w:t>
            </w:r>
            <w:r>
              <w:rPr>
                <w:rStyle w:val="s0"/>
                <w:color w:val="auto"/>
                <w:szCs w:val="20"/>
                <w:lang w:val="kk-KZ"/>
              </w:rPr>
              <w:t>__</w:t>
            </w:r>
          </w:p>
          <w:p w:rsidR="008F52D6" w:rsidRPr="008F52D6" w:rsidRDefault="008F52D6" w:rsidP="008F52D6">
            <w:pPr>
              <w:ind w:firstLine="179"/>
              <w:jc w:val="both"/>
              <w:rPr>
                <w:sz w:val="20"/>
                <w:szCs w:val="20"/>
                <w:lang w:val="kk-KZ"/>
              </w:rPr>
            </w:pPr>
            <w:r>
              <w:rPr>
                <w:rStyle w:val="s0"/>
                <w:color w:val="auto"/>
                <w:szCs w:val="20"/>
                <w:lang w:val="kk-KZ"/>
              </w:rPr>
              <w:t xml:space="preserve">                   </w:t>
            </w:r>
            <w:r w:rsidRPr="008F52D6">
              <w:rPr>
                <w:rStyle w:val="s0"/>
                <w:color w:val="auto"/>
                <w:szCs w:val="20"/>
                <w:lang w:val="kk-KZ"/>
              </w:rPr>
              <w:t>                                                 (иә (жоқ),</w:t>
            </w:r>
          </w:p>
          <w:p w:rsidR="008F52D6" w:rsidRPr="008F52D6" w:rsidRDefault="008F52D6" w:rsidP="008F52D6">
            <w:pPr>
              <w:jc w:val="both"/>
              <w:rPr>
                <w:sz w:val="20"/>
                <w:szCs w:val="20"/>
                <w:lang w:val="kk-KZ"/>
              </w:rPr>
            </w:pPr>
            <w:r w:rsidRPr="008F52D6">
              <w:rPr>
                <w:rStyle w:val="s0"/>
                <w:color w:val="auto"/>
                <w:szCs w:val="20"/>
                <w:lang w:val="kk-KZ"/>
              </w:rPr>
              <w:t>___________________________________</w:t>
            </w:r>
            <w:r>
              <w:rPr>
                <w:rStyle w:val="s0"/>
                <w:color w:val="auto"/>
                <w:szCs w:val="20"/>
                <w:lang w:val="kk-KZ"/>
              </w:rPr>
              <w:t>________________</w:t>
            </w:r>
          </w:p>
          <w:p w:rsidR="008F52D6" w:rsidRPr="008F52D6" w:rsidRDefault="008F52D6" w:rsidP="008F52D6">
            <w:pPr>
              <w:jc w:val="both"/>
              <w:rPr>
                <w:sz w:val="20"/>
                <w:szCs w:val="20"/>
                <w:lang w:val="kk-KZ"/>
              </w:rPr>
            </w:pPr>
            <w:r w:rsidRPr="008F52D6">
              <w:rPr>
                <w:rStyle w:val="s0"/>
                <w:color w:val="auto"/>
                <w:szCs w:val="20"/>
                <w:lang w:val="kk-KZ"/>
              </w:rPr>
              <w:t>күні, ұйымның атауы, сотта істі қарау кезінде жауап беруші,</w:t>
            </w:r>
          </w:p>
          <w:p w:rsidR="008F52D6" w:rsidRPr="008F52D6" w:rsidRDefault="008F52D6" w:rsidP="008F52D6">
            <w:pPr>
              <w:ind w:firstLine="37"/>
              <w:jc w:val="both"/>
              <w:rPr>
                <w:sz w:val="20"/>
                <w:szCs w:val="20"/>
                <w:lang w:val="kk-KZ"/>
              </w:rPr>
            </w:pPr>
            <w:r w:rsidRPr="008F52D6">
              <w:rPr>
                <w:rStyle w:val="s0"/>
                <w:color w:val="auto"/>
                <w:szCs w:val="20"/>
                <w:lang w:val="kk-KZ"/>
              </w:rPr>
              <w:t>__________________________________</w:t>
            </w:r>
            <w:r>
              <w:rPr>
                <w:rStyle w:val="s0"/>
                <w:color w:val="auto"/>
                <w:szCs w:val="20"/>
                <w:lang w:val="kk-KZ"/>
              </w:rPr>
              <w:t>_________________</w:t>
            </w:r>
          </w:p>
          <w:p w:rsidR="008F52D6" w:rsidRPr="008F52D6" w:rsidRDefault="008F52D6" w:rsidP="008F52D6">
            <w:pPr>
              <w:ind w:firstLine="179"/>
              <w:jc w:val="both"/>
              <w:rPr>
                <w:sz w:val="20"/>
                <w:szCs w:val="20"/>
                <w:lang w:val="kk-KZ"/>
              </w:rPr>
            </w:pPr>
            <w:r w:rsidRPr="008F52D6">
              <w:rPr>
                <w:rStyle w:val="s0"/>
                <w:color w:val="auto"/>
                <w:szCs w:val="20"/>
                <w:lang w:val="kk-KZ"/>
              </w:rPr>
              <w:t>      қарастырылатын мәселе және заңды күшіне енген</w:t>
            </w:r>
          </w:p>
          <w:p w:rsidR="008F52D6" w:rsidRPr="008F52D6" w:rsidRDefault="008F52D6" w:rsidP="008F52D6">
            <w:pPr>
              <w:jc w:val="both"/>
              <w:rPr>
                <w:sz w:val="20"/>
                <w:szCs w:val="20"/>
                <w:lang w:val="kk-KZ"/>
              </w:rPr>
            </w:pPr>
            <w:r w:rsidRPr="008F52D6">
              <w:rPr>
                <w:rStyle w:val="s0"/>
                <w:color w:val="auto"/>
                <w:szCs w:val="20"/>
                <w:lang w:val="kk-KZ"/>
              </w:rPr>
              <w:t>___________________________________</w:t>
            </w:r>
            <w:r>
              <w:rPr>
                <w:rStyle w:val="s0"/>
                <w:color w:val="auto"/>
                <w:szCs w:val="20"/>
                <w:lang w:val="kk-KZ"/>
              </w:rPr>
              <w:t>________________</w:t>
            </w:r>
          </w:p>
          <w:p w:rsidR="008F52D6" w:rsidRPr="008F52D6" w:rsidRDefault="008F52D6" w:rsidP="008F52D6">
            <w:pPr>
              <w:ind w:firstLine="179"/>
              <w:jc w:val="both"/>
              <w:rPr>
                <w:sz w:val="20"/>
                <w:szCs w:val="20"/>
                <w:lang w:val="kk-KZ"/>
              </w:rPr>
            </w:pPr>
            <w:r w:rsidRPr="008F52D6">
              <w:rPr>
                <w:rStyle w:val="s0"/>
                <w:color w:val="auto"/>
                <w:szCs w:val="20"/>
                <w:lang w:val="kk-KZ"/>
              </w:rPr>
              <w:t xml:space="preserve"> соттың шешімі (ол шығарылған жағдайда) көрсетілсін)</w:t>
            </w:r>
          </w:p>
          <w:p w:rsidR="008F52D6" w:rsidRPr="008F52D6" w:rsidRDefault="008F52D6" w:rsidP="008F52D6">
            <w:pPr>
              <w:ind w:firstLine="179"/>
              <w:jc w:val="both"/>
              <w:rPr>
                <w:b/>
                <w:sz w:val="20"/>
                <w:szCs w:val="20"/>
                <w:lang w:val="kk-KZ"/>
              </w:rPr>
            </w:pPr>
            <w:r w:rsidRPr="008F52D6">
              <w:rPr>
                <w:rStyle w:val="s0"/>
                <w:b/>
                <w:color w:val="auto"/>
                <w:szCs w:val="20"/>
                <w:lang w:val="kk-KZ"/>
              </w:rPr>
              <w:t>5. Тағайындалған (сайланған) күніне дейін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w:t>
            </w:r>
            <w:r w:rsidRPr="008F52D6">
              <w:rPr>
                <w:rStyle w:val="s0"/>
                <w:color w:val="auto"/>
                <w:szCs w:val="20"/>
                <w:lang w:val="kk-KZ"/>
              </w:rPr>
              <w:t>__________________________________</w:t>
            </w:r>
            <w:r>
              <w:rPr>
                <w:rStyle w:val="s0"/>
                <w:color w:val="auto"/>
                <w:szCs w:val="20"/>
                <w:lang w:val="kk-KZ"/>
              </w:rPr>
              <w:t>_______________</w:t>
            </w:r>
          </w:p>
          <w:p w:rsidR="008F52D6" w:rsidRPr="008F52D6" w:rsidRDefault="008F52D6" w:rsidP="008F52D6">
            <w:pPr>
              <w:jc w:val="both"/>
              <w:rPr>
                <w:sz w:val="20"/>
                <w:szCs w:val="20"/>
                <w:lang w:val="kk-KZ"/>
              </w:rPr>
            </w:pPr>
            <w:r w:rsidRPr="008F52D6">
              <w:rPr>
                <w:rStyle w:val="s0"/>
                <w:color w:val="auto"/>
                <w:szCs w:val="20"/>
                <w:lang w:val="kk-KZ"/>
              </w:rPr>
              <w:t>(иә (жоқ), жауапкершілікке тарту негіздерін көрсете отырып,</w:t>
            </w:r>
          </w:p>
          <w:p w:rsidR="008F52D6" w:rsidRPr="008F52D6" w:rsidRDefault="008F52D6" w:rsidP="008F52D6">
            <w:pPr>
              <w:jc w:val="both"/>
              <w:rPr>
                <w:sz w:val="20"/>
                <w:szCs w:val="20"/>
                <w:lang w:val="kk-KZ"/>
              </w:rPr>
            </w:pPr>
            <w:r w:rsidRPr="008F52D6">
              <w:rPr>
                <w:rStyle w:val="s0"/>
                <w:color w:val="auto"/>
                <w:szCs w:val="20"/>
                <w:lang w:val="kk-KZ"/>
              </w:rPr>
              <w:t>_______________________________________________</w:t>
            </w:r>
            <w:r>
              <w:rPr>
                <w:rStyle w:val="s0"/>
                <w:color w:val="auto"/>
                <w:szCs w:val="20"/>
                <w:lang w:val="kk-KZ"/>
              </w:rPr>
              <w:t>____</w:t>
            </w:r>
          </w:p>
          <w:p w:rsidR="008F52D6" w:rsidRDefault="008F52D6" w:rsidP="008F52D6">
            <w:pPr>
              <w:ind w:firstLine="37"/>
              <w:jc w:val="center"/>
              <w:rPr>
                <w:rStyle w:val="s0"/>
                <w:color w:val="auto"/>
                <w:szCs w:val="20"/>
                <w:lang w:val="kk-KZ"/>
              </w:rPr>
            </w:pPr>
            <w:r w:rsidRPr="008F52D6">
              <w:rPr>
                <w:rStyle w:val="s0"/>
                <w:color w:val="auto"/>
                <w:szCs w:val="20"/>
                <w:lang w:val="kk-KZ"/>
              </w:rPr>
              <w:lastRenderedPageBreak/>
              <w:t>құқық бұзушылықтың, қылмыстың қысқаша сипаты,</w:t>
            </w:r>
          </w:p>
          <w:p w:rsidR="008F52D6" w:rsidRPr="008F52D6" w:rsidRDefault="008F52D6" w:rsidP="008F52D6">
            <w:pPr>
              <w:ind w:firstLine="37"/>
              <w:jc w:val="center"/>
              <w:rPr>
                <w:sz w:val="20"/>
                <w:szCs w:val="20"/>
                <w:lang w:val="kk-KZ"/>
              </w:rPr>
            </w:pPr>
            <w:r w:rsidRPr="008F52D6">
              <w:rPr>
                <w:rStyle w:val="s0"/>
                <w:color w:val="auto"/>
                <w:szCs w:val="20"/>
                <w:lang w:val="kk-KZ"/>
              </w:rPr>
              <w:t>тәртіптік жаза</w:t>
            </w:r>
          </w:p>
          <w:p w:rsidR="008F52D6" w:rsidRPr="008F52D6" w:rsidRDefault="008F52D6" w:rsidP="008F52D6">
            <w:pPr>
              <w:jc w:val="both"/>
              <w:rPr>
                <w:sz w:val="20"/>
                <w:szCs w:val="20"/>
                <w:lang w:val="kk-KZ"/>
              </w:rPr>
            </w:pPr>
            <w:r w:rsidRPr="008F52D6">
              <w:rPr>
                <w:rStyle w:val="s0"/>
                <w:color w:val="auto"/>
                <w:szCs w:val="20"/>
                <w:lang w:val="kk-KZ"/>
              </w:rPr>
              <w:t>___________________________________</w:t>
            </w:r>
            <w:r>
              <w:rPr>
                <w:rStyle w:val="s0"/>
                <w:color w:val="auto"/>
                <w:szCs w:val="20"/>
                <w:lang w:val="kk-KZ"/>
              </w:rPr>
              <w:t>________________</w:t>
            </w:r>
          </w:p>
          <w:p w:rsidR="008F52D6" w:rsidRDefault="008F52D6" w:rsidP="008F52D6">
            <w:pPr>
              <w:jc w:val="center"/>
              <w:rPr>
                <w:rStyle w:val="s0"/>
                <w:color w:val="auto"/>
                <w:szCs w:val="20"/>
                <w:lang w:val="kk-KZ"/>
              </w:rPr>
            </w:pPr>
            <w:r w:rsidRPr="008F52D6">
              <w:rPr>
                <w:rStyle w:val="s0"/>
                <w:color w:val="auto"/>
                <w:szCs w:val="20"/>
                <w:lang w:val="kk-KZ"/>
              </w:rPr>
              <w:t>қолдану туралы актінің немесе сот шешімінің</w:t>
            </w:r>
          </w:p>
          <w:p w:rsidR="008F52D6" w:rsidRPr="008F52D6" w:rsidRDefault="008F52D6" w:rsidP="008F52D6">
            <w:pPr>
              <w:jc w:val="center"/>
              <w:rPr>
                <w:sz w:val="20"/>
                <w:szCs w:val="20"/>
                <w:lang w:val="kk-KZ"/>
              </w:rPr>
            </w:pPr>
            <w:r w:rsidRPr="008F52D6">
              <w:rPr>
                <w:rStyle w:val="s0"/>
                <w:color w:val="auto"/>
                <w:szCs w:val="20"/>
                <w:lang w:val="kk-KZ"/>
              </w:rPr>
              <w:t>деректемелері)</w:t>
            </w:r>
          </w:p>
          <w:p w:rsidR="008F52D6" w:rsidRPr="008F52D6" w:rsidRDefault="008F52D6" w:rsidP="008F52D6">
            <w:pPr>
              <w:ind w:firstLine="179"/>
              <w:jc w:val="both"/>
              <w:rPr>
                <w:sz w:val="20"/>
                <w:szCs w:val="20"/>
                <w:lang w:val="kk-KZ"/>
              </w:rPr>
            </w:pPr>
            <w:r w:rsidRPr="008F52D6">
              <w:rPr>
                <w:rStyle w:val="s0"/>
                <w:color w:val="auto"/>
                <w:szCs w:val="20"/>
                <w:lang w:val="kk-KZ"/>
              </w:rPr>
              <w:t>Осы ақпаратты тексергенімді және оның дәйекті және толық болып табылатындығын растаймын.</w:t>
            </w:r>
          </w:p>
          <w:p w:rsidR="008F52D6" w:rsidRPr="008F52D6" w:rsidRDefault="008F52D6" w:rsidP="008F52D6">
            <w:pPr>
              <w:ind w:firstLine="179"/>
              <w:jc w:val="both"/>
              <w:rPr>
                <w:sz w:val="20"/>
                <w:szCs w:val="20"/>
                <w:lang w:val="kk-KZ"/>
              </w:rPr>
            </w:pPr>
            <w:r w:rsidRPr="008F52D6">
              <w:rPr>
                <w:rStyle w:val="s0"/>
                <w:color w:val="auto"/>
                <w:szCs w:val="20"/>
                <w:lang w:val="kk-KZ"/>
              </w:rPr>
              <w:t>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p>
          <w:p w:rsidR="008F52D6" w:rsidRPr="008F52D6" w:rsidRDefault="008F52D6" w:rsidP="008F52D6">
            <w:pPr>
              <w:ind w:firstLine="179"/>
              <w:jc w:val="both"/>
              <w:rPr>
                <w:sz w:val="20"/>
                <w:szCs w:val="20"/>
                <w:lang w:val="kk-KZ"/>
              </w:rPr>
            </w:pPr>
            <w:r w:rsidRPr="008F52D6">
              <w:rPr>
                <w:rStyle w:val="s0"/>
                <w:color w:val="auto"/>
                <w:szCs w:val="20"/>
                <w:lang w:val="kk-KZ"/>
              </w:rPr>
              <w:t>Тегі, аты, әкесінің аты (ол бар болса)</w:t>
            </w:r>
          </w:p>
          <w:p w:rsidR="008F52D6" w:rsidRPr="008F52D6" w:rsidRDefault="008F52D6" w:rsidP="008F52D6">
            <w:pPr>
              <w:jc w:val="both"/>
              <w:rPr>
                <w:sz w:val="20"/>
                <w:szCs w:val="20"/>
                <w:lang w:val="kk-KZ"/>
              </w:rPr>
            </w:pPr>
            <w:r w:rsidRPr="008F52D6">
              <w:rPr>
                <w:rStyle w:val="s0"/>
                <w:color w:val="auto"/>
                <w:szCs w:val="20"/>
                <w:lang w:val="kk-KZ"/>
              </w:rPr>
              <w:t>___________________________________</w:t>
            </w:r>
            <w:r>
              <w:rPr>
                <w:rStyle w:val="s0"/>
                <w:color w:val="auto"/>
                <w:szCs w:val="20"/>
                <w:lang w:val="kk-KZ"/>
              </w:rPr>
              <w:t>________________</w:t>
            </w:r>
          </w:p>
          <w:p w:rsidR="008F52D6" w:rsidRPr="008F52D6" w:rsidRDefault="008F52D6" w:rsidP="008F52D6">
            <w:pPr>
              <w:ind w:firstLine="179"/>
              <w:jc w:val="both"/>
              <w:rPr>
                <w:sz w:val="20"/>
                <w:szCs w:val="20"/>
                <w:lang w:val="kk-KZ"/>
              </w:rPr>
            </w:pPr>
            <w:r w:rsidRPr="008F52D6">
              <w:rPr>
                <w:rStyle w:val="s0"/>
                <w:color w:val="auto"/>
                <w:szCs w:val="20"/>
                <w:lang w:val="kk-KZ"/>
              </w:rPr>
              <w:t>       (өз қолымен баспа әріптерімен толтырылады)</w:t>
            </w:r>
          </w:p>
          <w:p w:rsidR="008F52D6" w:rsidRPr="008F52D6" w:rsidRDefault="008F52D6" w:rsidP="008F52D6">
            <w:pPr>
              <w:ind w:firstLine="179"/>
              <w:jc w:val="both"/>
              <w:rPr>
                <w:sz w:val="20"/>
                <w:szCs w:val="20"/>
                <w:lang w:val="kk-KZ"/>
              </w:rPr>
            </w:pPr>
            <w:r w:rsidRPr="008F52D6">
              <w:rPr>
                <w:rStyle w:val="s0"/>
                <w:color w:val="auto"/>
                <w:szCs w:val="20"/>
                <w:lang w:val="kk-KZ"/>
              </w:rPr>
              <w:t>Қолы ______________________________</w:t>
            </w:r>
            <w:r>
              <w:rPr>
                <w:rStyle w:val="s0"/>
                <w:color w:val="auto"/>
                <w:szCs w:val="20"/>
                <w:lang w:val="kk-KZ"/>
              </w:rPr>
              <w:t>______________</w:t>
            </w:r>
          </w:p>
          <w:p w:rsidR="008F52D6" w:rsidRPr="008F52D6" w:rsidRDefault="008F52D6" w:rsidP="008F52D6">
            <w:pPr>
              <w:ind w:firstLine="179"/>
              <w:jc w:val="both"/>
              <w:rPr>
                <w:sz w:val="20"/>
                <w:szCs w:val="20"/>
                <w:lang w:val="kk-KZ"/>
              </w:rPr>
            </w:pPr>
            <w:r w:rsidRPr="008F52D6">
              <w:rPr>
                <w:rStyle w:val="s0"/>
                <w:color w:val="auto"/>
                <w:szCs w:val="20"/>
                <w:lang w:val="kk-KZ"/>
              </w:rPr>
              <w:t>Күні _____________________</w:t>
            </w:r>
          </w:p>
          <w:p w:rsidR="008B38B2" w:rsidRPr="008F52D6" w:rsidRDefault="008B38B2" w:rsidP="008B38B2">
            <w:pPr>
              <w:jc w:val="right"/>
              <w:rPr>
                <w:rStyle w:val="s0"/>
                <w:color w:val="auto"/>
                <w:szCs w:val="20"/>
                <w:lang w:val="kk-KZ"/>
              </w:rPr>
            </w:pPr>
          </w:p>
        </w:tc>
        <w:tc>
          <w:tcPr>
            <w:tcW w:w="5528" w:type="dxa"/>
          </w:tcPr>
          <w:p w:rsidR="002A4C1B" w:rsidRPr="002A4C1B" w:rsidRDefault="002A4C1B" w:rsidP="002A4C1B">
            <w:pPr>
              <w:jc w:val="right"/>
              <w:rPr>
                <w:sz w:val="20"/>
                <w:szCs w:val="20"/>
                <w:lang w:val="kk-KZ"/>
              </w:rPr>
            </w:pPr>
            <w:r w:rsidRPr="002A4C1B">
              <w:rPr>
                <w:rStyle w:val="s0"/>
                <w:color w:val="auto"/>
                <w:szCs w:val="20"/>
                <w:lang w:val="kk-KZ"/>
              </w:rPr>
              <w:lastRenderedPageBreak/>
              <w:t>Банкноттарды, монеталарды және</w:t>
            </w:r>
          </w:p>
          <w:p w:rsidR="002A4C1B" w:rsidRPr="002A4C1B" w:rsidRDefault="002A4C1B" w:rsidP="002A4C1B">
            <w:pPr>
              <w:jc w:val="right"/>
              <w:rPr>
                <w:sz w:val="20"/>
                <w:szCs w:val="20"/>
                <w:lang w:val="kk-KZ"/>
              </w:rPr>
            </w:pPr>
            <w:r w:rsidRPr="002A4C1B">
              <w:rPr>
                <w:rStyle w:val="s0"/>
                <w:color w:val="auto"/>
                <w:szCs w:val="20"/>
                <w:lang w:val="kk-KZ"/>
              </w:rPr>
              <w:t>құндылықтарды инкассациялау айрықша</w:t>
            </w:r>
          </w:p>
          <w:p w:rsidR="002A4C1B" w:rsidRPr="002A4C1B" w:rsidRDefault="002A4C1B" w:rsidP="002A4C1B">
            <w:pPr>
              <w:jc w:val="right"/>
              <w:rPr>
                <w:sz w:val="20"/>
                <w:szCs w:val="20"/>
                <w:lang w:val="kk-KZ"/>
              </w:rPr>
            </w:pPr>
            <w:r w:rsidRPr="002A4C1B">
              <w:rPr>
                <w:rStyle w:val="s0"/>
                <w:color w:val="auto"/>
                <w:szCs w:val="20"/>
                <w:lang w:val="kk-KZ"/>
              </w:rPr>
              <w:t>қызметі болып табылатын заңды тұлғаларға</w:t>
            </w:r>
          </w:p>
          <w:p w:rsidR="002A4C1B" w:rsidRPr="002A4C1B" w:rsidRDefault="002A4C1B" w:rsidP="002A4C1B">
            <w:pPr>
              <w:jc w:val="right"/>
              <w:rPr>
                <w:sz w:val="20"/>
                <w:szCs w:val="20"/>
                <w:lang w:val="kk-KZ"/>
              </w:rPr>
            </w:pPr>
            <w:r w:rsidRPr="002A4C1B">
              <w:rPr>
                <w:rStyle w:val="s0"/>
                <w:color w:val="auto"/>
                <w:szCs w:val="20"/>
                <w:lang w:val="kk-KZ"/>
              </w:rPr>
              <w:t xml:space="preserve">лицензия беру </w:t>
            </w:r>
            <w:hyperlink r:id="rId60" w:history="1">
              <w:r w:rsidRPr="002A4C1B">
                <w:rPr>
                  <w:rStyle w:val="ad"/>
                  <w:color w:val="auto"/>
                  <w:sz w:val="20"/>
                  <w:szCs w:val="20"/>
                  <w:u w:val="none"/>
                  <w:lang w:val="kk-KZ"/>
                </w:rPr>
                <w:t>қағидаларына</w:t>
              </w:r>
            </w:hyperlink>
          </w:p>
          <w:p w:rsidR="002A4C1B" w:rsidRPr="002A4C1B" w:rsidRDefault="002A4C1B" w:rsidP="002A4C1B">
            <w:pPr>
              <w:jc w:val="right"/>
              <w:rPr>
                <w:sz w:val="20"/>
                <w:szCs w:val="20"/>
                <w:lang w:val="kk-KZ"/>
              </w:rPr>
            </w:pPr>
            <w:r w:rsidRPr="002A4C1B">
              <w:rPr>
                <w:rStyle w:val="s0"/>
                <w:color w:val="auto"/>
                <w:szCs w:val="20"/>
                <w:lang w:val="kk-KZ"/>
              </w:rPr>
              <w:t>3-қосымша</w:t>
            </w:r>
          </w:p>
          <w:p w:rsidR="002A4C1B" w:rsidRPr="002A4C1B" w:rsidRDefault="002A4C1B" w:rsidP="002A4C1B">
            <w:pPr>
              <w:rPr>
                <w:sz w:val="20"/>
                <w:szCs w:val="20"/>
                <w:lang w:val="kk-KZ"/>
              </w:rPr>
            </w:pPr>
          </w:p>
          <w:p w:rsidR="002A4C1B" w:rsidRPr="002A4C1B" w:rsidRDefault="002A4C1B" w:rsidP="002A4C1B">
            <w:pPr>
              <w:jc w:val="right"/>
              <w:rPr>
                <w:sz w:val="20"/>
                <w:szCs w:val="20"/>
                <w:lang w:val="kk-KZ"/>
              </w:rPr>
            </w:pPr>
            <w:r w:rsidRPr="002A4C1B">
              <w:rPr>
                <w:sz w:val="20"/>
                <w:szCs w:val="20"/>
                <w:lang w:val="kk-KZ"/>
              </w:rPr>
              <w:t>Нысан</w:t>
            </w:r>
          </w:p>
          <w:p w:rsidR="002A4C1B" w:rsidRPr="002A4C1B" w:rsidRDefault="002A4C1B" w:rsidP="002A4C1B">
            <w:pPr>
              <w:rPr>
                <w:sz w:val="20"/>
                <w:szCs w:val="20"/>
                <w:lang w:val="kk-KZ"/>
              </w:rPr>
            </w:pPr>
          </w:p>
          <w:p w:rsidR="002A4C1B" w:rsidRPr="002A4C1B" w:rsidRDefault="002A4C1B" w:rsidP="002A4C1B">
            <w:pPr>
              <w:jc w:val="center"/>
              <w:rPr>
                <w:b/>
                <w:sz w:val="20"/>
                <w:szCs w:val="20"/>
                <w:lang w:val="kk-KZ"/>
              </w:rPr>
            </w:pPr>
            <w:r w:rsidRPr="002A4C1B">
              <w:rPr>
                <w:rStyle w:val="s1"/>
                <w:b w:val="0"/>
                <w:color w:val="auto"/>
                <w:sz w:val="20"/>
                <w:szCs w:val="20"/>
                <w:lang w:val="kk-KZ"/>
              </w:rPr>
              <w:t>Атқарушы органның басшысы туралы мәліметтер</w:t>
            </w:r>
            <w:r w:rsidRPr="002A4C1B">
              <w:rPr>
                <w:b/>
                <w:sz w:val="20"/>
                <w:szCs w:val="20"/>
                <w:lang w:val="kk-KZ"/>
              </w:rPr>
              <w:t xml:space="preserve">  </w:t>
            </w:r>
          </w:p>
          <w:p w:rsidR="002A4C1B" w:rsidRPr="002A4C1B" w:rsidRDefault="002A4C1B" w:rsidP="002A4C1B">
            <w:pPr>
              <w:jc w:val="center"/>
              <w:rPr>
                <w:sz w:val="20"/>
                <w:szCs w:val="20"/>
                <w:lang w:val="kk-KZ"/>
              </w:rPr>
            </w:pPr>
            <w:r w:rsidRPr="002A4C1B">
              <w:rPr>
                <w:sz w:val="20"/>
                <w:szCs w:val="20"/>
                <w:lang w:val="kk-KZ"/>
              </w:rPr>
              <w:t>_______________________________</w:t>
            </w:r>
            <w:r>
              <w:rPr>
                <w:sz w:val="20"/>
                <w:szCs w:val="20"/>
                <w:lang w:val="kk-KZ"/>
              </w:rPr>
              <w:t>______________________</w:t>
            </w:r>
          </w:p>
          <w:p w:rsidR="002A4C1B" w:rsidRPr="002A4C1B" w:rsidRDefault="002A4C1B" w:rsidP="002A4C1B">
            <w:pPr>
              <w:jc w:val="center"/>
              <w:rPr>
                <w:sz w:val="20"/>
                <w:szCs w:val="20"/>
                <w:lang w:val="kk-KZ"/>
              </w:rPr>
            </w:pPr>
            <w:r w:rsidRPr="002A4C1B">
              <w:rPr>
                <w:sz w:val="20"/>
                <w:szCs w:val="20"/>
                <w:lang w:val="kk-KZ"/>
              </w:rPr>
              <w:t>(</w:t>
            </w:r>
            <w:r w:rsidRPr="002A4C1B">
              <w:rPr>
                <w:rStyle w:val="s0"/>
                <w:color w:val="auto"/>
                <w:szCs w:val="20"/>
                <w:lang w:val="kk-KZ"/>
              </w:rPr>
              <w:t>заңды тұлғаның атауы</w:t>
            </w:r>
            <w:r w:rsidRPr="002A4C1B">
              <w:rPr>
                <w:sz w:val="20"/>
                <w:szCs w:val="20"/>
                <w:lang w:val="kk-KZ"/>
              </w:rPr>
              <w:t>)</w:t>
            </w:r>
          </w:p>
          <w:p w:rsidR="002A4C1B" w:rsidRPr="002A4C1B" w:rsidRDefault="002A4C1B" w:rsidP="002A4C1B">
            <w:pPr>
              <w:jc w:val="center"/>
              <w:rPr>
                <w:sz w:val="20"/>
                <w:szCs w:val="20"/>
                <w:lang w:val="kk-KZ"/>
              </w:rPr>
            </w:pPr>
            <w:r w:rsidRPr="002A4C1B">
              <w:rPr>
                <w:sz w:val="20"/>
                <w:szCs w:val="20"/>
                <w:lang w:val="kk-KZ"/>
              </w:rPr>
              <w:t xml:space="preserve">20 ___ жылғы «___» _____________________ </w:t>
            </w:r>
          </w:p>
          <w:p w:rsidR="002A4C1B" w:rsidRPr="002A4C1B" w:rsidRDefault="002A4C1B" w:rsidP="002A4C1B">
            <w:pPr>
              <w:rPr>
                <w:sz w:val="20"/>
                <w:szCs w:val="20"/>
                <w:lang w:val="kk-KZ"/>
              </w:rPr>
            </w:pPr>
          </w:p>
          <w:p w:rsidR="002A4C1B" w:rsidRPr="002A4C1B" w:rsidRDefault="002A4C1B" w:rsidP="002A4C1B">
            <w:pPr>
              <w:ind w:firstLine="323"/>
              <w:rPr>
                <w:sz w:val="20"/>
                <w:szCs w:val="20"/>
                <w:lang w:val="kk-KZ"/>
              </w:rPr>
            </w:pPr>
            <w:r w:rsidRPr="002A4C1B">
              <w:rPr>
                <w:rStyle w:val="s0"/>
                <w:color w:val="auto"/>
                <w:szCs w:val="20"/>
                <w:lang w:val="kk-KZ"/>
              </w:rPr>
              <w:t>1. Жалпы мәліметтер: </w:t>
            </w:r>
          </w:p>
          <w:tbl>
            <w:tblPr>
              <w:tblW w:w="5000" w:type="pct"/>
              <w:jc w:val="center"/>
              <w:tblLayout w:type="fixed"/>
              <w:tblCellMar>
                <w:left w:w="0" w:type="dxa"/>
                <w:right w:w="0" w:type="dxa"/>
              </w:tblCellMar>
              <w:tblLook w:val="04A0" w:firstRow="1" w:lastRow="0" w:firstColumn="1" w:lastColumn="0" w:noHBand="0" w:noVBand="1"/>
            </w:tblPr>
            <w:tblGrid>
              <w:gridCol w:w="3855"/>
              <w:gridCol w:w="1436"/>
            </w:tblGrid>
            <w:tr w:rsidR="002A4C1B" w:rsidRPr="002A4C1B" w:rsidTr="002A4C1B">
              <w:trPr>
                <w:jc w:val="center"/>
              </w:trPr>
              <w:tc>
                <w:tcPr>
                  <w:tcW w:w="36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textAlignment w:val="baseline"/>
                    <w:rPr>
                      <w:sz w:val="20"/>
                      <w:szCs w:val="20"/>
                      <w:lang w:val="kk-KZ"/>
                    </w:rPr>
                  </w:pPr>
                  <w:r w:rsidRPr="002A4C1B">
                    <w:rPr>
                      <w:sz w:val="20"/>
                      <w:szCs w:val="20"/>
                      <w:lang w:val="kk-KZ"/>
                    </w:rPr>
                    <w:t>Туылған күні және жері</w:t>
                  </w: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textAlignment w:val="baseline"/>
                    <w:rPr>
                      <w:sz w:val="20"/>
                      <w:szCs w:val="20"/>
                      <w:lang w:val="kk-KZ"/>
                    </w:rPr>
                  </w:pPr>
                  <w:r w:rsidRPr="002A4C1B">
                    <w:rPr>
                      <w:sz w:val="20"/>
                      <w:szCs w:val="20"/>
                      <w:lang w:val="kk-KZ"/>
                    </w:rPr>
                    <w:t> </w:t>
                  </w:r>
                </w:p>
              </w:tc>
            </w:tr>
            <w:tr w:rsidR="002A4C1B" w:rsidRPr="002A4C1B" w:rsidTr="002A4C1B">
              <w:trPr>
                <w:jc w:val="center"/>
              </w:trPr>
              <w:tc>
                <w:tcPr>
                  <w:tcW w:w="3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textAlignment w:val="baseline"/>
                    <w:rPr>
                      <w:sz w:val="20"/>
                      <w:szCs w:val="20"/>
                      <w:lang w:val="kk-KZ"/>
                    </w:rPr>
                  </w:pPr>
                  <w:r w:rsidRPr="002A4C1B">
                    <w:rPr>
                      <w:sz w:val="20"/>
                      <w:szCs w:val="20"/>
                      <w:lang w:val="kk-KZ"/>
                    </w:rPr>
                    <w:t>Азаматтығы</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textAlignment w:val="baseline"/>
                    <w:rPr>
                      <w:sz w:val="20"/>
                      <w:szCs w:val="20"/>
                      <w:lang w:val="kk-KZ"/>
                    </w:rPr>
                  </w:pPr>
                  <w:r w:rsidRPr="002A4C1B">
                    <w:rPr>
                      <w:sz w:val="20"/>
                      <w:szCs w:val="20"/>
                      <w:lang w:val="kk-KZ"/>
                    </w:rPr>
                    <w:t> </w:t>
                  </w:r>
                </w:p>
              </w:tc>
            </w:tr>
            <w:tr w:rsidR="002A4C1B" w:rsidRPr="002A4C1B" w:rsidTr="002A4C1B">
              <w:trPr>
                <w:jc w:val="center"/>
              </w:trPr>
              <w:tc>
                <w:tcPr>
                  <w:tcW w:w="36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textAlignment w:val="baseline"/>
                    <w:rPr>
                      <w:sz w:val="20"/>
                      <w:szCs w:val="20"/>
                      <w:lang w:val="kk-KZ"/>
                    </w:rPr>
                  </w:pPr>
                  <w:r w:rsidRPr="002A4C1B">
                    <w:rPr>
                      <w:sz w:val="20"/>
                      <w:szCs w:val="20"/>
                      <w:lang w:val="kk-KZ"/>
                    </w:rPr>
                    <w:t>Жеке басын куәландыратын құжаттың деректері, жеке сәйкестендіру нөмірі</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textAlignment w:val="baseline"/>
                    <w:rPr>
                      <w:sz w:val="20"/>
                      <w:szCs w:val="20"/>
                      <w:lang w:val="kk-KZ"/>
                    </w:rPr>
                  </w:pPr>
                  <w:r w:rsidRPr="002A4C1B">
                    <w:rPr>
                      <w:sz w:val="20"/>
                      <w:szCs w:val="20"/>
                      <w:lang w:val="kk-KZ"/>
                    </w:rPr>
                    <w:t> </w:t>
                  </w:r>
                </w:p>
              </w:tc>
            </w:tr>
          </w:tbl>
          <w:p w:rsidR="002A4C1B" w:rsidRPr="002A4C1B" w:rsidRDefault="002A4C1B" w:rsidP="002A4C1B">
            <w:pPr>
              <w:rPr>
                <w:sz w:val="20"/>
                <w:szCs w:val="20"/>
                <w:lang w:val="kk-KZ"/>
              </w:rPr>
            </w:pPr>
            <w:r w:rsidRPr="002A4C1B">
              <w:rPr>
                <w:rStyle w:val="s0"/>
                <w:color w:val="auto"/>
                <w:szCs w:val="20"/>
                <w:lang w:val="kk-KZ"/>
              </w:rPr>
              <w:t> </w:t>
            </w:r>
          </w:p>
          <w:p w:rsidR="002A4C1B" w:rsidRPr="002A4C1B" w:rsidRDefault="002A4C1B" w:rsidP="002A4C1B">
            <w:pPr>
              <w:ind w:firstLine="323"/>
              <w:rPr>
                <w:sz w:val="20"/>
                <w:szCs w:val="20"/>
                <w:lang w:val="kk-KZ"/>
              </w:rPr>
            </w:pPr>
            <w:r w:rsidRPr="002A4C1B">
              <w:rPr>
                <w:rStyle w:val="s0"/>
                <w:color w:val="auto"/>
                <w:szCs w:val="20"/>
                <w:lang w:val="kk-KZ"/>
              </w:rPr>
              <w:t xml:space="preserve">2. </w:t>
            </w:r>
            <w:r w:rsidRPr="002A4C1B">
              <w:rPr>
                <w:rStyle w:val="s1"/>
                <w:color w:val="auto"/>
                <w:sz w:val="20"/>
                <w:szCs w:val="20"/>
                <w:lang w:val="kk-KZ"/>
              </w:rPr>
              <w:t>Атқарушы орган басшысының</w:t>
            </w:r>
            <w:r w:rsidRPr="002A4C1B">
              <w:rPr>
                <w:rStyle w:val="s1"/>
                <w:b w:val="0"/>
                <w:color w:val="auto"/>
                <w:sz w:val="20"/>
                <w:szCs w:val="20"/>
                <w:lang w:val="kk-KZ"/>
              </w:rPr>
              <w:t xml:space="preserve"> </w:t>
            </w:r>
            <w:r w:rsidRPr="002A4C1B">
              <w:rPr>
                <w:rStyle w:val="s0"/>
                <w:color w:val="auto"/>
                <w:szCs w:val="20"/>
                <w:lang w:val="kk-KZ"/>
              </w:rPr>
              <w:t>білімі: </w:t>
            </w:r>
          </w:p>
          <w:tbl>
            <w:tblPr>
              <w:tblW w:w="4923" w:type="pct"/>
              <w:jc w:val="center"/>
              <w:tblLayout w:type="fixed"/>
              <w:tblCellMar>
                <w:left w:w="0" w:type="dxa"/>
                <w:right w:w="0" w:type="dxa"/>
              </w:tblCellMar>
              <w:tblLook w:val="04A0" w:firstRow="1" w:lastRow="0" w:firstColumn="1" w:lastColumn="0" w:noHBand="0" w:noVBand="1"/>
            </w:tblPr>
            <w:tblGrid>
              <w:gridCol w:w="423"/>
              <w:gridCol w:w="984"/>
              <w:gridCol w:w="974"/>
              <w:gridCol w:w="987"/>
              <w:gridCol w:w="1842"/>
            </w:tblGrid>
            <w:tr w:rsidR="002A4C1B" w:rsidRPr="000C4DD8" w:rsidTr="002A4C1B">
              <w:trPr>
                <w:jc w:val="center"/>
              </w:trPr>
              <w:tc>
                <w:tcPr>
                  <w:tcW w:w="4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w:t>
                  </w:r>
                </w:p>
              </w:tc>
              <w:tc>
                <w:tcPr>
                  <w:tcW w:w="9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Оқу орнының атауы</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Түскен жылы - бітірген жылы</w:t>
                  </w:r>
                </w:p>
              </w:tc>
              <w:tc>
                <w:tcPr>
                  <w:tcW w:w="9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Мамандығы</w:t>
                  </w:r>
                </w:p>
              </w:tc>
              <w:tc>
                <w:tcPr>
                  <w:tcW w:w="1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Білімі туралы дипломның деректемелері (болған жағдайда күні мен нөмірі)</w:t>
                  </w:r>
                </w:p>
              </w:tc>
            </w:tr>
            <w:tr w:rsidR="002A4C1B" w:rsidRPr="000C4DD8" w:rsidTr="002A4C1B">
              <w:trPr>
                <w:jc w:val="center"/>
              </w:trPr>
              <w:tc>
                <w:tcPr>
                  <w:tcW w:w="4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2</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4</w:t>
                  </w:r>
                </w:p>
              </w:tc>
              <w:tc>
                <w:tcPr>
                  <w:tcW w:w="1768"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5</w:t>
                  </w:r>
                </w:p>
              </w:tc>
            </w:tr>
          </w:tbl>
          <w:p w:rsidR="002A4C1B" w:rsidRPr="002A4C1B" w:rsidRDefault="002A4C1B" w:rsidP="002A4C1B">
            <w:pPr>
              <w:rPr>
                <w:sz w:val="20"/>
                <w:szCs w:val="20"/>
                <w:lang w:val="kk-KZ"/>
              </w:rPr>
            </w:pPr>
            <w:r w:rsidRPr="002A4C1B">
              <w:rPr>
                <w:rStyle w:val="s0"/>
                <w:color w:val="auto"/>
                <w:szCs w:val="20"/>
                <w:lang w:val="kk-KZ"/>
              </w:rPr>
              <w:t> </w:t>
            </w:r>
          </w:p>
          <w:p w:rsidR="002A4C1B" w:rsidRPr="002A4C1B" w:rsidRDefault="002A4C1B" w:rsidP="002A4C1B">
            <w:pPr>
              <w:ind w:firstLine="323"/>
              <w:jc w:val="both"/>
              <w:rPr>
                <w:sz w:val="20"/>
                <w:szCs w:val="20"/>
                <w:lang w:val="kk-KZ"/>
              </w:rPr>
            </w:pPr>
            <w:r w:rsidRPr="002A4C1B">
              <w:rPr>
                <w:rStyle w:val="s0"/>
                <w:color w:val="auto"/>
                <w:szCs w:val="20"/>
                <w:lang w:val="kk-KZ"/>
              </w:rPr>
              <w:t xml:space="preserve">3. </w:t>
            </w:r>
            <w:r w:rsidRPr="002A4C1B">
              <w:rPr>
                <w:rStyle w:val="s1"/>
                <w:color w:val="auto"/>
                <w:sz w:val="20"/>
                <w:szCs w:val="20"/>
                <w:lang w:val="kk-KZ"/>
              </w:rPr>
              <w:t>Атқарушы орган басшысының</w:t>
            </w:r>
            <w:r w:rsidRPr="002A4C1B">
              <w:rPr>
                <w:rStyle w:val="s1"/>
                <w:b w:val="0"/>
                <w:color w:val="auto"/>
                <w:sz w:val="20"/>
                <w:szCs w:val="20"/>
                <w:lang w:val="kk-KZ"/>
              </w:rPr>
              <w:t xml:space="preserve"> </w:t>
            </w:r>
            <w:r w:rsidRPr="002A4C1B">
              <w:rPr>
                <w:rStyle w:val="s0"/>
                <w:color w:val="auto"/>
                <w:szCs w:val="20"/>
                <w:lang w:val="kk-KZ"/>
              </w:rPr>
              <w:t>еңбек қызметі туралы мәліметтер.</w:t>
            </w:r>
          </w:p>
          <w:p w:rsidR="002A4C1B" w:rsidRPr="002A4C1B" w:rsidRDefault="002A4C1B" w:rsidP="002A4C1B">
            <w:pPr>
              <w:ind w:firstLine="323"/>
              <w:jc w:val="both"/>
              <w:rPr>
                <w:sz w:val="20"/>
                <w:szCs w:val="20"/>
                <w:lang w:val="kk-KZ"/>
              </w:rPr>
            </w:pPr>
            <w:r w:rsidRPr="002A4C1B">
              <w:rPr>
                <w:rStyle w:val="s0"/>
                <w:color w:val="auto"/>
                <w:szCs w:val="20"/>
                <w:lang w:val="kk-KZ"/>
              </w:rPr>
              <w:t>Бұл тармақта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p w:rsidR="002A4C1B" w:rsidRPr="002A4C1B" w:rsidRDefault="002A4C1B" w:rsidP="002A4C1B">
            <w:pPr>
              <w:rPr>
                <w:sz w:val="20"/>
                <w:szCs w:val="20"/>
                <w:lang w:val="kk-KZ"/>
              </w:rPr>
            </w:pPr>
            <w:r w:rsidRPr="002A4C1B">
              <w:rPr>
                <w:rStyle w:val="s0"/>
                <w:color w:val="auto"/>
                <w:szCs w:val="20"/>
                <w:lang w:val="kk-KZ"/>
              </w:rPr>
              <w:t> </w:t>
            </w:r>
          </w:p>
          <w:tbl>
            <w:tblPr>
              <w:tblW w:w="5666" w:type="dxa"/>
              <w:jc w:val="center"/>
              <w:tblLayout w:type="fixed"/>
              <w:tblCellMar>
                <w:left w:w="0" w:type="dxa"/>
                <w:right w:w="0" w:type="dxa"/>
              </w:tblCellMar>
              <w:tblLook w:val="04A0" w:firstRow="1" w:lastRow="0" w:firstColumn="1" w:lastColumn="0" w:noHBand="0" w:noVBand="1"/>
            </w:tblPr>
            <w:tblGrid>
              <w:gridCol w:w="355"/>
              <w:gridCol w:w="541"/>
              <w:gridCol w:w="878"/>
              <w:gridCol w:w="709"/>
              <w:gridCol w:w="849"/>
              <w:gridCol w:w="992"/>
              <w:gridCol w:w="1342"/>
            </w:tblGrid>
            <w:tr w:rsidR="002A4C1B" w:rsidRPr="000C4DD8" w:rsidTr="002A4C1B">
              <w:trPr>
                <w:jc w:val="center"/>
              </w:trPr>
              <w:tc>
                <w:tcPr>
                  <w:tcW w:w="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ind w:left="-739"/>
                    <w:jc w:val="center"/>
                    <w:textAlignment w:val="baseline"/>
                    <w:rPr>
                      <w:sz w:val="20"/>
                      <w:szCs w:val="20"/>
                      <w:lang w:val="kk-KZ"/>
                    </w:rPr>
                  </w:pPr>
                  <w:r w:rsidRPr="002A4C1B">
                    <w:rPr>
                      <w:sz w:val="20"/>
                      <w:szCs w:val="20"/>
                      <w:lang w:val="kk-KZ"/>
                    </w:rPr>
                    <w:t>№</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Жұмыс істеген кезеңі (күні, айы, жылы)</w:t>
                  </w:r>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textAlignment w:val="baseline"/>
                    <w:rPr>
                      <w:sz w:val="20"/>
                      <w:szCs w:val="20"/>
                      <w:lang w:val="kk-KZ"/>
                    </w:rPr>
                  </w:pPr>
                  <w:r w:rsidRPr="002A4C1B">
                    <w:rPr>
                      <w:sz w:val="20"/>
                      <w:szCs w:val="20"/>
                      <w:lang w:val="kk-KZ"/>
                    </w:rPr>
                    <w:t xml:space="preserve">Жұмыс орны (егер қаржы ұйымы Қазақстан Республикасының бейрезиденті болып </w:t>
                  </w:r>
                  <w:r w:rsidRPr="002A4C1B">
                    <w:rPr>
                      <w:sz w:val="20"/>
                      <w:szCs w:val="20"/>
                      <w:lang w:val="kk-KZ"/>
                    </w:rPr>
                    <w:lastRenderedPageBreak/>
                    <w:t>табылған жағдайда, қаржы ұйымының тіркелген елін көрсете отырып)</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lastRenderedPageBreak/>
                    <w:t>Лауазымы</w:t>
                  </w:r>
                </w:p>
              </w:tc>
              <w:tc>
                <w:tcPr>
                  <w:tcW w:w="7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ind w:right="-114"/>
                    <w:jc w:val="center"/>
                    <w:textAlignment w:val="baseline"/>
                    <w:rPr>
                      <w:sz w:val="20"/>
                      <w:szCs w:val="20"/>
                      <w:lang w:val="kk-KZ"/>
                    </w:rPr>
                  </w:pPr>
                  <w:r w:rsidRPr="002A4C1B">
                    <w:rPr>
                      <w:sz w:val="20"/>
                      <w:szCs w:val="20"/>
                      <w:lang w:val="kk-KZ"/>
                    </w:rPr>
                    <w:t>Тәртіптік жазалардың болуы</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Жұмыстан шығу, лауазымнан босату себептері</w:t>
                  </w:r>
                </w:p>
              </w:tc>
              <w:tc>
                <w:tcPr>
                  <w:tcW w:w="11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Қаржы ұйымының дербес құрылымдық бөлімшесі (департаменттің, басқарманың, филиалдың) басшысының (басшысы орынбасары</w:t>
                  </w:r>
                  <w:r w:rsidRPr="002A4C1B">
                    <w:rPr>
                      <w:sz w:val="20"/>
                      <w:szCs w:val="20"/>
                      <w:lang w:val="kk-KZ"/>
                    </w:rPr>
                    <w:lastRenderedPageBreak/>
                    <w:t>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rsidR="002A4C1B" w:rsidRPr="000C4DD8" w:rsidTr="002A4C1B">
              <w:trPr>
                <w:jc w:val="center"/>
              </w:trPr>
              <w:tc>
                <w:tcPr>
                  <w:tcW w:w="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4C1B" w:rsidRPr="002A4C1B" w:rsidRDefault="002A4C1B" w:rsidP="002A4C1B">
                  <w:pPr>
                    <w:jc w:val="center"/>
                    <w:textAlignment w:val="baseline"/>
                    <w:rPr>
                      <w:sz w:val="20"/>
                      <w:szCs w:val="20"/>
                      <w:lang w:val="kk-KZ"/>
                    </w:rPr>
                  </w:pPr>
                  <w:r w:rsidRPr="002A4C1B">
                    <w:rPr>
                      <w:sz w:val="20"/>
                      <w:szCs w:val="20"/>
                      <w:lang w:val="kk-KZ"/>
                    </w:rPr>
                    <w:lastRenderedPageBreak/>
                    <w:t>1</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A4C1B" w:rsidRPr="002A4C1B" w:rsidRDefault="002A4C1B" w:rsidP="002A4C1B">
                  <w:pPr>
                    <w:jc w:val="center"/>
                    <w:textAlignment w:val="baseline"/>
                    <w:rPr>
                      <w:sz w:val="20"/>
                      <w:szCs w:val="20"/>
                      <w:lang w:val="kk-KZ"/>
                    </w:rPr>
                  </w:pPr>
                  <w:r w:rsidRPr="002A4C1B">
                    <w:rPr>
                      <w:sz w:val="20"/>
                      <w:szCs w:val="20"/>
                      <w:lang w:val="kk-KZ"/>
                    </w:rPr>
                    <w:t>2</w:t>
                  </w:r>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A4C1B" w:rsidRPr="002A4C1B" w:rsidRDefault="002A4C1B" w:rsidP="002A4C1B">
                  <w:pPr>
                    <w:jc w:val="center"/>
                    <w:textAlignment w:val="baseline"/>
                    <w:rPr>
                      <w:sz w:val="20"/>
                      <w:szCs w:val="20"/>
                      <w:lang w:val="kk-KZ"/>
                    </w:rPr>
                  </w:pPr>
                  <w:r w:rsidRPr="002A4C1B">
                    <w:rPr>
                      <w:sz w:val="20"/>
                      <w:szCs w:val="20"/>
                      <w:lang w:val="kk-KZ"/>
                    </w:rPr>
                    <w:t>3</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A4C1B" w:rsidRPr="002A4C1B" w:rsidRDefault="002A4C1B" w:rsidP="002A4C1B">
                  <w:pPr>
                    <w:jc w:val="center"/>
                    <w:textAlignment w:val="baseline"/>
                    <w:rPr>
                      <w:sz w:val="20"/>
                      <w:szCs w:val="20"/>
                      <w:lang w:val="kk-KZ"/>
                    </w:rPr>
                  </w:pPr>
                  <w:r w:rsidRPr="002A4C1B">
                    <w:rPr>
                      <w:sz w:val="20"/>
                      <w:szCs w:val="20"/>
                      <w:lang w:val="kk-KZ"/>
                    </w:rPr>
                    <w:t>4</w:t>
                  </w:r>
                </w:p>
              </w:tc>
              <w:tc>
                <w:tcPr>
                  <w:tcW w:w="74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A4C1B" w:rsidRPr="002A4C1B" w:rsidRDefault="002A4C1B" w:rsidP="002A4C1B">
                  <w:pPr>
                    <w:ind w:right="-114"/>
                    <w:jc w:val="center"/>
                    <w:textAlignment w:val="baseline"/>
                    <w:rPr>
                      <w:sz w:val="20"/>
                      <w:szCs w:val="20"/>
                      <w:lang w:val="kk-KZ"/>
                    </w:rPr>
                  </w:pPr>
                  <w:r w:rsidRPr="002A4C1B">
                    <w:rPr>
                      <w:sz w:val="20"/>
                      <w:szCs w:val="20"/>
                      <w:lang w:val="kk-KZ"/>
                    </w:rPr>
                    <w:t>5</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A4C1B" w:rsidRPr="002A4C1B" w:rsidRDefault="002A4C1B" w:rsidP="002A4C1B">
                  <w:pPr>
                    <w:jc w:val="center"/>
                    <w:textAlignment w:val="baseline"/>
                    <w:rPr>
                      <w:sz w:val="20"/>
                      <w:szCs w:val="20"/>
                      <w:lang w:val="kk-KZ"/>
                    </w:rPr>
                  </w:pPr>
                  <w:r w:rsidRPr="002A4C1B">
                    <w:rPr>
                      <w:sz w:val="20"/>
                      <w:szCs w:val="20"/>
                      <w:lang w:val="kk-KZ"/>
                    </w:rPr>
                    <w:t>6</w:t>
                  </w:r>
                </w:p>
              </w:tc>
              <w:tc>
                <w:tcPr>
                  <w:tcW w:w="11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A4C1B" w:rsidRPr="002A4C1B" w:rsidRDefault="002A4C1B" w:rsidP="002A4C1B">
                  <w:pPr>
                    <w:jc w:val="center"/>
                    <w:textAlignment w:val="baseline"/>
                    <w:rPr>
                      <w:sz w:val="20"/>
                      <w:szCs w:val="20"/>
                      <w:lang w:val="kk-KZ"/>
                    </w:rPr>
                  </w:pPr>
                  <w:r w:rsidRPr="002A4C1B">
                    <w:rPr>
                      <w:sz w:val="20"/>
                      <w:szCs w:val="20"/>
                      <w:lang w:val="kk-KZ"/>
                    </w:rPr>
                    <w:t>7</w:t>
                  </w:r>
                </w:p>
              </w:tc>
            </w:tr>
            <w:tr w:rsidR="002A4C1B" w:rsidRPr="000C4DD8" w:rsidTr="002A4C1B">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 xml:space="preserve">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 xml:space="preserve">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 xml:space="preserve"> </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 xml:space="preserve">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 xml:space="preserve">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2A4C1B" w:rsidRPr="002A4C1B" w:rsidRDefault="002A4C1B" w:rsidP="002A4C1B">
                  <w:pPr>
                    <w:jc w:val="center"/>
                    <w:textAlignment w:val="baseline"/>
                    <w:rPr>
                      <w:sz w:val="20"/>
                      <w:szCs w:val="20"/>
                      <w:lang w:val="kk-KZ"/>
                    </w:rPr>
                  </w:pPr>
                  <w:r w:rsidRPr="002A4C1B">
                    <w:rPr>
                      <w:sz w:val="20"/>
                      <w:szCs w:val="20"/>
                      <w:lang w:val="kk-KZ"/>
                    </w:rPr>
                    <w:t xml:space="preserve"> </w:t>
                  </w:r>
                </w:p>
              </w:tc>
            </w:tr>
          </w:tbl>
          <w:p w:rsidR="002A4C1B" w:rsidRPr="002A4C1B" w:rsidRDefault="002A4C1B" w:rsidP="002A4C1B">
            <w:pPr>
              <w:rPr>
                <w:sz w:val="20"/>
                <w:szCs w:val="20"/>
                <w:lang w:val="kk-KZ"/>
              </w:rPr>
            </w:pPr>
            <w:r w:rsidRPr="002A4C1B">
              <w:rPr>
                <w:rStyle w:val="s0"/>
                <w:color w:val="auto"/>
                <w:szCs w:val="20"/>
                <w:lang w:val="kk-KZ"/>
              </w:rPr>
              <w:t> </w:t>
            </w:r>
          </w:p>
          <w:p w:rsidR="002A4C1B" w:rsidRPr="002A4C1B" w:rsidRDefault="002A4C1B" w:rsidP="002A4C1B">
            <w:pPr>
              <w:jc w:val="both"/>
              <w:rPr>
                <w:sz w:val="20"/>
                <w:szCs w:val="20"/>
                <w:lang w:val="kk-KZ"/>
              </w:rPr>
            </w:pPr>
            <w:r w:rsidRPr="002A4C1B">
              <w:rPr>
                <w:rStyle w:val="s0"/>
                <w:color w:val="auto"/>
                <w:szCs w:val="20"/>
                <w:lang w:val="kk-KZ"/>
              </w:rPr>
              <w:t>4. Қаржы ұйымының басшысы ретінде қаржы ұйымы қызметінің мәселелері бойынша сотта істі қарау кезінде жауап беруші ретінде тартылды ма:</w:t>
            </w:r>
            <w:r>
              <w:rPr>
                <w:sz w:val="20"/>
                <w:szCs w:val="20"/>
                <w:lang w:val="kk-KZ"/>
              </w:rPr>
              <w:t xml:space="preserve"> </w:t>
            </w:r>
            <w:r w:rsidRPr="002A4C1B">
              <w:rPr>
                <w:sz w:val="20"/>
                <w:szCs w:val="20"/>
                <w:lang w:val="kk-KZ"/>
              </w:rPr>
              <w:t>____</w:t>
            </w:r>
            <w:r>
              <w:rPr>
                <w:sz w:val="20"/>
                <w:szCs w:val="20"/>
                <w:lang w:val="kk-KZ"/>
              </w:rPr>
              <w:t>________________________</w:t>
            </w:r>
          </w:p>
          <w:p w:rsidR="002A4C1B" w:rsidRPr="002A4C1B" w:rsidRDefault="002A4C1B" w:rsidP="002A4C1B">
            <w:pPr>
              <w:jc w:val="center"/>
              <w:rPr>
                <w:sz w:val="20"/>
                <w:szCs w:val="20"/>
                <w:lang w:val="kk-KZ"/>
              </w:rPr>
            </w:pPr>
            <w:r>
              <w:rPr>
                <w:rStyle w:val="s0"/>
                <w:color w:val="auto"/>
                <w:szCs w:val="20"/>
                <w:lang w:val="kk-KZ"/>
              </w:rPr>
              <w:t xml:space="preserve">                                                               </w:t>
            </w:r>
            <w:r w:rsidRPr="002A4C1B">
              <w:rPr>
                <w:rStyle w:val="s0"/>
                <w:color w:val="auto"/>
                <w:szCs w:val="20"/>
                <w:lang w:val="kk-KZ"/>
              </w:rPr>
              <w:t>(иә (жоқ),</w:t>
            </w:r>
          </w:p>
          <w:p w:rsidR="002A4C1B" w:rsidRPr="002A4C1B" w:rsidRDefault="002A4C1B" w:rsidP="002A4C1B">
            <w:pPr>
              <w:rPr>
                <w:sz w:val="20"/>
                <w:szCs w:val="20"/>
                <w:lang w:val="kk-KZ"/>
              </w:rPr>
            </w:pPr>
            <w:r w:rsidRPr="002A4C1B">
              <w:rPr>
                <w:rStyle w:val="s0"/>
                <w:color w:val="auto"/>
                <w:szCs w:val="20"/>
                <w:lang w:val="kk-KZ"/>
              </w:rPr>
              <w:t>_________________________________</w:t>
            </w:r>
            <w:r>
              <w:rPr>
                <w:rStyle w:val="s0"/>
                <w:color w:val="auto"/>
                <w:szCs w:val="20"/>
                <w:lang w:val="kk-KZ"/>
              </w:rPr>
              <w:t>____________________</w:t>
            </w:r>
          </w:p>
          <w:p w:rsidR="002A4C1B" w:rsidRPr="002A4C1B" w:rsidRDefault="002A4C1B" w:rsidP="002A4C1B">
            <w:pPr>
              <w:rPr>
                <w:sz w:val="20"/>
                <w:szCs w:val="20"/>
                <w:lang w:val="kk-KZ"/>
              </w:rPr>
            </w:pPr>
            <w:r>
              <w:rPr>
                <w:rStyle w:val="s0"/>
                <w:color w:val="auto"/>
                <w:szCs w:val="20"/>
                <w:lang w:val="kk-KZ"/>
              </w:rPr>
              <w:t> </w:t>
            </w:r>
            <w:r w:rsidRPr="002A4C1B">
              <w:rPr>
                <w:rStyle w:val="s0"/>
                <w:color w:val="auto"/>
                <w:szCs w:val="20"/>
                <w:lang w:val="kk-KZ"/>
              </w:rPr>
              <w:t>күні, ұйымның атауы, сотта істі қарау кезінде жауап беруші,</w:t>
            </w:r>
          </w:p>
          <w:p w:rsidR="002A4C1B" w:rsidRPr="002A4C1B" w:rsidRDefault="002A4C1B" w:rsidP="002A4C1B">
            <w:pPr>
              <w:rPr>
                <w:sz w:val="20"/>
                <w:szCs w:val="20"/>
                <w:lang w:val="kk-KZ"/>
              </w:rPr>
            </w:pPr>
            <w:r w:rsidRPr="002A4C1B">
              <w:rPr>
                <w:rStyle w:val="s0"/>
                <w:color w:val="auto"/>
                <w:szCs w:val="20"/>
                <w:lang w:val="kk-KZ"/>
              </w:rPr>
              <w:t>__________________________________</w:t>
            </w:r>
            <w:r>
              <w:rPr>
                <w:rStyle w:val="s0"/>
                <w:color w:val="auto"/>
                <w:szCs w:val="20"/>
                <w:lang w:val="kk-KZ"/>
              </w:rPr>
              <w:t>___________________</w:t>
            </w:r>
          </w:p>
          <w:p w:rsidR="002A4C1B" w:rsidRPr="002A4C1B" w:rsidRDefault="002A4C1B" w:rsidP="002A4C1B">
            <w:pPr>
              <w:rPr>
                <w:sz w:val="20"/>
                <w:szCs w:val="20"/>
                <w:lang w:val="kk-KZ"/>
              </w:rPr>
            </w:pPr>
            <w:r w:rsidRPr="002A4C1B">
              <w:rPr>
                <w:rStyle w:val="s0"/>
                <w:color w:val="auto"/>
                <w:szCs w:val="20"/>
                <w:lang w:val="kk-KZ"/>
              </w:rPr>
              <w:t> </w:t>
            </w:r>
            <w:r>
              <w:rPr>
                <w:rStyle w:val="s0"/>
                <w:color w:val="auto"/>
                <w:szCs w:val="20"/>
                <w:lang w:val="kk-KZ"/>
              </w:rPr>
              <w:t>          </w:t>
            </w:r>
            <w:r w:rsidRPr="002A4C1B">
              <w:rPr>
                <w:rStyle w:val="s0"/>
                <w:color w:val="auto"/>
                <w:szCs w:val="20"/>
                <w:lang w:val="kk-KZ"/>
              </w:rPr>
              <w:t>қарастырылатын мәселе және заңды күшіне енген</w:t>
            </w:r>
          </w:p>
          <w:p w:rsidR="002A4C1B" w:rsidRPr="002A4C1B" w:rsidRDefault="002A4C1B" w:rsidP="002A4C1B">
            <w:pPr>
              <w:rPr>
                <w:sz w:val="20"/>
                <w:szCs w:val="20"/>
                <w:lang w:val="kk-KZ"/>
              </w:rPr>
            </w:pPr>
            <w:r w:rsidRPr="002A4C1B">
              <w:rPr>
                <w:rStyle w:val="s0"/>
                <w:color w:val="auto"/>
                <w:szCs w:val="20"/>
                <w:lang w:val="kk-KZ"/>
              </w:rPr>
              <w:t>___________________________________</w:t>
            </w:r>
            <w:r>
              <w:rPr>
                <w:rStyle w:val="s0"/>
                <w:color w:val="auto"/>
                <w:szCs w:val="20"/>
                <w:lang w:val="kk-KZ"/>
              </w:rPr>
              <w:t>__________________</w:t>
            </w:r>
          </w:p>
          <w:p w:rsidR="002A4C1B" w:rsidRPr="002A4C1B" w:rsidRDefault="002A4C1B" w:rsidP="002A4C1B">
            <w:pPr>
              <w:rPr>
                <w:sz w:val="20"/>
                <w:szCs w:val="20"/>
                <w:lang w:val="kk-KZ"/>
              </w:rPr>
            </w:pPr>
            <w:r>
              <w:rPr>
                <w:rStyle w:val="s0"/>
                <w:color w:val="auto"/>
                <w:szCs w:val="20"/>
                <w:lang w:val="kk-KZ"/>
              </w:rPr>
              <w:t>     </w:t>
            </w:r>
            <w:r w:rsidRPr="002A4C1B">
              <w:rPr>
                <w:rStyle w:val="s0"/>
                <w:color w:val="auto"/>
                <w:szCs w:val="20"/>
                <w:lang w:val="kk-KZ"/>
              </w:rPr>
              <w:t>соттың шешімі (ол шығарылған жағдайда) көрсетілсін)</w:t>
            </w:r>
          </w:p>
          <w:p w:rsidR="002A4C1B" w:rsidRPr="002A4C1B" w:rsidRDefault="002A4C1B" w:rsidP="002A4C1B">
            <w:pPr>
              <w:ind w:firstLine="323"/>
              <w:jc w:val="both"/>
              <w:rPr>
                <w:sz w:val="20"/>
                <w:szCs w:val="20"/>
                <w:lang w:val="kk-KZ"/>
              </w:rPr>
            </w:pPr>
            <w:r w:rsidRPr="002A4C1B">
              <w:rPr>
                <w:rStyle w:val="s0"/>
                <w:b/>
                <w:color w:val="auto"/>
                <w:szCs w:val="20"/>
                <w:lang w:val="kk-KZ"/>
              </w:rPr>
              <w:t>5. Атқарушы органның басшысы сыбайлас жемқорлық қылмыс немесе әкімшілік сыбайлас жемқорлық құқық бұзушылық жасағаны үшін қылмыстық немесе әкімшілік жауаптылыққа тартылды ма:</w:t>
            </w:r>
            <w:r w:rsidRPr="002A4C1B">
              <w:rPr>
                <w:rStyle w:val="s0"/>
                <w:color w:val="auto"/>
                <w:szCs w:val="20"/>
                <w:lang w:val="kk-KZ"/>
              </w:rPr>
              <w:t>____________________ _______________</w:t>
            </w:r>
            <w:r>
              <w:rPr>
                <w:rStyle w:val="s0"/>
                <w:color w:val="auto"/>
                <w:szCs w:val="20"/>
                <w:lang w:val="kk-KZ"/>
              </w:rPr>
              <w:t>______________</w:t>
            </w:r>
          </w:p>
          <w:p w:rsidR="002A4C1B" w:rsidRPr="002A4C1B" w:rsidRDefault="002A4C1B" w:rsidP="002A4C1B">
            <w:pPr>
              <w:rPr>
                <w:sz w:val="20"/>
                <w:szCs w:val="20"/>
                <w:lang w:val="kk-KZ"/>
              </w:rPr>
            </w:pPr>
            <w:r w:rsidRPr="002A4C1B">
              <w:rPr>
                <w:rStyle w:val="s0"/>
                <w:color w:val="auto"/>
                <w:szCs w:val="20"/>
                <w:lang w:val="kk-KZ"/>
              </w:rPr>
              <w:t xml:space="preserve"> (иә (жоқ), жауапкершілікке тарту негіздерін көрсете отырып,</w:t>
            </w:r>
          </w:p>
          <w:p w:rsidR="002A4C1B" w:rsidRPr="002A4C1B" w:rsidRDefault="002A4C1B" w:rsidP="002A4C1B">
            <w:pPr>
              <w:rPr>
                <w:sz w:val="20"/>
                <w:szCs w:val="20"/>
                <w:lang w:val="kk-KZ"/>
              </w:rPr>
            </w:pPr>
            <w:r w:rsidRPr="002A4C1B">
              <w:rPr>
                <w:rStyle w:val="s0"/>
                <w:color w:val="auto"/>
                <w:szCs w:val="20"/>
                <w:lang w:val="kk-KZ"/>
              </w:rPr>
              <w:t>___________________________________</w:t>
            </w:r>
            <w:r>
              <w:rPr>
                <w:rStyle w:val="s0"/>
                <w:color w:val="auto"/>
                <w:szCs w:val="20"/>
                <w:lang w:val="kk-KZ"/>
              </w:rPr>
              <w:t>__________________</w:t>
            </w:r>
          </w:p>
          <w:p w:rsidR="002A4C1B" w:rsidRPr="002A4C1B" w:rsidRDefault="002A4C1B" w:rsidP="002A4C1B">
            <w:pPr>
              <w:rPr>
                <w:sz w:val="20"/>
                <w:szCs w:val="20"/>
                <w:lang w:val="kk-KZ"/>
              </w:rPr>
            </w:pPr>
            <w:r>
              <w:rPr>
                <w:rStyle w:val="s0"/>
                <w:color w:val="auto"/>
                <w:szCs w:val="20"/>
                <w:lang w:val="kk-KZ"/>
              </w:rPr>
              <w:t>          </w:t>
            </w:r>
            <w:r w:rsidRPr="002A4C1B">
              <w:rPr>
                <w:rStyle w:val="s0"/>
                <w:color w:val="auto"/>
                <w:szCs w:val="20"/>
                <w:lang w:val="kk-KZ"/>
              </w:rPr>
              <w:t xml:space="preserve">құқық бұзушылықтың, қылмыстың қысқаша сипаты, </w:t>
            </w:r>
          </w:p>
          <w:p w:rsidR="002A4C1B" w:rsidRPr="002A4C1B" w:rsidRDefault="002A4C1B" w:rsidP="002A4C1B">
            <w:pPr>
              <w:rPr>
                <w:sz w:val="20"/>
                <w:szCs w:val="20"/>
                <w:lang w:val="kk-KZ"/>
              </w:rPr>
            </w:pPr>
            <w:r w:rsidRPr="002A4C1B">
              <w:rPr>
                <w:rStyle w:val="s0"/>
                <w:color w:val="auto"/>
                <w:szCs w:val="20"/>
                <w:lang w:val="kk-KZ"/>
              </w:rPr>
              <w:t>___________________________________</w:t>
            </w:r>
            <w:r>
              <w:rPr>
                <w:rStyle w:val="s0"/>
                <w:color w:val="auto"/>
                <w:szCs w:val="20"/>
                <w:lang w:val="kk-KZ"/>
              </w:rPr>
              <w:t>__________________</w:t>
            </w:r>
          </w:p>
          <w:p w:rsidR="002A4C1B" w:rsidRPr="002A4C1B" w:rsidRDefault="002A4C1B" w:rsidP="002A4C1B">
            <w:pPr>
              <w:rPr>
                <w:sz w:val="20"/>
                <w:szCs w:val="20"/>
                <w:lang w:val="kk-KZ"/>
              </w:rPr>
            </w:pPr>
            <w:r>
              <w:rPr>
                <w:rStyle w:val="s0"/>
                <w:color w:val="auto"/>
                <w:szCs w:val="20"/>
                <w:lang w:val="kk-KZ"/>
              </w:rPr>
              <w:lastRenderedPageBreak/>
              <w:t>                </w:t>
            </w:r>
            <w:r w:rsidRPr="002A4C1B">
              <w:rPr>
                <w:rStyle w:val="s0"/>
                <w:color w:val="auto"/>
                <w:szCs w:val="20"/>
                <w:lang w:val="kk-KZ"/>
              </w:rPr>
              <w:t xml:space="preserve"> шешімнің деректемелері немесе сот қаулысы)</w:t>
            </w:r>
          </w:p>
          <w:p w:rsidR="002A4C1B" w:rsidRPr="002A4C1B" w:rsidRDefault="002A4C1B" w:rsidP="002A4C1B">
            <w:pPr>
              <w:rPr>
                <w:rStyle w:val="s0"/>
                <w:color w:val="auto"/>
                <w:szCs w:val="20"/>
                <w:lang w:val="kk-KZ"/>
              </w:rPr>
            </w:pPr>
          </w:p>
          <w:p w:rsidR="002A4C1B" w:rsidRPr="00A704CB" w:rsidRDefault="002A4C1B" w:rsidP="002A4C1B">
            <w:pPr>
              <w:ind w:firstLine="182"/>
              <w:jc w:val="both"/>
              <w:rPr>
                <w:b/>
                <w:sz w:val="20"/>
                <w:szCs w:val="20"/>
                <w:lang w:val="kk-KZ"/>
              </w:rPr>
            </w:pPr>
            <w:r w:rsidRPr="00A704CB">
              <w:rPr>
                <w:rStyle w:val="s0"/>
                <w:b/>
                <w:color w:val="auto"/>
                <w:szCs w:val="20"/>
                <w:lang w:val="kk-KZ"/>
              </w:rPr>
              <w:t>6. Атқарушы органның басшысы әкімшілік жаза қолдану туралы қаулы заңды күшіне енген күннен бастап бір жыл өтпеген мерзімде Қазақстан Республикасының Әкімшілік құқық бұзушылық туралы кодексінің 434, 436, 438, 440, 443, 450, 453, 462, 463, 464, 469, 470, 476, 477, 478, 479, 481, 482, 483, 484, 485, 486, 487, 488, 489, 490, 494, 495, 496, 504, 506, 653, 654, 658, 659, 665, 667, 669, 670, 673 және 675-баптарында көзделген әкімшілік құқық бұзушылықтарды жасағаны үшін әкімшілік жауаптылыққа тартылды ма:</w:t>
            </w:r>
          </w:p>
          <w:p w:rsidR="002A4C1B" w:rsidRPr="00A704CB" w:rsidRDefault="002A4C1B" w:rsidP="002A4C1B">
            <w:pPr>
              <w:rPr>
                <w:b/>
                <w:sz w:val="20"/>
                <w:szCs w:val="20"/>
                <w:lang w:val="kk-KZ"/>
              </w:rPr>
            </w:pPr>
            <w:r w:rsidRPr="00A704CB">
              <w:rPr>
                <w:rStyle w:val="s0"/>
                <w:b/>
                <w:color w:val="auto"/>
                <w:szCs w:val="20"/>
                <w:lang w:val="kk-KZ"/>
              </w:rPr>
              <w:t>_____________________________________________________</w:t>
            </w:r>
          </w:p>
          <w:p w:rsidR="002A4C1B" w:rsidRPr="00A704CB" w:rsidRDefault="002A4C1B" w:rsidP="002A4C1B">
            <w:pPr>
              <w:rPr>
                <w:b/>
                <w:sz w:val="20"/>
                <w:szCs w:val="20"/>
                <w:lang w:val="kk-KZ"/>
              </w:rPr>
            </w:pPr>
            <w:r w:rsidRPr="00A704CB">
              <w:rPr>
                <w:rStyle w:val="s0"/>
                <w:b/>
                <w:color w:val="auto"/>
                <w:szCs w:val="20"/>
                <w:lang w:val="kk-KZ"/>
              </w:rPr>
              <w:t>             (иә (жоқ), құқық бұзушылықтың қысқаша сипаты</w:t>
            </w:r>
          </w:p>
          <w:p w:rsidR="002A4C1B" w:rsidRPr="00A704CB" w:rsidRDefault="002A4C1B" w:rsidP="002A4C1B">
            <w:pPr>
              <w:rPr>
                <w:b/>
                <w:sz w:val="20"/>
                <w:szCs w:val="20"/>
                <w:lang w:val="kk-KZ"/>
              </w:rPr>
            </w:pPr>
            <w:r w:rsidRPr="00A704CB">
              <w:rPr>
                <w:rStyle w:val="s0"/>
                <w:b/>
                <w:color w:val="auto"/>
                <w:szCs w:val="20"/>
                <w:lang w:val="kk-KZ"/>
              </w:rPr>
              <w:t>_____________________________________________________</w:t>
            </w:r>
          </w:p>
          <w:p w:rsidR="002A4C1B" w:rsidRPr="00A704CB" w:rsidRDefault="002A4C1B" w:rsidP="002A4C1B">
            <w:pPr>
              <w:jc w:val="center"/>
              <w:rPr>
                <w:b/>
                <w:sz w:val="20"/>
                <w:szCs w:val="20"/>
                <w:lang w:val="kk-KZ"/>
              </w:rPr>
            </w:pPr>
            <w:r w:rsidRPr="00A704CB">
              <w:rPr>
                <w:rStyle w:val="s0"/>
                <w:b/>
                <w:color w:val="auto"/>
                <w:szCs w:val="20"/>
                <w:lang w:val="kk-KZ"/>
              </w:rPr>
              <w:t>сот және уәкілетті лауазымды тұлға қаулысының  деректемелері</w:t>
            </w:r>
          </w:p>
          <w:p w:rsidR="002A4C1B" w:rsidRPr="002A4C1B" w:rsidRDefault="002A4C1B" w:rsidP="002A4C1B">
            <w:pPr>
              <w:rPr>
                <w:sz w:val="20"/>
                <w:szCs w:val="20"/>
                <w:lang w:val="kk-KZ"/>
              </w:rPr>
            </w:pPr>
          </w:p>
          <w:p w:rsidR="002A4C1B" w:rsidRPr="00A704CB" w:rsidRDefault="002A4C1B" w:rsidP="002A4C1B">
            <w:pPr>
              <w:ind w:firstLine="182"/>
              <w:jc w:val="both"/>
              <w:rPr>
                <w:b/>
                <w:sz w:val="20"/>
                <w:szCs w:val="20"/>
                <w:lang w:val="kk-KZ"/>
              </w:rPr>
            </w:pPr>
            <w:r w:rsidRPr="00A704CB">
              <w:rPr>
                <w:b/>
                <w:sz w:val="20"/>
                <w:szCs w:val="20"/>
                <w:lang w:val="kk-KZ"/>
              </w:rPr>
              <w:t>7. Атқарушы органның басшысы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аяқталғанға дейін Қазақстан Республикасы Қылмыстық-процестік кодексінің 35-бабы бірінші бөлігінің 3), 4), 9), 10) және 12) тармақтарының немесе 36-бабының негізінде қылмыстық жауаптылықтан босатыла отырып, қылмыстық жауаптылыққа тартылды ма:</w:t>
            </w:r>
          </w:p>
          <w:p w:rsidR="002A4C1B" w:rsidRPr="00A704CB" w:rsidRDefault="002A4C1B" w:rsidP="002A4C1B">
            <w:pPr>
              <w:rPr>
                <w:b/>
                <w:sz w:val="20"/>
                <w:szCs w:val="20"/>
                <w:lang w:val="kk-KZ"/>
              </w:rPr>
            </w:pPr>
            <w:r w:rsidRPr="00A704CB">
              <w:rPr>
                <w:b/>
                <w:sz w:val="20"/>
                <w:szCs w:val="20"/>
                <w:lang w:val="kk-KZ"/>
              </w:rPr>
              <w:t>_____________________________________________________</w:t>
            </w:r>
          </w:p>
          <w:p w:rsidR="002A4C1B" w:rsidRPr="00A704CB" w:rsidRDefault="002A4C1B" w:rsidP="002A4C1B">
            <w:pPr>
              <w:jc w:val="center"/>
              <w:rPr>
                <w:b/>
                <w:sz w:val="20"/>
                <w:szCs w:val="20"/>
                <w:lang w:val="kk-KZ"/>
              </w:rPr>
            </w:pPr>
            <w:r w:rsidRPr="00A704CB">
              <w:rPr>
                <w:b/>
                <w:sz w:val="20"/>
                <w:szCs w:val="20"/>
                <w:lang w:val="kk-KZ"/>
              </w:rPr>
              <w:t>(</w:t>
            </w:r>
            <w:r w:rsidRPr="00A704CB">
              <w:rPr>
                <w:rStyle w:val="s0"/>
                <w:b/>
                <w:color w:val="auto"/>
                <w:szCs w:val="20"/>
                <w:lang w:val="kk-KZ"/>
              </w:rPr>
              <w:t>иә (жоқ), құқық бұзушылықтың, қылмыстың қысқаша сипаты</w:t>
            </w:r>
          </w:p>
          <w:p w:rsidR="002A4C1B" w:rsidRPr="00A704CB" w:rsidRDefault="002A4C1B" w:rsidP="002A4C1B">
            <w:pPr>
              <w:rPr>
                <w:b/>
                <w:sz w:val="20"/>
                <w:szCs w:val="20"/>
                <w:lang w:val="kk-KZ"/>
              </w:rPr>
            </w:pPr>
            <w:r w:rsidRPr="00A704CB">
              <w:rPr>
                <w:b/>
                <w:sz w:val="20"/>
                <w:szCs w:val="20"/>
                <w:lang w:val="kk-KZ"/>
              </w:rPr>
              <w:t>_____________________________________________________</w:t>
            </w:r>
          </w:p>
          <w:p w:rsidR="002A4C1B" w:rsidRPr="00A704CB" w:rsidRDefault="002A4C1B" w:rsidP="002A4C1B">
            <w:pPr>
              <w:jc w:val="center"/>
              <w:rPr>
                <w:b/>
                <w:sz w:val="20"/>
                <w:szCs w:val="20"/>
                <w:lang w:val="kk-KZ"/>
              </w:rPr>
            </w:pPr>
            <w:r w:rsidRPr="00A704CB">
              <w:rPr>
                <w:b/>
                <w:sz w:val="20"/>
                <w:szCs w:val="20"/>
                <w:lang w:val="kk-KZ"/>
              </w:rPr>
              <w:t xml:space="preserve">жауапкершілікке тарту негіздерін көрсете отырып,  </w:t>
            </w:r>
          </w:p>
          <w:p w:rsidR="002A4C1B" w:rsidRPr="00A704CB" w:rsidRDefault="002A4C1B" w:rsidP="002A4C1B">
            <w:pPr>
              <w:rPr>
                <w:b/>
                <w:sz w:val="20"/>
                <w:szCs w:val="20"/>
                <w:lang w:val="kk-KZ"/>
              </w:rPr>
            </w:pPr>
            <w:r w:rsidRPr="00A704CB">
              <w:rPr>
                <w:b/>
                <w:sz w:val="20"/>
                <w:szCs w:val="20"/>
                <w:lang w:val="kk-KZ"/>
              </w:rPr>
              <w:t>_____________________________________________________</w:t>
            </w:r>
          </w:p>
          <w:p w:rsidR="002A4C1B" w:rsidRPr="00A704CB" w:rsidRDefault="002A4C1B" w:rsidP="002A4C1B">
            <w:pPr>
              <w:jc w:val="center"/>
              <w:rPr>
                <w:b/>
                <w:sz w:val="20"/>
                <w:szCs w:val="20"/>
                <w:lang w:val="kk-KZ"/>
              </w:rPr>
            </w:pPr>
            <w:r w:rsidRPr="00A704CB">
              <w:rPr>
                <w:b/>
                <w:sz w:val="20"/>
                <w:szCs w:val="20"/>
                <w:lang w:val="kk-KZ"/>
              </w:rPr>
              <w:t xml:space="preserve"> сот шешімінің деректемелері)</w:t>
            </w:r>
          </w:p>
          <w:p w:rsidR="002A4C1B" w:rsidRPr="002A4C1B" w:rsidRDefault="002A4C1B" w:rsidP="002A4C1B">
            <w:pPr>
              <w:rPr>
                <w:sz w:val="20"/>
                <w:szCs w:val="20"/>
                <w:lang w:val="kk-KZ"/>
              </w:rPr>
            </w:pPr>
          </w:p>
          <w:p w:rsidR="002A4C1B" w:rsidRPr="00A704CB" w:rsidRDefault="002A4C1B" w:rsidP="00A704CB">
            <w:pPr>
              <w:ind w:firstLine="323"/>
              <w:jc w:val="both"/>
              <w:rPr>
                <w:b/>
                <w:sz w:val="20"/>
                <w:szCs w:val="20"/>
                <w:lang w:val="kk-KZ"/>
              </w:rPr>
            </w:pPr>
            <w:r w:rsidRPr="00A704CB">
              <w:rPr>
                <w:b/>
                <w:sz w:val="20"/>
                <w:szCs w:val="20"/>
                <w:lang w:val="kk-KZ"/>
              </w:rPr>
              <w:t>8. Атқарушы органның басшысы кемінде үш жыл бұрын теріс себептер бойынша қаржы ұйымдарынан, мемлекеттік органдардан, соттардан, әскери қызметтен босатылды ма: _____</w:t>
            </w:r>
            <w:r w:rsidR="00A704CB" w:rsidRPr="00A704CB">
              <w:rPr>
                <w:b/>
                <w:sz w:val="20"/>
                <w:szCs w:val="20"/>
                <w:lang w:val="kk-KZ"/>
              </w:rPr>
              <w:t>_________________________________</w:t>
            </w:r>
            <w:r w:rsidRPr="00A704CB">
              <w:rPr>
                <w:b/>
                <w:sz w:val="20"/>
                <w:szCs w:val="20"/>
                <w:lang w:val="kk-KZ"/>
              </w:rPr>
              <w:t>_</w:t>
            </w:r>
          </w:p>
          <w:p w:rsidR="002A4C1B" w:rsidRPr="00A704CB" w:rsidRDefault="00A704CB" w:rsidP="002A4C1B">
            <w:pPr>
              <w:jc w:val="center"/>
              <w:rPr>
                <w:b/>
                <w:sz w:val="20"/>
                <w:szCs w:val="20"/>
                <w:lang w:val="kk-KZ"/>
              </w:rPr>
            </w:pPr>
            <w:r>
              <w:rPr>
                <w:sz w:val="20"/>
                <w:szCs w:val="20"/>
                <w:lang w:val="kk-KZ"/>
              </w:rPr>
              <w:t xml:space="preserve">          </w:t>
            </w:r>
            <w:r w:rsidRPr="002A4C1B">
              <w:rPr>
                <w:sz w:val="20"/>
                <w:szCs w:val="20"/>
                <w:lang w:val="kk-KZ"/>
              </w:rPr>
              <w:t xml:space="preserve"> </w:t>
            </w:r>
            <w:r w:rsidR="002A4C1B" w:rsidRPr="00A704CB">
              <w:rPr>
                <w:b/>
                <w:sz w:val="20"/>
                <w:szCs w:val="20"/>
                <w:lang w:val="kk-KZ"/>
              </w:rPr>
              <w:t>(</w:t>
            </w:r>
            <w:r w:rsidR="002A4C1B" w:rsidRPr="00A704CB">
              <w:rPr>
                <w:rStyle w:val="s0"/>
                <w:b/>
                <w:color w:val="auto"/>
                <w:szCs w:val="20"/>
                <w:lang w:val="kk-KZ"/>
              </w:rPr>
              <w:t>иә (жоқ),</w:t>
            </w:r>
            <w:r w:rsidR="002A4C1B" w:rsidRPr="00A704CB">
              <w:rPr>
                <w:b/>
                <w:sz w:val="20"/>
                <w:szCs w:val="20"/>
                <w:lang w:val="kk-KZ"/>
              </w:rPr>
              <w:t xml:space="preserve"> </w:t>
            </w:r>
            <w:r w:rsidR="002A4C1B" w:rsidRPr="00A704CB">
              <w:rPr>
                <w:rStyle w:val="s0"/>
                <w:b/>
                <w:color w:val="auto"/>
                <w:szCs w:val="20"/>
                <w:lang w:val="kk-KZ"/>
              </w:rPr>
              <w:t>еңбек шартын бұзу немесе жұмыстан босату негіздерінің қысқаша сипаттамасы</w:t>
            </w:r>
            <w:r w:rsidR="002A4C1B" w:rsidRPr="00A704CB">
              <w:rPr>
                <w:b/>
                <w:sz w:val="20"/>
                <w:szCs w:val="20"/>
                <w:lang w:val="kk-KZ"/>
              </w:rPr>
              <w:t>)</w:t>
            </w:r>
          </w:p>
          <w:p w:rsidR="002A4C1B" w:rsidRPr="002A4C1B" w:rsidRDefault="002A4C1B" w:rsidP="002A4C1B">
            <w:pPr>
              <w:rPr>
                <w:sz w:val="20"/>
                <w:szCs w:val="20"/>
                <w:lang w:val="kk-KZ"/>
              </w:rPr>
            </w:pPr>
          </w:p>
          <w:p w:rsidR="002A4C1B" w:rsidRPr="002A4C1B" w:rsidRDefault="002A4C1B" w:rsidP="00A704CB">
            <w:pPr>
              <w:ind w:firstLine="323"/>
              <w:jc w:val="both"/>
              <w:rPr>
                <w:sz w:val="20"/>
                <w:szCs w:val="20"/>
                <w:lang w:val="kk-KZ"/>
              </w:rPr>
            </w:pPr>
            <w:r w:rsidRPr="002A4C1B">
              <w:rPr>
                <w:rStyle w:val="s0"/>
                <w:color w:val="auto"/>
                <w:szCs w:val="20"/>
                <w:lang w:val="kk-KZ"/>
              </w:rPr>
              <w:lastRenderedPageBreak/>
              <w:t>Осы ақпаратты тексергенімді және оның дәйекті және толық болып табылатындығын растаймын.</w:t>
            </w:r>
          </w:p>
          <w:p w:rsidR="002A4C1B" w:rsidRPr="002A4C1B" w:rsidRDefault="002A4C1B" w:rsidP="00A704CB">
            <w:pPr>
              <w:ind w:firstLine="323"/>
              <w:jc w:val="both"/>
              <w:rPr>
                <w:sz w:val="20"/>
                <w:szCs w:val="20"/>
                <w:lang w:val="kk-KZ"/>
              </w:rPr>
            </w:pPr>
            <w:r w:rsidRPr="002A4C1B">
              <w:rPr>
                <w:rStyle w:val="s0"/>
                <w:color w:val="auto"/>
                <w:szCs w:val="20"/>
                <w:lang w:val="kk-KZ"/>
              </w:rPr>
              <w:t>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p>
          <w:p w:rsidR="002A4C1B" w:rsidRPr="002A4C1B" w:rsidRDefault="002A4C1B" w:rsidP="00A704CB">
            <w:pPr>
              <w:ind w:firstLine="323"/>
              <w:jc w:val="both"/>
              <w:rPr>
                <w:sz w:val="20"/>
                <w:szCs w:val="20"/>
                <w:lang w:val="kk-KZ"/>
              </w:rPr>
            </w:pPr>
            <w:r w:rsidRPr="002A4C1B">
              <w:rPr>
                <w:rStyle w:val="s0"/>
                <w:color w:val="auto"/>
                <w:szCs w:val="20"/>
                <w:lang w:val="kk-KZ"/>
              </w:rPr>
              <w:t>Тегі, аты, әкесінің аты (ол бар болса):</w:t>
            </w:r>
          </w:p>
          <w:p w:rsidR="002A4C1B" w:rsidRPr="002A4C1B" w:rsidRDefault="002A4C1B" w:rsidP="002A4C1B">
            <w:pPr>
              <w:rPr>
                <w:sz w:val="20"/>
                <w:szCs w:val="20"/>
                <w:lang w:val="kk-KZ"/>
              </w:rPr>
            </w:pPr>
            <w:r w:rsidRPr="002A4C1B">
              <w:rPr>
                <w:rStyle w:val="s0"/>
                <w:color w:val="auto"/>
                <w:szCs w:val="20"/>
                <w:lang w:val="kk-KZ"/>
              </w:rPr>
              <w:t>___________________________________</w:t>
            </w:r>
            <w:r w:rsidR="00A704CB">
              <w:rPr>
                <w:rStyle w:val="s0"/>
                <w:color w:val="auto"/>
                <w:szCs w:val="20"/>
                <w:lang w:val="kk-KZ"/>
              </w:rPr>
              <w:t>__________________</w:t>
            </w:r>
          </w:p>
          <w:p w:rsidR="002A4C1B" w:rsidRPr="002A4C1B" w:rsidRDefault="002A4C1B" w:rsidP="002A4C1B">
            <w:pPr>
              <w:rPr>
                <w:sz w:val="20"/>
                <w:szCs w:val="20"/>
                <w:lang w:val="kk-KZ"/>
              </w:rPr>
            </w:pPr>
            <w:r w:rsidRPr="002A4C1B">
              <w:rPr>
                <w:rStyle w:val="s0"/>
                <w:color w:val="auto"/>
                <w:szCs w:val="20"/>
                <w:lang w:val="kk-KZ"/>
              </w:rPr>
              <w:t>                 (өз қолымен баспа әріптерімен толтырылады)</w:t>
            </w:r>
          </w:p>
          <w:p w:rsidR="002A4C1B" w:rsidRPr="002A4C1B" w:rsidRDefault="002A4C1B" w:rsidP="002A4C1B">
            <w:pPr>
              <w:rPr>
                <w:sz w:val="20"/>
                <w:szCs w:val="20"/>
                <w:lang w:val="kk-KZ"/>
              </w:rPr>
            </w:pPr>
            <w:r w:rsidRPr="002A4C1B">
              <w:rPr>
                <w:rStyle w:val="s0"/>
                <w:color w:val="auto"/>
                <w:szCs w:val="20"/>
                <w:lang w:val="kk-KZ"/>
              </w:rPr>
              <w:t>Қолы ____________________</w:t>
            </w:r>
          </w:p>
          <w:p w:rsidR="002A4C1B" w:rsidRPr="002A4C1B" w:rsidRDefault="002A4C1B" w:rsidP="002A4C1B">
            <w:pPr>
              <w:rPr>
                <w:sz w:val="20"/>
                <w:szCs w:val="20"/>
                <w:lang w:val="kk-KZ"/>
              </w:rPr>
            </w:pPr>
            <w:r w:rsidRPr="002A4C1B">
              <w:rPr>
                <w:rStyle w:val="s0"/>
                <w:color w:val="auto"/>
                <w:szCs w:val="20"/>
                <w:lang w:val="kk-KZ"/>
              </w:rPr>
              <w:t>Күні _____________________</w:t>
            </w:r>
          </w:p>
          <w:p w:rsidR="008B38B2" w:rsidRPr="002A4C1B" w:rsidRDefault="008B38B2" w:rsidP="002A4C1B">
            <w:pPr>
              <w:jc w:val="both"/>
              <w:rPr>
                <w:snapToGrid w:val="0"/>
                <w:sz w:val="20"/>
                <w:szCs w:val="20"/>
                <w:lang w:val="kk-KZ"/>
              </w:rPr>
            </w:pPr>
          </w:p>
        </w:tc>
        <w:tc>
          <w:tcPr>
            <w:tcW w:w="2977" w:type="dxa"/>
          </w:tcPr>
          <w:p w:rsidR="008B38B2" w:rsidRDefault="00297BE0" w:rsidP="008B38B2">
            <w:pPr>
              <w:jc w:val="both"/>
              <w:rPr>
                <w:sz w:val="24"/>
                <w:szCs w:val="24"/>
                <w:lang w:val="kk-KZ"/>
              </w:rPr>
            </w:pPr>
            <w:r w:rsidRPr="002332A4">
              <w:rPr>
                <w:sz w:val="24"/>
                <w:szCs w:val="24"/>
                <w:lang w:val="kk-KZ"/>
              </w:rPr>
              <w:lastRenderedPageBreak/>
              <w:t>Ереженің жаңа редакцияда баяндалуына байланысты қосымшаның нөмірін өзгерту.</w:t>
            </w:r>
          </w:p>
          <w:p w:rsidR="002332A4" w:rsidRDefault="002332A4" w:rsidP="008B38B2">
            <w:pPr>
              <w:jc w:val="both"/>
              <w:rPr>
                <w:lang w:val="kk-KZ"/>
              </w:rPr>
            </w:pPr>
          </w:p>
          <w:p w:rsidR="002332A4" w:rsidRPr="00EF3A6B" w:rsidRDefault="002332A4" w:rsidP="002332A4">
            <w:pPr>
              <w:ind w:firstLine="316"/>
              <w:jc w:val="both"/>
              <w:rPr>
                <w:b/>
                <w:color w:val="000000"/>
                <w:sz w:val="24"/>
                <w:szCs w:val="24"/>
                <w:lang w:val="kk-KZ"/>
              </w:rPr>
            </w:pPr>
            <w:r w:rsidRPr="00EF3A6B">
              <w:rPr>
                <w:b/>
                <w:color w:val="000000"/>
                <w:sz w:val="24"/>
                <w:szCs w:val="24"/>
                <w:lang w:val="kk-KZ"/>
              </w:rPr>
              <w:lastRenderedPageBreak/>
              <w:t>"Ұлттық Банк туралы"ҚР Заңына жаңадан қабылданған өзгерістер мен толықтырулар шеңберінде рәсімдер көзделген:</w:t>
            </w:r>
          </w:p>
          <w:p w:rsidR="002332A4" w:rsidRPr="00297BE0" w:rsidRDefault="002332A4" w:rsidP="002332A4">
            <w:pPr>
              <w:pStyle w:val="pj"/>
              <w:spacing w:before="0" w:beforeAutospacing="0" w:after="0" w:afterAutospacing="0"/>
              <w:ind w:firstLine="316"/>
              <w:jc w:val="both"/>
              <w:rPr>
                <w:lang w:val="kk-KZ"/>
              </w:rPr>
            </w:pPr>
            <w:r w:rsidRPr="00EF3A6B">
              <w:rPr>
                <w:b/>
                <w:lang w:val="kk-KZ"/>
              </w:rPr>
              <w:t xml:space="preserve">1) </w:t>
            </w:r>
            <w:hyperlink r:id="rId61"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EF3A6B">
                <w:rPr>
                  <w:rStyle w:val="ad"/>
                  <w:b/>
                  <w:color w:val="auto"/>
                  <w:u w:val="none"/>
                  <w:lang w:val="kk-KZ"/>
                </w:rPr>
                <w:t>8-бап</w:t>
              </w:r>
            </w:hyperlink>
            <w:r w:rsidRPr="00EF3A6B">
              <w:rPr>
                <w:b/>
                <w:color w:val="auto"/>
                <w:lang w:val="kk-KZ"/>
              </w:rPr>
              <w:t>т</w:t>
            </w:r>
            <w:r w:rsidRPr="00EF3A6B">
              <w:rPr>
                <w:b/>
                <w:lang w:val="kk-KZ"/>
              </w:rPr>
              <w:t>ың 8-1) тармақшасы</w:t>
            </w:r>
            <w:r>
              <w:rPr>
                <w:lang w:val="kk-KZ"/>
              </w:rPr>
              <w:t xml:space="preserve"> </w:t>
            </w:r>
            <w:r w:rsidRPr="00B461F2">
              <w:rPr>
                <w:i/>
                <w:sz w:val="22"/>
                <w:szCs w:val="22"/>
                <w:lang w:val="kk-KZ"/>
              </w:rPr>
              <w:t xml:space="preserve">(Ұлттық Банк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w:t>
            </w:r>
            <w:r w:rsidRPr="00B461F2">
              <w:rPr>
                <w:i/>
                <w:sz w:val="22"/>
                <w:szCs w:val="22"/>
                <w:lang w:val="kk-KZ"/>
              </w:rPr>
              <w:lastRenderedPageBreak/>
              <w:t>заңды тұлғаларға қойылатын біліктілік талаптарын белгілейді)</w:t>
            </w:r>
            <w:r>
              <w:rPr>
                <w:lang w:val="kk-KZ"/>
              </w:rPr>
              <w:t>;</w:t>
            </w:r>
          </w:p>
          <w:p w:rsidR="002332A4" w:rsidRPr="00EF3A6B" w:rsidRDefault="002332A4" w:rsidP="002332A4">
            <w:pPr>
              <w:pStyle w:val="pj"/>
              <w:spacing w:before="0" w:beforeAutospacing="0" w:after="0" w:afterAutospacing="0"/>
              <w:ind w:firstLine="316"/>
              <w:jc w:val="both"/>
              <w:rPr>
                <w:b/>
                <w:lang w:val="kk-KZ"/>
              </w:rPr>
            </w:pPr>
            <w:r w:rsidRPr="00EF3A6B">
              <w:rPr>
                <w:b/>
                <w:lang w:val="kk-KZ"/>
              </w:rPr>
              <w:t xml:space="preserve">2) </w:t>
            </w:r>
            <w:hyperlink r:id="rId62"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EF3A6B">
                <w:rPr>
                  <w:rStyle w:val="ad"/>
                  <w:b/>
                  <w:color w:val="auto"/>
                  <w:u w:val="none"/>
                  <w:lang w:val="kk-KZ"/>
                </w:rPr>
                <w:t>15-бапт</w:t>
              </w:r>
            </w:hyperlink>
            <w:r w:rsidRPr="00EF3A6B">
              <w:rPr>
                <w:b/>
                <w:lang w:val="kk-KZ"/>
              </w:rPr>
              <w:t>ың үшінші бөліктегі 8) тармақшасы</w:t>
            </w:r>
          </w:p>
          <w:p w:rsidR="002332A4" w:rsidRDefault="002332A4" w:rsidP="002332A4">
            <w:pPr>
              <w:jc w:val="both"/>
              <w:rPr>
                <w:sz w:val="22"/>
                <w:szCs w:val="22"/>
                <w:lang w:val="kk-KZ"/>
              </w:rPr>
            </w:pPr>
            <w:r w:rsidRPr="002332A4">
              <w:rPr>
                <w:i/>
                <w:sz w:val="22"/>
                <w:szCs w:val="22"/>
                <w:lang w:val="kk-KZ"/>
              </w:rPr>
              <w:t>(қызметін Қазақстан Ұлттық Банкінің қолма-қол шетел валютасымен айырбастау операцияларына лицензиясы негізінде тек қана айырбастау пункттері арқылы жүзеге асыратын заңды тұлғалар</w:t>
            </w:r>
            <w:r w:rsidRPr="002332A4">
              <w:rPr>
                <w:sz w:val="22"/>
                <w:szCs w:val="22"/>
                <w:lang w:val="kk-KZ"/>
              </w:rPr>
              <w:t xml:space="preserve"> </w:t>
            </w:r>
            <w:r w:rsidRPr="002332A4">
              <w:rPr>
                <w:b/>
                <w:i/>
                <w:sz w:val="22"/>
                <w:szCs w:val="22"/>
                <w:lang w:val="kk-KZ"/>
              </w:rPr>
              <w:t>және банкноттарды, монеталарды және құндылықтарды инкассациялау айрықша қызметі болып табылатын заңды тұлғалар үшін жарғылық капиталдардың мөлшерін және оларды қалыптастыру тәртібін белгілейді</w:t>
            </w:r>
            <w:r w:rsidRPr="002332A4">
              <w:rPr>
                <w:sz w:val="22"/>
                <w:szCs w:val="22"/>
                <w:lang w:val="kk-KZ"/>
              </w:rPr>
              <w:t>).</w:t>
            </w:r>
          </w:p>
          <w:p w:rsidR="002332A4" w:rsidRDefault="002332A4" w:rsidP="002332A4">
            <w:pPr>
              <w:jc w:val="both"/>
              <w:rPr>
                <w:sz w:val="22"/>
                <w:szCs w:val="22"/>
                <w:lang w:val="kk-KZ"/>
              </w:rPr>
            </w:pPr>
          </w:p>
          <w:p w:rsidR="002332A4" w:rsidRDefault="002332A4" w:rsidP="002332A4">
            <w:pPr>
              <w:jc w:val="both"/>
              <w:rPr>
                <w:sz w:val="22"/>
                <w:szCs w:val="22"/>
                <w:lang w:val="kk-KZ"/>
              </w:rPr>
            </w:pPr>
          </w:p>
          <w:p w:rsidR="002332A4" w:rsidRPr="002B2F02" w:rsidRDefault="002332A4" w:rsidP="008B38B2">
            <w:pPr>
              <w:jc w:val="both"/>
              <w:rPr>
                <w:lang w:val="kk-KZ"/>
              </w:rPr>
            </w:pPr>
            <w:r w:rsidRPr="002332A4">
              <w:rPr>
                <w:sz w:val="22"/>
                <w:szCs w:val="22"/>
                <w:lang w:val="kk-KZ"/>
              </w:rPr>
              <w:t xml:space="preserve">Ақшаны жылыстатуға қарсы күрестің қаржылық шараларын әзірлеу тобының ұсынымдарына сәйкес Ұлттық Банктің қадағалаудағы субъектілерінің иелеріне (меншік иелеріне), басшылары мен қызметкерлеріне реттеушілік талаптар деңгейінде атқарушы органның басшысына және </w:t>
            </w:r>
            <w:r w:rsidRPr="002332A4">
              <w:rPr>
                <w:sz w:val="22"/>
                <w:szCs w:val="22"/>
                <w:lang w:val="kk-KZ"/>
              </w:rPr>
              <w:lastRenderedPageBreak/>
              <w:t>инкассаторлық ұйымдардың қызметкерлеріне қойылатын талаптарды қайта қарау.</w:t>
            </w:r>
          </w:p>
        </w:tc>
      </w:tr>
      <w:tr w:rsidR="008B38B2" w:rsidRPr="000C4DD8" w:rsidTr="00D909B6">
        <w:tc>
          <w:tcPr>
            <w:tcW w:w="473" w:type="dxa"/>
          </w:tcPr>
          <w:p w:rsidR="008B38B2" w:rsidRPr="00B76FF2" w:rsidRDefault="0048372E" w:rsidP="008B38B2">
            <w:pPr>
              <w:jc w:val="both"/>
              <w:rPr>
                <w:color w:val="000000"/>
                <w:sz w:val="24"/>
                <w:szCs w:val="24"/>
                <w:lang w:val="kk-KZ"/>
              </w:rPr>
            </w:pPr>
            <w:r>
              <w:rPr>
                <w:color w:val="000000"/>
                <w:sz w:val="24"/>
                <w:szCs w:val="24"/>
                <w:lang w:val="kk-KZ"/>
              </w:rPr>
              <w:lastRenderedPageBreak/>
              <w:t>37</w:t>
            </w:r>
          </w:p>
        </w:tc>
        <w:tc>
          <w:tcPr>
            <w:tcW w:w="1134" w:type="dxa"/>
          </w:tcPr>
          <w:p w:rsidR="008B38B2" w:rsidRDefault="008B38B2" w:rsidP="008B38B2">
            <w:r>
              <w:rPr>
                <w:color w:val="000000"/>
                <w:sz w:val="24"/>
                <w:szCs w:val="24"/>
                <w:lang w:val="kk-KZ"/>
              </w:rPr>
              <w:t>4</w:t>
            </w:r>
            <w:r w:rsidRPr="00BA3F96">
              <w:rPr>
                <w:color w:val="000000"/>
                <w:sz w:val="24"/>
                <w:szCs w:val="24"/>
                <w:lang w:val="kk-KZ"/>
              </w:rPr>
              <w:t>-қосымша</w:t>
            </w:r>
          </w:p>
        </w:tc>
        <w:tc>
          <w:tcPr>
            <w:tcW w:w="5386" w:type="dxa"/>
          </w:tcPr>
          <w:p w:rsidR="008B38B2" w:rsidRPr="006F419E" w:rsidRDefault="006F419E" w:rsidP="0048372E">
            <w:pPr>
              <w:ind w:firstLine="179"/>
              <w:rPr>
                <w:rStyle w:val="s0"/>
                <w:sz w:val="24"/>
                <w:szCs w:val="24"/>
                <w:lang w:val="kk-KZ"/>
              </w:rPr>
            </w:pPr>
            <w:r w:rsidRPr="006F419E">
              <w:rPr>
                <w:rStyle w:val="s0"/>
                <w:sz w:val="24"/>
                <w:szCs w:val="24"/>
                <w:lang w:val="kk-KZ"/>
              </w:rPr>
              <w:t>Жоқ</w:t>
            </w:r>
            <w:r>
              <w:rPr>
                <w:rStyle w:val="s0"/>
                <w:sz w:val="24"/>
                <w:szCs w:val="24"/>
                <w:lang w:val="kk-KZ"/>
              </w:rPr>
              <w:t xml:space="preserve"> </w:t>
            </w:r>
          </w:p>
        </w:tc>
        <w:tc>
          <w:tcPr>
            <w:tcW w:w="5528" w:type="dxa"/>
          </w:tcPr>
          <w:p w:rsidR="00A704CB" w:rsidRPr="00A704CB" w:rsidRDefault="00A704CB" w:rsidP="00A704CB">
            <w:pPr>
              <w:jc w:val="right"/>
              <w:rPr>
                <w:sz w:val="20"/>
                <w:szCs w:val="20"/>
                <w:lang w:val="kk-KZ"/>
              </w:rPr>
            </w:pPr>
            <w:r w:rsidRPr="00A704CB">
              <w:rPr>
                <w:rStyle w:val="s0"/>
                <w:szCs w:val="20"/>
                <w:lang w:val="kk-KZ"/>
              </w:rPr>
              <w:t>Банкноттарды, монеталарды және</w:t>
            </w:r>
          </w:p>
          <w:p w:rsidR="00A704CB" w:rsidRPr="00A704CB" w:rsidRDefault="00A704CB" w:rsidP="00A704CB">
            <w:pPr>
              <w:jc w:val="right"/>
              <w:rPr>
                <w:sz w:val="20"/>
                <w:szCs w:val="20"/>
                <w:lang w:val="kk-KZ"/>
              </w:rPr>
            </w:pPr>
            <w:r w:rsidRPr="00A704CB">
              <w:rPr>
                <w:rStyle w:val="s0"/>
                <w:szCs w:val="20"/>
                <w:lang w:val="kk-KZ"/>
              </w:rPr>
              <w:t>құндылықтарды инкассациялау айрықша</w:t>
            </w:r>
          </w:p>
          <w:p w:rsidR="00A704CB" w:rsidRPr="00A704CB" w:rsidRDefault="00A704CB" w:rsidP="00A704CB">
            <w:pPr>
              <w:jc w:val="right"/>
              <w:rPr>
                <w:sz w:val="20"/>
                <w:szCs w:val="20"/>
                <w:lang w:val="kk-KZ"/>
              </w:rPr>
            </w:pPr>
            <w:r w:rsidRPr="00A704CB">
              <w:rPr>
                <w:rStyle w:val="s0"/>
                <w:szCs w:val="20"/>
                <w:lang w:val="kk-KZ"/>
              </w:rPr>
              <w:t>қызметі болып табылатын заңды тұлғаларға</w:t>
            </w:r>
          </w:p>
          <w:p w:rsidR="00A704CB" w:rsidRPr="00A704CB" w:rsidRDefault="00A704CB" w:rsidP="00A704CB">
            <w:pPr>
              <w:jc w:val="right"/>
              <w:rPr>
                <w:sz w:val="20"/>
                <w:szCs w:val="20"/>
                <w:lang w:val="kk-KZ"/>
              </w:rPr>
            </w:pPr>
            <w:r w:rsidRPr="00A704CB">
              <w:rPr>
                <w:rStyle w:val="s0"/>
                <w:szCs w:val="20"/>
                <w:lang w:val="kk-KZ"/>
              </w:rPr>
              <w:t xml:space="preserve">лицензия </w:t>
            </w:r>
            <w:r w:rsidRPr="000C4DD8">
              <w:rPr>
                <w:rStyle w:val="s0"/>
                <w:color w:val="auto"/>
                <w:szCs w:val="20"/>
                <w:lang w:val="kk-KZ"/>
              </w:rPr>
              <w:t xml:space="preserve">беру </w:t>
            </w:r>
            <w:hyperlink r:id="rId63" w:history="1">
              <w:r w:rsidRPr="000C4DD8">
                <w:rPr>
                  <w:rStyle w:val="ad"/>
                  <w:color w:val="auto"/>
                  <w:sz w:val="20"/>
                  <w:szCs w:val="20"/>
                  <w:u w:val="none"/>
                  <w:lang w:val="kk-KZ"/>
                </w:rPr>
                <w:t>қағидаларына</w:t>
              </w:r>
            </w:hyperlink>
          </w:p>
          <w:p w:rsidR="00A704CB" w:rsidRPr="00A704CB" w:rsidRDefault="00A704CB" w:rsidP="00A704CB">
            <w:pPr>
              <w:jc w:val="right"/>
              <w:rPr>
                <w:sz w:val="20"/>
                <w:szCs w:val="20"/>
                <w:lang w:val="kk-KZ"/>
              </w:rPr>
            </w:pPr>
            <w:r w:rsidRPr="00A704CB">
              <w:rPr>
                <w:rStyle w:val="s0"/>
                <w:szCs w:val="20"/>
                <w:lang w:val="kk-KZ"/>
              </w:rPr>
              <w:t>4-қосымша</w:t>
            </w:r>
          </w:p>
          <w:p w:rsidR="00A704CB" w:rsidRPr="00A704CB" w:rsidRDefault="00A704CB" w:rsidP="00A704CB">
            <w:pPr>
              <w:rPr>
                <w:sz w:val="20"/>
                <w:szCs w:val="20"/>
                <w:lang w:val="kk-KZ"/>
              </w:rPr>
            </w:pPr>
          </w:p>
          <w:p w:rsidR="00A704CB" w:rsidRPr="00A704CB" w:rsidRDefault="00A704CB" w:rsidP="00A704CB">
            <w:pPr>
              <w:jc w:val="right"/>
              <w:rPr>
                <w:sz w:val="20"/>
                <w:szCs w:val="20"/>
                <w:lang w:val="kk-KZ"/>
              </w:rPr>
            </w:pPr>
            <w:r w:rsidRPr="00A704CB">
              <w:rPr>
                <w:sz w:val="20"/>
                <w:szCs w:val="20"/>
                <w:lang w:val="kk-KZ"/>
              </w:rPr>
              <w:t>Нысан</w:t>
            </w:r>
          </w:p>
          <w:p w:rsidR="00A704CB" w:rsidRPr="00A704CB" w:rsidRDefault="00A704CB" w:rsidP="00A704CB">
            <w:pPr>
              <w:rPr>
                <w:b/>
                <w:sz w:val="20"/>
                <w:szCs w:val="20"/>
                <w:lang w:val="kk-KZ"/>
              </w:rPr>
            </w:pPr>
          </w:p>
          <w:p w:rsidR="00A704CB" w:rsidRPr="00A704CB" w:rsidRDefault="00A704CB" w:rsidP="00A704CB">
            <w:pPr>
              <w:jc w:val="center"/>
              <w:rPr>
                <w:b/>
                <w:sz w:val="20"/>
                <w:szCs w:val="20"/>
                <w:lang w:val="kk-KZ"/>
              </w:rPr>
            </w:pPr>
            <w:r w:rsidRPr="00A704CB">
              <w:rPr>
                <w:b/>
                <w:color w:val="000000"/>
                <w:sz w:val="20"/>
                <w:szCs w:val="20"/>
                <w:lang w:val="kk-KZ"/>
              </w:rPr>
              <w:t>Қызметкерлер туралы мәліметтер</w:t>
            </w:r>
          </w:p>
          <w:p w:rsidR="00A704CB" w:rsidRPr="00A704CB" w:rsidRDefault="00A704CB" w:rsidP="00A704CB">
            <w:pPr>
              <w:jc w:val="center"/>
              <w:rPr>
                <w:b/>
                <w:sz w:val="20"/>
                <w:szCs w:val="20"/>
                <w:lang w:val="kk-KZ"/>
              </w:rPr>
            </w:pPr>
            <w:r w:rsidRPr="00A704CB">
              <w:rPr>
                <w:b/>
                <w:color w:val="000000"/>
                <w:sz w:val="20"/>
                <w:szCs w:val="20"/>
                <w:lang w:val="kk-KZ"/>
              </w:rPr>
              <w:t>______________________________</w:t>
            </w:r>
            <w:r>
              <w:rPr>
                <w:b/>
                <w:color w:val="000000"/>
                <w:sz w:val="20"/>
                <w:szCs w:val="20"/>
                <w:lang w:val="kk-KZ"/>
              </w:rPr>
              <w:t>_______________________</w:t>
            </w:r>
          </w:p>
          <w:p w:rsidR="00A704CB" w:rsidRPr="00A704CB" w:rsidRDefault="00A704CB" w:rsidP="00A704CB">
            <w:pPr>
              <w:jc w:val="center"/>
              <w:rPr>
                <w:b/>
                <w:sz w:val="20"/>
                <w:szCs w:val="20"/>
                <w:lang w:val="kk-KZ"/>
              </w:rPr>
            </w:pPr>
            <w:r w:rsidRPr="00A704CB">
              <w:rPr>
                <w:b/>
                <w:color w:val="000000"/>
                <w:sz w:val="20"/>
                <w:szCs w:val="20"/>
                <w:lang w:val="kk-KZ"/>
              </w:rPr>
              <w:t>(</w:t>
            </w:r>
            <w:r w:rsidRPr="00A704CB">
              <w:rPr>
                <w:rStyle w:val="s0"/>
                <w:b/>
                <w:szCs w:val="20"/>
                <w:lang w:val="kk-KZ"/>
              </w:rPr>
              <w:t>заңды тұлғаның атауы</w:t>
            </w:r>
            <w:r w:rsidRPr="00A704CB">
              <w:rPr>
                <w:b/>
                <w:color w:val="000000"/>
                <w:sz w:val="20"/>
                <w:szCs w:val="20"/>
                <w:lang w:val="kk-KZ"/>
              </w:rPr>
              <w:t>)</w:t>
            </w:r>
          </w:p>
          <w:p w:rsidR="00A704CB" w:rsidRPr="00A704CB" w:rsidRDefault="00A704CB" w:rsidP="00A704CB">
            <w:pPr>
              <w:jc w:val="center"/>
              <w:rPr>
                <w:b/>
                <w:sz w:val="20"/>
                <w:szCs w:val="20"/>
                <w:lang w:val="kk-KZ"/>
              </w:rPr>
            </w:pPr>
            <w:r w:rsidRPr="00A704CB">
              <w:rPr>
                <w:b/>
                <w:color w:val="000000"/>
                <w:sz w:val="20"/>
                <w:szCs w:val="20"/>
                <w:lang w:val="kk-KZ"/>
              </w:rPr>
              <w:t>20 ___ жылғы «___» _____________________</w:t>
            </w:r>
          </w:p>
          <w:p w:rsidR="00A704CB" w:rsidRPr="00A704CB" w:rsidRDefault="00A704CB" w:rsidP="00A704CB">
            <w:pPr>
              <w:rPr>
                <w:b/>
                <w:sz w:val="20"/>
                <w:szCs w:val="20"/>
                <w:lang w:val="kk-KZ"/>
              </w:rPr>
            </w:pPr>
          </w:p>
          <w:p w:rsidR="00A704CB" w:rsidRPr="00A704CB" w:rsidRDefault="00A704CB" w:rsidP="00A704CB">
            <w:pPr>
              <w:rPr>
                <w:b/>
                <w:sz w:val="20"/>
                <w:szCs w:val="20"/>
                <w:lang w:val="kk-KZ"/>
              </w:rPr>
            </w:pPr>
            <w:r w:rsidRPr="00A704CB">
              <w:rPr>
                <w:rStyle w:val="s0"/>
                <w:b/>
                <w:szCs w:val="20"/>
                <w:lang w:val="kk-KZ"/>
              </w:rPr>
              <w:t>Жалпы мәліметтер: </w:t>
            </w:r>
          </w:p>
          <w:tbl>
            <w:tblPr>
              <w:tblW w:w="5000" w:type="pct"/>
              <w:jc w:val="center"/>
              <w:tblLayout w:type="fixed"/>
              <w:tblCellMar>
                <w:left w:w="0" w:type="dxa"/>
                <w:right w:w="0" w:type="dxa"/>
              </w:tblCellMar>
              <w:tblLook w:val="04A0" w:firstRow="1" w:lastRow="0" w:firstColumn="1" w:lastColumn="0" w:noHBand="0" w:noVBand="1"/>
            </w:tblPr>
            <w:tblGrid>
              <w:gridCol w:w="3997"/>
              <w:gridCol w:w="1294"/>
            </w:tblGrid>
            <w:tr w:rsidR="00A704CB" w:rsidRPr="00A704CB" w:rsidTr="00A704CB">
              <w:trPr>
                <w:jc w:val="center"/>
              </w:trPr>
              <w:tc>
                <w:tcPr>
                  <w:tcW w:w="37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04CB" w:rsidRPr="00A704CB" w:rsidRDefault="00A704CB" w:rsidP="00A704CB">
                  <w:pPr>
                    <w:ind w:firstLine="22"/>
                    <w:textAlignment w:val="baseline"/>
                    <w:rPr>
                      <w:b/>
                      <w:sz w:val="20"/>
                      <w:szCs w:val="20"/>
                      <w:lang w:val="kk-KZ"/>
                    </w:rPr>
                  </w:pPr>
                  <w:r w:rsidRPr="00A704CB">
                    <w:rPr>
                      <w:b/>
                      <w:sz w:val="20"/>
                      <w:szCs w:val="20"/>
                      <w:lang w:val="kk-KZ"/>
                    </w:rPr>
                    <w:t>Туылған күні және жері</w:t>
                  </w:r>
                </w:p>
              </w:tc>
              <w:tc>
                <w:tcPr>
                  <w:tcW w:w="1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04CB" w:rsidRPr="00A704CB" w:rsidRDefault="00A704CB" w:rsidP="00A704CB">
                  <w:pPr>
                    <w:textAlignment w:val="baseline"/>
                    <w:rPr>
                      <w:b/>
                      <w:sz w:val="20"/>
                      <w:szCs w:val="20"/>
                      <w:lang w:val="kk-KZ"/>
                    </w:rPr>
                  </w:pPr>
                  <w:r w:rsidRPr="00A704CB">
                    <w:rPr>
                      <w:b/>
                      <w:sz w:val="20"/>
                      <w:szCs w:val="20"/>
                      <w:lang w:val="kk-KZ"/>
                    </w:rPr>
                    <w:t> </w:t>
                  </w:r>
                </w:p>
              </w:tc>
            </w:tr>
            <w:tr w:rsidR="00A704CB" w:rsidRPr="00A704CB" w:rsidTr="00A704CB">
              <w:trPr>
                <w:jc w:val="center"/>
              </w:trPr>
              <w:tc>
                <w:tcPr>
                  <w:tcW w:w="3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04CB" w:rsidRPr="00A704CB" w:rsidRDefault="00A704CB" w:rsidP="00A704CB">
                  <w:pPr>
                    <w:ind w:firstLine="22"/>
                    <w:textAlignment w:val="baseline"/>
                    <w:rPr>
                      <w:b/>
                      <w:sz w:val="20"/>
                      <w:szCs w:val="20"/>
                      <w:lang w:val="kk-KZ"/>
                    </w:rPr>
                  </w:pPr>
                  <w:r w:rsidRPr="00A704CB">
                    <w:rPr>
                      <w:b/>
                      <w:sz w:val="20"/>
                      <w:szCs w:val="20"/>
                      <w:lang w:val="kk-KZ"/>
                    </w:rPr>
                    <w:t>Азаматтығы</w:t>
                  </w:r>
                </w:p>
              </w:tc>
              <w:tc>
                <w:tcPr>
                  <w:tcW w:w="1223" w:type="pct"/>
                  <w:tcBorders>
                    <w:top w:val="nil"/>
                    <w:left w:val="nil"/>
                    <w:bottom w:val="single" w:sz="8" w:space="0" w:color="auto"/>
                    <w:right w:val="single" w:sz="8" w:space="0" w:color="auto"/>
                  </w:tcBorders>
                  <w:tcMar>
                    <w:top w:w="0" w:type="dxa"/>
                    <w:left w:w="108" w:type="dxa"/>
                    <w:bottom w:w="0" w:type="dxa"/>
                    <w:right w:w="108" w:type="dxa"/>
                  </w:tcMar>
                  <w:hideMark/>
                </w:tcPr>
                <w:p w:rsidR="00A704CB" w:rsidRPr="00A704CB" w:rsidRDefault="00A704CB" w:rsidP="00A704CB">
                  <w:pPr>
                    <w:textAlignment w:val="baseline"/>
                    <w:rPr>
                      <w:b/>
                      <w:sz w:val="20"/>
                      <w:szCs w:val="20"/>
                      <w:lang w:val="kk-KZ"/>
                    </w:rPr>
                  </w:pPr>
                  <w:r w:rsidRPr="00A704CB">
                    <w:rPr>
                      <w:b/>
                      <w:sz w:val="20"/>
                      <w:szCs w:val="20"/>
                      <w:lang w:val="kk-KZ"/>
                    </w:rPr>
                    <w:t> </w:t>
                  </w:r>
                </w:p>
              </w:tc>
            </w:tr>
            <w:tr w:rsidR="00A704CB" w:rsidRPr="00A704CB" w:rsidTr="00A704CB">
              <w:trPr>
                <w:jc w:val="center"/>
              </w:trPr>
              <w:tc>
                <w:tcPr>
                  <w:tcW w:w="3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04CB" w:rsidRPr="00A704CB" w:rsidRDefault="00A704CB" w:rsidP="00A704CB">
                  <w:pPr>
                    <w:ind w:firstLine="22"/>
                    <w:textAlignment w:val="baseline"/>
                    <w:rPr>
                      <w:b/>
                      <w:sz w:val="20"/>
                      <w:szCs w:val="20"/>
                      <w:lang w:val="kk-KZ"/>
                    </w:rPr>
                  </w:pPr>
                  <w:r w:rsidRPr="00A704CB">
                    <w:rPr>
                      <w:b/>
                      <w:sz w:val="20"/>
                      <w:szCs w:val="20"/>
                      <w:lang w:val="kk-KZ"/>
                    </w:rPr>
                    <w:t>Жеке басын куәландыратын құжаттың деректері, жеке сәйкестендіру нөмірі</w:t>
                  </w:r>
                </w:p>
              </w:tc>
              <w:tc>
                <w:tcPr>
                  <w:tcW w:w="1223" w:type="pct"/>
                  <w:tcBorders>
                    <w:top w:val="nil"/>
                    <w:left w:val="nil"/>
                    <w:bottom w:val="single" w:sz="8" w:space="0" w:color="auto"/>
                    <w:right w:val="single" w:sz="8" w:space="0" w:color="auto"/>
                  </w:tcBorders>
                  <w:tcMar>
                    <w:top w:w="0" w:type="dxa"/>
                    <w:left w:w="108" w:type="dxa"/>
                    <w:bottom w:w="0" w:type="dxa"/>
                    <w:right w:w="108" w:type="dxa"/>
                  </w:tcMar>
                  <w:hideMark/>
                </w:tcPr>
                <w:p w:rsidR="00A704CB" w:rsidRPr="00A704CB" w:rsidRDefault="00A704CB" w:rsidP="00A704CB">
                  <w:pPr>
                    <w:textAlignment w:val="baseline"/>
                    <w:rPr>
                      <w:b/>
                      <w:sz w:val="20"/>
                      <w:szCs w:val="20"/>
                      <w:lang w:val="kk-KZ"/>
                    </w:rPr>
                  </w:pPr>
                  <w:r w:rsidRPr="00A704CB">
                    <w:rPr>
                      <w:b/>
                      <w:sz w:val="20"/>
                      <w:szCs w:val="20"/>
                      <w:lang w:val="kk-KZ"/>
                    </w:rPr>
                    <w:t> </w:t>
                  </w:r>
                </w:p>
              </w:tc>
            </w:tr>
          </w:tbl>
          <w:p w:rsidR="00A704CB" w:rsidRPr="00A704CB" w:rsidRDefault="00A704CB" w:rsidP="00A704CB">
            <w:pPr>
              <w:rPr>
                <w:b/>
                <w:sz w:val="20"/>
                <w:szCs w:val="20"/>
                <w:lang w:val="kk-KZ"/>
              </w:rPr>
            </w:pPr>
          </w:p>
          <w:p w:rsidR="00A704CB" w:rsidRPr="00A704CB" w:rsidRDefault="00A704CB" w:rsidP="00A704CB">
            <w:pPr>
              <w:ind w:firstLine="323"/>
              <w:jc w:val="both"/>
              <w:rPr>
                <w:b/>
                <w:sz w:val="20"/>
                <w:szCs w:val="20"/>
                <w:lang w:val="kk-KZ"/>
              </w:rPr>
            </w:pPr>
            <w:r w:rsidRPr="00A704CB">
              <w:rPr>
                <w:b/>
                <w:sz w:val="20"/>
                <w:szCs w:val="20"/>
                <w:lang w:val="kk-KZ"/>
              </w:rPr>
              <w:t>2. Қызметкерлердің еңбек жолы туралы мәліметтер.</w:t>
            </w:r>
          </w:p>
          <w:p w:rsidR="00A704CB" w:rsidRPr="00A704CB" w:rsidRDefault="00A704CB" w:rsidP="00A704CB">
            <w:pPr>
              <w:ind w:firstLine="323"/>
              <w:jc w:val="both"/>
              <w:rPr>
                <w:b/>
                <w:sz w:val="20"/>
                <w:szCs w:val="20"/>
                <w:lang w:val="kk-KZ"/>
              </w:rPr>
            </w:pPr>
            <w:r w:rsidRPr="00A704CB">
              <w:rPr>
                <w:b/>
                <w:sz w:val="20"/>
                <w:szCs w:val="20"/>
                <w:lang w:val="kk-KZ"/>
              </w:rPr>
              <w:t>Осы тармақта барлық еңбек қызметі (сондай-ақ басқару органындағы мүшелік) туралы, оның ішінде лауазымы, сондай-ақ еңбек қызметі жүзеге асырылмаған кезең көрсетіле отырып, оқу орнын бітірген кезден бастап көрсетілген мәліметтер көрсетіледі.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8"/>
              <w:gridCol w:w="1015"/>
              <w:gridCol w:w="704"/>
              <w:gridCol w:w="798"/>
              <w:gridCol w:w="1166"/>
              <w:gridCol w:w="1230"/>
            </w:tblGrid>
            <w:tr w:rsidR="00A704CB" w:rsidRPr="000C4DD8" w:rsidTr="00E92358">
              <w:trPr>
                <w:jc w:val="center"/>
              </w:trPr>
              <w:tc>
                <w:tcPr>
                  <w:tcW w:w="366"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t>№</w:t>
                  </w:r>
                </w:p>
              </w:tc>
              <w:tc>
                <w:tcPr>
                  <w:tcW w:w="957"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t xml:space="preserve">Жұмыс кезеңі (күні, </w:t>
                  </w:r>
                  <w:r w:rsidRPr="00A704CB">
                    <w:rPr>
                      <w:b/>
                      <w:sz w:val="20"/>
                      <w:szCs w:val="20"/>
                      <w:lang w:val="kk-KZ"/>
                    </w:rPr>
                    <w:lastRenderedPageBreak/>
                    <w:t>айы, жылы)</w:t>
                  </w:r>
                </w:p>
              </w:tc>
              <w:tc>
                <w:tcPr>
                  <w:tcW w:w="664"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lastRenderedPageBreak/>
                    <w:t xml:space="preserve">Жұмыс орны </w:t>
                  </w:r>
                </w:p>
              </w:tc>
              <w:tc>
                <w:tcPr>
                  <w:tcW w:w="753"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t xml:space="preserve">Лауазымы </w:t>
                  </w:r>
                </w:p>
              </w:tc>
              <w:tc>
                <w:tcPr>
                  <w:tcW w:w="1100"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t>Тәртіптік жазалардың болуы</w:t>
                  </w:r>
                </w:p>
              </w:tc>
              <w:tc>
                <w:tcPr>
                  <w:tcW w:w="1160"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t xml:space="preserve">Жұмыстан шығу, қызметтен </w:t>
                  </w:r>
                  <w:r w:rsidRPr="00A704CB">
                    <w:rPr>
                      <w:b/>
                      <w:sz w:val="20"/>
                      <w:szCs w:val="20"/>
                      <w:lang w:val="kk-KZ"/>
                    </w:rPr>
                    <w:lastRenderedPageBreak/>
                    <w:t>босау себептері</w:t>
                  </w:r>
                </w:p>
              </w:tc>
            </w:tr>
            <w:tr w:rsidR="00A704CB" w:rsidRPr="000C4DD8" w:rsidTr="00E92358">
              <w:trPr>
                <w:jc w:val="center"/>
              </w:trPr>
              <w:tc>
                <w:tcPr>
                  <w:tcW w:w="366"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lastRenderedPageBreak/>
                    <w:t>1</w:t>
                  </w:r>
                </w:p>
              </w:tc>
              <w:tc>
                <w:tcPr>
                  <w:tcW w:w="957"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t>2</w:t>
                  </w:r>
                </w:p>
              </w:tc>
              <w:tc>
                <w:tcPr>
                  <w:tcW w:w="664"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t>3</w:t>
                  </w:r>
                </w:p>
              </w:tc>
              <w:tc>
                <w:tcPr>
                  <w:tcW w:w="753"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t>4</w:t>
                  </w:r>
                </w:p>
              </w:tc>
              <w:tc>
                <w:tcPr>
                  <w:tcW w:w="1100"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t>5</w:t>
                  </w:r>
                </w:p>
              </w:tc>
              <w:tc>
                <w:tcPr>
                  <w:tcW w:w="1160" w:type="pct"/>
                  <w:tcMar>
                    <w:top w:w="0" w:type="dxa"/>
                    <w:left w:w="108" w:type="dxa"/>
                    <w:bottom w:w="0" w:type="dxa"/>
                    <w:right w:w="108" w:type="dxa"/>
                  </w:tcMar>
                  <w:hideMark/>
                </w:tcPr>
                <w:p w:rsidR="00A704CB" w:rsidRPr="00A704CB" w:rsidRDefault="00A704CB" w:rsidP="00A704CB">
                  <w:pPr>
                    <w:jc w:val="center"/>
                    <w:textAlignment w:val="baseline"/>
                    <w:rPr>
                      <w:b/>
                      <w:sz w:val="20"/>
                      <w:szCs w:val="20"/>
                      <w:lang w:val="kk-KZ"/>
                    </w:rPr>
                  </w:pPr>
                  <w:r w:rsidRPr="00A704CB">
                    <w:rPr>
                      <w:b/>
                      <w:sz w:val="20"/>
                      <w:szCs w:val="20"/>
                      <w:lang w:val="kk-KZ"/>
                    </w:rPr>
                    <w:t>6</w:t>
                  </w:r>
                </w:p>
              </w:tc>
            </w:tr>
            <w:tr w:rsidR="00A704CB" w:rsidRPr="000C4DD8" w:rsidTr="00E92358">
              <w:trPr>
                <w:jc w:val="center"/>
              </w:trPr>
              <w:tc>
                <w:tcPr>
                  <w:tcW w:w="366" w:type="pct"/>
                  <w:tcMar>
                    <w:top w:w="0" w:type="dxa"/>
                    <w:left w:w="108" w:type="dxa"/>
                    <w:bottom w:w="0" w:type="dxa"/>
                    <w:right w:w="108" w:type="dxa"/>
                  </w:tcMar>
                </w:tcPr>
                <w:p w:rsidR="00A704CB" w:rsidRPr="00A704CB" w:rsidRDefault="00A704CB" w:rsidP="00A704CB">
                  <w:pPr>
                    <w:jc w:val="center"/>
                    <w:textAlignment w:val="baseline"/>
                    <w:rPr>
                      <w:b/>
                      <w:sz w:val="20"/>
                      <w:szCs w:val="20"/>
                      <w:lang w:val="kk-KZ"/>
                    </w:rPr>
                  </w:pPr>
                </w:p>
              </w:tc>
              <w:tc>
                <w:tcPr>
                  <w:tcW w:w="957" w:type="pct"/>
                  <w:tcMar>
                    <w:top w:w="0" w:type="dxa"/>
                    <w:left w:w="108" w:type="dxa"/>
                    <w:bottom w:w="0" w:type="dxa"/>
                    <w:right w:w="108" w:type="dxa"/>
                  </w:tcMar>
                </w:tcPr>
                <w:p w:rsidR="00A704CB" w:rsidRPr="00A704CB" w:rsidRDefault="00A704CB" w:rsidP="00A704CB">
                  <w:pPr>
                    <w:jc w:val="center"/>
                    <w:textAlignment w:val="baseline"/>
                    <w:rPr>
                      <w:b/>
                      <w:sz w:val="20"/>
                      <w:szCs w:val="20"/>
                      <w:lang w:val="kk-KZ"/>
                    </w:rPr>
                  </w:pPr>
                </w:p>
              </w:tc>
              <w:tc>
                <w:tcPr>
                  <w:tcW w:w="664" w:type="pct"/>
                  <w:tcMar>
                    <w:top w:w="0" w:type="dxa"/>
                    <w:left w:w="108" w:type="dxa"/>
                    <w:bottom w:w="0" w:type="dxa"/>
                    <w:right w:w="108" w:type="dxa"/>
                  </w:tcMar>
                </w:tcPr>
                <w:p w:rsidR="00A704CB" w:rsidRPr="00A704CB" w:rsidRDefault="00A704CB" w:rsidP="00A704CB">
                  <w:pPr>
                    <w:jc w:val="center"/>
                    <w:textAlignment w:val="baseline"/>
                    <w:rPr>
                      <w:b/>
                      <w:sz w:val="20"/>
                      <w:szCs w:val="20"/>
                      <w:lang w:val="kk-KZ"/>
                    </w:rPr>
                  </w:pPr>
                </w:p>
              </w:tc>
              <w:tc>
                <w:tcPr>
                  <w:tcW w:w="753" w:type="pct"/>
                  <w:tcMar>
                    <w:top w:w="0" w:type="dxa"/>
                    <w:left w:w="108" w:type="dxa"/>
                    <w:bottom w:w="0" w:type="dxa"/>
                    <w:right w:w="108" w:type="dxa"/>
                  </w:tcMar>
                </w:tcPr>
                <w:p w:rsidR="00A704CB" w:rsidRPr="00A704CB" w:rsidRDefault="00A704CB" w:rsidP="00A704CB">
                  <w:pPr>
                    <w:jc w:val="center"/>
                    <w:textAlignment w:val="baseline"/>
                    <w:rPr>
                      <w:b/>
                      <w:sz w:val="20"/>
                      <w:szCs w:val="20"/>
                      <w:lang w:val="kk-KZ"/>
                    </w:rPr>
                  </w:pPr>
                </w:p>
              </w:tc>
              <w:tc>
                <w:tcPr>
                  <w:tcW w:w="1100" w:type="pct"/>
                  <w:tcMar>
                    <w:top w:w="0" w:type="dxa"/>
                    <w:left w:w="108" w:type="dxa"/>
                    <w:bottom w:w="0" w:type="dxa"/>
                    <w:right w:w="108" w:type="dxa"/>
                  </w:tcMar>
                </w:tcPr>
                <w:p w:rsidR="00A704CB" w:rsidRPr="00A704CB" w:rsidRDefault="00A704CB" w:rsidP="00A704CB">
                  <w:pPr>
                    <w:jc w:val="center"/>
                    <w:textAlignment w:val="baseline"/>
                    <w:rPr>
                      <w:b/>
                      <w:sz w:val="20"/>
                      <w:szCs w:val="20"/>
                      <w:lang w:val="kk-KZ"/>
                    </w:rPr>
                  </w:pPr>
                </w:p>
              </w:tc>
              <w:tc>
                <w:tcPr>
                  <w:tcW w:w="1160" w:type="pct"/>
                  <w:tcMar>
                    <w:top w:w="0" w:type="dxa"/>
                    <w:left w:w="108" w:type="dxa"/>
                    <w:bottom w:w="0" w:type="dxa"/>
                    <w:right w:w="108" w:type="dxa"/>
                  </w:tcMar>
                </w:tcPr>
                <w:p w:rsidR="00A704CB" w:rsidRPr="00A704CB" w:rsidRDefault="00A704CB" w:rsidP="00A704CB">
                  <w:pPr>
                    <w:jc w:val="center"/>
                    <w:textAlignment w:val="baseline"/>
                    <w:rPr>
                      <w:b/>
                      <w:sz w:val="20"/>
                      <w:szCs w:val="20"/>
                      <w:lang w:val="kk-KZ"/>
                    </w:rPr>
                  </w:pPr>
                </w:p>
              </w:tc>
            </w:tr>
          </w:tbl>
          <w:p w:rsidR="00A704CB" w:rsidRPr="00A704CB" w:rsidRDefault="00A704CB" w:rsidP="00A704CB">
            <w:pPr>
              <w:rPr>
                <w:b/>
                <w:color w:val="000000"/>
                <w:sz w:val="20"/>
                <w:szCs w:val="20"/>
                <w:lang w:val="kk-KZ"/>
              </w:rPr>
            </w:pPr>
          </w:p>
          <w:p w:rsidR="00A704CB" w:rsidRPr="00A704CB" w:rsidRDefault="00A704CB" w:rsidP="00A704CB">
            <w:pPr>
              <w:ind w:firstLine="323"/>
              <w:jc w:val="both"/>
              <w:rPr>
                <w:b/>
                <w:sz w:val="20"/>
                <w:szCs w:val="20"/>
                <w:lang w:val="kk-KZ"/>
              </w:rPr>
            </w:pPr>
            <w:r w:rsidRPr="00A704CB">
              <w:rPr>
                <w:rStyle w:val="s0"/>
                <w:b/>
                <w:szCs w:val="20"/>
                <w:lang w:val="kk-KZ"/>
              </w:rPr>
              <w:t>Осы ақпаратты тексергенімді және оның дәйекті және толық болып табылатындығын растаймын.</w:t>
            </w:r>
          </w:p>
          <w:p w:rsidR="00A704CB" w:rsidRPr="00A704CB" w:rsidRDefault="00A704CB" w:rsidP="00A704CB">
            <w:pPr>
              <w:ind w:firstLine="323"/>
              <w:jc w:val="both"/>
              <w:rPr>
                <w:b/>
                <w:sz w:val="20"/>
                <w:szCs w:val="20"/>
                <w:lang w:val="kk-KZ"/>
              </w:rPr>
            </w:pPr>
            <w:r w:rsidRPr="00A704CB">
              <w:rPr>
                <w:rStyle w:val="s0"/>
                <w:b/>
                <w:szCs w:val="20"/>
                <w:lang w:val="kk-KZ"/>
              </w:rPr>
              <w:t>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r w:rsidRPr="00A704CB">
              <w:rPr>
                <w:b/>
                <w:color w:val="000000"/>
                <w:sz w:val="20"/>
                <w:szCs w:val="20"/>
                <w:lang w:val="kk-KZ"/>
              </w:rPr>
              <w:t xml:space="preserve"> </w:t>
            </w:r>
          </w:p>
          <w:p w:rsidR="00A704CB" w:rsidRPr="00A704CB" w:rsidRDefault="00A704CB" w:rsidP="00A704CB">
            <w:pPr>
              <w:ind w:firstLine="323"/>
              <w:jc w:val="both"/>
              <w:rPr>
                <w:b/>
                <w:sz w:val="20"/>
                <w:szCs w:val="20"/>
                <w:lang w:val="kk-KZ"/>
              </w:rPr>
            </w:pPr>
            <w:r w:rsidRPr="00A704CB">
              <w:rPr>
                <w:rStyle w:val="s0"/>
                <w:b/>
                <w:szCs w:val="20"/>
                <w:lang w:val="kk-KZ"/>
              </w:rPr>
              <w:t>Тегі, аты, әкесінің аты (ол бар болса):</w:t>
            </w:r>
          </w:p>
          <w:p w:rsidR="00A704CB" w:rsidRPr="00A704CB" w:rsidRDefault="00A704CB" w:rsidP="00A704CB">
            <w:pPr>
              <w:rPr>
                <w:b/>
                <w:sz w:val="20"/>
                <w:szCs w:val="20"/>
                <w:lang w:val="kk-KZ"/>
              </w:rPr>
            </w:pPr>
            <w:r w:rsidRPr="00A704CB">
              <w:rPr>
                <w:rStyle w:val="s0"/>
                <w:b/>
                <w:szCs w:val="20"/>
                <w:lang w:val="kk-KZ"/>
              </w:rPr>
              <w:t>____________________________________</w:t>
            </w:r>
            <w:r>
              <w:rPr>
                <w:rStyle w:val="s0"/>
                <w:b/>
                <w:szCs w:val="20"/>
                <w:lang w:val="kk-KZ"/>
              </w:rPr>
              <w:t>_________________</w:t>
            </w:r>
          </w:p>
          <w:p w:rsidR="00A704CB" w:rsidRPr="00A704CB" w:rsidRDefault="00A704CB" w:rsidP="00A704CB">
            <w:pPr>
              <w:rPr>
                <w:b/>
                <w:sz w:val="20"/>
                <w:szCs w:val="20"/>
                <w:lang w:val="kk-KZ"/>
              </w:rPr>
            </w:pPr>
            <w:r>
              <w:rPr>
                <w:rStyle w:val="s0"/>
                <w:b/>
                <w:szCs w:val="20"/>
                <w:lang w:val="kk-KZ"/>
              </w:rPr>
              <w:t>           </w:t>
            </w:r>
            <w:r w:rsidRPr="00A704CB">
              <w:rPr>
                <w:rStyle w:val="s0"/>
                <w:b/>
                <w:szCs w:val="20"/>
                <w:lang w:val="kk-KZ"/>
              </w:rPr>
              <w:t> (өз қолымен баспа әріптерімен толтырылады)</w:t>
            </w:r>
          </w:p>
          <w:p w:rsidR="00A704CB" w:rsidRDefault="00A704CB" w:rsidP="00A704CB">
            <w:pPr>
              <w:rPr>
                <w:rStyle w:val="s0"/>
                <w:b/>
                <w:szCs w:val="20"/>
                <w:lang w:val="kk-KZ"/>
              </w:rPr>
            </w:pPr>
          </w:p>
          <w:p w:rsidR="00A704CB" w:rsidRPr="00A704CB" w:rsidRDefault="00A704CB" w:rsidP="00A704CB">
            <w:pPr>
              <w:rPr>
                <w:b/>
                <w:sz w:val="20"/>
                <w:szCs w:val="20"/>
                <w:lang w:val="kk-KZ"/>
              </w:rPr>
            </w:pPr>
            <w:r w:rsidRPr="00A704CB">
              <w:rPr>
                <w:rStyle w:val="s0"/>
                <w:b/>
                <w:szCs w:val="20"/>
                <w:lang w:val="kk-KZ"/>
              </w:rPr>
              <w:t>Қолы ____________________</w:t>
            </w:r>
          </w:p>
          <w:p w:rsidR="00A704CB" w:rsidRPr="00A704CB" w:rsidRDefault="00A704CB" w:rsidP="00A704CB">
            <w:pPr>
              <w:rPr>
                <w:b/>
                <w:color w:val="000000"/>
                <w:sz w:val="20"/>
                <w:szCs w:val="20"/>
                <w:lang w:val="kk-KZ"/>
              </w:rPr>
            </w:pPr>
            <w:r w:rsidRPr="00A704CB">
              <w:rPr>
                <w:rStyle w:val="s0"/>
                <w:b/>
                <w:szCs w:val="20"/>
                <w:lang w:val="kk-KZ"/>
              </w:rPr>
              <w:t>Күні _____________________</w:t>
            </w:r>
          </w:p>
          <w:p w:rsidR="008B38B2" w:rsidRPr="00EE7E8A" w:rsidRDefault="008B38B2" w:rsidP="008B38B2">
            <w:pPr>
              <w:ind w:firstLine="420"/>
              <w:jc w:val="both"/>
              <w:rPr>
                <w:snapToGrid w:val="0"/>
                <w:sz w:val="24"/>
                <w:szCs w:val="24"/>
                <w:lang w:val="kk-KZ"/>
              </w:rPr>
            </w:pPr>
          </w:p>
        </w:tc>
        <w:tc>
          <w:tcPr>
            <w:tcW w:w="2977" w:type="dxa"/>
          </w:tcPr>
          <w:p w:rsidR="002332A4" w:rsidRPr="00EF3A6B" w:rsidRDefault="002332A4" w:rsidP="002332A4">
            <w:pPr>
              <w:ind w:firstLine="316"/>
              <w:jc w:val="both"/>
              <w:rPr>
                <w:b/>
                <w:color w:val="000000"/>
                <w:sz w:val="24"/>
                <w:szCs w:val="24"/>
                <w:lang w:val="kk-KZ"/>
              </w:rPr>
            </w:pPr>
            <w:r w:rsidRPr="00EF3A6B">
              <w:rPr>
                <w:b/>
                <w:color w:val="000000"/>
                <w:sz w:val="24"/>
                <w:szCs w:val="24"/>
                <w:lang w:val="kk-KZ"/>
              </w:rPr>
              <w:lastRenderedPageBreak/>
              <w:t>"Ұлттық Банк туралы"ҚР Заңына жаңадан қабылданған өзгерістер мен толықтырулар шеңберінде рәсімдер көзделген:</w:t>
            </w:r>
          </w:p>
          <w:p w:rsidR="002332A4" w:rsidRPr="00297BE0" w:rsidRDefault="002332A4" w:rsidP="002332A4">
            <w:pPr>
              <w:pStyle w:val="pj"/>
              <w:spacing w:before="0" w:beforeAutospacing="0" w:after="0" w:afterAutospacing="0"/>
              <w:ind w:firstLine="316"/>
              <w:jc w:val="both"/>
              <w:rPr>
                <w:lang w:val="kk-KZ"/>
              </w:rPr>
            </w:pPr>
            <w:r w:rsidRPr="00EF3A6B">
              <w:rPr>
                <w:b/>
                <w:lang w:val="kk-KZ"/>
              </w:rPr>
              <w:t xml:space="preserve">1) </w:t>
            </w:r>
            <w:hyperlink r:id="rId64"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EF3A6B">
                <w:rPr>
                  <w:rStyle w:val="ad"/>
                  <w:b/>
                  <w:color w:val="auto"/>
                  <w:u w:val="none"/>
                  <w:lang w:val="kk-KZ"/>
                </w:rPr>
                <w:t>8-бап</w:t>
              </w:r>
            </w:hyperlink>
            <w:r w:rsidRPr="00EF3A6B">
              <w:rPr>
                <w:b/>
                <w:color w:val="auto"/>
                <w:lang w:val="kk-KZ"/>
              </w:rPr>
              <w:t>т</w:t>
            </w:r>
            <w:r w:rsidRPr="00EF3A6B">
              <w:rPr>
                <w:b/>
                <w:lang w:val="kk-KZ"/>
              </w:rPr>
              <w:t>ың 8-1) тармақшасы</w:t>
            </w:r>
            <w:r>
              <w:rPr>
                <w:lang w:val="kk-KZ"/>
              </w:rPr>
              <w:t xml:space="preserve"> </w:t>
            </w:r>
            <w:r w:rsidRPr="00B461F2">
              <w:rPr>
                <w:i/>
                <w:sz w:val="22"/>
                <w:szCs w:val="22"/>
                <w:lang w:val="kk-KZ"/>
              </w:rPr>
              <w:t xml:space="preserve">(Ұлттық Банк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w:t>
            </w:r>
            <w:r w:rsidRPr="00B461F2">
              <w:rPr>
                <w:i/>
                <w:sz w:val="22"/>
                <w:szCs w:val="22"/>
                <w:lang w:val="kk-KZ"/>
              </w:rPr>
              <w:lastRenderedPageBreak/>
              <w:t>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r>
              <w:rPr>
                <w:lang w:val="kk-KZ"/>
              </w:rPr>
              <w:t>;</w:t>
            </w:r>
          </w:p>
          <w:p w:rsidR="002332A4" w:rsidRPr="00EF3A6B" w:rsidRDefault="002332A4" w:rsidP="002332A4">
            <w:pPr>
              <w:pStyle w:val="pj"/>
              <w:spacing w:before="0" w:beforeAutospacing="0" w:after="0" w:afterAutospacing="0"/>
              <w:ind w:firstLine="316"/>
              <w:jc w:val="both"/>
              <w:rPr>
                <w:b/>
                <w:lang w:val="kk-KZ"/>
              </w:rPr>
            </w:pPr>
            <w:r w:rsidRPr="00EF3A6B">
              <w:rPr>
                <w:b/>
                <w:lang w:val="kk-KZ"/>
              </w:rPr>
              <w:t xml:space="preserve">2) </w:t>
            </w:r>
            <w:hyperlink r:id="rId65"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EF3A6B">
                <w:rPr>
                  <w:rStyle w:val="ad"/>
                  <w:b/>
                  <w:color w:val="auto"/>
                  <w:u w:val="none"/>
                  <w:lang w:val="kk-KZ"/>
                </w:rPr>
                <w:t>15-бапт</w:t>
              </w:r>
            </w:hyperlink>
            <w:r w:rsidRPr="00EF3A6B">
              <w:rPr>
                <w:b/>
                <w:lang w:val="kk-KZ"/>
              </w:rPr>
              <w:t>ың үшінші бөліктегі 8) тармақшасы</w:t>
            </w:r>
          </w:p>
          <w:p w:rsidR="002332A4" w:rsidRDefault="002332A4" w:rsidP="002332A4">
            <w:pPr>
              <w:jc w:val="both"/>
              <w:rPr>
                <w:lang w:val="kk-KZ"/>
              </w:rPr>
            </w:pPr>
            <w:r w:rsidRPr="002332A4">
              <w:rPr>
                <w:i/>
                <w:sz w:val="22"/>
                <w:szCs w:val="22"/>
                <w:lang w:val="kk-KZ"/>
              </w:rPr>
              <w:t>(қызметін Қазақстан Ұлттық Банкінің қолма-қол шетел валютасымен айырбастау операцияларына лицензиясы негізінде тек қана айырбастау пункттері арқылы жүзеге асыратын заңды тұлғалар</w:t>
            </w:r>
            <w:r w:rsidRPr="002332A4">
              <w:rPr>
                <w:sz w:val="22"/>
                <w:szCs w:val="22"/>
                <w:lang w:val="kk-KZ"/>
              </w:rPr>
              <w:t xml:space="preserve"> </w:t>
            </w:r>
            <w:r w:rsidRPr="002332A4">
              <w:rPr>
                <w:b/>
                <w:i/>
                <w:sz w:val="22"/>
                <w:szCs w:val="22"/>
                <w:lang w:val="kk-KZ"/>
              </w:rPr>
              <w:t>және банкноттарды, монеталарды және құндылықтарды инкассациялау айрықша қызметі болып табылатын заңды тұлғалар үшін жарғылық капиталдардың мөлшерін және оларды қалыптастыру тәртібін белгілейді</w:t>
            </w:r>
            <w:r w:rsidRPr="002332A4">
              <w:rPr>
                <w:sz w:val="22"/>
                <w:szCs w:val="22"/>
                <w:lang w:val="kk-KZ"/>
              </w:rPr>
              <w:t>).</w:t>
            </w:r>
          </w:p>
          <w:p w:rsidR="002332A4" w:rsidRDefault="002332A4" w:rsidP="002332A4">
            <w:pPr>
              <w:jc w:val="both"/>
              <w:rPr>
                <w:lang w:val="kk-KZ"/>
              </w:rPr>
            </w:pPr>
          </w:p>
          <w:p w:rsidR="002332A4" w:rsidRPr="002B2F02" w:rsidRDefault="002332A4" w:rsidP="008B38B2">
            <w:pPr>
              <w:jc w:val="both"/>
              <w:rPr>
                <w:lang w:val="kk-KZ"/>
              </w:rPr>
            </w:pPr>
            <w:r w:rsidRPr="002332A4">
              <w:rPr>
                <w:sz w:val="22"/>
                <w:szCs w:val="22"/>
                <w:lang w:val="kk-KZ"/>
              </w:rPr>
              <w:t xml:space="preserve">Ақшаны жылыстатуға қарсы күрестің қаржылық </w:t>
            </w:r>
            <w:r w:rsidRPr="002332A4">
              <w:rPr>
                <w:sz w:val="22"/>
                <w:szCs w:val="22"/>
                <w:lang w:val="kk-KZ"/>
              </w:rPr>
              <w:lastRenderedPageBreak/>
              <w:t>шараларын әзірлеу тобының ұсынымдарына сәйкес Ұлттық Банктің қадағалаудағы субъектілерінің иелеріне (меншік иелеріне), басшылары мен қызметкерлеріне реттеушілік талаптар деңгейінде атқарушы органның басшысына және инкассаторлық ұйымдардың қызметкерлеріне қойылатын талаптарды қайта қарау.</w:t>
            </w:r>
          </w:p>
        </w:tc>
      </w:tr>
      <w:tr w:rsidR="008B38B2" w:rsidRPr="000C4DD8" w:rsidTr="00D909B6">
        <w:tc>
          <w:tcPr>
            <w:tcW w:w="473" w:type="dxa"/>
          </w:tcPr>
          <w:p w:rsidR="0048372E" w:rsidRPr="00B76FF2" w:rsidRDefault="0048372E" w:rsidP="008B38B2">
            <w:pPr>
              <w:jc w:val="both"/>
              <w:rPr>
                <w:color w:val="000000"/>
                <w:sz w:val="24"/>
                <w:szCs w:val="24"/>
                <w:lang w:val="kk-KZ"/>
              </w:rPr>
            </w:pPr>
            <w:r>
              <w:rPr>
                <w:color w:val="000000"/>
                <w:sz w:val="24"/>
                <w:szCs w:val="24"/>
                <w:lang w:val="kk-KZ"/>
              </w:rPr>
              <w:lastRenderedPageBreak/>
              <w:t>38</w:t>
            </w:r>
          </w:p>
        </w:tc>
        <w:tc>
          <w:tcPr>
            <w:tcW w:w="1134" w:type="dxa"/>
          </w:tcPr>
          <w:p w:rsidR="008B38B2" w:rsidRDefault="008B38B2" w:rsidP="008B38B2">
            <w:r>
              <w:rPr>
                <w:color w:val="000000"/>
                <w:sz w:val="24"/>
                <w:szCs w:val="24"/>
                <w:lang w:val="kk-KZ"/>
              </w:rPr>
              <w:t>5</w:t>
            </w:r>
            <w:r w:rsidRPr="00BA3F96">
              <w:rPr>
                <w:color w:val="000000"/>
                <w:sz w:val="24"/>
                <w:szCs w:val="24"/>
                <w:lang w:val="kk-KZ"/>
              </w:rPr>
              <w:t>-қосымша</w:t>
            </w:r>
          </w:p>
        </w:tc>
        <w:tc>
          <w:tcPr>
            <w:tcW w:w="5386" w:type="dxa"/>
          </w:tcPr>
          <w:p w:rsidR="008B38B2" w:rsidRPr="00A21B16" w:rsidRDefault="006F419E" w:rsidP="0048372E">
            <w:pPr>
              <w:ind w:firstLine="179"/>
              <w:rPr>
                <w:rStyle w:val="s0"/>
                <w:lang w:val="kk-KZ"/>
              </w:rPr>
            </w:pPr>
            <w:r w:rsidRPr="006F419E">
              <w:rPr>
                <w:rStyle w:val="s0"/>
                <w:sz w:val="24"/>
                <w:szCs w:val="24"/>
                <w:lang w:val="kk-KZ"/>
              </w:rPr>
              <w:t>Жоқ</w:t>
            </w:r>
          </w:p>
        </w:tc>
        <w:tc>
          <w:tcPr>
            <w:tcW w:w="5528" w:type="dxa"/>
          </w:tcPr>
          <w:p w:rsidR="00A704CB" w:rsidRPr="00A704CB" w:rsidRDefault="00A704CB" w:rsidP="00A704CB">
            <w:pPr>
              <w:jc w:val="right"/>
              <w:rPr>
                <w:sz w:val="20"/>
                <w:szCs w:val="20"/>
                <w:lang w:val="kk-KZ"/>
              </w:rPr>
            </w:pPr>
            <w:r w:rsidRPr="00A704CB">
              <w:rPr>
                <w:rStyle w:val="s0"/>
                <w:szCs w:val="20"/>
                <w:lang w:val="kk-KZ"/>
              </w:rPr>
              <w:t>Банкноттарды, монеталарды және</w:t>
            </w:r>
          </w:p>
          <w:p w:rsidR="00A704CB" w:rsidRPr="00A704CB" w:rsidRDefault="00A704CB" w:rsidP="00A704CB">
            <w:pPr>
              <w:jc w:val="right"/>
              <w:rPr>
                <w:sz w:val="20"/>
                <w:szCs w:val="20"/>
                <w:lang w:val="kk-KZ"/>
              </w:rPr>
            </w:pPr>
            <w:r w:rsidRPr="00A704CB">
              <w:rPr>
                <w:rStyle w:val="s0"/>
                <w:szCs w:val="20"/>
                <w:lang w:val="kk-KZ"/>
              </w:rPr>
              <w:t>құндылықтарды инкассациялау айрықша</w:t>
            </w:r>
          </w:p>
          <w:p w:rsidR="00A704CB" w:rsidRPr="00A704CB" w:rsidRDefault="00A704CB" w:rsidP="00A704CB">
            <w:pPr>
              <w:jc w:val="right"/>
              <w:rPr>
                <w:sz w:val="20"/>
                <w:szCs w:val="20"/>
                <w:lang w:val="kk-KZ"/>
              </w:rPr>
            </w:pPr>
            <w:r w:rsidRPr="00A704CB">
              <w:rPr>
                <w:rStyle w:val="s0"/>
                <w:szCs w:val="20"/>
                <w:lang w:val="kk-KZ"/>
              </w:rPr>
              <w:t>қызметі болып табылатын заңды тұлғаларға</w:t>
            </w:r>
          </w:p>
          <w:p w:rsidR="00A704CB" w:rsidRPr="00A704CB" w:rsidRDefault="00A704CB" w:rsidP="00A704CB">
            <w:pPr>
              <w:jc w:val="right"/>
              <w:rPr>
                <w:sz w:val="20"/>
                <w:szCs w:val="20"/>
                <w:lang w:val="kk-KZ"/>
              </w:rPr>
            </w:pPr>
            <w:r w:rsidRPr="00A704CB">
              <w:rPr>
                <w:rStyle w:val="s0"/>
                <w:szCs w:val="20"/>
                <w:lang w:val="kk-KZ"/>
              </w:rPr>
              <w:t xml:space="preserve">лицензия </w:t>
            </w:r>
            <w:bookmarkStart w:id="48" w:name="_GoBack"/>
            <w:r w:rsidRPr="000C4DD8">
              <w:rPr>
                <w:rStyle w:val="s0"/>
                <w:color w:val="auto"/>
                <w:szCs w:val="20"/>
                <w:lang w:val="kk-KZ"/>
              </w:rPr>
              <w:t xml:space="preserve">беру </w:t>
            </w:r>
            <w:hyperlink r:id="rId66" w:history="1">
              <w:r w:rsidRPr="000C4DD8">
                <w:rPr>
                  <w:rStyle w:val="ad"/>
                  <w:color w:val="auto"/>
                  <w:sz w:val="20"/>
                  <w:szCs w:val="20"/>
                  <w:u w:val="none"/>
                  <w:lang w:val="kk-KZ"/>
                </w:rPr>
                <w:t>қағидаларына</w:t>
              </w:r>
            </w:hyperlink>
            <w:bookmarkEnd w:id="48"/>
          </w:p>
          <w:p w:rsidR="00A704CB" w:rsidRPr="00A704CB" w:rsidRDefault="00A704CB" w:rsidP="00A704CB">
            <w:pPr>
              <w:jc w:val="right"/>
              <w:rPr>
                <w:sz w:val="20"/>
                <w:szCs w:val="20"/>
                <w:lang w:val="kk-KZ"/>
              </w:rPr>
            </w:pPr>
            <w:r w:rsidRPr="00A704CB">
              <w:rPr>
                <w:rStyle w:val="s0"/>
                <w:szCs w:val="20"/>
                <w:lang w:val="kk-KZ"/>
              </w:rPr>
              <w:t>5-қосымша</w:t>
            </w:r>
          </w:p>
          <w:p w:rsidR="00A704CB" w:rsidRPr="00A704CB" w:rsidRDefault="00A704CB" w:rsidP="00A704CB">
            <w:pPr>
              <w:rPr>
                <w:sz w:val="20"/>
                <w:szCs w:val="20"/>
                <w:lang w:val="kk-KZ"/>
              </w:rPr>
            </w:pPr>
          </w:p>
          <w:p w:rsidR="00A704CB" w:rsidRPr="00A704CB" w:rsidRDefault="00A704CB" w:rsidP="00A704CB">
            <w:pPr>
              <w:jc w:val="right"/>
              <w:rPr>
                <w:sz w:val="20"/>
                <w:szCs w:val="20"/>
                <w:lang w:val="kk-KZ"/>
              </w:rPr>
            </w:pPr>
            <w:r w:rsidRPr="00A704CB">
              <w:rPr>
                <w:sz w:val="20"/>
                <w:szCs w:val="20"/>
                <w:lang w:val="kk-KZ"/>
              </w:rPr>
              <w:t>Нысан</w:t>
            </w:r>
          </w:p>
          <w:p w:rsidR="00A704CB" w:rsidRPr="00A704CB" w:rsidRDefault="00A704CB" w:rsidP="00A704CB">
            <w:pPr>
              <w:rPr>
                <w:b/>
                <w:sz w:val="20"/>
                <w:szCs w:val="20"/>
                <w:lang w:val="kk-KZ"/>
              </w:rPr>
            </w:pPr>
          </w:p>
          <w:p w:rsidR="00A704CB" w:rsidRPr="00A704CB" w:rsidRDefault="00A704CB" w:rsidP="00A704CB">
            <w:pPr>
              <w:jc w:val="right"/>
              <w:rPr>
                <w:b/>
                <w:sz w:val="20"/>
                <w:szCs w:val="20"/>
                <w:lang w:val="kk-KZ"/>
              </w:rPr>
            </w:pPr>
            <w:r w:rsidRPr="00A704CB">
              <w:rPr>
                <w:b/>
                <w:sz w:val="20"/>
                <w:szCs w:val="20"/>
                <w:lang w:val="kk-KZ"/>
              </w:rPr>
              <w:t xml:space="preserve"> № ___ дана</w:t>
            </w:r>
          </w:p>
          <w:p w:rsidR="00A704CB" w:rsidRPr="00A704CB" w:rsidRDefault="00A704CB" w:rsidP="00A704CB">
            <w:pPr>
              <w:rPr>
                <w:b/>
                <w:sz w:val="20"/>
                <w:szCs w:val="20"/>
                <w:lang w:val="kk-KZ"/>
              </w:rPr>
            </w:pPr>
          </w:p>
          <w:p w:rsidR="00A704CB" w:rsidRPr="00A704CB" w:rsidRDefault="00A704CB" w:rsidP="00A704CB">
            <w:pPr>
              <w:widowControl w:val="0"/>
              <w:jc w:val="center"/>
              <w:rPr>
                <w:b/>
                <w:sz w:val="20"/>
                <w:szCs w:val="20"/>
                <w:lang w:val="kk-KZ"/>
              </w:rPr>
            </w:pPr>
            <w:r w:rsidRPr="00A704CB">
              <w:rPr>
                <w:b/>
                <w:bCs/>
                <w:color w:val="000000"/>
                <w:sz w:val="20"/>
                <w:szCs w:val="20"/>
                <w:lang w:val="kk-KZ"/>
              </w:rPr>
              <w:t>Қарап тексеру актісі</w:t>
            </w:r>
          </w:p>
          <w:p w:rsidR="00A704CB" w:rsidRPr="00A704CB" w:rsidRDefault="00A704CB" w:rsidP="00A704CB">
            <w:pPr>
              <w:rPr>
                <w:b/>
                <w:color w:val="000000"/>
                <w:sz w:val="20"/>
                <w:szCs w:val="20"/>
                <w:lang w:val="kk-KZ"/>
              </w:rPr>
            </w:pPr>
          </w:p>
          <w:p w:rsidR="00A704CB" w:rsidRPr="00A704CB" w:rsidRDefault="00A704CB" w:rsidP="00A704CB">
            <w:pPr>
              <w:rPr>
                <w:b/>
                <w:color w:val="000000"/>
                <w:sz w:val="20"/>
                <w:szCs w:val="20"/>
                <w:lang w:val="kk-KZ"/>
              </w:rPr>
            </w:pPr>
            <w:r w:rsidRPr="00A704CB">
              <w:rPr>
                <w:b/>
                <w:color w:val="000000"/>
                <w:sz w:val="20"/>
                <w:szCs w:val="20"/>
                <w:lang w:val="kk-KZ"/>
              </w:rPr>
              <w:t xml:space="preserve">________________________ ____________________________ </w:t>
            </w:r>
          </w:p>
          <w:p w:rsidR="00A704CB" w:rsidRPr="00A704CB" w:rsidRDefault="00A704CB" w:rsidP="00A704CB">
            <w:pPr>
              <w:rPr>
                <w:b/>
                <w:color w:val="000000"/>
                <w:sz w:val="18"/>
                <w:szCs w:val="18"/>
                <w:lang w:val="kk-KZ"/>
              </w:rPr>
            </w:pPr>
            <w:r w:rsidRPr="00A704CB">
              <w:rPr>
                <w:b/>
                <w:color w:val="000000"/>
                <w:sz w:val="18"/>
                <w:szCs w:val="18"/>
                <w:lang w:val="kk-KZ"/>
              </w:rPr>
              <w:t xml:space="preserve">(Ұлттық Банк бөлімшесінің атауы) </w:t>
            </w:r>
            <w:r>
              <w:rPr>
                <w:b/>
                <w:color w:val="000000"/>
                <w:sz w:val="18"/>
                <w:szCs w:val="18"/>
                <w:lang w:val="kk-KZ"/>
              </w:rPr>
              <w:t xml:space="preserve">  </w:t>
            </w:r>
            <w:r w:rsidRPr="00A704CB">
              <w:rPr>
                <w:b/>
                <w:color w:val="000000"/>
                <w:sz w:val="18"/>
                <w:szCs w:val="18"/>
                <w:lang w:val="kk-KZ"/>
              </w:rPr>
              <w:t>(</w:t>
            </w:r>
            <w:r w:rsidRPr="00A704CB">
              <w:rPr>
                <w:rStyle w:val="s0"/>
                <w:b/>
                <w:sz w:val="18"/>
                <w:szCs w:val="18"/>
                <w:lang w:val="kk-KZ"/>
              </w:rPr>
              <w:t>заңды тұлғаның атауы</w:t>
            </w:r>
            <w:r w:rsidRPr="00A704CB">
              <w:rPr>
                <w:b/>
                <w:color w:val="000000"/>
                <w:sz w:val="18"/>
                <w:szCs w:val="18"/>
                <w:lang w:val="kk-KZ"/>
              </w:rPr>
              <w:t>)</w:t>
            </w:r>
          </w:p>
          <w:p w:rsidR="00A704CB" w:rsidRDefault="00A704CB" w:rsidP="00A704CB">
            <w:pPr>
              <w:rPr>
                <w:b/>
                <w:color w:val="000000"/>
                <w:sz w:val="20"/>
                <w:szCs w:val="20"/>
                <w:lang w:val="kk-KZ"/>
              </w:rPr>
            </w:pPr>
            <w:r w:rsidRPr="00A704CB">
              <w:rPr>
                <w:b/>
                <w:color w:val="000000"/>
                <w:sz w:val="20"/>
                <w:szCs w:val="20"/>
                <w:lang w:val="kk-KZ"/>
              </w:rPr>
              <w:t>__________________ мекенжайында  орналасқан  үй-</w:t>
            </w:r>
            <w:r>
              <w:rPr>
                <w:b/>
                <w:color w:val="000000"/>
                <w:sz w:val="20"/>
                <w:szCs w:val="20"/>
                <w:lang w:val="kk-KZ"/>
              </w:rPr>
              <w:br/>
            </w:r>
            <w:r w:rsidRPr="00A704CB">
              <w:rPr>
                <w:b/>
                <w:color w:val="000000"/>
                <w:sz w:val="20"/>
                <w:szCs w:val="20"/>
                <w:lang w:val="kk-KZ"/>
              </w:rPr>
              <w:t>(мекенжайын көрсету)</w:t>
            </w:r>
          </w:p>
          <w:p w:rsidR="00A704CB" w:rsidRPr="00A704CB" w:rsidRDefault="00A704CB" w:rsidP="00A704CB">
            <w:pPr>
              <w:jc w:val="both"/>
              <w:rPr>
                <w:b/>
                <w:color w:val="000000"/>
                <w:sz w:val="20"/>
                <w:szCs w:val="20"/>
                <w:lang w:val="kk-KZ"/>
              </w:rPr>
            </w:pPr>
            <w:r w:rsidRPr="00A704CB">
              <w:rPr>
                <w:b/>
                <w:color w:val="000000"/>
                <w:sz w:val="20"/>
                <w:szCs w:val="20"/>
                <w:lang w:val="kk-KZ"/>
              </w:rPr>
              <w:t>жайларының  Қазақстан</w:t>
            </w:r>
            <w:r>
              <w:rPr>
                <w:b/>
                <w:color w:val="000000"/>
                <w:sz w:val="20"/>
                <w:szCs w:val="20"/>
                <w:lang w:val="kk-KZ"/>
              </w:rPr>
              <w:t xml:space="preserve"> </w:t>
            </w:r>
            <w:r w:rsidRPr="00A704CB">
              <w:rPr>
                <w:b/>
                <w:color w:val="000000"/>
                <w:sz w:val="20"/>
                <w:szCs w:val="20"/>
                <w:lang w:val="kk-KZ"/>
              </w:rPr>
              <w:t>Республикасының мынадай нормативтік құқықтық актілерінің ____________________</w:t>
            </w:r>
          </w:p>
          <w:p w:rsidR="00A704CB" w:rsidRPr="00A704CB" w:rsidRDefault="00A704CB" w:rsidP="00A704CB">
            <w:pPr>
              <w:jc w:val="both"/>
              <w:rPr>
                <w:b/>
                <w:color w:val="000000"/>
                <w:sz w:val="20"/>
                <w:szCs w:val="20"/>
                <w:lang w:val="kk-KZ"/>
              </w:rPr>
            </w:pPr>
            <w:r w:rsidRPr="00A704CB">
              <w:rPr>
                <w:b/>
                <w:color w:val="000000"/>
                <w:sz w:val="20"/>
                <w:szCs w:val="20"/>
                <w:lang w:val="kk-KZ"/>
              </w:rPr>
              <w:t>________________________________</w:t>
            </w:r>
            <w:r>
              <w:rPr>
                <w:b/>
                <w:color w:val="000000"/>
                <w:sz w:val="20"/>
                <w:szCs w:val="20"/>
                <w:lang w:val="kk-KZ"/>
              </w:rPr>
              <w:t>_____________________</w:t>
            </w:r>
          </w:p>
          <w:p w:rsidR="00A704CB" w:rsidRPr="00A704CB" w:rsidRDefault="00A704CB" w:rsidP="00A704CB">
            <w:pPr>
              <w:rPr>
                <w:b/>
                <w:color w:val="000000"/>
                <w:sz w:val="20"/>
                <w:szCs w:val="20"/>
                <w:lang w:val="kk-KZ"/>
              </w:rPr>
            </w:pPr>
            <w:r w:rsidRPr="00A704CB">
              <w:rPr>
                <w:b/>
                <w:color w:val="000000"/>
                <w:sz w:val="20"/>
                <w:szCs w:val="20"/>
                <w:lang w:val="kk-KZ"/>
              </w:rPr>
              <w:t xml:space="preserve">            (нормативтік құқықтық актілердің атаулары)</w:t>
            </w:r>
          </w:p>
          <w:p w:rsidR="00A704CB" w:rsidRPr="00A704CB" w:rsidRDefault="00A704CB" w:rsidP="00A704CB">
            <w:pPr>
              <w:rPr>
                <w:b/>
                <w:color w:val="000000"/>
                <w:sz w:val="20"/>
                <w:szCs w:val="20"/>
                <w:lang w:val="kk-KZ"/>
              </w:rPr>
            </w:pPr>
            <w:r w:rsidRPr="00A704CB">
              <w:rPr>
                <w:b/>
                <w:color w:val="000000"/>
                <w:sz w:val="20"/>
                <w:szCs w:val="20"/>
                <w:lang w:val="kk-KZ"/>
              </w:rPr>
              <w:t xml:space="preserve">талаптарына сәйкестігі тұрғысынан тексеру жүргізді. </w:t>
            </w:r>
          </w:p>
          <w:p w:rsidR="00A704CB" w:rsidRPr="00A704CB" w:rsidRDefault="00A704CB" w:rsidP="00A704CB">
            <w:pPr>
              <w:ind w:firstLine="323"/>
              <w:jc w:val="both"/>
              <w:rPr>
                <w:b/>
                <w:color w:val="000000"/>
                <w:sz w:val="20"/>
                <w:szCs w:val="20"/>
                <w:lang w:val="kk-KZ"/>
              </w:rPr>
            </w:pPr>
            <w:r w:rsidRPr="00A704CB">
              <w:rPr>
                <w:b/>
                <w:color w:val="000000"/>
                <w:sz w:val="20"/>
                <w:szCs w:val="20"/>
                <w:lang w:val="kk-KZ"/>
              </w:rPr>
              <w:t>____________________________ мекенжай бойынша орналасқан __________________ үй-жай Қазақстан Республикасының жоғарыда көрсетілген нормативтік құқықтық актілерінің талаптарына сәйкес келеді/сәйкес келмейді.</w:t>
            </w:r>
          </w:p>
          <w:p w:rsidR="00A704CB" w:rsidRPr="00A704CB" w:rsidRDefault="00A704CB" w:rsidP="00A704CB">
            <w:pPr>
              <w:ind w:firstLine="323"/>
              <w:jc w:val="both"/>
              <w:rPr>
                <w:b/>
                <w:color w:val="000000"/>
                <w:sz w:val="20"/>
                <w:szCs w:val="20"/>
                <w:lang w:val="kk-KZ"/>
              </w:rPr>
            </w:pPr>
            <w:r w:rsidRPr="00A704CB">
              <w:rPr>
                <w:b/>
                <w:color w:val="000000"/>
                <w:sz w:val="20"/>
                <w:szCs w:val="20"/>
                <w:lang w:val="kk-KZ"/>
              </w:rPr>
              <w:lastRenderedPageBreak/>
              <w:t xml:space="preserve">Үй-жайдың/үй-жайлардың Қазақстан Республикасының жоғарыда көрсетілген нормативтік құқықтық актілерінің талаптарына сәйкес келмеуі мынадай түрде көрсетіледі: </w:t>
            </w:r>
          </w:p>
          <w:p w:rsidR="00A704CB" w:rsidRPr="00A704CB" w:rsidRDefault="00A704CB" w:rsidP="00A704CB">
            <w:pPr>
              <w:rPr>
                <w:b/>
                <w:color w:val="000000"/>
                <w:sz w:val="20"/>
                <w:szCs w:val="20"/>
                <w:lang w:val="kk-KZ"/>
              </w:rPr>
            </w:pPr>
            <w:r w:rsidRPr="00A704CB">
              <w:rPr>
                <w:b/>
                <w:color w:val="000000"/>
                <w:sz w:val="20"/>
                <w:szCs w:val="20"/>
                <w:lang w:val="kk-KZ"/>
              </w:rPr>
              <w:t>1) ________________;</w:t>
            </w:r>
          </w:p>
          <w:p w:rsidR="00A704CB" w:rsidRPr="00A704CB" w:rsidRDefault="00A704CB" w:rsidP="00A704CB">
            <w:pPr>
              <w:rPr>
                <w:b/>
                <w:color w:val="000000"/>
                <w:sz w:val="20"/>
                <w:szCs w:val="20"/>
                <w:lang w:val="kk-KZ"/>
              </w:rPr>
            </w:pPr>
            <w:r w:rsidRPr="00A704CB">
              <w:rPr>
                <w:b/>
                <w:color w:val="000000"/>
                <w:sz w:val="20"/>
                <w:szCs w:val="20"/>
                <w:lang w:val="kk-KZ"/>
              </w:rPr>
              <w:t>2) ________________;</w:t>
            </w:r>
          </w:p>
          <w:p w:rsidR="00A704CB" w:rsidRPr="00A704CB" w:rsidRDefault="00A704CB" w:rsidP="00A704CB">
            <w:pPr>
              <w:rPr>
                <w:b/>
                <w:sz w:val="20"/>
                <w:szCs w:val="20"/>
                <w:lang w:val="kk-KZ"/>
              </w:rPr>
            </w:pPr>
            <w:r w:rsidRPr="00A704CB">
              <w:rPr>
                <w:b/>
                <w:color w:val="000000"/>
                <w:sz w:val="20"/>
                <w:szCs w:val="20"/>
                <w:lang w:val="kk-KZ"/>
              </w:rPr>
              <w:t>3) ________________.</w:t>
            </w:r>
          </w:p>
          <w:p w:rsidR="00A704CB" w:rsidRPr="00A704CB" w:rsidRDefault="00A704CB" w:rsidP="00A704CB">
            <w:pPr>
              <w:rPr>
                <w:b/>
                <w:sz w:val="20"/>
                <w:szCs w:val="20"/>
                <w:lang w:val="kk-KZ"/>
              </w:rPr>
            </w:pPr>
          </w:p>
          <w:p w:rsidR="00A704CB" w:rsidRPr="00A704CB" w:rsidRDefault="00A704CB" w:rsidP="00A704CB">
            <w:pPr>
              <w:rPr>
                <w:b/>
                <w:sz w:val="20"/>
                <w:szCs w:val="20"/>
                <w:lang w:val="kk-KZ"/>
              </w:rPr>
            </w:pPr>
          </w:p>
          <w:p w:rsidR="00A704CB" w:rsidRPr="00A704CB" w:rsidRDefault="00A704CB" w:rsidP="00A704CB">
            <w:pPr>
              <w:rPr>
                <w:b/>
                <w:color w:val="000000"/>
                <w:sz w:val="20"/>
                <w:szCs w:val="20"/>
                <w:lang w:val="kk-KZ"/>
              </w:rPr>
            </w:pPr>
            <w:r w:rsidRPr="00A704CB">
              <w:rPr>
                <w:b/>
                <w:color w:val="000000"/>
                <w:sz w:val="20"/>
                <w:szCs w:val="20"/>
                <w:lang w:val="kk-KZ"/>
              </w:rPr>
              <w:t xml:space="preserve">Ұлттық Банк </w:t>
            </w:r>
          </w:p>
          <w:p w:rsidR="00A704CB" w:rsidRPr="00A704CB" w:rsidRDefault="00A704CB" w:rsidP="00A704CB">
            <w:pPr>
              <w:rPr>
                <w:b/>
                <w:color w:val="000000"/>
                <w:sz w:val="20"/>
                <w:szCs w:val="20"/>
                <w:lang w:val="kk-KZ"/>
              </w:rPr>
            </w:pPr>
            <w:r w:rsidRPr="00A704CB">
              <w:rPr>
                <w:b/>
                <w:color w:val="000000"/>
                <w:sz w:val="20"/>
                <w:szCs w:val="20"/>
                <w:lang w:val="kk-KZ"/>
              </w:rPr>
              <w:t>бөлімшесінің басшысы __________   ___________________</w:t>
            </w:r>
          </w:p>
          <w:p w:rsidR="00A704CB" w:rsidRDefault="00A704CB" w:rsidP="00A704CB">
            <w:pPr>
              <w:rPr>
                <w:b/>
                <w:sz w:val="20"/>
                <w:szCs w:val="20"/>
                <w:lang w:val="kk-KZ"/>
              </w:rPr>
            </w:pPr>
            <w:r w:rsidRPr="00A704CB">
              <w:rPr>
                <w:b/>
                <w:color w:val="000000"/>
                <w:sz w:val="20"/>
                <w:szCs w:val="20"/>
                <w:lang w:val="kk-KZ"/>
              </w:rPr>
              <w:t xml:space="preserve">                                               (қолы)</w:t>
            </w:r>
            <w:r w:rsidRPr="00A704CB">
              <w:rPr>
                <w:b/>
                <w:sz w:val="20"/>
                <w:szCs w:val="20"/>
                <w:lang w:val="kk-KZ"/>
              </w:rPr>
              <w:t xml:space="preserve">          (тегі, аты және</w:t>
            </w:r>
          </w:p>
          <w:p w:rsidR="00A704CB" w:rsidRPr="00A704CB" w:rsidRDefault="00A704CB" w:rsidP="00A704CB">
            <w:pPr>
              <w:rPr>
                <w:b/>
                <w:sz w:val="20"/>
                <w:szCs w:val="20"/>
                <w:lang w:val="kk-KZ"/>
              </w:rPr>
            </w:pPr>
            <w:r>
              <w:rPr>
                <w:b/>
                <w:sz w:val="20"/>
                <w:szCs w:val="20"/>
                <w:lang w:val="kk-KZ"/>
              </w:rPr>
              <w:t xml:space="preserve">                                                              </w:t>
            </w:r>
            <w:r w:rsidRPr="00A704CB">
              <w:rPr>
                <w:b/>
                <w:sz w:val="20"/>
                <w:szCs w:val="20"/>
                <w:lang w:val="kk-KZ"/>
              </w:rPr>
              <w:t>әкесінің аты</w:t>
            </w:r>
            <w:r>
              <w:rPr>
                <w:b/>
                <w:sz w:val="20"/>
                <w:szCs w:val="20"/>
                <w:lang w:val="kk-KZ"/>
              </w:rPr>
              <w:t xml:space="preserve"> </w:t>
            </w:r>
            <w:r w:rsidRPr="00A704CB">
              <w:rPr>
                <w:b/>
                <w:sz w:val="20"/>
                <w:szCs w:val="20"/>
                <w:lang w:val="kk-KZ"/>
              </w:rPr>
              <w:t>(бар болса)</w:t>
            </w:r>
          </w:p>
          <w:p w:rsidR="00A704CB" w:rsidRPr="00A704CB" w:rsidRDefault="00A704CB" w:rsidP="00A704CB">
            <w:pPr>
              <w:rPr>
                <w:b/>
                <w:color w:val="000000"/>
                <w:sz w:val="20"/>
                <w:szCs w:val="20"/>
                <w:lang w:val="kk-KZ"/>
              </w:rPr>
            </w:pPr>
          </w:p>
          <w:p w:rsidR="00A704CB" w:rsidRPr="00A704CB" w:rsidRDefault="00A704CB" w:rsidP="00A704CB">
            <w:pPr>
              <w:rPr>
                <w:b/>
                <w:sz w:val="20"/>
                <w:szCs w:val="20"/>
                <w:lang w:val="kk-KZ"/>
              </w:rPr>
            </w:pPr>
            <w:r w:rsidRPr="00A704CB">
              <w:rPr>
                <w:b/>
                <w:color w:val="000000"/>
                <w:sz w:val="20"/>
                <w:szCs w:val="20"/>
                <w:lang w:val="kk-KZ"/>
              </w:rPr>
              <w:t xml:space="preserve">       Мөрдің орны</w:t>
            </w:r>
          </w:p>
          <w:p w:rsidR="008B38B2" w:rsidRPr="00EE7E8A" w:rsidRDefault="008B38B2" w:rsidP="008B38B2">
            <w:pPr>
              <w:ind w:firstLine="420"/>
              <w:jc w:val="both"/>
              <w:rPr>
                <w:snapToGrid w:val="0"/>
                <w:sz w:val="24"/>
                <w:szCs w:val="24"/>
                <w:lang w:val="kk-KZ"/>
              </w:rPr>
            </w:pPr>
          </w:p>
        </w:tc>
        <w:tc>
          <w:tcPr>
            <w:tcW w:w="2977" w:type="dxa"/>
          </w:tcPr>
          <w:p w:rsidR="008B38B2" w:rsidRPr="00297BE0" w:rsidRDefault="00297BE0" w:rsidP="008B38B2">
            <w:pPr>
              <w:jc w:val="both"/>
              <w:rPr>
                <w:sz w:val="24"/>
                <w:szCs w:val="24"/>
                <w:lang w:val="kk-KZ"/>
              </w:rPr>
            </w:pPr>
            <w:r w:rsidRPr="00297BE0">
              <w:rPr>
                <w:sz w:val="24"/>
                <w:szCs w:val="24"/>
                <w:lang w:val="kk-KZ"/>
              </w:rPr>
              <w:lastRenderedPageBreak/>
              <w:t>"Қаржы нарығы мен қаржы ұйымдарын мемлекеттік реттеу, бақылау және қадағалау туралы"ҚР Заңына 15-6-бабы 2-тармағының 3-1) тармақшасымен жаңадан қабылданған толықтыруларды іске асыру үшін.</w:t>
            </w:r>
          </w:p>
        </w:tc>
      </w:tr>
      <w:tr w:rsidR="00297BE0" w:rsidRPr="000C4DD8" w:rsidTr="00D909B6">
        <w:tc>
          <w:tcPr>
            <w:tcW w:w="473" w:type="dxa"/>
          </w:tcPr>
          <w:p w:rsidR="00297BE0" w:rsidRPr="00B76FF2" w:rsidRDefault="00297BE0" w:rsidP="00297BE0">
            <w:pPr>
              <w:jc w:val="both"/>
              <w:rPr>
                <w:color w:val="000000"/>
                <w:sz w:val="24"/>
                <w:szCs w:val="24"/>
                <w:lang w:val="kk-KZ"/>
              </w:rPr>
            </w:pPr>
            <w:r>
              <w:rPr>
                <w:color w:val="000000"/>
                <w:sz w:val="24"/>
                <w:szCs w:val="24"/>
                <w:lang w:val="kk-KZ"/>
              </w:rPr>
              <w:lastRenderedPageBreak/>
              <w:t>39</w:t>
            </w:r>
          </w:p>
        </w:tc>
        <w:tc>
          <w:tcPr>
            <w:tcW w:w="1134" w:type="dxa"/>
          </w:tcPr>
          <w:p w:rsidR="00297BE0" w:rsidRDefault="00297BE0" w:rsidP="00297BE0">
            <w:r>
              <w:rPr>
                <w:color w:val="000000"/>
                <w:sz w:val="24"/>
                <w:szCs w:val="24"/>
                <w:lang w:val="kk-KZ"/>
              </w:rPr>
              <w:t>6</w:t>
            </w:r>
            <w:r w:rsidRPr="00BA3F96">
              <w:rPr>
                <w:color w:val="000000"/>
                <w:sz w:val="24"/>
                <w:szCs w:val="24"/>
                <w:lang w:val="kk-KZ"/>
              </w:rPr>
              <w:t>-қосымша</w:t>
            </w:r>
          </w:p>
        </w:tc>
        <w:tc>
          <w:tcPr>
            <w:tcW w:w="5386" w:type="dxa"/>
          </w:tcPr>
          <w:p w:rsidR="00297BE0" w:rsidRPr="00AB0AA8" w:rsidRDefault="00297BE0" w:rsidP="00297BE0">
            <w:pPr>
              <w:ind w:firstLine="397"/>
              <w:jc w:val="right"/>
              <w:rPr>
                <w:sz w:val="20"/>
                <w:szCs w:val="20"/>
                <w:lang w:val="kk-KZ"/>
              </w:rPr>
            </w:pPr>
            <w:r w:rsidRPr="00AB0AA8">
              <w:rPr>
                <w:rStyle w:val="s0"/>
                <w:color w:val="auto"/>
                <w:szCs w:val="20"/>
                <w:lang w:val="kk-KZ"/>
              </w:rPr>
              <w:t>Банкноттарды, монеталарды және</w:t>
            </w:r>
          </w:p>
          <w:p w:rsidR="00297BE0" w:rsidRPr="00AB0AA8" w:rsidRDefault="00297BE0" w:rsidP="00297BE0">
            <w:pPr>
              <w:ind w:firstLine="397"/>
              <w:jc w:val="right"/>
              <w:rPr>
                <w:sz w:val="20"/>
                <w:szCs w:val="20"/>
                <w:lang w:val="kk-KZ"/>
              </w:rPr>
            </w:pPr>
            <w:r w:rsidRPr="00AB0AA8">
              <w:rPr>
                <w:rStyle w:val="s0"/>
                <w:color w:val="auto"/>
                <w:szCs w:val="20"/>
                <w:lang w:val="kk-KZ"/>
              </w:rPr>
              <w:t>құндылықтарды инкассациялау</w:t>
            </w:r>
          </w:p>
          <w:p w:rsidR="00297BE0" w:rsidRPr="00AB0AA8" w:rsidRDefault="00297BE0" w:rsidP="00297BE0">
            <w:pPr>
              <w:ind w:firstLine="397"/>
              <w:jc w:val="right"/>
              <w:rPr>
                <w:sz w:val="20"/>
                <w:szCs w:val="20"/>
                <w:lang w:val="kk-KZ"/>
              </w:rPr>
            </w:pPr>
            <w:r w:rsidRPr="00AB0AA8">
              <w:rPr>
                <w:rStyle w:val="s0"/>
                <w:color w:val="auto"/>
                <w:szCs w:val="20"/>
                <w:lang w:val="kk-KZ"/>
              </w:rPr>
              <w:t>айрықша қызметі болып табылатын</w:t>
            </w:r>
          </w:p>
          <w:p w:rsidR="00297BE0" w:rsidRPr="00AB0AA8" w:rsidRDefault="00297BE0" w:rsidP="00297BE0">
            <w:pPr>
              <w:ind w:firstLine="397"/>
              <w:jc w:val="right"/>
              <w:rPr>
                <w:sz w:val="20"/>
                <w:szCs w:val="20"/>
                <w:lang w:val="kk-KZ"/>
              </w:rPr>
            </w:pPr>
            <w:r w:rsidRPr="00AB0AA8">
              <w:rPr>
                <w:rStyle w:val="s0"/>
                <w:color w:val="auto"/>
                <w:szCs w:val="20"/>
                <w:lang w:val="kk-KZ"/>
              </w:rPr>
              <w:t>заңды тұлғаларға лицензия беру</w:t>
            </w:r>
          </w:p>
          <w:p w:rsidR="00297BE0" w:rsidRPr="00AB0AA8" w:rsidRDefault="00A9594D" w:rsidP="00297BE0">
            <w:pPr>
              <w:ind w:firstLine="397"/>
              <w:jc w:val="right"/>
              <w:rPr>
                <w:sz w:val="20"/>
                <w:szCs w:val="20"/>
                <w:lang w:val="kk-KZ"/>
              </w:rPr>
            </w:pPr>
            <w:hyperlink r:id="rId67" w:history="1">
              <w:r w:rsidR="00297BE0" w:rsidRPr="00AB0AA8">
                <w:rPr>
                  <w:rStyle w:val="ad"/>
                  <w:color w:val="auto"/>
                  <w:sz w:val="20"/>
                  <w:szCs w:val="20"/>
                  <w:u w:val="none"/>
                  <w:lang w:val="kk-KZ"/>
                </w:rPr>
                <w:t>қағидаларына</w:t>
              </w:r>
            </w:hyperlink>
          </w:p>
          <w:p w:rsidR="00297BE0" w:rsidRPr="00AB0AA8" w:rsidRDefault="00297BE0" w:rsidP="00297BE0">
            <w:pPr>
              <w:ind w:firstLine="397"/>
              <w:jc w:val="right"/>
              <w:rPr>
                <w:sz w:val="20"/>
                <w:szCs w:val="20"/>
                <w:lang w:val="kk-KZ"/>
              </w:rPr>
            </w:pPr>
            <w:r w:rsidRPr="00AB0AA8">
              <w:rPr>
                <w:rStyle w:val="s0"/>
                <w:color w:val="auto"/>
                <w:szCs w:val="20"/>
                <w:lang w:val="kk-KZ"/>
              </w:rPr>
              <w:t>3-қосымша</w:t>
            </w:r>
          </w:p>
          <w:p w:rsidR="00297BE0" w:rsidRPr="00AB0AA8" w:rsidRDefault="00297BE0" w:rsidP="00297BE0">
            <w:pPr>
              <w:ind w:firstLine="397"/>
              <w:jc w:val="right"/>
              <w:rPr>
                <w:sz w:val="20"/>
                <w:szCs w:val="20"/>
                <w:lang w:val="kk-KZ"/>
              </w:rPr>
            </w:pPr>
            <w:r w:rsidRPr="00AB0AA8">
              <w:rPr>
                <w:rStyle w:val="s0"/>
                <w:color w:val="auto"/>
                <w:szCs w:val="20"/>
                <w:lang w:val="kk-KZ"/>
              </w:rPr>
              <w:t> </w:t>
            </w:r>
          </w:p>
          <w:p w:rsidR="00297BE0" w:rsidRPr="00AB0AA8" w:rsidRDefault="00297BE0" w:rsidP="00297BE0">
            <w:pPr>
              <w:ind w:firstLine="397"/>
              <w:jc w:val="right"/>
              <w:rPr>
                <w:sz w:val="20"/>
                <w:szCs w:val="20"/>
                <w:lang w:val="kk-KZ"/>
              </w:rPr>
            </w:pPr>
            <w:r w:rsidRPr="00AB0AA8">
              <w:rPr>
                <w:rStyle w:val="s0"/>
                <w:color w:val="auto"/>
                <w:szCs w:val="20"/>
                <w:lang w:val="kk-KZ"/>
              </w:rPr>
              <w:t>Нысан</w:t>
            </w:r>
          </w:p>
          <w:p w:rsidR="00297BE0" w:rsidRPr="00AB0AA8" w:rsidRDefault="00297BE0" w:rsidP="00297BE0">
            <w:pPr>
              <w:ind w:firstLine="397"/>
              <w:jc w:val="right"/>
              <w:rPr>
                <w:sz w:val="20"/>
                <w:szCs w:val="20"/>
                <w:lang w:val="kk-KZ"/>
              </w:rPr>
            </w:pPr>
            <w:r w:rsidRPr="00AB0AA8">
              <w:rPr>
                <w:rStyle w:val="s0"/>
                <w:color w:val="auto"/>
                <w:szCs w:val="20"/>
                <w:lang w:val="kk-KZ"/>
              </w:rPr>
              <w:t> </w:t>
            </w:r>
          </w:p>
          <w:p w:rsidR="00297BE0" w:rsidRPr="00AB0AA8" w:rsidRDefault="00297BE0" w:rsidP="00297BE0">
            <w:pPr>
              <w:ind w:firstLine="397"/>
              <w:jc w:val="right"/>
              <w:rPr>
                <w:sz w:val="20"/>
                <w:szCs w:val="20"/>
                <w:lang w:val="kk-KZ"/>
              </w:rPr>
            </w:pPr>
            <w:r w:rsidRPr="00AB0AA8">
              <w:rPr>
                <w:rStyle w:val="s0"/>
                <w:color w:val="auto"/>
                <w:szCs w:val="20"/>
                <w:lang w:val="kk-KZ"/>
              </w:rPr>
              <w:t> </w:t>
            </w:r>
          </w:p>
          <w:p w:rsidR="00297BE0" w:rsidRPr="002318EA" w:rsidRDefault="00297BE0" w:rsidP="00297BE0">
            <w:pPr>
              <w:jc w:val="center"/>
              <w:rPr>
                <w:sz w:val="20"/>
                <w:szCs w:val="20"/>
                <w:lang w:val="kk-KZ"/>
              </w:rPr>
            </w:pPr>
            <w:r w:rsidRPr="002318EA">
              <w:rPr>
                <w:rStyle w:val="s1"/>
                <w:b w:val="0"/>
                <w:color w:val="auto"/>
                <w:sz w:val="20"/>
                <w:szCs w:val="20"/>
                <w:lang w:val="kk-KZ"/>
              </w:rPr>
              <w:t>Қазақстан Республикасының Елтаңбасы</w:t>
            </w:r>
          </w:p>
          <w:p w:rsidR="00297BE0" w:rsidRPr="002318EA" w:rsidRDefault="00297BE0" w:rsidP="00297BE0">
            <w:pPr>
              <w:jc w:val="center"/>
              <w:rPr>
                <w:sz w:val="20"/>
                <w:szCs w:val="20"/>
                <w:lang w:val="kk-KZ"/>
              </w:rPr>
            </w:pPr>
            <w:r w:rsidRPr="002318EA">
              <w:rPr>
                <w:rStyle w:val="s1"/>
                <w:b w:val="0"/>
                <w:color w:val="auto"/>
                <w:sz w:val="20"/>
                <w:szCs w:val="20"/>
                <w:lang w:val="kk-KZ"/>
              </w:rPr>
              <w:t> </w:t>
            </w:r>
          </w:p>
          <w:p w:rsidR="00297BE0" w:rsidRPr="002318EA" w:rsidRDefault="00297BE0" w:rsidP="00297BE0">
            <w:pPr>
              <w:jc w:val="center"/>
              <w:rPr>
                <w:sz w:val="20"/>
                <w:szCs w:val="20"/>
                <w:lang w:val="kk-KZ"/>
              </w:rPr>
            </w:pPr>
            <w:r w:rsidRPr="002318EA">
              <w:rPr>
                <w:rStyle w:val="s0"/>
                <w:color w:val="auto"/>
                <w:szCs w:val="20"/>
                <w:lang w:val="kk-KZ"/>
              </w:rPr>
              <w:t>«Қазақстан Республикасының Ұлттық Банкі» республикалық мемлекеттік мекемесі</w:t>
            </w:r>
          </w:p>
          <w:p w:rsidR="00297BE0" w:rsidRPr="002318EA" w:rsidRDefault="00297BE0" w:rsidP="00297BE0">
            <w:pPr>
              <w:jc w:val="center"/>
              <w:rPr>
                <w:sz w:val="20"/>
                <w:szCs w:val="20"/>
                <w:lang w:val="kk-KZ"/>
              </w:rPr>
            </w:pPr>
            <w:r w:rsidRPr="002318EA">
              <w:rPr>
                <w:rStyle w:val="s1"/>
                <w:b w:val="0"/>
                <w:color w:val="auto"/>
                <w:sz w:val="20"/>
                <w:szCs w:val="20"/>
                <w:lang w:val="kk-KZ"/>
              </w:rPr>
              <w:t> </w:t>
            </w:r>
          </w:p>
          <w:p w:rsidR="00297BE0" w:rsidRPr="002318EA" w:rsidRDefault="00297BE0" w:rsidP="00297BE0">
            <w:pPr>
              <w:jc w:val="center"/>
              <w:rPr>
                <w:sz w:val="20"/>
                <w:szCs w:val="20"/>
                <w:lang w:val="kk-KZ"/>
              </w:rPr>
            </w:pPr>
            <w:r w:rsidRPr="002318EA">
              <w:rPr>
                <w:rStyle w:val="s1"/>
                <w:b w:val="0"/>
                <w:color w:val="auto"/>
                <w:sz w:val="20"/>
                <w:szCs w:val="20"/>
                <w:lang w:val="kk-KZ"/>
              </w:rPr>
              <w:t>Банкноттарды, монеталарды және құндылықтарды инкассациялауға лицензия</w:t>
            </w:r>
          </w:p>
          <w:p w:rsidR="00297BE0" w:rsidRPr="00AB0AA8" w:rsidRDefault="00297BE0" w:rsidP="00297BE0">
            <w:pPr>
              <w:jc w:val="center"/>
              <w:rPr>
                <w:sz w:val="20"/>
                <w:szCs w:val="20"/>
                <w:lang w:val="kk-KZ"/>
              </w:rPr>
            </w:pPr>
            <w:r w:rsidRPr="00AB0AA8">
              <w:rPr>
                <w:rStyle w:val="s1"/>
                <w:color w:val="auto"/>
                <w:sz w:val="20"/>
                <w:szCs w:val="20"/>
                <w:lang w:val="kk-KZ"/>
              </w:rPr>
              <w:t> </w:t>
            </w:r>
          </w:p>
          <w:p w:rsidR="00297BE0" w:rsidRPr="00AB0AA8" w:rsidRDefault="00297BE0" w:rsidP="00297BE0">
            <w:pPr>
              <w:ind w:firstLine="397"/>
              <w:jc w:val="both"/>
              <w:rPr>
                <w:sz w:val="20"/>
                <w:szCs w:val="20"/>
                <w:lang w:val="kk-KZ"/>
              </w:rPr>
            </w:pPr>
            <w:r w:rsidRPr="00AB0AA8">
              <w:rPr>
                <w:rStyle w:val="s0"/>
                <w:color w:val="auto"/>
                <w:szCs w:val="20"/>
                <w:lang w:val="kk-KZ"/>
              </w:rPr>
              <w:t>Лицензияның нөмірі __________________</w:t>
            </w:r>
          </w:p>
          <w:p w:rsidR="00297BE0" w:rsidRPr="00AB0AA8" w:rsidRDefault="00297BE0" w:rsidP="00297BE0">
            <w:pPr>
              <w:ind w:firstLine="397"/>
              <w:jc w:val="both"/>
              <w:rPr>
                <w:sz w:val="20"/>
                <w:szCs w:val="20"/>
                <w:lang w:val="kk-KZ"/>
              </w:rPr>
            </w:pPr>
            <w:r w:rsidRPr="00AB0AA8">
              <w:rPr>
                <w:rStyle w:val="s0"/>
                <w:color w:val="auto"/>
                <w:szCs w:val="20"/>
                <w:lang w:val="kk-KZ"/>
              </w:rPr>
              <w:t>Берілген күні ____ жылғы «___» ________</w:t>
            </w:r>
          </w:p>
          <w:p w:rsidR="00297BE0" w:rsidRPr="00AB0AA8" w:rsidRDefault="00297BE0" w:rsidP="00297BE0">
            <w:pPr>
              <w:jc w:val="both"/>
              <w:rPr>
                <w:sz w:val="20"/>
                <w:szCs w:val="20"/>
                <w:lang w:val="kk-KZ"/>
              </w:rPr>
            </w:pPr>
            <w:r w:rsidRPr="00AB0AA8">
              <w:rPr>
                <w:rStyle w:val="s0"/>
                <w:color w:val="auto"/>
                <w:szCs w:val="20"/>
                <w:lang w:val="kk-KZ"/>
              </w:rPr>
              <w:t>________________________________</w:t>
            </w:r>
            <w:r>
              <w:rPr>
                <w:rStyle w:val="s0"/>
                <w:color w:val="auto"/>
                <w:szCs w:val="20"/>
                <w:lang w:val="kk-KZ"/>
              </w:rPr>
              <w:t>___________________</w:t>
            </w:r>
          </w:p>
          <w:p w:rsidR="00297BE0" w:rsidRPr="00AB0AA8" w:rsidRDefault="00297BE0" w:rsidP="00297BE0">
            <w:pPr>
              <w:ind w:firstLine="178"/>
              <w:jc w:val="both"/>
              <w:rPr>
                <w:sz w:val="20"/>
                <w:szCs w:val="20"/>
                <w:lang w:val="kk-KZ"/>
              </w:rPr>
            </w:pPr>
            <w:r w:rsidRPr="00AB0AA8">
              <w:rPr>
                <w:rStyle w:val="s0"/>
                <w:color w:val="auto"/>
                <w:szCs w:val="20"/>
                <w:lang w:val="kk-KZ"/>
              </w:rPr>
              <w:t>Осы лицензия ____________________</w:t>
            </w:r>
            <w:r>
              <w:rPr>
                <w:rStyle w:val="s0"/>
                <w:color w:val="auto"/>
                <w:szCs w:val="20"/>
                <w:lang w:val="kk-KZ"/>
              </w:rPr>
              <w:t>_________________</w:t>
            </w:r>
          </w:p>
          <w:p w:rsidR="00297BE0" w:rsidRPr="00AB0AA8" w:rsidRDefault="00297BE0" w:rsidP="00297BE0">
            <w:pPr>
              <w:ind w:firstLine="397"/>
              <w:jc w:val="both"/>
              <w:rPr>
                <w:sz w:val="20"/>
                <w:szCs w:val="20"/>
                <w:lang w:val="kk-KZ"/>
              </w:rPr>
            </w:pPr>
            <w:r w:rsidRPr="00AB0AA8">
              <w:rPr>
                <w:rStyle w:val="s0"/>
                <w:color w:val="auto"/>
                <w:szCs w:val="20"/>
                <w:lang w:val="kk-KZ"/>
              </w:rPr>
              <w:t>                                       (заңды тұлғаның атауы</w:t>
            </w:r>
          </w:p>
          <w:p w:rsidR="00297BE0" w:rsidRPr="00AB0AA8" w:rsidRDefault="00297BE0" w:rsidP="00297BE0">
            <w:pPr>
              <w:jc w:val="both"/>
              <w:rPr>
                <w:sz w:val="20"/>
                <w:szCs w:val="20"/>
                <w:lang w:val="kk-KZ"/>
              </w:rPr>
            </w:pPr>
            <w:r w:rsidRPr="00AB0AA8">
              <w:rPr>
                <w:rStyle w:val="s0"/>
                <w:color w:val="auto"/>
                <w:szCs w:val="20"/>
                <w:lang w:val="kk-KZ"/>
              </w:rPr>
              <w:t>_________________________________</w:t>
            </w:r>
            <w:r>
              <w:rPr>
                <w:rStyle w:val="s0"/>
                <w:color w:val="auto"/>
                <w:szCs w:val="20"/>
                <w:lang w:val="kk-KZ"/>
              </w:rPr>
              <w:t>__________________</w:t>
            </w:r>
          </w:p>
          <w:p w:rsidR="00297BE0" w:rsidRPr="00AB0AA8" w:rsidRDefault="00297BE0" w:rsidP="00297BE0">
            <w:pPr>
              <w:jc w:val="center"/>
              <w:rPr>
                <w:sz w:val="20"/>
                <w:szCs w:val="20"/>
                <w:lang w:val="kk-KZ"/>
              </w:rPr>
            </w:pPr>
            <w:r w:rsidRPr="00AB0AA8">
              <w:rPr>
                <w:rStyle w:val="s0"/>
                <w:color w:val="auto"/>
                <w:szCs w:val="20"/>
                <w:lang w:val="kk-KZ"/>
              </w:rPr>
              <w:t>және бизнес сәйкестендіру нөмірі)</w:t>
            </w:r>
          </w:p>
          <w:p w:rsidR="00297BE0" w:rsidRPr="00AB0AA8" w:rsidRDefault="00297BE0" w:rsidP="00297BE0">
            <w:pPr>
              <w:jc w:val="both"/>
              <w:rPr>
                <w:sz w:val="20"/>
                <w:szCs w:val="20"/>
                <w:lang w:val="kk-KZ"/>
              </w:rPr>
            </w:pPr>
            <w:r w:rsidRPr="00AB0AA8">
              <w:rPr>
                <w:rStyle w:val="s0"/>
                <w:color w:val="auto"/>
                <w:szCs w:val="20"/>
                <w:lang w:val="kk-KZ"/>
              </w:rPr>
              <w:t>_____________________________</w:t>
            </w:r>
            <w:r>
              <w:rPr>
                <w:rStyle w:val="s0"/>
                <w:color w:val="auto"/>
                <w:szCs w:val="20"/>
                <w:lang w:val="kk-KZ"/>
              </w:rPr>
              <w:t>_______________</w:t>
            </w:r>
            <w:r w:rsidRPr="00AB0AA8">
              <w:rPr>
                <w:rStyle w:val="s0"/>
                <w:color w:val="auto"/>
                <w:szCs w:val="20"/>
                <w:lang w:val="kk-KZ"/>
              </w:rPr>
              <w:t xml:space="preserve"> берілді</w:t>
            </w:r>
          </w:p>
          <w:p w:rsidR="00297BE0" w:rsidRPr="00AB0AA8" w:rsidRDefault="00297BE0" w:rsidP="00297BE0">
            <w:pPr>
              <w:jc w:val="both"/>
              <w:rPr>
                <w:sz w:val="20"/>
                <w:szCs w:val="20"/>
                <w:lang w:val="kk-KZ"/>
              </w:rPr>
            </w:pPr>
            <w:r w:rsidRPr="00AB0AA8">
              <w:rPr>
                <w:rStyle w:val="s0"/>
                <w:color w:val="auto"/>
                <w:szCs w:val="20"/>
                <w:lang w:val="kk-KZ"/>
              </w:rPr>
              <w:lastRenderedPageBreak/>
              <w:t>және банкноттарды, монеталарды және құндылықтарды инкассациялауға құқық береді.</w:t>
            </w:r>
          </w:p>
          <w:p w:rsidR="00297BE0" w:rsidRPr="00AB0AA8" w:rsidRDefault="00297BE0" w:rsidP="00297BE0">
            <w:pPr>
              <w:ind w:firstLine="397"/>
              <w:jc w:val="both"/>
              <w:rPr>
                <w:sz w:val="20"/>
                <w:szCs w:val="20"/>
                <w:lang w:val="kk-KZ"/>
              </w:rPr>
            </w:pPr>
            <w:r w:rsidRPr="00AB0AA8">
              <w:rPr>
                <w:rStyle w:val="s0"/>
                <w:color w:val="auto"/>
                <w:szCs w:val="20"/>
                <w:lang w:val="kk-KZ"/>
              </w:rPr>
              <w:t> </w:t>
            </w:r>
          </w:p>
          <w:p w:rsidR="00297BE0" w:rsidRPr="00AB0AA8" w:rsidRDefault="00297BE0" w:rsidP="00297BE0">
            <w:pPr>
              <w:ind w:firstLine="178"/>
              <w:jc w:val="both"/>
              <w:rPr>
                <w:sz w:val="20"/>
                <w:szCs w:val="20"/>
                <w:lang w:val="kk-KZ"/>
              </w:rPr>
            </w:pPr>
            <w:r w:rsidRPr="00AB0AA8">
              <w:rPr>
                <w:rStyle w:val="s0"/>
                <w:color w:val="auto"/>
                <w:szCs w:val="20"/>
                <w:lang w:val="kk-KZ"/>
              </w:rPr>
              <w:t>Төраға</w:t>
            </w:r>
          </w:p>
          <w:p w:rsidR="00297BE0" w:rsidRPr="00AB0AA8" w:rsidRDefault="00297BE0" w:rsidP="00297BE0">
            <w:pPr>
              <w:ind w:firstLine="178"/>
              <w:jc w:val="both"/>
              <w:rPr>
                <w:sz w:val="20"/>
                <w:szCs w:val="20"/>
                <w:lang w:val="kk-KZ"/>
              </w:rPr>
            </w:pPr>
            <w:r w:rsidRPr="00AB0AA8">
              <w:rPr>
                <w:rStyle w:val="s0"/>
                <w:color w:val="auto"/>
                <w:szCs w:val="20"/>
                <w:lang w:val="kk-KZ"/>
              </w:rPr>
              <w:t>(Төрағаның орынбасары</w:t>
            </w:r>
            <w:r>
              <w:rPr>
                <w:rStyle w:val="s0"/>
                <w:color w:val="auto"/>
                <w:szCs w:val="20"/>
                <w:lang w:val="kk-KZ"/>
              </w:rPr>
              <w:t>) ____________</w:t>
            </w:r>
            <w:r w:rsidRPr="00AB0AA8">
              <w:rPr>
                <w:rStyle w:val="s0"/>
                <w:color w:val="auto"/>
                <w:szCs w:val="20"/>
                <w:lang w:val="kk-KZ"/>
              </w:rPr>
              <w:t xml:space="preserve">   ______________</w:t>
            </w:r>
          </w:p>
          <w:p w:rsidR="00297BE0" w:rsidRPr="00AB0AA8" w:rsidRDefault="00297BE0" w:rsidP="00297BE0">
            <w:pPr>
              <w:rPr>
                <w:sz w:val="20"/>
                <w:szCs w:val="20"/>
                <w:lang w:val="kk-KZ"/>
              </w:rPr>
            </w:pPr>
            <w:r w:rsidRPr="00AB0AA8">
              <w:rPr>
                <w:rStyle w:val="s0"/>
                <w:color w:val="auto"/>
                <w:szCs w:val="20"/>
                <w:lang w:val="kk-KZ"/>
              </w:rPr>
              <w:t>                        </w:t>
            </w:r>
            <w:r>
              <w:rPr>
                <w:rStyle w:val="s0"/>
                <w:color w:val="auto"/>
                <w:szCs w:val="20"/>
                <w:lang w:val="kk-KZ"/>
              </w:rPr>
              <w:t xml:space="preserve">          </w:t>
            </w:r>
            <w:r w:rsidRPr="00AB0AA8">
              <w:rPr>
                <w:rStyle w:val="s0"/>
                <w:color w:val="auto"/>
                <w:szCs w:val="20"/>
                <w:lang w:val="kk-KZ"/>
              </w:rPr>
              <w:t>(электрондық цифрлық</w:t>
            </w:r>
            <w:r>
              <w:rPr>
                <w:rStyle w:val="s0"/>
                <w:color w:val="auto"/>
                <w:szCs w:val="20"/>
                <w:lang w:val="kk-KZ"/>
              </w:rPr>
              <w:t xml:space="preserve">       </w:t>
            </w:r>
            <w:r w:rsidRPr="00AB0AA8">
              <w:rPr>
                <w:rStyle w:val="s0"/>
                <w:color w:val="auto"/>
                <w:szCs w:val="20"/>
                <w:lang w:val="kk-KZ"/>
              </w:rPr>
              <w:t xml:space="preserve">(тегі және </w:t>
            </w:r>
            <w:r>
              <w:rPr>
                <w:rStyle w:val="s0"/>
                <w:color w:val="auto"/>
                <w:szCs w:val="20"/>
                <w:lang w:val="kk-KZ"/>
              </w:rPr>
              <w:t xml:space="preserve">          </w:t>
            </w:r>
            <w:r>
              <w:rPr>
                <w:rStyle w:val="s0"/>
                <w:color w:val="auto"/>
                <w:szCs w:val="20"/>
                <w:lang w:val="kk-KZ"/>
              </w:rPr>
              <w:br/>
              <w:t xml:space="preserve">                                               </w:t>
            </w:r>
            <w:r w:rsidRPr="00AB0AA8">
              <w:rPr>
                <w:rStyle w:val="s0"/>
                <w:color w:val="auto"/>
                <w:szCs w:val="20"/>
                <w:lang w:val="kk-KZ"/>
              </w:rPr>
              <w:t>қолтаңба)</w:t>
            </w:r>
            <w:r>
              <w:rPr>
                <w:rStyle w:val="s0"/>
                <w:color w:val="auto"/>
                <w:szCs w:val="20"/>
                <w:lang w:val="kk-KZ"/>
              </w:rPr>
              <w:t xml:space="preserve">             </w:t>
            </w:r>
            <w:r w:rsidRPr="00AB0AA8">
              <w:rPr>
                <w:rStyle w:val="s0"/>
                <w:color w:val="auto"/>
                <w:szCs w:val="20"/>
                <w:lang w:val="kk-KZ"/>
              </w:rPr>
              <w:t>инициалдары)</w:t>
            </w:r>
            <w:r>
              <w:rPr>
                <w:rStyle w:val="s0"/>
                <w:color w:val="auto"/>
                <w:szCs w:val="20"/>
                <w:lang w:val="kk-KZ"/>
              </w:rPr>
              <w:br/>
            </w:r>
            <w:r w:rsidRPr="00AB0AA8">
              <w:rPr>
                <w:rStyle w:val="s0"/>
                <w:color w:val="auto"/>
                <w:szCs w:val="20"/>
                <w:lang w:val="kk-KZ"/>
              </w:rPr>
              <w:t xml:space="preserve">                          </w:t>
            </w:r>
          </w:p>
          <w:p w:rsidR="00297BE0" w:rsidRPr="00AB0AA8" w:rsidRDefault="00297BE0" w:rsidP="00297BE0">
            <w:pPr>
              <w:ind w:firstLine="397"/>
              <w:jc w:val="both"/>
              <w:rPr>
                <w:sz w:val="20"/>
                <w:szCs w:val="20"/>
                <w:lang w:val="kk-KZ"/>
              </w:rPr>
            </w:pPr>
            <w:r w:rsidRPr="00AB0AA8">
              <w:rPr>
                <w:rStyle w:val="s0"/>
                <w:color w:val="auto"/>
                <w:szCs w:val="20"/>
                <w:lang w:val="kk-KZ"/>
              </w:rPr>
              <w:t>Берілген жері ___________</w:t>
            </w:r>
          </w:p>
          <w:p w:rsidR="00297BE0" w:rsidRPr="00AB0AA8" w:rsidRDefault="00297BE0" w:rsidP="00297BE0">
            <w:pPr>
              <w:jc w:val="right"/>
              <w:rPr>
                <w:rStyle w:val="s0"/>
                <w:color w:val="auto"/>
                <w:szCs w:val="20"/>
                <w:lang w:val="kk-KZ"/>
              </w:rPr>
            </w:pPr>
          </w:p>
        </w:tc>
        <w:tc>
          <w:tcPr>
            <w:tcW w:w="5528" w:type="dxa"/>
          </w:tcPr>
          <w:p w:rsidR="002318EA" w:rsidRPr="002318EA" w:rsidRDefault="002318EA" w:rsidP="002318EA">
            <w:pPr>
              <w:jc w:val="right"/>
              <w:rPr>
                <w:sz w:val="20"/>
                <w:szCs w:val="20"/>
                <w:lang w:val="kk-KZ"/>
              </w:rPr>
            </w:pPr>
            <w:r w:rsidRPr="002318EA">
              <w:rPr>
                <w:rStyle w:val="s0"/>
                <w:color w:val="auto"/>
                <w:szCs w:val="20"/>
                <w:lang w:val="kk-KZ"/>
              </w:rPr>
              <w:lastRenderedPageBreak/>
              <w:t>Банкноттарды, монеталарды және</w:t>
            </w:r>
          </w:p>
          <w:p w:rsidR="002318EA" w:rsidRPr="002318EA" w:rsidRDefault="002318EA" w:rsidP="002318EA">
            <w:pPr>
              <w:jc w:val="right"/>
              <w:rPr>
                <w:sz w:val="20"/>
                <w:szCs w:val="20"/>
                <w:lang w:val="kk-KZ"/>
              </w:rPr>
            </w:pPr>
            <w:r w:rsidRPr="002318EA">
              <w:rPr>
                <w:rStyle w:val="s0"/>
                <w:color w:val="auto"/>
                <w:szCs w:val="20"/>
                <w:lang w:val="kk-KZ"/>
              </w:rPr>
              <w:t>құндылықтарды инкассациялау айрықша</w:t>
            </w:r>
          </w:p>
          <w:p w:rsidR="002318EA" w:rsidRPr="002318EA" w:rsidRDefault="002318EA" w:rsidP="002318EA">
            <w:pPr>
              <w:jc w:val="right"/>
              <w:rPr>
                <w:sz w:val="20"/>
                <w:szCs w:val="20"/>
                <w:lang w:val="kk-KZ"/>
              </w:rPr>
            </w:pPr>
            <w:r w:rsidRPr="002318EA">
              <w:rPr>
                <w:rStyle w:val="s0"/>
                <w:color w:val="auto"/>
                <w:szCs w:val="20"/>
                <w:lang w:val="kk-KZ"/>
              </w:rPr>
              <w:t>қызметі болып табылатын заңды тұлғаларға</w:t>
            </w:r>
          </w:p>
          <w:p w:rsidR="002318EA" w:rsidRPr="002318EA" w:rsidRDefault="002318EA" w:rsidP="002318EA">
            <w:pPr>
              <w:jc w:val="right"/>
              <w:rPr>
                <w:sz w:val="20"/>
                <w:szCs w:val="20"/>
                <w:lang w:val="kk-KZ"/>
              </w:rPr>
            </w:pPr>
            <w:r w:rsidRPr="002318EA">
              <w:rPr>
                <w:rStyle w:val="s0"/>
                <w:color w:val="auto"/>
                <w:szCs w:val="20"/>
                <w:lang w:val="kk-KZ"/>
              </w:rPr>
              <w:t xml:space="preserve">лицензия беру </w:t>
            </w:r>
            <w:hyperlink r:id="rId68" w:history="1">
              <w:r w:rsidRPr="002318EA">
                <w:rPr>
                  <w:rStyle w:val="ad"/>
                  <w:color w:val="auto"/>
                  <w:sz w:val="20"/>
                  <w:szCs w:val="20"/>
                  <w:u w:val="none"/>
                  <w:lang w:val="kk-KZ"/>
                </w:rPr>
                <w:t>қағидаларына</w:t>
              </w:r>
            </w:hyperlink>
          </w:p>
          <w:p w:rsidR="002318EA" w:rsidRPr="002318EA" w:rsidRDefault="002318EA" w:rsidP="002318EA">
            <w:pPr>
              <w:jc w:val="right"/>
              <w:rPr>
                <w:sz w:val="20"/>
                <w:szCs w:val="20"/>
                <w:lang w:val="kk-KZ"/>
              </w:rPr>
            </w:pPr>
            <w:r w:rsidRPr="002318EA">
              <w:rPr>
                <w:rStyle w:val="s0"/>
                <w:color w:val="auto"/>
                <w:szCs w:val="20"/>
                <w:lang w:val="kk-KZ"/>
              </w:rPr>
              <w:t>6-қосымша</w:t>
            </w:r>
          </w:p>
          <w:p w:rsidR="002318EA" w:rsidRPr="002318EA" w:rsidRDefault="002318EA" w:rsidP="002318EA">
            <w:pPr>
              <w:rPr>
                <w:sz w:val="20"/>
                <w:szCs w:val="20"/>
                <w:lang w:val="kk-KZ"/>
              </w:rPr>
            </w:pPr>
          </w:p>
          <w:p w:rsidR="002318EA" w:rsidRPr="002318EA" w:rsidRDefault="002318EA" w:rsidP="002318EA">
            <w:pPr>
              <w:rPr>
                <w:sz w:val="20"/>
                <w:szCs w:val="20"/>
                <w:lang w:val="kk-KZ"/>
              </w:rPr>
            </w:pPr>
          </w:p>
          <w:p w:rsidR="002318EA" w:rsidRPr="002318EA" w:rsidRDefault="002318EA" w:rsidP="002318EA">
            <w:pPr>
              <w:jc w:val="right"/>
              <w:rPr>
                <w:sz w:val="20"/>
                <w:szCs w:val="20"/>
                <w:lang w:val="kk-KZ"/>
              </w:rPr>
            </w:pPr>
            <w:r w:rsidRPr="002318EA">
              <w:rPr>
                <w:sz w:val="20"/>
                <w:szCs w:val="20"/>
                <w:lang w:val="kk-KZ"/>
              </w:rPr>
              <w:t>Нысан</w:t>
            </w:r>
          </w:p>
          <w:p w:rsidR="002318EA" w:rsidRPr="002318EA" w:rsidRDefault="002318EA" w:rsidP="002318EA">
            <w:pPr>
              <w:rPr>
                <w:sz w:val="20"/>
                <w:szCs w:val="20"/>
                <w:lang w:val="kk-KZ"/>
              </w:rPr>
            </w:pPr>
          </w:p>
          <w:p w:rsidR="002318EA" w:rsidRPr="002318EA" w:rsidRDefault="002318EA" w:rsidP="002318EA">
            <w:pPr>
              <w:jc w:val="center"/>
              <w:rPr>
                <w:b/>
                <w:sz w:val="20"/>
                <w:szCs w:val="20"/>
                <w:lang w:val="kk-KZ"/>
              </w:rPr>
            </w:pPr>
            <w:r w:rsidRPr="002318EA">
              <w:rPr>
                <w:rStyle w:val="s1"/>
                <w:b w:val="0"/>
                <w:color w:val="auto"/>
                <w:sz w:val="20"/>
                <w:szCs w:val="20"/>
                <w:lang w:val="kk-KZ"/>
              </w:rPr>
              <w:t>Қазақстан Республикасының Елтаңбасы</w:t>
            </w:r>
          </w:p>
          <w:p w:rsidR="002318EA" w:rsidRPr="002318EA" w:rsidRDefault="002318EA" w:rsidP="002318EA">
            <w:pPr>
              <w:jc w:val="center"/>
              <w:rPr>
                <w:sz w:val="20"/>
                <w:szCs w:val="20"/>
                <w:lang w:val="kk-KZ"/>
              </w:rPr>
            </w:pPr>
            <w:r w:rsidRPr="002318EA">
              <w:rPr>
                <w:rStyle w:val="s1"/>
                <w:color w:val="auto"/>
                <w:sz w:val="20"/>
                <w:szCs w:val="20"/>
                <w:lang w:val="kk-KZ"/>
              </w:rPr>
              <w:t> </w:t>
            </w:r>
          </w:p>
          <w:p w:rsidR="002318EA" w:rsidRPr="002318EA" w:rsidRDefault="002318EA" w:rsidP="002318EA">
            <w:pPr>
              <w:jc w:val="center"/>
              <w:rPr>
                <w:sz w:val="20"/>
                <w:szCs w:val="20"/>
                <w:lang w:val="kk-KZ"/>
              </w:rPr>
            </w:pPr>
            <w:r w:rsidRPr="002318EA">
              <w:rPr>
                <w:rStyle w:val="s0"/>
                <w:color w:val="auto"/>
                <w:szCs w:val="20"/>
                <w:lang w:val="kk-KZ"/>
              </w:rPr>
              <w:t>«Қазақстан Республикасының Ұлттық Банкі» республикалық мемлекеттік мекемесі</w:t>
            </w:r>
          </w:p>
          <w:p w:rsidR="002318EA" w:rsidRPr="002318EA" w:rsidRDefault="002318EA" w:rsidP="002318EA">
            <w:pPr>
              <w:jc w:val="center"/>
              <w:rPr>
                <w:sz w:val="20"/>
                <w:szCs w:val="20"/>
                <w:lang w:val="kk-KZ"/>
              </w:rPr>
            </w:pPr>
            <w:r w:rsidRPr="002318EA">
              <w:rPr>
                <w:rStyle w:val="s1"/>
                <w:color w:val="auto"/>
                <w:sz w:val="20"/>
                <w:szCs w:val="20"/>
                <w:lang w:val="kk-KZ"/>
              </w:rPr>
              <w:t> </w:t>
            </w:r>
          </w:p>
          <w:p w:rsidR="002318EA" w:rsidRPr="002318EA" w:rsidRDefault="002318EA" w:rsidP="002318EA">
            <w:pPr>
              <w:jc w:val="center"/>
              <w:rPr>
                <w:b/>
                <w:sz w:val="20"/>
                <w:szCs w:val="20"/>
                <w:lang w:val="kk-KZ"/>
              </w:rPr>
            </w:pPr>
            <w:r w:rsidRPr="002318EA">
              <w:rPr>
                <w:rStyle w:val="s1"/>
                <w:b w:val="0"/>
                <w:color w:val="auto"/>
                <w:sz w:val="20"/>
                <w:szCs w:val="20"/>
                <w:lang w:val="kk-KZ"/>
              </w:rPr>
              <w:t>Банкноттарды, монеталарды және құндылықтарды инкассациялауға лицензия</w:t>
            </w:r>
          </w:p>
          <w:p w:rsidR="002318EA" w:rsidRPr="002318EA" w:rsidRDefault="002318EA" w:rsidP="002318EA">
            <w:pPr>
              <w:jc w:val="center"/>
              <w:rPr>
                <w:sz w:val="20"/>
                <w:szCs w:val="20"/>
                <w:lang w:val="kk-KZ"/>
              </w:rPr>
            </w:pPr>
          </w:p>
          <w:p w:rsidR="002318EA" w:rsidRPr="002318EA" w:rsidRDefault="002318EA" w:rsidP="002318EA">
            <w:pPr>
              <w:ind w:firstLine="397"/>
              <w:rPr>
                <w:sz w:val="20"/>
                <w:szCs w:val="20"/>
                <w:lang w:val="kk-KZ"/>
              </w:rPr>
            </w:pPr>
            <w:r w:rsidRPr="002318EA">
              <w:rPr>
                <w:rStyle w:val="s0"/>
                <w:color w:val="auto"/>
                <w:szCs w:val="20"/>
                <w:lang w:val="kk-KZ"/>
              </w:rPr>
              <w:t>Лицензияның нөмірі __________________</w:t>
            </w:r>
          </w:p>
          <w:p w:rsidR="002318EA" w:rsidRPr="002318EA" w:rsidRDefault="002318EA" w:rsidP="002318EA">
            <w:pPr>
              <w:ind w:firstLine="397"/>
              <w:rPr>
                <w:sz w:val="20"/>
                <w:szCs w:val="20"/>
                <w:lang w:val="kk-KZ"/>
              </w:rPr>
            </w:pPr>
            <w:r w:rsidRPr="002318EA">
              <w:rPr>
                <w:rStyle w:val="s0"/>
                <w:color w:val="auto"/>
                <w:szCs w:val="20"/>
                <w:lang w:val="kk-KZ"/>
              </w:rPr>
              <w:t>Берілген күні: ____ жылғы «___» ________</w:t>
            </w:r>
          </w:p>
          <w:p w:rsidR="002318EA" w:rsidRPr="002318EA" w:rsidRDefault="002318EA" w:rsidP="002318EA">
            <w:pPr>
              <w:ind w:firstLine="182"/>
              <w:rPr>
                <w:sz w:val="20"/>
                <w:szCs w:val="20"/>
              </w:rPr>
            </w:pPr>
            <w:r w:rsidRPr="002318EA">
              <w:rPr>
                <w:rStyle w:val="s0"/>
                <w:color w:val="auto"/>
                <w:szCs w:val="20"/>
              </w:rPr>
              <w:t>________________________________</w:t>
            </w:r>
            <w:r>
              <w:rPr>
                <w:rStyle w:val="s0"/>
                <w:color w:val="auto"/>
                <w:szCs w:val="20"/>
              </w:rPr>
              <w:t>_________________</w:t>
            </w:r>
          </w:p>
          <w:p w:rsidR="002318EA" w:rsidRPr="002318EA" w:rsidRDefault="002318EA" w:rsidP="002318EA">
            <w:pPr>
              <w:ind w:firstLine="182"/>
              <w:rPr>
                <w:sz w:val="20"/>
                <w:szCs w:val="20"/>
              </w:rPr>
            </w:pPr>
            <w:r w:rsidRPr="002318EA">
              <w:rPr>
                <w:rStyle w:val="s0"/>
                <w:color w:val="auto"/>
                <w:szCs w:val="20"/>
              </w:rPr>
              <w:t>Осы лицензия ______________________</w:t>
            </w:r>
            <w:r>
              <w:rPr>
                <w:rStyle w:val="s0"/>
                <w:color w:val="auto"/>
                <w:szCs w:val="20"/>
              </w:rPr>
              <w:t>________________</w:t>
            </w:r>
          </w:p>
          <w:p w:rsidR="002318EA" w:rsidRPr="002318EA" w:rsidRDefault="002318EA" w:rsidP="002318EA">
            <w:pPr>
              <w:ind w:firstLine="182"/>
              <w:rPr>
                <w:sz w:val="20"/>
                <w:szCs w:val="20"/>
                <w:lang w:val="kk-KZ"/>
              </w:rPr>
            </w:pPr>
            <w:r w:rsidRPr="002318EA">
              <w:rPr>
                <w:rStyle w:val="s0"/>
                <w:color w:val="auto"/>
                <w:szCs w:val="20"/>
                <w:lang w:val="kk-KZ"/>
              </w:rPr>
              <w:t>                                            (заңды тұлғаның атауы</w:t>
            </w:r>
          </w:p>
          <w:p w:rsidR="002318EA" w:rsidRPr="002318EA" w:rsidRDefault="002318EA" w:rsidP="002318EA">
            <w:pPr>
              <w:rPr>
                <w:sz w:val="20"/>
                <w:szCs w:val="20"/>
                <w:lang w:val="kk-KZ"/>
              </w:rPr>
            </w:pPr>
            <w:r w:rsidRPr="002318EA">
              <w:rPr>
                <w:rStyle w:val="s0"/>
                <w:color w:val="auto"/>
                <w:szCs w:val="20"/>
                <w:lang w:val="kk-KZ"/>
              </w:rPr>
              <w:t>_____________________________________________________</w:t>
            </w:r>
          </w:p>
          <w:p w:rsidR="002318EA" w:rsidRPr="002318EA" w:rsidRDefault="002318EA" w:rsidP="002318EA">
            <w:pPr>
              <w:ind w:firstLine="182"/>
              <w:rPr>
                <w:sz w:val="20"/>
                <w:szCs w:val="20"/>
                <w:lang w:val="kk-KZ"/>
              </w:rPr>
            </w:pPr>
            <w:r w:rsidRPr="002318EA">
              <w:rPr>
                <w:rStyle w:val="s0"/>
                <w:color w:val="auto"/>
                <w:szCs w:val="20"/>
                <w:lang w:val="kk-KZ"/>
              </w:rPr>
              <w:t>                   және бизнес сәйкестендіру нөмірі)</w:t>
            </w:r>
          </w:p>
          <w:p w:rsidR="002318EA" w:rsidRPr="002318EA" w:rsidRDefault="002318EA" w:rsidP="002318EA">
            <w:pPr>
              <w:jc w:val="both"/>
              <w:rPr>
                <w:sz w:val="20"/>
                <w:szCs w:val="20"/>
                <w:lang w:val="kk-KZ"/>
              </w:rPr>
            </w:pPr>
            <w:r w:rsidRPr="002318EA">
              <w:rPr>
                <w:rStyle w:val="s0"/>
                <w:color w:val="auto"/>
                <w:szCs w:val="20"/>
                <w:lang w:val="kk-KZ"/>
              </w:rPr>
              <w:lastRenderedPageBreak/>
              <w:t>_____________________________</w:t>
            </w:r>
            <w:r>
              <w:rPr>
                <w:rStyle w:val="s0"/>
                <w:color w:val="auto"/>
                <w:szCs w:val="20"/>
                <w:lang w:val="kk-KZ"/>
              </w:rPr>
              <w:t>________________________</w:t>
            </w:r>
            <w:r w:rsidRPr="002318EA">
              <w:rPr>
                <w:rStyle w:val="s0"/>
                <w:color w:val="auto"/>
                <w:szCs w:val="20"/>
                <w:lang w:val="kk-KZ"/>
              </w:rPr>
              <w:t xml:space="preserve"> берілді және банкноттарды, монеталарды және</w:t>
            </w:r>
            <w:r>
              <w:rPr>
                <w:rStyle w:val="s0"/>
                <w:color w:val="auto"/>
                <w:szCs w:val="20"/>
                <w:lang w:val="kk-KZ"/>
              </w:rPr>
              <w:t xml:space="preserve"> </w:t>
            </w:r>
            <w:r w:rsidRPr="002318EA">
              <w:rPr>
                <w:rStyle w:val="s0"/>
                <w:color w:val="auto"/>
                <w:szCs w:val="20"/>
                <w:lang w:val="kk-KZ"/>
              </w:rPr>
              <w:t>құндылықтарды инкассациялауға құқық береді.</w:t>
            </w:r>
          </w:p>
          <w:p w:rsidR="002318EA" w:rsidRPr="002318EA" w:rsidRDefault="002318EA" w:rsidP="002318EA">
            <w:pPr>
              <w:ind w:firstLine="182"/>
              <w:rPr>
                <w:sz w:val="20"/>
                <w:szCs w:val="20"/>
                <w:lang w:val="kk-KZ"/>
              </w:rPr>
            </w:pPr>
            <w:r w:rsidRPr="002318EA">
              <w:rPr>
                <w:rStyle w:val="s0"/>
                <w:color w:val="auto"/>
                <w:szCs w:val="20"/>
                <w:lang w:val="kk-KZ"/>
              </w:rPr>
              <w:t> </w:t>
            </w:r>
          </w:p>
          <w:p w:rsidR="002318EA" w:rsidRPr="002318EA" w:rsidRDefault="002318EA" w:rsidP="002318EA">
            <w:pPr>
              <w:ind w:firstLine="40"/>
              <w:rPr>
                <w:sz w:val="20"/>
                <w:szCs w:val="20"/>
                <w:lang w:val="kk-KZ"/>
              </w:rPr>
            </w:pPr>
            <w:r w:rsidRPr="002318EA">
              <w:rPr>
                <w:rStyle w:val="s0"/>
                <w:color w:val="auto"/>
                <w:szCs w:val="20"/>
                <w:lang w:val="kk-KZ"/>
              </w:rPr>
              <w:t>Төраға</w:t>
            </w:r>
          </w:p>
          <w:p w:rsidR="002318EA" w:rsidRPr="002318EA" w:rsidRDefault="002318EA" w:rsidP="002318EA">
            <w:pPr>
              <w:ind w:firstLine="40"/>
              <w:rPr>
                <w:sz w:val="20"/>
                <w:szCs w:val="20"/>
                <w:lang w:val="kk-KZ"/>
              </w:rPr>
            </w:pPr>
            <w:r w:rsidRPr="002318EA">
              <w:rPr>
                <w:sz w:val="20"/>
                <w:szCs w:val="20"/>
                <w:lang w:val="kk-KZ"/>
              </w:rPr>
              <w:t>(</w:t>
            </w:r>
            <w:r w:rsidRPr="002318EA">
              <w:rPr>
                <w:rStyle w:val="s0"/>
                <w:color w:val="auto"/>
                <w:szCs w:val="20"/>
                <w:lang w:val="kk-KZ"/>
              </w:rPr>
              <w:t>Төрағаның орынбасары)_______________ _______________</w:t>
            </w:r>
          </w:p>
          <w:p w:rsidR="002318EA" w:rsidRDefault="002318EA" w:rsidP="002318EA">
            <w:pPr>
              <w:ind w:firstLine="40"/>
              <w:rPr>
                <w:rStyle w:val="s0"/>
                <w:color w:val="auto"/>
                <w:szCs w:val="20"/>
                <w:lang w:val="kk-KZ"/>
              </w:rPr>
            </w:pPr>
            <w:r w:rsidRPr="002318EA">
              <w:rPr>
                <w:rStyle w:val="s0"/>
                <w:color w:val="auto"/>
                <w:szCs w:val="20"/>
                <w:lang w:val="kk-KZ"/>
              </w:rPr>
              <w:t>                 </w:t>
            </w:r>
            <w:r>
              <w:rPr>
                <w:rStyle w:val="s0"/>
                <w:color w:val="auto"/>
                <w:szCs w:val="20"/>
                <w:lang w:val="kk-KZ"/>
              </w:rPr>
              <w:t xml:space="preserve">                </w:t>
            </w:r>
            <w:r w:rsidRPr="002318EA">
              <w:rPr>
                <w:rStyle w:val="s0"/>
                <w:color w:val="auto"/>
                <w:szCs w:val="20"/>
                <w:lang w:val="kk-KZ"/>
              </w:rPr>
              <w:t> (электрондық цифрлық</w:t>
            </w:r>
            <w:r>
              <w:rPr>
                <w:rStyle w:val="s0"/>
                <w:color w:val="auto"/>
                <w:szCs w:val="20"/>
                <w:lang w:val="kk-KZ"/>
              </w:rPr>
              <w:t xml:space="preserve">   </w:t>
            </w:r>
            <w:r w:rsidRPr="002318EA">
              <w:rPr>
                <w:rStyle w:val="s0"/>
                <w:color w:val="auto"/>
                <w:szCs w:val="20"/>
                <w:lang w:val="kk-KZ"/>
              </w:rPr>
              <w:t>(тегі және</w:t>
            </w:r>
          </w:p>
          <w:p w:rsidR="002318EA" w:rsidRDefault="002318EA" w:rsidP="002318EA">
            <w:pPr>
              <w:ind w:firstLine="40"/>
              <w:rPr>
                <w:rStyle w:val="s0"/>
                <w:color w:val="auto"/>
                <w:szCs w:val="20"/>
                <w:lang w:val="kk-KZ"/>
              </w:rPr>
            </w:pPr>
            <w:r w:rsidRPr="002318EA">
              <w:rPr>
                <w:rStyle w:val="s0"/>
                <w:color w:val="auto"/>
                <w:szCs w:val="20"/>
                <w:lang w:val="kk-KZ"/>
              </w:rPr>
              <w:t xml:space="preserve"> </w:t>
            </w:r>
            <w:r>
              <w:rPr>
                <w:rStyle w:val="s0"/>
                <w:color w:val="auto"/>
                <w:szCs w:val="20"/>
                <w:lang w:val="kk-KZ"/>
              </w:rPr>
              <w:t xml:space="preserve">                                               </w:t>
            </w:r>
            <w:r w:rsidRPr="002318EA">
              <w:rPr>
                <w:rStyle w:val="s0"/>
                <w:color w:val="auto"/>
                <w:szCs w:val="20"/>
                <w:lang w:val="kk-KZ"/>
              </w:rPr>
              <w:t xml:space="preserve">қолтаңба)  </w:t>
            </w:r>
            <w:r>
              <w:rPr>
                <w:rStyle w:val="s0"/>
                <w:color w:val="auto"/>
                <w:szCs w:val="20"/>
                <w:lang w:val="kk-KZ"/>
              </w:rPr>
              <w:t xml:space="preserve">           </w:t>
            </w:r>
            <w:r w:rsidRPr="002318EA">
              <w:rPr>
                <w:rStyle w:val="s0"/>
                <w:color w:val="auto"/>
                <w:szCs w:val="20"/>
                <w:lang w:val="kk-KZ"/>
              </w:rPr>
              <w:t>инициалдары )</w:t>
            </w:r>
          </w:p>
          <w:p w:rsidR="002318EA" w:rsidRPr="002318EA" w:rsidRDefault="002318EA" w:rsidP="002318EA">
            <w:pPr>
              <w:ind w:firstLine="40"/>
              <w:rPr>
                <w:sz w:val="20"/>
                <w:szCs w:val="20"/>
                <w:lang w:val="kk-KZ"/>
              </w:rPr>
            </w:pPr>
            <w:r>
              <w:rPr>
                <w:rStyle w:val="s0"/>
                <w:color w:val="auto"/>
                <w:szCs w:val="20"/>
                <w:lang w:val="kk-KZ"/>
              </w:rPr>
              <w:t xml:space="preserve">                                                                             </w:t>
            </w:r>
          </w:p>
          <w:p w:rsidR="002318EA" w:rsidRPr="00A21B16" w:rsidRDefault="002318EA" w:rsidP="002318EA">
            <w:pPr>
              <w:ind w:firstLine="40"/>
              <w:rPr>
                <w:lang w:val="kk-KZ"/>
              </w:rPr>
            </w:pPr>
            <w:r w:rsidRPr="002318EA">
              <w:rPr>
                <w:rStyle w:val="s0"/>
                <w:color w:val="auto"/>
                <w:szCs w:val="20"/>
                <w:lang w:val="kk-KZ"/>
              </w:rPr>
              <w:t>Берілген жері ___________</w:t>
            </w:r>
          </w:p>
          <w:p w:rsidR="00297BE0" w:rsidRPr="00EE7E8A" w:rsidRDefault="00297BE0" w:rsidP="00297BE0">
            <w:pPr>
              <w:ind w:firstLine="420"/>
              <w:jc w:val="both"/>
              <w:rPr>
                <w:snapToGrid w:val="0"/>
                <w:sz w:val="24"/>
                <w:szCs w:val="24"/>
                <w:lang w:val="kk-KZ"/>
              </w:rPr>
            </w:pPr>
          </w:p>
        </w:tc>
        <w:tc>
          <w:tcPr>
            <w:tcW w:w="2977" w:type="dxa"/>
          </w:tcPr>
          <w:p w:rsidR="00297BE0" w:rsidRPr="00DA267C" w:rsidRDefault="00297BE0" w:rsidP="00297BE0">
            <w:pPr>
              <w:jc w:val="both"/>
              <w:rPr>
                <w:sz w:val="24"/>
                <w:szCs w:val="24"/>
                <w:lang w:val="kk-KZ"/>
              </w:rPr>
            </w:pPr>
            <w:r w:rsidRPr="00DA267C">
              <w:rPr>
                <w:sz w:val="24"/>
                <w:szCs w:val="24"/>
                <w:lang w:val="kk-KZ"/>
              </w:rPr>
              <w:lastRenderedPageBreak/>
              <w:t>Ереженің жаңа редакцияда баяндалуына байланысты қосымшаның нөмірін өзгерту.</w:t>
            </w:r>
          </w:p>
        </w:tc>
      </w:tr>
      <w:tr w:rsidR="00297BE0" w:rsidRPr="000C4DD8" w:rsidTr="00D909B6">
        <w:tc>
          <w:tcPr>
            <w:tcW w:w="473" w:type="dxa"/>
          </w:tcPr>
          <w:p w:rsidR="00297BE0" w:rsidRPr="00B76FF2" w:rsidRDefault="00297BE0" w:rsidP="00297BE0">
            <w:pPr>
              <w:jc w:val="both"/>
              <w:rPr>
                <w:color w:val="000000"/>
                <w:sz w:val="24"/>
                <w:szCs w:val="24"/>
                <w:lang w:val="kk-KZ"/>
              </w:rPr>
            </w:pPr>
            <w:r>
              <w:rPr>
                <w:color w:val="000000"/>
                <w:sz w:val="24"/>
                <w:szCs w:val="24"/>
                <w:lang w:val="kk-KZ"/>
              </w:rPr>
              <w:lastRenderedPageBreak/>
              <w:t>40</w:t>
            </w:r>
          </w:p>
        </w:tc>
        <w:tc>
          <w:tcPr>
            <w:tcW w:w="1134" w:type="dxa"/>
          </w:tcPr>
          <w:p w:rsidR="00297BE0" w:rsidRDefault="00297BE0" w:rsidP="00297BE0">
            <w:r>
              <w:rPr>
                <w:color w:val="000000"/>
                <w:sz w:val="24"/>
                <w:szCs w:val="24"/>
                <w:lang w:val="kk-KZ"/>
              </w:rPr>
              <w:t>7</w:t>
            </w:r>
            <w:r w:rsidRPr="00BA3F96">
              <w:rPr>
                <w:color w:val="000000"/>
                <w:sz w:val="24"/>
                <w:szCs w:val="24"/>
                <w:lang w:val="kk-KZ"/>
              </w:rPr>
              <w:t>-қосымша</w:t>
            </w:r>
          </w:p>
        </w:tc>
        <w:tc>
          <w:tcPr>
            <w:tcW w:w="5386" w:type="dxa"/>
          </w:tcPr>
          <w:p w:rsidR="00297BE0" w:rsidRDefault="00297BE0" w:rsidP="00297BE0">
            <w:pPr>
              <w:ind w:firstLine="178"/>
              <w:jc w:val="right"/>
              <w:rPr>
                <w:rStyle w:val="s0"/>
                <w:color w:val="auto"/>
                <w:szCs w:val="20"/>
                <w:lang w:val="kk-KZ"/>
              </w:rPr>
            </w:pPr>
            <w:r>
              <w:rPr>
                <w:rStyle w:val="s0"/>
                <w:lang w:val="kk-KZ"/>
              </w:rPr>
              <w:t>Банкноттарды, монеталарды және</w:t>
            </w:r>
            <w:r w:rsidRPr="00843307">
              <w:rPr>
                <w:rStyle w:val="s0"/>
                <w:color w:val="auto"/>
                <w:szCs w:val="20"/>
                <w:lang w:val="kk-KZ"/>
              </w:rPr>
              <w:t xml:space="preserve"> </w:t>
            </w:r>
          </w:p>
          <w:p w:rsidR="00297BE0" w:rsidRPr="00843307" w:rsidRDefault="00297BE0" w:rsidP="00297BE0">
            <w:pPr>
              <w:ind w:firstLine="178"/>
              <w:jc w:val="right"/>
              <w:rPr>
                <w:sz w:val="20"/>
                <w:szCs w:val="20"/>
                <w:lang w:val="kk-KZ"/>
              </w:rPr>
            </w:pPr>
            <w:r w:rsidRPr="00843307">
              <w:rPr>
                <w:rStyle w:val="s0"/>
                <w:color w:val="auto"/>
                <w:szCs w:val="20"/>
                <w:lang w:val="kk-KZ"/>
              </w:rPr>
              <w:t>құндылықтарды инкассациялау</w:t>
            </w:r>
          </w:p>
          <w:p w:rsidR="00297BE0" w:rsidRPr="00843307" w:rsidRDefault="00297BE0" w:rsidP="00297BE0">
            <w:pPr>
              <w:ind w:firstLine="178"/>
              <w:jc w:val="right"/>
              <w:rPr>
                <w:sz w:val="20"/>
                <w:szCs w:val="20"/>
                <w:lang w:val="kk-KZ"/>
              </w:rPr>
            </w:pPr>
            <w:r w:rsidRPr="00843307">
              <w:rPr>
                <w:rStyle w:val="s0"/>
                <w:color w:val="auto"/>
                <w:szCs w:val="20"/>
                <w:lang w:val="kk-KZ"/>
              </w:rPr>
              <w:t>айрықша қызметі болып табылатын</w:t>
            </w:r>
          </w:p>
          <w:p w:rsidR="00297BE0" w:rsidRPr="00843307" w:rsidRDefault="00297BE0" w:rsidP="00297BE0">
            <w:pPr>
              <w:ind w:firstLine="178"/>
              <w:jc w:val="right"/>
              <w:rPr>
                <w:sz w:val="20"/>
                <w:szCs w:val="20"/>
                <w:lang w:val="kk-KZ"/>
              </w:rPr>
            </w:pPr>
            <w:r w:rsidRPr="00843307">
              <w:rPr>
                <w:rStyle w:val="s0"/>
                <w:color w:val="auto"/>
                <w:szCs w:val="20"/>
                <w:lang w:val="kk-KZ"/>
              </w:rPr>
              <w:t>заңды тұлғаларға лицензия беру</w:t>
            </w:r>
          </w:p>
          <w:p w:rsidR="00297BE0" w:rsidRPr="00843307" w:rsidRDefault="00A9594D" w:rsidP="00297BE0">
            <w:pPr>
              <w:ind w:firstLine="178"/>
              <w:jc w:val="right"/>
              <w:rPr>
                <w:sz w:val="20"/>
                <w:szCs w:val="20"/>
                <w:lang w:val="kk-KZ"/>
              </w:rPr>
            </w:pPr>
            <w:hyperlink r:id="rId69" w:history="1">
              <w:r w:rsidR="00297BE0" w:rsidRPr="00843307">
                <w:rPr>
                  <w:rStyle w:val="ad"/>
                  <w:color w:val="auto"/>
                  <w:sz w:val="20"/>
                  <w:szCs w:val="20"/>
                  <w:u w:val="none"/>
                  <w:lang w:val="kk-KZ"/>
                </w:rPr>
                <w:t>қағидаларына</w:t>
              </w:r>
            </w:hyperlink>
          </w:p>
          <w:p w:rsidR="00297BE0" w:rsidRPr="00843307" w:rsidRDefault="00297BE0" w:rsidP="00297BE0">
            <w:pPr>
              <w:ind w:firstLine="178"/>
              <w:jc w:val="right"/>
              <w:rPr>
                <w:sz w:val="20"/>
                <w:szCs w:val="20"/>
                <w:lang w:val="kk-KZ"/>
              </w:rPr>
            </w:pPr>
            <w:r w:rsidRPr="00843307">
              <w:rPr>
                <w:rStyle w:val="s0"/>
                <w:color w:val="auto"/>
                <w:szCs w:val="20"/>
                <w:lang w:val="kk-KZ"/>
              </w:rPr>
              <w:t>4-қосымша</w:t>
            </w:r>
          </w:p>
          <w:p w:rsidR="00297BE0" w:rsidRPr="00843307" w:rsidRDefault="00297BE0" w:rsidP="00297BE0">
            <w:pPr>
              <w:ind w:firstLine="178"/>
              <w:jc w:val="right"/>
              <w:rPr>
                <w:sz w:val="20"/>
                <w:szCs w:val="20"/>
                <w:lang w:val="kk-KZ"/>
              </w:rPr>
            </w:pPr>
            <w:r w:rsidRPr="00843307">
              <w:rPr>
                <w:rStyle w:val="s0"/>
                <w:color w:val="auto"/>
                <w:szCs w:val="20"/>
                <w:lang w:val="kk-KZ"/>
              </w:rPr>
              <w:t> </w:t>
            </w:r>
          </w:p>
          <w:p w:rsidR="00297BE0" w:rsidRPr="00843307" w:rsidRDefault="00297BE0" w:rsidP="00297BE0">
            <w:pPr>
              <w:ind w:firstLine="178"/>
              <w:jc w:val="right"/>
              <w:rPr>
                <w:sz w:val="20"/>
                <w:szCs w:val="20"/>
                <w:lang w:val="kk-KZ"/>
              </w:rPr>
            </w:pPr>
            <w:r w:rsidRPr="00843307">
              <w:rPr>
                <w:rStyle w:val="s0"/>
                <w:color w:val="auto"/>
                <w:szCs w:val="20"/>
                <w:lang w:val="kk-KZ"/>
              </w:rPr>
              <w:t>Нысан</w:t>
            </w:r>
          </w:p>
          <w:p w:rsidR="00297BE0" w:rsidRPr="00843307" w:rsidRDefault="00297BE0" w:rsidP="00297BE0">
            <w:pPr>
              <w:ind w:firstLine="178"/>
              <w:jc w:val="right"/>
              <w:rPr>
                <w:sz w:val="20"/>
                <w:szCs w:val="20"/>
                <w:lang w:val="kk-KZ"/>
              </w:rPr>
            </w:pPr>
            <w:r w:rsidRPr="00843307">
              <w:rPr>
                <w:rStyle w:val="s0"/>
                <w:color w:val="auto"/>
                <w:szCs w:val="20"/>
                <w:lang w:val="kk-KZ"/>
              </w:rPr>
              <w:t> </w:t>
            </w:r>
          </w:p>
          <w:p w:rsidR="00297BE0" w:rsidRPr="002318EA" w:rsidRDefault="00297BE0" w:rsidP="00297BE0">
            <w:pPr>
              <w:ind w:firstLine="178"/>
              <w:jc w:val="right"/>
              <w:rPr>
                <w:b/>
                <w:sz w:val="20"/>
                <w:szCs w:val="20"/>
                <w:lang w:val="kk-KZ"/>
              </w:rPr>
            </w:pPr>
            <w:r w:rsidRPr="002318EA">
              <w:rPr>
                <w:rStyle w:val="s0"/>
                <w:b/>
                <w:color w:val="auto"/>
                <w:szCs w:val="20"/>
                <w:lang w:val="kk-KZ"/>
              </w:rPr>
              <w:t>Кімге ________________________</w:t>
            </w:r>
          </w:p>
          <w:p w:rsidR="00297BE0" w:rsidRPr="00843307" w:rsidRDefault="00297BE0" w:rsidP="00297BE0">
            <w:pPr>
              <w:ind w:firstLine="178"/>
              <w:jc w:val="right"/>
              <w:rPr>
                <w:sz w:val="20"/>
                <w:szCs w:val="20"/>
                <w:lang w:val="kk-KZ"/>
              </w:rPr>
            </w:pPr>
            <w:r w:rsidRPr="002318EA">
              <w:rPr>
                <w:rStyle w:val="s0"/>
                <w:b/>
                <w:color w:val="auto"/>
                <w:szCs w:val="20"/>
                <w:lang w:val="kk-KZ"/>
              </w:rPr>
              <w:t>(толық атауы)</w:t>
            </w:r>
          </w:p>
          <w:p w:rsidR="00297BE0" w:rsidRPr="00843307" w:rsidRDefault="00297BE0" w:rsidP="00297BE0">
            <w:pPr>
              <w:ind w:firstLine="178"/>
              <w:jc w:val="right"/>
              <w:rPr>
                <w:sz w:val="20"/>
                <w:szCs w:val="20"/>
                <w:lang w:val="kk-KZ"/>
              </w:rPr>
            </w:pPr>
            <w:r w:rsidRPr="00843307">
              <w:rPr>
                <w:rStyle w:val="s0"/>
                <w:color w:val="auto"/>
                <w:szCs w:val="20"/>
                <w:lang w:val="kk-KZ"/>
              </w:rPr>
              <w:t>кімнен _______________________</w:t>
            </w:r>
          </w:p>
          <w:p w:rsidR="00297BE0" w:rsidRPr="00843307" w:rsidRDefault="00297BE0" w:rsidP="00297BE0">
            <w:pPr>
              <w:ind w:firstLine="178"/>
              <w:jc w:val="right"/>
              <w:rPr>
                <w:sz w:val="20"/>
                <w:szCs w:val="20"/>
                <w:lang w:val="kk-KZ"/>
              </w:rPr>
            </w:pPr>
            <w:r w:rsidRPr="00843307">
              <w:rPr>
                <w:rStyle w:val="s0"/>
                <w:color w:val="auto"/>
                <w:szCs w:val="20"/>
                <w:lang w:val="kk-KZ"/>
              </w:rPr>
              <w:t>(заңды тұлғаның атауы)</w:t>
            </w:r>
          </w:p>
          <w:p w:rsidR="00297BE0" w:rsidRPr="00843307" w:rsidRDefault="00297BE0" w:rsidP="00297BE0">
            <w:pPr>
              <w:ind w:firstLine="178"/>
              <w:jc w:val="center"/>
              <w:rPr>
                <w:sz w:val="20"/>
                <w:szCs w:val="20"/>
                <w:lang w:val="kk-KZ"/>
              </w:rPr>
            </w:pPr>
            <w:r w:rsidRPr="00843307">
              <w:rPr>
                <w:rStyle w:val="s1"/>
                <w:color w:val="auto"/>
                <w:sz w:val="20"/>
                <w:szCs w:val="20"/>
                <w:lang w:val="kk-KZ"/>
              </w:rPr>
              <w:t> </w:t>
            </w:r>
          </w:p>
          <w:p w:rsidR="00297BE0" w:rsidRPr="00843307" w:rsidRDefault="00297BE0" w:rsidP="00297BE0">
            <w:pPr>
              <w:ind w:firstLine="178"/>
              <w:jc w:val="center"/>
              <w:rPr>
                <w:sz w:val="20"/>
                <w:szCs w:val="20"/>
                <w:lang w:val="kk-KZ"/>
              </w:rPr>
            </w:pPr>
            <w:r w:rsidRPr="00843307">
              <w:rPr>
                <w:rStyle w:val="s1"/>
                <w:color w:val="auto"/>
                <w:sz w:val="20"/>
                <w:szCs w:val="20"/>
                <w:lang w:val="kk-KZ"/>
              </w:rPr>
              <w:t> </w:t>
            </w:r>
          </w:p>
          <w:p w:rsidR="00297BE0" w:rsidRPr="002318EA" w:rsidRDefault="00297BE0" w:rsidP="00297BE0">
            <w:pPr>
              <w:ind w:firstLine="178"/>
              <w:jc w:val="center"/>
              <w:rPr>
                <w:b/>
                <w:sz w:val="20"/>
                <w:szCs w:val="20"/>
                <w:lang w:val="kk-KZ"/>
              </w:rPr>
            </w:pPr>
            <w:r w:rsidRPr="002318EA">
              <w:rPr>
                <w:rStyle w:val="s1"/>
                <w:b w:val="0"/>
                <w:color w:val="auto"/>
                <w:sz w:val="20"/>
                <w:szCs w:val="20"/>
                <w:lang w:val="kk-KZ"/>
              </w:rPr>
              <w:t>Банкноттарды, монеталарды және құндылықтарды инкассациялауға лицензияны қайта ресімдеу туралы</w:t>
            </w:r>
          </w:p>
          <w:p w:rsidR="00297BE0" w:rsidRPr="002318EA" w:rsidRDefault="00297BE0" w:rsidP="00297BE0">
            <w:pPr>
              <w:ind w:firstLine="178"/>
              <w:jc w:val="center"/>
              <w:rPr>
                <w:b/>
                <w:sz w:val="20"/>
                <w:szCs w:val="20"/>
                <w:lang w:val="kk-KZ"/>
              </w:rPr>
            </w:pPr>
            <w:r w:rsidRPr="002318EA">
              <w:rPr>
                <w:rStyle w:val="s1"/>
                <w:b w:val="0"/>
                <w:color w:val="auto"/>
                <w:sz w:val="20"/>
                <w:szCs w:val="20"/>
                <w:lang w:val="kk-KZ"/>
              </w:rPr>
              <w:t> өтініш</w:t>
            </w:r>
          </w:p>
          <w:p w:rsidR="00297BE0" w:rsidRPr="002318EA" w:rsidRDefault="00297BE0" w:rsidP="00297BE0">
            <w:pPr>
              <w:ind w:firstLine="178"/>
              <w:jc w:val="center"/>
              <w:rPr>
                <w:b/>
                <w:sz w:val="20"/>
                <w:szCs w:val="20"/>
                <w:lang w:val="kk-KZ"/>
              </w:rPr>
            </w:pPr>
            <w:r w:rsidRPr="002318EA">
              <w:rPr>
                <w:rStyle w:val="s1"/>
                <w:b w:val="0"/>
                <w:color w:val="auto"/>
                <w:sz w:val="20"/>
                <w:szCs w:val="20"/>
                <w:lang w:val="kk-KZ"/>
              </w:rPr>
              <w:t> </w:t>
            </w:r>
          </w:p>
          <w:p w:rsidR="00297BE0" w:rsidRPr="00843307" w:rsidRDefault="00297BE0" w:rsidP="00297BE0">
            <w:pPr>
              <w:ind w:firstLine="178"/>
              <w:jc w:val="both"/>
              <w:rPr>
                <w:sz w:val="20"/>
                <w:szCs w:val="20"/>
                <w:lang w:val="kk-KZ"/>
              </w:rPr>
            </w:pPr>
            <w:r w:rsidRPr="00843307">
              <w:rPr>
                <w:sz w:val="20"/>
                <w:szCs w:val="20"/>
                <w:lang w:val="kk-KZ"/>
              </w:rPr>
              <w:t>____________________________________</w:t>
            </w:r>
            <w:r>
              <w:rPr>
                <w:sz w:val="20"/>
                <w:szCs w:val="20"/>
                <w:lang w:val="kk-KZ"/>
              </w:rPr>
              <w:t>_____________</w:t>
            </w:r>
          </w:p>
          <w:p w:rsidR="00297BE0" w:rsidRPr="00843307" w:rsidRDefault="00297BE0" w:rsidP="00297BE0">
            <w:pPr>
              <w:ind w:firstLine="178"/>
              <w:jc w:val="both"/>
              <w:rPr>
                <w:sz w:val="18"/>
                <w:szCs w:val="18"/>
                <w:lang w:val="kk-KZ"/>
              </w:rPr>
            </w:pPr>
            <w:r w:rsidRPr="00843307">
              <w:rPr>
                <w:rStyle w:val="s0"/>
                <w:color w:val="auto"/>
                <w:szCs w:val="20"/>
                <w:lang w:val="kk-KZ"/>
              </w:rPr>
              <w:t xml:space="preserve">        </w:t>
            </w:r>
            <w:r w:rsidRPr="00843307">
              <w:rPr>
                <w:rStyle w:val="s0"/>
                <w:color w:val="auto"/>
                <w:sz w:val="18"/>
                <w:szCs w:val="18"/>
                <w:lang w:val="kk-KZ"/>
              </w:rPr>
              <w:t>(лицензияны қайта ресімдеу себебі көрсетілсін)</w:t>
            </w:r>
          </w:p>
          <w:p w:rsidR="00297BE0" w:rsidRPr="00843307" w:rsidRDefault="00297BE0" w:rsidP="00297BE0">
            <w:pPr>
              <w:ind w:hanging="105"/>
              <w:jc w:val="both"/>
              <w:rPr>
                <w:sz w:val="20"/>
                <w:szCs w:val="20"/>
                <w:lang w:val="kk-KZ"/>
              </w:rPr>
            </w:pPr>
            <w:r w:rsidRPr="00843307">
              <w:rPr>
                <w:rStyle w:val="s0"/>
                <w:color w:val="auto"/>
                <w:szCs w:val="20"/>
                <w:lang w:val="kk-KZ"/>
              </w:rPr>
              <w:t>байланысты ___ жылғы ________ б</w:t>
            </w:r>
            <w:r>
              <w:rPr>
                <w:rStyle w:val="s0"/>
                <w:color w:val="auto"/>
                <w:szCs w:val="20"/>
                <w:lang w:val="kk-KZ"/>
              </w:rPr>
              <w:t>ерілген нөмірі __________</w:t>
            </w:r>
          </w:p>
          <w:p w:rsidR="00297BE0" w:rsidRPr="00843307" w:rsidRDefault="00297BE0" w:rsidP="00297BE0">
            <w:pPr>
              <w:ind w:firstLine="178"/>
              <w:jc w:val="both"/>
              <w:rPr>
                <w:sz w:val="18"/>
                <w:szCs w:val="18"/>
                <w:lang w:val="kk-KZ"/>
              </w:rPr>
            </w:pPr>
            <w:r w:rsidRPr="00843307">
              <w:rPr>
                <w:rStyle w:val="s0"/>
                <w:color w:val="auto"/>
                <w:szCs w:val="20"/>
                <w:lang w:val="kk-KZ"/>
              </w:rPr>
              <w:t>                          </w:t>
            </w:r>
            <w:r w:rsidRPr="00843307">
              <w:rPr>
                <w:rStyle w:val="s0"/>
                <w:color w:val="auto"/>
                <w:sz w:val="18"/>
                <w:szCs w:val="18"/>
                <w:lang w:val="kk-KZ"/>
              </w:rPr>
              <w:t>(берілген күні көрсетілсін)</w:t>
            </w:r>
          </w:p>
          <w:p w:rsidR="00297BE0" w:rsidRPr="00843307" w:rsidRDefault="00297BE0" w:rsidP="00297BE0">
            <w:pPr>
              <w:jc w:val="both"/>
              <w:rPr>
                <w:sz w:val="20"/>
                <w:szCs w:val="20"/>
                <w:lang w:val="kk-KZ"/>
              </w:rPr>
            </w:pPr>
            <w:r w:rsidRPr="00843307">
              <w:rPr>
                <w:rStyle w:val="s0"/>
                <w:color w:val="auto"/>
                <w:szCs w:val="20"/>
                <w:lang w:val="kk-KZ"/>
              </w:rPr>
              <w:t>банкноттарды, монеталарды және құндылықтарды инкассациялауға лицензияны қайта  ресімдеуіңізді сұраймын.</w:t>
            </w:r>
          </w:p>
          <w:p w:rsidR="00297BE0" w:rsidRPr="00843307" w:rsidRDefault="00297BE0" w:rsidP="00297BE0">
            <w:pPr>
              <w:ind w:firstLine="178"/>
              <w:jc w:val="both"/>
              <w:rPr>
                <w:sz w:val="20"/>
                <w:szCs w:val="20"/>
                <w:lang w:val="kk-KZ"/>
              </w:rPr>
            </w:pPr>
            <w:r w:rsidRPr="00843307">
              <w:rPr>
                <w:rStyle w:val="s0"/>
                <w:color w:val="auto"/>
                <w:szCs w:val="20"/>
                <w:lang w:val="kk-KZ"/>
              </w:rPr>
              <w:t>Заңды тұлға туралы мәліметтер:</w:t>
            </w:r>
          </w:p>
          <w:p w:rsidR="00297BE0" w:rsidRPr="00843307" w:rsidRDefault="00297BE0" w:rsidP="00297BE0">
            <w:pPr>
              <w:ind w:firstLine="178"/>
              <w:jc w:val="both"/>
              <w:rPr>
                <w:sz w:val="20"/>
                <w:szCs w:val="20"/>
                <w:lang w:val="kk-KZ"/>
              </w:rPr>
            </w:pPr>
            <w:r w:rsidRPr="00843307">
              <w:rPr>
                <w:rStyle w:val="s0"/>
                <w:color w:val="auto"/>
                <w:szCs w:val="20"/>
                <w:lang w:val="kk-KZ"/>
              </w:rPr>
              <w:t>1. Толық атауы: _________________</w:t>
            </w:r>
            <w:r>
              <w:rPr>
                <w:rStyle w:val="s0"/>
                <w:color w:val="auto"/>
                <w:szCs w:val="20"/>
                <w:lang w:val="kk-KZ"/>
              </w:rPr>
              <w:t>___________________</w:t>
            </w:r>
          </w:p>
          <w:p w:rsidR="00297BE0" w:rsidRPr="00843307" w:rsidRDefault="00297BE0" w:rsidP="00297BE0">
            <w:pPr>
              <w:ind w:firstLine="178"/>
              <w:jc w:val="both"/>
              <w:rPr>
                <w:sz w:val="20"/>
                <w:szCs w:val="20"/>
                <w:lang w:val="kk-KZ"/>
              </w:rPr>
            </w:pPr>
            <w:r w:rsidRPr="00843307">
              <w:rPr>
                <w:rStyle w:val="s0"/>
                <w:color w:val="auto"/>
                <w:szCs w:val="20"/>
                <w:lang w:val="kk-KZ"/>
              </w:rPr>
              <w:t>2. Бизнес-сәйкестендіру нөмірі ____</w:t>
            </w:r>
            <w:r>
              <w:rPr>
                <w:rStyle w:val="s0"/>
                <w:color w:val="auto"/>
                <w:szCs w:val="20"/>
                <w:lang w:val="kk-KZ"/>
              </w:rPr>
              <w:t>___________________</w:t>
            </w:r>
          </w:p>
          <w:p w:rsidR="00297BE0" w:rsidRPr="00843307" w:rsidRDefault="00297BE0" w:rsidP="00297BE0">
            <w:pPr>
              <w:ind w:firstLine="178"/>
              <w:jc w:val="both"/>
              <w:rPr>
                <w:sz w:val="20"/>
                <w:szCs w:val="20"/>
                <w:lang w:val="kk-KZ"/>
              </w:rPr>
            </w:pPr>
            <w:r w:rsidRPr="00843307">
              <w:rPr>
                <w:rStyle w:val="s0"/>
                <w:color w:val="auto"/>
                <w:szCs w:val="20"/>
                <w:lang w:val="kk-KZ"/>
              </w:rPr>
              <w:t>3. Меншік нысаны: _____________</w:t>
            </w:r>
            <w:r>
              <w:rPr>
                <w:rStyle w:val="s0"/>
                <w:color w:val="auto"/>
                <w:szCs w:val="20"/>
                <w:lang w:val="kk-KZ"/>
              </w:rPr>
              <w:t>____________________</w:t>
            </w:r>
          </w:p>
          <w:p w:rsidR="00297BE0" w:rsidRPr="003A2109" w:rsidRDefault="00297BE0" w:rsidP="00297BE0">
            <w:pPr>
              <w:ind w:firstLine="179"/>
              <w:jc w:val="both"/>
              <w:rPr>
                <w:sz w:val="20"/>
                <w:szCs w:val="20"/>
                <w:lang w:val="kk-KZ"/>
              </w:rPr>
            </w:pPr>
            <w:r w:rsidRPr="003A2109">
              <w:rPr>
                <w:rStyle w:val="s0"/>
                <w:color w:val="auto"/>
                <w:szCs w:val="20"/>
                <w:lang w:val="kk-KZ"/>
              </w:rPr>
              <w:t>4. Орналасқан жері және нақты мекенжа</w:t>
            </w:r>
            <w:r>
              <w:rPr>
                <w:rStyle w:val="s0"/>
                <w:color w:val="auto"/>
                <w:szCs w:val="20"/>
                <w:lang w:val="kk-KZ"/>
              </w:rPr>
              <w:t>йы: ____________</w:t>
            </w:r>
          </w:p>
          <w:p w:rsidR="00297BE0" w:rsidRDefault="00297BE0" w:rsidP="00297BE0">
            <w:pPr>
              <w:jc w:val="both"/>
              <w:rPr>
                <w:sz w:val="20"/>
                <w:szCs w:val="20"/>
                <w:lang w:val="kk-KZ"/>
              </w:rPr>
            </w:pPr>
            <w:r w:rsidRPr="003A2109">
              <w:rPr>
                <w:rStyle w:val="s0"/>
                <w:color w:val="auto"/>
                <w:szCs w:val="20"/>
                <w:lang w:val="kk-KZ"/>
              </w:rPr>
              <w:lastRenderedPageBreak/>
              <w:t>__________________________________________</w:t>
            </w:r>
            <w:r>
              <w:rPr>
                <w:rStyle w:val="s0"/>
                <w:color w:val="auto"/>
                <w:szCs w:val="20"/>
                <w:lang w:val="kk-KZ"/>
              </w:rPr>
              <w:t>_________</w:t>
            </w:r>
          </w:p>
          <w:p w:rsidR="00297BE0" w:rsidRPr="00844C34" w:rsidRDefault="00297BE0" w:rsidP="00297BE0">
            <w:pPr>
              <w:jc w:val="both"/>
              <w:rPr>
                <w:sz w:val="18"/>
                <w:szCs w:val="18"/>
                <w:lang w:val="kk-KZ"/>
              </w:rPr>
            </w:pPr>
            <w:r w:rsidRPr="00844C34">
              <w:rPr>
                <w:rStyle w:val="s0"/>
                <w:color w:val="auto"/>
                <w:sz w:val="18"/>
                <w:szCs w:val="18"/>
                <w:lang w:val="kk-KZ"/>
              </w:rPr>
              <w:t>(индекс, облыс, қала, аудан, елді-мекен, көше, үйдің және (немесе)</w:t>
            </w:r>
          </w:p>
          <w:p w:rsidR="00297BE0" w:rsidRPr="003A2109" w:rsidRDefault="00297BE0" w:rsidP="00297BE0">
            <w:pPr>
              <w:jc w:val="both"/>
              <w:rPr>
                <w:sz w:val="20"/>
                <w:szCs w:val="20"/>
                <w:lang w:val="kk-KZ"/>
              </w:rPr>
            </w:pPr>
            <w:r w:rsidRPr="003A2109">
              <w:rPr>
                <w:rStyle w:val="s0"/>
                <w:color w:val="auto"/>
                <w:szCs w:val="20"/>
                <w:lang w:val="kk-KZ"/>
              </w:rPr>
              <w:t>_________________________________</w:t>
            </w:r>
            <w:r>
              <w:rPr>
                <w:rStyle w:val="s0"/>
                <w:color w:val="auto"/>
                <w:szCs w:val="20"/>
                <w:lang w:val="kk-KZ"/>
              </w:rPr>
              <w:t>__________________</w:t>
            </w:r>
          </w:p>
          <w:p w:rsidR="00297BE0" w:rsidRPr="00844C34" w:rsidRDefault="00297BE0" w:rsidP="00297BE0">
            <w:pPr>
              <w:jc w:val="center"/>
              <w:rPr>
                <w:sz w:val="18"/>
                <w:szCs w:val="18"/>
                <w:lang w:val="kk-KZ"/>
              </w:rPr>
            </w:pPr>
            <w:r w:rsidRPr="00844C34">
              <w:rPr>
                <w:rStyle w:val="s0"/>
                <w:color w:val="auto"/>
                <w:sz w:val="18"/>
                <w:szCs w:val="18"/>
                <w:lang w:val="kk-KZ"/>
              </w:rPr>
              <w:t>офистің нөмірі, телефон нөмірі, факс нөмірі, электрондық</w:t>
            </w:r>
          </w:p>
          <w:p w:rsidR="00297BE0" w:rsidRDefault="00297BE0" w:rsidP="00297BE0">
            <w:pPr>
              <w:ind w:firstLine="178"/>
              <w:jc w:val="both"/>
              <w:rPr>
                <w:rStyle w:val="s0"/>
                <w:color w:val="auto"/>
                <w:szCs w:val="20"/>
                <w:lang w:val="kk-KZ"/>
              </w:rPr>
            </w:pPr>
            <w:r w:rsidRPr="00844C34">
              <w:rPr>
                <w:rStyle w:val="s0"/>
                <w:color w:val="auto"/>
                <w:sz w:val="18"/>
                <w:szCs w:val="18"/>
                <w:lang w:val="kk-KZ"/>
              </w:rPr>
              <w:t>пошта мекенжайы, интернет-ресурс)</w:t>
            </w:r>
          </w:p>
          <w:p w:rsidR="00297BE0" w:rsidRPr="00843307" w:rsidRDefault="00297BE0" w:rsidP="00297BE0">
            <w:pPr>
              <w:ind w:firstLine="178"/>
              <w:jc w:val="both"/>
              <w:rPr>
                <w:sz w:val="20"/>
                <w:szCs w:val="20"/>
                <w:lang w:val="kk-KZ"/>
              </w:rPr>
            </w:pPr>
            <w:r w:rsidRPr="00843307">
              <w:rPr>
                <w:rStyle w:val="s0"/>
                <w:color w:val="auto"/>
                <w:szCs w:val="20"/>
                <w:lang w:val="kk-KZ"/>
              </w:rPr>
              <w:t>Өтінішке қоса берілетін құжаттар:</w:t>
            </w:r>
          </w:p>
          <w:p w:rsidR="00297BE0" w:rsidRPr="00843307" w:rsidRDefault="00297BE0" w:rsidP="00297BE0">
            <w:pPr>
              <w:ind w:firstLine="178"/>
              <w:jc w:val="both"/>
              <w:rPr>
                <w:sz w:val="20"/>
                <w:szCs w:val="20"/>
                <w:lang w:val="kk-KZ"/>
              </w:rPr>
            </w:pPr>
            <w:r w:rsidRPr="00843307">
              <w:rPr>
                <w:rStyle w:val="s0"/>
                <w:color w:val="auto"/>
                <w:szCs w:val="20"/>
                <w:lang w:val="kk-KZ"/>
              </w:rPr>
              <w:t>1. ____________________________</w:t>
            </w:r>
            <w:r>
              <w:rPr>
                <w:rStyle w:val="s0"/>
                <w:color w:val="auto"/>
                <w:szCs w:val="20"/>
                <w:lang w:val="kk-KZ"/>
              </w:rPr>
              <w:t>____________________</w:t>
            </w:r>
          </w:p>
          <w:p w:rsidR="00297BE0" w:rsidRPr="00843307" w:rsidRDefault="00297BE0" w:rsidP="00297BE0">
            <w:pPr>
              <w:ind w:firstLine="178"/>
              <w:jc w:val="both"/>
              <w:rPr>
                <w:sz w:val="20"/>
                <w:szCs w:val="20"/>
                <w:lang w:val="kk-KZ"/>
              </w:rPr>
            </w:pPr>
            <w:r w:rsidRPr="00843307">
              <w:rPr>
                <w:rStyle w:val="s0"/>
                <w:color w:val="auto"/>
                <w:szCs w:val="20"/>
                <w:lang w:val="kk-KZ"/>
              </w:rPr>
              <w:t>2. ____________________________</w:t>
            </w:r>
            <w:r>
              <w:rPr>
                <w:rStyle w:val="s0"/>
                <w:color w:val="auto"/>
                <w:szCs w:val="20"/>
                <w:lang w:val="kk-KZ"/>
              </w:rPr>
              <w:t>____________________</w:t>
            </w:r>
          </w:p>
          <w:p w:rsidR="00297BE0" w:rsidRPr="00843307" w:rsidRDefault="00297BE0" w:rsidP="00297BE0">
            <w:pPr>
              <w:ind w:firstLine="178"/>
              <w:jc w:val="both"/>
              <w:rPr>
                <w:sz w:val="20"/>
                <w:szCs w:val="20"/>
                <w:lang w:val="kk-KZ"/>
              </w:rPr>
            </w:pPr>
            <w:r w:rsidRPr="00843307">
              <w:rPr>
                <w:rStyle w:val="s0"/>
                <w:color w:val="auto"/>
                <w:szCs w:val="20"/>
                <w:lang w:val="kk-KZ"/>
              </w:rPr>
              <w:t>3. ____________________________</w:t>
            </w:r>
            <w:r>
              <w:rPr>
                <w:rStyle w:val="s0"/>
                <w:color w:val="auto"/>
                <w:szCs w:val="20"/>
                <w:lang w:val="kk-KZ"/>
              </w:rPr>
              <w:t>____________________</w:t>
            </w:r>
          </w:p>
          <w:p w:rsidR="00297BE0" w:rsidRPr="00843307" w:rsidRDefault="00297BE0" w:rsidP="00297BE0">
            <w:pPr>
              <w:ind w:firstLine="178"/>
              <w:jc w:val="both"/>
              <w:rPr>
                <w:sz w:val="20"/>
                <w:szCs w:val="20"/>
                <w:lang w:val="kk-KZ"/>
              </w:rPr>
            </w:pPr>
            <w:r w:rsidRPr="00843307">
              <w:rPr>
                <w:rStyle w:val="s0"/>
                <w:color w:val="auto"/>
                <w:szCs w:val="20"/>
                <w:lang w:val="kk-KZ"/>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rsidR="00297BE0" w:rsidRPr="00843307" w:rsidRDefault="00297BE0" w:rsidP="00297BE0">
            <w:pPr>
              <w:ind w:firstLine="178"/>
              <w:jc w:val="both"/>
              <w:rPr>
                <w:sz w:val="20"/>
                <w:szCs w:val="20"/>
                <w:lang w:val="kk-KZ"/>
              </w:rPr>
            </w:pPr>
            <w:r w:rsidRPr="00843307">
              <w:rPr>
                <w:rStyle w:val="s0"/>
                <w:color w:val="auto"/>
                <w:szCs w:val="20"/>
                <w:lang w:val="kk-KZ"/>
              </w:rPr>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rsidR="00297BE0" w:rsidRPr="00843307" w:rsidRDefault="00297BE0" w:rsidP="00297BE0">
            <w:pPr>
              <w:ind w:firstLine="178"/>
              <w:jc w:val="both"/>
              <w:rPr>
                <w:sz w:val="20"/>
                <w:szCs w:val="20"/>
                <w:lang w:val="kk-KZ"/>
              </w:rPr>
            </w:pPr>
            <w:r w:rsidRPr="00843307">
              <w:rPr>
                <w:rStyle w:val="s0"/>
                <w:color w:val="auto"/>
                <w:szCs w:val="20"/>
                <w:lang w:val="kk-KZ"/>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rsidR="00297BE0" w:rsidRPr="00843307" w:rsidRDefault="00297BE0" w:rsidP="00297BE0">
            <w:pPr>
              <w:jc w:val="both"/>
              <w:rPr>
                <w:sz w:val="20"/>
                <w:szCs w:val="20"/>
                <w:lang w:val="kk-KZ"/>
              </w:rPr>
            </w:pPr>
            <w:r w:rsidRPr="00843307">
              <w:rPr>
                <w:rStyle w:val="s0"/>
                <w:color w:val="auto"/>
                <w:szCs w:val="20"/>
                <w:lang w:val="kk-KZ"/>
              </w:rPr>
              <w:t>______________________________</w:t>
            </w:r>
            <w:r>
              <w:rPr>
                <w:rStyle w:val="s0"/>
                <w:color w:val="auto"/>
                <w:szCs w:val="20"/>
                <w:lang w:val="kk-KZ"/>
              </w:rPr>
              <w:t>_____________________</w:t>
            </w:r>
          </w:p>
          <w:p w:rsidR="00297BE0" w:rsidRPr="00843307" w:rsidRDefault="00297BE0" w:rsidP="00297BE0">
            <w:pPr>
              <w:jc w:val="both"/>
              <w:rPr>
                <w:sz w:val="20"/>
                <w:szCs w:val="20"/>
                <w:lang w:val="kk-KZ"/>
              </w:rPr>
            </w:pPr>
            <w:r w:rsidRPr="00843307">
              <w:rPr>
                <w:rStyle w:val="s0"/>
                <w:color w:val="auto"/>
                <w:szCs w:val="20"/>
                <w:lang w:val="kk-KZ"/>
              </w:rPr>
              <w:t>________________________________          ______________</w:t>
            </w:r>
          </w:p>
          <w:p w:rsidR="00297BE0" w:rsidRPr="00A21B16" w:rsidRDefault="00297BE0" w:rsidP="00297BE0">
            <w:pPr>
              <w:rPr>
                <w:rStyle w:val="s0"/>
                <w:lang w:val="kk-KZ"/>
              </w:rPr>
            </w:pPr>
            <w:r>
              <w:rPr>
                <w:rStyle w:val="s0"/>
                <w:color w:val="auto"/>
                <w:szCs w:val="20"/>
                <w:lang w:val="kk-KZ"/>
              </w:rPr>
              <w:t xml:space="preserve">  </w:t>
            </w:r>
            <w:r w:rsidRPr="00843307">
              <w:rPr>
                <w:rStyle w:val="s0"/>
                <w:color w:val="auto"/>
                <w:szCs w:val="20"/>
                <w:lang w:val="kk-KZ"/>
              </w:rPr>
              <w:t>(электрондық цифрлық қолтаңба)                        (күні)</w:t>
            </w:r>
          </w:p>
        </w:tc>
        <w:tc>
          <w:tcPr>
            <w:tcW w:w="5528" w:type="dxa"/>
          </w:tcPr>
          <w:p w:rsidR="002318EA" w:rsidRPr="002318EA" w:rsidRDefault="002318EA" w:rsidP="002318EA">
            <w:pPr>
              <w:jc w:val="right"/>
              <w:rPr>
                <w:sz w:val="20"/>
                <w:szCs w:val="20"/>
                <w:lang w:val="kk-KZ"/>
              </w:rPr>
            </w:pPr>
            <w:r w:rsidRPr="002318EA">
              <w:rPr>
                <w:rStyle w:val="s0"/>
                <w:color w:val="auto"/>
                <w:szCs w:val="20"/>
                <w:lang w:val="kk-KZ"/>
              </w:rPr>
              <w:lastRenderedPageBreak/>
              <w:t>Банкноттарды, монеталарды және</w:t>
            </w:r>
          </w:p>
          <w:p w:rsidR="002318EA" w:rsidRPr="002318EA" w:rsidRDefault="002318EA" w:rsidP="002318EA">
            <w:pPr>
              <w:jc w:val="right"/>
              <w:rPr>
                <w:sz w:val="20"/>
                <w:szCs w:val="20"/>
                <w:lang w:val="kk-KZ"/>
              </w:rPr>
            </w:pPr>
            <w:r w:rsidRPr="002318EA">
              <w:rPr>
                <w:rStyle w:val="s0"/>
                <w:color w:val="auto"/>
                <w:szCs w:val="20"/>
                <w:lang w:val="kk-KZ"/>
              </w:rPr>
              <w:t>құндылықтарды инкассациялау айрықша</w:t>
            </w:r>
          </w:p>
          <w:p w:rsidR="002318EA" w:rsidRPr="002318EA" w:rsidRDefault="002318EA" w:rsidP="002318EA">
            <w:pPr>
              <w:jc w:val="right"/>
              <w:rPr>
                <w:sz w:val="20"/>
                <w:szCs w:val="20"/>
                <w:lang w:val="kk-KZ"/>
              </w:rPr>
            </w:pPr>
            <w:r w:rsidRPr="002318EA">
              <w:rPr>
                <w:rStyle w:val="s0"/>
                <w:color w:val="auto"/>
                <w:szCs w:val="20"/>
                <w:lang w:val="kk-KZ"/>
              </w:rPr>
              <w:t>қызметі болып табылатын заңды тұлғаларға</w:t>
            </w:r>
          </w:p>
          <w:p w:rsidR="002318EA" w:rsidRPr="002318EA" w:rsidRDefault="002318EA" w:rsidP="002318EA">
            <w:pPr>
              <w:jc w:val="right"/>
              <w:rPr>
                <w:sz w:val="20"/>
                <w:szCs w:val="20"/>
                <w:lang w:val="kk-KZ"/>
              </w:rPr>
            </w:pPr>
            <w:r w:rsidRPr="002318EA">
              <w:rPr>
                <w:rStyle w:val="s0"/>
                <w:color w:val="auto"/>
                <w:szCs w:val="20"/>
                <w:lang w:val="kk-KZ"/>
              </w:rPr>
              <w:t xml:space="preserve">лицензия беру </w:t>
            </w:r>
            <w:hyperlink r:id="rId70" w:history="1">
              <w:r w:rsidRPr="002318EA">
                <w:rPr>
                  <w:rStyle w:val="ad"/>
                  <w:color w:val="auto"/>
                  <w:sz w:val="20"/>
                  <w:szCs w:val="20"/>
                  <w:u w:val="none"/>
                  <w:lang w:val="kk-KZ"/>
                </w:rPr>
                <w:t>қағидаларына</w:t>
              </w:r>
            </w:hyperlink>
          </w:p>
          <w:p w:rsidR="002318EA" w:rsidRPr="002318EA" w:rsidRDefault="002318EA" w:rsidP="002318EA">
            <w:pPr>
              <w:jc w:val="right"/>
              <w:rPr>
                <w:sz w:val="20"/>
                <w:szCs w:val="20"/>
                <w:lang w:val="kk-KZ"/>
              </w:rPr>
            </w:pPr>
            <w:r w:rsidRPr="002318EA">
              <w:rPr>
                <w:rStyle w:val="s0"/>
                <w:color w:val="auto"/>
                <w:szCs w:val="20"/>
                <w:lang w:val="kk-KZ"/>
              </w:rPr>
              <w:t>7-қосымша</w:t>
            </w:r>
          </w:p>
          <w:p w:rsidR="002318EA" w:rsidRPr="002318EA" w:rsidRDefault="002318EA" w:rsidP="002318EA">
            <w:pPr>
              <w:rPr>
                <w:sz w:val="20"/>
                <w:szCs w:val="20"/>
                <w:lang w:val="kk-KZ"/>
              </w:rPr>
            </w:pPr>
          </w:p>
          <w:p w:rsidR="002318EA" w:rsidRPr="002318EA" w:rsidRDefault="002318EA" w:rsidP="002318EA">
            <w:pPr>
              <w:rPr>
                <w:sz w:val="20"/>
                <w:szCs w:val="20"/>
                <w:lang w:val="kk-KZ"/>
              </w:rPr>
            </w:pPr>
          </w:p>
          <w:p w:rsidR="002318EA" w:rsidRPr="002318EA" w:rsidRDefault="002318EA" w:rsidP="002318EA">
            <w:pPr>
              <w:jc w:val="right"/>
              <w:rPr>
                <w:sz w:val="20"/>
                <w:szCs w:val="20"/>
                <w:lang w:val="kk-KZ"/>
              </w:rPr>
            </w:pPr>
            <w:r w:rsidRPr="002318EA">
              <w:rPr>
                <w:sz w:val="20"/>
                <w:szCs w:val="20"/>
                <w:lang w:val="kk-KZ"/>
              </w:rPr>
              <w:t>Нысан</w:t>
            </w:r>
          </w:p>
          <w:p w:rsidR="002318EA" w:rsidRPr="002318EA" w:rsidRDefault="002318EA" w:rsidP="002318EA">
            <w:pPr>
              <w:rPr>
                <w:sz w:val="20"/>
                <w:szCs w:val="20"/>
                <w:lang w:val="kk-KZ"/>
              </w:rPr>
            </w:pPr>
          </w:p>
          <w:p w:rsidR="002318EA" w:rsidRPr="002318EA" w:rsidRDefault="002318EA" w:rsidP="002318EA">
            <w:pPr>
              <w:jc w:val="right"/>
              <w:rPr>
                <w:b/>
                <w:sz w:val="20"/>
                <w:szCs w:val="20"/>
                <w:lang w:val="kk-KZ"/>
              </w:rPr>
            </w:pPr>
            <w:r w:rsidRPr="002318EA">
              <w:rPr>
                <w:rStyle w:val="s0"/>
                <w:b/>
                <w:color w:val="auto"/>
                <w:szCs w:val="20"/>
                <w:lang w:val="kk-KZ"/>
              </w:rPr>
              <w:t>Қазақстан Республикасының Ұлттық Банкіне</w:t>
            </w:r>
          </w:p>
          <w:p w:rsidR="002318EA" w:rsidRPr="002318EA" w:rsidRDefault="002318EA" w:rsidP="002318EA">
            <w:pPr>
              <w:jc w:val="right"/>
              <w:rPr>
                <w:sz w:val="20"/>
                <w:szCs w:val="20"/>
                <w:lang w:val="kk-KZ"/>
              </w:rPr>
            </w:pPr>
          </w:p>
          <w:p w:rsidR="002318EA" w:rsidRPr="002318EA" w:rsidRDefault="002318EA" w:rsidP="002318EA">
            <w:pPr>
              <w:jc w:val="right"/>
              <w:rPr>
                <w:sz w:val="20"/>
                <w:szCs w:val="20"/>
                <w:lang w:val="kk-KZ"/>
              </w:rPr>
            </w:pPr>
            <w:r w:rsidRPr="002318EA">
              <w:rPr>
                <w:rStyle w:val="s0"/>
                <w:color w:val="auto"/>
                <w:szCs w:val="20"/>
                <w:lang w:val="kk-KZ"/>
              </w:rPr>
              <w:t>кімнен</w:t>
            </w:r>
            <w:r w:rsidRPr="002318EA">
              <w:rPr>
                <w:sz w:val="20"/>
                <w:szCs w:val="20"/>
                <w:lang w:val="kk-KZ"/>
              </w:rPr>
              <w:t xml:space="preserve"> ___________________________________</w:t>
            </w:r>
          </w:p>
          <w:p w:rsidR="002318EA" w:rsidRPr="002318EA" w:rsidRDefault="002318EA" w:rsidP="002318EA">
            <w:pPr>
              <w:rPr>
                <w:sz w:val="20"/>
                <w:szCs w:val="20"/>
                <w:lang w:val="kk-KZ"/>
              </w:rPr>
            </w:pPr>
            <w:r w:rsidRPr="002318EA">
              <w:rPr>
                <w:sz w:val="20"/>
                <w:szCs w:val="20"/>
                <w:lang w:val="kk-KZ"/>
              </w:rPr>
              <w:t xml:space="preserve">                                                        (</w:t>
            </w:r>
            <w:r w:rsidRPr="002318EA">
              <w:rPr>
                <w:rStyle w:val="s0"/>
                <w:color w:val="auto"/>
                <w:szCs w:val="20"/>
                <w:lang w:val="kk-KZ"/>
              </w:rPr>
              <w:t>заңды тұлғаның атауы</w:t>
            </w:r>
            <w:r w:rsidRPr="002318EA">
              <w:rPr>
                <w:sz w:val="20"/>
                <w:szCs w:val="20"/>
                <w:lang w:val="kk-KZ"/>
              </w:rPr>
              <w:t>)</w:t>
            </w:r>
          </w:p>
          <w:p w:rsidR="002318EA" w:rsidRPr="002318EA" w:rsidRDefault="002318EA" w:rsidP="002318EA">
            <w:pPr>
              <w:jc w:val="center"/>
              <w:rPr>
                <w:sz w:val="20"/>
                <w:szCs w:val="20"/>
                <w:lang w:val="kk-KZ"/>
              </w:rPr>
            </w:pPr>
          </w:p>
          <w:p w:rsidR="002318EA" w:rsidRPr="002318EA" w:rsidRDefault="002318EA" w:rsidP="002318EA">
            <w:pPr>
              <w:jc w:val="center"/>
              <w:rPr>
                <w:rStyle w:val="s1"/>
                <w:b w:val="0"/>
                <w:color w:val="auto"/>
                <w:sz w:val="20"/>
                <w:szCs w:val="20"/>
                <w:lang w:val="kk-KZ"/>
              </w:rPr>
            </w:pPr>
            <w:r w:rsidRPr="002318EA">
              <w:rPr>
                <w:rStyle w:val="s1"/>
                <w:b w:val="0"/>
                <w:color w:val="auto"/>
                <w:sz w:val="20"/>
                <w:szCs w:val="20"/>
                <w:lang w:val="kk-KZ"/>
              </w:rPr>
              <w:t>Банкноттарды, монеталарды және құндылықтарды инкассациялауға лицензияны қайта ресімдеу туралы өтініш</w:t>
            </w:r>
          </w:p>
          <w:p w:rsidR="002318EA" w:rsidRPr="002318EA" w:rsidRDefault="002318EA" w:rsidP="002318EA">
            <w:pPr>
              <w:jc w:val="center"/>
              <w:rPr>
                <w:b/>
                <w:sz w:val="20"/>
                <w:szCs w:val="20"/>
                <w:lang w:val="kk-KZ"/>
              </w:rPr>
            </w:pPr>
          </w:p>
          <w:p w:rsidR="002318EA" w:rsidRPr="002318EA" w:rsidRDefault="002318EA" w:rsidP="002318EA">
            <w:pPr>
              <w:rPr>
                <w:sz w:val="20"/>
                <w:szCs w:val="20"/>
                <w:lang w:val="kk-KZ"/>
              </w:rPr>
            </w:pPr>
            <w:r w:rsidRPr="002318EA">
              <w:rPr>
                <w:sz w:val="20"/>
                <w:szCs w:val="20"/>
                <w:lang w:val="kk-KZ"/>
              </w:rPr>
              <w:t>_________________________________</w:t>
            </w:r>
            <w:r>
              <w:rPr>
                <w:sz w:val="20"/>
                <w:szCs w:val="20"/>
                <w:lang w:val="kk-KZ"/>
              </w:rPr>
              <w:t>____________________</w:t>
            </w:r>
          </w:p>
          <w:p w:rsidR="002318EA" w:rsidRPr="002318EA" w:rsidRDefault="002318EA" w:rsidP="002318EA">
            <w:pPr>
              <w:ind w:firstLine="397"/>
              <w:rPr>
                <w:sz w:val="20"/>
                <w:szCs w:val="20"/>
                <w:lang w:val="kk-KZ"/>
              </w:rPr>
            </w:pPr>
            <w:r>
              <w:rPr>
                <w:rStyle w:val="s0"/>
                <w:color w:val="auto"/>
                <w:szCs w:val="20"/>
                <w:lang w:val="kk-KZ"/>
              </w:rPr>
              <w:t>     </w:t>
            </w:r>
            <w:r w:rsidRPr="002318EA">
              <w:rPr>
                <w:rStyle w:val="s0"/>
                <w:color w:val="auto"/>
                <w:szCs w:val="20"/>
                <w:lang w:val="kk-KZ"/>
              </w:rPr>
              <w:t xml:space="preserve"> (лицензияны қайта ресімдеу себебі көрсетілсін)</w:t>
            </w:r>
          </w:p>
          <w:p w:rsidR="002318EA" w:rsidRPr="002318EA" w:rsidRDefault="002318EA" w:rsidP="002318EA">
            <w:pPr>
              <w:rPr>
                <w:sz w:val="20"/>
                <w:szCs w:val="20"/>
                <w:lang w:val="kk-KZ"/>
              </w:rPr>
            </w:pPr>
            <w:r w:rsidRPr="002318EA">
              <w:rPr>
                <w:rStyle w:val="s0"/>
                <w:color w:val="auto"/>
                <w:szCs w:val="20"/>
                <w:lang w:val="kk-KZ"/>
              </w:rPr>
              <w:t>байланысты __ жылғы _________ берілген нөмірі __________</w:t>
            </w:r>
          </w:p>
          <w:p w:rsidR="002318EA" w:rsidRPr="002318EA" w:rsidRDefault="002318EA" w:rsidP="002318EA">
            <w:pPr>
              <w:ind w:firstLine="397"/>
              <w:rPr>
                <w:sz w:val="20"/>
                <w:szCs w:val="20"/>
                <w:lang w:val="kk-KZ"/>
              </w:rPr>
            </w:pPr>
            <w:r w:rsidRPr="002318EA">
              <w:rPr>
                <w:rStyle w:val="s0"/>
                <w:color w:val="auto"/>
                <w:szCs w:val="20"/>
                <w:lang w:val="kk-KZ"/>
              </w:rPr>
              <w:t>                         (берілген күні көрсетілсін)</w:t>
            </w:r>
          </w:p>
          <w:p w:rsidR="002318EA" w:rsidRPr="002318EA" w:rsidRDefault="002318EA" w:rsidP="002318EA">
            <w:pPr>
              <w:jc w:val="both"/>
              <w:rPr>
                <w:sz w:val="20"/>
                <w:szCs w:val="20"/>
                <w:lang w:val="kk-KZ"/>
              </w:rPr>
            </w:pPr>
            <w:r w:rsidRPr="002318EA">
              <w:rPr>
                <w:rStyle w:val="s0"/>
                <w:color w:val="auto"/>
                <w:szCs w:val="20"/>
                <w:lang w:val="kk-KZ"/>
              </w:rPr>
              <w:t>банкноттарды, монеталарды және құндылықтарды инкассациялауға лицензияны қайта ресімдеуіңізді сұраймын.</w:t>
            </w:r>
          </w:p>
          <w:p w:rsidR="002318EA" w:rsidRPr="002318EA" w:rsidRDefault="002318EA" w:rsidP="002318EA">
            <w:pPr>
              <w:ind w:firstLine="182"/>
              <w:rPr>
                <w:sz w:val="20"/>
                <w:szCs w:val="20"/>
                <w:lang w:val="kk-KZ"/>
              </w:rPr>
            </w:pPr>
            <w:r w:rsidRPr="002318EA">
              <w:rPr>
                <w:rStyle w:val="s0"/>
                <w:color w:val="auto"/>
                <w:szCs w:val="20"/>
                <w:lang w:val="kk-KZ"/>
              </w:rPr>
              <w:t>Заңды тұлға туралы мәліметтер:</w:t>
            </w:r>
          </w:p>
          <w:p w:rsidR="002318EA" w:rsidRPr="002318EA" w:rsidRDefault="002318EA" w:rsidP="002318EA">
            <w:pPr>
              <w:ind w:firstLine="182"/>
              <w:rPr>
                <w:sz w:val="20"/>
                <w:szCs w:val="20"/>
                <w:lang w:val="kk-KZ"/>
              </w:rPr>
            </w:pPr>
            <w:r w:rsidRPr="002318EA">
              <w:rPr>
                <w:rStyle w:val="s0"/>
                <w:color w:val="auto"/>
                <w:szCs w:val="20"/>
                <w:lang w:val="kk-KZ"/>
              </w:rPr>
              <w:t>1. Толық атауы: _________________</w:t>
            </w:r>
            <w:r>
              <w:rPr>
                <w:rStyle w:val="s0"/>
                <w:color w:val="auto"/>
                <w:szCs w:val="20"/>
                <w:lang w:val="kk-KZ"/>
              </w:rPr>
              <w:t>____________________</w:t>
            </w:r>
          </w:p>
          <w:p w:rsidR="002318EA" w:rsidRPr="002318EA" w:rsidRDefault="002318EA" w:rsidP="002318EA">
            <w:pPr>
              <w:ind w:firstLine="182"/>
              <w:rPr>
                <w:sz w:val="20"/>
                <w:szCs w:val="20"/>
                <w:lang w:val="kk-KZ"/>
              </w:rPr>
            </w:pPr>
            <w:r w:rsidRPr="002318EA">
              <w:rPr>
                <w:rStyle w:val="s0"/>
                <w:color w:val="auto"/>
                <w:szCs w:val="20"/>
                <w:lang w:val="kk-KZ"/>
              </w:rPr>
              <w:t>2. Бизнес сәйкестендіру нөмірі ____</w:t>
            </w:r>
            <w:r>
              <w:rPr>
                <w:rStyle w:val="s0"/>
                <w:color w:val="auto"/>
                <w:szCs w:val="20"/>
                <w:lang w:val="kk-KZ"/>
              </w:rPr>
              <w:t>____________________</w:t>
            </w:r>
          </w:p>
          <w:p w:rsidR="002318EA" w:rsidRPr="002318EA" w:rsidRDefault="002318EA" w:rsidP="002318EA">
            <w:pPr>
              <w:ind w:firstLine="182"/>
              <w:rPr>
                <w:sz w:val="20"/>
                <w:szCs w:val="20"/>
                <w:lang w:val="kk-KZ"/>
              </w:rPr>
            </w:pPr>
            <w:r w:rsidRPr="002318EA">
              <w:rPr>
                <w:rStyle w:val="s0"/>
                <w:color w:val="auto"/>
                <w:szCs w:val="20"/>
                <w:lang w:val="kk-KZ"/>
              </w:rPr>
              <w:t>3. Меншік нысаны: ______________</w:t>
            </w:r>
            <w:r>
              <w:rPr>
                <w:rStyle w:val="s0"/>
                <w:color w:val="auto"/>
                <w:szCs w:val="20"/>
                <w:lang w:val="kk-KZ"/>
              </w:rPr>
              <w:t>____________________</w:t>
            </w:r>
          </w:p>
          <w:p w:rsidR="002318EA" w:rsidRPr="002318EA" w:rsidRDefault="002318EA" w:rsidP="002318EA">
            <w:pPr>
              <w:ind w:firstLine="182"/>
              <w:rPr>
                <w:sz w:val="20"/>
                <w:szCs w:val="20"/>
                <w:lang w:val="kk-KZ"/>
              </w:rPr>
            </w:pPr>
            <w:r w:rsidRPr="002318EA">
              <w:rPr>
                <w:rStyle w:val="s0"/>
                <w:color w:val="auto"/>
                <w:szCs w:val="20"/>
                <w:lang w:val="kk-KZ"/>
              </w:rPr>
              <w:t>4. Орналасқан жері және нақты мекенж</w:t>
            </w:r>
            <w:r>
              <w:rPr>
                <w:rStyle w:val="s0"/>
                <w:color w:val="auto"/>
                <w:szCs w:val="20"/>
                <w:lang w:val="kk-KZ"/>
              </w:rPr>
              <w:t>айы: _____________</w:t>
            </w:r>
          </w:p>
          <w:p w:rsidR="002318EA" w:rsidRPr="002318EA" w:rsidRDefault="002318EA" w:rsidP="002318EA">
            <w:pPr>
              <w:ind w:firstLine="182"/>
              <w:jc w:val="right"/>
              <w:rPr>
                <w:rStyle w:val="s0"/>
                <w:color w:val="auto"/>
                <w:szCs w:val="20"/>
                <w:lang w:val="kk-KZ"/>
              </w:rPr>
            </w:pPr>
            <w:r w:rsidRPr="002318EA">
              <w:rPr>
                <w:rStyle w:val="s0"/>
                <w:color w:val="auto"/>
                <w:szCs w:val="20"/>
                <w:lang w:val="kk-KZ"/>
              </w:rPr>
              <w:t>(индекс, облыс, аудан,</w:t>
            </w:r>
          </w:p>
          <w:p w:rsidR="002318EA" w:rsidRPr="002318EA" w:rsidRDefault="002318EA" w:rsidP="002318EA">
            <w:pPr>
              <w:rPr>
                <w:sz w:val="20"/>
                <w:szCs w:val="20"/>
                <w:lang w:val="kk-KZ"/>
              </w:rPr>
            </w:pPr>
            <w:r w:rsidRPr="002318EA">
              <w:rPr>
                <w:rStyle w:val="s0"/>
                <w:color w:val="auto"/>
                <w:szCs w:val="20"/>
                <w:lang w:val="kk-KZ"/>
              </w:rPr>
              <w:t>___________________________________________________</w:t>
            </w:r>
            <w:r>
              <w:rPr>
                <w:rStyle w:val="s0"/>
                <w:color w:val="auto"/>
                <w:szCs w:val="20"/>
                <w:lang w:val="kk-KZ"/>
              </w:rPr>
              <w:t>__</w:t>
            </w:r>
          </w:p>
          <w:p w:rsidR="002318EA" w:rsidRPr="002318EA" w:rsidRDefault="002318EA" w:rsidP="002318EA">
            <w:pPr>
              <w:jc w:val="center"/>
              <w:rPr>
                <w:sz w:val="20"/>
                <w:szCs w:val="20"/>
                <w:lang w:val="kk-KZ"/>
              </w:rPr>
            </w:pPr>
            <w:r w:rsidRPr="002318EA">
              <w:rPr>
                <w:rStyle w:val="s0"/>
                <w:color w:val="auto"/>
                <w:szCs w:val="20"/>
                <w:lang w:val="kk-KZ"/>
              </w:rPr>
              <w:lastRenderedPageBreak/>
              <w:t>елдімекен, көше, үйдің және (немесе) офистің нөмірі, телефон нөмірі,</w:t>
            </w:r>
          </w:p>
          <w:p w:rsidR="002318EA" w:rsidRPr="002318EA" w:rsidRDefault="002318EA" w:rsidP="002318EA">
            <w:pPr>
              <w:jc w:val="center"/>
              <w:rPr>
                <w:sz w:val="20"/>
                <w:szCs w:val="20"/>
                <w:lang w:val="kk-KZ"/>
              </w:rPr>
            </w:pPr>
            <w:r w:rsidRPr="002318EA">
              <w:rPr>
                <w:rStyle w:val="s0"/>
                <w:color w:val="auto"/>
                <w:szCs w:val="20"/>
                <w:lang w:val="kk-KZ"/>
              </w:rPr>
              <w:t>_________________________________</w:t>
            </w:r>
            <w:r>
              <w:rPr>
                <w:rStyle w:val="s0"/>
                <w:color w:val="auto"/>
                <w:szCs w:val="20"/>
                <w:lang w:val="kk-KZ"/>
              </w:rPr>
              <w:t>____________________</w:t>
            </w:r>
            <w:r w:rsidRPr="002318EA">
              <w:rPr>
                <w:rStyle w:val="s0"/>
                <w:color w:val="auto"/>
                <w:szCs w:val="20"/>
                <w:lang w:val="kk-KZ"/>
              </w:rPr>
              <w:t>факс нөмірі, электрондық пошта мекенжайы, интернет-ресурс)</w:t>
            </w:r>
          </w:p>
          <w:p w:rsidR="002318EA" w:rsidRPr="002318EA" w:rsidRDefault="002318EA" w:rsidP="002318EA">
            <w:pPr>
              <w:ind w:firstLine="182"/>
              <w:rPr>
                <w:rStyle w:val="s0"/>
                <w:color w:val="auto"/>
                <w:szCs w:val="20"/>
                <w:lang w:val="kk-KZ"/>
              </w:rPr>
            </w:pPr>
          </w:p>
          <w:p w:rsidR="002318EA" w:rsidRPr="002318EA" w:rsidRDefault="002318EA" w:rsidP="002318EA">
            <w:pPr>
              <w:ind w:firstLine="182"/>
              <w:rPr>
                <w:sz w:val="20"/>
                <w:szCs w:val="20"/>
                <w:lang w:val="kk-KZ"/>
              </w:rPr>
            </w:pPr>
            <w:r w:rsidRPr="002318EA">
              <w:rPr>
                <w:rStyle w:val="s0"/>
                <w:color w:val="auto"/>
                <w:szCs w:val="20"/>
                <w:lang w:val="kk-KZ"/>
              </w:rPr>
              <w:t>Өтінішке қоса берілетін құжаттар:</w:t>
            </w:r>
          </w:p>
          <w:p w:rsidR="002318EA" w:rsidRPr="002318EA" w:rsidRDefault="002318EA" w:rsidP="002318EA">
            <w:pPr>
              <w:ind w:firstLine="182"/>
              <w:rPr>
                <w:sz w:val="20"/>
                <w:szCs w:val="20"/>
                <w:lang w:val="kk-KZ"/>
              </w:rPr>
            </w:pPr>
            <w:r w:rsidRPr="002318EA">
              <w:rPr>
                <w:sz w:val="20"/>
                <w:szCs w:val="20"/>
                <w:lang w:val="kk-KZ"/>
              </w:rPr>
              <w:t>1. _____________________________</w:t>
            </w:r>
            <w:r>
              <w:rPr>
                <w:sz w:val="20"/>
                <w:szCs w:val="20"/>
                <w:lang w:val="kk-KZ"/>
              </w:rPr>
              <w:t>____________________</w:t>
            </w:r>
          </w:p>
          <w:p w:rsidR="002318EA" w:rsidRPr="002318EA" w:rsidRDefault="002318EA" w:rsidP="002318EA">
            <w:pPr>
              <w:ind w:firstLine="182"/>
              <w:rPr>
                <w:sz w:val="20"/>
                <w:szCs w:val="20"/>
                <w:lang w:val="kk-KZ"/>
              </w:rPr>
            </w:pPr>
            <w:r w:rsidRPr="002318EA">
              <w:rPr>
                <w:sz w:val="20"/>
                <w:szCs w:val="20"/>
                <w:lang w:val="kk-KZ"/>
              </w:rPr>
              <w:t>2. _____________________________</w:t>
            </w:r>
            <w:r>
              <w:rPr>
                <w:sz w:val="20"/>
                <w:szCs w:val="20"/>
                <w:lang w:val="kk-KZ"/>
              </w:rPr>
              <w:t>____________________</w:t>
            </w:r>
          </w:p>
          <w:p w:rsidR="002318EA" w:rsidRPr="002318EA" w:rsidRDefault="002318EA" w:rsidP="002318EA">
            <w:pPr>
              <w:ind w:firstLine="182"/>
              <w:rPr>
                <w:sz w:val="20"/>
                <w:szCs w:val="20"/>
                <w:lang w:val="kk-KZ"/>
              </w:rPr>
            </w:pPr>
            <w:r w:rsidRPr="002318EA">
              <w:rPr>
                <w:sz w:val="20"/>
                <w:szCs w:val="20"/>
                <w:lang w:val="kk-KZ"/>
              </w:rPr>
              <w:t>3. _____________________________</w:t>
            </w:r>
            <w:r>
              <w:rPr>
                <w:sz w:val="20"/>
                <w:szCs w:val="20"/>
                <w:lang w:val="kk-KZ"/>
              </w:rPr>
              <w:t>____________________</w:t>
            </w:r>
          </w:p>
          <w:p w:rsidR="002318EA" w:rsidRPr="002318EA" w:rsidRDefault="002318EA" w:rsidP="002318EA">
            <w:pPr>
              <w:ind w:firstLine="182"/>
              <w:jc w:val="both"/>
              <w:rPr>
                <w:sz w:val="20"/>
                <w:szCs w:val="20"/>
                <w:lang w:val="kk-KZ"/>
              </w:rPr>
            </w:pPr>
            <w:r w:rsidRPr="002318EA">
              <w:rPr>
                <w:rStyle w:val="s0"/>
                <w:color w:val="auto"/>
                <w:szCs w:val="20"/>
                <w:lang w:val="kk-KZ"/>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rsidR="002318EA" w:rsidRPr="002318EA" w:rsidRDefault="002318EA" w:rsidP="002318EA">
            <w:pPr>
              <w:ind w:firstLine="182"/>
              <w:jc w:val="both"/>
              <w:rPr>
                <w:sz w:val="20"/>
                <w:szCs w:val="20"/>
                <w:lang w:val="kk-KZ"/>
              </w:rPr>
            </w:pPr>
            <w:r w:rsidRPr="002318EA">
              <w:rPr>
                <w:rStyle w:val="s0"/>
                <w:color w:val="auto"/>
                <w:szCs w:val="20"/>
                <w:lang w:val="kk-KZ"/>
              </w:rPr>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rsidR="002318EA" w:rsidRPr="002318EA" w:rsidRDefault="002318EA" w:rsidP="002318EA">
            <w:pPr>
              <w:ind w:firstLine="182"/>
              <w:jc w:val="both"/>
              <w:rPr>
                <w:sz w:val="20"/>
                <w:szCs w:val="20"/>
                <w:lang w:val="kk-KZ"/>
              </w:rPr>
            </w:pPr>
            <w:r w:rsidRPr="002318EA">
              <w:rPr>
                <w:rStyle w:val="s0"/>
                <w:color w:val="auto"/>
                <w:szCs w:val="20"/>
                <w:lang w:val="kk-KZ"/>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rsidR="002318EA" w:rsidRPr="002318EA" w:rsidRDefault="002318EA" w:rsidP="002318EA">
            <w:pPr>
              <w:rPr>
                <w:sz w:val="20"/>
                <w:szCs w:val="20"/>
                <w:lang w:val="kk-KZ"/>
              </w:rPr>
            </w:pPr>
            <w:r w:rsidRPr="002318EA">
              <w:rPr>
                <w:rStyle w:val="s0"/>
                <w:color w:val="auto"/>
                <w:szCs w:val="20"/>
                <w:lang w:val="kk-KZ"/>
              </w:rPr>
              <w:t>______________________________</w:t>
            </w:r>
            <w:r>
              <w:rPr>
                <w:rStyle w:val="s0"/>
                <w:color w:val="auto"/>
                <w:szCs w:val="20"/>
                <w:lang w:val="kk-KZ"/>
              </w:rPr>
              <w:t>_______________________</w:t>
            </w:r>
          </w:p>
          <w:p w:rsidR="002318EA" w:rsidRPr="002318EA" w:rsidRDefault="002318EA" w:rsidP="002318EA">
            <w:pPr>
              <w:rPr>
                <w:sz w:val="20"/>
                <w:szCs w:val="20"/>
                <w:lang w:val="kk-KZ"/>
              </w:rPr>
            </w:pPr>
            <w:r w:rsidRPr="002318EA">
              <w:rPr>
                <w:rStyle w:val="s0"/>
                <w:color w:val="auto"/>
                <w:szCs w:val="20"/>
                <w:lang w:val="kk-KZ"/>
              </w:rPr>
              <w:t>__________________________________         ______________</w:t>
            </w:r>
          </w:p>
          <w:p w:rsidR="00297BE0" w:rsidRPr="00EE7E8A" w:rsidRDefault="002318EA" w:rsidP="002318EA">
            <w:pPr>
              <w:jc w:val="both"/>
              <w:rPr>
                <w:snapToGrid w:val="0"/>
                <w:sz w:val="24"/>
                <w:szCs w:val="24"/>
                <w:lang w:val="kk-KZ"/>
              </w:rPr>
            </w:pPr>
            <w:r>
              <w:rPr>
                <w:rStyle w:val="s0"/>
                <w:color w:val="auto"/>
                <w:szCs w:val="20"/>
                <w:lang w:val="kk-KZ"/>
              </w:rPr>
              <w:t xml:space="preserve">   </w:t>
            </w:r>
            <w:r w:rsidRPr="002318EA">
              <w:rPr>
                <w:rStyle w:val="s0"/>
                <w:color w:val="auto"/>
                <w:szCs w:val="20"/>
                <w:lang w:val="kk-KZ"/>
              </w:rPr>
              <w:t> (электрондық цифрлық қолтаңба)                           (күні)</w:t>
            </w:r>
          </w:p>
        </w:tc>
        <w:tc>
          <w:tcPr>
            <w:tcW w:w="2977" w:type="dxa"/>
          </w:tcPr>
          <w:p w:rsidR="00297BE0" w:rsidRPr="00DA267C" w:rsidRDefault="00297BE0" w:rsidP="00297BE0">
            <w:pPr>
              <w:jc w:val="both"/>
              <w:rPr>
                <w:sz w:val="24"/>
                <w:szCs w:val="24"/>
                <w:lang w:val="kk-KZ"/>
              </w:rPr>
            </w:pPr>
            <w:r w:rsidRPr="00DA267C">
              <w:rPr>
                <w:sz w:val="24"/>
                <w:szCs w:val="24"/>
                <w:lang w:val="kk-KZ"/>
              </w:rPr>
              <w:lastRenderedPageBreak/>
              <w:t>Ереженің жаңа редакцияда баяндалуына байланысты қосымшаның нөмірін өзгерту.</w:t>
            </w:r>
          </w:p>
        </w:tc>
      </w:tr>
      <w:tr w:rsidR="00297BE0" w:rsidRPr="000C4DD8" w:rsidTr="00D909B6">
        <w:tc>
          <w:tcPr>
            <w:tcW w:w="473" w:type="dxa"/>
          </w:tcPr>
          <w:p w:rsidR="00297BE0" w:rsidRPr="00B76FF2" w:rsidRDefault="00297BE0" w:rsidP="00297BE0">
            <w:pPr>
              <w:jc w:val="both"/>
              <w:rPr>
                <w:color w:val="000000"/>
                <w:sz w:val="24"/>
                <w:szCs w:val="24"/>
                <w:lang w:val="kk-KZ"/>
              </w:rPr>
            </w:pPr>
            <w:r>
              <w:rPr>
                <w:color w:val="000000"/>
                <w:sz w:val="24"/>
                <w:szCs w:val="24"/>
                <w:lang w:val="kk-KZ"/>
              </w:rPr>
              <w:lastRenderedPageBreak/>
              <w:t>41</w:t>
            </w:r>
          </w:p>
        </w:tc>
        <w:tc>
          <w:tcPr>
            <w:tcW w:w="1134" w:type="dxa"/>
          </w:tcPr>
          <w:p w:rsidR="00297BE0" w:rsidRDefault="00297BE0" w:rsidP="00297BE0">
            <w:r>
              <w:rPr>
                <w:color w:val="000000"/>
                <w:sz w:val="24"/>
                <w:szCs w:val="24"/>
                <w:lang w:val="kk-KZ"/>
              </w:rPr>
              <w:t>8</w:t>
            </w:r>
            <w:r w:rsidRPr="00BA3F96">
              <w:rPr>
                <w:color w:val="000000"/>
                <w:sz w:val="24"/>
                <w:szCs w:val="24"/>
                <w:lang w:val="kk-KZ"/>
              </w:rPr>
              <w:t>-қосымша</w:t>
            </w:r>
          </w:p>
        </w:tc>
        <w:tc>
          <w:tcPr>
            <w:tcW w:w="5386" w:type="dxa"/>
          </w:tcPr>
          <w:p w:rsidR="00297BE0" w:rsidRPr="0048372E" w:rsidRDefault="00297BE0" w:rsidP="00297BE0">
            <w:pPr>
              <w:ind w:firstLine="321"/>
              <w:rPr>
                <w:rStyle w:val="s0"/>
                <w:sz w:val="24"/>
                <w:szCs w:val="24"/>
                <w:lang w:val="kk-KZ"/>
              </w:rPr>
            </w:pPr>
            <w:r w:rsidRPr="0048372E">
              <w:rPr>
                <w:rStyle w:val="s0"/>
                <w:sz w:val="24"/>
                <w:szCs w:val="24"/>
                <w:lang w:val="kk-KZ"/>
              </w:rPr>
              <w:t xml:space="preserve">Жоқ </w:t>
            </w:r>
          </w:p>
        </w:tc>
        <w:tc>
          <w:tcPr>
            <w:tcW w:w="5528" w:type="dxa"/>
          </w:tcPr>
          <w:p w:rsidR="002318EA" w:rsidRPr="002318EA" w:rsidRDefault="002318EA" w:rsidP="002318EA">
            <w:pPr>
              <w:ind w:firstLine="323"/>
              <w:jc w:val="right"/>
              <w:rPr>
                <w:sz w:val="20"/>
                <w:szCs w:val="20"/>
                <w:lang w:val="kk-KZ"/>
              </w:rPr>
            </w:pPr>
            <w:r w:rsidRPr="002318EA">
              <w:rPr>
                <w:rStyle w:val="s0"/>
                <w:color w:val="auto"/>
                <w:szCs w:val="20"/>
                <w:lang w:val="kk-KZ"/>
              </w:rPr>
              <w:t>Банкноттарды, монеталарды және</w:t>
            </w:r>
          </w:p>
          <w:p w:rsidR="002318EA" w:rsidRPr="002318EA" w:rsidRDefault="002318EA" w:rsidP="002318EA">
            <w:pPr>
              <w:ind w:firstLine="323"/>
              <w:jc w:val="right"/>
              <w:rPr>
                <w:sz w:val="20"/>
                <w:szCs w:val="20"/>
                <w:lang w:val="kk-KZ"/>
              </w:rPr>
            </w:pPr>
            <w:r w:rsidRPr="002318EA">
              <w:rPr>
                <w:rStyle w:val="s0"/>
                <w:color w:val="auto"/>
                <w:szCs w:val="20"/>
                <w:lang w:val="kk-KZ"/>
              </w:rPr>
              <w:t>құндылықтарды инкассациялау айрықша</w:t>
            </w:r>
          </w:p>
          <w:p w:rsidR="002318EA" w:rsidRPr="002318EA" w:rsidRDefault="002318EA" w:rsidP="002318EA">
            <w:pPr>
              <w:ind w:firstLine="323"/>
              <w:jc w:val="right"/>
              <w:rPr>
                <w:sz w:val="20"/>
                <w:szCs w:val="20"/>
                <w:lang w:val="kk-KZ"/>
              </w:rPr>
            </w:pPr>
            <w:r w:rsidRPr="002318EA">
              <w:rPr>
                <w:rStyle w:val="s0"/>
                <w:color w:val="auto"/>
                <w:szCs w:val="20"/>
                <w:lang w:val="kk-KZ"/>
              </w:rPr>
              <w:t>қызметі болып табылатын заңды тұлғаларға</w:t>
            </w:r>
          </w:p>
          <w:p w:rsidR="002318EA" w:rsidRPr="002318EA" w:rsidRDefault="002318EA" w:rsidP="002318EA">
            <w:pPr>
              <w:ind w:firstLine="323"/>
              <w:jc w:val="right"/>
              <w:rPr>
                <w:sz w:val="20"/>
                <w:szCs w:val="20"/>
                <w:lang w:val="kk-KZ"/>
              </w:rPr>
            </w:pPr>
            <w:r w:rsidRPr="002318EA">
              <w:rPr>
                <w:rStyle w:val="s0"/>
                <w:color w:val="auto"/>
                <w:szCs w:val="20"/>
                <w:lang w:val="kk-KZ"/>
              </w:rPr>
              <w:t xml:space="preserve">лицензия беру </w:t>
            </w:r>
            <w:hyperlink r:id="rId71" w:history="1">
              <w:r w:rsidRPr="002318EA">
                <w:rPr>
                  <w:rStyle w:val="ad"/>
                  <w:color w:val="auto"/>
                  <w:sz w:val="20"/>
                  <w:szCs w:val="20"/>
                  <w:u w:val="none"/>
                  <w:lang w:val="kk-KZ"/>
                </w:rPr>
                <w:t>қағидаларына</w:t>
              </w:r>
            </w:hyperlink>
          </w:p>
          <w:p w:rsidR="002318EA" w:rsidRPr="002318EA" w:rsidRDefault="002318EA" w:rsidP="002318EA">
            <w:pPr>
              <w:ind w:firstLine="323"/>
              <w:jc w:val="right"/>
              <w:rPr>
                <w:sz w:val="20"/>
                <w:szCs w:val="20"/>
                <w:lang w:val="kk-KZ"/>
              </w:rPr>
            </w:pPr>
            <w:r w:rsidRPr="002318EA">
              <w:rPr>
                <w:rStyle w:val="s0"/>
                <w:color w:val="auto"/>
                <w:szCs w:val="20"/>
                <w:lang w:val="kk-KZ"/>
              </w:rPr>
              <w:t>8-қосымша</w:t>
            </w:r>
          </w:p>
          <w:p w:rsidR="002318EA" w:rsidRPr="002318EA" w:rsidRDefault="002318EA" w:rsidP="002318EA">
            <w:pPr>
              <w:ind w:firstLine="323"/>
              <w:rPr>
                <w:sz w:val="20"/>
                <w:szCs w:val="20"/>
                <w:lang w:val="kk-KZ"/>
              </w:rPr>
            </w:pPr>
          </w:p>
          <w:p w:rsidR="002318EA" w:rsidRPr="000C7E8F" w:rsidRDefault="002318EA" w:rsidP="002318EA">
            <w:pPr>
              <w:ind w:firstLine="323"/>
              <w:jc w:val="right"/>
              <w:rPr>
                <w:b/>
                <w:sz w:val="20"/>
                <w:szCs w:val="20"/>
                <w:lang w:val="kk-KZ"/>
              </w:rPr>
            </w:pPr>
            <w:r w:rsidRPr="000C7E8F">
              <w:rPr>
                <w:b/>
                <w:sz w:val="20"/>
                <w:szCs w:val="20"/>
                <w:lang w:val="kk-KZ"/>
              </w:rPr>
              <w:t>Нысан</w:t>
            </w:r>
          </w:p>
          <w:p w:rsidR="002318EA" w:rsidRPr="000C7E8F" w:rsidRDefault="002318EA" w:rsidP="002318EA">
            <w:pPr>
              <w:ind w:firstLine="323"/>
              <w:rPr>
                <w:b/>
                <w:sz w:val="20"/>
                <w:szCs w:val="20"/>
                <w:lang w:val="kk-KZ"/>
              </w:rPr>
            </w:pPr>
          </w:p>
          <w:p w:rsidR="002318EA" w:rsidRPr="000C7E8F" w:rsidRDefault="002318EA" w:rsidP="002318EA">
            <w:pPr>
              <w:ind w:firstLine="323"/>
              <w:jc w:val="center"/>
              <w:rPr>
                <w:rStyle w:val="s1"/>
                <w:sz w:val="20"/>
                <w:szCs w:val="20"/>
                <w:lang w:val="kk-KZ"/>
              </w:rPr>
            </w:pPr>
            <w:r w:rsidRPr="000C7E8F">
              <w:rPr>
                <w:rStyle w:val="s1"/>
                <w:sz w:val="20"/>
                <w:szCs w:val="20"/>
                <w:lang w:val="kk-KZ"/>
              </w:rPr>
              <w:t xml:space="preserve">Банкноттарды, монеталарды және құндылықтарды инкассациялауға лицензияның қолданысын тоқтату туралы </w:t>
            </w:r>
          </w:p>
          <w:p w:rsidR="002318EA" w:rsidRPr="000C7E8F" w:rsidRDefault="002318EA" w:rsidP="002318EA">
            <w:pPr>
              <w:ind w:firstLine="323"/>
              <w:jc w:val="center"/>
              <w:rPr>
                <w:b/>
                <w:sz w:val="20"/>
                <w:szCs w:val="20"/>
                <w:lang w:val="kk-KZ"/>
              </w:rPr>
            </w:pPr>
            <w:r w:rsidRPr="000C7E8F">
              <w:rPr>
                <w:rStyle w:val="s1"/>
                <w:sz w:val="20"/>
                <w:szCs w:val="20"/>
                <w:lang w:val="kk-KZ"/>
              </w:rPr>
              <w:t>шешім</w:t>
            </w:r>
          </w:p>
          <w:p w:rsidR="002318EA" w:rsidRPr="000C7E8F" w:rsidRDefault="002318EA" w:rsidP="002318EA">
            <w:pPr>
              <w:ind w:firstLine="323"/>
              <w:jc w:val="center"/>
              <w:rPr>
                <w:b/>
                <w:sz w:val="20"/>
                <w:szCs w:val="20"/>
                <w:lang w:val="kk-KZ"/>
              </w:rPr>
            </w:pPr>
            <w:r w:rsidRPr="000C7E8F">
              <w:rPr>
                <w:rStyle w:val="s1"/>
                <w:sz w:val="20"/>
                <w:szCs w:val="20"/>
                <w:lang w:val="kk-KZ"/>
              </w:rPr>
              <w:t> </w:t>
            </w:r>
          </w:p>
          <w:p w:rsidR="002318EA" w:rsidRPr="000C7E8F" w:rsidRDefault="002318EA" w:rsidP="002318EA">
            <w:pPr>
              <w:ind w:firstLine="323"/>
              <w:rPr>
                <w:b/>
                <w:sz w:val="20"/>
                <w:szCs w:val="20"/>
                <w:lang w:val="kk-KZ"/>
              </w:rPr>
            </w:pPr>
            <w:r w:rsidRPr="000C7E8F">
              <w:rPr>
                <w:b/>
                <w:sz w:val="20"/>
                <w:szCs w:val="20"/>
                <w:lang w:val="kk-KZ"/>
              </w:rPr>
              <w:t>_______________                                 ________________</w:t>
            </w:r>
          </w:p>
          <w:p w:rsidR="002318EA" w:rsidRPr="000C7E8F" w:rsidRDefault="002318EA" w:rsidP="002318EA">
            <w:pPr>
              <w:ind w:firstLine="323"/>
              <w:rPr>
                <w:b/>
                <w:sz w:val="20"/>
                <w:szCs w:val="20"/>
                <w:lang w:val="kk-KZ"/>
              </w:rPr>
            </w:pPr>
            <w:r w:rsidRPr="000C7E8F">
              <w:rPr>
                <w:b/>
                <w:sz w:val="20"/>
                <w:szCs w:val="20"/>
                <w:lang w:val="kk-KZ"/>
              </w:rPr>
              <w:t xml:space="preserve">              (қала)                                                       (күні)</w:t>
            </w:r>
          </w:p>
          <w:p w:rsidR="002318EA" w:rsidRPr="000C7E8F" w:rsidRDefault="002318EA" w:rsidP="002318EA">
            <w:pPr>
              <w:ind w:firstLine="323"/>
              <w:rPr>
                <w:b/>
                <w:sz w:val="20"/>
                <w:szCs w:val="20"/>
                <w:lang w:val="kk-KZ"/>
              </w:rPr>
            </w:pPr>
          </w:p>
          <w:p w:rsidR="002318EA" w:rsidRPr="000C7E8F" w:rsidRDefault="002318EA" w:rsidP="000C7E8F">
            <w:pPr>
              <w:ind w:firstLine="182"/>
              <w:rPr>
                <w:b/>
                <w:sz w:val="20"/>
                <w:szCs w:val="20"/>
                <w:lang w:val="kk-KZ"/>
              </w:rPr>
            </w:pPr>
            <w:r w:rsidRPr="000C7E8F">
              <w:rPr>
                <w:b/>
                <w:sz w:val="20"/>
                <w:szCs w:val="20"/>
                <w:lang w:val="kk-KZ"/>
              </w:rPr>
              <w:t xml:space="preserve">Қазақстан Республикасының Ұлттық Банкі </w:t>
            </w:r>
            <w:r w:rsidR="000C7E8F" w:rsidRPr="000C7E8F">
              <w:rPr>
                <w:b/>
                <w:sz w:val="20"/>
                <w:szCs w:val="20"/>
                <w:lang w:val="kk-KZ"/>
              </w:rPr>
              <w:t>______</w:t>
            </w:r>
            <w:r w:rsidR="000C7E8F">
              <w:rPr>
                <w:b/>
                <w:sz w:val="20"/>
                <w:szCs w:val="20"/>
                <w:lang w:val="kk-KZ"/>
              </w:rPr>
              <w:t>____</w:t>
            </w:r>
          </w:p>
          <w:p w:rsidR="002318EA" w:rsidRPr="000C7E8F" w:rsidRDefault="002318EA" w:rsidP="000C7E8F">
            <w:pPr>
              <w:rPr>
                <w:b/>
                <w:sz w:val="20"/>
                <w:szCs w:val="20"/>
                <w:lang w:val="kk-KZ"/>
              </w:rPr>
            </w:pPr>
            <w:r w:rsidRPr="000C7E8F">
              <w:rPr>
                <w:b/>
                <w:sz w:val="20"/>
                <w:szCs w:val="20"/>
                <w:lang w:val="kk-KZ"/>
              </w:rPr>
              <w:t>___________________________________</w:t>
            </w:r>
            <w:r w:rsidR="000C7E8F" w:rsidRPr="000C7E8F">
              <w:rPr>
                <w:b/>
                <w:sz w:val="20"/>
                <w:szCs w:val="20"/>
                <w:lang w:val="kk-KZ"/>
              </w:rPr>
              <w:t>__________________</w:t>
            </w:r>
          </w:p>
          <w:p w:rsidR="002318EA" w:rsidRPr="000C7E8F" w:rsidRDefault="002318EA" w:rsidP="000C7E8F">
            <w:pPr>
              <w:rPr>
                <w:b/>
                <w:sz w:val="20"/>
                <w:szCs w:val="20"/>
                <w:lang w:val="kk-KZ"/>
              </w:rPr>
            </w:pPr>
            <w:r w:rsidRPr="000C7E8F">
              <w:rPr>
                <w:b/>
                <w:sz w:val="20"/>
                <w:szCs w:val="20"/>
                <w:lang w:val="kk-KZ"/>
              </w:rPr>
              <w:lastRenderedPageBreak/>
              <w:t>___________________________________</w:t>
            </w:r>
            <w:r w:rsidR="000C7E8F" w:rsidRPr="000C7E8F">
              <w:rPr>
                <w:b/>
                <w:sz w:val="20"/>
                <w:szCs w:val="20"/>
                <w:lang w:val="kk-KZ"/>
              </w:rPr>
              <w:t>__________________</w:t>
            </w:r>
          </w:p>
          <w:p w:rsidR="000C7E8F" w:rsidRPr="000C7E8F" w:rsidRDefault="002318EA" w:rsidP="000C7E8F">
            <w:pPr>
              <w:jc w:val="both"/>
              <w:rPr>
                <w:b/>
                <w:sz w:val="20"/>
                <w:szCs w:val="20"/>
                <w:lang w:val="kk-KZ"/>
              </w:rPr>
            </w:pPr>
            <w:r w:rsidRPr="000C7E8F">
              <w:rPr>
                <w:b/>
                <w:sz w:val="20"/>
                <w:szCs w:val="20"/>
                <w:lang w:val="kk-KZ"/>
              </w:rPr>
              <w:t>_______________________________</w:t>
            </w:r>
            <w:r w:rsidR="000C7E8F" w:rsidRPr="000C7E8F">
              <w:rPr>
                <w:b/>
                <w:sz w:val="20"/>
                <w:szCs w:val="20"/>
                <w:lang w:val="kk-KZ"/>
              </w:rPr>
              <w:t>________</w:t>
            </w:r>
            <w:r w:rsidR="000C7E8F">
              <w:rPr>
                <w:b/>
                <w:sz w:val="20"/>
                <w:szCs w:val="20"/>
                <w:lang w:val="kk-KZ"/>
              </w:rPr>
              <w:t>____</w:t>
            </w:r>
            <w:r w:rsidRPr="000C7E8F">
              <w:rPr>
                <w:b/>
                <w:sz w:val="20"/>
                <w:szCs w:val="20"/>
                <w:lang w:val="kk-KZ"/>
              </w:rPr>
              <w:t xml:space="preserve">көзделген </w:t>
            </w:r>
            <w:r w:rsidR="000C7E8F" w:rsidRPr="000C7E8F">
              <w:rPr>
                <w:b/>
                <w:sz w:val="20"/>
                <w:szCs w:val="20"/>
                <w:lang w:val="kk-KZ"/>
              </w:rPr>
              <w:t xml:space="preserve"> </w:t>
            </w:r>
          </w:p>
          <w:p w:rsidR="000C7E8F" w:rsidRPr="000C7E8F" w:rsidRDefault="000C7E8F" w:rsidP="000C7E8F">
            <w:pPr>
              <w:jc w:val="center"/>
              <w:rPr>
                <w:b/>
                <w:sz w:val="18"/>
                <w:szCs w:val="18"/>
                <w:lang w:val="kk-KZ"/>
              </w:rPr>
            </w:pPr>
            <w:r w:rsidRPr="000C7E8F">
              <w:rPr>
                <w:b/>
                <w:sz w:val="18"/>
                <w:szCs w:val="18"/>
                <w:lang w:val="kk-KZ"/>
              </w:rPr>
              <w:t>(талаптары бұзылған нормативтік құқықтық актілердің нормаларын көрсету)</w:t>
            </w:r>
          </w:p>
          <w:p w:rsidR="002318EA" w:rsidRPr="000C7E8F" w:rsidRDefault="002318EA" w:rsidP="000C7E8F">
            <w:pPr>
              <w:jc w:val="both"/>
              <w:rPr>
                <w:b/>
                <w:sz w:val="20"/>
                <w:szCs w:val="20"/>
                <w:lang w:val="kk-KZ"/>
              </w:rPr>
            </w:pPr>
            <w:r w:rsidRPr="000C7E8F">
              <w:rPr>
                <w:b/>
                <w:sz w:val="20"/>
                <w:szCs w:val="20"/>
                <w:lang w:val="kk-KZ"/>
              </w:rPr>
              <w:t>талаптарды бұзғаны үшін,</w:t>
            </w:r>
            <w:r w:rsidR="000C7E8F" w:rsidRPr="000C7E8F">
              <w:rPr>
                <w:b/>
                <w:sz w:val="20"/>
                <w:szCs w:val="20"/>
                <w:lang w:val="kk-KZ"/>
              </w:rPr>
              <w:t xml:space="preserve"> </w:t>
            </w:r>
            <w:r w:rsidRPr="000C7E8F">
              <w:rPr>
                <w:b/>
                <w:sz w:val="20"/>
                <w:szCs w:val="20"/>
                <w:lang w:val="kk-KZ"/>
              </w:rPr>
              <w:t>«Қазақстан Республикасындағы банктер және банк қызметі туралы» Қазақстан Республикасы Заңының 48-бабын басшылыққа ала отырып, ШЕШТІ:</w:t>
            </w:r>
          </w:p>
          <w:p w:rsidR="002318EA" w:rsidRPr="000C7E8F" w:rsidRDefault="002318EA" w:rsidP="000C7E8F">
            <w:pPr>
              <w:ind w:firstLine="182"/>
              <w:jc w:val="both"/>
              <w:rPr>
                <w:b/>
                <w:sz w:val="20"/>
                <w:szCs w:val="20"/>
                <w:lang w:val="kk-KZ"/>
              </w:rPr>
            </w:pPr>
            <w:r w:rsidRPr="000C7E8F">
              <w:rPr>
                <w:b/>
                <w:sz w:val="20"/>
                <w:szCs w:val="20"/>
                <w:lang w:val="kk-KZ"/>
              </w:rPr>
              <w:t>1. Бизнес сәйкестендіру нөмірі:</w:t>
            </w:r>
            <w:r w:rsidR="000C7E8F" w:rsidRPr="000C7E8F">
              <w:rPr>
                <w:b/>
                <w:sz w:val="20"/>
                <w:szCs w:val="20"/>
                <w:lang w:val="kk-KZ"/>
              </w:rPr>
              <w:t xml:space="preserve"> _______________________</w:t>
            </w:r>
            <w:r w:rsidRPr="000C7E8F">
              <w:rPr>
                <w:b/>
                <w:sz w:val="20"/>
                <w:szCs w:val="20"/>
                <w:lang w:val="kk-KZ"/>
              </w:rPr>
              <w:t xml:space="preserve"> «________________» жауапкершілігі шектеулі серіктестігіне (бұдан әрі – ЖШС) берілген банкноттарды, монеталарды және құндылықтарды инкассациялауға арналған ________________ № _______ лицензияның қолданысы __________ мерзімге тоқтатыла тұрсын.</w:t>
            </w:r>
          </w:p>
          <w:p w:rsidR="002318EA" w:rsidRPr="000C7E8F" w:rsidRDefault="002318EA" w:rsidP="000C7E8F">
            <w:pPr>
              <w:ind w:firstLine="182"/>
              <w:jc w:val="both"/>
              <w:rPr>
                <w:b/>
                <w:sz w:val="20"/>
                <w:szCs w:val="20"/>
                <w:lang w:val="kk-KZ"/>
              </w:rPr>
            </w:pPr>
            <w:r w:rsidRPr="000C7E8F">
              <w:rPr>
                <w:b/>
                <w:sz w:val="20"/>
                <w:szCs w:val="20"/>
                <w:lang w:val="kk-KZ"/>
              </w:rPr>
              <w:t>2. _____________</w:t>
            </w:r>
            <w:r w:rsidR="000C7E8F" w:rsidRPr="000C7E8F">
              <w:rPr>
                <w:b/>
                <w:sz w:val="20"/>
                <w:szCs w:val="20"/>
                <w:lang w:val="kk-KZ"/>
              </w:rPr>
              <w:t>________</w:t>
            </w:r>
            <w:r w:rsidRPr="000C7E8F">
              <w:rPr>
                <w:b/>
                <w:sz w:val="20"/>
                <w:szCs w:val="20"/>
                <w:lang w:val="kk-KZ"/>
              </w:rPr>
              <w:t>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2318EA" w:rsidRPr="000C7E8F" w:rsidRDefault="002318EA" w:rsidP="000C7E8F">
            <w:pPr>
              <w:ind w:firstLine="182"/>
              <w:rPr>
                <w:b/>
                <w:sz w:val="20"/>
                <w:szCs w:val="20"/>
                <w:lang w:val="kk-KZ"/>
              </w:rPr>
            </w:pPr>
            <w:r w:rsidRPr="000C7E8F">
              <w:rPr>
                <w:b/>
                <w:sz w:val="20"/>
                <w:szCs w:val="20"/>
                <w:lang w:val="kk-KZ"/>
              </w:rPr>
              <w:t xml:space="preserve">3. Осы шешімнің орындалуын өзім бақылаймын. </w:t>
            </w:r>
          </w:p>
          <w:p w:rsidR="002318EA" w:rsidRPr="000C7E8F" w:rsidRDefault="002318EA" w:rsidP="002318EA">
            <w:pPr>
              <w:ind w:firstLine="323"/>
              <w:rPr>
                <w:b/>
                <w:sz w:val="20"/>
                <w:szCs w:val="20"/>
                <w:lang w:val="kk-KZ"/>
              </w:rPr>
            </w:pPr>
          </w:p>
          <w:p w:rsidR="002318EA" w:rsidRPr="000C7E8F" w:rsidRDefault="002318EA" w:rsidP="002318EA">
            <w:pPr>
              <w:ind w:firstLine="323"/>
              <w:rPr>
                <w:b/>
                <w:sz w:val="20"/>
                <w:szCs w:val="20"/>
                <w:lang w:val="kk-KZ"/>
              </w:rPr>
            </w:pPr>
          </w:p>
          <w:p w:rsidR="002318EA" w:rsidRPr="000C7E8F" w:rsidRDefault="002318EA" w:rsidP="000C7E8F">
            <w:pPr>
              <w:ind w:firstLine="182"/>
              <w:rPr>
                <w:b/>
                <w:sz w:val="20"/>
                <w:szCs w:val="20"/>
                <w:lang w:val="kk-KZ"/>
              </w:rPr>
            </w:pPr>
            <w:r w:rsidRPr="000C7E8F">
              <w:rPr>
                <w:b/>
                <w:sz w:val="20"/>
                <w:szCs w:val="20"/>
                <w:lang w:val="kk-KZ"/>
              </w:rPr>
              <w:t>Қазақстан Республикасы</w:t>
            </w:r>
          </w:p>
          <w:p w:rsidR="002318EA" w:rsidRPr="000C7E8F" w:rsidRDefault="002318EA" w:rsidP="000C7E8F">
            <w:pPr>
              <w:ind w:firstLine="182"/>
              <w:rPr>
                <w:b/>
                <w:sz w:val="20"/>
                <w:szCs w:val="20"/>
                <w:lang w:val="kk-KZ"/>
              </w:rPr>
            </w:pPr>
            <w:r w:rsidRPr="000C7E8F">
              <w:rPr>
                <w:b/>
                <w:sz w:val="20"/>
                <w:szCs w:val="20"/>
                <w:lang w:val="kk-KZ"/>
              </w:rPr>
              <w:t>Ұлттық Банкі</w:t>
            </w:r>
          </w:p>
          <w:p w:rsidR="002318EA" w:rsidRPr="000C7E8F" w:rsidRDefault="002318EA" w:rsidP="000C7E8F">
            <w:pPr>
              <w:ind w:firstLine="182"/>
              <w:rPr>
                <w:b/>
                <w:sz w:val="20"/>
                <w:szCs w:val="20"/>
                <w:lang w:val="kk-KZ"/>
              </w:rPr>
            </w:pPr>
            <w:r w:rsidRPr="000C7E8F">
              <w:rPr>
                <w:b/>
                <w:sz w:val="20"/>
                <w:szCs w:val="20"/>
                <w:lang w:val="kk-KZ"/>
              </w:rPr>
              <w:t>Төрағасының орынбасары ________  _________________</w:t>
            </w:r>
          </w:p>
          <w:p w:rsidR="002318EA" w:rsidRPr="000C7E8F" w:rsidRDefault="002318EA" w:rsidP="002318EA">
            <w:pPr>
              <w:ind w:firstLine="323"/>
              <w:rPr>
                <w:b/>
                <w:sz w:val="20"/>
                <w:szCs w:val="20"/>
                <w:lang w:val="kk-KZ"/>
              </w:rPr>
            </w:pPr>
            <w:r w:rsidRPr="000C7E8F">
              <w:rPr>
                <w:b/>
                <w:sz w:val="20"/>
                <w:szCs w:val="20"/>
                <w:lang w:val="kk-KZ"/>
              </w:rPr>
              <w:t xml:space="preserve">                                             (қолы)       (тегі, аты, әкесінің </w:t>
            </w:r>
            <w:r w:rsidR="000C7E8F" w:rsidRPr="000C7E8F">
              <w:rPr>
                <w:b/>
                <w:sz w:val="20"/>
                <w:szCs w:val="20"/>
                <w:lang w:val="kk-KZ"/>
              </w:rPr>
              <w:br/>
              <w:t xml:space="preserve">                                                                           </w:t>
            </w:r>
            <w:r w:rsidRPr="000C7E8F">
              <w:rPr>
                <w:b/>
                <w:sz w:val="20"/>
                <w:szCs w:val="20"/>
                <w:lang w:val="kk-KZ"/>
              </w:rPr>
              <w:t>аты (бар болса)</w:t>
            </w:r>
          </w:p>
          <w:p w:rsidR="002318EA" w:rsidRPr="000C7E8F" w:rsidRDefault="002318EA" w:rsidP="002318EA">
            <w:pPr>
              <w:ind w:firstLine="323"/>
              <w:rPr>
                <w:b/>
                <w:sz w:val="20"/>
                <w:szCs w:val="20"/>
                <w:lang w:val="kk-KZ"/>
              </w:rPr>
            </w:pPr>
          </w:p>
          <w:p w:rsidR="00297BE0" w:rsidRPr="00EE7E8A" w:rsidRDefault="002318EA" w:rsidP="002318EA">
            <w:pPr>
              <w:ind w:firstLine="323"/>
              <w:jc w:val="both"/>
              <w:rPr>
                <w:snapToGrid w:val="0"/>
                <w:sz w:val="24"/>
                <w:szCs w:val="24"/>
                <w:lang w:val="kk-KZ"/>
              </w:rPr>
            </w:pPr>
            <w:r w:rsidRPr="000C7E8F">
              <w:rPr>
                <w:b/>
                <w:sz w:val="20"/>
                <w:szCs w:val="20"/>
                <w:lang w:val="kk-KZ"/>
              </w:rPr>
              <w:t>Мөрдің орны</w:t>
            </w:r>
          </w:p>
        </w:tc>
        <w:tc>
          <w:tcPr>
            <w:tcW w:w="2977" w:type="dxa"/>
          </w:tcPr>
          <w:p w:rsidR="00297BE0" w:rsidRPr="005020CC" w:rsidRDefault="00297BE0" w:rsidP="00297BE0">
            <w:pPr>
              <w:jc w:val="both"/>
              <w:rPr>
                <w:sz w:val="24"/>
                <w:szCs w:val="24"/>
                <w:lang w:val="kk-KZ"/>
              </w:rPr>
            </w:pPr>
            <w:r w:rsidRPr="005020CC">
              <w:rPr>
                <w:sz w:val="24"/>
                <w:szCs w:val="24"/>
                <w:lang w:val="kk-KZ"/>
              </w:rPr>
              <w:lastRenderedPageBreak/>
              <w:t xml:space="preserve">Ұлттық Банктің айрықша қызметі банкноттарды, монеталарды және құндылықтарды инкассациялау болып табылатын заңды тұлғаларға банкноттарды, монеталарды және құндылықтарды беру (беруден бас тарту), қайта ресімдеу, тоқтата тұру, инкассациялауға лицензия айыру жөніндегі функцияларын орындау үшін ("ҚР Ұлттық Банкі </w:t>
            </w:r>
            <w:r w:rsidRPr="005020CC">
              <w:rPr>
                <w:sz w:val="24"/>
                <w:szCs w:val="24"/>
                <w:lang w:val="kk-KZ"/>
              </w:rPr>
              <w:lastRenderedPageBreak/>
              <w:t>туралы"ҚР Заңының 8 - бабының 20-тармағына сәйкес).</w:t>
            </w:r>
          </w:p>
          <w:p w:rsidR="00297BE0" w:rsidRPr="005020CC" w:rsidRDefault="00297BE0" w:rsidP="00297BE0">
            <w:pPr>
              <w:jc w:val="both"/>
              <w:rPr>
                <w:sz w:val="24"/>
                <w:szCs w:val="24"/>
                <w:lang w:val="kk-KZ"/>
              </w:rPr>
            </w:pPr>
          </w:p>
          <w:p w:rsidR="00297BE0" w:rsidRPr="002B2F02" w:rsidRDefault="00297BE0" w:rsidP="00297BE0">
            <w:pPr>
              <w:jc w:val="both"/>
              <w:rPr>
                <w:lang w:val="kk-KZ"/>
              </w:rPr>
            </w:pPr>
            <w:r w:rsidRPr="005020CC">
              <w:rPr>
                <w:sz w:val="24"/>
                <w:szCs w:val="24"/>
                <w:lang w:val="kk-KZ"/>
              </w:rPr>
              <w:t>Инкассаторлық ұйымның лицензиядан айыруды практикада қолдануына байланысты нақтылау.</w:t>
            </w:r>
          </w:p>
        </w:tc>
      </w:tr>
      <w:tr w:rsidR="00297BE0" w:rsidRPr="000C4DD8" w:rsidTr="00D909B6">
        <w:tc>
          <w:tcPr>
            <w:tcW w:w="473" w:type="dxa"/>
          </w:tcPr>
          <w:p w:rsidR="00297BE0" w:rsidRPr="00B76FF2" w:rsidRDefault="00297BE0" w:rsidP="00297BE0">
            <w:pPr>
              <w:jc w:val="both"/>
              <w:rPr>
                <w:color w:val="000000"/>
                <w:sz w:val="24"/>
                <w:szCs w:val="24"/>
                <w:lang w:val="kk-KZ"/>
              </w:rPr>
            </w:pPr>
            <w:r>
              <w:rPr>
                <w:color w:val="000000"/>
                <w:sz w:val="24"/>
                <w:szCs w:val="24"/>
                <w:lang w:val="kk-KZ"/>
              </w:rPr>
              <w:lastRenderedPageBreak/>
              <w:t>42</w:t>
            </w:r>
          </w:p>
        </w:tc>
        <w:tc>
          <w:tcPr>
            <w:tcW w:w="1134" w:type="dxa"/>
          </w:tcPr>
          <w:p w:rsidR="00297BE0" w:rsidRDefault="00297BE0" w:rsidP="00297BE0">
            <w:r>
              <w:rPr>
                <w:color w:val="000000"/>
                <w:sz w:val="24"/>
                <w:szCs w:val="24"/>
                <w:lang w:val="kk-KZ"/>
              </w:rPr>
              <w:t>9</w:t>
            </w:r>
            <w:r w:rsidRPr="00BA3F96">
              <w:rPr>
                <w:color w:val="000000"/>
                <w:sz w:val="24"/>
                <w:szCs w:val="24"/>
                <w:lang w:val="kk-KZ"/>
              </w:rPr>
              <w:t>-қосымша</w:t>
            </w:r>
          </w:p>
        </w:tc>
        <w:tc>
          <w:tcPr>
            <w:tcW w:w="5386" w:type="dxa"/>
          </w:tcPr>
          <w:p w:rsidR="00297BE0" w:rsidRPr="0048372E" w:rsidRDefault="00297BE0" w:rsidP="00297BE0">
            <w:pPr>
              <w:ind w:firstLine="321"/>
              <w:rPr>
                <w:rStyle w:val="s0"/>
                <w:sz w:val="24"/>
                <w:szCs w:val="24"/>
                <w:lang w:val="kk-KZ"/>
              </w:rPr>
            </w:pPr>
            <w:r w:rsidRPr="0048372E">
              <w:rPr>
                <w:rStyle w:val="s0"/>
                <w:sz w:val="24"/>
                <w:szCs w:val="24"/>
                <w:lang w:val="kk-KZ"/>
              </w:rPr>
              <w:t>Жоқ</w:t>
            </w:r>
          </w:p>
        </w:tc>
        <w:tc>
          <w:tcPr>
            <w:tcW w:w="5528" w:type="dxa"/>
          </w:tcPr>
          <w:p w:rsidR="000C7E8F" w:rsidRPr="000C7E8F" w:rsidRDefault="000C7E8F" w:rsidP="000C7E8F">
            <w:pPr>
              <w:jc w:val="right"/>
              <w:rPr>
                <w:sz w:val="20"/>
                <w:szCs w:val="20"/>
                <w:lang w:val="kk-KZ"/>
              </w:rPr>
            </w:pPr>
            <w:r w:rsidRPr="000C7E8F">
              <w:rPr>
                <w:rStyle w:val="s0"/>
                <w:color w:val="auto"/>
                <w:szCs w:val="20"/>
                <w:lang w:val="kk-KZ"/>
              </w:rPr>
              <w:t>Банкноттарды, монеталарды және</w:t>
            </w:r>
          </w:p>
          <w:p w:rsidR="000C7E8F" w:rsidRPr="000C7E8F" w:rsidRDefault="000C7E8F" w:rsidP="000C7E8F">
            <w:pPr>
              <w:jc w:val="right"/>
              <w:rPr>
                <w:sz w:val="20"/>
                <w:szCs w:val="20"/>
                <w:lang w:val="kk-KZ"/>
              </w:rPr>
            </w:pPr>
            <w:r w:rsidRPr="000C7E8F">
              <w:rPr>
                <w:rStyle w:val="s0"/>
                <w:color w:val="auto"/>
                <w:szCs w:val="20"/>
                <w:lang w:val="kk-KZ"/>
              </w:rPr>
              <w:t>құндылықтарды инкассациялау айрықша</w:t>
            </w:r>
          </w:p>
          <w:p w:rsidR="000C7E8F" w:rsidRPr="000C7E8F" w:rsidRDefault="000C7E8F" w:rsidP="000C7E8F">
            <w:pPr>
              <w:jc w:val="right"/>
              <w:rPr>
                <w:sz w:val="20"/>
                <w:szCs w:val="20"/>
                <w:lang w:val="kk-KZ"/>
              </w:rPr>
            </w:pPr>
            <w:r w:rsidRPr="000C7E8F">
              <w:rPr>
                <w:rStyle w:val="s0"/>
                <w:color w:val="auto"/>
                <w:szCs w:val="20"/>
                <w:lang w:val="kk-KZ"/>
              </w:rPr>
              <w:t>қызметі болып табылатын заңды тұлғаларға</w:t>
            </w:r>
          </w:p>
          <w:p w:rsidR="000C7E8F" w:rsidRPr="000C7E8F" w:rsidRDefault="000C7E8F" w:rsidP="000C7E8F">
            <w:pPr>
              <w:jc w:val="right"/>
              <w:rPr>
                <w:sz w:val="20"/>
                <w:szCs w:val="20"/>
                <w:lang w:val="kk-KZ"/>
              </w:rPr>
            </w:pPr>
            <w:r w:rsidRPr="000C7E8F">
              <w:rPr>
                <w:rStyle w:val="s0"/>
                <w:color w:val="auto"/>
                <w:szCs w:val="20"/>
                <w:lang w:val="kk-KZ"/>
              </w:rPr>
              <w:t xml:space="preserve">лицензия беру </w:t>
            </w:r>
            <w:hyperlink r:id="rId72" w:history="1">
              <w:r w:rsidRPr="000C7E8F">
                <w:rPr>
                  <w:rStyle w:val="ad"/>
                  <w:color w:val="auto"/>
                  <w:sz w:val="20"/>
                  <w:szCs w:val="20"/>
                  <w:u w:val="none"/>
                  <w:lang w:val="kk-KZ"/>
                </w:rPr>
                <w:t>қағидаларына</w:t>
              </w:r>
            </w:hyperlink>
          </w:p>
          <w:p w:rsidR="000C7E8F" w:rsidRPr="000C7E8F" w:rsidRDefault="000C7E8F" w:rsidP="000C7E8F">
            <w:pPr>
              <w:jc w:val="right"/>
              <w:rPr>
                <w:sz w:val="20"/>
                <w:szCs w:val="20"/>
                <w:lang w:val="kk-KZ"/>
              </w:rPr>
            </w:pPr>
            <w:r w:rsidRPr="000C7E8F">
              <w:rPr>
                <w:rStyle w:val="s0"/>
                <w:color w:val="auto"/>
                <w:szCs w:val="20"/>
                <w:lang w:val="kk-KZ"/>
              </w:rPr>
              <w:t>9-қосымша</w:t>
            </w:r>
          </w:p>
          <w:p w:rsidR="000C7E8F" w:rsidRPr="000C7E8F" w:rsidRDefault="000C7E8F" w:rsidP="000C7E8F">
            <w:pPr>
              <w:rPr>
                <w:sz w:val="20"/>
                <w:szCs w:val="20"/>
                <w:lang w:val="kk-KZ"/>
              </w:rPr>
            </w:pPr>
          </w:p>
          <w:p w:rsidR="000C7E8F" w:rsidRPr="000C7E8F" w:rsidRDefault="000C7E8F" w:rsidP="000C7E8F">
            <w:pPr>
              <w:jc w:val="right"/>
              <w:rPr>
                <w:b/>
                <w:sz w:val="20"/>
                <w:szCs w:val="20"/>
                <w:lang w:val="kk-KZ"/>
              </w:rPr>
            </w:pPr>
            <w:r w:rsidRPr="000C7E8F">
              <w:rPr>
                <w:b/>
                <w:sz w:val="20"/>
                <w:szCs w:val="20"/>
                <w:lang w:val="kk-KZ"/>
              </w:rPr>
              <w:t>Нысан</w:t>
            </w:r>
          </w:p>
          <w:p w:rsidR="000C7E8F" w:rsidRPr="000C7E8F" w:rsidRDefault="000C7E8F" w:rsidP="000C7E8F">
            <w:pPr>
              <w:rPr>
                <w:b/>
                <w:sz w:val="20"/>
                <w:szCs w:val="20"/>
                <w:lang w:val="kk-KZ"/>
              </w:rPr>
            </w:pPr>
          </w:p>
          <w:p w:rsidR="000C7E8F" w:rsidRPr="000C7E8F" w:rsidRDefault="000C7E8F" w:rsidP="000C7E8F">
            <w:pPr>
              <w:jc w:val="center"/>
              <w:rPr>
                <w:rStyle w:val="s1"/>
                <w:color w:val="auto"/>
                <w:sz w:val="20"/>
                <w:szCs w:val="20"/>
                <w:lang w:val="kk-KZ"/>
              </w:rPr>
            </w:pPr>
            <w:r w:rsidRPr="000C7E8F">
              <w:rPr>
                <w:rStyle w:val="s1"/>
                <w:color w:val="auto"/>
                <w:sz w:val="20"/>
                <w:szCs w:val="20"/>
                <w:lang w:val="kk-KZ"/>
              </w:rPr>
              <w:t xml:space="preserve">Банкноттарды, монеталарды және құндылықтарды инкассациялауға лицензиядан айыру туралы </w:t>
            </w:r>
          </w:p>
          <w:p w:rsidR="000C7E8F" w:rsidRPr="000C7E8F" w:rsidRDefault="000C7E8F" w:rsidP="000C7E8F">
            <w:pPr>
              <w:jc w:val="center"/>
              <w:rPr>
                <w:b/>
                <w:sz w:val="20"/>
                <w:szCs w:val="20"/>
                <w:lang w:val="kk-KZ"/>
              </w:rPr>
            </w:pPr>
            <w:r w:rsidRPr="000C7E8F">
              <w:rPr>
                <w:rStyle w:val="s1"/>
                <w:color w:val="auto"/>
                <w:sz w:val="20"/>
                <w:szCs w:val="20"/>
                <w:lang w:val="kk-KZ"/>
              </w:rPr>
              <w:t>шешім</w:t>
            </w:r>
          </w:p>
          <w:p w:rsidR="000C7E8F" w:rsidRPr="000C7E8F" w:rsidRDefault="000C7E8F" w:rsidP="000C7E8F">
            <w:pPr>
              <w:jc w:val="center"/>
              <w:rPr>
                <w:b/>
                <w:sz w:val="20"/>
                <w:szCs w:val="20"/>
                <w:lang w:val="kk-KZ"/>
              </w:rPr>
            </w:pPr>
            <w:r w:rsidRPr="000C7E8F">
              <w:rPr>
                <w:rStyle w:val="s1"/>
                <w:color w:val="auto"/>
                <w:sz w:val="20"/>
                <w:szCs w:val="20"/>
                <w:lang w:val="kk-KZ"/>
              </w:rPr>
              <w:t> </w:t>
            </w:r>
          </w:p>
          <w:p w:rsidR="000C7E8F" w:rsidRPr="000C7E8F" w:rsidRDefault="000C7E8F" w:rsidP="000C7E8F">
            <w:pPr>
              <w:rPr>
                <w:b/>
                <w:sz w:val="20"/>
                <w:szCs w:val="20"/>
                <w:lang w:val="kk-KZ"/>
              </w:rPr>
            </w:pPr>
            <w:r w:rsidRPr="000C7E8F">
              <w:rPr>
                <w:b/>
                <w:sz w:val="20"/>
                <w:szCs w:val="20"/>
                <w:lang w:val="kk-KZ"/>
              </w:rPr>
              <w:t xml:space="preserve">_______________ </w:t>
            </w:r>
            <w:r>
              <w:rPr>
                <w:b/>
                <w:sz w:val="20"/>
                <w:szCs w:val="20"/>
                <w:lang w:val="kk-KZ"/>
              </w:rPr>
              <w:t xml:space="preserve">                          </w:t>
            </w:r>
            <w:r w:rsidRPr="000C7E8F">
              <w:rPr>
                <w:b/>
                <w:sz w:val="20"/>
                <w:szCs w:val="20"/>
                <w:lang w:val="kk-KZ"/>
              </w:rPr>
              <w:t xml:space="preserve">       ________________</w:t>
            </w:r>
          </w:p>
          <w:p w:rsidR="000C7E8F" w:rsidRPr="000C7E8F" w:rsidRDefault="000C7E8F" w:rsidP="000C7E8F">
            <w:pPr>
              <w:rPr>
                <w:b/>
                <w:sz w:val="20"/>
                <w:szCs w:val="20"/>
                <w:lang w:val="kk-KZ"/>
              </w:rPr>
            </w:pPr>
            <w:r w:rsidRPr="000C7E8F">
              <w:rPr>
                <w:b/>
                <w:sz w:val="20"/>
                <w:szCs w:val="20"/>
                <w:lang w:val="kk-KZ"/>
              </w:rPr>
              <w:t xml:space="preserve">              (қала)                                                    (күні)</w:t>
            </w:r>
          </w:p>
          <w:p w:rsidR="000C7E8F" w:rsidRPr="000C7E8F" w:rsidRDefault="000C7E8F" w:rsidP="000C7E8F">
            <w:pPr>
              <w:rPr>
                <w:b/>
                <w:sz w:val="20"/>
                <w:szCs w:val="20"/>
                <w:lang w:val="kk-KZ"/>
              </w:rPr>
            </w:pPr>
          </w:p>
          <w:p w:rsidR="000C7E8F" w:rsidRPr="000C7E8F" w:rsidRDefault="000C7E8F" w:rsidP="000C7E8F">
            <w:pPr>
              <w:ind w:firstLine="182"/>
              <w:rPr>
                <w:b/>
                <w:sz w:val="20"/>
                <w:szCs w:val="20"/>
                <w:lang w:val="kk-KZ"/>
              </w:rPr>
            </w:pPr>
            <w:r w:rsidRPr="000C7E8F">
              <w:rPr>
                <w:b/>
                <w:sz w:val="20"/>
                <w:szCs w:val="20"/>
                <w:lang w:val="kk-KZ"/>
              </w:rPr>
              <w:t xml:space="preserve">Қазақстан Республикасының Ұлттық Банкі </w:t>
            </w:r>
            <w:r>
              <w:rPr>
                <w:b/>
                <w:sz w:val="20"/>
                <w:szCs w:val="20"/>
                <w:lang w:val="kk-KZ"/>
              </w:rPr>
              <w:t>__________</w:t>
            </w:r>
          </w:p>
          <w:p w:rsidR="000C7E8F" w:rsidRPr="000C7E8F" w:rsidRDefault="000C7E8F" w:rsidP="000C7E8F">
            <w:pPr>
              <w:rPr>
                <w:b/>
                <w:sz w:val="20"/>
                <w:szCs w:val="20"/>
                <w:lang w:val="kk-KZ"/>
              </w:rPr>
            </w:pPr>
            <w:r w:rsidRPr="000C7E8F">
              <w:rPr>
                <w:b/>
                <w:sz w:val="20"/>
                <w:szCs w:val="20"/>
                <w:lang w:val="kk-KZ"/>
              </w:rPr>
              <w:t>___________________________________</w:t>
            </w:r>
            <w:r>
              <w:rPr>
                <w:b/>
                <w:sz w:val="20"/>
                <w:szCs w:val="20"/>
                <w:lang w:val="kk-KZ"/>
              </w:rPr>
              <w:t>__________________</w:t>
            </w:r>
          </w:p>
          <w:p w:rsidR="000C7E8F" w:rsidRPr="000C7E8F" w:rsidRDefault="000C7E8F" w:rsidP="000C7E8F">
            <w:pPr>
              <w:rPr>
                <w:b/>
                <w:sz w:val="20"/>
                <w:szCs w:val="20"/>
                <w:lang w:val="kk-KZ"/>
              </w:rPr>
            </w:pPr>
            <w:r w:rsidRPr="000C7E8F">
              <w:rPr>
                <w:b/>
                <w:sz w:val="20"/>
                <w:szCs w:val="20"/>
                <w:lang w:val="kk-KZ"/>
              </w:rPr>
              <w:t>____________________________________</w:t>
            </w:r>
            <w:r>
              <w:rPr>
                <w:b/>
                <w:sz w:val="20"/>
                <w:szCs w:val="20"/>
                <w:lang w:val="kk-KZ"/>
              </w:rPr>
              <w:t>_________________</w:t>
            </w:r>
          </w:p>
          <w:p w:rsidR="000C7E8F" w:rsidRPr="000C7E8F" w:rsidRDefault="000C7E8F" w:rsidP="000C7E8F">
            <w:pPr>
              <w:rPr>
                <w:b/>
                <w:sz w:val="20"/>
                <w:szCs w:val="20"/>
                <w:lang w:val="kk-KZ"/>
              </w:rPr>
            </w:pPr>
            <w:r w:rsidRPr="000C7E8F">
              <w:rPr>
                <w:b/>
                <w:sz w:val="20"/>
                <w:szCs w:val="20"/>
                <w:lang w:val="kk-KZ"/>
              </w:rPr>
              <w:t xml:space="preserve">___________________________________________ көзделген </w:t>
            </w:r>
          </w:p>
          <w:p w:rsidR="000C7E8F" w:rsidRPr="000C7E8F" w:rsidRDefault="000C7E8F" w:rsidP="000C7E8F">
            <w:pPr>
              <w:jc w:val="center"/>
              <w:rPr>
                <w:b/>
                <w:sz w:val="18"/>
                <w:szCs w:val="18"/>
                <w:lang w:val="kk-KZ"/>
              </w:rPr>
            </w:pPr>
            <w:r w:rsidRPr="000C7E8F">
              <w:rPr>
                <w:b/>
                <w:sz w:val="18"/>
                <w:szCs w:val="18"/>
                <w:lang w:val="kk-KZ"/>
              </w:rPr>
              <w:t>(талаптары бұзылған нормативтік құқықтық актілердің нормаларын көрсету)</w:t>
            </w:r>
          </w:p>
          <w:p w:rsidR="000C7E8F" w:rsidRPr="000C7E8F" w:rsidRDefault="000C7E8F" w:rsidP="000C7E8F">
            <w:pPr>
              <w:jc w:val="both"/>
              <w:rPr>
                <w:b/>
                <w:sz w:val="20"/>
                <w:szCs w:val="20"/>
                <w:lang w:val="kk-KZ"/>
              </w:rPr>
            </w:pPr>
            <w:r w:rsidRPr="000C7E8F">
              <w:rPr>
                <w:b/>
                <w:sz w:val="20"/>
                <w:szCs w:val="20"/>
                <w:lang w:val="kk-KZ"/>
              </w:rPr>
              <w:t>талаптарды бұзғаны үшін, «Қазақстан</w:t>
            </w:r>
            <w:r>
              <w:rPr>
                <w:b/>
                <w:sz w:val="20"/>
                <w:szCs w:val="20"/>
                <w:lang w:val="kk-KZ"/>
              </w:rPr>
              <w:t xml:space="preserve"> </w:t>
            </w:r>
            <w:r w:rsidRPr="000C7E8F">
              <w:rPr>
                <w:b/>
                <w:sz w:val="20"/>
                <w:szCs w:val="20"/>
                <w:lang w:val="kk-KZ"/>
              </w:rPr>
              <w:t>Республикасындағы банктер және банк қызметі туралы» Қазақстан Республикасы Заңының 48-бабын басшылыққа ала отырып, ШЕШТІ:</w:t>
            </w:r>
          </w:p>
          <w:p w:rsidR="000C7E8F" w:rsidRPr="000C7E8F" w:rsidRDefault="000C7E8F" w:rsidP="000C7E8F">
            <w:pPr>
              <w:ind w:firstLine="182"/>
              <w:jc w:val="both"/>
              <w:rPr>
                <w:b/>
                <w:sz w:val="20"/>
                <w:szCs w:val="20"/>
                <w:lang w:val="kk-KZ"/>
              </w:rPr>
            </w:pPr>
            <w:r w:rsidRPr="000C7E8F">
              <w:rPr>
                <w:b/>
                <w:sz w:val="20"/>
                <w:szCs w:val="20"/>
                <w:lang w:val="kk-KZ"/>
              </w:rPr>
              <w:t>1. Бизнес сәйкестендіру нөм</w:t>
            </w:r>
            <w:r>
              <w:rPr>
                <w:b/>
                <w:sz w:val="20"/>
                <w:szCs w:val="20"/>
                <w:lang w:val="kk-KZ"/>
              </w:rPr>
              <w:t>ірі: _____________________</w:t>
            </w:r>
            <w:r w:rsidRPr="000C7E8F">
              <w:rPr>
                <w:b/>
                <w:sz w:val="20"/>
                <w:szCs w:val="20"/>
                <w:lang w:val="kk-KZ"/>
              </w:rPr>
              <w:t>_ «________________» жауапкершілігі шектеулі серіктестігін (бұдан әрі – ЖШС) банкноттарды, монеталарды және құндылықтарды инкассациялауға арналған ________________ № _______ лицензиядан айырсын.</w:t>
            </w:r>
          </w:p>
          <w:p w:rsidR="000C7E8F" w:rsidRPr="000C7E8F" w:rsidRDefault="000C7E8F" w:rsidP="000C7E8F">
            <w:pPr>
              <w:ind w:firstLine="182"/>
              <w:jc w:val="both"/>
              <w:rPr>
                <w:b/>
                <w:sz w:val="20"/>
                <w:szCs w:val="20"/>
                <w:lang w:val="kk-KZ"/>
              </w:rPr>
            </w:pPr>
            <w:r w:rsidRPr="000C7E8F">
              <w:rPr>
                <w:b/>
                <w:sz w:val="20"/>
                <w:szCs w:val="20"/>
                <w:lang w:val="kk-KZ"/>
              </w:rPr>
              <w:t>2. ___________________________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0C7E8F" w:rsidRPr="000C7E8F" w:rsidRDefault="000C7E8F" w:rsidP="000C7E8F">
            <w:pPr>
              <w:ind w:firstLine="182"/>
              <w:rPr>
                <w:b/>
                <w:sz w:val="20"/>
                <w:szCs w:val="20"/>
                <w:lang w:val="kk-KZ"/>
              </w:rPr>
            </w:pPr>
            <w:r w:rsidRPr="000C7E8F">
              <w:rPr>
                <w:b/>
                <w:sz w:val="20"/>
                <w:szCs w:val="20"/>
                <w:lang w:val="kk-KZ"/>
              </w:rPr>
              <w:t xml:space="preserve">3. Осы шешімнің орындалуын өзім бақылаймын. </w:t>
            </w:r>
          </w:p>
          <w:p w:rsidR="000C7E8F" w:rsidRPr="000C7E8F" w:rsidRDefault="000C7E8F" w:rsidP="000C7E8F">
            <w:pPr>
              <w:rPr>
                <w:b/>
                <w:sz w:val="20"/>
                <w:szCs w:val="20"/>
                <w:lang w:val="kk-KZ"/>
              </w:rPr>
            </w:pPr>
          </w:p>
          <w:p w:rsidR="000C7E8F" w:rsidRPr="000C7E8F" w:rsidRDefault="000C7E8F" w:rsidP="000C7E8F">
            <w:pPr>
              <w:rPr>
                <w:b/>
                <w:sz w:val="20"/>
                <w:szCs w:val="20"/>
                <w:lang w:val="kk-KZ"/>
              </w:rPr>
            </w:pPr>
          </w:p>
          <w:p w:rsidR="000C7E8F" w:rsidRPr="000C7E8F" w:rsidRDefault="000C7E8F" w:rsidP="000C7E8F">
            <w:pPr>
              <w:rPr>
                <w:b/>
                <w:sz w:val="20"/>
                <w:szCs w:val="20"/>
                <w:lang w:val="kk-KZ"/>
              </w:rPr>
            </w:pPr>
            <w:r w:rsidRPr="000C7E8F">
              <w:rPr>
                <w:b/>
                <w:sz w:val="20"/>
                <w:szCs w:val="20"/>
                <w:lang w:val="kk-KZ"/>
              </w:rPr>
              <w:t>Қазақстан Республикасы</w:t>
            </w:r>
          </w:p>
          <w:p w:rsidR="000C7E8F" w:rsidRPr="000C7E8F" w:rsidRDefault="000C7E8F" w:rsidP="000C7E8F">
            <w:pPr>
              <w:rPr>
                <w:b/>
                <w:sz w:val="20"/>
                <w:szCs w:val="20"/>
                <w:lang w:val="kk-KZ"/>
              </w:rPr>
            </w:pPr>
            <w:r w:rsidRPr="000C7E8F">
              <w:rPr>
                <w:b/>
                <w:sz w:val="20"/>
                <w:szCs w:val="20"/>
                <w:lang w:val="kk-KZ"/>
              </w:rPr>
              <w:t>Ұлттық Банкі</w:t>
            </w:r>
          </w:p>
          <w:p w:rsidR="000C7E8F" w:rsidRPr="000C7E8F" w:rsidRDefault="000C7E8F" w:rsidP="000C7E8F">
            <w:pPr>
              <w:rPr>
                <w:b/>
                <w:sz w:val="20"/>
                <w:szCs w:val="20"/>
                <w:lang w:val="kk-KZ"/>
              </w:rPr>
            </w:pPr>
            <w:r w:rsidRPr="000C7E8F">
              <w:rPr>
                <w:b/>
                <w:sz w:val="20"/>
                <w:szCs w:val="20"/>
                <w:lang w:val="kk-KZ"/>
              </w:rPr>
              <w:t xml:space="preserve">Төрағасының орынбасары __________  </w:t>
            </w:r>
            <w:r>
              <w:rPr>
                <w:b/>
                <w:sz w:val="20"/>
                <w:szCs w:val="20"/>
                <w:lang w:val="kk-KZ"/>
              </w:rPr>
              <w:t>_________________</w:t>
            </w:r>
          </w:p>
          <w:p w:rsidR="000C7E8F" w:rsidRDefault="000C7E8F" w:rsidP="000C7E8F">
            <w:pPr>
              <w:rPr>
                <w:b/>
                <w:sz w:val="20"/>
                <w:szCs w:val="20"/>
                <w:lang w:val="kk-KZ"/>
              </w:rPr>
            </w:pPr>
            <w:r w:rsidRPr="000C7E8F">
              <w:rPr>
                <w:b/>
                <w:sz w:val="20"/>
                <w:szCs w:val="20"/>
                <w:lang w:val="kk-KZ"/>
              </w:rPr>
              <w:t xml:space="preserve">                                                      (қолы)        (тегі, аты, </w:t>
            </w:r>
            <w:r>
              <w:rPr>
                <w:b/>
                <w:sz w:val="20"/>
                <w:szCs w:val="20"/>
                <w:lang w:val="kk-KZ"/>
              </w:rPr>
              <w:t xml:space="preserve">              </w:t>
            </w:r>
          </w:p>
          <w:p w:rsidR="000C7E8F" w:rsidRPr="000C7E8F" w:rsidRDefault="000C7E8F" w:rsidP="000C7E8F">
            <w:pPr>
              <w:rPr>
                <w:b/>
                <w:sz w:val="20"/>
                <w:szCs w:val="20"/>
                <w:lang w:val="kk-KZ"/>
              </w:rPr>
            </w:pPr>
            <w:r>
              <w:rPr>
                <w:b/>
                <w:sz w:val="20"/>
                <w:szCs w:val="20"/>
                <w:lang w:val="kk-KZ"/>
              </w:rPr>
              <w:t xml:space="preserve">                                                               </w:t>
            </w:r>
            <w:r w:rsidRPr="000C7E8F">
              <w:rPr>
                <w:b/>
                <w:sz w:val="20"/>
                <w:szCs w:val="20"/>
                <w:lang w:val="kk-KZ"/>
              </w:rPr>
              <w:t>кесінің аты (бар болса)</w:t>
            </w:r>
          </w:p>
          <w:p w:rsidR="000C7E8F" w:rsidRPr="000C7E8F" w:rsidRDefault="000C7E8F" w:rsidP="000C7E8F">
            <w:pPr>
              <w:rPr>
                <w:b/>
                <w:sz w:val="20"/>
                <w:szCs w:val="20"/>
                <w:lang w:val="kk-KZ"/>
              </w:rPr>
            </w:pPr>
          </w:p>
          <w:p w:rsidR="00297BE0" w:rsidRPr="00EE7E8A" w:rsidRDefault="000C7E8F" w:rsidP="000C7E8F">
            <w:pPr>
              <w:ind w:firstLine="420"/>
              <w:jc w:val="both"/>
              <w:rPr>
                <w:snapToGrid w:val="0"/>
                <w:sz w:val="24"/>
                <w:szCs w:val="24"/>
                <w:lang w:val="kk-KZ"/>
              </w:rPr>
            </w:pPr>
            <w:r w:rsidRPr="000C7E8F">
              <w:rPr>
                <w:b/>
                <w:sz w:val="20"/>
                <w:szCs w:val="20"/>
                <w:lang w:val="kk-KZ"/>
              </w:rPr>
              <w:t>Мөрдің орны</w:t>
            </w:r>
          </w:p>
        </w:tc>
        <w:tc>
          <w:tcPr>
            <w:tcW w:w="2977" w:type="dxa"/>
          </w:tcPr>
          <w:p w:rsidR="00297BE0" w:rsidRPr="005020CC" w:rsidRDefault="00297BE0" w:rsidP="00297BE0">
            <w:pPr>
              <w:jc w:val="both"/>
              <w:rPr>
                <w:sz w:val="24"/>
                <w:szCs w:val="24"/>
                <w:lang w:val="kk-KZ"/>
              </w:rPr>
            </w:pPr>
            <w:r w:rsidRPr="005020CC">
              <w:rPr>
                <w:sz w:val="24"/>
                <w:szCs w:val="24"/>
                <w:lang w:val="kk-KZ"/>
              </w:rPr>
              <w:lastRenderedPageBreak/>
              <w:t xml:space="preserve">Ұлттық Банктің айрықша қызметі банкноттарды, монеталарды және құндылықтарды инкассациялау болып табылатын заңды тұлғаларға банкноттарды, монеталарды және құндылықтарды беру (беруден бас тарту), қайта ресімдеу, тоқтата тұру, инкассациялауға лицензия </w:t>
            </w:r>
            <w:r w:rsidRPr="005020CC">
              <w:rPr>
                <w:sz w:val="24"/>
                <w:szCs w:val="24"/>
                <w:lang w:val="kk-KZ"/>
              </w:rPr>
              <w:lastRenderedPageBreak/>
              <w:t>айыру жөніндегі функцияларын орындау үшін ("ҚР Ұлттық Банкі туралы"ҚР Заңының 8 - бабының 20-тармағына сәйкес).</w:t>
            </w:r>
          </w:p>
          <w:p w:rsidR="00297BE0" w:rsidRPr="005020CC" w:rsidRDefault="00297BE0" w:rsidP="00297BE0">
            <w:pPr>
              <w:jc w:val="both"/>
              <w:rPr>
                <w:sz w:val="24"/>
                <w:szCs w:val="24"/>
                <w:lang w:val="kk-KZ"/>
              </w:rPr>
            </w:pPr>
          </w:p>
          <w:p w:rsidR="00297BE0" w:rsidRPr="002B2F02" w:rsidRDefault="00297BE0" w:rsidP="00297BE0">
            <w:pPr>
              <w:jc w:val="both"/>
              <w:rPr>
                <w:lang w:val="kk-KZ"/>
              </w:rPr>
            </w:pPr>
            <w:r w:rsidRPr="005020CC">
              <w:rPr>
                <w:sz w:val="24"/>
                <w:szCs w:val="24"/>
                <w:lang w:val="kk-KZ"/>
              </w:rPr>
              <w:t>Инкассаторлық ұйымның лицензиядан айыруды практикада қолдануына байланысты нақтылау.</w:t>
            </w:r>
          </w:p>
        </w:tc>
      </w:tr>
      <w:tr w:rsidR="00297BE0" w:rsidRPr="000C4DD8" w:rsidTr="00D909B6">
        <w:tc>
          <w:tcPr>
            <w:tcW w:w="473" w:type="dxa"/>
          </w:tcPr>
          <w:p w:rsidR="00297BE0" w:rsidRPr="00B76FF2" w:rsidRDefault="00297BE0" w:rsidP="00297BE0">
            <w:pPr>
              <w:jc w:val="both"/>
              <w:rPr>
                <w:color w:val="000000"/>
                <w:sz w:val="24"/>
                <w:szCs w:val="24"/>
                <w:lang w:val="kk-KZ"/>
              </w:rPr>
            </w:pPr>
            <w:r>
              <w:rPr>
                <w:color w:val="000000"/>
                <w:sz w:val="24"/>
                <w:szCs w:val="24"/>
                <w:lang w:val="kk-KZ"/>
              </w:rPr>
              <w:lastRenderedPageBreak/>
              <w:t>43</w:t>
            </w:r>
          </w:p>
        </w:tc>
        <w:tc>
          <w:tcPr>
            <w:tcW w:w="1134" w:type="dxa"/>
          </w:tcPr>
          <w:p w:rsidR="00297BE0" w:rsidRDefault="00297BE0" w:rsidP="00297BE0">
            <w:r w:rsidRPr="00BA3F96">
              <w:rPr>
                <w:color w:val="000000"/>
                <w:sz w:val="24"/>
                <w:szCs w:val="24"/>
                <w:lang w:val="kk-KZ"/>
              </w:rPr>
              <w:t>1</w:t>
            </w:r>
            <w:r>
              <w:rPr>
                <w:color w:val="000000"/>
                <w:sz w:val="24"/>
                <w:szCs w:val="24"/>
                <w:lang w:val="kk-KZ"/>
              </w:rPr>
              <w:t>0</w:t>
            </w:r>
            <w:r w:rsidRPr="00BA3F96">
              <w:rPr>
                <w:color w:val="000000"/>
                <w:sz w:val="24"/>
                <w:szCs w:val="24"/>
                <w:lang w:val="kk-KZ"/>
              </w:rPr>
              <w:t>-қосымша</w:t>
            </w:r>
          </w:p>
        </w:tc>
        <w:tc>
          <w:tcPr>
            <w:tcW w:w="5386" w:type="dxa"/>
          </w:tcPr>
          <w:p w:rsidR="00297BE0" w:rsidRPr="0048372E" w:rsidRDefault="00297BE0" w:rsidP="00297BE0">
            <w:pPr>
              <w:ind w:firstLine="321"/>
              <w:rPr>
                <w:rStyle w:val="s0"/>
                <w:sz w:val="24"/>
                <w:szCs w:val="24"/>
                <w:lang w:val="kk-KZ"/>
              </w:rPr>
            </w:pPr>
            <w:r w:rsidRPr="0048372E">
              <w:rPr>
                <w:rStyle w:val="s0"/>
                <w:sz w:val="24"/>
                <w:szCs w:val="24"/>
                <w:lang w:val="kk-KZ"/>
              </w:rPr>
              <w:t>Жоқ</w:t>
            </w:r>
          </w:p>
        </w:tc>
        <w:tc>
          <w:tcPr>
            <w:tcW w:w="5528" w:type="dxa"/>
          </w:tcPr>
          <w:p w:rsidR="000C7E8F" w:rsidRPr="000C7E8F" w:rsidRDefault="000C7E8F" w:rsidP="000C7E8F">
            <w:pPr>
              <w:jc w:val="right"/>
              <w:rPr>
                <w:sz w:val="20"/>
                <w:szCs w:val="20"/>
                <w:lang w:val="kk-KZ"/>
              </w:rPr>
            </w:pPr>
            <w:r w:rsidRPr="000C7E8F">
              <w:rPr>
                <w:rStyle w:val="s0"/>
                <w:szCs w:val="20"/>
                <w:lang w:val="kk-KZ"/>
              </w:rPr>
              <w:t>Банкноттарды, монеталарды және</w:t>
            </w:r>
          </w:p>
          <w:p w:rsidR="000C7E8F" w:rsidRPr="000C7E8F" w:rsidRDefault="000C7E8F" w:rsidP="000C7E8F">
            <w:pPr>
              <w:jc w:val="right"/>
              <w:rPr>
                <w:sz w:val="20"/>
                <w:szCs w:val="20"/>
                <w:lang w:val="kk-KZ"/>
              </w:rPr>
            </w:pPr>
            <w:r w:rsidRPr="000C7E8F">
              <w:rPr>
                <w:rStyle w:val="s0"/>
                <w:szCs w:val="20"/>
                <w:lang w:val="kk-KZ"/>
              </w:rPr>
              <w:t>құндылықтарды инкассациялау айрықша</w:t>
            </w:r>
          </w:p>
          <w:p w:rsidR="000C7E8F" w:rsidRPr="000C7E8F" w:rsidRDefault="000C7E8F" w:rsidP="000C7E8F">
            <w:pPr>
              <w:jc w:val="right"/>
              <w:rPr>
                <w:sz w:val="20"/>
                <w:szCs w:val="20"/>
                <w:lang w:val="kk-KZ"/>
              </w:rPr>
            </w:pPr>
            <w:r w:rsidRPr="000C7E8F">
              <w:rPr>
                <w:rStyle w:val="s0"/>
                <w:szCs w:val="20"/>
                <w:lang w:val="kk-KZ"/>
              </w:rPr>
              <w:t>қызметі болып табылатын заңды тұлғаларға</w:t>
            </w:r>
          </w:p>
          <w:p w:rsidR="000C7E8F" w:rsidRPr="000C7E8F" w:rsidRDefault="000C7E8F" w:rsidP="000C7E8F">
            <w:pPr>
              <w:jc w:val="right"/>
              <w:rPr>
                <w:sz w:val="20"/>
                <w:szCs w:val="20"/>
                <w:lang w:val="kk-KZ"/>
              </w:rPr>
            </w:pPr>
            <w:r w:rsidRPr="000C7E8F">
              <w:rPr>
                <w:rStyle w:val="s0"/>
                <w:szCs w:val="20"/>
                <w:lang w:val="kk-KZ"/>
              </w:rPr>
              <w:t xml:space="preserve">лицензия беру </w:t>
            </w:r>
            <w:hyperlink r:id="rId73" w:history="1">
              <w:r w:rsidRPr="00571F97">
                <w:rPr>
                  <w:rStyle w:val="ad"/>
                  <w:color w:val="auto"/>
                  <w:sz w:val="20"/>
                  <w:szCs w:val="20"/>
                  <w:u w:val="none"/>
                  <w:lang w:val="kk-KZ"/>
                </w:rPr>
                <w:t>қағидаларына</w:t>
              </w:r>
            </w:hyperlink>
          </w:p>
          <w:p w:rsidR="000C7E8F" w:rsidRPr="000C7E8F" w:rsidRDefault="000C7E8F" w:rsidP="000C7E8F">
            <w:pPr>
              <w:jc w:val="right"/>
              <w:rPr>
                <w:color w:val="000000"/>
                <w:sz w:val="20"/>
                <w:szCs w:val="20"/>
                <w:lang w:val="kk-KZ"/>
              </w:rPr>
            </w:pPr>
            <w:r w:rsidRPr="000C7E8F">
              <w:rPr>
                <w:rStyle w:val="s0"/>
                <w:szCs w:val="20"/>
                <w:lang w:val="kk-KZ"/>
              </w:rPr>
              <w:t>10-қосымша</w:t>
            </w:r>
          </w:p>
          <w:p w:rsidR="000C7E8F" w:rsidRPr="000C7E8F" w:rsidRDefault="000C7E8F" w:rsidP="000C7E8F">
            <w:pPr>
              <w:jc w:val="right"/>
              <w:rPr>
                <w:sz w:val="20"/>
                <w:szCs w:val="20"/>
                <w:lang w:val="kk-KZ"/>
              </w:rPr>
            </w:pPr>
          </w:p>
          <w:p w:rsidR="000C7E8F" w:rsidRPr="000C7E8F" w:rsidRDefault="000C7E8F" w:rsidP="000C7E8F">
            <w:pPr>
              <w:jc w:val="right"/>
              <w:rPr>
                <w:sz w:val="20"/>
                <w:szCs w:val="20"/>
                <w:lang w:val="kk-KZ"/>
              </w:rPr>
            </w:pPr>
          </w:p>
          <w:p w:rsidR="000C7E8F" w:rsidRPr="00571F97" w:rsidRDefault="000C7E8F" w:rsidP="000C7E8F">
            <w:pPr>
              <w:jc w:val="right"/>
              <w:rPr>
                <w:b/>
                <w:sz w:val="20"/>
                <w:szCs w:val="20"/>
                <w:lang w:val="kk-KZ"/>
              </w:rPr>
            </w:pPr>
            <w:r w:rsidRPr="00571F97">
              <w:rPr>
                <w:b/>
                <w:sz w:val="20"/>
                <w:szCs w:val="20"/>
                <w:lang w:val="kk-KZ"/>
              </w:rPr>
              <w:t>Нысан</w:t>
            </w:r>
          </w:p>
          <w:p w:rsidR="000C7E8F" w:rsidRPr="00571F97" w:rsidRDefault="000C7E8F" w:rsidP="000C7E8F">
            <w:pPr>
              <w:jc w:val="both"/>
              <w:rPr>
                <w:b/>
                <w:sz w:val="20"/>
                <w:szCs w:val="20"/>
                <w:lang w:val="kk-KZ"/>
              </w:rPr>
            </w:pPr>
          </w:p>
          <w:p w:rsidR="000C7E8F" w:rsidRPr="00571F97" w:rsidRDefault="000C7E8F" w:rsidP="000C7E8F">
            <w:pPr>
              <w:jc w:val="center"/>
              <w:rPr>
                <w:rStyle w:val="s1"/>
                <w:sz w:val="20"/>
                <w:szCs w:val="20"/>
                <w:lang w:val="kk-KZ"/>
              </w:rPr>
            </w:pPr>
            <w:r w:rsidRPr="00571F97">
              <w:rPr>
                <w:rStyle w:val="s1"/>
                <w:sz w:val="20"/>
                <w:szCs w:val="20"/>
                <w:lang w:val="kk-KZ"/>
              </w:rPr>
              <w:t>Банкноттарды, монеталарды және құндылықтарды инкассациялауға лицензияның қолданысын қайта бастау туралы</w:t>
            </w:r>
          </w:p>
          <w:p w:rsidR="000C7E8F" w:rsidRPr="00571F97" w:rsidRDefault="000C7E8F" w:rsidP="000C7E8F">
            <w:pPr>
              <w:jc w:val="center"/>
              <w:rPr>
                <w:b/>
                <w:sz w:val="20"/>
                <w:szCs w:val="20"/>
                <w:lang w:val="kk-KZ"/>
              </w:rPr>
            </w:pPr>
            <w:r w:rsidRPr="00571F97">
              <w:rPr>
                <w:rStyle w:val="s1"/>
                <w:sz w:val="20"/>
                <w:szCs w:val="20"/>
                <w:lang w:val="kk-KZ"/>
              </w:rPr>
              <w:lastRenderedPageBreak/>
              <w:t>шешім</w:t>
            </w:r>
          </w:p>
          <w:p w:rsidR="000C7E8F" w:rsidRPr="00571F97" w:rsidRDefault="000C7E8F" w:rsidP="000C7E8F">
            <w:pPr>
              <w:jc w:val="both"/>
              <w:rPr>
                <w:b/>
                <w:sz w:val="20"/>
                <w:szCs w:val="20"/>
                <w:lang w:val="kk-KZ"/>
              </w:rPr>
            </w:pPr>
            <w:r w:rsidRPr="00571F97">
              <w:rPr>
                <w:rStyle w:val="s1"/>
                <w:sz w:val="20"/>
                <w:szCs w:val="20"/>
                <w:lang w:val="kk-KZ"/>
              </w:rPr>
              <w:t> </w:t>
            </w:r>
          </w:p>
          <w:p w:rsidR="000C7E8F" w:rsidRPr="00571F97" w:rsidRDefault="000C7E8F" w:rsidP="000C7E8F">
            <w:pPr>
              <w:jc w:val="both"/>
              <w:rPr>
                <w:b/>
                <w:sz w:val="20"/>
                <w:szCs w:val="20"/>
                <w:lang w:val="kk-KZ"/>
              </w:rPr>
            </w:pPr>
            <w:r w:rsidRPr="00571F97">
              <w:rPr>
                <w:b/>
                <w:sz w:val="20"/>
                <w:szCs w:val="20"/>
                <w:lang w:val="kk-KZ"/>
              </w:rPr>
              <w:t>_________________                                                     ________________</w:t>
            </w:r>
          </w:p>
          <w:p w:rsidR="000C7E8F" w:rsidRPr="00571F97" w:rsidRDefault="000C7E8F" w:rsidP="000C7E8F">
            <w:pPr>
              <w:rPr>
                <w:b/>
                <w:sz w:val="20"/>
                <w:szCs w:val="20"/>
                <w:lang w:val="kk-KZ"/>
              </w:rPr>
            </w:pPr>
            <w:r w:rsidRPr="00571F97">
              <w:rPr>
                <w:b/>
                <w:sz w:val="20"/>
                <w:szCs w:val="20"/>
                <w:lang w:val="kk-KZ"/>
              </w:rPr>
              <w:t xml:space="preserve">              (қала)                                                                (күні)</w:t>
            </w:r>
          </w:p>
          <w:p w:rsidR="000C7E8F" w:rsidRPr="00571F97" w:rsidRDefault="000C7E8F" w:rsidP="000C7E8F">
            <w:pPr>
              <w:rPr>
                <w:b/>
                <w:sz w:val="20"/>
                <w:szCs w:val="20"/>
                <w:lang w:val="kk-KZ"/>
              </w:rPr>
            </w:pPr>
          </w:p>
          <w:p w:rsidR="000C7E8F" w:rsidRPr="00571F97" w:rsidRDefault="000C7E8F" w:rsidP="00571F97">
            <w:pPr>
              <w:ind w:firstLine="323"/>
              <w:jc w:val="both"/>
              <w:rPr>
                <w:b/>
                <w:sz w:val="20"/>
                <w:szCs w:val="20"/>
                <w:lang w:val="kk-KZ"/>
              </w:rPr>
            </w:pPr>
            <w:r w:rsidRPr="00571F97">
              <w:rPr>
                <w:b/>
                <w:sz w:val="20"/>
                <w:szCs w:val="20"/>
                <w:lang w:val="kk-KZ"/>
              </w:rPr>
              <w:t>Қазақстан Республикасының Ұлттық Банкі «Рұқсаттар және хабарламалар туралы» Қазақстан Республикасы Заңының 45-бабының 3-тармағын басшылыққа ала отырып, ШЕШТІ:</w:t>
            </w:r>
          </w:p>
          <w:p w:rsidR="000C7E8F" w:rsidRPr="00571F97" w:rsidRDefault="000C7E8F" w:rsidP="00571F97">
            <w:pPr>
              <w:ind w:firstLine="182"/>
              <w:jc w:val="both"/>
              <w:rPr>
                <w:b/>
                <w:sz w:val="20"/>
                <w:szCs w:val="20"/>
                <w:lang w:val="kk-KZ"/>
              </w:rPr>
            </w:pPr>
            <w:r w:rsidRPr="00571F97">
              <w:rPr>
                <w:b/>
                <w:sz w:val="20"/>
                <w:szCs w:val="20"/>
                <w:lang w:val="kk-KZ"/>
              </w:rPr>
              <w:t>1. Бизнес сәйкестендіру нөмірі:</w:t>
            </w:r>
            <w:r w:rsidR="00571F97">
              <w:rPr>
                <w:b/>
                <w:sz w:val="20"/>
                <w:szCs w:val="20"/>
                <w:lang w:val="kk-KZ"/>
              </w:rPr>
              <w:t xml:space="preserve"> _______________________</w:t>
            </w:r>
            <w:r w:rsidRPr="00571F97">
              <w:rPr>
                <w:b/>
                <w:sz w:val="20"/>
                <w:szCs w:val="20"/>
                <w:lang w:val="kk-KZ"/>
              </w:rPr>
              <w:t xml:space="preserve"> «________________» жауапкершілігі шектеулі серіктестігіне (бұдан әрі – ЖШС) берілген банкноттарды, монеталарды және құндылықтарды инкассациялауға арналған ________________ № _______ лицензияның қолданысы __________ қайта басталсын.</w:t>
            </w:r>
          </w:p>
          <w:p w:rsidR="000C7E8F" w:rsidRPr="00571F97" w:rsidRDefault="000C7E8F" w:rsidP="00571F97">
            <w:pPr>
              <w:ind w:firstLine="182"/>
              <w:jc w:val="both"/>
              <w:rPr>
                <w:b/>
                <w:sz w:val="20"/>
                <w:szCs w:val="20"/>
                <w:lang w:val="kk-KZ"/>
              </w:rPr>
            </w:pPr>
            <w:r w:rsidRPr="00571F97">
              <w:rPr>
                <w:b/>
                <w:sz w:val="20"/>
                <w:szCs w:val="20"/>
                <w:lang w:val="kk-KZ"/>
              </w:rPr>
              <w:t>2. _________</w:t>
            </w:r>
            <w:r w:rsidR="00571F97" w:rsidRPr="00571F97">
              <w:rPr>
                <w:b/>
                <w:sz w:val="20"/>
                <w:szCs w:val="20"/>
                <w:lang w:val="kk-KZ"/>
              </w:rPr>
              <w:t>____________</w:t>
            </w:r>
            <w:r w:rsidRPr="00571F97">
              <w:rPr>
                <w:b/>
                <w:sz w:val="20"/>
                <w:szCs w:val="20"/>
                <w:lang w:val="kk-KZ"/>
              </w:rPr>
              <w:t>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0C7E8F" w:rsidRPr="00571F97" w:rsidRDefault="000C7E8F" w:rsidP="00571F97">
            <w:pPr>
              <w:ind w:firstLine="182"/>
              <w:jc w:val="both"/>
              <w:rPr>
                <w:b/>
                <w:sz w:val="20"/>
                <w:szCs w:val="20"/>
                <w:lang w:val="kk-KZ"/>
              </w:rPr>
            </w:pPr>
            <w:r w:rsidRPr="00571F97">
              <w:rPr>
                <w:b/>
                <w:sz w:val="20"/>
                <w:szCs w:val="20"/>
                <w:lang w:val="kk-KZ"/>
              </w:rPr>
              <w:t xml:space="preserve">3. Осы шешімнің орындалуын өзім бақылаймын. </w:t>
            </w:r>
          </w:p>
          <w:p w:rsidR="000C7E8F" w:rsidRPr="00571F97" w:rsidRDefault="000C7E8F" w:rsidP="000C7E8F">
            <w:pPr>
              <w:jc w:val="both"/>
              <w:rPr>
                <w:b/>
                <w:sz w:val="20"/>
                <w:szCs w:val="20"/>
                <w:lang w:val="kk-KZ"/>
              </w:rPr>
            </w:pPr>
          </w:p>
          <w:p w:rsidR="000C7E8F" w:rsidRPr="00571F97" w:rsidRDefault="000C7E8F" w:rsidP="000C7E8F">
            <w:pPr>
              <w:jc w:val="both"/>
              <w:rPr>
                <w:b/>
                <w:sz w:val="20"/>
                <w:szCs w:val="20"/>
                <w:lang w:val="kk-KZ"/>
              </w:rPr>
            </w:pPr>
          </w:p>
          <w:p w:rsidR="000C7E8F" w:rsidRPr="00571F97" w:rsidRDefault="000C7E8F" w:rsidP="000C7E8F">
            <w:pPr>
              <w:jc w:val="both"/>
              <w:rPr>
                <w:b/>
                <w:sz w:val="20"/>
                <w:szCs w:val="20"/>
                <w:lang w:val="kk-KZ"/>
              </w:rPr>
            </w:pPr>
            <w:r w:rsidRPr="00571F97">
              <w:rPr>
                <w:b/>
                <w:sz w:val="20"/>
                <w:szCs w:val="20"/>
                <w:lang w:val="kk-KZ"/>
              </w:rPr>
              <w:t>Қазақстан Республикасы</w:t>
            </w:r>
          </w:p>
          <w:p w:rsidR="000C7E8F" w:rsidRPr="00571F97" w:rsidRDefault="000C7E8F" w:rsidP="000C7E8F">
            <w:pPr>
              <w:jc w:val="both"/>
              <w:rPr>
                <w:b/>
                <w:sz w:val="20"/>
                <w:szCs w:val="20"/>
                <w:lang w:val="kk-KZ"/>
              </w:rPr>
            </w:pPr>
            <w:r w:rsidRPr="00571F97">
              <w:rPr>
                <w:b/>
                <w:sz w:val="20"/>
                <w:szCs w:val="20"/>
                <w:lang w:val="kk-KZ"/>
              </w:rPr>
              <w:t>Ұлттық Банкі</w:t>
            </w:r>
          </w:p>
          <w:p w:rsidR="000C7E8F" w:rsidRPr="00571F97" w:rsidRDefault="000C7E8F" w:rsidP="000C7E8F">
            <w:pPr>
              <w:jc w:val="both"/>
              <w:rPr>
                <w:b/>
                <w:sz w:val="20"/>
                <w:szCs w:val="20"/>
                <w:lang w:val="kk-KZ"/>
              </w:rPr>
            </w:pPr>
            <w:r w:rsidRPr="00571F97">
              <w:rPr>
                <w:b/>
                <w:sz w:val="20"/>
                <w:szCs w:val="20"/>
                <w:lang w:val="kk-KZ"/>
              </w:rPr>
              <w:t>Төрағасының орынбасары __________ _________________</w:t>
            </w:r>
          </w:p>
          <w:p w:rsidR="00571F97" w:rsidRDefault="000C7E8F" w:rsidP="000C7E8F">
            <w:pPr>
              <w:jc w:val="both"/>
              <w:rPr>
                <w:b/>
                <w:sz w:val="20"/>
                <w:szCs w:val="20"/>
                <w:lang w:val="kk-KZ"/>
              </w:rPr>
            </w:pPr>
            <w:r w:rsidRPr="00571F97">
              <w:rPr>
                <w:b/>
                <w:sz w:val="20"/>
                <w:szCs w:val="20"/>
                <w:lang w:val="kk-KZ"/>
              </w:rPr>
              <w:t xml:space="preserve">                                                      (қолы)       (тегі, аты, әкесінің </w:t>
            </w:r>
          </w:p>
          <w:p w:rsidR="000C7E8F" w:rsidRPr="00571F97" w:rsidRDefault="00571F97" w:rsidP="000C7E8F">
            <w:pPr>
              <w:jc w:val="both"/>
              <w:rPr>
                <w:b/>
                <w:sz w:val="20"/>
                <w:szCs w:val="20"/>
                <w:lang w:val="kk-KZ"/>
              </w:rPr>
            </w:pPr>
            <w:r>
              <w:rPr>
                <w:b/>
                <w:sz w:val="20"/>
                <w:szCs w:val="20"/>
                <w:lang w:val="kk-KZ"/>
              </w:rPr>
              <w:t xml:space="preserve">                                                                            </w:t>
            </w:r>
            <w:r w:rsidR="000C7E8F" w:rsidRPr="00571F97">
              <w:rPr>
                <w:b/>
                <w:sz w:val="20"/>
                <w:szCs w:val="20"/>
                <w:lang w:val="kk-KZ"/>
              </w:rPr>
              <w:t>аты (бар болса)</w:t>
            </w:r>
          </w:p>
          <w:p w:rsidR="000C7E8F" w:rsidRPr="00571F97" w:rsidRDefault="000C7E8F" w:rsidP="000C7E8F">
            <w:pPr>
              <w:jc w:val="both"/>
              <w:rPr>
                <w:b/>
                <w:sz w:val="20"/>
                <w:szCs w:val="20"/>
                <w:lang w:val="kk-KZ"/>
              </w:rPr>
            </w:pPr>
          </w:p>
          <w:p w:rsidR="000C7E8F" w:rsidRPr="00571F97" w:rsidRDefault="000C7E8F" w:rsidP="000C7E8F">
            <w:pPr>
              <w:jc w:val="both"/>
              <w:rPr>
                <w:b/>
                <w:sz w:val="20"/>
                <w:szCs w:val="20"/>
                <w:lang w:val="kk-KZ"/>
              </w:rPr>
            </w:pPr>
            <w:r w:rsidRPr="00571F97">
              <w:rPr>
                <w:b/>
                <w:sz w:val="20"/>
                <w:szCs w:val="20"/>
                <w:lang w:val="kk-KZ"/>
              </w:rPr>
              <w:t>Мөрдің орны</w:t>
            </w:r>
          </w:p>
          <w:p w:rsidR="00297BE0" w:rsidRPr="00EE7E8A" w:rsidRDefault="00297BE0" w:rsidP="00297BE0">
            <w:pPr>
              <w:ind w:firstLine="420"/>
              <w:jc w:val="both"/>
              <w:rPr>
                <w:snapToGrid w:val="0"/>
                <w:sz w:val="24"/>
                <w:szCs w:val="24"/>
                <w:lang w:val="kk-KZ"/>
              </w:rPr>
            </w:pPr>
          </w:p>
        </w:tc>
        <w:tc>
          <w:tcPr>
            <w:tcW w:w="2977" w:type="dxa"/>
          </w:tcPr>
          <w:p w:rsidR="00297BE0" w:rsidRPr="005020CC" w:rsidRDefault="00297BE0" w:rsidP="00297BE0">
            <w:pPr>
              <w:jc w:val="both"/>
              <w:rPr>
                <w:sz w:val="24"/>
                <w:szCs w:val="24"/>
                <w:lang w:val="kk-KZ"/>
              </w:rPr>
            </w:pPr>
            <w:r w:rsidRPr="005020CC">
              <w:rPr>
                <w:sz w:val="24"/>
                <w:szCs w:val="24"/>
                <w:lang w:val="kk-KZ"/>
              </w:rPr>
              <w:lastRenderedPageBreak/>
              <w:t xml:space="preserve">Ұлттық Банктің айрықша қызметі банкноттарды, монеталарды және құндылықтарды инкассациялау болып табылатын заңды тұлғаларға - банкноттарды, монеталарды және құндылықтарды </w:t>
            </w:r>
            <w:r w:rsidRPr="005020CC">
              <w:rPr>
                <w:sz w:val="24"/>
                <w:szCs w:val="24"/>
                <w:lang w:val="kk-KZ"/>
              </w:rPr>
              <w:lastRenderedPageBreak/>
              <w:t>инкассациялауға арналған лицензияның қолданысын қайта жаңарту жөніндегі рұқсат беру органы ретіндегі функциясын орындау үшін ("Рұқсаттар және хабарламалар туралы"ҚР Заңының 45-бабына сәйкес).</w:t>
            </w:r>
          </w:p>
        </w:tc>
      </w:tr>
      <w:tr w:rsidR="00297BE0" w:rsidRPr="000C4DD8" w:rsidTr="00D909B6">
        <w:tc>
          <w:tcPr>
            <w:tcW w:w="473" w:type="dxa"/>
          </w:tcPr>
          <w:p w:rsidR="00297BE0" w:rsidRPr="00B76FF2" w:rsidRDefault="00297BE0" w:rsidP="00297BE0">
            <w:pPr>
              <w:jc w:val="both"/>
              <w:rPr>
                <w:color w:val="000000"/>
                <w:sz w:val="24"/>
                <w:szCs w:val="24"/>
                <w:lang w:val="kk-KZ"/>
              </w:rPr>
            </w:pPr>
            <w:r>
              <w:rPr>
                <w:color w:val="000000"/>
                <w:sz w:val="24"/>
                <w:szCs w:val="24"/>
                <w:lang w:val="kk-KZ"/>
              </w:rPr>
              <w:lastRenderedPageBreak/>
              <w:t>44</w:t>
            </w:r>
          </w:p>
        </w:tc>
        <w:tc>
          <w:tcPr>
            <w:tcW w:w="1134" w:type="dxa"/>
          </w:tcPr>
          <w:p w:rsidR="00297BE0" w:rsidRDefault="00297BE0" w:rsidP="00297BE0">
            <w:r w:rsidRPr="00BA3F96">
              <w:rPr>
                <w:color w:val="000000"/>
                <w:sz w:val="24"/>
                <w:szCs w:val="24"/>
                <w:lang w:val="kk-KZ"/>
              </w:rPr>
              <w:t>1</w:t>
            </w:r>
            <w:r>
              <w:rPr>
                <w:color w:val="000000"/>
                <w:sz w:val="24"/>
                <w:szCs w:val="24"/>
                <w:lang w:val="kk-KZ"/>
              </w:rPr>
              <w:t>1</w:t>
            </w:r>
            <w:r w:rsidRPr="00BA3F96">
              <w:rPr>
                <w:color w:val="000000"/>
                <w:sz w:val="24"/>
                <w:szCs w:val="24"/>
                <w:lang w:val="kk-KZ"/>
              </w:rPr>
              <w:t>-қосымша</w:t>
            </w:r>
          </w:p>
        </w:tc>
        <w:tc>
          <w:tcPr>
            <w:tcW w:w="5386" w:type="dxa"/>
          </w:tcPr>
          <w:p w:rsidR="00297BE0" w:rsidRPr="003A2109" w:rsidRDefault="00297BE0" w:rsidP="00297BE0">
            <w:pPr>
              <w:jc w:val="right"/>
              <w:rPr>
                <w:sz w:val="20"/>
                <w:szCs w:val="20"/>
                <w:lang w:val="kk-KZ"/>
              </w:rPr>
            </w:pPr>
            <w:r w:rsidRPr="003A2109">
              <w:rPr>
                <w:rStyle w:val="s0"/>
                <w:color w:val="auto"/>
                <w:szCs w:val="20"/>
                <w:lang w:val="kk-KZ"/>
              </w:rPr>
              <w:t>Банкноттарды, монеталарды және</w:t>
            </w:r>
          </w:p>
          <w:p w:rsidR="00297BE0" w:rsidRPr="003A2109" w:rsidRDefault="00297BE0" w:rsidP="00297BE0">
            <w:pPr>
              <w:jc w:val="right"/>
              <w:rPr>
                <w:sz w:val="20"/>
                <w:szCs w:val="20"/>
                <w:lang w:val="kk-KZ"/>
              </w:rPr>
            </w:pPr>
            <w:r w:rsidRPr="003A2109">
              <w:rPr>
                <w:rStyle w:val="s0"/>
                <w:color w:val="auto"/>
                <w:szCs w:val="20"/>
                <w:lang w:val="kk-KZ"/>
              </w:rPr>
              <w:t>құндылықтарды инкассациялау</w:t>
            </w:r>
          </w:p>
          <w:p w:rsidR="00297BE0" w:rsidRPr="003A2109" w:rsidRDefault="00297BE0" w:rsidP="00297BE0">
            <w:pPr>
              <w:jc w:val="right"/>
              <w:rPr>
                <w:sz w:val="20"/>
                <w:szCs w:val="20"/>
                <w:lang w:val="kk-KZ"/>
              </w:rPr>
            </w:pPr>
            <w:r w:rsidRPr="003A2109">
              <w:rPr>
                <w:rStyle w:val="s0"/>
                <w:color w:val="auto"/>
                <w:szCs w:val="20"/>
                <w:lang w:val="kk-KZ"/>
              </w:rPr>
              <w:t>айрықша қызметі болып табылатын</w:t>
            </w:r>
          </w:p>
          <w:p w:rsidR="00297BE0" w:rsidRPr="003A2109" w:rsidRDefault="00297BE0" w:rsidP="00297BE0">
            <w:pPr>
              <w:jc w:val="right"/>
              <w:rPr>
                <w:sz w:val="20"/>
                <w:szCs w:val="20"/>
                <w:lang w:val="kk-KZ"/>
              </w:rPr>
            </w:pPr>
            <w:r w:rsidRPr="003A2109">
              <w:rPr>
                <w:rStyle w:val="s0"/>
                <w:color w:val="auto"/>
                <w:szCs w:val="20"/>
                <w:lang w:val="kk-KZ"/>
              </w:rPr>
              <w:t>заңды тұлғаларға лицензия беру</w:t>
            </w:r>
          </w:p>
          <w:p w:rsidR="00297BE0" w:rsidRPr="003A2109" w:rsidRDefault="00A9594D" w:rsidP="00297BE0">
            <w:pPr>
              <w:jc w:val="right"/>
              <w:rPr>
                <w:sz w:val="20"/>
                <w:szCs w:val="20"/>
                <w:lang w:val="kk-KZ"/>
              </w:rPr>
            </w:pPr>
            <w:hyperlink r:id="rId74" w:history="1">
              <w:r w:rsidR="00297BE0" w:rsidRPr="003A2109">
                <w:rPr>
                  <w:rStyle w:val="ad"/>
                  <w:color w:val="auto"/>
                  <w:sz w:val="20"/>
                  <w:szCs w:val="20"/>
                  <w:u w:val="none"/>
                  <w:lang w:val="kk-KZ"/>
                </w:rPr>
                <w:t>қағидаларына</w:t>
              </w:r>
            </w:hyperlink>
          </w:p>
          <w:p w:rsidR="00297BE0" w:rsidRPr="003A2109" w:rsidRDefault="00297BE0" w:rsidP="00297BE0">
            <w:pPr>
              <w:jc w:val="right"/>
              <w:rPr>
                <w:sz w:val="20"/>
                <w:szCs w:val="20"/>
                <w:lang w:val="kk-KZ"/>
              </w:rPr>
            </w:pPr>
            <w:r w:rsidRPr="003A2109">
              <w:rPr>
                <w:rStyle w:val="s0"/>
                <w:color w:val="auto"/>
                <w:szCs w:val="20"/>
                <w:lang w:val="kk-KZ"/>
              </w:rPr>
              <w:t>5-қосымша</w:t>
            </w:r>
          </w:p>
          <w:p w:rsidR="00297BE0" w:rsidRPr="003A2109" w:rsidRDefault="00297BE0" w:rsidP="00297BE0">
            <w:pPr>
              <w:jc w:val="right"/>
              <w:rPr>
                <w:sz w:val="20"/>
                <w:szCs w:val="20"/>
                <w:lang w:val="kk-KZ"/>
              </w:rPr>
            </w:pPr>
            <w:r w:rsidRPr="003A2109">
              <w:rPr>
                <w:rStyle w:val="s0"/>
                <w:color w:val="auto"/>
                <w:szCs w:val="20"/>
                <w:lang w:val="kk-KZ"/>
              </w:rPr>
              <w:t> </w:t>
            </w:r>
          </w:p>
          <w:p w:rsidR="00297BE0" w:rsidRPr="003A2109" w:rsidRDefault="00297BE0" w:rsidP="00297BE0">
            <w:pPr>
              <w:jc w:val="right"/>
              <w:rPr>
                <w:sz w:val="20"/>
                <w:szCs w:val="20"/>
                <w:lang w:val="kk-KZ"/>
              </w:rPr>
            </w:pPr>
            <w:r w:rsidRPr="003A2109">
              <w:rPr>
                <w:rStyle w:val="s0"/>
                <w:color w:val="auto"/>
                <w:szCs w:val="20"/>
                <w:lang w:val="kk-KZ"/>
              </w:rPr>
              <w:t>Нысан</w:t>
            </w:r>
          </w:p>
          <w:p w:rsidR="00297BE0" w:rsidRPr="003A2109" w:rsidRDefault="00297BE0" w:rsidP="00297BE0">
            <w:pPr>
              <w:jc w:val="right"/>
              <w:rPr>
                <w:sz w:val="20"/>
                <w:szCs w:val="20"/>
                <w:lang w:val="kk-KZ"/>
              </w:rPr>
            </w:pPr>
            <w:r w:rsidRPr="003A2109">
              <w:rPr>
                <w:rStyle w:val="s0"/>
                <w:color w:val="auto"/>
                <w:szCs w:val="20"/>
                <w:lang w:val="kk-KZ"/>
              </w:rPr>
              <w:t> </w:t>
            </w:r>
          </w:p>
          <w:p w:rsidR="00297BE0" w:rsidRPr="00870B36" w:rsidRDefault="00297BE0" w:rsidP="00297BE0">
            <w:pPr>
              <w:jc w:val="right"/>
              <w:rPr>
                <w:b/>
                <w:sz w:val="20"/>
                <w:szCs w:val="20"/>
                <w:lang w:val="kk-KZ"/>
              </w:rPr>
            </w:pPr>
            <w:r w:rsidRPr="00870B36">
              <w:rPr>
                <w:rStyle w:val="s0"/>
                <w:b/>
                <w:color w:val="auto"/>
                <w:szCs w:val="20"/>
                <w:lang w:val="kk-KZ"/>
              </w:rPr>
              <w:t>Кімге ________________________</w:t>
            </w:r>
          </w:p>
          <w:p w:rsidR="00297BE0" w:rsidRPr="00870B36" w:rsidRDefault="00297BE0" w:rsidP="00297BE0">
            <w:pPr>
              <w:jc w:val="right"/>
              <w:rPr>
                <w:b/>
                <w:sz w:val="20"/>
                <w:szCs w:val="20"/>
                <w:lang w:val="kk-KZ"/>
              </w:rPr>
            </w:pPr>
            <w:r w:rsidRPr="00870B36">
              <w:rPr>
                <w:rStyle w:val="s0"/>
                <w:b/>
                <w:color w:val="auto"/>
                <w:szCs w:val="20"/>
                <w:lang w:val="kk-KZ"/>
              </w:rPr>
              <w:t>(толық атауы)</w:t>
            </w:r>
          </w:p>
          <w:p w:rsidR="00297BE0" w:rsidRPr="003A2109" w:rsidRDefault="00297BE0" w:rsidP="00297BE0">
            <w:pPr>
              <w:jc w:val="right"/>
              <w:rPr>
                <w:sz w:val="20"/>
                <w:szCs w:val="20"/>
                <w:lang w:val="kk-KZ"/>
              </w:rPr>
            </w:pPr>
            <w:r w:rsidRPr="003A2109">
              <w:rPr>
                <w:rStyle w:val="s0"/>
                <w:color w:val="auto"/>
                <w:szCs w:val="20"/>
                <w:lang w:val="kk-KZ"/>
              </w:rPr>
              <w:t>кімнен _______________________</w:t>
            </w:r>
          </w:p>
          <w:p w:rsidR="00297BE0" w:rsidRPr="003A2109" w:rsidRDefault="00297BE0" w:rsidP="00297BE0">
            <w:pPr>
              <w:jc w:val="right"/>
              <w:rPr>
                <w:sz w:val="20"/>
                <w:szCs w:val="20"/>
                <w:lang w:val="kk-KZ"/>
              </w:rPr>
            </w:pPr>
            <w:r w:rsidRPr="003A2109">
              <w:rPr>
                <w:rStyle w:val="s0"/>
                <w:color w:val="auto"/>
                <w:szCs w:val="20"/>
                <w:lang w:val="kk-KZ"/>
              </w:rPr>
              <w:lastRenderedPageBreak/>
              <w:t>(заңды тұлғаның атауы)</w:t>
            </w:r>
          </w:p>
          <w:p w:rsidR="00297BE0" w:rsidRPr="003A2109" w:rsidRDefault="00297BE0" w:rsidP="00297BE0">
            <w:pPr>
              <w:jc w:val="center"/>
              <w:rPr>
                <w:sz w:val="20"/>
                <w:szCs w:val="20"/>
                <w:lang w:val="kk-KZ"/>
              </w:rPr>
            </w:pPr>
            <w:r w:rsidRPr="003A2109">
              <w:rPr>
                <w:rStyle w:val="s1"/>
                <w:color w:val="auto"/>
                <w:sz w:val="20"/>
                <w:szCs w:val="20"/>
                <w:lang w:val="kk-KZ"/>
              </w:rPr>
              <w:t> </w:t>
            </w:r>
          </w:p>
          <w:p w:rsidR="00297BE0" w:rsidRPr="003A2109" w:rsidRDefault="00297BE0" w:rsidP="00297BE0">
            <w:pPr>
              <w:jc w:val="center"/>
              <w:rPr>
                <w:sz w:val="20"/>
                <w:szCs w:val="20"/>
                <w:lang w:val="kk-KZ"/>
              </w:rPr>
            </w:pPr>
            <w:r w:rsidRPr="003A2109">
              <w:rPr>
                <w:rStyle w:val="s1"/>
                <w:color w:val="auto"/>
                <w:sz w:val="20"/>
                <w:szCs w:val="20"/>
                <w:lang w:val="kk-KZ"/>
              </w:rPr>
              <w:t> </w:t>
            </w:r>
          </w:p>
          <w:p w:rsidR="00297BE0" w:rsidRPr="00870B36" w:rsidRDefault="00297BE0" w:rsidP="00297BE0">
            <w:pPr>
              <w:jc w:val="center"/>
              <w:rPr>
                <w:b/>
                <w:sz w:val="20"/>
                <w:szCs w:val="20"/>
                <w:lang w:val="kk-KZ"/>
              </w:rPr>
            </w:pPr>
            <w:r w:rsidRPr="00870B36">
              <w:rPr>
                <w:rStyle w:val="s1"/>
                <w:b w:val="0"/>
                <w:color w:val="auto"/>
                <w:sz w:val="20"/>
                <w:szCs w:val="20"/>
                <w:lang w:val="kk-KZ"/>
              </w:rPr>
              <w:t>Банкноттарды, монеталарды және құндылықтарды инкассациялауға лицензияның қолданылуын тоқтату туралы</w:t>
            </w:r>
            <w:r w:rsidRPr="00870B36">
              <w:rPr>
                <w:b/>
                <w:sz w:val="20"/>
                <w:szCs w:val="20"/>
                <w:lang w:val="kk-KZ"/>
              </w:rPr>
              <w:t xml:space="preserve"> </w:t>
            </w:r>
            <w:r w:rsidRPr="00870B36">
              <w:rPr>
                <w:rStyle w:val="s1"/>
                <w:b w:val="0"/>
                <w:color w:val="auto"/>
                <w:sz w:val="20"/>
                <w:szCs w:val="20"/>
                <w:lang w:val="kk-KZ"/>
              </w:rPr>
              <w:t>өтініш</w:t>
            </w:r>
          </w:p>
          <w:p w:rsidR="00297BE0" w:rsidRPr="003A2109" w:rsidRDefault="00297BE0" w:rsidP="00297BE0">
            <w:pPr>
              <w:jc w:val="center"/>
              <w:rPr>
                <w:sz w:val="20"/>
                <w:szCs w:val="20"/>
                <w:lang w:val="kk-KZ"/>
              </w:rPr>
            </w:pPr>
            <w:r w:rsidRPr="003A2109">
              <w:rPr>
                <w:rStyle w:val="s1"/>
                <w:color w:val="auto"/>
                <w:sz w:val="20"/>
                <w:szCs w:val="20"/>
                <w:lang w:val="kk-KZ"/>
              </w:rPr>
              <w:t> </w:t>
            </w:r>
          </w:p>
          <w:p w:rsidR="00297BE0" w:rsidRPr="003A2109" w:rsidRDefault="00297BE0" w:rsidP="00297BE0">
            <w:pPr>
              <w:jc w:val="both"/>
              <w:rPr>
                <w:sz w:val="20"/>
                <w:szCs w:val="20"/>
                <w:lang w:val="kk-KZ"/>
              </w:rPr>
            </w:pPr>
            <w:r w:rsidRPr="003A2109">
              <w:rPr>
                <w:rStyle w:val="s0"/>
                <w:color w:val="auto"/>
                <w:szCs w:val="20"/>
                <w:lang w:val="kk-KZ"/>
              </w:rPr>
              <w:t>_________________________</w:t>
            </w:r>
            <w:r>
              <w:rPr>
                <w:rStyle w:val="s0"/>
                <w:color w:val="auto"/>
                <w:szCs w:val="20"/>
                <w:lang w:val="kk-KZ"/>
              </w:rPr>
              <w:t>__________________________</w:t>
            </w:r>
          </w:p>
          <w:p w:rsidR="00297BE0" w:rsidRPr="003A2109" w:rsidRDefault="00297BE0" w:rsidP="00297BE0">
            <w:pPr>
              <w:jc w:val="both"/>
              <w:rPr>
                <w:sz w:val="20"/>
                <w:szCs w:val="20"/>
                <w:lang w:val="kk-KZ"/>
              </w:rPr>
            </w:pPr>
            <w:r w:rsidRPr="003A2109">
              <w:rPr>
                <w:rStyle w:val="s0"/>
                <w:color w:val="auto"/>
                <w:szCs w:val="20"/>
                <w:lang w:val="kk-KZ"/>
              </w:rPr>
              <w:t>                    (қолданылуын тоқтату себебі көрсетілсін)</w:t>
            </w:r>
          </w:p>
          <w:p w:rsidR="00297BE0" w:rsidRPr="003A2109" w:rsidRDefault="00297BE0" w:rsidP="00297BE0">
            <w:pPr>
              <w:jc w:val="both"/>
              <w:rPr>
                <w:sz w:val="20"/>
                <w:szCs w:val="20"/>
                <w:lang w:val="kk-KZ"/>
              </w:rPr>
            </w:pPr>
            <w:r w:rsidRPr="003A2109">
              <w:rPr>
                <w:rStyle w:val="s0"/>
                <w:color w:val="auto"/>
                <w:szCs w:val="20"/>
                <w:lang w:val="kk-KZ"/>
              </w:rPr>
              <w:t>байланысты ___ жылғы _________</w:t>
            </w:r>
            <w:r>
              <w:rPr>
                <w:rStyle w:val="s0"/>
                <w:color w:val="auto"/>
                <w:szCs w:val="20"/>
                <w:lang w:val="kk-KZ"/>
              </w:rPr>
              <w:t xml:space="preserve"> берілген нөмірі ________</w:t>
            </w:r>
          </w:p>
          <w:p w:rsidR="00297BE0" w:rsidRPr="003A2109" w:rsidRDefault="00297BE0" w:rsidP="00297BE0">
            <w:pPr>
              <w:jc w:val="both"/>
              <w:rPr>
                <w:sz w:val="20"/>
                <w:szCs w:val="20"/>
                <w:lang w:val="kk-KZ"/>
              </w:rPr>
            </w:pPr>
            <w:r w:rsidRPr="003A2109">
              <w:rPr>
                <w:rStyle w:val="s0"/>
                <w:color w:val="auto"/>
                <w:szCs w:val="20"/>
                <w:lang w:val="kk-KZ"/>
              </w:rPr>
              <w:t>                                (берілген күні көрсетілсін)</w:t>
            </w:r>
          </w:p>
          <w:p w:rsidR="00297BE0" w:rsidRPr="003A2109" w:rsidRDefault="00297BE0" w:rsidP="00297BE0">
            <w:pPr>
              <w:jc w:val="both"/>
              <w:rPr>
                <w:sz w:val="20"/>
                <w:szCs w:val="20"/>
                <w:lang w:val="kk-KZ"/>
              </w:rPr>
            </w:pPr>
            <w:r w:rsidRPr="003A2109">
              <w:rPr>
                <w:rStyle w:val="s0"/>
                <w:color w:val="auto"/>
                <w:szCs w:val="20"/>
                <w:lang w:val="kk-KZ"/>
              </w:rPr>
              <w:t>банкноттарды, монеталарды және құндылықтарды инкассациялауға лицензияның қолданылуын тоқтатуды жүзеге асыруды сұраймын.</w:t>
            </w:r>
          </w:p>
          <w:p w:rsidR="00297BE0" w:rsidRPr="003A2109" w:rsidRDefault="00297BE0" w:rsidP="00297BE0">
            <w:pPr>
              <w:jc w:val="both"/>
              <w:rPr>
                <w:sz w:val="20"/>
                <w:szCs w:val="20"/>
                <w:lang w:val="kk-KZ"/>
              </w:rPr>
            </w:pPr>
            <w:r w:rsidRPr="003A2109">
              <w:rPr>
                <w:rStyle w:val="s0"/>
                <w:color w:val="auto"/>
                <w:szCs w:val="20"/>
                <w:lang w:val="kk-KZ"/>
              </w:rPr>
              <w:t>Заңды тұлға туралы мәліметтер:</w:t>
            </w:r>
          </w:p>
          <w:p w:rsidR="00297BE0" w:rsidRPr="003A2109" w:rsidRDefault="00297BE0" w:rsidP="00297BE0">
            <w:pPr>
              <w:ind w:firstLine="179"/>
              <w:jc w:val="both"/>
              <w:rPr>
                <w:sz w:val="20"/>
                <w:szCs w:val="20"/>
                <w:lang w:val="kk-KZ"/>
              </w:rPr>
            </w:pPr>
            <w:r w:rsidRPr="003A2109">
              <w:rPr>
                <w:rStyle w:val="s0"/>
                <w:color w:val="auto"/>
                <w:szCs w:val="20"/>
                <w:lang w:val="kk-KZ"/>
              </w:rPr>
              <w:t>1. Толық атауы: ____________________</w:t>
            </w:r>
            <w:r>
              <w:rPr>
                <w:rStyle w:val="s0"/>
                <w:color w:val="auto"/>
                <w:szCs w:val="20"/>
                <w:lang w:val="kk-KZ"/>
              </w:rPr>
              <w:t>________________</w:t>
            </w:r>
          </w:p>
          <w:p w:rsidR="00297BE0" w:rsidRPr="003A2109" w:rsidRDefault="00297BE0" w:rsidP="00297BE0">
            <w:pPr>
              <w:ind w:firstLine="179"/>
              <w:jc w:val="both"/>
              <w:rPr>
                <w:sz w:val="20"/>
                <w:szCs w:val="20"/>
                <w:lang w:val="kk-KZ"/>
              </w:rPr>
            </w:pPr>
            <w:r w:rsidRPr="003A2109">
              <w:rPr>
                <w:rStyle w:val="s0"/>
                <w:color w:val="auto"/>
                <w:szCs w:val="20"/>
                <w:lang w:val="kk-KZ"/>
              </w:rPr>
              <w:t>2. Бизнес-сәйкестендіру нөмірі _______</w:t>
            </w:r>
            <w:r>
              <w:rPr>
                <w:rStyle w:val="s0"/>
                <w:color w:val="auto"/>
                <w:szCs w:val="20"/>
                <w:lang w:val="kk-KZ"/>
              </w:rPr>
              <w:t>________________</w:t>
            </w:r>
          </w:p>
          <w:p w:rsidR="00297BE0" w:rsidRPr="003A2109" w:rsidRDefault="00297BE0" w:rsidP="00297BE0">
            <w:pPr>
              <w:ind w:firstLine="179"/>
              <w:jc w:val="both"/>
              <w:rPr>
                <w:sz w:val="20"/>
                <w:szCs w:val="20"/>
                <w:lang w:val="kk-KZ"/>
              </w:rPr>
            </w:pPr>
            <w:r w:rsidRPr="003A2109">
              <w:rPr>
                <w:rStyle w:val="s0"/>
                <w:color w:val="auto"/>
                <w:szCs w:val="20"/>
                <w:lang w:val="kk-KZ"/>
              </w:rPr>
              <w:t>3. Меншік нысаны: _________________</w:t>
            </w:r>
            <w:r>
              <w:rPr>
                <w:rStyle w:val="s0"/>
                <w:color w:val="auto"/>
                <w:szCs w:val="20"/>
                <w:lang w:val="kk-KZ"/>
              </w:rPr>
              <w:t>________________</w:t>
            </w:r>
          </w:p>
          <w:p w:rsidR="00297BE0" w:rsidRPr="003A2109" w:rsidRDefault="00297BE0" w:rsidP="00297BE0">
            <w:pPr>
              <w:ind w:firstLine="179"/>
              <w:jc w:val="both"/>
              <w:rPr>
                <w:sz w:val="20"/>
                <w:szCs w:val="20"/>
                <w:lang w:val="kk-KZ"/>
              </w:rPr>
            </w:pPr>
            <w:r w:rsidRPr="003A2109">
              <w:rPr>
                <w:rStyle w:val="s0"/>
                <w:color w:val="auto"/>
                <w:szCs w:val="20"/>
                <w:lang w:val="kk-KZ"/>
              </w:rPr>
              <w:t>4. Орналасқан жері және нақты мекенжа</w:t>
            </w:r>
            <w:r>
              <w:rPr>
                <w:rStyle w:val="s0"/>
                <w:color w:val="auto"/>
                <w:szCs w:val="20"/>
                <w:lang w:val="kk-KZ"/>
              </w:rPr>
              <w:t>йы: ____________</w:t>
            </w:r>
          </w:p>
          <w:p w:rsidR="00297BE0" w:rsidRDefault="00297BE0" w:rsidP="00297BE0">
            <w:pPr>
              <w:jc w:val="both"/>
              <w:rPr>
                <w:sz w:val="20"/>
                <w:szCs w:val="20"/>
                <w:lang w:val="kk-KZ"/>
              </w:rPr>
            </w:pPr>
            <w:r w:rsidRPr="003A2109">
              <w:rPr>
                <w:rStyle w:val="s0"/>
                <w:color w:val="auto"/>
                <w:szCs w:val="20"/>
                <w:lang w:val="kk-KZ"/>
              </w:rPr>
              <w:t>__________________________________________</w:t>
            </w:r>
            <w:r>
              <w:rPr>
                <w:rStyle w:val="s0"/>
                <w:color w:val="auto"/>
                <w:szCs w:val="20"/>
                <w:lang w:val="kk-KZ"/>
              </w:rPr>
              <w:t>_________</w:t>
            </w:r>
          </w:p>
          <w:p w:rsidR="00297BE0" w:rsidRPr="00844C34" w:rsidRDefault="00297BE0" w:rsidP="00297BE0">
            <w:pPr>
              <w:jc w:val="both"/>
              <w:rPr>
                <w:sz w:val="18"/>
                <w:szCs w:val="18"/>
                <w:lang w:val="kk-KZ"/>
              </w:rPr>
            </w:pPr>
            <w:r w:rsidRPr="00844C34">
              <w:rPr>
                <w:rStyle w:val="s0"/>
                <w:color w:val="auto"/>
                <w:sz w:val="18"/>
                <w:szCs w:val="18"/>
                <w:lang w:val="kk-KZ"/>
              </w:rPr>
              <w:t>(индекс, облыс, қала, аудан, елді-мекен, көше, үйдің және (немесе)</w:t>
            </w:r>
          </w:p>
          <w:p w:rsidR="00297BE0" w:rsidRPr="003A2109" w:rsidRDefault="00297BE0" w:rsidP="00297BE0">
            <w:pPr>
              <w:jc w:val="both"/>
              <w:rPr>
                <w:sz w:val="20"/>
                <w:szCs w:val="20"/>
                <w:lang w:val="kk-KZ"/>
              </w:rPr>
            </w:pPr>
            <w:r w:rsidRPr="003A2109">
              <w:rPr>
                <w:rStyle w:val="s0"/>
                <w:color w:val="auto"/>
                <w:szCs w:val="20"/>
                <w:lang w:val="kk-KZ"/>
              </w:rPr>
              <w:t>_________________________________</w:t>
            </w:r>
            <w:r>
              <w:rPr>
                <w:rStyle w:val="s0"/>
                <w:color w:val="auto"/>
                <w:szCs w:val="20"/>
                <w:lang w:val="kk-KZ"/>
              </w:rPr>
              <w:t>__________________</w:t>
            </w:r>
          </w:p>
          <w:p w:rsidR="00297BE0" w:rsidRPr="00844C34" w:rsidRDefault="00297BE0" w:rsidP="00297BE0">
            <w:pPr>
              <w:jc w:val="center"/>
              <w:rPr>
                <w:sz w:val="18"/>
                <w:szCs w:val="18"/>
                <w:lang w:val="kk-KZ"/>
              </w:rPr>
            </w:pPr>
            <w:r w:rsidRPr="00844C34">
              <w:rPr>
                <w:rStyle w:val="s0"/>
                <w:color w:val="auto"/>
                <w:sz w:val="18"/>
                <w:szCs w:val="18"/>
                <w:lang w:val="kk-KZ"/>
              </w:rPr>
              <w:t>офистің нөмірі, телефон нөмірі, факс нөмірі, электрондық</w:t>
            </w:r>
          </w:p>
          <w:p w:rsidR="00297BE0" w:rsidRPr="003A2109" w:rsidRDefault="00297BE0" w:rsidP="00297BE0">
            <w:pPr>
              <w:jc w:val="center"/>
              <w:rPr>
                <w:sz w:val="20"/>
                <w:szCs w:val="20"/>
                <w:lang w:val="kk-KZ"/>
              </w:rPr>
            </w:pPr>
            <w:r w:rsidRPr="00844C34">
              <w:rPr>
                <w:rStyle w:val="s0"/>
                <w:color w:val="auto"/>
                <w:sz w:val="18"/>
                <w:szCs w:val="18"/>
                <w:lang w:val="kk-KZ"/>
              </w:rPr>
              <w:t>пошта мекенжайы, интернет-ресурс)</w:t>
            </w:r>
          </w:p>
          <w:p w:rsidR="00297BE0" w:rsidRPr="003A2109" w:rsidRDefault="00297BE0" w:rsidP="00297BE0">
            <w:pPr>
              <w:jc w:val="both"/>
              <w:rPr>
                <w:sz w:val="20"/>
                <w:szCs w:val="20"/>
                <w:lang w:val="kk-KZ"/>
              </w:rPr>
            </w:pPr>
            <w:r w:rsidRPr="003A2109">
              <w:rPr>
                <w:rStyle w:val="s0"/>
                <w:color w:val="auto"/>
                <w:szCs w:val="20"/>
                <w:lang w:val="kk-KZ"/>
              </w:rPr>
              <w:t>Өтінішке қоса берілетін құжаттар:</w:t>
            </w:r>
          </w:p>
          <w:p w:rsidR="00297BE0" w:rsidRPr="003A2109" w:rsidRDefault="00297BE0" w:rsidP="00297BE0">
            <w:pPr>
              <w:jc w:val="both"/>
              <w:rPr>
                <w:sz w:val="20"/>
                <w:szCs w:val="20"/>
                <w:lang w:val="kk-KZ"/>
              </w:rPr>
            </w:pPr>
            <w:r w:rsidRPr="003A2109">
              <w:rPr>
                <w:rStyle w:val="s0"/>
                <w:color w:val="auto"/>
                <w:szCs w:val="20"/>
                <w:lang w:val="kk-KZ"/>
              </w:rPr>
              <w:t>1. ____________________________</w:t>
            </w:r>
            <w:r>
              <w:rPr>
                <w:rStyle w:val="s0"/>
                <w:color w:val="auto"/>
                <w:szCs w:val="20"/>
                <w:lang w:val="kk-KZ"/>
              </w:rPr>
              <w:t>_____________________</w:t>
            </w:r>
          </w:p>
          <w:p w:rsidR="00297BE0" w:rsidRPr="003A2109" w:rsidRDefault="00297BE0" w:rsidP="00297BE0">
            <w:pPr>
              <w:jc w:val="both"/>
              <w:rPr>
                <w:sz w:val="20"/>
                <w:szCs w:val="20"/>
                <w:lang w:val="kk-KZ"/>
              </w:rPr>
            </w:pPr>
            <w:r w:rsidRPr="003A2109">
              <w:rPr>
                <w:rStyle w:val="s0"/>
                <w:color w:val="auto"/>
                <w:szCs w:val="20"/>
                <w:lang w:val="kk-KZ"/>
              </w:rPr>
              <w:t>2. ____________________________</w:t>
            </w:r>
            <w:r>
              <w:rPr>
                <w:rStyle w:val="s0"/>
                <w:color w:val="auto"/>
                <w:szCs w:val="20"/>
                <w:lang w:val="kk-KZ"/>
              </w:rPr>
              <w:t>_____________________</w:t>
            </w:r>
          </w:p>
          <w:p w:rsidR="00297BE0" w:rsidRPr="003A2109" w:rsidRDefault="00297BE0" w:rsidP="00297BE0">
            <w:pPr>
              <w:jc w:val="both"/>
              <w:rPr>
                <w:sz w:val="20"/>
                <w:szCs w:val="20"/>
                <w:lang w:val="kk-KZ"/>
              </w:rPr>
            </w:pPr>
            <w:r w:rsidRPr="003A2109">
              <w:rPr>
                <w:rStyle w:val="s0"/>
                <w:color w:val="auto"/>
                <w:szCs w:val="20"/>
                <w:lang w:val="kk-KZ"/>
              </w:rPr>
              <w:t>3. ____________________________</w:t>
            </w:r>
            <w:r>
              <w:rPr>
                <w:rStyle w:val="s0"/>
                <w:color w:val="auto"/>
                <w:szCs w:val="20"/>
                <w:lang w:val="kk-KZ"/>
              </w:rPr>
              <w:t>_____________________</w:t>
            </w:r>
          </w:p>
          <w:p w:rsidR="00297BE0" w:rsidRPr="003A2109" w:rsidRDefault="00297BE0" w:rsidP="00297BE0">
            <w:pPr>
              <w:jc w:val="both"/>
              <w:rPr>
                <w:sz w:val="20"/>
                <w:szCs w:val="20"/>
                <w:lang w:val="kk-KZ"/>
              </w:rPr>
            </w:pPr>
            <w:r w:rsidRPr="003A2109">
              <w:rPr>
                <w:rStyle w:val="s0"/>
                <w:color w:val="auto"/>
                <w:szCs w:val="20"/>
                <w:lang w:val="kk-KZ"/>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rsidR="00297BE0" w:rsidRPr="003A2109" w:rsidRDefault="00297BE0" w:rsidP="00297BE0">
            <w:pPr>
              <w:jc w:val="both"/>
              <w:rPr>
                <w:sz w:val="20"/>
                <w:szCs w:val="20"/>
                <w:lang w:val="kk-KZ"/>
              </w:rPr>
            </w:pPr>
            <w:r w:rsidRPr="003A2109">
              <w:rPr>
                <w:rStyle w:val="s0"/>
                <w:color w:val="auto"/>
                <w:szCs w:val="20"/>
                <w:lang w:val="kk-KZ"/>
              </w:rPr>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rsidR="00297BE0" w:rsidRPr="003A2109" w:rsidRDefault="00297BE0" w:rsidP="00297BE0">
            <w:pPr>
              <w:jc w:val="both"/>
              <w:rPr>
                <w:sz w:val="20"/>
                <w:szCs w:val="20"/>
                <w:lang w:val="kk-KZ"/>
              </w:rPr>
            </w:pPr>
            <w:r w:rsidRPr="003A2109">
              <w:rPr>
                <w:rStyle w:val="s0"/>
                <w:color w:val="auto"/>
                <w:szCs w:val="20"/>
                <w:lang w:val="kk-KZ"/>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rsidR="00297BE0" w:rsidRPr="003A2109" w:rsidRDefault="00297BE0" w:rsidP="00297BE0">
            <w:pPr>
              <w:jc w:val="both"/>
              <w:rPr>
                <w:sz w:val="20"/>
                <w:szCs w:val="20"/>
              </w:rPr>
            </w:pPr>
            <w:r w:rsidRPr="003A2109">
              <w:rPr>
                <w:rStyle w:val="s0"/>
                <w:color w:val="auto"/>
                <w:szCs w:val="20"/>
              </w:rPr>
              <w:t>_______________________________</w:t>
            </w:r>
            <w:r>
              <w:rPr>
                <w:rStyle w:val="s0"/>
                <w:color w:val="auto"/>
                <w:szCs w:val="20"/>
              </w:rPr>
              <w:t>____________________</w:t>
            </w:r>
          </w:p>
          <w:p w:rsidR="00297BE0" w:rsidRPr="003A2109" w:rsidRDefault="00297BE0" w:rsidP="00297BE0">
            <w:pPr>
              <w:jc w:val="both"/>
              <w:rPr>
                <w:sz w:val="20"/>
                <w:szCs w:val="20"/>
              </w:rPr>
            </w:pPr>
            <w:r w:rsidRPr="003A2109">
              <w:rPr>
                <w:rStyle w:val="s0"/>
                <w:color w:val="auto"/>
                <w:szCs w:val="20"/>
              </w:rPr>
              <w:t>_____________</w:t>
            </w:r>
            <w:r>
              <w:rPr>
                <w:rStyle w:val="s0"/>
                <w:color w:val="auto"/>
                <w:szCs w:val="20"/>
              </w:rPr>
              <w:t>_______________________</w:t>
            </w:r>
            <w:r w:rsidRPr="003A2109">
              <w:rPr>
                <w:rStyle w:val="s0"/>
                <w:color w:val="auto"/>
                <w:szCs w:val="20"/>
                <w:lang w:val="en-US"/>
              </w:rPr>
              <w:t>           </w:t>
            </w:r>
            <w:r>
              <w:rPr>
                <w:rStyle w:val="s0"/>
                <w:color w:val="auto"/>
                <w:szCs w:val="20"/>
              </w:rPr>
              <w:t>__________</w:t>
            </w:r>
          </w:p>
          <w:p w:rsidR="00297BE0" w:rsidRPr="003A2109" w:rsidRDefault="00297BE0" w:rsidP="00297BE0">
            <w:pPr>
              <w:rPr>
                <w:sz w:val="20"/>
                <w:szCs w:val="20"/>
                <w:lang w:val="kk-KZ"/>
              </w:rPr>
            </w:pPr>
            <w:r>
              <w:rPr>
                <w:rStyle w:val="s0"/>
                <w:color w:val="auto"/>
                <w:szCs w:val="20"/>
                <w:lang w:val="kk-KZ"/>
              </w:rPr>
              <w:t xml:space="preserve">  </w:t>
            </w:r>
            <w:r w:rsidRPr="00843307">
              <w:rPr>
                <w:rStyle w:val="s0"/>
                <w:color w:val="auto"/>
                <w:szCs w:val="20"/>
                <w:lang w:val="kk-KZ"/>
              </w:rPr>
              <w:t>(электрондық цифрлық қолтаңба)                      </w:t>
            </w:r>
            <w:r>
              <w:rPr>
                <w:rStyle w:val="s0"/>
                <w:color w:val="auto"/>
                <w:szCs w:val="20"/>
                <w:lang w:val="kk-KZ"/>
              </w:rPr>
              <w:t xml:space="preserve">    </w:t>
            </w:r>
            <w:r w:rsidRPr="00843307">
              <w:rPr>
                <w:rStyle w:val="s0"/>
                <w:color w:val="auto"/>
                <w:szCs w:val="20"/>
                <w:lang w:val="kk-KZ"/>
              </w:rPr>
              <w:t>  (күні)</w:t>
            </w:r>
          </w:p>
        </w:tc>
        <w:tc>
          <w:tcPr>
            <w:tcW w:w="5528" w:type="dxa"/>
          </w:tcPr>
          <w:p w:rsidR="00870B36" w:rsidRPr="00870B36" w:rsidRDefault="00870B36" w:rsidP="00870B36">
            <w:pPr>
              <w:jc w:val="right"/>
              <w:rPr>
                <w:sz w:val="20"/>
                <w:szCs w:val="20"/>
                <w:lang w:val="kk-KZ"/>
              </w:rPr>
            </w:pPr>
            <w:r w:rsidRPr="00870B36">
              <w:rPr>
                <w:rStyle w:val="s0"/>
                <w:color w:val="auto"/>
                <w:szCs w:val="20"/>
                <w:lang w:val="kk-KZ"/>
              </w:rPr>
              <w:lastRenderedPageBreak/>
              <w:t>Банкноттарды, монеталарды және</w:t>
            </w:r>
          </w:p>
          <w:p w:rsidR="00870B36" w:rsidRPr="00870B36" w:rsidRDefault="00870B36" w:rsidP="00870B36">
            <w:pPr>
              <w:jc w:val="right"/>
              <w:rPr>
                <w:sz w:val="20"/>
                <w:szCs w:val="20"/>
                <w:lang w:val="kk-KZ"/>
              </w:rPr>
            </w:pPr>
            <w:r w:rsidRPr="00870B36">
              <w:rPr>
                <w:rStyle w:val="s0"/>
                <w:color w:val="auto"/>
                <w:szCs w:val="20"/>
                <w:lang w:val="kk-KZ"/>
              </w:rPr>
              <w:t>құндылықтарды инкассациялау айрықша</w:t>
            </w:r>
          </w:p>
          <w:p w:rsidR="00870B36" w:rsidRPr="00870B36" w:rsidRDefault="00870B36" w:rsidP="00870B36">
            <w:pPr>
              <w:jc w:val="right"/>
              <w:rPr>
                <w:sz w:val="20"/>
                <w:szCs w:val="20"/>
                <w:lang w:val="kk-KZ"/>
              </w:rPr>
            </w:pPr>
            <w:r w:rsidRPr="00870B36">
              <w:rPr>
                <w:rStyle w:val="s0"/>
                <w:color w:val="auto"/>
                <w:szCs w:val="20"/>
                <w:lang w:val="kk-KZ"/>
              </w:rPr>
              <w:t>қызметі болып табылатын заңды тұлғаларға</w:t>
            </w:r>
          </w:p>
          <w:p w:rsidR="00870B36" w:rsidRPr="00870B36" w:rsidRDefault="00870B36" w:rsidP="00870B36">
            <w:pPr>
              <w:jc w:val="right"/>
              <w:rPr>
                <w:sz w:val="20"/>
                <w:szCs w:val="20"/>
                <w:lang w:val="kk-KZ"/>
              </w:rPr>
            </w:pPr>
            <w:r w:rsidRPr="00870B36">
              <w:rPr>
                <w:rStyle w:val="s0"/>
                <w:color w:val="auto"/>
                <w:szCs w:val="20"/>
                <w:lang w:val="kk-KZ"/>
              </w:rPr>
              <w:t xml:space="preserve">лицензия беру </w:t>
            </w:r>
            <w:hyperlink r:id="rId75" w:history="1">
              <w:r w:rsidRPr="00870B36">
                <w:rPr>
                  <w:rStyle w:val="ad"/>
                  <w:color w:val="auto"/>
                  <w:sz w:val="20"/>
                  <w:szCs w:val="20"/>
                  <w:u w:val="none"/>
                  <w:lang w:val="kk-KZ"/>
                </w:rPr>
                <w:t>қағидаларына</w:t>
              </w:r>
            </w:hyperlink>
          </w:p>
          <w:p w:rsidR="00870B36" w:rsidRPr="00870B36" w:rsidRDefault="00870B36" w:rsidP="00870B36">
            <w:pPr>
              <w:jc w:val="right"/>
              <w:rPr>
                <w:sz w:val="20"/>
                <w:szCs w:val="20"/>
                <w:lang w:val="kk-KZ"/>
              </w:rPr>
            </w:pPr>
            <w:r w:rsidRPr="00870B36">
              <w:rPr>
                <w:rStyle w:val="s0"/>
                <w:color w:val="auto"/>
                <w:szCs w:val="20"/>
                <w:lang w:val="kk-KZ"/>
              </w:rPr>
              <w:t>11-қосымша</w:t>
            </w:r>
          </w:p>
          <w:p w:rsidR="00870B36" w:rsidRPr="00870B36" w:rsidRDefault="00870B36" w:rsidP="00870B36">
            <w:pPr>
              <w:rPr>
                <w:sz w:val="20"/>
                <w:szCs w:val="20"/>
                <w:lang w:val="kk-KZ"/>
              </w:rPr>
            </w:pPr>
          </w:p>
          <w:p w:rsidR="00870B36" w:rsidRPr="00870B36" w:rsidRDefault="00870B36" w:rsidP="00870B36">
            <w:pPr>
              <w:jc w:val="right"/>
              <w:rPr>
                <w:sz w:val="20"/>
                <w:szCs w:val="20"/>
                <w:lang w:val="kk-KZ"/>
              </w:rPr>
            </w:pPr>
            <w:r w:rsidRPr="00870B36">
              <w:rPr>
                <w:sz w:val="20"/>
                <w:szCs w:val="20"/>
                <w:lang w:val="kk-KZ"/>
              </w:rPr>
              <w:t>Нысан</w:t>
            </w:r>
          </w:p>
          <w:p w:rsidR="00870B36" w:rsidRPr="00870B36" w:rsidRDefault="00870B36" w:rsidP="00870B36">
            <w:pPr>
              <w:rPr>
                <w:sz w:val="20"/>
                <w:szCs w:val="20"/>
                <w:lang w:val="kk-KZ"/>
              </w:rPr>
            </w:pPr>
          </w:p>
          <w:p w:rsidR="00870B36" w:rsidRPr="00870B36" w:rsidRDefault="00870B36" w:rsidP="00870B36">
            <w:pPr>
              <w:jc w:val="right"/>
              <w:rPr>
                <w:rStyle w:val="s0"/>
                <w:b/>
                <w:color w:val="auto"/>
                <w:szCs w:val="20"/>
                <w:lang w:val="kk-KZ"/>
              </w:rPr>
            </w:pPr>
            <w:r w:rsidRPr="00870B36">
              <w:rPr>
                <w:rStyle w:val="s0"/>
                <w:b/>
                <w:color w:val="auto"/>
                <w:szCs w:val="20"/>
                <w:lang w:val="kk-KZ"/>
              </w:rPr>
              <w:t xml:space="preserve">Қазақстан Республикасының Ұлттық Банкіне </w:t>
            </w:r>
          </w:p>
          <w:p w:rsidR="00870B36" w:rsidRPr="00870B36" w:rsidRDefault="00870B36" w:rsidP="00870B36">
            <w:pPr>
              <w:jc w:val="right"/>
              <w:rPr>
                <w:rStyle w:val="s0"/>
                <w:color w:val="auto"/>
                <w:szCs w:val="20"/>
                <w:lang w:val="kk-KZ"/>
              </w:rPr>
            </w:pPr>
          </w:p>
          <w:p w:rsidR="00870B36" w:rsidRPr="00870B36" w:rsidRDefault="00870B36" w:rsidP="00870B36">
            <w:pPr>
              <w:jc w:val="right"/>
              <w:rPr>
                <w:sz w:val="20"/>
                <w:szCs w:val="20"/>
                <w:lang w:val="kk-KZ"/>
              </w:rPr>
            </w:pPr>
            <w:r w:rsidRPr="00870B36">
              <w:rPr>
                <w:rStyle w:val="s0"/>
                <w:color w:val="auto"/>
                <w:szCs w:val="20"/>
                <w:lang w:val="kk-KZ"/>
              </w:rPr>
              <w:t xml:space="preserve">кімнен </w:t>
            </w:r>
            <w:r w:rsidRPr="00870B36">
              <w:rPr>
                <w:sz w:val="20"/>
                <w:szCs w:val="20"/>
                <w:lang w:val="kk-KZ"/>
              </w:rPr>
              <w:t>________</w:t>
            </w:r>
            <w:r w:rsidRPr="00870B36">
              <w:rPr>
                <w:rStyle w:val="s0"/>
                <w:color w:val="auto"/>
                <w:szCs w:val="20"/>
                <w:lang w:val="kk-KZ"/>
              </w:rPr>
              <w:t>_______________________</w:t>
            </w:r>
          </w:p>
          <w:p w:rsidR="00870B36" w:rsidRPr="00870B36" w:rsidRDefault="00870B36" w:rsidP="00870B36">
            <w:pPr>
              <w:jc w:val="right"/>
              <w:rPr>
                <w:sz w:val="20"/>
                <w:szCs w:val="20"/>
                <w:lang w:val="kk-KZ"/>
              </w:rPr>
            </w:pPr>
            <w:r w:rsidRPr="00870B36">
              <w:rPr>
                <w:rStyle w:val="s0"/>
                <w:color w:val="auto"/>
                <w:szCs w:val="20"/>
                <w:lang w:val="kk-KZ"/>
              </w:rPr>
              <w:t>(заңды тұлғаның атауы)</w:t>
            </w:r>
          </w:p>
          <w:p w:rsidR="00870B36" w:rsidRPr="00870B36" w:rsidRDefault="00870B36" w:rsidP="00870B36">
            <w:pPr>
              <w:rPr>
                <w:sz w:val="20"/>
                <w:szCs w:val="20"/>
                <w:lang w:val="kk-KZ"/>
              </w:rPr>
            </w:pPr>
          </w:p>
          <w:p w:rsidR="00870B36" w:rsidRPr="00870B36" w:rsidRDefault="00870B36" w:rsidP="00870B36">
            <w:pPr>
              <w:rPr>
                <w:sz w:val="20"/>
                <w:szCs w:val="20"/>
                <w:lang w:val="kk-KZ"/>
              </w:rPr>
            </w:pPr>
          </w:p>
          <w:p w:rsidR="00870B36" w:rsidRPr="00870B36" w:rsidRDefault="00870B36" w:rsidP="00870B36">
            <w:pPr>
              <w:jc w:val="center"/>
              <w:rPr>
                <w:b/>
                <w:sz w:val="20"/>
                <w:szCs w:val="20"/>
                <w:lang w:val="kk-KZ"/>
              </w:rPr>
            </w:pPr>
            <w:r w:rsidRPr="00870B36">
              <w:rPr>
                <w:rStyle w:val="s1"/>
                <w:b w:val="0"/>
                <w:color w:val="auto"/>
                <w:sz w:val="20"/>
                <w:szCs w:val="20"/>
                <w:lang w:val="kk-KZ"/>
              </w:rPr>
              <w:t>Банкноттарды, монеталарды және құндылықтарды инкассациялауға лицензияның қолданысын тоқтату туралы</w:t>
            </w:r>
          </w:p>
          <w:p w:rsidR="00870B36" w:rsidRPr="00870B36" w:rsidRDefault="00870B36" w:rsidP="00870B36">
            <w:pPr>
              <w:jc w:val="center"/>
              <w:rPr>
                <w:sz w:val="20"/>
                <w:szCs w:val="20"/>
                <w:lang w:val="kk-KZ"/>
              </w:rPr>
            </w:pPr>
            <w:r w:rsidRPr="00870B36">
              <w:rPr>
                <w:rStyle w:val="s1"/>
                <w:b w:val="0"/>
                <w:color w:val="auto"/>
                <w:sz w:val="20"/>
                <w:szCs w:val="20"/>
                <w:lang w:val="kk-KZ"/>
              </w:rPr>
              <w:t>өтініш</w:t>
            </w:r>
          </w:p>
          <w:p w:rsidR="00870B36" w:rsidRPr="00870B36" w:rsidRDefault="00870B36" w:rsidP="00870B36">
            <w:pPr>
              <w:jc w:val="center"/>
              <w:rPr>
                <w:sz w:val="20"/>
                <w:szCs w:val="20"/>
                <w:lang w:val="kk-KZ"/>
              </w:rPr>
            </w:pPr>
            <w:r w:rsidRPr="00870B36">
              <w:rPr>
                <w:rStyle w:val="s1"/>
                <w:color w:val="auto"/>
                <w:sz w:val="20"/>
                <w:szCs w:val="20"/>
                <w:lang w:val="kk-KZ"/>
              </w:rPr>
              <w:t> </w:t>
            </w:r>
          </w:p>
          <w:p w:rsidR="00870B36" w:rsidRPr="00870B36" w:rsidRDefault="00870B36" w:rsidP="00870B36">
            <w:pPr>
              <w:rPr>
                <w:sz w:val="20"/>
                <w:szCs w:val="20"/>
                <w:lang w:val="kk-KZ"/>
              </w:rPr>
            </w:pPr>
            <w:r w:rsidRPr="00870B36">
              <w:rPr>
                <w:rStyle w:val="s0"/>
                <w:color w:val="auto"/>
                <w:szCs w:val="20"/>
                <w:lang w:val="kk-KZ"/>
              </w:rPr>
              <w:t>________________________</w:t>
            </w:r>
            <w:r>
              <w:rPr>
                <w:rStyle w:val="s0"/>
                <w:color w:val="auto"/>
                <w:szCs w:val="20"/>
                <w:lang w:val="kk-KZ"/>
              </w:rPr>
              <w:t>_____________________________</w:t>
            </w:r>
          </w:p>
          <w:p w:rsidR="00870B36" w:rsidRPr="00870B36" w:rsidRDefault="00870B36" w:rsidP="00870B36">
            <w:pPr>
              <w:rPr>
                <w:sz w:val="20"/>
                <w:szCs w:val="20"/>
                <w:lang w:val="kk-KZ"/>
              </w:rPr>
            </w:pPr>
            <w:r w:rsidRPr="00870B36">
              <w:rPr>
                <w:rStyle w:val="s0"/>
                <w:color w:val="auto"/>
                <w:szCs w:val="20"/>
                <w:lang w:val="kk-KZ"/>
              </w:rPr>
              <w:t>                    (қолданылуын тоқтату себебі көрсетілсін)</w:t>
            </w:r>
          </w:p>
          <w:p w:rsidR="00870B36" w:rsidRPr="00870B36" w:rsidRDefault="00870B36" w:rsidP="00870B36">
            <w:pPr>
              <w:rPr>
                <w:sz w:val="20"/>
                <w:szCs w:val="20"/>
                <w:lang w:val="kk-KZ"/>
              </w:rPr>
            </w:pPr>
            <w:r w:rsidRPr="00870B36">
              <w:rPr>
                <w:rStyle w:val="s0"/>
                <w:color w:val="auto"/>
                <w:szCs w:val="20"/>
                <w:lang w:val="kk-KZ"/>
              </w:rPr>
              <w:t xml:space="preserve">байланысты ___ жылғы _________ </w:t>
            </w:r>
            <w:r>
              <w:rPr>
                <w:rStyle w:val="s0"/>
                <w:color w:val="auto"/>
                <w:szCs w:val="20"/>
                <w:lang w:val="kk-KZ"/>
              </w:rPr>
              <w:t>берілген нөмірі _________</w:t>
            </w:r>
          </w:p>
          <w:p w:rsidR="00870B36" w:rsidRPr="00870B36" w:rsidRDefault="00870B36" w:rsidP="00870B36">
            <w:pPr>
              <w:ind w:firstLine="397"/>
              <w:rPr>
                <w:sz w:val="20"/>
                <w:szCs w:val="20"/>
                <w:lang w:val="kk-KZ"/>
              </w:rPr>
            </w:pPr>
            <w:r w:rsidRPr="00870B36">
              <w:rPr>
                <w:rStyle w:val="s0"/>
                <w:color w:val="auto"/>
                <w:szCs w:val="20"/>
                <w:lang w:val="kk-KZ"/>
              </w:rPr>
              <w:t>                       (берілген күні көрсетілсін)</w:t>
            </w:r>
          </w:p>
          <w:p w:rsidR="00870B36" w:rsidRPr="00870B36" w:rsidRDefault="00870B36" w:rsidP="00870B36">
            <w:pPr>
              <w:jc w:val="both"/>
              <w:rPr>
                <w:sz w:val="20"/>
                <w:szCs w:val="20"/>
                <w:lang w:val="kk-KZ"/>
              </w:rPr>
            </w:pPr>
            <w:r w:rsidRPr="00870B36">
              <w:rPr>
                <w:rStyle w:val="s0"/>
                <w:color w:val="auto"/>
                <w:szCs w:val="20"/>
                <w:lang w:val="kk-KZ"/>
              </w:rPr>
              <w:t>банкноттарды, монеталарды және құндылықтарды инкассациялауға лицензияның қолданысын тоқтатуды сұраймын.</w:t>
            </w:r>
          </w:p>
          <w:p w:rsidR="00870B36" w:rsidRPr="00870B36" w:rsidRDefault="00870B36" w:rsidP="00870B36">
            <w:pPr>
              <w:ind w:firstLine="182"/>
              <w:rPr>
                <w:sz w:val="20"/>
                <w:szCs w:val="20"/>
                <w:lang w:val="kk-KZ"/>
              </w:rPr>
            </w:pPr>
            <w:r w:rsidRPr="00870B36">
              <w:rPr>
                <w:rStyle w:val="s0"/>
                <w:color w:val="auto"/>
                <w:szCs w:val="20"/>
                <w:lang w:val="kk-KZ"/>
              </w:rPr>
              <w:t>Заңды тұлға туралы мәліметтер:</w:t>
            </w:r>
          </w:p>
          <w:p w:rsidR="00870B36" w:rsidRPr="00870B36" w:rsidRDefault="00870B36" w:rsidP="00870B36">
            <w:pPr>
              <w:ind w:firstLine="182"/>
              <w:rPr>
                <w:sz w:val="20"/>
                <w:szCs w:val="20"/>
                <w:lang w:val="kk-KZ"/>
              </w:rPr>
            </w:pPr>
            <w:r w:rsidRPr="00870B36">
              <w:rPr>
                <w:rStyle w:val="s0"/>
                <w:color w:val="auto"/>
                <w:szCs w:val="20"/>
                <w:lang w:val="kk-KZ"/>
              </w:rPr>
              <w:t>1. Толық атауы: ____________________</w:t>
            </w:r>
            <w:r>
              <w:rPr>
                <w:rStyle w:val="s0"/>
                <w:color w:val="auto"/>
                <w:szCs w:val="20"/>
                <w:lang w:val="kk-KZ"/>
              </w:rPr>
              <w:t>_________________</w:t>
            </w:r>
          </w:p>
          <w:p w:rsidR="00870B36" w:rsidRPr="00870B36" w:rsidRDefault="00870B36" w:rsidP="00870B36">
            <w:pPr>
              <w:ind w:firstLine="182"/>
              <w:rPr>
                <w:sz w:val="20"/>
                <w:szCs w:val="20"/>
                <w:lang w:val="kk-KZ"/>
              </w:rPr>
            </w:pPr>
            <w:r w:rsidRPr="00870B36">
              <w:rPr>
                <w:rStyle w:val="s0"/>
                <w:color w:val="auto"/>
                <w:szCs w:val="20"/>
                <w:lang w:val="kk-KZ"/>
              </w:rPr>
              <w:t>2. Бизнес-сәйкестендіру нөмірі ________</w:t>
            </w:r>
            <w:r>
              <w:rPr>
                <w:rStyle w:val="s0"/>
                <w:color w:val="auto"/>
                <w:szCs w:val="20"/>
                <w:lang w:val="kk-KZ"/>
              </w:rPr>
              <w:t>________________</w:t>
            </w:r>
          </w:p>
          <w:p w:rsidR="00870B36" w:rsidRPr="00870B36" w:rsidRDefault="00870B36" w:rsidP="00870B36">
            <w:pPr>
              <w:ind w:firstLine="182"/>
              <w:rPr>
                <w:sz w:val="20"/>
                <w:szCs w:val="20"/>
                <w:lang w:val="kk-KZ"/>
              </w:rPr>
            </w:pPr>
            <w:r w:rsidRPr="00870B36">
              <w:rPr>
                <w:rStyle w:val="s0"/>
                <w:color w:val="auto"/>
                <w:szCs w:val="20"/>
                <w:lang w:val="kk-KZ"/>
              </w:rPr>
              <w:t>3. Меншік нысаны: __________________</w:t>
            </w:r>
            <w:r>
              <w:rPr>
                <w:rStyle w:val="s0"/>
                <w:color w:val="auto"/>
                <w:szCs w:val="20"/>
                <w:lang w:val="kk-KZ"/>
              </w:rPr>
              <w:t>________________</w:t>
            </w:r>
          </w:p>
          <w:p w:rsidR="00870B36" w:rsidRPr="00870B36" w:rsidRDefault="00870B36" w:rsidP="00870B36">
            <w:pPr>
              <w:ind w:firstLine="182"/>
              <w:rPr>
                <w:sz w:val="20"/>
                <w:szCs w:val="20"/>
                <w:lang w:val="kk-KZ"/>
              </w:rPr>
            </w:pPr>
            <w:r w:rsidRPr="00870B36">
              <w:rPr>
                <w:rStyle w:val="s0"/>
                <w:color w:val="auto"/>
                <w:szCs w:val="20"/>
                <w:lang w:val="kk-KZ"/>
              </w:rPr>
              <w:t>4. Орналасқан жері және нақт</w:t>
            </w:r>
            <w:r>
              <w:rPr>
                <w:rStyle w:val="s0"/>
                <w:color w:val="auto"/>
                <w:szCs w:val="20"/>
                <w:lang w:val="kk-KZ"/>
              </w:rPr>
              <w:t>ы мекенжайы: _____________</w:t>
            </w:r>
          </w:p>
          <w:p w:rsidR="00870B36" w:rsidRPr="00870B36" w:rsidRDefault="00870B36" w:rsidP="00870B36">
            <w:pPr>
              <w:ind w:firstLine="182"/>
              <w:jc w:val="right"/>
              <w:rPr>
                <w:rStyle w:val="s0"/>
                <w:color w:val="auto"/>
                <w:szCs w:val="20"/>
                <w:lang w:val="kk-KZ"/>
              </w:rPr>
            </w:pPr>
            <w:r w:rsidRPr="00870B36">
              <w:rPr>
                <w:rStyle w:val="s0"/>
                <w:color w:val="auto"/>
                <w:szCs w:val="20"/>
                <w:lang w:val="kk-KZ"/>
              </w:rPr>
              <w:t>(индекс, облыс, аудан,</w:t>
            </w:r>
          </w:p>
          <w:p w:rsidR="00870B36" w:rsidRPr="00870B36" w:rsidRDefault="00870B36" w:rsidP="00870B36">
            <w:pPr>
              <w:rPr>
                <w:sz w:val="20"/>
                <w:szCs w:val="20"/>
                <w:lang w:val="kk-KZ"/>
              </w:rPr>
            </w:pPr>
            <w:r w:rsidRPr="00870B36">
              <w:rPr>
                <w:rStyle w:val="s0"/>
                <w:color w:val="auto"/>
                <w:szCs w:val="20"/>
                <w:lang w:val="kk-KZ"/>
              </w:rPr>
              <w:t>_________________________________</w:t>
            </w:r>
            <w:r>
              <w:rPr>
                <w:rStyle w:val="s0"/>
                <w:color w:val="auto"/>
                <w:szCs w:val="20"/>
                <w:lang w:val="kk-KZ"/>
              </w:rPr>
              <w:t>____________________</w:t>
            </w:r>
          </w:p>
          <w:p w:rsidR="00870B36" w:rsidRPr="00870B36" w:rsidRDefault="00870B36" w:rsidP="00870B36">
            <w:pPr>
              <w:jc w:val="center"/>
              <w:rPr>
                <w:sz w:val="20"/>
                <w:szCs w:val="20"/>
                <w:lang w:val="kk-KZ"/>
              </w:rPr>
            </w:pPr>
            <w:r w:rsidRPr="00870B36">
              <w:rPr>
                <w:rStyle w:val="s0"/>
                <w:color w:val="auto"/>
                <w:szCs w:val="20"/>
                <w:lang w:val="kk-KZ"/>
              </w:rPr>
              <w:t xml:space="preserve">елдімекен, көше, үйдің және (немесе) офистің нөмірі, </w:t>
            </w:r>
          </w:p>
          <w:p w:rsidR="00870B36" w:rsidRPr="00870B36" w:rsidRDefault="00870B36" w:rsidP="00870B36">
            <w:pPr>
              <w:jc w:val="center"/>
              <w:rPr>
                <w:sz w:val="20"/>
                <w:szCs w:val="20"/>
                <w:lang w:val="kk-KZ"/>
              </w:rPr>
            </w:pPr>
            <w:r w:rsidRPr="00870B36">
              <w:rPr>
                <w:rStyle w:val="s0"/>
                <w:color w:val="auto"/>
                <w:szCs w:val="20"/>
                <w:lang w:val="kk-KZ"/>
              </w:rPr>
              <w:t>_________________________________</w:t>
            </w:r>
            <w:r>
              <w:rPr>
                <w:rStyle w:val="s0"/>
                <w:color w:val="auto"/>
                <w:szCs w:val="20"/>
                <w:lang w:val="kk-KZ"/>
              </w:rPr>
              <w:t>____________________</w:t>
            </w:r>
            <w:r w:rsidRPr="00870B36">
              <w:rPr>
                <w:rStyle w:val="s0"/>
                <w:color w:val="auto"/>
                <w:szCs w:val="20"/>
                <w:lang w:val="kk-KZ"/>
              </w:rPr>
              <w:t>   телефон нөмірі, факс нөмірі, электрондық пошта мекенжайы, интернет-ресурс)</w:t>
            </w:r>
          </w:p>
          <w:p w:rsidR="00870B36" w:rsidRPr="00870B36" w:rsidRDefault="00870B36" w:rsidP="00870B36">
            <w:pPr>
              <w:ind w:firstLine="397"/>
              <w:rPr>
                <w:rStyle w:val="s0"/>
                <w:color w:val="auto"/>
                <w:szCs w:val="20"/>
                <w:lang w:val="kk-KZ"/>
              </w:rPr>
            </w:pPr>
          </w:p>
          <w:p w:rsidR="00870B36" w:rsidRPr="00870B36" w:rsidRDefault="00870B36" w:rsidP="00870B36">
            <w:pPr>
              <w:ind w:firstLine="182"/>
              <w:rPr>
                <w:sz w:val="20"/>
                <w:szCs w:val="20"/>
                <w:lang w:val="kk-KZ"/>
              </w:rPr>
            </w:pPr>
            <w:r w:rsidRPr="00870B36">
              <w:rPr>
                <w:rStyle w:val="s0"/>
                <w:color w:val="auto"/>
                <w:szCs w:val="20"/>
                <w:lang w:val="kk-KZ"/>
              </w:rPr>
              <w:t>Өтінішке қоса берілетін құжаттар:</w:t>
            </w:r>
          </w:p>
          <w:p w:rsidR="00870B36" w:rsidRPr="00870B36" w:rsidRDefault="00870B36" w:rsidP="00870B36">
            <w:pPr>
              <w:ind w:firstLine="182"/>
              <w:rPr>
                <w:sz w:val="20"/>
                <w:szCs w:val="20"/>
                <w:lang w:val="kk-KZ"/>
              </w:rPr>
            </w:pPr>
            <w:r w:rsidRPr="00870B36">
              <w:rPr>
                <w:rStyle w:val="s0"/>
                <w:color w:val="auto"/>
                <w:szCs w:val="20"/>
                <w:lang w:val="kk-KZ"/>
              </w:rPr>
              <w:t>1. ________________________</w:t>
            </w:r>
            <w:r>
              <w:rPr>
                <w:rStyle w:val="s0"/>
                <w:color w:val="auto"/>
                <w:szCs w:val="20"/>
                <w:lang w:val="kk-KZ"/>
              </w:rPr>
              <w:t>_________________________</w:t>
            </w:r>
          </w:p>
          <w:p w:rsidR="00870B36" w:rsidRPr="00870B36" w:rsidRDefault="00870B36" w:rsidP="00870B36">
            <w:pPr>
              <w:ind w:firstLine="182"/>
              <w:rPr>
                <w:sz w:val="20"/>
                <w:szCs w:val="20"/>
                <w:lang w:val="kk-KZ"/>
              </w:rPr>
            </w:pPr>
            <w:r w:rsidRPr="00870B36">
              <w:rPr>
                <w:rStyle w:val="s0"/>
                <w:color w:val="auto"/>
                <w:szCs w:val="20"/>
                <w:lang w:val="kk-KZ"/>
              </w:rPr>
              <w:t>2. _________________________________________________</w:t>
            </w:r>
          </w:p>
          <w:p w:rsidR="00870B36" w:rsidRPr="00870B36" w:rsidRDefault="00870B36" w:rsidP="00870B36">
            <w:pPr>
              <w:ind w:firstLine="182"/>
              <w:rPr>
                <w:sz w:val="20"/>
                <w:szCs w:val="20"/>
                <w:lang w:val="kk-KZ"/>
              </w:rPr>
            </w:pPr>
            <w:r w:rsidRPr="00870B36">
              <w:rPr>
                <w:rStyle w:val="s0"/>
                <w:color w:val="auto"/>
                <w:szCs w:val="20"/>
                <w:lang w:val="kk-KZ"/>
              </w:rPr>
              <w:t>3. _________________________________________________</w:t>
            </w:r>
          </w:p>
          <w:p w:rsidR="00870B36" w:rsidRPr="00870B36" w:rsidRDefault="00870B36" w:rsidP="00870B36">
            <w:pPr>
              <w:ind w:firstLine="182"/>
              <w:jc w:val="both"/>
              <w:rPr>
                <w:sz w:val="20"/>
                <w:szCs w:val="20"/>
                <w:lang w:val="kk-KZ"/>
              </w:rPr>
            </w:pPr>
            <w:r w:rsidRPr="00870B36">
              <w:rPr>
                <w:rStyle w:val="s0"/>
                <w:color w:val="auto"/>
                <w:szCs w:val="20"/>
                <w:lang w:val="kk-KZ"/>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rsidR="00870B36" w:rsidRPr="00870B36" w:rsidRDefault="00870B36" w:rsidP="00870B36">
            <w:pPr>
              <w:ind w:firstLine="182"/>
              <w:jc w:val="both"/>
              <w:rPr>
                <w:sz w:val="20"/>
                <w:szCs w:val="20"/>
                <w:lang w:val="kk-KZ"/>
              </w:rPr>
            </w:pPr>
            <w:r w:rsidRPr="00870B36">
              <w:rPr>
                <w:rStyle w:val="s0"/>
                <w:color w:val="auto"/>
                <w:szCs w:val="20"/>
                <w:lang w:val="kk-KZ"/>
              </w:rPr>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rsidR="00870B36" w:rsidRPr="00870B36" w:rsidRDefault="00870B36" w:rsidP="00870B36">
            <w:pPr>
              <w:ind w:firstLine="182"/>
              <w:jc w:val="both"/>
              <w:rPr>
                <w:sz w:val="20"/>
                <w:szCs w:val="20"/>
                <w:lang w:val="kk-KZ"/>
              </w:rPr>
            </w:pPr>
            <w:r w:rsidRPr="00870B36">
              <w:rPr>
                <w:rStyle w:val="s0"/>
                <w:color w:val="auto"/>
                <w:szCs w:val="20"/>
                <w:lang w:val="kk-KZ"/>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rsidR="00870B36" w:rsidRPr="00870B36" w:rsidRDefault="00870B36" w:rsidP="00870B36">
            <w:pPr>
              <w:rPr>
                <w:sz w:val="20"/>
                <w:szCs w:val="20"/>
                <w:lang w:val="kk-KZ"/>
              </w:rPr>
            </w:pPr>
            <w:r w:rsidRPr="00870B36">
              <w:rPr>
                <w:rStyle w:val="s0"/>
                <w:color w:val="auto"/>
                <w:szCs w:val="20"/>
                <w:lang w:val="kk-KZ"/>
              </w:rPr>
              <w:t>_____________________________________________________</w:t>
            </w:r>
          </w:p>
          <w:p w:rsidR="00297BE0" w:rsidRDefault="00870B36" w:rsidP="00870B36">
            <w:r w:rsidRPr="00870B36">
              <w:rPr>
                <w:rStyle w:val="s0"/>
                <w:color w:val="auto"/>
                <w:szCs w:val="20"/>
                <w:lang w:val="kk-KZ"/>
              </w:rPr>
              <w:lastRenderedPageBreak/>
              <w:t>____________________________________      ______________ (электрондық цифрлық</w:t>
            </w:r>
            <w:r>
              <w:rPr>
                <w:rStyle w:val="s0"/>
                <w:color w:val="auto"/>
                <w:szCs w:val="20"/>
                <w:lang w:val="kk-KZ"/>
              </w:rPr>
              <w:t xml:space="preserve"> қолтаңба)                              (күні)</w:t>
            </w:r>
            <w:r w:rsidRPr="00870B36">
              <w:rPr>
                <w:rStyle w:val="s0"/>
                <w:color w:val="auto"/>
                <w:szCs w:val="20"/>
                <w:lang w:val="kk-KZ"/>
              </w:rPr>
              <w:t xml:space="preserve"> </w:t>
            </w:r>
          </w:p>
          <w:p w:rsidR="00870B36" w:rsidRPr="00870B36" w:rsidRDefault="00870B36" w:rsidP="00870B36">
            <w:pPr>
              <w:rPr>
                <w:sz w:val="20"/>
                <w:szCs w:val="20"/>
                <w:lang w:val="kk-KZ"/>
              </w:rPr>
            </w:pPr>
          </w:p>
        </w:tc>
        <w:tc>
          <w:tcPr>
            <w:tcW w:w="2977" w:type="dxa"/>
          </w:tcPr>
          <w:p w:rsidR="00297BE0" w:rsidRPr="00DA267C" w:rsidRDefault="00297BE0" w:rsidP="00297BE0">
            <w:pPr>
              <w:jc w:val="both"/>
              <w:rPr>
                <w:sz w:val="24"/>
                <w:szCs w:val="24"/>
                <w:lang w:val="kk-KZ"/>
              </w:rPr>
            </w:pPr>
            <w:r w:rsidRPr="00DA267C">
              <w:rPr>
                <w:sz w:val="24"/>
                <w:szCs w:val="24"/>
                <w:lang w:val="kk-KZ"/>
              </w:rPr>
              <w:lastRenderedPageBreak/>
              <w:t>Ереженің жаңа редакцияда баяндалуына байланысты қосымшаның нөмірін өзгерту.</w:t>
            </w:r>
          </w:p>
        </w:tc>
      </w:tr>
      <w:tr w:rsidR="00297BE0" w:rsidRPr="000C4DD8" w:rsidTr="00D909B6">
        <w:tc>
          <w:tcPr>
            <w:tcW w:w="473" w:type="dxa"/>
          </w:tcPr>
          <w:p w:rsidR="00297BE0" w:rsidRPr="00B76FF2" w:rsidRDefault="00297BE0" w:rsidP="00297BE0">
            <w:pPr>
              <w:jc w:val="both"/>
              <w:rPr>
                <w:color w:val="000000"/>
                <w:sz w:val="24"/>
                <w:szCs w:val="24"/>
                <w:lang w:val="kk-KZ"/>
              </w:rPr>
            </w:pPr>
            <w:r>
              <w:rPr>
                <w:color w:val="000000"/>
                <w:sz w:val="24"/>
                <w:szCs w:val="24"/>
                <w:lang w:val="kk-KZ"/>
              </w:rPr>
              <w:lastRenderedPageBreak/>
              <w:t>45</w:t>
            </w:r>
          </w:p>
        </w:tc>
        <w:tc>
          <w:tcPr>
            <w:tcW w:w="1134" w:type="dxa"/>
          </w:tcPr>
          <w:p w:rsidR="00297BE0" w:rsidRDefault="00297BE0" w:rsidP="00297BE0">
            <w:r w:rsidRPr="00BA3F96">
              <w:rPr>
                <w:color w:val="000000"/>
                <w:sz w:val="24"/>
                <w:szCs w:val="24"/>
                <w:lang w:val="kk-KZ"/>
              </w:rPr>
              <w:t>1</w:t>
            </w:r>
            <w:r>
              <w:rPr>
                <w:color w:val="000000"/>
                <w:sz w:val="24"/>
                <w:szCs w:val="24"/>
                <w:lang w:val="kk-KZ"/>
              </w:rPr>
              <w:t>2</w:t>
            </w:r>
            <w:r w:rsidRPr="00BA3F96">
              <w:rPr>
                <w:color w:val="000000"/>
                <w:sz w:val="24"/>
                <w:szCs w:val="24"/>
                <w:lang w:val="kk-KZ"/>
              </w:rPr>
              <w:t>-қосымша</w:t>
            </w:r>
          </w:p>
        </w:tc>
        <w:tc>
          <w:tcPr>
            <w:tcW w:w="5386" w:type="dxa"/>
          </w:tcPr>
          <w:p w:rsidR="00297BE0" w:rsidRPr="00273707" w:rsidRDefault="00297BE0" w:rsidP="00297BE0">
            <w:pPr>
              <w:ind w:firstLine="397"/>
              <w:jc w:val="right"/>
              <w:rPr>
                <w:sz w:val="20"/>
                <w:szCs w:val="20"/>
                <w:lang w:val="kk-KZ"/>
              </w:rPr>
            </w:pPr>
            <w:r w:rsidRPr="00273707">
              <w:rPr>
                <w:rStyle w:val="s0"/>
                <w:color w:val="auto"/>
                <w:szCs w:val="20"/>
                <w:lang w:val="kk-KZ"/>
              </w:rPr>
              <w:t>Банкноттарды, монеталарды</w:t>
            </w:r>
          </w:p>
          <w:p w:rsidR="00297BE0" w:rsidRPr="00273707" w:rsidRDefault="00297BE0" w:rsidP="00297BE0">
            <w:pPr>
              <w:ind w:firstLine="397"/>
              <w:jc w:val="right"/>
              <w:rPr>
                <w:sz w:val="20"/>
                <w:szCs w:val="20"/>
                <w:lang w:val="kk-KZ"/>
              </w:rPr>
            </w:pPr>
            <w:r w:rsidRPr="00273707">
              <w:rPr>
                <w:rStyle w:val="s0"/>
                <w:color w:val="auto"/>
                <w:szCs w:val="20"/>
                <w:lang w:val="kk-KZ"/>
              </w:rPr>
              <w:t>және құндылықтарды инкассациялау</w:t>
            </w:r>
          </w:p>
          <w:p w:rsidR="00297BE0" w:rsidRPr="00273707" w:rsidRDefault="00297BE0" w:rsidP="00297BE0">
            <w:pPr>
              <w:ind w:firstLine="397"/>
              <w:jc w:val="right"/>
              <w:rPr>
                <w:sz w:val="20"/>
                <w:szCs w:val="20"/>
                <w:lang w:val="kk-KZ"/>
              </w:rPr>
            </w:pPr>
            <w:r w:rsidRPr="00273707">
              <w:rPr>
                <w:rStyle w:val="s0"/>
                <w:color w:val="auto"/>
                <w:szCs w:val="20"/>
                <w:lang w:val="kk-KZ"/>
              </w:rPr>
              <w:t>айрықша қызметі болып табылатын</w:t>
            </w:r>
          </w:p>
          <w:p w:rsidR="00297BE0" w:rsidRPr="00273707" w:rsidRDefault="00297BE0" w:rsidP="00297BE0">
            <w:pPr>
              <w:ind w:firstLine="397"/>
              <w:jc w:val="right"/>
              <w:rPr>
                <w:sz w:val="20"/>
                <w:szCs w:val="20"/>
                <w:lang w:val="kk-KZ"/>
              </w:rPr>
            </w:pPr>
            <w:r w:rsidRPr="00273707">
              <w:rPr>
                <w:rStyle w:val="s0"/>
                <w:color w:val="auto"/>
                <w:szCs w:val="20"/>
                <w:lang w:val="kk-KZ"/>
              </w:rPr>
              <w:t>заңды тұлғаларға лицензия</w:t>
            </w:r>
          </w:p>
          <w:p w:rsidR="00297BE0" w:rsidRPr="00273707" w:rsidRDefault="00297BE0" w:rsidP="00297BE0">
            <w:pPr>
              <w:ind w:firstLine="397"/>
              <w:jc w:val="right"/>
              <w:rPr>
                <w:sz w:val="20"/>
                <w:szCs w:val="20"/>
                <w:lang w:val="kk-KZ"/>
              </w:rPr>
            </w:pPr>
            <w:r w:rsidRPr="00273707">
              <w:rPr>
                <w:rStyle w:val="s0"/>
                <w:color w:val="auto"/>
                <w:szCs w:val="20"/>
                <w:lang w:val="kk-KZ"/>
              </w:rPr>
              <w:t xml:space="preserve">беру </w:t>
            </w:r>
            <w:hyperlink r:id="rId76" w:history="1">
              <w:r w:rsidRPr="00273707">
                <w:rPr>
                  <w:rStyle w:val="ad"/>
                  <w:color w:val="auto"/>
                  <w:sz w:val="20"/>
                  <w:szCs w:val="20"/>
                  <w:u w:val="none"/>
                  <w:lang w:val="kk-KZ"/>
                </w:rPr>
                <w:t>қағидаларына</w:t>
              </w:r>
            </w:hyperlink>
          </w:p>
          <w:p w:rsidR="00297BE0" w:rsidRPr="00273707" w:rsidRDefault="00297BE0" w:rsidP="00297BE0">
            <w:pPr>
              <w:ind w:firstLine="397"/>
              <w:jc w:val="right"/>
              <w:rPr>
                <w:sz w:val="20"/>
                <w:szCs w:val="20"/>
                <w:lang w:val="kk-KZ"/>
              </w:rPr>
            </w:pPr>
            <w:r w:rsidRPr="00273707">
              <w:rPr>
                <w:rStyle w:val="s0"/>
                <w:color w:val="auto"/>
                <w:szCs w:val="20"/>
                <w:lang w:val="kk-KZ"/>
              </w:rPr>
              <w:t>1-1-қосымша</w:t>
            </w:r>
          </w:p>
          <w:p w:rsidR="00297BE0" w:rsidRPr="00273707" w:rsidRDefault="00297BE0" w:rsidP="00297BE0">
            <w:pPr>
              <w:jc w:val="both"/>
              <w:rPr>
                <w:sz w:val="20"/>
                <w:szCs w:val="20"/>
                <w:lang w:val="kk-KZ"/>
              </w:rPr>
            </w:pPr>
            <w:r w:rsidRPr="00273707">
              <w:rPr>
                <w:rStyle w:val="s1"/>
                <w:sz w:val="20"/>
                <w:szCs w:val="20"/>
                <w:lang w:val="kk-KZ"/>
              </w:rPr>
              <w:t> </w:t>
            </w:r>
          </w:p>
          <w:p w:rsidR="00297BE0" w:rsidRPr="00273707" w:rsidRDefault="00297BE0" w:rsidP="00297BE0">
            <w:pPr>
              <w:jc w:val="both"/>
              <w:rPr>
                <w:sz w:val="20"/>
                <w:szCs w:val="20"/>
                <w:lang w:val="kk-KZ"/>
              </w:rPr>
            </w:pPr>
            <w:r w:rsidRPr="00273707">
              <w:rPr>
                <w:rStyle w:val="s1"/>
                <w:sz w:val="20"/>
                <w:szCs w:val="20"/>
                <w:lang w:val="kk-KZ"/>
              </w:rPr>
              <w:t> </w:t>
            </w:r>
          </w:p>
          <w:p w:rsidR="00297BE0" w:rsidRPr="00273707" w:rsidRDefault="00297BE0" w:rsidP="00297BE0">
            <w:pPr>
              <w:jc w:val="center"/>
              <w:rPr>
                <w:rStyle w:val="s1"/>
                <w:sz w:val="20"/>
                <w:szCs w:val="20"/>
                <w:lang w:val="kk-KZ"/>
              </w:rPr>
            </w:pPr>
            <w:r w:rsidRPr="00870B36">
              <w:rPr>
                <w:rStyle w:val="s1"/>
                <w:b w:val="0"/>
                <w:sz w:val="20"/>
                <w:szCs w:val="20"/>
                <w:lang w:val="kk-KZ"/>
              </w:rPr>
              <w:t>«Банкноттарды, монеталарды және құндылықтарды инкассациялау айрықша қызметі болып табылатын заңды тұлғаларға лицензия беру»</w:t>
            </w:r>
            <w:r w:rsidRPr="00273707">
              <w:rPr>
                <w:sz w:val="20"/>
                <w:szCs w:val="20"/>
                <w:lang w:val="kk-KZ"/>
              </w:rPr>
              <w:t xml:space="preserve"> </w:t>
            </w:r>
            <w:r w:rsidRPr="00273707">
              <w:rPr>
                <w:rStyle w:val="s1"/>
                <w:sz w:val="20"/>
                <w:szCs w:val="20"/>
                <w:lang w:val="kk-KZ"/>
              </w:rPr>
              <w:t> мемлекеттік көрсетілетін қызмет стандарты</w:t>
            </w:r>
          </w:p>
          <w:p w:rsidR="00297BE0" w:rsidRPr="00273707" w:rsidRDefault="00297BE0" w:rsidP="00297BE0">
            <w:pPr>
              <w:jc w:val="both"/>
              <w:rPr>
                <w:rStyle w:val="s1"/>
                <w:sz w:val="20"/>
                <w:szCs w:val="20"/>
                <w:lang w:val="kk-KZ"/>
              </w:rPr>
            </w:pPr>
          </w:p>
          <w:tbl>
            <w:tblPr>
              <w:tblpPr w:leftFromText="180" w:rightFromText="180" w:vertAnchor="text" w:horzAnchor="page" w:tblpX="31" w:tblpY="76"/>
              <w:tblOverlap w:val="never"/>
              <w:tblW w:w="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732"/>
              <w:gridCol w:w="3173"/>
            </w:tblGrid>
            <w:tr w:rsidR="00297BE0" w:rsidRPr="00273707" w:rsidTr="00273707">
              <w:trPr>
                <w:trHeight w:val="240"/>
              </w:trPr>
              <w:tc>
                <w:tcPr>
                  <w:tcW w:w="390" w:type="dxa"/>
                </w:tcPr>
                <w:p w:rsidR="00297BE0" w:rsidRPr="00273707" w:rsidRDefault="00297BE0" w:rsidP="00297BE0">
                  <w:pPr>
                    <w:jc w:val="both"/>
                    <w:textAlignment w:val="baseline"/>
                    <w:rPr>
                      <w:sz w:val="20"/>
                      <w:szCs w:val="20"/>
                      <w:lang w:val="kk-KZ"/>
                    </w:rPr>
                  </w:pPr>
                  <w:r w:rsidRPr="00273707">
                    <w:rPr>
                      <w:sz w:val="20"/>
                      <w:szCs w:val="20"/>
                      <w:lang w:val="kk-KZ"/>
                    </w:rPr>
                    <w:t>1.</w:t>
                  </w:r>
                </w:p>
              </w:tc>
              <w:tc>
                <w:tcPr>
                  <w:tcW w:w="1732" w:type="dxa"/>
                </w:tcPr>
                <w:p w:rsidR="00297BE0" w:rsidRPr="00273707" w:rsidRDefault="00297BE0" w:rsidP="00297BE0">
                  <w:pPr>
                    <w:jc w:val="both"/>
                    <w:textAlignment w:val="baseline"/>
                    <w:rPr>
                      <w:sz w:val="20"/>
                      <w:szCs w:val="20"/>
                      <w:lang w:val="kk-KZ"/>
                    </w:rPr>
                  </w:pPr>
                  <w:r w:rsidRPr="00273707">
                    <w:rPr>
                      <w:sz w:val="20"/>
                      <w:szCs w:val="20"/>
                      <w:lang w:val="kk-KZ"/>
                    </w:rPr>
                    <w:t>Көрсетілетін қызметті берушінің атауы</w:t>
                  </w:r>
                </w:p>
              </w:tc>
              <w:tc>
                <w:tcPr>
                  <w:tcW w:w="3173" w:type="dxa"/>
                </w:tcPr>
                <w:p w:rsidR="00297BE0" w:rsidRPr="00273707" w:rsidRDefault="00297BE0" w:rsidP="00297BE0">
                  <w:pPr>
                    <w:jc w:val="both"/>
                    <w:textAlignment w:val="baseline"/>
                    <w:rPr>
                      <w:sz w:val="20"/>
                      <w:szCs w:val="20"/>
                      <w:lang w:val="kk-KZ"/>
                    </w:rPr>
                  </w:pPr>
                  <w:r w:rsidRPr="00273707">
                    <w:rPr>
                      <w:sz w:val="20"/>
                      <w:szCs w:val="20"/>
                      <w:lang w:val="kk-KZ"/>
                    </w:rPr>
                    <w:t>Қазақстан Республикасының Ұлттық Банкі</w:t>
                  </w:r>
                </w:p>
              </w:tc>
            </w:tr>
            <w:tr w:rsidR="00297BE0" w:rsidRPr="000C4DD8" w:rsidTr="00273707">
              <w:trPr>
                <w:trHeight w:val="240"/>
              </w:trPr>
              <w:tc>
                <w:tcPr>
                  <w:tcW w:w="390" w:type="dxa"/>
                </w:tcPr>
                <w:p w:rsidR="00297BE0" w:rsidRPr="00273707" w:rsidRDefault="00297BE0" w:rsidP="00297BE0">
                  <w:pPr>
                    <w:jc w:val="both"/>
                    <w:textAlignment w:val="baseline"/>
                    <w:rPr>
                      <w:sz w:val="20"/>
                      <w:szCs w:val="20"/>
                      <w:lang w:val="kk-KZ"/>
                    </w:rPr>
                  </w:pPr>
                  <w:r w:rsidRPr="00273707">
                    <w:rPr>
                      <w:sz w:val="20"/>
                      <w:szCs w:val="20"/>
                      <w:lang w:val="kk-KZ"/>
                    </w:rPr>
                    <w:t>2.</w:t>
                  </w:r>
                </w:p>
              </w:tc>
              <w:tc>
                <w:tcPr>
                  <w:tcW w:w="1732" w:type="dxa"/>
                </w:tcPr>
                <w:p w:rsidR="00297BE0" w:rsidRPr="00273707" w:rsidRDefault="00297BE0" w:rsidP="00297BE0">
                  <w:pPr>
                    <w:jc w:val="both"/>
                    <w:textAlignment w:val="baseline"/>
                    <w:rPr>
                      <w:sz w:val="20"/>
                      <w:szCs w:val="20"/>
                      <w:lang w:val="kk-KZ"/>
                    </w:rPr>
                  </w:pPr>
                  <w:r w:rsidRPr="00273707">
                    <w:rPr>
                      <w:sz w:val="20"/>
                      <w:szCs w:val="20"/>
                      <w:lang w:val="kk-KZ"/>
                    </w:rPr>
                    <w:t>Мемлекеттік қызмет көрсету тәсілдері</w:t>
                  </w:r>
                </w:p>
              </w:tc>
              <w:tc>
                <w:tcPr>
                  <w:tcW w:w="3173" w:type="dxa"/>
                </w:tcPr>
                <w:p w:rsidR="00297BE0" w:rsidRPr="00273707" w:rsidRDefault="00297BE0" w:rsidP="00297BE0">
                  <w:pPr>
                    <w:jc w:val="both"/>
                    <w:textAlignment w:val="baseline"/>
                    <w:rPr>
                      <w:sz w:val="20"/>
                      <w:szCs w:val="20"/>
                      <w:lang w:val="kk-KZ"/>
                    </w:rPr>
                  </w:pPr>
                  <w:r w:rsidRPr="00273707">
                    <w:rPr>
                      <w:sz w:val="20"/>
                      <w:szCs w:val="20"/>
                      <w:lang w:val="kk-KZ"/>
                    </w:rPr>
                    <w:t xml:space="preserve">«Электрондық үкіметтің» </w:t>
                  </w:r>
                  <w:hyperlink r:id="rId77" w:history="1">
                    <w:r w:rsidRPr="00273707">
                      <w:rPr>
                        <w:rStyle w:val="ad"/>
                        <w:color w:val="000080"/>
                        <w:sz w:val="20"/>
                        <w:szCs w:val="20"/>
                        <w:lang w:val="kk-KZ"/>
                      </w:rPr>
                      <w:t>www.egov.kz</w:t>
                    </w:r>
                  </w:hyperlink>
                  <w:r w:rsidRPr="00273707">
                    <w:rPr>
                      <w:sz w:val="20"/>
                      <w:szCs w:val="20"/>
                      <w:lang w:val="kk-KZ"/>
                    </w:rPr>
                    <w:t xml:space="preserve">, </w:t>
                  </w:r>
                  <w:hyperlink r:id="rId78" w:history="1">
                    <w:r w:rsidRPr="00273707">
                      <w:rPr>
                        <w:rStyle w:val="ad"/>
                        <w:color w:val="000080"/>
                        <w:sz w:val="20"/>
                        <w:szCs w:val="20"/>
                        <w:lang w:val="kk-KZ"/>
                      </w:rPr>
                      <w:t>www.elicense.kz</w:t>
                    </w:r>
                  </w:hyperlink>
                  <w:r w:rsidRPr="00273707">
                    <w:rPr>
                      <w:sz w:val="20"/>
                      <w:szCs w:val="20"/>
                      <w:lang w:val="kk-KZ"/>
                    </w:rPr>
                    <w:t xml:space="preserve"> веб-порталы (бұдан әрі - портал).</w:t>
                  </w:r>
                </w:p>
              </w:tc>
            </w:tr>
            <w:tr w:rsidR="00297BE0" w:rsidRPr="000C4DD8" w:rsidTr="00273707">
              <w:trPr>
                <w:trHeight w:val="210"/>
              </w:trPr>
              <w:tc>
                <w:tcPr>
                  <w:tcW w:w="390" w:type="dxa"/>
                </w:tcPr>
                <w:p w:rsidR="00297BE0" w:rsidRPr="00273707" w:rsidRDefault="00297BE0" w:rsidP="00297BE0">
                  <w:pPr>
                    <w:jc w:val="both"/>
                    <w:textAlignment w:val="baseline"/>
                    <w:rPr>
                      <w:sz w:val="20"/>
                      <w:szCs w:val="20"/>
                      <w:lang w:val="kk-KZ"/>
                    </w:rPr>
                  </w:pPr>
                  <w:r w:rsidRPr="00273707">
                    <w:rPr>
                      <w:sz w:val="20"/>
                      <w:szCs w:val="20"/>
                      <w:lang w:val="kk-KZ"/>
                    </w:rPr>
                    <w:t>3.</w:t>
                  </w:r>
                </w:p>
              </w:tc>
              <w:tc>
                <w:tcPr>
                  <w:tcW w:w="1732" w:type="dxa"/>
                </w:tcPr>
                <w:p w:rsidR="00297BE0" w:rsidRPr="00273707" w:rsidRDefault="00297BE0" w:rsidP="00297BE0">
                  <w:pPr>
                    <w:jc w:val="both"/>
                    <w:textAlignment w:val="baseline"/>
                    <w:rPr>
                      <w:sz w:val="20"/>
                      <w:szCs w:val="20"/>
                      <w:lang w:val="kk-KZ"/>
                    </w:rPr>
                  </w:pPr>
                  <w:r w:rsidRPr="00273707">
                    <w:rPr>
                      <w:sz w:val="20"/>
                      <w:szCs w:val="20"/>
                      <w:lang w:val="kk-KZ"/>
                    </w:rPr>
                    <w:t>Мемлекеттік қызмет көрсету мерзімі</w:t>
                  </w:r>
                </w:p>
              </w:tc>
              <w:tc>
                <w:tcPr>
                  <w:tcW w:w="3173" w:type="dxa"/>
                </w:tcPr>
                <w:p w:rsidR="00297BE0" w:rsidRPr="00273707" w:rsidRDefault="00297BE0" w:rsidP="00297BE0">
                  <w:pPr>
                    <w:ind w:firstLine="176"/>
                    <w:jc w:val="both"/>
                    <w:textAlignment w:val="baseline"/>
                    <w:rPr>
                      <w:sz w:val="20"/>
                      <w:szCs w:val="20"/>
                      <w:lang w:val="kk-KZ"/>
                    </w:rPr>
                  </w:pPr>
                  <w:r w:rsidRPr="00273707">
                    <w:rPr>
                      <w:sz w:val="20"/>
                      <w:szCs w:val="20"/>
                      <w:lang w:val="kk-KZ"/>
                    </w:rPr>
                    <w:t>Өтініш порталда тіркелген күннен бастап:</w:t>
                  </w:r>
                </w:p>
                <w:p w:rsidR="00297BE0" w:rsidRPr="00273707" w:rsidRDefault="00297BE0" w:rsidP="00297BE0">
                  <w:pPr>
                    <w:ind w:firstLine="176"/>
                    <w:jc w:val="both"/>
                    <w:textAlignment w:val="baseline"/>
                    <w:rPr>
                      <w:sz w:val="20"/>
                      <w:szCs w:val="20"/>
                      <w:lang w:val="kk-KZ"/>
                    </w:rPr>
                  </w:pPr>
                  <w:r w:rsidRPr="00273707">
                    <w:rPr>
                      <w:sz w:val="20"/>
                      <w:szCs w:val="20"/>
                      <w:lang w:val="kk-KZ"/>
                    </w:rPr>
                    <w:t>лицензия берген кезде - 20 (жиырма) жұмыс күні ішінде;</w:t>
                  </w:r>
                </w:p>
                <w:p w:rsidR="00297BE0" w:rsidRPr="00273707" w:rsidRDefault="00297BE0" w:rsidP="00297BE0">
                  <w:pPr>
                    <w:ind w:firstLine="176"/>
                    <w:jc w:val="both"/>
                    <w:textAlignment w:val="baseline"/>
                    <w:rPr>
                      <w:sz w:val="20"/>
                      <w:szCs w:val="20"/>
                      <w:lang w:val="kk-KZ"/>
                    </w:rPr>
                  </w:pPr>
                  <w:r w:rsidRPr="00273707">
                    <w:rPr>
                      <w:sz w:val="20"/>
                      <w:szCs w:val="20"/>
                      <w:lang w:val="kk-KZ"/>
                    </w:rPr>
                    <w:t>лицензияны қайта ресімдеген кезде - 3 (үш) жұмыс күні ішінде;</w:t>
                  </w:r>
                </w:p>
                <w:p w:rsidR="00297BE0" w:rsidRPr="00273707" w:rsidRDefault="00297BE0" w:rsidP="00297BE0">
                  <w:pPr>
                    <w:ind w:firstLine="176"/>
                    <w:jc w:val="both"/>
                    <w:textAlignment w:val="baseline"/>
                    <w:rPr>
                      <w:sz w:val="20"/>
                      <w:szCs w:val="20"/>
                      <w:lang w:val="kk-KZ"/>
                    </w:rPr>
                  </w:pPr>
                  <w:r w:rsidRPr="00273707">
                    <w:rPr>
                      <w:sz w:val="20"/>
                      <w:szCs w:val="20"/>
                      <w:lang w:val="kk-KZ"/>
                    </w:rPr>
                    <w:t>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p w:rsidR="00297BE0" w:rsidRPr="00273707" w:rsidRDefault="00297BE0" w:rsidP="00297BE0">
                  <w:pPr>
                    <w:ind w:firstLine="176"/>
                    <w:jc w:val="both"/>
                    <w:textAlignment w:val="baseline"/>
                    <w:rPr>
                      <w:sz w:val="20"/>
                      <w:szCs w:val="20"/>
                      <w:lang w:val="kk-KZ"/>
                    </w:rPr>
                  </w:pPr>
                  <w:r w:rsidRPr="00273707">
                    <w:rPr>
                      <w:sz w:val="20"/>
                      <w:szCs w:val="20"/>
                      <w:lang w:val="kk-KZ"/>
                    </w:rPr>
                    <w:t>лицензияның телнұсқаларын берген кезде - 2 (екі) жұмыс күні ішінде.</w:t>
                  </w:r>
                </w:p>
              </w:tc>
            </w:tr>
            <w:tr w:rsidR="00297BE0" w:rsidRPr="00273707" w:rsidTr="00273707">
              <w:trPr>
                <w:trHeight w:val="210"/>
              </w:trPr>
              <w:tc>
                <w:tcPr>
                  <w:tcW w:w="390" w:type="dxa"/>
                </w:tcPr>
                <w:p w:rsidR="00297BE0" w:rsidRPr="00273707" w:rsidRDefault="00297BE0" w:rsidP="00297BE0">
                  <w:pPr>
                    <w:jc w:val="both"/>
                    <w:textAlignment w:val="baseline"/>
                    <w:rPr>
                      <w:sz w:val="20"/>
                      <w:szCs w:val="20"/>
                      <w:lang w:val="kk-KZ"/>
                    </w:rPr>
                  </w:pPr>
                  <w:r w:rsidRPr="00273707">
                    <w:rPr>
                      <w:sz w:val="20"/>
                      <w:szCs w:val="20"/>
                      <w:lang w:val="kk-KZ"/>
                    </w:rPr>
                    <w:t>4.</w:t>
                  </w:r>
                </w:p>
              </w:tc>
              <w:tc>
                <w:tcPr>
                  <w:tcW w:w="1732" w:type="dxa"/>
                </w:tcPr>
                <w:p w:rsidR="00297BE0" w:rsidRPr="00273707" w:rsidRDefault="00297BE0" w:rsidP="00297BE0">
                  <w:pPr>
                    <w:jc w:val="both"/>
                    <w:textAlignment w:val="baseline"/>
                    <w:rPr>
                      <w:sz w:val="20"/>
                      <w:szCs w:val="20"/>
                      <w:lang w:val="kk-KZ"/>
                    </w:rPr>
                  </w:pPr>
                  <w:r w:rsidRPr="00273707">
                    <w:rPr>
                      <w:sz w:val="20"/>
                      <w:szCs w:val="20"/>
                      <w:lang w:val="kk-KZ"/>
                    </w:rPr>
                    <w:t xml:space="preserve">Мемлекеттік қызмет </w:t>
                  </w:r>
                  <w:r w:rsidRPr="00273707">
                    <w:rPr>
                      <w:sz w:val="20"/>
                      <w:szCs w:val="20"/>
                      <w:lang w:val="kk-KZ"/>
                    </w:rPr>
                    <w:lastRenderedPageBreak/>
                    <w:t>көрсетудің нысаны</w:t>
                  </w:r>
                </w:p>
              </w:tc>
              <w:tc>
                <w:tcPr>
                  <w:tcW w:w="3173" w:type="dxa"/>
                </w:tcPr>
                <w:p w:rsidR="00297BE0" w:rsidRPr="00273707" w:rsidRDefault="00297BE0" w:rsidP="00297BE0">
                  <w:pPr>
                    <w:jc w:val="both"/>
                    <w:textAlignment w:val="baseline"/>
                    <w:rPr>
                      <w:sz w:val="20"/>
                      <w:szCs w:val="20"/>
                      <w:lang w:val="kk-KZ"/>
                    </w:rPr>
                  </w:pPr>
                  <w:r w:rsidRPr="00273707">
                    <w:rPr>
                      <w:sz w:val="20"/>
                      <w:szCs w:val="20"/>
                      <w:lang w:val="kk-KZ"/>
                    </w:rPr>
                    <w:lastRenderedPageBreak/>
                    <w:t>Электрондық (толық автоматтандырылған).</w:t>
                  </w:r>
                </w:p>
              </w:tc>
            </w:tr>
            <w:tr w:rsidR="00297BE0" w:rsidRPr="000C4DD8" w:rsidTr="00273707">
              <w:trPr>
                <w:trHeight w:val="210"/>
              </w:trPr>
              <w:tc>
                <w:tcPr>
                  <w:tcW w:w="390" w:type="dxa"/>
                </w:tcPr>
                <w:p w:rsidR="00297BE0" w:rsidRPr="00273707" w:rsidRDefault="00297BE0" w:rsidP="00297BE0">
                  <w:pPr>
                    <w:jc w:val="both"/>
                    <w:textAlignment w:val="baseline"/>
                    <w:rPr>
                      <w:sz w:val="20"/>
                      <w:szCs w:val="20"/>
                      <w:lang w:val="kk-KZ"/>
                    </w:rPr>
                  </w:pPr>
                  <w:r w:rsidRPr="00273707">
                    <w:rPr>
                      <w:sz w:val="20"/>
                      <w:szCs w:val="20"/>
                      <w:lang w:val="kk-KZ"/>
                    </w:rPr>
                    <w:lastRenderedPageBreak/>
                    <w:t>5.</w:t>
                  </w:r>
                </w:p>
              </w:tc>
              <w:tc>
                <w:tcPr>
                  <w:tcW w:w="1732" w:type="dxa"/>
                </w:tcPr>
                <w:p w:rsidR="00297BE0" w:rsidRPr="00273707" w:rsidRDefault="00297BE0" w:rsidP="00297BE0">
                  <w:pPr>
                    <w:jc w:val="both"/>
                    <w:textAlignment w:val="baseline"/>
                    <w:rPr>
                      <w:sz w:val="20"/>
                      <w:szCs w:val="20"/>
                      <w:lang w:val="kk-KZ"/>
                    </w:rPr>
                  </w:pPr>
                  <w:r w:rsidRPr="00273707">
                    <w:rPr>
                      <w:sz w:val="20"/>
                      <w:szCs w:val="20"/>
                      <w:lang w:val="kk-KZ"/>
                    </w:rPr>
                    <w:t>Мемлекеттік қызмет көрсетудің нәтижесі</w:t>
                  </w:r>
                </w:p>
              </w:tc>
              <w:tc>
                <w:tcPr>
                  <w:tcW w:w="3173" w:type="dxa"/>
                </w:tcPr>
                <w:p w:rsidR="00297BE0" w:rsidRPr="00273707" w:rsidRDefault="00297BE0" w:rsidP="00297BE0">
                  <w:pPr>
                    <w:ind w:firstLine="176"/>
                    <w:jc w:val="both"/>
                    <w:textAlignment w:val="baseline"/>
                    <w:rPr>
                      <w:sz w:val="20"/>
                      <w:szCs w:val="20"/>
                      <w:lang w:val="kk-KZ"/>
                    </w:rPr>
                  </w:pPr>
                  <w:r w:rsidRPr="00273707">
                    <w:rPr>
                      <w:sz w:val="20"/>
                      <w:szCs w:val="20"/>
                      <w:lang w:val="kk-KZ"/>
                    </w:rPr>
                    <w:t>Лицензия беру, лицензияны қайта ресімдеу, лицензияның телнұсқасын беру туралы хабарлама не мемлекеттік қызмет көрсетуден бас тарту туралы дәлелді жауап.</w:t>
                  </w:r>
                </w:p>
                <w:p w:rsidR="00297BE0" w:rsidRPr="00273707" w:rsidRDefault="00297BE0" w:rsidP="00297BE0">
                  <w:pPr>
                    <w:ind w:firstLine="176"/>
                    <w:jc w:val="both"/>
                    <w:textAlignment w:val="baseline"/>
                    <w:rPr>
                      <w:sz w:val="20"/>
                      <w:szCs w:val="20"/>
                      <w:lang w:val="kk-KZ"/>
                    </w:rPr>
                  </w:pPr>
                  <w:r w:rsidRPr="00273707">
                    <w:rPr>
                      <w:sz w:val="20"/>
                      <w:szCs w:val="20"/>
                      <w:lang w:val="kk-KZ"/>
                    </w:rPr>
                    <w:t>Мемлекеттік қызмет көрсету нәтижесінің нысаны: электрондық.</w:t>
                  </w:r>
                </w:p>
              </w:tc>
            </w:tr>
            <w:tr w:rsidR="00297BE0" w:rsidRPr="000C4DD8" w:rsidTr="00273707">
              <w:trPr>
                <w:trHeight w:val="210"/>
              </w:trPr>
              <w:tc>
                <w:tcPr>
                  <w:tcW w:w="390" w:type="dxa"/>
                </w:tcPr>
                <w:p w:rsidR="00297BE0" w:rsidRPr="00273707" w:rsidRDefault="00297BE0" w:rsidP="00297BE0">
                  <w:pPr>
                    <w:jc w:val="both"/>
                    <w:textAlignment w:val="baseline"/>
                    <w:rPr>
                      <w:sz w:val="20"/>
                      <w:szCs w:val="20"/>
                      <w:lang w:val="kk-KZ"/>
                    </w:rPr>
                  </w:pPr>
                  <w:r w:rsidRPr="00273707">
                    <w:rPr>
                      <w:sz w:val="20"/>
                      <w:szCs w:val="20"/>
                      <w:lang w:val="kk-KZ"/>
                    </w:rPr>
                    <w:t>6.</w:t>
                  </w:r>
                </w:p>
              </w:tc>
              <w:tc>
                <w:tcPr>
                  <w:tcW w:w="1732" w:type="dxa"/>
                </w:tcPr>
                <w:p w:rsidR="00297BE0" w:rsidRPr="00273707" w:rsidRDefault="00297BE0" w:rsidP="00297BE0">
                  <w:pPr>
                    <w:jc w:val="both"/>
                    <w:textAlignment w:val="baseline"/>
                    <w:rPr>
                      <w:sz w:val="20"/>
                      <w:szCs w:val="20"/>
                      <w:lang w:val="kk-KZ"/>
                    </w:rPr>
                  </w:pPr>
                  <w:r w:rsidRPr="00273707">
                    <w:rPr>
                      <w:sz w:val="20"/>
                      <w:szCs w:val="20"/>
                      <w:lang w:val="kk-KZ"/>
                    </w:rPr>
                    <w:t>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3173" w:type="dxa"/>
                </w:tcPr>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1) лицензия беру үшін лицензиялық алым 400 (төрт жүз) </w:t>
                  </w:r>
                  <w:bookmarkStart w:id="49" w:name="sub1000000358"/>
                  <w:r w:rsidRPr="00273707">
                    <w:rPr>
                      <w:rStyle w:val="s2"/>
                      <w:color w:val="auto"/>
                      <w:sz w:val="20"/>
                      <w:szCs w:val="20"/>
                      <w:lang w:val="kk-KZ"/>
                    </w:rPr>
                    <w:fldChar w:fldCharType="begin"/>
                  </w:r>
                  <w:r w:rsidRPr="00273707">
                    <w:rPr>
                      <w:rStyle w:val="s2"/>
                      <w:color w:val="auto"/>
                      <w:sz w:val="20"/>
                      <w:szCs w:val="20"/>
                      <w:lang w:val="kk-KZ"/>
                    </w:rPr>
                    <w:instrText xml:space="preserve"> HYPERLINK "jl:1026672.0 " </w:instrText>
                  </w:r>
                  <w:r w:rsidRPr="00273707">
                    <w:rPr>
                      <w:rStyle w:val="s2"/>
                      <w:color w:val="auto"/>
                      <w:sz w:val="20"/>
                      <w:szCs w:val="20"/>
                      <w:lang w:val="kk-KZ"/>
                    </w:rPr>
                    <w:fldChar w:fldCharType="separate"/>
                  </w:r>
                  <w:r w:rsidRPr="00273707">
                    <w:rPr>
                      <w:rStyle w:val="ad"/>
                      <w:color w:val="auto"/>
                      <w:sz w:val="20"/>
                      <w:szCs w:val="20"/>
                      <w:u w:val="none"/>
                      <w:lang w:val="kk-KZ"/>
                    </w:rPr>
                    <w:t>айлық есептік көрсеткішті</w:t>
                  </w:r>
                  <w:r w:rsidRPr="00273707">
                    <w:rPr>
                      <w:rStyle w:val="s2"/>
                      <w:color w:val="auto"/>
                      <w:sz w:val="20"/>
                      <w:szCs w:val="20"/>
                      <w:lang w:val="kk-KZ"/>
                    </w:rPr>
                    <w:fldChar w:fldCharType="end"/>
                  </w:r>
                  <w:bookmarkEnd w:id="49"/>
                  <w:r w:rsidRPr="00273707">
                    <w:rPr>
                      <w:sz w:val="20"/>
                      <w:szCs w:val="20"/>
                      <w:lang w:val="kk-KZ"/>
                    </w:rPr>
                    <w:t xml:space="preserve"> құрайды;</w:t>
                  </w:r>
                </w:p>
                <w:p w:rsidR="00297BE0" w:rsidRPr="00273707" w:rsidRDefault="00297BE0" w:rsidP="00297BE0">
                  <w:pPr>
                    <w:ind w:firstLine="176"/>
                    <w:jc w:val="both"/>
                    <w:textAlignment w:val="baseline"/>
                    <w:rPr>
                      <w:sz w:val="20"/>
                      <w:szCs w:val="20"/>
                      <w:lang w:val="kk-KZ"/>
                    </w:rPr>
                  </w:pPr>
                  <w:r w:rsidRPr="00273707">
                    <w:rPr>
                      <w:sz w:val="20"/>
                      <w:szCs w:val="20"/>
                      <w:lang w:val="kk-KZ"/>
                    </w:rPr>
                    <w:t>2) лицензияны қайта ресімдеу үшін лицензиялық алым лицензия беру кезіндегі мөлшерлеменің 10 (он) пайызын құрайды;</w:t>
                  </w:r>
                </w:p>
                <w:p w:rsidR="00297BE0" w:rsidRPr="00273707" w:rsidRDefault="00297BE0" w:rsidP="00297BE0">
                  <w:pPr>
                    <w:ind w:firstLine="176"/>
                    <w:jc w:val="both"/>
                    <w:textAlignment w:val="baseline"/>
                    <w:rPr>
                      <w:sz w:val="20"/>
                      <w:szCs w:val="20"/>
                      <w:lang w:val="kk-KZ"/>
                    </w:rPr>
                  </w:pPr>
                  <w:r w:rsidRPr="00273707">
                    <w:rPr>
                      <w:sz w:val="20"/>
                      <w:szCs w:val="20"/>
                      <w:lang w:val="kk-KZ"/>
                    </w:rPr>
                    <w:t>3) лицензияның телнұсқасын беру үшін лицензиялық алым лицензия беру кезіндегі мөлшерлеменің 10 (он) пайызын құрайды.</w:t>
                  </w:r>
                </w:p>
                <w:p w:rsidR="00297BE0" w:rsidRPr="00273707" w:rsidRDefault="00297BE0" w:rsidP="00297BE0">
                  <w:pPr>
                    <w:ind w:firstLine="176"/>
                    <w:jc w:val="both"/>
                    <w:textAlignment w:val="baseline"/>
                    <w:rPr>
                      <w:sz w:val="20"/>
                      <w:szCs w:val="20"/>
                      <w:lang w:val="kk-KZ"/>
                    </w:rPr>
                  </w:pPr>
                  <w:r w:rsidRPr="00273707">
                    <w:rPr>
                      <w:sz w:val="20"/>
                      <w:szCs w:val="20"/>
                      <w:lang w:val="kk-KZ"/>
                    </w:rPr>
                    <w:t>Лицензиялық алымды төлеуді екінші деңгейдегі банктер немесе банк операцияларының жекелеген түрлерін жүзеге асыратын ұйымдар «электрондық үкіметтің» төлем шлюзі арқылы жүзеге асырады.</w:t>
                  </w:r>
                </w:p>
              </w:tc>
            </w:tr>
            <w:tr w:rsidR="00297BE0" w:rsidRPr="000C4DD8" w:rsidTr="00273707">
              <w:trPr>
                <w:trHeight w:val="210"/>
              </w:trPr>
              <w:tc>
                <w:tcPr>
                  <w:tcW w:w="390" w:type="dxa"/>
                </w:tcPr>
                <w:p w:rsidR="00297BE0" w:rsidRPr="00273707" w:rsidRDefault="00297BE0" w:rsidP="00297BE0">
                  <w:pPr>
                    <w:jc w:val="both"/>
                    <w:textAlignment w:val="baseline"/>
                    <w:rPr>
                      <w:sz w:val="20"/>
                      <w:szCs w:val="20"/>
                      <w:lang w:val="kk-KZ"/>
                    </w:rPr>
                  </w:pPr>
                  <w:r w:rsidRPr="00273707">
                    <w:rPr>
                      <w:sz w:val="20"/>
                      <w:szCs w:val="20"/>
                      <w:lang w:val="kk-KZ"/>
                    </w:rPr>
                    <w:t>7.</w:t>
                  </w:r>
                </w:p>
              </w:tc>
              <w:tc>
                <w:tcPr>
                  <w:tcW w:w="1732" w:type="dxa"/>
                </w:tcPr>
                <w:p w:rsidR="00297BE0" w:rsidRPr="00273707" w:rsidRDefault="00297BE0" w:rsidP="00297BE0">
                  <w:pPr>
                    <w:jc w:val="both"/>
                    <w:textAlignment w:val="baseline"/>
                    <w:rPr>
                      <w:sz w:val="20"/>
                      <w:szCs w:val="20"/>
                      <w:lang w:val="kk-KZ"/>
                    </w:rPr>
                  </w:pPr>
                  <w:r w:rsidRPr="00273707">
                    <w:rPr>
                      <w:sz w:val="20"/>
                      <w:szCs w:val="20"/>
                      <w:lang w:val="kk-KZ"/>
                    </w:rPr>
                    <w:t>Жұмыс кестесі</w:t>
                  </w:r>
                </w:p>
              </w:tc>
              <w:tc>
                <w:tcPr>
                  <w:tcW w:w="3173" w:type="dxa"/>
                </w:tcPr>
                <w:p w:rsidR="00297BE0" w:rsidRPr="00273707" w:rsidRDefault="00297BE0" w:rsidP="00297BE0">
                  <w:pPr>
                    <w:jc w:val="both"/>
                    <w:textAlignment w:val="baseline"/>
                    <w:rPr>
                      <w:sz w:val="20"/>
                      <w:szCs w:val="20"/>
                      <w:lang w:val="kk-KZ"/>
                    </w:rPr>
                  </w:pPr>
                  <w:r w:rsidRPr="00273707">
                    <w:rPr>
                      <w:sz w:val="20"/>
                      <w:szCs w:val="20"/>
                      <w:lang w:val="kk-KZ"/>
                    </w:rPr>
                    <w:t xml:space="preserve">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w:t>
                  </w:r>
                  <w:r w:rsidRPr="00870B36">
                    <w:rPr>
                      <w:b/>
                      <w:sz w:val="20"/>
                      <w:szCs w:val="20"/>
                      <w:lang w:val="kk-KZ"/>
                    </w:rPr>
                    <w:t>2015 жылғы 23 қарашадағы</w:t>
                  </w:r>
                  <w:r w:rsidRPr="00273707">
                    <w:rPr>
                      <w:sz w:val="20"/>
                      <w:szCs w:val="20"/>
                      <w:lang w:val="kk-KZ"/>
                    </w:rPr>
                    <w:t xml:space="preserve"> Қазақстан Республикасының </w:t>
                  </w:r>
                  <w:hyperlink r:id="rId79" w:history="1">
                    <w:r w:rsidRPr="00273707">
                      <w:rPr>
                        <w:rStyle w:val="ad"/>
                        <w:color w:val="auto"/>
                        <w:sz w:val="20"/>
                        <w:szCs w:val="20"/>
                        <w:u w:val="none"/>
                        <w:lang w:val="kk-KZ"/>
                      </w:rPr>
                      <w:t xml:space="preserve">Еңбек </w:t>
                    </w:r>
                    <w:r w:rsidRPr="00273707">
                      <w:rPr>
                        <w:rStyle w:val="ad"/>
                        <w:color w:val="auto"/>
                        <w:sz w:val="20"/>
                        <w:szCs w:val="20"/>
                        <w:u w:val="none"/>
                        <w:lang w:val="kk-KZ"/>
                      </w:rPr>
                      <w:lastRenderedPageBreak/>
                      <w:t>кодексіне</w:t>
                    </w:r>
                  </w:hyperlink>
                  <w:r w:rsidRPr="00273707">
                    <w:rPr>
                      <w:sz w:val="20"/>
                      <w:szCs w:val="20"/>
                      <w:lang w:val="kk-KZ"/>
                    </w:rPr>
                    <w:t xml:space="preserve"> сәйкес өтініштерді қабылдау және мемлекеттік қызметті көрсету нәтижелерін беру келесі жұмыс күні жүзеге асырылады).</w:t>
                  </w:r>
                </w:p>
              </w:tc>
            </w:tr>
            <w:tr w:rsidR="00297BE0" w:rsidRPr="000C4DD8" w:rsidTr="00273707">
              <w:trPr>
                <w:trHeight w:val="210"/>
              </w:trPr>
              <w:tc>
                <w:tcPr>
                  <w:tcW w:w="390" w:type="dxa"/>
                </w:tcPr>
                <w:p w:rsidR="00297BE0" w:rsidRPr="00273707" w:rsidRDefault="00297BE0" w:rsidP="00297BE0">
                  <w:pPr>
                    <w:jc w:val="both"/>
                    <w:textAlignment w:val="baseline"/>
                    <w:rPr>
                      <w:sz w:val="20"/>
                      <w:szCs w:val="20"/>
                      <w:lang w:val="kk-KZ"/>
                    </w:rPr>
                  </w:pPr>
                  <w:r w:rsidRPr="00273707">
                    <w:rPr>
                      <w:sz w:val="20"/>
                      <w:szCs w:val="20"/>
                      <w:lang w:val="kk-KZ"/>
                    </w:rPr>
                    <w:lastRenderedPageBreak/>
                    <w:t>8.</w:t>
                  </w:r>
                </w:p>
              </w:tc>
              <w:tc>
                <w:tcPr>
                  <w:tcW w:w="1732" w:type="dxa"/>
                </w:tcPr>
                <w:p w:rsidR="00297BE0" w:rsidRPr="00273707" w:rsidRDefault="00297BE0" w:rsidP="00297BE0">
                  <w:pPr>
                    <w:jc w:val="both"/>
                    <w:textAlignment w:val="baseline"/>
                    <w:rPr>
                      <w:sz w:val="20"/>
                      <w:szCs w:val="20"/>
                      <w:lang w:val="kk-KZ"/>
                    </w:rPr>
                  </w:pPr>
                  <w:r w:rsidRPr="00273707">
                    <w:rPr>
                      <w:sz w:val="20"/>
                      <w:szCs w:val="20"/>
                      <w:lang w:val="kk-KZ"/>
                    </w:rPr>
                    <w:t>Мемлекеттік қызмет көрсету үшін қажетті құжаттар тізбесі</w:t>
                  </w:r>
                </w:p>
              </w:tc>
              <w:tc>
                <w:tcPr>
                  <w:tcW w:w="3173" w:type="dxa"/>
                </w:tcPr>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1)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w:t>
                  </w:r>
                  <w:hyperlink r:id="rId80" w:history="1">
                    <w:r w:rsidRPr="00273707">
                      <w:rPr>
                        <w:rStyle w:val="ad"/>
                        <w:color w:val="auto"/>
                        <w:sz w:val="20"/>
                        <w:szCs w:val="20"/>
                        <w:u w:val="none"/>
                        <w:lang w:val="kk-KZ"/>
                      </w:rPr>
                      <w:t>1-қосымшаға</w:t>
                    </w:r>
                  </w:hyperlink>
                  <w:r w:rsidRPr="00273707">
                    <w:rPr>
                      <w:sz w:val="20"/>
                      <w:szCs w:val="20"/>
                      <w:lang w:val="kk-KZ"/>
                    </w:rPr>
                    <w:t xml:space="preserve"> сәйкес нысан бойынша өтініш;</w:t>
                  </w:r>
                </w:p>
                <w:p w:rsidR="00297BE0" w:rsidRPr="00273707" w:rsidRDefault="00297BE0" w:rsidP="00297BE0">
                  <w:pPr>
                    <w:ind w:firstLine="176"/>
                    <w:jc w:val="both"/>
                    <w:textAlignment w:val="baseline"/>
                    <w:rPr>
                      <w:sz w:val="20"/>
                      <w:szCs w:val="20"/>
                      <w:lang w:val="kk-KZ"/>
                    </w:rPr>
                  </w:pPr>
                  <w:r w:rsidRPr="00273707">
                    <w:rPr>
                      <w:sz w:val="20"/>
                      <w:szCs w:val="20"/>
                      <w:lang w:val="kk-KZ"/>
                    </w:rPr>
                    <w:t>2) жарғының электрондық көшірмесі;</w:t>
                  </w:r>
                </w:p>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3) Қағидалардың </w:t>
                  </w:r>
                  <w:hyperlink r:id="rId81" w:history="1">
                    <w:r w:rsidRPr="00273707">
                      <w:rPr>
                        <w:rStyle w:val="ad"/>
                        <w:color w:val="auto"/>
                        <w:sz w:val="20"/>
                        <w:szCs w:val="20"/>
                        <w:u w:val="none"/>
                        <w:lang w:val="kk-KZ"/>
                      </w:rPr>
                      <w:t xml:space="preserve">2-тармағының </w:t>
                    </w:r>
                    <w:r w:rsidRPr="00E273C3">
                      <w:rPr>
                        <w:rStyle w:val="ad"/>
                        <w:b/>
                        <w:color w:val="auto"/>
                        <w:sz w:val="20"/>
                        <w:szCs w:val="20"/>
                        <w:u w:val="none"/>
                        <w:lang w:val="kk-KZ"/>
                      </w:rPr>
                      <w:t>1)</w:t>
                    </w:r>
                    <w:r w:rsidRPr="00273707">
                      <w:rPr>
                        <w:rStyle w:val="ad"/>
                        <w:color w:val="auto"/>
                        <w:sz w:val="20"/>
                        <w:szCs w:val="20"/>
                        <w:u w:val="none"/>
                        <w:lang w:val="kk-KZ"/>
                      </w:rPr>
                      <w:t xml:space="preserve"> тармақшасында</w:t>
                    </w:r>
                  </w:hyperlink>
                  <w:r w:rsidRPr="00273707">
                    <w:rPr>
                      <w:sz w:val="20"/>
                      <w:szCs w:val="20"/>
                      <w:lang w:val="kk-KZ"/>
                    </w:rPr>
                    <w:t xml:space="preserve">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4) Қағидалардың 2-тармағының </w:t>
                  </w:r>
                  <w:r w:rsidRPr="00E273C3">
                    <w:rPr>
                      <w:b/>
                      <w:sz w:val="20"/>
                      <w:szCs w:val="20"/>
                      <w:lang w:val="kk-KZ"/>
                    </w:rPr>
                    <w:t>2)</w:t>
                  </w:r>
                  <w:r w:rsidRPr="00273707">
                    <w:rPr>
                      <w:sz w:val="20"/>
                      <w:szCs w:val="20"/>
                      <w:lang w:val="kk-KZ"/>
                    </w:rPr>
                    <w:t xml:space="preserve"> тармақшасында көрсетілген көлік құралдарын тіркеу туралы куәліктердің электрондық көшірмелері;</w:t>
                  </w:r>
                </w:p>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5) Қағидаларға </w:t>
                  </w:r>
                  <w:hyperlink r:id="rId82" w:history="1">
                    <w:r w:rsidRPr="00273707">
                      <w:rPr>
                        <w:rStyle w:val="ad"/>
                        <w:color w:val="auto"/>
                        <w:sz w:val="20"/>
                        <w:szCs w:val="20"/>
                        <w:u w:val="none"/>
                        <w:lang w:val="kk-KZ"/>
                      </w:rPr>
                      <w:t>2-қосымшаға</w:t>
                    </w:r>
                  </w:hyperlink>
                  <w:r w:rsidRPr="00273707">
                    <w:rPr>
                      <w:sz w:val="20"/>
                      <w:szCs w:val="20"/>
                      <w:lang w:val="kk-KZ"/>
                    </w:rPr>
                    <w:t xml:space="preserve"> сәйкес нысан бойынша атқарушы органның басшысы туралы мәліметтердің электрондық көшірмесі.</w:t>
                  </w:r>
                </w:p>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Заңды тұлға банкноттарды, монеталарды және құндылықтарды инкассациялауға лицензияның телнұсқасын алу үшін портал арқылы электрондық </w:t>
                  </w:r>
                  <w:r w:rsidRPr="00273707">
                    <w:rPr>
                      <w:sz w:val="20"/>
                      <w:szCs w:val="20"/>
                      <w:lang w:val="kk-KZ"/>
                    </w:rPr>
                    <w:lastRenderedPageBreak/>
                    <w:t>түрде мынадай құжаттарды ұсынады:</w:t>
                  </w:r>
                </w:p>
                <w:p w:rsidR="00297BE0" w:rsidRPr="00273707" w:rsidRDefault="00297BE0" w:rsidP="00297BE0">
                  <w:pPr>
                    <w:ind w:firstLine="176"/>
                    <w:jc w:val="both"/>
                    <w:textAlignment w:val="baseline"/>
                    <w:rPr>
                      <w:sz w:val="20"/>
                      <w:szCs w:val="20"/>
                      <w:lang w:val="kk-KZ"/>
                    </w:rPr>
                  </w:pPr>
                  <w:r w:rsidRPr="00273707">
                    <w:rPr>
                      <w:sz w:val="20"/>
                      <w:szCs w:val="20"/>
                      <w:lang w:val="kk-KZ"/>
                    </w:rPr>
                    <w:t>1) өтініш берушінің электрондық цифрлық қолтаңбасымен куәландырылған электрондық құжат түріндегі сұрау салу;</w:t>
                  </w:r>
                </w:p>
                <w:p w:rsidR="00297BE0" w:rsidRPr="00273707" w:rsidRDefault="00297BE0" w:rsidP="00297BE0">
                  <w:pPr>
                    <w:ind w:firstLine="176"/>
                    <w:jc w:val="both"/>
                    <w:textAlignment w:val="baseline"/>
                    <w:rPr>
                      <w:sz w:val="20"/>
                      <w:szCs w:val="20"/>
                      <w:lang w:val="kk-KZ"/>
                    </w:rPr>
                  </w:pPr>
                  <w:r w:rsidRPr="00273707">
                    <w:rPr>
                      <w:sz w:val="20"/>
                      <w:szCs w:val="20"/>
                      <w:lang w:val="kk-KZ"/>
                    </w:rPr>
                    <w:t>2) «электрондық үкіметтің» төлем шлюзі арқылы ақы төлеу жағдайларын қоспағанда, лицензияның телнұсқасын беру үшін лицензиялық алымға төленгені туралы электрондық құжат.</w:t>
                  </w:r>
                </w:p>
                <w:p w:rsidR="00297BE0" w:rsidRPr="00273707" w:rsidRDefault="00297BE0" w:rsidP="00297BE0">
                  <w:pPr>
                    <w:ind w:firstLine="176"/>
                    <w:jc w:val="both"/>
                    <w:textAlignment w:val="baseline"/>
                    <w:rPr>
                      <w:sz w:val="20"/>
                      <w:szCs w:val="20"/>
                      <w:lang w:val="kk-KZ"/>
                    </w:rPr>
                  </w:pPr>
                  <w:r w:rsidRPr="00273707">
                    <w:rPr>
                      <w:sz w:val="20"/>
                      <w:szCs w:val="20"/>
                      <w:lang w:val="kk-KZ"/>
                    </w:rPr>
                    <w:t>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1) Қағидаларға </w:t>
                  </w:r>
                  <w:hyperlink r:id="rId83" w:history="1">
                    <w:r w:rsidRPr="00E273C3">
                      <w:rPr>
                        <w:rStyle w:val="ad"/>
                        <w:b/>
                        <w:color w:val="auto"/>
                        <w:sz w:val="20"/>
                        <w:szCs w:val="20"/>
                        <w:u w:val="none"/>
                        <w:lang w:val="kk-KZ"/>
                      </w:rPr>
                      <w:t>4-</w:t>
                    </w:r>
                    <w:r w:rsidRPr="00273707">
                      <w:rPr>
                        <w:rStyle w:val="ad"/>
                        <w:color w:val="auto"/>
                        <w:sz w:val="20"/>
                        <w:szCs w:val="20"/>
                        <w:u w:val="none"/>
                        <w:lang w:val="kk-KZ"/>
                      </w:rPr>
                      <w:t>қосымшаға</w:t>
                    </w:r>
                  </w:hyperlink>
                  <w:r w:rsidRPr="00273707">
                    <w:rPr>
                      <w:sz w:val="20"/>
                      <w:szCs w:val="20"/>
                      <w:lang w:val="kk-KZ"/>
                    </w:rPr>
                    <w:t xml:space="preserve">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rsidR="00297BE0" w:rsidRPr="00273707" w:rsidRDefault="00297BE0" w:rsidP="00297BE0">
                  <w:pPr>
                    <w:ind w:firstLine="176"/>
                    <w:jc w:val="both"/>
                    <w:textAlignment w:val="baseline"/>
                    <w:rPr>
                      <w:sz w:val="20"/>
                      <w:szCs w:val="20"/>
                      <w:lang w:val="kk-KZ"/>
                    </w:rPr>
                  </w:pPr>
                  <w:r w:rsidRPr="00273707">
                    <w:rPr>
                      <w:sz w:val="20"/>
                      <w:szCs w:val="20"/>
                      <w:lang w:val="kk-KZ"/>
                    </w:rPr>
                    <w:t>2) «электрондық үкіметтің» төлем шлюзі арқылы ақы төлеу жағдайларын қоспағанда, лицензияны қайта ресімдеу үшін лицензиялық алымның төленгенiн растайтын құжат;</w:t>
                  </w:r>
                </w:p>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3) ақпараты мемлекеттік ақпараттық жүйелерде бар құжаттарды қоспағанда, лицензияны қайта ресімдеуге негіз болып табылатын өзгерістер туралы ақпаратты құрайтын құжаттардың көшірмелері (PDF форматындағы құжаттардың </w:t>
                  </w:r>
                  <w:r w:rsidRPr="00273707">
                    <w:rPr>
                      <w:sz w:val="20"/>
                      <w:szCs w:val="20"/>
                      <w:lang w:val="kk-KZ"/>
                    </w:rPr>
                    <w:lastRenderedPageBreak/>
                    <w:t>электрондық көшірмелері түрінде).</w:t>
                  </w:r>
                </w:p>
              </w:tc>
            </w:tr>
            <w:tr w:rsidR="00297BE0" w:rsidRPr="000C4DD8" w:rsidTr="00273707">
              <w:trPr>
                <w:trHeight w:val="210"/>
              </w:trPr>
              <w:tc>
                <w:tcPr>
                  <w:tcW w:w="390" w:type="dxa"/>
                </w:tcPr>
                <w:p w:rsidR="00297BE0" w:rsidRPr="00273707" w:rsidRDefault="00297BE0" w:rsidP="00297BE0">
                  <w:pPr>
                    <w:jc w:val="both"/>
                    <w:textAlignment w:val="baseline"/>
                    <w:rPr>
                      <w:sz w:val="20"/>
                      <w:szCs w:val="20"/>
                      <w:lang w:val="kk-KZ"/>
                    </w:rPr>
                  </w:pPr>
                  <w:r w:rsidRPr="00273707">
                    <w:rPr>
                      <w:sz w:val="20"/>
                      <w:szCs w:val="20"/>
                      <w:lang w:val="kk-KZ"/>
                    </w:rPr>
                    <w:lastRenderedPageBreak/>
                    <w:t>9.</w:t>
                  </w:r>
                </w:p>
              </w:tc>
              <w:tc>
                <w:tcPr>
                  <w:tcW w:w="1732" w:type="dxa"/>
                </w:tcPr>
                <w:p w:rsidR="00297BE0" w:rsidRPr="00273707" w:rsidRDefault="00297BE0" w:rsidP="00297BE0">
                  <w:pPr>
                    <w:jc w:val="both"/>
                    <w:textAlignment w:val="baseline"/>
                    <w:rPr>
                      <w:sz w:val="20"/>
                      <w:szCs w:val="20"/>
                      <w:lang w:val="kk-KZ"/>
                    </w:rPr>
                  </w:pPr>
                  <w:r w:rsidRPr="00273707">
                    <w:rPr>
                      <w:sz w:val="20"/>
                      <w:szCs w:val="20"/>
                      <w:lang w:val="kk-KZ"/>
                    </w:rPr>
                    <w:t>Қазақстан Республикасының заңнамасында белгіленген мемлекеттік қызмет көрсетуден бас тарту негіздері</w:t>
                  </w:r>
                </w:p>
              </w:tc>
              <w:tc>
                <w:tcPr>
                  <w:tcW w:w="3173" w:type="dxa"/>
                </w:tcPr>
                <w:p w:rsidR="00297BE0" w:rsidRPr="00273707" w:rsidRDefault="00297BE0" w:rsidP="00297BE0">
                  <w:pPr>
                    <w:ind w:firstLine="176"/>
                    <w:jc w:val="both"/>
                    <w:textAlignment w:val="baseline"/>
                    <w:rPr>
                      <w:sz w:val="20"/>
                      <w:szCs w:val="20"/>
                      <w:lang w:val="kk-KZ"/>
                    </w:rPr>
                  </w:pPr>
                  <w:r w:rsidRPr="00273707">
                    <w:rPr>
                      <w:sz w:val="20"/>
                      <w:szCs w:val="20"/>
                      <w:lang w:val="kk-KZ"/>
                    </w:rPr>
                    <w:t>1) Қазақстан Республикасының заңдарында заңды тұлғалардың осы санаты үшін тыйым салынған қызмет түрімен айналысу;</w:t>
                  </w:r>
                </w:p>
                <w:p w:rsidR="00297BE0" w:rsidRPr="00273707" w:rsidRDefault="00297BE0" w:rsidP="00297BE0">
                  <w:pPr>
                    <w:ind w:firstLine="176"/>
                    <w:jc w:val="both"/>
                    <w:textAlignment w:val="baseline"/>
                    <w:rPr>
                      <w:sz w:val="20"/>
                      <w:szCs w:val="20"/>
                      <w:lang w:val="kk-KZ"/>
                    </w:rPr>
                  </w:pPr>
                  <w:r w:rsidRPr="00273707">
                    <w:rPr>
                      <w:sz w:val="20"/>
                      <w:szCs w:val="20"/>
                      <w:lang w:val="kk-KZ"/>
                    </w:rPr>
                    <w:t>2) лицензиялық алым енгізілмеген;</w:t>
                  </w:r>
                </w:p>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3) көрсетілетін қызметті алушы Қағидалардың </w:t>
                  </w:r>
                  <w:hyperlink r:id="rId84" w:history="1">
                    <w:r w:rsidRPr="00273707">
                      <w:rPr>
                        <w:rStyle w:val="ad"/>
                        <w:color w:val="auto"/>
                        <w:sz w:val="20"/>
                        <w:szCs w:val="20"/>
                        <w:u w:val="none"/>
                        <w:lang w:val="kk-KZ"/>
                      </w:rPr>
                      <w:t>2-тармағында</w:t>
                    </w:r>
                  </w:hyperlink>
                  <w:r w:rsidRPr="00273707">
                    <w:rPr>
                      <w:sz w:val="20"/>
                      <w:szCs w:val="20"/>
                      <w:lang w:val="kk-KZ"/>
                    </w:rPr>
                    <w:t xml:space="preserve"> белгіленген біліктілік талаптарына сәйкес келмейді;</w:t>
                  </w:r>
                </w:p>
                <w:p w:rsidR="00297BE0" w:rsidRPr="00273707" w:rsidRDefault="00297BE0" w:rsidP="00297BE0">
                  <w:pPr>
                    <w:ind w:firstLine="176"/>
                    <w:jc w:val="both"/>
                    <w:textAlignment w:val="baseline"/>
                    <w:rPr>
                      <w:sz w:val="20"/>
                      <w:szCs w:val="20"/>
                      <w:lang w:val="kk-KZ"/>
                    </w:rPr>
                  </w:pPr>
                  <w:r w:rsidRPr="00273707">
                    <w:rPr>
                      <w:sz w:val="20"/>
                      <w:szCs w:val="20"/>
                      <w:lang w:val="kk-KZ"/>
                    </w:rPr>
                    <w:t>4)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 (үкімі) бар;</w:t>
                  </w:r>
                </w:p>
                <w:p w:rsidR="00297BE0" w:rsidRPr="00273707" w:rsidRDefault="00297BE0" w:rsidP="00297BE0">
                  <w:pPr>
                    <w:ind w:firstLine="176"/>
                    <w:jc w:val="both"/>
                    <w:textAlignment w:val="baseline"/>
                    <w:rPr>
                      <w:sz w:val="20"/>
                      <w:szCs w:val="20"/>
                      <w:lang w:val="kk-KZ"/>
                    </w:rPr>
                  </w:pPr>
                  <w:r w:rsidRPr="00273707">
                    <w:rPr>
                      <w:sz w:val="20"/>
                      <w:szCs w:val="20"/>
                      <w:lang w:val="kk-KZ"/>
                    </w:rPr>
                    <w:t>5) сот орындаушысының ұсынысы негізінде сот көрсетілетін қызметті алушы борышкерге уақытша лицензия беруге тыйым салынған;</w:t>
                  </w:r>
                </w:p>
                <w:p w:rsidR="00297BE0" w:rsidRPr="00273707" w:rsidRDefault="00297BE0" w:rsidP="00297BE0">
                  <w:pPr>
                    <w:ind w:firstLine="176"/>
                    <w:jc w:val="both"/>
                    <w:textAlignment w:val="baseline"/>
                    <w:rPr>
                      <w:sz w:val="20"/>
                      <w:szCs w:val="20"/>
                      <w:lang w:val="kk-KZ"/>
                    </w:rPr>
                  </w:pPr>
                  <w:r w:rsidRPr="00273707">
                    <w:rPr>
                      <w:sz w:val="20"/>
                      <w:szCs w:val="20"/>
                      <w:lang w:val="kk-KZ"/>
                    </w:rPr>
                    <w:t>6) өтініш беруші лицензия алу үшін ұсынған құжаттардың және (немесе) ондағы деректердің (мәліметтердің) дәйексіздігі анықталған.</w:t>
                  </w:r>
                </w:p>
                <w:p w:rsidR="00297BE0" w:rsidRPr="00273707" w:rsidRDefault="00297BE0" w:rsidP="00297BE0">
                  <w:pPr>
                    <w:ind w:firstLine="176"/>
                    <w:jc w:val="both"/>
                    <w:textAlignment w:val="baseline"/>
                    <w:rPr>
                      <w:sz w:val="20"/>
                      <w:szCs w:val="20"/>
                      <w:lang w:val="kk-KZ"/>
                    </w:rPr>
                  </w:pPr>
                  <w:r w:rsidRPr="00273707">
                    <w:rPr>
                      <w:sz w:val="20"/>
                      <w:szCs w:val="20"/>
                      <w:lang w:val="kk-KZ"/>
                    </w:rPr>
                    <w:t>Стандарттың 8-тармағында көрсетілген құжаттар тиісінше ресімделмеген жағдайда Ұлттық Банк лицензияны қайта ресімдеуден бас тартады.</w:t>
                  </w:r>
                </w:p>
              </w:tc>
            </w:tr>
            <w:tr w:rsidR="00297BE0" w:rsidRPr="00273707" w:rsidTr="00273707">
              <w:trPr>
                <w:trHeight w:val="210"/>
              </w:trPr>
              <w:tc>
                <w:tcPr>
                  <w:tcW w:w="390" w:type="dxa"/>
                </w:tcPr>
                <w:p w:rsidR="00297BE0" w:rsidRPr="00273707" w:rsidRDefault="00297BE0" w:rsidP="00297BE0">
                  <w:pPr>
                    <w:jc w:val="both"/>
                    <w:textAlignment w:val="baseline"/>
                    <w:rPr>
                      <w:sz w:val="20"/>
                      <w:szCs w:val="20"/>
                      <w:lang w:val="kk-KZ"/>
                    </w:rPr>
                  </w:pPr>
                  <w:r w:rsidRPr="00273707">
                    <w:rPr>
                      <w:sz w:val="20"/>
                      <w:szCs w:val="20"/>
                      <w:lang w:val="kk-KZ"/>
                    </w:rPr>
                    <w:t>10.</w:t>
                  </w:r>
                </w:p>
              </w:tc>
              <w:tc>
                <w:tcPr>
                  <w:tcW w:w="1732" w:type="dxa"/>
                </w:tcPr>
                <w:p w:rsidR="00297BE0" w:rsidRPr="00273707" w:rsidRDefault="00297BE0" w:rsidP="00297BE0">
                  <w:pPr>
                    <w:jc w:val="both"/>
                    <w:textAlignment w:val="baseline"/>
                    <w:rPr>
                      <w:sz w:val="20"/>
                      <w:szCs w:val="20"/>
                      <w:lang w:val="kk-KZ"/>
                    </w:rPr>
                  </w:pPr>
                  <w:r w:rsidRPr="00273707">
                    <w:rPr>
                      <w:sz w:val="20"/>
                      <w:szCs w:val="20"/>
                      <w:lang w:val="kk-KZ"/>
                    </w:rPr>
                    <w:t>Мемлекеттік қызмет көрсетудің ерекшеліктерін ескере отырып қойылатын өзге талаптар</w:t>
                  </w:r>
                </w:p>
              </w:tc>
              <w:tc>
                <w:tcPr>
                  <w:tcW w:w="3173" w:type="dxa"/>
                </w:tcPr>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Мемлекеттік қызмет көрсету орындарының мекенжайлары порталда және көрсетілетін қызметті берушінің </w:t>
                  </w:r>
                  <w:hyperlink r:id="rId85" w:history="1">
                    <w:r w:rsidRPr="00273707">
                      <w:rPr>
                        <w:rStyle w:val="ad"/>
                        <w:color w:val="000080"/>
                        <w:sz w:val="20"/>
                        <w:szCs w:val="20"/>
                        <w:lang w:val="kk-KZ"/>
                      </w:rPr>
                      <w:t>www.nationalbank.kz</w:t>
                    </w:r>
                  </w:hyperlink>
                  <w:r w:rsidRPr="00273707">
                    <w:rPr>
                      <w:sz w:val="20"/>
                      <w:szCs w:val="20"/>
                      <w:lang w:val="kk-KZ"/>
                    </w:rPr>
                    <w:t xml:space="preserve"> ресми интернет-ресурсында «Мемлекеттік көрсетілетін </w:t>
                  </w:r>
                  <w:r w:rsidRPr="00273707">
                    <w:rPr>
                      <w:sz w:val="20"/>
                      <w:szCs w:val="20"/>
                      <w:lang w:val="kk-KZ"/>
                    </w:rPr>
                    <w:lastRenderedPageBreak/>
                    <w:t>қызметтер» бөлімінде орналастырылған.</w:t>
                  </w:r>
                </w:p>
                <w:p w:rsidR="00297BE0" w:rsidRPr="00273707" w:rsidRDefault="00297BE0" w:rsidP="00297BE0">
                  <w:pPr>
                    <w:ind w:firstLine="176"/>
                    <w:jc w:val="both"/>
                    <w:textAlignment w:val="baseline"/>
                    <w:rPr>
                      <w:sz w:val="20"/>
                      <w:szCs w:val="20"/>
                      <w:lang w:val="kk-KZ"/>
                    </w:rPr>
                  </w:pPr>
                  <w:r w:rsidRPr="00273707">
                    <w:rPr>
                      <w:sz w:val="20"/>
                      <w:szCs w:val="20"/>
                      <w:lang w:val="kk-KZ"/>
                    </w:rPr>
                    <w:t>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rsidR="00297BE0" w:rsidRPr="00273707" w:rsidRDefault="00297BE0" w:rsidP="00297BE0">
                  <w:pPr>
                    <w:ind w:firstLine="176"/>
                    <w:jc w:val="both"/>
                    <w:textAlignment w:val="baseline"/>
                    <w:rPr>
                      <w:sz w:val="20"/>
                      <w:szCs w:val="20"/>
                      <w:lang w:val="kk-KZ"/>
                    </w:rPr>
                  </w:pPr>
                  <w:r w:rsidRPr="00273707">
                    <w:rPr>
                      <w:sz w:val="20"/>
                      <w:szCs w:val="20"/>
                      <w:lang w:val="kk-KZ"/>
                    </w:rPr>
                    <w:t xml:space="preserve">Мемлекеттік қызмет көрсету мәселелері жөніндегі анықтама қызметтерінің байланыс телефондары көрсетілетін қызметті берушінің </w:t>
                  </w:r>
                  <w:hyperlink r:id="rId86" w:history="1">
                    <w:r w:rsidRPr="00273707">
                      <w:rPr>
                        <w:rStyle w:val="ad"/>
                        <w:color w:val="000080"/>
                        <w:sz w:val="20"/>
                        <w:szCs w:val="20"/>
                        <w:lang w:val="kk-KZ"/>
                      </w:rPr>
                      <w:t>www.nationalbank.kz</w:t>
                    </w:r>
                  </w:hyperlink>
                  <w:r w:rsidRPr="00273707">
                    <w:rPr>
                      <w:sz w:val="20"/>
                      <w:szCs w:val="20"/>
                      <w:lang w:val="kk-KZ"/>
                    </w:rPr>
                    <w:t xml:space="preserve">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tc>
            </w:tr>
          </w:tbl>
          <w:p w:rsidR="00297BE0" w:rsidRPr="00273707" w:rsidRDefault="00297BE0" w:rsidP="00297BE0">
            <w:pPr>
              <w:jc w:val="both"/>
              <w:rPr>
                <w:sz w:val="20"/>
                <w:szCs w:val="20"/>
                <w:lang w:val="kk-KZ"/>
              </w:rPr>
            </w:pPr>
          </w:p>
        </w:tc>
        <w:tc>
          <w:tcPr>
            <w:tcW w:w="5528" w:type="dxa"/>
          </w:tcPr>
          <w:p w:rsidR="00DE11C6" w:rsidRPr="00273707" w:rsidRDefault="00DE11C6" w:rsidP="00DE11C6">
            <w:pPr>
              <w:ind w:firstLine="397"/>
              <w:jc w:val="right"/>
              <w:rPr>
                <w:sz w:val="20"/>
                <w:szCs w:val="20"/>
                <w:lang w:val="kk-KZ"/>
              </w:rPr>
            </w:pPr>
            <w:r w:rsidRPr="00273707">
              <w:rPr>
                <w:rStyle w:val="s0"/>
                <w:color w:val="auto"/>
                <w:szCs w:val="20"/>
                <w:lang w:val="kk-KZ"/>
              </w:rPr>
              <w:lastRenderedPageBreak/>
              <w:t>Банкноттарды, монеталарды</w:t>
            </w:r>
          </w:p>
          <w:p w:rsidR="00DE11C6" w:rsidRPr="00273707" w:rsidRDefault="00DE11C6" w:rsidP="00DE11C6">
            <w:pPr>
              <w:ind w:firstLine="397"/>
              <w:jc w:val="right"/>
              <w:rPr>
                <w:sz w:val="20"/>
                <w:szCs w:val="20"/>
                <w:lang w:val="kk-KZ"/>
              </w:rPr>
            </w:pPr>
            <w:r w:rsidRPr="00273707">
              <w:rPr>
                <w:rStyle w:val="s0"/>
                <w:color w:val="auto"/>
                <w:szCs w:val="20"/>
                <w:lang w:val="kk-KZ"/>
              </w:rPr>
              <w:t>және құндылықтарды инкассациялау</w:t>
            </w:r>
          </w:p>
          <w:p w:rsidR="00DE11C6" w:rsidRPr="00273707" w:rsidRDefault="00DE11C6" w:rsidP="00DE11C6">
            <w:pPr>
              <w:ind w:firstLine="397"/>
              <w:jc w:val="right"/>
              <w:rPr>
                <w:sz w:val="20"/>
                <w:szCs w:val="20"/>
                <w:lang w:val="kk-KZ"/>
              </w:rPr>
            </w:pPr>
            <w:r w:rsidRPr="00273707">
              <w:rPr>
                <w:rStyle w:val="s0"/>
                <w:color w:val="auto"/>
                <w:szCs w:val="20"/>
                <w:lang w:val="kk-KZ"/>
              </w:rPr>
              <w:t>айрықша қызметі болып табылатын</w:t>
            </w:r>
          </w:p>
          <w:p w:rsidR="00DE11C6" w:rsidRPr="00273707" w:rsidRDefault="00DE11C6" w:rsidP="00DE11C6">
            <w:pPr>
              <w:ind w:firstLine="397"/>
              <w:jc w:val="right"/>
              <w:rPr>
                <w:sz w:val="20"/>
                <w:szCs w:val="20"/>
                <w:lang w:val="kk-KZ"/>
              </w:rPr>
            </w:pPr>
            <w:r w:rsidRPr="00273707">
              <w:rPr>
                <w:rStyle w:val="s0"/>
                <w:color w:val="auto"/>
                <w:szCs w:val="20"/>
                <w:lang w:val="kk-KZ"/>
              </w:rPr>
              <w:t>заңды тұлғаларға лицензия</w:t>
            </w:r>
          </w:p>
          <w:p w:rsidR="00DE11C6" w:rsidRPr="00273707" w:rsidRDefault="00DE11C6" w:rsidP="00DE11C6">
            <w:pPr>
              <w:ind w:firstLine="397"/>
              <w:jc w:val="right"/>
              <w:rPr>
                <w:sz w:val="20"/>
                <w:szCs w:val="20"/>
                <w:lang w:val="kk-KZ"/>
              </w:rPr>
            </w:pPr>
            <w:r w:rsidRPr="00273707">
              <w:rPr>
                <w:rStyle w:val="s0"/>
                <w:color w:val="auto"/>
                <w:szCs w:val="20"/>
                <w:lang w:val="kk-KZ"/>
              </w:rPr>
              <w:t xml:space="preserve">беру </w:t>
            </w:r>
            <w:hyperlink r:id="rId87" w:history="1">
              <w:r w:rsidRPr="00273707">
                <w:rPr>
                  <w:rStyle w:val="ad"/>
                  <w:color w:val="auto"/>
                  <w:sz w:val="20"/>
                  <w:szCs w:val="20"/>
                  <w:u w:val="none"/>
                  <w:lang w:val="kk-KZ"/>
                </w:rPr>
                <w:t>қағидаларына</w:t>
              </w:r>
            </w:hyperlink>
          </w:p>
          <w:p w:rsidR="00DE11C6" w:rsidRPr="00273707" w:rsidRDefault="00DE11C6" w:rsidP="00DE11C6">
            <w:pPr>
              <w:ind w:firstLine="397"/>
              <w:jc w:val="right"/>
              <w:rPr>
                <w:sz w:val="20"/>
                <w:szCs w:val="20"/>
                <w:lang w:val="kk-KZ"/>
              </w:rPr>
            </w:pPr>
            <w:r>
              <w:rPr>
                <w:rStyle w:val="s0"/>
                <w:color w:val="auto"/>
                <w:szCs w:val="20"/>
                <w:lang w:val="kk-KZ"/>
              </w:rPr>
              <w:t>12</w:t>
            </w:r>
            <w:r w:rsidRPr="00273707">
              <w:rPr>
                <w:rStyle w:val="s0"/>
                <w:color w:val="auto"/>
                <w:szCs w:val="20"/>
                <w:lang w:val="kk-KZ"/>
              </w:rPr>
              <w:t>-қосымша</w:t>
            </w:r>
          </w:p>
          <w:p w:rsidR="00DE11C6" w:rsidRPr="00273707" w:rsidRDefault="00DE11C6" w:rsidP="00DE11C6">
            <w:pPr>
              <w:jc w:val="both"/>
              <w:rPr>
                <w:sz w:val="20"/>
                <w:szCs w:val="20"/>
                <w:lang w:val="kk-KZ"/>
              </w:rPr>
            </w:pPr>
            <w:r w:rsidRPr="00273707">
              <w:rPr>
                <w:rStyle w:val="s1"/>
                <w:sz w:val="20"/>
                <w:szCs w:val="20"/>
                <w:lang w:val="kk-KZ"/>
              </w:rPr>
              <w:t> </w:t>
            </w:r>
          </w:p>
          <w:p w:rsidR="00DE11C6" w:rsidRPr="00273707" w:rsidRDefault="00DE11C6" w:rsidP="00DE11C6">
            <w:pPr>
              <w:jc w:val="both"/>
              <w:rPr>
                <w:sz w:val="20"/>
                <w:szCs w:val="20"/>
                <w:lang w:val="kk-KZ"/>
              </w:rPr>
            </w:pPr>
            <w:r w:rsidRPr="00273707">
              <w:rPr>
                <w:rStyle w:val="s1"/>
                <w:sz w:val="20"/>
                <w:szCs w:val="20"/>
                <w:lang w:val="kk-KZ"/>
              </w:rPr>
              <w:t> </w:t>
            </w:r>
          </w:p>
          <w:p w:rsidR="00DE11C6" w:rsidRPr="00273707" w:rsidRDefault="00DE11C6" w:rsidP="00DE11C6">
            <w:pPr>
              <w:jc w:val="center"/>
              <w:rPr>
                <w:rStyle w:val="s1"/>
                <w:sz w:val="20"/>
                <w:szCs w:val="20"/>
                <w:lang w:val="kk-KZ"/>
              </w:rPr>
            </w:pPr>
            <w:r w:rsidRPr="00273707">
              <w:rPr>
                <w:rStyle w:val="s1"/>
                <w:sz w:val="20"/>
                <w:szCs w:val="20"/>
                <w:lang w:val="kk-KZ"/>
              </w:rPr>
              <w:t>«</w:t>
            </w:r>
            <w:r w:rsidRPr="00870B36">
              <w:rPr>
                <w:rStyle w:val="s1"/>
                <w:b w:val="0"/>
                <w:sz w:val="20"/>
                <w:szCs w:val="20"/>
                <w:lang w:val="kk-KZ"/>
              </w:rPr>
              <w:t>Банкноттарды, монеталарды және құндылықтарды инкассациялау айрықша қызметі болып табылатын заңды тұлғаларға лицензия беру»</w:t>
            </w:r>
            <w:r w:rsidRPr="00273707">
              <w:rPr>
                <w:sz w:val="20"/>
                <w:szCs w:val="20"/>
                <w:lang w:val="kk-KZ"/>
              </w:rPr>
              <w:t xml:space="preserve"> </w:t>
            </w:r>
            <w:r w:rsidRPr="00273707">
              <w:rPr>
                <w:rStyle w:val="s1"/>
                <w:sz w:val="20"/>
                <w:szCs w:val="20"/>
                <w:lang w:val="kk-KZ"/>
              </w:rPr>
              <w:t> </w:t>
            </w:r>
            <w:r w:rsidRPr="00870B36">
              <w:rPr>
                <w:rStyle w:val="s1"/>
                <w:sz w:val="20"/>
                <w:szCs w:val="20"/>
                <w:lang w:val="kk-KZ"/>
              </w:rPr>
              <w:t>мемлекеттік қызмет көрсетуге қойылатын негізгі талаптардың тізбесі</w:t>
            </w:r>
          </w:p>
          <w:p w:rsidR="00297BE0" w:rsidRDefault="00297BE0" w:rsidP="00297BE0">
            <w:pPr>
              <w:ind w:firstLine="420"/>
              <w:jc w:val="both"/>
              <w:rPr>
                <w:snapToGrid w:val="0"/>
                <w:sz w:val="24"/>
                <w:szCs w:val="24"/>
                <w:lang w:val="kk-KZ"/>
              </w:rPr>
            </w:pPr>
          </w:p>
          <w:tbl>
            <w:tblPr>
              <w:tblpPr w:leftFromText="180" w:rightFromText="180" w:vertAnchor="text" w:horzAnchor="page" w:tblpX="31" w:tblpY="76"/>
              <w:tblOverlap w:val="never"/>
              <w:tblW w:w="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732"/>
              <w:gridCol w:w="3173"/>
            </w:tblGrid>
            <w:tr w:rsidR="00870B36" w:rsidRPr="00273707" w:rsidTr="00E92358">
              <w:trPr>
                <w:trHeight w:val="240"/>
              </w:trPr>
              <w:tc>
                <w:tcPr>
                  <w:tcW w:w="390" w:type="dxa"/>
                </w:tcPr>
                <w:p w:rsidR="00870B36" w:rsidRPr="00273707" w:rsidRDefault="00870B36" w:rsidP="00870B36">
                  <w:pPr>
                    <w:jc w:val="both"/>
                    <w:textAlignment w:val="baseline"/>
                    <w:rPr>
                      <w:sz w:val="20"/>
                      <w:szCs w:val="20"/>
                      <w:lang w:val="kk-KZ"/>
                    </w:rPr>
                  </w:pPr>
                  <w:r w:rsidRPr="00273707">
                    <w:rPr>
                      <w:sz w:val="20"/>
                      <w:szCs w:val="20"/>
                      <w:lang w:val="kk-KZ"/>
                    </w:rPr>
                    <w:t>1.</w:t>
                  </w:r>
                </w:p>
              </w:tc>
              <w:tc>
                <w:tcPr>
                  <w:tcW w:w="1732" w:type="dxa"/>
                </w:tcPr>
                <w:p w:rsidR="00870B36" w:rsidRPr="00273707" w:rsidRDefault="00870B36" w:rsidP="00870B36">
                  <w:pPr>
                    <w:jc w:val="both"/>
                    <w:textAlignment w:val="baseline"/>
                    <w:rPr>
                      <w:sz w:val="20"/>
                      <w:szCs w:val="20"/>
                      <w:lang w:val="kk-KZ"/>
                    </w:rPr>
                  </w:pPr>
                  <w:r w:rsidRPr="00273707">
                    <w:rPr>
                      <w:sz w:val="20"/>
                      <w:szCs w:val="20"/>
                      <w:lang w:val="kk-KZ"/>
                    </w:rPr>
                    <w:t>Көрсетілетін қызметті берушінің атауы</w:t>
                  </w:r>
                </w:p>
              </w:tc>
              <w:tc>
                <w:tcPr>
                  <w:tcW w:w="3173" w:type="dxa"/>
                </w:tcPr>
                <w:p w:rsidR="00870B36" w:rsidRPr="00273707" w:rsidRDefault="00870B36" w:rsidP="00870B36">
                  <w:pPr>
                    <w:jc w:val="both"/>
                    <w:textAlignment w:val="baseline"/>
                    <w:rPr>
                      <w:sz w:val="20"/>
                      <w:szCs w:val="20"/>
                      <w:lang w:val="kk-KZ"/>
                    </w:rPr>
                  </w:pPr>
                  <w:r w:rsidRPr="00273707">
                    <w:rPr>
                      <w:sz w:val="20"/>
                      <w:szCs w:val="20"/>
                      <w:lang w:val="kk-KZ"/>
                    </w:rPr>
                    <w:t>Қазақстан Республикасының Ұлттық Банкі</w:t>
                  </w:r>
                </w:p>
              </w:tc>
            </w:tr>
            <w:tr w:rsidR="00870B36" w:rsidRPr="000C4DD8" w:rsidTr="00E92358">
              <w:trPr>
                <w:trHeight w:val="240"/>
              </w:trPr>
              <w:tc>
                <w:tcPr>
                  <w:tcW w:w="390" w:type="dxa"/>
                </w:tcPr>
                <w:p w:rsidR="00870B36" w:rsidRPr="00273707" w:rsidRDefault="00870B36" w:rsidP="00870B36">
                  <w:pPr>
                    <w:jc w:val="both"/>
                    <w:textAlignment w:val="baseline"/>
                    <w:rPr>
                      <w:sz w:val="20"/>
                      <w:szCs w:val="20"/>
                      <w:lang w:val="kk-KZ"/>
                    </w:rPr>
                  </w:pPr>
                  <w:r w:rsidRPr="00273707">
                    <w:rPr>
                      <w:sz w:val="20"/>
                      <w:szCs w:val="20"/>
                      <w:lang w:val="kk-KZ"/>
                    </w:rPr>
                    <w:t>2.</w:t>
                  </w:r>
                </w:p>
              </w:tc>
              <w:tc>
                <w:tcPr>
                  <w:tcW w:w="1732" w:type="dxa"/>
                </w:tcPr>
                <w:p w:rsidR="00870B36" w:rsidRPr="00273707" w:rsidRDefault="00870B36" w:rsidP="00870B36">
                  <w:pPr>
                    <w:jc w:val="both"/>
                    <w:textAlignment w:val="baseline"/>
                    <w:rPr>
                      <w:sz w:val="20"/>
                      <w:szCs w:val="20"/>
                      <w:lang w:val="kk-KZ"/>
                    </w:rPr>
                  </w:pPr>
                  <w:r w:rsidRPr="00273707">
                    <w:rPr>
                      <w:sz w:val="20"/>
                      <w:szCs w:val="20"/>
                      <w:lang w:val="kk-KZ"/>
                    </w:rPr>
                    <w:t>Мемлекеттік қызмет көрсету тәсілдері</w:t>
                  </w:r>
                </w:p>
              </w:tc>
              <w:tc>
                <w:tcPr>
                  <w:tcW w:w="3173" w:type="dxa"/>
                </w:tcPr>
                <w:p w:rsidR="00870B36" w:rsidRPr="00273707" w:rsidRDefault="00870B36" w:rsidP="00870B36">
                  <w:pPr>
                    <w:jc w:val="both"/>
                    <w:textAlignment w:val="baseline"/>
                    <w:rPr>
                      <w:sz w:val="20"/>
                      <w:szCs w:val="20"/>
                      <w:lang w:val="kk-KZ"/>
                    </w:rPr>
                  </w:pPr>
                  <w:r w:rsidRPr="00273707">
                    <w:rPr>
                      <w:sz w:val="20"/>
                      <w:szCs w:val="20"/>
                      <w:lang w:val="kk-KZ"/>
                    </w:rPr>
                    <w:t xml:space="preserve">«Электрондық үкіметтің» </w:t>
                  </w:r>
                  <w:hyperlink r:id="rId88" w:history="1">
                    <w:r w:rsidRPr="00273707">
                      <w:rPr>
                        <w:rStyle w:val="ad"/>
                        <w:color w:val="000080"/>
                        <w:sz w:val="20"/>
                        <w:szCs w:val="20"/>
                        <w:lang w:val="kk-KZ"/>
                      </w:rPr>
                      <w:t>www.egov.kz</w:t>
                    </w:r>
                  </w:hyperlink>
                  <w:r w:rsidRPr="00273707">
                    <w:rPr>
                      <w:sz w:val="20"/>
                      <w:szCs w:val="20"/>
                      <w:lang w:val="kk-KZ"/>
                    </w:rPr>
                    <w:t xml:space="preserve">, </w:t>
                  </w:r>
                  <w:hyperlink r:id="rId89" w:history="1">
                    <w:r w:rsidRPr="00273707">
                      <w:rPr>
                        <w:rStyle w:val="ad"/>
                        <w:color w:val="000080"/>
                        <w:sz w:val="20"/>
                        <w:szCs w:val="20"/>
                        <w:lang w:val="kk-KZ"/>
                      </w:rPr>
                      <w:t>www.elicense.kz</w:t>
                    </w:r>
                  </w:hyperlink>
                  <w:r w:rsidRPr="00273707">
                    <w:rPr>
                      <w:sz w:val="20"/>
                      <w:szCs w:val="20"/>
                      <w:lang w:val="kk-KZ"/>
                    </w:rPr>
                    <w:t xml:space="preserve"> веб-порталы (бұдан әрі - портал).</w:t>
                  </w:r>
                </w:p>
              </w:tc>
            </w:tr>
            <w:tr w:rsidR="00870B36" w:rsidRPr="000C4DD8" w:rsidTr="00E92358">
              <w:trPr>
                <w:trHeight w:val="210"/>
              </w:trPr>
              <w:tc>
                <w:tcPr>
                  <w:tcW w:w="390" w:type="dxa"/>
                </w:tcPr>
                <w:p w:rsidR="00870B36" w:rsidRPr="00273707" w:rsidRDefault="00870B36" w:rsidP="00870B36">
                  <w:pPr>
                    <w:jc w:val="both"/>
                    <w:textAlignment w:val="baseline"/>
                    <w:rPr>
                      <w:sz w:val="20"/>
                      <w:szCs w:val="20"/>
                      <w:lang w:val="kk-KZ"/>
                    </w:rPr>
                  </w:pPr>
                  <w:r w:rsidRPr="00273707">
                    <w:rPr>
                      <w:sz w:val="20"/>
                      <w:szCs w:val="20"/>
                      <w:lang w:val="kk-KZ"/>
                    </w:rPr>
                    <w:t>3.</w:t>
                  </w:r>
                </w:p>
              </w:tc>
              <w:tc>
                <w:tcPr>
                  <w:tcW w:w="1732" w:type="dxa"/>
                </w:tcPr>
                <w:p w:rsidR="00870B36" w:rsidRPr="00273707" w:rsidRDefault="00870B36" w:rsidP="00870B36">
                  <w:pPr>
                    <w:jc w:val="both"/>
                    <w:textAlignment w:val="baseline"/>
                    <w:rPr>
                      <w:sz w:val="20"/>
                      <w:szCs w:val="20"/>
                      <w:lang w:val="kk-KZ"/>
                    </w:rPr>
                  </w:pPr>
                  <w:r w:rsidRPr="00273707">
                    <w:rPr>
                      <w:sz w:val="20"/>
                      <w:szCs w:val="20"/>
                      <w:lang w:val="kk-KZ"/>
                    </w:rPr>
                    <w:t>Мемлекеттік қызмет көрсету мерзімі</w:t>
                  </w:r>
                </w:p>
              </w:tc>
              <w:tc>
                <w:tcPr>
                  <w:tcW w:w="3173" w:type="dxa"/>
                </w:tcPr>
                <w:p w:rsidR="00870B36" w:rsidRPr="00273707" w:rsidRDefault="00870B36" w:rsidP="00870B36">
                  <w:pPr>
                    <w:ind w:firstLine="176"/>
                    <w:jc w:val="both"/>
                    <w:textAlignment w:val="baseline"/>
                    <w:rPr>
                      <w:sz w:val="20"/>
                      <w:szCs w:val="20"/>
                      <w:lang w:val="kk-KZ"/>
                    </w:rPr>
                  </w:pPr>
                  <w:r w:rsidRPr="00273707">
                    <w:rPr>
                      <w:sz w:val="20"/>
                      <w:szCs w:val="20"/>
                      <w:lang w:val="kk-KZ"/>
                    </w:rPr>
                    <w:t>Өтініш порталда тіркелген күннен бастап:</w:t>
                  </w:r>
                </w:p>
                <w:p w:rsidR="00870B36" w:rsidRPr="00273707" w:rsidRDefault="00870B36" w:rsidP="00870B36">
                  <w:pPr>
                    <w:ind w:firstLine="176"/>
                    <w:jc w:val="both"/>
                    <w:textAlignment w:val="baseline"/>
                    <w:rPr>
                      <w:sz w:val="20"/>
                      <w:szCs w:val="20"/>
                      <w:lang w:val="kk-KZ"/>
                    </w:rPr>
                  </w:pPr>
                  <w:r w:rsidRPr="00273707">
                    <w:rPr>
                      <w:sz w:val="20"/>
                      <w:szCs w:val="20"/>
                      <w:lang w:val="kk-KZ"/>
                    </w:rPr>
                    <w:t>лицензия берген кезде - 20 (жиырма) жұмыс күні ішінде;</w:t>
                  </w:r>
                </w:p>
                <w:p w:rsidR="00870B36" w:rsidRPr="00273707" w:rsidRDefault="00870B36" w:rsidP="00870B36">
                  <w:pPr>
                    <w:ind w:firstLine="176"/>
                    <w:jc w:val="both"/>
                    <w:textAlignment w:val="baseline"/>
                    <w:rPr>
                      <w:sz w:val="20"/>
                      <w:szCs w:val="20"/>
                      <w:lang w:val="kk-KZ"/>
                    </w:rPr>
                  </w:pPr>
                  <w:r w:rsidRPr="00273707">
                    <w:rPr>
                      <w:sz w:val="20"/>
                      <w:szCs w:val="20"/>
                      <w:lang w:val="kk-KZ"/>
                    </w:rPr>
                    <w:t>лицензияны қайта ресімдеген кезде - 3 (үш) жұмыс күні ішінде;</w:t>
                  </w:r>
                </w:p>
                <w:p w:rsidR="00870B36" w:rsidRPr="00273707" w:rsidRDefault="00870B36" w:rsidP="00870B36">
                  <w:pPr>
                    <w:ind w:firstLine="176"/>
                    <w:jc w:val="both"/>
                    <w:textAlignment w:val="baseline"/>
                    <w:rPr>
                      <w:sz w:val="20"/>
                      <w:szCs w:val="20"/>
                      <w:lang w:val="kk-KZ"/>
                    </w:rPr>
                  </w:pPr>
                  <w:r w:rsidRPr="00273707">
                    <w:rPr>
                      <w:sz w:val="20"/>
                      <w:szCs w:val="20"/>
                      <w:lang w:val="kk-KZ"/>
                    </w:rPr>
                    <w:t>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p w:rsidR="00870B36" w:rsidRPr="00273707" w:rsidRDefault="00870B36" w:rsidP="00870B36">
                  <w:pPr>
                    <w:ind w:firstLine="176"/>
                    <w:jc w:val="both"/>
                    <w:textAlignment w:val="baseline"/>
                    <w:rPr>
                      <w:sz w:val="20"/>
                      <w:szCs w:val="20"/>
                      <w:lang w:val="kk-KZ"/>
                    </w:rPr>
                  </w:pPr>
                  <w:r w:rsidRPr="00273707">
                    <w:rPr>
                      <w:sz w:val="20"/>
                      <w:szCs w:val="20"/>
                      <w:lang w:val="kk-KZ"/>
                    </w:rPr>
                    <w:t>лицензияның телнұсқаларын берген кезде - 2 (екі) жұмыс күні ішінде.</w:t>
                  </w:r>
                </w:p>
              </w:tc>
            </w:tr>
            <w:tr w:rsidR="00870B36" w:rsidRPr="00273707" w:rsidTr="00E92358">
              <w:trPr>
                <w:trHeight w:val="210"/>
              </w:trPr>
              <w:tc>
                <w:tcPr>
                  <w:tcW w:w="390" w:type="dxa"/>
                </w:tcPr>
                <w:p w:rsidR="00870B36" w:rsidRPr="00273707" w:rsidRDefault="00870B36" w:rsidP="00870B36">
                  <w:pPr>
                    <w:jc w:val="both"/>
                    <w:textAlignment w:val="baseline"/>
                    <w:rPr>
                      <w:sz w:val="20"/>
                      <w:szCs w:val="20"/>
                      <w:lang w:val="kk-KZ"/>
                    </w:rPr>
                  </w:pPr>
                  <w:r w:rsidRPr="00273707">
                    <w:rPr>
                      <w:sz w:val="20"/>
                      <w:szCs w:val="20"/>
                      <w:lang w:val="kk-KZ"/>
                    </w:rPr>
                    <w:t>4.</w:t>
                  </w:r>
                </w:p>
              </w:tc>
              <w:tc>
                <w:tcPr>
                  <w:tcW w:w="1732" w:type="dxa"/>
                </w:tcPr>
                <w:p w:rsidR="00870B36" w:rsidRPr="00273707" w:rsidRDefault="00870B36" w:rsidP="00870B36">
                  <w:pPr>
                    <w:jc w:val="both"/>
                    <w:textAlignment w:val="baseline"/>
                    <w:rPr>
                      <w:sz w:val="20"/>
                      <w:szCs w:val="20"/>
                      <w:lang w:val="kk-KZ"/>
                    </w:rPr>
                  </w:pPr>
                  <w:r w:rsidRPr="00273707">
                    <w:rPr>
                      <w:sz w:val="20"/>
                      <w:szCs w:val="20"/>
                      <w:lang w:val="kk-KZ"/>
                    </w:rPr>
                    <w:t xml:space="preserve">Мемлекеттік қызмет </w:t>
                  </w:r>
                  <w:r w:rsidRPr="00273707">
                    <w:rPr>
                      <w:sz w:val="20"/>
                      <w:szCs w:val="20"/>
                      <w:lang w:val="kk-KZ"/>
                    </w:rPr>
                    <w:lastRenderedPageBreak/>
                    <w:t>көрсетудің нысаны</w:t>
                  </w:r>
                </w:p>
              </w:tc>
              <w:tc>
                <w:tcPr>
                  <w:tcW w:w="3173" w:type="dxa"/>
                </w:tcPr>
                <w:p w:rsidR="00870B36" w:rsidRPr="00273707" w:rsidRDefault="00870B36" w:rsidP="00870B36">
                  <w:pPr>
                    <w:jc w:val="both"/>
                    <w:textAlignment w:val="baseline"/>
                    <w:rPr>
                      <w:sz w:val="20"/>
                      <w:szCs w:val="20"/>
                      <w:lang w:val="kk-KZ"/>
                    </w:rPr>
                  </w:pPr>
                  <w:r w:rsidRPr="00273707">
                    <w:rPr>
                      <w:sz w:val="20"/>
                      <w:szCs w:val="20"/>
                      <w:lang w:val="kk-KZ"/>
                    </w:rPr>
                    <w:lastRenderedPageBreak/>
                    <w:t>Электрондық (толық автоматтандырылған).</w:t>
                  </w:r>
                </w:p>
              </w:tc>
            </w:tr>
            <w:tr w:rsidR="00870B36" w:rsidRPr="000C4DD8" w:rsidTr="00E92358">
              <w:trPr>
                <w:trHeight w:val="210"/>
              </w:trPr>
              <w:tc>
                <w:tcPr>
                  <w:tcW w:w="390" w:type="dxa"/>
                </w:tcPr>
                <w:p w:rsidR="00870B36" w:rsidRPr="00273707" w:rsidRDefault="00870B36" w:rsidP="00870B36">
                  <w:pPr>
                    <w:jc w:val="both"/>
                    <w:textAlignment w:val="baseline"/>
                    <w:rPr>
                      <w:sz w:val="20"/>
                      <w:szCs w:val="20"/>
                      <w:lang w:val="kk-KZ"/>
                    </w:rPr>
                  </w:pPr>
                  <w:r w:rsidRPr="00273707">
                    <w:rPr>
                      <w:sz w:val="20"/>
                      <w:szCs w:val="20"/>
                      <w:lang w:val="kk-KZ"/>
                    </w:rPr>
                    <w:lastRenderedPageBreak/>
                    <w:t>5.</w:t>
                  </w:r>
                </w:p>
              </w:tc>
              <w:tc>
                <w:tcPr>
                  <w:tcW w:w="1732" w:type="dxa"/>
                </w:tcPr>
                <w:p w:rsidR="00870B36" w:rsidRPr="00273707" w:rsidRDefault="00870B36" w:rsidP="00870B36">
                  <w:pPr>
                    <w:jc w:val="both"/>
                    <w:textAlignment w:val="baseline"/>
                    <w:rPr>
                      <w:sz w:val="20"/>
                      <w:szCs w:val="20"/>
                      <w:lang w:val="kk-KZ"/>
                    </w:rPr>
                  </w:pPr>
                  <w:r w:rsidRPr="00273707">
                    <w:rPr>
                      <w:sz w:val="20"/>
                      <w:szCs w:val="20"/>
                      <w:lang w:val="kk-KZ"/>
                    </w:rPr>
                    <w:t>Мемлекеттік қызмет көрсетудің нәтижесі</w:t>
                  </w:r>
                </w:p>
              </w:tc>
              <w:tc>
                <w:tcPr>
                  <w:tcW w:w="3173" w:type="dxa"/>
                </w:tcPr>
                <w:p w:rsidR="00870B36" w:rsidRPr="00273707" w:rsidRDefault="00870B36" w:rsidP="00870B36">
                  <w:pPr>
                    <w:ind w:firstLine="176"/>
                    <w:jc w:val="both"/>
                    <w:textAlignment w:val="baseline"/>
                    <w:rPr>
                      <w:sz w:val="20"/>
                      <w:szCs w:val="20"/>
                      <w:lang w:val="kk-KZ"/>
                    </w:rPr>
                  </w:pPr>
                  <w:r w:rsidRPr="00273707">
                    <w:rPr>
                      <w:sz w:val="20"/>
                      <w:szCs w:val="20"/>
                      <w:lang w:val="kk-KZ"/>
                    </w:rPr>
                    <w:t>Лицензия беру, лицензияны қайта ресімдеу, лицензияның телнұсқасын беру туралы хабарлама не мемлекеттік қызмет көрсетуден бас тарту туралы дәлелді жауап.</w:t>
                  </w:r>
                </w:p>
                <w:p w:rsidR="00870B36" w:rsidRPr="00273707" w:rsidRDefault="00870B36" w:rsidP="00870B36">
                  <w:pPr>
                    <w:ind w:firstLine="176"/>
                    <w:jc w:val="both"/>
                    <w:textAlignment w:val="baseline"/>
                    <w:rPr>
                      <w:sz w:val="20"/>
                      <w:szCs w:val="20"/>
                      <w:lang w:val="kk-KZ"/>
                    </w:rPr>
                  </w:pPr>
                  <w:r w:rsidRPr="00273707">
                    <w:rPr>
                      <w:sz w:val="20"/>
                      <w:szCs w:val="20"/>
                      <w:lang w:val="kk-KZ"/>
                    </w:rPr>
                    <w:t>Мемлекеттік қызмет көрсету нәтижесінің нысаны: электрондық.</w:t>
                  </w:r>
                </w:p>
              </w:tc>
            </w:tr>
            <w:tr w:rsidR="00870B36" w:rsidRPr="000C4DD8" w:rsidTr="00E92358">
              <w:trPr>
                <w:trHeight w:val="210"/>
              </w:trPr>
              <w:tc>
                <w:tcPr>
                  <w:tcW w:w="390" w:type="dxa"/>
                </w:tcPr>
                <w:p w:rsidR="00870B36" w:rsidRPr="00273707" w:rsidRDefault="00870B36" w:rsidP="00870B36">
                  <w:pPr>
                    <w:jc w:val="both"/>
                    <w:textAlignment w:val="baseline"/>
                    <w:rPr>
                      <w:sz w:val="20"/>
                      <w:szCs w:val="20"/>
                      <w:lang w:val="kk-KZ"/>
                    </w:rPr>
                  </w:pPr>
                  <w:r w:rsidRPr="00273707">
                    <w:rPr>
                      <w:sz w:val="20"/>
                      <w:szCs w:val="20"/>
                      <w:lang w:val="kk-KZ"/>
                    </w:rPr>
                    <w:t>6.</w:t>
                  </w:r>
                </w:p>
              </w:tc>
              <w:tc>
                <w:tcPr>
                  <w:tcW w:w="1732" w:type="dxa"/>
                </w:tcPr>
                <w:p w:rsidR="00870B36" w:rsidRPr="00273707" w:rsidRDefault="00870B36" w:rsidP="00870B36">
                  <w:pPr>
                    <w:jc w:val="both"/>
                    <w:textAlignment w:val="baseline"/>
                    <w:rPr>
                      <w:sz w:val="20"/>
                      <w:szCs w:val="20"/>
                      <w:lang w:val="kk-KZ"/>
                    </w:rPr>
                  </w:pPr>
                  <w:r w:rsidRPr="00273707">
                    <w:rPr>
                      <w:sz w:val="20"/>
                      <w:szCs w:val="20"/>
                      <w:lang w:val="kk-KZ"/>
                    </w:rPr>
                    <w:t>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3173" w:type="dxa"/>
                </w:tcPr>
                <w:p w:rsidR="00870B36" w:rsidRPr="00273707" w:rsidRDefault="00870B36" w:rsidP="00870B36">
                  <w:pPr>
                    <w:ind w:firstLine="176"/>
                    <w:jc w:val="both"/>
                    <w:textAlignment w:val="baseline"/>
                    <w:rPr>
                      <w:sz w:val="20"/>
                      <w:szCs w:val="20"/>
                      <w:lang w:val="kk-KZ"/>
                    </w:rPr>
                  </w:pPr>
                  <w:r w:rsidRPr="00273707">
                    <w:rPr>
                      <w:sz w:val="20"/>
                      <w:szCs w:val="20"/>
                      <w:lang w:val="kk-KZ"/>
                    </w:rPr>
                    <w:t xml:space="preserve">1) лицензия беру үшін лицензиялық алым 400 (төрт жүз) </w:t>
                  </w:r>
                  <w:hyperlink r:id="rId90" w:history="1">
                    <w:r w:rsidRPr="00273707">
                      <w:rPr>
                        <w:rStyle w:val="ad"/>
                        <w:color w:val="auto"/>
                        <w:sz w:val="20"/>
                        <w:szCs w:val="20"/>
                        <w:u w:val="none"/>
                        <w:lang w:val="kk-KZ"/>
                      </w:rPr>
                      <w:t>айлық есептік көрсеткішті</w:t>
                    </w:r>
                  </w:hyperlink>
                  <w:r w:rsidRPr="00273707">
                    <w:rPr>
                      <w:sz w:val="20"/>
                      <w:szCs w:val="20"/>
                      <w:lang w:val="kk-KZ"/>
                    </w:rPr>
                    <w:t xml:space="preserve"> құрайды;</w:t>
                  </w:r>
                </w:p>
                <w:p w:rsidR="00870B36" w:rsidRPr="00273707" w:rsidRDefault="00870B36" w:rsidP="00870B36">
                  <w:pPr>
                    <w:ind w:firstLine="176"/>
                    <w:jc w:val="both"/>
                    <w:textAlignment w:val="baseline"/>
                    <w:rPr>
                      <w:sz w:val="20"/>
                      <w:szCs w:val="20"/>
                      <w:lang w:val="kk-KZ"/>
                    </w:rPr>
                  </w:pPr>
                  <w:r w:rsidRPr="00273707">
                    <w:rPr>
                      <w:sz w:val="20"/>
                      <w:szCs w:val="20"/>
                      <w:lang w:val="kk-KZ"/>
                    </w:rPr>
                    <w:t>2) лицензияны қайта ресімдеу үшін лицензиялық алым лицензия беру кезіндегі мөлшерлеменің 10 (он) пайызын құрайды;</w:t>
                  </w:r>
                </w:p>
                <w:p w:rsidR="00870B36" w:rsidRPr="00273707" w:rsidRDefault="00870B36" w:rsidP="00870B36">
                  <w:pPr>
                    <w:ind w:firstLine="176"/>
                    <w:jc w:val="both"/>
                    <w:textAlignment w:val="baseline"/>
                    <w:rPr>
                      <w:sz w:val="20"/>
                      <w:szCs w:val="20"/>
                      <w:lang w:val="kk-KZ"/>
                    </w:rPr>
                  </w:pPr>
                  <w:r w:rsidRPr="00273707">
                    <w:rPr>
                      <w:sz w:val="20"/>
                      <w:szCs w:val="20"/>
                      <w:lang w:val="kk-KZ"/>
                    </w:rPr>
                    <w:t>3) лицензияның телнұсқасын беру үшін лицензиялық алым лицензия беру кезіндегі мөлшерлеменің 10 (он) пайызын құрайды.</w:t>
                  </w:r>
                </w:p>
                <w:p w:rsidR="00870B36" w:rsidRPr="00273707" w:rsidRDefault="00870B36" w:rsidP="00870B36">
                  <w:pPr>
                    <w:ind w:firstLine="176"/>
                    <w:jc w:val="both"/>
                    <w:textAlignment w:val="baseline"/>
                    <w:rPr>
                      <w:sz w:val="20"/>
                      <w:szCs w:val="20"/>
                      <w:lang w:val="kk-KZ"/>
                    </w:rPr>
                  </w:pPr>
                  <w:r w:rsidRPr="00273707">
                    <w:rPr>
                      <w:sz w:val="20"/>
                      <w:szCs w:val="20"/>
                      <w:lang w:val="kk-KZ"/>
                    </w:rPr>
                    <w:t>Лицензиялық алымды төлеуді екінші деңгейдегі банктер немесе банк операцияларының жекелеген түрлерін жүзеге асыратын ұйымдар «электрондық үкіметтің»</w:t>
                  </w:r>
                  <w:r>
                    <w:rPr>
                      <w:sz w:val="20"/>
                      <w:szCs w:val="20"/>
                      <w:lang w:val="kk-KZ"/>
                    </w:rPr>
                    <w:t xml:space="preserve"> </w:t>
                  </w:r>
                  <w:r w:rsidRPr="00273707">
                    <w:rPr>
                      <w:sz w:val="20"/>
                      <w:szCs w:val="20"/>
                      <w:lang w:val="kk-KZ"/>
                    </w:rPr>
                    <w:t>төлем шлюзі арқылы жүзеге асырады.</w:t>
                  </w:r>
                </w:p>
              </w:tc>
            </w:tr>
            <w:tr w:rsidR="00870B36" w:rsidRPr="000C4DD8" w:rsidTr="00E92358">
              <w:trPr>
                <w:trHeight w:val="210"/>
              </w:trPr>
              <w:tc>
                <w:tcPr>
                  <w:tcW w:w="390" w:type="dxa"/>
                </w:tcPr>
                <w:p w:rsidR="00870B36" w:rsidRPr="00870B36" w:rsidRDefault="00870B36" w:rsidP="00870B36">
                  <w:pPr>
                    <w:jc w:val="right"/>
                    <w:textAlignment w:val="baseline"/>
                    <w:rPr>
                      <w:sz w:val="20"/>
                      <w:szCs w:val="20"/>
                    </w:rPr>
                  </w:pPr>
                  <w:r w:rsidRPr="00870B36">
                    <w:rPr>
                      <w:sz w:val="20"/>
                      <w:szCs w:val="20"/>
                    </w:rPr>
                    <w:t>7.</w:t>
                  </w:r>
                </w:p>
              </w:tc>
              <w:tc>
                <w:tcPr>
                  <w:tcW w:w="1732" w:type="dxa"/>
                </w:tcPr>
                <w:p w:rsidR="00870B36" w:rsidRPr="00870B36" w:rsidRDefault="00870B36" w:rsidP="00870B36">
                  <w:pPr>
                    <w:jc w:val="both"/>
                    <w:textAlignment w:val="baseline"/>
                    <w:rPr>
                      <w:sz w:val="20"/>
                      <w:szCs w:val="20"/>
                      <w:lang w:val="kk-KZ"/>
                    </w:rPr>
                  </w:pPr>
                  <w:r w:rsidRPr="00870B36">
                    <w:rPr>
                      <w:sz w:val="20"/>
                      <w:szCs w:val="20"/>
                      <w:lang w:val="kk-KZ"/>
                    </w:rPr>
                    <w:t>Жұмыс кестесі</w:t>
                  </w:r>
                </w:p>
              </w:tc>
              <w:tc>
                <w:tcPr>
                  <w:tcW w:w="3173" w:type="dxa"/>
                </w:tcPr>
                <w:p w:rsidR="00870B36" w:rsidRPr="00870B36" w:rsidRDefault="00870B36" w:rsidP="00870B36">
                  <w:pPr>
                    <w:jc w:val="both"/>
                    <w:textAlignment w:val="baseline"/>
                    <w:rPr>
                      <w:sz w:val="20"/>
                      <w:szCs w:val="20"/>
                      <w:lang w:val="kk-KZ"/>
                    </w:rPr>
                  </w:pPr>
                  <w:r w:rsidRPr="00870B36">
                    <w:rPr>
                      <w:sz w:val="20"/>
                      <w:szCs w:val="20"/>
                      <w:lang w:val="kk-KZ"/>
                    </w:rPr>
                    <w:t xml:space="preserve">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hyperlink r:id="rId91" w:history="1">
                    <w:r w:rsidRPr="00870B36">
                      <w:rPr>
                        <w:rStyle w:val="ad"/>
                        <w:color w:val="auto"/>
                        <w:sz w:val="20"/>
                        <w:szCs w:val="20"/>
                        <w:u w:val="none"/>
                        <w:lang w:val="kk-KZ"/>
                      </w:rPr>
                      <w:t>Еңбек кодексіне</w:t>
                    </w:r>
                  </w:hyperlink>
                  <w:r w:rsidRPr="00870B36">
                    <w:rPr>
                      <w:sz w:val="20"/>
                      <w:szCs w:val="20"/>
                      <w:lang w:val="kk-KZ"/>
                    </w:rPr>
                    <w:t xml:space="preserve"> сәйкес өтініштерді қабылдау және </w:t>
                  </w:r>
                  <w:r w:rsidRPr="00870B36">
                    <w:rPr>
                      <w:sz w:val="20"/>
                      <w:szCs w:val="20"/>
                      <w:lang w:val="kk-KZ"/>
                    </w:rPr>
                    <w:lastRenderedPageBreak/>
                    <w:t>мемлекеттік қызметті көрсету нәтижелерін беру келесі жұмыс күні жүзеге асырылады).</w:t>
                  </w:r>
                </w:p>
              </w:tc>
            </w:tr>
            <w:tr w:rsidR="00620ED0" w:rsidRPr="000C4DD8" w:rsidTr="00E92358">
              <w:trPr>
                <w:trHeight w:val="210"/>
              </w:trPr>
              <w:tc>
                <w:tcPr>
                  <w:tcW w:w="390" w:type="dxa"/>
                </w:tcPr>
                <w:p w:rsidR="00620ED0" w:rsidRPr="00273707" w:rsidRDefault="00620ED0" w:rsidP="00620ED0">
                  <w:pPr>
                    <w:jc w:val="both"/>
                    <w:textAlignment w:val="baseline"/>
                    <w:rPr>
                      <w:sz w:val="20"/>
                      <w:szCs w:val="20"/>
                      <w:lang w:val="kk-KZ"/>
                    </w:rPr>
                  </w:pPr>
                  <w:r w:rsidRPr="00273707">
                    <w:rPr>
                      <w:sz w:val="20"/>
                      <w:szCs w:val="20"/>
                      <w:lang w:val="kk-KZ"/>
                    </w:rPr>
                    <w:lastRenderedPageBreak/>
                    <w:t>8.</w:t>
                  </w:r>
                </w:p>
              </w:tc>
              <w:tc>
                <w:tcPr>
                  <w:tcW w:w="1732" w:type="dxa"/>
                </w:tcPr>
                <w:p w:rsidR="00620ED0" w:rsidRPr="00273707" w:rsidRDefault="00620ED0" w:rsidP="00620ED0">
                  <w:pPr>
                    <w:jc w:val="both"/>
                    <w:textAlignment w:val="baseline"/>
                    <w:rPr>
                      <w:sz w:val="20"/>
                      <w:szCs w:val="20"/>
                      <w:lang w:val="kk-KZ"/>
                    </w:rPr>
                  </w:pPr>
                  <w:r w:rsidRPr="00273707">
                    <w:rPr>
                      <w:sz w:val="20"/>
                      <w:szCs w:val="20"/>
                      <w:lang w:val="kk-KZ"/>
                    </w:rPr>
                    <w:t>Мемлекеттік қызмет көрсету үшін қажетті құжаттар тізбесі</w:t>
                  </w:r>
                </w:p>
              </w:tc>
              <w:tc>
                <w:tcPr>
                  <w:tcW w:w="3173" w:type="dxa"/>
                </w:tcPr>
                <w:p w:rsidR="00620ED0" w:rsidRPr="00620ED0" w:rsidRDefault="00620ED0" w:rsidP="00620ED0">
                  <w:pPr>
                    <w:ind w:firstLine="326"/>
                    <w:jc w:val="both"/>
                    <w:textAlignment w:val="baseline"/>
                    <w:rPr>
                      <w:sz w:val="20"/>
                      <w:szCs w:val="20"/>
                      <w:lang w:val="kk-KZ"/>
                    </w:rPr>
                  </w:pPr>
                  <w:r w:rsidRPr="00620ED0">
                    <w:rPr>
                      <w:sz w:val="20"/>
                      <w:szCs w:val="20"/>
                      <w:lang w:val="kk-KZ"/>
                    </w:rPr>
                    <w:t xml:space="preserve">1) </w:t>
                  </w:r>
                  <w:r w:rsidRPr="00620ED0">
                    <w:rPr>
                      <w:b/>
                      <w:sz w:val="20"/>
                      <w:szCs w:val="20"/>
                      <w:lang w:val="kk-KZ"/>
                    </w:rPr>
                    <w:t>лицензияның қолданылуын қайта бастау қажет болған кезде банкноттарды, монеталарды және құндылықтарды қайта санау, сұрыптау, буып-түю,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w:t>
                  </w:r>
                  <w:r w:rsidRPr="00620ED0">
                    <w:rPr>
                      <w:sz w:val="20"/>
                      <w:szCs w:val="20"/>
                      <w:lang w:val="kk-KZ"/>
                    </w:rPr>
                    <w:t>, Қазақстан Республикасы Ұлттық Банкі Басқармасының</w:t>
                  </w:r>
                  <w:r w:rsidRPr="00620ED0">
                    <w:rPr>
                      <w:lang w:val="kk-KZ"/>
                    </w:rPr>
                    <w:t xml:space="preserve"> </w:t>
                  </w:r>
                  <w:r w:rsidRPr="00620ED0">
                    <w:rPr>
                      <w:sz w:val="20"/>
                      <w:szCs w:val="20"/>
                      <w:lang w:val="kk-KZ"/>
                    </w:rPr>
                    <w:t>2019 жылғы 8 қарашадағы № 176 қаулысымен бекітілген Банкноттарды, монеталарды және құндылықтарды инкассациялау айрықша қызметі болып табылатын заңды</w:t>
                  </w:r>
                  <w:r w:rsidRPr="00620ED0">
                    <w:rPr>
                      <w:lang w:val="kk-KZ"/>
                    </w:rPr>
                    <w:t xml:space="preserve"> </w:t>
                  </w:r>
                  <w:r w:rsidRPr="00620ED0">
                    <w:rPr>
                      <w:sz w:val="20"/>
                      <w:szCs w:val="20"/>
                      <w:lang w:val="kk-KZ"/>
                    </w:rPr>
                    <w:t xml:space="preserve">тұлғаларға лицензия беру қағидаларына (бұдан әрі – Қағидалар) </w:t>
                  </w:r>
                  <w:hyperlink r:id="rId92" w:history="1">
                    <w:r w:rsidRPr="00620ED0">
                      <w:rPr>
                        <w:rStyle w:val="ad"/>
                        <w:color w:val="auto"/>
                        <w:sz w:val="20"/>
                        <w:szCs w:val="20"/>
                        <w:u w:val="none"/>
                        <w:lang w:val="kk-KZ"/>
                      </w:rPr>
                      <w:t>1-қосымшаға</w:t>
                    </w:r>
                  </w:hyperlink>
                  <w:r w:rsidRPr="00620ED0">
                    <w:rPr>
                      <w:sz w:val="20"/>
                      <w:szCs w:val="20"/>
                      <w:lang w:val="kk-KZ"/>
                    </w:rPr>
                    <w:t xml:space="preserve"> сәйкес нысан бойынша өтініш;</w:t>
                  </w:r>
                </w:p>
                <w:p w:rsidR="00620ED0" w:rsidRPr="00620ED0" w:rsidRDefault="00620ED0" w:rsidP="00620ED0">
                  <w:pPr>
                    <w:ind w:firstLine="184"/>
                    <w:jc w:val="both"/>
                    <w:textAlignment w:val="baseline"/>
                    <w:rPr>
                      <w:sz w:val="20"/>
                      <w:szCs w:val="20"/>
                      <w:lang w:val="kk-KZ"/>
                    </w:rPr>
                  </w:pPr>
                  <w:r w:rsidRPr="00620ED0">
                    <w:rPr>
                      <w:sz w:val="20"/>
                      <w:szCs w:val="20"/>
                      <w:lang w:val="kk-KZ"/>
                    </w:rPr>
                    <w:t>2) жарғының электрондық көшірмесі;</w:t>
                  </w:r>
                </w:p>
                <w:p w:rsidR="00620ED0" w:rsidRPr="00620ED0" w:rsidRDefault="00620ED0" w:rsidP="00620ED0">
                  <w:pPr>
                    <w:ind w:firstLine="184"/>
                    <w:jc w:val="both"/>
                    <w:textAlignment w:val="baseline"/>
                    <w:rPr>
                      <w:b/>
                      <w:sz w:val="20"/>
                      <w:szCs w:val="20"/>
                      <w:lang w:val="kk-KZ"/>
                    </w:rPr>
                  </w:pPr>
                  <w:r w:rsidRPr="00620ED0">
                    <w:rPr>
                      <w:b/>
                      <w:sz w:val="20"/>
                      <w:szCs w:val="20"/>
                      <w:lang w:val="kk-KZ"/>
                    </w:rPr>
                    <w:t xml:space="preserve">3) қажетті сомада жарғылық капиталдың қалыптастырылғанын растайтын құжаттардың көшірмелері (заңды тұлғаның шоттарында ақша қаражатының болуы, тәуелсіз бағалау актілері қоса берілген жылжымалы және жылжымайтын мүлікке құжаттар, бар болған жағдайда бірінші басшы мен бас бухгалтер қол қойған бухгалтерлік </w:t>
                  </w:r>
                  <w:r w:rsidRPr="00620ED0">
                    <w:rPr>
                      <w:b/>
                      <w:sz w:val="20"/>
                      <w:szCs w:val="20"/>
                      <w:lang w:val="kk-KZ"/>
                    </w:rPr>
                    <w:lastRenderedPageBreak/>
                    <w:t>баланстың көшірмесі және басқалар);</w:t>
                  </w:r>
                </w:p>
                <w:p w:rsidR="00620ED0" w:rsidRPr="00620ED0" w:rsidRDefault="00620ED0" w:rsidP="00620ED0">
                  <w:pPr>
                    <w:ind w:firstLine="184"/>
                    <w:jc w:val="both"/>
                    <w:textAlignment w:val="baseline"/>
                    <w:rPr>
                      <w:sz w:val="20"/>
                      <w:szCs w:val="20"/>
                      <w:lang w:val="kk-KZ"/>
                    </w:rPr>
                  </w:pPr>
                  <w:r w:rsidRPr="00620ED0">
                    <w:rPr>
                      <w:sz w:val="20"/>
                      <w:szCs w:val="20"/>
                      <w:lang w:val="kk-KZ"/>
                    </w:rPr>
                    <w:t xml:space="preserve">4) Қағидалардың </w:t>
                  </w:r>
                  <w:hyperlink r:id="rId93" w:history="1">
                    <w:r w:rsidRPr="00620ED0">
                      <w:rPr>
                        <w:rStyle w:val="ad"/>
                        <w:color w:val="auto"/>
                        <w:sz w:val="20"/>
                        <w:szCs w:val="20"/>
                        <w:u w:val="none"/>
                        <w:lang w:val="kk-KZ"/>
                      </w:rPr>
                      <w:t xml:space="preserve">2-тармағының </w:t>
                    </w:r>
                    <w:r w:rsidRPr="00620ED0">
                      <w:rPr>
                        <w:rStyle w:val="ad"/>
                        <w:b/>
                        <w:color w:val="auto"/>
                        <w:sz w:val="20"/>
                        <w:szCs w:val="20"/>
                        <w:u w:val="none"/>
                        <w:lang w:val="kk-KZ"/>
                      </w:rPr>
                      <w:t>9)</w:t>
                    </w:r>
                    <w:r w:rsidRPr="00620ED0">
                      <w:rPr>
                        <w:rStyle w:val="ad"/>
                        <w:color w:val="auto"/>
                        <w:sz w:val="20"/>
                        <w:szCs w:val="20"/>
                        <w:u w:val="none"/>
                        <w:lang w:val="kk-KZ"/>
                      </w:rPr>
                      <w:t xml:space="preserve"> тармақшасында</w:t>
                    </w:r>
                  </w:hyperlink>
                  <w:r w:rsidRPr="00620ED0">
                    <w:rPr>
                      <w:sz w:val="20"/>
                      <w:szCs w:val="20"/>
                      <w:lang w:val="kk-KZ"/>
                    </w:rPr>
                    <w:t xml:space="preserve">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rsidR="00620ED0" w:rsidRPr="00620ED0" w:rsidRDefault="00620ED0" w:rsidP="00620ED0">
                  <w:pPr>
                    <w:ind w:firstLine="184"/>
                    <w:jc w:val="both"/>
                    <w:textAlignment w:val="baseline"/>
                    <w:rPr>
                      <w:sz w:val="20"/>
                      <w:szCs w:val="20"/>
                      <w:lang w:val="kk-KZ"/>
                    </w:rPr>
                  </w:pPr>
                  <w:r w:rsidRPr="00620ED0">
                    <w:rPr>
                      <w:sz w:val="20"/>
                      <w:szCs w:val="20"/>
                      <w:lang w:val="kk-KZ"/>
                    </w:rPr>
                    <w:t xml:space="preserve">5) Қағидалардың 2-тармағының </w:t>
                  </w:r>
                  <w:r w:rsidRPr="00E273C3">
                    <w:rPr>
                      <w:b/>
                      <w:sz w:val="20"/>
                      <w:szCs w:val="20"/>
                      <w:lang w:val="kk-KZ"/>
                    </w:rPr>
                    <w:t>10)</w:t>
                  </w:r>
                  <w:r w:rsidRPr="00620ED0">
                    <w:rPr>
                      <w:sz w:val="20"/>
                      <w:szCs w:val="20"/>
                      <w:lang w:val="kk-KZ"/>
                    </w:rPr>
                    <w:t xml:space="preserve"> тармақшасында көрсетілген көлік құралдарын тіркеу туралы куәліктердің электрондық көшірмелері;</w:t>
                  </w:r>
                </w:p>
                <w:p w:rsidR="00620ED0" w:rsidRPr="00620ED0" w:rsidRDefault="00620ED0" w:rsidP="00620ED0">
                  <w:pPr>
                    <w:ind w:firstLine="184"/>
                    <w:jc w:val="both"/>
                    <w:textAlignment w:val="baseline"/>
                    <w:rPr>
                      <w:sz w:val="20"/>
                      <w:szCs w:val="20"/>
                      <w:lang w:val="kk-KZ"/>
                    </w:rPr>
                  </w:pPr>
                  <w:r w:rsidRPr="00620ED0">
                    <w:rPr>
                      <w:sz w:val="20"/>
                      <w:szCs w:val="20"/>
                      <w:lang w:val="kk-KZ"/>
                    </w:rPr>
                    <w:t xml:space="preserve">6) </w:t>
                  </w:r>
                  <w:r w:rsidRPr="00E273C3">
                    <w:rPr>
                      <w:sz w:val="20"/>
                      <w:szCs w:val="20"/>
                      <w:lang w:val="kk-KZ"/>
                    </w:rPr>
                    <w:t>Қағидаларға 2-қосымшаға сәйкес нысан бойынша</w:t>
                  </w:r>
                  <w:r w:rsidRPr="00E273C3">
                    <w:rPr>
                      <w:b/>
                      <w:sz w:val="20"/>
                      <w:szCs w:val="20"/>
                      <w:lang w:val="kk-KZ"/>
                    </w:rPr>
                    <w:t xml:space="preserve"> құрылтайшылар (қатысушылар) туралы</w:t>
                  </w:r>
                  <w:r w:rsidRPr="00620ED0">
                    <w:rPr>
                      <w:sz w:val="20"/>
                      <w:szCs w:val="20"/>
                      <w:lang w:val="kk-KZ"/>
                    </w:rPr>
                    <w:t xml:space="preserve"> </w:t>
                  </w:r>
                  <w:r w:rsidRPr="00E273C3">
                    <w:rPr>
                      <w:b/>
                      <w:sz w:val="20"/>
                      <w:szCs w:val="20"/>
                      <w:lang w:val="kk-KZ"/>
                    </w:rPr>
                    <w:t>мәліметтердің, Қағидаларға 3-қосымшаға сәйкес нысан бойынша</w:t>
                  </w:r>
                  <w:r w:rsidRPr="00620ED0">
                    <w:rPr>
                      <w:sz w:val="20"/>
                      <w:szCs w:val="20"/>
                      <w:lang w:val="kk-KZ"/>
                    </w:rPr>
                    <w:t xml:space="preserve"> атқарушы органның басшысы туралы мәліметтердің </w:t>
                  </w:r>
                  <w:r w:rsidRPr="00E273C3">
                    <w:rPr>
                      <w:b/>
                      <w:sz w:val="20"/>
                      <w:szCs w:val="20"/>
                      <w:lang w:val="kk-KZ"/>
                    </w:rPr>
                    <w:t xml:space="preserve">және Қағидаларға </w:t>
                  </w:r>
                  <w:r w:rsidRPr="00E273C3">
                    <w:rPr>
                      <w:b/>
                      <w:sz w:val="20"/>
                      <w:szCs w:val="20"/>
                      <w:lang w:val="kk-KZ"/>
                    </w:rPr>
                    <w:br/>
                    <w:t>4-қосымшаға сәйкес нысан бойынша қызметкерлер туралы</w:t>
                  </w:r>
                  <w:r w:rsidRPr="00E273C3">
                    <w:rPr>
                      <w:b/>
                      <w:lang w:val="kk-KZ"/>
                    </w:rPr>
                    <w:t xml:space="preserve"> </w:t>
                  </w:r>
                  <w:r w:rsidRPr="00E273C3">
                    <w:rPr>
                      <w:b/>
                      <w:sz w:val="20"/>
                      <w:szCs w:val="20"/>
                      <w:lang w:val="kk-KZ"/>
                    </w:rPr>
                    <w:t>мәліметтердің</w:t>
                  </w:r>
                  <w:r w:rsidRPr="00620ED0">
                    <w:rPr>
                      <w:sz w:val="20"/>
                      <w:szCs w:val="20"/>
                      <w:lang w:val="kk-KZ"/>
                    </w:rPr>
                    <w:t xml:space="preserve"> электрондық көшірмесі.  </w:t>
                  </w:r>
                </w:p>
                <w:p w:rsidR="00620ED0" w:rsidRPr="00256BBE" w:rsidRDefault="00620ED0" w:rsidP="00620ED0">
                  <w:pPr>
                    <w:ind w:firstLine="184"/>
                    <w:jc w:val="both"/>
                    <w:textAlignment w:val="baseline"/>
                    <w:rPr>
                      <w:lang w:val="kk-KZ"/>
                    </w:rPr>
                  </w:pPr>
                  <w:r w:rsidRPr="00620ED0">
                    <w:rPr>
                      <w:sz w:val="20"/>
                      <w:szCs w:val="20"/>
                      <w:lang w:val="kk-KZ"/>
                    </w:rPr>
                    <w:t>Заңды тұлға банкноттарды, монеталарды және құндылықтарды</w:t>
                  </w:r>
                  <w:r w:rsidRPr="00256BBE">
                    <w:rPr>
                      <w:lang w:val="kk-KZ"/>
                    </w:rPr>
                    <w:t xml:space="preserve"> </w:t>
                  </w:r>
                  <w:r w:rsidRPr="00620ED0">
                    <w:rPr>
                      <w:sz w:val="20"/>
                      <w:szCs w:val="20"/>
                      <w:lang w:val="kk-KZ"/>
                    </w:rPr>
                    <w:t>инкассациялауға лицензияның телнұсқасын алу үшін</w:t>
                  </w:r>
                  <w:r w:rsidRPr="00256BBE">
                    <w:rPr>
                      <w:lang w:val="kk-KZ"/>
                    </w:rPr>
                    <w:t xml:space="preserve"> </w:t>
                  </w:r>
                  <w:r w:rsidRPr="00620ED0">
                    <w:rPr>
                      <w:sz w:val="20"/>
                      <w:szCs w:val="20"/>
                      <w:lang w:val="kk-KZ"/>
                    </w:rPr>
                    <w:t>портал арқылы электрондық түрде</w:t>
                  </w:r>
                  <w:r w:rsidRPr="00256BBE">
                    <w:rPr>
                      <w:lang w:val="kk-KZ"/>
                    </w:rPr>
                    <w:t xml:space="preserve"> </w:t>
                  </w:r>
                  <w:r w:rsidRPr="00620ED0">
                    <w:rPr>
                      <w:sz w:val="20"/>
                      <w:szCs w:val="20"/>
                      <w:lang w:val="kk-KZ"/>
                    </w:rPr>
                    <w:t>мынадай құжаттарды ұсынады:</w:t>
                  </w:r>
                </w:p>
                <w:p w:rsidR="00620ED0" w:rsidRPr="00620ED0" w:rsidRDefault="00620ED0" w:rsidP="00620ED0">
                  <w:pPr>
                    <w:ind w:firstLine="184"/>
                    <w:jc w:val="both"/>
                    <w:textAlignment w:val="baseline"/>
                    <w:rPr>
                      <w:sz w:val="20"/>
                      <w:szCs w:val="20"/>
                      <w:lang w:val="kk-KZ"/>
                    </w:rPr>
                  </w:pPr>
                  <w:r w:rsidRPr="00620ED0">
                    <w:rPr>
                      <w:sz w:val="20"/>
                      <w:szCs w:val="20"/>
                      <w:lang w:val="kk-KZ"/>
                    </w:rPr>
                    <w:t>1) өтініш берушінің электрондық цифрлық қолтаңбасымен куәландырылған электрондық құжат түріндегі сұрау салу;</w:t>
                  </w:r>
                </w:p>
                <w:p w:rsidR="00620ED0" w:rsidRPr="00620ED0" w:rsidRDefault="00620ED0" w:rsidP="00620ED0">
                  <w:pPr>
                    <w:ind w:firstLine="184"/>
                    <w:jc w:val="both"/>
                    <w:textAlignment w:val="baseline"/>
                    <w:rPr>
                      <w:sz w:val="20"/>
                      <w:szCs w:val="20"/>
                      <w:lang w:val="kk-KZ"/>
                    </w:rPr>
                  </w:pPr>
                  <w:r w:rsidRPr="00620ED0">
                    <w:rPr>
                      <w:sz w:val="20"/>
                      <w:szCs w:val="20"/>
                      <w:lang w:val="kk-KZ"/>
                    </w:rPr>
                    <w:t xml:space="preserve">2) «электрондық үкіметтің» төлем шлюзі арқылы ақы төлеу </w:t>
                  </w:r>
                  <w:r w:rsidRPr="00620ED0">
                    <w:rPr>
                      <w:sz w:val="20"/>
                      <w:szCs w:val="20"/>
                      <w:lang w:val="kk-KZ"/>
                    </w:rPr>
                    <w:lastRenderedPageBreak/>
                    <w:t>жағдайларын қоспағанда, лицензияның телнұсқасын беру үшін лицензиялық алымға төленгені туралы электрондық құжат.</w:t>
                  </w:r>
                </w:p>
                <w:p w:rsidR="00620ED0" w:rsidRPr="00620ED0" w:rsidRDefault="00620ED0" w:rsidP="00620ED0">
                  <w:pPr>
                    <w:ind w:firstLine="184"/>
                    <w:jc w:val="both"/>
                    <w:textAlignment w:val="baseline"/>
                    <w:rPr>
                      <w:sz w:val="20"/>
                      <w:szCs w:val="20"/>
                      <w:lang w:val="kk-KZ"/>
                    </w:rPr>
                  </w:pPr>
                  <w:r w:rsidRPr="00620ED0">
                    <w:rPr>
                      <w:sz w:val="20"/>
                      <w:szCs w:val="20"/>
                      <w:lang w:val="kk-KZ"/>
                    </w:rPr>
                    <w:t>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rsidR="00620ED0" w:rsidRPr="00620ED0" w:rsidRDefault="00620ED0" w:rsidP="00620ED0">
                  <w:pPr>
                    <w:ind w:firstLine="184"/>
                    <w:jc w:val="both"/>
                    <w:textAlignment w:val="baseline"/>
                    <w:rPr>
                      <w:sz w:val="20"/>
                      <w:szCs w:val="20"/>
                      <w:lang w:val="kk-KZ"/>
                    </w:rPr>
                  </w:pPr>
                  <w:r w:rsidRPr="00620ED0">
                    <w:rPr>
                      <w:sz w:val="20"/>
                      <w:szCs w:val="20"/>
                      <w:lang w:val="kk-KZ"/>
                    </w:rPr>
                    <w:t xml:space="preserve">1) Қағидаларға </w:t>
                  </w:r>
                  <w:hyperlink r:id="rId94" w:history="1">
                    <w:r w:rsidRPr="00E273C3">
                      <w:rPr>
                        <w:rStyle w:val="ad"/>
                        <w:b/>
                        <w:color w:val="auto"/>
                        <w:sz w:val="20"/>
                        <w:szCs w:val="20"/>
                        <w:u w:val="none"/>
                        <w:lang w:val="kk-KZ"/>
                      </w:rPr>
                      <w:t>7-</w:t>
                    </w:r>
                    <w:r w:rsidRPr="00E273C3">
                      <w:rPr>
                        <w:rStyle w:val="ad"/>
                        <w:color w:val="auto"/>
                        <w:sz w:val="20"/>
                        <w:szCs w:val="20"/>
                        <w:u w:val="none"/>
                        <w:lang w:val="kk-KZ"/>
                      </w:rPr>
                      <w:t>қосымшаға</w:t>
                    </w:r>
                  </w:hyperlink>
                  <w:r w:rsidRPr="00620ED0">
                    <w:rPr>
                      <w:sz w:val="20"/>
                      <w:szCs w:val="20"/>
                      <w:lang w:val="kk-KZ"/>
                    </w:rPr>
                    <w:t xml:space="preserve"> сәйкес нысан бойынша өтініш</w:t>
                  </w:r>
                  <w:r w:rsidRPr="00BC070E">
                    <w:rPr>
                      <w:lang w:val="kk-KZ"/>
                    </w:rPr>
                    <w:t xml:space="preserve"> </w:t>
                  </w:r>
                  <w:r w:rsidRPr="00620ED0">
                    <w:rPr>
                      <w:sz w:val="20"/>
                      <w:szCs w:val="20"/>
                      <w:lang w:val="kk-KZ"/>
                    </w:rPr>
                    <w:t>берушінің электрондық цифрлық қолтаңбасымен куәландырылған электрондық құжат түрінде лицензияны қайта ресімдеу туралы өтініш;</w:t>
                  </w:r>
                </w:p>
                <w:p w:rsidR="00620ED0" w:rsidRPr="00BC070E" w:rsidRDefault="00620ED0" w:rsidP="00620ED0">
                  <w:pPr>
                    <w:ind w:firstLine="184"/>
                    <w:jc w:val="both"/>
                    <w:textAlignment w:val="baseline"/>
                    <w:rPr>
                      <w:lang w:val="kk-KZ"/>
                    </w:rPr>
                  </w:pPr>
                  <w:r w:rsidRPr="00620ED0">
                    <w:rPr>
                      <w:sz w:val="20"/>
                      <w:szCs w:val="20"/>
                      <w:lang w:val="kk-KZ"/>
                    </w:rPr>
                    <w:t>2) «электрондық үкіметтің» төлем шлюзі арқылы ақы төлеу жағдайларын қоспағанда, лицензияны қайта ресімдеу үшін лицензиялық алымның</w:t>
                  </w:r>
                  <w:r w:rsidRPr="00BC070E">
                    <w:rPr>
                      <w:lang w:val="kk-KZ"/>
                    </w:rPr>
                    <w:t xml:space="preserve"> </w:t>
                  </w:r>
                  <w:r w:rsidRPr="00620ED0">
                    <w:rPr>
                      <w:sz w:val="20"/>
                      <w:szCs w:val="20"/>
                      <w:lang w:val="kk-KZ"/>
                    </w:rPr>
                    <w:t>төленгенiн растайтын құжат;</w:t>
                  </w:r>
                </w:p>
                <w:p w:rsidR="00620ED0" w:rsidRPr="00273707" w:rsidRDefault="00620ED0" w:rsidP="00620ED0">
                  <w:pPr>
                    <w:ind w:firstLine="176"/>
                    <w:jc w:val="both"/>
                    <w:textAlignment w:val="baseline"/>
                    <w:rPr>
                      <w:sz w:val="20"/>
                      <w:szCs w:val="20"/>
                      <w:lang w:val="kk-KZ"/>
                    </w:rPr>
                  </w:pPr>
                  <w:r w:rsidRPr="00620ED0">
                    <w:rPr>
                      <w:sz w:val="20"/>
                      <w:szCs w:val="20"/>
                      <w:lang w:val="kk-KZ"/>
                    </w:rPr>
                    <w:t>3) ақпараты мемлекеттік ақпараттық жүйелерде бар құжаттарды қоспағанда, лицензияны қайта ресімдеуге негіз болып табылатын өзгерістер</w:t>
                  </w:r>
                  <w:r w:rsidRPr="00256BBE">
                    <w:rPr>
                      <w:lang w:val="kk-KZ"/>
                    </w:rPr>
                    <w:t xml:space="preserve"> </w:t>
                  </w:r>
                  <w:r w:rsidRPr="00620ED0">
                    <w:rPr>
                      <w:sz w:val="20"/>
                      <w:szCs w:val="20"/>
                      <w:lang w:val="kk-KZ"/>
                    </w:rPr>
                    <w:t>туралы ақпаратты құрайтын құжаттардың көшірмелері (PDF</w:t>
                  </w:r>
                  <w:r w:rsidRPr="00256BBE">
                    <w:rPr>
                      <w:lang w:val="kk-KZ"/>
                    </w:rPr>
                    <w:t xml:space="preserve"> </w:t>
                  </w:r>
                  <w:r w:rsidRPr="00620ED0">
                    <w:rPr>
                      <w:sz w:val="20"/>
                      <w:szCs w:val="20"/>
                      <w:lang w:val="kk-KZ"/>
                    </w:rPr>
                    <w:t>форматындағы құжаттардың</w:t>
                  </w:r>
                  <w:r w:rsidRPr="00256BBE">
                    <w:rPr>
                      <w:lang w:val="kk-KZ"/>
                    </w:rPr>
                    <w:t xml:space="preserve"> </w:t>
                  </w:r>
                  <w:r w:rsidRPr="00620ED0">
                    <w:rPr>
                      <w:sz w:val="20"/>
                      <w:szCs w:val="20"/>
                      <w:lang w:val="kk-KZ"/>
                    </w:rPr>
                    <w:t>электрондық көшірмелері түрінде).</w:t>
                  </w:r>
                  <w:r>
                    <w:rPr>
                      <w:lang w:val="kk-KZ"/>
                    </w:rPr>
                    <w:t xml:space="preserve">   </w:t>
                  </w:r>
                </w:p>
              </w:tc>
            </w:tr>
            <w:tr w:rsidR="00620ED0" w:rsidRPr="000C4DD8" w:rsidTr="00E92358">
              <w:trPr>
                <w:trHeight w:val="210"/>
              </w:trPr>
              <w:tc>
                <w:tcPr>
                  <w:tcW w:w="390" w:type="dxa"/>
                </w:tcPr>
                <w:p w:rsidR="00620ED0" w:rsidRPr="00273707" w:rsidRDefault="00620ED0" w:rsidP="00620ED0">
                  <w:pPr>
                    <w:jc w:val="both"/>
                    <w:textAlignment w:val="baseline"/>
                    <w:rPr>
                      <w:sz w:val="20"/>
                      <w:szCs w:val="20"/>
                      <w:lang w:val="kk-KZ"/>
                    </w:rPr>
                  </w:pPr>
                  <w:r w:rsidRPr="00273707">
                    <w:rPr>
                      <w:sz w:val="20"/>
                      <w:szCs w:val="20"/>
                      <w:lang w:val="kk-KZ"/>
                    </w:rPr>
                    <w:lastRenderedPageBreak/>
                    <w:t>9.</w:t>
                  </w:r>
                </w:p>
              </w:tc>
              <w:tc>
                <w:tcPr>
                  <w:tcW w:w="1732" w:type="dxa"/>
                </w:tcPr>
                <w:p w:rsidR="00620ED0" w:rsidRPr="00273707" w:rsidRDefault="00620ED0" w:rsidP="00620ED0">
                  <w:pPr>
                    <w:jc w:val="both"/>
                    <w:textAlignment w:val="baseline"/>
                    <w:rPr>
                      <w:sz w:val="20"/>
                      <w:szCs w:val="20"/>
                      <w:lang w:val="kk-KZ"/>
                    </w:rPr>
                  </w:pPr>
                  <w:r w:rsidRPr="00273707">
                    <w:rPr>
                      <w:sz w:val="20"/>
                      <w:szCs w:val="20"/>
                      <w:lang w:val="kk-KZ"/>
                    </w:rPr>
                    <w:t xml:space="preserve">Қазақстан Республикасының заңнамасында белгіленген мемлекеттік қызмет </w:t>
                  </w:r>
                  <w:r w:rsidRPr="00273707">
                    <w:rPr>
                      <w:sz w:val="20"/>
                      <w:szCs w:val="20"/>
                      <w:lang w:val="kk-KZ"/>
                    </w:rPr>
                    <w:lastRenderedPageBreak/>
                    <w:t>көрсетуден бас тарту негіздері</w:t>
                  </w:r>
                </w:p>
              </w:tc>
              <w:tc>
                <w:tcPr>
                  <w:tcW w:w="3173" w:type="dxa"/>
                </w:tcPr>
                <w:p w:rsidR="00620ED0" w:rsidRPr="00273707" w:rsidRDefault="00620ED0" w:rsidP="00620ED0">
                  <w:pPr>
                    <w:ind w:firstLine="176"/>
                    <w:jc w:val="both"/>
                    <w:textAlignment w:val="baseline"/>
                    <w:rPr>
                      <w:sz w:val="20"/>
                      <w:szCs w:val="20"/>
                      <w:lang w:val="kk-KZ"/>
                    </w:rPr>
                  </w:pPr>
                  <w:r w:rsidRPr="00273707">
                    <w:rPr>
                      <w:sz w:val="20"/>
                      <w:szCs w:val="20"/>
                      <w:lang w:val="kk-KZ"/>
                    </w:rPr>
                    <w:lastRenderedPageBreak/>
                    <w:t>1) Қазақстан Республикасының заңдарында заңды тұлғалардың осы санаты үшін тыйым салынған қызмет түрімен айналысу;</w:t>
                  </w:r>
                </w:p>
                <w:p w:rsidR="00620ED0" w:rsidRPr="00273707" w:rsidRDefault="00620ED0" w:rsidP="00620ED0">
                  <w:pPr>
                    <w:ind w:firstLine="176"/>
                    <w:jc w:val="both"/>
                    <w:textAlignment w:val="baseline"/>
                    <w:rPr>
                      <w:sz w:val="20"/>
                      <w:szCs w:val="20"/>
                      <w:lang w:val="kk-KZ"/>
                    </w:rPr>
                  </w:pPr>
                  <w:r w:rsidRPr="00273707">
                    <w:rPr>
                      <w:sz w:val="20"/>
                      <w:szCs w:val="20"/>
                      <w:lang w:val="kk-KZ"/>
                    </w:rPr>
                    <w:t>2) лицензиялық алым енгізілмеген;</w:t>
                  </w:r>
                </w:p>
                <w:p w:rsidR="00620ED0" w:rsidRPr="00273707" w:rsidRDefault="00620ED0" w:rsidP="00620ED0">
                  <w:pPr>
                    <w:ind w:firstLine="176"/>
                    <w:jc w:val="both"/>
                    <w:textAlignment w:val="baseline"/>
                    <w:rPr>
                      <w:sz w:val="20"/>
                      <w:szCs w:val="20"/>
                      <w:lang w:val="kk-KZ"/>
                    </w:rPr>
                  </w:pPr>
                  <w:r w:rsidRPr="00273707">
                    <w:rPr>
                      <w:sz w:val="20"/>
                      <w:szCs w:val="20"/>
                      <w:lang w:val="kk-KZ"/>
                    </w:rPr>
                    <w:lastRenderedPageBreak/>
                    <w:t xml:space="preserve">3) көрсетілетін қызметті алушы Қағидалардың </w:t>
                  </w:r>
                  <w:hyperlink r:id="rId95" w:history="1">
                    <w:r w:rsidRPr="00273707">
                      <w:rPr>
                        <w:rStyle w:val="ad"/>
                        <w:color w:val="auto"/>
                        <w:sz w:val="20"/>
                        <w:szCs w:val="20"/>
                        <w:u w:val="none"/>
                        <w:lang w:val="kk-KZ"/>
                      </w:rPr>
                      <w:t>2-тармағында</w:t>
                    </w:r>
                  </w:hyperlink>
                  <w:r w:rsidRPr="00273707">
                    <w:rPr>
                      <w:sz w:val="20"/>
                      <w:szCs w:val="20"/>
                      <w:lang w:val="kk-KZ"/>
                    </w:rPr>
                    <w:t xml:space="preserve"> белгіленген біліктілік талаптарына сәйкес келмейді;</w:t>
                  </w:r>
                </w:p>
                <w:p w:rsidR="00620ED0" w:rsidRPr="00273707" w:rsidRDefault="00620ED0" w:rsidP="00620ED0">
                  <w:pPr>
                    <w:ind w:firstLine="176"/>
                    <w:jc w:val="both"/>
                    <w:textAlignment w:val="baseline"/>
                    <w:rPr>
                      <w:sz w:val="20"/>
                      <w:szCs w:val="20"/>
                      <w:lang w:val="kk-KZ"/>
                    </w:rPr>
                  </w:pPr>
                  <w:r w:rsidRPr="00273707">
                    <w:rPr>
                      <w:sz w:val="20"/>
                      <w:szCs w:val="20"/>
                      <w:lang w:val="kk-KZ"/>
                    </w:rPr>
                    <w:t>4)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 (үкімі) бар;</w:t>
                  </w:r>
                </w:p>
                <w:p w:rsidR="00620ED0" w:rsidRPr="00273707" w:rsidRDefault="00620ED0" w:rsidP="00620ED0">
                  <w:pPr>
                    <w:ind w:firstLine="176"/>
                    <w:jc w:val="both"/>
                    <w:textAlignment w:val="baseline"/>
                    <w:rPr>
                      <w:sz w:val="20"/>
                      <w:szCs w:val="20"/>
                      <w:lang w:val="kk-KZ"/>
                    </w:rPr>
                  </w:pPr>
                  <w:r w:rsidRPr="00273707">
                    <w:rPr>
                      <w:sz w:val="20"/>
                      <w:szCs w:val="20"/>
                      <w:lang w:val="kk-KZ"/>
                    </w:rPr>
                    <w:t>5) сот орындаушысының ұсынысы негізінде сот көрсетілетін қызметті алушы борышкерге уақытша лицензия беруге тыйым салынған;</w:t>
                  </w:r>
                </w:p>
                <w:p w:rsidR="00620ED0" w:rsidRPr="00273707" w:rsidRDefault="00620ED0" w:rsidP="00620ED0">
                  <w:pPr>
                    <w:ind w:firstLine="176"/>
                    <w:jc w:val="both"/>
                    <w:textAlignment w:val="baseline"/>
                    <w:rPr>
                      <w:sz w:val="20"/>
                      <w:szCs w:val="20"/>
                      <w:lang w:val="kk-KZ"/>
                    </w:rPr>
                  </w:pPr>
                  <w:r w:rsidRPr="00273707">
                    <w:rPr>
                      <w:sz w:val="20"/>
                      <w:szCs w:val="20"/>
                      <w:lang w:val="kk-KZ"/>
                    </w:rPr>
                    <w:t>6) өтініш беруші лицензия алу үшін ұсынған құжаттардың және (немесе) ондағы деректердің (мәліметтердің) дәйексіздігі анықталған.</w:t>
                  </w:r>
                </w:p>
                <w:p w:rsidR="00620ED0" w:rsidRPr="00273707" w:rsidRDefault="00620ED0" w:rsidP="00620ED0">
                  <w:pPr>
                    <w:ind w:firstLine="176"/>
                    <w:jc w:val="both"/>
                    <w:textAlignment w:val="baseline"/>
                    <w:rPr>
                      <w:sz w:val="20"/>
                      <w:szCs w:val="20"/>
                      <w:lang w:val="kk-KZ"/>
                    </w:rPr>
                  </w:pPr>
                  <w:r w:rsidRPr="00273707">
                    <w:rPr>
                      <w:sz w:val="20"/>
                      <w:szCs w:val="20"/>
                      <w:lang w:val="kk-KZ"/>
                    </w:rPr>
                    <w:t>Стандарттың 8-тармағында көрсетілген құжаттар тиісінше ресімделмеген жағдайда Ұлттық Банк лицензияны қайта ресімдеуден бас тартады.</w:t>
                  </w:r>
                </w:p>
              </w:tc>
            </w:tr>
            <w:tr w:rsidR="00620ED0" w:rsidRPr="00273707" w:rsidTr="00E92358">
              <w:trPr>
                <w:trHeight w:val="210"/>
              </w:trPr>
              <w:tc>
                <w:tcPr>
                  <w:tcW w:w="390" w:type="dxa"/>
                </w:tcPr>
                <w:p w:rsidR="00620ED0" w:rsidRPr="00273707" w:rsidRDefault="00620ED0" w:rsidP="00620ED0">
                  <w:pPr>
                    <w:jc w:val="both"/>
                    <w:textAlignment w:val="baseline"/>
                    <w:rPr>
                      <w:sz w:val="20"/>
                      <w:szCs w:val="20"/>
                      <w:lang w:val="kk-KZ"/>
                    </w:rPr>
                  </w:pPr>
                  <w:r w:rsidRPr="00273707">
                    <w:rPr>
                      <w:sz w:val="20"/>
                      <w:szCs w:val="20"/>
                      <w:lang w:val="kk-KZ"/>
                    </w:rPr>
                    <w:lastRenderedPageBreak/>
                    <w:t>10.</w:t>
                  </w:r>
                </w:p>
              </w:tc>
              <w:tc>
                <w:tcPr>
                  <w:tcW w:w="1732" w:type="dxa"/>
                </w:tcPr>
                <w:p w:rsidR="00620ED0" w:rsidRPr="00273707" w:rsidRDefault="00620ED0" w:rsidP="00620ED0">
                  <w:pPr>
                    <w:jc w:val="both"/>
                    <w:textAlignment w:val="baseline"/>
                    <w:rPr>
                      <w:sz w:val="20"/>
                      <w:szCs w:val="20"/>
                      <w:lang w:val="kk-KZ"/>
                    </w:rPr>
                  </w:pPr>
                  <w:r w:rsidRPr="00273707">
                    <w:rPr>
                      <w:sz w:val="20"/>
                      <w:szCs w:val="20"/>
                      <w:lang w:val="kk-KZ"/>
                    </w:rPr>
                    <w:t>Мемлекеттік қызмет көрсетудің ерекшеліктерін ескере отырып қойылатын өзге талаптар</w:t>
                  </w:r>
                </w:p>
              </w:tc>
              <w:tc>
                <w:tcPr>
                  <w:tcW w:w="3173" w:type="dxa"/>
                </w:tcPr>
                <w:p w:rsidR="00620ED0" w:rsidRPr="00273707" w:rsidRDefault="00620ED0" w:rsidP="00620ED0">
                  <w:pPr>
                    <w:ind w:firstLine="176"/>
                    <w:jc w:val="both"/>
                    <w:textAlignment w:val="baseline"/>
                    <w:rPr>
                      <w:sz w:val="20"/>
                      <w:szCs w:val="20"/>
                      <w:lang w:val="kk-KZ"/>
                    </w:rPr>
                  </w:pPr>
                  <w:r w:rsidRPr="00273707">
                    <w:rPr>
                      <w:sz w:val="20"/>
                      <w:szCs w:val="20"/>
                      <w:lang w:val="kk-KZ"/>
                    </w:rPr>
                    <w:t xml:space="preserve">Мемлекеттік қызмет көрсету орындарының мекенжайлары порталда және көрсетілетін қызметті берушінің </w:t>
                  </w:r>
                  <w:hyperlink r:id="rId96" w:history="1">
                    <w:r w:rsidRPr="00273707">
                      <w:rPr>
                        <w:rStyle w:val="ad"/>
                        <w:color w:val="000080"/>
                        <w:sz w:val="20"/>
                        <w:szCs w:val="20"/>
                        <w:lang w:val="kk-KZ"/>
                      </w:rPr>
                      <w:t>www.nationalbank.kz</w:t>
                    </w:r>
                  </w:hyperlink>
                  <w:r w:rsidRPr="00273707">
                    <w:rPr>
                      <w:sz w:val="20"/>
                      <w:szCs w:val="20"/>
                      <w:lang w:val="kk-KZ"/>
                    </w:rPr>
                    <w:t xml:space="preserve"> ресми интернет-ресурсында «Мемлекеттік көрсетілетін қызметтер» бөлімінде орналастырылған.</w:t>
                  </w:r>
                </w:p>
                <w:p w:rsidR="00620ED0" w:rsidRPr="00273707" w:rsidRDefault="00620ED0" w:rsidP="00620ED0">
                  <w:pPr>
                    <w:ind w:firstLine="176"/>
                    <w:jc w:val="both"/>
                    <w:textAlignment w:val="baseline"/>
                    <w:rPr>
                      <w:sz w:val="20"/>
                      <w:szCs w:val="20"/>
                      <w:lang w:val="kk-KZ"/>
                    </w:rPr>
                  </w:pPr>
                  <w:r w:rsidRPr="00273707">
                    <w:rPr>
                      <w:sz w:val="20"/>
                      <w:szCs w:val="20"/>
                      <w:lang w:val="kk-KZ"/>
                    </w:rPr>
                    <w:t xml:space="preserve">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w:t>
                  </w:r>
                  <w:r w:rsidRPr="00273707">
                    <w:rPr>
                      <w:sz w:val="20"/>
                      <w:szCs w:val="20"/>
                      <w:lang w:val="kk-KZ"/>
                    </w:rPr>
                    <w:lastRenderedPageBreak/>
                    <w:t>байланыс орталығы арқылы алуға мүмкіндігі бар.</w:t>
                  </w:r>
                </w:p>
                <w:p w:rsidR="00620ED0" w:rsidRPr="00273707" w:rsidRDefault="00620ED0" w:rsidP="00620ED0">
                  <w:pPr>
                    <w:ind w:firstLine="176"/>
                    <w:jc w:val="both"/>
                    <w:textAlignment w:val="baseline"/>
                    <w:rPr>
                      <w:sz w:val="20"/>
                      <w:szCs w:val="20"/>
                      <w:lang w:val="kk-KZ"/>
                    </w:rPr>
                  </w:pPr>
                  <w:r w:rsidRPr="00273707">
                    <w:rPr>
                      <w:sz w:val="20"/>
                      <w:szCs w:val="20"/>
                      <w:lang w:val="kk-KZ"/>
                    </w:rPr>
                    <w:t xml:space="preserve">Мемлекеттік қызмет көрсету мәселелері жөніндегі анықтама қызметтерінің байланыс телефондары көрсетілетін қызметті берушінің </w:t>
                  </w:r>
                  <w:hyperlink r:id="rId97" w:history="1">
                    <w:r w:rsidRPr="00273707">
                      <w:rPr>
                        <w:rStyle w:val="ad"/>
                        <w:color w:val="000080"/>
                        <w:sz w:val="20"/>
                        <w:szCs w:val="20"/>
                        <w:lang w:val="kk-KZ"/>
                      </w:rPr>
                      <w:t>www.nationalbank.kz</w:t>
                    </w:r>
                  </w:hyperlink>
                  <w:r w:rsidRPr="00273707">
                    <w:rPr>
                      <w:sz w:val="20"/>
                      <w:szCs w:val="20"/>
                      <w:lang w:val="kk-KZ"/>
                    </w:rPr>
                    <w:t xml:space="preserve">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tc>
            </w:tr>
          </w:tbl>
          <w:p w:rsidR="00870B36" w:rsidRPr="00EE7E8A" w:rsidRDefault="00870B36" w:rsidP="00297BE0">
            <w:pPr>
              <w:ind w:firstLine="420"/>
              <w:jc w:val="both"/>
              <w:rPr>
                <w:snapToGrid w:val="0"/>
                <w:sz w:val="24"/>
                <w:szCs w:val="24"/>
                <w:lang w:val="kk-KZ"/>
              </w:rPr>
            </w:pPr>
          </w:p>
        </w:tc>
        <w:tc>
          <w:tcPr>
            <w:tcW w:w="2977" w:type="dxa"/>
          </w:tcPr>
          <w:p w:rsidR="00297BE0" w:rsidRDefault="002332A4" w:rsidP="00297BE0">
            <w:pPr>
              <w:jc w:val="both"/>
              <w:rPr>
                <w:lang w:val="kk-KZ"/>
              </w:rPr>
            </w:pPr>
            <w:r w:rsidRPr="00DA267C">
              <w:rPr>
                <w:sz w:val="24"/>
                <w:szCs w:val="24"/>
                <w:lang w:val="kk-KZ"/>
              </w:rPr>
              <w:lastRenderedPageBreak/>
              <w:t>Ереженің жаңа редакцияда баяндалуына байланысты қосымшаның нөмірін өзгерту.</w:t>
            </w:r>
          </w:p>
          <w:p w:rsidR="002332A4" w:rsidRDefault="002332A4" w:rsidP="00297BE0">
            <w:pPr>
              <w:jc w:val="both"/>
              <w:rPr>
                <w:lang w:val="kk-KZ"/>
              </w:rPr>
            </w:pPr>
          </w:p>
          <w:p w:rsidR="00DE11C6" w:rsidRPr="00DE11C6" w:rsidRDefault="00DE11C6" w:rsidP="00DE11C6">
            <w:pPr>
              <w:ind w:firstLine="174"/>
              <w:jc w:val="both"/>
              <w:rPr>
                <w:b/>
                <w:color w:val="000000"/>
                <w:sz w:val="24"/>
                <w:szCs w:val="24"/>
                <w:lang w:val="kk-KZ"/>
              </w:rPr>
            </w:pPr>
            <w:r>
              <w:rPr>
                <w:sz w:val="24"/>
                <w:szCs w:val="24"/>
                <w:lang w:val="kk-KZ"/>
              </w:rPr>
              <w:t xml:space="preserve">Қосымшаның атауы </w:t>
            </w:r>
            <w:r w:rsidRPr="00DE11C6">
              <w:rPr>
                <w:sz w:val="24"/>
                <w:szCs w:val="24"/>
                <w:lang w:val="kk-KZ"/>
              </w:rPr>
              <w:t>2022 жылғы 14 шілдедегі «Қ</w:t>
            </w:r>
            <w:r>
              <w:rPr>
                <w:sz w:val="24"/>
                <w:szCs w:val="24"/>
                <w:lang w:val="kk-KZ"/>
              </w:rPr>
              <w:t xml:space="preserve">Р </w:t>
            </w:r>
            <w:r w:rsidRPr="00DE11C6">
              <w:rPr>
                <w:sz w:val="24"/>
                <w:szCs w:val="24"/>
                <w:lang w:val="kk-KZ"/>
              </w:rPr>
              <w:t>кейбір заңнамалық актілеріне инновацияларды ынталандыру, цифрландыруды дамыту, ақпараттық қауіпсіздік және білім беру мәселелері бойынша өзгерістер мен толықтырулар енгізу туралы» Қ</w:t>
            </w:r>
            <w:r>
              <w:rPr>
                <w:sz w:val="24"/>
                <w:szCs w:val="24"/>
                <w:lang w:val="kk-KZ"/>
              </w:rPr>
              <w:t xml:space="preserve">Р </w:t>
            </w:r>
            <w:r w:rsidRPr="00DE11C6">
              <w:rPr>
                <w:sz w:val="24"/>
                <w:szCs w:val="24"/>
                <w:lang w:val="kk-KZ"/>
              </w:rPr>
              <w:t xml:space="preserve">Заңына сәйкес «Мемлекеттік </w:t>
            </w:r>
            <w:r>
              <w:rPr>
                <w:sz w:val="24"/>
                <w:szCs w:val="24"/>
                <w:lang w:val="kk-KZ"/>
              </w:rPr>
              <w:t xml:space="preserve">қызмет көрсету </w:t>
            </w:r>
            <w:r w:rsidRPr="00DE11C6">
              <w:rPr>
                <w:sz w:val="24"/>
                <w:szCs w:val="24"/>
                <w:lang w:val="kk-KZ"/>
              </w:rPr>
              <w:t>туралы» ҚР Заңының 14-бабына өзгерістер енгізіл</w:t>
            </w:r>
            <w:r>
              <w:rPr>
                <w:sz w:val="24"/>
                <w:szCs w:val="24"/>
                <w:lang w:val="kk-KZ"/>
              </w:rPr>
              <w:t>уіне байланысты өзгертілді, а</w:t>
            </w:r>
            <w:r w:rsidRPr="00DE11C6">
              <w:rPr>
                <w:sz w:val="24"/>
                <w:szCs w:val="24"/>
                <w:lang w:val="kk-KZ"/>
              </w:rPr>
              <w:t xml:space="preserve">тап айтқанда, </w:t>
            </w:r>
            <w:r w:rsidRPr="00DE11C6">
              <w:rPr>
                <w:b/>
                <w:sz w:val="24"/>
                <w:szCs w:val="24"/>
                <w:lang w:val="kk-KZ"/>
              </w:rPr>
              <w:t>«мемлекеттік көрсетілетін қызмет стандарты»</w:t>
            </w:r>
            <w:r w:rsidRPr="00DE11C6">
              <w:rPr>
                <w:sz w:val="24"/>
                <w:szCs w:val="24"/>
                <w:lang w:val="kk-KZ"/>
              </w:rPr>
              <w:t xml:space="preserve"> деген сөздер </w:t>
            </w:r>
            <w:r w:rsidRPr="00DE11C6">
              <w:rPr>
                <w:b/>
                <w:sz w:val="24"/>
                <w:szCs w:val="24"/>
                <w:lang w:val="kk-KZ"/>
              </w:rPr>
              <w:t>«мемлекеттік қызмет көрсетуге қойылатын негізгі талаптардың тізбесі»</w:t>
            </w:r>
            <w:r w:rsidRPr="00DE11C6">
              <w:rPr>
                <w:sz w:val="24"/>
                <w:szCs w:val="24"/>
                <w:lang w:val="kk-KZ"/>
              </w:rPr>
              <w:t xml:space="preserve"> деген сөздермен ауыстырылды.</w:t>
            </w:r>
          </w:p>
          <w:p w:rsidR="002332A4" w:rsidRPr="00EF3A6B" w:rsidRDefault="002332A4" w:rsidP="002332A4">
            <w:pPr>
              <w:ind w:firstLine="316"/>
              <w:jc w:val="both"/>
              <w:rPr>
                <w:b/>
                <w:color w:val="000000"/>
                <w:sz w:val="24"/>
                <w:szCs w:val="24"/>
                <w:lang w:val="kk-KZ"/>
              </w:rPr>
            </w:pPr>
            <w:r w:rsidRPr="00EF3A6B">
              <w:rPr>
                <w:b/>
                <w:color w:val="000000"/>
                <w:sz w:val="24"/>
                <w:szCs w:val="24"/>
                <w:lang w:val="kk-KZ"/>
              </w:rPr>
              <w:lastRenderedPageBreak/>
              <w:t>"Ұлттық Банк туралы"ҚР Заңына жаңадан қабылданған өзгерістер мен толықтырулар шеңберінде рәсімдер көзделген:</w:t>
            </w:r>
          </w:p>
          <w:p w:rsidR="002332A4" w:rsidRPr="00297BE0" w:rsidRDefault="002332A4" w:rsidP="002332A4">
            <w:pPr>
              <w:pStyle w:val="pj"/>
              <w:spacing w:before="0" w:beforeAutospacing="0" w:after="0" w:afterAutospacing="0"/>
              <w:ind w:firstLine="316"/>
              <w:jc w:val="both"/>
              <w:rPr>
                <w:lang w:val="kk-KZ"/>
              </w:rPr>
            </w:pPr>
            <w:r w:rsidRPr="00EF3A6B">
              <w:rPr>
                <w:b/>
                <w:lang w:val="kk-KZ"/>
              </w:rPr>
              <w:t xml:space="preserve">1) </w:t>
            </w:r>
            <w:hyperlink r:id="rId98"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EF3A6B">
                <w:rPr>
                  <w:rStyle w:val="ad"/>
                  <w:b/>
                  <w:color w:val="auto"/>
                  <w:u w:val="none"/>
                  <w:lang w:val="kk-KZ"/>
                </w:rPr>
                <w:t>8-бап</w:t>
              </w:r>
            </w:hyperlink>
            <w:r w:rsidRPr="00EF3A6B">
              <w:rPr>
                <w:b/>
                <w:color w:val="auto"/>
                <w:lang w:val="kk-KZ"/>
              </w:rPr>
              <w:t>т</w:t>
            </w:r>
            <w:r w:rsidRPr="00EF3A6B">
              <w:rPr>
                <w:b/>
                <w:lang w:val="kk-KZ"/>
              </w:rPr>
              <w:t>ың 8-1) тармақшасы</w:t>
            </w:r>
            <w:r>
              <w:rPr>
                <w:lang w:val="kk-KZ"/>
              </w:rPr>
              <w:t xml:space="preserve"> </w:t>
            </w:r>
            <w:r w:rsidRPr="00B461F2">
              <w:rPr>
                <w:i/>
                <w:sz w:val="22"/>
                <w:szCs w:val="22"/>
                <w:lang w:val="kk-KZ"/>
              </w:rPr>
              <w:t xml:space="preserve">(Ұлттық Банк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w:t>
            </w:r>
            <w:r w:rsidRPr="00B461F2">
              <w:rPr>
                <w:i/>
                <w:sz w:val="22"/>
                <w:szCs w:val="22"/>
                <w:lang w:val="kk-KZ"/>
              </w:rPr>
              <w:lastRenderedPageBreak/>
              <w:t>заңды тұлғаларға қойылатын біліктілік талаптарын белгілейді)</w:t>
            </w:r>
            <w:r>
              <w:rPr>
                <w:lang w:val="kk-KZ"/>
              </w:rPr>
              <w:t>;</w:t>
            </w:r>
          </w:p>
          <w:p w:rsidR="002332A4" w:rsidRPr="00EF3A6B" w:rsidRDefault="002332A4" w:rsidP="002332A4">
            <w:pPr>
              <w:pStyle w:val="pj"/>
              <w:spacing w:before="0" w:beforeAutospacing="0" w:after="0" w:afterAutospacing="0"/>
              <w:ind w:firstLine="316"/>
              <w:jc w:val="both"/>
              <w:rPr>
                <w:b/>
                <w:lang w:val="kk-KZ"/>
              </w:rPr>
            </w:pPr>
            <w:r w:rsidRPr="00EF3A6B">
              <w:rPr>
                <w:b/>
                <w:lang w:val="kk-KZ"/>
              </w:rPr>
              <w:t xml:space="preserve">2) </w:t>
            </w:r>
            <w:hyperlink r:id="rId99"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EF3A6B">
                <w:rPr>
                  <w:rStyle w:val="ad"/>
                  <w:b/>
                  <w:color w:val="auto"/>
                  <w:u w:val="none"/>
                  <w:lang w:val="kk-KZ"/>
                </w:rPr>
                <w:t>15-бапт</w:t>
              </w:r>
            </w:hyperlink>
            <w:r w:rsidRPr="00EF3A6B">
              <w:rPr>
                <w:b/>
                <w:lang w:val="kk-KZ"/>
              </w:rPr>
              <w:t>ың үшінші бөліктегі 8) тармақшасы</w:t>
            </w:r>
          </w:p>
          <w:p w:rsidR="002332A4" w:rsidRDefault="002332A4" w:rsidP="002332A4">
            <w:pPr>
              <w:jc w:val="both"/>
              <w:rPr>
                <w:lang w:val="kk-KZ"/>
              </w:rPr>
            </w:pPr>
            <w:r w:rsidRPr="002332A4">
              <w:rPr>
                <w:i/>
                <w:sz w:val="22"/>
                <w:szCs w:val="22"/>
                <w:lang w:val="kk-KZ"/>
              </w:rPr>
              <w:t>(қызметін Қазақстан Ұлттық Банкінің қолма-қол шетел валютасымен айырбастау операцияларына лицензиясы негізінде тек қана айырбастау пункттері арқылы жүзеге асыратын заңды тұлғалар</w:t>
            </w:r>
            <w:r w:rsidRPr="002332A4">
              <w:rPr>
                <w:sz w:val="22"/>
                <w:szCs w:val="22"/>
                <w:lang w:val="kk-KZ"/>
              </w:rPr>
              <w:t xml:space="preserve"> </w:t>
            </w:r>
            <w:r w:rsidRPr="002332A4">
              <w:rPr>
                <w:b/>
                <w:i/>
                <w:sz w:val="22"/>
                <w:szCs w:val="22"/>
                <w:lang w:val="kk-KZ"/>
              </w:rPr>
              <w:t>және банкноттарды, монеталарды және құндылықтарды инкассациялау айрықша қызметі болып табылатын заңды тұлғалар үшін жарғылық капиталдардың мөлшерін және оларды қалыптастыру тәртібін белгілейді</w:t>
            </w:r>
            <w:r w:rsidRPr="002332A4">
              <w:rPr>
                <w:sz w:val="22"/>
                <w:szCs w:val="22"/>
                <w:lang w:val="kk-KZ"/>
              </w:rPr>
              <w:t>).</w:t>
            </w:r>
          </w:p>
          <w:p w:rsidR="002332A4" w:rsidRPr="00DF4226" w:rsidRDefault="002332A4" w:rsidP="00297BE0">
            <w:pPr>
              <w:jc w:val="both"/>
              <w:rPr>
                <w:lang w:val="kk-KZ"/>
              </w:rPr>
            </w:pPr>
            <w:r w:rsidRPr="002332A4">
              <w:rPr>
                <w:sz w:val="22"/>
                <w:szCs w:val="22"/>
                <w:lang w:val="kk-KZ"/>
              </w:rPr>
              <w:t xml:space="preserve">Ақшаны жылыстатуға қарсы күрестің қаржылық шараларын әзірлеу тобының ұсынымдарына сәйкес Ұлттық Банктің қадағалаудағы субъектілерінің иелеріне (меншік иелеріне), басшылары мен қызметкерлеріне реттеушілік талаптар деңгейінде атқарушы органның басшысына және инкассаторлық ұйымдардың </w:t>
            </w:r>
            <w:r w:rsidRPr="002332A4">
              <w:rPr>
                <w:sz w:val="22"/>
                <w:szCs w:val="22"/>
                <w:lang w:val="kk-KZ"/>
              </w:rPr>
              <w:lastRenderedPageBreak/>
              <w:t>қызметкерлеріне қойылатын талаптарды қайта қарау.</w:t>
            </w:r>
          </w:p>
        </w:tc>
      </w:tr>
    </w:tbl>
    <w:p w:rsidR="00671BCB" w:rsidRPr="00D343FD" w:rsidRDefault="00671BCB" w:rsidP="00854284">
      <w:pPr>
        <w:jc w:val="both"/>
        <w:rPr>
          <w:color w:val="000000"/>
          <w:szCs w:val="20"/>
          <w:lang w:val="kk-KZ"/>
        </w:rPr>
      </w:pPr>
    </w:p>
    <w:p w:rsidR="00671BCB" w:rsidRPr="00D343FD" w:rsidRDefault="00671BCB" w:rsidP="00854284">
      <w:pPr>
        <w:jc w:val="both"/>
        <w:rPr>
          <w:color w:val="000000"/>
          <w:szCs w:val="20"/>
          <w:lang w:val="kk-KZ"/>
        </w:rPr>
      </w:pPr>
    </w:p>
    <w:p w:rsidR="002E0230" w:rsidRDefault="002E0230" w:rsidP="001811A0">
      <w:pPr>
        <w:ind w:firstLine="708"/>
        <w:rPr>
          <w:b/>
          <w:bCs/>
          <w:lang w:val="kk-KZ"/>
        </w:rPr>
      </w:pPr>
      <w:r>
        <w:rPr>
          <w:b/>
          <w:bCs/>
          <w:lang w:val="kk-KZ"/>
        </w:rPr>
        <w:t xml:space="preserve">       </w:t>
      </w:r>
      <w:r w:rsidR="001811A0" w:rsidRPr="000C7C53">
        <w:rPr>
          <w:b/>
          <w:bCs/>
          <w:lang w:val="kk-KZ"/>
        </w:rPr>
        <w:t xml:space="preserve">Қолма-қол ақша </w:t>
      </w:r>
      <w:r>
        <w:rPr>
          <w:b/>
          <w:bCs/>
          <w:lang w:val="kk-KZ"/>
        </w:rPr>
        <w:t>айналысы департаменті</w:t>
      </w:r>
      <w:r w:rsidR="0082240B">
        <w:rPr>
          <w:b/>
          <w:bCs/>
          <w:lang w:val="kk-KZ"/>
        </w:rPr>
        <w:t xml:space="preserve"> директоры</w:t>
      </w:r>
      <w:r w:rsidR="00620ED0">
        <w:rPr>
          <w:b/>
          <w:bCs/>
          <w:lang w:val="kk-KZ"/>
        </w:rPr>
        <w:t>ның м.а</w:t>
      </w:r>
      <w:r w:rsidR="001811A0" w:rsidRPr="000C7C53">
        <w:rPr>
          <w:b/>
          <w:bCs/>
          <w:lang w:val="kk-KZ"/>
        </w:rPr>
        <w:t xml:space="preserve">                        </w:t>
      </w:r>
      <w:r w:rsidR="001811A0" w:rsidRPr="00E84E5A">
        <w:rPr>
          <w:b/>
          <w:bCs/>
          <w:lang w:val="kk-KZ"/>
        </w:rPr>
        <w:tab/>
      </w:r>
      <w:r w:rsidR="001811A0" w:rsidRPr="00E84E5A">
        <w:rPr>
          <w:b/>
          <w:bCs/>
          <w:lang w:val="kk-KZ"/>
        </w:rPr>
        <w:tab/>
      </w:r>
      <w:r>
        <w:rPr>
          <w:b/>
          <w:bCs/>
          <w:lang w:val="kk-KZ"/>
        </w:rPr>
        <w:t xml:space="preserve">       </w:t>
      </w:r>
      <w:r w:rsidR="00620ED0">
        <w:rPr>
          <w:b/>
          <w:bCs/>
          <w:lang w:val="kk-KZ"/>
        </w:rPr>
        <w:t>Қ</w:t>
      </w:r>
      <w:r w:rsidR="001811A0" w:rsidRPr="000C7C53">
        <w:rPr>
          <w:b/>
          <w:bCs/>
          <w:lang w:val="kk-KZ"/>
        </w:rPr>
        <w:t xml:space="preserve">. </w:t>
      </w:r>
      <w:r w:rsidR="00620ED0">
        <w:rPr>
          <w:b/>
          <w:bCs/>
          <w:lang w:val="kk-KZ"/>
        </w:rPr>
        <w:t>Шалғынбае</w:t>
      </w:r>
      <w:r>
        <w:rPr>
          <w:b/>
          <w:bCs/>
          <w:lang w:val="kk-KZ"/>
        </w:rPr>
        <w:t>в</w:t>
      </w:r>
    </w:p>
    <w:p w:rsidR="002E0230" w:rsidRDefault="002E0230" w:rsidP="001811A0">
      <w:pPr>
        <w:ind w:firstLine="708"/>
        <w:rPr>
          <w:b/>
          <w:bCs/>
          <w:lang w:val="kk-KZ"/>
        </w:rPr>
      </w:pPr>
    </w:p>
    <w:p w:rsidR="0082240B" w:rsidRDefault="0082240B" w:rsidP="005C5539">
      <w:pPr>
        <w:rPr>
          <w:i/>
          <w:color w:val="000000"/>
          <w:sz w:val="24"/>
          <w:szCs w:val="24"/>
          <w:lang w:val="kk-KZ"/>
        </w:rPr>
      </w:pPr>
    </w:p>
    <w:p w:rsidR="0082240B" w:rsidRDefault="002E0230" w:rsidP="005C5539">
      <w:pPr>
        <w:rPr>
          <w:i/>
          <w:color w:val="000000"/>
          <w:sz w:val="24"/>
          <w:szCs w:val="24"/>
        </w:rPr>
      </w:pPr>
      <w:r>
        <w:rPr>
          <w:i/>
          <w:color w:val="000000"/>
          <w:sz w:val="24"/>
          <w:szCs w:val="24"/>
          <w:lang w:val="kk-KZ"/>
        </w:rPr>
        <w:t>орын</w:t>
      </w:r>
      <w:r w:rsidRPr="00302527">
        <w:rPr>
          <w:i/>
          <w:color w:val="000000"/>
          <w:sz w:val="24"/>
          <w:szCs w:val="24"/>
        </w:rPr>
        <w:t>. А.Олжабаева</w:t>
      </w:r>
      <w:r w:rsidR="005C5539">
        <w:rPr>
          <w:i/>
          <w:color w:val="000000"/>
          <w:sz w:val="24"/>
          <w:szCs w:val="24"/>
          <w:lang w:val="kk-KZ"/>
        </w:rPr>
        <w:t>,</w:t>
      </w:r>
      <w:r w:rsidRPr="00302527">
        <w:rPr>
          <w:i/>
          <w:color w:val="000000"/>
          <w:sz w:val="24"/>
          <w:szCs w:val="24"/>
        </w:rPr>
        <w:t xml:space="preserve"> </w:t>
      </w:r>
    </w:p>
    <w:p w:rsidR="00D53C3E" w:rsidRPr="00BD13A5" w:rsidRDefault="002E0230" w:rsidP="005C5539">
      <w:pPr>
        <w:rPr>
          <w:sz w:val="24"/>
          <w:szCs w:val="24"/>
          <w:lang w:val="kk-KZ"/>
        </w:rPr>
      </w:pPr>
      <w:r w:rsidRPr="00302527">
        <w:rPr>
          <w:i/>
          <w:color w:val="000000"/>
          <w:sz w:val="24"/>
          <w:szCs w:val="24"/>
        </w:rPr>
        <w:t xml:space="preserve">тел. </w:t>
      </w:r>
      <w:r w:rsidR="002B2F02">
        <w:rPr>
          <w:i/>
          <w:color w:val="000000"/>
          <w:sz w:val="24"/>
          <w:szCs w:val="24"/>
          <w:lang w:val="kk-KZ"/>
        </w:rPr>
        <w:t>87172775322</w:t>
      </w:r>
      <w:r w:rsidR="00D53C3E" w:rsidRPr="00BD13A5">
        <w:rPr>
          <w:sz w:val="24"/>
          <w:szCs w:val="24"/>
          <w:lang w:val="kk-KZ"/>
        </w:rPr>
        <w:t xml:space="preserve"> </w:t>
      </w:r>
    </w:p>
    <w:sectPr w:rsidR="00D53C3E" w:rsidRPr="00BD13A5" w:rsidSect="00DA774A">
      <w:headerReference w:type="default" r:id="rId100"/>
      <w:pgSz w:w="16838" w:h="11906" w:orient="landscape"/>
      <w:pgMar w:top="1134" w:right="851" w:bottom="851"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94D" w:rsidRDefault="00A9594D">
      <w:r>
        <w:separator/>
      </w:r>
    </w:p>
  </w:endnote>
  <w:endnote w:type="continuationSeparator" w:id="0">
    <w:p w:rsidR="00A9594D" w:rsidRDefault="00A9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94D" w:rsidRDefault="00A9594D">
      <w:r>
        <w:separator/>
      </w:r>
    </w:p>
  </w:footnote>
  <w:footnote w:type="continuationSeparator" w:id="0">
    <w:p w:rsidR="00A9594D" w:rsidRDefault="00A959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C1B" w:rsidRDefault="002A4C1B">
    <w:pPr>
      <w:pStyle w:val="a9"/>
      <w:jc w:val="center"/>
    </w:pPr>
    <w:r>
      <w:fldChar w:fldCharType="begin"/>
    </w:r>
    <w:r>
      <w:instrText>PAGE   \* MERGEFORMAT</w:instrText>
    </w:r>
    <w:r>
      <w:fldChar w:fldCharType="separate"/>
    </w:r>
    <w:r w:rsidR="000C4DD8">
      <w:rPr>
        <w:noProof/>
      </w:rPr>
      <w:t>69</w:t>
    </w:r>
    <w:r>
      <w:fldChar w:fldCharType="end"/>
    </w:r>
  </w:p>
  <w:p w:rsidR="002A4C1B" w:rsidRDefault="002A4C1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5DE"/>
    <w:multiLevelType w:val="hybridMultilevel"/>
    <w:tmpl w:val="916434D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A0798A"/>
    <w:multiLevelType w:val="hybridMultilevel"/>
    <w:tmpl w:val="B34E6F80"/>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15:restartNumberingAfterBreak="0">
    <w:nsid w:val="16863586"/>
    <w:multiLevelType w:val="hybridMultilevel"/>
    <w:tmpl w:val="085AC1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1F15C2E"/>
    <w:multiLevelType w:val="hybridMultilevel"/>
    <w:tmpl w:val="0F768552"/>
    <w:lvl w:ilvl="0" w:tplc="ACF4A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7637E8"/>
    <w:multiLevelType w:val="hybridMultilevel"/>
    <w:tmpl w:val="7730D77C"/>
    <w:lvl w:ilvl="0" w:tplc="11D0B24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24D81933"/>
    <w:multiLevelType w:val="hybridMultilevel"/>
    <w:tmpl w:val="B1048AE0"/>
    <w:lvl w:ilvl="0" w:tplc="4AFE7AAA">
      <w:start w:val="1"/>
      <w:numFmt w:val="decimal"/>
      <w:lvlText w:val="%1)"/>
      <w:lvlJc w:val="left"/>
      <w:pPr>
        <w:tabs>
          <w:tab w:val="num" w:pos="1068"/>
        </w:tabs>
        <w:ind w:left="1068" w:hanging="360"/>
      </w:pPr>
      <w:rPr>
        <w:rFonts w:hint="default"/>
      </w:rPr>
    </w:lvl>
    <w:lvl w:ilvl="1" w:tplc="586E10A2">
      <w:start w:val="382"/>
      <w:numFmt w:val="decimal"/>
      <w:lvlText w:val="%2."/>
      <w:lvlJc w:val="left"/>
      <w:pPr>
        <w:tabs>
          <w:tab w:val="num" w:pos="1908"/>
        </w:tabs>
        <w:ind w:left="1908" w:hanging="48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F71450F"/>
    <w:multiLevelType w:val="hybridMultilevel"/>
    <w:tmpl w:val="A6FA538C"/>
    <w:lvl w:ilvl="0" w:tplc="7A465DC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D243C4"/>
    <w:multiLevelType w:val="hybridMultilevel"/>
    <w:tmpl w:val="60864D78"/>
    <w:lvl w:ilvl="0" w:tplc="CA8E2D0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455C0FD0"/>
    <w:multiLevelType w:val="singleLevel"/>
    <w:tmpl w:val="420647D0"/>
    <w:lvl w:ilvl="0">
      <w:start w:val="1"/>
      <w:numFmt w:val="decimal"/>
      <w:lvlText w:val="%1)"/>
      <w:lvlJc w:val="left"/>
      <w:pPr>
        <w:tabs>
          <w:tab w:val="num" w:pos="927"/>
        </w:tabs>
        <w:ind w:left="0" w:firstLine="567"/>
      </w:pPr>
    </w:lvl>
  </w:abstractNum>
  <w:abstractNum w:abstractNumId="9" w15:restartNumberingAfterBreak="0">
    <w:nsid w:val="4DEE6726"/>
    <w:multiLevelType w:val="hybridMultilevel"/>
    <w:tmpl w:val="F8A2E5CA"/>
    <w:lvl w:ilvl="0" w:tplc="7BD4DB48">
      <w:start w:val="2"/>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 w15:restartNumberingAfterBreak="0">
    <w:nsid w:val="60BF5D80"/>
    <w:multiLevelType w:val="hybridMultilevel"/>
    <w:tmpl w:val="675219BC"/>
    <w:lvl w:ilvl="0" w:tplc="60ACFCF2">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F985830"/>
    <w:multiLevelType w:val="hybridMultilevel"/>
    <w:tmpl w:val="C2884CB2"/>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79A21844"/>
    <w:multiLevelType w:val="hybridMultilevel"/>
    <w:tmpl w:val="9EDAA45E"/>
    <w:lvl w:ilvl="0" w:tplc="7D00C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3"/>
  </w:num>
  <w:num w:numId="8">
    <w:abstractNumId w:val="12"/>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8"/>
    <w:lvlOverride w:ilvl="0">
      <w:startOverride w:val="1"/>
    </w:lvlOverride>
  </w:num>
  <w:num w:numId="15">
    <w:abstractNumId w:val="10"/>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1A"/>
    <w:rsid w:val="0000109B"/>
    <w:rsid w:val="00001A31"/>
    <w:rsid w:val="00002333"/>
    <w:rsid w:val="000036E5"/>
    <w:rsid w:val="000037F5"/>
    <w:rsid w:val="0000396E"/>
    <w:rsid w:val="000039D1"/>
    <w:rsid w:val="00004642"/>
    <w:rsid w:val="00004E50"/>
    <w:rsid w:val="000052E5"/>
    <w:rsid w:val="00006A6D"/>
    <w:rsid w:val="00007E35"/>
    <w:rsid w:val="000111D1"/>
    <w:rsid w:val="00011863"/>
    <w:rsid w:val="0001259E"/>
    <w:rsid w:val="00012F96"/>
    <w:rsid w:val="000135EC"/>
    <w:rsid w:val="00014A27"/>
    <w:rsid w:val="00017BA8"/>
    <w:rsid w:val="00020371"/>
    <w:rsid w:val="0002115B"/>
    <w:rsid w:val="00022C81"/>
    <w:rsid w:val="00023E2C"/>
    <w:rsid w:val="000247A4"/>
    <w:rsid w:val="00024DB4"/>
    <w:rsid w:val="00026F2E"/>
    <w:rsid w:val="00027737"/>
    <w:rsid w:val="0002796F"/>
    <w:rsid w:val="00027DD1"/>
    <w:rsid w:val="00030624"/>
    <w:rsid w:val="000309CE"/>
    <w:rsid w:val="00030C16"/>
    <w:rsid w:val="00032ED5"/>
    <w:rsid w:val="00032F2A"/>
    <w:rsid w:val="00033C1D"/>
    <w:rsid w:val="00033E16"/>
    <w:rsid w:val="00035ACD"/>
    <w:rsid w:val="0003652B"/>
    <w:rsid w:val="000367A7"/>
    <w:rsid w:val="00037B00"/>
    <w:rsid w:val="00037CB1"/>
    <w:rsid w:val="00040086"/>
    <w:rsid w:val="00041431"/>
    <w:rsid w:val="00043132"/>
    <w:rsid w:val="0004330D"/>
    <w:rsid w:val="00043385"/>
    <w:rsid w:val="00043841"/>
    <w:rsid w:val="00044DDA"/>
    <w:rsid w:val="00044E1E"/>
    <w:rsid w:val="0004528F"/>
    <w:rsid w:val="000464E0"/>
    <w:rsid w:val="00047275"/>
    <w:rsid w:val="0004763F"/>
    <w:rsid w:val="00047DB4"/>
    <w:rsid w:val="00050252"/>
    <w:rsid w:val="0005067D"/>
    <w:rsid w:val="00051AFD"/>
    <w:rsid w:val="00052427"/>
    <w:rsid w:val="000526C8"/>
    <w:rsid w:val="000528CA"/>
    <w:rsid w:val="00053336"/>
    <w:rsid w:val="0005470C"/>
    <w:rsid w:val="00054AB7"/>
    <w:rsid w:val="00055239"/>
    <w:rsid w:val="00056649"/>
    <w:rsid w:val="0005749D"/>
    <w:rsid w:val="00061EAB"/>
    <w:rsid w:val="00065227"/>
    <w:rsid w:val="000659FA"/>
    <w:rsid w:val="0006680A"/>
    <w:rsid w:val="0006692E"/>
    <w:rsid w:val="00066D0F"/>
    <w:rsid w:val="00067486"/>
    <w:rsid w:val="00071ED6"/>
    <w:rsid w:val="0007279D"/>
    <w:rsid w:val="000748BF"/>
    <w:rsid w:val="00074982"/>
    <w:rsid w:val="00074C36"/>
    <w:rsid w:val="00074FF6"/>
    <w:rsid w:val="00075A0D"/>
    <w:rsid w:val="00075A69"/>
    <w:rsid w:val="00075FA0"/>
    <w:rsid w:val="000764D8"/>
    <w:rsid w:val="000813DA"/>
    <w:rsid w:val="00081597"/>
    <w:rsid w:val="0008239D"/>
    <w:rsid w:val="0008420A"/>
    <w:rsid w:val="00084B33"/>
    <w:rsid w:val="000875C7"/>
    <w:rsid w:val="00090EF2"/>
    <w:rsid w:val="0009160D"/>
    <w:rsid w:val="000918D4"/>
    <w:rsid w:val="00092192"/>
    <w:rsid w:val="00092BFE"/>
    <w:rsid w:val="000947D5"/>
    <w:rsid w:val="00094DA9"/>
    <w:rsid w:val="000959EC"/>
    <w:rsid w:val="00095A6B"/>
    <w:rsid w:val="00095F0F"/>
    <w:rsid w:val="00096C56"/>
    <w:rsid w:val="00096CDF"/>
    <w:rsid w:val="000972EF"/>
    <w:rsid w:val="000974BE"/>
    <w:rsid w:val="00097B67"/>
    <w:rsid w:val="000A0A96"/>
    <w:rsid w:val="000A1696"/>
    <w:rsid w:val="000A3D16"/>
    <w:rsid w:val="000A4614"/>
    <w:rsid w:val="000A46F7"/>
    <w:rsid w:val="000A5475"/>
    <w:rsid w:val="000A741F"/>
    <w:rsid w:val="000A7530"/>
    <w:rsid w:val="000B05F7"/>
    <w:rsid w:val="000B0C18"/>
    <w:rsid w:val="000B1FF7"/>
    <w:rsid w:val="000B23E5"/>
    <w:rsid w:val="000B37C9"/>
    <w:rsid w:val="000B43C1"/>
    <w:rsid w:val="000B553F"/>
    <w:rsid w:val="000B5BF4"/>
    <w:rsid w:val="000B5FA1"/>
    <w:rsid w:val="000B63A2"/>
    <w:rsid w:val="000B7B61"/>
    <w:rsid w:val="000C1859"/>
    <w:rsid w:val="000C1950"/>
    <w:rsid w:val="000C197A"/>
    <w:rsid w:val="000C19C9"/>
    <w:rsid w:val="000C2CCE"/>
    <w:rsid w:val="000C3970"/>
    <w:rsid w:val="000C3E29"/>
    <w:rsid w:val="000C4950"/>
    <w:rsid w:val="000C4DD8"/>
    <w:rsid w:val="000C5AA0"/>
    <w:rsid w:val="000C659B"/>
    <w:rsid w:val="000C679D"/>
    <w:rsid w:val="000C7E8F"/>
    <w:rsid w:val="000D10E5"/>
    <w:rsid w:val="000D1C3A"/>
    <w:rsid w:val="000D2824"/>
    <w:rsid w:val="000D3487"/>
    <w:rsid w:val="000D47CA"/>
    <w:rsid w:val="000D68FD"/>
    <w:rsid w:val="000D774D"/>
    <w:rsid w:val="000D77F2"/>
    <w:rsid w:val="000D79DE"/>
    <w:rsid w:val="000E0187"/>
    <w:rsid w:val="000E02DC"/>
    <w:rsid w:val="000E0BDC"/>
    <w:rsid w:val="000E1901"/>
    <w:rsid w:val="000E211F"/>
    <w:rsid w:val="000E3028"/>
    <w:rsid w:val="000E3D05"/>
    <w:rsid w:val="000E49BC"/>
    <w:rsid w:val="000E4D7B"/>
    <w:rsid w:val="000E7318"/>
    <w:rsid w:val="000E745E"/>
    <w:rsid w:val="000E76F7"/>
    <w:rsid w:val="000F0513"/>
    <w:rsid w:val="000F155E"/>
    <w:rsid w:val="000F20F6"/>
    <w:rsid w:val="000F2E81"/>
    <w:rsid w:val="000F3A87"/>
    <w:rsid w:val="000F4315"/>
    <w:rsid w:val="000F4A5D"/>
    <w:rsid w:val="000F4D80"/>
    <w:rsid w:val="000F53AB"/>
    <w:rsid w:val="000F5C2D"/>
    <w:rsid w:val="000F672A"/>
    <w:rsid w:val="000F6E50"/>
    <w:rsid w:val="000F7D77"/>
    <w:rsid w:val="00100901"/>
    <w:rsid w:val="00102A97"/>
    <w:rsid w:val="00102C83"/>
    <w:rsid w:val="00102FCA"/>
    <w:rsid w:val="001034BA"/>
    <w:rsid w:val="0010547F"/>
    <w:rsid w:val="001055EB"/>
    <w:rsid w:val="001056DC"/>
    <w:rsid w:val="0010648A"/>
    <w:rsid w:val="001068CA"/>
    <w:rsid w:val="00106FA7"/>
    <w:rsid w:val="00110618"/>
    <w:rsid w:val="0011168F"/>
    <w:rsid w:val="00112A85"/>
    <w:rsid w:val="0011307C"/>
    <w:rsid w:val="0011329D"/>
    <w:rsid w:val="00113716"/>
    <w:rsid w:val="00113DBD"/>
    <w:rsid w:val="0011427B"/>
    <w:rsid w:val="00114339"/>
    <w:rsid w:val="00114A16"/>
    <w:rsid w:val="00114AC9"/>
    <w:rsid w:val="00114BEF"/>
    <w:rsid w:val="00115549"/>
    <w:rsid w:val="00115751"/>
    <w:rsid w:val="001159D3"/>
    <w:rsid w:val="00115CF3"/>
    <w:rsid w:val="00116D62"/>
    <w:rsid w:val="00117FD3"/>
    <w:rsid w:val="00120AB9"/>
    <w:rsid w:val="001210F9"/>
    <w:rsid w:val="0012118E"/>
    <w:rsid w:val="00121D24"/>
    <w:rsid w:val="00123881"/>
    <w:rsid w:val="00124178"/>
    <w:rsid w:val="00124F59"/>
    <w:rsid w:val="001256D4"/>
    <w:rsid w:val="00125832"/>
    <w:rsid w:val="00126BA0"/>
    <w:rsid w:val="00127808"/>
    <w:rsid w:val="0012789B"/>
    <w:rsid w:val="00127EFA"/>
    <w:rsid w:val="001301D9"/>
    <w:rsid w:val="00130474"/>
    <w:rsid w:val="00130BF4"/>
    <w:rsid w:val="001313CE"/>
    <w:rsid w:val="00131AA8"/>
    <w:rsid w:val="00131BB2"/>
    <w:rsid w:val="001329AF"/>
    <w:rsid w:val="00133B44"/>
    <w:rsid w:val="00134DA3"/>
    <w:rsid w:val="001351EC"/>
    <w:rsid w:val="00136338"/>
    <w:rsid w:val="00136422"/>
    <w:rsid w:val="00136BBA"/>
    <w:rsid w:val="00136E38"/>
    <w:rsid w:val="0013780C"/>
    <w:rsid w:val="00140778"/>
    <w:rsid w:val="00141B3C"/>
    <w:rsid w:val="001421B0"/>
    <w:rsid w:val="0014329D"/>
    <w:rsid w:val="00144253"/>
    <w:rsid w:val="00144B89"/>
    <w:rsid w:val="00145809"/>
    <w:rsid w:val="00145F4B"/>
    <w:rsid w:val="0014664F"/>
    <w:rsid w:val="00146F61"/>
    <w:rsid w:val="00147095"/>
    <w:rsid w:val="0014744F"/>
    <w:rsid w:val="001476F7"/>
    <w:rsid w:val="00151B6A"/>
    <w:rsid w:val="001527F5"/>
    <w:rsid w:val="00152AF5"/>
    <w:rsid w:val="00153396"/>
    <w:rsid w:val="0015359E"/>
    <w:rsid w:val="0015408D"/>
    <w:rsid w:val="00154136"/>
    <w:rsid w:val="001541C4"/>
    <w:rsid w:val="001543EB"/>
    <w:rsid w:val="00154678"/>
    <w:rsid w:val="001546CE"/>
    <w:rsid w:val="00154BA9"/>
    <w:rsid w:val="00154E1E"/>
    <w:rsid w:val="00155396"/>
    <w:rsid w:val="001553D5"/>
    <w:rsid w:val="00155FAF"/>
    <w:rsid w:val="00156A36"/>
    <w:rsid w:val="001571F8"/>
    <w:rsid w:val="001573E6"/>
    <w:rsid w:val="00157494"/>
    <w:rsid w:val="00160EC0"/>
    <w:rsid w:val="001610E2"/>
    <w:rsid w:val="00161E05"/>
    <w:rsid w:val="001636E2"/>
    <w:rsid w:val="001637CF"/>
    <w:rsid w:val="00163F0D"/>
    <w:rsid w:val="00164EDE"/>
    <w:rsid w:val="00165125"/>
    <w:rsid w:val="0016717B"/>
    <w:rsid w:val="001675AE"/>
    <w:rsid w:val="00170514"/>
    <w:rsid w:val="00170685"/>
    <w:rsid w:val="00171A0F"/>
    <w:rsid w:val="00172722"/>
    <w:rsid w:val="00172AD4"/>
    <w:rsid w:val="0017397A"/>
    <w:rsid w:val="00175654"/>
    <w:rsid w:val="00175862"/>
    <w:rsid w:val="00177955"/>
    <w:rsid w:val="00180E8B"/>
    <w:rsid w:val="001811A0"/>
    <w:rsid w:val="001816AC"/>
    <w:rsid w:val="00181DEA"/>
    <w:rsid w:val="00182A36"/>
    <w:rsid w:val="00182C7E"/>
    <w:rsid w:val="0018317F"/>
    <w:rsid w:val="0018399B"/>
    <w:rsid w:val="00183C17"/>
    <w:rsid w:val="001849C9"/>
    <w:rsid w:val="00185433"/>
    <w:rsid w:val="00187179"/>
    <w:rsid w:val="001873AF"/>
    <w:rsid w:val="00190846"/>
    <w:rsid w:val="00190976"/>
    <w:rsid w:val="00191AA7"/>
    <w:rsid w:val="00192201"/>
    <w:rsid w:val="001926D4"/>
    <w:rsid w:val="001928EC"/>
    <w:rsid w:val="00192A75"/>
    <w:rsid w:val="00192E0E"/>
    <w:rsid w:val="001933D7"/>
    <w:rsid w:val="00193AF8"/>
    <w:rsid w:val="00194335"/>
    <w:rsid w:val="001943F6"/>
    <w:rsid w:val="00194E9D"/>
    <w:rsid w:val="00195487"/>
    <w:rsid w:val="00195BB8"/>
    <w:rsid w:val="00196081"/>
    <w:rsid w:val="001A05A6"/>
    <w:rsid w:val="001A0DB7"/>
    <w:rsid w:val="001A217F"/>
    <w:rsid w:val="001A2406"/>
    <w:rsid w:val="001A2C63"/>
    <w:rsid w:val="001A2CEC"/>
    <w:rsid w:val="001A31B8"/>
    <w:rsid w:val="001A40C9"/>
    <w:rsid w:val="001A4304"/>
    <w:rsid w:val="001A4ABB"/>
    <w:rsid w:val="001A744B"/>
    <w:rsid w:val="001A7ADE"/>
    <w:rsid w:val="001B072A"/>
    <w:rsid w:val="001B0FB3"/>
    <w:rsid w:val="001B160E"/>
    <w:rsid w:val="001B1B33"/>
    <w:rsid w:val="001B25F0"/>
    <w:rsid w:val="001B4214"/>
    <w:rsid w:val="001B5C0B"/>
    <w:rsid w:val="001B6583"/>
    <w:rsid w:val="001B7DDC"/>
    <w:rsid w:val="001C0965"/>
    <w:rsid w:val="001C0B67"/>
    <w:rsid w:val="001C1440"/>
    <w:rsid w:val="001C1629"/>
    <w:rsid w:val="001C1FFA"/>
    <w:rsid w:val="001C3B3A"/>
    <w:rsid w:val="001C7B1D"/>
    <w:rsid w:val="001D062A"/>
    <w:rsid w:val="001D09E0"/>
    <w:rsid w:val="001D1F11"/>
    <w:rsid w:val="001D1F5F"/>
    <w:rsid w:val="001D2389"/>
    <w:rsid w:val="001D317B"/>
    <w:rsid w:val="001D3B7A"/>
    <w:rsid w:val="001D42CF"/>
    <w:rsid w:val="001D4F2B"/>
    <w:rsid w:val="001D5304"/>
    <w:rsid w:val="001D65A3"/>
    <w:rsid w:val="001D6EDC"/>
    <w:rsid w:val="001D7114"/>
    <w:rsid w:val="001D73A6"/>
    <w:rsid w:val="001D7D03"/>
    <w:rsid w:val="001E017B"/>
    <w:rsid w:val="001E078F"/>
    <w:rsid w:val="001E1910"/>
    <w:rsid w:val="001E1EEF"/>
    <w:rsid w:val="001E2627"/>
    <w:rsid w:val="001E2D17"/>
    <w:rsid w:val="001E30FC"/>
    <w:rsid w:val="001E35EF"/>
    <w:rsid w:val="001E384C"/>
    <w:rsid w:val="001E416E"/>
    <w:rsid w:val="001E4257"/>
    <w:rsid w:val="001E4A5D"/>
    <w:rsid w:val="001E514D"/>
    <w:rsid w:val="001E575F"/>
    <w:rsid w:val="001E65E9"/>
    <w:rsid w:val="001E7435"/>
    <w:rsid w:val="001E7816"/>
    <w:rsid w:val="001F08FD"/>
    <w:rsid w:val="001F0A60"/>
    <w:rsid w:val="001F0CD8"/>
    <w:rsid w:val="001F320D"/>
    <w:rsid w:val="001F4BC0"/>
    <w:rsid w:val="001F50FE"/>
    <w:rsid w:val="001F65EF"/>
    <w:rsid w:val="001F6C8B"/>
    <w:rsid w:val="002002FC"/>
    <w:rsid w:val="0020310E"/>
    <w:rsid w:val="00203291"/>
    <w:rsid w:val="0020331E"/>
    <w:rsid w:val="00203A39"/>
    <w:rsid w:val="002043ED"/>
    <w:rsid w:val="002061C7"/>
    <w:rsid w:val="00207592"/>
    <w:rsid w:val="0020776A"/>
    <w:rsid w:val="00207FE0"/>
    <w:rsid w:val="0021045A"/>
    <w:rsid w:val="002106D7"/>
    <w:rsid w:val="002107FD"/>
    <w:rsid w:val="00210C07"/>
    <w:rsid w:val="00211057"/>
    <w:rsid w:val="00211AAE"/>
    <w:rsid w:val="00212A94"/>
    <w:rsid w:val="00212ED1"/>
    <w:rsid w:val="002136C4"/>
    <w:rsid w:val="00213CFA"/>
    <w:rsid w:val="002152C5"/>
    <w:rsid w:val="00215BEE"/>
    <w:rsid w:val="00216DF2"/>
    <w:rsid w:val="00217621"/>
    <w:rsid w:val="00217F70"/>
    <w:rsid w:val="00220E1D"/>
    <w:rsid w:val="00220EC4"/>
    <w:rsid w:val="00220FCE"/>
    <w:rsid w:val="002212ED"/>
    <w:rsid w:val="0022213F"/>
    <w:rsid w:val="0022282A"/>
    <w:rsid w:val="002228AA"/>
    <w:rsid w:val="00223AD2"/>
    <w:rsid w:val="00224252"/>
    <w:rsid w:val="00224C9E"/>
    <w:rsid w:val="00224FE0"/>
    <w:rsid w:val="00225113"/>
    <w:rsid w:val="00225317"/>
    <w:rsid w:val="00225328"/>
    <w:rsid w:val="00225CD6"/>
    <w:rsid w:val="00226321"/>
    <w:rsid w:val="00230139"/>
    <w:rsid w:val="002303E7"/>
    <w:rsid w:val="002309D2"/>
    <w:rsid w:val="00230C0D"/>
    <w:rsid w:val="00230CC1"/>
    <w:rsid w:val="00230DD0"/>
    <w:rsid w:val="002311B8"/>
    <w:rsid w:val="00231279"/>
    <w:rsid w:val="002318EA"/>
    <w:rsid w:val="00231B30"/>
    <w:rsid w:val="00231C04"/>
    <w:rsid w:val="00232447"/>
    <w:rsid w:val="002332A4"/>
    <w:rsid w:val="00233301"/>
    <w:rsid w:val="00233C73"/>
    <w:rsid w:val="00233F03"/>
    <w:rsid w:val="002340BD"/>
    <w:rsid w:val="0023440D"/>
    <w:rsid w:val="00234579"/>
    <w:rsid w:val="00235D65"/>
    <w:rsid w:val="00237921"/>
    <w:rsid w:val="00237A8A"/>
    <w:rsid w:val="0024018A"/>
    <w:rsid w:val="00240211"/>
    <w:rsid w:val="00240400"/>
    <w:rsid w:val="00240FBE"/>
    <w:rsid w:val="00240FFA"/>
    <w:rsid w:val="00241015"/>
    <w:rsid w:val="00241ACA"/>
    <w:rsid w:val="00241E69"/>
    <w:rsid w:val="0024220A"/>
    <w:rsid w:val="00243342"/>
    <w:rsid w:val="0024407B"/>
    <w:rsid w:val="0024434A"/>
    <w:rsid w:val="00244D16"/>
    <w:rsid w:val="00245AFA"/>
    <w:rsid w:val="00245D06"/>
    <w:rsid w:val="00246019"/>
    <w:rsid w:val="0024632D"/>
    <w:rsid w:val="00246823"/>
    <w:rsid w:val="00246DA8"/>
    <w:rsid w:val="002473D8"/>
    <w:rsid w:val="00250C5D"/>
    <w:rsid w:val="00251553"/>
    <w:rsid w:val="00251748"/>
    <w:rsid w:val="0025207E"/>
    <w:rsid w:val="002524BB"/>
    <w:rsid w:val="002529D7"/>
    <w:rsid w:val="00252FF0"/>
    <w:rsid w:val="00253428"/>
    <w:rsid w:val="00253D6D"/>
    <w:rsid w:val="0025628A"/>
    <w:rsid w:val="002578A4"/>
    <w:rsid w:val="0026058A"/>
    <w:rsid w:val="0026212C"/>
    <w:rsid w:val="00262281"/>
    <w:rsid w:val="002625EE"/>
    <w:rsid w:val="00264642"/>
    <w:rsid w:val="00264A9A"/>
    <w:rsid w:val="00267405"/>
    <w:rsid w:val="0026748B"/>
    <w:rsid w:val="00267CCF"/>
    <w:rsid w:val="002701B9"/>
    <w:rsid w:val="0027028A"/>
    <w:rsid w:val="0027053E"/>
    <w:rsid w:val="002724D0"/>
    <w:rsid w:val="0027325A"/>
    <w:rsid w:val="002732B7"/>
    <w:rsid w:val="00273707"/>
    <w:rsid w:val="00275160"/>
    <w:rsid w:val="002761E7"/>
    <w:rsid w:val="00277261"/>
    <w:rsid w:val="00277398"/>
    <w:rsid w:val="00280BA1"/>
    <w:rsid w:val="00280EAD"/>
    <w:rsid w:val="0028106F"/>
    <w:rsid w:val="00281461"/>
    <w:rsid w:val="00282347"/>
    <w:rsid w:val="00282D36"/>
    <w:rsid w:val="00283866"/>
    <w:rsid w:val="00284B52"/>
    <w:rsid w:val="00284BD3"/>
    <w:rsid w:val="00286BFE"/>
    <w:rsid w:val="0028762B"/>
    <w:rsid w:val="0029219C"/>
    <w:rsid w:val="00292291"/>
    <w:rsid w:val="00292467"/>
    <w:rsid w:val="00292866"/>
    <w:rsid w:val="00293E33"/>
    <w:rsid w:val="002940F1"/>
    <w:rsid w:val="00294BF4"/>
    <w:rsid w:val="00295000"/>
    <w:rsid w:val="00295290"/>
    <w:rsid w:val="0029558F"/>
    <w:rsid w:val="00295FF1"/>
    <w:rsid w:val="002960B1"/>
    <w:rsid w:val="0029788C"/>
    <w:rsid w:val="00297BE0"/>
    <w:rsid w:val="002A12AE"/>
    <w:rsid w:val="002A2145"/>
    <w:rsid w:val="002A23E3"/>
    <w:rsid w:val="002A2F65"/>
    <w:rsid w:val="002A4C1B"/>
    <w:rsid w:val="002A53C8"/>
    <w:rsid w:val="002A5DF3"/>
    <w:rsid w:val="002A6FE5"/>
    <w:rsid w:val="002A79EC"/>
    <w:rsid w:val="002B09B1"/>
    <w:rsid w:val="002B21DC"/>
    <w:rsid w:val="002B292D"/>
    <w:rsid w:val="002B2F02"/>
    <w:rsid w:val="002B3188"/>
    <w:rsid w:val="002B3671"/>
    <w:rsid w:val="002B65B0"/>
    <w:rsid w:val="002B6BD0"/>
    <w:rsid w:val="002B785B"/>
    <w:rsid w:val="002C116F"/>
    <w:rsid w:val="002C13C6"/>
    <w:rsid w:val="002C1FF4"/>
    <w:rsid w:val="002C2B0E"/>
    <w:rsid w:val="002C32CC"/>
    <w:rsid w:val="002C34AC"/>
    <w:rsid w:val="002C3E00"/>
    <w:rsid w:val="002C4508"/>
    <w:rsid w:val="002C4672"/>
    <w:rsid w:val="002C46D4"/>
    <w:rsid w:val="002C4827"/>
    <w:rsid w:val="002C498D"/>
    <w:rsid w:val="002C5567"/>
    <w:rsid w:val="002C62E3"/>
    <w:rsid w:val="002C773C"/>
    <w:rsid w:val="002C7C61"/>
    <w:rsid w:val="002D0091"/>
    <w:rsid w:val="002D17B4"/>
    <w:rsid w:val="002D4260"/>
    <w:rsid w:val="002D427F"/>
    <w:rsid w:val="002D4814"/>
    <w:rsid w:val="002D49F9"/>
    <w:rsid w:val="002D4EC1"/>
    <w:rsid w:val="002D4FAD"/>
    <w:rsid w:val="002D50F3"/>
    <w:rsid w:val="002D5CD8"/>
    <w:rsid w:val="002D61FB"/>
    <w:rsid w:val="002D62E8"/>
    <w:rsid w:val="002D7082"/>
    <w:rsid w:val="002E0230"/>
    <w:rsid w:val="002E088F"/>
    <w:rsid w:val="002E0E84"/>
    <w:rsid w:val="002E0EE8"/>
    <w:rsid w:val="002E20E4"/>
    <w:rsid w:val="002E25AD"/>
    <w:rsid w:val="002E2AF7"/>
    <w:rsid w:val="002E4954"/>
    <w:rsid w:val="002E4C7B"/>
    <w:rsid w:val="002E537B"/>
    <w:rsid w:val="002E54B9"/>
    <w:rsid w:val="002E566B"/>
    <w:rsid w:val="002E6503"/>
    <w:rsid w:val="002E741A"/>
    <w:rsid w:val="002F0105"/>
    <w:rsid w:val="002F0710"/>
    <w:rsid w:val="002F1D39"/>
    <w:rsid w:val="002F2253"/>
    <w:rsid w:val="002F27C2"/>
    <w:rsid w:val="002F3AC5"/>
    <w:rsid w:val="002F3DE4"/>
    <w:rsid w:val="002F4FC3"/>
    <w:rsid w:val="002F5EF9"/>
    <w:rsid w:val="002F61B2"/>
    <w:rsid w:val="002F6445"/>
    <w:rsid w:val="002F6D67"/>
    <w:rsid w:val="002F7CDF"/>
    <w:rsid w:val="00300630"/>
    <w:rsid w:val="00300C1E"/>
    <w:rsid w:val="00301952"/>
    <w:rsid w:val="003026D5"/>
    <w:rsid w:val="00302B26"/>
    <w:rsid w:val="0030315B"/>
    <w:rsid w:val="003034BD"/>
    <w:rsid w:val="003036A1"/>
    <w:rsid w:val="00304375"/>
    <w:rsid w:val="00304821"/>
    <w:rsid w:val="00304877"/>
    <w:rsid w:val="0030544D"/>
    <w:rsid w:val="0030620D"/>
    <w:rsid w:val="00307B65"/>
    <w:rsid w:val="0031010F"/>
    <w:rsid w:val="00310945"/>
    <w:rsid w:val="00311B43"/>
    <w:rsid w:val="0031300B"/>
    <w:rsid w:val="0031308D"/>
    <w:rsid w:val="00313B20"/>
    <w:rsid w:val="00313E56"/>
    <w:rsid w:val="00314B9A"/>
    <w:rsid w:val="00315DBC"/>
    <w:rsid w:val="00315EDC"/>
    <w:rsid w:val="00315FD9"/>
    <w:rsid w:val="00315FEE"/>
    <w:rsid w:val="00316BBE"/>
    <w:rsid w:val="00320A5E"/>
    <w:rsid w:val="00321E6F"/>
    <w:rsid w:val="0032443E"/>
    <w:rsid w:val="00324472"/>
    <w:rsid w:val="00326725"/>
    <w:rsid w:val="003274AD"/>
    <w:rsid w:val="00330163"/>
    <w:rsid w:val="0033039F"/>
    <w:rsid w:val="00331324"/>
    <w:rsid w:val="00331CCA"/>
    <w:rsid w:val="0033225E"/>
    <w:rsid w:val="00332426"/>
    <w:rsid w:val="003336F3"/>
    <w:rsid w:val="00334B66"/>
    <w:rsid w:val="00334BDB"/>
    <w:rsid w:val="003357C1"/>
    <w:rsid w:val="00335FA9"/>
    <w:rsid w:val="003363C3"/>
    <w:rsid w:val="003364CC"/>
    <w:rsid w:val="00336D2D"/>
    <w:rsid w:val="00337F5E"/>
    <w:rsid w:val="00340335"/>
    <w:rsid w:val="0034110D"/>
    <w:rsid w:val="00342A8B"/>
    <w:rsid w:val="003436AF"/>
    <w:rsid w:val="0034436E"/>
    <w:rsid w:val="003444CC"/>
    <w:rsid w:val="00344ACF"/>
    <w:rsid w:val="003465C7"/>
    <w:rsid w:val="003479B0"/>
    <w:rsid w:val="00354311"/>
    <w:rsid w:val="003547A7"/>
    <w:rsid w:val="00356D2D"/>
    <w:rsid w:val="003576C3"/>
    <w:rsid w:val="00357C2F"/>
    <w:rsid w:val="003609F5"/>
    <w:rsid w:val="00361431"/>
    <w:rsid w:val="00362713"/>
    <w:rsid w:val="0036322F"/>
    <w:rsid w:val="00363728"/>
    <w:rsid w:val="00365EBD"/>
    <w:rsid w:val="0036624F"/>
    <w:rsid w:val="00366B8E"/>
    <w:rsid w:val="00370C12"/>
    <w:rsid w:val="00371AB6"/>
    <w:rsid w:val="00372102"/>
    <w:rsid w:val="00373376"/>
    <w:rsid w:val="00373DEC"/>
    <w:rsid w:val="00374259"/>
    <w:rsid w:val="0037529A"/>
    <w:rsid w:val="003756DB"/>
    <w:rsid w:val="00375B84"/>
    <w:rsid w:val="00376460"/>
    <w:rsid w:val="00376FC7"/>
    <w:rsid w:val="003774B9"/>
    <w:rsid w:val="003801ED"/>
    <w:rsid w:val="003808A2"/>
    <w:rsid w:val="00380BD9"/>
    <w:rsid w:val="003815BF"/>
    <w:rsid w:val="00382C6D"/>
    <w:rsid w:val="003836B7"/>
    <w:rsid w:val="003854DE"/>
    <w:rsid w:val="003900E8"/>
    <w:rsid w:val="003906BD"/>
    <w:rsid w:val="00391000"/>
    <w:rsid w:val="0039106B"/>
    <w:rsid w:val="00391CDF"/>
    <w:rsid w:val="003922AB"/>
    <w:rsid w:val="0039238B"/>
    <w:rsid w:val="003934DF"/>
    <w:rsid w:val="00393AC3"/>
    <w:rsid w:val="00395C30"/>
    <w:rsid w:val="00396081"/>
    <w:rsid w:val="003963E7"/>
    <w:rsid w:val="00396695"/>
    <w:rsid w:val="0039781A"/>
    <w:rsid w:val="00397B96"/>
    <w:rsid w:val="003A021A"/>
    <w:rsid w:val="003A074E"/>
    <w:rsid w:val="003A0955"/>
    <w:rsid w:val="003A0D8B"/>
    <w:rsid w:val="003A2097"/>
    <w:rsid w:val="003A2109"/>
    <w:rsid w:val="003A23B9"/>
    <w:rsid w:val="003A3F24"/>
    <w:rsid w:val="003A4944"/>
    <w:rsid w:val="003A49DC"/>
    <w:rsid w:val="003A66CB"/>
    <w:rsid w:val="003A6EED"/>
    <w:rsid w:val="003A7550"/>
    <w:rsid w:val="003B0173"/>
    <w:rsid w:val="003B2AA2"/>
    <w:rsid w:val="003B500D"/>
    <w:rsid w:val="003B55DC"/>
    <w:rsid w:val="003B6E9D"/>
    <w:rsid w:val="003B7BFC"/>
    <w:rsid w:val="003C1641"/>
    <w:rsid w:val="003C19FA"/>
    <w:rsid w:val="003C1E9A"/>
    <w:rsid w:val="003C1EC4"/>
    <w:rsid w:val="003C2F07"/>
    <w:rsid w:val="003C2F70"/>
    <w:rsid w:val="003C3013"/>
    <w:rsid w:val="003C31C1"/>
    <w:rsid w:val="003C3D21"/>
    <w:rsid w:val="003C6E60"/>
    <w:rsid w:val="003C6EA6"/>
    <w:rsid w:val="003C7E5E"/>
    <w:rsid w:val="003D15F0"/>
    <w:rsid w:val="003D2B02"/>
    <w:rsid w:val="003D2BEC"/>
    <w:rsid w:val="003D2DAB"/>
    <w:rsid w:val="003D384F"/>
    <w:rsid w:val="003D4D66"/>
    <w:rsid w:val="003D5250"/>
    <w:rsid w:val="003D5685"/>
    <w:rsid w:val="003D5A7B"/>
    <w:rsid w:val="003D5B14"/>
    <w:rsid w:val="003D785C"/>
    <w:rsid w:val="003D7867"/>
    <w:rsid w:val="003E04B9"/>
    <w:rsid w:val="003E0868"/>
    <w:rsid w:val="003E139F"/>
    <w:rsid w:val="003E1420"/>
    <w:rsid w:val="003E1F5C"/>
    <w:rsid w:val="003E2463"/>
    <w:rsid w:val="003E2A83"/>
    <w:rsid w:val="003E2CC5"/>
    <w:rsid w:val="003E4C14"/>
    <w:rsid w:val="003E4DBB"/>
    <w:rsid w:val="003E5CB1"/>
    <w:rsid w:val="003E6C3A"/>
    <w:rsid w:val="003E70C9"/>
    <w:rsid w:val="003E7C8B"/>
    <w:rsid w:val="003F00DA"/>
    <w:rsid w:val="003F0690"/>
    <w:rsid w:val="003F6025"/>
    <w:rsid w:val="003F6DBD"/>
    <w:rsid w:val="003F778D"/>
    <w:rsid w:val="00401C95"/>
    <w:rsid w:val="004029EB"/>
    <w:rsid w:val="00402DA8"/>
    <w:rsid w:val="004038B3"/>
    <w:rsid w:val="0040463D"/>
    <w:rsid w:val="004076A9"/>
    <w:rsid w:val="00407E94"/>
    <w:rsid w:val="00407EFB"/>
    <w:rsid w:val="004107AA"/>
    <w:rsid w:val="004110CC"/>
    <w:rsid w:val="0041115D"/>
    <w:rsid w:val="00411467"/>
    <w:rsid w:val="0041208C"/>
    <w:rsid w:val="00412B09"/>
    <w:rsid w:val="00415222"/>
    <w:rsid w:val="004153D4"/>
    <w:rsid w:val="00415A1A"/>
    <w:rsid w:val="00417331"/>
    <w:rsid w:val="004173EE"/>
    <w:rsid w:val="00420D3A"/>
    <w:rsid w:val="004218CB"/>
    <w:rsid w:val="004260B6"/>
    <w:rsid w:val="0042779E"/>
    <w:rsid w:val="00427B5A"/>
    <w:rsid w:val="00430DAD"/>
    <w:rsid w:val="00431405"/>
    <w:rsid w:val="00432589"/>
    <w:rsid w:val="00432986"/>
    <w:rsid w:val="00432D42"/>
    <w:rsid w:val="00433A88"/>
    <w:rsid w:val="00433B01"/>
    <w:rsid w:val="00433E38"/>
    <w:rsid w:val="0043462C"/>
    <w:rsid w:val="0043670D"/>
    <w:rsid w:val="00437569"/>
    <w:rsid w:val="00440D06"/>
    <w:rsid w:val="00440E68"/>
    <w:rsid w:val="00442479"/>
    <w:rsid w:val="0044275D"/>
    <w:rsid w:val="00443BC6"/>
    <w:rsid w:val="0044421B"/>
    <w:rsid w:val="00444434"/>
    <w:rsid w:val="004444D6"/>
    <w:rsid w:val="00446E79"/>
    <w:rsid w:val="004470C7"/>
    <w:rsid w:val="004500BB"/>
    <w:rsid w:val="004504C9"/>
    <w:rsid w:val="004513E9"/>
    <w:rsid w:val="00451898"/>
    <w:rsid w:val="00453FB7"/>
    <w:rsid w:val="00455C29"/>
    <w:rsid w:val="004603E0"/>
    <w:rsid w:val="00460629"/>
    <w:rsid w:val="00460638"/>
    <w:rsid w:val="00461EED"/>
    <w:rsid w:val="004620C8"/>
    <w:rsid w:val="00463691"/>
    <w:rsid w:val="004643DF"/>
    <w:rsid w:val="004673EA"/>
    <w:rsid w:val="00470722"/>
    <w:rsid w:val="00471183"/>
    <w:rsid w:val="00474207"/>
    <w:rsid w:val="00474E47"/>
    <w:rsid w:val="00475481"/>
    <w:rsid w:val="004763C2"/>
    <w:rsid w:val="0047648B"/>
    <w:rsid w:val="004778EF"/>
    <w:rsid w:val="00477A9A"/>
    <w:rsid w:val="00480965"/>
    <w:rsid w:val="00480C70"/>
    <w:rsid w:val="004814C9"/>
    <w:rsid w:val="00482303"/>
    <w:rsid w:val="00482A6D"/>
    <w:rsid w:val="0048372E"/>
    <w:rsid w:val="00483FC6"/>
    <w:rsid w:val="00483FCD"/>
    <w:rsid w:val="004843CD"/>
    <w:rsid w:val="00484DC4"/>
    <w:rsid w:val="00485183"/>
    <w:rsid w:val="00485A81"/>
    <w:rsid w:val="0048667F"/>
    <w:rsid w:val="004869A0"/>
    <w:rsid w:val="00486EC0"/>
    <w:rsid w:val="00487127"/>
    <w:rsid w:val="00490937"/>
    <w:rsid w:val="00491101"/>
    <w:rsid w:val="00491A9C"/>
    <w:rsid w:val="0049294F"/>
    <w:rsid w:val="00492C04"/>
    <w:rsid w:val="00493122"/>
    <w:rsid w:val="0049354F"/>
    <w:rsid w:val="00493AF6"/>
    <w:rsid w:val="00493B52"/>
    <w:rsid w:val="0049413A"/>
    <w:rsid w:val="00494A53"/>
    <w:rsid w:val="004966A1"/>
    <w:rsid w:val="00496E5A"/>
    <w:rsid w:val="004A276A"/>
    <w:rsid w:val="004A2D98"/>
    <w:rsid w:val="004A4048"/>
    <w:rsid w:val="004A55E2"/>
    <w:rsid w:val="004A57A9"/>
    <w:rsid w:val="004A603F"/>
    <w:rsid w:val="004A608A"/>
    <w:rsid w:val="004A67AA"/>
    <w:rsid w:val="004A7A95"/>
    <w:rsid w:val="004B2742"/>
    <w:rsid w:val="004B291F"/>
    <w:rsid w:val="004B3BB7"/>
    <w:rsid w:val="004B445E"/>
    <w:rsid w:val="004B548A"/>
    <w:rsid w:val="004B5B51"/>
    <w:rsid w:val="004B6233"/>
    <w:rsid w:val="004B6608"/>
    <w:rsid w:val="004B6B8A"/>
    <w:rsid w:val="004B6F0F"/>
    <w:rsid w:val="004C0481"/>
    <w:rsid w:val="004C1ADE"/>
    <w:rsid w:val="004C1E27"/>
    <w:rsid w:val="004C37C2"/>
    <w:rsid w:val="004C3A71"/>
    <w:rsid w:val="004C4341"/>
    <w:rsid w:val="004C55AB"/>
    <w:rsid w:val="004C6770"/>
    <w:rsid w:val="004C70B4"/>
    <w:rsid w:val="004C74C7"/>
    <w:rsid w:val="004C7B0B"/>
    <w:rsid w:val="004C7C2F"/>
    <w:rsid w:val="004D005C"/>
    <w:rsid w:val="004D0270"/>
    <w:rsid w:val="004D270E"/>
    <w:rsid w:val="004D3A42"/>
    <w:rsid w:val="004D3C7B"/>
    <w:rsid w:val="004D45CA"/>
    <w:rsid w:val="004D4C34"/>
    <w:rsid w:val="004D60A6"/>
    <w:rsid w:val="004D617F"/>
    <w:rsid w:val="004D6473"/>
    <w:rsid w:val="004D78E6"/>
    <w:rsid w:val="004D7A8A"/>
    <w:rsid w:val="004E02E1"/>
    <w:rsid w:val="004E07A9"/>
    <w:rsid w:val="004E0C10"/>
    <w:rsid w:val="004E14A3"/>
    <w:rsid w:val="004E20A6"/>
    <w:rsid w:val="004E20C7"/>
    <w:rsid w:val="004E23E0"/>
    <w:rsid w:val="004E2C9E"/>
    <w:rsid w:val="004E31FE"/>
    <w:rsid w:val="004E3221"/>
    <w:rsid w:val="004E324E"/>
    <w:rsid w:val="004E5366"/>
    <w:rsid w:val="004E5C79"/>
    <w:rsid w:val="004E62EF"/>
    <w:rsid w:val="004E6AA7"/>
    <w:rsid w:val="004E7812"/>
    <w:rsid w:val="004F2149"/>
    <w:rsid w:val="004F342F"/>
    <w:rsid w:val="004F3F88"/>
    <w:rsid w:val="005009BE"/>
    <w:rsid w:val="00501FE7"/>
    <w:rsid w:val="005020CC"/>
    <w:rsid w:val="00506A49"/>
    <w:rsid w:val="00506CB6"/>
    <w:rsid w:val="00506CE5"/>
    <w:rsid w:val="00507A11"/>
    <w:rsid w:val="0051020D"/>
    <w:rsid w:val="005106BC"/>
    <w:rsid w:val="00511212"/>
    <w:rsid w:val="005127A5"/>
    <w:rsid w:val="00513185"/>
    <w:rsid w:val="0051354D"/>
    <w:rsid w:val="00513791"/>
    <w:rsid w:val="0051391C"/>
    <w:rsid w:val="00513AC5"/>
    <w:rsid w:val="00513EDB"/>
    <w:rsid w:val="005153D4"/>
    <w:rsid w:val="005164E4"/>
    <w:rsid w:val="00517FF8"/>
    <w:rsid w:val="005204FB"/>
    <w:rsid w:val="00520A28"/>
    <w:rsid w:val="00522A39"/>
    <w:rsid w:val="005239F1"/>
    <w:rsid w:val="00524657"/>
    <w:rsid w:val="00525610"/>
    <w:rsid w:val="00527835"/>
    <w:rsid w:val="00527E7B"/>
    <w:rsid w:val="0053068E"/>
    <w:rsid w:val="00530A64"/>
    <w:rsid w:val="0053172C"/>
    <w:rsid w:val="00531F91"/>
    <w:rsid w:val="00533142"/>
    <w:rsid w:val="00533ADF"/>
    <w:rsid w:val="0053431C"/>
    <w:rsid w:val="00534B70"/>
    <w:rsid w:val="0053582B"/>
    <w:rsid w:val="00536A93"/>
    <w:rsid w:val="00536AA9"/>
    <w:rsid w:val="00536E14"/>
    <w:rsid w:val="00536E9F"/>
    <w:rsid w:val="005370D8"/>
    <w:rsid w:val="0053796D"/>
    <w:rsid w:val="005405DF"/>
    <w:rsid w:val="0054063D"/>
    <w:rsid w:val="0054183E"/>
    <w:rsid w:val="00542482"/>
    <w:rsid w:val="00542C1A"/>
    <w:rsid w:val="0054312E"/>
    <w:rsid w:val="0054357A"/>
    <w:rsid w:val="0054445D"/>
    <w:rsid w:val="005448D6"/>
    <w:rsid w:val="00544EBA"/>
    <w:rsid w:val="00545755"/>
    <w:rsid w:val="005457A2"/>
    <w:rsid w:val="0054771C"/>
    <w:rsid w:val="00547D77"/>
    <w:rsid w:val="00550059"/>
    <w:rsid w:val="005519DF"/>
    <w:rsid w:val="00552194"/>
    <w:rsid w:val="005524BF"/>
    <w:rsid w:val="005527F3"/>
    <w:rsid w:val="0055346D"/>
    <w:rsid w:val="0055397B"/>
    <w:rsid w:val="00553AB3"/>
    <w:rsid w:val="00553AD4"/>
    <w:rsid w:val="00553C2B"/>
    <w:rsid w:val="00553D85"/>
    <w:rsid w:val="00554936"/>
    <w:rsid w:val="00556FD5"/>
    <w:rsid w:val="00557309"/>
    <w:rsid w:val="00561BEF"/>
    <w:rsid w:val="0056330E"/>
    <w:rsid w:val="00563CED"/>
    <w:rsid w:val="00564209"/>
    <w:rsid w:val="00566DED"/>
    <w:rsid w:val="00567669"/>
    <w:rsid w:val="00567F8A"/>
    <w:rsid w:val="005718AB"/>
    <w:rsid w:val="00571F97"/>
    <w:rsid w:val="0057233B"/>
    <w:rsid w:val="0057234E"/>
    <w:rsid w:val="0057318D"/>
    <w:rsid w:val="00574768"/>
    <w:rsid w:val="005751AD"/>
    <w:rsid w:val="0057543E"/>
    <w:rsid w:val="005761E5"/>
    <w:rsid w:val="005772E2"/>
    <w:rsid w:val="00577C53"/>
    <w:rsid w:val="00577EC2"/>
    <w:rsid w:val="005806A7"/>
    <w:rsid w:val="00581083"/>
    <w:rsid w:val="00582262"/>
    <w:rsid w:val="00582DD9"/>
    <w:rsid w:val="00582FEE"/>
    <w:rsid w:val="005830F6"/>
    <w:rsid w:val="00583615"/>
    <w:rsid w:val="00583725"/>
    <w:rsid w:val="00583C3C"/>
    <w:rsid w:val="00584A81"/>
    <w:rsid w:val="00585D1C"/>
    <w:rsid w:val="0058699F"/>
    <w:rsid w:val="005907C7"/>
    <w:rsid w:val="005909F1"/>
    <w:rsid w:val="00590BE5"/>
    <w:rsid w:val="00590C2F"/>
    <w:rsid w:val="00590D41"/>
    <w:rsid w:val="00593948"/>
    <w:rsid w:val="0059409E"/>
    <w:rsid w:val="00594D6C"/>
    <w:rsid w:val="00595C2C"/>
    <w:rsid w:val="00596B8F"/>
    <w:rsid w:val="0059758E"/>
    <w:rsid w:val="00597A3D"/>
    <w:rsid w:val="005A0966"/>
    <w:rsid w:val="005A0ED4"/>
    <w:rsid w:val="005A29A4"/>
    <w:rsid w:val="005A2DC1"/>
    <w:rsid w:val="005A3411"/>
    <w:rsid w:val="005A3960"/>
    <w:rsid w:val="005A3CC4"/>
    <w:rsid w:val="005A3E24"/>
    <w:rsid w:val="005A4D36"/>
    <w:rsid w:val="005A5EC5"/>
    <w:rsid w:val="005A60D8"/>
    <w:rsid w:val="005A693B"/>
    <w:rsid w:val="005A774C"/>
    <w:rsid w:val="005A7A00"/>
    <w:rsid w:val="005A7E56"/>
    <w:rsid w:val="005B04F8"/>
    <w:rsid w:val="005B0D49"/>
    <w:rsid w:val="005B148C"/>
    <w:rsid w:val="005B177C"/>
    <w:rsid w:val="005B2208"/>
    <w:rsid w:val="005B278B"/>
    <w:rsid w:val="005B39BC"/>
    <w:rsid w:val="005B3DDF"/>
    <w:rsid w:val="005B511C"/>
    <w:rsid w:val="005B5355"/>
    <w:rsid w:val="005B5F95"/>
    <w:rsid w:val="005B7D9E"/>
    <w:rsid w:val="005B7F8C"/>
    <w:rsid w:val="005C04C2"/>
    <w:rsid w:val="005C0501"/>
    <w:rsid w:val="005C1A44"/>
    <w:rsid w:val="005C24EF"/>
    <w:rsid w:val="005C28B7"/>
    <w:rsid w:val="005C2ADC"/>
    <w:rsid w:val="005C2AF4"/>
    <w:rsid w:val="005C3461"/>
    <w:rsid w:val="005C35F1"/>
    <w:rsid w:val="005C4080"/>
    <w:rsid w:val="005C43D0"/>
    <w:rsid w:val="005C45C5"/>
    <w:rsid w:val="005C4B58"/>
    <w:rsid w:val="005C5539"/>
    <w:rsid w:val="005C61EE"/>
    <w:rsid w:val="005C6757"/>
    <w:rsid w:val="005C7F36"/>
    <w:rsid w:val="005D152C"/>
    <w:rsid w:val="005D17C1"/>
    <w:rsid w:val="005D180D"/>
    <w:rsid w:val="005D1C02"/>
    <w:rsid w:val="005D200A"/>
    <w:rsid w:val="005D2517"/>
    <w:rsid w:val="005D31BD"/>
    <w:rsid w:val="005D35EB"/>
    <w:rsid w:val="005D44A4"/>
    <w:rsid w:val="005D4A09"/>
    <w:rsid w:val="005D6015"/>
    <w:rsid w:val="005D625C"/>
    <w:rsid w:val="005D64AE"/>
    <w:rsid w:val="005E01A1"/>
    <w:rsid w:val="005E0D14"/>
    <w:rsid w:val="005E170A"/>
    <w:rsid w:val="005E20CF"/>
    <w:rsid w:val="005E2A77"/>
    <w:rsid w:val="005E3D85"/>
    <w:rsid w:val="005E4A63"/>
    <w:rsid w:val="005E4D9A"/>
    <w:rsid w:val="005E62A5"/>
    <w:rsid w:val="005E65B1"/>
    <w:rsid w:val="005F0265"/>
    <w:rsid w:val="005F08AD"/>
    <w:rsid w:val="005F1EF8"/>
    <w:rsid w:val="005F2E11"/>
    <w:rsid w:val="005F2EA2"/>
    <w:rsid w:val="005F615C"/>
    <w:rsid w:val="005F6AEF"/>
    <w:rsid w:val="005F6DDA"/>
    <w:rsid w:val="005F6F58"/>
    <w:rsid w:val="005F6FD6"/>
    <w:rsid w:val="005F727E"/>
    <w:rsid w:val="0060085F"/>
    <w:rsid w:val="00601274"/>
    <w:rsid w:val="00601922"/>
    <w:rsid w:val="00601C0C"/>
    <w:rsid w:val="00603894"/>
    <w:rsid w:val="006051AB"/>
    <w:rsid w:val="00606476"/>
    <w:rsid w:val="00606B5E"/>
    <w:rsid w:val="00607316"/>
    <w:rsid w:val="00607419"/>
    <w:rsid w:val="00607B8C"/>
    <w:rsid w:val="00610267"/>
    <w:rsid w:val="006104B4"/>
    <w:rsid w:val="00610ED0"/>
    <w:rsid w:val="0061407D"/>
    <w:rsid w:val="00616449"/>
    <w:rsid w:val="00617855"/>
    <w:rsid w:val="006178C0"/>
    <w:rsid w:val="00620454"/>
    <w:rsid w:val="00620ED0"/>
    <w:rsid w:val="006226B7"/>
    <w:rsid w:val="006226C2"/>
    <w:rsid w:val="00623214"/>
    <w:rsid w:val="00623451"/>
    <w:rsid w:val="00625D9B"/>
    <w:rsid w:val="00625EC4"/>
    <w:rsid w:val="0062610B"/>
    <w:rsid w:val="00626427"/>
    <w:rsid w:val="006267F5"/>
    <w:rsid w:val="00627512"/>
    <w:rsid w:val="0062764F"/>
    <w:rsid w:val="006278DE"/>
    <w:rsid w:val="00627A51"/>
    <w:rsid w:val="00627D6F"/>
    <w:rsid w:val="00630333"/>
    <w:rsid w:val="00631446"/>
    <w:rsid w:val="00631D1A"/>
    <w:rsid w:val="00631EB6"/>
    <w:rsid w:val="0063202D"/>
    <w:rsid w:val="00633217"/>
    <w:rsid w:val="00634D60"/>
    <w:rsid w:val="0063505E"/>
    <w:rsid w:val="006366A1"/>
    <w:rsid w:val="00636EFC"/>
    <w:rsid w:val="0063701B"/>
    <w:rsid w:val="006372AC"/>
    <w:rsid w:val="00640532"/>
    <w:rsid w:val="006406F0"/>
    <w:rsid w:val="00640920"/>
    <w:rsid w:val="00641189"/>
    <w:rsid w:val="006414E6"/>
    <w:rsid w:val="00643901"/>
    <w:rsid w:val="006454BA"/>
    <w:rsid w:val="00645A06"/>
    <w:rsid w:val="006460FE"/>
    <w:rsid w:val="0064627E"/>
    <w:rsid w:val="0064665E"/>
    <w:rsid w:val="00646D23"/>
    <w:rsid w:val="00647144"/>
    <w:rsid w:val="006509CF"/>
    <w:rsid w:val="00651F7E"/>
    <w:rsid w:val="00653C36"/>
    <w:rsid w:val="006548BA"/>
    <w:rsid w:val="00656200"/>
    <w:rsid w:val="00656855"/>
    <w:rsid w:val="0066076C"/>
    <w:rsid w:val="006614DA"/>
    <w:rsid w:val="0066171A"/>
    <w:rsid w:val="00661725"/>
    <w:rsid w:val="00661A32"/>
    <w:rsid w:val="00661AC2"/>
    <w:rsid w:val="006622D2"/>
    <w:rsid w:val="0066264F"/>
    <w:rsid w:val="0066281C"/>
    <w:rsid w:val="006629D6"/>
    <w:rsid w:val="00662CE2"/>
    <w:rsid w:val="00663633"/>
    <w:rsid w:val="00663E60"/>
    <w:rsid w:val="006645F1"/>
    <w:rsid w:val="00665209"/>
    <w:rsid w:val="00665F3E"/>
    <w:rsid w:val="00670A37"/>
    <w:rsid w:val="006712D8"/>
    <w:rsid w:val="00671B9D"/>
    <w:rsid w:val="00671BCB"/>
    <w:rsid w:val="00674350"/>
    <w:rsid w:val="0067504B"/>
    <w:rsid w:val="006765F0"/>
    <w:rsid w:val="00676BB6"/>
    <w:rsid w:val="0067782B"/>
    <w:rsid w:val="006778D9"/>
    <w:rsid w:val="006810CA"/>
    <w:rsid w:val="006828BD"/>
    <w:rsid w:val="00682EFF"/>
    <w:rsid w:val="0068351C"/>
    <w:rsid w:val="00685338"/>
    <w:rsid w:val="00685533"/>
    <w:rsid w:val="00685870"/>
    <w:rsid w:val="00686588"/>
    <w:rsid w:val="00686E0C"/>
    <w:rsid w:val="006875F5"/>
    <w:rsid w:val="00687800"/>
    <w:rsid w:val="00690CEB"/>
    <w:rsid w:val="00691C07"/>
    <w:rsid w:val="00692524"/>
    <w:rsid w:val="006934B3"/>
    <w:rsid w:val="00693526"/>
    <w:rsid w:val="006945C9"/>
    <w:rsid w:val="00695506"/>
    <w:rsid w:val="00696055"/>
    <w:rsid w:val="00697730"/>
    <w:rsid w:val="006A07CF"/>
    <w:rsid w:val="006A189B"/>
    <w:rsid w:val="006A1CD5"/>
    <w:rsid w:val="006A256C"/>
    <w:rsid w:val="006A2733"/>
    <w:rsid w:val="006A34A8"/>
    <w:rsid w:val="006A389D"/>
    <w:rsid w:val="006A38FA"/>
    <w:rsid w:val="006A396A"/>
    <w:rsid w:val="006A3F6D"/>
    <w:rsid w:val="006A4895"/>
    <w:rsid w:val="006A4E76"/>
    <w:rsid w:val="006A564B"/>
    <w:rsid w:val="006A5EE9"/>
    <w:rsid w:val="006A60DB"/>
    <w:rsid w:val="006B05FA"/>
    <w:rsid w:val="006B1DA3"/>
    <w:rsid w:val="006B2C7A"/>
    <w:rsid w:val="006B2E00"/>
    <w:rsid w:val="006B2E66"/>
    <w:rsid w:val="006B3421"/>
    <w:rsid w:val="006B3435"/>
    <w:rsid w:val="006B3A65"/>
    <w:rsid w:val="006B4F03"/>
    <w:rsid w:val="006B6B02"/>
    <w:rsid w:val="006B6F0B"/>
    <w:rsid w:val="006B7050"/>
    <w:rsid w:val="006B70D3"/>
    <w:rsid w:val="006B73B1"/>
    <w:rsid w:val="006C056B"/>
    <w:rsid w:val="006C1E74"/>
    <w:rsid w:val="006C21EB"/>
    <w:rsid w:val="006C2FF0"/>
    <w:rsid w:val="006C36A9"/>
    <w:rsid w:val="006C57AF"/>
    <w:rsid w:val="006C593E"/>
    <w:rsid w:val="006C5E4E"/>
    <w:rsid w:val="006C73EC"/>
    <w:rsid w:val="006C7AE0"/>
    <w:rsid w:val="006C7D86"/>
    <w:rsid w:val="006D08CA"/>
    <w:rsid w:val="006D0D3C"/>
    <w:rsid w:val="006D123A"/>
    <w:rsid w:val="006D15A6"/>
    <w:rsid w:val="006D1AE0"/>
    <w:rsid w:val="006D20BC"/>
    <w:rsid w:val="006D21E4"/>
    <w:rsid w:val="006D2A24"/>
    <w:rsid w:val="006D31F0"/>
    <w:rsid w:val="006D48AC"/>
    <w:rsid w:val="006D6991"/>
    <w:rsid w:val="006D6D96"/>
    <w:rsid w:val="006D7C86"/>
    <w:rsid w:val="006E0834"/>
    <w:rsid w:val="006E0F05"/>
    <w:rsid w:val="006E23BE"/>
    <w:rsid w:val="006E44EA"/>
    <w:rsid w:val="006E5B29"/>
    <w:rsid w:val="006E60F2"/>
    <w:rsid w:val="006E6203"/>
    <w:rsid w:val="006E7143"/>
    <w:rsid w:val="006E72CF"/>
    <w:rsid w:val="006F0199"/>
    <w:rsid w:val="006F05C0"/>
    <w:rsid w:val="006F0B6A"/>
    <w:rsid w:val="006F2454"/>
    <w:rsid w:val="006F323F"/>
    <w:rsid w:val="006F364D"/>
    <w:rsid w:val="006F3977"/>
    <w:rsid w:val="006F3BB2"/>
    <w:rsid w:val="006F409B"/>
    <w:rsid w:val="006F419E"/>
    <w:rsid w:val="006F459D"/>
    <w:rsid w:val="006F596D"/>
    <w:rsid w:val="006F5AA8"/>
    <w:rsid w:val="006F65A0"/>
    <w:rsid w:val="006F69B9"/>
    <w:rsid w:val="006F6D05"/>
    <w:rsid w:val="006F7001"/>
    <w:rsid w:val="007001B4"/>
    <w:rsid w:val="0070031F"/>
    <w:rsid w:val="00700491"/>
    <w:rsid w:val="00700D57"/>
    <w:rsid w:val="0070139E"/>
    <w:rsid w:val="00701AA7"/>
    <w:rsid w:val="00702D59"/>
    <w:rsid w:val="0070349C"/>
    <w:rsid w:val="00703A83"/>
    <w:rsid w:val="00706799"/>
    <w:rsid w:val="0070721F"/>
    <w:rsid w:val="00707DA6"/>
    <w:rsid w:val="00710299"/>
    <w:rsid w:val="00710304"/>
    <w:rsid w:val="007112CC"/>
    <w:rsid w:val="00711542"/>
    <w:rsid w:val="00711951"/>
    <w:rsid w:val="007119D1"/>
    <w:rsid w:val="00712274"/>
    <w:rsid w:val="00713223"/>
    <w:rsid w:val="00713F5B"/>
    <w:rsid w:val="00714D92"/>
    <w:rsid w:val="00714EFA"/>
    <w:rsid w:val="00714F45"/>
    <w:rsid w:val="00714FDA"/>
    <w:rsid w:val="00715A67"/>
    <w:rsid w:val="00715F31"/>
    <w:rsid w:val="0071685D"/>
    <w:rsid w:val="0071738E"/>
    <w:rsid w:val="00717666"/>
    <w:rsid w:val="00717B1E"/>
    <w:rsid w:val="00721570"/>
    <w:rsid w:val="00721A88"/>
    <w:rsid w:val="00722D09"/>
    <w:rsid w:val="0072388A"/>
    <w:rsid w:val="00724A58"/>
    <w:rsid w:val="00726CCC"/>
    <w:rsid w:val="00726DF3"/>
    <w:rsid w:val="00727219"/>
    <w:rsid w:val="00727683"/>
    <w:rsid w:val="007304FC"/>
    <w:rsid w:val="00732061"/>
    <w:rsid w:val="0073266F"/>
    <w:rsid w:val="007332C9"/>
    <w:rsid w:val="0073397F"/>
    <w:rsid w:val="00733B27"/>
    <w:rsid w:val="00733C55"/>
    <w:rsid w:val="00733EBC"/>
    <w:rsid w:val="00735056"/>
    <w:rsid w:val="0073573D"/>
    <w:rsid w:val="00735CB3"/>
    <w:rsid w:val="007376B7"/>
    <w:rsid w:val="007400DE"/>
    <w:rsid w:val="00740156"/>
    <w:rsid w:val="007410CA"/>
    <w:rsid w:val="00741487"/>
    <w:rsid w:val="0074195C"/>
    <w:rsid w:val="00742FCE"/>
    <w:rsid w:val="00743147"/>
    <w:rsid w:val="00743288"/>
    <w:rsid w:val="007434EB"/>
    <w:rsid w:val="007438A7"/>
    <w:rsid w:val="007438C4"/>
    <w:rsid w:val="00743F02"/>
    <w:rsid w:val="00743F54"/>
    <w:rsid w:val="00743FF7"/>
    <w:rsid w:val="00745016"/>
    <w:rsid w:val="00745BD6"/>
    <w:rsid w:val="007460D1"/>
    <w:rsid w:val="0074628A"/>
    <w:rsid w:val="00746565"/>
    <w:rsid w:val="007465FE"/>
    <w:rsid w:val="00747CB4"/>
    <w:rsid w:val="00751EED"/>
    <w:rsid w:val="007532B9"/>
    <w:rsid w:val="007545FB"/>
    <w:rsid w:val="00756A54"/>
    <w:rsid w:val="007605B9"/>
    <w:rsid w:val="00760F56"/>
    <w:rsid w:val="00762224"/>
    <w:rsid w:val="00763E88"/>
    <w:rsid w:val="007644F2"/>
    <w:rsid w:val="007648CF"/>
    <w:rsid w:val="00764FEC"/>
    <w:rsid w:val="007655B1"/>
    <w:rsid w:val="00766F9C"/>
    <w:rsid w:val="007671D3"/>
    <w:rsid w:val="007675C9"/>
    <w:rsid w:val="007678F7"/>
    <w:rsid w:val="00773394"/>
    <w:rsid w:val="00775A99"/>
    <w:rsid w:val="00776DC5"/>
    <w:rsid w:val="007777E8"/>
    <w:rsid w:val="00777928"/>
    <w:rsid w:val="00780022"/>
    <w:rsid w:val="007800ED"/>
    <w:rsid w:val="00780204"/>
    <w:rsid w:val="00780268"/>
    <w:rsid w:val="00780DD9"/>
    <w:rsid w:val="00780E0B"/>
    <w:rsid w:val="00781706"/>
    <w:rsid w:val="0078210C"/>
    <w:rsid w:val="00787171"/>
    <w:rsid w:val="00791488"/>
    <w:rsid w:val="007917BE"/>
    <w:rsid w:val="007917C7"/>
    <w:rsid w:val="00791BF0"/>
    <w:rsid w:val="00791EB8"/>
    <w:rsid w:val="00794512"/>
    <w:rsid w:val="007948D4"/>
    <w:rsid w:val="00795589"/>
    <w:rsid w:val="007970F3"/>
    <w:rsid w:val="0079781F"/>
    <w:rsid w:val="00797A4A"/>
    <w:rsid w:val="00797FFB"/>
    <w:rsid w:val="007A266A"/>
    <w:rsid w:val="007A2A13"/>
    <w:rsid w:val="007A39D1"/>
    <w:rsid w:val="007A4238"/>
    <w:rsid w:val="007A4874"/>
    <w:rsid w:val="007A4D7B"/>
    <w:rsid w:val="007A56EB"/>
    <w:rsid w:val="007A594A"/>
    <w:rsid w:val="007A64A7"/>
    <w:rsid w:val="007A665F"/>
    <w:rsid w:val="007A686B"/>
    <w:rsid w:val="007A76D2"/>
    <w:rsid w:val="007B1091"/>
    <w:rsid w:val="007B1CC1"/>
    <w:rsid w:val="007B26C0"/>
    <w:rsid w:val="007B29C3"/>
    <w:rsid w:val="007B3459"/>
    <w:rsid w:val="007B3FA2"/>
    <w:rsid w:val="007B40C0"/>
    <w:rsid w:val="007B46BB"/>
    <w:rsid w:val="007B49B5"/>
    <w:rsid w:val="007B5B48"/>
    <w:rsid w:val="007B6B7C"/>
    <w:rsid w:val="007B6EB9"/>
    <w:rsid w:val="007B708A"/>
    <w:rsid w:val="007B7140"/>
    <w:rsid w:val="007B7FA7"/>
    <w:rsid w:val="007C0393"/>
    <w:rsid w:val="007C11C8"/>
    <w:rsid w:val="007C13B6"/>
    <w:rsid w:val="007C1672"/>
    <w:rsid w:val="007C32D5"/>
    <w:rsid w:val="007C3E01"/>
    <w:rsid w:val="007C443E"/>
    <w:rsid w:val="007C467D"/>
    <w:rsid w:val="007C5271"/>
    <w:rsid w:val="007C52EA"/>
    <w:rsid w:val="007C5D4D"/>
    <w:rsid w:val="007C603B"/>
    <w:rsid w:val="007C6942"/>
    <w:rsid w:val="007C73D7"/>
    <w:rsid w:val="007D1800"/>
    <w:rsid w:val="007D1F1D"/>
    <w:rsid w:val="007D2EEC"/>
    <w:rsid w:val="007D313A"/>
    <w:rsid w:val="007D3B6B"/>
    <w:rsid w:val="007D4814"/>
    <w:rsid w:val="007D5ED3"/>
    <w:rsid w:val="007D6714"/>
    <w:rsid w:val="007D730B"/>
    <w:rsid w:val="007D7F3E"/>
    <w:rsid w:val="007E01C2"/>
    <w:rsid w:val="007E1012"/>
    <w:rsid w:val="007E121B"/>
    <w:rsid w:val="007E15C1"/>
    <w:rsid w:val="007E1EDE"/>
    <w:rsid w:val="007E230D"/>
    <w:rsid w:val="007E2C82"/>
    <w:rsid w:val="007E43B3"/>
    <w:rsid w:val="007E512A"/>
    <w:rsid w:val="007E6140"/>
    <w:rsid w:val="007E6E05"/>
    <w:rsid w:val="007F03C4"/>
    <w:rsid w:val="007F1636"/>
    <w:rsid w:val="007F1A7F"/>
    <w:rsid w:val="007F1E70"/>
    <w:rsid w:val="007F23B4"/>
    <w:rsid w:val="007F4DF2"/>
    <w:rsid w:val="007F5B9B"/>
    <w:rsid w:val="007F626D"/>
    <w:rsid w:val="007F633A"/>
    <w:rsid w:val="007F69D7"/>
    <w:rsid w:val="007F706B"/>
    <w:rsid w:val="00800493"/>
    <w:rsid w:val="00800BFB"/>
    <w:rsid w:val="00800C41"/>
    <w:rsid w:val="00801578"/>
    <w:rsid w:val="00801969"/>
    <w:rsid w:val="00803014"/>
    <w:rsid w:val="00805146"/>
    <w:rsid w:val="008065A2"/>
    <w:rsid w:val="008068CF"/>
    <w:rsid w:val="00806D16"/>
    <w:rsid w:val="00806D6D"/>
    <w:rsid w:val="00806F0A"/>
    <w:rsid w:val="0081095F"/>
    <w:rsid w:val="008117DE"/>
    <w:rsid w:val="00811FE9"/>
    <w:rsid w:val="00812F58"/>
    <w:rsid w:val="00813027"/>
    <w:rsid w:val="008131F9"/>
    <w:rsid w:val="00813CE0"/>
    <w:rsid w:val="00813FBD"/>
    <w:rsid w:val="0081570B"/>
    <w:rsid w:val="00815D88"/>
    <w:rsid w:val="0081623A"/>
    <w:rsid w:val="008164A2"/>
    <w:rsid w:val="008172D8"/>
    <w:rsid w:val="00821275"/>
    <w:rsid w:val="00822125"/>
    <w:rsid w:val="0082240B"/>
    <w:rsid w:val="00822CF7"/>
    <w:rsid w:val="00825D3C"/>
    <w:rsid w:val="00827621"/>
    <w:rsid w:val="008277F0"/>
    <w:rsid w:val="008278E2"/>
    <w:rsid w:val="00830675"/>
    <w:rsid w:val="0083083E"/>
    <w:rsid w:val="00830E40"/>
    <w:rsid w:val="00830F80"/>
    <w:rsid w:val="00831761"/>
    <w:rsid w:val="00831DD4"/>
    <w:rsid w:val="00831EC3"/>
    <w:rsid w:val="00833DAA"/>
    <w:rsid w:val="00833DB3"/>
    <w:rsid w:val="0083435D"/>
    <w:rsid w:val="008349DA"/>
    <w:rsid w:val="00834BA3"/>
    <w:rsid w:val="00834BD5"/>
    <w:rsid w:val="0083574D"/>
    <w:rsid w:val="00835ED4"/>
    <w:rsid w:val="00836297"/>
    <w:rsid w:val="00836852"/>
    <w:rsid w:val="008368B3"/>
    <w:rsid w:val="00836A55"/>
    <w:rsid w:val="00836D26"/>
    <w:rsid w:val="00836DAF"/>
    <w:rsid w:val="00837038"/>
    <w:rsid w:val="008371FD"/>
    <w:rsid w:val="00837420"/>
    <w:rsid w:val="0083793F"/>
    <w:rsid w:val="00840C6E"/>
    <w:rsid w:val="00841581"/>
    <w:rsid w:val="00842110"/>
    <w:rsid w:val="00842A42"/>
    <w:rsid w:val="00842ED0"/>
    <w:rsid w:val="00843307"/>
    <w:rsid w:val="00843ED5"/>
    <w:rsid w:val="0084471D"/>
    <w:rsid w:val="00844B8B"/>
    <w:rsid w:val="00844C34"/>
    <w:rsid w:val="0084509F"/>
    <w:rsid w:val="00845551"/>
    <w:rsid w:val="008457AD"/>
    <w:rsid w:val="00846694"/>
    <w:rsid w:val="00846C0C"/>
    <w:rsid w:val="00846CED"/>
    <w:rsid w:val="008477CA"/>
    <w:rsid w:val="00850284"/>
    <w:rsid w:val="00850C74"/>
    <w:rsid w:val="008519DB"/>
    <w:rsid w:val="008534C3"/>
    <w:rsid w:val="0085382F"/>
    <w:rsid w:val="00854284"/>
    <w:rsid w:val="008544A0"/>
    <w:rsid w:val="00854833"/>
    <w:rsid w:val="00854CAE"/>
    <w:rsid w:val="0085635E"/>
    <w:rsid w:val="00856526"/>
    <w:rsid w:val="0085655E"/>
    <w:rsid w:val="0085708B"/>
    <w:rsid w:val="00860BC5"/>
    <w:rsid w:val="00862A3F"/>
    <w:rsid w:val="00863CDE"/>
    <w:rsid w:val="00864626"/>
    <w:rsid w:val="00865256"/>
    <w:rsid w:val="00865BBD"/>
    <w:rsid w:val="00870B36"/>
    <w:rsid w:val="00870CC7"/>
    <w:rsid w:val="00870CCA"/>
    <w:rsid w:val="008727A7"/>
    <w:rsid w:val="008728C3"/>
    <w:rsid w:val="00872C31"/>
    <w:rsid w:val="00873777"/>
    <w:rsid w:val="008740C5"/>
    <w:rsid w:val="008745AB"/>
    <w:rsid w:val="00874EB3"/>
    <w:rsid w:val="00874F76"/>
    <w:rsid w:val="00875423"/>
    <w:rsid w:val="00876B5B"/>
    <w:rsid w:val="0087772D"/>
    <w:rsid w:val="00877F1B"/>
    <w:rsid w:val="00880229"/>
    <w:rsid w:val="0088054B"/>
    <w:rsid w:val="00880776"/>
    <w:rsid w:val="00882632"/>
    <w:rsid w:val="00882A2E"/>
    <w:rsid w:val="00882E60"/>
    <w:rsid w:val="008831C8"/>
    <w:rsid w:val="008837E7"/>
    <w:rsid w:val="008842DD"/>
    <w:rsid w:val="00884D66"/>
    <w:rsid w:val="0088567A"/>
    <w:rsid w:val="00886D58"/>
    <w:rsid w:val="008908CD"/>
    <w:rsid w:val="00891806"/>
    <w:rsid w:val="008918C1"/>
    <w:rsid w:val="008929DE"/>
    <w:rsid w:val="00893224"/>
    <w:rsid w:val="008937ED"/>
    <w:rsid w:val="00894097"/>
    <w:rsid w:val="008940EE"/>
    <w:rsid w:val="00896077"/>
    <w:rsid w:val="00896501"/>
    <w:rsid w:val="00896FA0"/>
    <w:rsid w:val="00897312"/>
    <w:rsid w:val="0089732F"/>
    <w:rsid w:val="008A0005"/>
    <w:rsid w:val="008A0737"/>
    <w:rsid w:val="008A0CDA"/>
    <w:rsid w:val="008A13A0"/>
    <w:rsid w:val="008A1635"/>
    <w:rsid w:val="008A25B1"/>
    <w:rsid w:val="008A2611"/>
    <w:rsid w:val="008A38B3"/>
    <w:rsid w:val="008A45C0"/>
    <w:rsid w:val="008A497C"/>
    <w:rsid w:val="008A4D3B"/>
    <w:rsid w:val="008A71B7"/>
    <w:rsid w:val="008A7708"/>
    <w:rsid w:val="008A7FC6"/>
    <w:rsid w:val="008B008B"/>
    <w:rsid w:val="008B1765"/>
    <w:rsid w:val="008B3125"/>
    <w:rsid w:val="008B38B2"/>
    <w:rsid w:val="008B457A"/>
    <w:rsid w:val="008B4995"/>
    <w:rsid w:val="008B568C"/>
    <w:rsid w:val="008B6B32"/>
    <w:rsid w:val="008C0B74"/>
    <w:rsid w:val="008C0F79"/>
    <w:rsid w:val="008C16E0"/>
    <w:rsid w:val="008C23BB"/>
    <w:rsid w:val="008C3165"/>
    <w:rsid w:val="008C41A9"/>
    <w:rsid w:val="008C65C7"/>
    <w:rsid w:val="008C65D4"/>
    <w:rsid w:val="008C6A74"/>
    <w:rsid w:val="008C6AA8"/>
    <w:rsid w:val="008C72CD"/>
    <w:rsid w:val="008C743F"/>
    <w:rsid w:val="008C7874"/>
    <w:rsid w:val="008C7F13"/>
    <w:rsid w:val="008D09DE"/>
    <w:rsid w:val="008D286C"/>
    <w:rsid w:val="008D3F8B"/>
    <w:rsid w:val="008D4B6E"/>
    <w:rsid w:val="008D62F2"/>
    <w:rsid w:val="008D70E8"/>
    <w:rsid w:val="008D7804"/>
    <w:rsid w:val="008D7851"/>
    <w:rsid w:val="008D7CA5"/>
    <w:rsid w:val="008E0083"/>
    <w:rsid w:val="008E0E5A"/>
    <w:rsid w:val="008E10E6"/>
    <w:rsid w:val="008E1265"/>
    <w:rsid w:val="008E29E0"/>
    <w:rsid w:val="008E3C63"/>
    <w:rsid w:val="008E48F2"/>
    <w:rsid w:val="008E4995"/>
    <w:rsid w:val="008E575B"/>
    <w:rsid w:val="008E623F"/>
    <w:rsid w:val="008E6253"/>
    <w:rsid w:val="008E69BB"/>
    <w:rsid w:val="008E7F0B"/>
    <w:rsid w:val="008F054A"/>
    <w:rsid w:val="008F08DA"/>
    <w:rsid w:val="008F12EB"/>
    <w:rsid w:val="008F1474"/>
    <w:rsid w:val="008F1E3D"/>
    <w:rsid w:val="008F1F06"/>
    <w:rsid w:val="008F1FBD"/>
    <w:rsid w:val="008F444F"/>
    <w:rsid w:val="008F52D6"/>
    <w:rsid w:val="008F59B2"/>
    <w:rsid w:val="008F6935"/>
    <w:rsid w:val="008F6E92"/>
    <w:rsid w:val="008F7554"/>
    <w:rsid w:val="008F7958"/>
    <w:rsid w:val="00900FD1"/>
    <w:rsid w:val="009011C8"/>
    <w:rsid w:val="009026F1"/>
    <w:rsid w:val="009053A2"/>
    <w:rsid w:val="00905A5A"/>
    <w:rsid w:val="00905F1C"/>
    <w:rsid w:val="00906AA2"/>
    <w:rsid w:val="009071EC"/>
    <w:rsid w:val="00910164"/>
    <w:rsid w:val="00910336"/>
    <w:rsid w:val="00910346"/>
    <w:rsid w:val="00910399"/>
    <w:rsid w:val="00910D84"/>
    <w:rsid w:val="009120FF"/>
    <w:rsid w:val="0091255B"/>
    <w:rsid w:val="00912CA8"/>
    <w:rsid w:val="00912D2E"/>
    <w:rsid w:val="00913550"/>
    <w:rsid w:val="00913600"/>
    <w:rsid w:val="009142B9"/>
    <w:rsid w:val="00914B3C"/>
    <w:rsid w:val="00915D95"/>
    <w:rsid w:val="00916FB7"/>
    <w:rsid w:val="00920067"/>
    <w:rsid w:val="009215B2"/>
    <w:rsid w:val="00921F10"/>
    <w:rsid w:val="0092268F"/>
    <w:rsid w:val="00923DAC"/>
    <w:rsid w:val="0092421B"/>
    <w:rsid w:val="00925C96"/>
    <w:rsid w:val="009260D7"/>
    <w:rsid w:val="0092654A"/>
    <w:rsid w:val="0092717A"/>
    <w:rsid w:val="009275BB"/>
    <w:rsid w:val="009278EC"/>
    <w:rsid w:val="00927906"/>
    <w:rsid w:val="00927CDC"/>
    <w:rsid w:val="009308C8"/>
    <w:rsid w:val="00930A5C"/>
    <w:rsid w:val="00930B27"/>
    <w:rsid w:val="009319A1"/>
    <w:rsid w:val="00931BE3"/>
    <w:rsid w:val="00932A73"/>
    <w:rsid w:val="00932DA6"/>
    <w:rsid w:val="00933674"/>
    <w:rsid w:val="00933F4D"/>
    <w:rsid w:val="00934782"/>
    <w:rsid w:val="00936081"/>
    <w:rsid w:val="00936367"/>
    <w:rsid w:val="00936B7A"/>
    <w:rsid w:val="0093739A"/>
    <w:rsid w:val="009409B2"/>
    <w:rsid w:val="0094158E"/>
    <w:rsid w:val="009427F1"/>
    <w:rsid w:val="00943E45"/>
    <w:rsid w:val="00944C7D"/>
    <w:rsid w:val="00945A02"/>
    <w:rsid w:val="00947469"/>
    <w:rsid w:val="009505B3"/>
    <w:rsid w:val="00950DF7"/>
    <w:rsid w:val="00951115"/>
    <w:rsid w:val="009513B9"/>
    <w:rsid w:val="009514A3"/>
    <w:rsid w:val="00951D8F"/>
    <w:rsid w:val="009528D6"/>
    <w:rsid w:val="00952A34"/>
    <w:rsid w:val="00952F5C"/>
    <w:rsid w:val="00954852"/>
    <w:rsid w:val="00955577"/>
    <w:rsid w:val="00955657"/>
    <w:rsid w:val="009558C3"/>
    <w:rsid w:val="0095606A"/>
    <w:rsid w:val="00956964"/>
    <w:rsid w:val="00956CE4"/>
    <w:rsid w:val="00956D17"/>
    <w:rsid w:val="009570EA"/>
    <w:rsid w:val="009574EF"/>
    <w:rsid w:val="009605AB"/>
    <w:rsid w:val="0096148B"/>
    <w:rsid w:val="0096243B"/>
    <w:rsid w:val="0096352B"/>
    <w:rsid w:val="009643E4"/>
    <w:rsid w:val="00964B37"/>
    <w:rsid w:val="00964B75"/>
    <w:rsid w:val="009662D1"/>
    <w:rsid w:val="009664C9"/>
    <w:rsid w:val="00966CC3"/>
    <w:rsid w:val="00967363"/>
    <w:rsid w:val="00970291"/>
    <w:rsid w:val="0097073E"/>
    <w:rsid w:val="00970E4E"/>
    <w:rsid w:val="00971BFC"/>
    <w:rsid w:val="00971D2F"/>
    <w:rsid w:val="00971EFB"/>
    <w:rsid w:val="00972084"/>
    <w:rsid w:val="00972DB1"/>
    <w:rsid w:val="009738AB"/>
    <w:rsid w:val="00974625"/>
    <w:rsid w:val="00974D24"/>
    <w:rsid w:val="00975DE1"/>
    <w:rsid w:val="009768A6"/>
    <w:rsid w:val="0097692F"/>
    <w:rsid w:val="00977452"/>
    <w:rsid w:val="009777B7"/>
    <w:rsid w:val="00980771"/>
    <w:rsid w:val="00980F89"/>
    <w:rsid w:val="00982CAE"/>
    <w:rsid w:val="00982F8B"/>
    <w:rsid w:val="00984126"/>
    <w:rsid w:val="00984199"/>
    <w:rsid w:val="00984D99"/>
    <w:rsid w:val="009850FB"/>
    <w:rsid w:val="00985180"/>
    <w:rsid w:val="009855DD"/>
    <w:rsid w:val="0098579D"/>
    <w:rsid w:val="00985D21"/>
    <w:rsid w:val="00985D62"/>
    <w:rsid w:val="0098606B"/>
    <w:rsid w:val="009900D0"/>
    <w:rsid w:val="00990977"/>
    <w:rsid w:val="00991106"/>
    <w:rsid w:val="00991BC8"/>
    <w:rsid w:val="00991EFB"/>
    <w:rsid w:val="009929E2"/>
    <w:rsid w:val="009932BB"/>
    <w:rsid w:val="00994334"/>
    <w:rsid w:val="00995E2A"/>
    <w:rsid w:val="00995F92"/>
    <w:rsid w:val="009970D0"/>
    <w:rsid w:val="009A0715"/>
    <w:rsid w:val="009A0A57"/>
    <w:rsid w:val="009A0F6F"/>
    <w:rsid w:val="009A102A"/>
    <w:rsid w:val="009A1C11"/>
    <w:rsid w:val="009A21FF"/>
    <w:rsid w:val="009A22B9"/>
    <w:rsid w:val="009A2AC4"/>
    <w:rsid w:val="009A3687"/>
    <w:rsid w:val="009A3BA9"/>
    <w:rsid w:val="009A3D45"/>
    <w:rsid w:val="009A43F4"/>
    <w:rsid w:val="009A567B"/>
    <w:rsid w:val="009A5943"/>
    <w:rsid w:val="009A5AC2"/>
    <w:rsid w:val="009A5E4F"/>
    <w:rsid w:val="009A7552"/>
    <w:rsid w:val="009A7608"/>
    <w:rsid w:val="009A78E2"/>
    <w:rsid w:val="009B0EC0"/>
    <w:rsid w:val="009B2559"/>
    <w:rsid w:val="009B2677"/>
    <w:rsid w:val="009B29E8"/>
    <w:rsid w:val="009B2E58"/>
    <w:rsid w:val="009B3162"/>
    <w:rsid w:val="009B3655"/>
    <w:rsid w:val="009B4DA8"/>
    <w:rsid w:val="009B4DAB"/>
    <w:rsid w:val="009B7674"/>
    <w:rsid w:val="009C002F"/>
    <w:rsid w:val="009C0C61"/>
    <w:rsid w:val="009C0FF9"/>
    <w:rsid w:val="009C1A59"/>
    <w:rsid w:val="009C1BA3"/>
    <w:rsid w:val="009C1F77"/>
    <w:rsid w:val="009C3039"/>
    <w:rsid w:val="009C35C7"/>
    <w:rsid w:val="009C415B"/>
    <w:rsid w:val="009C486C"/>
    <w:rsid w:val="009C4D5E"/>
    <w:rsid w:val="009C6A9B"/>
    <w:rsid w:val="009C6EED"/>
    <w:rsid w:val="009D099C"/>
    <w:rsid w:val="009D17CA"/>
    <w:rsid w:val="009D1E96"/>
    <w:rsid w:val="009D3D5E"/>
    <w:rsid w:val="009D4EFD"/>
    <w:rsid w:val="009D52A1"/>
    <w:rsid w:val="009D52A4"/>
    <w:rsid w:val="009D5A5B"/>
    <w:rsid w:val="009D5BD7"/>
    <w:rsid w:val="009D6437"/>
    <w:rsid w:val="009E032B"/>
    <w:rsid w:val="009E1420"/>
    <w:rsid w:val="009E4254"/>
    <w:rsid w:val="009E4E88"/>
    <w:rsid w:val="009E567D"/>
    <w:rsid w:val="009E678F"/>
    <w:rsid w:val="009E7195"/>
    <w:rsid w:val="009F0B13"/>
    <w:rsid w:val="009F2B62"/>
    <w:rsid w:val="009F4CC1"/>
    <w:rsid w:val="009F5512"/>
    <w:rsid w:val="009F5547"/>
    <w:rsid w:val="009F5979"/>
    <w:rsid w:val="009F69A6"/>
    <w:rsid w:val="009F7ABF"/>
    <w:rsid w:val="009F7C02"/>
    <w:rsid w:val="009F7DCF"/>
    <w:rsid w:val="00A00DBE"/>
    <w:rsid w:val="00A00E14"/>
    <w:rsid w:val="00A02EB9"/>
    <w:rsid w:val="00A05065"/>
    <w:rsid w:val="00A056C8"/>
    <w:rsid w:val="00A058AF"/>
    <w:rsid w:val="00A06561"/>
    <w:rsid w:val="00A06A52"/>
    <w:rsid w:val="00A1012C"/>
    <w:rsid w:val="00A114DC"/>
    <w:rsid w:val="00A12A78"/>
    <w:rsid w:val="00A13169"/>
    <w:rsid w:val="00A13764"/>
    <w:rsid w:val="00A1564D"/>
    <w:rsid w:val="00A1587A"/>
    <w:rsid w:val="00A17024"/>
    <w:rsid w:val="00A17032"/>
    <w:rsid w:val="00A1769D"/>
    <w:rsid w:val="00A177E3"/>
    <w:rsid w:val="00A200DA"/>
    <w:rsid w:val="00A208C4"/>
    <w:rsid w:val="00A211A2"/>
    <w:rsid w:val="00A22B2F"/>
    <w:rsid w:val="00A22B5D"/>
    <w:rsid w:val="00A22D03"/>
    <w:rsid w:val="00A22E9F"/>
    <w:rsid w:val="00A22EBD"/>
    <w:rsid w:val="00A23126"/>
    <w:rsid w:val="00A24105"/>
    <w:rsid w:val="00A25206"/>
    <w:rsid w:val="00A256E8"/>
    <w:rsid w:val="00A26285"/>
    <w:rsid w:val="00A263BA"/>
    <w:rsid w:val="00A26A95"/>
    <w:rsid w:val="00A272BA"/>
    <w:rsid w:val="00A31466"/>
    <w:rsid w:val="00A32AFD"/>
    <w:rsid w:val="00A33ABD"/>
    <w:rsid w:val="00A3449E"/>
    <w:rsid w:val="00A345A0"/>
    <w:rsid w:val="00A37AFE"/>
    <w:rsid w:val="00A37C60"/>
    <w:rsid w:val="00A37FEE"/>
    <w:rsid w:val="00A40BD8"/>
    <w:rsid w:val="00A41B6C"/>
    <w:rsid w:val="00A4295D"/>
    <w:rsid w:val="00A43BED"/>
    <w:rsid w:val="00A45147"/>
    <w:rsid w:val="00A459A0"/>
    <w:rsid w:val="00A46B96"/>
    <w:rsid w:val="00A46EEF"/>
    <w:rsid w:val="00A46F6A"/>
    <w:rsid w:val="00A47815"/>
    <w:rsid w:val="00A51143"/>
    <w:rsid w:val="00A529E0"/>
    <w:rsid w:val="00A52DFC"/>
    <w:rsid w:val="00A535FD"/>
    <w:rsid w:val="00A53C81"/>
    <w:rsid w:val="00A53E08"/>
    <w:rsid w:val="00A53EE3"/>
    <w:rsid w:val="00A551A0"/>
    <w:rsid w:val="00A563B4"/>
    <w:rsid w:val="00A56C2D"/>
    <w:rsid w:val="00A57B4A"/>
    <w:rsid w:val="00A60E6D"/>
    <w:rsid w:val="00A616FD"/>
    <w:rsid w:val="00A625B5"/>
    <w:rsid w:val="00A62F52"/>
    <w:rsid w:val="00A634DF"/>
    <w:rsid w:val="00A6386E"/>
    <w:rsid w:val="00A641B5"/>
    <w:rsid w:val="00A6592F"/>
    <w:rsid w:val="00A66300"/>
    <w:rsid w:val="00A703FE"/>
    <w:rsid w:val="00A704CB"/>
    <w:rsid w:val="00A70EAD"/>
    <w:rsid w:val="00A710C8"/>
    <w:rsid w:val="00A718AF"/>
    <w:rsid w:val="00A72316"/>
    <w:rsid w:val="00A73280"/>
    <w:rsid w:val="00A7392A"/>
    <w:rsid w:val="00A73BD1"/>
    <w:rsid w:val="00A74087"/>
    <w:rsid w:val="00A744CD"/>
    <w:rsid w:val="00A74781"/>
    <w:rsid w:val="00A7531C"/>
    <w:rsid w:val="00A75A36"/>
    <w:rsid w:val="00A76102"/>
    <w:rsid w:val="00A768C2"/>
    <w:rsid w:val="00A80EF0"/>
    <w:rsid w:val="00A82A73"/>
    <w:rsid w:val="00A82B55"/>
    <w:rsid w:val="00A833F9"/>
    <w:rsid w:val="00A83664"/>
    <w:rsid w:val="00A83C7C"/>
    <w:rsid w:val="00A83D6D"/>
    <w:rsid w:val="00A8417D"/>
    <w:rsid w:val="00A84439"/>
    <w:rsid w:val="00A84BE7"/>
    <w:rsid w:val="00A85175"/>
    <w:rsid w:val="00A852C1"/>
    <w:rsid w:val="00A8594A"/>
    <w:rsid w:val="00A85978"/>
    <w:rsid w:val="00A86DE4"/>
    <w:rsid w:val="00A939B7"/>
    <w:rsid w:val="00A93A98"/>
    <w:rsid w:val="00A93E59"/>
    <w:rsid w:val="00A94AB7"/>
    <w:rsid w:val="00A94FEF"/>
    <w:rsid w:val="00A9594D"/>
    <w:rsid w:val="00A9743D"/>
    <w:rsid w:val="00A97C7F"/>
    <w:rsid w:val="00AA102F"/>
    <w:rsid w:val="00AA2CAF"/>
    <w:rsid w:val="00AA31FC"/>
    <w:rsid w:val="00AA3C5F"/>
    <w:rsid w:val="00AA3C8F"/>
    <w:rsid w:val="00AA4874"/>
    <w:rsid w:val="00AA508E"/>
    <w:rsid w:val="00AA6191"/>
    <w:rsid w:val="00AA6533"/>
    <w:rsid w:val="00AA669C"/>
    <w:rsid w:val="00AA72DB"/>
    <w:rsid w:val="00AA7575"/>
    <w:rsid w:val="00AB0373"/>
    <w:rsid w:val="00AB0AA8"/>
    <w:rsid w:val="00AB0F2D"/>
    <w:rsid w:val="00AB1462"/>
    <w:rsid w:val="00AB14D6"/>
    <w:rsid w:val="00AB15DC"/>
    <w:rsid w:val="00AB192C"/>
    <w:rsid w:val="00AB2059"/>
    <w:rsid w:val="00AB2611"/>
    <w:rsid w:val="00AB27D8"/>
    <w:rsid w:val="00AB2CE0"/>
    <w:rsid w:val="00AB2E03"/>
    <w:rsid w:val="00AB2E71"/>
    <w:rsid w:val="00AB3A9B"/>
    <w:rsid w:val="00AB49FB"/>
    <w:rsid w:val="00AB5320"/>
    <w:rsid w:val="00AB5EE3"/>
    <w:rsid w:val="00AB7879"/>
    <w:rsid w:val="00AB7BE9"/>
    <w:rsid w:val="00AC0C25"/>
    <w:rsid w:val="00AC1CD2"/>
    <w:rsid w:val="00AC1D92"/>
    <w:rsid w:val="00AC200A"/>
    <w:rsid w:val="00AC2C84"/>
    <w:rsid w:val="00AC3AD8"/>
    <w:rsid w:val="00AC4C7F"/>
    <w:rsid w:val="00AC6F21"/>
    <w:rsid w:val="00AC77AA"/>
    <w:rsid w:val="00AC7D2E"/>
    <w:rsid w:val="00AC7D8D"/>
    <w:rsid w:val="00AC7DB2"/>
    <w:rsid w:val="00AD1944"/>
    <w:rsid w:val="00AD340A"/>
    <w:rsid w:val="00AD3721"/>
    <w:rsid w:val="00AD3C2D"/>
    <w:rsid w:val="00AD41F5"/>
    <w:rsid w:val="00AD4FF3"/>
    <w:rsid w:val="00AD5724"/>
    <w:rsid w:val="00AD5880"/>
    <w:rsid w:val="00AD7AB7"/>
    <w:rsid w:val="00AE012B"/>
    <w:rsid w:val="00AE1893"/>
    <w:rsid w:val="00AE1A43"/>
    <w:rsid w:val="00AE29AD"/>
    <w:rsid w:val="00AE2BF1"/>
    <w:rsid w:val="00AE30C2"/>
    <w:rsid w:val="00AE3B75"/>
    <w:rsid w:val="00AE5833"/>
    <w:rsid w:val="00AE6700"/>
    <w:rsid w:val="00AE680F"/>
    <w:rsid w:val="00AF0670"/>
    <w:rsid w:val="00AF08C0"/>
    <w:rsid w:val="00AF0C55"/>
    <w:rsid w:val="00AF0F8F"/>
    <w:rsid w:val="00AF2A51"/>
    <w:rsid w:val="00AF3072"/>
    <w:rsid w:val="00AF398F"/>
    <w:rsid w:val="00AF3BAC"/>
    <w:rsid w:val="00AF3C9C"/>
    <w:rsid w:val="00AF3F89"/>
    <w:rsid w:val="00AF43C0"/>
    <w:rsid w:val="00AF4504"/>
    <w:rsid w:val="00AF47E6"/>
    <w:rsid w:val="00AF48EB"/>
    <w:rsid w:val="00AF55CC"/>
    <w:rsid w:val="00AF5877"/>
    <w:rsid w:val="00AF6344"/>
    <w:rsid w:val="00AF6C52"/>
    <w:rsid w:val="00B007EB"/>
    <w:rsid w:val="00B00C4D"/>
    <w:rsid w:val="00B014F0"/>
    <w:rsid w:val="00B019FA"/>
    <w:rsid w:val="00B01ED5"/>
    <w:rsid w:val="00B025AD"/>
    <w:rsid w:val="00B02C4C"/>
    <w:rsid w:val="00B02F17"/>
    <w:rsid w:val="00B033C9"/>
    <w:rsid w:val="00B040BE"/>
    <w:rsid w:val="00B04402"/>
    <w:rsid w:val="00B04930"/>
    <w:rsid w:val="00B05FBE"/>
    <w:rsid w:val="00B0685C"/>
    <w:rsid w:val="00B07183"/>
    <w:rsid w:val="00B07246"/>
    <w:rsid w:val="00B07ED6"/>
    <w:rsid w:val="00B10720"/>
    <w:rsid w:val="00B112C8"/>
    <w:rsid w:val="00B116DE"/>
    <w:rsid w:val="00B117F7"/>
    <w:rsid w:val="00B11F07"/>
    <w:rsid w:val="00B120FA"/>
    <w:rsid w:val="00B136D3"/>
    <w:rsid w:val="00B1395E"/>
    <w:rsid w:val="00B144CB"/>
    <w:rsid w:val="00B14A4C"/>
    <w:rsid w:val="00B14A5B"/>
    <w:rsid w:val="00B14C03"/>
    <w:rsid w:val="00B155D1"/>
    <w:rsid w:val="00B15729"/>
    <w:rsid w:val="00B176EA"/>
    <w:rsid w:val="00B17B3D"/>
    <w:rsid w:val="00B17DC1"/>
    <w:rsid w:val="00B2163A"/>
    <w:rsid w:val="00B22066"/>
    <w:rsid w:val="00B221E5"/>
    <w:rsid w:val="00B2343F"/>
    <w:rsid w:val="00B23563"/>
    <w:rsid w:val="00B253E7"/>
    <w:rsid w:val="00B25CAE"/>
    <w:rsid w:val="00B25F00"/>
    <w:rsid w:val="00B271B4"/>
    <w:rsid w:val="00B27450"/>
    <w:rsid w:val="00B300EE"/>
    <w:rsid w:val="00B3183C"/>
    <w:rsid w:val="00B31A0E"/>
    <w:rsid w:val="00B32827"/>
    <w:rsid w:val="00B33EBB"/>
    <w:rsid w:val="00B346DD"/>
    <w:rsid w:val="00B35614"/>
    <w:rsid w:val="00B35640"/>
    <w:rsid w:val="00B35792"/>
    <w:rsid w:val="00B35A8F"/>
    <w:rsid w:val="00B36245"/>
    <w:rsid w:val="00B36F44"/>
    <w:rsid w:val="00B3715A"/>
    <w:rsid w:val="00B40493"/>
    <w:rsid w:val="00B410B1"/>
    <w:rsid w:val="00B416E7"/>
    <w:rsid w:val="00B42177"/>
    <w:rsid w:val="00B4318F"/>
    <w:rsid w:val="00B436F0"/>
    <w:rsid w:val="00B4447A"/>
    <w:rsid w:val="00B454E6"/>
    <w:rsid w:val="00B45FC4"/>
    <w:rsid w:val="00B4604E"/>
    <w:rsid w:val="00B461F2"/>
    <w:rsid w:val="00B501F1"/>
    <w:rsid w:val="00B50F2F"/>
    <w:rsid w:val="00B51375"/>
    <w:rsid w:val="00B5229C"/>
    <w:rsid w:val="00B522B8"/>
    <w:rsid w:val="00B5273B"/>
    <w:rsid w:val="00B52962"/>
    <w:rsid w:val="00B53081"/>
    <w:rsid w:val="00B5332D"/>
    <w:rsid w:val="00B538E4"/>
    <w:rsid w:val="00B54619"/>
    <w:rsid w:val="00B54F9D"/>
    <w:rsid w:val="00B55791"/>
    <w:rsid w:val="00B557C2"/>
    <w:rsid w:val="00B55B8B"/>
    <w:rsid w:val="00B55D1F"/>
    <w:rsid w:val="00B560EB"/>
    <w:rsid w:val="00B56466"/>
    <w:rsid w:val="00B56EDC"/>
    <w:rsid w:val="00B5749E"/>
    <w:rsid w:val="00B57692"/>
    <w:rsid w:val="00B60F54"/>
    <w:rsid w:val="00B6171F"/>
    <w:rsid w:val="00B61DE6"/>
    <w:rsid w:val="00B61E21"/>
    <w:rsid w:val="00B61E95"/>
    <w:rsid w:val="00B62E57"/>
    <w:rsid w:val="00B6342A"/>
    <w:rsid w:val="00B637B5"/>
    <w:rsid w:val="00B638E7"/>
    <w:rsid w:val="00B64598"/>
    <w:rsid w:val="00B64EC5"/>
    <w:rsid w:val="00B651E1"/>
    <w:rsid w:val="00B65AEA"/>
    <w:rsid w:val="00B66777"/>
    <w:rsid w:val="00B67119"/>
    <w:rsid w:val="00B70948"/>
    <w:rsid w:val="00B713A3"/>
    <w:rsid w:val="00B7189B"/>
    <w:rsid w:val="00B7209E"/>
    <w:rsid w:val="00B72ACA"/>
    <w:rsid w:val="00B73E24"/>
    <w:rsid w:val="00B74905"/>
    <w:rsid w:val="00B75491"/>
    <w:rsid w:val="00B76FF2"/>
    <w:rsid w:val="00B77C9B"/>
    <w:rsid w:val="00B80B67"/>
    <w:rsid w:val="00B8179B"/>
    <w:rsid w:val="00B821E5"/>
    <w:rsid w:val="00B82397"/>
    <w:rsid w:val="00B828BC"/>
    <w:rsid w:val="00B8352A"/>
    <w:rsid w:val="00B8396F"/>
    <w:rsid w:val="00B846B4"/>
    <w:rsid w:val="00B84CA0"/>
    <w:rsid w:val="00B852A2"/>
    <w:rsid w:val="00B85851"/>
    <w:rsid w:val="00B85B2C"/>
    <w:rsid w:val="00B86F37"/>
    <w:rsid w:val="00B90477"/>
    <w:rsid w:val="00B90966"/>
    <w:rsid w:val="00B915C5"/>
    <w:rsid w:val="00B92EBE"/>
    <w:rsid w:val="00B944EB"/>
    <w:rsid w:val="00B946DF"/>
    <w:rsid w:val="00B94D95"/>
    <w:rsid w:val="00B952DD"/>
    <w:rsid w:val="00B95BC5"/>
    <w:rsid w:val="00B96209"/>
    <w:rsid w:val="00B96B5F"/>
    <w:rsid w:val="00B97EDC"/>
    <w:rsid w:val="00BA0A3D"/>
    <w:rsid w:val="00BA110B"/>
    <w:rsid w:val="00BA1CD4"/>
    <w:rsid w:val="00BA25CC"/>
    <w:rsid w:val="00BA2A80"/>
    <w:rsid w:val="00BA385C"/>
    <w:rsid w:val="00BA3EB3"/>
    <w:rsid w:val="00BA3EE6"/>
    <w:rsid w:val="00BA4062"/>
    <w:rsid w:val="00BA4E05"/>
    <w:rsid w:val="00BA798B"/>
    <w:rsid w:val="00BB14DB"/>
    <w:rsid w:val="00BB17D0"/>
    <w:rsid w:val="00BB1BCE"/>
    <w:rsid w:val="00BB2C2B"/>
    <w:rsid w:val="00BB2D1E"/>
    <w:rsid w:val="00BB462D"/>
    <w:rsid w:val="00BB5B3C"/>
    <w:rsid w:val="00BB7C23"/>
    <w:rsid w:val="00BB7FE0"/>
    <w:rsid w:val="00BC0792"/>
    <w:rsid w:val="00BC18B2"/>
    <w:rsid w:val="00BC1A2C"/>
    <w:rsid w:val="00BC1D23"/>
    <w:rsid w:val="00BC1E2E"/>
    <w:rsid w:val="00BC239A"/>
    <w:rsid w:val="00BC24E4"/>
    <w:rsid w:val="00BC3371"/>
    <w:rsid w:val="00BC37BB"/>
    <w:rsid w:val="00BC3868"/>
    <w:rsid w:val="00BC53EA"/>
    <w:rsid w:val="00BC55AB"/>
    <w:rsid w:val="00BC5E4A"/>
    <w:rsid w:val="00BC6458"/>
    <w:rsid w:val="00BC6A70"/>
    <w:rsid w:val="00BC7DB8"/>
    <w:rsid w:val="00BD03A2"/>
    <w:rsid w:val="00BD0D4B"/>
    <w:rsid w:val="00BD13A5"/>
    <w:rsid w:val="00BD160F"/>
    <w:rsid w:val="00BD24D7"/>
    <w:rsid w:val="00BD27F2"/>
    <w:rsid w:val="00BD40F9"/>
    <w:rsid w:val="00BD4D02"/>
    <w:rsid w:val="00BD4E4C"/>
    <w:rsid w:val="00BD5E82"/>
    <w:rsid w:val="00BD617F"/>
    <w:rsid w:val="00BD629D"/>
    <w:rsid w:val="00BD646C"/>
    <w:rsid w:val="00BD6588"/>
    <w:rsid w:val="00BD686B"/>
    <w:rsid w:val="00BD6991"/>
    <w:rsid w:val="00BD7F0B"/>
    <w:rsid w:val="00BE047F"/>
    <w:rsid w:val="00BE211F"/>
    <w:rsid w:val="00BE4E20"/>
    <w:rsid w:val="00BE6590"/>
    <w:rsid w:val="00BE6800"/>
    <w:rsid w:val="00BE7BD6"/>
    <w:rsid w:val="00BF0768"/>
    <w:rsid w:val="00BF1DE3"/>
    <w:rsid w:val="00BF274C"/>
    <w:rsid w:val="00BF37B3"/>
    <w:rsid w:val="00BF3F72"/>
    <w:rsid w:val="00BF456C"/>
    <w:rsid w:val="00BF68F5"/>
    <w:rsid w:val="00BF7109"/>
    <w:rsid w:val="00BF75BB"/>
    <w:rsid w:val="00BF7AD9"/>
    <w:rsid w:val="00BF7FE6"/>
    <w:rsid w:val="00C00F76"/>
    <w:rsid w:val="00C017AF"/>
    <w:rsid w:val="00C01A1A"/>
    <w:rsid w:val="00C02180"/>
    <w:rsid w:val="00C025E3"/>
    <w:rsid w:val="00C03CD3"/>
    <w:rsid w:val="00C042D7"/>
    <w:rsid w:val="00C042F8"/>
    <w:rsid w:val="00C04343"/>
    <w:rsid w:val="00C049D2"/>
    <w:rsid w:val="00C054A6"/>
    <w:rsid w:val="00C05595"/>
    <w:rsid w:val="00C06820"/>
    <w:rsid w:val="00C10EBE"/>
    <w:rsid w:val="00C12582"/>
    <w:rsid w:val="00C129B4"/>
    <w:rsid w:val="00C12EB9"/>
    <w:rsid w:val="00C13C55"/>
    <w:rsid w:val="00C13EF3"/>
    <w:rsid w:val="00C159B0"/>
    <w:rsid w:val="00C15E7E"/>
    <w:rsid w:val="00C16259"/>
    <w:rsid w:val="00C16CB5"/>
    <w:rsid w:val="00C16DD0"/>
    <w:rsid w:val="00C173C2"/>
    <w:rsid w:val="00C1745B"/>
    <w:rsid w:val="00C17E5A"/>
    <w:rsid w:val="00C20D53"/>
    <w:rsid w:val="00C21D1B"/>
    <w:rsid w:val="00C222A7"/>
    <w:rsid w:val="00C224E3"/>
    <w:rsid w:val="00C22D12"/>
    <w:rsid w:val="00C2394E"/>
    <w:rsid w:val="00C23979"/>
    <w:rsid w:val="00C23F1D"/>
    <w:rsid w:val="00C246DB"/>
    <w:rsid w:val="00C24B42"/>
    <w:rsid w:val="00C25180"/>
    <w:rsid w:val="00C25F2A"/>
    <w:rsid w:val="00C26AE1"/>
    <w:rsid w:val="00C26B85"/>
    <w:rsid w:val="00C26C7F"/>
    <w:rsid w:val="00C276FE"/>
    <w:rsid w:val="00C27F6E"/>
    <w:rsid w:val="00C3024C"/>
    <w:rsid w:val="00C30269"/>
    <w:rsid w:val="00C307CF"/>
    <w:rsid w:val="00C30965"/>
    <w:rsid w:val="00C3107A"/>
    <w:rsid w:val="00C3154A"/>
    <w:rsid w:val="00C33CB4"/>
    <w:rsid w:val="00C35ED5"/>
    <w:rsid w:val="00C36FAF"/>
    <w:rsid w:val="00C40937"/>
    <w:rsid w:val="00C40E9A"/>
    <w:rsid w:val="00C41346"/>
    <w:rsid w:val="00C420F5"/>
    <w:rsid w:val="00C4286D"/>
    <w:rsid w:val="00C42939"/>
    <w:rsid w:val="00C435E2"/>
    <w:rsid w:val="00C43A8E"/>
    <w:rsid w:val="00C43B02"/>
    <w:rsid w:val="00C458D6"/>
    <w:rsid w:val="00C4669C"/>
    <w:rsid w:val="00C476C8"/>
    <w:rsid w:val="00C505BE"/>
    <w:rsid w:val="00C509D8"/>
    <w:rsid w:val="00C5133C"/>
    <w:rsid w:val="00C5133D"/>
    <w:rsid w:val="00C51B1F"/>
    <w:rsid w:val="00C523E7"/>
    <w:rsid w:val="00C54B91"/>
    <w:rsid w:val="00C54F9E"/>
    <w:rsid w:val="00C55F5F"/>
    <w:rsid w:val="00C56903"/>
    <w:rsid w:val="00C57BC1"/>
    <w:rsid w:val="00C60777"/>
    <w:rsid w:val="00C60AD4"/>
    <w:rsid w:val="00C60EC8"/>
    <w:rsid w:val="00C61390"/>
    <w:rsid w:val="00C613B7"/>
    <w:rsid w:val="00C613BD"/>
    <w:rsid w:val="00C61BA6"/>
    <w:rsid w:val="00C61CA2"/>
    <w:rsid w:val="00C61E50"/>
    <w:rsid w:val="00C61EF9"/>
    <w:rsid w:val="00C6224A"/>
    <w:rsid w:val="00C6224E"/>
    <w:rsid w:val="00C63020"/>
    <w:rsid w:val="00C63122"/>
    <w:rsid w:val="00C64DA7"/>
    <w:rsid w:val="00C66E9D"/>
    <w:rsid w:val="00C6728A"/>
    <w:rsid w:val="00C7004A"/>
    <w:rsid w:val="00C70956"/>
    <w:rsid w:val="00C70A77"/>
    <w:rsid w:val="00C70D4C"/>
    <w:rsid w:val="00C713EE"/>
    <w:rsid w:val="00C718FB"/>
    <w:rsid w:val="00C71C97"/>
    <w:rsid w:val="00C71D07"/>
    <w:rsid w:val="00C722F8"/>
    <w:rsid w:val="00C72C88"/>
    <w:rsid w:val="00C7340D"/>
    <w:rsid w:val="00C734D5"/>
    <w:rsid w:val="00C7404C"/>
    <w:rsid w:val="00C7427A"/>
    <w:rsid w:val="00C74C1F"/>
    <w:rsid w:val="00C75223"/>
    <w:rsid w:val="00C7628C"/>
    <w:rsid w:val="00C77372"/>
    <w:rsid w:val="00C77625"/>
    <w:rsid w:val="00C77733"/>
    <w:rsid w:val="00C77ED2"/>
    <w:rsid w:val="00C77F48"/>
    <w:rsid w:val="00C822DC"/>
    <w:rsid w:val="00C823CB"/>
    <w:rsid w:val="00C826DD"/>
    <w:rsid w:val="00C82763"/>
    <w:rsid w:val="00C82F53"/>
    <w:rsid w:val="00C858AF"/>
    <w:rsid w:val="00C85D1D"/>
    <w:rsid w:val="00C86B46"/>
    <w:rsid w:val="00C8714D"/>
    <w:rsid w:val="00C87A91"/>
    <w:rsid w:val="00C90A16"/>
    <w:rsid w:val="00C91474"/>
    <w:rsid w:val="00C931CF"/>
    <w:rsid w:val="00C93313"/>
    <w:rsid w:val="00C93883"/>
    <w:rsid w:val="00C93BC7"/>
    <w:rsid w:val="00C95668"/>
    <w:rsid w:val="00C95EA8"/>
    <w:rsid w:val="00C96657"/>
    <w:rsid w:val="00C97729"/>
    <w:rsid w:val="00C97A0D"/>
    <w:rsid w:val="00CA0587"/>
    <w:rsid w:val="00CA07BC"/>
    <w:rsid w:val="00CA0AAF"/>
    <w:rsid w:val="00CA15ED"/>
    <w:rsid w:val="00CA2654"/>
    <w:rsid w:val="00CA3134"/>
    <w:rsid w:val="00CA3384"/>
    <w:rsid w:val="00CA45FC"/>
    <w:rsid w:val="00CA47BE"/>
    <w:rsid w:val="00CA4F9B"/>
    <w:rsid w:val="00CA59CE"/>
    <w:rsid w:val="00CA5A62"/>
    <w:rsid w:val="00CA62DC"/>
    <w:rsid w:val="00CB006F"/>
    <w:rsid w:val="00CB17E9"/>
    <w:rsid w:val="00CB19A4"/>
    <w:rsid w:val="00CB1D7B"/>
    <w:rsid w:val="00CB2C36"/>
    <w:rsid w:val="00CB4639"/>
    <w:rsid w:val="00CB4736"/>
    <w:rsid w:val="00CB523C"/>
    <w:rsid w:val="00CB6C60"/>
    <w:rsid w:val="00CB7274"/>
    <w:rsid w:val="00CB77B3"/>
    <w:rsid w:val="00CC1A19"/>
    <w:rsid w:val="00CC1AAD"/>
    <w:rsid w:val="00CC1EA7"/>
    <w:rsid w:val="00CC3022"/>
    <w:rsid w:val="00CC3CF5"/>
    <w:rsid w:val="00CC4D32"/>
    <w:rsid w:val="00CC58F4"/>
    <w:rsid w:val="00CC5D8E"/>
    <w:rsid w:val="00CC685B"/>
    <w:rsid w:val="00CC6B33"/>
    <w:rsid w:val="00CC6D11"/>
    <w:rsid w:val="00CC6D53"/>
    <w:rsid w:val="00CC72AD"/>
    <w:rsid w:val="00CC75C9"/>
    <w:rsid w:val="00CC7ED6"/>
    <w:rsid w:val="00CD0807"/>
    <w:rsid w:val="00CD1439"/>
    <w:rsid w:val="00CD18BC"/>
    <w:rsid w:val="00CD2050"/>
    <w:rsid w:val="00CD26AA"/>
    <w:rsid w:val="00CD33F6"/>
    <w:rsid w:val="00CD3BA5"/>
    <w:rsid w:val="00CD4C6E"/>
    <w:rsid w:val="00CD6054"/>
    <w:rsid w:val="00CD6259"/>
    <w:rsid w:val="00CD77A2"/>
    <w:rsid w:val="00CD7AA0"/>
    <w:rsid w:val="00CE0A76"/>
    <w:rsid w:val="00CE2297"/>
    <w:rsid w:val="00CE4A45"/>
    <w:rsid w:val="00CE4CE8"/>
    <w:rsid w:val="00CE539E"/>
    <w:rsid w:val="00CE542A"/>
    <w:rsid w:val="00CE56B7"/>
    <w:rsid w:val="00CE56E8"/>
    <w:rsid w:val="00CE5A0B"/>
    <w:rsid w:val="00CE65F7"/>
    <w:rsid w:val="00CE664C"/>
    <w:rsid w:val="00CE6CB4"/>
    <w:rsid w:val="00CE7242"/>
    <w:rsid w:val="00CF0F99"/>
    <w:rsid w:val="00CF21CA"/>
    <w:rsid w:val="00CF4238"/>
    <w:rsid w:val="00CF5CBB"/>
    <w:rsid w:val="00CF6F21"/>
    <w:rsid w:val="00CF76E8"/>
    <w:rsid w:val="00CF7B52"/>
    <w:rsid w:val="00CF7DE2"/>
    <w:rsid w:val="00D0094E"/>
    <w:rsid w:val="00D012A0"/>
    <w:rsid w:val="00D018BD"/>
    <w:rsid w:val="00D01931"/>
    <w:rsid w:val="00D0225D"/>
    <w:rsid w:val="00D044F7"/>
    <w:rsid w:val="00D0471A"/>
    <w:rsid w:val="00D05574"/>
    <w:rsid w:val="00D06533"/>
    <w:rsid w:val="00D06622"/>
    <w:rsid w:val="00D0739A"/>
    <w:rsid w:val="00D074C5"/>
    <w:rsid w:val="00D07992"/>
    <w:rsid w:val="00D101BA"/>
    <w:rsid w:val="00D10498"/>
    <w:rsid w:val="00D11297"/>
    <w:rsid w:val="00D1158B"/>
    <w:rsid w:val="00D115BF"/>
    <w:rsid w:val="00D11B22"/>
    <w:rsid w:val="00D11D47"/>
    <w:rsid w:val="00D129F2"/>
    <w:rsid w:val="00D13581"/>
    <w:rsid w:val="00D149D6"/>
    <w:rsid w:val="00D14D32"/>
    <w:rsid w:val="00D14F4E"/>
    <w:rsid w:val="00D168A1"/>
    <w:rsid w:val="00D175EA"/>
    <w:rsid w:val="00D2083D"/>
    <w:rsid w:val="00D20B2D"/>
    <w:rsid w:val="00D20B72"/>
    <w:rsid w:val="00D21697"/>
    <w:rsid w:val="00D233C4"/>
    <w:rsid w:val="00D23BA4"/>
    <w:rsid w:val="00D23D1B"/>
    <w:rsid w:val="00D240DF"/>
    <w:rsid w:val="00D24433"/>
    <w:rsid w:val="00D24610"/>
    <w:rsid w:val="00D26862"/>
    <w:rsid w:val="00D31E6A"/>
    <w:rsid w:val="00D331A9"/>
    <w:rsid w:val="00D33405"/>
    <w:rsid w:val="00D33911"/>
    <w:rsid w:val="00D343B1"/>
    <w:rsid w:val="00D343FD"/>
    <w:rsid w:val="00D35760"/>
    <w:rsid w:val="00D35E2E"/>
    <w:rsid w:val="00D35EA5"/>
    <w:rsid w:val="00D36CE9"/>
    <w:rsid w:val="00D36EE7"/>
    <w:rsid w:val="00D37071"/>
    <w:rsid w:val="00D37101"/>
    <w:rsid w:val="00D408FD"/>
    <w:rsid w:val="00D434DD"/>
    <w:rsid w:val="00D435AD"/>
    <w:rsid w:val="00D43848"/>
    <w:rsid w:val="00D44C47"/>
    <w:rsid w:val="00D44ECD"/>
    <w:rsid w:val="00D456FD"/>
    <w:rsid w:val="00D4629D"/>
    <w:rsid w:val="00D472DE"/>
    <w:rsid w:val="00D50563"/>
    <w:rsid w:val="00D528CC"/>
    <w:rsid w:val="00D53752"/>
    <w:rsid w:val="00D539D8"/>
    <w:rsid w:val="00D53C3E"/>
    <w:rsid w:val="00D53F19"/>
    <w:rsid w:val="00D54C6A"/>
    <w:rsid w:val="00D55C99"/>
    <w:rsid w:val="00D560FC"/>
    <w:rsid w:val="00D561E3"/>
    <w:rsid w:val="00D56359"/>
    <w:rsid w:val="00D6002C"/>
    <w:rsid w:val="00D600F1"/>
    <w:rsid w:val="00D60ACF"/>
    <w:rsid w:val="00D60CF9"/>
    <w:rsid w:val="00D60E52"/>
    <w:rsid w:val="00D63A27"/>
    <w:rsid w:val="00D63E4F"/>
    <w:rsid w:val="00D64592"/>
    <w:rsid w:val="00D646B5"/>
    <w:rsid w:val="00D649E1"/>
    <w:rsid w:val="00D64D63"/>
    <w:rsid w:val="00D652A5"/>
    <w:rsid w:val="00D65328"/>
    <w:rsid w:val="00D6741B"/>
    <w:rsid w:val="00D70027"/>
    <w:rsid w:val="00D70636"/>
    <w:rsid w:val="00D7385B"/>
    <w:rsid w:val="00D744D8"/>
    <w:rsid w:val="00D75F99"/>
    <w:rsid w:val="00D76994"/>
    <w:rsid w:val="00D76BF8"/>
    <w:rsid w:val="00D7716E"/>
    <w:rsid w:val="00D779A8"/>
    <w:rsid w:val="00D77E2D"/>
    <w:rsid w:val="00D77F92"/>
    <w:rsid w:val="00D80C0F"/>
    <w:rsid w:val="00D82D20"/>
    <w:rsid w:val="00D83B77"/>
    <w:rsid w:val="00D84192"/>
    <w:rsid w:val="00D84CC2"/>
    <w:rsid w:val="00D84D01"/>
    <w:rsid w:val="00D8588A"/>
    <w:rsid w:val="00D864A1"/>
    <w:rsid w:val="00D86D91"/>
    <w:rsid w:val="00D877A2"/>
    <w:rsid w:val="00D877AC"/>
    <w:rsid w:val="00D87F7B"/>
    <w:rsid w:val="00D907C9"/>
    <w:rsid w:val="00D909B6"/>
    <w:rsid w:val="00D90F28"/>
    <w:rsid w:val="00D913EB"/>
    <w:rsid w:val="00D91A43"/>
    <w:rsid w:val="00D92734"/>
    <w:rsid w:val="00D93A7C"/>
    <w:rsid w:val="00D9454B"/>
    <w:rsid w:val="00D948F6"/>
    <w:rsid w:val="00D957F1"/>
    <w:rsid w:val="00D9737B"/>
    <w:rsid w:val="00D97907"/>
    <w:rsid w:val="00D979C5"/>
    <w:rsid w:val="00DA12C5"/>
    <w:rsid w:val="00DA1530"/>
    <w:rsid w:val="00DA1621"/>
    <w:rsid w:val="00DA223D"/>
    <w:rsid w:val="00DA267C"/>
    <w:rsid w:val="00DA34E8"/>
    <w:rsid w:val="00DA3AA5"/>
    <w:rsid w:val="00DA3C92"/>
    <w:rsid w:val="00DA49C9"/>
    <w:rsid w:val="00DA590B"/>
    <w:rsid w:val="00DA6EAA"/>
    <w:rsid w:val="00DA70D2"/>
    <w:rsid w:val="00DA75A0"/>
    <w:rsid w:val="00DA774A"/>
    <w:rsid w:val="00DB0FE7"/>
    <w:rsid w:val="00DB1BA5"/>
    <w:rsid w:val="00DB1BDE"/>
    <w:rsid w:val="00DB2A7C"/>
    <w:rsid w:val="00DB306C"/>
    <w:rsid w:val="00DB336D"/>
    <w:rsid w:val="00DB4A38"/>
    <w:rsid w:val="00DB4ABF"/>
    <w:rsid w:val="00DB52DE"/>
    <w:rsid w:val="00DB540E"/>
    <w:rsid w:val="00DB60E8"/>
    <w:rsid w:val="00DB6400"/>
    <w:rsid w:val="00DB675E"/>
    <w:rsid w:val="00DB7026"/>
    <w:rsid w:val="00DB7134"/>
    <w:rsid w:val="00DB79B0"/>
    <w:rsid w:val="00DC04D9"/>
    <w:rsid w:val="00DC09C7"/>
    <w:rsid w:val="00DC0C71"/>
    <w:rsid w:val="00DC19BB"/>
    <w:rsid w:val="00DC2674"/>
    <w:rsid w:val="00DC2715"/>
    <w:rsid w:val="00DC3FA5"/>
    <w:rsid w:val="00DC4593"/>
    <w:rsid w:val="00DC4E8D"/>
    <w:rsid w:val="00DC64BA"/>
    <w:rsid w:val="00DC67A7"/>
    <w:rsid w:val="00DC6E46"/>
    <w:rsid w:val="00DC7169"/>
    <w:rsid w:val="00DC753C"/>
    <w:rsid w:val="00DC75DF"/>
    <w:rsid w:val="00DD0F6F"/>
    <w:rsid w:val="00DD152B"/>
    <w:rsid w:val="00DD248D"/>
    <w:rsid w:val="00DD3957"/>
    <w:rsid w:val="00DD496C"/>
    <w:rsid w:val="00DD645B"/>
    <w:rsid w:val="00DD6B0C"/>
    <w:rsid w:val="00DD722F"/>
    <w:rsid w:val="00DE01F5"/>
    <w:rsid w:val="00DE118D"/>
    <w:rsid w:val="00DE11C6"/>
    <w:rsid w:val="00DE316E"/>
    <w:rsid w:val="00DE36D0"/>
    <w:rsid w:val="00DE410B"/>
    <w:rsid w:val="00DE4AE5"/>
    <w:rsid w:val="00DE4B71"/>
    <w:rsid w:val="00DE57B2"/>
    <w:rsid w:val="00DE57FE"/>
    <w:rsid w:val="00DE63CE"/>
    <w:rsid w:val="00DE66EB"/>
    <w:rsid w:val="00DE6C75"/>
    <w:rsid w:val="00DE795C"/>
    <w:rsid w:val="00DF346B"/>
    <w:rsid w:val="00DF4226"/>
    <w:rsid w:val="00DF4737"/>
    <w:rsid w:val="00DF4A09"/>
    <w:rsid w:val="00DF4C3B"/>
    <w:rsid w:val="00DF5599"/>
    <w:rsid w:val="00DF58B9"/>
    <w:rsid w:val="00DF5EEA"/>
    <w:rsid w:val="00DF600A"/>
    <w:rsid w:val="00DF6478"/>
    <w:rsid w:val="00DF772A"/>
    <w:rsid w:val="00DF7CAB"/>
    <w:rsid w:val="00DF7D82"/>
    <w:rsid w:val="00E00A2A"/>
    <w:rsid w:val="00E00C7B"/>
    <w:rsid w:val="00E00D75"/>
    <w:rsid w:val="00E0190B"/>
    <w:rsid w:val="00E028AB"/>
    <w:rsid w:val="00E04158"/>
    <w:rsid w:val="00E06281"/>
    <w:rsid w:val="00E0644D"/>
    <w:rsid w:val="00E06450"/>
    <w:rsid w:val="00E0716A"/>
    <w:rsid w:val="00E101C8"/>
    <w:rsid w:val="00E10812"/>
    <w:rsid w:val="00E10AA3"/>
    <w:rsid w:val="00E11890"/>
    <w:rsid w:val="00E1607A"/>
    <w:rsid w:val="00E16A63"/>
    <w:rsid w:val="00E16F60"/>
    <w:rsid w:val="00E1775E"/>
    <w:rsid w:val="00E17A06"/>
    <w:rsid w:val="00E20558"/>
    <w:rsid w:val="00E208DC"/>
    <w:rsid w:val="00E212CE"/>
    <w:rsid w:val="00E218BB"/>
    <w:rsid w:val="00E21BA2"/>
    <w:rsid w:val="00E21EBB"/>
    <w:rsid w:val="00E22DA1"/>
    <w:rsid w:val="00E22E01"/>
    <w:rsid w:val="00E23390"/>
    <w:rsid w:val="00E23DE8"/>
    <w:rsid w:val="00E249F0"/>
    <w:rsid w:val="00E26040"/>
    <w:rsid w:val="00E27248"/>
    <w:rsid w:val="00E273C3"/>
    <w:rsid w:val="00E277D5"/>
    <w:rsid w:val="00E27F37"/>
    <w:rsid w:val="00E30181"/>
    <w:rsid w:val="00E30828"/>
    <w:rsid w:val="00E309DC"/>
    <w:rsid w:val="00E30BBB"/>
    <w:rsid w:val="00E31CF8"/>
    <w:rsid w:val="00E320CB"/>
    <w:rsid w:val="00E326E5"/>
    <w:rsid w:val="00E32C92"/>
    <w:rsid w:val="00E33B18"/>
    <w:rsid w:val="00E33C0B"/>
    <w:rsid w:val="00E33F8E"/>
    <w:rsid w:val="00E34099"/>
    <w:rsid w:val="00E35133"/>
    <w:rsid w:val="00E3521B"/>
    <w:rsid w:val="00E360F2"/>
    <w:rsid w:val="00E3779A"/>
    <w:rsid w:val="00E4033C"/>
    <w:rsid w:val="00E403DE"/>
    <w:rsid w:val="00E41C84"/>
    <w:rsid w:val="00E4208B"/>
    <w:rsid w:val="00E421FF"/>
    <w:rsid w:val="00E42392"/>
    <w:rsid w:val="00E43A0D"/>
    <w:rsid w:val="00E44060"/>
    <w:rsid w:val="00E44AC4"/>
    <w:rsid w:val="00E450E2"/>
    <w:rsid w:val="00E4547A"/>
    <w:rsid w:val="00E460C4"/>
    <w:rsid w:val="00E46E0B"/>
    <w:rsid w:val="00E47779"/>
    <w:rsid w:val="00E50444"/>
    <w:rsid w:val="00E504FD"/>
    <w:rsid w:val="00E50E6A"/>
    <w:rsid w:val="00E53A70"/>
    <w:rsid w:val="00E53D2B"/>
    <w:rsid w:val="00E53E39"/>
    <w:rsid w:val="00E55440"/>
    <w:rsid w:val="00E559E4"/>
    <w:rsid w:val="00E55D5D"/>
    <w:rsid w:val="00E55F21"/>
    <w:rsid w:val="00E56F8F"/>
    <w:rsid w:val="00E577BF"/>
    <w:rsid w:val="00E6074D"/>
    <w:rsid w:val="00E61CC8"/>
    <w:rsid w:val="00E61E35"/>
    <w:rsid w:val="00E62D5B"/>
    <w:rsid w:val="00E62FBB"/>
    <w:rsid w:val="00E636D5"/>
    <w:rsid w:val="00E63D94"/>
    <w:rsid w:val="00E6457D"/>
    <w:rsid w:val="00E6498E"/>
    <w:rsid w:val="00E64C9C"/>
    <w:rsid w:val="00E64ED8"/>
    <w:rsid w:val="00E654C8"/>
    <w:rsid w:val="00E65B00"/>
    <w:rsid w:val="00E66A73"/>
    <w:rsid w:val="00E67702"/>
    <w:rsid w:val="00E70351"/>
    <w:rsid w:val="00E70434"/>
    <w:rsid w:val="00E70F20"/>
    <w:rsid w:val="00E72506"/>
    <w:rsid w:val="00E72E9B"/>
    <w:rsid w:val="00E73D91"/>
    <w:rsid w:val="00E7423E"/>
    <w:rsid w:val="00E74B0D"/>
    <w:rsid w:val="00E75D52"/>
    <w:rsid w:val="00E765E7"/>
    <w:rsid w:val="00E7717D"/>
    <w:rsid w:val="00E7749D"/>
    <w:rsid w:val="00E77BA5"/>
    <w:rsid w:val="00E77DBA"/>
    <w:rsid w:val="00E80392"/>
    <w:rsid w:val="00E81360"/>
    <w:rsid w:val="00E81568"/>
    <w:rsid w:val="00E819F1"/>
    <w:rsid w:val="00E82251"/>
    <w:rsid w:val="00E8301D"/>
    <w:rsid w:val="00E83820"/>
    <w:rsid w:val="00E83A03"/>
    <w:rsid w:val="00E847F6"/>
    <w:rsid w:val="00E84A43"/>
    <w:rsid w:val="00E84CAE"/>
    <w:rsid w:val="00E84DF1"/>
    <w:rsid w:val="00E84E5A"/>
    <w:rsid w:val="00E8522B"/>
    <w:rsid w:val="00E855E6"/>
    <w:rsid w:val="00E85686"/>
    <w:rsid w:val="00E85B3B"/>
    <w:rsid w:val="00E86724"/>
    <w:rsid w:val="00E8698B"/>
    <w:rsid w:val="00E8700B"/>
    <w:rsid w:val="00E87819"/>
    <w:rsid w:val="00E9005F"/>
    <w:rsid w:val="00E91758"/>
    <w:rsid w:val="00E91FCB"/>
    <w:rsid w:val="00E935FC"/>
    <w:rsid w:val="00E944D0"/>
    <w:rsid w:val="00E968E3"/>
    <w:rsid w:val="00EA0585"/>
    <w:rsid w:val="00EA1B2C"/>
    <w:rsid w:val="00EA1BB1"/>
    <w:rsid w:val="00EA2F1D"/>
    <w:rsid w:val="00EA3464"/>
    <w:rsid w:val="00EA36B1"/>
    <w:rsid w:val="00EA40E4"/>
    <w:rsid w:val="00EA46B3"/>
    <w:rsid w:val="00EA481A"/>
    <w:rsid w:val="00EA5C75"/>
    <w:rsid w:val="00EA5FAB"/>
    <w:rsid w:val="00EA6059"/>
    <w:rsid w:val="00EA6A84"/>
    <w:rsid w:val="00EA7AEA"/>
    <w:rsid w:val="00EA7F3C"/>
    <w:rsid w:val="00EB15B0"/>
    <w:rsid w:val="00EB1618"/>
    <w:rsid w:val="00EB239D"/>
    <w:rsid w:val="00EB25E7"/>
    <w:rsid w:val="00EB292E"/>
    <w:rsid w:val="00EB3985"/>
    <w:rsid w:val="00EB3DF3"/>
    <w:rsid w:val="00EB4B05"/>
    <w:rsid w:val="00EB5DE3"/>
    <w:rsid w:val="00EB67F4"/>
    <w:rsid w:val="00EB6C18"/>
    <w:rsid w:val="00EB6D03"/>
    <w:rsid w:val="00EB7E0A"/>
    <w:rsid w:val="00EC0D67"/>
    <w:rsid w:val="00EC2877"/>
    <w:rsid w:val="00EC2BC2"/>
    <w:rsid w:val="00EC3D49"/>
    <w:rsid w:val="00EC484F"/>
    <w:rsid w:val="00EC4AA2"/>
    <w:rsid w:val="00EC555A"/>
    <w:rsid w:val="00EC61A4"/>
    <w:rsid w:val="00EC6429"/>
    <w:rsid w:val="00EC64F5"/>
    <w:rsid w:val="00EC7B01"/>
    <w:rsid w:val="00ED000C"/>
    <w:rsid w:val="00ED0E70"/>
    <w:rsid w:val="00ED1B36"/>
    <w:rsid w:val="00ED1D33"/>
    <w:rsid w:val="00ED3F8F"/>
    <w:rsid w:val="00ED5507"/>
    <w:rsid w:val="00ED5F46"/>
    <w:rsid w:val="00ED60AB"/>
    <w:rsid w:val="00EE0688"/>
    <w:rsid w:val="00EE0EB2"/>
    <w:rsid w:val="00EE18E7"/>
    <w:rsid w:val="00EE1CEB"/>
    <w:rsid w:val="00EE29C9"/>
    <w:rsid w:val="00EE2A06"/>
    <w:rsid w:val="00EE2CEC"/>
    <w:rsid w:val="00EE361C"/>
    <w:rsid w:val="00EE373D"/>
    <w:rsid w:val="00EE3972"/>
    <w:rsid w:val="00EE4239"/>
    <w:rsid w:val="00EE4309"/>
    <w:rsid w:val="00EE4532"/>
    <w:rsid w:val="00EE48C6"/>
    <w:rsid w:val="00EE4EB2"/>
    <w:rsid w:val="00EE5BF2"/>
    <w:rsid w:val="00EE648D"/>
    <w:rsid w:val="00EE66E0"/>
    <w:rsid w:val="00EE7490"/>
    <w:rsid w:val="00EE7B09"/>
    <w:rsid w:val="00EE7E8A"/>
    <w:rsid w:val="00EF13BC"/>
    <w:rsid w:val="00EF1647"/>
    <w:rsid w:val="00EF1FF1"/>
    <w:rsid w:val="00EF2703"/>
    <w:rsid w:val="00EF3085"/>
    <w:rsid w:val="00EF3A6B"/>
    <w:rsid w:val="00EF3DED"/>
    <w:rsid w:val="00EF495A"/>
    <w:rsid w:val="00EF6309"/>
    <w:rsid w:val="00EF6DDE"/>
    <w:rsid w:val="00EF7837"/>
    <w:rsid w:val="00F001EF"/>
    <w:rsid w:val="00F00A2F"/>
    <w:rsid w:val="00F01DAF"/>
    <w:rsid w:val="00F01F9F"/>
    <w:rsid w:val="00F02D2B"/>
    <w:rsid w:val="00F04C75"/>
    <w:rsid w:val="00F05885"/>
    <w:rsid w:val="00F05919"/>
    <w:rsid w:val="00F05F3D"/>
    <w:rsid w:val="00F061A0"/>
    <w:rsid w:val="00F0679A"/>
    <w:rsid w:val="00F06AE8"/>
    <w:rsid w:val="00F06F02"/>
    <w:rsid w:val="00F07573"/>
    <w:rsid w:val="00F07A6E"/>
    <w:rsid w:val="00F07FE6"/>
    <w:rsid w:val="00F10B48"/>
    <w:rsid w:val="00F10D5C"/>
    <w:rsid w:val="00F11691"/>
    <w:rsid w:val="00F11723"/>
    <w:rsid w:val="00F118F7"/>
    <w:rsid w:val="00F1217F"/>
    <w:rsid w:val="00F12E94"/>
    <w:rsid w:val="00F136DF"/>
    <w:rsid w:val="00F136E4"/>
    <w:rsid w:val="00F13C95"/>
    <w:rsid w:val="00F145AF"/>
    <w:rsid w:val="00F14B3D"/>
    <w:rsid w:val="00F164B6"/>
    <w:rsid w:val="00F17522"/>
    <w:rsid w:val="00F17B05"/>
    <w:rsid w:val="00F17BD0"/>
    <w:rsid w:val="00F206AE"/>
    <w:rsid w:val="00F206E1"/>
    <w:rsid w:val="00F20EA7"/>
    <w:rsid w:val="00F210CD"/>
    <w:rsid w:val="00F2310B"/>
    <w:rsid w:val="00F234BF"/>
    <w:rsid w:val="00F23D56"/>
    <w:rsid w:val="00F23F2A"/>
    <w:rsid w:val="00F30CA1"/>
    <w:rsid w:val="00F30E97"/>
    <w:rsid w:val="00F31BCC"/>
    <w:rsid w:val="00F332A6"/>
    <w:rsid w:val="00F33C83"/>
    <w:rsid w:val="00F33D66"/>
    <w:rsid w:val="00F35157"/>
    <w:rsid w:val="00F35CC8"/>
    <w:rsid w:val="00F3675E"/>
    <w:rsid w:val="00F37503"/>
    <w:rsid w:val="00F37A81"/>
    <w:rsid w:val="00F37BAD"/>
    <w:rsid w:val="00F37EE6"/>
    <w:rsid w:val="00F41339"/>
    <w:rsid w:val="00F41719"/>
    <w:rsid w:val="00F42FB2"/>
    <w:rsid w:val="00F44275"/>
    <w:rsid w:val="00F443EA"/>
    <w:rsid w:val="00F4483B"/>
    <w:rsid w:val="00F4784D"/>
    <w:rsid w:val="00F478D7"/>
    <w:rsid w:val="00F5041E"/>
    <w:rsid w:val="00F50BC4"/>
    <w:rsid w:val="00F50F64"/>
    <w:rsid w:val="00F511BC"/>
    <w:rsid w:val="00F51EE3"/>
    <w:rsid w:val="00F51FAA"/>
    <w:rsid w:val="00F5225A"/>
    <w:rsid w:val="00F52328"/>
    <w:rsid w:val="00F53383"/>
    <w:rsid w:val="00F5394D"/>
    <w:rsid w:val="00F561E1"/>
    <w:rsid w:val="00F568B4"/>
    <w:rsid w:val="00F569BC"/>
    <w:rsid w:val="00F56EDD"/>
    <w:rsid w:val="00F605E2"/>
    <w:rsid w:val="00F61215"/>
    <w:rsid w:val="00F61D2B"/>
    <w:rsid w:val="00F62011"/>
    <w:rsid w:val="00F621B9"/>
    <w:rsid w:val="00F62EB0"/>
    <w:rsid w:val="00F6325A"/>
    <w:rsid w:val="00F6347F"/>
    <w:rsid w:val="00F6458B"/>
    <w:rsid w:val="00F65C1A"/>
    <w:rsid w:val="00F65DBD"/>
    <w:rsid w:val="00F6622D"/>
    <w:rsid w:val="00F66957"/>
    <w:rsid w:val="00F673CD"/>
    <w:rsid w:val="00F67BBA"/>
    <w:rsid w:val="00F7014C"/>
    <w:rsid w:val="00F70257"/>
    <w:rsid w:val="00F7063B"/>
    <w:rsid w:val="00F709D6"/>
    <w:rsid w:val="00F70A4C"/>
    <w:rsid w:val="00F71031"/>
    <w:rsid w:val="00F711AD"/>
    <w:rsid w:val="00F7126B"/>
    <w:rsid w:val="00F71AED"/>
    <w:rsid w:val="00F73A14"/>
    <w:rsid w:val="00F73A4F"/>
    <w:rsid w:val="00F73B12"/>
    <w:rsid w:val="00F75DAC"/>
    <w:rsid w:val="00F76964"/>
    <w:rsid w:val="00F76BBE"/>
    <w:rsid w:val="00F80B5E"/>
    <w:rsid w:val="00F81D57"/>
    <w:rsid w:val="00F83DD7"/>
    <w:rsid w:val="00F8616D"/>
    <w:rsid w:val="00F86296"/>
    <w:rsid w:val="00F90814"/>
    <w:rsid w:val="00F91847"/>
    <w:rsid w:val="00F91A17"/>
    <w:rsid w:val="00F91CC4"/>
    <w:rsid w:val="00F92D57"/>
    <w:rsid w:val="00F93144"/>
    <w:rsid w:val="00F94E2B"/>
    <w:rsid w:val="00F9513E"/>
    <w:rsid w:val="00F9591A"/>
    <w:rsid w:val="00F95A2F"/>
    <w:rsid w:val="00F97279"/>
    <w:rsid w:val="00F9757E"/>
    <w:rsid w:val="00FA0451"/>
    <w:rsid w:val="00FA0899"/>
    <w:rsid w:val="00FA0EE8"/>
    <w:rsid w:val="00FA1582"/>
    <w:rsid w:val="00FA23F6"/>
    <w:rsid w:val="00FA2BD2"/>
    <w:rsid w:val="00FA348D"/>
    <w:rsid w:val="00FA4372"/>
    <w:rsid w:val="00FA59C8"/>
    <w:rsid w:val="00FA6105"/>
    <w:rsid w:val="00FA7122"/>
    <w:rsid w:val="00FA7F1A"/>
    <w:rsid w:val="00FA7F66"/>
    <w:rsid w:val="00FA7FDF"/>
    <w:rsid w:val="00FB08F7"/>
    <w:rsid w:val="00FB106F"/>
    <w:rsid w:val="00FB265B"/>
    <w:rsid w:val="00FB274D"/>
    <w:rsid w:val="00FB4E5B"/>
    <w:rsid w:val="00FB4F91"/>
    <w:rsid w:val="00FB5C20"/>
    <w:rsid w:val="00FB66CD"/>
    <w:rsid w:val="00FB77CC"/>
    <w:rsid w:val="00FC0942"/>
    <w:rsid w:val="00FC0CEF"/>
    <w:rsid w:val="00FC1580"/>
    <w:rsid w:val="00FC1724"/>
    <w:rsid w:val="00FC1A0B"/>
    <w:rsid w:val="00FC1C7B"/>
    <w:rsid w:val="00FC1CB2"/>
    <w:rsid w:val="00FC576D"/>
    <w:rsid w:val="00FC7154"/>
    <w:rsid w:val="00FC71F8"/>
    <w:rsid w:val="00FD066F"/>
    <w:rsid w:val="00FD2DB8"/>
    <w:rsid w:val="00FD3B10"/>
    <w:rsid w:val="00FD3B1F"/>
    <w:rsid w:val="00FD5F46"/>
    <w:rsid w:val="00FD5F76"/>
    <w:rsid w:val="00FD7D36"/>
    <w:rsid w:val="00FE0ACD"/>
    <w:rsid w:val="00FE1D4D"/>
    <w:rsid w:val="00FE2AA8"/>
    <w:rsid w:val="00FE2E17"/>
    <w:rsid w:val="00FE4553"/>
    <w:rsid w:val="00FE59AA"/>
    <w:rsid w:val="00FE5AFE"/>
    <w:rsid w:val="00FE5C25"/>
    <w:rsid w:val="00FE5E02"/>
    <w:rsid w:val="00FE5F76"/>
    <w:rsid w:val="00FE6485"/>
    <w:rsid w:val="00FE68ED"/>
    <w:rsid w:val="00FE6DC2"/>
    <w:rsid w:val="00FE721D"/>
    <w:rsid w:val="00FE72C4"/>
    <w:rsid w:val="00FF08B7"/>
    <w:rsid w:val="00FF11B6"/>
    <w:rsid w:val="00FF1EF5"/>
    <w:rsid w:val="00FF3588"/>
    <w:rsid w:val="00FF3F1A"/>
    <w:rsid w:val="00FF44A5"/>
    <w:rsid w:val="00FF4A60"/>
    <w:rsid w:val="00FF4AA5"/>
    <w:rsid w:val="00FF5912"/>
    <w:rsid w:val="00FF6021"/>
    <w:rsid w:val="00FF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2B86D"/>
  <w14:defaultImageDpi w14:val="0"/>
  <w15:chartTrackingRefBased/>
  <w15:docId w15:val="{4BA2063A-CEFA-489A-A4CC-647A5A47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D1A"/>
    <w:rPr>
      <w:sz w:val="28"/>
      <w:szCs w:val="28"/>
    </w:rPr>
  </w:style>
  <w:style w:type="paragraph" w:styleId="1">
    <w:name w:val="heading 1"/>
    <w:basedOn w:val="a"/>
    <w:next w:val="a"/>
    <w:link w:val="10"/>
    <w:uiPriority w:val="9"/>
    <w:qFormat/>
    <w:rsid w:val="00527835"/>
    <w:pPr>
      <w:keepNext/>
      <w:tabs>
        <w:tab w:val="left" w:pos="2694"/>
      </w:tabs>
      <w:jc w:val="center"/>
      <w:outlineLvl w:val="0"/>
    </w:pPr>
    <w:rPr>
      <w:b/>
      <w:szCs w:val="20"/>
    </w:rPr>
  </w:style>
  <w:style w:type="paragraph" w:styleId="2">
    <w:name w:val="heading 2"/>
    <w:basedOn w:val="a"/>
    <w:next w:val="a"/>
    <w:link w:val="20"/>
    <w:uiPriority w:val="9"/>
    <w:qFormat/>
    <w:rsid w:val="00C01A1A"/>
    <w:pPr>
      <w:keepNext/>
      <w:spacing w:before="240" w:after="60"/>
      <w:outlineLvl w:val="1"/>
    </w:pPr>
    <w:rPr>
      <w:rFonts w:ascii="Arial" w:hAnsi="Arial" w:cs="Arial"/>
      <w:b/>
      <w:bCs/>
      <w:i/>
      <w:iCs/>
    </w:rPr>
  </w:style>
  <w:style w:type="paragraph" w:styleId="3">
    <w:name w:val="heading 3"/>
    <w:basedOn w:val="a"/>
    <w:next w:val="a"/>
    <w:link w:val="30"/>
    <w:uiPriority w:val="9"/>
    <w:qFormat/>
    <w:rsid w:val="007B49B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964CA"/>
    <w:rPr>
      <w:rFonts w:ascii="Cambria" w:eastAsia="Times New Roman" w:hAnsi="Cambria" w:cs="Times New Roman"/>
      <w:b/>
      <w:bCs/>
      <w:kern w:val="32"/>
      <w:sz w:val="32"/>
      <w:szCs w:val="32"/>
    </w:rPr>
  </w:style>
  <w:style w:type="character" w:customStyle="1" w:styleId="20">
    <w:name w:val="Заголовок 2 Знак"/>
    <w:link w:val="2"/>
    <w:uiPriority w:val="9"/>
    <w:rsid w:val="00D964CA"/>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964CA"/>
    <w:rPr>
      <w:rFonts w:ascii="Cambria" w:eastAsia="Times New Roman" w:hAnsi="Cambria" w:cs="Times New Roman"/>
      <w:b/>
      <w:bCs/>
      <w:sz w:val="26"/>
      <w:szCs w:val="26"/>
    </w:rPr>
  </w:style>
  <w:style w:type="paragraph" w:styleId="a3">
    <w:name w:val="Body Text Indent"/>
    <w:basedOn w:val="a"/>
    <w:link w:val="a4"/>
    <w:uiPriority w:val="99"/>
    <w:rsid w:val="00631D1A"/>
    <w:pPr>
      <w:spacing w:after="120"/>
      <w:ind w:left="283"/>
    </w:pPr>
    <w:rPr>
      <w:szCs w:val="20"/>
    </w:rPr>
  </w:style>
  <w:style w:type="character" w:customStyle="1" w:styleId="a4">
    <w:name w:val="Основной текст с отступом Знак"/>
    <w:link w:val="a3"/>
    <w:uiPriority w:val="99"/>
    <w:semiHidden/>
    <w:rsid w:val="00D964CA"/>
    <w:rPr>
      <w:sz w:val="28"/>
      <w:szCs w:val="28"/>
    </w:rPr>
  </w:style>
  <w:style w:type="paragraph" w:styleId="21">
    <w:name w:val="Body Text Indent 2"/>
    <w:basedOn w:val="a"/>
    <w:link w:val="22"/>
    <w:uiPriority w:val="99"/>
    <w:rsid w:val="00631D1A"/>
    <w:pPr>
      <w:ind w:firstLine="360"/>
    </w:pPr>
    <w:rPr>
      <w:szCs w:val="20"/>
    </w:rPr>
  </w:style>
  <w:style w:type="character" w:customStyle="1" w:styleId="22">
    <w:name w:val="Основной текст с отступом 2 Знак"/>
    <w:link w:val="21"/>
    <w:uiPriority w:val="99"/>
    <w:rsid w:val="00D964CA"/>
    <w:rPr>
      <w:sz w:val="28"/>
      <w:szCs w:val="28"/>
    </w:rPr>
  </w:style>
  <w:style w:type="paragraph" w:customStyle="1" w:styleId="11">
    <w:name w:val="Знак Знак Знак1 Знак Знак Знак Знак Знак Знак"/>
    <w:basedOn w:val="a"/>
    <w:next w:val="2"/>
    <w:autoRedefine/>
    <w:rsid w:val="00C01A1A"/>
    <w:pPr>
      <w:spacing w:after="160"/>
      <w:ind w:firstLine="720"/>
      <w:jc w:val="both"/>
    </w:pPr>
    <w:rPr>
      <w:lang w:val="en-US" w:eastAsia="en-US"/>
    </w:rPr>
  </w:style>
  <w:style w:type="paragraph" w:customStyle="1" w:styleId="110">
    <w:name w:val="Стиль11"/>
    <w:basedOn w:val="a"/>
    <w:link w:val="111"/>
    <w:rsid w:val="00A97C7F"/>
    <w:pPr>
      <w:widowControl w:val="0"/>
      <w:jc w:val="both"/>
    </w:pPr>
    <w:rPr>
      <w:szCs w:val="20"/>
    </w:rPr>
  </w:style>
  <w:style w:type="paragraph" w:customStyle="1" w:styleId="Normal1">
    <w:name w:val="Normal1"/>
    <w:rsid w:val="00527835"/>
    <w:pPr>
      <w:widowControl w:val="0"/>
      <w:spacing w:before="60" w:line="320" w:lineRule="auto"/>
      <w:ind w:left="400"/>
      <w:jc w:val="both"/>
    </w:pPr>
    <w:rPr>
      <w:sz w:val="18"/>
    </w:rPr>
  </w:style>
  <w:style w:type="paragraph" w:customStyle="1" w:styleId="23">
    <w:name w:val="заголовок 2"/>
    <w:basedOn w:val="a"/>
    <w:next w:val="a"/>
    <w:rsid w:val="00527835"/>
    <w:pPr>
      <w:keepNext/>
      <w:jc w:val="both"/>
      <w:outlineLvl w:val="1"/>
    </w:pPr>
    <w:rPr>
      <w:sz w:val="24"/>
      <w:szCs w:val="20"/>
    </w:rPr>
  </w:style>
  <w:style w:type="paragraph" w:styleId="a5">
    <w:name w:val="Body Text"/>
    <w:basedOn w:val="a"/>
    <w:link w:val="a6"/>
    <w:uiPriority w:val="99"/>
    <w:rsid w:val="00527835"/>
    <w:pPr>
      <w:spacing w:after="120"/>
    </w:pPr>
    <w:rPr>
      <w:sz w:val="20"/>
      <w:szCs w:val="20"/>
    </w:rPr>
  </w:style>
  <w:style w:type="character" w:customStyle="1" w:styleId="a6">
    <w:name w:val="Основной текст Знак"/>
    <w:link w:val="a5"/>
    <w:uiPriority w:val="99"/>
    <w:rsid w:val="00D964CA"/>
    <w:rPr>
      <w:sz w:val="28"/>
      <w:szCs w:val="28"/>
    </w:rPr>
  </w:style>
  <w:style w:type="paragraph" w:customStyle="1" w:styleId="Title1">
    <w:name w:val="Title1"/>
    <w:basedOn w:val="a"/>
    <w:rsid w:val="007410CA"/>
    <w:pPr>
      <w:jc w:val="center"/>
    </w:pPr>
    <w:rPr>
      <w:szCs w:val="20"/>
    </w:rPr>
  </w:style>
  <w:style w:type="paragraph" w:styleId="a7">
    <w:name w:val="Normal (Web)"/>
    <w:basedOn w:val="a"/>
    <w:uiPriority w:val="99"/>
    <w:rsid w:val="000A4614"/>
    <w:pPr>
      <w:spacing w:before="45"/>
    </w:pPr>
    <w:rPr>
      <w:sz w:val="24"/>
      <w:szCs w:val="24"/>
    </w:rPr>
  </w:style>
  <w:style w:type="table" w:styleId="a8">
    <w:name w:val="Table Grid"/>
    <w:basedOn w:val="a1"/>
    <w:uiPriority w:val="59"/>
    <w:rsid w:val="009D3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EE373D"/>
    <w:pPr>
      <w:tabs>
        <w:tab w:val="center" w:pos="4153"/>
        <w:tab w:val="right" w:pos="8306"/>
      </w:tabs>
    </w:pPr>
    <w:rPr>
      <w:sz w:val="24"/>
      <w:szCs w:val="20"/>
    </w:rPr>
  </w:style>
  <w:style w:type="character" w:customStyle="1" w:styleId="aa">
    <w:name w:val="Верхний колонтитул Знак"/>
    <w:link w:val="a9"/>
    <w:uiPriority w:val="99"/>
    <w:rsid w:val="00D964CA"/>
    <w:rPr>
      <w:sz w:val="28"/>
      <w:szCs w:val="28"/>
    </w:rPr>
  </w:style>
  <w:style w:type="paragraph" w:styleId="24">
    <w:name w:val="Body Text 2"/>
    <w:basedOn w:val="a"/>
    <w:link w:val="25"/>
    <w:uiPriority w:val="99"/>
    <w:rsid w:val="005C35F1"/>
    <w:pPr>
      <w:spacing w:after="120" w:line="480" w:lineRule="auto"/>
    </w:pPr>
  </w:style>
  <w:style w:type="character" w:customStyle="1" w:styleId="25">
    <w:name w:val="Основной текст 2 Знак"/>
    <w:link w:val="24"/>
    <w:uiPriority w:val="99"/>
    <w:semiHidden/>
    <w:rsid w:val="00D964CA"/>
    <w:rPr>
      <w:sz w:val="28"/>
      <w:szCs w:val="28"/>
    </w:rPr>
  </w:style>
  <w:style w:type="paragraph" w:styleId="31">
    <w:name w:val="Body Text 3"/>
    <w:basedOn w:val="a"/>
    <w:link w:val="32"/>
    <w:uiPriority w:val="99"/>
    <w:rsid w:val="005C35F1"/>
    <w:pPr>
      <w:spacing w:after="120"/>
    </w:pPr>
    <w:rPr>
      <w:sz w:val="16"/>
      <w:szCs w:val="16"/>
    </w:rPr>
  </w:style>
  <w:style w:type="character" w:customStyle="1" w:styleId="32">
    <w:name w:val="Основной текст 3 Знак"/>
    <w:link w:val="31"/>
    <w:uiPriority w:val="99"/>
    <w:semiHidden/>
    <w:rsid w:val="00D964CA"/>
    <w:rPr>
      <w:sz w:val="16"/>
      <w:szCs w:val="16"/>
    </w:rPr>
  </w:style>
  <w:style w:type="paragraph" w:styleId="33">
    <w:name w:val="Body Text Indent 3"/>
    <w:basedOn w:val="a"/>
    <w:link w:val="34"/>
    <w:uiPriority w:val="99"/>
    <w:rsid w:val="00F001EF"/>
    <w:pPr>
      <w:spacing w:after="120"/>
      <w:ind w:left="283"/>
    </w:pPr>
    <w:rPr>
      <w:sz w:val="16"/>
      <w:szCs w:val="16"/>
    </w:rPr>
  </w:style>
  <w:style w:type="character" w:customStyle="1" w:styleId="34">
    <w:name w:val="Основной текст с отступом 3 Знак"/>
    <w:link w:val="33"/>
    <w:uiPriority w:val="99"/>
    <w:semiHidden/>
    <w:rsid w:val="00D964CA"/>
    <w:rPr>
      <w:sz w:val="16"/>
      <w:szCs w:val="16"/>
    </w:rPr>
  </w:style>
  <w:style w:type="paragraph" w:customStyle="1" w:styleId="ab">
    <w:name w:val="Текст приложения"/>
    <w:basedOn w:val="a"/>
    <w:rsid w:val="00DB6400"/>
    <w:pPr>
      <w:jc w:val="both"/>
    </w:pPr>
    <w:rPr>
      <w:rFonts w:ascii="Arial" w:hAnsi="Arial"/>
      <w:sz w:val="16"/>
      <w:szCs w:val="20"/>
    </w:rPr>
  </w:style>
  <w:style w:type="paragraph" w:customStyle="1" w:styleId="ac">
    <w:name w:val="Слово Форма"/>
    <w:basedOn w:val="ab"/>
    <w:rsid w:val="00DB6400"/>
    <w:pPr>
      <w:jc w:val="center"/>
    </w:pPr>
    <w:rPr>
      <w:rFonts w:ascii="Times New Roman" w:hAnsi="Times New Roman"/>
      <w:sz w:val="20"/>
    </w:rPr>
  </w:style>
  <w:style w:type="character" w:styleId="ad">
    <w:name w:val="Hyperlink"/>
    <w:uiPriority w:val="99"/>
    <w:rsid w:val="00E3521B"/>
    <w:rPr>
      <w:rFonts w:ascii="Times New Roman" w:hAnsi="Times New Roman"/>
      <w:color w:val="333399"/>
      <w:u w:val="single"/>
    </w:rPr>
  </w:style>
  <w:style w:type="character" w:customStyle="1" w:styleId="111">
    <w:name w:val="Стиль11 Знак"/>
    <w:link w:val="110"/>
    <w:locked/>
    <w:rsid w:val="000D3487"/>
    <w:rPr>
      <w:snapToGrid w:val="0"/>
      <w:sz w:val="28"/>
      <w:lang w:val="ru-RU" w:eastAsia="ru-RU"/>
    </w:rPr>
  </w:style>
  <w:style w:type="character" w:styleId="ae">
    <w:name w:val="page number"/>
    <w:uiPriority w:val="99"/>
    <w:rsid w:val="009A5E4F"/>
    <w:rPr>
      <w:rFonts w:cs="Times New Roman"/>
    </w:rPr>
  </w:style>
  <w:style w:type="character" w:customStyle="1" w:styleId="s0">
    <w:name w:val="s0"/>
    <w:qFormat/>
    <w:rsid w:val="00E85686"/>
    <w:rPr>
      <w:rFonts w:ascii="Times New Roman" w:hAnsi="Times New Roman"/>
      <w:color w:val="000000"/>
      <w:sz w:val="20"/>
      <w:u w:val="none"/>
      <w:effect w:val="none"/>
    </w:rPr>
  </w:style>
  <w:style w:type="paragraph" w:styleId="af">
    <w:name w:val="Balloon Text"/>
    <w:basedOn w:val="a"/>
    <w:link w:val="af0"/>
    <w:uiPriority w:val="99"/>
    <w:semiHidden/>
    <w:rsid w:val="00F04C75"/>
    <w:rPr>
      <w:rFonts w:ascii="Tahoma" w:hAnsi="Tahoma" w:cs="Tahoma"/>
      <w:sz w:val="16"/>
      <w:szCs w:val="16"/>
    </w:rPr>
  </w:style>
  <w:style w:type="character" w:customStyle="1" w:styleId="af0">
    <w:name w:val="Текст выноски Знак"/>
    <w:link w:val="af"/>
    <w:uiPriority w:val="99"/>
    <w:semiHidden/>
    <w:rsid w:val="00D964CA"/>
    <w:rPr>
      <w:sz w:val="0"/>
      <w:szCs w:val="0"/>
    </w:rPr>
  </w:style>
  <w:style w:type="character" w:customStyle="1" w:styleId="s1">
    <w:name w:val="s1"/>
    <w:qFormat/>
    <w:rsid w:val="001E416E"/>
    <w:rPr>
      <w:rFonts w:ascii="Times New Roman" w:hAnsi="Times New Roman"/>
      <w:b/>
      <w:color w:val="000000"/>
      <w:sz w:val="22"/>
      <w:u w:val="none"/>
      <w:effect w:val="none"/>
    </w:rPr>
  </w:style>
  <w:style w:type="paragraph" w:customStyle="1" w:styleId="af1">
    <w:name w:val="Знак Знак Знак Знак"/>
    <w:basedOn w:val="a"/>
    <w:autoRedefine/>
    <w:rsid w:val="00D64D63"/>
    <w:pPr>
      <w:spacing w:after="160" w:line="240" w:lineRule="exact"/>
    </w:pPr>
    <w:rPr>
      <w:rFonts w:eastAsia="SimSun"/>
      <w:b/>
      <w:szCs w:val="24"/>
      <w:lang w:val="en-US" w:eastAsia="en-US"/>
    </w:rPr>
  </w:style>
  <w:style w:type="paragraph" w:customStyle="1" w:styleId="1CharChar">
    <w:name w:val="Знак Знак Знак Знак Знак1 Знак Знак Знак Знак Char Char Знак"/>
    <w:basedOn w:val="a"/>
    <w:rsid w:val="00432589"/>
    <w:pPr>
      <w:spacing w:after="160" w:line="240" w:lineRule="exact"/>
    </w:pPr>
    <w:rPr>
      <w:rFonts w:ascii="Verdana" w:hAnsi="Verdana"/>
      <w:sz w:val="20"/>
      <w:szCs w:val="20"/>
      <w:lang w:val="en-US" w:eastAsia="en-US"/>
    </w:rPr>
  </w:style>
  <w:style w:type="paragraph" w:styleId="af2">
    <w:name w:val="footnote text"/>
    <w:basedOn w:val="a"/>
    <w:link w:val="af3"/>
    <w:uiPriority w:val="99"/>
    <w:semiHidden/>
    <w:rsid w:val="0071738E"/>
    <w:rPr>
      <w:sz w:val="20"/>
      <w:szCs w:val="20"/>
    </w:rPr>
  </w:style>
  <w:style w:type="character" w:customStyle="1" w:styleId="af3">
    <w:name w:val="Текст сноски Знак"/>
    <w:basedOn w:val="a0"/>
    <w:link w:val="af2"/>
    <w:uiPriority w:val="99"/>
    <w:semiHidden/>
    <w:rsid w:val="00D964CA"/>
  </w:style>
  <w:style w:type="character" w:styleId="af4">
    <w:name w:val="footnote reference"/>
    <w:uiPriority w:val="99"/>
    <w:semiHidden/>
    <w:rsid w:val="0071738E"/>
    <w:rPr>
      <w:vertAlign w:val="superscript"/>
    </w:rPr>
  </w:style>
  <w:style w:type="paragraph" w:styleId="af5">
    <w:name w:val="footer"/>
    <w:basedOn w:val="a"/>
    <w:link w:val="af6"/>
    <w:rsid w:val="00E208DC"/>
    <w:pPr>
      <w:tabs>
        <w:tab w:val="center" w:pos="4677"/>
        <w:tab w:val="right" w:pos="9355"/>
      </w:tabs>
    </w:pPr>
  </w:style>
  <w:style w:type="character" w:customStyle="1" w:styleId="af6">
    <w:name w:val="Нижний колонтитул Знак"/>
    <w:link w:val="af5"/>
    <w:uiPriority w:val="99"/>
    <w:semiHidden/>
    <w:rsid w:val="00D964CA"/>
    <w:rPr>
      <w:sz w:val="28"/>
      <w:szCs w:val="28"/>
    </w:rPr>
  </w:style>
  <w:style w:type="paragraph" w:customStyle="1" w:styleId="12">
    <w:name w:val="Стиль1"/>
    <w:basedOn w:val="a"/>
    <w:rsid w:val="00FF11B6"/>
    <w:pPr>
      <w:widowControl w:val="0"/>
      <w:jc w:val="both"/>
    </w:pPr>
    <w:rPr>
      <w:snapToGrid w:val="0"/>
      <w:szCs w:val="24"/>
    </w:rPr>
  </w:style>
  <w:style w:type="paragraph" w:styleId="af7">
    <w:name w:val="annotation text"/>
    <w:basedOn w:val="a"/>
    <w:link w:val="af8"/>
    <w:rsid w:val="00FF11B6"/>
    <w:rPr>
      <w:sz w:val="20"/>
      <w:szCs w:val="20"/>
    </w:rPr>
  </w:style>
  <w:style w:type="character" w:customStyle="1" w:styleId="af8">
    <w:name w:val="Текст примечания Знак"/>
    <w:basedOn w:val="a0"/>
    <w:link w:val="af7"/>
    <w:rsid w:val="00FF11B6"/>
  </w:style>
  <w:style w:type="character" w:customStyle="1" w:styleId="s2">
    <w:name w:val="s2"/>
    <w:rsid w:val="00B95BC5"/>
    <w:rPr>
      <w:color w:val="000080"/>
    </w:rPr>
  </w:style>
  <w:style w:type="paragraph" w:styleId="HTML">
    <w:name w:val="HTML Preformatted"/>
    <w:basedOn w:val="a"/>
    <w:link w:val="HTML0"/>
    <w:uiPriority w:val="99"/>
    <w:unhideWhenUsed/>
    <w:rsid w:val="00797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7970F3"/>
    <w:rPr>
      <w:rFonts w:ascii="Courier New" w:hAnsi="Courier New" w:cs="Courier New"/>
    </w:rPr>
  </w:style>
  <w:style w:type="paragraph" w:styleId="af9">
    <w:name w:val="List Paragraph"/>
    <w:basedOn w:val="a"/>
    <w:uiPriority w:val="34"/>
    <w:qFormat/>
    <w:rsid w:val="00732061"/>
    <w:pPr>
      <w:ind w:left="720"/>
      <w:contextualSpacing/>
      <w:jc w:val="both"/>
    </w:pPr>
    <w:rPr>
      <w:szCs w:val="20"/>
    </w:rPr>
  </w:style>
  <w:style w:type="paragraph" w:customStyle="1" w:styleId="13">
    <w:name w:val="Обычный1"/>
    <w:rsid w:val="005D625C"/>
  </w:style>
  <w:style w:type="character" w:customStyle="1" w:styleId="s19">
    <w:name w:val="s19"/>
    <w:basedOn w:val="a0"/>
    <w:rsid w:val="00A37FEE"/>
  </w:style>
  <w:style w:type="character" w:customStyle="1" w:styleId="y2iqfc">
    <w:name w:val="y2iqfc"/>
    <w:basedOn w:val="a0"/>
    <w:rsid w:val="00E636D5"/>
  </w:style>
  <w:style w:type="paragraph" w:customStyle="1" w:styleId="pc">
    <w:name w:val="pc"/>
    <w:basedOn w:val="a"/>
    <w:rsid w:val="004D3C7B"/>
    <w:pPr>
      <w:spacing w:before="100" w:beforeAutospacing="1" w:after="100" w:afterAutospacing="1"/>
    </w:pPr>
    <w:rPr>
      <w:color w:val="000000"/>
      <w:sz w:val="24"/>
      <w:szCs w:val="24"/>
    </w:rPr>
  </w:style>
  <w:style w:type="paragraph" w:customStyle="1" w:styleId="pj">
    <w:name w:val="pj"/>
    <w:basedOn w:val="a"/>
    <w:rsid w:val="004D3C7B"/>
    <w:pPr>
      <w:spacing w:before="100" w:beforeAutospacing="1" w:after="100" w:afterAutospacing="1"/>
    </w:pPr>
    <w:rPr>
      <w:color w:val="000000"/>
      <w:sz w:val="24"/>
      <w:szCs w:val="24"/>
    </w:rPr>
  </w:style>
  <w:style w:type="character" w:customStyle="1" w:styleId="s3">
    <w:name w:val="s3"/>
    <w:rsid w:val="00C823CB"/>
    <w:rPr>
      <w:rFonts w:ascii="Times New Roman" w:hAnsi="Times New Roman" w:cs="Times New Roman" w:hint="default"/>
      <w:b w:val="0"/>
      <w:bCs w:val="0"/>
      <w:i/>
      <w:iCs/>
      <w:color w:val="FF0000"/>
    </w:rPr>
  </w:style>
  <w:style w:type="character" w:customStyle="1" w:styleId="s9">
    <w:name w:val="s9"/>
    <w:rsid w:val="00C823CB"/>
    <w:rPr>
      <w:rFonts w:ascii="Times New Roman" w:hAnsi="Times New Roman" w:cs="Times New Roman" w:hint="default"/>
      <w:b w:val="0"/>
      <w:bCs w:val="0"/>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5716">
      <w:bodyDiv w:val="1"/>
      <w:marLeft w:val="0"/>
      <w:marRight w:val="0"/>
      <w:marTop w:val="0"/>
      <w:marBottom w:val="0"/>
      <w:divBdr>
        <w:top w:val="none" w:sz="0" w:space="0" w:color="auto"/>
        <w:left w:val="none" w:sz="0" w:space="0" w:color="auto"/>
        <w:bottom w:val="none" w:sz="0" w:space="0" w:color="auto"/>
        <w:right w:val="none" w:sz="0" w:space="0" w:color="auto"/>
      </w:divBdr>
    </w:div>
    <w:div w:id="47538151">
      <w:bodyDiv w:val="1"/>
      <w:marLeft w:val="0"/>
      <w:marRight w:val="0"/>
      <w:marTop w:val="0"/>
      <w:marBottom w:val="0"/>
      <w:divBdr>
        <w:top w:val="none" w:sz="0" w:space="0" w:color="auto"/>
        <w:left w:val="none" w:sz="0" w:space="0" w:color="auto"/>
        <w:bottom w:val="none" w:sz="0" w:space="0" w:color="auto"/>
        <w:right w:val="none" w:sz="0" w:space="0" w:color="auto"/>
      </w:divBdr>
    </w:div>
    <w:div w:id="156655976">
      <w:bodyDiv w:val="1"/>
      <w:marLeft w:val="0"/>
      <w:marRight w:val="0"/>
      <w:marTop w:val="0"/>
      <w:marBottom w:val="0"/>
      <w:divBdr>
        <w:top w:val="none" w:sz="0" w:space="0" w:color="auto"/>
        <w:left w:val="none" w:sz="0" w:space="0" w:color="auto"/>
        <w:bottom w:val="none" w:sz="0" w:space="0" w:color="auto"/>
        <w:right w:val="none" w:sz="0" w:space="0" w:color="auto"/>
      </w:divBdr>
    </w:div>
    <w:div w:id="207381664">
      <w:bodyDiv w:val="1"/>
      <w:marLeft w:val="0"/>
      <w:marRight w:val="0"/>
      <w:marTop w:val="0"/>
      <w:marBottom w:val="0"/>
      <w:divBdr>
        <w:top w:val="none" w:sz="0" w:space="0" w:color="auto"/>
        <w:left w:val="none" w:sz="0" w:space="0" w:color="auto"/>
        <w:bottom w:val="none" w:sz="0" w:space="0" w:color="auto"/>
        <w:right w:val="none" w:sz="0" w:space="0" w:color="auto"/>
      </w:divBdr>
    </w:div>
    <w:div w:id="295843265">
      <w:bodyDiv w:val="1"/>
      <w:marLeft w:val="0"/>
      <w:marRight w:val="0"/>
      <w:marTop w:val="0"/>
      <w:marBottom w:val="0"/>
      <w:divBdr>
        <w:top w:val="none" w:sz="0" w:space="0" w:color="auto"/>
        <w:left w:val="none" w:sz="0" w:space="0" w:color="auto"/>
        <w:bottom w:val="none" w:sz="0" w:space="0" w:color="auto"/>
        <w:right w:val="none" w:sz="0" w:space="0" w:color="auto"/>
      </w:divBdr>
    </w:div>
    <w:div w:id="316956603">
      <w:bodyDiv w:val="1"/>
      <w:marLeft w:val="0"/>
      <w:marRight w:val="0"/>
      <w:marTop w:val="0"/>
      <w:marBottom w:val="0"/>
      <w:divBdr>
        <w:top w:val="none" w:sz="0" w:space="0" w:color="auto"/>
        <w:left w:val="none" w:sz="0" w:space="0" w:color="auto"/>
        <w:bottom w:val="none" w:sz="0" w:space="0" w:color="auto"/>
        <w:right w:val="none" w:sz="0" w:space="0" w:color="auto"/>
      </w:divBdr>
    </w:div>
    <w:div w:id="316957568">
      <w:bodyDiv w:val="1"/>
      <w:marLeft w:val="0"/>
      <w:marRight w:val="0"/>
      <w:marTop w:val="0"/>
      <w:marBottom w:val="0"/>
      <w:divBdr>
        <w:top w:val="none" w:sz="0" w:space="0" w:color="auto"/>
        <w:left w:val="none" w:sz="0" w:space="0" w:color="auto"/>
        <w:bottom w:val="none" w:sz="0" w:space="0" w:color="auto"/>
        <w:right w:val="none" w:sz="0" w:space="0" w:color="auto"/>
      </w:divBdr>
    </w:div>
    <w:div w:id="334236208">
      <w:bodyDiv w:val="1"/>
      <w:marLeft w:val="0"/>
      <w:marRight w:val="0"/>
      <w:marTop w:val="0"/>
      <w:marBottom w:val="0"/>
      <w:divBdr>
        <w:top w:val="none" w:sz="0" w:space="0" w:color="auto"/>
        <w:left w:val="none" w:sz="0" w:space="0" w:color="auto"/>
        <w:bottom w:val="none" w:sz="0" w:space="0" w:color="auto"/>
        <w:right w:val="none" w:sz="0" w:space="0" w:color="auto"/>
      </w:divBdr>
    </w:div>
    <w:div w:id="340818723">
      <w:bodyDiv w:val="1"/>
      <w:marLeft w:val="0"/>
      <w:marRight w:val="0"/>
      <w:marTop w:val="0"/>
      <w:marBottom w:val="0"/>
      <w:divBdr>
        <w:top w:val="none" w:sz="0" w:space="0" w:color="auto"/>
        <w:left w:val="none" w:sz="0" w:space="0" w:color="auto"/>
        <w:bottom w:val="none" w:sz="0" w:space="0" w:color="auto"/>
        <w:right w:val="none" w:sz="0" w:space="0" w:color="auto"/>
      </w:divBdr>
    </w:div>
    <w:div w:id="412316076">
      <w:bodyDiv w:val="1"/>
      <w:marLeft w:val="0"/>
      <w:marRight w:val="0"/>
      <w:marTop w:val="0"/>
      <w:marBottom w:val="0"/>
      <w:divBdr>
        <w:top w:val="none" w:sz="0" w:space="0" w:color="auto"/>
        <w:left w:val="none" w:sz="0" w:space="0" w:color="auto"/>
        <w:bottom w:val="none" w:sz="0" w:space="0" w:color="auto"/>
        <w:right w:val="none" w:sz="0" w:space="0" w:color="auto"/>
      </w:divBdr>
    </w:div>
    <w:div w:id="415246728">
      <w:bodyDiv w:val="1"/>
      <w:marLeft w:val="0"/>
      <w:marRight w:val="0"/>
      <w:marTop w:val="0"/>
      <w:marBottom w:val="0"/>
      <w:divBdr>
        <w:top w:val="none" w:sz="0" w:space="0" w:color="auto"/>
        <w:left w:val="none" w:sz="0" w:space="0" w:color="auto"/>
        <w:bottom w:val="none" w:sz="0" w:space="0" w:color="auto"/>
        <w:right w:val="none" w:sz="0" w:space="0" w:color="auto"/>
      </w:divBdr>
    </w:div>
    <w:div w:id="478771397">
      <w:bodyDiv w:val="1"/>
      <w:marLeft w:val="0"/>
      <w:marRight w:val="0"/>
      <w:marTop w:val="0"/>
      <w:marBottom w:val="0"/>
      <w:divBdr>
        <w:top w:val="none" w:sz="0" w:space="0" w:color="auto"/>
        <w:left w:val="none" w:sz="0" w:space="0" w:color="auto"/>
        <w:bottom w:val="none" w:sz="0" w:space="0" w:color="auto"/>
        <w:right w:val="none" w:sz="0" w:space="0" w:color="auto"/>
      </w:divBdr>
    </w:div>
    <w:div w:id="479082793">
      <w:bodyDiv w:val="1"/>
      <w:marLeft w:val="0"/>
      <w:marRight w:val="0"/>
      <w:marTop w:val="0"/>
      <w:marBottom w:val="0"/>
      <w:divBdr>
        <w:top w:val="none" w:sz="0" w:space="0" w:color="auto"/>
        <w:left w:val="none" w:sz="0" w:space="0" w:color="auto"/>
        <w:bottom w:val="none" w:sz="0" w:space="0" w:color="auto"/>
        <w:right w:val="none" w:sz="0" w:space="0" w:color="auto"/>
      </w:divBdr>
    </w:div>
    <w:div w:id="485980316">
      <w:bodyDiv w:val="1"/>
      <w:marLeft w:val="0"/>
      <w:marRight w:val="0"/>
      <w:marTop w:val="0"/>
      <w:marBottom w:val="0"/>
      <w:divBdr>
        <w:top w:val="none" w:sz="0" w:space="0" w:color="auto"/>
        <w:left w:val="none" w:sz="0" w:space="0" w:color="auto"/>
        <w:bottom w:val="none" w:sz="0" w:space="0" w:color="auto"/>
        <w:right w:val="none" w:sz="0" w:space="0" w:color="auto"/>
      </w:divBdr>
    </w:div>
    <w:div w:id="535003039">
      <w:bodyDiv w:val="1"/>
      <w:marLeft w:val="0"/>
      <w:marRight w:val="0"/>
      <w:marTop w:val="0"/>
      <w:marBottom w:val="0"/>
      <w:divBdr>
        <w:top w:val="none" w:sz="0" w:space="0" w:color="auto"/>
        <w:left w:val="none" w:sz="0" w:space="0" w:color="auto"/>
        <w:bottom w:val="none" w:sz="0" w:space="0" w:color="auto"/>
        <w:right w:val="none" w:sz="0" w:space="0" w:color="auto"/>
      </w:divBdr>
    </w:div>
    <w:div w:id="555050964">
      <w:bodyDiv w:val="1"/>
      <w:marLeft w:val="0"/>
      <w:marRight w:val="0"/>
      <w:marTop w:val="0"/>
      <w:marBottom w:val="0"/>
      <w:divBdr>
        <w:top w:val="none" w:sz="0" w:space="0" w:color="auto"/>
        <w:left w:val="none" w:sz="0" w:space="0" w:color="auto"/>
        <w:bottom w:val="none" w:sz="0" w:space="0" w:color="auto"/>
        <w:right w:val="none" w:sz="0" w:space="0" w:color="auto"/>
      </w:divBdr>
    </w:div>
    <w:div w:id="578364983">
      <w:bodyDiv w:val="1"/>
      <w:marLeft w:val="0"/>
      <w:marRight w:val="0"/>
      <w:marTop w:val="0"/>
      <w:marBottom w:val="0"/>
      <w:divBdr>
        <w:top w:val="none" w:sz="0" w:space="0" w:color="auto"/>
        <w:left w:val="none" w:sz="0" w:space="0" w:color="auto"/>
        <w:bottom w:val="none" w:sz="0" w:space="0" w:color="auto"/>
        <w:right w:val="none" w:sz="0" w:space="0" w:color="auto"/>
      </w:divBdr>
    </w:div>
    <w:div w:id="596641548">
      <w:bodyDiv w:val="1"/>
      <w:marLeft w:val="0"/>
      <w:marRight w:val="0"/>
      <w:marTop w:val="0"/>
      <w:marBottom w:val="0"/>
      <w:divBdr>
        <w:top w:val="none" w:sz="0" w:space="0" w:color="auto"/>
        <w:left w:val="none" w:sz="0" w:space="0" w:color="auto"/>
        <w:bottom w:val="none" w:sz="0" w:space="0" w:color="auto"/>
        <w:right w:val="none" w:sz="0" w:space="0" w:color="auto"/>
      </w:divBdr>
    </w:div>
    <w:div w:id="686558668">
      <w:bodyDiv w:val="1"/>
      <w:marLeft w:val="0"/>
      <w:marRight w:val="0"/>
      <w:marTop w:val="0"/>
      <w:marBottom w:val="0"/>
      <w:divBdr>
        <w:top w:val="none" w:sz="0" w:space="0" w:color="auto"/>
        <w:left w:val="none" w:sz="0" w:space="0" w:color="auto"/>
        <w:bottom w:val="none" w:sz="0" w:space="0" w:color="auto"/>
        <w:right w:val="none" w:sz="0" w:space="0" w:color="auto"/>
      </w:divBdr>
    </w:div>
    <w:div w:id="761298037">
      <w:bodyDiv w:val="1"/>
      <w:marLeft w:val="0"/>
      <w:marRight w:val="0"/>
      <w:marTop w:val="0"/>
      <w:marBottom w:val="0"/>
      <w:divBdr>
        <w:top w:val="none" w:sz="0" w:space="0" w:color="auto"/>
        <w:left w:val="none" w:sz="0" w:space="0" w:color="auto"/>
        <w:bottom w:val="none" w:sz="0" w:space="0" w:color="auto"/>
        <w:right w:val="none" w:sz="0" w:space="0" w:color="auto"/>
      </w:divBdr>
    </w:div>
    <w:div w:id="792679262">
      <w:bodyDiv w:val="1"/>
      <w:marLeft w:val="0"/>
      <w:marRight w:val="0"/>
      <w:marTop w:val="0"/>
      <w:marBottom w:val="0"/>
      <w:divBdr>
        <w:top w:val="none" w:sz="0" w:space="0" w:color="auto"/>
        <w:left w:val="none" w:sz="0" w:space="0" w:color="auto"/>
        <w:bottom w:val="none" w:sz="0" w:space="0" w:color="auto"/>
        <w:right w:val="none" w:sz="0" w:space="0" w:color="auto"/>
      </w:divBdr>
    </w:div>
    <w:div w:id="847794242">
      <w:bodyDiv w:val="1"/>
      <w:marLeft w:val="0"/>
      <w:marRight w:val="0"/>
      <w:marTop w:val="0"/>
      <w:marBottom w:val="0"/>
      <w:divBdr>
        <w:top w:val="none" w:sz="0" w:space="0" w:color="auto"/>
        <w:left w:val="none" w:sz="0" w:space="0" w:color="auto"/>
        <w:bottom w:val="none" w:sz="0" w:space="0" w:color="auto"/>
        <w:right w:val="none" w:sz="0" w:space="0" w:color="auto"/>
      </w:divBdr>
    </w:div>
    <w:div w:id="852646517">
      <w:bodyDiv w:val="1"/>
      <w:marLeft w:val="0"/>
      <w:marRight w:val="0"/>
      <w:marTop w:val="0"/>
      <w:marBottom w:val="0"/>
      <w:divBdr>
        <w:top w:val="none" w:sz="0" w:space="0" w:color="auto"/>
        <w:left w:val="none" w:sz="0" w:space="0" w:color="auto"/>
        <w:bottom w:val="none" w:sz="0" w:space="0" w:color="auto"/>
        <w:right w:val="none" w:sz="0" w:space="0" w:color="auto"/>
      </w:divBdr>
    </w:div>
    <w:div w:id="909192516">
      <w:bodyDiv w:val="1"/>
      <w:marLeft w:val="0"/>
      <w:marRight w:val="0"/>
      <w:marTop w:val="0"/>
      <w:marBottom w:val="0"/>
      <w:divBdr>
        <w:top w:val="none" w:sz="0" w:space="0" w:color="auto"/>
        <w:left w:val="none" w:sz="0" w:space="0" w:color="auto"/>
        <w:bottom w:val="none" w:sz="0" w:space="0" w:color="auto"/>
        <w:right w:val="none" w:sz="0" w:space="0" w:color="auto"/>
      </w:divBdr>
    </w:div>
    <w:div w:id="928856246">
      <w:bodyDiv w:val="1"/>
      <w:marLeft w:val="0"/>
      <w:marRight w:val="0"/>
      <w:marTop w:val="0"/>
      <w:marBottom w:val="0"/>
      <w:divBdr>
        <w:top w:val="none" w:sz="0" w:space="0" w:color="auto"/>
        <w:left w:val="none" w:sz="0" w:space="0" w:color="auto"/>
        <w:bottom w:val="none" w:sz="0" w:space="0" w:color="auto"/>
        <w:right w:val="none" w:sz="0" w:space="0" w:color="auto"/>
      </w:divBdr>
    </w:div>
    <w:div w:id="937906898">
      <w:bodyDiv w:val="1"/>
      <w:marLeft w:val="0"/>
      <w:marRight w:val="0"/>
      <w:marTop w:val="0"/>
      <w:marBottom w:val="0"/>
      <w:divBdr>
        <w:top w:val="none" w:sz="0" w:space="0" w:color="auto"/>
        <w:left w:val="none" w:sz="0" w:space="0" w:color="auto"/>
        <w:bottom w:val="none" w:sz="0" w:space="0" w:color="auto"/>
        <w:right w:val="none" w:sz="0" w:space="0" w:color="auto"/>
      </w:divBdr>
    </w:div>
    <w:div w:id="982196521">
      <w:bodyDiv w:val="1"/>
      <w:marLeft w:val="0"/>
      <w:marRight w:val="0"/>
      <w:marTop w:val="0"/>
      <w:marBottom w:val="0"/>
      <w:divBdr>
        <w:top w:val="none" w:sz="0" w:space="0" w:color="auto"/>
        <w:left w:val="none" w:sz="0" w:space="0" w:color="auto"/>
        <w:bottom w:val="none" w:sz="0" w:space="0" w:color="auto"/>
        <w:right w:val="none" w:sz="0" w:space="0" w:color="auto"/>
      </w:divBdr>
    </w:div>
    <w:div w:id="1186754666">
      <w:bodyDiv w:val="1"/>
      <w:marLeft w:val="0"/>
      <w:marRight w:val="0"/>
      <w:marTop w:val="0"/>
      <w:marBottom w:val="0"/>
      <w:divBdr>
        <w:top w:val="none" w:sz="0" w:space="0" w:color="auto"/>
        <w:left w:val="none" w:sz="0" w:space="0" w:color="auto"/>
        <w:bottom w:val="none" w:sz="0" w:space="0" w:color="auto"/>
        <w:right w:val="none" w:sz="0" w:space="0" w:color="auto"/>
      </w:divBdr>
    </w:div>
    <w:div w:id="1283151100">
      <w:bodyDiv w:val="1"/>
      <w:marLeft w:val="0"/>
      <w:marRight w:val="0"/>
      <w:marTop w:val="0"/>
      <w:marBottom w:val="0"/>
      <w:divBdr>
        <w:top w:val="none" w:sz="0" w:space="0" w:color="auto"/>
        <w:left w:val="none" w:sz="0" w:space="0" w:color="auto"/>
        <w:bottom w:val="none" w:sz="0" w:space="0" w:color="auto"/>
        <w:right w:val="none" w:sz="0" w:space="0" w:color="auto"/>
      </w:divBdr>
    </w:div>
    <w:div w:id="1291326341">
      <w:bodyDiv w:val="1"/>
      <w:marLeft w:val="0"/>
      <w:marRight w:val="0"/>
      <w:marTop w:val="0"/>
      <w:marBottom w:val="0"/>
      <w:divBdr>
        <w:top w:val="none" w:sz="0" w:space="0" w:color="auto"/>
        <w:left w:val="none" w:sz="0" w:space="0" w:color="auto"/>
        <w:bottom w:val="none" w:sz="0" w:space="0" w:color="auto"/>
        <w:right w:val="none" w:sz="0" w:space="0" w:color="auto"/>
      </w:divBdr>
    </w:div>
    <w:div w:id="1308903193">
      <w:bodyDiv w:val="1"/>
      <w:marLeft w:val="0"/>
      <w:marRight w:val="0"/>
      <w:marTop w:val="0"/>
      <w:marBottom w:val="0"/>
      <w:divBdr>
        <w:top w:val="none" w:sz="0" w:space="0" w:color="auto"/>
        <w:left w:val="none" w:sz="0" w:space="0" w:color="auto"/>
        <w:bottom w:val="none" w:sz="0" w:space="0" w:color="auto"/>
        <w:right w:val="none" w:sz="0" w:space="0" w:color="auto"/>
      </w:divBdr>
    </w:div>
    <w:div w:id="1339885714">
      <w:bodyDiv w:val="1"/>
      <w:marLeft w:val="0"/>
      <w:marRight w:val="0"/>
      <w:marTop w:val="0"/>
      <w:marBottom w:val="0"/>
      <w:divBdr>
        <w:top w:val="none" w:sz="0" w:space="0" w:color="auto"/>
        <w:left w:val="none" w:sz="0" w:space="0" w:color="auto"/>
        <w:bottom w:val="none" w:sz="0" w:space="0" w:color="auto"/>
        <w:right w:val="none" w:sz="0" w:space="0" w:color="auto"/>
      </w:divBdr>
    </w:div>
    <w:div w:id="1367490442">
      <w:bodyDiv w:val="1"/>
      <w:marLeft w:val="0"/>
      <w:marRight w:val="0"/>
      <w:marTop w:val="0"/>
      <w:marBottom w:val="0"/>
      <w:divBdr>
        <w:top w:val="none" w:sz="0" w:space="0" w:color="auto"/>
        <w:left w:val="none" w:sz="0" w:space="0" w:color="auto"/>
        <w:bottom w:val="none" w:sz="0" w:space="0" w:color="auto"/>
        <w:right w:val="none" w:sz="0" w:space="0" w:color="auto"/>
      </w:divBdr>
    </w:div>
    <w:div w:id="1418403489">
      <w:bodyDiv w:val="1"/>
      <w:marLeft w:val="0"/>
      <w:marRight w:val="0"/>
      <w:marTop w:val="0"/>
      <w:marBottom w:val="0"/>
      <w:divBdr>
        <w:top w:val="none" w:sz="0" w:space="0" w:color="auto"/>
        <w:left w:val="none" w:sz="0" w:space="0" w:color="auto"/>
        <w:bottom w:val="none" w:sz="0" w:space="0" w:color="auto"/>
        <w:right w:val="none" w:sz="0" w:space="0" w:color="auto"/>
      </w:divBdr>
    </w:div>
    <w:div w:id="1433428102">
      <w:bodyDiv w:val="1"/>
      <w:marLeft w:val="0"/>
      <w:marRight w:val="0"/>
      <w:marTop w:val="0"/>
      <w:marBottom w:val="0"/>
      <w:divBdr>
        <w:top w:val="none" w:sz="0" w:space="0" w:color="auto"/>
        <w:left w:val="none" w:sz="0" w:space="0" w:color="auto"/>
        <w:bottom w:val="none" w:sz="0" w:space="0" w:color="auto"/>
        <w:right w:val="none" w:sz="0" w:space="0" w:color="auto"/>
      </w:divBdr>
    </w:div>
    <w:div w:id="1435860906">
      <w:bodyDiv w:val="1"/>
      <w:marLeft w:val="0"/>
      <w:marRight w:val="0"/>
      <w:marTop w:val="0"/>
      <w:marBottom w:val="0"/>
      <w:divBdr>
        <w:top w:val="none" w:sz="0" w:space="0" w:color="auto"/>
        <w:left w:val="none" w:sz="0" w:space="0" w:color="auto"/>
        <w:bottom w:val="none" w:sz="0" w:space="0" w:color="auto"/>
        <w:right w:val="none" w:sz="0" w:space="0" w:color="auto"/>
      </w:divBdr>
    </w:div>
    <w:div w:id="1455906090">
      <w:bodyDiv w:val="1"/>
      <w:marLeft w:val="0"/>
      <w:marRight w:val="0"/>
      <w:marTop w:val="0"/>
      <w:marBottom w:val="0"/>
      <w:divBdr>
        <w:top w:val="none" w:sz="0" w:space="0" w:color="auto"/>
        <w:left w:val="none" w:sz="0" w:space="0" w:color="auto"/>
        <w:bottom w:val="none" w:sz="0" w:space="0" w:color="auto"/>
        <w:right w:val="none" w:sz="0" w:space="0" w:color="auto"/>
      </w:divBdr>
    </w:div>
    <w:div w:id="1472746836">
      <w:bodyDiv w:val="1"/>
      <w:marLeft w:val="0"/>
      <w:marRight w:val="0"/>
      <w:marTop w:val="0"/>
      <w:marBottom w:val="0"/>
      <w:divBdr>
        <w:top w:val="none" w:sz="0" w:space="0" w:color="auto"/>
        <w:left w:val="none" w:sz="0" w:space="0" w:color="auto"/>
        <w:bottom w:val="none" w:sz="0" w:space="0" w:color="auto"/>
        <w:right w:val="none" w:sz="0" w:space="0" w:color="auto"/>
      </w:divBdr>
    </w:div>
    <w:div w:id="1510217135">
      <w:bodyDiv w:val="1"/>
      <w:marLeft w:val="0"/>
      <w:marRight w:val="0"/>
      <w:marTop w:val="0"/>
      <w:marBottom w:val="0"/>
      <w:divBdr>
        <w:top w:val="none" w:sz="0" w:space="0" w:color="auto"/>
        <w:left w:val="none" w:sz="0" w:space="0" w:color="auto"/>
        <w:bottom w:val="none" w:sz="0" w:space="0" w:color="auto"/>
        <w:right w:val="none" w:sz="0" w:space="0" w:color="auto"/>
      </w:divBdr>
    </w:div>
    <w:div w:id="1563980442">
      <w:bodyDiv w:val="1"/>
      <w:marLeft w:val="0"/>
      <w:marRight w:val="0"/>
      <w:marTop w:val="0"/>
      <w:marBottom w:val="0"/>
      <w:divBdr>
        <w:top w:val="none" w:sz="0" w:space="0" w:color="auto"/>
        <w:left w:val="none" w:sz="0" w:space="0" w:color="auto"/>
        <w:bottom w:val="none" w:sz="0" w:space="0" w:color="auto"/>
        <w:right w:val="none" w:sz="0" w:space="0" w:color="auto"/>
      </w:divBdr>
    </w:div>
    <w:div w:id="1632245514">
      <w:bodyDiv w:val="1"/>
      <w:marLeft w:val="0"/>
      <w:marRight w:val="0"/>
      <w:marTop w:val="0"/>
      <w:marBottom w:val="0"/>
      <w:divBdr>
        <w:top w:val="none" w:sz="0" w:space="0" w:color="auto"/>
        <w:left w:val="none" w:sz="0" w:space="0" w:color="auto"/>
        <w:bottom w:val="none" w:sz="0" w:space="0" w:color="auto"/>
        <w:right w:val="none" w:sz="0" w:space="0" w:color="auto"/>
      </w:divBdr>
    </w:div>
    <w:div w:id="1660379182">
      <w:bodyDiv w:val="1"/>
      <w:marLeft w:val="0"/>
      <w:marRight w:val="0"/>
      <w:marTop w:val="0"/>
      <w:marBottom w:val="0"/>
      <w:divBdr>
        <w:top w:val="none" w:sz="0" w:space="0" w:color="auto"/>
        <w:left w:val="none" w:sz="0" w:space="0" w:color="auto"/>
        <w:bottom w:val="none" w:sz="0" w:space="0" w:color="auto"/>
        <w:right w:val="none" w:sz="0" w:space="0" w:color="auto"/>
      </w:divBdr>
    </w:div>
    <w:div w:id="1660768825">
      <w:bodyDiv w:val="1"/>
      <w:marLeft w:val="0"/>
      <w:marRight w:val="0"/>
      <w:marTop w:val="0"/>
      <w:marBottom w:val="0"/>
      <w:divBdr>
        <w:top w:val="none" w:sz="0" w:space="0" w:color="auto"/>
        <w:left w:val="none" w:sz="0" w:space="0" w:color="auto"/>
        <w:bottom w:val="none" w:sz="0" w:space="0" w:color="auto"/>
        <w:right w:val="none" w:sz="0" w:space="0" w:color="auto"/>
      </w:divBdr>
    </w:div>
    <w:div w:id="1692147011">
      <w:bodyDiv w:val="1"/>
      <w:marLeft w:val="0"/>
      <w:marRight w:val="0"/>
      <w:marTop w:val="0"/>
      <w:marBottom w:val="0"/>
      <w:divBdr>
        <w:top w:val="none" w:sz="0" w:space="0" w:color="auto"/>
        <w:left w:val="none" w:sz="0" w:space="0" w:color="auto"/>
        <w:bottom w:val="none" w:sz="0" w:space="0" w:color="auto"/>
        <w:right w:val="none" w:sz="0" w:space="0" w:color="auto"/>
      </w:divBdr>
    </w:div>
    <w:div w:id="1773940980">
      <w:bodyDiv w:val="1"/>
      <w:marLeft w:val="0"/>
      <w:marRight w:val="0"/>
      <w:marTop w:val="0"/>
      <w:marBottom w:val="0"/>
      <w:divBdr>
        <w:top w:val="none" w:sz="0" w:space="0" w:color="auto"/>
        <w:left w:val="none" w:sz="0" w:space="0" w:color="auto"/>
        <w:bottom w:val="none" w:sz="0" w:space="0" w:color="auto"/>
        <w:right w:val="none" w:sz="0" w:space="0" w:color="auto"/>
      </w:divBdr>
    </w:div>
    <w:div w:id="1824001021">
      <w:bodyDiv w:val="1"/>
      <w:marLeft w:val="0"/>
      <w:marRight w:val="0"/>
      <w:marTop w:val="0"/>
      <w:marBottom w:val="0"/>
      <w:divBdr>
        <w:top w:val="none" w:sz="0" w:space="0" w:color="auto"/>
        <w:left w:val="none" w:sz="0" w:space="0" w:color="auto"/>
        <w:bottom w:val="none" w:sz="0" w:space="0" w:color="auto"/>
        <w:right w:val="none" w:sz="0" w:space="0" w:color="auto"/>
      </w:divBdr>
    </w:div>
    <w:div w:id="1826584811">
      <w:bodyDiv w:val="1"/>
      <w:marLeft w:val="0"/>
      <w:marRight w:val="0"/>
      <w:marTop w:val="0"/>
      <w:marBottom w:val="0"/>
      <w:divBdr>
        <w:top w:val="none" w:sz="0" w:space="0" w:color="auto"/>
        <w:left w:val="none" w:sz="0" w:space="0" w:color="auto"/>
        <w:bottom w:val="none" w:sz="0" w:space="0" w:color="auto"/>
        <w:right w:val="none" w:sz="0" w:space="0" w:color="auto"/>
      </w:divBdr>
    </w:div>
    <w:div w:id="1832061188">
      <w:bodyDiv w:val="1"/>
      <w:marLeft w:val="0"/>
      <w:marRight w:val="0"/>
      <w:marTop w:val="0"/>
      <w:marBottom w:val="0"/>
      <w:divBdr>
        <w:top w:val="none" w:sz="0" w:space="0" w:color="auto"/>
        <w:left w:val="none" w:sz="0" w:space="0" w:color="auto"/>
        <w:bottom w:val="none" w:sz="0" w:space="0" w:color="auto"/>
        <w:right w:val="none" w:sz="0" w:space="0" w:color="auto"/>
      </w:divBdr>
    </w:div>
    <w:div w:id="1835412564">
      <w:bodyDiv w:val="1"/>
      <w:marLeft w:val="0"/>
      <w:marRight w:val="0"/>
      <w:marTop w:val="0"/>
      <w:marBottom w:val="0"/>
      <w:divBdr>
        <w:top w:val="none" w:sz="0" w:space="0" w:color="auto"/>
        <w:left w:val="none" w:sz="0" w:space="0" w:color="auto"/>
        <w:bottom w:val="none" w:sz="0" w:space="0" w:color="auto"/>
        <w:right w:val="none" w:sz="0" w:space="0" w:color="auto"/>
      </w:divBdr>
    </w:div>
    <w:div w:id="1846243795">
      <w:bodyDiv w:val="1"/>
      <w:marLeft w:val="0"/>
      <w:marRight w:val="0"/>
      <w:marTop w:val="0"/>
      <w:marBottom w:val="0"/>
      <w:divBdr>
        <w:top w:val="none" w:sz="0" w:space="0" w:color="auto"/>
        <w:left w:val="none" w:sz="0" w:space="0" w:color="auto"/>
        <w:bottom w:val="none" w:sz="0" w:space="0" w:color="auto"/>
        <w:right w:val="none" w:sz="0" w:space="0" w:color="auto"/>
      </w:divBdr>
    </w:div>
    <w:div w:id="1847018577">
      <w:bodyDiv w:val="1"/>
      <w:marLeft w:val="0"/>
      <w:marRight w:val="0"/>
      <w:marTop w:val="0"/>
      <w:marBottom w:val="0"/>
      <w:divBdr>
        <w:top w:val="none" w:sz="0" w:space="0" w:color="auto"/>
        <w:left w:val="none" w:sz="0" w:space="0" w:color="auto"/>
        <w:bottom w:val="none" w:sz="0" w:space="0" w:color="auto"/>
        <w:right w:val="none" w:sz="0" w:space="0" w:color="auto"/>
      </w:divBdr>
    </w:div>
    <w:div w:id="1937903050">
      <w:marLeft w:val="0"/>
      <w:marRight w:val="0"/>
      <w:marTop w:val="0"/>
      <w:marBottom w:val="0"/>
      <w:divBdr>
        <w:top w:val="none" w:sz="0" w:space="0" w:color="auto"/>
        <w:left w:val="none" w:sz="0" w:space="0" w:color="auto"/>
        <w:bottom w:val="none" w:sz="0" w:space="0" w:color="auto"/>
        <w:right w:val="none" w:sz="0" w:space="0" w:color="auto"/>
      </w:divBdr>
    </w:div>
    <w:div w:id="1946423113">
      <w:bodyDiv w:val="1"/>
      <w:marLeft w:val="0"/>
      <w:marRight w:val="0"/>
      <w:marTop w:val="0"/>
      <w:marBottom w:val="0"/>
      <w:divBdr>
        <w:top w:val="none" w:sz="0" w:space="0" w:color="auto"/>
        <w:left w:val="none" w:sz="0" w:space="0" w:color="auto"/>
        <w:bottom w:val="none" w:sz="0" w:space="0" w:color="auto"/>
        <w:right w:val="none" w:sz="0" w:space="0" w:color="auto"/>
      </w:divBdr>
    </w:div>
    <w:div w:id="1966302613">
      <w:bodyDiv w:val="1"/>
      <w:marLeft w:val="0"/>
      <w:marRight w:val="0"/>
      <w:marTop w:val="0"/>
      <w:marBottom w:val="0"/>
      <w:divBdr>
        <w:top w:val="none" w:sz="0" w:space="0" w:color="auto"/>
        <w:left w:val="none" w:sz="0" w:space="0" w:color="auto"/>
        <w:bottom w:val="none" w:sz="0" w:space="0" w:color="auto"/>
        <w:right w:val="none" w:sz="0" w:space="0" w:color="auto"/>
      </w:divBdr>
    </w:div>
    <w:div w:id="1967806427">
      <w:bodyDiv w:val="1"/>
      <w:marLeft w:val="0"/>
      <w:marRight w:val="0"/>
      <w:marTop w:val="0"/>
      <w:marBottom w:val="0"/>
      <w:divBdr>
        <w:top w:val="none" w:sz="0" w:space="0" w:color="auto"/>
        <w:left w:val="none" w:sz="0" w:space="0" w:color="auto"/>
        <w:bottom w:val="none" w:sz="0" w:space="0" w:color="auto"/>
        <w:right w:val="none" w:sz="0" w:space="0" w:color="auto"/>
      </w:divBdr>
    </w:div>
    <w:div w:id="1993099699">
      <w:bodyDiv w:val="1"/>
      <w:marLeft w:val="0"/>
      <w:marRight w:val="0"/>
      <w:marTop w:val="0"/>
      <w:marBottom w:val="0"/>
      <w:divBdr>
        <w:top w:val="none" w:sz="0" w:space="0" w:color="auto"/>
        <w:left w:val="none" w:sz="0" w:space="0" w:color="auto"/>
        <w:bottom w:val="none" w:sz="0" w:space="0" w:color="auto"/>
        <w:right w:val="none" w:sz="0" w:space="0" w:color="auto"/>
      </w:divBdr>
    </w:div>
    <w:div w:id="2011903442">
      <w:bodyDiv w:val="1"/>
      <w:marLeft w:val="0"/>
      <w:marRight w:val="0"/>
      <w:marTop w:val="0"/>
      <w:marBottom w:val="0"/>
      <w:divBdr>
        <w:top w:val="none" w:sz="0" w:space="0" w:color="auto"/>
        <w:left w:val="none" w:sz="0" w:space="0" w:color="auto"/>
        <w:bottom w:val="none" w:sz="0" w:space="0" w:color="auto"/>
        <w:right w:val="none" w:sz="0" w:space="0" w:color="auto"/>
      </w:divBdr>
    </w:div>
    <w:div w:id="2030795043">
      <w:bodyDiv w:val="1"/>
      <w:marLeft w:val="0"/>
      <w:marRight w:val="0"/>
      <w:marTop w:val="0"/>
      <w:marBottom w:val="0"/>
      <w:divBdr>
        <w:top w:val="none" w:sz="0" w:space="0" w:color="auto"/>
        <w:left w:val="none" w:sz="0" w:space="0" w:color="auto"/>
        <w:bottom w:val="none" w:sz="0" w:space="0" w:color="auto"/>
        <w:right w:val="none" w:sz="0" w:space="0" w:color="auto"/>
      </w:divBdr>
    </w:div>
    <w:div w:id="2058702418">
      <w:bodyDiv w:val="1"/>
      <w:marLeft w:val="0"/>
      <w:marRight w:val="0"/>
      <w:marTop w:val="0"/>
      <w:marBottom w:val="0"/>
      <w:divBdr>
        <w:top w:val="none" w:sz="0" w:space="0" w:color="auto"/>
        <w:left w:val="none" w:sz="0" w:space="0" w:color="auto"/>
        <w:bottom w:val="none" w:sz="0" w:space="0" w:color="auto"/>
        <w:right w:val="none" w:sz="0" w:space="0" w:color="auto"/>
      </w:divBdr>
    </w:div>
    <w:div w:id="2086878658">
      <w:bodyDiv w:val="1"/>
      <w:marLeft w:val="0"/>
      <w:marRight w:val="0"/>
      <w:marTop w:val="0"/>
      <w:marBottom w:val="0"/>
      <w:divBdr>
        <w:top w:val="none" w:sz="0" w:space="0" w:color="auto"/>
        <w:left w:val="none" w:sz="0" w:space="0" w:color="auto"/>
        <w:bottom w:val="none" w:sz="0" w:space="0" w:color="auto"/>
        <w:right w:val="none" w:sz="0" w:space="0" w:color="auto"/>
      </w:divBdr>
    </w:div>
    <w:div w:id="2115244150">
      <w:bodyDiv w:val="1"/>
      <w:marLeft w:val="0"/>
      <w:marRight w:val="0"/>
      <w:marTop w:val="0"/>
      <w:marBottom w:val="0"/>
      <w:divBdr>
        <w:top w:val="none" w:sz="0" w:space="0" w:color="auto"/>
        <w:left w:val="none" w:sz="0" w:space="0" w:color="auto"/>
        <w:bottom w:val="none" w:sz="0" w:space="0" w:color="auto"/>
        <w:right w:val="none" w:sz="0" w:space="0" w:color="auto"/>
      </w:divBdr>
    </w:div>
    <w:div w:id="2116945819">
      <w:bodyDiv w:val="1"/>
      <w:marLeft w:val="0"/>
      <w:marRight w:val="0"/>
      <w:marTop w:val="0"/>
      <w:marBottom w:val="0"/>
      <w:divBdr>
        <w:top w:val="none" w:sz="0" w:space="0" w:color="auto"/>
        <w:left w:val="none" w:sz="0" w:space="0" w:color="auto"/>
        <w:bottom w:val="none" w:sz="0" w:space="0" w:color="auto"/>
        <w:right w:val="none" w:sz="0" w:space="0" w:color="auto"/>
      </w:divBdr>
    </w:div>
    <w:div w:id="2118792858">
      <w:bodyDiv w:val="1"/>
      <w:marLeft w:val="0"/>
      <w:marRight w:val="0"/>
      <w:marTop w:val="0"/>
      <w:marBottom w:val="0"/>
      <w:divBdr>
        <w:top w:val="none" w:sz="0" w:space="0" w:color="auto"/>
        <w:left w:val="none" w:sz="0" w:space="0" w:color="auto"/>
        <w:bottom w:val="none" w:sz="0" w:space="0" w:color="auto"/>
        <w:right w:val="none" w:sz="0" w:space="0" w:color="auto"/>
      </w:divBdr>
    </w:div>
    <w:div w:id="21347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2250491.2100%20" TargetMode="External"/><Relationship Id="rId21" Type="http://schemas.openxmlformats.org/officeDocument/2006/relationships/hyperlink" Target="jl:32250491.800%20" TargetMode="External"/><Relationship Id="rId42" Type="http://schemas.openxmlformats.org/officeDocument/2006/relationships/hyperlink" Target="jl:37102950.1%20" TargetMode="External"/><Relationship Id="rId47" Type="http://schemas.openxmlformats.org/officeDocument/2006/relationships/hyperlink" Target="jl:51003931.480000%20" TargetMode="External"/><Relationship Id="rId63" Type="http://schemas.openxmlformats.org/officeDocument/2006/relationships/hyperlink" Target="jl:37102950.100%20" TargetMode="External"/><Relationship Id="rId68" Type="http://schemas.openxmlformats.org/officeDocument/2006/relationships/hyperlink" Target="jl:37102950.100%20" TargetMode="External"/><Relationship Id="rId84" Type="http://schemas.openxmlformats.org/officeDocument/2006/relationships/hyperlink" Target="jl:37102950.200%20" TargetMode="External"/><Relationship Id="rId89" Type="http://schemas.openxmlformats.org/officeDocument/2006/relationships/hyperlink" Target="../../../../../../../AppData/Local/Temp/www.elicense.kz" TargetMode="External"/><Relationship Id="rId16" Type="http://schemas.openxmlformats.org/officeDocument/2006/relationships/hyperlink" Target="jl:36134960.2800%20" TargetMode="External"/><Relationship Id="rId11" Type="http://schemas.openxmlformats.org/officeDocument/2006/relationships/hyperlink" Target="jl:36134960.5700%20" TargetMode="External"/><Relationship Id="rId32" Type="http://schemas.openxmlformats.org/officeDocument/2006/relationships/hyperlink" Target="jl:37102950.1%20" TargetMode="External"/><Relationship Id="rId37" Type="http://schemas.openxmlformats.org/officeDocument/2006/relationships/hyperlink" Target="jl:37102950.0%20" TargetMode="External"/><Relationship Id="rId53" Type="http://schemas.openxmlformats.org/officeDocument/2006/relationships/hyperlink" Target="jl:51003548.150000.1006192922_0" TargetMode="External"/><Relationship Id="rId58" Type="http://schemas.openxmlformats.org/officeDocument/2006/relationships/hyperlink" Target="jl:51003548.150000.1006192922_0" TargetMode="External"/><Relationship Id="rId74" Type="http://schemas.openxmlformats.org/officeDocument/2006/relationships/hyperlink" Target="jl:37102950.100%20" TargetMode="External"/><Relationship Id="rId79" Type="http://schemas.openxmlformats.org/officeDocument/2006/relationships/hyperlink" Target="jl:34838929.0%20"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jl:1026672.0%20" TargetMode="External"/><Relationship Id="rId95" Type="http://schemas.openxmlformats.org/officeDocument/2006/relationships/hyperlink" Target="jl:37102950.200%20" TargetMode="External"/><Relationship Id="rId22" Type="http://schemas.openxmlformats.org/officeDocument/2006/relationships/hyperlink" Target="jl:32250491.1200%20" TargetMode="External"/><Relationship Id="rId27" Type="http://schemas.openxmlformats.org/officeDocument/2006/relationships/hyperlink" Target="jl:35332359.0%20" TargetMode="External"/><Relationship Id="rId43" Type="http://schemas.openxmlformats.org/officeDocument/2006/relationships/hyperlink" Target="jl:37102950.200%20" TargetMode="External"/><Relationship Id="rId48" Type="http://schemas.openxmlformats.org/officeDocument/2006/relationships/hyperlink" Target="jl:31548173.350103%20" TargetMode="External"/><Relationship Id="rId64" Type="http://schemas.openxmlformats.org/officeDocument/2006/relationships/hyperlink" Target="jl:51003548.80000.1000263271_0" TargetMode="External"/><Relationship Id="rId69" Type="http://schemas.openxmlformats.org/officeDocument/2006/relationships/hyperlink" Target="jl:37102950.100%20" TargetMode="External"/><Relationship Id="rId80" Type="http://schemas.openxmlformats.org/officeDocument/2006/relationships/hyperlink" Target="jl:37102950.1%20" TargetMode="External"/><Relationship Id="rId85" Type="http://schemas.openxmlformats.org/officeDocument/2006/relationships/hyperlink" Target="../../../../../../../AppData/Local/Temp/www.nationalbank.kz" TargetMode="External"/><Relationship Id="rId12" Type="http://schemas.openxmlformats.org/officeDocument/2006/relationships/hyperlink" Target="jl:36134960.4100%20" TargetMode="External"/><Relationship Id="rId17" Type="http://schemas.openxmlformats.org/officeDocument/2006/relationships/hyperlink" Target="jl:36134960.2800%20" TargetMode="External"/><Relationship Id="rId25" Type="http://schemas.openxmlformats.org/officeDocument/2006/relationships/hyperlink" Target="jl:32250491.1500%20" TargetMode="External"/><Relationship Id="rId33" Type="http://schemas.openxmlformats.org/officeDocument/2006/relationships/hyperlink" Target="jl:37102950.200%20" TargetMode="External"/><Relationship Id="rId38" Type="http://schemas.openxmlformats.org/officeDocument/2006/relationships/hyperlink" Target="jl:31376013.0%2031548173.0%2051003548.0%2051003931.0%20" TargetMode="External"/><Relationship Id="rId46" Type="http://schemas.openxmlformats.org/officeDocument/2006/relationships/hyperlink" Target="jl:37102950.4%20" TargetMode="External"/><Relationship Id="rId59" Type="http://schemas.openxmlformats.org/officeDocument/2006/relationships/hyperlink" Target="jl:37102950.100%20" TargetMode="External"/><Relationship Id="rId67" Type="http://schemas.openxmlformats.org/officeDocument/2006/relationships/hyperlink" Target="jl:37102950.100%20" TargetMode="External"/><Relationship Id="rId20" Type="http://schemas.openxmlformats.org/officeDocument/2006/relationships/hyperlink" Target="jl:51003548.0%2051003931.0%20" TargetMode="External"/><Relationship Id="rId41" Type="http://schemas.openxmlformats.org/officeDocument/2006/relationships/hyperlink" Target="jl:51035484.0%20" TargetMode="External"/><Relationship Id="rId54" Type="http://schemas.openxmlformats.org/officeDocument/2006/relationships/hyperlink" Target="jl:37102950.100%20" TargetMode="External"/><Relationship Id="rId62" Type="http://schemas.openxmlformats.org/officeDocument/2006/relationships/hyperlink" Target="jl:51003548.150000.1006192922_0" TargetMode="External"/><Relationship Id="rId70" Type="http://schemas.openxmlformats.org/officeDocument/2006/relationships/hyperlink" Target="jl:37102950.100%20" TargetMode="External"/><Relationship Id="rId75" Type="http://schemas.openxmlformats.org/officeDocument/2006/relationships/hyperlink" Target="jl:37102950.100%20" TargetMode="External"/><Relationship Id="rId83" Type="http://schemas.openxmlformats.org/officeDocument/2006/relationships/hyperlink" Target="jl:37102950.4%20" TargetMode="External"/><Relationship Id="rId88" Type="http://schemas.openxmlformats.org/officeDocument/2006/relationships/hyperlink" Target="../../../../../../../AppData/Local/Temp/www.egov.kz" TargetMode="External"/><Relationship Id="rId91" Type="http://schemas.openxmlformats.org/officeDocument/2006/relationships/hyperlink" Target="jl:34838929.0%20" TargetMode="External"/><Relationship Id="rId96" Type="http://schemas.openxmlformats.org/officeDocument/2006/relationships/hyperlink" Target="../../../../../../../AppData/Local/Tem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l:36134960.6300%20" TargetMode="External"/><Relationship Id="rId23" Type="http://schemas.openxmlformats.org/officeDocument/2006/relationships/hyperlink" Target="jl:32250491.1300%20" TargetMode="External"/><Relationship Id="rId28" Type="http://schemas.openxmlformats.org/officeDocument/2006/relationships/hyperlink" Target="jl:38675490.2%20" TargetMode="External"/><Relationship Id="rId36" Type="http://schemas.openxmlformats.org/officeDocument/2006/relationships/hyperlink" Target="jl:34838929.0%20" TargetMode="External"/><Relationship Id="rId49" Type="http://schemas.openxmlformats.org/officeDocument/2006/relationships/hyperlink" Target="jl:37102950.5%20" TargetMode="External"/><Relationship Id="rId57" Type="http://schemas.openxmlformats.org/officeDocument/2006/relationships/hyperlink" Target="jl:51003548.80000.1000263271_0" TargetMode="External"/><Relationship Id="rId10" Type="http://schemas.openxmlformats.org/officeDocument/2006/relationships/hyperlink" Target="jl:36134960.5600%20" TargetMode="External"/><Relationship Id="rId31" Type="http://schemas.openxmlformats.org/officeDocument/2006/relationships/hyperlink" Target="jl:38288493.0%20" TargetMode="External"/><Relationship Id="rId44" Type="http://schemas.openxmlformats.org/officeDocument/2006/relationships/hyperlink" Target="jl:37102950.3%20" TargetMode="External"/><Relationship Id="rId52" Type="http://schemas.openxmlformats.org/officeDocument/2006/relationships/hyperlink" Target="jl:51003548.80000.1000263271_0" TargetMode="External"/><Relationship Id="rId60" Type="http://schemas.openxmlformats.org/officeDocument/2006/relationships/hyperlink" Target="jl:37102950.100%20" TargetMode="External"/><Relationship Id="rId65" Type="http://schemas.openxmlformats.org/officeDocument/2006/relationships/hyperlink" Target="jl:51003548.150000.1006192922_0" TargetMode="External"/><Relationship Id="rId73" Type="http://schemas.openxmlformats.org/officeDocument/2006/relationships/hyperlink" Target="jl:37102950.100%20" TargetMode="External"/><Relationship Id="rId78" Type="http://schemas.openxmlformats.org/officeDocument/2006/relationships/hyperlink" Target="../../../../../../../AppData/Local/Temp/www.elicense.kz" TargetMode="External"/><Relationship Id="rId81" Type="http://schemas.openxmlformats.org/officeDocument/2006/relationships/hyperlink" Target="jl:37102950.200%20" TargetMode="External"/><Relationship Id="rId86" Type="http://schemas.openxmlformats.org/officeDocument/2006/relationships/hyperlink" Target="../../../../../../../AppData/Local/Temp/www.nationalbank.kz" TargetMode="External"/><Relationship Id="rId94" Type="http://schemas.openxmlformats.org/officeDocument/2006/relationships/hyperlink" Target="jl:37102950.4%20" TargetMode="External"/><Relationship Id="rId99" Type="http://schemas.openxmlformats.org/officeDocument/2006/relationships/hyperlink" Target="jl:51003548.150000.1006192922_0"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l:36134960.4100%20" TargetMode="External"/><Relationship Id="rId13" Type="http://schemas.openxmlformats.org/officeDocument/2006/relationships/hyperlink" Target="jl:36134960.5600%20" TargetMode="External"/><Relationship Id="rId18" Type="http://schemas.openxmlformats.org/officeDocument/2006/relationships/hyperlink" Target="jl:36134960.4000%20" TargetMode="External"/><Relationship Id="rId39" Type="http://schemas.openxmlformats.org/officeDocument/2006/relationships/hyperlink" Target="jl:31376013.0%20" TargetMode="External"/><Relationship Id="rId34" Type="http://schemas.openxmlformats.org/officeDocument/2006/relationships/hyperlink" Target="jl:37102950.2%20" TargetMode="External"/><Relationship Id="rId50" Type="http://schemas.openxmlformats.org/officeDocument/2006/relationships/hyperlink" Target="jl:37102950.5%20" TargetMode="External"/><Relationship Id="rId55" Type="http://schemas.openxmlformats.org/officeDocument/2006/relationships/hyperlink" Target="jl:37102950.100%20" TargetMode="External"/><Relationship Id="rId76" Type="http://schemas.openxmlformats.org/officeDocument/2006/relationships/hyperlink" Target="jl:37102950.100%20" TargetMode="External"/><Relationship Id="rId97" Type="http://schemas.openxmlformats.org/officeDocument/2006/relationships/hyperlink" Target="../../../../../../../AppData/Local/Temp/www.nationalbank.kz" TargetMode="External"/><Relationship Id="rId7" Type="http://schemas.openxmlformats.org/officeDocument/2006/relationships/endnotes" Target="endnotes.xml"/><Relationship Id="rId71" Type="http://schemas.openxmlformats.org/officeDocument/2006/relationships/hyperlink" Target="jl:37102950.100%20" TargetMode="External"/><Relationship Id="rId92" Type="http://schemas.openxmlformats.org/officeDocument/2006/relationships/hyperlink" Target="jl:37102950.1%20" TargetMode="External"/><Relationship Id="rId2" Type="http://schemas.openxmlformats.org/officeDocument/2006/relationships/numbering" Target="numbering.xml"/><Relationship Id="rId29" Type="http://schemas.openxmlformats.org/officeDocument/2006/relationships/hyperlink" Target="jl:35508932.7%20" TargetMode="External"/><Relationship Id="rId24" Type="http://schemas.openxmlformats.org/officeDocument/2006/relationships/hyperlink" Target="jl:32250491.1400%20" TargetMode="External"/><Relationship Id="rId40" Type="http://schemas.openxmlformats.org/officeDocument/2006/relationships/hyperlink" Target="jl:31548173.0%20" TargetMode="External"/><Relationship Id="rId45" Type="http://schemas.openxmlformats.org/officeDocument/2006/relationships/hyperlink" Target="jl:31548173.320100%20" TargetMode="External"/><Relationship Id="rId66" Type="http://schemas.openxmlformats.org/officeDocument/2006/relationships/hyperlink" Target="jl:37102950.100%20" TargetMode="External"/><Relationship Id="rId87" Type="http://schemas.openxmlformats.org/officeDocument/2006/relationships/hyperlink" Target="jl:37102950.100%20" TargetMode="External"/><Relationship Id="rId61" Type="http://schemas.openxmlformats.org/officeDocument/2006/relationships/hyperlink" Target="jl:51003548.80000.1000263271_0" TargetMode="External"/><Relationship Id="rId82" Type="http://schemas.openxmlformats.org/officeDocument/2006/relationships/hyperlink" Target="jl:37102950.2%20" TargetMode="External"/><Relationship Id="rId19" Type="http://schemas.openxmlformats.org/officeDocument/2006/relationships/hyperlink" Target="jl:51003548.0%20" TargetMode="External"/><Relationship Id="rId14" Type="http://schemas.openxmlformats.org/officeDocument/2006/relationships/hyperlink" Target="jl:36134960.5700%20" TargetMode="External"/><Relationship Id="rId30" Type="http://schemas.openxmlformats.org/officeDocument/2006/relationships/hyperlink" Target="jl:35508932.7%20" TargetMode="External"/><Relationship Id="rId35" Type="http://schemas.openxmlformats.org/officeDocument/2006/relationships/hyperlink" Target="jl:37102950.4%20" TargetMode="External"/><Relationship Id="rId56" Type="http://schemas.openxmlformats.org/officeDocument/2006/relationships/hyperlink" Target="jl:37102950.100%20" TargetMode="External"/><Relationship Id="rId77" Type="http://schemas.openxmlformats.org/officeDocument/2006/relationships/hyperlink" Target="../../../../../../../AppData/Local/Temp/www.egov.kz" TargetMode="External"/><Relationship Id="rId100" Type="http://schemas.openxmlformats.org/officeDocument/2006/relationships/header" Target="header1.xml"/><Relationship Id="rId8" Type="http://schemas.openxmlformats.org/officeDocument/2006/relationships/hyperlink" Target="jl:51003548.150000.1006192922_0" TargetMode="External"/><Relationship Id="rId51" Type="http://schemas.openxmlformats.org/officeDocument/2006/relationships/hyperlink" Target="jl:34838929.0%20" TargetMode="External"/><Relationship Id="rId72" Type="http://schemas.openxmlformats.org/officeDocument/2006/relationships/hyperlink" Target="jl:37102950.100%20" TargetMode="External"/><Relationship Id="rId93" Type="http://schemas.openxmlformats.org/officeDocument/2006/relationships/hyperlink" Target="jl:37102950.200%20" TargetMode="External"/><Relationship Id="rId98" Type="http://schemas.openxmlformats.org/officeDocument/2006/relationships/hyperlink" Target="jl:51003548.80000.1000263271_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EC41E-3618-4C6E-84BE-CE943640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70</Pages>
  <Words>23763</Words>
  <Characters>135452</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Home</Company>
  <LinksUpToDate>false</LinksUpToDate>
  <CharactersWithSpaces>158898</CharactersWithSpaces>
  <SharedDoc>false</SharedDoc>
  <HLinks>
    <vt:vector size="126" baseType="variant">
      <vt:variant>
        <vt:i4>4718669</vt:i4>
      </vt:variant>
      <vt:variant>
        <vt:i4>60</vt:i4>
      </vt:variant>
      <vt:variant>
        <vt:i4>0</vt:i4>
      </vt:variant>
      <vt:variant>
        <vt:i4>5</vt:i4>
      </vt:variant>
      <vt:variant>
        <vt:lpwstr>npa:V1800016922</vt:lpwstr>
      </vt:variant>
      <vt:variant>
        <vt:lpwstr>47</vt:lpwstr>
      </vt:variant>
      <vt:variant>
        <vt:i4>4653141</vt:i4>
      </vt:variant>
      <vt:variant>
        <vt:i4>57</vt:i4>
      </vt:variant>
      <vt:variant>
        <vt:i4>0</vt:i4>
      </vt:variant>
      <vt:variant>
        <vt:i4>5</vt:i4>
      </vt:variant>
      <vt:variant>
        <vt:lpwstr>jl:33772747.1700</vt:lpwstr>
      </vt:variant>
      <vt:variant>
        <vt:lpwstr/>
      </vt:variant>
      <vt:variant>
        <vt:i4>4980815</vt:i4>
      </vt:variant>
      <vt:variant>
        <vt:i4>54</vt:i4>
      </vt:variant>
      <vt:variant>
        <vt:i4>0</vt:i4>
      </vt:variant>
      <vt:variant>
        <vt:i4>5</vt:i4>
      </vt:variant>
      <vt:variant>
        <vt:lpwstr>npa:V1800016922</vt:lpwstr>
      </vt:variant>
      <vt:variant>
        <vt:lpwstr>63</vt:lpwstr>
      </vt:variant>
      <vt:variant>
        <vt:i4>4980815</vt:i4>
      </vt:variant>
      <vt:variant>
        <vt:i4>51</vt:i4>
      </vt:variant>
      <vt:variant>
        <vt:i4>0</vt:i4>
      </vt:variant>
      <vt:variant>
        <vt:i4>5</vt:i4>
      </vt:variant>
      <vt:variant>
        <vt:lpwstr>npa:V1800016922</vt:lpwstr>
      </vt:variant>
      <vt:variant>
        <vt:lpwstr>63</vt:lpwstr>
      </vt:variant>
      <vt:variant>
        <vt:i4>4194388</vt:i4>
      </vt:variant>
      <vt:variant>
        <vt:i4>48</vt:i4>
      </vt:variant>
      <vt:variant>
        <vt:i4>0</vt:i4>
      </vt:variant>
      <vt:variant>
        <vt:i4>5</vt:i4>
      </vt:variant>
      <vt:variant>
        <vt:lpwstr>jl:33772747.5</vt:lpwstr>
      </vt:variant>
      <vt:variant>
        <vt:lpwstr/>
      </vt:variant>
      <vt:variant>
        <vt:i4>5177423</vt:i4>
      </vt:variant>
      <vt:variant>
        <vt:i4>45</vt:i4>
      </vt:variant>
      <vt:variant>
        <vt:i4>0</vt:i4>
      </vt:variant>
      <vt:variant>
        <vt:i4>5</vt:i4>
      </vt:variant>
      <vt:variant>
        <vt:lpwstr>npa:V1800016922</vt:lpwstr>
      </vt:variant>
      <vt:variant>
        <vt:lpwstr>60</vt:lpwstr>
      </vt:variant>
      <vt:variant>
        <vt:i4>4194388</vt:i4>
      </vt:variant>
      <vt:variant>
        <vt:i4>42</vt:i4>
      </vt:variant>
      <vt:variant>
        <vt:i4>0</vt:i4>
      </vt:variant>
      <vt:variant>
        <vt:i4>5</vt:i4>
      </vt:variant>
      <vt:variant>
        <vt:lpwstr>jl:33772747.4</vt:lpwstr>
      </vt:variant>
      <vt:variant>
        <vt:lpwstr/>
      </vt:variant>
      <vt:variant>
        <vt:i4>4784204</vt:i4>
      </vt:variant>
      <vt:variant>
        <vt:i4>39</vt:i4>
      </vt:variant>
      <vt:variant>
        <vt:i4>0</vt:i4>
      </vt:variant>
      <vt:variant>
        <vt:i4>5</vt:i4>
      </vt:variant>
      <vt:variant>
        <vt:lpwstr>npa:V1800016922</vt:lpwstr>
      </vt:variant>
      <vt:variant>
        <vt:lpwstr>56</vt:lpwstr>
      </vt:variant>
      <vt:variant>
        <vt:i4>4915276</vt:i4>
      </vt:variant>
      <vt:variant>
        <vt:i4>36</vt:i4>
      </vt:variant>
      <vt:variant>
        <vt:i4>0</vt:i4>
      </vt:variant>
      <vt:variant>
        <vt:i4>5</vt:i4>
      </vt:variant>
      <vt:variant>
        <vt:lpwstr>npa:V1800016922</vt:lpwstr>
      </vt:variant>
      <vt:variant>
        <vt:lpwstr>54</vt:lpwstr>
      </vt:variant>
      <vt:variant>
        <vt:i4>4915293</vt:i4>
      </vt:variant>
      <vt:variant>
        <vt:i4>33</vt:i4>
      </vt:variant>
      <vt:variant>
        <vt:i4>0</vt:i4>
      </vt:variant>
      <vt:variant>
        <vt:i4>5</vt:i4>
      </vt:variant>
      <vt:variant>
        <vt:lpwstr>npl:K940001000_</vt:lpwstr>
      </vt:variant>
      <vt:variant>
        <vt:lpwstr>189</vt:lpwstr>
      </vt:variant>
      <vt:variant>
        <vt:i4>4915272</vt:i4>
      </vt:variant>
      <vt:variant>
        <vt:i4>30</vt:i4>
      </vt:variant>
      <vt:variant>
        <vt:i4>0</vt:i4>
      </vt:variant>
      <vt:variant>
        <vt:i4>5</vt:i4>
      </vt:variant>
      <vt:variant>
        <vt:lpwstr>npl:Z1300000073</vt:lpwstr>
      </vt:variant>
      <vt:variant>
        <vt:lpwstr>37</vt:lpwstr>
      </vt:variant>
      <vt:variant>
        <vt:i4>4194388</vt:i4>
      </vt:variant>
      <vt:variant>
        <vt:i4>27</vt:i4>
      </vt:variant>
      <vt:variant>
        <vt:i4>0</vt:i4>
      </vt:variant>
      <vt:variant>
        <vt:i4>5</vt:i4>
      </vt:variant>
      <vt:variant>
        <vt:lpwstr>jl:33772747.2</vt:lpwstr>
      </vt:variant>
      <vt:variant>
        <vt:lpwstr/>
      </vt:variant>
      <vt:variant>
        <vt:i4>4194388</vt:i4>
      </vt:variant>
      <vt:variant>
        <vt:i4>24</vt:i4>
      </vt:variant>
      <vt:variant>
        <vt:i4>0</vt:i4>
      </vt:variant>
      <vt:variant>
        <vt:i4>5</vt:i4>
      </vt:variant>
      <vt:variant>
        <vt:lpwstr>jl:33772747.1</vt:lpwstr>
      </vt:variant>
      <vt:variant>
        <vt:lpwstr/>
      </vt:variant>
      <vt:variant>
        <vt:i4>5177415</vt:i4>
      </vt:variant>
      <vt:variant>
        <vt:i4>21</vt:i4>
      </vt:variant>
      <vt:variant>
        <vt:i4>0</vt:i4>
      </vt:variant>
      <vt:variant>
        <vt:i4>5</vt:i4>
      </vt:variant>
      <vt:variant>
        <vt:lpwstr>npa:Z090000191_</vt:lpwstr>
      </vt:variant>
      <vt:variant>
        <vt:lpwstr>252</vt:lpwstr>
      </vt:variant>
      <vt:variant>
        <vt:i4>8192101</vt:i4>
      </vt:variant>
      <vt:variant>
        <vt:i4>18</vt:i4>
      </vt:variant>
      <vt:variant>
        <vt:i4>0</vt:i4>
      </vt:variant>
      <vt:variant>
        <vt:i4>5</vt:i4>
      </vt:variant>
      <vt:variant>
        <vt:lpwstr>jl:30466644.180200</vt:lpwstr>
      </vt:variant>
      <vt:variant>
        <vt:lpwstr/>
      </vt:variant>
      <vt:variant>
        <vt:i4>5111880</vt:i4>
      </vt:variant>
      <vt:variant>
        <vt:i4>15</vt:i4>
      </vt:variant>
      <vt:variant>
        <vt:i4>0</vt:i4>
      </vt:variant>
      <vt:variant>
        <vt:i4>5</vt:i4>
      </vt:variant>
      <vt:variant>
        <vt:lpwstr>npl:Z1600000444</vt:lpwstr>
      </vt:variant>
      <vt:variant>
        <vt:lpwstr>21</vt:lpwstr>
      </vt:variant>
      <vt:variant>
        <vt:i4>7733351</vt:i4>
      </vt:variant>
      <vt:variant>
        <vt:i4>12</vt:i4>
      </vt:variant>
      <vt:variant>
        <vt:i4>0</vt:i4>
      </vt:variant>
      <vt:variant>
        <vt:i4>5</vt:i4>
      </vt:variant>
      <vt:variant>
        <vt:lpwstr>jl:31668697.100</vt:lpwstr>
      </vt:variant>
      <vt:variant>
        <vt:lpwstr/>
      </vt:variant>
      <vt:variant>
        <vt:i4>7733351</vt:i4>
      </vt:variant>
      <vt:variant>
        <vt:i4>9</vt:i4>
      </vt:variant>
      <vt:variant>
        <vt:i4>0</vt:i4>
      </vt:variant>
      <vt:variant>
        <vt:i4>5</vt:i4>
      </vt:variant>
      <vt:variant>
        <vt:lpwstr>jl:31668697.100</vt:lpwstr>
      </vt:variant>
      <vt:variant>
        <vt:lpwstr/>
      </vt:variant>
      <vt:variant>
        <vt:i4>7733351</vt:i4>
      </vt:variant>
      <vt:variant>
        <vt:i4>6</vt:i4>
      </vt:variant>
      <vt:variant>
        <vt:i4>0</vt:i4>
      </vt:variant>
      <vt:variant>
        <vt:i4>5</vt:i4>
      </vt:variant>
      <vt:variant>
        <vt:lpwstr>jl:31668697.100</vt:lpwstr>
      </vt:variant>
      <vt:variant>
        <vt:lpwstr/>
      </vt:variant>
      <vt:variant>
        <vt:i4>7929931</vt:i4>
      </vt:variant>
      <vt:variant>
        <vt:i4>3</vt:i4>
      </vt:variant>
      <vt:variant>
        <vt:i4>0</vt:i4>
      </vt:variant>
      <vt:variant>
        <vt:i4>5</vt:i4>
      </vt:variant>
      <vt:variant>
        <vt:lpwstr>npl:U030001271_</vt:lpwstr>
      </vt:variant>
      <vt:variant>
        <vt:lpwstr>9</vt:lpwstr>
      </vt:variant>
      <vt:variant>
        <vt:i4>5111880</vt:i4>
      </vt:variant>
      <vt:variant>
        <vt:i4>0</vt:i4>
      </vt:variant>
      <vt:variant>
        <vt:i4>0</vt:i4>
      </vt:variant>
      <vt:variant>
        <vt:i4>5</vt:i4>
      </vt:variant>
      <vt:variant>
        <vt:lpwstr>npl:Z1600000444</vt:lpwstr>
      </vt:variant>
      <vt:variant>
        <vt:lpwstr>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User</dc:creator>
  <cp:keywords/>
  <dc:description/>
  <cp:lastModifiedBy>Ажар Олжабаева</cp:lastModifiedBy>
  <cp:revision>24</cp:revision>
  <cp:lastPrinted>2016-12-09T08:58:00Z</cp:lastPrinted>
  <dcterms:created xsi:type="dcterms:W3CDTF">2022-08-01T09:01:00Z</dcterms:created>
  <dcterms:modified xsi:type="dcterms:W3CDTF">2022-08-09T04:25:00Z</dcterms:modified>
</cp:coreProperties>
</file>