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27A" w:rsidRPr="008646CC" w:rsidRDefault="00C2784E" w:rsidP="00C2784E">
      <w:pPr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жоба</w:t>
      </w:r>
    </w:p>
    <w:p w:rsidR="00DC327A" w:rsidRPr="005C51CC" w:rsidRDefault="00DC327A" w:rsidP="00DC327A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DC327A" w:rsidRPr="005C51CC" w:rsidRDefault="00DC327A" w:rsidP="00DC327A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DC327A" w:rsidRPr="005C51CC" w:rsidRDefault="00DC327A" w:rsidP="00DC327A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DC327A" w:rsidRPr="005C51CC" w:rsidRDefault="00DC327A" w:rsidP="00DC327A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DC327A" w:rsidRPr="005C51CC" w:rsidRDefault="00DC327A" w:rsidP="00DC327A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DC327A" w:rsidRPr="005C51CC" w:rsidRDefault="00DC327A" w:rsidP="00DC327A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DC327A" w:rsidRPr="005C51CC" w:rsidRDefault="00DC327A" w:rsidP="00DC327A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DC327A" w:rsidRPr="005C51CC" w:rsidRDefault="00DC327A" w:rsidP="00DC327A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DC327A" w:rsidRPr="007C2C91" w:rsidRDefault="00DC327A" w:rsidP="00DC327A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11AA7" w:rsidRDefault="004A340E" w:rsidP="00203B9B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 w:rsidRPr="004A340E"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  <w:t>Валюталық құқықтық қатынастарды реттеудің келісілген тәсілдері және ырықтандыру шараларын қабылдау туралы келісімге қол қою туралы</w:t>
      </w:r>
    </w:p>
    <w:p w:rsidR="00311AA7" w:rsidRPr="005C51CC" w:rsidRDefault="00311AA7" w:rsidP="00311AA7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311AA7" w:rsidRPr="00311AA7" w:rsidRDefault="00311AA7" w:rsidP="007C2ECD">
      <w:pPr>
        <w:tabs>
          <w:tab w:val="center" w:pos="4677"/>
          <w:tab w:val="right" w:pos="9355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 w:rsidRPr="00311AA7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Қазақстан Республикасының Үкіметі </w:t>
      </w:r>
      <w:r w:rsidRPr="00311AA7"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  <w:t>ҚАУЛЫ ЕТЕДІ</w:t>
      </w:r>
      <w:r w:rsidRPr="00311AA7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:</w:t>
      </w:r>
    </w:p>
    <w:p w:rsidR="00311AA7" w:rsidRDefault="008F1904" w:rsidP="007C2ECD">
      <w:pPr>
        <w:tabs>
          <w:tab w:val="center" w:pos="0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ab/>
      </w:r>
      <w:r w:rsidR="004A340E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1. </w:t>
      </w:r>
      <w:r w:rsidR="004A340E" w:rsidRPr="004A340E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Қоса беріліп отырған Валюталық құқықтық қатынастарды реттеудің келісілген тәсілдері және ырықтандыру шараларын қабылдау туралы келісімнің жобасы мақұлдансын</w:t>
      </w:r>
      <w:r w:rsidR="00311AA7" w:rsidRPr="00311AA7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.</w:t>
      </w:r>
    </w:p>
    <w:p w:rsidR="004A340E" w:rsidRDefault="0013121A" w:rsidP="004A340E">
      <w:pPr>
        <w:tabs>
          <w:tab w:val="center" w:pos="0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2</w:t>
      </w:r>
      <w:r w:rsidR="004A340E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. «</w:t>
      </w:r>
      <w:r w:rsidR="004A340E" w:rsidRPr="004A340E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Валюталық құқықтық қатынастарды реттеудің келісілген тәсілдері және ырықтандыру шараларын қабылдау туралы келісімге қол қою туралы</w:t>
      </w:r>
      <w:r w:rsidR="004A340E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» </w:t>
      </w:r>
      <w:r w:rsidR="004A340E" w:rsidRPr="004A340E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Қазақстан Республикасы Үкіметінің 2018 жылғы 16 сәуірдегі № 194 Қаулысы</w:t>
      </w:r>
      <w:r w:rsidR="004A340E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ның </w:t>
      </w:r>
      <w:r w:rsidR="000C2965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к</w:t>
      </w:r>
      <w:r w:rsidR="000C2965" w:rsidRPr="000C2965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үші жойылды деп танылсын</w:t>
      </w:r>
      <w:r w:rsidR="004A340E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.</w:t>
      </w:r>
    </w:p>
    <w:p w:rsidR="004A340E" w:rsidRPr="005C51CC" w:rsidRDefault="0013121A" w:rsidP="007C2ECD">
      <w:pPr>
        <w:tabs>
          <w:tab w:val="center" w:pos="0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3</w:t>
      </w:r>
      <w:r w:rsidR="004A340E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. </w:t>
      </w:r>
      <w:r w:rsidR="004A340E" w:rsidRPr="004A340E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Осы қаулы қол қойылған күнінен бастап қолданысқа енгізіледі.</w:t>
      </w:r>
    </w:p>
    <w:p w:rsidR="00311AA7" w:rsidRPr="005C51CC" w:rsidRDefault="00311AA7" w:rsidP="00311AA7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311AA7" w:rsidRPr="005C51CC" w:rsidRDefault="00311AA7" w:rsidP="00311AA7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311AA7" w:rsidRPr="00311AA7" w:rsidRDefault="00311AA7" w:rsidP="00CE369B">
      <w:pPr>
        <w:tabs>
          <w:tab w:val="center" w:pos="4677"/>
          <w:tab w:val="right" w:pos="9355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</w:pPr>
      <w:r w:rsidRPr="00311AA7"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  <w:t>Қазақстан Республикасының</w:t>
      </w:r>
    </w:p>
    <w:p w:rsidR="00311AA7" w:rsidRPr="00311AA7" w:rsidRDefault="00CE369B" w:rsidP="00311AA7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  <w:t xml:space="preserve">                    </w:t>
      </w:r>
      <w:r w:rsidR="00311AA7" w:rsidRPr="00311AA7"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  <w:t xml:space="preserve">Премьер-Министрі </w:t>
      </w:r>
      <w:r w:rsidR="00311AA7" w:rsidRPr="00311AA7"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  <w:tab/>
      </w:r>
      <w:r w:rsidR="00311AA7"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  <w:tab/>
      </w:r>
      <w:bookmarkStart w:id="0" w:name="_GoBack"/>
      <w:bookmarkEnd w:id="0"/>
      <w:r w:rsidR="0013121A"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  <w:t>Ә</w:t>
      </w:r>
      <w:r w:rsidR="00311AA7" w:rsidRPr="00311AA7"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  <w:t xml:space="preserve">. </w:t>
      </w:r>
      <w:r w:rsidR="0013121A"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  <w:t>Смайылов</w:t>
      </w:r>
    </w:p>
    <w:sectPr w:rsidR="00311AA7" w:rsidRPr="00311AA7" w:rsidSect="00203B9B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9F"/>
    <w:rsid w:val="00064152"/>
    <w:rsid w:val="000C2965"/>
    <w:rsid w:val="00111951"/>
    <w:rsid w:val="0013121A"/>
    <w:rsid w:val="0016739F"/>
    <w:rsid w:val="00170BC5"/>
    <w:rsid w:val="00172C66"/>
    <w:rsid w:val="00203B9B"/>
    <w:rsid w:val="00216BFA"/>
    <w:rsid w:val="00311AA7"/>
    <w:rsid w:val="003907D7"/>
    <w:rsid w:val="00393B25"/>
    <w:rsid w:val="003A375E"/>
    <w:rsid w:val="003A7DA3"/>
    <w:rsid w:val="003B5976"/>
    <w:rsid w:val="004A340E"/>
    <w:rsid w:val="004B5DE4"/>
    <w:rsid w:val="00630D3A"/>
    <w:rsid w:val="00673896"/>
    <w:rsid w:val="006A5E77"/>
    <w:rsid w:val="007C2ECD"/>
    <w:rsid w:val="008161AD"/>
    <w:rsid w:val="008646CC"/>
    <w:rsid w:val="008C7692"/>
    <w:rsid w:val="008D2535"/>
    <w:rsid w:val="008F1904"/>
    <w:rsid w:val="00973578"/>
    <w:rsid w:val="00995693"/>
    <w:rsid w:val="00A31BE1"/>
    <w:rsid w:val="00A65EA4"/>
    <w:rsid w:val="00AD15C8"/>
    <w:rsid w:val="00AE19F0"/>
    <w:rsid w:val="00BA2AC9"/>
    <w:rsid w:val="00C06056"/>
    <w:rsid w:val="00C2784E"/>
    <w:rsid w:val="00C95253"/>
    <w:rsid w:val="00CB4E9C"/>
    <w:rsid w:val="00CE369B"/>
    <w:rsid w:val="00D73716"/>
    <w:rsid w:val="00D91C2D"/>
    <w:rsid w:val="00DC327A"/>
    <w:rsid w:val="00F3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EC81B"/>
  <w15:docId w15:val="{C0A12643-F79A-439C-8AC4-D540ADF6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1AD"/>
    <w:pPr>
      <w:spacing w:after="200" w:line="276" w:lineRule="auto"/>
    </w:pPr>
    <w:rPr>
      <w:rFonts w:ascii="Consolas" w:eastAsia="Consolas" w:hAnsi="Consolas" w:cs="Consolas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6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8C7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692"/>
    <w:rPr>
      <w:rFonts w:ascii="Tahoma" w:eastAsia="Consolas" w:hAnsi="Tahoma" w:cs="Tahoma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4A3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Ерназар Хасенов</dc:creator>
  <cp:lastModifiedBy>Akerke Nuppayeva</cp:lastModifiedBy>
  <cp:revision>5</cp:revision>
  <cp:lastPrinted>2019-01-09T04:44:00Z</cp:lastPrinted>
  <dcterms:created xsi:type="dcterms:W3CDTF">2020-12-02T11:44:00Z</dcterms:created>
  <dcterms:modified xsi:type="dcterms:W3CDTF">2022-06-23T04:18:00Z</dcterms:modified>
</cp:coreProperties>
</file>