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DD24E2"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Кредиттік бюроның есеп беру тізбесін, нысандарын, ұсыну мерзімдерін және оны ұсыну қағидаларын бекіту туралы " Қазақстан Республикасының Ұлттық Банкі Басқармасының 2019 жылғы 28 қарашадағы № 225 қаулысына өзгерістер енгізу туралы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bookmarkStart w:id="0" w:name="_GoBack"/>
      <w:bookmarkEnd w:id="0"/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D0B39">
        <w:rPr>
          <w:rFonts w:asciiTheme="minorHAnsi" w:eastAsia="Times New Roman" w:hAnsiTheme="minorHAnsi"/>
          <w:szCs w:val="24"/>
          <w:lang w:val="kk-KZ"/>
        </w:rPr>
        <w:t>2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F1C9E">
        <w:rPr>
          <w:rFonts w:asciiTheme="minorHAnsi" w:eastAsia="Times New Roman" w:hAnsiTheme="minorHAnsi"/>
          <w:szCs w:val="24"/>
          <w:lang w:val="kk-KZ"/>
        </w:rPr>
        <w:t xml:space="preserve">19 </w:t>
      </w:r>
      <w:r w:rsidR="00510041">
        <w:rPr>
          <w:rFonts w:asciiTheme="minorHAnsi" w:eastAsia="Times New Roman" w:hAnsiTheme="minorHAnsi"/>
          <w:szCs w:val="24"/>
          <w:lang w:val="kk-KZ"/>
        </w:rPr>
        <w:t>шілде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Нұр-Сұлтан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 "Қазақстан Республикасының Ұлттық Банкі Басқармасының "Кредиттік бюроның есеп беру тізбесін, нысандарын, ұсыну мерзімдерін және оны ұсыну қағидаларын бекіту туралы" 2019 жылғы 28 қарашадағы № 225 қаулысына өзгерістер енгізу туралы "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59757F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59757F">
        <w:rPr>
          <w:rFonts w:asciiTheme="minorHAnsi" w:hAnsiTheme="minorHAnsi" w:cstheme="minorHAnsi"/>
          <w:szCs w:val="24"/>
          <w:lang w:val="kk-KZ"/>
        </w:rPr>
        <w:t>Қаулы жобасы кредиттік бюролардың есептілік нысандарын оңтайландыру, сондай-ақ ҚРҰБ НҚА құқықтық мониторингі шеңберінде құқық нормаларының кемшіліктерін жою мақсатында әзірленді.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BB7E32" w:rsidRPr="00C931A0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https://legalacts.egov.kz/npa/view?id=14156515</w:t>
        </w:r>
      </w:hyperlink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3C4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B4964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1C9E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7E32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3630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156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8F3B-F060-4CD4-B10C-9644CB60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12</cp:revision>
  <cp:lastPrinted>2019-01-16T04:01:00Z</cp:lastPrinted>
  <dcterms:created xsi:type="dcterms:W3CDTF">2022-06-29T05:31:00Z</dcterms:created>
  <dcterms:modified xsi:type="dcterms:W3CDTF">2022-07-19T10:52:00Z</dcterms:modified>
</cp:coreProperties>
</file>