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83587C" w:rsidRPr="008E6381" w:rsidTr="00B54632">
        <w:trPr>
          <w:trHeight w:val="1528"/>
        </w:trPr>
        <w:tc>
          <w:tcPr>
            <w:tcW w:w="4320" w:type="dxa"/>
            <w:shd w:val="clear" w:color="auto" w:fill="auto"/>
          </w:tcPr>
          <w:p w:rsidR="0083587C" w:rsidRPr="00B85790" w:rsidRDefault="0083587C" w:rsidP="0083587C">
            <w:pPr>
              <w:jc w:val="center"/>
              <w:rPr>
                <w:b/>
                <w:sz w:val="22"/>
                <w:szCs w:val="22"/>
                <w:lang w:val="kk-KZ"/>
              </w:rPr>
            </w:pPr>
          </w:p>
          <w:p w:rsidR="0083587C" w:rsidRPr="00B85790" w:rsidRDefault="0083587C" w:rsidP="0083587C">
            <w:pPr>
              <w:jc w:val="center"/>
              <w:rPr>
                <w:b/>
                <w:sz w:val="22"/>
                <w:szCs w:val="22"/>
                <w:lang w:val="kk-KZ"/>
              </w:rPr>
            </w:pPr>
            <w:r w:rsidRPr="00B85790">
              <w:rPr>
                <w:b/>
                <w:sz w:val="22"/>
                <w:szCs w:val="22"/>
                <w:lang w:val="kk-KZ"/>
              </w:rPr>
              <w:t>«ҚАЗАҚСТАН РЕСПУБЛИКАСЫНЫҢ</w:t>
            </w:r>
          </w:p>
          <w:p w:rsidR="0083587C" w:rsidRPr="00B85790" w:rsidRDefault="0083587C" w:rsidP="0083587C">
            <w:pPr>
              <w:jc w:val="center"/>
              <w:rPr>
                <w:b/>
                <w:sz w:val="22"/>
                <w:szCs w:val="22"/>
                <w:lang w:val="kk-KZ"/>
              </w:rPr>
            </w:pPr>
            <w:r w:rsidRPr="00B85790">
              <w:rPr>
                <w:b/>
                <w:sz w:val="22"/>
                <w:szCs w:val="22"/>
                <w:lang w:val="kk-KZ"/>
              </w:rPr>
              <w:t>ҰЛТТЫҚ БАНКІ»</w:t>
            </w:r>
          </w:p>
          <w:p w:rsidR="0083587C" w:rsidRPr="00B85790" w:rsidRDefault="0083587C" w:rsidP="0083587C">
            <w:pPr>
              <w:jc w:val="center"/>
              <w:rPr>
                <w:b/>
                <w:sz w:val="22"/>
                <w:szCs w:val="22"/>
                <w:lang w:val="kk-KZ"/>
              </w:rPr>
            </w:pPr>
          </w:p>
          <w:p w:rsidR="0083587C" w:rsidRPr="00B85790" w:rsidRDefault="0083587C" w:rsidP="0083587C">
            <w:pPr>
              <w:jc w:val="center"/>
              <w:rPr>
                <w:sz w:val="22"/>
                <w:szCs w:val="22"/>
                <w:lang w:val="kk-KZ"/>
              </w:rPr>
            </w:pPr>
            <w:r w:rsidRPr="00B85790">
              <w:rPr>
                <w:sz w:val="22"/>
                <w:szCs w:val="22"/>
                <w:lang w:val="kk-KZ"/>
              </w:rPr>
              <w:t xml:space="preserve">РЕСПУБЛИКАЛЫҚ </w:t>
            </w:r>
          </w:p>
          <w:p w:rsidR="0083587C" w:rsidRPr="00B85790" w:rsidRDefault="0083587C" w:rsidP="0083587C">
            <w:pPr>
              <w:jc w:val="center"/>
              <w:rPr>
                <w:sz w:val="22"/>
                <w:szCs w:val="22"/>
                <w:lang w:val="kk-KZ"/>
              </w:rPr>
            </w:pPr>
            <w:r w:rsidRPr="00B85790">
              <w:rPr>
                <w:sz w:val="22"/>
                <w:szCs w:val="22"/>
                <w:lang w:val="kk-KZ"/>
              </w:rPr>
              <w:t>МЕМЛЕКЕТТІК МЕКЕМЕСІ</w:t>
            </w:r>
          </w:p>
          <w:p w:rsidR="0083587C" w:rsidRPr="00B85790" w:rsidRDefault="0083587C" w:rsidP="0083587C">
            <w:pPr>
              <w:jc w:val="center"/>
              <w:rPr>
                <w:b/>
                <w:sz w:val="22"/>
                <w:szCs w:val="22"/>
                <w:lang w:val="kk-KZ"/>
              </w:rPr>
            </w:pPr>
          </w:p>
        </w:tc>
        <w:tc>
          <w:tcPr>
            <w:tcW w:w="1800" w:type="dxa"/>
            <w:shd w:val="clear" w:color="auto" w:fill="auto"/>
          </w:tcPr>
          <w:p w:rsidR="0083587C" w:rsidRPr="00B85790" w:rsidRDefault="00B85790" w:rsidP="0083587C">
            <w:pPr>
              <w:rPr>
                <w:sz w:val="22"/>
                <w:szCs w:val="22"/>
                <w:lang w:val="kk-KZ"/>
              </w:rPr>
            </w:pPr>
            <w:r>
              <w:rPr>
                <w:b/>
                <w:noProof/>
                <w:sz w:val="22"/>
                <w:szCs w:val="22"/>
              </w:rPr>
              <w:drawing>
                <wp:inline distT="0" distB="0" distL="0" distR="0" wp14:anchorId="031A5748" wp14:editId="24932872">
                  <wp:extent cx="1012190" cy="1005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1005840"/>
                          </a:xfrm>
                          <a:prstGeom prst="rect">
                            <a:avLst/>
                          </a:prstGeom>
                          <a:noFill/>
                        </pic:spPr>
                      </pic:pic>
                    </a:graphicData>
                  </a:graphic>
                </wp:inline>
              </w:drawing>
            </w:r>
          </w:p>
        </w:tc>
        <w:tc>
          <w:tcPr>
            <w:tcW w:w="4140" w:type="dxa"/>
            <w:shd w:val="clear" w:color="auto" w:fill="auto"/>
          </w:tcPr>
          <w:p w:rsidR="0083587C" w:rsidRPr="00B85790" w:rsidRDefault="0083587C" w:rsidP="0083587C">
            <w:pPr>
              <w:jc w:val="center"/>
              <w:rPr>
                <w:sz w:val="22"/>
                <w:szCs w:val="22"/>
                <w:lang w:val="kk-KZ"/>
              </w:rPr>
            </w:pPr>
          </w:p>
          <w:p w:rsidR="0083587C" w:rsidRPr="00B85790" w:rsidRDefault="0083587C" w:rsidP="0083587C">
            <w:pPr>
              <w:jc w:val="center"/>
              <w:rPr>
                <w:sz w:val="22"/>
                <w:szCs w:val="22"/>
                <w:lang w:val="kk-KZ"/>
              </w:rPr>
            </w:pPr>
            <w:r w:rsidRPr="00B85790">
              <w:rPr>
                <w:sz w:val="22"/>
                <w:szCs w:val="22"/>
                <w:lang w:val="kk-KZ"/>
              </w:rPr>
              <w:t>РЕСПУБЛИКАНСКОЕ ГОСУДАРСТВЕННОЕ УЧРЕЖДЕНИЕ</w:t>
            </w:r>
          </w:p>
          <w:p w:rsidR="0083587C" w:rsidRPr="00B85790" w:rsidRDefault="0083587C" w:rsidP="0083587C">
            <w:pPr>
              <w:jc w:val="center"/>
              <w:rPr>
                <w:sz w:val="22"/>
                <w:szCs w:val="22"/>
                <w:lang w:val="kk-KZ"/>
              </w:rPr>
            </w:pPr>
          </w:p>
          <w:p w:rsidR="0083587C" w:rsidRPr="00B85790" w:rsidRDefault="0083587C" w:rsidP="0083587C">
            <w:pPr>
              <w:jc w:val="center"/>
              <w:rPr>
                <w:b/>
                <w:sz w:val="22"/>
                <w:szCs w:val="22"/>
                <w:lang w:val="kk-KZ"/>
              </w:rPr>
            </w:pPr>
            <w:r w:rsidRPr="00B85790">
              <w:rPr>
                <w:b/>
                <w:sz w:val="22"/>
                <w:szCs w:val="22"/>
                <w:lang w:val="kk-KZ"/>
              </w:rPr>
              <w:t>«НАЦИОНАЛЬНЫЙ БАНК</w:t>
            </w:r>
          </w:p>
          <w:p w:rsidR="0083587C" w:rsidRPr="00B85790" w:rsidRDefault="0083587C" w:rsidP="0083587C">
            <w:pPr>
              <w:jc w:val="center"/>
              <w:rPr>
                <w:b/>
                <w:sz w:val="22"/>
                <w:szCs w:val="22"/>
                <w:lang w:val="kk-KZ"/>
              </w:rPr>
            </w:pPr>
            <w:r w:rsidRPr="00B85790">
              <w:rPr>
                <w:b/>
                <w:sz w:val="22"/>
                <w:szCs w:val="22"/>
                <w:lang w:val="kk-KZ"/>
              </w:rPr>
              <w:t>РЕСПУБЛИКИ КАЗАХСТАН»</w:t>
            </w:r>
          </w:p>
          <w:p w:rsidR="0083587C" w:rsidRPr="00B85790" w:rsidRDefault="0083587C" w:rsidP="0083587C">
            <w:pPr>
              <w:jc w:val="center"/>
              <w:rPr>
                <w:b/>
                <w:sz w:val="16"/>
                <w:szCs w:val="16"/>
                <w:lang w:val="kk-KZ"/>
              </w:rPr>
            </w:pPr>
          </w:p>
        </w:tc>
      </w:tr>
      <w:tr w:rsidR="0083587C" w:rsidRPr="008E6381" w:rsidTr="00B54632">
        <w:trPr>
          <w:trHeight w:val="584"/>
        </w:trPr>
        <w:tc>
          <w:tcPr>
            <w:tcW w:w="4320" w:type="dxa"/>
            <w:shd w:val="clear" w:color="auto" w:fill="auto"/>
          </w:tcPr>
          <w:p w:rsidR="0083587C" w:rsidRPr="00B85790" w:rsidRDefault="0083587C" w:rsidP="0083587C">
            <w:pPr>
              <w:jc w:val="center"/>
              <w:rPr>
                <w:sz w:val="16"/>
                <w:szCs w:val="16"/>
                <w:lang w:val="kk-KZ"/>
              </w:rPr>
            </w:pPr>
            <w:r w:rsidRPr="00B85790">
              <w:rPr>
                <w:sz w:val="16"/>
                <w:szCs w:val="16"/>
                <w:lang w:val="kk-KZ"/>
              </w:rPr>
              <w:t>Z05T8F6, Нұр-Сұлтан қаласы,</w:t>
            </w:r>
          </w:p>
          <w:p w:rsidR="0083587C" w:rsidRPr="00B85790" w:rsidRDefault="0083587C" w:rsidP="0083587C">
            <w:pPr>
              <w:jc w:val="center"/>
              <w:rPr>
                <w:sz w:val="16"/>
                <w:szCs w:val="16"/>
                <w:lang w:val="kk-KZ"/>
              </w:rPr>
            </w:pPr>
            <w:r w:rsidRPr="00B85790">
              <w:rPr>
                <w:sz w:val="16"/>
                <w:szCs w:val="16"/>
                <w:lang w:val="kk-KZ"/>
              </w:rPr>
              <w:t>«Есіл» ауданы, Мәңгілік Ел даңғылы, 57А ғимараты</w:t>
            </w:r>
          </w:p>
          <w:p w:rsidR="0083587C" w:rsidRPr="00B85790" w:rsidRDefault="0083587C" w:rsidP="0083587C">
            <w:pPr>
              <w:jc w:val="center"/>
              <w:rPr>
                <w:sz w:val="16"/>
                <w:szCs w:val="16"/>
                <w:lang w:val="kk-KZ"/>
              </w:rPr>
            </w:pPr>
            <w:r w:rsidRPr="00B85790">
              <w:rPr>
                <w:sz w:val="16"/>
                <w:szCs w:val="16"/>
                <w:lang w:val="kk-KZ"/>
              </w:rPr>
              <w:t>тел.: +7 717 2775577, факс: +7 717 2554577</w:t>
            </w:r>
          </w:p>
          <w:p w:rsidR="0083587C" w:rsidRPr="00B85790" w:rsidRDefault="0083587C" w:rsidP="0083587C">
            <w:pPr>
              <w:jc w:val="center"/>
              <w:rPr>
                <w:sz w:val="16"/>
                <w:szCs w:val="16"/>
                <w:lang w:val="kk-KZ"/>
              </w:rPr>
            </w:pPr>
            <w:r w:rsidRPr="00B85790">
              <w:rPr>
                <w:sz w:val="16"/>
                <w:szCs w:val="16"/>
                <w:lang w:val="kk-KZ"/>
              </w:rPr>
              <w:t>E-mail: hq@nationalbank.kz</w:t>
            </w:r>
          </w:p>
          <w:p w:rsidR="0083587C" w:rsidRPr="00B85790" w:rsidRDefault="0083587C" w:rsidP="0083587C">
            <w:pPr>
              <w:jc w:val="center"/>
              <w:rPr>
                <w:sz w:val="16"/>
                <w:szCs w:val="16"/>
                <w:lang w:val="kk-KZ"/>
              </w:rPr>
            </w:pPr>
          </w:p>
          <w:p w:rsidR="0083587C" w:rsidRPr="00B85790" w:rsidRDefault="0083587C" w:rsidP="0083587C">
            <w:pPr>
              <w:jc w:val="center"/>
              <w:rPr>
                <w:b/>
                <w:sz w:val="16"/>
                <w:szCs w:val="16"/>
                <w:lang w:val="kk-KZ"/>
              </w:rPr>
            </w:pPr>
            <w:r w:rsidRPr="00B85790">
              <w:rPr>
                <w:b/>
                <w:sz w:val="16"/>
                <w:szCs w:val="16"/>
                <w:lang w:val="kk-KZ"/>
              </w:rPr>
              <w:t>____________________</w:t>
            </w:r>
            <w:r w:rsidRPr="00B85790">
              <w:rPr>
                <w:sz w:val="22"/>
                <w:szCs w:val="22"/>
                <w:lang w:val="kk-KZ"/>
              </w:rPr>
              <w:t>№</w:t>
            </w:r>
            <w:r w:rsidRPr="00B85790">
              <w:rPr>
                <w:b/>
                <w:sz w:val="16"/>
                <w:szCs w:val="16"/>
                <w:lang w:val="kk-KZ"/>
              </w:rPr>
              <w:t>_______________________</w:t>
            </w:r>
          </w:p>
          <w:p w:rsidR="0083587C" w:rsidRPr="00B85790" w:rsidRDefault="0083587C" w:rsidP="0083587C">
            <w:pPr>
              <w:jc w:val="center"/>
              <w:rPr>
                <w:b/>
                <w:sz w:val="16"/>
                <w:szCs w:val="16"/>
                <w:lang w:val="kk-KZ"/>
              </w:rPr>
            </w:pPr>
          </w:p>
          <w:p w:rsidR="0083587C" w:rsidRPr="00B85790" w:rsidRDefault="0083587C" w:rsidP="0083587C">
            <w:pPr>
              <w:jc w:val="center"/>
              <w:rPr>
                <w:b/>
                <w:sz w:val="16"/>
                <w:szCs w:val="16"/>
                <w:lang w:val="kk-KZ"/>
              </w:rPr>
            </w:pPr>
            <w:r w:rsidRPr="00B85790">
              <w:rPr>
                <w:b/>
                <w:sz w:val="16"/>
                <w:szCs w:val="16"/>
                <w:lang w:val="kk-KZ"/>
              </w:rPr>
              <w:t>_____________________________________________</w:t>
            </w:r>
          </w:p>
          <w:p w:rsidR="0083587C" w:rsidRPr="00B85790" w:rsidRDefault="0083587C" w:rsidP="0083587C">
            <w:pPr>
              <w:tabs>
                <w:tab w:val="left" w:pos="396"/>
              </w:tabs>
              <w:rPr>
                <w:sz w:val="28"/>
                <w:szCs w:val="28"/>
                <w:lang w:val="kk-KZ"/>
              </w:rPr>
            </w:pPr>
          </w:p>
        </w:tc>
        <w:tc>
          <w:tcPr>
            <w:tcW w:w="1800" w:type="dxa"/>
            <w:shd w:val="clear" w:color="auto" w:fill="auto"/>
          </w:tcPr>
          <w:p w:rsidR="0083587C" w:rsidRPr="00B85790" w:rsidRDefault="0083587C" w:rsidP="0083587C">
            <w:pPr>
              <w:rPr>
                <w:sz w:val="18"/>
                <w:szCs w:val="18"/>
                <w:lang w:val="kk-KZ"/>
              </w:rPr>
            </w:pPr>
          </w:p>
        </w:tc>
        <w:tc>
          <w:tcPr>
            <w:tcW w:w="4140" w:type="dxa"/>
            <w:shd w:val="clear" w:color="auto" w:fill="auto"/>
          </w:tcPr>
          <w:p w:rsidR="0083587C" w:rsidRPr="00B85790" w:rsidRDefault="0083587C" w:rsidP="0083587C">
            <w:pPr>
              <w:jc w:val="center"/>
              <w:rPr>
                <w:sz w:val="16"/>
                <w:szCs w:val="16"/>
                <w:lang w:val="kk-KZ"/>
              </w:rPr>
            </w:pPr>
            <w:r w:rsidRPr="00B85790">
              <w:rPr>
                <w:sz w:val="16"/>
                <w:szCs w:val="16"/>
                <w:lang w:val="kk-KZ"/>
              </w:rPr>
              <w:t>Z05T8F6, город Нур-Султан,</w:t>
            </w:r>
          </w:p>
          <w:p w:rsidR="0083587C" w:rsidRPr="00B85790" w:rsidRDefault="0083587C" w:rsidP="0083587C">
            <w:pPr>
              <w:jc w:val="center"/>
              <w:rPr>
                <w:sz w:val="16"/>
                <w:szCs w:val="16"/>
                <w:lang w:val="kk-KZ"/>
              </w:rPr>
            </w:pPr>
            <w:r w:rsidRPr="00B85790">
              <w:rPr>
                <w:sz w:val="16"/>
                <w:szCs w:val="16"/>
                <w:lang w:val="kk-KZ"/>
              </w:rPr>
              <w:t>район «Есиль», проспект Мәңгілік Ел, здание 57А</w:t>
            </w:r>
          </w:p>
          <w:p w:rsidR="0083587C" w:rsidRPr="00B85790" w:rsidRDefault="0083587C" w:rsidP="0083587C">
            <w:pPr>
              <w:jc w:val="center"/>
              <w:rPr>
                <w:sz w:val="16"/>
                <w:szCs w:val="16"/>
                <w:lang w:val="kk-KZ"/>
              </w:rPr>
            </w:pPr>
            <w:r w:rsidRPr="00B85790">
              <w:rPr>
                <w:sz w:val="16"/>
                <w:szCs w:val="16"/>
                <w:lang w:val="kk-KZ"/>
              </w:rPr>
              <w:t>тел.: +7 717 2775577, факс: +7 717 2554577</w:t>
            </w:r>
          </w:p>
          <w:p w:rsidR="0083587C" w:rsidRPr="00B85790" w:rsidRDefault="0083587C" w:rsidP="0083587C">
            <w:pPr>
              <w:jc w:val="center"/>
              <w:rPr>
                <w:sz w:val="16"/>
                <w:szCs w:val="16"/>
                <w:lang w:val="kk-KZ"/>
              </w:rPr>
            </w:pPr>
            <w:r w:rsidRPr="00B85790">
              <w:rPr>
                <w:sz w:val="16"/>
                <w:szCs w:val="16"/>
                <w:lang w:val="kk-KZ"/>
              </w:rPr>
              <w:t>E-mail: hq@nationalbank.kz</w:t>
            </w:r>
          </w:p>
        </w:tc>
      </w:tr>
    </w:tbl>
    <w:p w:rsidR="00760F2D" w:rsidRDefault="00760F2D" w:rsidP="00760F2D">
      <w:pPr>
        <w:pStyle w:val="aa"/>
        <w:ind w:firstLine="5529"/>
        <w:jc w:val="center"/>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Қазақстан Республикасының</w:t>
      </w:r>
    </w:p>
    <w:p w:rsidR="00760F2D" w:rsidRDefault="00760F2D" w:rsidP="00760F2D">
      <w:pPr>
        <w:pStyle w:val="aa"/>
        <w:ind w:firstLine="5529"/>
        <w:jc w:val="center"/>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Премьер-Министрі</w:t>
      </w:r>
    </w:p>
    <w:p w:rsidR="001759EF" w:rsidRPr="00760F2D" w:rsidRDefault="00760F2D" w:rsidP="00474A98">
      <w:pPr>
        <w:ind w:left="5387"/>
        <w:jc w:val="center"/>
        <w:rPr>
          <w:b/>
          <w:sz w:val="28"/>
          <w:szCs w:val="28"/>
          <w:lang w:val="kk-KZ"/>
        </w:rPr>
      </w:pPr>
      <w:r>
        <w:rPr>
          <w:rFonts w:eastAsiaTheme="minorEastAsia" w:cstheme="minorBidi"/>
          <w:b/>
          <w:sz w:val="28"/>
          <w:szCs w:val="28"/>
          <w:lang w:val="kk-KZ"/>
        </w:rPr>
        <w:t xml:space="preserve">Ә.А. </w:t>
      </w:r>
      <w:r w:rsidRPr="00760F2D">
        <w:rPr>
          <w:rFonts w:eastAsiaTheme="minorEastAsia" w:cstheme="minorBidi"/>
          <w:b/>
          <w:sz w:val="28"/>
          <w:szCs w:val="28"/>
          <w:lang w:val="kk-KZ"/>
        </w:rPr>
        <w:t>Смайылов</w:t>
      </w:r>
      <w:r>
        <w:rPr>
          <w:rFonts w:eastAsiaTheme="minorEastAsia" w:cstheme="minorBidi"/>
          <w:b/>
          <w:sz w:val="28"/>
          <w:szCs w:val="28"/>
          <w:lang w:val="kk-KZ"/>
        </w:rPr>
        <w:t>қа</w:t>
      </w:r>
    </w:p>
    <w:p w:rsidR="001759EF" w:rsidRPr="003F593A" w:rsidRDefault="001759EF" w:rsidP="00F6410E">
      <w:pPr>
        <w:ind w:left="4962" w:firstLine="425"/>
        <w:jc w:val="right"/>
        <w:rPr>
          <w:sz w:val="28"/>
          <w:szCs w:val="28"/>
          <w:lang w:val="kk-KZ"/>
        </w:rPr>
      </w:pPr>
    </w:p>
    <w:p w:rsidR="001759EF" w:rsidRPr="008E6381" w:rsidRDefault="001759EF" w:rsidP="001759EF">
      <w:pPr>
        <w:jc w:val="right"/>
        <w:rPr>
          <w:color w:val="000000"/>
          <w:sz w:val="28"/>
          <w:szCs w:val="28"/>
          <w:lang w:val="kk-KZ"/>
        </w:rPr>
      </w:pPr>
    </w:p>
    <w:p w:rsidR="00474A98" w:rsidRPr="00474A98" w:rsidRDefault="00F6410E" w:rsidP="00474A98">
      <w:pPr>
        <w:jc w:val="center"/>
        <w:rPr>
          <w:b/>
          <w:color w:val="000000"/>
          <w:sz w:val="28"/>
          <w:szCs w:val="28"/>
          <w:lang w:val="kk-KZ"/>
        </w:rPr>
      </w:pPr>
      <w:r w:rsidRPr="008E6381">
        <w:rPr>
          <w:b/>
          <w:color w:val="000000"/>
          <w:sz w:val="28"/>
          <w:szCs w:val="28"/>
          <w:lang w:val="kk-KZ"/>
        </w:rPr>
        <w:t>«</w:t>
      </w:r>
      <w:r w:rsidR="00474A98" w:rsidRPr="00474A98">
        <w:rPr>
          <w:b/>
          <w:color w:val="000000"/>
          <w:sz w:val="28"/>
          <w:szCs w:val="28"/>
          <w:lang w:val="kk-KZ"/>
        </w:rPr>
        <w:t xml:space="preserve">Қазақстан Республикасының қаржылық тұрақтылығын </w:t>
      </w:r>
    </w:p>
    <w:p w:rsidR="00474A98" w:rsidRDefault="00474A98" w:rsidP="00474A98">
      <w:pPr>
        <w:jc w:val="center"/>
        <w:rPr>
          <w:b/>
          <w:color w:val="000000"/>
          <w:sz w:val="28"/>
          <w:szCs w:val="28"/>
          <w:lang w:val="kk-KZ"/>
        </w:rPr>
      </w:pPr>
      <w:r w:rsidRPr="00474A98">
        <w:rPr>
          <w:b/>
          <w:color w:val="000000"/>
          <w:sz w:val="28"/>
          <w:szCs w:val="28"/>
          <w:lang w:val="kk-KZ"/>
        </w:rPr>
        <w:t>қамтамасыз етудің кейбір мәселелері туралы</w:t>
      </w:r>
      <w:r w:rsidR="00A52E9C" w:rsidRPr="008E6381">
        <w:rPr>
          <w:b/>
          <w:color w:val="000000"/>
          <w:sz w:val="28"/>
          <w:szCs w:val="28"/>
          <w:lang w:val="kk-KZ"/>
        </w:rPr>
        <w:t>»</w:t>
      </w:r>
    </w:p>
    <w:p w:rsidR="00474A98" w:rsidRDefault="00725D8B" w:rsidP="00474A98">
      <w:pPr>
        <w:jc w:val="center"/>
        <w:rPr>
          <w:b/>
          <w:sz w:val="28"/>
          <w:szCs w:val="28"/>
          <w:lang w:val="kk-KZ"/>
        </w:rPr>
      </w:pPr>
      <w:r>
        <w:rPr>
          <w:b/>
          <w:sz w:val="28"/>
          <w:szCs w:val="28"/>
          <w:lang w:val="kk-KZ"/>
        </w:rPr>
        <w:t xml:space="preserve">Қазақстан Республикасы Үкіметінің </w:t>
      </w:r>
      <w:r w:rsidR="00474A98">
        <w:rPr>
          <w:b/>
          <w:sz w:val="28"/>
          <w:szCs w:val="28"/>
          <w:lang w:val="kk-KZ"/>
        </w:rPr>
        <w:t>қаулы жобасына</w:t>
      </w:r>
    </w:p>
    <w:p w:rsidR="001759EF" w:rsidRPr="008E6381" w:rsidRDefault="00725D8B" w:rsidP="00474A98">
      <w:pPr>
        <w:jc w:val="center"/>
        <w:rPr>
          <w:b/>
          <w:bCs/>
          <w:color w:val="000000"/>
          <w:sz w:val="28"/>
          <w:szCs w:val="28"/>
          <w:lang w:val="kk-KZ"/>
        </w:rPr>
      </w:pPr>
      <w:r>
        <w:rPr>
          <w:b/>
          <w:sz w:val="28"/>
          <w:szCs w:val="28"/>
          <w:lang w:val="kk-KZ"/>
        </w:rPr>
        <w:t>түсіндірме жазба</w:t>
      </w:r>
      <w:r w:rsidR="00A52E9C" w:rsidRPr="008E6381">
        <w:rPr>
          <w:b/>
          <w:color w:val="000000"/>
          <w:sz w:val="28"/>
          <w:szCs w:val="28"/>
          <w:lang w:val="kk-KZ"/>
        </w:rPr>
        <w:br/>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 Әзірлеуші мемлекеттік органның атауы.</w:t>
      </w:r>
    </w:p>
    <w:p w:rsidR="00760F2D" w:rsidRPr="00760F2D" w:rsidRDefault="00B10410" w:rsidP="00B10410">
      <w:pPr>
        <w:ind w:firstLine="709"/>
        <w:jc w:val="both"/>
        <w:rPr>
          <w:bCs/>
          <w:color w:val="000000"/>
          <w:sz w:val="28"/>
          <w:szCs w:val="28"/>
          <w:lang w:val="kk-KZ"/>
        </w:rPr>
      </w:pPr>
      <w:r>
        <w:rPr>
          <w:color w:val="000000"/>
          <w:sz w:val="28"/>
          <w:szCs w:val="28"/>
          <w:lang w:val="kk-KZ"/>
        </w:rPr>
        <w:t>Қазақстан Республикасының Ұлттық Банкі.</w:t>
      </w:r>
    </w:p>
    <w:p w:rsidR="00760F2D" w:rsidRPr="00B10410" w:rsidRDefault="00760F2D" w:rsidP="00760F2D">
      <w:pPr>
        <w:ind w:firstLine="709"/>
        <w:jc w:val="both"/>
        <w:rPr>
          <w:b/>
          <w:bCs/>
          <w:color w:val="000000"/>
          <w:sz w:val="28"/>
          <w:szCs w:val="28"/>
          <w:lang w:val="kk-KZ"/>
        </w:rPr>
      </w:pPr>
      <w:r w:rsidRPr="00F5092D">
        <w:rPr>
          <w:b/>
          <w:bCs/>
          <w:color w:val="000000"/>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Кеңсе басшылығының хаттамалық және өзге де тапсырмаларына сілтеме жасай отырып, жобаны қабылдау үшін негіздемелер және/немесе оны қабылдау қажеттілігінің басқа да негіздемелері.</w:t>
      </w:r>
    </w:p>
    <w:p w:rsidR="00760F2D" w:rsidRPr="00F5092D" w:rsidRDefault="00F5092D" w:rsidP="00760F2D">
      <w:pPr>
        <w:ind w:firstLine="709"/>
        <w:jc w:val="both"/>
        <w:rPr>
          <w:bCs/>
          <w:color w:val="000000"/>
          <w:sz w:val="28"/>
          <w:szCs w:val="28"/>
          <w:lang w:val="kk-KZ"/>
        </w:rPr>
      </w:pPr>
      <w:r w:rsidRPr="00F5092D">
        <w:rPr>
          <w:bCs/>
          <w:color w:val="000000"/>
          <w:sz w:val="28"/>
          <w:szCs w:val="28"/>
          <w:lang w:val="kk-KZ"/>
        </w:rPr>
        <w:t>«Қазақстан Республикасының қаржылық тұрақтылығын қамтамасыз ету шаралары туралы» Қазақстан Республикасы Президентінің 2022 жылғы 14 наурыздағы № 830 Жарлығын</w:t>
      </w:r>
      <w:r w:rsidR="00867E84">
        <w:rPr>
          <w:bCs/>
          <w:color w:val="000000"/>
          <w:sz w:val="28"/>
          <w:szCs w:val="28"/>
          <w:lang w:val="kk-KZ"/>
        </w:rPr>
        <w:t>ың 1-1-тармағының 5) тармақшасына сәйкес</w:t>
      </w:r>
      <w:r w:rsidRPr="00F5092D">
        <w:rPr>
          <w:bCs/>
          <w:color w:val="000000"/>
          <w:sz w:val="28"/>
          <w:szCs w:val="28"/>
          <w:lang w:val="kk-KZ"/>
        </w:rPr>
        <w:t>.</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3. Жоба бойынша қаржы шығындарының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 қаржыландыру көзіне сілтеме, Республикалық бюджет комиссиясы шешімінің көшірмесі міндетті түрде түсіндірме жазбаға қоса беріледі).</w:t>
      </w:r>
    </w:p>
    <w:p w:rsidR="00760F2D" w:rsidRPr="00760F2D" w:rsidRDefault="00B10410" w:rsidP="00760F2D">
      <w:pPr>
        <w:ind w:firstLine="709"/>
        <w:jc w:val="both"/>
        <w:rPr>
          <w:bCs/>
          <w:color w:val="000000"/>
          <w:sz w:val="28"/>
          <w:szCs w:val="28"/>
          <w:lang w:val="kk-KZ"/>
        </w:rPr>
      </w:pPr>
      <w:r>
        <w:rPr>
          <w:rFonts w:eastAsia="Calibri"/>
          <w:sz w:val="28"/>
          <w:szCs w:val="28"/>
          <w:lang w:val="kk-KZ" w:eastAsia="en-US"/>
        </w:rPr>
        <w:t>Жобаны іске асыру мемлекеттік бюджеттен қосымша шығындарды талап етпейді.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4. Жоба қабылданған жағдайда болжанатын салдар.</w:t>
      </w:r>
    </w:p>
    <w:p w:rsidR="00760F2D" w:rsidRPr="00760F2D" w:rsidRDefault="00B10410" w:rsidP="00760F2D">
      <w:pPr>
        <w:ind w:firstLine="709"/>
        <w:jc w:val="both"/>
        <w:rPr>
          <w:bCs/>
          <w:color w:val="000000"/>
          <w:sz w:val="28"/>
          <w:szCs w:val="28"/>
          <w:lang w:val="kk-KZ"/>
        </w:rPr>
      </w:pPr>
      <w:r>
        <w:rPr>
          <w:rFonts w:eastAsia="Batang"/>
          <w:color w:val="000000"/>
          <w:sz w:val="28"/>
          <w:szCs w:val="28"/>
          <w:lang w:val="kk-KZ"/>
        </w:rPr>
        <w:t>Қаулыны қабылдау теріс салдарларға әкеп соқтырмайды.</w:t>
      </w:r>
    </w:p>
    <w:p w:rsidR="006522D1" w:rsidRDefault="00760F2D" w:rsidP="006522D1">
      <w:pPr>
        <w:ind w:firstLine="709"/>
        <w:jc w:val="both"/>
        <w:rPr>
          <w:b/>
          <w:bCs/>
          <w:color w:val="000000"/>
          <w:sz w:val="28"/>
          <w:szCs w:val="28"/>
          <w:lang w:val="kk-KZ"/>
        </w:rPr>
      </w:pPr>
      <w:r w:rsidRPr="006522D1">
        <w:rPr>
          <w:b/>
          <w:bCs/>
          <w:color w:val="000000"/>
          <w:sz w:val="28"/>
          <w:szCs w:val="28"/>
          <w:lang w:val="kk-KZ"/>
        </w:rPr>
        <w:lastRenderedPageBreak/>
        <w:t>5. Нақты мақсаттар мен күтілетін нәтиже мерзімі.</w:t>
      </w:r>
      <w:bookmarkStart w:id="0" w:name="z2"/>
    </w:p>
    <w:p w:rsidR="006522D1" w:rsidRDefault="006522D1" w:rsidP="006522D1">
      <w:pPr>
        <w:ind w:firstLine="709"/>
        <w:jc w:val="both"/>
        <w:rPr>
          <w:rFonts w:eastAsia="Batang"/>
          <w:color w:val="000000"/>
          <w:sz w:val="28"/>
          <w:szCs w:val="28"/>
          <w:lang w:val="kk-KZ"/>
        </w:rPr>
      </w:pPr>
      <w:r w:rsidRPr="006522D1">
        <w:rPr>
          <w:rFonts w:eastAsia="Batang"/>
          <w:color w:val="000000"/>
          <w:sz w:val="28"/>
          <w:szCs w:val="28"/>
          <w:lang w:val="kk-KZ"/>
        </w:rPr>
        <w:t xml:space="preserve">Екінші деңгейдегі банктердің қолма-қол </w:t>
      </w:r>
      <w:r>
        <w:rPr>
          <w:rFonts w:eastAsia="Batang"/>
          <w:color w:val="000000"/>
          <w:sz w:val="28"/>
          <w:szCs w:val="28"/>
          <w:lang w:val="kk-KZ"/>
        </w:rPr>
        <w:t>Р</w:t>
      </w:r>
      <w:r w:rsidRPr="006522D1">
        <w:rPr>
          <w:rFonts w:eastAsia="Batang"/>
          <w:color w:val="000000"/>
          <w:sz w:val="28"/>
          <w:szCs w:val="28"/>
          <w:lang w:val="kk-KZ"/>
        </w:rPr>
        <w:t>есей рублін 2022 жылғы 15 маусымда</w:t>
      </w:r>
      <w:r>
        <w:rPr>
          <w:rFonts w:eastAsia="Batang"/>
          <w:color w:val="000000"/>
          <w:sz w:val="28"/>
          <w:szCs w:val="28"/>
          <w:lang w:val="kk-KZ"/>
        </w:rPr>
        <w:t>ғы</w:t>
      </w:r>
      <w:r w:rsidRPr="006522D1">
        <w:rPr>
          <w:rFonts w:eastAsia="Batang"/>
          <w:color w:val="000000"/>
          <w:sz w:val="28"/>
          <w:szCs w:val="28"/>
          <w:lang w:val="kk-KZ"/>
        </w:rPr>
        <w:t xml:space="preserve"> сағат 23:59-да жинақталған көлем</w:t>
      </w:r>
      <w:r>
        <w:rPr>
          <w:rFonts w:eastAsia="Batang"/>
          <w:color w:val="000000"/>
          <w:sz w:val="28"/>
          <w:szCs w:val="28"/>
          <w:lang w:val="kk-KZ"/>
        </w:rPr>
        <w:t>і</w:t>
      </w:r>
      <w:r w:rsidRPr="006522D1">
        <w:rPr>
          <w:rFonts w:eastAsia="Batang"/>
          <w:color w:val="000000"/>
          <w:sz w:val="28"/>
          <w:szCs w:val="28"/>
          <w:lang w:val="kk-KZ"/>
        </w:rPr>
        <w:t xml:space="preserve"> шегінде оларды қолма-қол ақшасыз нысанға айырбастау және шетелдік банктердегі өздерінің коресподенттік шоттарын толықтыру үшін әкетуі.</w:t>
      </w:r>
    </w:p>
    <w:bookmarkEnd w:id="0"/>
    <w:p w:rsidR="00760F2D" w:rsidRPr="007B6C6C" w:rsidRDefault="00760F2D" w:rsidP="00760F2D">
      <w:pPr>
        <w:ind w:firstLine="709"/>
        <w:jc w:val="both"/>
        <w:rPr>
          <w:b/>
          <w:bCs/>
          <w:color w:val="000000"/>
          <w:sz w:val="28"/>
          <w:szCs w:val="28"/>
          <w:lang w:val="kk-KZ"/>
        </w:rPr>
      </w:pPr>
      <w:r w:rsidRPr="007B6C6C">
        <w:rPr>
          <w:b/>
          <w:bCs/>
          <w:color w:val="000000"/>
          <w:sz w:val="28"/>
          <w:szCs w:val="28"/>
          <w:lang w:val="kk-KZ"/>
        </w:rPr>
        <w:t>6. Жобада қаралатын мәселелер бойынша бұрын қабылданған Президенттің және/немесе Үкіметтің актілері және олардың іске асырылу нәтижесі туралы мәліметтер.</w:t>
      </w:r>
    </w:p>
    <w:p w:rsidR="00760F2D" w:rsidRPr="007B6C6C" w:rsidRDefault="007B6C6C" w:rsidP="007B6C6C">
      <w:pPr>
        <w:ind w:firstLine="709"/>
        <w:jc w:val="both"/>
        <w:rPr>
          <w:sz w:val="28"/>
          <w:szCs w:val="28"/>
          <w:lang w:val="kk-KZ"/>
        </w:rPr>
      </w:pPr>
      <w:r w:rsidRPr="007B6C6C">
        <w:rPr>
          <w:sz w:val="28"/>
          <w:szCs w:val="28"/>
          <w:lang w:val="kk-KZ"/>
        </w:rPr>
        <w:t>«Қазақстан Республикасының қаржылық тұрақтылығын қамтамасыз ету шаралары туралы» Қазақстан Респуб</w:t>
      </w:r>
      <w:r>
        <w:rPr>
          <w:sz w:val="28"/>
          <w:szCs w:val="28"/>
          <w:lang w:val="kk-KZ"/>
        </w:rPr>
        <w:t xml:space="preserve">ликасы Президентінің 2022 жылғы </w:t>
      </w:r>
      <w:r w:rsidRPr="007B6C6C">
        <w:rPr>
          <w:sz w:val="28"/>
          <w:szCs w:val="28"/>
          <w:lang w:val="kk-KZ"/>
        </w:rPr>
        <w:t>14 наурыздағы № 830 Жарлығы</w:t>
      </w:r>
      <w:r w:rsidR="00B10410" w:rsidRPr="007B6C6C">
        <w:rPr>
          <w:sz w:val="28"/>
          <w:szCs w:val="28"/>
          <w:lang w:val="kk-KZ"/>
        </w:rPr>
        <w:t>.</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7. Енгізілетін жоба қабылданған жағдайда заңнаманы оған сәйкес келтіру қажеттілігі (басқа нормативтік құқықтық актілерді қабылдау немесе қолданыстағы актілерге өзгерістер және/немесе толықтырулар енгізу талап етілетінін көрсету) не ондай қажеттіліктің болмауы.</w:t>
      </w:r>
    </w:p>
    <w:p w:rsidR="00760F2D" w:rsidRPr="00B10410" w:rsidRDefault="00B10410" w:rsidP="00760F2D">
      <w:pPr>
        <w:ind w:firstLine="709"/>
        <w:jc w:val="both"/>
        <w:rPr>
          <w:b/>
          <w:bCs/>
          <w:color w:val="000000"/>
          <w:sz w:val="28"/>
          <w:szCs w:val="28"/>
          <w:lang w:val="kk-KZ"/>
        </w:rPr>
      </w:pPr>
      <w:r>
        <w:rPr>
          <w:color w:val="000000"/>
          <w:spacing w:val="1"/>
          <w:sz w:val="28"/>
          <w:szCs w:val="28"/>
          <w:shd w:val="clear" w:color="auto" w:fill="FFFFFF"/>
          <w:lang w:val="kk-KZ"/>
        </w:rPr>
        <w:t>Талап етілмейді.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8. Ұсынылған халықаралық шарттың жобасын кейіннен ратификациялау қажеттілігі туралы ақпарат.</w:t>
      </w:r>
    </w:p>
    <w:p w:rsidR="00B10410" w:rsidRDefault="00B10410" w:rsidP="00B10410">
      <w:pPr>
        <w:widowControl w:val="0"/>
        <w:ind w:firstLine="705"/>
        <w:jc w:val="both"/>
        <w:rPr>
          <w:color w:val="000000"/>
          <w:spacing w:val="1"/>
          <w:sz w:val="28"/>
          <w:szCs w:val="28"/>
          <w:shd w:val="clear" w:color="auto" w:fill="FFFFFF"/>
          <w:lang w:val="kk-KZ"/>
        </w:rPr>
      </w:pPr>
      <w:r>
        <w:rPr>
          <w:color w:val="000000"/>
          <w:spacing w:val="1"/>
          <w:sz w:val="28"/>
          <w:szCs w:val="28"/>
          <w:shd w:val="clear" w:color="auto" w:fill="FFFFFF"/>
          <w:lang w:val="kk-KZ"/>
        </w:rPr>
        <w:t>Халықаралық шарт болып табылмайды.</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9.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rsidR="00760F2D" w:rsidRPr="00B10410" w:rsidRDefault="00B10410" w:rsidP="00760F2D">
      <w:pPr>
        <w:ind w:firstLine="709"/>
        <w:jc w:val="both"/>
        <w:rPr>
          <w:b/>
          <w:bCs/>
          <w:color w:val="000000"/>
          <w:sz w:val="28"/>
          <w:szCs w:val="28"/>
          <w:lang w:val="kk-KZ"/>
        </w:rPr>
      </w:pPr>
      <w:r>
        <w:rPr>
          <w:color w:val="000000"/>
          <w:spacing w:val="1"/>
          <w:sz w:val="28"/>
          <w:szCs w:val="28"/>
          <w:shd w:val="clear" w:color="auto" w:fill="FFFFFF"/>
          <w:lang w:val="kk-KZ"/>
        </w:rPr>
        <w:t>Рұқсат етіледі.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10. Жобаны мемлекеттік органның интернет-ресурсында, сондай-ақ ашық нормативтік құқықтық актілердің интернет-порталында орналастыру туралы ақпарат (күні, байт көлемі).</w:t>
      </w:r>
    </w:p>
    <w:p w:rsidR="00760F2D" w:rsidRPr="0049416D" w:rsidRDefault="00B10410" w:rsidP="00760F2D">
      <w:pPr>
        <w:ind w:firstLine="709"/>
        <w:jc w:val="both"/>
        <w:rPr>
          <w:b/>
          <w:bCs/>
          <w:color w:val="000000"/>
          <w:sz w:val="28"/>
          <w:szCs w:val="28"/>
          <w:lang w:val="kk-KZ"/>
        </w:rPr>
      </w:pPr>
      <w:r>
        <w:rPr>
          <w:color w:val="000000"/>
          <w:spacing w:val="1"/>
          <w:sz w:val="28"/>
          <w:szCs w:val="28"/>
          <w:shd w:val="clear" w:color="auto" w:fill="FFFFFF"/>
          <w:lang w:val="kk-KZ"/>
        </w:rPr>
        <w:t xml:space="preserve">Жоба Қазақстан Республикасы </w:t>
      </w:r>
      <w:r>
        <w:rPr>
          <w:color w:val="000000"/>
          <w:sz w:val="28"/>
          <w:szCs w:val="28"/>
          <w:lang w:val="kk-KZ"/>
        </w:rPr>
        <w:t>Ұлттық Банкі</w:t>
      </w:r>
      <w:r>
        <w:rPr>
          <w:color w:val="000000"/>
          <w:spacing w:val="1"/>
          <w:sz w:val="28"/>
          <w:szCs w:val="28"/>
          <w:shd w:val="clear" w:color="auto" w:fill="FFFFFF"/>
          <w:lang w:val="kk-KZ"/>
        </w:rPr>
        <w:t xml:space="preserve">нің </w:t>
      </w:r>
      <w:hyperlink r:id="rId9" w:history="1">
        <w:r w:rsidR="0049416D" w:rsidRPr="002645B7">
          <w:rPr>
            <w:rStyle w:val="a7"/>
            <w:spacing w:val="1"/>
            <w:sz w:val="28"/>
            <w:szCs w:val="28"/>
            <w:shd w:val="clear" w:color="auto" w:fill="FFFFFF"/>
            <w:lang w:val="kk-KZ"/>
          </w:rPr>
          <w:t>www.nationalbank.kz</w:t>
        </w:r>
      </w:hyperlink>
      <w:r w:rsidR="0049416D">
        <w:rPr>
          <w:color w:val="000000"/>
          <w:spacing w:val="1"/>
          <w:sz w:val="28"/>
          <w:szCs w:val="28"/>
          <w:shd w:val="clear" w:color="auto" w:fill="FFFFFF"/>
          <w:lang w:val="kk-KZ"/>
        </w:rPr>
        <w:br/>
      </w:r>
      <w:r>
        <w:rPr>
          <w:color w:val="000000"/>
          <w:spacing w:val="1"/>
          <w:sz w:val="28"/>
          <w:szCs w:val="28"/>
          <w:shd w:val="clear" w:color="auto" w:fill="FFFFFF"/>
          <w:lang w:val="kk-KZ"/>
        </w:rPr>
        <w:t>интернет-ресурсында орналастырылған,</w:t>
      </w:r>
      <w:r w:rsidR="007B6C6C">
        <w:rPr>
          <w:color w:val="000000"/>
          <w:spacing w:val="1"/>
          <w:sz w:val="28"/>
          <w:szCs w:val="28"/>
          <w:shd w:val="clear" w:color="auto" w:fill="FFFFFF"/>
          <w:lang w:val="kk-KZ"/>
        </w:rPr>
        <w:t>__</w:t>
      </w:r>
      <w:r w:rsidR="0049416D">
        <w:rPr>
          <w:color w:val="000000"/>
          <w:spacing w:val="1"/>
          <w:sz w:val="28"/>
          <w:szCs w:val="28"/>
          <w:shd w:val="clear" w:color="auto" w:fill="FFFFFF"/>
          <w:lang w:val="kk-KZ"/>
        </w:rPr>
        <w:t>б</w:t>
      </w:r>
      <w:r>
        <w:rPr>
          <w:color w:val="000000"/>
          <w:spacing w:val="1"/>
          <w:sz w:val="28"/>
          <w:szCs w:val="28"/>
          <w:shd w:val="clear" w:color="auto" w:fill="FFFFFF"/>
          <w:lang w:val="kk-KZ"/>
        </w:rPr>
        <w:t>айт</w:t>
      </w:r>
      <w:r w:rsidR="0049416D">
        <w:rPr>
          <w:color w:val="000000"/>
          <w:spacing w:val="1"/>
          <w:sz w:val="28"/>
          <w:szCs w:val="28"/>
          <w:shd w:val="clear" w:color="auto" w:fill="FFFFFF"/>
          <w:lang w:val="kk-KZ"/>
        </w:rPr>
        <w:t xml:space="preserve">, </w:t>
      </w:r>
      <w:r w:rsidR="0049416D" w:rsidRPr="0049416D">
        <w:rPr>
          <w:color w:val="000000"/>
          <w:spacing w:val="1"/>
          <w:sz w:val="28"/>
          <w:szCs w:val="28"/>
          <w:shd w:val="clear" w:color="auto" w:fill="FFFFFF"/>
          <w:lang w:val="kk-KZ"/>
        </w:rPr>
        <w:t>сондай-ақ ашық нормативтік құқықтық актілердің интернет-порталында орналасты</w:t>
      </w:r>
      <w:r w:rsidR="007B6C6C">
        <w:rPr>
          <w:color w:val="000000"/>
          <w:spacing w:val="1"/>
          <w:sz w:val="28"/>
          <w:szCs w:val="28"/>
          <w:shd w:val="clear" w:color="auto" w:fill="FFFFFF"/>
          <w:lang w:val="kk-KZ"/>
        </w:rPr>
        <w:t>рылған,</w:t>
      </w:r>
      <w:r w:rsidR="0049416D" w:rsidRPr="0049416D">
        <w:rPr>
          <w:color w:val="000000"/>
          <w:spacing w:val="1"/>
          <w:sz w:val="28"/>
          <w:szCs w:val="28"/>
          <w:shd w:val="clear" w:color="auto" w:fill="FFFFFF"/>
          <w:lang w:val="kk-KZ"/>
        </w:rPr>
        <w:t>___</w:t>
      </w:r>
      <w:r w:rsidR="0049416D">
        <w:rPr>
          <w:color w:val="000000"/>
          <w:spacing w:val="1"/>
          <w:sz w:val="28"/>
          <w:szCs w:val="28"/>
          <w:shd w:val="clear" w:color="auto" w:fill="FFFFFF"/>
          <w:lang w:val="kk-KZ"/>
        </w:rPr>
        <w:t xml:space="preserve"> байт.</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11. Тауарлардың, көрсетілетін қызметтердің немесе зияткерлік меншік құқықтарының саудасына қатысты жобаны, сондай-ақ әлеуметтік маңызы бар қаулы жобасына баспасөз релизін уәкілетті мемлекеттік органдардың интернет-ресурсында орналастыру туралы ақпарат.</w:t>
      </w:r>
    </w:p>
    <w:p w:rsidR="00760F2D" w:rsidRPr="00B10410" w:rsidRDefault="00C13B8A" w:rsidP="00760F2D">
      <w:pPr>
        <w:ind w:firstLine="709"/>
        <w:jc w:val="both"/>
        <w:rPr>
          <w:b/>
          <w:bCs/>
          <w:color w:val="000000"/>
          <w:sz w:val="28"/>
          <w:szCs w:val="28"/>
          <w:lang w:val="kk-KZ"/>
        </w:rPr>
      </w:pPr>
      <w:r>
        <w:rPr>
          <w:color w:val="000000"/>
          <w:spacing w:val="1"/>
          <w:sz w:val="28"/>
          <w:szCs w:val="28"/>
          <w:shd w:val="clear" w:color="auto" w:fill="FFFFFF"/>
          <w:lang w:val="kk-KZ"/>
        </w:rPr>
        <w:t>Талап етілмейді.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12. 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760F2D" w:rsidRPr="00B10410" w:rsidRDefault="00C13B8A" w:rsidP="00760F2D">
      <w:pPr>
        <w:ind w:firstLine="709"/>
        <w:jc w:val="both"/>
        <w:rPr>
          <w:b/>
          <w:bCs/>
          <w:color w:val="000000"/>
          <w:sz w:val="28"/>
          <w:szCs w:val="28"/>
          <w:lang w:val="kk-KZ"/>
        </w:rPr>
      </w:pPr>
      <w:r>
        <w:rPr>
          <w:rFonts w:eastAsia="Calibri"/>
          <w:sz w:val="28"/>
          <w:szCs w:val="28"/>
          <w:lang w:val="kk-KZ"/>
        </w:rPr>
        <w:t>Сәйкес келеді.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lastRenderedPageBreak/>
        <w:t>13. Жобаның қолданысқа енгізілуіне байланысты жеке кәсіпкерлік субъектілері шығынының азаюын және (немесе) ұлғаюын растайтын есеп-қисап нәтижесі.</w:t>
      </w:r>
    </w:p>
    <w:p w:rsidR="00760F2D" w:rsidRPr="00B10410" w:rsidRDefault="00C13B8A" w:rsidP="00760F2D">
      <w:pPr>
        <w:ind w:firstLine="709"/>
        <w:jc w:val="both"/>
        <w:rPr>
          <w:b/>
          <w:bCs/>
          <w:color w:val="000000"/>
          <w:sz w:val="28"/>
          <w:szCs w:val="28"/>
          <w:lang w:val="kk-KZ"/>
        </w:rPr>
      </w:pPr>
      <w:r>
        <w:rPr>
          <w:color w:val="000000"/>
          <w:spacing w:val="1"/>
          <w:sz w:val="28"/>
          <w:szCs w:val="28"/>
          <w:shd w:val="clear" w:color="auto" w:fill="FFFFFF"/>
          <w:lang w:val="kk-KZ"/>
        </w:rPr>
        <w:t>Талап етілмейді.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14. Қазақстан Республикасы Үлттық кәсіпкерлер палатасының және кәсіпкерлік субъектілері сараптамалық кеңестерінің сараптамалық қорытындысымен келіспеу себептерінің негіздемесі.</w:t>
      </w:r>
    </w:p>
    <w:p w:rsidR="00C13B8A" w:rsidRDefault="00567CAD" w:rsidP="00760F2D">
      <w:pPr>
        <w:ind w:firstLine="709"/>
        <w:jc w:val="both"/>
        <w:rPr>
          <w:b/>
          <w:bCs/>
          <w:color w:val="000000"/>
          <w:sz w:val="28"/>
          <w:szCs w:val="28"/>
          <w:lang w:val="kk-KZ"/>
        </w:rPr>
      </w:pPr>
      <w:r>
        <w:rPr>
          <w:color w:val="000000"/>
          <w:spacing w:val="1"/>
          <w:sz w:val="28"/>
          <w:szCs w:val="28"/>
          <w:shd w:val="clear" w:color="auto" w:fill="FFFFFF"/>
          <w:lang w:val="kk-KZ"/>
        </w:rPr>
        <w:t>Қарауда</w:t>
      </w:r>
      <w:r w:rsidR="00C13B8A">
        <w:rPr>
          <w:color w:val="000000"/>
          <w:spacing w:val="1"/>
          <w:sz w:val="28"/>
          <w:szCs w:val="28"/>
          <w:shd w:val="clear" w:color="auto" w:fill="FFFFFF"/>
          <w:lang w:val="kk-KZ"/>
        </w:rPr>
        <w:t>.</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15. Мемлекеттік органда қоғамдық кеңесті құру «Қоғамдық кеңестер туралы» Қазақстан Республикасының Заңында көзделмеген жағдайды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rsidR="001759EF" w:rsidRPr="00B10410" w:rsidRDefault="0049416D" w:rsidP="00760F2D">
      <w:pPr>
        <w:ind w:firstLine="709"/>
        <w:jc w:val="both"/>
        <w:rPr>
          <w:b/>
          <w:color w:val="000000"/>
          <w:sz w:val="28"/>
          <w:szCs w:val="28"/>
          <w:lang w:val="kk-KZ"/>
        </w:rPr>
      </w:pPr>
      <w:r>
        <w:rPr>
          <w:color w:val="000000"/>
          <w:spacing w:val="1"/>
          <w:sz w:val="28"/>
          <w:szCs w:val="28"/>
          <w:shd w:val="clear" w:color="auto" w:fill="FFFFFF"/>
          <w:lang w:val="kk-KZ"/>
        </w:rPr>
        <w:t xml:space="preserve">Қазақстан Республикасы </w:t>
      </w:r>
      <w:r>
        <w:rPr>
          <w:color w:val="000000"/>
          <w:sz w:val="28"/>
          <w:szCs w:val="28"/>
          <w:lang w:val="kk-KZ"/>
        </w:rPr>
        <w:t>Ұлттық Банкі</w:t>
      </w:r>
      <w:r>
        <w:rPr>
          <w:color w:val="000000"/>
          <w:spacing w:val="1"/>
          <w:sz w:val="28"/>
          <w:szCs w:val="28"/>
          <w:shd w:val="clear" w:color="auto" w:fill="FFFFFF"/>
          <w:lang w:val="kk-KZ"/>
        </w:rPr>
        <w:t xml:space="preserve">нде </w:t>
      </w:r>
      <w:r w:rsidRPr="0049416D">
        <w:rPr>
          <w:color w:val="000000"/>
          <w:spacing w:val="1"/>
          <w:sz w:val="28"/>
          <w:szCs w:val="28"/>
          <w:shd w:val="clear" w:color="auto" w:fill="FFFFFF"/>
          <w:lang w:val="kk-KZ"/>
        </w:rPr>
        <w:t>қоғамдық кеңесті құру «Қоғамдық кеңестер туралы» Қазақстан Республикасының Заңында көзделмеген</w:t>
      </w:r>
      <w:r w:rsidR="00C13B8A">
        <w:rPr>
          <w:color w:val="000000"/>
          <w:spacing w:val="1"/>
          <w:sz w:val="28"/>
          <w:szCs w:val="28"/>
          <w:shd w:val="clear" w:color="auto" w:fill="FFFFFF"/>
          <w:lang w:val="kk-KZ"/>
        </w:rPr>
        <w:t>.</w:t>
      </w:r>
    </w:p>
    <w:p w:rsidR="001759EF" w:rsidRDefault="001759EF" w:rsidP="001759EF">
      <w:pPr>
        <w:ind w:firstLine="709"/>
        <w:jc w:val="both"/>
        <w:rPr>
          <w:b/>
          <w:color w:val="000000"/>
          <w:sz w:val="28"/>
          <w:szCs w:val="28"/>
          <w:lang w:val="kk-KZ"/>
        </w:rPr>
      </w:pPr>
    </w:p>
    <w:p w:rsidR="00BB1343" w:rsidRPr="00567CAD" w:rsidRDefault="00BB1343" w:rsidP="001759EF">
      <w:pPr>
        <w:ind w:firstLine="709"/>
        <w:jc w:val="both"/>
        <w:rPr>
          <w:b/>
          <w:color w:val="000000"/>
          <w:sz w:val="28"/>
          <w:szCs w:val="28"/>
        </w:rPr>
      </w:pPr>
      <w:bookmarkStart w:id="1" w:name="_GoBack"/>
      <w:bookmarkEnd w:id="1"/>
    </w:p>
    <w:p w:rsidR="002F7087" w:rsidRPr="00AA4C0D" w:rsidRDefault="002F7087" w:rsidP="002F7087">
      <w:pPr>
        <w:ind w:firstLine="709"/>
        <w:jc w:val="both"/>
        <w:rPr>
          <w:b/>
          <w:sz w:val="28"/>
          <w:szCs w:val="28"/>
          <w:lang w:val="kk-KZ"/>
        </w:rPr>
      </w:pPr>
      <w:r w:rsidRPr="00AA4C0D">
        <w:rPr>
          <w:b/>
          <w:sz w:val="28"/>
          <w:szCs w:val="28"/>
          <w:lang w:val="kk-KZ"/>
        </w:rPr>
        <w:t>Қазақстан Республикасы</w:t>
      </w:r>
    </w:p>
    <w:p w:rsidR="008E7346" w:rsidRPr="00760F2D" w:rsidRDefault="002F7087" w:rsidP="00760F2D">
      <w:pPr>
        <w:jc w:val="both"/>
        <w:rPr>
          <w:b/>
          <w:sz w:val="28"/>
          <w:szCs w:val="28"/>
          <w:lang w:val="kk-KZ"/>
        </w:rPr>
      </w:pPr>
      <w:r w:rsidRPr="00AA4C0D">
        <w:rPr>
          <w:b/>
          <w:sz w:val="28"/>
          <w:szCs w:val="28"/>
          <w:lang w:val="kk-KZ"/>
        </w:rPr>
        <w:t xml:space="preserve">        Ұлттық Банкінің Төрағасы                                           </w:t>
      </w:r>
      <w:r>
        <w:rPr>
          <w:b/>
          <w:sz w:val="28"/>
          <w:szCs w:val="28"/>
          <w:lang w:val="kk-KZ"/>
        </w:rPr>
        <w:t xml:space="preserve">     </w:t>
      </w:r>
      <w:r w:rsidRPr="00AA4C0D">
        <w:rPr>
          <w:b/>
          <w:sz w:val="28"/>
          <w:szCs w:val="28"/>
          <w:lang w:val="kk-KZ"/>
        </w:rPr>
        <w:t xml:space="preserve">    </w:t>
      </w:r>
      <w:r>
        <w:rPr>
          <w:b/>
          <w:sz w:val="28"/>
          <w:szCs w:val="28"/>
          <w:lang w:val="kk-KZ"/>
        </w:rPr>
        <w:t>Ғ. Пірматов</w:t>
      </w:r>
    </w:p>
    <w:sectPr w:rsidR="008E7346" w:rsidRPr="00760F2D" w:rsidSect="00F23C53">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585" w:rsidRDefault="00045585">
      <w:r>
        <w:separator/>
      </w:r>
    </w:p>
  </w:endnote>
  <w:endnote w:type="continuationSeparator" w:id="0">
    <w:p w:rsidR="00045585" w:rsidRDefault="0004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585" w:rsidRDefault="00045585">
      <w:r>
        <w:separator/>
      </w:r>
    </w:p>
  </w:footnote>
  <w:footnote w:type="continuationSeparator" w:id="0">
    <w:p w:rsidR="00045585" w:rsidRDefault="000455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456701"/>
      <w:docPartObj>
        <w:docPartGallery w:val="Page Numbers (Top of Page)"/>
        <w:docPartUnique/>
      </w:docPartObj>
    </w:sdtPr>
    <w:sdtEndPr/>
    <w:sdtContent>
      <w:p w:rsidR="00F23C53" w:rsidRDefault="00F23C53">
        <w:pPr>
          <w:pStyle w:val="a4"/>
          <w:jc w:val="center"/>
        </w:pPr>
        <w:r>
          <w:fldChar w:fldCharType="begin"/>
        </w:r>
        <w:r>
          <w:instrText>PAGE   \* MERGEFORMAT</w:instrText>
        </w:r>
        <w:r>
          <w:fldChar w:fldCharType="separate"/>
        </w:r>
        <w:r w:rsidR="00567CAD">
          <w:rPr>
            <w:noProof/>
          </w:rPr>
          <w:t>3</w:t>
        </w:r>
        <w:r>
          <w:fldChar w:fldCharType="end"/>
        </w:r>
      </w:p>
    </w:sdtContent>
  </w:sdt>
  <w:p w:rsidR="00F23C53" w:rsidRDefault="00F23C5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F1E40"/>
    <w:multiLevelType w:val="hybridMultilevel"/>
    <w:tmpl w:val="0F1A9772"/>
    <w:lvl w:ilvl="0" w:tplc="10A4D4D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25C33"/>
    <w:rsid w:val="00034C10"/>
    <w:rsid w:val="00040554"/>
    <w:rsid w:val="0004209B"/>
    <w:rsid w:val="00045585"/>
    <w:rsid w:val="0004606D"/>
    <w:rsid w:val="000515C8"/>
    <w:rsid w:val="00055616"/>
    <w:rsid w:val="00072CE7"/>
    <w:rsid w:val="00075B38"/>
    <w:rsid w:val="00082F0B"/>
    <w:rsid w:val="000908DE"/>
    <w:rsid w:val="000944BF"/>
    <w:rsid w:val="000A0EBD"/>
    <w:rsid w:val="000A6FF2"/>
    <w:rsid w:val="000B16E1"/>
    <w:rsid w:val="000B1BE0"/>
    <w:rsid w:val="000B27E5"/>
    <w:rsid w:val="000B4332"/>
    <w:rsid w:val="000B68E9"/>
    <w:rsid w:val="000F1129"/>
    <w:rsid w:val="000F79E3"/>
    <w:rsid w:val="000F7D22"/>
    <w:rsid w:val="00101A75"/>
    <w:rsid w:val="00125D0F"/>
    <w:rsid w:val="00127A0B"/>
    <w:rsid w:val="00131424"/>
    <w:rsid w:val="0013335C"/>
    <w:rsid w:val="001373E0"/>
    <w:rsid w:val="00143C6B"/>
    <w:rsid w:val="0015217A"/>
    <w:rsid w:val="00152E30"/>
    <w:rsid w:val="00157B06"/>
    <w:rsid w:val="00157BF3"/>
    <w:rsid w:val="00160EE5"/>
    <w:rsid w:val="001759EF"/>
    <w:rsid w:val="001762AE"/>
    <w:rsid w:val="001808DB"/>
    <w:rsid w:val="0018418E"/>
    <w:rsid w:val="001855E6"/>
    <w:rsid w:val="001925E8"/>
    <w:rsid w:val="0019544D"/>
    <w:rsid w:val="001A1E0E"/>
    <w:rsid w:val="001A5C7A"/>
    <w:rsid w:val="001B65CB"/>
    <w:rsid w:val="001C0055"/>
    <w:rsid w:val="001C03D5"/>
    <w:rsid w:val="001C2B70"/>
    <w:rsid w:val="001D07FD"/>
    <w:rsid w:val="001F2BE9"/>
    <w:rsid w:val="001F7439"/>
    <w:rsid w:val="002201BF"/>
    <w:rsid w:val="002207DB"/>
    <w:rsid w:val="00234114"/>
    <w:rsid w:val="00242896"/>
    <w:rsid w:val="0024398B"/>
    <w:rsid w:val="00250573"/>
    <w:rsid w:val="00254956"/>
    <w:rsid w:val="002726A4"/>
    <w:rsid w:val="0027675E"/>
    <w:rsid w:val="002837F8"/>
    <w:rsid w:val="002B30D8"/>
    <w:rsid w:val="002B5D44"/>
    <w:rsid w:val="002C197B"/>
    <w:rsid w:val="002C1FCF"/>
    <w:rsid w:val="002D4608"/>
    <w:rsid w:val="002D4EC3"/>
    <w:rsid w:val="002E02F4"/>
    <w:rsid w:val="002E67A7"/>
    <w:rsid w:val="002E69D6"/>
    <w:rsid w:val="002F196B"/>
    <w:rsid w:val="002F292F"/>
    <w:rsid w:val="002F44DF"/>
    <w:rsid w:val="002F7087"/>
    <w:rsid w:val="003020A5"/>
    <w:rsid w:val="003271E2"/>
    <w:rsid w:val="00337A3D"/>
    <w:rsid w:val="00341B27"/>
    <w:rsid w:val="00344B89"/>
    <w:rsid w:val="00350906"/>
    <w:rsid w:val="00357024"/>
    <w:rsid w:val="00363C54"/>
    <w:rsid w:val="00375DED"/>
    <w:rsid w:val="0038128D"/>
    <w:rsid w:val="00392957"/>
    <w:rsid w:val="003951E9"/>
    <w:rsid w:val="003A4785"/>
    <w:rsid w:val="003B3F32"/>
    <w:rsid w:val="003B7B25"/>
    <w:rsid w:val="003C292F"/>
    <w:rsid w:val="003C7E80"/>
    <w:rsid w:val="003E65FF"/>
    <w:rsid w:val="003E7110"/>
    <w:rsid w:val="003F200D"/>
    <w:rsid w:val="003F593A"/>
    <w:rsid w:val="00405EAA"/>
    <w:rsid w:val="0040746B"/>
    <w:rsid w:val="00410D6D"/>
    <w:rsid w:val="00416C75"/>
    <w:rsid w:val="004205AD"/>
    <w:rsid w:val="00420822"/>
    <w:rsid w:val="00440C53"/>
    <w:rsid w:val="00441716"/>
    <w:rsid w:val="004521DE"/>
    <w:rsid w:val="0046119B"/>
    <w:rsid w:val="004706A8"/>
    <w:rsid w:val="00471AE4"/>
    <w:rsid w:val="00474A98"/>
    <w:rsid w:val="00480D79"/>
    <w:rsid w:val="00486826"/>
    <w:rsid w:val="00493939"/>
    <w:rsid w:val="0049416D"/>
    <w:rsid w:val="00497330"/>
    <w:rsid w:val="00497609"/>
    <w:rsid w:val="004A2A00"/>
    <w:rsid w:val="004B2245"/>
    <w:rsid w:val="004C04D3"/>
    <w:rsid w:val="004C7948"/>
    <w:rsid w:val="004D7315"/>
    <w:rsid w:val="004F13F7"/>
    <w:rsid w:val="004F2055"/>
    <w:rsid w:val="004F3AF5"/>
    <w:rsid w:val="004F67C1"/>
    <w:rsid w:val="005107CA"/>
    <w:rsid w:val="00514314"/>
    <w:rsid w:val="00534C2F"/>
    <w:rsid w:val="00550128"/>
    <w:rsid w:val="00554A80"/>
    <w:rsid w:val="005577F9"/>
    <w:rsid w:val="00567CAD"/>
    <w:rsid w:val="005836B5"/>
    <w:rsid w:val="005924BA"/>
    <w:rsid w:val="00594C7E"/>
    <w:rsid w:val="00596573"/>
    <w:rsid w:val="005A043B"/>
    <w:rsid w:val="005A0A31"/>
    <w:rsid w:val="005A202E"/>
    <w:rsid w:val="005B4197"/>
    <w:rsid w:val="005C3E5C"/>
    <w:rsid w:val="005D0A5D"/>
    <w:rsid w:val="005D4FD5"/>
    <w:rsid w:val="005D5046"/>
    <w:rsid w:val="005D5750"/>
    <w:rsid w:val="005E0E6C"/>
    <w:rsid w:val="005E1AA9"/>
    <w:rsid w:val="005E29C8"/>
    <w:rsid w:val="005F38CA"/>
    <w:rsid w:val="005F6B34"/>
    <w:rsid w:val="006051B7"/>
    <w:rsid w:val="006172B0"/>
    <w:rsid w:val="00617805"/>
    <w:rsid w:val="006242AE"/>
    <w:rsid w:val="00630EE7"/>
    <w:rsid w:val="00630F43"/>
    <w:rsid w:val="00632765"/>
    <w:rsid w:val="00635A86"/>
    <w:rsid w:val="00642028"/>
    <w:rsid w:val="00650111"/>
    <w:rsid w:val="00651514"/>
    <w:rsid w:val="006522D1"/>
    <w:rsid w:val="00692322"/>
    <w:rsid w:val="0069412A"/>
    <w:rsid w:val="006A163D"/>
    <w:rsid w:val="006A685D"/>
    <w:rsid w:val="006B24D6"/>
    <w:rsid w:val="006D2060"/>
    <w:rsid w:val="006F1343"/>
    <w:rsid w:val="006F7207"/>
    <w:rsid w:val="00705B8A"/>
    <w:rsid w:val="00714DCA"/>
    <w:rsid w:val="00725D8B"/>
    <w:rsid w:val="00742450"/>
    <w:rsid w:val="00752E9F"/>
    <w:rsid w:val="007530EC"/>
    <w:rsid w:val="00753125"/>
    <w:rsid w:val="00753EA0"/>
    <w:rsid w:val="00757B0F"/>
    <w:rsid w:val="00760F2D"/>
    <w:rsid w:val="00762583"/>
    <w:rsid w:val="00762C2A"/>
    <w:rsid w:val="007717CA"/>
    <w:rsid w:val="00773B7B"/>
    <w:rsid w:val="007A2152"/>
    <w:rsid w:val="007B69D2"/>
    <w:rsid w:val="007B6C6C"/>
    <w:rsid w:val="007C0EA8"/>
    <w:rsid w:val="007C29E1"/>
    <w:rsid w:val="007D3211"/>
    <w:rsid w:val="007D7D4C"/>
    <w:rsid w:val="007E043A"/>
    <w:rsid w:val="007E209B"/>
    <w:rsid w:val="007E6838"/>
    <w:rsid w:val="007F5285"/>
    <w:rsid w:val="007F5602"/>
    <w:rsid w:val="007F65C5"/>
    <w:rsid w:val="0081464A"/>
    <w:rsid w:val="00815DC1"/>
    <w:rsid w:val="00834D4A"/>
    <w:rsid w:val="0083587C"/>
    <w:rsid w:val="008360C0"/>
    <w:rsid w:val="00846022"/>
    <w:rsid w:val="008600EF"/>
    <w:rsid w:val="00867222"/>
    <w:rsid w:val="00867E84"/>
    <w:rsid w:val="00867FC2"/>
    <w:rsid w:val="00871C0C"/>
    <w:rsid w:val="0087338D"/>
    <w:rsid w:val="00875AE6"/>
    <w:rsid w:val="00876AF4"/>
    <w:rsid w:val="00886DBA"/>
    <w:rsid w:val="008872A5"/>
    <w:rsid w:val="008877AB"/>
    <w:rsid w:val="008A0315"/>
    <w:rsid w:val="008A0572"/>
    <w:rsid w:val="008A361D"/>
    <w:rsid w:val="008C0319"/>
    <w:rsid w:val="008C3078"/>
    <w:rsid w:val="008C5092"/>
    <w:rsid w:val="008D3E34"/>
    <w:rsid w:val="008E6381"/>
    <w:rsid w:val="008E7346"/>
    <w:rsid w:val="008F36F9"/>
    <w:rsid w:val="00902F7B"/>
    <w:rsid w:val="009052EB"/>
    <w:rsid w:val="00922623"/>
    <w:rsid w:val="009571E0"/>
    <w:rsid w:val="00963157"/>
    <w:rsid w:val="009643BF"/>
    <w:rsid w:val="00965F3B"/>
    <w:rsid w:val="00966A8F"/>
    <w:rsid w:val="0097177A"/>
    <w:rsid w:val="00974CE4"/>
    <w:rsid w:val="0098533D"/>
    <w:rsid w:val="00985911"/>
    <w:rsid w:val="009937B2"/>
    <w:rsid w:val="009A588F"/>
    <w:rsid w:val="009A5B7F"/>
    <w:rsid w:val="009A67D6"/>
    <w:rsid w:val="009B11E8"/>
    <w:rsid w:val="009B518F"/>
    <w:rsid w:val="009C6C63"/>
    <w:rsid w:val="009D0976"/>
    <w:rsid w:val="00A020EA"/>
    <w:rsid w:val="00A122A0"/>
    <w:rsid w:val="00A17CE6"/>
    <w:rsid w:val="00A31AB2"/>
    <w:rsid w:val="00A34298"/>
    <w:rsid w:val="00A37189"/>
    <w:rsid w:val="00A4008B"/>
    <w:rsid w:val="00A44AFF"/>
    <w:rsid w:val="00A50802"/>
    <w:rsid w:val="00A52E9C"/>
    <w:rsid w:val="00A53558"/>
    <w:rsid w:val="00A54D58"/>
    <w:rsid w:val="00A55A88"/>
    <w:rsid w:val="00A61E2B"/>
    <w:rsid w:val="00A65D36"/>
    <w:rsid w:val="00A76A62"/>
    <w:rsid w:val="00AA3D96"/>
    <w:rsid w:val="00AA6C64"/>
    <w:rsid w:val="00AB0076"/>
    <w:rsid w:val="00AB78DB"/>
    <w:rsid w:val="00AC11B3"/>
    <w:rsid w:val="00AC278F"/>
    <w:rsid w:val="00AD3E54"/>
    <w:rsid w:val="00AE4085"/>
    <w:rsid w:val="00AE4BBF"/>
    <w:rsid w:val="00AF0A80"/>
    <w:rsid w:val="00AF25AD"/>
    <w:rsid w:val="00AF5712"/>
    <w:rsid w:val="00B10410"/>
    <w:rsid w:val="00B1238F"/>
    <w:rsid w:val="00B13D12"/>
    <w:rsid w:val="00B30987"/>
    <w:rsid w:val="00B30D04"/>
    <w:rsid w:val="00B353E8"/>
    <w:rsid w:val="00B43ABF"/>
    <w:rsid w:val="00B43C80"/>
    <w:rsid w:val="00B43D62"/>
    <w:rsid w:val="00B4652A"/>
    <w:rsid w:val="00B47CB8"/>
    <w:rsid w:val="00B523A0"/>
    <w:rsid w:val="00B54632"/>
    <w:rsid w:val="00B63929"/>
    <w:rsid w:val="00B74419"/>
    <w:rsid w:val="00B74AE4"/>
    <w:rsid w:val="00B8359E"/>
    <w:rsid w:val="00B85790"/>
    <w:rsid w:val="00B860B9"/>
    <w:rsid w:val="00B86F88"/>
    <w:rsid w:val="00B90595"/>
    <w:rsid w:val="00BB0E15"/>
    <w:rsid w:val="00BB1343"/>
    <w:rsid w:val="00BD4930"/>
    <w:rsid w:val="00BE2781"/>
    <w:rsid w:val="00BE48AC"/>
    <w:rsid w:val="00BE5B75"/>
    <w:rsid w:val="00BE6DB2"/>
    <w:rsid w:val="00BF6F66"/>
    <w:rsid w:val="00BF7BBD"/>
    <w:rsid w:val="00C00BBF"/>
    <w:rsid w:val="00C06F38"/>
    <w:rsid w:val="00C13B8A"/>
    <w:rsid w:val="00C16C0B"/>
    <w:rsid w:val="00C20B44"/>
    <w:rsid w:val="00C34296"/>
    <w:rsid w:val="00C40311"/>
    <w:rsid w:val="00C47ADC"/>
    <w:rsid w:val="00C53C97"/>
    <w:rsid w:val="00C54119"/>
    <w:rsid w:val="00C56458"/>
    <w:rsid w:val="00C564FA"/>
    <w:rsid w:val="00C7699D"/>
    <w:rsid w:val="00CA32EF"/>
    <w:rsid w:val="00CB4A45"/>
    <w:rsid w:val="00CB6069"/>
    <w:rsid w:val="00CD2741"/>
    <w:rsid w:val="00CD30C5"/>
    <w:rsid w:val="00CE0A58"/>
    <w:rsid w:val="00D02CC6"/>
    <w:rsid w:val="00D02EB7"/>
    <w:rsid w:val="00D04C99"/>
    <w:rsid w:val="00D2265E"/>
    <w:rsid w:val="00D31B34"/>
    <w:rsid w:val="00D52253"/>
    <w:rsid w:val="00D66D44"/>
    <w:rsid w:val="00D73A82"/>
    <w:rsid w:val="00D80B1A"/>
    <w:rsid w:val="00D85B3A"/>
    <w:rsid w:val="00D878D3"/>
    <w:rsid w:val="00D96D18"/>
    <w:rsid w:val="00DA24D6"/>
    <w:rsid w:val="00DA3575"/>
    <w:rsid w:val="00DB6640"/>
    <w:rsid w:val="00DB7A95"/>
    <w:rsid w:val="00DE32BD"/>
    <w:rsid w:val="00DE46E5"/>
    <w:rsid w:val="00DF149A"/>
    <w:rsid w:val="00DF19FE"/>
    <w:rsid w:val="00DF326B"/>
    <w:rsid w:val="00DF707D"/>
    <w:rsid w:val="00DF7EB0"/>
    <w:rsid w:val="00E01160"/>
    <w:rsid w:val="00E01731"/>
    <w:rsid w:val="00E06F42"/>
    <w:rsid w:val="00E136A3"/>
    <w:rsid w:val="00E177D5"/>
    <w:rsid w:val="00E21A2B"/>
    <w:rsid w:val="00E24387"/>
    <w:rsid w:val="00E25C30"/>
    <w:rsid w:val="00E34A54"/>
    <w:rsid w:val="00E3708B"/>
    <w:rsid w:val="00E46599"/>
    <w:rsid w:val="00E60867"/>
    <w:rsid w:val="00E61332"/>
    <w:rsid w:val="00E65385"/>
    <w:rsid w:val="00E702EE"/>
    <w:rsid w:val="00E849F6"/>
    <w:rsid w:val="00E96C33"/>
    <w:rsid w:val="00E96E0F"/>
    <w:rsid w:val="00EA0317"/>
    <w:rsid w:val="00EA21A6"/>
    <w:rsid w:val="00EA5F57"/>
    <w:rsid w:val="00EB13E5"/>
    <w:rsid w:val="00EC1502"/>
    <w:rsid w:val="00ED1983"/>
    <w:rsid w:val="00EE509C"/>
    <w:rsid w:val="00EE79DA"/>
    <w:rsid w:val="00EF7E24"/>
    <w:rsid w:val="00F056A8"/>
    <w:rsid w:val="00F06C88"/>
    <w:rsid w:val="00F122AE"/>
    <w:rsid w:val="00F12524"/>
    <w:rsid w:val="00F15830"/>
    <w:rsid w:val="00F231F8"/>
    <w:rsid w:val="00F23C53"/>
    <w:rsid w:val="00F26FFF"/>
    <w:rsid w:val="00F30844"/>
    <w:rsid w:val="00F472F9"/>
    <w:rsid w:val="00F476A0"/>
    <w:rsid w:val="00F5092D"/>
    <w:rsid w:val="00F57AE2"/>
    <w:rsid w:val="00F64099"/>
    <w:rsid w:val="00F6410E"/>
    <w:rsid w:val="00F66371"/>
    <w:rsid w:val="00F7371F"/>
    <w:rsid w:val="00FA553F"/>
    <w:rsid w:val="00FA5917"/>
    <w:rsid w:val="00FB1918"/>
    <w:rsid w:val="00FC0568"/>
    <w:rsid w:val="00FC1A0E"/>
    <w:rsid w:val="00FC6C7B"/>
    <w:rsid w:val="00FD11C6"/>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9DCB8"/>
  <w15:docId w15:val="{48AAAA49-EA40-4429-A077-EB72430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s20">
    <w:name w:val="s20"/>
    <w:rsid w:val="001759EF"/>
  </w:style>
  <w:style w:type="character" w:customStyle="1" w:styleId="a5">
    <w:name w:val="Верхний колонтитул Знак"/>
    <w:basedOn w:val="a0"/>
    <w:link w:val="a4"/>
    <w:uiPriority w:val="99"/>
    <w:rsid w:val="00F23C53"/>
    <w:rPr>
      <w:sz w:val="24"/>
      <w:szCs w:val="24"/>
    </w:rPr>
  </w:style>
  <w:style w:type="paragraph" w:styleId="aa">
    <w:name w:val="Plain Text"/>
    <w:basedOn w:val="a"/>
    <w:link w:val="ab"/>
    <w:unhideWhenUsed/>
    <w:rsid w:val="00760F2D"/>
    <w:rPr>
      <w:rFonts w:ascii="Courier New" w:hAnsi="Courier New" w:cs="Courier New"/>
      <w:iCs/>
      <w:sz w:val="20"/>
      <w:szCs w:val="20"/>
    </w:rPr>
  </w:style>
  <w:style w:type="character" w:customStyle="1" w:styleId="ab">
    <w:name w:val="Текст Знак"/>
    <w:basedOn w:val="a0"/>
    <w:link w:val="aa"/>
    <w:rsid w:val="00760F2D"/>
    <w:rPr>
      <w:rFonts w:ascii="Courier New" w:hAnsi="Courier New" w:cs="Courier New"/>
      <w:iCs/>
    </w:rPr>
  </w:style>
  <w:style w:type="paragraph" w:styleId="ac">
    <w:name w:val="List Paragraph"/>
    <w:basedOn w:val="a"/>
    <w:uiPriority w:val="34"/>
    <w:qFormat/>
    <w:rsid w:val="006522D1"/>
    <w:pPr>
      <w:ind w:left="720"/>
      <w:contextualSpacing/>
    </w:pPr>
    <w:rPr>
      <w:rFonts w:eastAsia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9478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234969247">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5880-D5C9-4070-A895-3B317FAE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557</Words>
  <Characters>4763</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cp:lastModifiedBy>Асет Шакенов</cp:lastModifiedBy>
  <cp:revision>4</cp:revision>
  <cp:lastPrinted>2022-05-30T13:51:00Z</cp:lastPrinted>
  <dcterms:created xsi:type="dcterms:W3CDTF">2022-05-05T14:26:00Z</dcterms:created>
  <dcterms:modified xsi:type="dcterms:W3CDTF">2022-06-14T12:21:00Z</dcterms:modified>
</cp:coreProperties>
</file>