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1F1D4" w14:textId="77777777" w:rsidR="00D5586E" w:rsidRPr="00D478CF" w:rsidRDefault="00D5586E" w:rsidP="00D5586E">
      <w:pPr>
        <w:jc w:val="center"/>
        <w:rPr>
          <w:rStyle w:val="s1"/>
          <w:b w:val="0"/>
          <w:bCs w:val="0"/>
          <w:sz w:val="28"/>
          <w:szCs w:val="28"/>
          <w:lang w:val="kk-KZ"/>
        </w:rPr>
      </w:pPr>
    </w:p>
    <w:p w14:paraId="0E17378C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2BBAAE0F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33B431C4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22E60E83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6EC7770D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752F2827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30F67CD9" w14:textId="5EEA3433" w:rsidR="00D478CF" w:rsidRPr="00CF419A" w:rsidRDefault="00D478CF" w:rsidP="0001292B">
      <w:pPr>
        <w:widowControl w:val="0"/>
        <w:tabs>
          <w:tab w:val="left" w:pos="7230"/>
        </w:tabs>
        <w:jc w:val="center"/>
        <w:rPr>
          <w:b/>
          <w:szCs w:val="28"/>
          <w:lang w:val="kk-KZ"/>
        </w:rPr>
      </w:pPr>
      <w:r w:rsidRPr="00CF419A">
        <w:rPr>
          <w:b/>
          <w:szCs w:val="28"/>
          <w:lang w:val="kk-KZ"/>
        </w:rPr>
        <w:t xml:space="preserve">Қазақстан Республикасының қаржылық тұрақтылығын </w:t>
      </w:r>
      <w:r w:rsidRPr="00CF419A">
        <w:rPr>
          <w:b/>
          <w:szCs w:val="28"/>
          <w:lang w:val="kk-KZ"/>
        </w:rPr>
        <w:br/>
        <w:t>қамтамасыз етудің кейбір мәселелері туралы</w:t>
      </w:r>
    </w:p>
    <w:p w14:paraId="29F16B12" w14:textId="77777777" w:rsidR="00D5586E" w:rsidRPr="00CF419A" w:rsidRDefault="00D5586E" w:rsidP="00D5586E">
      <w:pPr>
        <w:jc w:val="center"/>
        <w:rPr>
          <w:lang w:val="kk-KZ"/>
        </w:rPr>
      </w:pPr>
    </w:p>
    <w:p w14:paraId="2DA56490" w14:textId="77777777" w:rsidR="00D5586E" w:rsidRPr="00CF419A" w:rsidRDefault="00D5586E" w:rsidP="00D5586E">
      <w:pPr>
        <w:jc w:val="center"/>
        <w:rPr>
          <w:rStyle w:val="s1"/>
          <w:b w:val="0"/>
          <w:bCs w:val="0"/>
          <w:sz w:val="28"/>
          <w:szCs w:val="28"/>
          <w:lang w:val="kk-KZ"/>
        </w:rPr>
      </w:pPr>
    </w:p>
    <w:p w14:paraId="729AD052" w14:textId="10077920" w:rsidR="00BB117E" w:rsidRPr="00CF419A" w:rsidRDefault="00483551" w:rsidP="00BA1594">
      <w:pPr>
        <w:ind w:firstLine="709"/>
        <w:jc w:val="both"/>
        <w:rPr>
          <w:b/>
          <w:lang w:val="kk-KZ"/>
        </w:rPr>
      </w:pPr>
      <w:bookmarkStart w:id="0" w:name="z1"/>
      <w:r w:rsidRPr="00CF419A">
        <w:rPr>
          <w:color w:val="000000"/>
          <w:szCs w:val="28"/>
          <w:lang w:val="kk-KZ"/>
        </w:rPr>
        <w:t>«</w:t>
      </w:r>
      <w:r w:rsidRPr="00CF419A">
        <w:rPr>
          <w:lang w:val="kk-KZ"/>
        </w:rPr>
        <w:t xml:space="preserve">Қазақстан </w:t>
      </w:r>
      <w:r w:rsidRPr="00CF419A">
        <w:rPr>
          <w:color w:val="000000"/>
          <w:lang w:val="kk-KZ"/>
        </w:rPr>
        <w:t xml:space="preserve">Республикасының қаржылық тұрақтылығын қамтамасыз ету шаралары туралы» </w:t>
      </w:r>
      <w:r w:rsidR="00BA1594" w:rsidRPr="00CF419A">
        <w:rPr>
          <w:color w:val="000000"/>
          <w:lang w:val="kk-KZ"/>
        </w:rPr>
        <w:t xml:space="preserve">Қазақстан Республикасы Президентінің 2022 жылғы </w:t>
      </w:r>
      <w:r w:rsidR="00CF419A">
        <w:rPr>
          <w:color w:val="000000"/>
          <w:lang w:val="kk-KZ"/>
        </w:rPr>
        <w:br/>
      </w:r>
      <w:r w:rsidR="00BA1594" w:rsidRPr="00CF419A">
        <w:rPr>
          <w:color w:val="000000"/>
          <w:lang w:val="kk-KZ"/>
        </w:rPr>
        <w:t xml:space="preserve">14 наурыздағы </w:t>
      </w:r>
      <w:r w:rsidR="00BA1594" w:rsidRPr="00CF419A">
        <w:rPr>
          <w:color w:val="000000"/>
          <w:szCs w:val="28"/>
          <w:lang w:val="kk-KZ"/>
        </w:rPr>
        <w:t xml:space="preserve">№ 830 </w:t>
      </w:r>
      <w:r w:rsidR="00BA1594" w:rsidRPr="00CF419A">
        <w:rPr>
          <w:color w:val="000000"/>
          <w:lang w:val="kk-KZ"/>
        </w:rPr>
        <w:t xml:space="preserve">Жарлығының 1-1-тармағының 5) тармақшасына сәйкес </w:t>
      </w:r>
      <w:r w:rsidR="00BA1594" w:rsidRPr="00CF419A">
        <w:rPr>
          <w:lang w:val="kk-KZ"/>
        </w:rPr>
        <w:t xml:space="preserve">Қазақстан Республикасының Үкіметі </w:t>
      </w:r>
      <w:r w:rsidR="00BA1594" w:rsidRPr="00CF419A">
        <w:rPr>
          <w:b/>
          <w:lang w:val="kk-KZ"/>
        </w:rPr>
        <w:t>ҚАУЛЫ ЕТЕДІ</w:t>
      </w:r>
      <w:r w:rsidR="00BB117E" w:rsidRPr="00CF419A">
        <w:rPr>
          <w:color w:val="000000"/>
          <w:szCs w:val="28"/>
          <w:lang w:val="kk-KZ"/>
        </w:rPr>
        <w:t>:</w:t>
      </w:r>
    </w:p>
    <w:p w14:paraId="3EE9CD81" w14:textId="1FC3EE11" w:rsidR="00D51999" w:rsidRPr="00CF419A" w:rsidRDefault="00702C66" w:rsidP="00601B43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Cs w:val="28"/>
          <w:lang w:val="kk-KZ"/>
        </w:rPr>
      </w:pPr>
      <w:bookmarkStart w:id="1" w:name="z2"/>
      <w:bookmarkEnd w:id="0"/>
      <w:r w:rsidRPr="00CF419A">
        <w:rPr>
          <w:lang w:val="kk-KZ"/>
        </w:rPr>
        <w:t xml:space="preserve">Қазақстан </w:t>
      </w:r>
      <w:r w:rsidRPr="00CF419A">
        <w:rPr>
          <w:color w:val="000000"/>
          <w:lang w:val="kk-KZ"/>
        </w:rPr>
        <w:t>Республикасының екінші деңгейдегі банктеріне 2022 жылғы 15 шілдеден бастап 2022 жылғы 31 тамызға дейінгі кезеңде екінші деңгейдегі банктердің кассаларында 2022 жылғы 15</w:t>
      </w:r>
      <w:r w:rsidR="00E64A47" w:rsidRPr="00CF419A">
        <w:rPr>
          <w:color w:val="000000"/>
          <w:lang w:val="kk-KZ"/>
        </w:rPr>
        <w:t xml:space="preserve"> маусым</w:t>
      </w:r>
      <w:r w:rsidR="00EE68BC">
        <w:rPr>
          <w:color w:val="000000"/>
          <w:lang w:val="kk-KZ"/>
        </w:rPr>
        <w:t xml:space="preserve">дағы </w:t>
      </w:r>
      <w:r w:rsidR="00BC36B9">
        <w:rPr>
          <w:color w:val="000000"/>
          <w:lang w:val="kk-KZ"/>
        </w:rPr>
        <w:t xml:space="preserve">сағат </w:t>
      </w:r>
      <w:r w:rsidR="00BC36B9" w:rsidRPr="00BC36B9">
        <w:rPr>
          <w:color w:val="000000"/>
          <w:szCs w:val="28"/>
          <w:lang w:val="kk-KZ"/>
        </w:rPr>
        <w:t>23:59-</w:t>
      </w:r>
      <w:r w:rsidR="00BC36B9">
        <w:rPr>
          <w:color w:val="000000"/>
          <w:szCs w:val="28"/>
          <w:lang w:val="kk-KZ"/>
        </w:rPr>
        <w:t>ғ</w:t>
      </w:r>
      <w:r w:rsidR="00BC36B9" w:rsidRPr="00BC36B9">
        <w:rPr>
          <w:color w:val="000000"/>
          <w:szCs w:val="28"/>
          <w:lang w:val="kk-KZ"/>
        </w:rPr>
        <w:t>а</w:t>
      </w:r>
      <w:r w:rsidR="005C6C0E" w:rsidRPr="00CF419A">
        <w:rPr>
          <w:color w:val="000000"/>
          <w:lang w:val="kk-KZ"/>
        </w:rPr>
        <w:t xml:space="preserve"> жинақталған көлемі шегінде қолма-қол Ресей рублін әкетуге рұқсат етілсін</w:t>
      </w:r>
      <w:r w:rsidR="00176241" w:rsidRPr="00CF419A">
        <w:rPr>
          <w:color w:val="000000"/>
          <w:szCs w:val="28"/>
          <w:lang w:val="kk-KZ"/>
        </w:rPr>
        <w:t>.</w:t>
      </w:r>
    </w:p>
    <w:p w14:paraId="05F63E9B" w14:textId="00F9FF2A" w:rsidR="00113141" w:rsidRPr="00CF419A" w:rsidRDefault="00431F30" w:rsidP="00601B43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Cs w:val="28"/>
          <w:lang w:val="kk-KZ"/>
        </w:rPr>
      </w:pPr>
      <w:bookmarkStart w:id="2" w:name="z10"/>
      <w:bookmarkEnd w:id="1"/>
      <w:r w:rsidRPr="00CF419A">
        <w:rPr>
          <w:color w:val="000000"/>
          <w:szCs w:val="28"/>
          <w:lang w:val="kk-KZ"/>
        </w:rPr>
        <w:t xml:space="preserve">Қазақстан Республикасының Қаржы министрлігі Қазақстан Республикасының Ұлттық қауіпсіздік комитетімен бірлесіп </w:t>
      </w:r>
      <w:r w:rsidR="00EE68BC">
        <w:rPr>
          <w:color w:val="000000"/>
          <w:szCs w:val="28"/>
          <w:lang w:val="kk-KZ"/>
        </w:rPr>
        <w:t xml:space="preserve">(келісу бойынша) </w:t>
      </w:r>
      <w:r w:rsidR="00601B43" w:rsidRPr="00CF419A">
        <w:rPr>
          <w:color w:val="000000"/>
          <w:szCs w:val="28"/>
          <w:lang w:val="kk-KZ"/>
        </w:rPr>
        <w:t>осы қаулының 1-тармағын іске асыру бойынша қажетті шаралар қабылдасын</w:t>
      </w:r>
      <w:r w:rsidR="00150F14" w:rsidRPr="00CF419A">
        <w:rPr>
          <w:color w:val="000000"/>
          <w:szCs w:val="28"/>
          <w:lang w:val="kk-KZ"/>
        </w:rPr>
        <w:t>.</w:t>
      </w:r>
      <w:r w:rsidR="00105B17">
        <w:rPr>
          <w:color w:val="000000"/>
          <w:szCs w:val="28"/>
          <w:lang w:val="kk-KZ"/>
        </w:rPr>
        <w:t xml:space="preserve"> </w:t>
      </w:r>
      <w:bookmarkStart w:id="3" w:name="_GoBack"/>
      <w:bookmarkEnd w:id="3"/>
    </w:p>
    <w:p w14:paraId="40F67B89" w14:textId="1F00BD40" w:rsidR="00BB117E" w:rsidRPr="00CF419A" w:rsidRDefault="00CF419A" w:rsidP="00CF419A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Cs w:val="28"/>
          <w:lang w:val="kk-KZ"/>
        </w:rPr>
      </w:pPr>
      <w:bookmarkStart w:id="4" w:name="z13"/>
      <w:bookmarkEnd w:id="2"/>
      <w:r w:rsidRPr="00CF419A">
        <w:rPr>
          <w:szCs w:val="20"/>
          <w:lang w:val="kk-KZ"/>
        </w:rPr>
        <w:t>Осы қаулы қол қойылған күнінен бастап күшіне енеді</w:t>
      </w:r>
      <w:r w:rsidR="00BB117E" w:rsidRPr="00CF419A">
        <w:rPr>
          <w:color w:val="000000"/>
          <w:szCs w:val="28"/>
          <w:lang w:val="kk-KZ"/>
        </w:rPr>
        <w:t>.</w:t>
      </w:r>
    </w:p>
    <w:bookmarkEnd w:id="4"/>
    <w:p w14:paraId="4AEDFDBA" w14:textId="77777777" w:rsidR="00BB117E" w:rsidRPr="00CF419A" w:rsidRDefault="00BB117E" w:rsidP="00BB117E">
      <w:pPr>
        <w:ind w:firstLine="709"/>
        <w:jc w:val="both"/>
        <w:rPr>
          <w:szCs w:val="28"/>
          <w:lang w:val="kk-KZ"/>
        </w:rPr>
      </w:pPr>
    </w:p>
    <w:p w14:paraId="272BA2F0" w14:textId="77777777" w:rsidR="00BB117E" w:rsidRPr="00CF419A" w:rsidRDefault="00BB117E" w:rsidP="00BB117E">
      <w:pPr>
        <w:ind w:firstLine="709"/>
        <w:jc w:val="both"/>
        <w:rPr>
          <w:szCs w:val="28"/>
          <w:lang w:val="kk-KZ"/>
        </w:rPr>
      </w:pPr>
    </w:p>
    <w:p w14:paraId="075B9FD1" w14:textId="01FFE94C" w:rsidR="00CF419A" w:rsidRPr="00CF419A" w:rsidRDefault="00CF419A" w:rsidP="00BB117E">
      <w:pPr>
        <w:ind w:firstLine="709"/>
        <w:jc w:val="both"/>
        <w:rPr>
          <w:b/>
          <w:szCs w:val="28"/>
          <w:lang w:val="kk-KZ"/>
        </w:rPr>
      </w:pPr>
      <w:r w:rsidRPr="00CF419A">
        <w:rPr>
          <w:b/>
          <w:szCs w:val="28"/>
          <w:lang w:val="kk-KZ"/>
        </w:rPr>
        <w:t xml:space="preserve">Қазақстан Республикасының </w:t>
      </w:r>
    </w:p>
    <w:p w14:paraId="0C4949A4" w14:textId="326C9C60" w:rsidR="00BB117E" w:rsidRPr="00CF419A" w:rsidRDefault="00CF419A" w:rsidP="00CF419A">
      <w:pPr>
        <w:ind w:firstLine="709"/>
        <w:jc w:val="both"/>
        <w:rPr>
          <w:b/>
          <w:szCs w:val="28"/>
          <w:lang w:val="kk-KZ"/>
        </w:rPr>
      </w:pPr>
      <w:r w:rsidRPr="00CF419A">
        <w:rPr>
          <w:b/>
          <w:szCs w:val="28"/>
          <w:lang w:val="kk-KZ"/>
        </w:rPr>
        <w:t xml:space="preserve">   </w:t>
      </w:r>
      <w:r w:rsidR="00BB117E" w:rsidRPr="00CF419A">
        <w:rPr>
          <w:b/>
          <w:szCs w:val="28"/>
          <w:lang w:val="kk-KZ"/>
        </w:rPr>
        <w:t>Премьер-Министр</w:t>
      </w:r>
      <w:r w:rsidRPr="00CF419A">
        <w:rPr>
          <w:b/>
          <w:szCs w:val="28"/>
          <w:lang w:val="kk-KZ"/>
        </w:rPr>
        <w:t>і</w:t>
      </w:r>
      <w:r w:rsidRPr="00CF419A">
        <w:rPr>
          <w:b/>
          <w:szCs w:val="28"/>
          <w:lang w:val="kk-KZ"/>
        </w:rPr>
        <w:tab/>
      </w:r>
      <w:r w:rsidRPr="00CF419A">
        <w:rPr>
          <w:b/>
          <w:szCs w:val="28"/>
          <w:lang w:val="kk-KZ"/>
        </w:rPr>
        <w:tab/>
      </w:r>
      <w:r w:rsidRPr="00CF419A">
        <w:rPr>
          <w:b/>
          <w:szCs w:val="28"/>
          <w:lang w:val="kk-KZ"/>
        </w:rPr>
        <w:tab/>
      </w:r>
      <w:r w:rsidRPr="00CF419A">
        <w:rPr>
          <w:b/>
          <w:szCs w:val="28"/>
          <w:lang w:val="kk-KZ"/>
        </w:rPr>
        <w:tab/>
      </w:r>
      <w:r w:rsidR="00BB117E" w:rsidRPr="00CF419A">
        <w:rPr>
          <w:b/>
          <w:szCs w:val="28"/>
          <w:lang w:val="kk-KZ"/>
        </w:rPr>
        <w:tab/>
      </w:r>
      <w:r w:rsidR="00CF6DB6" w:rsidRPr="00CF419A">
        <w:rPr>
          <w:b/>
          <w:szCs w:val="28"/>
          <w:lang w:val="kk-KZ"/>
        </w:rPr>
        <w:t xml:space="preserve">            </w:t>
      </w:r>
      <w:r w:rsidR="00BB117E" w:rsidRPr="00CF419A">
        <w:rPr>
          <w:b/>
          <w:szCs w:val="28"/>
          <w:lang w:val="kk-KZ"/>
        </w:rPr>
        <w:t>А. Сма</w:t>
      </w:r>
      <w:r w:rsidRPr="00CF419A">
        <w:rPr>
          <w:b/>
          <w:szCs w:val="28"/>
          <w:lang w:val="kk-KZ"/>
        </w:rPr>
        <w:t>йы</w:t>
      </w:r>
      <w:r w:rsidR="00BB117E" w:rsidRPr="00CF419A">
        <w:rPr>
          <w:b/>
          <w:szCs w:val="28"/>
          <w:lang w:val="kk-KZ"/>
        </w:rPr>
        <w:t>лов</w:t>
      </w:r>
    </w:p>
    <w:sectPr w:rsidR="00BB117E" w:rsidRPr="00CF419A" w:rsidSect="00BB51D7">
      <w:headerReference w:type="default" r:id="rId7"/>
      <w:headerReference w:type="first" r:id="rId8"/>
      <w:pgSz w:w="11906" w:h="16838" w:code="9"/>
      <w:pgMar w:top="1418" w:right="851" w:bottom="1418" w:left="1418" w:header="709" w:footer="709" w:gutter="0"/>
      <w:cols w:space="708"/>
      <w:titlePg/>
      <w:docGrid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83249" w14:textId="77777777" w:rsidR="003674A4" w:rsidRDefault="003674A4">
      <w:r>
        <w:separator/>
      </w:r>
    </w:p>
  </w:endnote>
  <w:endnote w:type="continuationSeparator" w:id="0">
    <w:p w14:paraId="26362635" w14:textId="77777777" w:rsidR="003674A4" w:rsidRDefault="0036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6BC72" w14:textId="77777777" w:rsidR="003674A4" w:rsidRDefault="003674A4">
      <w:r>
        <w:separator/>
      </w:r>
    </w:p>
  </w:footnote>
  <w:footnote w:type="continuationSeparator" w:id="0">
    <w:p w14:paraId="6D094BE1" w14:textId="77777777" w:rsidR="003674A4" w:rsidRDefault="00367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275353"/>
      <w:docPartObj>
        <w:docPartGallery w:val="Page Numbers (Top of Page)"/>
        <w:docPartUnique/>
      </w:docPartObj>
    </w:sdtPr>
    <w:sdtEndPr/>
    <w:sdtContent>
      <w:p w14:paraId="6AA0C1DD" w14:textId="6D2A020E" w:rsidR="00721724" w:rsidRDefault="004946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1D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2777063"/>
      <w:docPartObj>
        <w:docPartGallery w:val="Page Numbers (Top of Page)"/>
        <w:docPartUnique/>
      </w:docPartObj>
    </w:sdtPr>
    <w:sdtEndPr/>
    <w:sdtContent>
      <w:p w14:paraId="13AF37E5" w14:textId="08C9B50D" w:rsidR="00BF3335" w:rsidRDefault="00BF33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B17">
          <w:rPr>
            <w:noProof/>
          </w:rPr>
          <w:t>1</w:t>
        </w:r>
        <w:r>
          <w:fldChar w:fldCharType="end"/>
        </w:r>
      </w:p>
    </w:sdtContent>
  </w:sdt>
  <w:p w14:paraId="10B533A9" w14:textId="77777777" w:rsidR="00BF3335" w:rsidRDefault="00BF33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64B4"/>
    <w:multiLevelType w:val="hybridMultilevel"/>
    <w:tmpl w:val="0F1A9772"/>
    <w:lvl w:ilvl="0" w:tplc="10A4D4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0F1E40"/>
    <w:multiLevelType w:val="hybridMultilevel"/>
    <w:tmpl w:val="0F1A9772"/>
    <w:lvl w:ilvl="0" w:tplc="10A4D4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D274ADA"/>
    <w:multiLevelType w:val="hybridMultilevel"/>
    <w:tmpl w:val="F08817CC"/>
    <w:lvl w:ilvl="0" w:tplc="10A4D4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AC3828"/>
    <w:multiLevelType w:val="hybridMultilevel"/>
    <w:tmpl w:val="2594E4EA"/>
    <w:lvl w:ilvl="0" w:tplc="927AC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1"/>
    <w:rsid w:val="00007D3C"/>
    <w:rsid w:val="0001292B"/>
    <w:rsid w:val="00046586"/>
    <w:rsid w:val="00070CC7"/>
    <w:rsid w:val="000736B7"/>
    <w:rsid w:val="00081CFB"/>
    <w:rsid w:val="00090ABF"/>
    <w:rsid w:val="00093EA4"/>
    <w:rsid w:val="000A2547"/>
    <w:rsid w:val="000C43F1"/>
    <w:rsid w:val="000D4AD0"/>
    <w:rsid w:val="000E6F39"/>
    <w:rsid w:val="000F049C"/>
    <w:rsid w:val="00105A34"/>
    <w:rsid w:val="00105B17"/>
    <w:rsid w:val="00110A58"/>
    <w:rsid w:val="00111262"/>
    <w:rsid w:val="00113141"/>
    <w:rsid w:val="00113F62"/>
    <w:rsid w:val="0012578B"/>
    <w:rsid w:val="00137476"/>
    <w:rsid w:val="001406BE"/>
    <w:rsid w:val="00145857"/>
    <w:rsid w:val="00147144"/>
    <w:rsid w:val="00150F14"/>
    <w:rsid w:val="00172FCC"/>
    <w:rsid w:val="00173742"/>
    <w:rsid w:val="00175EE5"/>
    <w:rsid w:val="00176241"/>
    <w:rsid w:val="00184726"/>
    <w:rsid w:val="001930A0"/>
    <w:rsid w:val="00197D32"/>
    <w:rsid w:val="001C50EC"/>
    <w:rsid w:val="001C5FBB"/>
    <w:rsid w:val="001E3362"/>
    <w:rsid w:val="0021593C"/>
    <w:rsid w:val="00237BD6"/>
    <w:rsid w:val="00251621"/>
    <w:rsid w:val="00257EFF"/>
    <w:rsid w:val="00270A39"/>
    <w:rsid w:val="002A60B9"/>
    <w:rsid w:val="002B1DCF"/>
    <w:rsid w:val="002C094D"/>
    <w:rsid w:val="002C784D"/>
    <w:rsid w:val="002D4A1B"/>
    <w:rsid w:val="002D6B8A"/>
    <w:rsid w:val="002E0C8E"/>
    <w:rsid w:val="00300D8A"/>
    <w:rsid w:val="00320093"/>
    <w:rsid w:val="00320676"/>
    <w:rsid w:val="00330D77"/>
    <w:rsid w:val="003674A4"/>
    <w:rsid w:val="00394C41"/>
    <w:rsid w:val="00396CC6"/>
    <w:rsid w:val="003A0CDE"/>
    <w:rsid w:val="003C1DBD"/>
    <w:rsid w:val="003C5820"/>
    <w:rsid w:val="003C689E"/>
    <w:rsid w:val="003E4B2C"/>
    <w:rsid w:val="003F6F4C"/>
    <w:rsid w:val="0041734D"/>
    <w:rsid w:val="0042464A"/>
    <w:rsid w:val="00427974"/>
    <w:rsid w:val="00427F09"/>
    <w:rsid w:val="00431F30"/>
    <w:rsid w:val="00434C82"/>
    <w:rsid w:val="004454F1"/>
    <w:rsid w:val="004459D8"/>
    <w:rsid w:val="00452F72"/>
    <w:rsid w:val="00461747"/>
    <w:rsid w:val="00463D18"/>
    <w:rsid w:val="0046745F"/>
    <w:rsid w:val="004740AD"/>
    <w:rsid w:val="004765BB"/>
    <w:rsid w:val="00483551"/>
    <w:rsid w:val="00485B24"/>
    <w:rsid w:val="0048739A"/>
    <w:rsid w:val="0049300F"/>
    <w:rsid w:val="004946E1"/>
    <w:rsid w:val="004A0355"/>
    <w:rsid w:val="004C361A"/>
    <w:rsid w:val="004D1874"/>
    <w:rsid w:val="00514784"/>
    <w:rsid w:val="005157A1"/>
    <w:rsid w:val="005218C8"/>
    <w:rsid w:val="00540073"/>
    <w:rsid w:val="005411CF"/>
    <w:rsid w:val="00556308"/>
    <w:rsid w:val="005946B3"/>
    <w:rsid w:val="00597CA2"/>
    <w:rsid w:val="005B27F4"/>
    <w:rsid w:val="005C6AE5"/>
    <w:rsid w:val="005C6C0E"/>
    <w:rsid w:val="005E1BF2"/>
    <w:rsid w:val="005E43BB"/>
    <w:rsid w:val="005F79EB"/>
    <w:rsid w:val="00601B43"/>
    <w:rsid w:val="00604DBD"/>
    <w:rsid w:val="0063523B"/>
    <w:rsid w:val="00693B81"/>
    <w:rsid w:val="006B3D57"/>
    <w:rsid w:val="006B70AE"/>
    <w:rsid w:val="006B788A"/>
    <w:rsid w:val="006E3865"/>
    <w:rsid w:val="006F0334"/>
    <w:rsid w:val="00702C66"/>
    <w:rsid w:val="007035BB"/>
    <w:rsid w:val="007168E6"/>
    <w:rsid w:val="0073601A"/>
    <w:rsid w:val="00740F83"/>
    <w:rsid w:val="007462FC"/>
    <w:rsid w:val="0078338C"/>
    <w:rsid w:val="00796B3E"/>
    <w:rsid w:val="007B3FD8"/>
    <w:rsid w:val="007B6566"/>
    <w:rsid w:val="007B6AAA"/>
    <w:rsid w:val="007E02FF"/>
    <w:rsid w:val="007F169C"/>
    <w:rsid w:val="00803A11"/>
    <w:rsid w:val="00807D00"/>
    <w:rsid w:val="00817EC6"/>
    <w:rsid w:val="00837D9A"/>
    <w:rsid w:val="008554CB"/>
    <w:rsid w:val="00862FA7"/>
    <w:rsid w:val="008A3CA9"/>
    <w:rsid w:val="008B1291"/>
    <w:rsid w:val="008C302D"/>
    <w:rsid w:val="008D7F89"/>
    <w:rsid w:val="008F4AE0"/>
    <w:rsid w:val="008F7CD5"/>
    <w:rsid w:val="009319FF"/>
    <w:rsid w:val="00941692"/>
    <w:rsid w:val="009436DA"/>
    <w:rsid w:val="00960251"/>
    <w:rsid w:val="009630F1"/>
    <w:rsid w:val="00983D28"/>
    <w:rsid w:val="0099552B"/>
    <w:rsid w:val="009B25ED"/>
    <w:rsid w:val="009C7200"/>
    <w:rsid w:val="009D23F7"/>
    <w:rsid w:val="009D5E3B"/>
    <w:rsid w:val="00A04E89"/>
    <w:rsid w:val="00A06E90"/>
    <w:rsid w:val="00A21313"/>
    <w:rsid w:val="00A27BE5"/>
    <w:rsid w:val="00A54D86"/>
    <w:rsid w:val="00A956BC"/>
    <w:rsid w:val="00AA6E3B"/>
    <w:rsid w:val="00AC199B"/>
    <w:rsid w:val="00AC45AA"/>
    <w:rsid w:val="00AC4A37"/>
    <w:rsid w:val="00AF4DD5"/>
    <w:rsid w:val="00B0057F"/>
    <w:rsid w:val="00B231EB"/>
    <w:rsid w:val="00B3673B"/>
    <w:rsid w:val="00B579D9"/>
    <w:rsid w:val="00B73438"/>
    <w:rsid w:val="00B8299D"/>
    <w:rsid w:val="00BA1594"/>
    <w:rsid w:val="00BA74E4"/>
    <w:rsid w:val="00BB117E"/>
    <w:rsid w:val="00BB51D7"/>
    <w:rsid w:val="00BB6482"/>
    <w:rsid w:val="00BC36B9"/>
    <w:rsid w:val="00BD3178"/>
    <w:rsid w:val="00BD5D3A"/>
    <w:rsid w:val="00BF1196"/>
    <w:rsid w:val="00BF3335"/>
    <w:rsid w:val="00BF4140"/>
    <w:rsid w:val="00BF672C"/>
    <w:rsid w:val="00C01981"/>
    <w:rsid w:val="00C34EBE"/>
    <w:rsid w:val="00C366E2"/>
    <w:rsid w:val="00C405B7"/>
    <w:rsid w:val="00C41887"/>
    <w:rsid w:val="00C42361"/>
    <w:rsid w:val="00C45B62"/>
    <w:rsid w:val="00C65FA6"/>
    <w:rsid w:val="00C66D37"/>
    <w:rsid w:val="00C70731"/>
    <w:rsid w:val="00C71729"/>
    <w:rsid w:val="00C7522F"/>
    <w:rsid w:val="00C86056"/>
    <w:rsid w:val="00C87DEE"/>
    <w:rsid w:val="00C94902"/>
    <w:rsid w:val="00CB17C9"/>
    <w:rsid w:val="00CB22A1"/>
    <w:rsid w:val="00CB251B"/>
    <w:rsid w:val="00CF419A"/>
    <w:rsid w:val="00CF5A80"/>
    <w:rsid w:val="00CF6DB6"/>
    <w:rsid w:val="00D00E4F"/>
    <w:rsid w:val="00D05DC2"/>
    <w:rsid w:val="00D302E3"/>
    <w:rsid w:val="00D3242D"/>
    <w:rsid w:val="00D36473"/>
    <w:rsid w:val="00D37C6A"/>
    <w:rsid w:val="00D478CF"/>
    <w:rsid w:val="00D51999"/>
    <w:rsid w:val="00D5586E"/>
    <w:rsid w:val="00D65F87"/>
    <w:rsid w:val="00D672C3"/>
    <w:rsid w:val="00DB38DB"/>
    <w:rsid w:val="00DE0D58"/>
    <w:rsid w:val="00E37F2F"/>
    <w:rsid w:val="00E41F84"/>
    <w:rsid w:val="00E519DA"/>
    <w:rsid w:val="00E5397F"/>
    <w:rsid w:val="00E630E6"/>
    <w:rsid w:val="00E64A47"/>
    <w:rsid w:val="00E71638"/>
    <w:rsid w:val="00E87C3B"/>
    <w:rsid w:val="00EA7C99"/>
    <w:rsid w:val="00EB0FC9"/>
    <w:rsid w:val="00EB3E1D"/>
    <w:rsid w:val="00EC007E"/>
    <w:rsid w:val="00EC0498"/>
    <w:rsid w:val="00ED2A19"/>
    <w:rsid w:val="00EE68BC"/>
    <w:rsid w:val="00F03656"/>
    <w:rsid w:val="00F50C8B"/>
    <w:rsid w:val="00F55FFD"/>
    <w:rsid w:val="00F56D3F"/>
    <w:rsid w:val="00F636E6"/>
    <w:rsid w:val="00F66495"/>
    <w:rsid w:val="00FA154B"/>
    <w:rsid w:val="00FA4E90"/>
    <w:rsid w:val="00FE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A2D2"/>
  <w15:docId w15:val="{372B6D20-7588-4F90-AAD5-7AD7E01E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578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6E1"/>
    <w:pPr>
      <w:tabs>
        <w:tab w:val="center" w:pos="4677"/>
        <w:tab w:val="right" w:pos="9355"/>
      </w:tabs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46E1"/>
    <w:rPr>
      <w:rFonts w:eastAsia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AA6E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3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65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A74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74E4"/>
  </w:style>
  <w:style w:type="character" w:customStyle="1" w:styleId="s1">
    <w:name w:val="s1"/>
    <w:rsid w:val="00D5586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D5586E"/>
    <w:pPr>
      <w:spacing w:after="120" w:line="480" w:lineRule="auto"/>
      <w:ind w:left="283"/>
      <w:jc w:val="both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5586E"/>
    <w:rPr>
      <w:rFonts w:eastAsia="Times New Roman" w:cs="Times New Roman"/>
      <w:szCs w:val="20"/>
      <w:lang w:eastAsia="ru-RU"/>
    </w:rPr>
  </w:style>
  <w:style w:type="character" w:styleId="aa">
    <w:name w:val="annotation reference"/>
    <w:rsid w:val="00D5586E"/>
    <w:rPr>
      <w:sz w:val="16"/>
      <w:szCs w:val="16"/>
    </w:rPr>
  </w:style>
  <w:style w:type="paragraph" w:styleId="ab">
    <w:name w:val="annotation text"/>
    <w:basedOn w:val="a"/>
    <w:link w:val="ac"/>
    <w:rsid w:val="00D5586E"/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D5586E"/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578B"/>
    <w:rPr>
      <w:rFonts w:eastAsia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12578B"/>
    <w:rPr>
      <w:color w:val="0000FF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636E6"/>
    <w:rPr>
      <w:rFonts w:eastAsiaTheme="minorHAnsi" w:cstheme="minorBidi"/>
      <w:b/>
      <w:bCs/>
      <w:color w:val="auto"/>
      <w:lang w:eastAsia="en-US"/>
    </w:rPr>
  </w:style>
  <w:style w:type="character" w:customStyle="1" w:styleId="af">
    <w:name w:val="Тема примечания Знак"/>
    <w:basedOn w:val="ac"/>
    <w:link w:val="ae"/>
    <w:uiPriority w:val="99"/>
    <w:semiHidden/>
    <w:rsid w:val="00F636E6"/>
    <w:rPr>
      <w:rFonts w:eastAsia="Times New Roman" w:cs="Times New Roman"/>
      <w:b/>
      <w:bCs/>
      <w:color w:val="000000"/>
      <w:sz w:val="20"/>
      <w:szCs w:val="20"/>
      <w:lang w:eastAsia="ru-RU"/>
    </w:rPr>
  </w:style>
  <w:style w:type="table" w:styleId="af0">
    <w:name w:val="Table Grid"/>
    <w:basedOn w:val="a1"/>
    <w:uiPriority w:val="59"/>
    <w:rsid w:val="00BF3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2020-04-13T11:04:00Z</cp:lastPrinted>
  <dcterms:created xsi:type="dcterms:W3CDTF">2022-06-14T05:58:00Z</dcterms:created>
  <dcterms:modified xsi:type="dcterms:W3CDTF">2022-06-14T08:51:00Z</dcterms:modified>
</cp:coreProperties>
</file>