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EF" w:rsidRPr="008F4ED9" w:rsidRDefault="00D124C4"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Ұлттық Банк неліктен гр</w:t>
      </w:r>
      <w:r w:rsidR="00893A74" w:rsidRPr="008F4ED9">
        <w:rPr>
          <w:rFonts w:ascii="Arial" w:hAnsi="Arial" w:cs="Arial"/>
          <w:b/>
          <w:color w:val="1F497D"/>
          <w:sz w:val="24"/>
          <w:szCs w:val="24"/>
          <w:lang w:val="kk-KZ"/>
        </w:rPr>
        <w:t>ант бөлу туралы шешім қабылдады?</w:t>
      </w:r>
      <w:r w:rsidRPr="008F4ED9">
        <w:rPr>
          <w:rFonts w:ascii="Arial" w:hAnsi="Arial" w:cs="Arial"/>
          <w:b/>
          <w:color w:val="1F497D"/>
          <w:sz w:val="24"/>
          <w:szCs w:val="24"/>
          <w:lang w:val="kk-KZ"/>
        </w:rPr>
        <w:t xml:space="preserve"> </w:t>
      </w:r>
    </w:p>
    <w:p w:rsidR="00EA2977" w:rsidRPr="008F4ED9" w:rsidRDefault="00EA2977"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Біз экономикалық зерттеулерді дамытқымыз келеді. </w:t>
      </w:r>
      <w:r w:rsidR="00D16532" w:rsidRPr="008F4ED9">
        <w:rPr>
          <w:rFonts w:ascii="Arial" w:hAnsi="Arial" w:cs="Arial"/>
          <w:sz w:val="24"/>
          <w:szCs w:val="24"/>
          <w:lang w:val="kk-KZ"/>
        </w:rPr>
        <w:t>Мақсатымыз – өзіміз</w:t>
      </w:r>
      <w:r w:rsidRPr="008F4ED9">
        <w:rPr>
          <w:rFonts w:ascii="Arial" w:hAnsi="Arial" w:cs="Arial"/>
          <w:sz w:val="24"/>
          <w:szCs w:val="24"/>
          <w:lang w:val="kk-KZ"/>
        </w:rPr>
        <w:t xml:space="preserve">ге, студенттерге, профессорларға, </w:t>
      </w:r>
      <w:r w:rsidR="00D16532" w:rsidRPr="008F4ED9">
        <w:rPr>
          <w:rFonts w:ascii="Arial" w:hAnsi="Arial" w:cs="Arial"/>
          <w:sz w:val="24"/>
          <w:szCs w:val="24"/>
          <w:lang w:val="kk-KZ"/>
        </w:rPr>
        <w:t xml:space="preserve">жалпы </w:t>
      </w:r>
      <w:r w:rsidRPr="008F4ED9">
        <w:rPr>
          <w:rFonts w:ascii="Arial" w:hAnsi="Arial" w:cs="Arial"/>
          <w:sz w:val="24"/>
          <w:szCs w:val="24"/>
          <w:lang w:val="kk-KZ"/>
        </w:rPr>
        <w:t xml:space="preserve">жақсы мамандарға қызықты тақырыптар бойынша </w:t>
      </w:r>
      <w:r w:rsidR="00182F97" w:rsidRPr="008F4ED9">
        <w:rPr>
          <w:rFonts w:ascii="Arial" w:hAnsi="Arial" w:cs="Arial"/>
          <w:sz w:val="24"/>
          <w:szCs w:val="24"/>
          <w:lang w:val="kk-KZ"/>
        </w:rPr>
        <w:t xml:space="preserve">оларды </w:t>
      </w:r>
      <w:r w:rsidRPr="008F4ED9">
        <w:rPr>
          <w:rFonts w:ascii="Arial" w:hAnsi="Arial" w:cs="Arial"/>
          <w:sz w:val="24"/>
          <w:szCs w:val="24"/>
          <w:lang w:val="kk-KZ"/>
        </w:rPr>
        <w:t>зерттеулерге тарту. Біз</w:t>
      </w:r>
      <w:r w:rsidR="00C643AA" w:rsidRPr="008F4ED9">
        <w:rPr>
          <w:rFonts w:ascii="Arial" w:hAnsi="Arial" w:cs="Arial"/>
          <w:sz w:val="24"/>
          <w:szCs w:val="24"/>
          <w:lang w:val="kk-KZ"/>
        </w:rPr>
        <w:t>дің</w:t>
      </w:r>
      <w:r w:rsidRPr="008F4ED9">
        <w:rPr>
          <w:rFonts w:ascii="Arial" w:hAnsi="Arial" w:cs="Arial"/>
          <w:sz w:val="24"/>
          <w:szCs w:val="24"/>
          <w:lang w:val="kk-KZ"/>
        </w:rPr>
        <w:t xml:space="preserve"> гранттар үшін ұсын</w:t>
      </w:r>
      <w:r w:rsidR="00C643AA" w:rsidRPr="008F4ED9">
        <w:rPr>
          <w:rFonts w:ascii="Arial" w:hAnsi="Arial" w:cs="Arial"/>
          <w:sz w:val="24"/>
          <w:szCs w:val="24"/>
          <w:lang w:val="kk-KZ"/>
        </w:rPr>
        <w:t>ып отырған</w:t>
      </w:r>
      <w:r w:rsidRPr="008F4ED9">
        <w:rPr>
          <w:rFonts w:ascii="Arial" w:hAnsi="Arial" w:cs="Arial"/>
          <w:sz w:val="24"/>
          <w:szCs w:val="24"/>
          <w:lang w:val="kk-KZ"/>
        </w:rPr>
        <w:t xml:space="preserve"> тақырыптар</w:t>
      </w:r>
      <w:r w:rsidR="00C643AA" w:rsidRPr="008F4ED9">
        <w:rPr>
          <w:rFonts w:ascii="Arial" w:hAnsi="Arial" w:cs="Arial"/>
          <w:sz w:val="24"/>
          <w:szCs w:val="24"/>
          <w:lang w:val="kk-KZ"/>
        </w:rPr>
        <w:t>ымыз</w:t>
      </w:r>
      <w:r w:rsidRPr="008F4ED9">
        <w:rPr>
          <w:rFonts w:ascii="Arial" w:hAnsi="Arial" w:cs="Arial"/>
          <w:sz w:val="24"/>
          <w:szCs w:val="24"/>
          <w:lang w:val="kk-KZ"/>
        </w:rPr>
        <w:t xml:space="preserve"> өз зерттеулерімізбен ішінара сәйкес келеді. Академиялық </w:t>
      </w:r>
      <w:r w:rsidR="00C643AA" w:rsidRPr="008F4ED9">
        <w:rPr>
          <w:rFonts w:ascii="Arial" w:hAnsi="Arial" w:cs="Arial"/>
          <w:sz w:val="24"/>
          <w:szCs w:val="24"/>
          <w:lang w:val="kk-KZ"/>
        </w:rPr>
        <w:t>қоғамдас</w:t>
      </w:r>
      <w:r w:rsidRPr="008F4ED9">
        <w:rPr>
          <w:rFonts w:ascii="Arial" w:hAnsi="Arial" w:cs="Arial"/>
          <w:sz w:val="24"/>
          <w:szCs w:val="24"/>
          <w:lang w:val="kk-KZ"/>
        </w:rPr>
        <w:t xml:space="preserve">тықпен қатар зерттеу жүргізу арқылы </w:t>
      </w:r>
      <w:r w:rsidR="00C643AA" w:rsidRPr="008F4ED9">
        <w:rPr>
          <w:rFonts w:ascii="Arial" w:hAnsi="Arial" w:cs="Arial"/>
          <w:sz w:val="24"/>
          <w:szCs w:val="24"/>
          <w:lang w:val="kk-KZ"/>
        </w:rPr>
        <w:t xml:space="preserve">тәжірибе үшін </w:t>
      </w:r>
      <w:r w:rsidR="00EC3733" w:rsidRPr="008F4ED9">
        <w:rPr>
          <w:rFonts w:ascii="Arial" w:hAnsi="Arial" w:cs="Arial"/>
          <w:sz w:val="24"/>
          <w:szCs w:val="24"/>
          <w:lang w:val="kk-KZ"/>
        </w:rPr>
        <w:t xml:space="preserve">өзекті мәселелерге арналған зерттеулерге </w:t>
      </w:r>
      <w:r w:rsidRPr="008F4ED9">
        <w:rPr>
          <w:rFonts w:ascii="Arial" w:hAnsi="Arial" w:cs="Arial"/>
          <w:sz w:val="24"/>
          <w:szCs w:val="24"/>
          <w:lang w:val="kk-KZ"/>
        </w:rPr>
        <w:t xml:space="preserve">белгілі бір </w:t>
      </w:r>
      <w:r w:rsidR="00EC3733" w:rsidRPr="008F4ED9">
        <w:rPr>
          <w:rFonts w:ascii="Arial" w:hAnsi="Arial" w:cs="Arial"/>
          <w:sz w:val="24"/>
          <w:szCs w:val="24"/>
          <w:lang w:val="kk-KZ"/>
        </w:rPr>
        <w:t>мән-мағына</w:t>
      </w:r>
      <w:r w:rsidRPr="008F4ED9">
        <w:rPr>
          <w:rFonts w:ascii="Arial" w:hAnsi="Arial" w:cs="Arial"/>
          <w:sz w:val="24"/>
          <w:szCs w:val="24"/>
          <w:lang w:val="kk-KZ"/>
        </w:rPr>
        <w:t xml:space="preserve"> мен бағыт</w:t>
      </w:r>
      <w:r w:rsidR="00EC3733" w:rsidRPr="008F4ED9">
        <w:rPr>
          <w:rFonts w:ascii="Arial" w:hAnsi="Arial" w:cs="Arial"/>
          <w:sz w:val="24"/>
          <w:szCs w:val="24"/>
          <w:lang w:val="kk-KZ"/>
        </w:rPr>
        <w:t xml:space="preserve"> береміз</w:t>
      </w:r>
      <w:r w:rsidRPr="008F4ED9">
        <w:rPr>
          <w:rFonts w:ascii="Arial" w:hAnsi="Arial" w:cs="Arial"/>
          <w:sz w:val="24"/>
          <w:szCs w:val="24"/>
          <w:lang w:val="kk-KZ"/>
        </w:rPr>
        <w:t xml:space="preserve"> деп үміттенеміз. Әрине, бұл тақырыптардың барлығы Ұлттық Банк пен Агенттіктің мандаттық міндеттеріне тікелей байланысты. Бұл ақша-</w:t>
      </w:r>
      <w:r w:rsidR="00EC3733" w:rsidRPr="008F4ED9">
        <w:rPr>
          <w:rFonts w:ascii="Arial" w:hAnsi="Arial" w:cs="Arial"/>
          <w:sz w:val="24"/>
          <w:szCs w:val="24"/>
          <w:lang w:val="kk-KZ"/>
        </w:rPr>
        <w:t>кредит</w:t>
      </w:r>
      <w:r w:rsidRPr="008F4ED9">
        <w:rPr>
          <w:rFonts w:ascii="Arial" w:hAnsi="Arial" w:cs="Arial"/>
          <w:sz w:val="24"/>
          <w:szCs w:val="24"/>
          <w:lang w:val="kk-KZ"/>
        </w:rPr>
        <w:t xml:space="preserve"> саясаты, қаржылық тұрақтылық, </w:t>
      </w:r>
      <w:r w:rsidR="00EC3733" w:rsidRPr="008F4ED9">
        <w:rPr>
          <w:rFonts w:ascii="Arial" w:hAnsi="Arial" w:cs="Arial"/>
          <w:sz w:val="24"/>
          <w:szCs w:val="24"/>
          <w:lang w:val="kk-KZ"/>
        </w:rPr>
        <w:t>сол сияқты</w:t>
      </w:r>
      <w:r w:rsidRPr="008F4ED9">
        <w:rPr>
          <w:rFonts w:ascii="Arial" w:hAnsi="Arial" w:cs="Arial"/>
          <w:sz w:val="24"/>
          <w:szCs w:val="24"/>
          <w:lang w:val="kk-KZ"/>
        </w:rPr>
        <w:t xml:space="preserve"> фискалдық саясат мәселелері</w:t>
      </w:r>
      <w:r w:rsidR="00EC3733" w:rsidRPr="008F4ED9">
        <w:rPr>
          <w:rFonts w:ascii="Arial" w:hAnsi="Arial" w:cs="Arial"/>
          <w:sz w:val="24"/>
          <w:szCs w:val="24"/>
          <w:lang w:val="kk-KZ"/>
        </w:rPr>
        <w:t>н де қамтиды</w:t>
      </w:r>
      <w:r w:rsidRPr="008F4ED9">
        <w:rPr>
          <w:rFonts w:ascii="Arial" w:hAnsi="Arial" w:cs="Arial"/>
          <w:sz w:val="24"/>
          <w:szCs w:val="24"/>
          <w:lang w:val="kk-KZ"/>
        </w:rPr>
        <w:t>. Біз жоғары оқу орындары мен зерттеу орталықтарының ресурстарын жұмылдыру арқылы қоғамның хабардар</w:t>
      </w:r>
      <w:r w:rsidR="00EC3733" w:rsidRPr="008F4ED9">
        <w:rPr>
          <w:rFonts w:ascii="Arial" w:hAnsi="Arial" w:cs="Arial"/>
          <w:sz w:val="24"/>
          <w:szCs w:val="24"/>
          <w:lang w:val="kk-KZ"/>
        </w:rPr>
        <w:t xml:space="preserve"> болуын</w:t>
      </w:r>
      <w:r w:rsidRPr="008F4ED9">
        <w:rPr>
          <w:rFonts w:ascii="Arial" w:hAnsi="Arial" w:cs="Arial"/>
          <w:sz w:val="24"/>
          <w:szCs w:val="24"/>
          <w:lang w:val="kk-KZ"/>
        </w:rPr>
        <w:t xml:space="preserve"> және экономикалық дискурс деңгейін арттыра аламыз де</w:t>
      </w:r>
      <w:r w:rsidR="00EC3733" w:rsidRPr="008F4ED9">
        <w:rPr>
          <w:rFonts w:ascii="Arial" w:hAnsi="Arial" w:cs="Arial"/>
          <w:sz w:val="24"/>
          <w:szCs w:val="24"/>
          <w:lang w:val="kk-KZ"/>
        </w:rPr>
        <w:t>ген үмітте</w:t>
      </w:r>
      <w:r w:rsidRPr="008F4ED9">
        <w:rPr>
          <w:rFonts w:ascii="Arial" w:hAnsi="Arial" w:cs="Arial"/>
          <w:sz w:val="24"/>
          <w:szCs w:val="24"/>
          <w:lang w:val="kk-KZ"/>
        </w:rPr>
        <w:t>міз.</w:t>
      </w:r>
    </w:p>
    <w:p w:rsidR="00EA2977" w:rsidRPr="008F4ED9" w:rsidRDefault="00EA2977"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Ұлттық Банктің гранттары қандай зерттеу тақырыптарына беріледі?</w:t>
      </w:r>
    </w:p>
    <w:p w:rsidR="00EA2977" w:rsidRPr="008F4ED9" w:rsidRDefault="00EA2977"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Ұлттық Банктің гранттары ақша-кредит саясаты, қаржылық тұрақтылық және макроэкономикалық саясат саласындағы зерттеулерге беріледі. 2021 жылы гранттар бөлінетін зерттеулер тақырыптарының тізбесі, сондай-ақ техникалық тапсырманы, зерттеу жүргізу мерзімдерін және жауапты адамдардың байланыс деректерін қоса алғанда, </w:t>
      </w:r>
      <w:r w:rsidR="00893A74" w:rsidRPr="008F4ED9">
        <w:rPr>
          <w:rFonts w:ascii="Arial" w:hAnsi="Arial" w:cs="Arial"/>
          <w:sz w:val="24"/>
          <w:szCs w:val="24"/>
          <w:lang w:val="kk-KZ"/>
        </w:rPr>
        <w:t xml:space="preserve">әрбір </w:t>
      </w:r>
      <w:r w:rsidRPr="008F4ED9">
        <w:rPr>
          <w:rFonts w:ascii="Arial" w:hAnsi="Arial" w:cs="Arial"/>
          <w:sz w:val="24"/>
          <w:szCs w:val="24"/>
          <w:lang w:val="kk-KZ"/>
        </w:rPr>
        <w:t xml:space="preserve">зерттеу тақырыбы </w:t>
      </w:r>
      <w:r w:rsidR="00893A74" w:rsidRPr="008F4ED9">
        <w:rPr>
          <w:rFonts w:ascii="Arial" w:hAnsi="Arial" w:cs="Arial"/>
          <w:sz w:val="24"/>
          <w:szCs w:val="24"/>
          <w:lang w:val="kk-KZ"/>
        </w:rPr>
        <w:t>жөніндегі</w:t>
      </w:r>
      <w:r w:rsidRPr="008F4ED9">
        <w:rPr>
          <w:rFonts w:ascii="Arial" w:hAnsi="Arial" w:cs="Arial"/>
          <w:sz w:val="24"/>
          <w:szCs w:val="24"/>
          <w:lang w:val="kk-KZ"/>
        </w:rPr>
        <w:t xml:space="preserve"> </w:t>
      </w:r>
      <w:r w:rsidR="00893A74" w:rsidRPr="008F4ED9">
        <w:rPr>
          <w:rFonts w:ascii="Arial" w:hAnsi="Arial" w:cs="Arial"/>
          <w:sz w:val="24"/>
          <w:szCs w:val="24"/>
          <w:lang w:val="kk-KZ"/>
        </w:rPr>
        <w:t>толығырақ</w:t>
      </w:r>
      <w:r w:rsidRPr="008F4ED9">
        <w:rPr>
          <w:rFonts w:ascii="Arial" w:hAnsi="Arial" w:cs="Arial"/>
          <w:sz w:val="24"/>
          <w:szCs w:val="24"/>
          <w:lang w:val="kk-KZ"/>
        </w:rPr>
        <w:t xml:space="preserve"> ақпарат </w:t>
      </w:r>
      <w:r w:rsidR="00893A74" w:rsidRPr="008F4ED9">
        <w:rPr>
          <w:rFonts w:ascii="Arial" w:hAnsi="Arial" w:cs="Arial"/>
          <w:sz w:val="24"/>
          <w:szCs w:val="24"/>
          <w:lang w:val="kk-KZ"/>
        </w:rPr>
        <w:t>К</w:t>
      </w:r>
      <w:r w:rsidRPr="008F4ED9">
        <w:rPr>
          <w:rFonts w:ascii="Arial" w:hAnsi="Arial" w:cs="Arial"/>
          <w:sz w:val="24"/>
          <w:szCs w:val="24"/>
          <w:lang w:val="kk-KZ"/>
        </w:rPr>
        <w:t>онкурстық құжаттамада ұсынылған.</w:t>
      </w:r>
      <w:r w:rsidR="00893A74" w:rsidRPr="008F4ED9">
        <w:rPr>
          <w:rFonts w:ascii="Arial" w:hAnsi="Arial" w:cs="Arial"/>
          <w:sz w:val="24"/>
          <w:szCs w:val="24"/>
          <w:lang w:val="kk-KZ"/>
        </w:rPr>
        <w:t xml:space="preserve"> </w:t>
      </w:r>
    </w:p>
    <w:p w:rsidR="00EA2977" w:rsidRPr="008F4ED9" w:rsidRDefault="0096067B"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Конкурсқа</w:t>
      </w:r>
      <w:r w:rsidR="00EA2977" w:rsidRPr="008F4ED9">
        <w:rPr>
          <w:rFonts w:ascii="Arial" w:hAnsi="Arial" w:cs="Arial"/>
          <w:b/>
          <w:color w:val="1F497D"/>
          <w:sz w:val="24"/>
          <w:szCs w:val="24"/>
          <w:lang w:val="kk-KZ"/>
        </w:rPr>
        <w:t xml:space="preserve"> кім</w:t>
      </w:r>
      <w:r w:rsidR="00CD00DC" w:rsidRPr="008F4ED9">
        <w:rPr>
          <w:rFonts w:ascii="Arial" w:hAnsi="Arial" w:cs="Arial"/>
          <w:b/>
          <w:color w:val="1F497D"/>
          <w:sz w:val="24"/>
          <w:szCs w:val="24"/>
          <w:lang w:val="kk-KZ"/>
        </w:rPr>
        <w:t>дер</w:t>
      </w:r>
      <w:r w:rsidR="00EA2977" w:rsidRPr="008F4ED9">
        <w:rPr>
          <w:rFonts w:ascii="Arial" w:hAnsi="Arial" w:cs="Arial"/>
          <w:b/>
          <w:color w:val="1F497D"/>
          <w:sz w:val="24"/>
          <w:szCs w:val="24"/>
          <w:lang w:val="kk-KZ"/>
        </w:rPr>
        <w:t xml:space="preserve"> қатыса алады? Жеке тұлғалар конкурсқа қатыс</w:t>
      </w:r>
      <w:r w:rsidRPr="008F4ED9">
        <w:rPr>
          <w:rFonts w:ascii="Arial" w:hAnsi="Arial" w:cs="Arial"/>
          <w:b/>
          <w:color w:val="1F497D"/>
          <w:sz w:val="24"/>
          <w:szCs w:val="24"/>
          <w:lang w:val="kk-KZ"/>
        </w:rPr>
        <w:t>ып,</w:t>
      </w:r>
      <w:r w:rsidR="00EA2977" w:rsidRPr="008F4ED9">
        <w:rPr>
          <w:rFonts w:ascii="Arial" w:hAnsi="Arial" w:cs="Arial"/>
          <w:b/>
          <w:color w:val="1F497D"/>
          <w:sz w:val="24"/>
          <w:szCs w:val="24"/>
          <w:lang w:val="kk-KZ"/>
        </w:rPr>
        <w:t xml:space="preserve"> өтінім бере ала ма?</w:t>
      </w:r>
    </w:p>
    <w:p w:rsidR="00EA2977" w:rsidRPr="008F4ED9" w:rsidRDefault="00EA2977"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Өтінімдерді жоғары оқу орындары, ғылыми-зерттеу ұйымдары бере алады. </w:t>
      </w:r>
      <w:r w:rsidR="0096067B" w:rsidRPr="008F4ED9">
        <w:rPr>
          <w:rFonts w:ascii="Arial" w:hAnsi="Arial" w:cs="Arial"/>
          <w:sz w:val="24"/>
          <w:szCs w:val="24"/>
          <w:lang w:val="kk-KZ"/>
        </w:rPr>
        <w:t xml:space="preserve">Пікіртерім </w:t>
      </w:r>
      <w:r w:rsidRPr="008F4ED9">
        <w:rPr>
          <w:rFonts w:ascii="Arial" w:hAnsi="Arial" w:cs="Arial"/>
          <w:sz w:val="24"/>
          <w:szCs w:val="24"/>
          <w:lang w:val="kk-KZ"/>
        </w:rPr>
        <w:t>жүргізу қажет тақырыптар бойынша осындай деректерді жинай және өңдей алатын ұйымдардың ұсыныстарын қарастыруға дайынбыз.</w:t>
      </w:r>
    </w:p>
    <w:p w:rsidR="00EA2977" w:rsidRPr="008F4ED9" w:rsidRDefault="00EA2977"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Біз жеке тұлғалардың өтініштерін қабылдамаймыз</w:t>
      </w:r>
      <w:r w:rsidR="0096067B" w:rsidRPr="008F4ED9">
        <w:rPr>
          <w:rFonts w:ascii="Arial" w:hAnsi="Arial" w:cs="Arial"/>
          <w:sz w:val="24"/>
          <w:szCs w:val="24"/>
          <w:lang w:val="kk-KZ"/>
        </w:rPr>
        <w:t xml:space="preserve">. Алайда </w:t>
      </w:r>
      <w:r w:rsidRPr="008F4ED9">
        <w:rPr>
          <w:rFonts w:ascii="Arial" w:hAnsi="Arial" w:cs="Arial"/>
          <w:sz w:val="24"/>
          <w:szCs w:val="24"/>
          <w:lang w:val="kk-KZ"/>
        </w:rPr>
        <w:t>бұл мүдделі орындаушылар үшін шектеу болмау</w:t>
      </w:r>
      <w:r w:rsidR="0096067B" w:rsidRPr="008F4ED9">
        <w:rPr>
          <w:rFonts w:ascii="Arial" w:hAnsi="Arial" w:cs="Arial"/>
          <w:sz w:val="24"/>
          <w:szCs w:val="24"/>
          <w:lang w:val="kk-KZ"/>
        </w:rPr>
        <w:t>ға тиіс</w:t>
      </w:r>
      <w:r w:rsidRPr="008F4ED9">
        <w:rPr>
          <w:rFonts w:ascii="Arial" w:hAnsi="Arial" w:cs="Arial"/>
          <w:sz w:val="24"/>
          <w:szCs w:val="24"/>
          <w:lang w:val="kk-KZ"/>
        </w:rPr>
        <w:t xml:space="preserve">. Егер сіз </w:t>
      </w:r>
      <w:r w:rsidR="0096067B" w:rsidRPr="008F4ED9">
        <w:rPr>
          <w:rFonts w:ascii="Arial" w:hAnsi="Arial" w:cs="Arial"/>
          <w:sz w:val="24"/>
          <w:szCs w:val="24"/>
          <w:lang w:val="kk-KZ"/>
        </w:rPr>
        <w:t>жоғары оқу орнында</w:t>
      </w:r>
      <w:r w:rsidRPr="008F4ED9">
        <w:rPr>
          <w:rFonts w:ascii="Arial" w:hAnsi="Arial" w:cs="Arial"/>
          <w:sz w:val="24"/>
          <w:szCs w:val="24"/>
          <w:lang w:val="kk-KZ"/>
        </w:rPr>
        <w:t>, зерттеу орталығында немесе академиялық ұйымда жұмыс істеме</w:t>
      </w:r>
      <w:r w:rsidR="0096067B" w:rsidRPr="008F4ED9">
        <w:rPr>
          <w:rFonts w:ascii="Arial" w:hAnsi="Arial" w:cs="Arial"/>
          <w:sz w:val="24"/>
          <w:szCs w:val="24"/>
          <w:lang w:val="kk-KZ"/>
        </w:rPr>
        <w:t>йтін болсаңыз</w:t>
      </w:r>
      <w:r w:rsidRPr="008F4ED9">
        <w:rPr>
          <w:rFonts w:ascii="Arial" w:hAnsi="Arial" w:cs="Arial"/>
          <w:sz w:val="24"/>
          <w:szCs w:val="24"/>
          <w:lang w:val="kk-KZ"/>
        </w:rPr>
        <w:t xml:space="preserve">, бірақ тақырып бойынша тиісті біліктілігіңіз </w:t>
      </w:r>
      <w:r w:rsidR="0096067B" w:rsidRPr="008F4ED9">
        <w:rPr>
          <w:rFonts w:ascii="Arial" w:hAnsi="Arial" w:cs="Arial"/>
          <w:sz w:val="24"/>
          <w:szCs w:val="24"/>
          <w:lang w:val="kk-KZ"/>
        </w:rPr>
        <w:t xml:space="preserve">бар болып, </w:t>
      </w:r>
      <w:r w:rsidRPr="008F4ED9">
        <w:rPr>
          <w:rFonts w:ascii="Arial" w:hAnsi="Arial" w:cs="Arial"/>
          <w:sz w:val="24"/>
          <w:szCs w:val="24"/>
          <w:lang w:val="kk-KZ"/>
        </w:rPr>
        <w:t xml:space="preserve">конкурсқа қатысуға қызығушылық танытсаңыз, </w:t>
      </w:r>
      <w:r w:rsidR="0096067B" w:rsidRPr="008F4ED9">
        <w:rPr>
          <w:rFonts w:ascii="Arial" w:hAnsi="Arial" w:cs="Arial"/>
          <w:sz w:val="24"/>
          <w:szCs w:val="24"/>
          <w:lang w:val="kk-KZ"/>
        </w:rPr>
        <w:t xml:space="preserve">онда олардың атынан өтінім беру және сізді зерттеу тобының құрамына </w:t>
      </w:r>
      <w:r w:rsidR="009C5282" w:rsidRPr="008F4ED9">
        <w:rPr>
          <w:rFonts w:ascii="Arial" w:hAnsi="Arial" w:cs="Arial"/>
          <w:sz w:val="24"/>
          <w:szCs w:val="24"/>
          <w:lang w:val="kk-KZ"/>
        </w:rPr>
        <w:t>қосу</w:t>
      </w:r>
      <w:r w:rsidR="0096067B" w:rsidRPr="008F4ED9">
        <w:rPr>
          <w:rFonts w:ascii="Arial" w:hAnsi="Arial" w:cs="Arial"/>
          <w:sz w:val="24"/>
          <w:szCs w:val="24"/>
          <w:lang w:val="kk-KZ"/>
        </w:rPr>
        <w:t xml:space="preserve"> үшін жоғары оқу орнына</w:t>
      </w:r>
      <w:r w:rsidRPr="008F4ED9">
        <w:rPr>
          <w:rFonts w:ascii="Arial" w:hAnsi="Arial" w:cs="Arial"/>
          <w:sz w:val="24"/>
          <w:szCs w:val="24"/>
          <w:lang w:val="kk-KZ"/>
        </w:rPr>
        <w:t xml:space="preserve">, зерттеу ұйымдарына </w:t>
      </w:r>
      <w:r w:rsidR="0096067B" w:rsidRPr="008F4ED9">
        <w:rPr>
          <w:rFonts w:ascii="Arial" w:hAnsi="Arial" w:cs="Arial"/>
          <w:sz w:val="24"/>
          <w:szCs w:val="24"/>
          <w:lang w:val="kk-KZ"/>
        </w:rPr>
        <w:t>өтініш беруді</w:t>
      </w:r>
      <w:r w:rsidRPr="008F4ED9">
        <w:rPr>
          <w:rFonts w:ascii="Arial" w:hAnsi="Arial" w:cs="Arial"/>
          <w:sz w:val="24"/>
          <w:szCs w:val="24"/>
          <w:lang w:val="kk-KZ"/>
        </w:rPr>
        <w:t xml:space="preserve"> ұсынамыз. Жоғары оқу орындары мен зерттеу ұйымдары зерттеу</w:t>
      </w:r>
      <w:r w:rsidR="0096067B" w:rsidRPr="008F4ED9">
        <w:rPr>
          <w:rFonts w:ascii="Arial" w:hAnsi="Arial" w:cs="Arial"/>
          <w:sz w:val="24"/>
          <w:szCs w:val="24"/>
          <w:lang w:val="kk-KZ"/>
        </w:rPr>
        <w:t xml:space="preserve"> </w:t>
      </w:r>
      <w:r w:rsidRPr="008F4ED9">
        <w:rPr>
          <w:rFonts w:ascii="Arial" w:hAnsi="Arial" w:cs="Arial"/>
          <w:sz w:val="24"/>
          <w:szCs w:val="24"/>
          <w:lang w:val="kk-KZ"/>
        </w:rPr>
        <w:t xml:space="preserve">жүргізетін зерттеушілер тобының құрамына </w:t>
      </w:r>
      <w:r w:rsidR="0096067B" w:rsidRPr="008F4ED9">
        <w:rPr>
          <w:rFonts w:ascii="Arial" w:hAnsi="Arial" w:cs="Arial"/>
          <w:sz w:val="24"/>
          <w:szCs w:val="24"/>
          <w:lang w:val="kk-KZ"/>
        </w:rPr>
        <w:t>қос</w:t>
      </w:r>
      <w:r w:rsidRPr="008F4ED9">
        <w:rPr>
          <w:rFonts w:ascii="Arial" w:hAnsi="Arial" w:cs="Arial"/>
          <w:sz w:val="24"/>
          <w:szCs w:val="24"/>
          <w:lang w:val="kk-KZ"/>
        </w:rPr>
        <w:t>у үшін штаттан тыс қызметкерлерді тарта алатынына назар аудар</w:t>
      </w:r>
      <w:r w:rsidR="005F713E" w:rsidRPr="008F4ED9">
        <w:rPr>
          <w:rFonts w:ascii="Arial" w:hAnsi="Arial" w:cs="Arial"/>
          <w:sz w:val="24"/>
          <w:szCs w:val="24"/>
          <w:lang w:val="kk-KZ"/>
        </w:rPr>
        <w:t>ған жөн</w:t>
      </w:r>
      <w:r w:rsidRPr="008F4ED9">
        <w:rPr>
          <w:rFonts w:ascii="Arial" w:hAnsi="Arial" w:cs="Arial"/>
          <w:sz w:val="24"/>
          <w:szCs w:val="24"/>
          <w:lang w:val="kk-KZ"/>
        </w:rPr>
        <w:t>.</w:t>
      </w:r>
      <w:r w:rsidR="0096067B" w:rsidRPr="008F4ED9">
        <w:rPr>
          <w:rFonts w:ascii="Arial" w:hAnsi="Arial" w:cs="Arial"/>
          <w:sz w:val="24"/>
          <w:szCs w:val="24"/>
          <w:lang w:val="kk-KZ"/>
        </w:rPr>
        <w:t xml:space="preserve"> </w:t>
      </w:r>
    </w:p>
    <w:p w:rsidR="00EA2977" w:rsidRPr="008F4ED9" w:rsidRDefault="00EA2977"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Конкурсқа шетелдік ұйымдар қатыса ала ма?</w:t>
      </w:r>
    </w:p>
    <w:p w:rsidR="00EA2977" w:rsidRPr="008F4ED9" w:rsidRDefault="00EA2977"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Жоқ, өтінімдерді біліктілік талаптарына сәйкес келетін және Қазақстанның резиденттері болып табылатын ұйымдар ғана бере алады. Гранттар Қазақстанда академиялық әлеуетті дамыту үшін беріледі. Алайда жоғары оқу орындары, зерттеу ұйымдары штаттағы немесе штаттан тыс тартылған қызметкерлер болып табылатын шетел азаматтарын қамтуы мүмкін.</w:t>
      </w:r>
    </w:p>
    <w:p w:rsidR="00D7021C" w:rsidRPr="008F4ED9" w:rsidRDefault="00D7021C"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Конкурсқа шетелдік мамандар қатыса ала ма?</w:t>
      </w:r>
    </w:p>
    <w:p w:rsidR="00D7021C" w:rsidRPr="008F4ED9" w:rsidRDefault="00D7021C"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Иә, егер олардың тиісті біліктілігі болса және отандық ұйымның атынан, резидент жоғары оқу орнының атынан өтінім берсе, орындаушылар, оның ішінде жетекші орындаушылар ретінде қатыса алады. </w:t>
      </w:r>
    </w:p>
    <w:p w:rsidR="00D7021C" w:rsidRPr="008F4ED9" w:rsidRDefault="00D7021C"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lastRenderedPageBreak/>
        <w:t>Гранттар б</w:t>
      </w:r>
      <w:r w:rsidR="004D65FB" w:rsidRPr="008F4ED9">
        <w:rPr>
          <w:rFonts w:ascii="Arial" w:hAnsi="Arial" w:cs="Arial"/>
          <w:b/>
          <w:color w:val="1F497D"/>
          <w:sz w:val="24"/>
          <w:szCs w:val="24"/>
          <w:lang w:val="kk-KZ"/>
        </w:rPr>
        <w:t>өл</w:t>
      </w:r>
      <w:r w:rsidRPr="008F4ED9">
        <w:rPr>
          <w:rFonts w:ascii="Arial" w:hAnsi="Arial" w:cs="Arial"/>
          <w:b/>
          <w:color w:val="1F497D"/>
          <w:sz w:val="24"/>
          <w:szCs w:val="24"/>
          <w:lang w:val="kk-KZ"/>
        </w:rPr>
        <w:t>у талаптары қандай?</w:t>
      </w:r>
    </w:p>
    <w:p w:rsidR="00D7021C" w:rsidRPr="008F4ED9" w:rsidRDefault="00D7021C"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Грант зерттеу жүргізуге тікелей байланысты және зерттеуге арналған шығыстар сметасында және олардың негіздемелерінде көрсетілген шығыстарды өтеу үшін беріледі. Грант алушы шартта көзделген мерзімдерде Ұлттық Банкке аралық және қорытынды есепті, сондай-ақ растайтын құжаттарды қоса бере отырып, бөлінген гранттың пайдаланылуы туралы есептерді ұсынуы тиіс. Грант бойынша жұмыстар аяқталғаннан кейін орындаушылар зерттеу нәтижелерін рецензияланатын академиялық басылымдарда жариялайды. Барлық грант беру талаптары Үлгі шартта, Конкурстық құжаттамада көрсетілген.</w:t>
      </w:r>
    </w:p>
    <w:p w:rsidR="00D7021C" w:rsidRPr="008F4ED9" w:rsidRDefault="00D7021C"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Зерттеу нәтижелерін жариялау міндетті ме?</w:t>
      </w:r>
    </w:p>
    <w:p w:rsidR="00D7021C" w:rsidRPr="008F4ED9" w:rsidRDefault="00D7021C"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Зерттеу жүргізгеннен кейін және Гранттар жөніндегі комиссия қорытынды есепті бекіткен соң жетекші орындаушылар 12 ай ішінде рецензияланатын басылымдарда зерттеу нәтижелерін жариялауы, сондай-ақ рецензияланатын мерзімді және (немесе) ғылыми басылымның атауы мен нөмірін көрсете отырып, жариялау фактісі туралы Ұлттық Банкке хабарлауы тиіс. Басылымнан түбегейлі келісім алу жеткілікті. Ал егер бас тарту салдарынан немесе басқа себептермен осы мерзімде үлгермеген жағдайда, бізге хабарлау қажет болады.</w:t>
      </w:r>
    </w:p>
    <w:p w:rsidR="00D7021C" w:rsidRPr="008F4ED9" w:rsidRDefault="00D7021C"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Жариялау кезінде жетекші орындаушылар зерттеудің Ұлттық Банктің гранты есебінен жүргізілгенін көрсетеді. Бұл </w:t>
      </w:r>
      <w:r w:rsidR="00F8754A" w:rsidRPr="008F4ED9">
        <w:rPr>
          <w:rFonts w:ascii="Arial" w:hAnsi="Arial" w:cs="Arial"/>
          <w:sz w:val="24"/>
          <w:szCs w:val="24"/>
          <w:lang w:val="kk-KZ"/>
        </w:rPr>
        <w:t xml:space="preserve">– </w:t>
      </w:r>
      <w:r w:rsidRPr="008F4ED9">
        <w:rPr>
          <w:rFonts w:ascii="Arial" w:hAnsi="Arial" w:cs="Arial"/>
          <w:sz w:val="24"/>
          <w:szCs w:val="24"/>
          <w:lang w:val="kk-KZ"/>
        </w:rPr>
        <w:t xml:space="preserve">жалпы қабылданған норма. </w:t>
      </w:r>
    </w:p>
    <w:p w:rsidR="00D7021C" w:rsidRPr="008F4ED9" w:rsidRDefault="00D7021C"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Зерттеу нәтижелері орындаушылардың қалауы бойынша Ұлттық Банктің «Экономикалық шолу» мерзімді журналында да жариялануы мүмкін. Бірақ грант бойынша орындалған мақаланың берілуі оның баспаға қабылдануына кепілдік бермейді, шешімді редакциялық алқа қабылдайды. Қалай болғанда да, рецензияланатын басылымды таңдау орындаушылардың </w:t>
      </w:r>
      <w:r w:rsidR="00711F16" w:rsidRPr="008F4ED9">
        <w:rPr>
          <w:rFonts w:ascii="Arial" w:hAnsi="Arial" w:cs="Arial"/>
          <w:sz w:val="24"/>
          <w:szCs w:val="24"/>
          <w:lang w:val="kk-KZ"/>
        </w:rPr>
        <w:t xml:space="preserve">өз </w:t>
      </w:r>
      <w:r w:rsidRPr="008F4ED9">
        <w:rPr>
          <w:rFonts w:ascii="Arial" w:hAnsi="Arial" w:cs="Arial"/>
          <w:sz w:val="24"/>
          <w:szCs w:val="24"/>
          <w:lang w:val="kk-KZ"/>
        </w:rPr>
        <w:t xml:space="preserve">еркінде. </w:t>
      </w:r>
    </w:p>
    <w:p w:rsidR="00D7021C" w:rsidRPr="008F4ED9" w:rsidRDefault="00D7021C"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Зерттеулер жүргізуге арналған гранттардың сомасы қандай?</w:t>
      </w:r>
    </w:p>
    <w:p w:rsidR="002855FE" w:rsidRPr="008F4ED9" w:rsidRDefault="00D7021C"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Гранттарды берудің жалпы сомасы 150 млн теңге. </w:t>
      </w:r>
      <w:r w:rsidR="002855FE" w:rsidRPr="008F4ED9">
        <w:rPr>
          <w:rFonts w:ascii="Arial" w:hAnsi="Arial" w:cs="Arial"/>
          <w:sz w:val="24"/>
          <w:szCs w:val="24"/>
          <w:lang w:val="kk-KZ"/>
        </w:rPr>
        <w:t>Әр тақырып бойынша соманы бөлу өтінімнің сапасына және шығы</w:t>
      </w:r>
      <w:r w:rsidR="004D3947" w:rsidRPr="008F4ED9">
        <w:rPr>
          <w:rFonts w:ascii="Arial" w:hAnsi="Arial" w:cs="Arial"/>
          <w:sz w:val="24"/>
          <w:szCs w:val="24"/>
          <w:lang w:val="kk-KZ"/>
        </w:rPr>
        <w:t>ст</w:t>
      </w:r>
      <w:r w:rsidR="002855FE" w:rsidRPr="008F4ED9">
        <w:rPr>
          <w:rFonts w:ascii="Arial" w:hAnsi="Arial" w:cs="Arial"/>
          <w:sz w:val="24"/>
          <w:szCs w:val="24"/>
          <w:lang w:val="kk-KZ"/>
        </w:rPr>
        <w:t xml:space="preserve">ар сметасының негізділігіне байланысты болады. 24 қыркүйекке дейін алынған барлық өтінімдерді </w:t>
      </w:r>
      <w:r w:rsidR="004D3947" w:rsidRPr="008F4ED9">
        <w:rPr>
          <w:rFonts w:ascii="Arial" w:hAnsi="Arial" w:cs="Arial"/>
          <w:sz w:val="24"/>
          <w:szCs w:val="24"/>
          <w:lang w:val="kk-KZ"/>
        </w:rPr>
        <w:t xml:space="preserve">рецензиялау және </w:t>
      </w:r>
      <w:r w:rsidR="002855FE" w:rsidRPr="008F4ED9">
        <w:rPr>
          <w:rFonts w:ascii="Arial" w:hAnsi="Arial" w:cs="Arial"/>
          <w:sz w:val="24"/>
          <w:szCs w:val="24"/>
          <w:lang w:val="kk-KZ"/>
        </w:rPr>
        <w:t>қарау нәтижелері бойынша Комиссия қазан</w:t>
      </w:r>
      <w:r w:rsidR="004D3947" w:rsidRPr="008F4ED9">
        <w:rPr>
          <w:rFonts w:ascii="Arial" w:hAnsi="Arial" w:cs="Arial"/>
          <w:sz w:val="24"/>
          <w:szCs w:val="24"/>
          <w:lang w:val="kk-KZ"/>
        </w:rPr>
        <w:t>н</w:t>
      </w:r>
      <w:r w:rsidR="002855FE" w:rsidRPr="008F4ED9">
        <w:rPr>
          <w:rFonts w:ascii="Arial" w:hAnsi="Arial" w:cs="Arial"/>
          <w:sz w:val="24"/>
          <w:szCs w:val="24"/>
          <w:lang w:val="kk-KZ"/>
        </w:rPr>
        <w:t>ың соңында барлық өтінімдер бойынша шешім қабылдайды. Зерттеудің бір тақырыбы бойынша бірнеше грант берілуі мүмкін – егер өтінім бюджеті негізделген болса, егер ұсынылатын жұмыстар бір-бірін толықтырса, егер жетекші орындаушылардың қажетті тәжірибесі, беделі мен біліктілігі болса. Әрине, кейбір тақырыптар қаржыландырусыз қалуы мүмкін, мысалы, егер олар бойынша өтінімдер болмаса немесе өтінімдер ең төменгі талаптарға сәйкес келмесе.</w:t>
      </w:r>
    </w:p>
    <w:p w:rsidR="00A96028" w:rsidRPr="008F4ED9" w:rsidRDefault="00A96028"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Конкурсқа қалай қатысуға болады?</w:t>
      </w:r>
    </w:p>
    <w:p w:rsidR="00A96028" w:rsidRPr="008F4ED9" w:rsidRDefault="00A96028"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Конкурсқа қатысу үшін ізденуші Ұлттық Банктің порталына өтінімді онлайн жіберуі тиіс. Ол үшін ізденушінің электрондық цифрлық қолтаңбасын пайдалана отырып, Порталдың басты бетіне тіркелу қажет. </w:t>
      </w:r>
    </w:p>
    <w:p w:rsidR="00A96028" w:rsidRPr="008F4ED9" w:rsidRDefault="00A96028"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Өтінімге зерттеу жүргізуге арналған шығыстар сметасы, оған ұсынылған зерттеу әдістемесі, жұмыс жоспары және күтілетін нәтижелері сипатталған зерттеу негіздемесі қоса беріледі. Біліктілікті тексеру үшін ізденуші өтінім нысанында өзінің ұйымы және орындаушылар туралы тиісті мәліметтерді толтырады, сондай-ақ тиісті құжаттарды, </w:t>
      </w:r>
      <w:r w:rsidRPr="008F4ED9">
        <w:rPr>
          <w:rFonts w:ascii="Arial" w:hAnsi="Arial" w:cs="Arial"/>
          <w:sz w:val="24"/>
          <w:szCs w:val="24"/>
          <w:lang w:val="kk-KZ"/>
        </w:rPr>
        <w:lastRenderedPageBreak/>
        <w:t>атап айтқанда жарғының көшірмесін, білім беру қызметін жүргізу құқығына лицензияның (</w:t>
      </w:r>
      <w:r w:rsidR="009C5282" w:rsidRPr="008F4ED9">
        <w:rPr>
          <w:rFonts w:ascii="Arial" w:hAnsi="Arial" w:cs="Arial"/>
          <w:sz w:val="24"/>
          <w:szCs w:val="24"/>
          <w:lang w:val="kk-KZ"/>
        </w:rPr>
        <w:t>жоғары оқу орындары</w:t>
      </w:r>
      <w:r w:rsidRPr="008F4ED9">
        <w:rPr>
          <w:rFonts w:ascii="Arial" w:hAnsi="Arial" w:cs="Arial"/>
          <w:sz w:val="24"/>
          <w:szCs w:val="24"/>
          <w:lang w:val="kk-KZ"/>
        </w:rPr>
        <w:t xml:space="preserve"> үшін) не аккредиттеу туралы куәліктің (ғылыми қызметті жүзеге асыратын ұйымдар үшін) көшірмелерін, зерттеу жетекшісінің біліктілігі бойынша құжаттардың көшірмелерін және жетекші орындаушылар жарияланымдарының көшірмелерін (бар болса) қоса береді. </w:t>
      </w:r>
    </w:p>
    <w:p w:rsidR="00A96028" w:rsidRPr="008F4ED9" w:rsidRDefault="00A96028"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Өтінімді толтыру жөніндегі нұсқаулық Ұлттық Банктің Порталында орналастырылған. Ұлттық Банктің Порталында тіркелудің және өтінімдерді толтырудың техникалық мәселелері бойынша Ұлттық Банктің техникалық қолдау қызметіне 1477 нөмірі бойынша хабарласуға болады. </w:t>
      </w:r>
    </w:p>
    <w:p w:rsidR="00A96028" w:rsidRPr="008F4ED9" w:rsidRDefault="00A96028"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 xml:space="preserve">Тақырып бойынша деректер ұсыныла ма? </w:t>
      </w:r>
    </w:p>
    <w:p w:rsidR="00A96028" w:rsidRPr="008F4ED9" w:rsidRDefault="00A96028"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Біз тиісті мемлекеттік органдарға, мысалы, ҰЭМ Ұлттық статистика бюросына және БЖЗҚ-ға сұрату жіберуге көмек</w:t>
      </w:r>
      <w:r w:rsidR="001837C6" w:rsidRPr="008F4ED9">
        <w:rPr>
          <w:rFonts w:ascii="Arial" w:hAnsi="Arial" w:cs="Arial"/>
          <w:sz w:val="24"/>
          <w:szCs w:val="24"/>
          <w:lang w:val="kk-KZ"/>
        </w:rPr>
        <w:t xml:space="preserve"> көрсет</w:t>
      </w:r>
      <w:r w:rsidRPr="008F4ED9">
        <w:rPr>
          <w:rFonts w:ascii="Arial" w:hAnsi="Arial" w:cs="Arial"/>
          <w:sz w:val="24"/>
          <w:szCs w:val="24"/>
          <w:lang w:val="kk-KZ"/>
        </w:rPr>
        <w:t>уге дайынбыз. Бірақ біз оларды алуға кепілдік бере алмаймыз. Қандай да бір шектеулердің болуына байланысты деректерді беруден бас тартылған жағдайда</w:t>
      </w:r>
      <w:r w:rsidR="001837C6" w:rsidRPr="008F4ED9">
        <w:rPr>
          <w:rFonts w:ascii="Arial" w:hAnsi="Arial" w:cs="Arial"/>
          <w:sz w:val="24"/>
          <w:szCs w:val="24"/>
          <w:lang w:val="kk-KZ"/>
        </w:rPr>
        <w:t>,</w:t>
      </w:r>
      <w:r w:rsidRPr="008F4ED9">
        <w:rPr>
          <w:rFonts w:ascii="Arial" w:hAnsi="Arial" w:cs="Arial"/>
          <w:sz w:val="24"/>
          <w:szCs w:val="24"/>
          <w:lang w:val="kk-KZ"/>
        </w:rPr>
        <w:t xml:space="preserve"> ізденушілер жалпыға бірдей қолжетімді баламалы деректерді пайдалануы тиіс. Егер баламалы дереккөздерін таба алсаңыз, оны тек құпта</w:t>
      </w:r>
      <w:r w:rsidR="009F26C2" w:rsidRPr="008F4ED9">
        <w:rPr>
          <w:rFonts w:ascii="Arial" w:hAnsi="Arial" w:cs="Arial"/>
          <w:sz w:val="24"/>
          <w:szCs w:val="24"/>
          <w:lang w:val="kk-KZ"/>
        </w:rPr>
        <w:t>п отырамыз</w:t>
      </w:r>
      <w:r w:rsidRPr="008F4ED9">
        <w:rPr>
          <w:rFonts w:ascii="Arial" w:hAnsi="Arial" w:cs="Arial"/>
          <w:sz w:val="24"/>
          <w:szCs w:val="24"/>
          <w:lang w:val="kk-KZ"/>
        </w:rPr>
        <w:t xml:space="preserve">. </w:t>
      </w:r>
    </w:p>
    <w:p w:rsidR="0033159B" w:rsidRPr="008F4ED9" w:rsidRDefault="0033159B"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 xml:space="preserve">Ізденуші өтінім берген кезде қандай </w:t>
      </w:r>
      <w:r w:rsidR="0020186A" w:rsidRPr="008F4ED9">
        <w:rPr>
          <w:rFonts w:ascii="Arial" w:hAnsi="Arial" w:cs="Arial"/>
          <w:b/>
          <w:color w:val="1F497D"/>
          <w:sz w:val="24"/>
          <w:szCs w:val="24"/>
          <w:lang w:val="kk-KZ"/>
        </w:rPr>
        <w:t xml:space="preserve">растамалар жасауға тиіс </w:t>
      </w:r>
      <w:r w:rsidRPr="008F4ED9">
        <w:rPr>
          <w:rFonts w:ascii="Arial" w:hAnsi="Arial" w:cs="Arial"/>
          <w:b/>
          <w:color w:val="1F497D"/>
          <w:sz w:val="24"/>
          <w:szCs w:val="24"/>
          <w:lang w:val="kk-KZ"/>
        </w:rPr>
        <w:t xml:space="preserve">және </w:t>
      </w:r>
      <w:r w:rsidR="009F26C2" w:rsidRPr="008F4ED9">
        <w:rPr>
          <w:rFonts w:ascii="Arial" w:hAnsi="Arial" w:cs="Arial"/>
          <w:b/>
          <w:color w:val="1F497D"/>
          <w:sz w:val="24"/>
          <w:szCs w:val="24"/>
          <w:lang w:val="kk-KZ"/>
        </w:rPr>
        <w:t xml:space="preserve">оларды </w:t>
      </w:r>
      <w:r w:rsidR="0020186A" w:rsidRPr="008F4ED9">
        <w:rPr>
          <w:rFonts w:ascii="Arial" w:hAnsi="Arial" w:cs="Arial"/>
          <w:b/>
          <w:color w:val="1F497D"/>
          <w:sz w:val="24"/>
          <w:szCs w:val="24"/>
          <w:lang w:val="kk-KZ"/>
        </w:rPr>
        <w:t>неліктен жасауы керек</w:t>
      </w:r>
      <w:r w:rsidRPr="008F4ED9">
        <w:rPr>
          <w:rFonts w:ascii="Arial" w:hAnsi="Arial" w:cs="Arial"/>
          <w:b/>
          <w:color w:val="1F497D"/>
          <w:sz w:val="24"/>
          <w:szCs w:val="24"/>
          <w:lang w:val="kk-KZ"/>
        </w:rPr>
        <w:t>?</w:t>
      </w:r>
    </w:p>
    <w:p w:rsidR="0033159B" w:rsidRPr="008F4ED9" w:rsidRDefault="0033159B"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Өтінім берген кезде ізденуші өтінімде берілген мәліметтер мен құжаттардың дұрыстығын, сондай-ақ өзінің грант беру бағдарламасының талаптарына сәйкес келетінін және тарату немесе банкроттық процесінде тұрмағандығын растауы тиіс. Ізденуші іріктеу талаптарымен және шарттарымен, авторларға арналған жалпыға ортақ қабылданған этикалық нормалармен және ғылыми жарияланымдардың қағидаттарымен, зерттеу нәтижелері бойынша және қаражатты пайдалану</w:t>
      </w:r>
      <w:r w:rsidR="000E59F1" w:rsidRPr="008F4ED9">
        <w:rPr>
          <w:rFonts w:ascii="Arial" w:hAnsi="Arial" w:cs="Arial"/>
          <w:sz w:val="24"/>
          <w:szCs w:val="24"/>
          <w:lang w:val="kk-KZ"/>
        </w:rPr>
        <w:t>ы</w:t>
      </w:r>
      <w:r w:rsidRPr="008F4ED9">
        <w:rPr>
          <w:rFonts w:ascii="Arial" w:hAnsi="Arial" w:cs="Arial"/>
          <w:sz w:val="24"/>
          <w:szCs w:val="24"/>
          <w:lang w:val="kk-KZ"/>
        </w:rPr>
        <w:t xml:space="preserve"> туралы есептер беруді, зерттеу нәтижелерін жариялауды және басқа да міндеттемелерді қоса алғанда, грант алу кезінде туындайтын міндеттемелермен танысқанын және жетекші орындаушыларды да таныстырғанын растауы тиіс. Бұл ретте ізденуші өтінім бергенге дейін жетекші орындаушылардың өтінімдер мен қоса берілген құжаттарды тәуелсіз рецензенттердің қарауына жіберуге, Ұлттық Банктің өтінімде көрсетілген дербес деректерді жинауына, өңдеуіне және сақтауына жазбаша келісімін алуы тиіс. Бұл</w:t>
      </w:r>
      <w:r w:rsidR="000E59F1" w:rsidRPr="008F4ED9">
        <w:rPr>
          <w:rFonts w:ascii="Arial" w:hAnsi="Arial" w:cs="Arial"/>
          <w:sz w:val="24"/>
          <w:szCs w:val="24"/>
          <w:lang w:val="kk-KZ"/>
        </w:rPr>
        <w:t xml:space="preserve">  з</w:t>
      </w:r>
      <w:r w:rsidRPr="008F4ED9">
        <w:rPr>
          <w:rFonts w:ascii="Arial" w:hAnsi="Arial" w:cs="Arial"/>
          <w:sz w:val="24"/>
          <w:szCs w:val="24"/>
          <w:lang w:val="kk-KZ"/>
        </w:rPr>
        <w:t>ерттеулерге гранттар беру кезінде ізденуші немесе орындаушылар өтінім бергенге дейін гранттар берудің барлық талаптарымен таныспаған жағдайда</w:t>
      </w:r>
      <w:r w:rsidR="000E59F1" w:rsidRPr="008F4ED9">
        <w:rPr>
          <w:rFonts w:ascii="Arial" w:hAnsi="Arial" w:cs="Arial"/>
          <w:sz w:val="24"/>
          <w:szCs w:val="24"/>
          <w:lang w:val="kk-KZ"/>
        </w:rPr>
        <w:t>,</w:t>
      </w:r>
      <w:r w:rsidRPr="008F4ED9">
        <w:rPr>
          <w:rFonts w:ascii="Arial" w:hAnsi="Arial" w:cs="Arial"/>
          <w:sz w:val="24"/>
          <w:szCs w:val="24"/>
          <w:lang w:val="kk-KZ"/>
        </w:rPr>
        <w:t xml:space="preserve"> </w:t>
      </w:r>
      <w:r w:rsidR="000E59F1" w:rsidRPr="008F4ED9">
        <w:rPr>
          <w:rFonts w:ascii="Arial" w:hAnsi="Arial" w:cs="Arial"/>
          <w:sz w:val="24"/>
          <w:szCs w:val="24"/>
          <w:lang w:val="kk-KZ"/>
        </w:rPr>
        <w:t xml:space="preserve">одан </w:t>
      </w:r>
      <w:r w:rsidRPr="008F4ED9">
        <w:rPr>
          <w:rFonts w:ascii="Arial" w:hAnsi="Arial" w:cs="Arial"/>
          <w:sz w:val="24"/>
          <w:szCs w:val="24"/>
          <w:lang w:val="kk-KZ"/>
        </w:rPr>
        <w:t xml:space="preserve">туындайтын дауларды </w:t>
      </w:r>
      <w:r w:rsidR="000E59F1" w:rsidRPr="008F4ED9">
        <w:rPr>
          <w:rFonts w:ascii="Arial" w:hAnsi="Arial" w:cs="Arial"/>
          <w:sz w:val="24"/>
          <w:szCs w:val="24"/>
          <w:lang w:val="kk-KZ"/>
        </w:rPr>
        <w:t>бұдан былай</w:t>
      </w:r>
      <w:r w:rsidRPr="008F4ED9">
        <w:rPr>
          <w:rFonts w:ascii="Arial" w:hAnsi="Arial" w:cs="Arial"/>
          <w:sz w:val="24"/>
          <w:szCs w:val="24"/>
          <w:lang w:val="kk-KZ"/>
        </w:rPr>
        <w:t xml:space="preserve"> болдырмау үшін халықаралық тәжірибеде қолданылатын жалпыға ортақ қабылданған растамалар</w:t>
      </w:r>
      <w:r w:rsidR="000E59F1" w:rsidRPr="008F4ED9">
        <w:rPr>
          <w:rFonts w:ascii="Arial" w:hAnsi="Arial" w:cs="Arial"/>
          <w:sz w:val="24"/>
          <w:szCs w:val="24"/>
          <w:lang w:val="kk-KZ"/>
        </w:rPr>
        <w:t>ға жатады</w:t>
      </w:r>
      <w:r w:rsidRPr="008F4ED9">
        <w:rPr>
          <w:rFonts w:ascii="Arial" w:hAnsi="Arial" w:cs="Arial"/>
          <w:sz w:val="24"/>
          <w:szCs w:val="24"/>
          <w:lang w:val="kk-KZ"/>
        </w:rPr>
        <w:t>.</w:t>
      </w:r>
    </w:p>
    <w:p w:rsidR="0033159B" w:rsidRPr="008F4ED9" w:rsidRDefault="0033159B"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Конкурсты өткізу және зерттеулер мерзімі қандай</w:t>
      </w:r>
      <w:r w:rsidR="000E59F1" w:rsidRPr="008F4ED9">
        <w:rPr>
          <w:rFonts w:ascii="Arial" w:hAnsi="Arial" w:cs="Arial"/>
          <w:b/>
          <w:color w:val="1F497D"/>
          <w:sz w:val="24"/>
          <w:szCs w:val="24"/>
          <w:lang w:val="kk-KZ"/>
        </w:rPr>
        <w:t>?</w:t>
      </w:r>
      <w:r w:rsidRPr="008F4ED9">
        <w:rPr>
          <w:rFonts w:ascii="Arial" w:hAnsi="Arial" w:cs="Arial"/>
          <w:b/>
          <w:color w:val="1F497D"/>
          <w:sz w:val="24"/>
          <w:szCs w:val="24"/>
          <w:lang w:val="kk-KZ"/>
        </w:rPr>
        <w:t xml:space="preserve"> </w:t>
      </w:r>
    </w:p>
    <w:p w:rsidR="00E57C76" w:rsidRPr="008F4ED9" w:rsidRDefault="0033159B"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Өтінімдерді қабылдау мерзімі хабарландыру жарияланған күннен бастап 45 күн</w:t>
      </w:r>
      <w:r w:rsidR="00D4237D" w:rsidRPr="008F4ED9">
        <w:rPr>
          <w:rFonts w:ascii="Arial" w:hAnsi="Arial" w:cs="Arial"/>
          <w:sz w:val="24"/>
          <w:szCs w:val="24"/>
          <w:lang w:val="kk-KZ"/>
        </w:rPr>
        <w:t xml:space="preserve">, яғни биылғы жылғы </w:t>
      </w:r>
      <w:r w:rsidRPr="008F4ED9">
        <w:rPr>
          <w:rFonts w:ascii="Arial" w:hAnsi="Arial" w:cs="Arial"/>
          <w:sz w:val="24"/>
          <w:szCs w:val="24"/>
          <w:lang w:val="kk-KZ"/>
        </w:rPr>
        <w:t xml:space="preserve">24 қыркүйек </w:t>
      </w:r>
      <w:r w:rsidR="006677E4" w:rsidRPr="008F4ED9">
        <w:rPr>
          <w:rFonts w:ascii="Arial" w:hAnsi="Arial" w:cs="Arial"/>
          <w:sz w:val="24"/>
          <w:szCs w:val="24"/>
          <w:lang w:val="kk-KZ"/>
        </w:rPr>
        <w:t>сағат 18.00-</w:t>
      </w:r>
      <w:r w:rsidR="00E57C76" w:rsidRPr="008F4ED9">
        <w:rPr>
          <w:rFonts w:ascii="Arial" w:hAnsi="Arial" w:cs="Arial"/>
          <w:sz w:val="24"/>
          <w:szCs w:val="24"/>
          <w:lang w:val="kk-KZ"/>
        </w:rPr>
        <w:t>г</w:t>
      </w:r>
      <w:r w:rsidR="007950BD" w:rsidRPr="008F4ED9">
        <w:rPr>
          <w:rFonts w:ascii="Arial" w:hAnsi="Arial" w:cs="Arial"/>
          <w:sz w:val="24"/>
          <w:szCs w:val="24"/>
          <w:lang w:val="kk-KZ"/>
        </w:rPr>
        <w:t xml:space="preserve">е </w:t>
      </w:r>
      <w:r w:rsidR="00E57C76" w:rsidRPr="008F4ED9">
        <w:rPr>
          <w:rFonts w:ascii="Arial" w:hAnsi="Arial" w:cs="Arial"/>
          <w:sz w:val="24"/>
          <w:szCs w:val="24"/>
          <w:lang w:val="kk-KZ"/>
        </w:rPr>
        <w:t>дейін</w:t>
      </w:r>
      <w:r w:rsidRPr="008F4ED9">
        <w:rPr>
          <w:rFonts w:ascii="Arial" w:hAnsi="Arial" w:cs="Arial"/>
          <w:sz w:val="24"/>
          <w:szCs w:val="24"/>
          <w:lang w:val="kk-KZ"/>
        </w:rPr>
        <w:t xml:space="preserve">. Сонымен </w:t>
      </w:r>
      <w:r w:rsidR="00E57C76" w:rsidRPr="008F4ED9">
        <w:rPr>
          <w:rFonts w:ascii="Arial" w:hAnsi="Arial" w:cs="Arial"/>
          <w:sz w:val="24"/>
          <w:szCs w:val="24"/>
          <w:lang w:val="kk-KZ"/>
        </w:rPr>
        <w:t>бірге</w:t>
      </w:r>
      <w:r w:rsidR="000E59F1" w:rsidRPr="008F4ED9">
        <w:rPr>
          <w:rFonts w:ascii="Arial" w:hAnsi="Arial" w:cs="Arial"/>
          <w:sz w:val="24"/>
          <w:szCs w:val="24"/>
          <w:lang w:val="kk-KZ"/>
        </w:rPr>
        <w:t>,</w:t>
      </w:r>
      <w:r w:rsidRPr="008F4ED9">
        <w:rPr>
          <w:rFonts w:ascii="Arial" w:hAnsi="Arial" w:cs="Arial"/>
          <w:sz w:val="24"/>
          <w:szCs w:val="24"/>
          <w:lang w:val="kk-KZ"/>
        </w:rPr>
        <w:t xml:space="preserve"> і</w:t>
      </w:r>
      <w:r w:rsidR="00E57C76" w:rsidRPr="008F4ED9">
        <w:rPr>
          <w:rFonts w:ascii="Arial" w:hAnsi="Arial" w:cs="Arial"/>
          <w:sz w:val="24"/>
          <w:szCs w:val="24"/>
          <w:lang w:val="kk-KZ"/>
        </w:rPr>
        <w:t>зденушілерге өтінімдерді беруді</w:t>
      </w:r>
      <w:r w:rsidRPr="008F4ED9">
        <w:rPr>
          <w:rFonts w:ascii="Arial" w:hAnsi="Arial" w:cs="Arial"/>
          <w:sz w:val="24"/>
          <w:szCs w:val="24"/>
          <w:lang w:val="kk-KZ"/>
        </w:rPr>
        <w:t xml:space="preserve"> соңғы </w:t>
      </w:r>
      <w:r w:rsidR="00E57C76" w:rsidRPr="008F4ED9">
        <w:rPr>
          <w:rFonts w:ascii="Arial" w:hAnsi="Arial" w:cs="Arial"/>
          <w:sz w:val="24"/>
          <w:szCs w:val="24"/>
          <w:lang w:val="kk-KZ"/>
        </w:rPr>
        <w:t xml:space="preserve">мерзімге дейін қалдырмауды ұсынамыз. Өтінімдерді ертерек берген кезде өтінімдердің ресімделуінен қателер анықталған жағдайда өтініш берушінің өтінімге түзетулер енгізуіне және оны дұрыс ресімдеуіне уақыты болады. Сонымен қатар өтінім берудің соңғы </w:t>
      </w:r>
      <w:r w:rsidRPr="008F4ED9">
        <w:rPr>
          <w:rFonts w:ascii="Arial" w:hAnsi="Arial" w:cs="Arial"/>
          <w:sz w:val="24"/>
          <w:szCs w:val="24"/>
          <w:lang w:val="kk-KZ"/>
        </w:rPr>
        <w:t>күндерінде Порталдың шамадан тыс жүкте</w:t>
      </w:r>
      <w:r w:rsidR="00E57C76" w:rsidRPr="008F4ED9">
        <w:rPr>
          <w:rFonts w:ascii="Arial" w:hAnsi="Arial" w:cs="Arial"/>
          <w:sz w:val="24"/>
          <w:szCs w:val="24"/>
          <w:lang w:val="kk-KZ"/>
        </w:rPr>
        <w:t>луі болуы мүмкін.</w:t>
      </w:r>
    </w:p>
    <w:p w:rsidR="000D1C59" w:rsidRPr="008F4ED9" w:rsidRDefault="000D1C59"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Өтінімдерді қарау қай мерзімде аяқталады, нәтижелері нақты қай күнге дейін белгілі болады және қандай кезеңде зерттеу жүргізу қажет?</w:t>
      </w:r>
    </w:p>
    <w:p w:rsidR="0033159B" w:rsidRPr="008F4ED9" w:rsidRDefault="000D1C59"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lastRenderedPageBreak/>
        <w:t>Қаржыландыруды іске қосу шамамен қай кезеңде жоспарланған?</w:t>
      </w:r>
      <w:r w:rsidR="0033159B" w:rsidRPr="008F4ED9">
        <w:rPr>
          <w:rFonts w:ascii="Arial" w:hAnsi="Arial" w:cs="Arial"/>
          <w:b/>
          <w:color w:val="1F497D"/>
          <w:sz w:val="24"/>
          <w:szCs w:val="24"/>
          <w:lang w:val="kk-KZ"/>
        </w:rPr>
        <w:t xml:space="preserve"> </w:t>
      </w:r>
    </w:p>
    <w:p w:rsidR="00054699" w:rsidRPr="008F4ED9" w:rsidRDefault="009971B7"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Болжам бойынша биылғы жыл</w:t>
      </w:r>
      <w:r w:rsidR="00054699" w:rsidRPr="008F4ED9">
        <w:rPr>
          <w:rFonts w:ascii="Arial" w:hAnsi="Arial" w:cs="Arial"/>
          <w:sz w:val="24"/>
          <w:szCs w:val="24"/>
          <w:lang w:val="kk-KZ"/>
        </w:rPr>
        <w:t>ғы</w:t>
      </w:r>
      <w:r w:rsidRPr="008F4ED9">
        <w:rPr>
          <w:rFonts w:ascii="Arial" w:hAnsi="Arial" w:cs="Arial"/>
          <w:sz w:val="24"/>
          <w:szCs w:val="24"/>
          <w:lang w:val="kk-KZ"/>
        </w:rPr>
        <w:t xml:space="preserve"> қазан</w:t>
      </w:r>
      <w:r w:rsidR="00054699" w:rsidRPr="008F4ED9">
        <w:rPr>
          <w:rFonts w:ascii="Arial" w:hAnsi="Arial" w:cs="Arial"/>
          <w:sz w:val="24"/>
          <w:szCs w:val="24"/>
          <w:lang w:val="kk-KZ"/>
        </w:rPr>
        <w:t>н</w:t>
      </w:r>
      <w:r w:rsidRPr="008F4ED9">
        <w:rPr>
          <w:rFonts w:ascii="Arial" w:hAnsi="Arial" w:cs="Arial"/>
          <w:sz w:val="24"/>
          <w:szCs w:val="24"/>
          <w:lang w:val="kk-KZ"/>
        </w:rPr>
        <w:t xml:space="preserve">ың соңына дейін ізденушілердің өтінімдері қаралып, </w:t>
      </w:r>
      <w:r w:rsidR="000D1C59" w:rsidRPr="008F4ED9">
        <w:rPr>
          <w:rFonts w:ascii="Arial" w:hAnsi="Arial" w:cs="Arial"/>
          <w:sz w:val="24"/>
          <w:szCs w:val="24"/>
          <w:lang w:val="kk-KZ"/>
        </w:rPr>
        <w:t xml:space="preserve">шарттар жасалатын </w:t>
      </w:r>
      <w:r w:rsidRPr="008F4ED9">
        <w:rPr>
          <w:rFonts w:ascii="Arial" w:hAnsi="Arial" w:cs="Arial"/>
          <w:sz w:val="24"/>
          <w:szCs w:val="24"/>
          <w:lang w:val="kk-KZ"/>
        </w:rPr>
        <w:t>грант алушыларды іріктеу жүргізіл</w:t>
      </w:r>
      <w:r w:rsidR="000D1C59" w:rsidRPr="008F4ED9">
        <w:rPr>
          <w:rFonts w:ascii="Arial" w:hAnsi="Arial" w:cs="Arial"/>
          <w:sz w:val="24"/>
          <w:szCs w:val="24"/>
          <w:lang w:val="kk-KZ"/>
        </w:rPr>
        <w:t>ед</w:t>
      </w:r>
      <w:r w:rsidR="00054699" w:rsidRPr="008F4ED9">
        <w:rPr>
          <w:rFonts w:ascii="Arial" w:hAnsi="Arial" w:cs="Arial"/>
          <w:sz w:val="24"/>
          <w:szCs w:val="24"/>
          <w:lang w:val="kk-KZ"/>
        </w:rPr>
        <w:t>і</w:t>
      </w:r>
      <w:r w:rsidRPr="008F4ED9">
        <w:rPr>
          <w:rFonts w:ascii="Arial" w:hAnsi="Arial" w:cs="Arial"/>
          <w:sz w:val="24"/>
          <w:szCs w:val="24"/>
          <w:lang w:val="kk-KZ"/>
        </w:rPr>
        <w:t xml:space="preserve">. Зерттеу жүргізу мерзімі зерттеу тақырыптарына байланысты </w:t>
      </w:r>
      <w:r w:rsidR="00054699" w:rsidRPr="008F4ED9">
        <w:rPr>
          <w:rFonts w:ascii="Arial" w:hAnsi="Arial" w:cs="Arial"/>
          <w:sz w:val="24"/>
          <w:szCs w:val="24"/>
          <w:lang w:val="kk-KZ"/>
        </w:rPr>
        <w:t xml:space="preserve">болады </w:t>
      </w:r>
      <w:r w:rsidRPr="008F4ED9">
        <w:rPr>
          <w:rFonts w:ascii="Arial" w:hAnsi="Arial" w:cs="Arial"/>
          <w:sz w:val="24"/>
          <w:szCs w:val="24"/>
          <w:lang w:val="kk-KZ"/>
        </w:rPr>
        <w:t>және конкурстық құжаттаманың бір бөлігі болып табылатын техникалық тапсырмаларда көрсетілген. Зерттеу тақырыбына байланысты зерттеу жүргізу мерзімі 4, 6 және 8 айдан аспайды.</w:t>
      </w:r>
      <w:r w:rsidR="000D1C59" w:rsidRPr="008F4ED9">
        <w:rPr>
          <w:rFonts w:ascii="Arial" w:hAnsi="Arial" w:cs="Arial"/>
          <w:sz w:val="24"/>
          <w:szCs w:val="24"/>
          <w:lang w:val="kk-KZ"/>
        </w:rPr>
        <w:t xml:space="preserve"> ҚРҰБ грант алушымен шарт жасасқаннан кейін бірден бірінші транш аударылатын болады және зерттеу мерзімдері шарт жасалған күннен бастап есептеледі.</w:t>
      </w:r>
      <w:r w:rsidR="00054699" w:rsidRPr="008F4ED9">
        <w:rPr>
          <w:rFonts w:ascii="Arial" w:hAnsi="Arial" w:cs="Arial"/>
          <w:sz w:val="24"/>
          <w:szCs w:val="24"/>
          <w:lang w:val="kk-KZ"/>
        </w:rPr>
        <w:t xml:space="preserve"> </w:t>
      </w:r>
    </w:p>
    <w:p w:rsidR="009971B7" w:rsidRPr="008F4ED9" w:rsidRDefault="009971B7"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Өтінім қай тілде беріледі және өтінімді ағылшын тілінде беруге бола ма?</w:t>
      </w:r>
    </w:p>
    <w:p w:rsidR="009971B7" w:rsidRPr="008F4ED9" w:rsidRDefault="009971B7"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Қазіргі уақытта ізденушілерден </w:t>
      </w:r>
      <w:r w:rsidR="00054699" w:rsidRPr="008F4ED9">
        <w:rPr>
          <w:rFonts w:ascii="Arial" w:hAnsi="Arial" w:cs="Arial"/>
          <w:sz w:val="24"/>
          <w:szCs w:val="24"/>
          <w:lang w:val="kk-KZ"/>
        </w:rPr>
        <w:t xml:space="preserve">алынатын </w:t>
      </w:r>
      <w:r w:rsidRPr="008F4ED9">
        <w:rPr>
          <w:rFonts w:ascii="Arial" w:hAnsi="Arial" w:cs="Arial"/>
          <w:sz w:val="24"/>
          <w:szCs w:val="24"/>
          <w:lang w:val="kk-KZ"/>
        </w:rPr>
        <w:t xml:space="preserve">өтінімдер мемлекеттік </w:t>
      </w:r>
      <w:r w:rsidR="002158ED" w:rsidRPr="002158ED">
        <w:rPr>
          <w:rFonts w:ascii="Arial" w:hAnsi="Arial" w:cs="Arial"/>
          <w:sz w:val="24"/>
          <w:szCs w:val="24"/>
          <w:lang w:val="kk-KZ"/>
        </w:rPr>
        <w:t>немесе</w:t>
      </w:r>
      <w:r w:rsidRPr="008F4ED9">
        <w:rPr>
          <w:rFonts w:ascii="Arial" w:hAnsi="Arial" w:cs="Arial"/>
          <w:sz w:val="24"/>
          <w:szCs w:val="24"/>
          <w:lang w:val="kk-KZ"/>
        </w:rPr>
        <w:t xml:space="preserve"> орыс тілдерінде қабылданады. Болашақта өтінімдерді ағылшын тілінде де беру мүмкіндігі қарастырылуы мүмкін.</w:t>
      </w:r>
    </w:p>
    <w:p w:rsidR="009971B7" w:rsidRPr="008F4ED9" w:rsidRDefault="009971B7"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Ізденушілерді іріктеу қалай жүргізіледі?</w:t>
      </w:r>
    </w:p>
    <w:p w:rsidR="009971B7" w:rsidRPr="008F4ED9" w:rsidRDefault="009971B7"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Гранттар беру туралы шешімді Гранттар беру жөніндегі комиссия қабылдайтын болады. Шешім академиялық ортадан тартылатын екі тәуелсіз рецензенттің қорытындыларына, сондай-ақ зерттеу тақырыбына т</w:t>
      </w:r>
      <w:r w:rsidR="00054699" w:rsidRPr="008F4ED9">
        <w:rPr>
          <w:rFonts w:ascii="Arial" w:hAnsi="Arial" w:cs="Arial"/>
          <w:sz w:val="24"/>
          <w:szCs w:val="24"/>
          <w:lang w:val="kk-KZ"/>
        </w:rPr>
        <w:t xml:space="preserve">апсырыс беруші – </w:t>
      </w:r>
      <w:r w:rsidRPr="008F4ED9">
        <w:rPr>
          <w:rFonts w:ascii="Arial" w:hAnsi="Arial" w:cs="Arial"/>
          <w:sz w:val="24"/>
          <w:szCs w:val="24"/>
          <w:lang w:val="kk-KZ"/>
        </w:rPr>
        <w:t>Ұлттық Банк бөлімшесінің қорытындыларына негізделетін болады. Комиссияға Ұлттық Банктің, Қаржы нарығын реттеу және дамыту агенттігінің, Қазақстан қор биржасының және Қазақстан қаржыгерлері қауымдастығының өкілдері кіреді.</w:t>
      </w:r>
    </w:p>
    <w:p w:rsidR="0061621D" w:rsidRPr="008F4ED9" w:rsidRDefault="009971B7"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Гранттар беру жөніндегі комиссия шешім қабылдағаннан кейін грант алушылардың тізімін және олардың зерттеу тақырыбын көрсете отырып, ізденушілерді іріктеу </w:t>
      </w:r>
      <w:r w:rsidR="00054699" w:rsidRPr="008F4ED9">
        <w:rPr>
          <w:rFonts w:ascii="Arial" w:hAnsi="Arial" w:cs="Arial"/>
          <w:sz w:val="24"/>
          <w:szCs w:val="24"/>
          <w:lang w:val="kk-KZ"/>
        </w:rPr>
        <w:t>қорытындысы</w:t>
      </w:r>
      <w:r w:rsidRPr="008F4ED9">
        <w:rPr>
          <w:rFonts w:ascii="Arial" w:hAnsi="Arial" w:cs="Arial"/>
          <w:sz w:val="24"/>
          <w:szCs w:val="24"/>
          <w:lang w:val="kk-KZ"/>
        </w:rPr>
        <w:t xml:space="preserve"> туралы ақпаратты Ұлттық Банктің интернет-ресурсында орналастырамыз. Осыдан кейін әрбір грант алушымен грант туралы шарт жасалады.</w:t>
      </w:r>
      <w:r w:rsidR="00054699" w:rsidRPr="008F4ED9">
        <w:rPr>
          <w:rFonts w:ascii="Arial" w:hAnsi="Arial" w:cs="Arial"/>
          <w:sz w:val="24"/>
          <w:szCs w:val="24"/>
          <w:lang w:val="kk-KZ"/>
        </w:rPr>
        <w:t xml:space="preserve"> </w:t>
      </w:r>
    </w:p>
    <w:p w:rsidR="00BD24D2" w:rsidRPr="008F4ED9" w:rsidRDefault="00BD24D2"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Ізденушілердің өтінімдерін іріктеу қандай өлшемшарттар бойынша жүргізіледі?</w:t>
      </w:r>
    </w:p>
    <w:p w:rsidR="00BD24D2" w:rsidRPr="008F4ED9" w:rsidRDefault="00BD24D2"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Ізденушілердің өтінімдерін іріктеуді тәуелсіз рецензенттердің және зерттеу тақырыптарына тапсырыс беруші – Ұлттық Банк бөлімшесінің қорытындыларын ескере отырып, Гранттар беру жөніндегі комиссия мынадай өлшемшарттар:</w:t>
      </w:r>
    </w:p>
    <w:p w:rsidR="00BD24D2" w:rsidRPr="008F4ED9" w:rsidRDefault="00BD24D2"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1) зерттеу әдіснамасының сапасы;</w:t>
      </w:r>
    </w:p>
    <w:p w:rsidR="00BD24D2" w:rsidRPr="008F4ED9" w:rsidRDefault="00BD24D2"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2) зерттеудің жетекші орындаушыларының құзыреттілігі мен ғылыми қоры;</w:t>
      </w:r>
    </w:p>
    <w:p w:rsidR="00BD24D2" w:rsidRPr="008F4ED9" w:rsidRDefault="00BD24D2"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3) зерттеудің күтілетін нәтижелеріне қол жеткізуді және олардың практикалық қолданылуын қоса алғанда, зерттеу жоспарының сапасы мен іске асырылуы;</w:t>
      </w:r>
    </w:p>
    <w:p w:rsidR="00BD24D2" w:rsidRPr="008F4ED9" w:rsidRDefault="00BD24D2"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4) шығыстар сметасында көрсетілген шығыстардың негізділігі бойынша жүзеге асырады.</w:t>
      </w:r>
      <w:r w:rsidR="007D0BDE" w:rsidRPr="008F4ED9">
        <w:rPr>
          <w:rFonts w:ascii="Arial" w:hAnsi="Arial" w:cs="Arial"/>
          <w:sz w:val="24"/>
          <w:szCs w:val="24"/>
          <w:lang w:val="kk-KZ"/>
        </w:rPr>
        <w:t xml:space="preserve"> </w:t>
      </w:r>
    </w:p>
    <w:p w:rsidR="003A72AF" w:rsidRPr="008F4ED9" w:rsidRDefault="00054699" w:rsidP="00524801">
      <w:pPr>
        <w:spacing w:before="120" w:after="120" w:line="320" w:lineRule="exact"/>
        <w:jc w:val="both"/>
        <w:rPr>
          <w:rFonts w:ascii="Arial" w:hAnsi="Arial" w:cs="Arial"/>
          <w:b/>
          <w:color w:val="1F497D"/>
          <w:sz w:val="24"/>
          <w:szCs w:val="24"/>
          <w:lang w:val="kk-KZ"/>
        </w:rPr>
      </w:pPr>
      <w:r w:rsidRPr="008F4ED9">
        <w:rPr>
          <w:rFonts w:ascii="Arial" w:hAnsi="Arial" w:cs="Arial"/>
          <w:b/>
          <w:color w:val="1F497D"/>
          <w:sz w:val="24"/>
          <w:szCs w:val="24"/>
          <w:lang w:val="kk-KZ"/>
        </w:rPr>
        <w:t xml:space="preserve"> </w:t>
      </w:r>
      <w:r w:rsidR="00BD24D2" w:rsidRPr="008F4ED9">
        <w:rPr>
          <w:rFonts w:ascii="Arial" w:hAnsi="Arial" w:cs="Arial"/>
          <w:b/>
          <w:color w:val="1F497D"/>
          <w:sz w:val="24"/>
          <w:szCs w:val="24"/>
          <w:lang w:val="kk-KZ"/>
        </w:rPr>
        <w:t xml:space="preserve">Жетекші орындаушыларға </w:t>
      </w:r>
      <w:r w:rsidR="00D36708" w:rsidRPr="008F4ED9">
        <w:rPr>
          <w:rFonts w:ascii="Arial" w:hAnsi="Arial" w:cs="Arial"/>
          <w:b/>
          <w:color w:val="1F497D"/>
          <w:sz w:val="24"/>
          <w:szCs w:val="24"/>
          <w:lang w:val="kk-KZ"/>
        </w:rPr>
        <w:t xml:space="preserve">қандай </w:t>
      </w:r>
      <w:r w:rsidR="00BD24D2" w:rsidRPr="008F4ED9">
        <w:rPr>
          <w:rFonts w:ascii="Arial" w:hAnsi="Arial" w:cs="Arial"/>
          <w:b/>
          <w:color w:val="1F497D"/>
          <w:sz w:val="24"/>
          <w:szCs w:val="24"/>
          <w:lang w:val="kk-KZ"/>
        </w:rPr>
        <w:t xml:space="preserve">біліктілік талаптары </w:t>
      </w:r>
      <w:r w:rsidR="00D36708" w:rsidRPr="008F4ED9">
        <w:rPr>
          <w:rFonts w:ascii="Arial" w:hAnsi="Arial" w:cs="Arial"/>
          <w:b/>
          <w:color w:val="1F497D"/>
          <w:sz w:val="24"/>
          <w:szCs w:val="24"/>
          <w:lang w:val="kk-KZ"/>
        </w:rPr>
        <w:t>қойылады</w:t>
      </w:r>
      <w:r w:rsidR="00BD24D2" w:rsidRPr="008F4ED9">
        <w:rPr>
          <w:rFonts w:ascii="Arial" w:hAnsi="Arial" w:cs="Arial"/>
          <w:b/>
          <w:color w:val="1F497D"/>
          <w:sz w:val="24"/>
          <w:szCs w:val="24"/>
          <w:lang w:val="kk-KZ"/>
        </w:rPr>
        <w:t>? Барлық орындаушылар жарияланымның және ғылыми дәреженің болуына қойылатын талаптарға с</w:t>
      </w:r>
      <w:r w:rsidR="00D36708" w:rsidRPr="008F4ED9">
        <w:rPr>
          <w:rFonts w:ascii="Arial" w:hAnsi="Arial" w:cs="Arial"/>
          <w:b/>
          <w:color w:val="1F497D"/>
          <w:sz w:val="24"/>
          <w:szCs w:val="24"/>
          <w:lang w:val="kk-KZ"/>
        </w:rPr>
        <w:t xml:space="preserve">әйкес келуі </w:t>
      </w:r>
      <w:r w:rsidR="00BD24D2" w:rsidRPr="008F4ED9">
        <w:rPr>
          <w:rFonts w:ascii="Arial" w:hAnsi="Arial" w:cs="Arial"/>
          <w:b/>
          <w:color w:val="1F497D"/>
          <w:sz w:val="24"/>
          <w:szCs w:val="24"/>
          <w:lang w:val="kk-KZ"/>
        </w:rPr>
        <w:t>керек пе?</w:t>
      </w:r>
    </w:p>
    <w:p w:rsidR="00BD24D2" w:rsidRPr="008F4ED9" w:rsidRDefault="00BD24D2" w:rsidP="00524801">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Зерттеу жүргізу үшін ізденуші жетекші орындаушыларды тартады, олардың </w:t>
      </w:r>
      <w:r w:rsidR="00073ECE" w:rsidRPr="008F4ED9">
        <w:rPr>
          <w:rFonts w:ascii="Arial" w:hAnsi="Arial" w:cs="Arial"/>
          <w:sz w:val="24"/>
          <w:szCs w:val="24"/>
          <w:lang w:val="kk-KZ"/>
        </w:rPr>
        <w:t xml:space="preserve">қатарынан </w:t>
      </w:r>
      <w:r w:rsidRPr="008F4ED9">
        <w:rPr>
          <w:rFonts w:ascii="Arial" w:hAnsi="Arial" w:cs="Arial"/>
          <w:sz w:val="24"/>
          <w:szCs w:val="24"/>
          <w:lang w:val="kk-KZ"/>
        </w:rPr>
        <w:t xml:space="preserve">зерттеу </w:t>
      </w:r>
      <w:r w:rsidR="00073ECE" w:rsidRPr="008F4ED9">
        <w:rPr>
          <w:rFonts w:ascii="Arial" w:hAnsi="Arial" w:cs="Arial"/>
          <w:sz w:val="24"/>
          <w:szCs w:val="24"/>
          <w:lang w:val="kk-KZ"/>
        </w:rPr>
        <w:t xml:space="preserve">жетекшісі </w:t>
      </w:r>
      <w:r w:rsidRPr="008F4ED9">
        <w:rPr>
          <w:rFonts w:ascii="Arial" w:hAnsi="Arial" w:cs="Arial"/>
          <w:sz w:val="24"/>
          <w:szCs w:val="24"/>
          <w:lang w:val="kk-KZ"/>
        </w:rPr>
        <w:t>тағайында</w:t>
      </w:r>
      <w:r w:rsidR="00073ECE" w:rsidRPr="008F4ED9">
        <w:rPr>
          <w:rFonts w:ascii="Arial" w:hAnsi="Arial" w:cs="Arial"/>
          <w:sz w:val="24"/>
          <w:szCs w:val="24"/>
          <w:lang w:val="kk-KZ"/>
        </w:rPr>
        <w:t>ла</w:t>
      </w:r>
      <w:r w:rsidRPr="008F4ED9">
        <w:rPr>
          <w:rFonts w:ascii="Arial" w:hAnsi="Arial" w:cs="Arial"/>
          <w:sz w:val="24"/>
          <w:szCs w:val="24"/>
          <w:lang w:val="kk-KZ"/>
        </w:rPr>
        <w:t xml:space="preserve">ды. Зерттеу </w:t>
      </w:r>
      <w:r w:rsidR="00073ECE" w:rsidRPr="008F4ED9">
        <w:rPr>
          <w:rFonts w:ascii="Arial" w:hAnsi="Arial" w:cs="Arial"/>
          <w:sz w:val="24"/>
          <w:szCs w:val="24"/>
          <w:lang w:val="kk-KZ"/>
        </w:rPr>
        <w:t>жетекшісінің</w:t>
      </w:r>
      <w:r w:rsidRPr="008F4ED9">
        <w:rPr>
          <w:rFonts w:ascii="Arial" w:hAnsi="Arial" w:cs="Arial"/>
          <w:sz w:val="24"/>
          <w:szCs w:val="24"/>
          <w:lang w:val="kk-KZ"/>
        </w:rPr>
        <w:t xml:space="preserve"> рецензияланатын басылымдарда зерттеу бағытына сәйкес келетін тақырыптарда жарияланымы, сондай-ақ зерттеу бағытына сәйкес келетін саладағы ғылыми дәрежесі </w:t>
      </w:r>
      <w:r w:rsidRPr="008F4ED9">
        <w:rPr>
          <w:rFonts w:ascii="Arial" w:hAnsi="Arial" w:cs="Arial"/>
          <w:i/>
          <w:sz w:val="24"/>
          <w:szCs w:val="24"/>
          <w:lang w:val="kk-KZ"/>
        </w:rPr>
        <w:t>немесе</w:t>
      </w:r>
      <w:r w:rsidRPr="008F4ED9">
        <w:rPr>
          <w:rFonts w:ascii="Arial" w:hAnsi="Arial" w:cs="Arial"/>
          <w:sz w:val="24"/>
          <w:szCs w:val="24"/>
          <w:lang w:val="kk-KZ"/>
        </w:rPr>
        <w:t xml:space="preserve"> жұмыс </w:t>
      </w:r>
      <w:r w:rsidRPr="008F4ED9">
        <w:rPr>
          <w:rFonts w:ascii="Arial" w:hAnsi="Arial" w:cs="Arial"/>
          <w:sz w:val="24"/>
          <w:szCs w:val="24"/>
          <w:lang w:val="kk-KZ"/>
        </w:rPr>
        <w:lastRenderedPageBreak/>
        <w:t xml:space="preserve">тәжірибесі болуы тиіс. Басқа жетекші орындаушыларға біліктілік талаптары </w:t>
      </w:r>
      <w:r w:rsidR="00073ECE" w:rsidRPr="008F4ED9">
        <w:rPr>
          <w:rFonts w:ascii="Arial" w:hAnsi="Arial" w:cs="Arial"/>
          <w:sz w:val="24"/>
          <w:szCs w:val="24"/>
          <w:lang w:val="kk-KZ"/>
        </w:rPr>
        <w:t>қойылмайды</w:t>
      </w:r>
      <w:r w:rsidRPr="008F4ED9">
        <w:rPr>
          <w:rFonts w:ascii="Arial" w:hAnsi="Arial" w:cs="Arial"/>
          <w:sz w:val="24"/>
          <w:szCs w:val="24"/>
          <w:lang w:val="kk-KZ"/>
        </w:rPr>
        <w:t>, алайда жарияланымдардың, ғылыми дәреженің және тиісті жұмыс тәжірибесінің болуы</w:t>
      </w:r>
      <w:r w:rsidR="00073ECE" w:rsidRPr="008F4ED9">
        <w:rPr>
          <w:rFonts w:ascii="Arial" w:hAnsi="Arial" w:cs="Arial"/>
          <w:sz w:val="24"/>
          <w:szCs w:val="24"/>
          <w:lang w:val="kk-KZ"/>
        </w:rPr>
        <w:t>на</w:t>
      </w:r>
      <w:r w:rsidRPr="008F4ED9">
        <w:rPr>
          <w:rFonts w:ascii="Arial" w:hAnsi="Arial" w:cs="Arial"/>
          <w:sz w:val="24"/>
          <w:szCs w:val="24"/>
          <w:lang w:val="kk-KZ"/>
        </w:rPr>
        <w:t xml:space="preserve"> ізденушінің зерттеу ұжымының құзыреттілігі мен ғылыми негізін қарау кезінде артықшылық </w:t>
      </w:r>
      <w:r w:rsidR="00073ECE" w:rsidRPr="008F4ED9">
        <w:rPr>
          <w:rFonts w:ascii="Arial" w:hAnsi="Arial" w:cs="Arial"/>
          <w:sz w:val="24"/>
          <w:szCs w:val="24"/>
          <w:lang w:val="kk-KZ"/>
        </w:rPr>
        <w:t>беріледі</w:t>
      </w:r>
      <w:r w:rsidRPr="008F4ED9">
        <w:rPr>
          <w:rFonts w:ascii="Arial" w:hAnsi="Arial" w:cs="Arial"/>
          <w:sz w:val="24"/>
          <w:szCs w:val="24"/>
          <w:lang w:val="kk-KZ"/>
        </w:rPr>
        <w:t>.</w:t>
      </w:r>
    </w:p>
    <w:p w:rsidR="00C51E28" w:rsidRPr="008F4ED9" w:rsidRDefault="00C51E28" w:rsidP="00524801">
      <w:pPr>
        <w:jc w:val="both"/>
        <w:rPr>
          <w:rFonts w:ascii="Arial" w:hAnsi="Arial" w:cs="Arial"/>
          <w:b/>
          <w:color w:val="1F497D"/>
          <w:sz w:val="24"/>
          <w:szCs w:val="24"/>
          <w:lang w:val="kk-KZ"/>
        </w:rPr>
      </w:pPr>
      <w:r w:rsidRPr="008F4ED9">
        <w:rPr>
          <w:rFonts w:ascii="Arial" w:hAnsi="Arial" w:cs="Arial"/>
          <w:b/>
          <w:color w:val="1F497D"/>
          <w:sz w:val="24"/>
          <w:szCs w:val="24"/>
          <w:lang w:val="kk-KZ"/>
        </w:rPr>
        <w:t>ҚР БҒМ БҒСБК ұсынған және орыс тілінде жарияланған отандық басылымдар рецензияланатын басылымдар ретінде танылады ма? «Рецензияланатын басылымдар» деген нені білдіреді?</w:t>
      </w:r>
    </w:p>
    <w:p w:rsidR="00007F20" w:rsidRPr="008F4ED9" w:rsidRDefault="00007F20" w:rsidP="00524801">
      <w:pPr>
        <w:jc w:val="both"/>
        <w:rPr>
          <w:rFonts w:ascii="Arial" w:hAnsi="Arial" w:cs="Arial"/>
          <w:sz w:val="24"/>
          <w:szCs w:val="24"/>
          <w:lang w:val="kk-KZ"/>
        </w:rPr>
      </w:pPr>
      <w:r w:rsidRPr="008F4ED9">
        <w:rPr>
          <w:rFonts w:ascii="Arial" w:hAnsi="Arial" w:cs="Arial"/>
          <w:sz w:val="24"/>
          <w:szCs w:val="24"/>
          <w:lang w:val="kk-KZ"/>
        </w:rPr>
        <w:t>Рецензияланатын басылымдар – жарияланымдары алдын ала тәуелсіз рецензиялануға жататын басылымдар. Алайда, ҚР БҒМ БҒСБК ұсынған барлық басылымдар рецензияланатын болып табылмайды. Қандай да бір басылымның рецензияланатын екенін білу үшін сол басылымға хабарласуға кеңес береміз.</w:t>
      </w:r>
    </w:p>
    <w:p w:rsidR="00FB6DF4" w:rsidRPr="008F4ED9" w:rsidRDefault="00FB6DF4" w:rsidP="00524801">
      <w:pPr>
        <w:jc w:val="both"/>
        <w:rPr>
          <w:rFonts w:ascii="Arial" w:hAnsi="Arial" w:cs="Arial"/>
          <w:b/>
          <w:color w:val="1F497D"/>
          <w:sz w:val="24"/>
          <w:szCs w:val="24"/>
          <w:lang w:val="kk-KZ"/>
        </w:rPr>
      </w:pPr>
      <w:r w:rsidRPr="008F4ED9">
        <w:rPr>
          <w:rFonts w:ascii="Arial" w:hAnsi="Arial" w:cs="Arial"/>
          <w:b/>
          <w:color w:val="1F497D"/>
          <w:sz w:val="24"/>
          <w:szCs w:val="24"/>
          <w:lang w:val="kk-KZ"/>
        </w:rPr>
        <w:t>Егер жобаның әлеуетті жетекшісінде рецензияланатын басылымдарда жарияланымдары бар, бірақ зерттеу тақырыбы бойынша емес, алайда, сол деректер қолданыла отырып орындалған болса (яғни, осы деректер базасымен жұмыс тәжірибесі бар) - мұндай тәжірибе жобаны басқару үшін жеткілікті ме?</w:t>
      </w:r>
    </w:p>
    <w:p w:rsidR="00FB6DF4" w:rsidRPr="008F4ED9" w:rsidRDefault="00FB6DF4" w:rsidP="00524801">
      <w:pPr>
        <w:jc w:val="both"/>
        <w:rPr>
          <w:rFonts w:ascii="Arial" w:hAnsi="Arial" w:cs="Arial"/>
          <w:sz w:val="24"/>
          <w:szCs w:val="24"/>
          <w:lang w:val="kk-KZ"/>
        </w:rPr>
      </w:pPr>
      <w:r w:rsidRPr="008F4ED9">
        <w:rPr>
          <w:rFonts w:ascii="Arial" w:hAnsi="Arial" w:cs="Arial"/>
          <w:sz w:val="24"/>
          <w:szCs w:val="24"/>
          <w:lang w:val="kk-KZ"/>
        </w:rPr>
        <w:t xml:space="preserve">Жетекші орындаушылардың бүкіл релевантты тәжірибесін көрсетуді ұсынамыз. Өтініш берушінің міндеті – барынша толық релевантты ақпаратты ұсыну, сондай-ақ бір жағынан зерттеу тақырыбы және екінші жағынан жетекші орындаушылардың тәжірибесі мен жарияланымдары арасындағы байланысты көрсету. Бұл конкурстық комиссияның барлық релевантты өлшемшарттар бойынша, оның ішінде орындаушылардың біліктілігі бойынша өтінімдерді бағалау және салыстыру мүмкіндігі болуы үшін қажет. </w:t>
      </w:r>
    </w:p>
    <w:p w:rsidR="00212E33" w:rsidRPr="008F4ED9" w:rsidRDefault="00212E33" w:rsidP="00524801">
      <w:pPr>
        <w:jc w:val="both"/>
        <w:rPr>
          <w:rFonts w:ascii="Arial" w:hAnsi="Arial" w:cs="Arial"/>
          <w:sz w:val="24"/>
          <w:szCs w:val="24"/>
          <w:lang w:val="kk-KZ"/>
        </w:rPr>
      </w:pPr>
      <w:r w:rsidRPr="008F4ED9">
        <w:rPr>
          <w:rFonts w:ascii="Arial" w:hAnsi="Arial" w:cs="Arial"/>
          <w:sz w:val="24"/>
          <w:szCs w:val="24"/>
          <w:lang w:val="kk-KZ"/>
        </w:rPr>
        <w:t xml:space="preserve">Зерттеу жетекшісінің рецензияланатын басылымдарда зерттеу бағытына сәйкес келетін тақырыптарда жарияланымы, сондай-ақ зерттеу бағытына сәйкес келетін саладағы ғылыми дәрежесі </w:t>
      </w:r>
      <w:r w:rsidRPr="008F4ED9">
        <w:rPr>
          <w:rFonts w:ascii="Arial" w:hAnsi="Arial" w:cs="Arial"/>
          <w:i/>
          <w:sz w:val="24"/>
          <w:szCs w:val="24"/>
          <w:lang w:val="kk-KZ"/>
        </w:rPr>
        <w:t>немесе</w:t>
      </w:r>
      <w:r w:rsidRPr="008F4ED9">
        <w:rPr>
          <w:rFonts w:ascii="Arial" w:hAnsi="Arial" w:cs="Arial"/>
          <w:sz w:val="24"/>
          <w:szCs w:val="24"/>
          <w:lang w:val="kk-KZ"/>
        </w:rPr>
        <w:t xml:space="preserve"> жұмыс тәжірибесі болуы тиіс. Зерттеу бағыты зерттеу тақырыбына қарағанда кеңірек ұғымды қамтиды. Конкурстық құжаттамада біз барлық тақырыптар бойынша зерттеу бағытын бөлек көрсеттік. Мысалы, «Үй шаруашылықтарының борышы, гетерогенділігі және қаржылық тұрақтылығы» тақырыбында үй шаруашылықтарының қаржысын талдау бойынша жарияланым көрсетілуі мүмкін.</w:t>
      </w:r>
    </w:p>
    <w:p w:rsidR="002E6755" w:rsidRPr="008F4ED9" w:rsidRDefault="002E6755" w:rsidP="00524801">
      <w:pPr>
        <w:jc w:val="both"/>
        <w:rPr>
          <w:rFonts w:ascii="Arial" w:hAnsi="Arial" w:cs="Arial"/>
          <w:b/>
          <w:color w:val="1F497D"/>
          <w:sz w:val="24"/>
          <w:szCs w:val="24"/>
          <w:lang w:val="kk-KZ"/>
        </w:rPr>
      </w:pPr>
      <w:r w:rsidRPr="008F4ED9">
        <w:rPr>
          <w:rFonts w:ascii="Arial" w:hAnsi="Arial" w:cs="Arial"/>
          <w:b/>
          <w:color w:val="1F497D"/>
          <w:sz w:val="24"/>
          <w:szCs w:val="24"/>
          <w:lang w:val="kk-KZ"/>
        </w:rPr>
        <w:t xml:space="preserve">Жобаға бірлесіп орындаушы ретінде тартылатын </w:t>
      </w:r>
      <w:r w:rsidR="00EB53FA" w:rsidRPr="008F4ED9">
        <w:rPr>
          <w:rFonts w:ascii="Arial" w:hAnsi="Arial" w:cs="Arial"/>
          <w:b/>
          <w:color w:val="1F497D"/>
          <w:sz w:val="24"/>
          <w:szCs w:val="24"/>
          <w:lang w:val="kk-KZ"/>
        </w:rPr>
        <w:t>бей</w:t>
      </w:r>
      <w:r w:rsidRPr="008F4ED9">
        <w:rPr>
          <w:rFonts w:ascii="Arial" w:hAnsi="Arial" w:cs="Arial"/>
          <w:b/>
          <w:color w:val="1F497D"/>
          <w:sz w:val="24"/>
          <w:szCs w:val="24"/>
          <w:lang w:val="kk-KZ"/>
        </w:rPr>
        <w:t xml:space="preserve">резидент </w:t>
      </w:r>
      <w:r w:rsidR="00EB53FA" w:rsidRPr="008F4ED9">
        <w:rPr>
          <w:rFonts w:ascii="Arial" w:hAnsi="Arial" w:cs="Arial"/>
          <w:b/>
          <w:color w:val="1F497D"/>
          <w:sz w:val="24"/>
          <w:szCs w:val="24"/>
          <w:lang w:val="kk-KZ"/>
        </w:rPr>
        <w:t xml:space="preserve">шетелдік </w:t>
      </w:r>
      <w:r w:rsidRPr="008F4ED9">
        <w:rPr>
          <w:rFonts w:ascii="Arial" w:hAnsi="Arial" w:cs="Arial"/>
          <w:b/>
          <w:color w:val="1F497D"/>
          <w:sz w:val="24"/>
          <w:szCs w:val="24"/>
          <w:lang w:val="kk-KZ"/>
        </w:rPr>
        <w:t>мамандар қатыса ала ма (тиісті біліктілігі болған жағдайда)?</w:t>
      </w:r>
    </w:p>
    <w:p w:rsidR="00EB53FA" w:rsidRPr="008F4ED9" w:rsidRDefault="00EB53FA" w:rsidP="00524801">
      <w:pPr>
        <w:jc w:val="both"/>
        <w:rPr>
          <w:rFonts w:ascii="Arial" w:hAnsi="Arial" w:cs="Arial"/>
          <w:sz w:val="24"/>
          <w:szCs w:val="24"/>
          <w:lang w:val="kk-KZ"/>
        </w:rPr>
      </w:pPr>
      <w:r w:rsidRPr="008F4ED9">
        <w:rPr>
          <w:rFonts w:ascii="Arial" w:hAnsi="Arial" w:cs="Arial"/>
          <w:sz w:val="24"/>
          <w:szCs w:val="24"/>
          <w:lang w:val="kk-KZ"/>
        </w:rPr>
        <w:t>Ия, егер олардың тиісті біліктілігі болса және отандық ұйымнан, мысалы, резидент жоғары оқу орнынан өтініш берсе, қатыса алады.</w:t>
      </w:r>
    </w:p>
    <w:p w:rsidR="00394FE1" w:rsidRPr="008F4ED9" w:rsidRDefault="00394FE1" w:rsidP="00524801">
      <w:pPr>
        <w:jc w:val="both"/>
        <w:rPr>
          <w:rFonts w:ascii="Arial" w:hAnsi="Arial" w:cs="Arial"/>
          <w:b/>
          <w:color w:val="1F497D"/>
          <w:sz w:val="24"/>
          <w:szCs w:val="24"/>
          <w:lang w:val="kk-KZ"/>
        </w:rPr>
      </w:pPr>
      <w:r w:rsidRPr="008F4ED9">
        <w:rPr>
          <w:rFonts w:ascii="Arial" w:hAnsi="Arial" w:cs="Arial"/>
          <w:b/>
          <w:color w:val="1F497D"/>
          <w:sz w:val="24"/>
          <w:szCs w:val="24"/>
          <w:lang w:val="kk-KZ"/>
        </w:rPr>
        <w:t>Бір тақырып бойынша бірнеше жобаны қаржыландыру мүмкіндігі</w:t>
      </w:r>
      <w:r w:rsidR="00F04E81" w:rsidRPr="008F4ED9">
        <w:rPr>
          <w:rFonts w:ascii="Arial" w:hAnsi="Arial" w:cs="Arial"/>
          <w:b/>
          <w:color w:val="1F497D"/>
          <w:sz w:val="24"/>
          <w:szCs w:val="24"/>
          <w:lang w:val="kk-KZ"/>
        </w:rPr>
        <w:t>не</w:t>
      </w:r>
      <w:r w:rsidRPr="008F4ED9">
        <w:rPr>
          <w:rFonts w:ascii="Arial" w:hAnsi="Arial" w:cs="Arial"/>
          <w:b/>
          <w:color w:val="1F497D"/>
          <w:sz w:val="24"/>
          <w:szCs w:val="24"/>
          <w:lang w:val="kk-KZ"/>
        </w:rPr>
        <w:t xml:space="preserve"> </w:t>
      </w:r>
      <w:r w:rsidR="00F04E81" w:rsidRPr="008F4ED9">
        <w:rPr>
          <w:rFonts w:ascii="Arial" w:hAnsi="Arial" w:cs="Arial"/>
          <w:b/>
          <w:color w:val="1F497D"/>
          <w:sz w:val="24"/>
          <w:szCs w:val="24"/>
          <w:lang w:val="kk-KZ"/>
        </w:rPr>
        <w:t>қатысты</w:t>
      </w:r>
      <w:r w:rsidRPr="008F4ED9">
        <w:rPr>
          <w:rFonts w:ascii="Arial" w:hAnsi="Arial" w:cs="Arial"/>
          <w:b/>
          <w:color w:val="1F497D"/>
          <w:sz w:val="24"/>
          <w:szCs w:val="24"/>
          <w:lang w:val="kk-KZ"/>
        </w:rPr>
        <w:t xml:space="preserve"> сіздің жауабыңызға сүйене отырып, жобаны есептеу кезінде шамамен қандай сома қарастырылады? Жобалар әр түрлі болғандықтан олардың мерзімдері </w:t>
      </w:r>
      <w:r w:rsidR="00F04E81" w:rsidRPr="008F4ED9">
        <w:rPr>
          <w:rFonts w:ascii="Arial" w:hAnsi="Arial" w:cs="Arial"/>
          <w:b/>
          <w:color w:val="1F497D"/>
          <w:sz w:val="24"/>
          <w:szCs w:val="24"/>
          <w:lang w:val="kk-KZ"/>
        </w:rPr>
        <w:t xml:space="preserve">де </w:t>
      </w:r>
      <w:r w:rsidRPr="008F4ED9">
        <w:rPr>
          <w:rFonts w:ascii="Arial" w:hAnsi="Arial" w:cs="Arial"/>
          <w:b/>
          <w:color w:val="1F497D"/>
          <w:sz w:val="24"/>
          <w:szCs w:val="24"/>
          <w:lang w:val="kk-KZ"/>
        </w:rPr>
        <w:t>әр түрлі, күтілетін бюджет пен өтінімнің сәйкессіздігінен өтпе</w:t>
      </w:r>
      <w:r w:rsidR="00F04E81" w:rsidRPr="008F4ED9">
        <w:rPr>
          <w:rFonts w:ascii="Arial" w:hAnsi="Arial" w:cs="Arial"/>
          <w:b/>
          <w:color w:val="1F497D"/>
          <w:sz w:val="24"/>
          <w:szCs w:val="24"/>
          <w:lang w:val="kk-KZ"/>
        </w:rPr>
        <w:t>й қалғымыз</w:t>
      </w:r>
      <w:r w:rsidRPr="008F4ED9">
        <w:rPr>
          <w:rFonts w:ascii="Arial" w:hAnsi="Arial" w:cs="Arial"/>
          <w:b/>
          <w:color w:val="1F497D"/>
          <w:sz w:val="24"/>
          <w:szCs w:val="24"/>
          <w:lang w:val="kk-KZ"/>
        </w:rPr>
        <w:t xml:space="preserve"> келмейді (мысалы, сома өтінімнен аз, немесе керісінше)</w:t>
      </w:r>
    </w:p>
    <w:p w:rsidR="00EC4D23" w:rsidRPr="008F4ED9" w:rsidRDefault="00EC4D23" w:rsidP="00524801">
      <w:pPr>
        <w:jc w:val="both"/>
        <w:rPr>
          <w:rFonts w:ascii="Arial" w:hAnsi="Arial" w:cs="Arial"/>
          <w:sz w:val="24"/>
          <w:szCs w:val="24"/>
          <w:lang w:val="kk-KZ"/>
        </w:rPr>
      </w:pPr>
      <w:r w:rsidRPr="008F4ED9">
        <w:rPr>
          <w:rFonts w:ascii="Arial" w:hAnsi="Arial" w:cs="Arial"/>
          <w:sz w:val="24"/>
          <w:szCs w:val="24"/>
          <w:lang w:val="kk-KZ"/>
        </w:rPr>
        <w:t xml:space="preserve">Барлық гранттардың жалпы сомасы 150 млн. теңгені құрайды. Зерттеудің әр тақырыбына нақты сомалар көзделмеген. Біз әр тақырып бойынша бюджетті алдын ала белгілемейміз. Әр тақырып бойынша соманы бөлу өтінімнің сапасына және шығыстар сметасының негізділігіне байланысты болады. Өтінім берген кезде ізденуші ізденушілердің шығыстары бойынша, оның ішінде жалақы бойынша шығыстарға және басқа да шығыстарға шектеулер мен негіздемелер көрсетілген зерттеуге арналған </w:t>
      </w:r>
      <w:r w:rsidRPr="008F4ED9">
        <w:rPr>
          <w:rFonts w:ascii="Arial" w:hAnsi="Arial" w:cs="Arial"/>
          <w:sz w:val="24"/>
          <w:szCs w:val="24"/>
          <w:lang w:val="kk-KZ"/>
        </w:rPr>
        <w:lastRenderedPageBreak/>
        <w:t xml:space="preserve">шығыстар сметасын және олардың негіздемелерін (конкурстық құжаттаманың 3-қосымшасын қараңыз) қоса береді. </w:t>
      </w:r>
      <w:r w:rsidR="007E7D0C" w:rsidRPr="008F4ED9">
        <w:rPr>
          <w:rFonts w:ascii="Arial" w:hAnsi="Arial" w:cs="Arial"/>
          <w:sz w:val="24"/>
          <w:szCs w:val="24"/>
          <w:lang w:val="kk-KZ"/>
        </w:rPr>
        <w:t>Осылайша, шығыстардың негізділігі жұмсалған сағат, нақты жалақысына не ізденушінің ұқсас позициясының (лауазымының) орташа жалақысына балама еңбекке ақы төлеу мөлшерлемесіне қарай жетекші орындаушылар жалақысының санымен расталады. Жоба бойынша жұмыс күндеріне немесе жұмыс сағатымен жұмсалатын уақыт зерттеу ұзақтығынан аспауы тиіс екендігіне назарларыңызды аударамыз. Сізден Зерттеуге арналған шығыстар сметасымен және олардың негіздемелерімен мұқият танысуыңызды сұраймыз.</w:t>
      </w:r>
    </w:p>
    <w:p w:rsidR="007E7D0C" w:rsidRPr="008F4ED9" w:rsidRDefault="007E7D0C" w:rsidP="00524801">
      <w:pPr>
        <w:jc w:val="both"/>
        <w:rPr>
          <w:rFonts w:ascii="Arial" w:hAnsi="Arial" w:cs="Arial"/>
          <w:sz w:val="24"/>
          <w:szCs w:val="24"/>
          <w:lang w:val="kk-KZ"/>
        </w:rPr>
      </w:pPr>
      <w:r w:rsidRPr="008F4ED9">
        <w:rPr>
          <w:rFonts w:ascii="Arial" w:hAnsi="Arial" w:cs="Arial"/>
          <w:sz w:val="24"/>
          <w:szCs w:val="24"/>
          <w:lang w:val="kk-KZ"/>
        </w:rPr>
        <w:t xml:space="preserve">Осылайша, бюджетке сәйкестік шығыстар сметасы мен зерттеулердің негізділігіне </w:t>
      </w:r>
      <w:r w:rsidR="008612B2" w:rsidRPr="008F4ED9">
        <w:rPr>
          <w:rFonts w:ascii="Arial" w:hAnsi="Arial" w:cs="Arial"/>
          <w:sz w:val="24"/>
          <w:szCs w:val="24"/>
          <w:lang w:val="kk-KZ"/>
        </w:rPr>
        <w:t>қарай</w:t>
      </w:r>
      <w:r w:rsidRPr="008F4ED9">
        <w:rPr>
          <w:rFonts w:ascii="Arial" w:hAnsi="Arial" w:cs="Arial"/>
          <w:sz w:val="24"/>
          <w:szCs w:val="24"/>
          <w:lang w:val="kk-KZ"/>
        </w:rPr>
        <w:t>, сондай-ақ барлық зерттеулер бойынша</w:t>
      </w:r>
      <w:r w:rsidR="008612B2" w:rsidRPr="008F4ED9">
        <w:rPr>
          <w:rFonts w:ascii="Arial" w:hAnsi="Arial" w:cs="Arial"/>
          <w:sz w:val="24"/>
          <w:szCs w:val="24"/>
          <w:lang w:val="kk-KZ"/>
        </w:rPr>
        <w:t xml:space="preserve"> гранттар бойынша жалпы бюджет</w:t>
      </w:r>
      <w:r w:rsidRPr="008F4ED9">
        <w:rPr>
          <w:rFonts w:ascii="Arial" w:hAnsi="Arial" w:cs="Arial"/>
          <w:sz w:val="24"/>
          <w:szCs w:val="24"/>
          <w:lang w:val="kk-KZ"/>
        </w:rPr>
        <w:t xml:space="preserve"> ескер</w:t>
      </w:r>
      <w:r w:rsidR="008612B2" w:rsidRPr="008F4ED9">
        <w:rPr>
          <w:rFonts w:ascii="Arial" w:hAnsi="Arial" w:cs="Arial"/>
          <w:sz w:val="24"/>
          <w:szCs w:val="24"/>
          <w:lang w:val="kk-KZ"/>
        </w:rPr>
        <w:t>іл</w:t>
      </w:r>
      <w:r w:rsidRPr="008F4ED9">
        <w:rPr>
          <w:rFonts w:ascii="Arial" w:hAnsi="Arial" w:cs="Arial"/>
          <w:sz w:val="24"/>
          <w:szCs w:val="24"/>
          <w:lang w:val="kk-KZ"/>
        </w:rPr>
        <w:t>е отырып айқындалатын болады.</w:t>
      </w:r>
    </w:p>
    <w:p w:rsidR="008D6379" w:rsidRPr="008F4ED9" w:rsidRDefault="008D6379" w:rsidP="00524801">
      <w:pPr>
        <w:jc w:val="both"/>
        <w:rPr>
          <w:rFonts w:ascii="Arial" w:hAnsi="Arial" w:cs="Arial"/>
          <w:b/>
          <w:color w:val="1F497D"/>
          <w:sz w:val="24"/>
          <w:szCs w:val="24"/>
          <w:lang w:val="kk-KZ"/>
        </w:rPr>
      </w:pPr>
      <w:r w:rsidRPr="008F4ED9">
        <w:rPr>
          <w:rFonts w:ascii="Arial" w:hAnsi="Arial" w:cs="Arial"/>
          <w:b/>
          <w:color w:val="1F497D"/>
          <w:sz w:val="24"/>
          <w:szCs w:val="24"/>
          <w:lang w:val="kk-KZ"/>
        </w:rPr>
        <w:t>Зерттеу ұзақтығы 4 айдан 8 айға дейін, атап айтқанда қай кезеңде екенін нақтылауды сұраймын. Конкурс нәтижелері шыққаннан кейін орындаушымен шарт жасасу үшін белгілі бір уақыт қажет болатындықтан, зерттеулер жүргізу кезеңіне оқытушы-зерттеушілердің жүктемесін алдын ала жоспарлағымыз келеді.</w:t>
      </w:r>
    </w:p>
    <w:p w:rsidR="008D6379" w:rsidRPr="008F4ED9" w:rsidRDefault="008D6379" w:rsidP="00524801">
      <w:pPr>
        <w:jc w:val="both"/>
        <w:rPr>
          <w:rFonts w:ascii="Arial" w:hAnsi="Arial" w:cs="Arial"/>
          <w:sz w:val="24"/>
          <w:szCs w:val="24"/>
          <w:lang w:val="kk-KZ"/>
        </w:rPr>
      </w:pPr>
      <w:r w:rsidRPr="008F4ED9">
        <w:rPr>
          <w:rFonts w:ascii="Arial" w:hAnsi="Arial" w:cs="Arial"/>
          <w:sz w:val="24"/>
          <w:szCs w:val="24"/>
          <w:lang w:val="kk-KZ"/>
        </w:rPr>
        <w:t xml:space="preserve">Конкурс нәтижелері жарияланғаннан кейін грант алушымен шарт жасалады, ол </w:t>
      </w:r>
      <w:r w:rsidR="0067186F" w:rsidRPr="008F4ED9">
        <w:rPr>
          <w:rFonts w:ascii="Arial" w:hAnsi="Arial" w:cs="Arial"/>
          <w:sz w:val="24"/>
          <w:szCs w:val="24"/>
          <w:lang w:val="kk-KZ"/>
        </w:rPr>
        <w:t>шамамен қазан</w:t>
      </w:r>
      <w:r w:rsidRPr="008F4ED9">
        <w:rPr>
          <w:rFonts w:ascii="Arial" w:hAnsi="Arial" w:cs="Arial"/>
          <w:sz w:val="24"/>
          <w:szCs w:val="24"/>
          <w:lang w:val="kk-KZ"/>
        </w:rPr>
        <w:t>ның соңына дейін аяқталуы тиіс. ҚРҰБ грант алушымен шарт жасасқаннан кейін бірінші транш аударылады, ал зерттеу мерзімдері шарт жасалған күннен</w:t>
      </w:r>
      <w:r w:rsidR="0067186F" w:rsidRPr="008F4ED9">
        <w:rPr>
          <w:rFonts w:ascii="Arial" w:hAnsi="Arial" w:cs="Arial"/>
          <w:sz w:val="24"/>
          <w:szCs w:val="24"/>
          <w:lang w:val="kk-KZ"/>
        </w:rPr>
        <w:t xml:space="preserve"> бастап есептелетін болады. Ізденушілер </w:t>
      </w:r>
      <w:r w:rsidRPr="008F4ED9">
        <w:rPr>
          <w:rFonts w:ascii="Arial" w:hAnsi="Arial" w:cs="Arial"/>
          <w:sz w:val="24"/>
          <w:szCs w:val="24"/>
          <w:lang w:val="kk-KZ"/>
        </w:rPr>
        <w:t>алдын ала жұмыстар</w:t>
      </w:r>
      <w:r w:rsidR="0067186F" w:rsidRPr="008F4ED9">
        <w:rPr>
          <w:rFonts w:ascii="Arial" w:hAnsi="Arial" w:cs="Arial"/>
          <w:sz w:val="24"/>
          <w:szCs w:val="24"/>
          <w:lang w:val="kk-KZ"/>
        </w:rPr>
        <w:t>д</w:t>
      </w:r>
      <w:r w:rsidRPr="008F4ED9">
        <w:rPr>
          <w:rFonts w:ascii="Arial" w:hAnsi="Arial" w:cs="Arial"/>
          <w:sz w:val="24"/>
          <w:szCs w:val="24"/>
          <w:lang w:val="kk-KZ"/>
        </w:rPr>
        <w:t xml:space="preserve">ы </w:t>
      </w:r>
      <w:r w:rsidR="0067186F" w:rsidRPr="008F4ED9">
        <w:rPr>
          <w:rFonts w:ascii="Arial" w:hAnsi="Arial" w:cs="Arial"/>
          <w:sz w:val="24"/>
          <w:szCs w:val="24"/>
          <w:lang w:val="kk-KZ"/>
        </w:rPr>
        <w:t xml:space="preserve">(шарттардың жобаларын дайындау, әдебиеттерді зерделеу, деректердің болуын талдау және т.б.) </w:t>
      </w:r>
      <w:r w:rsidRPr="008F4ED9">
        <w:rPr>
          <w:rFonts w:ascii="Arial" w:hAnsi="Arial" w:cs="Arial"/>
          <w:sz w:val="24"/>
          <w:szCs w:val="24"/>
          <w:lang w:val="kk-KZ"/>
        </w:rPr>
        <w:t>өтінім беру процесінде конкурс нәтижелері жарияланғанға дейін баста</w:t>
      </w:r>
      <w:r w:rsidR="0067186F" w:rsidRPr="008F4ED9">
        <w:rPr>
          <w:rFonts w:ascii="Arial" w:hAnsi="Arial" w:cs="Arial"/>
          <w:sz w:val="24"/>
          <w:szCs w:val="24"/>
          <w:lang w:val="kk-KZ"/>
        </w:rPr>
        <w:t>й</w:t>
      </w:r>
      <w:r w:rsidRPr="008F4ED9">
        <w:rPr>
          <w:rFonts w:ascii="Arial" w:hAnsi="Arial" w:cs="Arial"/>
          <w:sz w:val="24"/>
          <w:szCs w:val="24"/>
          <w:lang w:val="kk-KZ"/>
        </w:rPr>
        <w:t>ды деп ойлаймыз.</w:t>
      </w:r>
    </w:p>
    <w:p w:rsidR="0067186F" w:rsidRPr="008F4ED9" w:rsidRDefault="0067186F" w:rsidP="00524801">
      <w:pPr>
        <w:jc w:val="both"/>
        <w:rPr>
          <w:rFonts w:ascii="Arial" w:hAnsi="Arial" w:cs="Arial"/>
          <w:b/>
          <w:color w:val="1F497D"/>
          <w:sz w:val="24"/>
          <w:szCs w:val="24"/>
          <w:lang w:val="kk-KZ"/>
        </w:rPr>
      </w:pPr>
      <w:r w:rsidRPr="008F4ED9">
        <w:rPr>
          <w:rFonts w:ascii="Arial" w:hAnsi="Arial" w:cs="Arial"/>
          <w:b/>
          <w:color w:val="1F497D"/>
          <w:sz w:val="24"/>
          <w:szCs w:val="24"/>
          <w:lang w:val="kk-KZ"/>
        </w:rPr>
        <w:t>Барлық қаражатты мысалы, жалақы және одан аударымдар ретінде белгілеуге бола ма?</w:t>
      </w:r>
    </w:p>
    <w:p w:rsidR="00C51E28" w:rsidRPr="008F4ED9" w:rsidRDefault="0067186F" w:rsidP="00524801">
      <w:pPr>
        <w:jc w:val="both"/>
        <w:rPr>
          <w:rFonts w:ascii="Arial" w:hAnsi="Arial" w:cs="Arial"/>
          <w:sz w:val="24"/>
          <w:szCs w:val="24"/>
          <w:lang w:val="kk-KZ"/>
        </w:rPr>
      </w:pPr>
      <w:r w:rsidRPr="008F4ED9">
        <w:rPr>
          <w:rFonts w:ascii="Arial" w:hAnsi="Arial" w:cs="Arial"/>
          <w:sz w:val="24"/>
          <w:szCs w:val="24"/>
          <w:lang w:val="kk-KZ"/>
        </w:rPr>
        <w:t>Ия, болады, бірақ олар Қағидалардың талаптарына сәйкес келуі керек</w:t>
      </w:r>
      <w:r w:rsidR="00C51E28" w:rsidRPr="008F4ED9">
        <w:rPr>
          <w:rFonts w:ascii="Arial" w:hAnsi="Arial" w:cs="Arial"/>
          <w:sz w:val="24"/>
          <w:szCs w:val="24"/>
          <w:lang w:val="kk-KZ"/>
        </w:rPr>
        <w:t xml:space="preserve">. </w:t>
      </w:r>
    </w:p>
    <w:p w:rsidR="00C51E28" w:rsidRPr="008F4ED9" w:rsidRDefault="00B72CD4" w:rsidP="00524801">
      <w:pPr>
        <w:jc w:val="both"/>
        <w:rPr>
          <w:rFonts w:ascii="Arial" w:hAnsi="Arial" w:cs="Arial"/>
          <w:b/>
          <w:color w:val="1F497D"/>
          <w:sz w:val="24"/>
          <w:szCs w:val="24"/>
          <w:lang w:val="kk-KZ"/>
        </w:rPr>
      </w:pPr>
      <w:r w:rsidRPr="008F4ED9">
        <w:rPr>
          <w:rFonts w:ascii="Arial" w:hAnsi="Arial" w:cs="Arial"/>
          <w:b/>
          <w:color w:val="1F497D"/>
          <w:sz w:val="24"/>
          <w:szCs w:val="24"/>
          <w:lang w:val="kk-KZ"/>
        </w:rPr>
        <w:t xml:space="preserve">Грант қаражатын бөлу бойынша талаптар бар ма? </w:t>
      </w:r>
    </w:p>
    <w:p w:rsidR="00B72CD4" w:rsidRPr="008F4ED9" w:rsidRDefault="00B72CD4" w:rsidP="00524801">
      <w:pPr>
        <w:jc w:val="both"/>
        <w:rPr>
          <w:rFonts w:ascii="Arial" w:hAnsi="Arial" w:cs="Arial"/>
          <w:sz w:val="24"/>
          <w:szCs w:val="24"/>
          <w:lang w:val="kk-KZ"/>
        </w:rPr>
      </w:pPr>
      <w:r w:rsidRPr="008F4ED9">
        <w:rPr>
          <w:rFonts w:ascii="Arial" w:hAnsi="Arial" w:cs="Arial"/>
          <w:sz w:val="24"/>
          <w:szCs w:val="24"/>
          <w:lang w:val="kk-KZ"/>
        </w:rPr>
        <w:t>Гранттар зерттеу жүргізуге байланысты шығыстарды өтеуге ғана ұсынылады. Грантпен өтелетін шығыстарға қойылатын талаптар мен шектеулер Зерттеуге арналған шығыстар сметасында және олардың негіздемелерінде (Конкурстық құжаттаманың 3-қосымшасы) белгіленген.</w:t>
      </w:r>
    </w:p>
    <w:p w:rsidR="00C51E28" w:rsidRPr="008F4ED9" w:rsidRDefault="00A124C7" w:rsidP="00524801">
      <w:pPr>
        <w:jc w:val="both"/>
        <w:rPr>
          <w:rFonts w:ascii="Arial" w:hAnsi="Arial" w:cs="Arial"/>
          <w:b/>
          <w:color w:val="1F497D"/>
          <w:sz w:val="24"/>
          <w:szCs w:val="24"/>
          <w:lang w:val="kk-KZ"/>
        </w:rPr>
      </w:pPr>
      <w:r w:rsidRPr="008F4ED9">
        <w:rPr>
          <w:rFonts w:ascii="Arial" w:hAnsi="Arial" w:cs="Arial"/>
          <w:b/>
          <w:color w:val="1F497D"/>
          <w:sz w:val="24"/>
          <w:szCs w:val="24"/>
          <w:lang w:val="kk-KZ"/>
        </w:rPr>
        <w:t>Шығы</w:t>
      </w:r>
      <w:r w:rsidR="009C5282" w:rsidRPr="008F4ED9">
        <w:rPr>
          <w:rFonts w:ascii="Arial" w:hAnsi="Arial" w:cs="Arial"/>
          <w:b/>
          <w:color w:val="1F497D"/>
          <w:sz w:val="24"/>
          <w:szCs w:val="24"/>
          <w:lang w:val="kk-KZ"/>
        </w:rPr>
        <w:t>ст</w:t>
      </w:r>
      <w:r w:rsidRPr="008F4ED9">
        <w:rPr>
          <w:rFonts w:ascii="Arial" w:hAnsi="Arial" w:cs="Arial"/>
          <w:b/>
          <w:color w:val="1F497D"/>
          <w:sz w:val="24"/>
          <w:szCs w:val="24"/>
          <w:lang w:val="kk-KZ"/>
        </w:rPr>
        <w:t xml:space="preserve">ар сметасы іссапар шығыстарын қамтымауы мүмкін бе? </w:t>
      </w:r>
    </w:p>
    <w:p w:rsidR="00A124C7" w:rsidRPr="008F4ED9" w:rsidRDefault="00A124C7" w:rsidP="00524801">
      <w:pPr>
        <w:jc w:val="both"/>
        <w:rPr>
          <w:rFonts w:ascii="Arial" w:hAnsi="Arial" w:cs="Arial"/>
          <w:sz w:val="24"/>
          <w:szCs w:val="24"/>
          <w:lang w:val="kk-KZ"/>
        </w:rPr>
      </w:pPr>
      <w:r w:rsidRPr="008F4ED9">
        <w:rPr>
          <w:rFonts w:ascii="Arial" w:hAnsi="Arial" w:cs="Arial"/>
          <w:sz w:val="24"/>
          <w:szCs w:val="24"/>
          <w:lang w:val="kk-KZ"/>
        </w:rPr>
        <w:t xml:space="preserve">Ия, егер зерттеу жүргізу үшін іссапар шығыстары қажет болмаса шығыстар сметасы оларды қамтымауы мүмкін.  </w:t>
      </w:r>
    </w:p>
    <w:p w:rsidR="00C51E28" w:rsidRPr="008F4ED9" w:rsidRDefault="00A124C7" w:rsidP="00524801">
      <w:pPr>
        <w:jc w:val="both"/>
        <w:rPr>
          <w:rFonts w:ascii="Arial" w:hAnsi="Arial" w:cs="Arial"/>
          <w:b/>
          <w:color w:val="1F497D"/>
          <w:sz w:val="24"/>
          <w:szCs w:val="24"/>
          <w:lang w:val="kk-KZ"/>
        </w:rPr>
      </w:pPr>
      <w:r w:rsidRPr="008F4ED9">
        <w:rPr>
          <w:rFonts w:ascii="Arial" w:hAnsi="Arial" w:cs="Arial"/>
          <w:b/>
          <w:color w:val="1F497D"/>
          <w:sz w:val="24"/>
          <w:szCs w:val="24"/>
          <w:lang w:val="kk-KZ"/>
        </w:rPr>
        <w:t xml:space="preserve">Деректерді сатып алу шығыстары болуы мүмкін бе? </w:t>
      </w:r>
    </w:p>
    <w:p w:rsidR="00A124C7" w:rsidRPr="008F4ED9" w:rsidRDefault="00A124C7" w:rsidP="00524801">
      <w:pPr>
        <w:jc w:val="both"/>
        <w:rPr>
          <w:rFonts w:ascii="Arial" w:hAnsi="Arial" w:cs="Arial"/>
          <w:sz w:val="24"/>
          <w:szCs w:val="24"/>
          <w:lang w:val="kk-KZ"/>
        </w:rPr>
      </w:pPr>
      <w:r w:rsidRPr="008F4ED9">
        <w:rPr>
          <w:rFonts w:ascii="Arial" w:hAnsi="Arial" w:cs="Arial"/>
          <w:sz w:val="24"/>
          <w:szCs w:val="24"/>
          <w:lang w:val="kk-KZ"/>
        </w:rPr>
        <w:t>Иә, деректерді сатып алу шығыстары өтінімге тиісті негіздемелер болған кезде енгізілуі мүмкін (деректерді сатып алу қажеттілігі, тегін деректердің болмауы және т.б.).</w:t>
      </w:r>
    </w:p>
    <w:p w:rsidR="002065B0" w:rsidRPr="008F4ED9" w:rsidRDefault="002065B0" w:rsidP="00524801">
      <w:pPr>
        <w:jc w:val="both"/>
        <w:rPr>
          <w:rFonts w:ascii="Arial" w:hAnsi="Arial" w:cs="Arial"/>
          <w:b/>
          <w:color w:val="1F497D"/>
          <w:sz w:val="24"/>
          <w:szCs w:val="24"/>
          <w:lang w:val="kk-KZ"/>
        </w:rPr>
      </w:pPr>
      <w:r w:rsidRPr="008F4ED9">
        <w:rPr>
          <w:rFonts w:ascii="Arial" w:hAnsi="Arial" w:cs="Arial"/>
          <w:b/>
          <w:color w:val="1F497D"/>
          <w:sz w:val="24"/>
          <w:szCs w:val="24"/>
          <w:lang w:val="kk-KZ"/>
        </w:rPr>
        <w:t>Алынған пікірлер бойынша жобаға қатысушылар зерттеуді ақпараттық сүйемелдеу бойынша қолдау ала алады дегенді білдіре ме? Яғни, біз қандай да бір деректерді алуға жәрдем сұрай аламыз ба?</w:t>
      </w:r>
    </w:p>
    <w:p w:rsidR="00790722" w:rsidRPr="008F4ED9" w:rsidRDefault="00790722" w:rsidP="00524801">
      <w:pPr>
        <w:jc w:val="both"/>
        <w:rPr>
          <w:rFonts w:ascii="Arial" w:hAnsi="Arial" w:cs="Arial"/>
          <w:sz w:val="24"/>
          <w:szCs w:val="24"/>
          <w:lang w:val="kk-KZ"/>
        </w:rPr>
      </w:pPr>
      <w:r w:rsidRPr="008F4ED9">
        <w:rPr>
          <w:rFonts w:ascii="Arial" w:hAnsi="Arial" w:cs="Arial"/>
          <w:sz w:val="24"/>
          <w:szCs w:val="24"/>
          <w:lang w:val="kk-KZ"/>
        </w:rPr>
        <w:t xml:space="preserve">Біз ізденушілерге тиісті мемлекеттік органдарға, мысалы, ҰЭМ Ұлттық статистика бюросына деректер алу үшін сұратуларды ресімдеуге көмектесуге дайынбыз. Бірақ біз </w:t>
      </w:r>
      <w:r w:rsidR="00D13E4C" w:rsidRPr="008F4ED9">
        <w:rPr>
          <w:rFonts w:ascii="Arial" w:hAnsi="Arial" w:cs="Arial"/>
          <w:sz w:val="24"/>
          <w:szCs w:val="24"/>
          <w:lang w:val="kk-KZ"/>
        </w:rPr>
        <w:t>деректің берілетініне</w:t>
      </w:r>
      <w:r w:rsidRPr="008F4ED9">
        <w:rPr>
          <w:rFonts w:ascii="Arial" w:hAnsi="Arial" w:cs="Arial"/>
          <w:sz w:val="24"/>
          <w:szCs w:val="24"/>
          <w:lang w:val="kk-KZ"/>
        </w:rPr>
        <w:t xml:space="preserve"> кепілдік бере алмаймыз. Ұлттық Банктің деректері </w:t>
      </w:r>
      <w:r w:rsidRPr="008F4ED9">
        <w:rPr>
          <w:rFonts w:ascii="Arial" w:hAnsi="Arial" w:cs="Arial"/>
          <w:sz w:val="24"/>
          <w:szCs w:val="24"/>
          <w:lang w:val="kk-KZ"/>
        </w:rPr>
        <w:lastRenderedPageBreak/>
        <w:t>конфиденциалдылық жөніндегі заңнамалық шектеулер ескеріле отырып ұсынылуы мүмкін. Ұлттық Банк деректерді таратпау және қорғау туралы міндеттемеге қол қойғыза отырып, кейбір конфиденциалды емес деректерді беруі мүмкін.</w:t>
      </w:r>
    </w:p>
    <w:p w:rsidR="00790722" w:rsidRPr="008F4ED9" w:rsidRDefault="00790722" w:rsidP="00524801">
      <w:pPr>
        <w:jc w:val="both"/>
        <w:rPr>
          <w:rFonts w:ascii="Arial" w:hAnsi="Arial" w:cs="Arial"/>
          <w:b/>
          <w:color w:val="1F497D"/>
          <w:sz w:val="24"/>
          <w:szCs w:val="24"/>
          <w:lang w:val="kk-KZ"/>
        </w:rPr>
      </w:pPr>
      <w:r w:rsidRPr="008F4ED9">
        <w:rPr>
          <w:rFonts w:ascii="Arial" w:hAnsi="Arial" w:cs="Arial"/>
          <w:b/>
          <w:color w:val="1F497D"/>
          <w:sz w:val="24"/>
          <w:szCs w:val="24"/>
          <w:lang w:val="kk-KZ"/>
        </w:rPr>
        <w:t xml:space="preserve">Аралық есептерді тапсыру мерзімдерін айтыңызшы. </w:t>
      </w:r>
    </w:p>
    <w:p w:rsidR="006D2913" w:rsidRPr="008F4ED9" w:rsidRDefault="006D2913" w:rsidP="00524801">
      <w:pPr>
        <w:jc w:val="both"/>
        <w:rPr>
          <w:rFonts w:ascii="Arial" w:hAnsi="Arial" w:cs="Arial"/>
          <w:sz w:val="24"/>
          <w:szCs w:val="24"/>
          <w:lang w:val="kk-KZ"/>
        </w:rPr>
      </w:pPr>
      <w:r w:rsidRPr="008F4ED9">
        <w:rPr>
          <w:rFonts w:ascii="Arial" w:hAnsi="Arial" w:cs="Arial"/>
          <w:sz w:val="24"/>
          <w:szCs w:val="24"/>
          <w:lang w:val="kk-KZ"/>
        </w:rPr>
        <w:t>Конкурстық құжаттамада техникалық тапсырманы, зерттеу жүргізу мерзімдерін және аралық есептерді ұсыну мерзімдерін қоса алғанда, зерттеудің әрбір тақырыбы бойынша толық ақпарат ұсынылған (Конкурстық құжаттаманың 1-қосымшасын қараңыз). Аралық есептер зерттеуді орындау мерзімінің ортасында тапсырылады, яғни әртүрлі тақырыптар бойынша аралық есептерді тапсыру мерзімі 2 айдан 4 айға дейін деп болжанады, алайда, өтінімдерде ізденушілер неғұрлым ерте мерзімдерді көрсете алады.</w:t>
      </w:r>
    </w:p>
    <w:p w:rsidR="00C51E28" w:rsidRPr="008F4ED9" w:rsidRDefault="006D2913" w:rsidP="00524801">
      <w:pPr>
        <w:jc w:val="both"/>
        <w:rPr>
          <w:rFonts w:ascii="Arial" w:hAnsi="Arial" w:cs="Arial"/>
          <w:b/>
          <w:color w:val="1F497D"/>
          <w:sz w:val="24"/>
          <w:szCs w:val="24"/>
          <w:lang w:val="kk-KZ"/>
        </w:rPr>
      </w:pPr>
      <w:r w:rsidRPr="008F4ED9">
        <w:rPr>
          <w:rFonts w:ascii="Arial" w:hAnsi="Arial" w:cs="Arial"/>
          <w:b/>
          <w:color w:val="1F497D"/>
          <w:sz w:val="24"/>
          <w:szCs w:val="24"/>
          <w:lang w:val="kk-KZ"/>
        </w:rPr>
        <w:t xml:space="preserve">Өтініш - бастапқы деректерді алу мерзімдерін ескере отырып, жобаны іске асыру мерзімдерін түзету жөніндегі ұсыныс ескерілсе екен. </w:t>
      </w:r>
    </w:p>
    <w:p w:rsidR="006D2913" w:rsidRPr="008F4ED9" w:rsidRDefault="006D2913" w:rsidP="00524801">
      <w:pPr>
        <w:jc w:val="both"/>
        <w:rPr>
          <w:rFonts w:ascii="Arial" w:hAnsi="Arial" w:cs="Arial"/>
          <w:sz w:val="24"/>
          <w:szCs w:val="24"/>
          <w:lang w:val="kk-KZ"/>
        </w:rPr>
      </w:pPr>
      <w:r w:rsidRPr="008F4ED9">
        <w:rPr>
          <w:rFonts w:ascii="Arial" w:hAnsi="Arial" w:cs="Arial"/>
          <w:sz w:val="24"/>
          <w:szCs w:val="24"/>
          <w:lang w:val="kk-KZ"/>
        </w:rPr>
        <w:t>Мерзімдерді түзету мүмкіндігі деректерді алуды кешіктірудің шын мәніндегі объективті себептерінің болуы ескеріле отырып, жеке қаралатын болады.</w:t>
      </w:r>
    </w:p>
    <w:p w:rsidR="006D2913" w:rsidRPr="008F4ED9" w:rsidRDefault="006D2913" w:rsidP="00524801">
      <w:pPr>
        <w:jc w:val="both"/>
        <w:rPr>
          <w:rFonts w:ascii="Arial" w:hAnsi="Arial" w:cs="Arial"/>
          <w:sz w:val="24"/>
          <w:szCs w:val="24"/>
          <w:lang w:val="kk-KZ"/>
        </w:rPr>
      </w:pPr>
      <w:r w:rsidRPr="008F4ED9">
        <w:rPr>
          <w:rFonts w:ascii="Arial" w:hAnsi="Arial" w:cs="Arial"/>
          <w:sz w:val="24"/>
          <w:szCs w:val="24"/>
          <w:lang w:val="kk-KZ"/>
        </w:rPr>
        <w:t xml:space="preserve">Алайда, біз зерттеу жүргізу мерзімінде дайындық іс-шараларына барынша уақыт бөлуге тырыстық. Сондықтан да біз өтініш берушілерден деректерге қалай қол жеткізуге болатынын нақты түсіне отырып, конкурстың аяқталуына қарай </w:t>
      </w:r>
      <w:r w:rsidR="00A87E7A" w:rsidRPr="008F4ED9">
        <w:rPr>
          <w:rFonts w:ascii="Arial" w:hAnsi="Arial" w:cs="Arial"/>
          <w:sz w:val="24"/>
          <w:szCs w:val="24"/>
          <w:lang w:val="kk-KZ"/>
        </w:rPr>
        <w:t xml:space="preserve">олардың </w:t>
      </w:r>
      <w:r w:rsidRPr="008F4ED9">
        <w:rPr>
          <w:rFonts w:ascii="Arial" w:hAnsi="Arial" w:cs="Arial"/>
          <w:sz w:val="24"/>
          <w:szCs w:val="24"/>
          <w:lang w:val="kk-KZ"/>
        </w:rPr>
        <w:t xml:space="preserve">бірден жобаны іске асыруға кірісуге дайындығын күтеміз. </w:t>
      </w:r>
    </w:p>
    <w:p w:rsidR="006273C5" w:rsidRPr="008F4ED9" w:rsidRDefault="006273C5" w:rsidP="00524801">
      <w:pPr>
        <w:jc w:val="both"/>
        <w:rPr>
          <w:rFonts w:ascii="Arial" w:hAnsi="Arial" w:cs="Arial"/>
          <w:b/>
          <w:color w:val="1F497D"/>
          <w:sz w:val="24"/>
          <w:szCs w:val="24"/>
          <w:lang w:val="kk-KZ"/>
        </w:rPr>
      </w:pPr>
      <w:r w:rsidRPr="008F4ED9">
        <w:rPr>
          <w:rFonts w:ascii="Arial" w:hAnsi="Arial" w:cs="Arial"/>
          <w:b/>
          <w:color w:val="1F497D"/>
          <w:sz w:val="24"/>
          <w:szCs w:val="24"/>
          <w:lang w:val="kk-KZ"/>
        </w:rPr>
        <w:t>Барлық тақырыптарға техникалық тапсырмада зерттеудің жетекші орындаушыларына қойылатын негізгі талаптар; рецензияланатын басылымдардағы жарияланымдар және осы саладағы жұмыс тәжірибесі/ғылыми дәрежесі көрсетілген. Сұрақ: жетекші орындаушылар жоғарыда аталған екі критерий болған жағдайда ғана қарастырылады ма? Немесе жұмыс тәжірибесі мен ғылыми дәрежесі жеткілікті ме?</w:t>
      </w:r>
    </w:p>
    <w:p w:rsidR="006273C5" w:rsidRPr="008F4ED9" w:rsidRDefault="006273C5" w:rsidP="00524801">
      <w:pPr>
        <w:jc w:val="both"/>
        <w:rPr>
          <w:rFonts w:ascii="Arial" w:hAnsi="Arial" w:cs="Arial"/>
          <w:sz w:val="24"/>
          <w:szCs w:val="24"/>
          <w:lang w:val="kk-KZ"/>
        </w:rPr>
      </w:pPr>
      <w:r w:rsidRPr="008F4ED9">
        <w:rPr>
          <w:rFonts w:ascii="Arial" w:hAnsi="Arial" w:cs="Arial"/>
          <w:sz w:val="24"/>
          <w:szCs w:val="24"/>
          <w:lang w:val="kk-KZ"/>
        </w:rPr>
        <w:t>Біліктілік талаптары жетекші орындаушылардың арасынан тағайындалатын зерттеу жетекшісіне ғана белгіленген. Зерттеу жетекшісінің рецензияланатын басылымдарда жарияланымдары міндетті түрде болуы тиіс, сондай-ақ келесі талаптардың кем дегенде біреуіне сәйкес келуі керек - ти</w:t>
      </w:r>
      <w:r w:rsidR="0090266E" w:rsidRPr="008F4ED9">
        <w:rPr>
          <w:rFonts w:ascii="Arial" w:hAnsi="Arial" w:cs="Arial"/>
          <w:sz w:val="24"/>
          <w:szCs w:val="24"/>
          <w:lang w:val="kk-KZ"/>
        </w:rPr>
        <w:t xml:space="preserve">істі салаларда тәжірибесі </w:t>
      </w:r>
      <w:r w:rsidR="0090266E" w:rsidRPr="008F4ED9">
        <w:rPr>
          <w:rFonts w:ascii="Arial" w:hAnsi="Arial" w:cs="Arial"/>
          <w:i/>
          <w:sz w:val="24"/>
          <w:szCs w:val="24"/>
          <w:lang w:val="kk-KZ"/>
        </w:rPr>
        <w:t>не</w:t>
      </w:r>
      <w:r w:rsidRPr="008F4ED9">
        <w:rPr>
          <w:rFonts w:ascii="Arial" w:hAnsi="Arial" w:cs="Arial"/>
          <w:sz w:val="24"/>
          <w:szCs w:val="24"/>
          <w:lang w:val="kk-KZ"/>
        </w:rPr>
        <w:t xml:space="preserve"> ғылыми дәрежесі немесе екеуі де болуы керек.</w:t>
      </w:r>
    </w:p>
    <w:p w:rsidR="0090266E" w:rsidRPr="008F4ED9" w:rsidRDefault="0090266E" w:rsidP="00524801">
      <w:pPr>
        <w:jc w:val="both"/>
        <w:rPr>
          <w:rFonts w:ascii="Arial" w:hAnsi="Arial" w:cs="Arial"/>
          <w:sz w:val="24"/>
          <w:szCs w:val="24"/>
          <w:lang w:val="kk-KZ"/>
        </w:rPr>
      </w:pPr>
      <w:r w:rsidRPr="008F4ED9">
        <w:rPr>
          <w:rFonts w:ascii="Arial" w:hAnsi="Arial" w:cs="Arial"/>
          <w:sz w:val="24"/>
          <w:szCs w:val="24"/>
          <w:lang w:val="kk-KZ"/>
        </w:rPr>
        <w:t>Басқа жетекші орындаушыларға міндетті талаптар жоқ, бірақ бұл минималды талаптар екенін ескерген жөн. Жетекші орындаушылардың релевантты тәжірибесі мен жарияланымдары неғұрлым көп болса, өтінім соғұрлым күшті болады. Мұның бәрін тәуелсіз рецензенттер өтінімді бағалау және грант беру туралы шешім қабылдау кезінде ескеретін болады.</w:t>
      </w:r>
    </w:p>
    <w:p w:rsidR="00D565A9" w:rsidRPr="008F4ED9" w:rsidRDefault="00D565A9" w:rsidP="00524801">
      <w:pPr>
        <w:jc w:val="both"/>
        <w:rPr>
          <w:rFonts w:ascii="Arial" w:hAnsi="Arial" w:cs="Arial"/>
          <w:b/>
          <w:color w:val="1F3864" w:themeColor="accent5" w:themeShade="80"/>
          <w:sz w:val="24"/>
          <w:szCs w:val="24"/>
          <w:lang w:val="kk-KZ"/>
        </w:rPr>
      </w:pPr>
      <w:r w:rsidRPr="008F4ED9">
        <w:rPr>
          <w:rFonts w:ascii="Arial" w:hAnsi="Arial" w:cs="Arial"/>
          <w:b/>
          <w:color w:val="1F3864" w:themeColor="accent5" w:themeShade="80"/>
          <w:sz w:val="24"/>
          <w:szCs w:val="24"/>
          <w:lang w:val="kk-KZ"/>
        </w:rPr>
        <w:t>Штаттан тыс қызметкерлерді тартуға бола ма?</w:t>
      </w:r>
    </w:p>
    <w:p w:rsidR="00D565A9" w:rsidRPr="008F4ED9" w:rsidRDefault="00D565A9" w:rsidP="00524801">
      <w:pPr>
        <w:jc w:val="both"/>
        <w:rPr>
          <w:rFonts w:ascii="Arial" w:hAnsi="Arial" w:cs="Arial"/>
          <w:sz w:val="24"/>
          <w:szCs w:val="24"/>
          <w:lang w:val="kk-KZ"/>
        </w:rPr>
      </w:pPr>
      <w:r w:rsidRPr="008F4ED9">
        <w:rPr>
          <w:rFonts w:ascii="Arial" w:hAnsi="Arial" w:cs="Arial"/>
          <w:sz w:val="24"/>
          <w:szCs w:val="24"/>
          <w:lang w:val="kk-KZ"/>
        </w:rPr>
        <w:t>Иә, болады.</w:t>
      </w:r>
    </w:p>
    <w:p w:rsidR="00D565A9" w:rsidRPr="008F4ED9" w:rsidRDefault="00D565A9" w:rsidP="00D565A9">
      <w:pPr>
        <w:jc w:val="both"/>
        <w:rPr>
          <w:rFonts w:ascii="Arial" w:hAnsi="Arial" w:cs="Arial"/>
          <w:b/>
          <w:color w:val="1F3864" w:themeColor="accent5" w:themeShade="80"/>
          <w:sz w:val="24"/>
          <w:szCs w:val="24"/>
          <w:lang w:val="kk-KZ"/>
        </w:rPr>
      </w:pPr>
      <w:r w:rsidRPr="008F4ED9">
        <w:rPr>
          <w:rFonts w:ascii="Arial" w:hAnsi="Arial" w:cs="Arial"/>
          <w:b/>
          <w:color w:val="1F3864" w:themeColor="accent5" w:themeShade="80"/>
          <w:sz w:val="24"/>
          <w:szCs w:val="24"/>
          <w:lang w:val="kk-KZ"/>
        </w:rPr>
        <w:t>Орындаушылар құрамында шамалы айырмашылықтары бар екі түрлі ұйымнан (университет және ғылыми ұйым) бір тақырыпқа өтінім беруге бола ма?</w:t>
      </w:r>
    </w:p>
    <w:p w:rsidR="00D565A9" w:rsidRPr="008F4ED9" w:rsidRDefault="00D565A9" w:rsidP="00D565A9">
      <w:pPr>
        <w:jc w:val="both"/>
        <w:rPr>
          <w:rFonts w:ascii="Arial" w:hAnsi="Arial" w:cs="Arial"/>
          <w:sz w:val="24"/>
          <w:szCs w:val="24"/>
          <w:lang w:val="kk-KZ"/>
        </w:rPr>
      </w:pPr>
      <w:r w:rsidRPr="008F4ED9">
        <w:rPr>
          <w:rFonts w:ascii="Arial" w:hAnsi="Arial" w:cs="Arial"/>
          <w:sz w:val="24"/>
          <w:szCs w:val="24"/>
          <w:lang w:val="kk-KZ"/>
        </w:rPr>
        <w:t xml:space="preserve">Егер өтінімге қоса берілген зерттеу негіздемелері бірдей болса, онда осы өтінімдер плагиат жағдайлары ретінде конкурстық комиссияның қарауына шығарылуы мүмкін. Сонымен қатар, орындаушы бұл жағдайда әртүрлі өтініш берушілерден екі өтінім беру арқылы өзінің конкурсқа қатысуын хеджирлейді, бұл конкурсқа қатысу кезінде жосықсыз </w:t>
      </w:r>
      <w:r w:rsidRPr="008F4ED9">
        <w:rPr>
          <w:rFonts w:ascii="Arial" w:hAnsi="Arial" w:cs="Arial"/>
          <w:sz w:val="24"/>
          <w:szCs w:val="24"/>
          <w:lang w:val="kk-KZ"/>
        </w:rPr>
        <w:lastRenderedPageBreak/>
        <w:t>мінез-құлық болып табылады және бұл мәселе комиссияның қарауына да енгізілуі мүмкін.</w:t>
      </w:r>
    </w:p>
    <w:p w:rsidR="00D565A9" w:rsidRPr="008F4ED9" w:rsidRDefault="00D565A9" w:rsidP="00D565A9">
      <w:pPr>
        <w:jc w:val="both"/>
        <w:rPr>
          <w:rFonts w:ascii="Arial" w:hAnsi="Arial" w:cs="Arial"/>
          <w:b/>
          <w:color w:val="1F3864" w:themeColor="accent5" w:themeShade="80"/>
          <w:sz w:val="24"/>
          <w:szCs w:val="24"/>
          <w:lang w:val="kk-KZ"/>
        </w:rPr>
      </w:pPr>
      <w:r w:rsidRPr="008F4ED9">
        <w:rPr>
          <w:rFonts w:ascii="Arial" w:hAnsi="Arial" w:cs="Arial"/>
          <w:b/>
          <w:color w:val="1F3864" w:themeColor="accent5" w:themeShade="80"/>
          <w:sz w:val="24"/>
          <w:szCs w:val="24"/>
          <w:lang w:val="kk-KZ"/>
        </w:rPr>
        <w:t xml:space="preserve">Егер зерттеу нәтижесі жариялануы тиіс болса, онда жарияланымды жүзеге асыруға арналған 12 айлық мерзім барынша қысқа болып табылады. Әдетте, шетелдік үздік журналдарда жариялау 2 жылдан 3 жылға дейін созылады. Бұл мерзімді қайта қарау мүмкіндігі бар ма? Себебі қысқа мерзімде зерттеуді </w:t>
      </w:r>
      <w:r w:rsidR="008B7B23" w:rsidRPr="008F4ED9">
        <w:rPr>
          <w:rFonts w:ascii="Arial" w:hAnsi="Arial" w:cs="Arial"/>
          <w:b/>
          <w:color w:val="1F3864" w:themeColor="accent5" w:themeShade="80"/>
          <w:sz w:val="24"/>
          <w:szCs w:val="24"/>
          <w:lang w:val="kk-KZ"/>
        </w:rPr>
        <w:t>төмен деңгейлі басылымда жария</w:t>
      </w:r>
      <w:r w:rsidRPr="008F4ED9">
        <w:rPr>
          <w:rFonts w:ascii="Arial" w:hAnsi="Arial" w:cs="Arial"/>
          <w:b/>
          <w:color w:val="1F3864" w:themeColor="accent5" w:themeShade="80"/>
          <w:sz w:val="24"/>
          <w:szCs w:val="24"/>
          <w:lang w:val="kk-KZ"/>
        </w:rPr>
        <w:t>лау мүмкін, оны біз қаламаймыз.</w:t>
      </w:r>
    </w:p>
    <w:p w:rsidR="00D565A9" w:rsidRPr="008F4ED9" w:rsidRDefault="00D565A9" w:rsidP="00D565A9">
      <w:pPr>
        <w:jc w:val="both"/>
        <w:rPr>
          <w:rFonts w:ascii="Arial" w:hAnsi="Arial" w:cs="Arial"/>
          <w:sz w:val="24"/>
          <w:szCs w:val="24"/>
          <w:lang w:val="kk-KZ"/>
        </w:rPr>
      </w:pPr>
      <w:r w:rsidRPr="008F4ED9">
        <w:rPr>
          <w:rFonts w:ascii="Arial" w:hAnsi="Arial" w:cs="Arial"/>
          <w:sz w:val="24"/>
          <w:szCs w:val="24"/>
          <w:lang w:val="kk-KZ"/>
        </w:rPr>
        <w:t xml:space="preserve">Көрсетілген мерзім грант алушы арасында жасалатын үлгі шартта белгіленген. Бірақ бұл </w:t>
      </w:r>
      <w:r w:rsidR="008B7B23" w:rsidRPr="008F4ED9">
        <w:rPr>
          <w:rFonts w:ascii="Arial" w:hAnsi="Arial" w:cs="Arial"/>
          <w:sz w:val="24"/>
          <w:szCs w:val="24"/>
          <w:lang w:val="kk-KZ"/>
        </w:rPr>
        <w:t>шартта</w:t>
      </w:r>
      <w:r w:rsidRPr="008F4ED9">
        <w:rPr>
          <w:rFonts w:ascii="Arial" w:hAnsi="Arial" w:cs="Arial"/>
          <w:sz w:val="24"/>
          <w:szCs w:val="24"/>
          <w:lang w:val="kk-KZ"/>
        </w:rPr>
        <w:t xml:space="preserve"> екі тараптың келісімі бойынша шарттың ережелері өзгер</w:t>
      </w:r>
      <w:r w:rsidR="003E4CC0" w:rsidRPr="008F4ED9">
        <w:rPr>
          <w:rFonts w:ascii="Arial" w:hAnsi="Arial" w:cs="Arial"/>
          <w:sz w:val="24"/>
          <w:szCs w:val="24"/>
          <w:lang w:val="kk-KZ"/>
        </w:rPr>
        <w:t xml:space="preserve">тілуі </w:t>
      </w:r>
      <w:r w:rsidRPr="008F4ED9">
        <w:rPr>
          <w:rFonts w:ascii="Arial" w:hAnsi="Arial" w:cs="Arial"/>
          <w:sz w:val="24"/>
          <w:szCs w:val="24"/>
          <w:lang w:val="kk-KZ"/>
        </w:rPr>
        <w:t>мүмкін</w:t>
      </w:r>
      <w:r w:rsidR="003E4CC0" w:rsidRPr="008F4ED9">
        <w:rPr>
          <w:rFonts w:ascii="Arial" w:hAnsi="Arial" w:cs="Arial"/>
          <w:sz w:val="24"/>
          <w:szCs w:val="24"/>
          <w:lang w:val="kk-KZ"/>
        </w:rPr>
        <w:t>дігі</w:t>
      </w:r>
      <w:r w:rsidRPr="008F4ED9">
        <w:rPr>
          <w:rFonts w:ascii="Arial" w:hAnsi="Arial" w:cs="Arial"/>
          <w:sz w:val="24"/>
          <w:szCs w:val="24"/>
          <w:lang w:val="kk-KZ"/>
        </w:rPr>
        <w:t xml:space="preserve"> де </w:t>
      </w:r>
      <w:r w:rsidR="008B7B23" w:rsidRPr="008F4ED9">
        <w:rPr>
          <w:rFonts w:ascii="Arial" w:hAnsi="Arial" w:cs="Arial"/>
          <w:sz w:val="24"/>
          <w:szCs w:val="24"/>
          <w:lang w:val="kk-KZ"/>
        </w:rPr>
        <w:t>белгіленген</w:t>
      </w:r>
      <w:r w:rsidRPr="008F4ED9">
        <w:rPr>
          <w:rFonts w:ascii="Arial" w:hAnsi="Arial" w:cs="Arial"/>
          <w:sz w:val="24"/>
          <w:szCs w:val="24"/>
          <w:lang w:val="kk-KZ"/>
        </w:rPr>
        <w:t>. Сондықтан объективті себептерге байланысты мерзімдер өзгертілуі мүмкін.</w:t>
      </w:r>
    </w:p>
    <w:p w:rsidR="00D565A9" w:rsidRPr="008F4ED9" w:rsidRDefault="00D565A9" w:rsidP="00D565A9">
      <w:pPr>
        <w:spacing w:before="120" w:after="120" w:line="320" w:lineRule="exact"/>
        <w:jc w:val="both"/>
        <w:rPr>
          <w:rFonts w:ascii="Arial" w:hAnsi="Arial" w:cs="Arial"/>
          <w:b/>
          <w:color w:val="1F3864" w:themeColor="accent5" w:themeShade="80"/>
          <w:sz w:val="24"/>
          <w:szCs w:val="24"/>
          <w:lang w:val="kk-KZ"/>
        </w:rPr>
      </w:pPr>
      <w:r w:rsidRPr="008F4ED9">
        <w:rPr>
          <w:rFonts w:ascii="Arial" w:hAnsi="Arial" w:cs="Arial"/>
          <w:b/>
          <w:color w:val="1F3864" w:themeColor="accent5" w:themeShade="80"/>
          <w:sz w:val="24"/>
          <w:szCs w:val="24"/>
          <w:lang w:val="kk-KZ"/>
        </w:rPr>
        <w:t>Бір университеттен бір тақырыпқа екі түрлі өтініш бере аламыз ба?</w:t>
      </w:r>
    </w:p>
    <w:p w:rsidR="00D565A9" w:rsidRPr="008F4ED9" w:rsidRDefault="00D565A9" w:rsidP="00D565A9">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Сіз бір ізденушіден (бұл жағдайда ЖОО) бір тақырыпқа екі түрлі өтінім бере алмайсыз, бұл гранттар беру жөніндегі қағидалардың талаптарына қайшы келеді.</w:t>
      </w:r>
    </w:p>
    <w:p w:rsidR="00D565A9" w:rsidRPr="008F4ED9" w:rsidRDefault="00D565A9" w:rsidP="00D565A9">
      <w:pPr>
        <w:spacing w:before="120" w:after="120" w:line="320" w:lineRule="exact"/>
        <w:jc w:val="both"/>
        <w:rPr>
          <w:rFonts w:ascii="Arial" w:hAnsi="Arial" w:cs="Arial"/>
          <w:b/>
          <w:color w:val="1F3864" w:themeColor="accent5" w:themeShade="80"/>
          <w:sz w:val="24"/>
          <w:szCs w:val="24"/>
          <w:lang w:val="kk-KZ"/>
        </w:rPr>
      </w:pPr>
      <w:r w:rsidRPr="008F4ED9">
        <w:rPr>
          <w:rFonts w:ascii="Arial" w:hAnsi="Arial" w:cs="Arial"/>
          <w:b/>
          <w:color w:val="1F3864" w:themeColor="accent5" w:themeShade="80"/>
          <w:sz w:val="24"/>
          <w:szCs w:val="24"/>
          <w:lang w:val="kk-KZ"/>
        </w:rPr>
        <w:t xml:space="preserve">Орындаушылардың бір тобы мен </w:t>
      </w:r>
      <w:r w:rsidR="003E4CC0" w:rsidRPr="008F4ED9">
        <w:rPr>
          <w:rFonts w:ascii="Arial" w:hAnsi="Arial" w:cs="Arial"/>
          <w:b/>
          <w:color w:val="1F3864" w:themeColor="accent5" w:themeShade="80"/>
          <w:sz w:val="24"/>
          <w:szCs w:val="24"/>
          <w:lang w:val="kk-KZ"/>
        </w:rPr>
        <w:t>ж</w:t>
      </w:r>
      <w:r w:rsidRPr="008F4ED9">
        <w:rPr>
          <w:rFonts w:ascii="Arial" w:hAnsi="Arial" w:cs="Arial"/>
          <w:b/>
          <w:color w:val="1F3864" w:themeColor="accent5" w:themeShade="80"/>
          <w:sz w:val="24"/>
          <w:szCs w:val="24"/>
          <w:lang w:val="kk-KZ"/>
        </w:rPr>
        <w:t>оба жетекшісі әртүрлі өтінімдерде қайталануы мүмкін бе?</w:t>
      </w:r>
    </w:p>
    <w:p w:rsidR="00D565A9" w:rsidRPr="008F4ED9" w:rsidRDefault="00D565A9" w:rsidP="00D565A9">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Орындаушылар құрамы мен зерттеу жетекшісі бір университеттің әртүрлі өтінімдерінде әр түрлі болуы </w:t>
      </w:r>
      <w:r w:rsidR="003E4CC0" w:rsidRPr="008F4ED9">
        <w:rPr>
          <w:rFonts w:ascii="Arial" w:hAnsi="Arial" w:cs="Arial"/>
          <w:sz w:val="24"/>
          <w:szCs w:val="24"/>
          <w:lang w:val="kk-KZ"/>
        </w:rPr>
        <w:t>тиіс</w:t>
      </w:r>
      <w:r w:rsidRPr="008F4ED9">
        <w:rPr>
          <w:rFonts w:ascii="Arial" w:hAnsi="Arial" w:cs="Arial"/>
          <w:sz w:val="24"/>
          <w:szCs w:val="24"/>
          <w:lang w:val="kk-KZ"/>
        </w:rPr>
        <w:t>.</w:t>
      </w:r>
    </w:p>
    <w:p w:rsidR="00BA7E36" w:rsidRPr="008F4ED9" w:rsidRDefault="00D565A9" w:rsidP="00D565A9">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Гранттар беру қағидаларының 24-тармағына сәйкес </w:t>
      </w:r>
      <w:r w:rsidR="008B7B23" w:rsidRPr="008F4ED9">
        <w:rPr>
          <w:rFonts w:ascii="Arial" w:hAnsi="Arial" w:cs="Arial"/>
          <w:sz w:val="24"/>
          <w:szCs w:val="24"/>
          <w:lang w:val="kk-KZ"/>
        </w:rPr>
        <w:t>«</w:t>
      </w:r>
      <w:r w:rsidRPr="008F4ED9">
        <w:rPr>
          <w:rFonts w:ascii="Arial" w:hAnsi="Arial" w:cs="Arial"/>
          <w:sz w:val="24"/>
          <w:szCs w:val="24"/>
          <w:lang w:val="kk-KZ"/>
        </w:rPr>
        <w:t>ізденуші екі және одан да көп зерттеу тақырыбына өтінім берген кезде әр тақырып бойынша әртүрлі жетекші орындаушылардың зерттеу жүргізуін қамтамасыз етеді</w:t>
      </w:r>
      <w:r w:rsidR="008B7B23" w:rsidRPr="008F4ED9">
        <w:rPr>
          <w:rFonts w:ascii="Arial" w:hAnsi="Arial" w:cs="Arial"/>
          <w:sz w:val="24"/>
          <w:szCs w:val="24"/>
          <w:lang w:val="kk-KZ"/>
        </w:rPr>
        <w:t>»</w:t>
      </w:r>
      <w:r w:rsidRPr="008F4ED9">
        <w:rPr>
          <w:rFonts w:ascii="Arial" w:hAnsi="Arial" w:cs="Arial"/>
          <w:sz w:val="24"/>
          <w:szCs w:val="24"/>
          <w:lang w:val="kk-KZ"/>
        </w:rPr>
        <w:t>.</w:t>
      </w:r>
    </w:p>
    <w:p w:rsidR="00D565A9" w:rsidRPr="008F4ED9" w:rsidRDefault="008B7B23" w:rsidP="00D565A9">
      <w:pPr>
        <w:spacing w:before="120" w:after="120" w:line="320" w:lineRule="exact"/>
        <w:jc w:val="both"/>
        <w:rPr>
          <w:rFonts w:ascii="Arial" w:hAnsi="Arial" w:cs="Arial"/>
          <w:b/>
          <w:color w:val="1F3864" w:themeColor="accent5" w:themeShade="80"/>
          <w:sz w:val="24"/>
          <w:szCs w:val="24"/>
          <w:lang w:val="kk-KZ"/>
        </w:rPr>
      </w:pPr>
      <w:r w:rsidRPr="008F4ED9">
        <w:rPr>
          <w:rFonts w:ascii="Arial" w:hAnsi="Arial" w:cs="Arial"/>
          <w:b/>
          <w:color w:val="1F3864" w:themeColor="accent5" w:themeShade="80"/>
          <w:sz w:val="24"/>
          <w:szCs w:val="24"/>
          <w:lang w:val="kk-KZ"/>
        </w:rPr>
        <w:t xml:space="preserve">Рецензиялау </w:t>
      </w:r>
      <w:r w:rsidR="00D565A9" w:rsidRPr="008F4ED9">
        <w:rPr>
          <w:rFonts w:ascii="Arial" w:hAnsi="Arial" w:cs="Arial"/>
          <w:b/>
          <w:color w:val="1F3864" w:themeColor="accent5" w:themeShade="80"/>
          <w:sz w:val="24"/>
          <w:szCs w:val="24"/>
          <w:lang w:val="kk-KZ"/>
        </w:rPr>
        <w:t xml:space="preserve">процесі ашық бола ма? </w:t>
      </w:r>
      <w:r w:rsidRPr="008F4ED9">
        <w:rPr>
          <w:rFonts w:ascii="Arial" w:hAnsi="Arial" w:cs="Arial"/>
          <w:b/>
          <w:color w:val="1F3864" w:themeColor="accent5" w:themeShade="80"/>
          <w:sz w:val="24"/>
          <w:szCs w:val="24"/>
          <w:lang w:val="kk-KZ"/>
        </w:rPr>
        <w:t>Біз өтініштерімізге берілген рецензияларды көргіміз келеді, себебі б</w:t>
      </w:r>
      <w:r w:rsidR="00D565A9" w:rsidRPr="008F4ED9">
        <w:rPr>
          <w:rFonts w:ascii="Arial" w:hAnsi="Arial" w:cs="Arial"/>
          <w:b/>
          <w:color w:val="1F3864" w:themeColor="accent5" w:themeShade="80"/>
          <w:sz w:val="24"/>
          <w:szCs w:val="24"/>
          <w:lang w:val="kk-KZ"/>
        </w:rPr>
        <w:t>ұл болашақта жұмыс істеу үшін өтінімнің әлсіз жақтарын түсінуге көмектеседі.</w:t>
      </w:r>
    </w:p>
    <w:p w:rsidR="00D565A9" w:rsidRPr="008F4ED9" w:rsidRDefault="00D565A9" w:rsidP="00D565A9">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Бұл мәселе комиссияның қарауына енгізілуі мүмкін. Бірақ </w:t>
      </w:r>
      <w:r w:rsidR="008B7B23" w:rsidRPr="008F4ED9">
        <w:rPr>
          <w:rFonts w:ascii="Arial" w:hAnsi="Arial" w:cs="Arial"/>
          <w:sz w:val="24"/>
          <w:szCs w:val="24"/>
          <w:lang w:val="kk-KZ"/>
        </w:rPr>
        <w:t>рецензиялар</w:t>
      </w:r>
      <w:r w:rsidRPr="008F4ED9">
        <w:rPr>
          <w:rFonts w:ascii="Arial" w:hAnsi="Arial" w:cs="Arial"/>
          <w:sz w:val="24"/>
          <w:szCs w:val="24"/>
          <w:lang w:val="kk-KZ"/>
        </w:rPr>
        <w:t xml:space="preserve">, толық түрде, тіпті жасырын болса да, </w:t>
      </w:r>
      <w:r w:rsidR="008B7B23" w:rsidRPr="008F4ED9">
        <w:rPr>
          <w:rFonts w:ascii="Arial" w:hAnsi="Arial" w:cs="Arial"/>
          <w:sz w:val="24"/>
          <w:szCs w:val="24"/>
          <w:lang w:val="kk-KZ"/>
        </w:rPr>
        <w:t>берілмеуі мүмкін</w:t>
      </w:r>
      <w:r w:rsidRPr="008F4ED9">
        <w:rPr>
          <w:rFonts w:ascii="Arial" w:hAnsi="Arial" w:cs="Arial"/>
          <w:sz w:val="24"/>
          <w:szCs w:val="24"/>
          <w:lang w:val="kk-KZ"/>
        </w:rPr>
        <w:t>.</w:t>
      </w:r>
    </w:p>
    <w:p w:rsidR="00D565A9" w:rsidRPr="008F4ED9" w:rsidRDefault="00D565A9" w:rsidP="00D565A9">
      <w:pPr>
        <w:spacing w:before="120" w:after="120" w:line="320" w:lineRule="exact"/>
        <w:jc w:val="both"/>
        <w:rPr>
          <w:rFonts w:ascii="Arial" w:hAnsi="Arial" w:cs="Arial"/>
          <w:b/>
          <w:color w:val="1F3864" w:themeColor="accent5" w:themeShade="80"/>
          <w:sz w:val="24"/>
          <w:szCs w:val="24"/>
          <w:lang w:val="kk-KZ"/>
        </w:rPr>
      </w:pPr>
      <w:r w:rsidRPr="008F4ED9">
        <w:rPr>
          <w:rFonts w:ascii="Arial" w:hAnsi="Arial" w:cs="Arial"/>
          <w:b/>
          <w:color w:val="1F3864" w:themeColor="accent5" w:themeShade="80"/>
          <w:sz w:val="24"/>
          <w:szCs w:val="24"/>
          <w:lang w:val="kk-KZ"/>
        </w:rPr>
        <w:t>Жоба бойынша команда құрамын өзгертуге бола ма (орындаушылардың бірін ауыстыру)? Немесе сметада қандай да бір сарапшыға арналған шығындарды, ол туралы мәліметтерді көрсетпей қарастыру керек</w:t>
      </w:r>
      <w:r w:rsidR="00FB1F61" w:rsidRPr="008F4ED9">
        <w:rPr>
          <w:rFonts w:ascii="Arial" w:hAnsi="Arial" w:cs="Arial"/>
          <w:b/>
          <w:color w:val="1F3864" w:themeColor="accent5" w:themeShade="80"/>
          <w:sz w:val="24"/>
          <w:szCs w:val="24"/>
          <w:lang w:val="kk-KZ"/>
        </w:rPr>
        <w:t xml:space="preserve"> пе</w:t>
      </w:r>
      <w:r w:rsidRPr="008F4ED9">
        <w:rPr>
          <w:rFonts w:ascii="Arial" w:hAnsi="Arial" w:cs="Arial"/>
          <w:b/>
          <w:color w:val="1F3864" w:themeColor="accent5" w:themeShade="80"/>
          <w:sz w:val="24"/>
          <w:szCs w:val="24"/>
          <w:lang w:val="kk-KZ"/>
        </w:rPr>
        <w:t>, өйткені өтінім бергенге дейін жақсы сарапшы табуға уақыт болмауы мүмкін.</w:t>
      </w:r>
    </w:p>
    <w:p w:rsidR="00D565A9" w:rsidRPr="008F4ED9" w:rsidRDefault="00FB1F61" w:rsidP="00D565A9">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Өтінімде бастапқыда көрсетілген ж</w:t>
      </w:r>
      <w:r w:rsidR="00D565A9" w:rsidRPr="008F4ED9">
        <w:rPr>
          <w:rFonts w:ascii="Arial" w:hAnsi="Arial" w:cs="Arial"/>
          <w:sz w:val="24"/>
          <w:szCs w:val="24"/>
          <w:lang w:val="kk-KZ"/>
        </w:rPr>
        <w:t xml:space="preserve">етекші орындаушылар </w:t>
      </w:r>
      <w:r w:rsidRPr="008F4ED9">
        <w:rPr>
          <w:rFonts w:ascii="Arial" w:hAnsi="Arial" w:cs="Arial"/>
          <w:sz w:val="24"/>
          <w:szCs w:val="24"/>
          <w:lang w:val="kk-KZ"/>
        </w:rPr>
        <w:t xml:space="preserve"> мен </w:t>
      </w:r>
      <w:r w:rsidR="00D565A9" w:rsidRPr="008F4ED9">
        <w:rPr>
          <w:rFonts w:ascii="Arial" w:hAnsi="Arial" w:cs="Arial"/>
          <w:sz w:val="24"/>
          <w:szCs w:val="24"/>
          <w:lang w:val="kk-KZ"/>
        </w:rPr>
        <w:t>зерттеу жетекшісі грант алғаннан кейін өзгермеуі тиіс, өйткені грант беру туралы шешім өтінімнің мазмұнына, оның ішінде жобаның жетекші орындаушылары туралы мәліметтерге негізделеді.</w:t>
      </w:r>
    </w:p>
    <w:p w:rsidR="00D565A9" w:rsidRPr="008F4ED9" w:rsidRDefault="00D565A9" w:rsidP="00D565A9">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 xml:space="preserve">Сіз сметада консультант кім болатынын көрсетпей, тартылған сарапшының консультацияларын төлеуге арналған шығыстарды көздеуге құқылысыз. Алайда, бұл жағдайда шығындардың негізділігі дәл болмауы мүмкін, </w:t>
      </w:r>
      <w:r w:rsidR="00FB1F61" w:rsidRPr="008F4ED9">
        <w:rPr>
          <w:rFonts w:ascii="Arial" w:hAnsi="Arial" w:cs="Arial"/>
          <w:sz w:val="24"/>
          <w:szCs w:val="24"/>
          <w:lang w:val="kk-KZ"/>
        </w:rPr>
        <w:t>себебі</w:t>
      </w:r>
      <w:r w:rsidRPr="008F4ED9">
        <w:rPr>
          <w:rFonts w:ascii="Arial" w:hAnsi="Arial" w:cs="Arial"/>
          <w:sz w:val="24"/>
          <w:szCs w:val="24"/>
          <w:lang w:val="kk-KZ"/>
        </w:rPr>
        <w:t xml:space="preserve"> сіз </w:t>
      </w:r>
      <w:r w:rsidR="00FB1F61" w:rsidRPr="008F4ED9">
        <w:rPr>
          <w:rFonts w:ascii="Arial" w:hAnsi="Arial" w:cs="Arial"/>
          <w:sz w:val="24"/>
          <w:szCs w:val="24"/>
          <w:lang w:val="kk-KZ"/>
        </w:rPr>
        <w:t xml:space="preserve">консультациялық </w:t>
      </w:r>
      <w:r w:rsidRPr="008F4ED9">
        <w:rPr>
          <w:rFonts w:ascii="Arial" w:hAnsi="Arial" w:cs="Arial"/>
          <w:sz w:val="24"/>
          <w:szCs w:val="24"/>
          <w:lang w:val="kk-KZ"/>
        </w:rPr>
        <w:t>қызметтер</w:t>
      </w:r>
      <w:r w:rsidR="00FB1F61" w:rsidRPr="008F4ED9">
        <w:rPr>
          <w:rFonts w:ascii="Arial" w:hAnsi="Arial" w:cs="Arial"/>
          <w:sz w:val="24"/>
          <w:szCs w:val="24"/>
          <w:lang w:val="kk-KZ"/>
        </w:rPr>
        <w:t>дің</w:t>
      </w:r>
      <w:r w:rsidRPr="008F4ED9">
        <w:rPr>
          <w:rFonts w:ascii="Arial" w:hAnsi="Arial" w:cs="Arial"/>
          <w:sz w:val="24"/>
          <w:szCs w:val="24"/>
          <w:lang w:val="kk-KZ"/>
        </w:rPr>
        <w:t xml:space="preserve"> құны қандай болатынын алдын-ала біле алмайсыз. Сонымен қатар, егер сол тақырыпқа тартылған орындаушылар, сарапшылар туралы ақпарат дәлірек көрсет</w:t>
      </w:r>
      <w:r w:rsidR="00FB1F61" w:rsidRPr="008F4ED9">
        <w:rPr>
          <w:rFonts w:ascii="Arial" w:hAnsi="Arial" w:cs="Arial"/>
          <w:sz w:val="24"/>
          <w:szCs w:val="24"/>
          <w:lang w:val="kk-KZ"/>
        </w:rPr>
        <w:t xml:space="preserve">ілген тағы өтінім </w:t>
      </w:r>
      <w:r w:rsidRPr="008F4ED9">
        <w:rPr>
          <w:rFonts w:ascii="Arial" w:hAnsi="Arial" w:cs="Arial"/>
          <w:sz w:val="24"/>
          <w:szCs w:val="24"/>
          <w:lang w:val="kk-KZ"/>
        </w:rPr>
        <w:t xml:space="preserve">болса, онда ол, әрине, </w:t>
      </w:r>
      <w:r w:rsidR="00F72623" w:rsidRPr="008F4ED9">
        <w:rPr>
          <w:rFonts w:ascii="Arial" w:hAnsi="Arial" w:cs="Arial"/>
          <w:sz w:val="24"/>
          <w:szCs w:val="24"/>
          <w:lang w:val="kk-KZ"/>
        </w:rPr>
        <w:t>басым</w:t>
      </w:r>
      <w:r w:rsidRPr="008F4ED9">
        <w:rPr>
          <w:rFonts w:ascii="Arial" w:hAnsi="Arial" w:cs="Arial"/>
          <w:sz w:val="24"/>
          <w:szCs w:val="24"/>
          <w:lang w:val="kk-KZ"/>
        </w:rPr>
        <w:t xml:space="preserve"> болады, өйткені рецензенттің бағалауы үшін көбірек ақпарат ұсынылады.</w:t>
      </w:r>
    </w:p>
    <w:p w:rsidR="00D565A9" w:rsidRPr="008F4ED9" w:rsidRDefault="00D565A9" w:rsidP="00D565A9">
      <w:pPr>
        <w:spacing w:before="120" w:after="120" w:line="320" w:lineRule="exact"/>
        <w:jc w:val="both"/>
        <w:rPr>
          <w:rFonts w:ascii="Arial" w:hAnsi="Arial" w:cs="Arial"/>
          <w:b/>
          <w:color w:val="1F3864" w:themeColor="accent5" w:themeShade="80"/>
          <w:sz w:val="24"/>
          <w:szCs w:val="24"/>
          <w:lang w:val="kk-KZ"/>
        </w:rPr>
      </w:pPr>
      <w:r w:rsidRPr="008F4ED9">
        <w:rPr>
          <w:rFonts w:ascii="Arial" w:hAnsi="Arial" w:cs="Arial"/>
          <w:b/>
          <w:color w:val="1F3864" w:themeColor="accent5" w:themeShade="80"/>
          <w:sz w:val="24"/>
          <w:szCs w:val="24"/>
          <w:lang w:val="kk-KZ"/>
        </w:rPr>
        <w:lastRenderedPageBreak/>
        <w:t>Зерттеудің жетекші орындаушыларының бірі ұқсас тақырыптағы өтінімдер бойынша рецензент бола ала ма?</w:t>
      </w:r>
    </w:p>
    <w:p w:rsidR="00D565A9" w:rsidRDefault="00D565A9" w:rsidP="00D565A9">
      <w:pPr>
        <w:spacing w:before="120" w:after="120" w:line="320" w:lineRule="exact"/>
        <w:jc w:val="both"/>
        <w:rPr>
          <w:rFonts w:ascii="Arial" w:hAnsi="Arial" w:cs="Arial"/>
          <w:sz w:val="24"/>
          <w:szCs w:val="24"/>
          <w:lang w:val="kk-KZ"/>
        </w:rPr>
      </w:pPr>
      <w:r w:rsidRPr="008F4ED9">
        <w:rPr>
          <w:rFonts w:ascii="Arial" w:hAnsi="Arial" w:cs="Arial"/>
          <w:sz w:val="24"/>
          <w:szCs w:val="24"/>
          <w:lang w:val="kk-KZ"/>
        </w:rPr>
        <w:t>Жетекші орындаушы, сондай-ақ жоба жетекшісі тек ізденуші болып табылмайтын тақырыптар бойынша рецензент ретінде әрекет ете алады. Бұдан басқа, әрбір рецензент ізденушімен мүдделер қайшылығының жоқтығын растауға қол қояды</w:t>
      </w:r>
      <w:r w:rsidR="00B210F1">
        <w:rPr>
          <w:rFonts w:ascii="Arial" w:hAnsi="Arial" w:cs="Arial"/>
          <w:sz w:val="24"/>
          <w:szCs w:val="24"/>
          <w:lang w:val="kk-KZ"/>
        </w:rPr>
        <w:t>.</w:t>
      </w:r>
    </w:p>
    <w:p w:rsidR="00B210F1" w:rsidRDefault="00B210F1" w:rsidP="00B210F1">
      <w:pPr>
        <w:spacing w:before="120" w:after="120" w:line="320" w:lineRule="exact"/>
        <w:jc w:val="both"/>
        <w:rPr>
          <w:rFonts w:ascii="Arial" w:hAnsi="Arial" w:cs="Arial"/>
          <w:b/>
          <w:color w:val="1F3864" w:themeColor="accent5" w:themeShade="80"/>
          <w:sz w:val="24"/>
          <w:szCs w:val="24"/>
          <w:lang w:val="kk-KZ"/>
        </w:rPr>
      </w:pPr>
      <w:r w:rsidRPr="00B210F1">
        <w:rPr>
          <w:rFonts w:ascii="Arial" w:hAnsi="Arial" w:cs="Arial"/>
          <w:b/>
          <w:color w:val="1F3864" w:themeColor="accent5" w:themeShade="80"/>
          <w:sz w:val="24"/>
          <w:szCs w:val="24"/>
          <w:lang w:val="kk-KZ"/>
        </w:rPr>
        <w:t>Соңғы бірнеше жылдарда «ҚҚБ» АҚ деректері ақылы негізде беріледі. Егер ҚРҰБ</w:t>
      </w:r>
      <w:r>
        <w:rPr>
          <w:rFonts w:ascii="Arial" w:hAnsi="Arial" w:cs="Arial"/>
          <w:b/>
          <w:color w:val="1F3864" w:themeColor="accent5" w:themeShade="80"/>
          <w:sz w:val="24"/>
          <w:szCs w:val="24"/>
          <w:lang w:val="kk-KZ"/>
        </w:rPr>
        <w:t>-да</w:t>
      </w:r>
      <w:r w:rsidRPr="00B210F1">
        <w:rPr>
          <w:rFonts w:ascii="Arial" w:hAnsi="Arial" w:cs="Arial"/>
          <w:b/>
          <w:color w:val="1F3864" w:themeColor="accent5" w:themeShade="80"/>
          <w:sz w:val="24"/>
          <w:szCs w:val="24"/>
          <w:lang w:val="kk-KZ"/>
        </w:rPr>
        <w:t xml:space="preserve"> о</w:t>
      </w:r>
      <w:r>
        <w:rPr>
          <w:rFonts w:ascii="Arial" w:hAnsi="Arial" w:cs="Arial"/>
          <w:b/>
          <w:color w:val="1F3864" w:themeColor="accent5" w:themeShade="80"/>
          <w:sz w:val="24"/>
          <w:szCs w:val="24"/>
          <w:lang w:val="kk-KZ"/>
        </w:rPr>
        <w:t>сы деректерге қ</w:t>
      </w:r>
      <w:r w:rsidRPr="00B210F1">
        <w:rPr>
          <w:rFonts w:ascii="Arial" w:hAnsi="Arial" w:cs="Arial"/>
          <w:b/>
          <w:color w:val="1F3864" w:themeColor="accent5" w:themeShade="80"/>
          <w:sz w:val="24"/>
          <w:szCs w:val="24"/>
          <w:lang w:val="kk-KZ"/>
        </w:rPr>
        <w:t>олжетімділі</w:t>
      </w:r>
      <w:r>
        <w:rPr>
          <w:rFonts w:ascii="Arial" w:hAnsi="Arial" w:cs="Arial"/>
          <w:b/>
          <w:color w:val="1F3864" w:themeColor="accent5" w:themeShade="80"/>
          <w:sz w:val="24"/>
          <w:szCs w:val="24"/>
          <w:lang w:val="kk-KZ"/>
        </w:rPr>
        <w:t>к</w:t>
      </w:r>
      <w:r w:rsidRPr="00B210F1">
        <w:rPr>
          <w:rFonts w:ascii="Arial" w:hAnsi="Arial" w:cs="Arial"/>
          <w:b/>
          <w:color w:val="1F3864" w:themeColor="accent5" w:themeShade="80"/>
          <w:sz w:val="24"/>
          <w:szCs w:val="24"/>
          <w:lang w:val="kk-KZ"/>
        </w:rPr>
        <w:t xml:space="preserve"> болса, </w:t>
      </w:r>
      <w:r>
        <w:rPr>
          <w:rFonts w:ascii="Arial" w:hAnsi="Arial" w:cs="Arial"/>
          <w:b/>
          <w:color w:val="1F3864" w:themeColor="accent5" w:themeShade="80"/>
          <w:sz w:val="24"/>
          <w:szCs w:val="24"/>
          <w:lang w:val="kk-KZ"/>
        </w:rPr>
        <w:t xml:space="preserve">олар </w:t>
      </w:r>
      <w:r w:rsidRPr="00B210F1">
        <w:rPr>
          <w:rFonts w:ascii="Arial" w:hAnsi="Arial" w:cs="Arial"/>
          <w:b/>
          <w:color w:val="1F3864" w:themeColor="accent5" w:themeShade="80"/>
          <w:sz w:val="24"/>
          <w:szCs w:val="24"/>
          <w:lang w:val="kk-KZ"/>
        </w:rPr>
        <w:t>гран</w:t>
      </w:r>
      <w:r>
        <w:rPr>
          <w:rFonts w:ascii="Arial" w:hAnsi="Arial" w:cs="Arial"/>
          <w:b/>
          <w:color w:val="1F3864" w:themeColor="accent5" w:themeShade="80"/>
          <w:sz w:val="24"/>
          <w:szCs w:val="24"/>
          <w:lang w:val="kk-KZ"/>
        </w:rPr>
        <w:t>т</w:t>
      </w:r>
      <w:r w:rsidRPr="00B210F1">
        <w:rPr>
          <w:rFonts w:ascii="Arial" w:hAnsi="Arial" w:cs="Arial"/>
          <w:b/>
          <w:color w:val="1F3864" w:themeColor="accent5" w:themeShade="80"/>
          <w:sz w:val="24"/>
          <w:szCs w:val="24"/>
          <w:lang w:val="kk-KZ"/>
        </w:rPr>
        <w:t xml:space="preserve"> алушыға тегін берілуі мүмкін бе?</w:t>
      </w:r>
    </w:p>
    <w:p w:rsidR="00B210F1" w:rsidRPr="00B210F1" w:rsidRDefault="00B210F1" w:rsidP="00B210F1">
      <w:pPr>
        <w:spacing w:before="120" w:after="120" w:line="320" w:lineRule="exact"/>
        <w:jc w:val="both"/>
        <w:rPr>
          <w:rFonts w:ascii="Arial" w:hAnsi="Arial" w:cs="Arial"/>
          <w:sz w:val="24"/>
          <w:szCs w:val="24"/>
          <w:lang w:val="kk-KZ"/>
        </w:rPr>
      </w:pPr>
      <w:r w:rsidRPr="00B210F1">
        <w:rPr>
          <w:rFonts w:ascii="Arial" w:hAnsi="Arial" w:cs="Arial"/>
          <w:sz w:val="24"/>
          <w:szCs w:val="24"/>
          <w:lang w:val="kk-KZ"/>
        </w:rPr>
        <w:t>ҚРҰБ пен «ҚҚБ» АҚ</w:t>
      </w:r>
      <w:r>
        <w:rPr>
          <w:rFonts w:ascii="Arial" w:hAnsi="Arial" w:cs="Arial"/>
          <w:sz w:val="24"/>
          <w:szCs w:val="24"/>
          <w:lang w:val="kk-KZ"/>
        </w:rPr>
        <w:t xml:space="preserve"> арасында деректермен алмасу ҚРҰБ-ның функцияларын орындау мақсатында нормативтік-құқықтық актілер, екіжақты </w:t>
      </w:r>
      <w:r w:rsidRPr="00B210F1">
        <w:rPr>
          <w:rFonts w:ascii="Arial" w:hAnsi="Arial" w:cs="Arial"/>
          <w:sz w:val="24"/>
          <w:szCs w:val="24"/>
          <w:lang w:val="kk-KZ"/>
        </w:rPr>
        <w:t>меморандум</w:t>
      </w:r>
      <w:r>
        <w:rPr>
          <w:rFonts w:ascii="Arial" w:hAnsi="Arial" w:cs="Arial"/>
          <w:sz w:val="24"/>
          <w:szCs w:val="24"/>
          <w:lang w:val="kk-KZ"/>
        </w:rPr>
        <w:t>дар, шарттар шеңберінде жүргізіледі және бұл деректер</w:t>
      </w:r>
      <w:r w:rsidR="00D94136">
        <w:rPr>
          <w:rFonts w:ascii="Arial" w:hAnsi="Arial" w:cs="Arial"/>
          <w:sz w:val="24"/>
          <w:szCs w:val="24"/>
          <w:lang w:val="kk-KZ"/>
        </w:rPr>
        <w:t>ді</w:t>
      </w:r>
      <w:r>
        <w:rPr>
          <w:rFonts w:ascii="Arial" w:hAnsi="Arial" w:cs="Arial"/>
          <w:sz w:val="24"/>
          <w:szCs w:val="24"/>
          <w:lang w:val="kk-KZ"/>
        </w:rPr>
        <w:t xml:space="preserve"> үшінші тұлғаларға жарияла</w:t>
      </w:r>
      <w:r w:rsidR="00D94136">
        <w:rPr>
          <w:rFonts w:ascii="Arial" w:hAnsi="Arial" w:cs="Arial"/>
          <w:sz w:val="24"/>
          <w:szCs w:val="24"/>
          <w:lang w:val="kk-KZ"/>
        </w:rPr>
        <w:t>у</w:t>
      </w:r>
      <w:r>
        <w:rPr>
          <w:rFonts w:ascii="Arial" w:hAnsi="Arial" w:cs="Arial"/>
          <w:sz w:val="24"/>
          <w:szCs w:val="24"/>
          <w:lang w:val="kk-KZ"/>
        </w:rPr>
        <w:t xml:space="preserve"> мүмкін емес.</w:t>
      </w:r>
    </w:p>
    <w:p w:rsidR="00A06419" w:rsidRPr="00A06419" w:rsidRDefault="00A06419" w:rsidP="00A06419">
      <w:pPr>
        <w:spacing w:before="120" w:after="120" w:line="320" w:lineRule="exact"/>
        <w:jc w:val="both"/>
        <w:rPr>
          <w:rFonts w:ascii="Arial" w:hAnsi="Arial" w:cs="Arial"/>
          <w:b/>
          <w:color w:val="1F3864" w:themeColor="accent5" w:themeShade="80"/>
          <w:sz w:val="24"/>
          <w:szCs w:val="24"/>
          <w:lang w:val="kk-KZ"/>
        </w:rPr>
      </w:pPr>
      <w:r w:rsidRPr="00A06419">
        <w:rPr>
          <w:rFonts w:ascii="Arial" w:hAnsi="Arial" w:cs="Arial"/>
          <w:b/>
          <w:color w:val="1F3864" w:themeColor="accent5" w:themeShade="80"/>
          <w:sz w:val="24"/>
          <w:szCs w:val="24"/>
          <w:lang w:val="kk-KZ"/>
        </w:rPr>
        <w:t xml:space="preserve">Жарғыда "Қоғам қызметінің негізгі түрлері" деген бөлімде ұйым өз қызметі шеңберінде жүзеге асыратын функциялар көрсетілген, солардың ішінде зерттеу жұмыстарын жүргізу. Ұйым </w:t>
      </w:r>
      <w:proofErr w:type="gramStart"/>
      <w:r w:rsidRPr="00A06419">
        <w:rPr>
          <w:rFonts w:ascii="Arial" w:hAnsi="Arial" w:cs="Arial"/>
          <w:b/>
          <w:color w:val="1F3864" w:themeColor="accent5" w:themeShade="80"/>
          <w:sz w:val="24"/>
          <w:szCs w:val="24"/>
          <w:lang w:val="kk-KZ"/>
        </w:rPr>
        <w:t>грант</w:t>
      </w:r>
      <w:proofErr w:type="gramEnd"/>
      <w:r w:rsidRPr="00A06419">
        <w:rPr>
          <w:rFonts w:ascii="Arial" w:hAnsi="Arial" w:cs="Arial"/>
          <w:b/>
          <w:color w:val="1F3864" w:themeColor="accent5" w:themeShade="80"/>
          <w:sz w:val="24"/>
          <w:szCs w:val="24"/>
          <w:lang w:val="kk-KZ"/>
        </w:rPr>
        <w:t>қа үміткер ретінде өтініш бере ала ма?</w:t>
      </w:r>
    </w:p>
    <w:p w:rsidR="00A06419" w:rsidRPr="00A06419" w:rsidRDefault="00A06419" w:rsidP="00A06419">
      <w:pPr>
        <w:spacing w:before="120" w:after="120" w:line="320" w:lineRule="exact"/>
        <w:jc w:val="both"/>
        <w:rPr>
          <w:rFonts w:ascii="Arial" w:hAnsi="Arial" w:cs="Arial"/>
          <w:sz w:val="24"/>
          <w:szCs w:val="24"/>
          <w:lang w:val="kk-KZ"/>
        </w:rPr>
      </w:pPr>
      <w:r w:rsidRPr="00A06419">
        <w:rPr>
          <w:rFonts w:ascii="Arial" w:hAnsi="Arial" w:cs="Arial"/>
          <w:sz w:val="24"/>
          <w:szCs w:val="24"/>
          <w:lang w:val="kk-KZ"/>
        </w:rPr>
        <w:t>Иә</w:t>
      </w:r>
      <w:r>
        <w:rPr>
          <w:rFonts w:ascii="Arial" w:hAnsi="Arial" w:cs="Arial"/>
          <w:sz w:val="24"/>
          <w:szCs w:val="24"/>
          <w:lang w:val="kk-KZ"/>
        </w:rPr>
        <w:t>.</w:t>
      </w:r>
      <w:bookmarkStart w:id="0" w:name="_GoBack"/>
      <w:bookmarkEnd w:id="0"/>
    </w:p>
    <w:p w:rsidR="00B210F1" w:rsidRPr="008F4ED9" w:rsidRDefault="00B210F1" w:rsidP="00D565A9">
      <w:pPr>
        <w:spacing w:before="120" w:after="120" w:line="320" w:lineRule="exact"/>
        <w:jc w:val="both"/>
        <w:rPr>
          <w:rFonts w:ascii="Arial" w:hAnsi="Arial" w:cs="Arial"/>
          <w:sz w:val="24"/>
          <w:szCs w:val="24"/>
          <w:lang w:val="kk-KZ"/>
        </w:rPr>
      </w:pPr>
    </w:p>
    <w:sectPr w:rsidR="00B210F1" w:rsidRPr="008F4ED9" w:rsidSect="005C737F">
      <w:footerReference w:type="default" r:id="rId8"/>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59" w:rsidRDefault="009D0759" w:rsidP="005C737F">
      <w:pPr>
        <w:spacing w:after="0" w:line="240" w:lineRule="auto"/>
      </w:pPr>
      <w:r>
        <w:separator/>
      </w:r>
    </w:p>
  </w:endnote>
  <w:endnote w:type="continuationSeparator" w:id="0">
    <w:p w:rsidR="009D0759" w:rsidRDefault="009D0759" w:rsidP="005C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30589"/>
      <w:docPartObj>
        <w:docPartGallery w:val="Page Numbers (Bottom of Page)"/>
        <w:docPartUnique/>
      </w:docPartObj>
    </w:sdtPr>
    <w:sdtEndPr/>
    <w:sdtContent>
      <w:p w:rsidR="005C737F" w:rsidRDefault="005C737F">
        <w:pPr>
          <w:pStyle w:val="ab"/>
          <w:jc w:val="center"/>
        </w:pPr>
        <w:r>
          <w:fldChar w:fldCharType="begin"/>
        </w:r>
        <w:r>
          <w:instrText>PAGE   \* MERGEFORMAT</w:instrText>
        </w:r>
        <w:r>
          <w:fldChar w:fldCharType="separate"/>
        </w:r>
        <w:r w:rsidR="00A06419">
          <w:rPr>
            <w:noProof/>
          </w:rPr>
          <w:t>9</w:t>
        </w:r>
        <w:r>
          <w:fldChar w:fldCharType="end"/>
        </w:r>
      </w:p>
    </w:sdtContent>
  </w:sdt>
  <w:p w:rsidR="005C737F" w:rsidRDefault="005C73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59" w:rsidRDefault="009D0759" w:rsidP="005C737F">
      <w:pPr>
        <w:spacing w:after="0" w:line="240" w:lineRule="auto"/>
      </w:pPr>
      <w:r>
        <w:separator/>
      </w:r>
    </w:p>
  </w:footnote>
  <w:footnote w:type="continuationSeparator" w:id="0">
    <w:p w:rsidR="009D0759" w:rsidRDefault="009D0759" w:rsidP="005C7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B67A9"/>
    <w:multiLevelType w:val="hybridMultilevel"/>
    <w:tmpl w:val="E6107C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E9"/>
    <w:rsid w:val="00001998"/>
    <w:rsid w:val="00007F20"/>
    <w:rsid w:val="00013CD7"/>
    <w:rsid w:val="000224FA"/>
    <w:rsid w:val="00054699"/>
    <w:rsid w:val="00073ECE"/>
    <w:rsid w:val="00093473"/>
    <w:rsid w:val="000C4A5C"/>
    <w:rsid w:val="000D1C59"/>
    <w:rsid w:val="000E3047"/>
    <w:rsid w:val="000E4AB1"/>
    <w:rsid w:val="000E59F1"/>
    <w:rsid w:val="00181C82"/>
    <w:rsid w:val="00182F97"/>
    <w:rsid w:val="001837C6"/>
    <w:rsid w:val="00191FF8"/>
    <w:rsid w:val="001A029C"/>
    <w:rsid w:val="001A0926"/>
    <w:rsid w:val="001C7ED4"/>
    <w:rsid w:val="001F508F"/>
    <w:rsid w:val="0020186A"/>
    <w:rsid w:val="002065B0"/>
    <w:rsid w:val="00212E33"/>
    <w:rsid w:val="002158ED"/>
    <w:rsid w:val="0025189F"/>
    <w:rsid w:val="002750D1"/>
    <w:rsid w:val="0027536E"/>
    <w:rsid w:val="002855FE"/>
    <w:rsid w:val="00294FB4"/>
    <w:rsid w:val="002C43F4"/>
    <w:rsid w:val="002E6755"/>
    <w:rsid w:val="0033159B"/>
    <w:rsid w:val="00384247"/>
    <w:rsid w:val="00394FE1"/>
    <w:rsid w:val="003A72AF"/>
    <w:rsid w:val="003B2780"/>
    <w:rsid w:val="003E4CC0"/>
    <w:rsid w:val="004003D5"/>
    <w:rsid w:val="004939C2"/>
    <w:rsid w:val="004D3947"/>
    <w:rsid w:val="004D65FB"/>
    <w:rsid w:val="00511B48"/>
    <w:rsid w:val="00524801"/>
    <w:rsid w:val="00576742"/>
    <w:rsid w:val="005C737F"/>
    <w:rsid w:val="005D0BD0"/>
    <w:rsid w:val="005F713E"/>
    <w:rsid w:val="0061621D"/>
    <w:rsid w:val="006273C5"/>
    <w:rsid w:val="006677E4"/>
    <w:rsid w:val="0067186F"/>
    <w:rsid w:val="006C4077"/>
    <w:rsid w:val="006D2913"/>
    <w:rsid w:val="006E26EF"/>
    <w:rsid w:val="00711F16"/>
    <w:rsid w:val="00712EFB"/>
    <w:rsid w:val="007524FF"/>
    <w:rsid w:val="00756BA1"/>
    <w:rsid w:val="007777BF"/>
    <w:rsid w:val="00784F3A"/>
    <w:rsid w:val="00790722"/>
    <w:rsid w:val="007950BD"/>
    <w:rsid w:val="007B61BA"/>
    <w:rsid w:val="007D0BDE"/>
    <w:rsid w:val="007D6B3D"/>
    <w:rsid w:val="007E4A3B"/>
    <w:rsid w:val="007E7D0C"/>
    <w:rsid w:val="008207F1"/>
    <w:rsid w:val="008612B2"/>
    <w:rsid w:val="00893A74"/>
    <w:rsid w:val="008B7B23"/>
    <w:rsid w:val="008C3D37"/>
    <w:rsid w:val="008D6379"/>
    <w:rsid w:val="008E4F1D"/>
    <w:rsid w:val="008F4ED9"/>
    <w:rsid w:val="0090266E"/>
    <w:rsid w:val="0096067B"/>
    <w:rsid w:val="009633E9"/>
    <w:rsid w:val="009971B7"/>
    <w:rsid w:val="009C5282"/>
    <w:rsid w:val="009D0759"/>
    <w:rsid w:val="009E6253"/>
    <w:rsid w:val="009F26C2"/>
    <w:rsid w:val="009F36AD"/>
    <w:rsid w:val="00A06419"/>
    <w:rsid w:val="00A124C7"/>
    <w:rsid w:val="00A3353F"/>
    <w:rsid w:val="00A87E7A"/>
    <w:rsid w:val="00A96028"/>
    <w:rsid w:val="00AC7285"/>
    <w:rsid w:val="00AD2F01"/>
    <w:rsid w:val="00AE5525"/>
    <w:rsid w:val="00AE7A6E"/>
    <w:rsid w:val="00B210F1"/>
    <w:rsid w:val="00B37DB5"/>
    <w:rsid w:val="00B72CD4"/>
    <w:rsid w:val="00BA7E36"/>
    <w:rsid w:val="00BD24D2"/>
    <w:rsid w:val="00C13F72"/>
    <w:rsid w:val="00C51E28"/>
    <w:rsid w:val="00C643AA"/>
    <w:rsid w:val="00CC16FA"/>
    <w:rsid w:val="00CD00DC"/>
    <w:rsid w:val="00D064C0"/>
    <w:rsid w:val="00D124C4"/>
    <w:rsid w:val="00D13E4C"/>
    <w:rsid w:val="00D16532"/>
    <w:rsid w:val="00D36708"/>
    <w:rsid w:val="00D4237D"/>
    <w:rsid w:val="00D46689"/>
    <w:rsid w:val="00D565A9"/>
    <w:rsid w:val="00D65630"/>
    <w:rsid w:val="00D7021C"/>
    <w:rsid w:val="00D94136"/>
    <w:rsid w:val="00E25EB8"/>
    <w:rsid w:val="00E57C76"/>
    <w:rsid w:val="00E746A5"/>
    <w:rsid w:val="00EA2977"/>
    <w:rsid w:val="00EB53FA"/>
    <w:rsid w:val="00EC3733"/>
    <w:rsid w:val="00EC4D23"/>
    <w:rsid w:val="00F04E81"/>
    <w:rsid w:val="00F469D6"/>
    <w:rsid w:val="00F60480"/>
    <w:rsid w:val="00F72623"/>
    <w:rsid w:val="00F8754A"/>
    <w:rsid w:val="00FB1F61"/>
    <w:rsid w:val="00FB6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3E9"/>
    <w:pPr>
      <w:spacing w:after="0" w:line="240" w:lineRule="auto"/>
      <w:ind w:left="720"/>
    </w:pPr>
    <w:rPr>
      <w:rFonts w:ascii="Calibri" w:hAnsi="Calibri" w:cs="Calibri"/>
    </w:rPr>
  </w:style>
  <w:style w:type="paragraph" w:styleId="a4">
    <w:name w:val="Plain Text"/>
    <w:basedOn w:val="a"/>
    <w:link w:val="a5"/>
    <w:uiPriority w:val="99"/>
    <w:unhideWhenUsed/>
    <w:rsid w:val="0061621D"/>
    <w:pPr>
      <w:spacing w:after="0" w:line="240" w:lineRule="auto"/>
    </w:pPr>
    <w:rPr>
      <w:rFonts w:ascii="Consolas" w:eastAsia="Times New Roman" w:hAnsi="Consolas" w:cs="Times New Roman"/>
      <w:sz w:val="21"/>
      <w:szCs w:val="21"/>
    </w:rPr>
  </w:style>
  <w:style w:type="character" w:customStyle="1" w:styleId="a5">
    <w:name w:val="Текст Знак"/>
    <w:basedOn w:val="a0"/>
    <w:link w:val="a4"/>
    <w:uiPriority w:val="99"/>
    <w:rsid w:val="0061621D"/>
    <w:rPr>
      <w:rFonts w:ascii="Consolas" w:eastAsia="Times New Roman" w:hAnsi="Consolas" w:cs="Times New Roman"/>
      <w:sz w:val="21"/>
      <w:szCs w:val="21"/>
    </w:rPr>
  </w:style>
  <w:style w:type="paragraph" w:styleId="a6">
    <w:name w:val="No Spacing"/>
    <w:uiPriority w:val="1"/>
    <w:qFormat/>
    <w:rsid w:val="00BA7E36"/>
    <w:pPr>
      <w:spacing w:after="0" w:line="240" w:lineRule="auto"/>
    </w:pPr>
  </w:style>
  <w:style w:type="paragraph" w:styleId="a7">
    <w:name w:val="Balloon Text"/>
    <w:basedOn w:val="a"/>
    <w:link w:val="a8"/>
    <w:uiPriority w:val="99"/>
    <w:semiHidden/>
    <w:unhideWhenUsed/>
    <w:rsid w:val="003842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4247"/>
    <w:rPr>
      <w:rFonts w:ascii="Tahoma" w:hAnsi="Tahoma" w:cs="Tahoma"/>
      <w:sz w:val="16"/>
      <w:szCs w:val="16"/>
    </w:rPr>
  </w:style>
  <w:style w:type="paragraph" w:styleId="a9">
    <w:name w:val="header"/>
    <w:basedOn w:val="a"/>
    <w:link w:val="aa"/>
    <w:uiPriority w:val="99"/>
    <w:unhideWhenUsed/>
    <w:rsid w:val="005C73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737F"/>
  </w:style>
  <w:style w:type="paragraph" w:styleId="ab">
    <w:name w:val="footer"/>
    <w:basedOn w:val="a"/>
    <w:link w:val="ac"/>
    <w:uiPriority w:val="99"/>
    <w:unhideWhenUsed/>
    <w:rsid w:val="005C73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7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3E9"/>
    <w:pPr>
      <w:spacing w:after="0" w:line="240" w:lineRule="auto"/>
      <w:ind w:left="720"/>
    </w:pPr>
    <w:rPr>
      <w:rFonts w:ascii="Calibri" w:hAnsi="Calibri" w:cs="Calibri"/>
    </w:rPr>
  </w:style>
  <w:style w:type="paragraph" w:styleId="a4">
    <w:name w:val="Plain Text"/>
    <w:basedOn w:val="a"/>
    <w:link w:val="a5"/>
    <w:uiPriority w:val="99"/>
    <w:unhideWhenUsed/>
    <w:rsid w:val="0061621D"/>
    <w:pPr>
      <w:spacing w:after="0" w:line="240" w:lineRule="auto"/>
    </w:pPr>
    <w:rPr>
      <w:rFonts w:ascii="Consolas" w:eastAsia="Times New Roman" w:hAnsi="Consolas" w:cs="Times New Roman"/>
      <w:sz w:val="21"/>
      <w:szCs w:val="21"/>
    </w:rPr>
  </w:style>
  <w:style w:type="character" w:customStyle="1" w:styleId="a5">
    <w:name w:val="Текст Знак"/>
    <w:basedOn w:val="a0"/>
    <w:link w:val="a4"/>
    <w:uiPriority w:val="99"/>
    <w:rsid w:val="0061621D"/>
    <w:rPr>
      <w:rFonts w:ascii="Consolas" w:eastAsia="Times New Roman" w:hAnsi="Consolas" w:cs="Times New Roman"/>
      <w:sz w:val="21"/>
      <w:szCs w:val="21"/>
    </w:rPr>
  </w:style>
  <w:style w:type="paragraph" w:styleId="a6">
    <w:name w:val="No Spacing"/>
    <w:uiPriority w:val="1"/>
    <w:qFormat/>
    <w:rsid w:val="00BA7E36"/>
    <w:pPr>
      <w:spacing w:after="0" w:line="240" w:lineRule="auto"/>
    </w:pPr>
  </w:style>
  <w:style w:type="paragraph" w:styleId="a7">
    <w:name w:val="Balloon Text"/>
    <w:basedOn w:val="a"/>
    <w:link w:val="a8"/>
    <w:uiPriority w:val="99"/>
    <w:semiHidden/>
    <w:unhideWhenUsed/>
    <w:rsid w:val="003842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4247"/>
    <w:rPr>
      <w:rFonts w:ascii="Tahoma" w:hAnsi="Tahoma" w:cs="Tahoma"/>
      <w:sz w:val="16"/>
      <w:szCs w:val="16"/>
    </w:rPr>
  </w:style>
  <w:style w:type="paragraph" w:styleId="a9">
    <w:name w:val="header"/>
    <w:basedOn w:val="a"/>
    <w:link w:val="aa"/>
    <w:uiPriority w:val="99"/>
    <w:unhideWhenUsed/>
    <w:rsid w:val="005C73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737F"/>
  </w:style>
  <w:style w:type="paragraph" w:styleId="ab">
    <w:name w:val="footer"/>
    <w:basedOn w:val="a"/>
    <w:link w:val="ac"/>
    <w:uiPriority w:val="99"/>
    <w:unhideWhenUsed/>
    <w:rsid w:val="005C73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23493">
      <w:bodyDiv w:val="1"/>
      <w:marLeft w:val="0"/>
      <w:marRight w:val="0"/>
      <w:marTop w:val="0"/>
      <w:marBottom w:val="0"/>
      <w:divBdr>
        <w:top w:val="none" w:sz="0" w:space="0" w:color="auto"/>
        <w:left w:val="none" w:sz="0" w:space="0" w:color="auto"/>
        <w:bottom w:val="none" w:sz="0" w:space="0" w:color="auto"/>
        <w:right w:val="none" w:sz="0" w:space="0" w:color="auto"/>
      </w:divBdr>
    </w:div>
    <w:div w:id="13427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3541</Words>
  <Characters>20188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Уатаева</dc:creator>
  <cp:lastModifiedBy>Алиса Есафьева</cp:lastModifiedBy>
  <cp:revision>10</cp:revision>
  <dcterms:created xsi:type="dcterms:W3CDTF">2021-09-07T09:36:00Z</dcterms:created>
  <dcterms:modified xsi:type="dcterms:W3CDTF">2021-09-23T12:46:00Z</dcterms:modified>
</cp:coreProperties>
</file>