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396" w:type="dxa"/>
        <w:tblInd w:w="6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5507DA" w:rsidRPr="00711E44" w:rsidTr="00562193">
        <w:tc>
          <w:tcPr>
            <w:tcW w:w="3396" w:type="dxa"/>
          </w:tcPr>
          <w:p w:rsidR="00F51D3F" w:rsidRDefault="00562193" w:rsidP="00562193">
            <w:pPr>
              <w:jc w:val="right"/>
              <w:rPr>
                <w:i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>Қаулы</w:t>
            </w:r>
            <w:proofErr w:type="spellStart"/>
            <w:r w:rsidR="005507DA" w:rsidRPr="005507DA">
              <w:rPr>
                <w:sz w:val="28"/>
                <w:szCs w:val="28"/>
              </w:rPr>
              <w:t>ға</w:t>
            </w:r>
            <w:proofErr w:type="spellEnd"/>
            <w:r w:rsidR="005507DA" w:rsidRPr="005507DA">
              <w:rPr>
                <w:sz w:val="28"/>
                <w:szCs w:val="28"/>
              </w:rPr>
              <w:t xml:space="preserve"> қ</w:t>
            </w:r>
            <w:r w:rsidR="005507DA" w:rsidRPr="005507DA">
              <w:rPr>
                <w:sz w:val="28"/>
                <w:szCs w:val="28"/>
                <w:lang w:val="kk-KZ"/>
              </w:rPr>
              <w:t>о</w:t>
            </w:r>
            <w:proofErr w:type="spellStart"/>
            <w:r w:rsidR="005507DA" w:rsidRPr="005507DA">
              <w:rPr>
                <w:sz w:val="28"/>
                <w:szCs w:val="28"/>
              </w:rPr>
              <w:t>сымша</w:t>
            </w:r>
            <w:proofErr w:type="spellEnd"/>
          </w:p>
        </w:tc>
      </w:tr>
    </w:tbl>
    <w:p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p w:rsidR="00562193" w:rsidRPr="004C48DA" w:rsidRDefault="00562193" w:rsidP="00562193">
      <w:pPr>
        <w:ind w:firstLine="397"/>
        <w:jc w:val="right"/>
        <w:textAlignment w:val="baseline"/>
        <w:rPr>
          <w:sz w:val="28"/>
          <w:szCs w:val="28"/>
          <w:lang w:val="kk-KZ"/>
        </w:rPr>
      </w:pPr>
      <w:r w:rsidRPr="004C48DA">
        <w:rPr>
          <w:sz w:val="28"/>
          <w:szCs w:val="28"/>
          <w:lang w:val="kk-KZ"/>
        </w:rPr>
        <w:t xml:space="preserve">Төлем жүйелерінің тізілімін </w:t>
      </w:r>
    </w:p>
    <w:p w:rsidR="00562193" w:rsidRPr="004C48DA" w:rsidRDefault="00562193" w:rsidP="00562193">
      <w:pPr>
        <w:ind w:firstLine="397"/>
        <w:jc w:val="right"/>
        <w:textAlignment w:val="baseline"/>
        <w:rPr>
          <w:sz w:val="28"/>
          <w:szCs w:val="28"/>
          <w:lang w:val="kk-KZ"/>
        </w:rPr>
      </w:pPr>
      <w:r w:rsidRPr="004C48DA">
        <w:rPr>
          <w:sz w:val="28"/>
          <w:szCs w:val="28"/>
          <w:lang w:val="kk-KZ"/>
        </w:rPr>
        <w:t>жүргізу қағидаларына</w:t>
      </w:r>
    </w:p>
    <w:p w:rsidR="00562193" w:rsidRPr="004C48DA" w:rsidRDefault="00562193" w:rsidP="00562193">
      <w:pPr>
        <w:ind w:firstLine="397"/>
        <w:jc w:val="right"/>
        <w:textAlignment w:val="baseline"/>
        <w:rPr>
          <w:sz w:val="28"/>
          <w:szCs w:val="28"/>
          <w:lang w:val="kk-KZ"/>
        </w:rPr>
      </w:pPr>
      <w:r w:rsidRPr="004C48DA">
        <w:rPr>
          <w:sz w:val="28"/>
          <w:szCs w:val="28"/>
          <w:lang w:val="kk-KZ"/>
        </w:rPr>
        <w:t>1-1-қосымша</w:t>
      </w:r>
    </w:p>
    <w:p w:rsidR="00562193" w:rsidRPr="004C48DA" w:rsidRDefault="00562193" w:rsidP="00562193">
      <w:pPr>
        <w:ind w:firstLine="397"/>
        <w:jc w:val="right"/>
        <w:textAlignment w:val="baseline"/>
        <w:rPr>
          <w:sz w:val="28"/>
          <w:szCs w:val="28"/>
          <w:lang w:val="kk-KZ"/>
        </w:rPr>
      </w:pPr>
    </w:p>
    <w:p w:rsidR="00562193" w:rsidRPr="004C48DA" w:rsidRDefault="00562193" w:rsidP="00562193">
      <w:pPr>
        <w:ind w:firstLine="397"/>
        <w:jc w:val="right"/>
        <w:rPr>
          <w:sz w:val="28"/>
          <w:szCs w:val="28"/>
          <w:lang w:val="kk-KZ" w:eastAsia="kk-KZ"/>
        </w:rPr>
      </w:pPr>
      <w:r w:rsidRPr="004C48DA">
        <w:rPr>
          <w:sz w:val="28"/>
          <w:szCs w:val="28"/>
          <w:lang w:val="kk-KZ" w:eastAsia="kk-KZ"/>
        </w:rPr>
        <w:t>Нысан</w:t>
      </w:r>
    </w:p>
    <w:p w:rsidR="00562193" w:rsidRPr="004C48DA" w:rsidRDefault="00562193" w:rsidP="00562193">
      <w:pPr>
        <w:jc w:val="center"/>
        <w:rPr>
          <w:sz w:val="28"/>
          <w:szCs w:val="28"/>
          <w:lang w:val="kk-KZ" w:eastAsia="kk-KZ"/>
        </w:rPr>
      </w:pPr>
      <w:r w:rsidRPr="004C48DA">
        <w:rPr>
          <w:sz w:val="28"/>
          <w:szCs w:val="28"/>
          <w:lang w:val="kk-KZ" w:eastAsia="kk-KZ"/>
        </w:rPr>
        <w:t> </w:t>
      </w:r>
    </w:p>
    <w:p w:rsidR="00562193" w:rsidRPr="004C48DA" w:rsidRDefault="00562193" w:rsidP="00562193">
      <w:pPr>
        <w:jc w:val="center"/>
        <w:rPr>
          <w:b/>
          <w:sz w:val="28"/>
          <w:szCs w:val="28"/>
          <w:lang w:val="kk-KZ" w:eastAsia="kk-KZ"/>
        </w:rPr>
      </w:pPr>
      <w:r w:rsidRPr="004C48DA">
        <w:rPr>
          <w:b/>
          <w:sz w:val="28"/>
          <w:szCs w:val="28"/>
          <w:lang w:val="kk-KZ" w:eastAsia="kk-KZ"/>
        </w:rPr>
        <w:t>Ақпараттық қауіпсіздіктің оқыс оқиғасы картасы</w:t>
      </w:r>
    </w:p>
    <w:p w:rsidR="00562193" w:rsidRPr="004C48DA" w:rsidRDefault="00562193" w:rsidP="00562193">
      <w:pPr>
        <w:jc w:val="center"/>
        <w:rPr>
          <w:lang w:val="kk-KZ" w:eastAsia="kk-KZ"/>
        </w:rPr>
      </w:pPr>
      <w:r w:rsidRPr="004C48DA">
        <w:rPr>
          <w:lang w:val="kk-KZ" w:eastAsia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389"/>
        <w:gridCol w:w="1915"/>
      </w:tblGrid>
      <w:tr w:rsidR="00562193" w:rsidRPr="004C48DA" w:rsidTr="00DE576D">
        <w:trPr>
          <w:jc w:val="center"/>
        </w:trPr>
        <w:tc>
          <w:tcPr>
            <w:tcW w:w="1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center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№</w:t>
            </w:r>
          </w:p>
        </w:tc>
        <w:tc>
          <w:tcPr>
            <w:tcW w:w="48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center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Жалпы мәліметтер</w:t>
            </w:r>
          </w:p>
        </w:tc>
      </w:tr>
      <w:tr w:rsidR="00562193" w:rsidRPr="00E60C9A" w:rsidTr="00DE576D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Ақпараттық қауіпсіздіктің оқыс оқиғасының сипаттамасы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center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Ақпараттық қауіпсіздіктің оқыс оқиғасы туралы ақпарат</w:t>
            </w:r>
          </w:p>
        </w:tc>
      </w:tr>
      <w:tr w:rsidR="00562193" w:rsidRPr="00E60C9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1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Ақпараттық қауіпсіздіктің оқыс оқиғасының атауы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E60C9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2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Анықталған күні мен уақыты (жжжж кк.аа.және сс:мм сағат белдеуін көрсете отырып UTC+X)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E60C9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3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Анықталған орны (ұйым, филиал, ақпараттық инфрақұрылым сегменті)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E60C9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4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Ақпараттық қауіпсіздіктің оқыс оқиғасы туралы ақпараттың дереккөзі (пайдаланушы, әкімші, ақпараттық қауіпсіздік әкімшісі, ақпараттық қауіпсіздік бөлімшесінің қызметкері немесе техникалық құрал)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E60C9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5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Ақпараттық қауіпсіздіктің оқыс оқиғасы іске асырылған кезде қолданылған әдістер (әлеуметтік инженерия, зиянды кодты ендіру)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E60C9A" w:rsidTr="00DE576D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center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Ақпараттық қауіпсіздіктің оқыс оқиғасының мазмұны</w:t>
            </w:r>
          </w:p>
        </w:tc>
      </w:tr>
      <w:tr w:rsidR="00562193" w:rsidRPr="00E60C9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6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Ақпараттық қауіпсіздіктің оқыс оқиғасының с</w:t>
            </w:r>
            <w:r w:rsidRPr="004C48DA">
              <w:rPr>
                <w:lang w:val="kk-KZ"/>
              </w:rPr>
              <w:t xml:space="preserve">имптомдары, </w:t>
            </w:r>
            <w:r w:rsidRPr="004C48DA">
              <w:rPr>
                <w:lang w:val="kk-KZ" w:eastAsia="kk-KZ"/>
              </w:rPr>
              <w:t>белгілері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E60C9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7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Негізгі оқиғалар (қолданбалы және жүйелік бағдарламалық қамтамасыз етудегі осалдықтарды пайдалану;</w:t>
            </w:r>
          </w:p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ақпараттық жүйеге рұқсатсыз кіру;</w:t>
            </w:r>
          </w:p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ақпараттық жүйеге немесе деректерді беру желісіне «қызмет көрсетуден бас тарту» шабуылы;</w:t>
            </w:r>
          </w:p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сервердің зиянды бағдарламамен немесе кодпен зақымдануы;</w:t>
            </w:r>
          </w:p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ақша қаражатын рұқсатсыз аудару;</w:t>
            </w:r>
          </w:p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электрондық ақша жүйесінің операторы қызметінің тұрақтылығына қауіп төндіретін ақпараттық қауіпсіздіктің өзге де оқыс оқиғалары)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E60C9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8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Зақымданған активтер (электрондық ақша жүйесі операторының ақпараттық инфрақұрылымының нақты деңгейі, желілік жабдығының деңгейі, желілік қосымшалары мен сервистерінің деңгейі, операциялық жүйелерінің деңгейі, технологиялық процестері мен қосымшаларының деңгейі және бизнес-процестерінің деңгейі)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E60C9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9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Ақпараттық қауіпсіздіктің оқыс оқиғасының мәртебесі (орын алған ақпараттық қауіпсіздіктің оқыс оқиғасы, ақпараттық қауіпсіздіктің оқыс оқиғасын жүзеге асыру мүмкіндігі, ақпараттық қауіпсіздіктің оқыс оқиғасына күдік)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4C48D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10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Зиян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4C48D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11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Қауіп көздері (анықталған идентификаторлар)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4C48D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12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Қасақана (қасақана, қате)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4C48DA" w:rsidTr="00DE576D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center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Ақпараттық қауіпсіздіктің оқыс оқиғасы бойынша қабылданған шаралар</w:t>
            </w:r>
          </w:p>
        </w:tc>
      </w:tr>
      <w:tr w:rsidR="00562193" w:rsidRPr="00E60C9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lastRenderedPageBreak/>
              <w:t>13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Қабылданған іс-әрекеттер (осалдықтарды сәйкестендіру, бұғаттау, қалпына келтіру және өзгелері)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E60C9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14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Ақпараттық қауіпсіздік тәуекелдерінің туындауын барынша азайтуға бағытталған жоспарланған іс-әрекеттер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E60C9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15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Хабардар болған тұлғалар (лауазымды тұлғалардың (тегі, аты, әкесінің аты (ол бар болса), мемлекеттік органдардың, ұйымдардың атауы)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  <w:tr w:rsidR="00562193" w:rsidRPr="00E60C9A" w:rsidTr="00DE576D">
        <w:trPr>
          <w:jc w:val="center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16</w:t>
            </w:r>
          </w:p>
        </w:tc>
        <w:tc>
          <w:tcPr>
            <w:tcW w:w="3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jc w:val="both"/>
              <w:textAlignment w:val="baseline"/>
              <w:rPr>
                <w:lang w:val="kk-KZ" w:eastAsia="kk-KZ"/>
              </w:rPr>
            </w:pPr>
            <w:r w:rsidRPr="004C48DA">
              <w:rPr>
                <w:lang w:val="kk-KZ" w:eastAsia="kk-KZ"/>
              </w:rPr>
              <w:t>Тартылған мамандар (тегі, аты, әкесінің аты (ол бар болса), жұмыс орны, қызметі)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193" w:rsidRPr="004C48DA" w:rsidRDefault="00562193" w:rsidP="00DE576D">
            <w:pPr>
              <w:rPr>
                <w:lang w:val="kk-KZ" w:eastAsia="kk-KZ"/>
              </w:rPr>
            </w:pPr>
          </w:p>
        </w:tc>
      </w:tr>
    </w:tbl>
    <w:p w:rsidR="00562193" w:rsidRPr="004C48DA" w:rsidRDefault="00562193" w:rsidP="00562193">
      <w:pPr>
        <w:ind w:firstLine="397"/>
        <w:jc w:val="both"/>
        <w:rPr>
          <w:lang w:val="kk-KZ" w:eastAsia="kk-KZ"/>
        </w:rPr>
      </w:pPr>
      <w:r w:rsidRPr="004C48DA">
        <w:rPr>
          <w:lang w:val="kk-KZ" w:eastAsia="kk-KZ"/>
        </w:rPr>
        <w:t> </w:t>
      </w:r>
    </w:p>
    <w:p w:rsidR="00562193" w:rsidRPr="004C48DA" w:rsidRDefault="00562193" w:rsidP="00562193">
      <w:pPr>
        <w:ind w:firstLine="397"/>
        <w:jc w:val="both"/>
        <w:rPr>
          <w:sz w:val="28"/>
          <w:szCs w:val="28"/>
          <w:lang w:val="kk-KZ" w:eastAsia="kk-KZ"/>
        </w:rPr>
      </w:pPr>
      <w:r w:rsidRPr="004C48DA">
        <w:rPr>
          <w:sz w:val="28"/>
          <w:szCs w:val="28"/>
          <w:lang w:val="kk-KZ" w:eastAsia="kk-KZ"/>
        </w:rPr>
        <w:t>Ақпараттық қауіпсіздік жөніндегі жауапты қызметкер</w:t>
      </w:r>
    </w:p>
    <w:p w:rsidR="00562193" w:rsidRPr="004C48DA" w:rsidRDefault="00562193" w:rsidP="00562193">
      <w:pPr>
        <w:rPr>
          <w:sz w:val="28"/>
          <w:szCs w:val="28"/>
          <w:lang w:val="kk-KZ"/>
        </w:rPr>
      </w:pPr>
      <w:r w:rsidRPr="004C48DA">
        <w:rPr>
          <w:sz w:val="28"/>
          <w:szCs w:val="28"/>
          <w:lang w:val="kk-KZ"/>
        </w:rPr>
        <w:t>____________________________________________       __________________</w:t>
      </w:r>
    </w:p>
    <w:p w:rsidR="00562193" w:rsidRPr="004C48DA" w:rsidRDefault="00562193" w:rsidP="00562193">
      <w:pPr>
        <w:ind w:firstLine="397"/>
        <w:jc w:val="both"/>
        <w:rPr>
          <w:sz w:val="28"/>
          <w:szCs w:val="28"/>
          <w:lang w:val="kk-KZ" w:eastAsia="kk-KZ"/>
        </w:rPr>
      </w:pPr>
      <w:r w:rsidRPr="004C48DA">
        <w:rPr>
          <w:sz w:val="28"/>
          <w:szCs w:val="28"/>
          <w:lang w:val="kk-KZ" w:eastAsia="kk-KZ"/>
        </w:rPr>
        <w:t xml:space="preserve">   (тегі, аты, әкесінің аты (ол бар болса)                                (қолы)</w:t>
      </w:r>
    </w:p>
    <w:p w:rsidR="00562193" w:rsidRPr="004C48DA" w:rsidRDefault="00562193" w:rsidP="00562193">
      <w:pPr>
        <w:rPr>
          <w:sz w:val="28"/>
          <w:szCs w:val="28"/>
          <w:lang w:val="kk-KZ"/>
        </w:rPr>
      </w:pPr>
      <w:r w:rsidRPr="004C48DA">
        <w:rPr>
          <w:sz w:val="28"/>
          <w:szCs w:val="28"/>
          <w:lang w:val="kk-KZ"/>
        </w:rPr>
        <w:t> </w:t>
      </w:r>
    </w:p>
    <w:p w:rsidR="00562193" w:rsidRPr="0074546B" w:rsidRDefault="00562193" w:rsidP="00562193">
      <w:pPr>
        <w:rPr>
          <w:sz w:val="28"/>
          <w:szCs w:val="28"/>
          <w:lang w:val="kk-KZ"/>
        </w:rPr>
      </w:pPr>
      <w:r w:rsidRPr="004C48DA">
        <w:rPr>
          <w:sz w:val="28"/>
          <w:szCs w:val="28"/>
          <w:lang w:val="kk-KZ"/>
        </w:rPr>
        <w:t xml:space="preserve">Күні 20 ___ </w:t>
      </w:r>
      <w:bookmarkStart w:id="1" w:name="SUB200"/>
      <w:bookmarkEnd w:id="1"/>
      <w:r w:rsidRPr="004C48DA">
        <w:rPr>
          <w:sz w:val="28"/>
          <w:szCs w:val="28"/>
          <w:lang w:val="kk-KZ"/>
        </w:rPr>
        <w:t>жылғы «____» ______</w:t>
      </w:r>
    </w:p>
    <w:p w:rsidR="00562193" w:rsidRPr="0074546B" w:rsidRDefault="00562193" w:rsidP="00562193">
      <w:pPr>
        <w:widowControl w:val="0"/>
        <w:tabs>
          <w:tab w:val="left" w:pos="1134"/>
        </w:tabs>
        <w:ind w:firstLine="709"/>
        <w:jc w:val="both"/>
        <w:rPr>
          <w:rStyle w:val="s0"/>
          <w:lang w:val="kk-KZ"/>
        </w:rPr>
      </w:pPr>
    </w:p>
    <w:p w:rsidR="00562193" w:rsidRPr="0074546B" w:rsidRDefault="00562193" w:rsidP="00562193">
      <w:pPr>
        <w:widowControl w:val="0"/>
        <w:tabs>
          <w:tab w:val="left" w:pos="1134"/>
        </w:tabs>
        <w:ind w:firstLine="709"/>
        <w:jc w:val="both"/>
        <w:rPr>
          <w:rStyle w:val="s0"/>
          <w:sz w:val="28"/>
          <w:szCs w:val="28"/>
          <w:lang w:val="kk-KZ"/>
        </w:rPr>
      </w:pPr>
    </w:p>
    <w:p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p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sectPr w:rsidR="005507DA" w:rsidSect="006650C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DA"/>
    <w:rsid w:val="000D68F9"/>
    <w:rsid w:val="002E524A"/>
    <w:rsid w:val="004457BC"/>
    <w:rsid w:val="005507DA"/>
    <w:rsid w:val="00562193"/>
    <w:rsid w:val="006650C4"/>
    <w:rsid w:val="00711E44"/>
    <w:rsid w:val="00F5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92FC"/>
  <w15:chartTrackingRefBased/>
  <w15:docId w15:val="{8DD56D0E-8521-43F4-8EC9-C81B6D36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qFormat/>
    <w:rsid w:val="0056219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User</cp:lastModifiedBy>
  <cp:revision>2</cp:revision>
  <dcterms:created xsi:type="dcterms:W3CDTF">2022-01-19T13:31:00Z</dcterms:created>
  <dcterms:modified xsi:type="dcterms:W3CDTF">2022-01-19T13:31:00Z</dcterms:modified>
</cp:coreProperties>
</file>