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52B46" w14:textId="77777777" w:rsidR="00D3749B" w:rsidRPr="00B908C2" w:rsidRDefault="00D3749B">
      <w:pPr>
        <w:rPr>
          <w:lang w:val="kk-KZ"/>
        </w:rPr>
      </w:pP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0"/>
        <w:gridCol w:w="1781"/>
        <w:gridCol w:w="4072"/>
      </w:tblGrid>
      <w:tr w:rsidR="00FB5FC6" w:rsidRPr="00B908C2" w14:paraId="3957FFB0" w14:textId="77777777" w:rsidTr="008C2313">
        <w:trPr>
          <w:trHeight w:val="1800"/>
        </w:trPr>
        <w:tc>
          <w:tcPr>
            <w:tcW w:w="4161" w:type="dxa"/>
            <w:shd w:val="clear" w:color="auto" w:fill="auto"/>
            <w:vAlign w:val="center"/>
          </w:tcPr>
          <w:p w14:paraId="453A00AF" w14:textId="77777777" w:rsidR="00E732C4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  <w:lang w:val="kk-KZ"/>
              </w:rPr>
            </w:pPr>
            <w:r w:rsidRPr="00B908C2">
              <w:rPr>
                <w:rFonts w:eastAsia="Calibri" w:cs="Times New Roman"/>
                <w:b/>
                <w:sz w:val="22"/>
                <w:lang w:val="kk-KZ"/>
              </w:rPr>
              <w:t>«ҚАЗАҚСТАН</w:t>
            </w:r>
          </w:p>
          <w:p w14:paraId="5D3914E9" w14:textId="77777777" w:rsidR="00E732C4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  <w:lang w:val="kk-KZ"/>
              </w:rPr>
            </w:pPr>
            <w:r w:rsidRPr="00B908C2">
              <w:rPr>
                <w:rFonts w:eastAsia="Calibri" w:cs="Times New Roman"/>
                <w:b/>
                <w:sz w:val="22"/>
                <w:lang w:val="kk-KZ"/>
              </w:rPr>
              <w:t>РЕСПУБЛИКАСЫНЫҢ ҰЛТТЫҚ</w:t>
            </w:r>
          </w:p>
          <w:p w14:paraId="71E41897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  <w:lang w:val="kk-KZ"/>
              </w:rPr>
            </w:pPr>
            <w:r w:rsidRPr="00B908C2">
              <w:rPr>
                <w:rFonts w:eastAsia="Calibri" w:cs="Times New Roman"/>
                <w:b/>
                <w:sz w:val="22"/>
                <w:lang w:val="kk-KZ"/>
              </w:rPr>
              <w:t>БАНКІ»</w:t>
            </w:r>
          </w:p>
          <w:p w14:paraId="569052EA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18"/>
                <w:szCs w:val="18"/>
                <w:lang w:val="kk-KZ"/>
              </w:rPr>
            </w:pPr>
          </w:p>
          <w:p w14:paraId="79C9B0CC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B908C2">
              <w:rPr>
                <w:rFonts w:eastAsia="Calibri" w:cs="Times New Roman"/>
                <w:sz w:val="22"/>
                <w:lang w:val="kk-KZ"/>
              </w:rPr>
              <w:t>РЕСПУБЛИКАЛЫҚ</w:t>
            </w:r>
          </w:p>
          <w:p w14:paraId="4990817D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B908C2">
              <w:rPr>
                <w:rFonts w:eastAsia="Calibri" w:cs="Times New Roman"/>
                <w:sz w:val="22"/>
                <w:lang w:val="kk-KZ"/>
              </w:rPr>
              <w:t>МЕМЛЕКЕТТІК МЕКЕМЕСІ</w:t>
            </w:r>
          </w:p>
        </w:tc>
        <w:tc>
          <w:tcPr>
            <w:tcW w:w="1817" w:type="dxa"/>
            <w:shd w:val="clear" w:color="auto" w:fill="auto"/>
          </w:tcPr>
          <w:p w14:paraId="47C46A28" w14:textId="77777777" w:rsidR="00FB5FC6" w:rsidRPr="00B908C2" w:rsidRDefault="00FB5FC6" w:rsidP="008C2313">
            <w:pPr>
              <w:widowControl w:val="0"/>
              <w:ind w:firstLine="0"/>
              <w:jc w:val="left"/>
              <w:rPr>
                <w:rFonts w:eastAsia="Calibri" w:cs="Times New Roman"/>
                <w:sz w:val="22"/>
                <w:lang w:val="kk-KZ"/>
              </w:rPr>
            </w:pPr>
            <w:r w:rsidRPr="00B908C2">
              <w:rPr>
                <w:rFonts w:eastAsia="Times New Roman" w:cs="Times New Roman"/>
                <w:noProof/>
                <w:sz w:val="24"/>
                <w:szCs w:val="24"/>
                <w:lang w:val="kk-KZ" w:eastAsia="ru-RU"/>
              </w:rPr>
              <w:drawing>
                <wp:anchor distT="0" distB="0" distL="114300" distR="114300" simplePos="0" relativeHeight="251659264" behindDoc="1" locked="0" layoutInCell="1" allowOverlap="1" wp14:anchorId="16801B7D" wp14:editId="4BAB3977">
                  <wp:simplePos x="0" y="0"/>
                  <wp:positionH relativeFrom="column">
                    <wp:posOffset>8719</wp:posOffset>
                  </wp:positionH>
                  <wp:positionV relativeFrom="paragraph">
                    <wp:posOffset>-1270</wp:posOffset>
                  </wp:positionV>
                  <wp:extent cx="970280" cy="1025525"/>
                  <wp:effectExtent l="0" t="0" r="127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552960E3" w14:textId="77777777" w:rsidR="00E732C4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B908C2">
              <w:rPr>
                <w:rFonts w:eastAsia="Calibri" w:cs="Times New Roman"/>
                <w:sz w:val="22"/>
                <w:lang w:val="kk-KZ"/>
              </w:rPr>
              <w:t>РЕСПУБЛИКАНСКОЕ</w:t>
            </w:r>
          </w:p>
          <w:p w14:paraId="2F76D4EF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22"/>
                <w:lang w:val="kk-KZ"/>
              </w:rPr>
            </w:pPr>
            <w:r w:rsidRPr="00B908C2">
              <w:rPr>
                <w:rFonts w:eastAsia="Calibri" w:cs="Times New Roman"/>
                <w:sz w:val="22"/>
                <w:lang w:val="kk-KZ"/>
              </w:rPr>
              <w:t>ГОСУДАРСТВЕННОЕ УЧРЕЖДЕНИЕ</w:t>
            </w:r>
          </w:p>
          <w:p w14:paraId="7CD3A0F3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18"/>
                <w:szCs w:val="18"/>
                <w:lang w:val="kk-KZ"/>
              </w:rPr>
            </w:pPr>
          </w:p>
          <w:p w14:paraId="5DD27918" w14:textId="77777777" w:rsidR="00E732C4" w:rsidRPr="00B908C2" w:rsidRDefault="00FB5FC6" w:rsidP="00E732C4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2"/>
                <w:lang w:val="kk-KZ"/>
              </w:rPr>
            </w:pPr>
            <w:r w:rsidRPr="00B908C2">
              <w:rPr>
                <w:rFonts w:eastAsia="Calibri" w:cs="Times New Roman"/>
                <w:b/>
                <w:sz w:val="22"/>
                <w:lang w:val="kk-KZ"/>
              </w:rPr>
              <w:t>«НАЦИОНАЛЬНЫЙ БАНК</w:t>
            </w:r>
          </w:p>
          <w:p w14:paraId="6E7C806E" w14:textId="77777777" w:rsidR="00FB5FC6" w:rsidRPr="00B908C2" w:rsidRDefault="00FB5FC6" w:rsidP="00E732C4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  <w:r w:rsidRPr="00B908C2">
              <w:rPr>
                <w:rFonts w:eastAsia="Calibri" w:cs="Times New Roman"/>
                <w:b/>
                <w:sz w:val="22"/>
                <w:lang w:val="kk-KZ"/>
              </w:rPr>
              <w:t>РЕСПУБЛИКИ КАЗАХСТАН»</w:t>
            </w:r>
          </w:p>
        </w:tc>
      </w:tr>
      <w:tr w:rsidR="00FB5FC6" w:rsidRPr="00B908C2" w14:paraId="6C58F590" w14:textId="77777777" w:rsidTr="008C2313">
        <w:trPr>
          <w:trHeight w:val="860"/>
        </w:trPr>
        <w:tc>
          <w:tcPr>
            <w:tcW w:w="4161" w:type="dxa"/>
            <w:shd w:val="clear" w:color="auto" w:fill="auto"/>
            <w:vAlign w:val="center"/>
          </w:tcPr>
          <w:p w14:paraId="7FF8C2FF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B908C2">
              <w:rPr>
                <w:rFonts w:eastAsia="Calibri" w:cs="Times New Roman"/>
                <w:b/>
                <w:szCs w:val="28"/>
                <w:lang w:val="kk-KZ"/>
              </w:rPr>
              <w:t>БАСҚАРМА</w:t>
            </w:r>
          </w:p>
          <w:p w14:paraId="055DBC75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B908C2">
              <w:rPr>
                <w:rFonts w:eastAsia="Calibri" w:cs="Times New Roman"/>
                <w:b/>
                <w:szCs w:val="28"/>
                <w:lang w:val="kk-KZ"/>
              </w:rPr>
              <w:t>ҚАУЛЫСЫ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81385E1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Cs w:val="28"/>
                <w:lang w:val="kk-KZ"/>
              </w:rPr>
            </w:pPr>
          </w:p>
        </w:tc>
        <w:tc>
          <w:tcPr>
            <w:tcW w:w="4162" w:type="dxa"/>
            <w:shd w:val="clear" w:color="auto" w:fill="auto"/>
            <w:vAlign w:val="center"/>
          </w:tcPr>
          <w:p w14:paraId="2003FD7B" w14:textId="77777777" w:rsidR="00E732C4" w:rsidRPr="00B908C2" w:rsidRDefault="00FB5FC6" w:rsidP="00E732C4">
            <w:pPr>
              <w:widowControl w:val="0"/>
              <w:ind w:firstLine="0"/>
              <w:jc w:val="center"/>
              <w:rPr>
                <w:rFonts w:eastAsia="Calibri" w:cs="Times New Roman"/>
                <w:b/>
                <w:szCs w:val="28"/>
                <w:lang w:val="kk-KZ"/>
              </w:rPr>
            </w:pPr>
            <w:r w:rsidRPr="00B908C2">
              <w:rPr>
                <w:rFonts w:eastAsia="Calibri" w:cs="Times New Roman"/>
                <w:b/>
                <w:szCs w:val="28"/>
                <w:lang w:val="kk-KZ"/>
              </w:rPr>
              <w:t>ПОСТАНОВЛЕНИЕ</w:t>
            </w:r>
          </w:p>
          <w:p w14:paraId="54200B29" w14:textId="77777777" w:rsidR="00FB5FC6" w:rsidRPr="00B908C2" w:rsidRDefault="00FB5FC6" w:rsidP="00E732C4">
            <w:pPr>
              <w:widowControl w:val="0"/>
              <w:ind w:firstLine="0"/>
              <w:jc w:val="center"/>
              <w:rPr>
                <w:rFonts w:eastAsia="Calibri" w:cs="Times New Roman"/>
                <w:szCs w:val="28"/>
                <w:lang w:val="kk-KZ"/>
              </w:rPr>
            </w:pPr>
            <w:r w:rsidRPr="00B908C2">
              <w:rPr>
                <w:rFonts w:eastAsia="Calibri" w:cs="Times New Roman"/>
                <w:b/>
                <w:szCs w:val="28"/>
                <w:lang w:val="kk-KZ"/>
              </w:rPr>
              <w:t>ПРАВЛЕНИЯ</w:t>
            </w:r>
          </w:p>
        </w:tc>
      </w:tr>
      <w:tr w:rsidR="00FB5FC6" w:rsidRPr="00B908C2" w14:paraId="09191F6C" w14:textId="77777777" w:rsidTr="008C2313">
        <w:trPr>
          <w:trHeight w:val="860"/>
        </w:trPr>
        <w:tc>
          <w:tcPr>
            <w:tcW w:w="4161" w:type="dxa"/>
            <w:shd w:val="clear" w:color="auto" w:fill="auto"/>
            <w:vAlign w:val="center"/>
          </w:tcPr>
          <w:p w14:paraId="2BD19511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14:paraId="22507B7A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14:paraId="049DCA0C" w14:textId="77777777" w:rsidR="009D0F31" w:rsidRPr="00B908C2" w:rsidRDefault="009D0F31" w:rsidP="009D0F31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B908C2">
              <w:rPr>
                <w:rFonts w:eastAsia="Calibri" w:cs="Times New Roman"/>
                <w:sz w:val="24"/>
                <w:szCs w:val="24"/>
                <w:lang w:val="kk-KZ"/>
              </w:rPr>
              <w:t>20</w:t>
            </w:r>
            <w:r w:rsidR="00E732C4" w:rsidRPr="00B908C2">
              <w:rPr>
                <w:rFonts w:eastAsia="Calibri" w:cs="Times New Roman"/>
                <w:sz w:val="24"/>
                <w:szCs w:val="24"/>
                <w:lang w:val="kk-KZ"/>
              </w:rPr>
              <w:t>_</w:t>
            </w:r>
            <w:r w:rsidR="001033BE" w:rsidRPr="00B908C2">
              <w:rPr>
                <w:rFonts w:eastAsia="Calibri" w:cs="Times New Roman"/>
                <w:sz w:val="24"/>
                <w:szCs w:val="24"/>
                <w:lang w:val="kk-KZ"/>
              </w:rPr>
              <w:t>_</w:t>
            </w:r>
            <w:r w:rsidR="00E732C4" w:rsidRPr="00B908C2">
              <w:rPr>
                <w:rFonts w:eastAsia="Calibri" w:cs="Times New Roman"/>
                <w:sz w:val="24"/>
                <w:szCs w:val="24"/>
                <w:lang w:val="kk-KZ"/>
              </w:rPr>
              <w:t>_</w:t>
            </w:r>
            <w:r w:rsidRPr="00B908C2">
              <w:rPr>
                <w:rFonts w:eastAsia="Calibri" w:cs="Times New Roman"/>
                <w:sz w:val="24"/>
                <w:szCs w:val="24"/>
                <w:lang w:val="kk-KZ"/>
              </w:rPr>
              <w:t xml:space="preserve"> жылғы _______________</w:t>
            </w:r>
          </w:p>
          <w:p w14:paraId="345CCFDA" w14:textId="77777777" w:rsidR="00FB5FC6" w:rsidRPr="00B908C2" w:rsidRDefault="001033BE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B908C2">
              <w:rPr>
                <w:rFonts w:eastAsia="Calibri" w:cs="Times New Roman"/>
                <w:sz w:val="24"/>
                <w:szCs w:val="24"/>
                <w:lang w:val="kk-KZ"/>
              </w:rPr>
              <w:t>№ ____</w:t>
            </w:r>
          </w:p>
          <w:p w14:paraId="679EBF73" w14:textId="77777777" w:rsidR="001033BE" w:rsidRPr="00B908C2" w:rsidRDefault="001033BE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14:paraId="50239623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  <w:r w:rsidRPr="00B908C2">
              <w:rPr>
                <w:rFonts w:eastAsia="Calibri" w:cs="Times New Roman"/>
                <w:sz w:val="24"/>
                <w:szCs w:val="24"/>
                <w:lang w:val="kk-KZ"/>
              </w:rPr>
              <w:t>Нұр-Сұлтан қаласы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043A41F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4162" w:type="dxa"/>
            <w:shd w:val="clear" w:color="auto" w:fill="auto"/>
            <w:vAlign w:val="center"/>
          </w:tcPr>
          <w:p w14:paraId="3DFBDFDA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14:paraId="02C77695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14:paraId="391CDF76" w14:textId="77777777" w:rsidR="001033BE" w:rsidRPr="00B908C2" w:rsidRDefault="001033BE" w:rsidP="009D0F31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B908C2">
              <w:rPr>
                <w:rFonts w:eastAsia="Calibri" w:cs="Times New Roman"/>
                <w:sz w:val="24"/>
                <w:szCs w:val="24"/>
                <w:lang w:val="kk-KZ"/>
              </w:rPr>
              <w:t>_______________ 20___ года</w:t>
            </w:r>
          </w:p>
          <w:p w14:paraId="23B58797" w14:textId="77777777" w:rsidR="009D0F31" w:rsidRPr="00B908C2" w:rsidRDefault="00E732C4" w:rsidP="009D0F31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B908C2">
              <w:rPr>
                <w:rFonts w:eastAsia="Calibri" w:cs="Times New Roman"/>
                <w:sz w:val="24"/>
                <w:szCs w:val="24"/>
                <w:lang w:val="kk-KZ"/>
              </w:rPr>
              <w:t xml:space="preserve">№ </w:t>
            </w:r>
            <w:r w:rsidR="009D0F31" w:rsidRPr="00B908C2">
              <w:rPr>
                <w:rFonts w:eastAsia="Calibri" w:cs="Times New Roman"/>
                <w:sz w:val="24"/>
                <w:szCs w:val="24"/>
                <w:lang w:val="kk-KZ"/>
              </w:rPr>
              <w:t>____</w:t>
            </w:r>
          </w:p>
          <w:p w14:paraId="061F6E8C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14:paraId="7EE0974B" w14:textId="77777777" w:rsidR="00FB5FC6" w:rsidRPr="00B908C2" w:rsidRDefault="00FB5FC6" w:rsidP="008C2313">
            <w:pPr>
              <w:widowControl w:val="0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  <w:r w:rsidRPr="00B908C2">
              <w:rPr>
                <w:rFonts w:eastAsia="Calibri" w:cs="Times New Roman"/>
                <w:sz w:val="24"/>
                <w:szCs w:val="24"/>
                <w:lang w:val="kk-KZ"/>
              </w:rPr>
              <w:t>город Нур-Султан</w:t>
            </w:r>
          </w:p>
        </w:tc>
      </w:tr>
    </w:tbl>
    <w:p w14:paraId="23D7196D" w14:textId="77777777" w:rsidR="00FB5FC6" w:rsidRPr="00B908C2" w:rsidRDefault="00FB5FC6">
      <w:pPr>
        <w:rPr>
          <w:lang w:val="kk-KZ"/>
        </w:rPr>
      </w:pPr>
    </w:p>
    <w:p w14:paraId="0DF71E00" w14:textId="77777777" w:rsidR="00F04D9B" w:rsidRPr="00B908C2" w:rsidRDefault="00F04D9B">
      <w:pPr>
        <w:rPr>
          <w:lang w:val="kk-KZ"/>
        </w:rPr>
      </w:pPr>
    </w:p>
    <w:p w14:paraId="4BAE046D" w14:textId="029348BB" w:rsidR="009D42EA" w:rsidRPr="00B908C2" w:rsidRDefault="009D42EA" w:rsidP="00F04D9B">
      <w:pPr>
        <w:ind w:firstLine="0"/>
        <w:jc w:val="center"/>
        <w:rPr>
          <w:b/>
          <w:lang w:val="kk-KZ"/>
        </w:rPr>
      </w:pPr>
      <w:r w:rsidRPr="00B908C2">
        <w:rPr>
          <w:b/>
          <w:lang w:val="kk-KZ"/>
        </w:rPr>
        <w:t>«</w:t>
      </w:r>
      <w:r w:rsidRPr="00B908C2">
        <w:rPr>
          <w:rStyle w:val="s1"/>
          <w:b/>
          <w:lang w:val="kk-KZ"/>
        </w:rPr>
        <w:t xml:space="preserve">Қаржы ұйымдарының банк операцияларының жекелеген түрлерін </w:t>
      </w:r>
      <w:r w:rsidR="006E0E42" w:rsidRPr="00B908C2">
        <w:rPr>
          <w:rStyle w:val="s1"/>
          <w:b/>
          <w:lang w:val="kk-KZ"/>
        </w:rPr>
        <w:br/>
      </w:r>
      <w:r w:rsidRPr="00B908C2">
        <w:rPr>
          <w:rStyle w:val="s1"/>
          <w:b/>
          <w:lang w:val="kk-KZ"/>
        </w:rPr>
        <w:t>және басқа да операцияларды жүргізуіне шектеулер енгізу туралы</w:t>
      </w:r>
      <w:r w:rsidRPr="00B908C2">
        <w:rPr>
          <w:b/>
          <w:lang w:val="kk-KZ"/>
        </w:rPr>
        <w:t xml:space="preserve">» </w:t>
      </w:r>
      <w:r w:rsidR="00385CC5" w:rsidRPr="00B908C2">
        <w:rPr>
          <w:b/>
          <w:lang w:val="kk-KZ"/>
        </w:rPr>
        <w:t xml:space="preserve">Қазақстан Республикасы Ұлттық Банкі Басқармасының </w:t>
      </w:r>
      <w:r w:rsidR="006E0E42" w:rsidRPr="00B908C2">
        <w:rPr>
          <w:b/>
          <w:lang w:val="kk-KZ"/>
        </w:rPr>
        <w:br/>
      </w:r>
      <w:r w:rsidR="00385CC5" w:rsidRPr="00B908C2">
        <w:rPr>
          <w:b/>
          <w:lang w:val="kk-KZ"/>
        </w:rPr>
        <w:t xml:space="preserve">2013 жылғы 25 желтоқсандағы № 292 </w:t>
      </w:r>
      <w:r w:rsidR="00385CC5" w:rsidRPr="00B908C2">
        <w:rPr>
          <w:b/>
          <w:lang w:val="kk-KZ"/>
        </w:rPr>
        <w:t>қ</w:t>
      </w:r>
      <w:r w:rsidR="00385CC5" w:rsidRPr="00B908C2">
        <w:rPr>
          <w:b/>
          <w:lang w:val="kk-KZ"/>
        </w:rPr>
        <w:t>аулысы</w:t>
      </w:r>
      <w:r w:rsidR="00385CC5" w:rsidRPr="00B908C2">
        <w:rPr>
          <w:b/>
          <w:lang w:val="kk-KZ"/>
        </w:rPr>
        <w:t xml:space="preserve">на </w:t>
      </w:r>
      <w:r w:rsidR="006E0E42" w:rsidRPr="00B908C2">
        <w:rPr>
          <w:b/>
          <w:lang w:val="kk-KZ"/>
        </w:rPr>
        <w:br/>
      </w:r>
      <w:r w:rsidR="00193DD6" w:rsidRPr="00B908C2">
        <w:rPr>
          <w:b/>
          <w:lang w:val="kk-KZ"/>
        </w:rPr>
        <w:t>өзгерістер енгізу туралы</w:t>
      </w:r>
    </w:p>
    <w:p w14:paraId="016CA9D8" w14:textId="77777777" w:rsidR="00F04D9B" w:rsidRPr="00B908C2" w:rsidRDefault="00F04D9B">
      <w:pPr>
        <w:rPr>
          <w:lang w:val="kk-KZ"/>
        </w:rPr>
      </w:pPr>
    </w:p>
    <w:p w14:paraId="40BC7DB0" w14:textId="77777777" w:rsidR="00F04D9B" w:rsidRPr="00B908C2" w:rsidRDefault="00F04D9B">
      <w:pPr>
        <w:rPr>
          <w:lang w:val="kk-KZ"/>
        </w:rPr>
      </w:pPr>
    </w:p>
    <w:p w14:paraId="1A2EA7F3" w14:textId="23C46A88" w:rsidR="00F04D9B" w:rsidRPr="00B908C2" w:rsidRDefault="00F3773B">
      <w:pPr>
        <w:rPr>
          <w:lang w:val="kk-KZ"/>
        </w:rPr>
      </w:pPr>
      <w:r w:rsidRPr="00B908C2">
        <w:rPr>
          <w:szCs w:val="28"/>
          <w:lang w:val="kk-KZ"/>
        </w:rPr>
        <w:t xml:space="preserve">Қазақстан Республикасы Ұлттық Банкінің Басқармасы </w:t>
      </w:r>
      <w:r w:rsidRPr="00B908C2">
        <w:rPr>
          <w:b/>
          <w:szCs w:val="28"/>
          <w:lang w:val="kk-KZ"/>
        </w:rPr>
        <w:t>ҚАУЛЫ ЕТЕДІ</w:t>
      </w:r>
      <w:r w:rsidR="00F04D9B" w:rsidRPr="00B908C2">
        <w:rPr>
          <w:lang w:val="kk-KZ"/>
        </w:rPr>
        <w:t>:</w:t>
      </w:r>
    </w:p>
    <w:p w14:paraId="0AEDE082" w14:textId="6CBC66FA" w:rsidR="00F04D9B" w:rsidRPr="00B908C2" w:rsidRDefault="00F04D9B" w:rsidP="004A5324">
      <w:pPr>
        <w:rPr>
          <w:lang w:val="kk-KZ"/>
        </w:rPr>
      </w:pPr>
      <w:r w:rsidRPr="00B908C2">
        <w:rPr>
          <w:lang w:val="kk-KZ"/>
        </w:rPr>
        <w:t xml:space="preserve">1. </w:t>
      </w:r>
      <w:r w:rsidR="00B62E06" w:rsidRPr="00B908C2">
        <w:rPr>
          <w:lang w:val="kk-KZ"/>
        </w:rPr>
        <w:t>«</w:t>
      </w:r>
      <w:r w:rsidR="00B62E06" w:rsidRPr="00B908C2">
        <w:rPr>
          <w:rStyle w:val="s1"/>
          <w:lang w:val="kk-KZ"/>
        </w:rPr>
        <w:t>Қаржы ұйымдарының банк операцияларының жекелеген түрлерін және басқа да операцияларды жүргізуіне шектеулер енгізу туралы</w:t>
      </w:r>
      <w:r w:rsidR="00B62E06" w:rsidRPr="00B908C2">
        <w:rPr>
          <w:lang w:val="kk-KZ"/>
        </w:rPr>
        <w:t xml:space="preserve">» Қазақстан Республикасы Ұлттық Банкі Басқармасының </w:t>
      </w:r>
      <w:r w:rsidR="00B62E06" w:rsidRPr="00B908C2">
        <w:rPr>
          <w:lang w:val="kk-KZ"/>
        </w:rPr>
        <w:t xml:space="preserve">2013 жылғы 25 желтоқсандағы </w:t>
      </w:r>
      <w:r w:rsidR="00B908C2">
        <w:rPr>
          <w:lang w:val="kk-KZ"/>
        </w:rPr>
        <w:br/>
      </w:r>
      <w:r w:rsidR="00B62E06" w:rsidRPr="00B908C2">
        <w:rPr>
          <w:lang w:val="kk-KZ"/>
        </w:rPr>
        <w:t xml:space="preserve">№ 292 </w:t>
      </w:r>
      <w:r w:rsidR="00B62E06" w:rsidRPr="00B908C2">
        <w:rPr>
          <w:rStyle w:val="s1"/>
          <w:szCs w:val="28"/>
          <w:lang w:val="kk-KZ"/>
        </w:rPr>
        <w:t>қаулысына (Нормативтік құқықтық актілерді мемлекеттік тіркеу тізілімінде</w:t>
      </w:r>
      <w:r w:rsidR="00B62E06" w:rsidRPr="00B908C2">
        <w:rPr>
          <w:lang w:val="kk-KZ"/>
        </w:rPr>
        <w:t xml:space="preserve"> </w:t>
      </w:r>
      <w:r w:rsidR="00B62E06" w:rsidRPr="00B908C2">
        <w:rPr>
          <w:lang w:val="kk-KZ"/>
        </w:rPr>
        <w:t>№ 9125</w:t>
      </w:r>
      <w:r w:rsidR="00B62E06" w:rsidRPr="00B908C2">
        <w:rPr>
          <w:lang w:val="kk-KZ"/>
        </w:rPr>
        <w:t xml:space="preserve"> </w:t>
      </w:r>
      <w:r w:rsidR="00B62E06" w:rsidRPr="00B908C2">
        <w:rPr>
          <w:rStyle w:val="s1"/>
          <w:szCs w:val="28"/>
          <w:lang w:val="kk-KZ"/>
        </w:rPr>
        <w:t>болып тіркелген) мынадай өзгерістер енгізілсін</w:t>
      </w:r>
      <w:r w:rsidRPr="00B908C2">
        <w:rPr>
          <w:lang w:val="kk-KZ"/>
        </w:rPr>
        <w:t>:</w:t>
      </w:r>
    </w:p>
    <w:p w14:paraId="62CA9CC9" w14:textId="53FC8E99" w:rsidR="00F04D9B" w:rsidRPr="00B908C2" w:rsidRDefault="00CD7476">
      <w:pPr>
        <w:rPr>
          <w:lang w:val="kk-KZ"/>
        </w:rPr>
      </w:pPr>
      <w:r w:rsidRPr="00B908C2">
        <w:rPr>
          <w:rStyle w:val="s0"/>
          <w:szCs w:val="28"/>
          <w:lang w:val="kk-KZ"/>
        </w:rPr>
        <w:t>кіріспе мынадай редакцияда жазылсын</w:t>
      </w:r>
      <w:r w:rsidR="00F04D9B" w:rsidRPr="00B908C2">
        <w:rPr>
          <w:lang w:val="kk-KZ"/>
        </w:rPr>
        <w:t>:</w:t>
      </w:r>
    </w:p>
    <w:p w14:paraId="11EDC8C1" w14:textId="1B122046" w:rsidR="00F04D9B" w:rsidRPr="00B908C2" w:rsidRDefault="00EA2758" w:rsidP="00EA2758">
      <w:pPr>
        <w:rPr>
          <w:color w:val="000000"/>
          <w:lang w:val="kk-KZ"/>
        </w:rPr>
      </w:pPr>
      <w:r w:rsidRPr="00B908C2">
        <w:rPr>
          <w:rStyle w:val="s0"/>
          <w:szCs w:val="28"/>
          <w:lang w:val="kk-KZ"/>
        </w:rPr>
        <w:t>«</w:t>
      </w:r>
      <w:hyperlink r:id="rId7" w:history="1">
        <w:r w:rsidRPr="00B908C2">
          <w:rPr>
            <w:rStyle w:val="s1"/>
            <w:lang w:val="kk-KZ"/>
          </w:rPr>
          <w:t>Қазақстан Республикасының Ұлттық Банкі туралы</w:t>
        </w:r>
      </w:hyperlink>
      <w:r w:rsidRPr="00B908C2">
        <w:rPr>
          <w:rStyle w:val="s1"/>
          <w:lang w:val="kk-KZ"/>
        </w:rPr>
        <w:t xml:space="preserve">» Қазақстан Республикасы Заңының 51-2-бабы төртінші бөлігінің 4) тармақшасына </w:t>
      </w:r>
      <w:r w:rsidRPr="00B908C2">
        <w:rPr>
          <w:rStyle w:val="s0"/>
          <w:szCs w:val="28"/>
          <w:lang w:val="kk-KZ"/>
        </w:rPr>
        <w:t xml:space="preserve">сәйкес Қазақстан Республикасы Ұлттық Банкінің Басқармасы </w:t>
      </w:r>
      <w:r w:rsidRPr="00B908C2">
        <w:rPr>
          <w:rStyle w:val="s0"/>
          <w:b/>
          <w:bCs/>
          <w:szCs w:val="28"/>
          <w:lang w:val="kk-KZ"/>
        </w:rPr>
        <w:t>ҚАУЛЫ ЕТЕДІ</w:t>
      </w:r>
      <w:r w:rsidRPr="00B908C2">
        <w:rPr>
          <w:rStyle w:val="s0"/>
          <w:szCs w:val="28"/>
          <w:lang w:val="kk-KZ"/>
        </w:rPr>
        <w:t>:</w:t>
      </w:r>
      <w:r w:rsidR="00F04D9B" w:rsidRPr="00B908C2">
        <w:rPr>
          <w:lang w:val="kk-KZ"/>
        </w:rPr>
        <w:t>»;</w:t>
      </w:r>
    </w:p>
    <w:p w14:paraId="41889281" w14:textId="64FEB01C" w:rsidR="00A00861" w:rsidRPr="00B908C2" w:rsidRDefault="00A00861">
      <w:pPr>
        <w:rPr>
          <w:lang w:val="kk-KZ"/>
        </w:rPr>
      </w:pPr>
      <w:r w:rsidRPr="00B908C2">
        <w:rPr>
          <w:lang w:val="kk-KZ"/>
        </w:rPr>
        <w:t>1</w:t>
      </w:r>
      <w:r w:rsidR="009C7AFD" w:rsidRPr="00B908C2">
        <w:rPr>
          <w:lang w:val="kk-KZ"/>
        </w:rPr>
        <w:t xml:space="preserve"> </w:t>
      </w:r>
      <w:r w:rsidR="009408E9" w:rsidRPr="00B908C2">
        <w:rPr>
          <w:szCs w:val="28"/>
          <w:lang w:val="kk-KZ"/>
        </w:rPr>
        <w:t xml:space="preserve">және </w:t>
      </w:r>
      <w:r w:rsidR="009408E9" w:rsidRPr="00B908C2">
        <w:rPr>
          <w:szCs w:val="28"/>
          <w:lang w:val="kk-KZ"/>
        </w:rPr>
        <w:t>2</w:t>
      </w:r>
      <w:r w:rsidR="009408E9" w:rsidRPr="00B908C2">
        <w:rPr>
          <w:szCs w:val="28"/>
          <w:lang w:val="kk-KZ"/>
        </w:rPr>
        <w:t>-тармақтар мынадай редакцияда жазылсын</w:t>
      </w:r>
      <w:r w:rsidRPr="00B908C2">
        <w:rPr>
          <w:lang w:val="kk-KZ"/>
        </w:rPr>
        <w:t>:</w:t>
      </w:r>
    </w:p>
    <w:p w14:paraId="2129EBDD" w14:textId="2FDFDBFF" w:rsidR="00A00861" w:rsidRPr="00B908C2" w:rsidRDefault="00A00861" w:rsidP="002C6516">
      <w:pPr>
        <w:rPr>
          <w:rFonts w:cs="Times New Roman"/>
          <w:szCs w:val="28"/>
          <w:lang w:val="kk-KZ"/>
        </w:rPr>
      </w:pPr>
      <w:r w:rsidRPr="00B908C2">
        <w:rPr>
          <w:lang w:val="kk-KZ"/>
        </w:rPr>
        <w:t xml:space="preserve">«1. </w:t>
      </w:r>
      <w:r w:rsidR="00D00E4F" w:rsidRPr="00B908C2">
        <w:rPr>
          <w:lang w:val="kk-KZ"/>
        </w:rPr>
        <w:t>Қаржы ұйымдарының банк</w:t>
      </w:r>
      <w:r w:rsidR="002C6516" w:rsidRPr="00B908C2">
        <w:rPr>
          <w:lang w:val="kk-KZ"/>
        </w:rPr>
        <w:t>тік</w:t>
      </w:r>
      <w:r w:rsidR="00D00E4F" w:rsidRPr="00B908C2">
        <w:rPr>
          <w:lang w:val="kk-KZ"/>
        </w:rPr>
        <w:t xml:space="preserve"> </w:t>
      </w:r>
      <w:r w:rsidR="002C6516" w:rsidRPr="00B908C2">
        <w:rPr>
          <w:lang w:val="kk-KZ"/>
        </w:rPr>
        <w:t>және басқа операцияларды</w:t>
      </w:r>
      <w:r w:rsidR="002C6516" w:rsidRPr="00B908C2">
        <w:rPr>
          <w:lang w:val="kk-KZ"/>
        </w:rPr>
        <w:t>ң</w:t>
      </w:r>
      <w:r w:rsidR="002C6516" w:rsidRPr="00B908C2">
        <w:rPr>
          <w:lang w:val="kk-KZ"/>
        </w:rPr>
        <w:t xml:space="preserve"> </w:t>
      </w:r>
      <w:r w:rsidR="00D00E4F" w:rsidRPr="00B908C2">
        <w:rPr>
          <w:lang w:val="kk-KZ"/>
        </w:rPr>
        <w:t xml:space="preserve">жекелеген түрлерін жүргізуіне </w:t>
      </w:r>
      <w:r w:rsidR="002C6516" w:rsidRPr="00B908C2">
        <w:rPr>
          <w:lang w:val="kk-KZ"/>
        </w:rPr>
        <w:t>шектеу</w:t>
      </w:r>
      <w:r w:rsidR="00D00E4F" w:rsidRPr="00B908C2">
        <w:rPr>
          <w:lang w:val="kk-KZ"/>
        </w:rPr>
        <w:t xml:space="preserve"> белгіленсін</w:t>
      </w:r>
      <w:r w:rsidRPr="00B908C2">
        <w:rPr>
          <w:rFonts w:cs="Times New Roman"/>
          <w:szCs w:val="28"/>
          <w:lang w:val="kk-KZ"/>
        </w:rPr>
        <w:t>.</w:t>
      </w:r>
    </w:p>
    <w:p w14:paraId="293DDC52" w14:textId="123B876D" w:rsidR="009C7AFD" w:rsidRPr="00B908C2" w:rsidRDefault="009C7AFD" w:rsidP="00C13B8F">
      <w:pPr>
        <w:rPr>
          <w:rFonts w:cs="Times New Roman"/>
          <w:szCs w:val="28"/>
          <w:lang w:val="kk-KZ"/>
        </w:rPr>
      </w:pPr>
      <w:r w:rsidRPr="00B908C2">
        <w:rPr>
          <w:rFonts w:cs="Times New Roman"/>
          <w:szCs w:val="28"/>
          <w:lang w:val="kk-KZ"/>
        </w:rPr>
        <w:t xml:space="preserve">2. </w:t>
      </w:r>
      <w:r w:rsidR="00F30100" w:rsidRPr="00B908C2">
        <w:rPr>
          <w:rFonts w:cs="Times New Roman"/>
          <w:szCs w:val="28"/>
          <w:lang w:val="kk-KZ"/>
        </w:rPr>
        <w:t xml:space="preserve">Екінші деңгейдегі банк </w:t>
      </w:r>
      <w:r w:rsidR="00F30100" w:rsidRPr="00B908C2">
        <w:rPr>
          <w:lang w:val="kk-KZ"/>
        </w:rPr>
        <w:t xml:space="preserve">қарыз алушының борыштық жүктемесінің коэффициентін </w:t>
      </w:r>
      <w:r w:rsidR="00F30100" w:rsidRPr="00B908C2">
        <w:rPr>
          <w:rFonts w:cs="Times New Roman"/>
          <w:szCs w:val="28"/>
          <w:lang w:val="kk-KZ"/>
        </w:rPr>
        <w:t>«</w:t>
      </w:r>
      <w:r w:rsidR="00F30100" w:rsidRPr="00B908C2">
        <w:rPr>
          <w:rStyle w:val="s1"/>
          <w:lang w:val="kk-KZ"/>
        </w:rPr>
        <w:t>Банктің пруденциялық нормативтерінің және сақталуы міндетті өзге де нормалары мен лимиттерінің нормативтік мәндері мен оларды есептеу әдістемелерін, капиталының мөлшерін және Ашық валюталық позицияны есептеу қағидалары мен оның лимиттерін белгілеу туралы</w:t>
      </w:r>
      <w:r w:rsidR="00F30100" w:rsidRPr="00B908C2">
        <w:rPr>
          <w:rStyle w:val="s1"/>
          <w:lang w:val="kk-KZ"/>
        </w:rPr>
        <w:t xml:space="preserve">» Қазақстан Республикасы Ұлттық Банкі Басқармасының </w:t>
      </w:r>
      <w:r w:rsidR="00F30100" w:rsidRPr="00B908C2">
        <w:rPr>
          <w:lang w:val="kk-KZ"/>
        </w:rPr>
        <w:t xml:space="preserve">2017 жылғы 13 қыркүйектегі </w:t>
      </w:r>
      <w:r w:rsidR="005C6D01">
        <w:rPr>
          <w:lang w:val="kk-KZ"/>
        </w:rPr>
        <w:br/>
      </w:r>
      <w:bookmarkStart w:id="0" w:name="_GoBack"/>
      <w:bookmarkEnd w:id="0"/>
      <w:r w:rsidR="00F30100" w:rsidRPr="00B908C2">
        <w:rPr>
          <w:lang w:val="kk-KZ"/>
        </w:rPr>
        <w:lastRenderedPageBreak/>
        <w:t>№ 170</w:t>
      </w:r>
      <w:r w:rsidR="00F30100" w:rsidRPr="00B908C2">
        <w:rPr>
          <w:lang w:val="kk-KZ"/>
        </w:rPr>
        <w:t xml:space="preserve"> </w:t>
      </w:r>
      <w:r w:rsidR="00F30100" w:rsidRPr="00B908C2">
        <w:rPr>
          <w:szCs w:val="28"/>
          <w:lang w:val="kk-KZ"/>
        </w:rPr>
        <w:t>қаулысына (Нормативтік құқықтық актілерді мемлекеттік тіркеу тізілімінде</w:t>
      </w:r>
      <w:r w:rsidR="00F30100" w:rsidRPr="00B908C2">
        <w:rPr>
          <w:szCs w:val="28"/>
          <w:lang w:val="kk-KZ"/>
        </w:rPr>
        <w:t xml:space="preserve"> </w:t>
      </w:r>
      <w:r w:rsidR="00F30100" w:rsidRPr="00B908C2">
        <w:rPr>
          <w:lang w:val="kk-KZ"/>
        </w:rPr>
        <w:t>№ 15886</w:t>
      </w:r>
      <w:r w:rsidR="00F30100" w:rsidRPr="00B908C2">
        <w:rPr>
          <w:lang w:val="kk-KZ"/>
        </w:rPr>
        <w:t xml:space="preserve"> </w:t>
      </w:r>
      <w:r w:rsidR="00F30100" w:rsidRPr="00B908C2">
        <w:rPr>
          <w:rStyle w:val="s0"/>
          <w:color w:val="000000" w:themeColor="text1"/>
          <w:szCs w:val="28"/>
          <w:lang w:val="kk-KZ"/>
        </w:rPr>
        <w:t>болып тіркелген)</w:t>
      </w:r>
      <w:r w:rsidR="00F30100" w:rsidRPr="00B908C2">
        <w:rPr>
          <w:rStyle w:val="s0"/>
          <w:color w:val="000000" w:themeColor="text1"/>
          <w:szCs w:val="28"/>
          <w:lang w:val="kk-KZ"/>
        </w:rPr>
        <w:t xml:space="preserve"> </w:t>
      </w:r>
      <w:r w:rsidR="00C13B8F" w:rsidRPr="00B908C2">
        <w:rPr>
          <w:rStyle w:val="s0"/>
          <w:color w:val="000000" w:themeColor="text1"/>
          <w:szCs w:val="28"/>
          <w:lang w:val="kk-KZ"/>
        </w:rPr>
        <w:t xml:space="preserve">сәйкес </w:t>
      </w:r>
      <w:r w:rsidR="00C13B8F" w:rsidRPr="00B908C2">
        <w:rPr>
          <w:lang w:val="kk-KZ"/>
        </w:rPr>
        <w:t>есепте</w:t>
      </w:r>
      <w:r w:rsidR="00C13B8F" w:rsidRPr="00B908C2">
        <w:rPr>
          <w:lang w:val="kk-KZ"/>
        </w:rPr>
        <w:t>й</w:t>
      </w:r>
      <w:r w:rsidR="00C13B8F" w:rsidRPr="00B908C2">
        <w:rPr>
          <w:lang w:val="kk-KZ"/>
        </w:rPr>
        <w:t>ді</w:t>
      </w:r>
      <w:r w:rsidRPr="00B908C2">
        <w:rPr>
          <w:lang w:val="kk-KZ"/>
        </w:rPr>
        <w:t>.</w:t>
      </w:r>
    </w:p>
    <w:p w14:paraId="2315EA6F" w14:textId="2C0C73E2" w:rsidR="009C7AFD" w:rsidRPr="00B908C2" w:rsidRDefault="005C3E33" w:rsidP="005C3E33">
      <w:pPr>
        <w:rPr>
          <w:lang w:val="kk-KZ"/>
        </w:rPr>
      </w:pPr>
      <w:r w:rsidRPr="00B908C2">
        <w:rPr>
          <w:lang w:val="kk-KZ"/>
        </w:rPr>
        <w:t>Қ</w:t>
      </w:r>
      <w:r w:rsidRPr="00B908C2">
        <w:rPr>
          <w:lang w:val="kk-KZ"/>
        </w:rPr>
        <w:t>арыз</w:t>
      </w:r>
      <w:r w:rsidRPr="00B908C2">
        <w:rPr>
          <w:lang w:val="kk-KZ"/>
        </w:rPr>
        <w:t xml:space="preserve"> </w:t>
      </w:r>
      <w:r w:rsidRPr="00B908C2">
        <w:rPr>
          <w:lang w:val="kk-KZ"/>
        </w:rPr>
        <w:t>алушының борыштық жүктемесі коэффициентінің</w:t>
      </w:r>
      <w:r w:rsidRPr="00B908C2">
        <w:rPr>
          <w:lang w:val="kk-KZ"/>
        </w:rPr>
        <w:t xml:space="preserve"> ең жоғары деңгейі </w:t>
      </w:r>
      <w:r w:rsidRPr="00B908C2">
        <w:rPr>
          <w:lang w:val="kk-KZ"/>
        </w:rPr>
        <w:t>0,5 (н</w:t>
      </w:r>
      <w:r w:rsidRPr="00B908C2">
        <w:rPr>
          <w:lang w:val="kk-KZ"/>
        </w:rPr>
        <w:t>ө</w:t>
      </w:r>
      <w:r w:rsidRPr="00B908C2">
        <w:rPr>
          <w:lang w:val="kk-KZ"/>
        </w:rPr>
        <w:t xml:space="preserve">л </w:t>
      </w:r>
      <w:r w:rsidRPr="00B908C2">
        <w:rPr>
          <w:lang w:val="kk-KZ"/>
        </w:rPr>
        <w:t>бүтін оннан бес</w:t>
      </w:r>
      <w:r w:rsidRPr="00B908C2">
        <w:rPr>
          <w:lang w:val="kk-KZ"/>
        </w:rPr>
        <w:t>)</w:t>
      </w:r>
      <w:r w:rsidRPr="00B908C2">
        <w:rPr>
          <w:lang w:val="kk-KZ"/>
        </w:rPr>
        <w:t xml:space="preserve"> болады</w:t>
      </w:r>
      <w:r w:rsidR="009C7AFD" w:rsidRPr="00B908C2">
        <w:rPr>
          <w:lang w:val="kk-KZ"/>
        </w:rPr>
        <w:t>.</w:t>
      </w:r>
      <w:r w:rsidR="00B678DB" w:rsidRPr="00B908C2">
        <w:rPr>
          <w:lang w:val="kk-KZ"/>
        </w:rPr>
        <w:t>».</w:t>
      </w:r>
    </w:p>
    <w:p w14:paraId="3260D5C2" w14:textId="0A9D28B6" w:rsidR="00F04D9B" w:rsidRPr="00B908C2" w:rsidRDefault="00E61158">
      <w:pPr>
        <w:rPr>
          <w:lang w:val="kk-KZ"/>
        </w:rPr>
      </w:pPr>
      <w:r w:rsidRPr="00B908C2">
        <w:rPr>
          <w:lang w:val="kk-KZ"/>
        </w:rPr>
        <w:t xml:space="preserve">2-1, 2-2, 3, </w:t>
      </w:r>
      <w:r w:rsidR="00B85AEA" w:rsidRPr="00B908C2">
        <w:rPr>
          <w:lang w:val="kk-KZ"/>
        </w:rPr>
        <w:t xml:space="preserve">4, 5, 7, 8, 9 </w:t>
      </w:r>
      <w:r w:rsidR="000C57E1" w:rsidRPr="00B908C2">
        <w:rPr>
          <w:lang w:val="kk-KZ"/>
        </w:rPr>
        <w:t>және</w:t>
      </w:r>
      <w:r w:rsidR="00B85AEA" w:rsidRPr="00B908C2">
        <w:rPr>
          <w:lang w:val="kk-KZ"/>
        </w:rPr>
        <w:t xml:space="preserve"> 10</w:t>
      </w:r>
      <w:r w:rsidR="000C57E1" w:rsidRPr="00B908C2">
        <w:rPr>
          <w:szCs w:val="28"/>
          <w:lang w:val="kk-KZ"/>
        </w:rPr>
        <w:t>-тармақтар</w:t>
      </w:r>
      <w:r w:rsidR="00B85AEA" w:rsidRPr="00B908C2">
        <w:rPr>
          <w:lang w:val="kk-KZ"/>
        </w:rPr>
        <w:t xml:space="preserve"> </w:t>
      </w:r>
      <w:r w:rsidR="000C57E1" w:rsidRPr="00B908C2">
        <w:rPr>
          <w:lang w:val="kk-KZ"/>
        </w:rPr>
        <w:t>алып тасталсын</w:t>
      </w:r>
      <w:r w:rsidR="00B85AEA" w:rsidRPr="00B908C2">
        <w:rPr>
          <w:lang w:val="kk-KZ"/>
        </w:rPr>
        <w:t>.</w:t>
      </w:r>
    </w:p>
    <w:p w14:paraId="47F53590" w14:textId="1E2319E9" w:rsidR="00B85AEA" w:rsidRPr="00B908C2" w:rsidRDefault="00B85AEA" w:rsidP="006117AD">
      <w:pPr>
        <w:rPr>
          <w:lang w:val="kk-KZ"/>
        </w:rPr>
      </w:pPr>
      <w:r w:rsidRPr="00B908C2">
        <w:rPr>
          <w:lang w:val="kk-KZ"/>
        </w:rPr>
        <w:t xml:space="preserve">2. </w:t>
      </w:r>
      <w:r w:rsidR="0007306A" w:rsidRPr="00B908C2">
        <w:rPr>
          <w:szCs w:val="28"/>
          <w:lang w:val="kk-KZ"/>
        </w:rPr>
        <w:t>Қаржылық тұрақтылық және зерттеулер департаменті</w:t>
      </w:r>
      <w:r w:rsidR="0007306A" w:rsidRPr="00B908C2">
        <w:rPr>
          <w:lang w:val="kk-KZ"/>
        </w:rPr>
        <w:t xml:space="preserve"> </w:t>
      </w:r>
      <w:r w:rsidR="0007306A" w:rsidRPr="00B908C2">
        <w:rPr>
          <w:lang w:val="kk-KZ"/>
        </w:rPr>
        <w:t>(</w:t>
      </w:r>
      <w:r w:rsidR="003E4EF8" w:rsidRPr="00B908C2">
        <w:rPr>
          <w:lang w:val="kk-KZ"/>
        </w:rPr>
        <w:t>О.М.</w:t>
      </w:r>
      <w:r w:rsidR="003E4EF8" w:rsidRPr="00B908C2">
        <w:rPr>
          <w:lang w:val="kk-KZ"/>
        </w:rPr>
        <w:t xml:space="preserve"> </w:t>
      </w:r>
      <w:r w:rsidR="0007306A" w:rsidRPr="00B908C2">
        <w:rPr>
          <w:lang w:val="kk-KZ"/>
        </w:rPr>
        <w:t>К</w:t>
      </w:r>
      <w:r w:rsidR="003E4EF8" w:rsidRPr="00B908C2">
        <w:rPr>
          <w:lang w:val="kk-KZ"/>
        </w:rPr>
        <w:t>ү</w:t>
      </w:r>
      <w:r w:rsidR="0007306A" w:rsidRPr="00B908C2">
        <w:rPr>
          <w:lang w:val="kk-KZ"/>
        </w:rPr>
        <w:t>бенбаев)</w:t>
      </w:r>
      <w:r w:rsidR="003E4EF8" w:rsidRPr="00B908C2">
        <w:rPr>
          <w:lang w:val="kk-KZ"/>
        </w:rPr>
        <w:t xml:space="preserve"> </w:t>
      </w:r>
      <w:r w:rsidR="006117AD" w:rsidRPr="00B908C2">
        <w:rPr>
          <w:szCs w:val="28"/>
          <w:lang w:val="kk-KZ"/>
        </w:rPr>
        <w:t>Қазақстан Республикасының заңнамасында белгіленген тәртіппен</w:t>
      </w:r>
      <w:r w:rsidRPr="00B908C2">
        <w:rPr>
          <w:lang w:val="kk-KZ"/>
        </w:rPr>
        <w:t>:</w:t>
      </w:r>
    </w:p>
    <w:p w14:paraId="2514B719" w14:textId="5EED4766" w:rsidR="00B85AEA" w:rsidRPr="00B908C2" w:rsidRDefault="00B85AEA" w:rsidP="007C6AEF">
      <w:pPr>
        <w:rPr>
          <w:lang w:val="kk-KZ"/>
        </w:rPr>
      </w:pPr>
      <w:r w:rsidRPr="00B908C2">
        <w:rPr>
          <w:lang w:val="kk-KZ"/>
        </w:rPr>
        <w:t xml:space="preserve">1) </w:t>
      </w:r>
      <w:r w:rsidR="007C6AEF" w:rsidRPr="00B908C2">
        <w:rPr>
          <w:lang w:val="kk-KZ"/>
        </w:rPr>
        <w:t xml:space="preserve">Заң департаментімен (А.С. Касенов) бірлесіп осы қаулыны Қазақстан Республикасының Әділет министрлігінде мемлекеттік </w:t>
      </w:r>
      <w:bookmarkStart w:id="1" w:name="sub1008116474"/>
      <w:r w:rsidR="007C6AEF" w:rsidRPr="00B908C2">
        <w:rPr>
          <w:lang w:val="kk-KZ"/>
        </w:rPr>
        <w:fldChar w:fldCharType="begin"/>
      </w:r>
      <w:r w:rsidR="007C6AEF" w:rsidRPr="00B908C2">
        <w:rPr>
          <w:lang w:val="kk-KZ"/>
        </w:rPr>
        <w:instrText xml:space="preserve"> HYPERLINK "jl:34987919.0.1008116474_0" \o "АНЫҚТАМА ҚР ҰЛТТЫҚ БАНКІ БАСҚАРМАСЫНЫҢ 2021.02.03 № 25 ҚАУЛЫСЫ" </w:instrText>
      </w:r>
      <w:r w:rsidR="007C6AEF" w:rsidRPr="00B908C2">
        <w:rPr>
          <w:lang w:val="kk-KZ"/>
        </w:rPr>
        <w:fldChar w:fldCharType="separate"/>
      </w:r>
      <w:r w:rsidR="007C6AEF" w:rsidRPr="00B908C2">
        <w:rPr>
          <w:lang w:val="kk-KZ"/>
        </w:rPr>
        <w:t>тіркеуді</w:t>
      </w:r>
      <w:r w:rsidR="007C6AEF" w:rsidRPr="00B908C2">
        <w:rPr>
          <w:lang w:val="kk-KZ"/>
        </w:rPr>
        <w:fldChar w:fldCharType="end"/>
      </w:r>
      <w:bookmarkEnd w:id="1"/>
      <w:r w:rsidRPr="00B908C2">
        <w:rPr>
          <w:lang w:val="kk-KZ"/>
        </w:rPr>
        <w:t>;</w:t>
      </w:r>
    </w:p>
    <w:p w14:paraId="26C0EF22" w14:textId="32899706" w:rsidR="00B85AEA" w:rsidRPr="00B908C2" w:rsidRDefault="00B85AEA" w:rsidP="007C6AEF">
      <w:pPr>
        <w:rPr>
          <w:lang w:val="kk-KZ"/>
        </w:rPr>
      </w:pPr>
      <w:r w:rsidRPr="00B908C2">
        <w:rPr>
          <w:lang w:val="kk-KZ"/>
        </w:rPr>
        <w:t xml:space="preserve">2) </w:t>
      </w:r>
      <w:r w:rsidR="007C6AEF" w:rsidRPr="00B908C2">
        <w:rPr>
          <w:szCs w:val="28"/>
          <w:lang w:val="kk-KZ"/>
        </w:rPr>
        <w:t>осы қаулы ресми жарияланғаннан кейін Қазақстан Республикасы Ұлттық Банкінің ресми интернет-ресурсына орналастыруды</w:t>
      </w:r>
      <w:r w:rsidRPr="00B908C2">
        <w:rPr>
          <w:lang w:val="kk-KZ"/>
        </w:rPr>
        <w:t>;</w:t>
      </w:r>
    </w:p>
    <w:p w14:paraId="52A2B5E8" w14:textId="4665B485" w:rsidR="00B85AEA" w:rsidRPr="00B908C2" w:rsidRDefault="00B85AEA" w:rsidP="005D31DE">
      <w:pPr>
        <w:rPr>
          <w:lang w:val="kk-KZ"/>
        </w:rPr>
      </w:pPr>
      <w:r w:rsidRPr="00B908C2">
        <w:rPr>
          <w:lang w:val="kk-KZ"/>
        </w:rPr>
        <w:t xml:space="preserve">3) </w:t>
      </w:r>
      <w:r w:rsidR="005D31DE" w:rsidRPr="00B908C2">
        <w:rPr>
          <w:szCs w:val="28"/>
          <w:lang w:val="kk-KZ"/>
        </w:rPr>
        <w:t>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</w:t>
      </w:r>
      <w:r w:rsidRPr="00B908C2">
        <w:rPr>
          <w:lang w:val="kk-KZ"/>
        </w:rPr>
        <w:t>.</w:t>
      </w:r>
    </w:p>
    <w:p w14:paraId="472954DB" w14:textId="33A2DD23" w:rsidR="00B85AEA" w:rsidRPr="00B908C2" w:rsidRDefault="00B85AEA" w:rsidP="001E58B5">
      <w:pPr>
        <w:rPr>
          <w:lang w:val="kk-KZ"/>
        </w:rPr>
      </w:pPr>
      <w:r w:rsidRPr="00B908C2">
        <w:rPr>
          <w:lang w:val="kk-KZ"/>
        </w:rPr>
        <w:t xml:space="preserve">3. </w:t>
      </w:r>
      <w:r w:rsidR="001E58B5" w:rsidRPr="00B908C2">
        <w:rPr>
          <w:szCs w:val="28"/>
          <w:lang w:val="kk-KZ"/>
        </w:rPr>
        <w:t xml:space="preserve">Осы қаулының орындалуын бақылау Қазақстан Республикасының Ұлттық Банкі Төрағасының орынбасары </w:t>
      </w:r>
      <w:r w:rsidR="001E58B5" w:rsidRPr="00B908C2">
        <w:rPr>
          <w:szCs w:val="28"/>
          <w:lang w:val="kk-KZ"/>
        </w:rPr>
        <w:t>А</w:t>
      </w:r>
      <w:r w:rsidR="001E58B5" w:rsidRPr="00B908C2">
        <w:rPr>
          <w:szCs w:val="28"/>
          <w:lang w:val="kk-KZ"/>
        </w:rPr>
        <w:t>.</w:t>
      </w:r>
      <w:r w:rsidR="001E58B5" w:rsidRPr="00B908C2">
        <w:rPr>
          <w:szCs w:val="28"/>
          <w:lang w:val="kk-KZ"/>
        </w:rPr>
        <w:t>М</w:t>
      </w:r>
      <w:r w:rsidR="001E58B5" w:rsidRPr="00B908C2">
        <w:rPr>
          <w:szCs w:val="28"/>
          <w:lang w:val="kk-KZ"/>
        </w:rPr>
        <w:t xml:space="preserve">. </w:t>
      </w:r>
      <w:r w:rsidR="001E58B5" w:rsidRPr="00B908C2">
        <w:rPr>
          <w:szCs w:val="28"/>
          <w:lang w:val="kk-KZ"/>
        </w:rPr>
        <w:t>Баймағамбет</w:t>
      </w:r>
      <w:r w:rsidR="001E58B5" w:rsidRPr="00B908C2">
        <w:rPr>
          <w:szCs w:val="28"/>
          <w:lang w:val="kk-KZ"/>
        </w:rPr>
        <w:t>ов</w:t>
      </w:r>
      <w:r w:rsidR="001E58B5" w:rsidRPr="00B908C2">
        <w:rPr>
          <w:szCs w:val="28"/>
          <w:lang w:val="kk-KZ"/>
        </w:rPr>
        <w:t>ке</w:t>
      </w:r>
      <w:r w:rsidR="001E58B5" w:rsidRPr="00B908C2">
        <w:rPr>
          <w:szCs w:val="28"/>
          <w:lang w:val="kk-KZ"/>
        </w:rPr>
        <w:t xml:space="preserve"> жүктелсін</w:t>
      </w:r>
      <w:r w:rsidRPr="00B908C2">
        <w:rPr>
          <w:lang w:val="kk-KZ"/>
        </w:rPr>
        <w:t>.</w:t>
      </w:r>
    </w:p>
    <w:p w14:paraId="17A92BA7" w14:textId="72A04575" w:rsidR="00F04D9B" w:rsidRPr="00B908C2" w:rsidRDefault="00B85AEA" w:rsidP="00B85AEA">
      <w:pPr>
        <w:rPr>
          <w:lang w:val="kk-KZ"/>
        </w:rPr>
      </w:pPr>
      <w:r w:rsidRPr="00B908C2">
        <w:rPr>
          <w:lang w:val="kk-KZ"/>
        </w:rPr>
        <w:t xml:space="preserve">4. </w:t>
      </w:r>
      <w:r w:rsidR="003A6E89" w:rsidRPr="00B908C2">
        <w:rPr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</w:t>
      </w:r>
      <w:r w:rsidRPr="00B908C2">
        <w:rPr>
          <w:lang w:val="kk-KZ"/>
        </w:rPr>
        <w:t>.</w:t>
      </w:r>
    </w:p>
    <w:p w14:paraId="4FFC7431" w14:textId="77777777" w:rsidR="00B85AEA" w:rsidRPr="00B908C2" w:rsidRDefault="00B85AEA" w:rsidP="00F04D9B">
      <w:pPr>
        <w:rPr>
          <w:lang w:val="kk-KZ"/>
        </w:rPr>
      </w:pPr>
    </w:p>
    <w:p w14:paraId="2302636E" w14:textId="77777777" w:rsidR="00B85AEA" w:rsidRPr="00B908C2" w:rsidRDefault="00B85AEA" w:rsidP="00F04D9B">
      <w:pPr>
        <w:rPr>
          <w:lang w:val="kk-KZ"/>
        </w:rPr>
      </w:pPr>
    </w:p>
    <w:p w14:paraId="15968840" w14:textId="77777777" w:rsidR="00FD06C1" w:rsidRPr="00B908C2" w:rsidRDefault="00FD06C1" w:rsidP="00FD06C1">
      <w:pPr>
        <w:rPr>
          <w:b/>
          <w:color w:val="000000"/>
          <w:szCs w:val="28"/>
          <w:lang w:val="kk-KZ"/>
        </w:rPr>
      </w:pPr>
      <w:r w:rsidRPr="00B908C2">
        <w:rPr>
          <w:b/>
          <w:color w:val="000000"/>
          <w:szCs w:val="28"/>
          <w:lang w:val="kk-KZ"/>
        </w:rPr>
        <w:t>Ұлттық Банк</w:t>
      </w:r>
    </w:p>
    <w:p w14:paraId="67DBFA85" w14:textId="69F5A1BD" w:rsidR="00B85AEA" w:rsidRPr="00B908C2" w:rsidRDefault="00FD06C1" w:rsidP="00FD06C1">
      <w:pPr>
        <w:rPr>
          <w:b/>
          <w:color w:val="000000"/>
          <w:szCs w:val="28"/>
          <w:lang w:val="kk-KZ"/>
        </w:rPr>
      </w:pPr>
      <w:r w:rsidRPr="00B908C2">
        <w:rPr>
          <w:b/>
          <w:color w:val="000000"/>
          <w:szCs w:val="28"/>
          <w:lang w:val="kk-KZ"/>
        </w:rPr>
        <w:t xml:space="preserve">   </w:t>
      </w:r>
      <w:r w:rsidRPr="00B908C2">
        <w:rPr>
          <w:b/>
          <w:color w:val="000000"/>
          <w:szCs w:val="28"/>
          <w:lang w:val="kk-KZ"/>
        </w:rPr>
        <w:t>Төрағасы</w:t>
      </w:r>
      <w:r w:rsidR="00B85AEA" w:rsidRPr="00B908C2">
        <w:rPr>
          <w:b/>
          <w:lang w:val="kk-KZ"/>
        </w:rPr>
        <w:tab/>
      </w:r>
      <w:r w:rsidR="00B85AEA" w:rsidRPr="00B908C2">
        <w:rPr>
          <w:b/>
          <w:lang w:val="kk-KZ"/>
        </w:rPr>
        <w:tab/>
      </w:r>
      <w:r w:rsidR="00B85AEA" w:rsidRPr="00B908C2">
        <w:rPr>
          <w:b/>
          <w:lang w:val="kk-KZ"/>
        </w:rPr>
        <w:tab/>
      </w:r>
      <w:r w:rsidR="00B85AEA" w:rsidRPr="00B908C2">
        <w:rPr>
          <w:b/>
          <w:lang w:val="kk-KZ"/>
        </w:rPr>
        <w:tab/>
      </w:r>
      <w:r w:rsidR="00B85AEA" w:rsidRPr="00B908C2">
        <w:rPr>
          <w:b/>
          <w:lang w:val="kk-KZ"/>
        </w:rPr>
        <w:tab/>
      </w:r>
      <w:r w:rsidR="00B85AEA" w:rsidRPr="00B908C2">
        <w:rPr>
          <w:b/>
          <w:lang w:val="kk-KZ"/>
        </w:rPr>
        <w:tab/>
      </w:r>
      <w:r w:rsidR="00B85AEA" w:rsidRPr="00B908C2">
        <w:rPr>
          <w:b/>
          <w:lang w:val="kk-KZ"/>
        </w:rPr>
        <w:tab/>
        <w:t xml:space="preserve">   </w:t>
      </w:r>
      <w:r w:rsidRPr="00B908C2">
        <w:rPr>
          <w:b/>
          <w:lang w:val="kk-KZ"/>
        </w:rPr>
        <w:t>Ғ. Пі</w:t>
      </w:r>
      <w:r w:rsidR="00B85AEA" w:rsidRPr="00B908C2">
        <w:rPr>
          <w:b/>
          <w:lang w:val="kk-KZ"/>
        </w:rPr>
        <w:t>рматов</w:t>
      </w:r>
    </w:p>
    <w:p w14:paraId="7D26AD1C" w14:textId="77777777" w:rsidR="00B85AEA" w:rsidRPr="00B908C2" w:rsidRDefault="00B85AEA" w:rsidP="00B85AEA">
      <w:pPr>
        <w:rPr>
          <w:lang w:val="kk-KZ"/>
        </w:rPr>
      </w:pPr>
    </w:p>
    <w:p w14:paraId="4FCC017C" w14:textId="77777777" w:rsidR="00B85AEA" w:rsidRPr="00B908C2" w:rsidRDefault="00B85AEA" w:rsidP="00B85AEA">
      <w:pPr>
        <w:rPr>
          <w:lang w:val="kk-KZ"/>
        </w:rPr>
      </w:pPr>
    </w:p>
    <w:p w14:paraId="6061C4B1" w14:textId="77777777" w:rsidR="00B85AEA" w:rsidRPr="00B908C2" w:rsidRDefault="00B85AEA" w:rsidP="00B85AEA">
      <w:pPr>
        <w:rPr>
          <w:lang w:val="kk-KZ"/>
        </w:rPr>
      </w:pPr>
    </w:p>
    <w:p w14:paraId="21C3A18E" w14:textId="33CAC651" w:rsidR="00B85AEA" w:rsidRPr="00B908C2" w:rsidRDefault="00FD06C1" w:rsidP="00B85AEA">
      <w:pPr>
        <w:rPr>
          <w:lang w:val="kk-KZ"/>
        </w:rPr>
      </w:pPr>
      <w:r w:rsidRPr="00B908C2">
        <w:rPr>
          <w:szCs w:val="28"/>
          <w:lang w:val="kk-KZ"/>
        </w:rPr>
        <w:t>КЕЛІСІЛДІ</w:t>
      </w:r>
    </w:p>
    <w:p w14:paraId="5EDED208" w14:textId="77777777" w:rsidR="00B908C2" w:rsidRPr="00B908C2" w:rsidRDefault="00B908C2" w:rsidP="00B908C2">
      <w:pPr>
        <w:rPr>
          <w:szCs w:val="28"/>
          <w:lang w:val="kk-KZ"/>
        </w:rPr>
      </w:pPr>
      <w:r w:rsidRPr="00B908C2">
        <w:rPr>
          <w:szCs w:val="28"/>
          <w:lang w:val="kk-KZ"/>
        </w:rPr>
        <w:t xml:space="preserve">Қазақстан Республикасының </w:t>
      </w:r>
    </w:p>
    <w:p w14:paraId="252C74B8" w14:textId="77777777" w:rsidR="00B908C2" w:rsidRPr="00B908C2" w:rsidRDefault="00B908C2" w:rsidP="00B908C2">
      <w:pPr>
        <w:rPr>
          <w:szCs w:val="28"/>
          <w:lang w:val="kk-KZ"/>
        </w:rPr>
      </w:pPr>
      <w:r w:rsidRPr="00B908C2">
        <w:rPr>
          <w:szCs w:val="28"/>
          <w:lang w:val="kk-KZ"/>
        </w:rPr>
        <w:t xml:space="preserve">Қаржы нарығын реттеу және </w:t>
      </w:r>
    </w:p>
    <w:p w14:paraId="62C35499" w14:textId="35867B54" w:rsidR="00F04D9B" w:rsidRPr="00B908C2" w:rsidRDefault="00B908C2" w:rsidP="00B908C2">
      <w:pPr>
        <w:rPr>
          <w:lang w:val="kk-KZ"/>
        </w:rPr>
      </w:pPr>
      <w:r w:rsidRPr="00B908C2">
        <w:rPr>
          <w:szCs w:val="28"/>
          <w:lang w:val="kk-KZ"/>
        </w:rPr>
        <w:t>дамыту агенттігі</w:t>
      </w:r>
    </w:p>
    <w:p w14:paraId="7A915323" w14:textId="77777777" w:rsidR="00B85AEA" w:rsidRPr="00B908C2" w:rsidRDefault="00B85AEA">
      <w:pPr>
        <w:rPr>
          <w:lang w:val="kk-KZ"/>
        </w:rPr>
      </w:pPr>
    </w:p>
    <w:p w14:paraId="342F5296" w14:textId="77777777" w:rsidR="00B85AEA" w:rsidRPr="00B908C2" w:rsidRDefault="00B85AEA">
      <w:pPr>
        <w:rPr>
          <w:lang w:val="kk-KZ"/>
        </w:rPr>
      </w:pPr>
    </w:p>
    <w:sectPr w:rsidR="00B85AEA" w:rsidRPr="00B908C2" w:rsidSect="00F04D9B">
      <w:headerReference w:type="default" r:id="rId8"/>
      <w:pgSz w:w="11906" w:h="16838" w:code="9"/>
      <w:pgMar w:top="1418" w:right="850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59DDB" w14:textId="77777777" w:rsidR="00C8394E" w:rsidRDefault="00C8394E" w:rsidP="00F04D9B">
      <w:r>
        <w:separator/>
      </w:r>
    </w:p>
  </w:endnote>
  <w:endnote w:type="continuationSeparator" w:id="0">
    <w:p w14:paraId="7B257B90" w14:textId="77777777" w:rsidR="00C8394E" w:rsidRDefault="00C8394E" w:rsidP="00F0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8FA1" w14:textId="77777777" w:rsidR="00C8394E" w:rsidRDefault="00C8394E" w:rsidP="00F04D9B">
      <w:r>
        <w:separator/>
      </w:r>
    </w:p>
  </w:footnote>
  <w:footnote w:type="continuationSeparator" w:id="0">
    <w:p w14:paraId="1424D73B" w14:textId="77777777" w:rsidR="00C8394E" w:rsidRDefault="00C8394E" w:rsidP="00F0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536772"/>
      <w:docPartObj>
        <w:docPartGallery w:val="Page Numbers (Top of Page)"/>
        <w:docPartUnique/>
      </w:docPartObj>
    </w:sdtPr>
    <w:sdtEndPr/>
    <w:sdtContent>
      <w:p w14:paraId="69C9DC82" w14:textId="216877F9" w:rsidR="00F04D9B" w:rsidRDefault="00F04D9B" w:rsidP="00F04D9B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D0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37"/>
    <w:rsid w:val="000166F0"/>
    <w:rsid w:val="0007306A"/>
    <w:rsid w:val="000A61FA"/>
    <w:rsid w:val="000C57E1"/>
    <w:rsid w:val="000E4ED5"/>
    <w:rsid w:val="001033BE"/>
    <w:rsid w:val="00193DD6"/>
    <w:rsid w:val="001E161E"/>
    <w:rsid w:val="001E58B5"/>
    <w:rsid w:val="002B603E"/>
    <w:rsid w:val="002C6516"/>
    <w:rsid w:val="002C6883"/>
    <w:rsid w:val="00320B2D"/>
    <w:rsid w:val="00343ACA"/>
    <w:rsid w:val="00385CC5"/>
    <w:rsid w:val="003A6E89"/>
    <w:rsid w:val="003E4EF8"/>
    <w:rsid w:val="003F44F7"/>
    <w:rsid w:val="00464C71"/>
    <w:rsid w:val="004873BD"/>
    <w:rsid w:val="004936B0"/>
    <w:rsid w:val="004A5324"/>
    <w:rsid w:val="004E3179"/>
    <w:rsid w:val="00545268"/>
    <w:rsid w:val="00593E37"/>
    <w:rsid w:val="005B1A91"/>
    <w:rsid w:val="005C3E33"/>
    <w:rsid w:val="005C6D01"/>
    <w:rsid w:val="005D31DE"/>
    <w:rsid w:val="005E703C"/>
    <w:rsid w:val="006117AD"/>
    <w:rsid w:val="006146AB"/>
    <w:rsid w:val="0068476F"/>
    <w:rsid w:val="006A2DC5"/>
    <w:rsid w:val="006E0E42"/>
    <w:rsid w:val="007B52C2"/>
    <w:rsid w:val="007C19DE"/>
    <w:rsid w:val="007C4FF2"/>
    <w:rsid w:val="007C6AEF"/>
    <w:rsid w:val="007E3230"/>
    <w:rsid w:val="007F6D60"/>
    <w:rsid w:val="009408E9"/>
    <w:rsid w:val="00975FE7"/>
    <w:rsid w:val="009907DA"/>
    <w:rsid w:val="009C7AFD"/>
    <w:rsid w:val="009D0F31"/>
    <w:rsid w:val="009D42EA"/>
    <w:rsid w:val="00A00861"/>
    <w:rsid w:val="00A06D3A"/>
    <w:rsid w:val="00A13AD0"/>
    <w:rsid w:val="00A63C82"/>
    <w:rsid w:val="00B62E06"/>
    <w:rsid w:val="00B678DB"/>
    <w:rsid w:val="00B85AEA"/>
    <w:rsid w:val="00B908C2"/>
    <w:rsid w:val="00B945EC"/>
    <w:rsid w:val="00BB27B2"/>
    <w:rsid w:val="00BC789B"/>
    <w:rsid w:val="00C136FB"/>
    <w:rsid w:val="00C13B8F"/>
    <w:rsid w:val="00C17AFB"/>
    <w:rsid w:val="00C8394E"/>
    <w:rsid w:val="00CD7476"/>
    <w:rsid w:val="00D00E4F"/>
    <w:rsid w:val="00D0629A"/>
    <w:rsid w:val="00D24AD4"/>
    <w:rsid w:val="00D3749B"/>
    <w:rsid w:val="00E03052"/>
    <w:rsid w:val="00E50F7A"/>
    <w:rsid w:val="00E61158"/>
    <w:rsid w:val="00E732C4"/>
    <w:rsid w:val="00EA2758"/>
    <w:rsid w:val="00EB515E"/>
    <w:rsid w:val="00EF1A02"/>
    <w:rsid w:val="00F04D9B"/>
    <w:rsid w:val="00F30100"/>
    <w:rsid w:val="00F3773B"/>
    <w:rsid w:val="00F53B44"/>
    <w:rsid w:val="00FB5FC6"/>
    <w:rsid w:val="00FD06C1"/>
    <w:rsid w:val="00F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B04A"/>
  <w15:chartTrackingRefBased/>
  <w15:docId w15:val="{3CDE9902-0E48-408D-97D2-5D8B2D59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D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4D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4D9B"/>
  </w:style>
  <w:style w:type="paragraph" w:styleId="a6">
    <w:name w:val="footer"/>
    <w:basedOn w:val="a"/>
    <w:link w:val="a7"/>
    <w:uiPriority w:val="99"/>
    <w:unhideWhenUsed/>
    <w:rsid w:val="00F04D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4D9B"/>
  </w:style>
  <w:style w:type="character" w:styleId="a8">
    <w:name w:val="annotation reference"/>
    <w:basedOn w:val="a0"/>
    <w:uiPriority w:val="99"/>
    <w:semiHidden/>
    <w:unhideWhenUsed/>
    <w:rsid w:val="00BC789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789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789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789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789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C78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789B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qFormat/>
    <w:rsid w:val="00464C71"/>
    <w:rPr>
      <w:color w:val="000000"/>
    </w:rPr>
  </w:style>
  <w:style w:type="paragraph" w:customStyle="1" w:styleId="pj">
    <w:name w:val="pj"/>
    <w:basedOn w:val="a"/>
    <w:rsid w:val="00464C71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9D42EA"/>
    <w:rPr>
      <w:color w:val="000000"/>
    </w:rPr>
  </w:style>
  <w:style w:type="character" w:styleId="af">
    <w:name w:val="Hyperlink"/>
    <w:uiPriority w:val="99"/>
    <w:unhideWhenUsed/>
    <w:rsid w:val="00EA2758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3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l:51003548.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Ырысбек Тасболат</dc:creator>
  <cp:keywords/>
  <dc:description/>
  <cp:lastModifiedBy>Гаухар Ибраева</cp:lastModifiedBy>
  <cp:revision>28</cp:revision>
  <dcterms:created xsi:type="dcterms:W3CDTF">2022-03-18T06:25:00Z</dcterms:created>
  <dcterms:modified xsi:type="dcterms:W3CDTF">2022-03-24T09:14:00Z</dcterms:modified>
</cp:coreProperties>
</file>