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ABF" w:rsidRDefault="00786ABF" w:rsidP="001D3024">
      <w:pPr>
        <w:widowControl w:val="0"/>
        <w:ind w:firstLine="709"/>
        <w:jc w:val="right"/>
        <w:rPr>
          <w:rFonts w:ascii="Arial" w:hAnsi="Arial" w:cs="Arial"/>
          <w:i/>
          <w:szCs w:val="32"/>
          <w:lang w:val="kk-KZ"/>
        </w:rPr>
      </w:pPr>
      <w:r>
        <w:rPr>
          <w:rFonts w:ascii="Arial" w:hAnsi="Arial" w:cs="Arial"/>
          <w:i/>
          <w:szCs w:val="32"/>
          <w:lang w:val="kk-KZ"/>
        </w:rPr>
        <w:t>«</w:t>
      </w:r>
      <w:r w:rsidRPr="001D3024">
        <w:rPr>
          <w:rFonts w:ascii="Arial" w:hAnsi="Arial" w:cs="Arial"/>
          <w:i/>
          <w:szCs w:val="32"/>
          <w:lang w:val="kk-KZ"/>
        </w:rPr>
        <w:t>2022-2024 жылдарға арналған республикалық бюджет туралы</w:t>
      </w:r>
      <w:r>
        <w:rPr>
          <w:rFonts w:ascii="Arial" w:hAnsi="Arial" w:cs="Arial"/>
          <w:i/>
          <w:szCs w:val="32"/>
          <w:lang w:val="kk-KZ"/>
        </w:rPr>
        <w:t>»</w:t>
      </w:r>
      <w:r w:rsidRPr="001D3024">
        <w:rPr>
          <w:rFonts w:ascii="Arial" w:hAnsi="Arial" w:cs="Arial"/>
          <w:i/>
          <w:szCs w:val="32"/>
          <w:lang w:val="kk-KZ"/>
        </w:rPr>
        <w:t xml:space="preserve"> мәселелер бойынша </w:t>
      </w:r>
    </w:p>
    <w:p w:rsidR="001D3024" w:rsidRDefault="001D3024" w:rsidP="001D3024">
      <w:pPr>
        <w:widowControl w:val="0"/>
        <w:ind w:firstLine="709"/>
        <w:jc w:val="right"/>
        <w:rPr>
          <w:rFonts w:ascii="Arial" w:hAnsi="Arial" w:cs="Arial"/>
          <w:i/>
          <w:szCs w:val="32"/>
          <w:lang w:val="kk-KZ"/>
        </w:rPr>
      </w:pPr>
      <w:r w:rsidRPr="001D3024">
        <w:rPr>
          <w:rFonts w:ascii="Arial" w:hAnsi="Arial" w:cs="Arial"/>
          <w:i/>
          <w:szCs w:val="32"/>
          <w:lang w:val="kk-KZ"/>
        </w:rPr>
        <w:t>ҚР Парламенті Мәжілісінің пленарлық отырысында</w:t>
      </w:r>
      <w:r w:rsidR="00786ABF">
        <w:rPr>
          <w:rFonts w:ascii="Arial" w:hAnsi="Arial" w:cs="Arial"/>
          <w:i/>
          <w:szCs w:val="32"/>
          <w:lang w:val="kk-KZ"/>
        </w:rPr>
        <w:t>ғы</w:t>
      </w:r>
      <w:r w:rsidRPr="001D3024">
        <w:rPr>
          <w:rFonts w:ascii="Arial" w:hAnsi="Arial" w:cs="Arial"/>
          <w:i/>
          <w:szCs w:val="32"/>
          <w:lang w:val="kk-KZ"/>
        </w:rPr>
        <w:t xml:space="preserve"> </w:t>
      </w:r>
    </w:p>
    <w:p w:rsidR="001D3024" w:rsidRDefault="001D3024" w:rsidP="001D3024">
      <w:pPr>
        <w:widowControl w:val="0"/>
        <w:ind w:firstLine="709"/>
        <w:jc w:val="right"/>
        <w:rPr>
          <w:rFonts w:ascii="Arial" w:hAnsi="Arial" w:cs="Arial"/>
          <w:i/>
          <w:szCs w:val="32"/>
          <w:lang w:val="kk-KZ"/>
        </w:rPr>
      </w:pPr>
      <w:r w:rsidRPr="001D3024">
        <w:rPr>
          <w:rFonts w:ascii="Arial" w:hAnsi="Arial" w:cs="Arial"/>
          <w:i/>
          <w:szCs w:val="32"/>
          <w:lang w:val="kk-KZ"/>
        </w:rPr>
        <w:t>ҚРҰБ баяндамасы</w:t>
      </w:r>
    </w:p>
    <w:p w:rsidR="001D3024" w:rsidRDefault="001D3024" w:rsidP="001D3024">
      <w:pPr>
        <w:widowControl w:val="0"/>
        <w:ind w:firstLine="709"/>
        <w:jc w:val="right"/>
        <w:rPr>
          <w:rFonts w:ascii="Arial" w:hAnsi="Arial" w:cs="Arial"/>
          <w:i/>
          <w:szCs w:val="32"/>
          <w:lang w:val="kk-KZ"/>
        </w:rPr>
      </w:pPr>
      <w:r w:rsidRPr="00A8606E">
        <w:rPr>
          <w:rFonts w:ascii="Arial" w:hAnsi="Arial" w:cs="Arial"/>
          <w:i/>
          <w:szCs w:val="32"/>
          <w:lang w:val="kk-KZ"/>
        </w:rPr>
        <w:t>Н</w:t>
      </w:r>
      <w:r>
        <w:rPr>
          <w:rFonts w:ascii="Arial" w:hAnsi="Arial" w:cs="Arial"/>
          <w:i/>
          <w:szCs w:val="32"/>
          <w:lang w:val="kk-KZ"/>
        </w:rPr>
        <w:t>ұ</w:t>
      </w:r>
      <w:r w:rsidRPr="00A8606E">
        <w:rPr>
          <w:rFonts w:ascii="Arial" w:hAnsi="Arial" w:cs="Arial"/>
          <w:i/>
          <w:szCs w:val="32"/>
          <w:lang w:val="kk-KZ"/>
        </w:rPr>
        <w:t>р-С</w:t>
      </w:r>
      <w:r>
        <w:rPr>
          <w:rFonts w:ascii="Arial" w:hAnsi="Arial" w:cs="Arial"/>
          <w:i/>
          <w:szCs w:val="32"/>
          <w:lang w:val="kk-KZ"/>
        </w:rPr>
        <w:t>ұ</w:t>
      </w:r>
      <w:r w:rsidRPr="00A8606E">
        <w:rPr>
          <w:rFonts w:ascii="Arial" w:hAnsi="Arial" w:cs="Arial"/>
          <w:i/>
          <w:szCs w:val="32"/>
          <w:lang w:val="kk-KZ"/>
        </w:rPr>
        <w:t>лтан</w:t>
      </w:r>
      <w:r>
        <w:rPr>
          <w:rFonts w:ascii="Arial" w:hAnsi="Arial" w:cs="Arial"/>
          <w:i/>
          <w:szCs w:val="32"/>
          <w:lang w:val="kk-KZ"/>
        </w:rPr>
        <w:t xml:space="preserve"> қ.</w:t>
      </w:r>
      <w:r w:rsidRPr="00A8606E">
        <w:rPr>
          <w:rFonts w:ascii="Arial" w:hAnsi="Arial" w:cs="Arial"/>
          <w:i/>
          <w:szCs w:val="32"/>
          <w:lang w:val="kk-KZ"/>
        </w:rPr>
        <w:t xml:space="preserve">, </w:t>
      </w:r>
      <w:r>
        <w:rPr>
          <w:rFonts w:ascii="Arial" w:hAnsi="Arial" w:cs="Arial"/>
          <w:i/>
          <w:szCs w:val="32"/>
          <w:lang w:val="kk-KZ"/>
        </w:rPr>
        <w:t>2022 жыл</w:t>
      </w:r>
      <w:r w:rsidR="00786ABF">
        <w:rPr>
          <w:rFonts w:ascii="Arial" w:hAnsi="Arial" w:cs="Arial"/>
          <w:i/>
          <w:szCs w:val="32"/>
          <w:lang w:val="kk-KZ"/>
        </w:rPr>
        <w:t>,</w:t>
      </w:r>
      <w:r>
        <w:rPr>
          <w:rFonts w:ascii="Arial" w:hAnsi="Arial" w:cs="Arial"/>
          <w:i/>
          <w:szCs w:val="32"/>
          <w:lang w:val="kk-KZ"/>
        </w:rPr>
        <w:t xml:space="preserve"> 20 сәуір</w:t>
      </w:r>
      <w:r w:rsidRPr="00A8606E">
        <w:rPr>
          <w:rFonts w:ascii="Arial" w:hAnsi="Arial" w:cs="Arial"/>
          <w:i/>
          <w:szCs w:val="32"/>
          <w:lang w:val="kk-KZ"/>
        </w:rPr>
        <w:t xml:space="preserve"> </w:t>
      </w:r>
      <w:r>
        <w:rPr>
          <w:rFonts w:ascii="Arial" w:hAnsi="Arial" w:cs="Arial"/>
          <w:i/>
          <w:szCs w:val="32"/>
          <w:lang w:val="kk-KZ"/>
        </w:rPr>
        <w:t xml:space="preserve"> </w:t>
      </w:r>
    </w:p>
    <w:p w:rsidR="00C556B9" w:rsidRPr="00A01264" w:rsidRDefault="00C556B9" w:rsidP="0041343E">
      <w:pPr>
        <w:spacing w:line="360" w:lineRule="auto"/>
        <w:jc w:val="center"/>
        <w:rPr>
          <w:rFonts w:ascii="Arial" w:hAnsi="Arial" w:cs="Arial"/>
          <w:i/>
          <w:szCs w:val="32"/>
          <w:lang w:val="kk-KZ"/>
        </w:rPr>
      </w:pPr>
    </w:p>
    <w:p w:rsidR="007140CF" w:rsidRPr="00A01264" w:rsidRDefault="007140CF" w:rsidP="0041343E">
      <w:pPr>
        <w:spacing w:line="360" w:lineRule="auto"/>
        <w:jc w:val="center"/>
        <w:rPr>
          <w:rFonts w:ascii="Arial" w:hAnsi="Arial" w:cs="Arial"/>
          <w:b/>
          <w:sz w:val="32"/>
          <w:lang w:val="kk-KZ"/>
        </w:rPr>
      </w:pPr>
    </w:p>
    <w:p w:rsidR="0041343E" w:rsidRPr="00A01264" w:rsidRDefault="007140CF" w:rsidP="0041343E">
      <w:pPr>
        <w:spacing w:line="360" w:lineRule="auto"/>
        <w:jc w:val="center"/>
        <w:rPr>
          <w:rFonts w:ascii="Arial" w:hAnsi="Arial" w:cs="Arial"/>
          <w:b/>
          <w:sz w:val="32"/>
          <w:szCs w:val="32"/>
          <w:lang w:val="kk-KZ"/>
        </w:rPr>
      </w:pPr>
      <w:r>
        <w:rPr>
          <w:rFonts w:ascii="Arial" w:hAnsi="Arial" w:cs="Arial"/>
          <w:b/>
          <w:sz w:val="32"/>
          <w:lang w:val="kk-KZ"/>
        </w:rPr>
        <w:t xml:space="preserve">Құрметті </w:t>
      </w:r>
      <w:r w:rsidR="007E76DD" w:rsidRPr="00A01264">
        <w:rPr>
          <w:rFonts w:ascii="Arial" w:hAnsi="Arial" w:cs="Arial"/>
          <w:b/>
          <w:sz w:val="32"/>
          <w:lang w:val="kk-KZ"/>
        </w:rPr>
        <w:t>Ерлан</w:t>
      </w:r>
      <w:r w:rsidR="0041343E" w:rsidRPr="00A01264">
        <w:rPr>
          <w:rFonts w:ascii="Arial" w:hAnsi="Arial" w:cs="Arial"/>
          <w:b/>
          <w:sz w:val="32"/>
          <w:lang w:val="kk-KZ"/>
        </w:rPr>
        <w:t xml:space="preserve"> </w:t>
      </w:r>
      <w:r w:rsidR="007E76DD" w:rsidRPr="00A01264">
        <w:rPr>
          <w:rFonts w:ascii="Arial" w:hAnsi="Arial" w:cs="Arial"/>
          <w:b/>
          <w:sz w:val="32"/>
          <w:lang w:val="kk-KZ"/>
        </w:rPr>
        <w:t>Жа</w:t>
      </w:r>
      <w:r>
        <w:rPr>
          <w:rFonts w:ascii="Arial" w:hAnsi="Arial" w:cs="Arial"/>
          <w:b/>
          <w:sz w:val="32"/>
          <w:lang w:val="kk-KZ"/>
        </w:rPr>
        <w:t>қ</w:t>
      </w:r>
      <w:r w:rsidR="007E76DD" w:rsidRPr="00A01264">
        <w:rPr>
          <w:rFonts w:ascii="Arial" w:hAnsi="Arial" w:cs="Arial"/>
          <w:b/>
          <w:sz w:val="32"/>
          <w:lang w:val="kk-KZ"/>
        </w:rPr>
        <w:t>ан</w:t>
      </w:r>
      <w:r>
        <w:rPr>
          <w:rFonts w:ascii="Arial" w:hAnsi="Arial" w:cs="Arial"/>
          <w:b/>
          <w:sz w:val="32"/>
          <w:lang w:val="kk-KZ"/>
        </w:rPr>
        <w:t>ұлы</w:t>
      </w:r>
      <w:r w:rsidR="0041343E" w:rsidRPr="00A01264">
        <w:rPr>
          <w:rFonts w:ascii="Arial" w:hAnsi="Arial" w:cs="Arial"/>
          <w:b/>
          <w:sz w:val="32"/>
          <w:lang w:val="kk-KZ"/>
        </w:rPr>
        <w:t>!</w:t>
      </w:r>
    </w:p>
    <w:p w:rsidR="0041343E" w:rsidRPr="0026156D" w:rsidRDefault="007140CF" w:rsidP="0041343E">
      <w:pPr>
        <w:spacing w:after="240" w:line="360" w:lineRule="auto"/>
        <w:jc w:val="center"/>
        <w:rPr>
          <w:rFonts w:ascii="Arial" w:hAnsi="Arial" w:cs="Arial"/>
          <w:b/>
          <w:sz w:val="32"/>
          <w:szCs w:val="32"/>
          <w:lang w:val="kk-KZ"/>
        </w:rPr>
      </w:pPr>
      <w:r>
        <w:rPr>
          <w:rFonts w:ascii="Arial" w:hAnsi="Arial" w:cs="Arial"/>
          <w:b/>
          <w:sz w:val="32"/>
          <w:szCs w:val="32"/>
          <w:lang w:val="kk-KZ"/>
        </w:rPr>
        <w:t xml:space="preserve">Құрметті </w:t>
      </w:r>
      <w:r w:rsidR="0041343E" w:rsidRPr="0026156D">
        <w:rPr>
          <w:rFonts w:ascii="Arial" w:hAnsi="Arial" w:cs="Arial"/>
          <w:b/>
          <w:sz w:val="32"/>
          <w:szCs w:val="32"/>
          <w:lang w:val="kk-KZ"/>
        </w:rPr>
        <w:t>депутат</w:t>
      </w:r>
      <w:r>
        <w:rPr>
          <w:rFonts w:ascii="Arial" w:hAnsi="Arial" w:cs="Arial"/>
          <w:b/>
          <w:sz w:val="32"/>
          <w:szCs w:val="32"/>
          <w:lang w:val="kk-KZ"/>
        </w:rPr>
        <w:t>тар</w:t>
      </w:r>
      <w:r w:rsidR="0041343E" w:rsidRPr="0026156D">
        <w:rPr>
          <w:rFonts w:ascii="Arial" w:hAnsi="Arial" w:cs="Arial"/>
          <w:b/>
          <w:sz w:val="32"/>
          <w:szCs w:val="32"/>
          <w:lang w:val="kk-KZ"/>
        </w:rPr>
        <w:t>!</w:t>
      </w:r>
    </w:p>
    <w:p w:rsidR="007140CF" w:rsidRDefault="007140CF" w:rsidP="00B00936">
      <w:pPr>
        <w:widowControl w:val="0"/>
        <w:spacing w:line="360" w:lineRule="auto"/>
        <w:ind w:firstLine="720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Биыл жыл</w:t>
      </w:r>
      <w:r w:rsidR="00786ABF">
        <w:rPr>
          <w:rFonts w:ascii="Arial" w:hAnsi="Arial" w:cs="Arial"/>
          <w:sz w:val="32"/>
          <w:szCs w:val="32"/>
          <w:lang w:val="kk-KZ"/>
        </w:rPr>
        <w:t xml:space="preserve"> </w:t>
      </w:r>
      <w:r>
        <w:rPr>
          <w:rFonts w:ascii="Arial" w:hAnsi="Arial" w:cs="Arial"/>
          <w:sz w:val="32"/>
          <w:szCs w:val="32"/>
          <w:lang w:val="kk-KZ"/>
        </w:rPr>
        <w:t>басынан б</w:t>
      </w:r>
      <w:r w:rsidR="00786ABF">
        <w:rPr>
          <w:rFonts w:ascii="Arial" w:hAnsi="Arial" w:cs="Arial"/>
          <w:sz w:val="32"/>
          <w:szCs w:val="32"/>
          <w:lang w:val="kk-KZ"/>
        </w:rPr>
        <w:t xml:space="preserve">ері </w:t>
      </w:r>
      <w:r>
        <w:rPr>
          <w:rFonts w:ascii="Arial" w:eastAsia="Times New Roman" w:hAnsi="Arial" w:cs="Arial"/>
          <w:b/>
          <w:color w:val="000000"/>
          <w:sz w:val="32"/>
          <w:szCs w:val="21"/>
          <w:lang w:val="kk-KZ" w:eastAsia="ru-RU"/>
        </w:rPr>
        <w:t>г</w:t>
      </w:r>
      <w:r w:rsidRPr="00F8290C">
        <w:rPr>
          <w:rFonts w:ascii="Arial" w:eastAsia="Times New Roman" w:hAnsi="Arial" w:cs="Arial"/>
          <w:b/>
          <w:color w:val="000000"/>
          <w:sz w:val="32"/>
          <w:szCs w:val="21"/>
          <w:lang w:val="kk-KZ" w:eastAsia="ru-RU"/>
        </w:rPr>
        <w:t xml:space="preserve">еосаяси </w:t>
      </w:r>
      <w:r w:rsidRPr="00A01264">
        <w:rPr>
          <w:rFonts w:ascii="Arial" w:eastAsia="Times New Roman" w:hAnsi="Arial" w:cs="Arial"/>
          <w:color w:val="000000"/>
          <w:sz w:val="32"/>
          <w:szCs w:val="21"/>
          <w:lang w:val="kk-KZ" w:eastAsia="ru-RU"/>
        </w:rPr>
        <w:t>жағдай</w:t>
      </w:r>
      <w:r w:rsidR="009D3F16">
        <w:rPr>
          <w:rFonts w:ascii="Arial" w:eastAsia="Times New Roman" w:hAnsi="Arial" w:cs="Arial"/>
          <w:color w:val="000000"/>
          <w:sz w:val="32"/>
          <w:szCs w:val="21"/>
          <w:lang w:val="kk-KZ" w:eastAsia="ru-RU"/>
        </w:rPr>
        <w:t xml:space="preserve"> ушыққан тұста </w:t>
      </w:r>
      <w:r>
        <w:rPr>
          <w:rFonts w:ascii="Arial" w:eastAsia="Times New Roman" w:hAnsi="Arial" w:cs="Arial"/>
          <w:color w:val="000000"/>
          <w:sz w:val="32"/>
          <w:szCs w:val="21"/>
          <w:lang w:val="kk-KZ" w:eastAsia="ru-RU"/>
        </w:rPr>
        <w:t>әлемдік қаржы, тауар нарықтарындағы</w:t>
      </w:r>
      <w:r w:rsidR="009D3F16">
        <w:rPr>
          <w:rFonts w:ascii="Arial" w:eastAsia="Times New Roman" w:hAnsi="Arial" w:cs="Arial"/>
          <w:color w:val="000000"/>
          <w:sz w:val="32"/>
          <w:szCs w:val="21"/>
          <w:lang w:val="kk-KZ" w:eastAsia="ru-RU"/>
        </w:rPr>
        <w:t xml:space="preserve"> жағдай</w:t>
      </w:r>
      <w:r>
        <w:rPr>
          <w:rFonts w:ascii="Arial" w:eastAsia="Times New Roman" w:hAnsi="Arial" w:cs="Arial"/>
          <w:color w:val="000000"/>
          <w:sz w:val="32"/>
          <w:szCs w:val="21"/>
          <w:lang w:val="kk-KZ" w:eastAsia="ru-RU"/>
        </w:rPr>
        <w:t xml:space="preserve"> </w:t>
      </w:r>
      <w:r w:rsidRPr="007140CF">
        <w:rPr>
          <w:rFonts w:ascii="Arial" w:eastAsia="Times New Roman" w:hAnsi="Arial" w:cs="Arial"/>
          <w:b/>
          <w:color w:val="000000"/>
          <w:sz w:val="32"/>
          <w:szCs w:val="21"/>
          <w:lang w:val="kk-KZ" w:eastAsia="ru-RU"/>
        </w:rPr>
        <w:t>құбылмалы</w:t>
      </w:r>
      <w:r>
        <w:rPr>
          <w:rFonts w:ascii="Arial" w:eastAsia="Times New Roman" w:hAnsi="Arial" w:cs="Arial"/>
          <w:color w:val="000000"/>
          <w:sz w:val="32"/>
          <w:szCs w:val="21"/>
          <w:lang w:val="kk-KZ" w:eastAsia="ru-RU"/>
        </w:rPr>
        <w:t xml:space="preserve"> </w:t>
      </w:r>
      <w:r w:rsidR="009D3F16">
        <w:rPr>
          <w:rFonts w:ascii="Arial" w:eastAsia="Times New Roman" w:hAnsi="Arial" w:cs="Arial"/>
          <w:color w:val="000000"/>
          <w:sz w:val="32"/>
          <w:szCs w:val="21"/>
          <w:lang w:val="kk-KZ" w:eastAsia="ru-RU"/>
        </w:rPr>
        <w:t>болды</w:t>
      </w:r>
      <w:r>
        <w:rPr>
          <w:rFonts w:ascii="Arial" w:eastAsia="Times New Roman" w:hAnsi="Arial" w:cs="Arial"/>
          <w:color w:val="000000"/>
          <w:sz w:val="32"/>
          <w:szCs w:val="21"/>
          <w:lang w:val="kk-KZ" w:eastAsia="ru-RU"/>
        </w:rPr>
        <w:t xml:space="preserve">. 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</w:p>
    <w:p w:rsidR="007140CF" w:rsidRPr="007140CF" w:rsidRDefault="00840296" w:rsidP="007140CF">
      <w:pPr>
        <w:widowControl w:val="0"/>
        <w:spacing w:line="360" w:lineRule="auto"/>
        <w:ind w:firstLine="720"/>
        <w:jc w:val="both"/>
        <w:rPr>
          <w:rFonts w:ascii="Arial" w:eastAsia="Times New Roman" w:hAnsi="Arial" w:cs="Arial"/>
          <w:color w:val="000000"/>
          <w:sz w:val="32"/>
          <w:szCs w:val="21"/>
          <w:lang w:val="kk-KZ" w:eastAsia="ru-RU"/>
        </w:rPr>
      </w:pPr>
      <w:r>
        <w:rPr>
          <w:rFonts w:ascii="Arial" w:eastAsia="Times New Roman" w:hAnsi="Arial" w:cs="Arial"/>
          <w:color w:val="000000"/>
          <w:sz w:val="32"/>
          <w:szCs w:val="21"/>
          <w:lang w:val="kk-KZ" w:eastAsia="ru-RU"/>
        </w:rPr>
        <w:t xml:space="preserve">Пайда болған </w:t>
      </w:r>
      <w:r w:rsidR="005417CB">
        <w:rPr>
          <w:rFonts w:ascii="Arial" w:eastAsia="Times New Roman" w:hAnsi="Arial" w:cs="Arial"/>
          <w:color w:val="000000"/>
          <w:sz w:val="32"/>
          <w:szCs w:val="21"/>
          <w:lang w:val="kk-KZ" w:eastAsia="ru-RU"/>
        </w:rPr>
        <w:t xml:space="preserve">сын-қатерлердің </w:t>
      </w:r>
      <w:r w:rsidR="007140CF" w:rsidRPr="007140CF">
        <w:rPr>
          <w:rFonts w:ascii="Arial" w:eastAsia="Times New Roman" w:hAnsi="Arial" w:cs="Arial"/>
          <w:color w:val="000000"/>
          <w:sz w:val="32"/>
          <w:szCs w:val="21"/>
          <w:lang w:val="kk-KZ" w:eastAsia="ru-RU"/>
        </w:rPr>
        <w:t xml:space="preserve">салдарынан </w:t>
      </w:r>
      <w:r w:rsidR="007140CF" w:rsidRPr="007140CF">
        <w:rPr>
          <w:rFonts w:ascii="Arial" w:eastAsia="Times New Roman" w:hAnsi="Arial" w:cs="Arial"/>
          <w:b/>
          <w:color w:val="000000"/>
          <w:sz w:val="32"/>
          <w:szCs w:val="21"/>
          <w:lang w:val="kk-KZ" w:eastAsia="ru-RU"/>
        </w:rPr>
        <w:t>әлемдік экономика</w:t>
      </w:r>
      <w:r w:rsidR="007140CF" w:rsidRPr="007140CF">
        <w:rPr>
          <w:rFonts w:ascii="Arial" w:eastAsia="Times New Roman" w:hAnsi="Arial" w:cs="Arial"/>
          <w:color w:val="000000"/>
          <w:sz w:val="32"/>
          <w:szCs w:val="21"/>
          <w:lang w:val="kk-KZ" w:eastAsia="ru-RU"/>
        </w:rPr>
        <w:t xml:space="preserve"> күт</w:t>
      </w:r>
      <w:r w:rsidR="00EF6B7F">
        <w:rPr>
          <w:rFonts w:ascii="Arial" w:eastAsia="Times New Roman" w:hAnsi="Arial" w:cs="Arial"/>
          <w:color w:val="000000"/>
          <w:sz w:val="32"/>
          <w:szCs w:val="21"/>
          <w:lang w:val="kk-KZ" w:eastAsia="ru-RU"/>
        </w:rPr>
        <w:t xml:space="preserve">кеннен </w:t>
      </w:r>
      <w:r w:rsidR="007140CF">
        <w:rPr>
          <w:rFonts w:ascii="Arial" w:eastAsia="Times New Roman" w:hAnsi="Arial" w:cs="Arial"/>
          <w:color w:val="000000"/>
          <w:sz w:val="32"/>
          <w:szCs w:val="21"/>
          <w:lang w:val="kk-KZ" w:eastAsia="ru-RU"/>
        </w:rPr>
        <w:t xml:space="preserve">де </w:t>
      </w:r>
      <w:r w:rsidR="007140CF" w:rsidRPr="007140CF">
        <w:rPr>
          <w:rFonts w:ascii="Arial" w:eastAsia="Times New Roman" w:hAnsi="Arial" w:cs="Arial"/>
          <w:color w:val="000000"/>
          <w:sz w:val="32"/>
          <w:szCs w:val="21"/>
          <w:lang w:val="kk-KZ" w:eastAsia="ru-RU"/>
        </w:rPr>
        <w:t xml:space="preserve">баяу </w:t>
      </w:r>
      <w:r w:rsidR="00EF6B7F">
        <w:rPr>
          <w:rFonts w:ascii="Arial" w:eastAsia="Times New Roman" w:hAnsi="Arial" w:cs="Arial"/>
          <w:color w:val="000000"/>
          <w:sz w:val="32"/>
          <w:szCs w:val="21"/>
          <w:lang w:val="kk-KZ" w:eastAsia="ru-RU"/>
        </w:rPr>
        <w:t>дамыды</w:t>
      </w:r>
      <w:r w:rsidR="007140CF" w:rsidRPr="007140CF">
        <w:rPr>
          <w:rFonts w:ascii="Arial" w:eastAsia="Times New Roman" w:hAnsi="Arial" w:cs="Arial"/>
          <w:color w:val="000000"/>
          <w:sz w:val="32"/>
          <w:szCs w:val="21"/>
          <w:lang w:val="kk-KZ" w:eastAsia="ru-RU"/>
        </w:rPr>
        <w:t>.</w:t>
      </w:r>
      <w:r w:rsidR="00730BA6">
        <w:rPr>
          <w:rFonts w:ascii="Arial" w:eastAsia="Times New Roman" w:hAnsi="Arial" w:cs="Arial"/>
          <w:color w:val="000000"/>
          <w:sz w:val="32"/>
          <w:szCs w:val="21"/>
          <w:lang w:val="kk-KZ" w:eastAsia="ru-RU"/>
        </w:rPr>
        <w:t xml:space="preserve"> </w:t>
      </w:r>
      <w:r w:rsidR="00675D5C" w:rsidRPr="00675D5C">
        <w:rPr>
          <w:rFonts w:ascii="Arial" w:eastAsia="Times New Roman" w:hAnsi="Arial" w:cs="Arial"/>
          <w:color w:val="000000"/>
          <w:sz w:val="32"/>
          <w:szCs w:val="21"/>
          <w:lang w:val="kk-KZ" w:eastAsia="ru-RU"/>
        </w:rPr>
        <w:t xml:space="preserve">Халықаралық қаржы ұйымдары әлемдік экономикалық өсімге қатысты болжамын құлдырау бағытында шамамен </w:t>
      </w:r>
      <w:r w:rsidR="00675D5C" w:rsidRPr="00675D5C">
        <w:rPr>
          <w:rFonts w:ascii="Arial" w:eastAsia="Times New Roman" w:hAnsi="Arial" w:cs="Arial"/>
          <w:b/>
          <w:color w:val="000000"/>
          <w:sz w:val="32"/>
          <w:szCs w:val="21"/>
          <w:lang w:val="kk-KZ" w:eastAsia="ru-RU"/>
        </w:rPr>
        <w:t>1 п.т.</w:t>
      </w:r>
      <w:r w:rsidR="00675D5C" w:rsidRPr="00675D5C">
        <w:rPr>
          <w:rFonts w:ascii="Arial" w:eastAsia="Times New Roman" w:hAnsi="Arial" w:cs="Arial"/>
          <w:color w:val="000000"/>
          <w:sz w:val="32"/>
          <w:szCs w:val="21"/>
          <w:lang w:val="kk-KZ" w:eastAsia="ru-RU"/>
        </w:rPr>
        <w:t xml:space="preserve"> қайта қарады.</w:t>
      </w:r>
    </w:p>
    <w:p w:rsidR="00BF14AB" w:rsidRPr="00BF14AB" w:rsidRDefault="00BF14AB" w:rsidP="00BF14AB">
      <w:pPr>
        <w:widowControl w:val="0"/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 xml:space="preserve">Тауар </w:t>
      </w:r>
      <w:r w:rsidRPr="00BF14AB">
        <w:rPr>
          <w:rFonts w:ascii="Arial" w:hAnsi="Arial" w:cs="Arial"/>
          <w:b/>
          <w:sz w:val="32"/>
          <w:szCs w:val="32"/>
          <w:lang w:val="kk-KZ"/>
        </w:rPr>
        <w:t>жеткізу</w:t>
      </w:r>
      <w:r w:rsidRPr="00BF14AB">
        <w:rPr>
          <w:rFonts w:ascii="Arial" w:hAnsi="Arial" w:cs="Arial"/>
          <w:sz w:val="32"/>
          <w:szCs w:val="32"/>
          <w:lang w:val="kk-KZ"/>
        </w:rPr>
        <w:t xml:space="preserve"> проблемаларының </w:t>
      </w:r>
      <w:r w:rsidR="001F2933">
        <w:rPr>
          <w:rFonts w:ascii="Arial" w:hAnsi="Arial" w:cs="Arial"/>
          <w:sz w:val="32"/>
          <w:szCs w:val="32"/>
          <w:lang w:val="kk-KZ"/>
        </w:rPr>
        <w:t>күрделенуі</w:t>
      </w:r>
      <w:r w:rsidRPr="00BF14AB">
        <w:rPr>
          <w:rFonts w:ascii="Arial" w:hAnsi="Arial" w:cs="Arial"/>
          <w:sz w:val="32"/>
          <w:szCs w:val="32"/>
          <w:lang w:val="kk-KZ"/>
        </w:rPr>
        <w:t xml:space="preserve"> жаһандық </w:t>
      </w:r>
      <w:r w:rsidRPr="00BF14AB">
        <w:rPr>
          <w:rFonts w:ascii="Arial" w:hAnsi="Arial" w:cs="Arial"/>
          <w:b/>
          <w:sz w:val="32"/>
          <w:szCs w:val="32"/>
          <w:lang w:val="kk-KZ"/>
        </w:rPr>
        <w:t>инфляциялық</w:t>
      </w:r>
      <w:r w:rsidRPr="00BF14AB">
        <w:rPr>
          <w:rFonts w:ascii="Arial" w:hAnsi="Arial" w:cs="Arial"/>
          <w:sz w:val="32"/>
          <w:szCs w:val="32"/>
          <w:lang w:val="kk-KZ"/>
        </w:rPr>
        <w:t xml:space="preserve"> </w:t>
      </w:r>
      <w:r w:rsidR="003775E3">
        <w:rPr>
          <w:rFonts w:ascii="Arial" w:hAnsi="Arial" w:cs="Arial"/>
          <w:sz w:val="32"/>
          <w:szCs w:val="32"/>
          <w:lang w:val="kk-KZ"/>
        </w:rPr>
        <w:t>жағдайды</w:t>
      </w:r>
      <w:r w:rsidRPr="00BF14AB">
        <w:rPr>
          <w:rFonts w:ascii="Arial" w:hAnsi="Arial" w:cs="Arial"/>
          <w:sz w:val="32"/>
          <w:szCs w:val="32"/>
          <w:lang w:val="kk-KZ"/>
        </w:rPr>
        <w:t xml:space="preserve"> нашарлата отырып, әлемдегі </w:t>
      </w:r>
      <w:r w:rsidRPr="00272597">
        <w:rPr>
          <w:rFonts w:ascii="Arial" w:hAnsi="Arial" w:cs="Arial"/>
          <w:b/>
          <w:sz w:val="32"/>
          <w:szCs w:val="32"/>
          <w:lang w:val="kk-KZ"/>
        </w:rPr>
        <w:t xml:space="preserve">шикізат </w:t>
      </w:r>
      <w:r w:rsidRPr="00BF14AB">
        <w:rPr>
          <w:rFonts w:ascii="Arial" w:hAnsi="Arial" w:cs="Arial"/>
          <w:sz w:val="32"/>
          <w:szCs w:val="32"/>
          <w:lang w:val="kk-KZ"/>
        </w:rPr>
        <w:t xml:space="preserve">тауарлары мен </w:t>
      </w:r>
      <w:r w:rsidRPr="00272597">
        <w:rPr>
          <w:rFonts w:ascii="Arial" w:hAnsi="Arial" w:cs="Arial"/>
          <w:b/>
          <w:sz w:val="32"/>
          <w:szCs w:val="32"/>
          <w:lang w:val="kk-KZ"/>
        </w:rPr>
        <w:t>азық-түлік бағасының</w:t>
      </w:r>
      <w:r w:rsidRPr="00BF14AB">
        <w:rPr>
          <w:rFonts w:ascii="Arial" w:hAnsi="Arial" w:cs="Arial"/>
          <w:sz w:val="32"/>
          <w:szCs w:val="32"/>
          <w:lang w:val="kk-KZ"/>
        </w:rPr>
        <w:t xml:space="preserve"> өсуіне </w:t>
      </w:r>
      <w:r w:rsidR="00272597">
        <w:rPr>
          <w:rFonts w:ascii="Arial" w:hAnsi="Arial" w:cs="Arial"/>
          <w:sz w:val="32"/>
          <w:szCs w:val="32"/>
          <w:lang w:val="kk-KZ"/>
        </w:rPr>
        <w:t>алып кел</w:t>
      </w:r>
      <w:r w:rsidR="00124309">
        <w:rPr>
          <w:rFonts w:ascii="Arial" w:hAnsi="Arial" w:cs="Arial"/>
          <w:sz w:val="32"/>
          <w:szCs w:val="32"/>
          <w:lang w:val="kk-KZ"/>
        </w:rPr>
        <w:t>д</w:t>
      </w:r>
      <w:r w:rsidR="00EF6B7F">
        <w:rPr>
          <w:rFonts w:ascii="Arial" w:hAnsi="Arial" w:cs="Arial"/>
          <w:sz w:val="32"/>
          <w:szCs w:val="32"/>
          <w:lang w:val="kk-KZ"/>
        </w:rPr>
        <w:t>і</w:t>
      </w:r>
      <w:r w:rsidRPr="00BF14AB">
        <w:rPr>
          <w:rFonts w:ascii="Arial" w:hAnsi="Arial" w:cs="Arial"/>
          <w:sz w:val="32"/>
          <w:szCs w:val="32"/>
          <w:lang w:val="kk-KZ"/>
        </w:rPr>
        <w:t xml:space="preserve">. Осыған байланысты </w:t>
      </w:r>
      <w:r w:rsidR="00272597" w:rsidRPr="00BF14AB">
        <w:rPr>
          <w:rFonts w:ascii="Arial" w:eastAsia="Times New Roman" w:hAnsi="Arial" w:cs="Arial"/>
          <w:b/>
          <w:color w:val="000000"/>
          <w:sz w:val="32"/>
          <w:szCs w:val="21"/>
          <w:lang w:val="kk-KZ" w:eastAsia="ru-RU"/>
        </w:rPr>
        <w:t>Халықаралық валюта қоры</w:t>
      </w:r>
      <w:r w:rsidRPr="00BF14AB">
        <w:rPr>
          <w:rFonts w:ascii="Arial" w:hAnsi="Arial" w:cs="Arial"/>
          <w:sz w:val="32"/>
          <w:szCs w:val="32"/>
          <w:lang w:val="kk-KZ"/>
        </w:rPr>
        <w:t xml:space="preserve"> инфляция болжамын қайта қара</w:t>
      </w:r>
      <w:r w:rsidR="00272597">
        <w:rPr>
          <w:rFonts w:ascii="Arial" w:hAnsi="Arial" w:cs="Arial"/>
          <w:sz w:val="32"/>
          <w:szCs w:val="32"/>
          <w:lang w:val="kk-KZ"/>
        </w:rPr>
        <w:t>п,</w:t>
      </w:r>
      <w:r w:rsidRPr="00BF14AB">
        <w:rPr>
          <w:rFonts w:ascii="Arial" w:hAnsi="Arial" w:cs="Arial"/>
          <w:sz w:val="32"/>
          <w:szCs w:val="32"/>
          <w:lang w:val="kk-KZ"/>
        </w:rPr>
        <w:t xml:space="preserve"> </w:t>
      </w:r>
      <w:r w:rsidR="001F2933">
        <w:rPr>
          <w:rFonts w:ascii="Arial" w:hAnsi="Arial" w:cs="Arial"/>
          <w:sz w:val="32"/>
          <w:szCs w:val="32"/>
          <w:lang w:val="kk-KZ"/>
        </w:rPr>
        <w:t xml:space="preserve">оның </w:t>
      </w:r>
      <w:r w:rsidR="00675D5C" w:rsidRPr="00675D5C">
        <w:rPr>
          <w:rFonts w:ascii="Arial" w:hAnsi="Arial" w:cs="Arial"/>
          <w:b/>
          <w:sz w:val="32"/>
          <w:szCs w:val="32"/>
          <w:lang w:val="kk-KZ"/>
        </w:rPr>
        <w:t>айтарлықтай</w:t>
      </w:r>
      <w:r w:rsidR="00675D5C">
        <w:rPr>
          <w:rFonts w:ascii="Arial" w:hAnsi="Arial" w:cs="Arial"/>
          <w:sz w:val="32"/>
          <w:szCs w:val="32"/>
          <w:lang w:val="kk-KZ"/>
        </w:rPr>
        <w:t xml:space="preserve"> </w:t>
      </w:r>
      <w:r w:rsidR="001F2933" w:rsidRPr="003775E3">
        <w:rPr>
          <w:rFonts w:ascii="Arial" w:hAnsi="Arial" w:cs="Arial"/>
          <w:b/>
          <w:sz w:val="32"/>
          <w:szCs w:val="32"/>
          <w:lang w:val="kk-KZ"/>
        </w:rPr>
        <w:t>жоғары деңгейі</w:t>
      </w:r>
      <w:r w:rsidR="001F2933">
        <w:rPr>
          <w:rFonts w:ascii="Arial" w:hAnsi="Arial" w:cs="Arial"/>
          <w:sz w:val="32"/>
          <w:szCs w:val="32"/>
          <w:lang w:val="kk-KZ"/>
        </w:rPr>
        <w:t xml:space="preserve"> </w:t>
      </w:r>
      <w:r w:rsidRPr="00BF14AB">
        <w:rPr>
          <w:rFonts w:ascii="Arial" w:hAnsi="Arial" w:cs="Arial"/>
          <w:sz w:val="32"/>
          <w:szCs w:val="32"/>
          <w:lang w:val="kk-KZ"/>
        </w:rPr>
        <w:t>бұрын болжа</w:t>
      </w:r>
      <w:r w:rsidR="00272597">
        <w:rPr>
          <w:rFonts w:ascii="Arial" w:hAnsi="Arial" w:cs="Arial"/>
          <w:sz w:val="32"/>
          <w:szCs w:val="32"/>
          <w:lang w:val="kk-KZ"/>
        </w:rPr>
        <w:t xml:space="preserve">ғанға қарағанда </w:t>
      </w:r>
      <w:r w:rsidRPr="00272597">
        <w:rPr>
          <w:rFonts w:ascii="Arial" w:hAnsi="Arial" w:cs="Arial"/>
          <w:b/>
          <w:sz w:val="32"/>
          <w:szCs w:val="32"/>
          <w:lang w:val="kk-KZ"/>
        </w:rPr>
        <w:t>ұза</w:t>
      </w:r>
      <w:r w:rsidR="00272597" w:rsidRPr="00272597">
        <w:rPr>
          <w:rFonts w:ascii="Arial" w:hAnsi="Arial" w:cs="Arial"/>
          <w:b/>
          <w:sz w:val="32"/>
          <w:szCs w:val="32"/>
          <w:lang w:val="kk-KZ"/>
        </w:rPr>
        <w:t xml:space="preserve">қ уақыт </w:t>
      </w:r>
      <w:r w:rsidR="001F2933" w:rsidRPr="001F2933">
        <w:rPr>
          <w:rFonts w:ascii="Arial" w:hAnsi="Arial" w:cs="Arial"/>
          <w:sz w:val="32"/>
          <w:szCs w:val="32"/>
          <w:lang w:val="kk-KZ"/>
        </w:rPr>
        <w:t>сақталады</w:t>
      </w:r>
      <w:r w:rsidR="00272597">
        <w:rPr>
          <w:rFonts w:ascii="Arial" w:hAnsi="Arial" w:cs="Arial"/>
          <w:sz w:val="32"/>
          <w:szCs w:val="32"/>
          <w:lang w:val="kk-KZ"/>
        </w:rPr>
        <w:t xml:space="preserve"> де</w:t>
      </w:r>
      <w:r w:rsidRPr="00BF14AB">
        <w:rPr>
          <w:rFonts w:ascii="Arial" w:hAnsi="Arial" w:cs="Arial"/>
          <w:sz w:val="32"/>
          <w:szCs w:val="32"/>
          <w:lang w:val="kk-KZ"/>
        </w:rPr>
        <w:t xml:space="preserve">п </w:t>
      </w:r>
      <w:r w:rsidR="00EF6B7F">
        <w:rPr>
          <w:rFonts w:ascii="Arial" w:hAnsi="Arial" w:cs="Arial"/>
          <w:sz w:val="32"/>
          <w:szCs w:val="32"/>
          <w:lang w:val="kk-KZ"/>
        </w:rPr>
        <w:t>пайымдайды</w:t>
      </w:r>
      <w:r w:rsidRPr="00BF14AB">
        <w:rPr>
          <w:rFonts w:ascii="Arial" w:hAnsi="Arial" w:cs="Arial"/>
          <w:sz w:val="32"/>
          <w:szCs w:val="32"/>
          <w:lang w:val="kk-KZ"/>
        </w:rPr>
        <w:t>.</w:t>
      </w:r>
    </w:p>
    <w:p w:rsidR="005865B1" w:rsidRPr="00272597" w:rsidRDefault="00BF14AB" w:rsidP="00BF14AB">
      <w:pPr>
        <w:widowControl w:val="0"/>
        <w:shd w:val="clear" w:color="auto" w:fill="FFFFFF"/>
        <w:spacing w:line="360" w:lineRule="auto"/>
        <w:ind w:firstLine="709"/>
        <w:jc w:val="both"/>
        <w:rPr>
          <w:rFonts w:ascii="Arial" w:eastAsia="Times New Roman" w:hAnsi="Arial" w:cs="Arial"/>
          <w:bCs/>
          <w:color w:val="000000"/>
          <w:kern w:val="24"/>
          <w:sz w:val="32"/>
          <w:szCs w:val="32"/>
          <w:lang w:val="kk-KZ" w:eastAsia="ru-RU"/>
        </w:rPr>
      </w:pPr>
      <w:r w:rsidRPr="00272597">
        <w:rPr>
          <w:rFonts w:ascii="Arial" w:hAnsi="Arial" w:cs="Arial"/>
          <w:sz w:val="32"/>
          <w:szCs w:val="32"/>
          <w:lang w:val="kk-KZ"/>
        </w:rPr>
        <w:t>Азық</w:t>
      </w:r>
      <w:r w:rsidR="00272597">
        <w:rPr>
          <w:rFonts w:ascii="Arial" w:hAnsi="Arial" w:cs="Arial"/>
          <w:sz w:val="32"/>
          <w:szCs w:val="32"/>
          <w:lang w:val="kk-KZ"/>
        </w:rPr>
        <w:t>-т</w:t>
      </w:r>
      <w:r w:rsidRPr="00272597">
        <w:rPr>
          <w:rFonts w:ascii="Arial" w:hAnsi="Arial" w:cs="Arial"/>
          <w:sz w:val="32"/>
          <w:szCs w:val="32"/>
          <w:lang w:val="kk-KZ"/>
        </w:rPr>
        <w:t xml:space="preserve">үлік, шикізат, </w:t>
      </w:r>
      <w:r w:rsidR="00272597">
        <w:rPr>
          <w:rFonts w:ascii="Arial" w:hAnsi="Arial" w:cs="Arial"/>
          <w:sz w:val="32"/>
          <w:szCs w:val="32"/>
          <w:lang w:val="kk-KZ"/>
        </w:rPr>
        <w:t>жанар-жағармай</w:t>
      </w:r>
      <w:r w:rsidR="00EF6B7F">
        <w:rPr>
          <w:rFonts w:ascii="Arial" w:hAnsi="Arial" w:cs="Arial"/>
          <w:sz w:val="32"/>
          <w:szCs w:val="32"/>
          <w:lang w:val="kk-KZ"/>
        </w:rPr>
        <w:t xml:space="preserve"> мен </w:t>
      </w:r>
      <w:r w:rsidRPr="00272597">
        <w:rPr>
          <w:rFonts w:ascii="Arial" w:hAnsi="Arial" w:cs="Arial"/>
          <w:sz w:val="32"/>
          <w:szCs w:val="32"/>
          <w:lang w:val="kk-KZ"/>
        </w:rPr>
        <w:t>газ</w:t>
      </w:r>
      <w:r w:rsidR="00EF6B7F">
        <w:rPr>
          <w:rFonts w:ascii="Arial" w:hAnsi="Arial" w:cs="Arial"/>
          <w:sz w:val="32"/>
          <w:szCs w:val="32"/>
          <w:lang w:val="kk-KZ"/>
        </w:rPr>
        <w:t xml:space="preserve"> </w:t>
      </w:r>
      <w:r w:rsidRPr="00272597">
        <w:rPr>
          <w:rFonts w:ascii="Arial" w:hAnsi="Arial" w:cs="Arial"/>
          <w:sz w:val="32"/>
          <w:szCs w:val="32"/>
          <w:lang w:val="kk-KZ"/>
        </w:rPr>
        <w:t>қымбатта</w:t>
      </w:r>
      <w:r w:rsidR="00EF6B7F">
        <w:rPr>
          <w:rFonts w:ascii="Arial" w:hAnsi="Arial" w:cs="Arial"/>
          <w:sz w:val="32"/>
          <w:szCs w:val="32"/>
          <w:lang w:val="kk-KZ"/>
        </w:rPr>
        <w:t xml:space="preserve">ған тұста </w:t>
      </w:r>
      <w:r w:rsidR="00272597" w:rsidRPr="00272597">
        <w:rPr>
          <w:rFonts w:ascii="Arial" w:hAnsi="Arial" w:cs="Arial"/>
          <w:b/>
          <w:sz w:val="32"/>
          <w:szCs w:val="32"/>
          <w:lang w:val="kk-KZ"/>
        </w:rPr>
        <w:t>Е</w:t>
      </w:r>
      <w:r w:rsidRPr="00272597">
        <w:rPr>
          <w:rFonts w:ascii="Arial" w:hAnsi="Arial" w:cs="Arial"/>
          <w:b/>
          <w:sz w:val="32"/>
          <w:szCs w:val="32"/>
          <w:lang w:val="kk-KZ"/>
        </w:rPr>
        <w:t>уроаймақ</w:t>
      </w:r>
      <w:r w:rsidR="007451C8">
        <w:rPr>
          <w:rFonts w:ascii="Arial" w:hAnsi="Arial" w:cs="Arial"/>
          <w:b/>
          <w:sz w:val="32"/>
          <w:szCs w:val="32"/>
          <w:lang w:val="kk-KZ"/>
        </w:rPr>
        <w:t xml:space="preserve"> пен АҚШ-</w:t>
      </w:r>
      <w:r w:rsidRPr="00272597">
        <w:rPr>
          <w:rFonts w:ascii="Arial" w:hAnsi="Arial" w:cs="Arial"/>
          <w:b/>
          <w:sz w:val="32"/>
          <w:szCs w:val="32"/>
          <w:lang w:val="kk-KZ"/>
        </w:rPr>
        <w:t>тағы инфляция</w:t>
      </w:r>
      <w:r w:rsidRPr="00272597">
        <w:rPr>
          <w:rFonts w:ascii="Arial" w:hAnsi="Arial" w:cs="Arial"/>
          <w:sz w:val="32"/>
          <w:szCs w:val="32"/>
          <w:lang w:val="kk-KZ"/>
        </w:rPr>
        <w:t xml:space="preserve"> </w:t>
      </w:r>
      <w:r w:rsidR="007451C8">
        <w:rPr>
          <w:rFonts w:ascii="Arial" w:hAnsi="Arial" w:cs="Arial"/>
          <w:sz w:val="32"/>
          <w:szCs w:val="32"/>
          <w:lang w:val="kk-KZ"/>
        </w:rPr>
        <w:t>көпжылдық рекордты көрсетуін жалғастыр</w:t>
      </w:r>
      <w:r w:rsidR="00675D5C">
        <w:rPr>
          <w:rFonts w:ascii="Arial" w:hAnsi="Arial" w:cs="Arial"/>
          <w:sz w:val="32"/>
          <w:szCs w:val="32"/>
          <w:lang w:val="kk-KZ"/>
        </w:rPr>
        <w:t xml:space="preserve">ды. Наурызда инфляция </w:t>
      </w:r>
      <w:r w:rsidR="00675D5C" w:rsidRPr="00675D5C">
        <w:rPr>
          <w:rFonts w:ascii="Arial" w:hAnsi="Arial" w:cs="Arial"/>
          <w:sz w:val="32"/>
          <w:szCs w:val="32"/>
          <w:lang w:val="kk-KZ"/>
        </w:rPr>
        <w:t>7,5%</w:t>
      </w:r>
      <w:r w:rsidR="00675D5C">
        <w:rPr>
          <w:rFonts w:ascii="Arial" w:hAnsi="Arial" w:cs="Arial"/>
          <w:sz w:val="32"/>
          <w:szCs w:val="32"/>
          <w:lang w:val="kk-KZ"/>
        </w:rPr>
        <w:t xml:space="preserve">-ды, </w:t>
      </w:r>
      <w:r w:rsidR="00675D5C" w:rsidRPr="00675D5C">
        <w:rPr>
          <w:rFonts w:ascii="Arial" w:hAnsi="Arial" w:cs="Arial"/>
          <w:sz w:val="32"/>
          <w:szCs w:val="32"/>
          <w:lang w:val="kk-KZ"/>
        </w:rPr>
        <w:t>Еуроаймақ пен АҚШ-та 8,5%</w:t>
      </w:r>
      <w:r w:rsidR="00675D5C">
        <w:rPr>
          <w:rFonts w:ascii="Arial" w:hAnsi="Arial" w:cs="Arial"/>
          <w:sz w:val="32"/>
          <w:szCs w:val="32"/>
          <w:lang w:val="kk-KZ"/>
        </w:rPr>
        <w:t>-ды құ</w:t>
      </w:r>
      <w:r w:rsidR="00675D5C" w:rsidRPr="00675D5C">
        <w:rPr>
          <w:rFonts w:ascii="Arial" w:hAnsi="Arial" w:cs="Arial"/>
          <w:sz w:val="32"/>
          <w:szCs w:val="32"/>
          <w:lang w:val="kk-KZ"/>
        </w:rPr>
        <w:t>рады.</w:t>
      </w:r>
      <w:r w:rsidR="00675D5C">
        <w:rPr>
          <w:rFonts w:ascii="Arial" w:hAnsi="Arial" w:cs="Arial"/>
          <w:sz w:val="32"/>
          <w:szCs w:val="32"/>
          <w:lang w:val="kk-KZ"/>
        </w:rPr>
        <w:t xml:space="preserve"> Ал, </w:t>
      </w:r>
      <w:r w:rsidRPr="00272597">
        <w:rPr>
          <w:rFonts w:ascii="Arial" w:hAnsi="Arial" w:cs="Arial"/>
          <w:b/>
          <w:sz w:val="32"/>
          <w:szCs w:val="32"/>
          <w:lang w:val="kk-KZ"/>
        </w:rPr>
        <w:t>Ресейде</w:t>
      </w:r>
      <w:r w:rsidR="00272597"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="00675D5C" w:rsidRPr="00675D5C">
        <w:rPr>
          <w:rFonts w:ascii="Arial" w:hAnsi="Arial" w:cs="Arial"/>
          <w:sz w:val="32"/>
          <w:szCs w:val="32"/>
          <w:lang w:val="kk-KZ"/>
        </w:rPr>
        <w:t>ол</w:t>
      </w:r>
      <w:r w:rsidR="00675D5C"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Pr="00272597">
        <w:rPr>
          <w:rFonts w:ascii="Arial" w:hAnsi="Arial" w:cs="Arial"/>
          <w:b/>
          <w:sz w:val="32"/>
          <w:szCs w:val="32"/>
          <w:lang w:val="kk-KZ"/>
        </w:rPr>
        <w:t>16,7%</w:t>
      </w:r>
      <w:r w:rsidR="00272597">
        <w:rPr>
          <w:rFonts w:ascii="Arial" w:hAnsi="Arial" w:cs="Arial"/>
          <w:b/>
          <w:sz w:val="32"/>
          <w:szCs w:val="32"/>
          <w:lang w:val="kk-KZ"/>
        </w:rPr>
        <w:t>-</w:t>
      </w:r>
      <w:r w:rsidRPr="00272597">
        <w:rPr>
          <w:rFonts w:ascii="Arial" w:hAnsi="Arial" w:cs="Arial"/>
          <w:b/>
          <w:sz w:val="32"/>
          <w:szCs w:val="32"/>
          <w:lang w:val="kk-KZ"/>
        </w:rPr>
        <w:t>ға</w:t>
      </w:r>
      <w:r w:rsidRPr="00272597">
        <w:rPr>
          <w:rFonts w:ascii="Arial" w:hAnsi="Arial" w:cs="Arial"/>
          <w:sz w:val="32"/>
          <w:szCs w:val="32"/>
          <w:lang w:val="kk-KZ"/>
        </w:rPr>
        <w:t xml:space="preserve"> ж</w:t>
      </w:r>
      <w:r w:rsidR="00272597">
        <w:rPr>
          <w:rFonts w:ascii="Arial" w:hAnsi="Arial" w:cs="Arial"/>
          <w:sz w:val="32"/>
          <w:szCs w:val="32"/>
          <w:lang w:val="kk-KZ"/>
        </w:rPr>
        <w:t>е</w:t>
      </w:r>
      <w:r w:rsidR="007451C8">
        <w:rPr>
          <w:rFonts w:ascii="Arial" w:hAnsi="Arial" w:cs="Arial"/>
          <w:sz w:val="32"/>
          <w:szCs w:val="32"/>
          <w:lang w:val="kk-KZ"/>
        </w:rPr>
        <w:t>тт</w:t>
      </w:r>
      <w:r w:rsidR="00272597">
        <w:rPr>
          <w:rFonts w:ascii="Arial" w:hAnsi="Arial" w:cs="Arial"/>
          <w:sz w:val="32"/>
          <w:szCs w:val="32"/>
          <w:lang w:val="kk-KZ"/>
        </w:rPr>
        <w:t>і</w:t>
      </w:r>
      <w:r w:rsidRPr="00272597">
        <w:rPr>
          <w:rFonts w:ascii="Arial" w:hAnsi="Arial" w:cs="Arial"/>
          <w:sz w:val="32"/>
          <w:szCs w:val="32"/>
          <w:lang w:val="kk-KZ"/>
        </w:rPr>
        <w:t>.</w:t>
      </w:r>
      <w:r w:rsidR="00272597">
        <w:rPr>
          <w:rFonts w:ascii="Arial" w:hAnsi="Arial" w:cs="Arial"/>
          <w:sz w:val="32"/>
          <w:szCs w:val="32"/>
          <w:lang w:val="kk-KZ"/>
        </w:rPr>
        <w:t xml:space="preserve"> </w:t>
      </w:r>
    </w:p>
    <w:p w:rsidR="00EA11F5" w:rsidRPr="00505187" w:rsidRDefault="00D14A33" w:rsidP="00EA11F5">
      <w:pPr>
        <w:widowControl w:val="0"/>
        <w:shd w:val="clear" w:color="auto" w:fill="FFFFFF"/>
        <w:spacing w:line="360" w:lineRule="auto"/>
        <w:ind w:firstLine="709"/>
        <w:jc w:val="both"/>
        <w:rPr>
          <w:rFonts w:ascii="Arial" w:eastAsia="Times New Roman" w:hAnsi="Arial" w:cs="Arial"/>
          <w:color w:val="000000"/>
          <w:kern w:val="24"/>
          <w:sz w:val="32"/>
          <w:szCs w:val="32"/>
          <w:lang w:val="kk-KZ" w:eastAsia="ru-RU"/>
        </w:rPr>
      </w:pPr>
      <w:r>
        <w:rPr>
          <w:rFonts w:ascii="Arial" w:eastAsia="Times New Roman" w:hAnsi="Arial" w:cs="Arial"/>
          <w:b/>
          <w:color w:val="000000"/>
          <w:kern w:val="24"/>
          <w:sz w:val="32"/>
          <w:szCs w:val="32"/>
          <w:lang w:val="kk-KZ" w:eastAsia="ru-RU"/>
        </w:rPr>
        <w:t>Ө</w:t>
      </w:r>
      <w:r w:rsidR="00EA11F5" w:rsidRPr="00505187">
        <w:rPr>
          <w:rFonts w:ascii="Arial" w:eastAsia="Times New Roman" w:hAnsi="Arial" w:cs="Arial"/>
          <w:b/>
          <w:color w:val="000000"/>
          <w:kern w:val="24"/>
          <w:sz w:val="32"/>
          <w:szCs w:val="32"/>
          <w:lang w:val="kk-KZ" w:eastAsia="ru-RU"/>
        </w:rPr>
        <w:t>сімдік майы</w:t>
      </w:r>
      <w:r w:rsidR="00EA11F5" w:rsidRPr="00505187">
        <w:rPr>
          <w:rFonts w:ascii="Arial" w:eastAsia="Times New Roman" w:hAnsi="Arial" w:cs="Arial"/>
          <w:color w:val="000000"/>
          <w:kern w:val="24"/>
          <w:sz w:val="32"/>
          <w:szCs w:val="32"/>
          <w:lang w:val="kk-KZ" w:eastAsia="ru-RU"/>
        </w:rPr>
        <w:t xml:space="preserve"> </w:t>
      </w:r>
      <w:r w:rsidR="00EF6B7F">
        <w:rPr>
          <w:rFonts w:ascii="Arial" w:eastAsia="Times New Roman" w:hAnsi="Arial" w:cs="Arial"/>
          <w:color w:val="000000"/>
          <w:kern w:val="24"/>
          <w:sz w:val="32"/>
          <w:szCs w:val="32"/>
          <w:lang w:val="kk-KZ" w:eastAsia="ru-RU"/>
        </w:rPr>
        <w:t>мен</w:t>
      </w:r>
      <w:r w:rsidR="00EA11F5" w:rsidRPr="00505187">
        <w:rPr>
          <w:rFonts w:ascii="Arial" w:eastAsia="Times New Roman" w:hAnsi="Arial" w:cs="Arial"/>
          <w:color w:val="000000"/>
          <w:kern w:val="24"/>
          <w:sz w:val="32"/>
          <w:szCs w:val="32"/>
          <w:lang w:val="kk-KZ" w:eastAsia="ru-RU"/>
        </w:rPr>
        <w:t xml:space="preserve"> </w:t>
      </w:r>
      <w:r w:rsidR="00EA11F5" w:rsidRPr="00505187">
        <w:rPr>
          <w:rFonts w:ascii="Arial" w:eastAsia="Times New Roman" w:hAnsi="Arial" w:cs="Arial"/>
          <w:b/>
          <w:color w:val="000000"/>
          <w:kern w:val="24"/>
          <w:sz w:val="32"/>
          <w:szCs w:val="32"/>
          <w:lang w:val="kk-KZ" w:eastAsia="ru-RU"/>
        </w:rPr>
        <w:t>дәнді дақылдар</w:t>
      </w:r>
      <w:r w:rsidR="00EA11F5" w:rsidRPr="00505187">
        <w:rPr>
          <w:rFonts w:ascii="Arial" w:eastAsia="Times New Roman" w:hAnsi="Arial" w:cs="Arial"/>
          <w:color w:val="000000"/>
          <w:kern w:val="24"/>
          <w:sz w:val="32"/>
          <w:szCs w:val="32"/>
          <w:lang w:val="kk-KZ" w:eastAsia="ru-RU"/>
        </w:rPr>
        <w:t xml:space="preserve"> бағасының </w:t>
      </w:r>
      <w:r w:rsidR="00EA11F5" w:rsidRPr="00505187">
        <w:rPr>
          <w:rFonts w:ascii="Arial" w:eastAsia="Times New Roman" w:hAnsi="Arial" w:cs="Arial"/>
          <w:color w:val="000000"/>
          <w:kern w:val="24"/>
          <w:sz w:val="32"/>
          <w:szCs w:val="32"/>
          <w:lang w:val="kk-KZ" w:eastAsia="ru-RU"/>
        </w:rPr>
        <w:lastRenderedPageBreak/>
        <w:t xml:space="preserve">рекордтық өсуі </w:t>
      </w:r>
      <w:r w:rsidR="003D26C1" w:rsidRPr="00505187">
        <w:rPr>
          <w:rFonts w:ascii="Arial" w:eastAsia="Times New Roman" w:hAnsi="Arial" w:cs="Arial"/>
          <w:color w:val="000000"/>
          <w:kern w:val="24"/>
          <w:sz w:val="32"/>
          <w:szCs w:val="32"/>
          <w:lang w:val="kk-KZ" w:eastAsia="ru-RU"/>
        </w:rPr>
        <w:t xml:space="preserve">1990 жылдан бастап </w:t>
      </w:r>
      <w:r w:rsidR="00EA11F5" w:rsidRPr="00505187">
        <w:rPr>
          <w:rFonts w:ascii="Arial" w:eastAsia="Times New Roman" w:hAnsi="Arial" w:cs="Arial"/>
          <w:color w:val="000000"/>
          <w:kern w:val="24"/>
          <w:sz w:val="32"/>
          <w:szCs w:val="32"/>
          <w:lang w:val="kk-KZ" w:eastAsia="ru-RU"/>
        </w:rPr>
        <w:t>индекстің барлық қолданылу уақыты ішінде</w:t>
      </w:r>
      <w:r w:rsidR="003D26C1">
        <w:rPr>
          <w:rFonts w:ascii="Arial" w:eastAsia="Times New Roman" w:hAnsi="Arial" w:cs="Arial"/>
          <w:color w:val="000000"/>
          <w:kern w:val="24"/>
          <w:sz w:val="32"/>
          <w:szCs w:val="32"/>
          <w:lang w:val="kk-KZ" w:eastAsia="ru-RU"/>
        </w:rPr>
        <w:t xml:space="preserve"> </w:t>
      </w:r>
      <w:r w:rsidR="00EA11F5" w:rsidRPr="00505187">
        <w:rPr>
          <w:rFonts w:ascii="Arial" w:eastAsia="Times New Roman" w:hAnsi="Arial" w:cs="Arial"/>
          <w:b/>
          <w:color w:val="000000"/>
          <w:kern w:val="24"/>
          <w:sz w:val="32"/>
          <w:szCs w:val="32"/>
          <w:lang w:val="kk-KZ" w:eastAsia="ru-RU"/>
        </w:rPr>
        <w:t>ФАО азық-түлік бағалары индексінің</w:t>
      </w:r>
      <w:r w:rsidR="00EA11F5" w:rsidRPr="00505187">
        <w:rPr>
          <w:rFonts w:ascii="Arial" w:eastAsia="Times New Roman" w:hAnsi="Arial" w:cs="Arial"/>
          <w:color w:val="000000"/>
          <w:kern w:val="24"/>
          <w:sz w:val="32"/>
          <w:szCs w:val="32"/>
          <w:lang w:val="kk-KZ" w:eastAsia="ru-RU"/>
        </w:rPr>
        <w:t xml:space="preserve"> ең жоғары деңгейі</w:t>
      </w:r>
      <w:r>
        <w:rPr>
          <w:rFonts w:ascii="Arial" w:eastAsia="Times New Roman" w:hAnsi="Arial" w:cs="Arial"/>
          <w:color w:val="000000"/>
          <w:kern w:val="24"/>
          <w:sz w:val="32"/>
          <w:szCs w:val="32"/>
          <w:lang w:val="kk-KZ" w:eastAsia="ru-RU"/>
        </w:rPr>
        <w:t xml:space="preserve"> – </w:t>
      </w:r>
      <w:r w:rsidR="003D26C1" w:rsidRPr="00D14A33">
        <w:rPr>
          <w:rFonts w:ascii="Arial" w:eastAsia="Times New Roman" w:hAnsi="Arial" w:cs="Arial"/>
          <w:b/>
          <w:color w:val="000000"/>
          <w:kern w:val="24"/>
          <w:sz w:val="32"/>
          <w:szCs w:val="32"/>
          <w:lang w:val="kk-KZ" w:eastAsia="ru-RU"/>
        </w:rPr>
        <w:t>159,3</w:t>
      </w:r>
      <w:r w:rsidR="003D26C1" w:rsidRPr="00D14A33">
        <w:rPr>
          <w:rFonts w:ascii="Arial" w:eastAsia="Times New Roman" w:hAnsi="Arial" w:cs="Arial"/>
          <w:color w:val="000000"/>
          <w:kern w:val="24"/>
          <w:sz w:val="32"/>
          <w:szCs w:val="32"/>
          <w:lang w:val="kk-KZ" w:eastAsia="ru-RU"/>
        </w:rPr>
        <w:t xml:space="preserve"> тармақ</w:t>
      </w:r>
      <w:r>
        <w:rPr>
          <w:rFonts w:ascii="Arial" w:eastAsia="Times New Roman" w:hAnsi="Arial" w:cs="Arial"/>
          <w:color w:val="000000"/>
          <w:kern w:val="24"/>
          <w:sz w:val="32"/>
          <w:szCs w:val="32"/>
          <w:lang w:val="kk-KZ" w:eastAsia="ru-RU"/>
        </w:rPr>
        <w:t>қа дейін</w:t>
      </w:r>
      <w:r w:rsidR="003D26C1">
        <w:rPr>
          <w:rFonts w:ascii="Arial" w:eastAsia="Times New Roman" w:hAnsi="Arial" w:cs="Arial"/>
          <w:color w:val="000000"/>
          <w:kern w:val="24"/>
          <w:sz w:val="32"/>
          <w:szCs w:val="32"/>
          <w:lang w:val="kk-KZ" w:eastAsia="ru-RU"/>
        </w:rPr>
        <w:t xml:space="preserve"> </w:t>
      </w:r>
      <w:r w:rsidR="00391846">
        <w:rPr>
          <w:rFonts w:ascii="Arial" w:eastAsia="Times New Roman" w:hAnsi="Arial" w:cs="Arial"/>
          <w:color w:val="000000"/>
          <w:kern w:val="24"/>
          <w:sz w:val="32"/>
          <w:szCs w:val="32"/>
          <w:lang w:val="kk-KZ" w:eastAsia="ru-RU"/>
        </w:rPr>
        <w:t>жетті</w:t>
      </w:r>
      <w:r w:rsidR="00EA11F5" w:rsidRPr="00505187">
        <w:rPr>
          <w:rFonts w:ascii="Arial" w:eastAsia="Times New Roman" w:hAnsi="Arial" w:cs="Arial"/>
          <w:color w:val="000000"/>
          <w:kern w:val="24"/>
          <w:sz w:val="32"/>
          <w:szCs w:val="32"/>
          <w:lang w:val="kk-KZ" w:eastAsia="ru-RU"/>
        </w:rPr>
        <w:t>.</w:t>
      </w:r>
    </w:p>
    <w:p w:rsidR="00EA11F5" w:rsidRPr="00505187" w:rsidRDefault="00EA11F5" w:rsidP="00EA11F5">
      <w:pPr>
        <w:widowControl w:val="0"/>
        <w:shd w:val="clear" w:color="auto" w:fill="FFFFFF"/>
        <w:spacing w:line="360" w:lineRule="auto"/>
        <w:ind w:firstLine="709"/>
        <w:jc w:val="both"/>
        <w:rPr>
          <w:rFonts w:ascii="Arial" w:eastAsia="Times New Roman" w:hAnsi="Arial" w:cs="Arial"/>
          <w:b/>
          <w:color w:val="000000"/>
          <w:kern w:val="24"/>
          <w:sz w:val="32"/>
          <w:szCs w:val="32"/>
          <w:highlight w:val="yellow"/>
          <w:lang w:val="kk-KZ" w:eastAsia="ru-RU"/>
        </w:rPr>
      </w:pPr>
      <w:r w:rsidRPr="00505187">
        <w:rPr>
          <w:rFonts w:ascii="Arial" w:eastAsia="Times New Roman" w:hAnsi="Arial" w:cs="Arial"/>
          <w:color w:val="000000"/>
          <w:kern w:val="24"/>
          <w:sz w:val="32"/>
          <w:szCs w:val="32"/>
          <w:lang w:val="kk-KZ" w:eastAsia="ru-RU"/>
        </w:rPr>
        <w:t xml:space="preserve">Қазақстан үшін сыртқы инфляциялық жағдай </w:t>
      </w:r>
      <w:r w:rsidR="00391846" w:rsidRPr="00391846">
        <w:rPr>
          <w:rFonts w:ascii="Arial" w:eastAsia="Times New Roman" w:hAnsi="Arial" w:cs="Arial"/>
          <w:color w:val="000000"/>
          <w:kern w:val="24"/>
          <w:sz w:val="32"/>
          <w:szCs w:val="32"/>
          <w:lang w:val="kk-KZ" w:eastAsia="ru-RU"/>
        </w:rPr>
        <w:t>жоғарыда аталған</w:t>
      </w:r>
      <w:r w:rsidRPr="00505187">
        <w:rPr>
          <w:rFonts w:ascii="Arial" w:eastAsia="Times New Roman" w:hAnsi="Arial" w:cs="Arial"/>
          <w:b/>
          <w:color w:val="000000"/>
          <w:kern w:val="24"/>
          <w:sz w:val="32"/>
          <w:szCs w:val="32"/>
          <w:lang w:val="kk-KZ" w:eastAsia="ru-RU"/>
        </w:rPr>
        <w:t xml:space="preserve"> </w:t>
      </w:r>
      <w:r w:rsidR="00EF6B7F">
        <w:rPr>
          <w:rFonts w:ascii="Arial" w:eastAsia="Times New Roman" w:hAnsi="Arial" w:cs="Arial"/>
          <w:b/>
          <w:color w:val="000000"/>
          <w:kern w:val="24"/>
          <w:sz w:val="32"/>
          <w:szCs w:val="32"/>
          <w:lang w:val="kk-KZ" w:eastAsia="ru-RU"/>
        </w:rPr>
        <w:t>сын-қатерлердің</w:t>
      </w:r>
      <w:r w:rsidRPr="00505187">
        <w:rPr>
          <w:rFonts w:ascii="Arial" w:eastAsia="Times New Roman" w:hAnsi="Arial" w:cs="Arial"/>
          <w:b/>
          <w:color w:val="000000"/>
          <w:kern w:val="24"/>
          <w:sz w:val="32"/>
          <w:szCs w:val="32"/>
          <w:lang w:val="kk-KZ" w:eastAsia="ru-RU"/>
        </w:rPr>
        <w:t xml:space="preserve"> </w:t>
      </w:r>
      <w:r w:rsidR="00EF6B7F">
        <w:rPr>
          <w:rFonts w:ascii="Arial" w:eastAsia="Times New Roman" w:hAnsi="Arial" w:cs="Arial"/>
          <w:b/>
          <w:color w:val="000000"/>
          <w:kern w:val="24"/>
          <w:sz w:val="32"/>
          <w:szCs w:val="32"/>
          <w:lang w:val="kk-KZ" w:eastAsia="ru-RU"/>
        </w:rPr>
        <w:t xml:space="preserve">пайда </w:t>
      </w:r>
      <w:r w:rsidR="00EF6B7F">
        <w:rPr>
          <w:rFonts w:ascii="Arial" w:eastAsia="Times New Roman" w:hAnsi="Arial" w:cs="Arial"/>
          <w:color w:val="000000"/>
          <w:kern w:val="24"/>
          <w:sz w:val="32"/>
          <w:szCs w:val="32"/>
          <w:lang w:val="kk-KZ" w:eastAsia="ru-RU"/>
        </w:rPr>
        <w:t xml:space="preserve">болуына </w:t>
      </w:r>
      <w:r w:rsidRPr="00505187">
        <w:rPr>
          <w:rFonts w:ascii="Arial" w:eastAsia="Times New Roman" w:hAnsi="Arial" w:cs="Arial"/>
          <w:color w:val="000000"/>
          <w:kern w:val="24"/>
          <w:sz w:val="32"/>
          <w:szCs w:val="32"/>
          <w:lang w:val="kk-KZ" w:eastAsia="ru-RU"/>
        </w:rPr>
        <w:t>байланысты биыл қолайсыз болады.</w:t>
      </w:r>
      <w:r w:rsidRPr="00505187">
        <w:rPr>
          <w:rFonts w:ascii="Arial" w:eastAsia="Times New Roman" w:hAnsi="Arial" w:cs="Arial"/>
          <w:b/>
          <w:bCs/>
          <w:color w:val="000000"/>
          <w:kern w:val="24"/>
          <w:sz w:val="32"/>
          <w:szCs w:val="32"/>
          <w:lang w:val="kk-KZ" w:eastAsia="ru-RU"/>
        </w:rPr>
        <w:t xml:space="preserve"> Проинфляциялық </w:t>
      </w:r>
      <w:r w:rsidRPr="00505187">
        <w:rPr>
          <w:rFonts w:ascii="Arial" w:eastAsia="Times New Roman" w:hAnsi="Arial" w:cs="Arial"/>
          <w:bCs/>
          <w:color w:val="000000"/>
          <w:kern w:val="24"/>
          <w:sz w:val="32"/>
          <w:szCs w:val="32"/>
          <w:lang w:val="kk-KZ" w:eastAsia="ru-RU"/>
        </w:rPr>
        <w:t>тәуекелдердің күшеюін ескер</w:t>
      </w:r>
      <w:r w:rsidR="00EF721C">
        <w:rPr>
          <w:rFonts w:ascii="Arial" w:eastAsia="Times New Roman" w:hAnsi="Arial" w:cs="Arial"/>
          <w:bCs/>
          <w:color w:val="000000"/>
          <w:kern w:val="24"/>
          <w:sz w:val="32"/>
          <w:szCs w:val="32"/>
          <w:lang w:val="kk-KZ" w:eastAsia="ru-RU"/>
        </w:rPr>
        <w:t>сек</w:t>
      </w:r>
      <w:r w:rsidRPr="00505187">
        <w:rPr>
          <w:rFonts w:ascii="Arial" w:eastAsia="Times New Roman" w:hAnsi="Arial" w:cs="Arial"/>
          <w:bCs/>
          <w:color w:val="000000"/>
          <w:kern w:val="24"/>
          <w:sz w:val="32"/>
          <w:szCs w:val="32"/>
          <w:lang w:val="kk-KZ" w:eastAsia="ru-RU"/>
        </w:rPr>
        <w:t xml:space="preserve">, Қазақстанның </w:t>
      </w:r>
      <w:r w:rsidRPr="00505187">
        <w:rPr>
          <w:rFonts w:ascii="Arial" w:eastAsia="Times New Roman" w:hAnsi="Arial" w:cs="Arial"/>
          <w:b/>
          <w:bCs/>
          <w:color w:val="000000"/>
          <w:kern w:val="24"/>
          <w:sz w:val="32"/>
          <w:szCs w:val="32"/>
          <w:lang w:val="kk-KZ" w:eastAsia="ru-RU"/>
        </w:rPr>
        <w:t>инфляция</w:t>
      </w:r>
      <w:r w:rsidRPr="00505187">
        <w:rPr>
          <w:rFonts w:ascii="Arial" w:eastAsia="Times New Roman" w:hAnsi="Arial" w:cs="Arial"/>
          <w:bCs/>
          <w:color w:val="000000"/>
          <w:kern w:val="24"/>
          <w:sz w:val="32"/>
          <w:szCs w:val="32"/>
          <w:lang w:val="kk-KZ" w:eastAsia="ru-RU"/>
        </w:rPr>
        <w:t xml:space="preserve"> болжамы </w:t>
      </w:r>
      <w:r w:rsidRPr="00505187">
        <w:rPr>
          <w:rFonts w:ascii="Arial" w:eastAsia="Times New Roman" w:hAnsi="Arial" w:cs="Arial"/>
          <w:b/>
          <w:bCs/>
          <w:color w:val="000000"/>
          <w:kern w:val="24"/>
          <w:sz w:val="32"/>
          <w:szCs w:val="32"/>
          <w:lang w:val="kk-KZ" w:eastAsia="ru-RU"/>
        </w:rPr>
        <w:t>өсу</w:t>
      </w:r>
      <w:r w:rsidRPr="00505187">
        <w:rPr>
          <w:rFonts w:ascii="Arial" w:eastAsia="Times New Roman" w:hAnsi="Arial" w:cs="Arial"/>
          <w:bCs/>
          <w:color w:val="000000"/>
          <w:kern w:val="24"/>
          <w:sz w:val="32"/>
          <w:szCs w:val="32"/>
          <w:lang w:val="kk-KZ" w:eastAsia="ru-RU"/>
        </w:rPr>
        <w:t xml:space="preserve"> жағына қарай қайта қаралуда.</w:t>
      </w:r>
    </w:p>
    <w:p w:rsidR="00EA11F5" w:rsidRDefault="00EA11F5" w:rsidP="00EA11F5">
      <w:pPr>
        <w:widowControl w:val="0"/>
        <w:spacing w:line="360" w:lineRule="auto"/>
        <w:ind w:firstLine="708"/>
        <w:jc w:val="both"/>
        <w:rPr>
          <w:rFonts w:ascii="Arial" w:hAnsi="Arial" w:cs="Arial"/>
          <w:sz w:val="32"/>
          <w:szCs w:val="32"/>
          <w:lang w:val="kk-KZ"/>
        </w:rPr>
      </w:pPr>
      <w:r w:rsidRPr="00505187">
        <w:rPr>
          <w:rFonts w:ascii="Arial" w:hAnsi="Arial" w:cs="Arial"/>
          <w:color w:val="000000"/>
          <w:sz w:val="32"/>
          <w:szCs w:val="32"/>
          <w:lang w:val="kk-KZ"/>
        </w:rPr>
        <w:t xml:space="preserve">Биыл </w:t>
      </w:r>
      <w:r w:rsidRPr="00505187">
        <w:rPr>
          <w:rFonts w:ascii="Arial" w:hAnsi="Arial" w:cs="Arial"/>
          <w:b/>
          <w:sz w:val="32"/>
          <w:szCs w:val="32"/>
          <w:lang w:val="kk-KZ"/>
        </w:rPr>
        <w:t>наурызда</w:t>
      </w:r>
      <w:r w:rsidRPr="00505187">
        <w:rPr>
          <w:rFonts w:ascii="Arial" w:hAnsi="Arial" w:cs="Arial"/>
          <w:sz w:val="32"/>
          <w:szCs w:val="32"/>
          <w:lang w:val="kk-KZ"/>
        </w:rPr>
        <w:t xml:space="preserve"> Қазақстанда </w:t>
      </w:r>
      <w:r w:rsidRPr="00505187">
        <w:rPr>
          <w:rFonts w:ascii="Arial" w:hAnsi="Arial" w:cs="Arial"/>
          <w:b/>
          <w:sz w:val="32"/>
          <w:szCs w:val="32"/>
          <w:lang w:val="kk-KZ"/>
        </w:rPr>
        <w:t>инфляция</w:t>
      </w:r>
      <w:r w:rsidRPr="00505187">
        <w:rPr>
          <w:rFonts w:ascii="Arial" w:hAnsi="Arial" w:cs="Arial"/>
          <w:sz w:val="32"/>
          <w:szCs w:val="32"/>
          <w:lang w:val="kk-KZ"/>
        </w:rPr>
        <w:t xml:space="preserve"> </w:t>
      </w:r>
      <w:r>
        <w:rPr>
          <w:rFonts w:ascii="Arial" w:hAnsi="Arial" w:cs="Arial"/>
          <w:sz w:val="32"/>
          <w:szCs w:val="32"/>
          <w:lang w:val="kk-KZ"/>
        </w:rPr>
        <w:br/>
      </w:r>
      <w:r w:rsidRPr="00505187">
        <w:rPr>
          <w:rFonts w:ascii="Arial" w:hAnsi="Arial" w:cs="Arial"/>
          <w:b/>
          <w:sz w:val="32"/>
          <w:szCs w:val="32"/>
          <w:lang w:val="kk-KZ"/>
        </w:rPr>
        <w:t>12%-ға</w:t>
      </w:r>
      <w:r w:rsidRPr="00505187">
        <w:rPr>
          <w:rFonts w:ascii="Arial" w:hAnsi="Arial" w:cs="Arial"/>
          <w:sz w:val="32"/>
          <w:szCs w:val="32"/>
          <w:lang w:val="kk-KZ"/>
        </w:rPr>
        <w:t xml:space="preserve"> дейін жеделдеп, </w:t>
      </w:r>
      <w:r w:rsidRPr="00505187">
        <w:rPr>
          <w:rFonts w:ascii="Arial" w:hAnsi="Arial" w:cs="Arial"/>
          <w:b/>
          <w:sz w:val="32"/>
          <w:szCs w:val="32"/>
          <w:lang w:val="kk-KZ"/>
        </w:rPr>
        <w:t>2016</w:t>
      </w:r>
      <w:r w:rsidRPr="00505187">
        <w:rPr>
          <w:rFonts w:ascii="Arial" w:hAnsi="Arial" w:cs="Arial"/>
          <w:sz w:val="32"/>
          <w:szCs w:val="32"/>
          <w:lang w:val="kk-KZ"/>
        </w:rPr>
        <w:t xml:space="preserve"> жылғы қыркүйектен бастап ең жоғары мәнге жетті. </w:t>
      </w:r>
      <w:r w:rsidRPr="00505187">
        <w:rPr>
          <w:rFonts w:ascii="Arial" w:hAnsi="Arial" w:cs="Arial"/>
          <w:b/>
          <w:sz w:val="32"/>
          <w:szCs w:val="32"/>
          <w:lang w:val="kk-KZ"/>
        </w:rPr>
        <w:t>Азық-түлік тауарлары</w:t>
      </w:r>
      <w:r w:rsidRPr="00505187">
        <w:rPr>
          <w:rFonts w:ascii="Arial" w:hAnsi="Arial" w:cs="Arial"/>
          <w:sz w:val="32"/>
          <w:szCs w:val="32"/>
          <w:lang w:val="kk-KZ"/>
        </w:rPr>
        <w:t xml:space="preserve"> инфляцияға ең көп үлес қосып, баға</w:t>
      </w:r>
      <w:r w:rsidR="00725DFB">
        <w:rPr>
          <w:rFonts w:ascii="Arial" w:hAnsi="Arial" w:cs="Arial"/>
          <w:sz w:val="32"/>
          <w:szCs w:val="32"/>
          <w:lang w:val="kk-KZ"/>
        </w:rPr>
        <w:t xml:space="preserve">дағы </w:t>
      </w:r>
      <w:r w:rsidRPr="00505187">
        <w:rPr>
          <w:rFonts w:ascii="Arial" w:hAnsi="Arial" w:cs="Arial"/>
          <w:sz w:val="32"/>
          <w:szCs w:val="32"/>
          <w:lang w:val="kk-KZ"/>
        </w:rPr>
        <w:t>өсі</w:t>
      </w:r>
      <w:r w:rsidR="00725DFB">
        <w:rPr>
          <w:rFonts w:ascii="Arial" w:hAnsi="Arial" w:cs="Arial"/>
          <w:sz w:val="32"/>
          <w:szCs w:val="32"/>
          <w:lang w:val="kk-KZ"/>
        </w:rPr>
        <w:t>мі</w:t>
      </w:r>
      <w:r w:rsidRPr="00505187">
        <w:rPr>
          <w:rFonts w:ascii="Arial" w:hAnsi="Arial" w:cs="Arial"/>
          <w:sz w:val="32"/>
          <w:szCs w:val="32"/>
          <w:lang w:val="kk-KZ"/>
        </w:rPr>
        <w:t xml:space="preserve"> </w:t>
      </w:r>
      <w:r w:rsidR="00BE52B1">
        <w:rPr>
          <w:rFonts w:ascii="Arial" w:hAnsi="Arial" w:cs="Arial"/>
          <w:sz w:val="32"/>
          <w:szCs w:val="32"/>
          <w:lang w:val="kk-KZ"/>
        </w:rPr>
        <w:br/>
      </w:r>
      <w:r w:rsidRPr="00505187">
        <w:rPr>
          <w:rFonts w:ascii="Arial" w:hAnsi="Arial" w:cs="Arial"/>
          <w:b/>
          <w:sz w:val="32"/>
          <w:szCs w:val="32"/>
          <w:lang w:val="kk-KZ"/>
        </w:rPr>
        <w:t>15,4%-ға</w:t>
      </w:r>
      <w:r w:rsidRPr="00505187">
        <w:rPr>
          <w:rFonts w:ascii="Arial" w:hAnsi="Arial" w:cs="Arial"/>
          <w:sz w:val="32"/>
          <w:szCs w:val="32"/>
          <w:lang w:val="kk-KZ"/>
        </w:rPr>
        <w:t xml:space="preserve"> дейін жеделдеді. </w:t>
      </w:r>
    </w:p>
    <w:p w:rsidR="002D3691" w:rsidRPr="00BB278C" w:rsidRDefault="00FB57AE" w:rsidP="00732FDA">
      <w:pPr>
        <w:widowControl w:val="0"/>
        <w:spacing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FB57AE">
        <w:rPr>
          <w:rFonts w:ascii="Arial" w:hAnsi="Arial" w:cs="Arial"/>
          <w:sz w:val="32"/>
          <w:szCs w:val="32"/>
          <w:lang w:val="kk-KZ"/>
        </w:rPr>
        <w:t xml:space="preserve">Наурызда </w:t>
      </w:r>
      <w:r>
        <w:rPr>
          <w:rFonts w:ascii="Arial" w:hAnsi="Arial" w:cs="Arial"/>
          <w:sz w:val="32"/>
          <w:szCs w:val="32"/>
          <w:lang w:val="kk-KZ"/>
        </w:rPr>
        <w:t>б</w:t>
      </w:r>
      <w:r w:rsidRPr="00FB57AE">
        <w:rPr>
          <w:rFonts w:ascii="Arial" w:hAnsi="Arial" w:cs="Arial"/>
          <w:sz w:val="32"/>
          <w:szCs w:val="32"/>
          <w:lang w:val="kk-KZ"/>
        </w:rPr>
        <w:t xml:space="preserve">із </w:t>
      </w:r>
      <w:r w:rsidRPr="00FB57AE">
        <w:rPr>
          <w:rFonts w:ascii="Arial" w:hAnsi="Arial" w:cs="Arial"/>
          <w:b/>
          <w:sz w:val="32"/>
          <w:szCs w:val="32"/>
          <w:lang w:val="kk-KZ"/>
        </w:rPr>
        <w:t>әлеуметтік маңызы бар азық-түлік тауарларының</w:t>
      </w:r>
      <w:r w:rsidRPr="00FB57AE">
        <w:rPr>
          <w:rFonts w:ascii="Arial" w:hAnsi="Arial" w:cs="Arial"/>
          <w:sz w:val="32"/>
          <w:szCs w:val="32"/>
          <w:lang w:val="kk-KZ"/>
        </w:rPr>
        <w:t xml:space="preserve"> </w:t>
      </w:r>
      <w:r>
        <w:rPr>
          <w:rFonts w:ascii="Arial" w:hAnsi="Arial" w:cs="Arial"/>
          <w:sz w:val="32"/>
          <w:szCs w:val="32"/>
          <w:lang w:val="kk-KZ"/>
        </w:rPr>
        <w:t>бірден</w:t>
      </w:r>
      <w:r w:rsidRPr="00FB57AE">
        <w:rPr>
          <w:rFonts w:ascii="Arial" w:hAnsi="Arial" w:cs="Arial"/>
          <w:sz w:val="32"/>
          <w:szCs w:val="32"/>
          <w:lang w:val="kk-KZ"/>
        </w:rPr>
        <w:t xml:space="preserve"> қымбатта</w:t>
      </w:r>
      <w:r>
        <w:rPr>
          <w:rFonts w:ascii="Arial" w:hAnsi="Arial" w:cs="Arial"/>
          <w:sz w:val="32"/>
          <w:szCs w:val="32"/>
          <w:lang w:val="kk-KZ"/>
        </w:rPr>
        <w:t>п кеткенін</w:t>
      </w:r>
      <w:r w:rsidRPr="00FB57AE">
        <w:rPr>
          <w:rFonts w:ascii="Arial" w:hAnsi="Arial" w:cs="Arial"/>
          <w:sz w:val="32"/>
          <w:szCs w:val="32"/>
          <w:lang w:val="kk-KZ"/>
        </w:rPr>
        <w:t xml:space="preserve"> байқадық, бұл оларды Ресейден әкетуге тыйым салу аясында бірқатар азық-түлік </w:t>
      </w:r>
      <w:r>
        <w:rPr>
          <w:rFonts w:ascii="Arial" w:hAnsi="Arial" w:cs="Arial"/>
          <w:sz w:val="32"/>
          <w:szCs w:val="32"/>
          <w:lang w:val="kk-KZ"/>
        </w:rPr>
        <w:t>тауарларының дефицитіне</w:t>
      </w:r>
      <w:r w:rsidRPr="00FB57AE">
        <w:rPr>
          <w:rFonts w:ascii="Arial" w:hAnsi="Arial" w:cs="Arial"/>
          <w:sz w:val="32"/>
          <w:szCs w:val="32"/>
          <w:lang w:val="kk-KZ"/>
        </w:rPr>
        <w:t xml:space="preserve"> байланысты </w:t>
      </w:r>
      <w:r w:rsidR="007A5D07">
        <w:rPr>
          <w:rFonts w:ascii="Arial" w:hAnsi="Arial" w:cs="Arial"/>
          <w:sz w:val="32"/>
          <w:szCs w:val="32"/>
          <w:lang w:val="kk-KZ"/>
        </w:rPr>
        <w:t>орын ал</w:t>
      </w:r>
      <w:r w:rsidRPr="00FB57AE">
        <w:rPr>
          <w:rFonts w:ascii="Arial" w:hAnsi="Arial" w:cs="Arial"/>
          <w:sz w:val="32"/>
          <w:szCs w:val="32"/>
          <w:lang w:val="kk-KZ"/>
        </w:rPr>
        <w:t xml:space="preserve">ды. </w:t>
      </w:r>
      <w:r w:rsidR="00725DFB">
        <w:rPr>
          <w:rFonts w:ascii="Arial" w:hAnsi="Arial" w:cs="Arial"/>
          <w:sz w:val="32"/>
          <w:szCs w:val="32"/>
          <w:lang w:val="kk-KZ"/>
        </w:rPr>
        <w:t xml:space="preserve">Соның әсерінен </w:t>
      </w:r>
      <w:r w:rsidRPr="00FB57AE">
        <w:rPr>
          <w:rFonts w:ascii="Arial" w:hAnsi="Arial" w:cs="Arial"/>
          <w:sz w:val="32"/>
          <w:szCs w:val="32"/>
          <w:lang w:val="kk-KZ"/>
        </w:rPr>
        <w:t xml:space="preserve">наурыздың </w:t>
      </w:r>
      <w:r w:rsidRPr="00FB57AE">
        <w:rPr>
          <w:rFonts w:ascii="Arial" w:hAnsi="Arial" w:cs="Arial"/>
          <w:b/>
          <w:sz w:val="32"/>
          <w:szCs w:val="32"/>
          <w:lang w:val="kk-KZ"/>
        </w:rPr>
        <w:t>екінші</w:t>
      </w:r>
      <w:r w:rsidRPr="00FB57AE">
        <w:rPr>
          <w:rFonts w:ascii="Arial" w:hAnsi="Arial" w:cs="Arial"/>
          <w:sz w:val="32"/>
          <w:szCs w:val="32"/>
          <w:lang w:val="kk-KZ"/>
        </w:rPr>
        <w:t xml:space="preserve"> аптасында </w:t>
      </w:r>
      <w:r w:rsidRPr="00BB278C">
        <w:rPr>
          <w:rFonts w:ascii="Arial" w:hAnsi="Arial" w:cs="Arial"/>
          <w:sz w:val="32"/>
          <w:szCs w:val="32"/>
          <w:lang w:val="kk-KZ"/>
        </w:rPr>
        <w:t xml:space="preserve">азық-түлік </w:t>
      </w:r>
      <w:r w:rsidRPr="002D3691">
        <w:rPr>
          <w:rFonts w:ascii="Arial" w:hAnsi="Arial" w:cs="Arial"/>
          <w:sz w:val="32"/>
          <w:szCs w:val="32"/>
          <w:lang w:val="kk-KZ"/>
        </w:rPr>
        <w:t>тауарларының</w:t>
      </w:r>
      <w:r w:rsidRPr="00BB278C">
        <w:rPr>
          <w:rFonts w:ascii="Arial" w:hAnsi="Arial" w:cs="Arial"/>
          <w:sz w:val="32"/>
          <w:szCs w:val="32"/>
          <w:lang w:val="kk-KZ"/>
        </w:rPr>
        <w:t xml:space="preserve"> бағасы </w:t>
      </w:r>
      <w:r w:rsidRPr="00BB278C">
        <w:rPr>
          <w:rFonts w:ascii="Arial" w:hAnsi="Arial" w:cs="Arial"/>
          <w:b/>
          <w:sz w:val="32"/>
          <w:szCs w:val="32"/>
          <w:lang w:val="kk-KZ"/>
        </w:rPr>
        <w:t>5,6%</w:t>
      </w:r>
      <w:r>
        <w:rPr>
          <w:rFonts w:ascii="Arial" w:hAnsi="Arial" w:cs="Arial"/>
          <w:sz w:val="32"/>
          <w:szCs w:val="32"/>
          <w:lang w:val="kk-KZ"/>
        </w:rPr>
        <w:t>-ға өсті</w:t>
      </w:r>
      <w:r w:rsidRPr="00BB278C">
        <w:rPr>
          <w:rFonts w:ascii="Arial" w:hAnsi="Arial" w:cs="Arial"/>
          <w:sz w:val="32"/>
          <w:szCs w:val="32"/>
          <w:lang w:val="kk-KZ"/>
        </w:rPr>
        <w:t>.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  <w:r w:rsidRPr="00FB57AE">
        <w:rPr>
          <w:rFonts w:ascii="Arial" w:hAnsi="Arial" w:cs="Arial"/>
          <w:sz w:val="32"/>
          <w:szCs w:val="32"/>
          <w:lang w:val="kk-KZ"/>
        </w:rPr>
        <w:t xml:space="preserve">Осыдан кейін </w:t>
      </w:r>
      <w:r>
        <w:rPr>
          <w:rFonts w:ascii="Arial" w:hAnsi="Arial" w:cs="Arial"/>
          <w:b/>
          <w:sz w:val="32"/>
          <w:szCs w:val="32"/>
          <w:lang w:val="kk-KZ"/>
        </w:rPr>
        <w:t>ә</w:t>
      </w:r>
      <w:r w:rsidRPr="00BB278C">
        <w:rPr>
          <w:rFonts w:ascii="Arial" w:hAnsi="Arial" w:cs="Arial"/>
          <w:b/>
          <w:sz w:val="32"/>
          <w:szCs w:val="32"/>
          <w:lang w:val="kk-KZ"/>
        </w:rPr>
        <w:t xml:space="preserve">леуметтік </w:t>
      </w:r>
      <w:r w:rsidR="002D3691" w:rsidRPr="00BB278C">
        <w:rPr>
          <w:rFonts w:ascii="Arial" w:hAnsi="Arial" w:cs="Arial"/>
          <w:b/>
          <w:sz w:val="32"/>
          <w:szCs w:val="32"/>
          <w:lang w:val="kk-KZ"/>
        </w:rPr>
        <w:t>маңызы бар азық-түлік тауарлары</w:t>
      </w:r>
      <w:r w:rsidR="002D3691" w:rsidRPr="00BB278C">
        <w:rPr>
          <w:rFonts w:ascii="Arial" w:hAnsi="Arial" w:cs="Arial"/>
          <w:sz w:val="32"/>
          <w:szCs w:val="32"/>
          <w:lang w:val="kk-KZ"/>
        </w:rPr>
        <w:t xml:space="preserve"> бағасының </w:t>
      </w:r>
      <w:r w:rsidR="002D3691" w:rsidRPr="00BB278C">
        <w:rPr>
          <w:rFonts w:ascii="Arial" w:hAnsi="Arial" w:cs="Arial"/>
          <w:b/>
          <w:sz w:val="32"/>
          <w:szCs w:val="32"/>
          <w:lang w:val="kk-KZ"/>
        </w:rPr>
        <w:t>апта</w:t>
      </w:r>
      <w:r w:rsidR="007A5D07">
        <w:rPr>
          <w:rFonts w:ascii="Arial" w:hAnsi="Arial" w:cs="Arial"/>
          <w:b/>
          <w:sz w:val="32"/>
          <w:szCs w:val="32"/>
          <w:lang w:val="kk-KZ"/>
        </w:rPr>
        <w:t xml:space="preserve"> ішіндегі</w:t>
      </w:r>
      <w:r w:rsidR="002D3691" w:rsidRPr="00BB278C">
        <w:rPr>
          <w:rFonts w:ascii="Arial" w:hAnsi="Arial" w:cs="Arial"/>
          <w:b/>
          <w:sz w:val="32"/>
          <w:szCs w:val="32"/>
          <w:lang w:val="kk-KZ"/>
        </w:rPr>
        <w:t xml:space="preserve"> өсі</w:t>
      </w:r>
      <w:r w:rsidR="00725DFB">
        <w:rPr>
          <w:rFonts w:ascii="Arial" w:hAnsi="Arial" w:cs="Arial"/>
          <w:b/>
          <w:sz w:val="32"/>
          <w:szCs w:val="32"/>
          <w:lang w:val="kk-KZ"/>
        </w:rPr>
        <w:t>мі</w:t>
      </w:r>
      <w:r w:rsidR="002D3691" w:rsidRPr="00BB278C">
        <w:rPr>
          <w:rFonts w:ascii="Arial" w:hAnsi="Arial" w:cs="Arial"/>
          <w:sz w:val="32"/>
          <w:szCs w:val="32"/>
          <w:lang w:val="kk-KZ"/>
        </w:rPr>
        <w:t xml:space="preserve"> наурыздың соңғы аптасында </w:t>
      </w:r>
      <w:r w:rsidR="002D3691" w:rsidRPr="00BB278C">
        <w:rPr>
          <w:rFonts w:ascii="Arial" w:hAnsi="Arial" w:cs="Arial"/>
          <w:b/>
          <w:sz w:val="32"/>
          <w:szCs w:val="32"/>
          <w:lang w:val="kk-KZ"/>
        </w:rPr>
        <w:t>1,3%</w:t>
      </w:r>
      <w:r w:rsidR="002D3691" w:rsidRPr="00BB278C">
        <w:rPr>
          <w:rFonts w:ascii="Arial" w:hAnsi="Arial" w:cs="Arial"/>
          <w:sz w:val="32"/>
          <w:szCs w:val="32"/>
          <w:lang w:val="kk-KZ"/>
        </w:rPr>
        <w:t xml:space="preserve">, </w:t>
      </w:r>
      <w:r w:rsidR="002D3691" w:rsidRPr="00BB278C">
        <w:rPr>
          <w:rFonts w:ascii="Arial" w:hAnsi="Arial" w:cs="Arial"/>
          <w:b/>
          <w:sz w:val="32"/>
          <w:szCs w:val="32"/>
          <w:lang w:val="kk-KZ"/>
        </w:rPr>
        <w:t>сәуірдің</w:t>
      </w:r>
      <w:r w:rsidR="002D3691" w:rsidRPr="00BB278C">
        <w:rPr>
          <w:rFonts w:ascii="Arial" w:hAnsi="Arial" w:cs="Arial"/>
          <w:sz w:val="32"/>
          <w:szCs w:val="32"/>
          <w:lang w:val="kk-KZ"/>
        </w:rPr>
        <w:t xml:space="preserve"> бірінші және екінші аптасында қатарынан </w:t>
      </w:r>
      <w:r w:rsidR="002D3691" w:rsidRPr="00BB278C">
        <w:rPr>
          <w:rFonts w:ascii="Arial" w:hAnsi="Arial" w:cs="Arial"/>
          <w:b/>
          <w:sz w:val="32"/>
          <w:szCs w:val="32"/>
          <w:lang w:val="kk-KZ"/>
        </w:rPr>
        <w:t>0,9%</w:t>
      </w:r>
      <w:r w:rsidR="00426BE9">
        <w:rPr>
          <w:rFonts w:ascii="Arial" w:hAnsi="Arial" w:cs="Arial"/>
          <w:sz w:val="32"/>
          <w:szCs w:val="32"/>
          <w:lang w:val="kk-KZ"/>
        </w:rPr>
        <w:t xml:space="preserve"> болы</w:t>
      </w:r>
      <w:r w:rsidR="002D3691" w:rsidRPr="00BB278C">
        <w:rPr>
          <w:rFonts w:ascii="Arial" w:hAnsi="Arial" w:cs="Arial"/>
          <w:sz w:val="32"/>
          <w:szCs w:val="32"/>
          <w:lang w:val="kk-KZ"/>
        </w:rPr>
        <w:t xml:space="preserve">п, </w:t>
      </w:r>
      <w:r w:rsidR="007A5D07">
        <w:rPr>
          <w:rFonts w:ascii="Arial" w:hAnsi="Arial" w:cs="Arial"/>
          <w:sz w:val="32"/>
          <w:szCs w:val="32"/>
          <w:lang w:val="kk-KZ"/>
        </w:rPr>
        <w:t xml:space="preserve">біртіндеп </w:t>
      </w:r>
      <w:r w:rsidR="002D3691" w:rsidRPr="00BB278C">
        <w:rPr>
          <w:rFonts w:ascii="Arial" w:hAnsi="Arial" w:cs="Arial"/>
          <w:sz w:val="32"/>
          <w:szCs w:val="32"/>
          <w:lang w:val="kk-KZ"/>
        </w:rPr>
        <w:t>тұрақтан</w:t>
      </w:r>
      <w:r w:rsidR="00732FDA">
        <w:rPr>
          <w:rFonts w:ascii="Arial" w:hAnsi="Arial" w:cs="Arial"/>
          <w:sz w:val="32"/>
          <w:szCs w:val="32"/>
          <w:lang w:val="kk-KZ"/>
        </w:rPr>
        <w:t xml:space="preserve">а бастады.  </w:t>
      </w:r>
    </w:p>
    <w:p w:rsidR="002D3691" w:rsidRPr="00BB278C" w:rsidRDefault="002D3691" w:rsidP="002D3691">
      <w:pPr>
        <w:pStyle w:val="a3"/>
        <w:widowControl w:val="0"/>
        <w:spacing w:line="360" w:lineRule="auto"/>
        <w:ind w:left="0" w:firstLine="709"/>
        <w:contextualSpacing w:val="0"/>
        <w:jc w:val="both"/>
        <w:rPr>
          <w:rFonts w:ascii="Arial" w:hAnsi="Arial" w:cs="Arial"/>
          <w:sz w:val="32"/>
          <w:szCs w:val="32"/>
          <w:lang w:val="kk-KZ"/>
        </w:rPr>
      </w:pPr>
      <w:r w:rsidRPr="00BB278C">
        <w:rPr>
          <w:rFonts w:ascii="Arial" w:hAnsi="Arial" w:cs="Arial"/>
          <w:b/>
          <w:sz w:val="32"/>
          <w:szCs w:val="32"/>
          <w:lang w:val="kk-KZ"/>
        </w:rPr>
        <w:t>Азық-түлікке жатпайтын тауарлардың</w:t>
      </w:r>
      <w:r w:rsidRPr="00BB278C">
        <w:rPr>
          <w:rFonts w:ascii="Arial" w:hAnsi="Arial" w:cs="Arial"/>
          <w:sz w:val="32"/>
          <w:szCs w:val="32"/>
          <w:lang w:val="kk-KZ"/>
        </w:rPr>
        <w:t xml:space="preserve"> бағасы </w:t>
      </w:r>
      <w:r w:rsidR="00675D5C" w:rsidRPr="00675D5C">
        <w:rPr>
          <w:rFonts w:ascii="Arial" w:hAnsi="Arial" w:cs="Arial"/>
          <w:b/>
          <w:sz w:val="32"/>
          <w:szCs w:val="32"/>
          <w:lang w:val="kk-KZ"/>
        </w:rPr>
        <w:t xml:space="preserve">айырбас </w:t>
      </w:r>
      <w:r w:rsidR="00732FDA" w:rsidRPr="00BB278C">
        <w:rPr>
          <w:rFonts w:ascii="Arial" w:hAnsi="Arial" w:cs="Arial"/>
          <w:b/>
          <w:sz w:val="32"/>
          <w:szCs w:val="32"/>
          <w:lang w:val="kk-KZ"/>
        </w:rPr>
        <w:t>бағамның әлсіреуінен</w:t>
      </w:r>
      <w:r w:rsidR="00732FDA" w:rsidRPr="00BB278C">
        <w:rPr>
          <w:rFonts w:ascii="Arial" w:hAnsi="Arial" w:cs="Arial"/>
          <w:sz w:val="32"/>
          <w:szCs w:val="32"/>
          <w:lang w:val="kk-KZ"/>
        </w:rPr>
        <w:t xml:space="preserve"> және </w:t>
      </w:r>
      <w:r w:rsidR="00732FDA">
        <w:rPr>
          <w:rFonts w:ascii="Arial" w:hAnsi="Arial" w:cs="Arial"/>
          <w:sz w:val="32"/>
          <w:szCs w:val="32"/>
          <w:lang w:val="kk-KZ"/>
        </w:rPr>
        <w:t>шамадан тыс</w:t>
      </w:r>
      <w:r w:rsidR="00732FDA" w:rsidRPr="00BB278C">
        <w:rPr>
          <w:rFonts w:ascii="Arial" w:hAnsi="Arial" w:cs="Arial"/>
          <w:sz w:val="32"/>
          <w:szCs w:val="32"/>
          <w:lang w:val="kk-KZ"/>
        </w:rPr>
        <w:t xml:space="preserve"> сұраныстан қысым</w:t>
      </w:r>
      <w:r w:rsidR="00732FDA">
        <w:rPr>
          <w:rFonts w:ascii="Arial" w:hAnsi="Arial" w:cs="Arial"/>
          <w:sz w:val="32"/>
          <w:szCs w:val="32"/>
          <w:lang w:val="kk-KZ"/>
        </w:rPr>
        <w:t>ғ</w:t>
      </w:r>
      <w:r w:rsidR="00732FDA" w:rsidRPr="00BB278C">
        <w:rPr>
          <w:rFonts w:ascii="Arial" w:hAnsi="Arial" w:cs="Arial"/>
          <w:sz w:val="32"/>
          <w:szCs w:val="32"/>
          <w:lang w:val="kk-KZ"/>
        </w:rPr>
        <w:t xml:space="preserve">а </w:t>
      </w:r>
      <w:r w:rsidR="00732FDA">
        <w:rPr>
          <w:rFonts w:ascii="Arial" w:hAnsi="Arial" w:cs="Arial"/>
          <w:sz w:val="32"/>
          <w:szCs w:val="32"/>
          <w:lang w:val="kk-KZ"/>
        </w:rPr>
        <w:t>түсті. Н</w:t>
      </w:r>
      <w:r w:rsidRPr="00BB278C">
        <w:rPr>
          <w:rFonts w:ascii="Arial" w:hAnsi="Arial" w:cs="Arial"/>
          <w:sz w:val="32"/>
          <w:szCs w:val="32"/>
          <w:lang w:val="kk-KZ"/>
        </w:rPr>
        <w:t xml:space="preserve">аурызда </w:t>
      </w:r>
      <w:r w:rsidR="007D2252">
        <w:rPr>
          <w:rFonts w:ascii="Arial" w:hAnsi="Arial" w:cs="Arial"/>
          <w:sz w:val="32"/>
          <w:szCs w:val="32"/>
          <w:lang w:val="kk-KZ"/>
        </w:rPr>
        <w:t>а</w:t>
      </w:r>
      <w:r w:rsidR="007D2252" w:rsidRPr="007D2252">
        <w:rPr>
          <w:rFonts w:ascii="Arial" w:hAnsi="Arial" w:cs="Arial"/>
          <w:sz w:val="32"/>
          <w:szCs w:val="32"/>
          <w:lang w:val="kk-KZ"/>
        </w:rPr>
        <w:t>зық-түлікке жатпайтын</w:t>
      </w:r>
      <w:r w:rsidR="007D2252">
        <w:rPr>
          <w:rFonts w:ascii="Arial" w:hAnsi="Arial" w:cs="Arial"/>
          <w:sz w:val="32"/>
          <w:szCs w:val="32"/>
          <w:lang w:val="kk-KZ"/>
        </w:rPr>
        <w:t xml:space="preserve"> </w:t>
      </w:r>
      <w:r w:rsidR="007D2252">
        <w:rPr>
          <w:rFonts w:ascii="Arial" w:hAnsi="Arial" w:cs="Arial"/>
          <w:sz w:val="32"/>
          <w:szCs w:val="32"/>
          <w:lang w:val="kk-KZ"/>
        </w:rPr>
        <w:lastRenderedPageBreak/>
        <w:t xml:space="preserve">инфляция </w:t>
      </w:r>
      <w:r w:rsidRPr="00BB278C">
        <w:rPr>
          <w:rFonts w:ascii="Arial" w:hAnsi="Arial" w:cs="Arial"/>
          <w:b/>
          <w:sz w:val="32"/>
          <w:szCs w:val="32"/>
          <w:lang w:val="kk-KZ"/>
        </w:rPr>
        <w:t>10,9%</w:t>
      </w:r>
      <w:r w:rsidR="007D2252"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="007D2252" w:rsidRPr="007D2252">
        <w:rPr>
          <w:rFonts w:ascii="Arial" w:hAnsi="Arial" w:cs="Arial"/>
          <w:sz w:val="32"/>
          <w:szCs w:val="32"/>
          <w:lang w:val="kk-KZ"/>
        </w:rPr>
        <w:t>болды</w:t>
      </w:r>
      <w:r w:rsidRPr="00BB278C">
        <w:rPr>
          <w:rFonts w:ascii="Arial" w:hAnsi="Arial" w:cs="Arial"/>
          <w:sz w:val="32"/>
          <w:szCs w:val="32"/>
          <w:lang w:val="kk-KZ"/>
        </w:rPr>
        <w:t>.</w:t>
      </w:r>
    </w:p>
    <w:p w:rsidR="002D3691" w:rsidRPr="006976FA" w:rsidRDefault="002D3691" w:rsidP="002D3691">
      <w:pPr>
        <w:widowControl w:val="0"/>
        <w:spacing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6976FA">
        <w:rPr>
          <w:rFonts w:ascii="Arial" w:hAnsi="Arial" w:cs="Arial"/>
          <w:b/>
          <w:sz w:val="32"/>
          <w:szCs w:val="32"/>
          <w:lang w:val="kk-KZ"/>
        </w:rPr>
        <w:t>Ақылы қызмет көрсету</w:t>
      </w:r>
      <w:r w:rsidRPr="006976FA">
        <w:rPr>
          <w:rFonts w:ascii="Arial" w:hAnsi="Arial" w:cs="Arial"/>
          <w:sz w:val="32"/>
          <w:szCs w:val="32"/>
          <w:lang w:val="kk-KZ"/>
        </w:rPr>
        <w:t xml:space="preserve"> бағасы </w:t>
      </w:r>
      <w:r w:rsidRPr="006976FA">
        <w:rPr>
          <w:rFonts w:ascii="Arial" w:hAnsi="Arial" w:cs="Arial"/>
          <w:b/>
          <w:sz w:val="32"/>
          <w:szCs w:val="32"/>
          <w:lang w:val="kk-KZ"/>
        </w:rPr>
        <w:t>7,1%-дан 8,3%-ға</w:t>
      </w:r>
      <w:r w:rsidRPr="006976FA">
        <w:rPr>
          <w:rFonts w:ascii="Arial" w:hAnsi="Arial" w:cs="Arial"/>
          <w:sz w:val="32"/>
          <w:szCs w:val="32"/>
          <w:lang w:val="kk-KZ"/>
        </w:rPr>
        <w:t xml:space="preserve"> дейін жеделдеді, бұл </w:t>
      </w:r>
      <w:r w:rsidR="00420AD1" w:rsidRPr="00420AD1">
        <w:rPr>
          <w:rFonts w:ascii="Arial" w:hAnsi="Arial" w:cs="Arial"/>
          <w:sz w:val="32"/>
          <w:szCs w:val="32"/>
          <w:lang w:val="kk-KZ"/>
        </w:rPr>
        <w:t>тұрғын үйді жөндеу</w:t>
      </w:r>
      <w:r w:rsidR="00420AD1" w:rsidRPr="00332BD9">
        <w:rPr>
          <w:rFonts w:ascii="Arial" w:hAnsi="Arial" w:cs="Arial"/>
          <w:sz w:val="32"/>
          <w:szCs w:val="32"/>
          <w:lang w:val="kk-KZ"/>
        </w:rPr>
        <w:t xml:space="preserve"> </w:t>
      </w:r>
      <w:r w:rsidR="00420AD1">
        <w:rPr>
          <w:rFonts w:ascii="Arial" w:hAnsi="Arial" w:cs="Arial"/>
          <w:sz w:val="32"/>
          <w:szCs w:val="32"/>
          <w:lang w:val="kk-KZ"/>
        </w:rPr>
        <w:t xml:space="preserve">және </w:t>
      </w:r>
      <w:r w:rsidR="00420AD1" w:rsidRPr="00420AD1">
        <w:rPr>
          <w:rFonts w:ascii="Arial" w:hAnsi="Arial" w:cs="Arial"/>
          <w:sz w:val="32"/>
          <w:szCs w:val="32"/>
          <w:lang w:val="kk-KZ"/>
        </w:rPr>
        <w:t>жалға беру</w:t>
      </w:r>
      <w:r w:rsidR="00420AD1">
        <w:rPr>
          <w:rFonts w:ascii="Arial" w:hAnsi="Arial" w:cs="Arial"/>
          <w:sz w:val="32"/>
          <w:szCs w:val="32"/>
          <w:lang w:val="kk-KZ"/>
        </w:rPr>
        <w:t>,</w:t>
      </w:r>
      <w:r w:rsidR="00420AD1" w:rsidRPr="00420AD1">
        <w:rPr>
          <w:rFonts w:ascii="Arial" w:hAnsi="Arial" w:cs="Arial"/>
          <w:sz w:val="32"/>
          <w:szCs w:val="32"/>
          <w:lang w:val="kk-KZ"/>
        </w:rPr>
        <w:t xml:space="preserve"> қонақүйлер</w:t>
      </w:r>
      <w:r w:rsidR="00420AD1" w:rsidRPr="00332BD9">
        <w:rPr>
          <w:rFonts w:ascii="Arial" w:hAnsi="Arial" w:cs="Arial"/>
          <w:sz w:val="32"/>
          <w:szCs w:val="32"/>
          <w:lang w:val="kk-KZ"/>
        </w:rPr>
        <w:t xml:space="preserve"> </w:t>
      </w:r>
      <w:r w:rsidR="00420AD1">
        <w:rPr>
          <w:rFonts w:ascii="Arial" w:hAnsi="Arial" w:cs="Arial"/>
          <w:sz w:val="32"/>
          <w:szCs w:val="32"/>
          <w:lang w:val="kk-KZ"/>
        </w:rPr>
        <w:t xml:space="preserve">мен </w:t>
      </w:r>
      <w:r w:rsidR="00420AD1" w:rsidRPr="00420AD1">
        <w:rPr>
          <w:rFonts w:ascii="Arial" w:hAnsi="Arial" w:cs="Arial"/>
          <w:sz w:val="32"/>
          <w:szCs w:val="32"/>
          <w:lang w:val="kk-KZ"/>
        </w:rPr>
        <w:t>мейрамханалар</w:t>
      </w:r>
      <w:r w:rsidR="00420AD1">
        <w:rPr>
          <w:rFonts w:ascii="Arial" w:hAnsi="Arial" w:cs="Arial"/>
          <w:sz w:val="32"/>
          <w:szCs w:val="32"/>
          <w:lang w:val="kk-KZ"/>
        </w:rPr>
        <w:t xml:space="preserve">дың қызметтері сияқты </w:t>
      </w:r>
      <w:r w:rsidRPr="00332BD9">
        <w:rPr>
          <w:rFonts w:ascii="Arial" w:hAnsi="Arial" w:cs="Arial"/>
          <w:sz w:val="32"/>
          <w:szCs w:val="32"/>
          <w:lang w:val="kk-KZ"/>
        </w:rPr>
        <w:t>бірқатар</w:t>
      </w:r>
      <w:r w:rsidRPr="006976FA">
        <w:rPr>
          <w:rFonts w:ascii="Arial" w:hAnsi="Arial" w:cs="Arial"/>
          <w:b/>
          <w:sz w:val="32"/>
          <w:szCs w:val="32"/>
          <w:lang w:val="kk-KZ"/>
        </w:rPr>
        <w:t xml:space="preserve"> нарықтық қызметт</w:t>
      </w:r>
      <w:r w:rsidR="00332BD9">
        <w:rPr>
          <w:rFonts w:ascii="Arial" w:hAnsi="Arial" w:cs="Arial"/>
          <w:b/>
          <w:sz w:val="32"/>
          <w:szCs w:val="32"/>
          <w:lang w:val="kk-KZ"/>
        </w:rPr>
        <w:t>ер</w:t>
      </w:r>
      <w:r w:rsidRPr="006976FA"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Pr="006976FA">
        <w:rPr>
          <w:rFonts w:ascii="Arial" w:hAnsi="Arial" w:cs="Arial"/>
          <w:sz w:val="32"/>
          <w:szCs w:val="32"/>
          <w:lang w:val="kk-KZ"/>
        </w:rPr>
        <w:t>бағасы</w:t>
      </w:r>
      <w:r w:rsidR="00332BD9">
        <w:rPr>
          <w:rFonts w:ascii="Arial" w:hAnsi="Arial" w:cs="Arial"/>
          <w:sz w:val="32"/>
          <w:szCs w:val="32"/>
          <w:lang w:val="kk-KZ"/>
        </w:rPr>
        <w:t>ның</w:t>
      </w:r>
      <w:r w:rsidRPr="006976FA">
        <w:rPr>
          <w:rFonts w:ascii="Arial" w:hAnsi="Arial" w:cs="Arial"/>
          <w:sz w:val="32"/>
          <w:szCs w:val="32"/>
          <w:lang w:val="kk-KZ"/>
        </w:rPr>
        <w:t xml:space="preserve"> өсуіне байланысты</w:t>
      </w:r>
      <w:r w:rsidR="00420AD1">
        <w:rPr>
          <w:rFonts w:ascii="Arial" w:hAnsi="Arial" w:cs="Arial"/>
          <w:sz w:val="32"/>
          <w:szCs w:val="32"/>
          <w:lang w:val="kk-KZ"/>
        </w:rPr>
        <w:t xml:space="preserve"> орын алды</w:t>
      </w:r>
      <w:r w:rsidRPr="00A02F2E">
        <w:rPr>
          <w:rFonts w:ascii="Arial" w:hAnsi="Arial" w:cs="Arial"/>
          <w:sz w:val="32"/>
          <w:szCs w:val="32"/>
          <w:lang w:val="kk-KZ"/>
        </w:rPr>
        <w:t>.</w:t>
      </w:r>
      <w:r w:rsidR="00420AD1" w:rsidRPr="00420AD1">
        <w:rPr>
          <w:rFonts w:ascii="Arial" w:hAnsi="Arial" w:cs="Arial"/>
          <w:b/>
          <w:i/>
          <w:szCs w:val="32"/>
          <w:lang w:val="kk-KZ"/>
        </w:rPr>
        <w:t xml:space="preserve"> </w:t>
      </w:r>
      <w:r w:rsidR="00420AD1" w:rsidRPr="00420AD1">
        <w:rPr>
          <w:rFonts w:ascii="Arial" w:hAnsi="Arial" w:cs="Arial"/>
          <w:b/>
          <w:sz w:val="32"/>
          <w:szCs w:val="32"/>
          <w:lang w:val="kk-KZ"/>
        </w:rPr>
        <w:t>Реттелетін коммуналдық қызметтердің</w:t>
      </w:r>
      <w:r w:rsidR="00420AD1" w:rsidRPr="00420AD1">
        <w:rPr>
          <w:rFonts w:ascii="Arial" w:hAnsi="Arial" w:cs="Arial"/>
          <w:sz w:val="32"/>
          <w:szCs w:val="32"/>
          <w:lang w:val="kk-KZ"/>
        </w:rPr>
        <w:t xml:space="preserve"> тарифтері жартыжылдық </w:t>
      </w:r>
      <w:r w:rsidR="00420AD1" w:rsidRPr="00420AD1">
        <w:rPr>
          <w:rFonts w:ascii="Arial" w:hAnsi="Arial" w:cs="Arial"/>
          <w:b/>
          <w:sz w:val="32"/>
          <w:szCs w:val="32"/>
          <w:lang w:val="kk-KZ"/>
        </w:rPr>
        <w:t>мораторий</w:t>
      </w:r>
      <w:r w:rsidR="00420AD1" w:rsidRPr="00420AD1">
        <w:rPr>
          <w:rFonts w:ascii="Arial" w:hAnsi="Arial" w:cs="Arial"/>
          <w:sz w:val="32"/>
          <w:szCs w:val="32"/>
          <w:lang w:val="kk-KZ"/>
        </w:rPr>
        <w:t xml:space="preserve"> салдарынан өзгеріссіз қал</w:t>
      </w:r>
      <w:r w:rsidR="00A02F2E">
        <w:rPr>
          <w:rFonts w:ascii="Arial" w:hAnsi="Arial" w:cs="Arial"/>
          <w:sz w:val="32"/>
          <w:szCs w:val="32"/>
          <w:lang w:val="kk-KZ"/>
        </w:rPr>
        <w:t>д</w:t>
      </w:r>
      <w:r w:rsidR="00420AD1" w:rsidRPr="00420AD1">
        <w:rPr>
          <w:rFonts w:ascii="Arial" w:hAnsi="Arial" w:cs="Arial"/>
          <w:sz w:val="32"/>
          <w:szCs w:val="32"/>
          <w:lang w:val="kk-KZ"/>
        </w:rPr>
        <w:t>ы.</w:t>
      </w:r>
    </w:p>
    <w:p w:rsidR="002D3691" w:rsidRPr="0049175F" w:rsidRDefault="002D3691" w:rsidP="002D3691">
      <w:pPr>
        <w:widowControl w:val="0"/>
        <w:spacing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49175F">
        <w:rPr>
          <w:rFonts w:ascii="Arial" w:hAnsi="Arial" w:cs="Arial"/>
          <w:sz w:val="32"/>
          <w:szCs w:val="32"/>
          <w:lang w:val="kk-KZ"/>
        </w:rPr>
        <w:t xml:space="preserve">Инфляциялық қысым </w:t>
      </w:r>
      <w:r w:rsidR="0001279D">
        <w:rPr>
          <w:rFonts w:ascii="Arial" w:hAnsi="Arial" w:cs="Arial"/>
          <w:sz w:val="32"/>
          <w:szCs w:val="32"/>
          <w:lang w:val="kk-KZ"/>
        </w:rPr>
        <w:t xml:space="preserve">күшейгендіктен </w:t>
      </w:r>
      <w:r w:rsidRPr="0049175F">
        <w:rPr>
          <w:rFonts w:ascii="Arial" w:hAnsi="Arial" w:cs="Arial"/>
          <w:sz w:val="32"/>
          <w:szCs w:val="32"/>
          <w:lang w:val="kk-KZ"/>
        </w:rPr>
        <w:t xml:space="preserve">Ұлттық Банк </w:t>
      </w:r>
      <w:r w:rsidRPr="006976FA">
        <w:rPr>
          <w:rFonts w:ascii="Arial" w:hAnsi="Arial" w:cs="Arial"/>
          <w:b/>
          <w:sz w:val="32"/>
          <w:szCs w:val="32"/>
          <w:lang w:val="kk-KZ"/>
        </w:rPr>
        <w:t xml:space="preserve">дезинфляциялық </w:t>
      </w:r>
      <w:r w:rsidRPr="0049175F">
        <w:rPr>
          <w:rFonts w:ascii="Arial" w:hAnsi="Arial" w:cs="Arial"/>
          <w:sz w:val="32"/>
          <w:szCs w:val="32"/>
          <w:lang w:val="kk-KZ"/>
        </w:rPr>
        <w:t>ақша-кредит саясатын жүргіз</w:t>
      </w:r>
      <w:r w:rsidR="0001279D">
        <w:rPr>
          <w:rFonts w:ascii="Arial" w:hAnsi="Arial" w:cs="Arial"/>
          <w:sz w:val="32"/>
          <w:szCs w:val="32"/>
          <w:lang w:val="kk-KZ"/>
        </w:rPr>
        <w:t>іп отыр</w:t>
      </w:r>
      <w:r w:rsidRPr="0049175F">
        <w:rPr>
          <w:rFonts w:ascii="Arial" w:hAnsi="Arial" w:cs="Arial"/>
          <w:sz w:val="32"/>
          <w:szCs w:val="32"/>
          <w:lang w:val="kk-KZ"/>
        </w:rPr>
        <w:t>.</w:t>
      </w:r>
    </w:p>
    <w:p w:rsidR="007275C3" w:rsidRPr="00B1430E" w:rsidRDefault="007275C3" w:rsidP="007275C3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  <w:highlight w:val="green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Қ</w:t>
      </w:r>
      <w:r w:rsidRPr="00325E11">
        <w:rPr>
          <w:rFonts w:ascii="Arial" w:hAnsi="Arial" w:cs="Arial"/>
          <w:sz w:val="32"/>
          <w:szCs w:val="32"/>
          <w:lang w:val="kk-KZ"/>
        </w:rPr>
        <w:t xml:space="preserve">аржы және баға тұрақтылығын қамтамасыз ету үшін Ұлттық Банк </w:t>
      </w:r>
      <w:r w:rsidRPr="00B1430E">
        <w:rPr>
          <w:rFonts w:ascii="Arial" w:hAnsi="Arial" w:cs="Arial"/>
          <w:b/>
          <w:sz w:val="32"/>
          <w:szCs w:val="32"/>
          <w:lang w:val="kk-KZ"/>
        </w:rPr>
        <w:t>2022 жылғы 24 ақпанда</w:t>
      </w:r>
      <w:r w:rsidRPr="00325E11">
        <w:rPr>
          <w:rFonts w:ascii="Arial" w:hAnsi="Arial" w:cs="Arial"/>
          <w:sz w:val="32"/>
          <w:szCs w:val="32"/>
          <w:lang w:val="kk-KZ"/>
        </w:rPr>
        <w:t xml:space="preserve"> базалық </w:t>
      </w:r>
      <w:r w:rsidR="0001279D">
        <w:rPr>
          <w:rFonts w:ascii="Arial" w:hAnsi="Arial" w:cs="Arial"/>
          <w:sz w:val="32"/>
          <w:szCs w:val="32"/>
          <w:lang w:val="kk-KZ"/>
        </w:rPr>
        <w:t xml:space="preserve">мөлшерлемені </w:t>
      </w:r>
      <w:r w:rsidRPr="00B1430E">
        <w:rPr>
          <w:rFonts w:ascii="Arial" w:hAnsi="Arial" w:cs="Arial"/>
          <w:b/>
          <w:sz w:val="32"/>
          <w:szCs w:val="32"/>
          <w:lang w:val="kk-KZ"/>
        </w:rPr>
        <w:t>13,5%</w:t>
      </w:r>
      <w:r w:rsidRPr="00B1430E">
        <w:rPr>
          <w:rFonts w:ascii="Arial" w:hAnsi="Arial" w:cs="Arial"/>
          <w:sz w:val="32"/>
          <w:szCs w:val="32"/>
          <w:lang w:val="kk-KZ"/>
        </w:rPr>
        <w:t>-</w:t>
      </w:r>
      <w:r w:rsidRPr="00325E11">
        <w:rPr>
          <w:rFonts w:ascii="Arial" w:hAnsi="Arial" w:cs="Arial"/>
          <w:sz w:val="32"/>
          <w:szCs w:val="32"/>
          <w:lang w:val="kk-KZ"/>
        </w:rPr>
        <w:t>ға дейін көтерді.</w:t>
      </w:r>
      <w:r>
        <w:rPr>
          <w:rFonts w:ascii="Arial" w:hAnsi="Arial" w:cs="Arial"/>
          <w:sz w:val="32"/>
          <w:szCs w:val="32"/>
          <w:highlight w:val="green"/>
          <w:lang w:val="kk-KZ"/>
        </w:rPr>
        <w:t xml:space="preserve"> </w:t>
      </w:r>
    </w:p>
    <w:p w:rsidR="007275C3" w:rsidRPr="005161F1" w:rsidRDefault="007275C3" w:rsidP="007275C3">
      <w:pPr>
        <w:spacing w:line="360" w:lineRule="auto"/>
        <w:ind w:firstLine="709"/>
        <w:jc w:val="both"/>
        <w:rPr>
          <w:rFonts w:ascii="Arial" w:hAnsi="Arial" w:cs="Arial"/>
          <w:color w:val="000000"/>
          <w:sz w:val="32"/>
          <w:szCs w:val="20"/>
          <w:highlight w:val="green"/>
          <w:lang w:val="kk-KZ"/>
        </w:rPr>
      </w:pPr>
      <w:r w:rsidRPr="00325E11">
        <w:rPr>
          <w:rFonts w:ascii="Arial" w:hAnsi="Arial" w:cs="Arial"/>
          <w:color w:val="000000"/>
          <w:sz w:val="32"/>
          <w:szCs w:val="20"/>
          <w:lang w:val="kk-KZ"/>
        </w:rPr>
        <w:t xml:space="preserve">Базалық </w:t>
      </w:r>
      <w:r w:rsidR="0001279D">
        <w:rPr>
          <w:rFonts w:ascii="Arial" w:hAnsi="Arial" w:cs="Arial"/>
          <w:color w:val="000000"/>
          <w:sz w:val="32"/>
          <w:szCs w:val="20"/>
          <w:lang w:val="kk-KZ"/>
        </w:rPr>
        <w:t xml:space="preserve">мөлшерлеме </w:t>
      </w:r>
      <w:r w:rsidRPr="00325E11">
        <w:rPr>
          <w:rFonts w:ascii="Arial" w:hAnsi="Arial" w:cs="Arial"/>
          <w:color w:val="000000"/>
          <w:sz w:val="32"/>
          <w:szCs w:val="20"/>
          <w:lang w:val="kk-KZ"/>
        </w:rPr>
        <w:t>жоғарыла</w:t>
      </w:r>
      <w:r w:rsidR="005161F1">
        <w:rPr>
          <w:rFonts w:ascii="Arial" w:hAnsi="Arial" w:cs="Arial"/>
          <w:color w:val="000000"/>
          <w:sz w:val="32"/>
          <w:szCs w:val="20"/>
          <w:lang w:val="kk-KZ"/>
        </w:rPr>
        <w:t>ған</w:t>
      </w:r>
      <w:r w:rsidRPr="00325E11">
        <w:rPr>
          <w:rFonts w:ascii="Arial" w:hAnsi="Arial" w:cs="Arial"/>
          <w:color w:val="000000"/>
          <w:sz w:val="32"/>
          <w:szCs w:val="20"/>
          <w:lang w:val="kk-KZ"/>
        </w:rPr>
        <w:t xml:space="preserve">нан кейін </w:t>
      </w:r>
      <w:r w:rsidRPr="005161F1">
        <w:rPr>
          <w:rFonts w:ascii="Arial" w:hAnsi="Arial" w:cs="Arial"/>
          <w:b/>
          <w:color w:val="000000"/>
          <w:sz w:val="32"/>
          <w:szCs w:val="20"/>
          <w:lang w:val="kk-KZ"/>
        </w:rPr>
        <w:t>Қазақстанның депозиттерге кепілдік беру қоры</w:t>
      </w:r>
      <w:r w:rsidRPr="00325E11">
        <w:rPr>
          <w:rFonts w:ascii="Arial" w:hAnsi="Arial" w:cs="Arial"/>
          <w:color w:val="000000"/>
          <w:sz w:val="32"/>
          <w:szCs w:val="20"/>
          <w:lang w:val="kk-KZ"/>
        </w:rPr>
        <w:t xml:space="preserve"> ұсынатын </w:t>
      </w:r>
      <w:r w:rsidRPr="004C7312">
        <w:rPr>
          <w:rFonts w:ascii="Arial" w:hAnsi="Arial" w:cs="Arial"/>
          <w:b/>
          <w:color w:val="000000"/>
          <w:sz w:val="32"/>
          <w:szCs w:val="20"/>
          <w:lang w:val="kk-KZ"/>
        </w:rPr>
        <w:t xml:space="preserve">халықтың </w:t>
      </w:r>
      <w:r w:rsidRPr="005161F1">
        <w:rPr>
          <w:rFonts w:ascii="Arial" w:hAnsi="Arial" w:cs="Arial"/>
          <w:color w:val="000000"/>
          <w:sz w:val="32"/>
          <w:szCs w:val="20"/>
          <w:lang w:val="kk-KZ"/>
        </w:rPr>
        <w:t xml:space="preserve">теңгедегі </w:t>
      </w:r>
      <w:r w:rsidRPr="004C7312">
        <w:rPr>
          <w:rFonts w:ascii="Arial" w:hAnsi="Arial" w:cs="Arial"/>
          <w:b/>
          <w:color w:val="000000"/>
          <w:sz w:val="32"/>
          <w:szCs w:val="20"/>
          <w:lang w:val="kk-KZ"/>
        </w:rPr>
        <w:t xml:space="preserve">салымдары бойынша шекті </w:t>
      </w:r>
      <w:r w:rsidR="005161F1">
        <w:rPr>
          <w:rFonts w:ascii="Arial" w:hAnsi="Arial" w:cs="Arial"/>
          <w:b/>
          <w:sz w:val="32"/>
          <w:szCs w:val="32"/>
          <w:lang w:val="kk-KZ"/>
        </w:rPr>
        <w:t>ставкалар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  <w:r w:rsidR="005161F1">
        <w:rPr>
          <w:rFonts w:ascii="Arial" w:hAnsi="Arial" w:cs="Arial"/>
          <w:sz w:val="32"/>
          <w:szCs w:val="32"/>
          <w:lang w:val="kk-KZ"/>
        </w:rPr>
        <w:t xml:space="preserve">да </w:t>
      </w:r>
      <w:r w:rsidRPr="00325E11">
        <w:rPr>
          <w:rFonts w:ascii="Arial" w:hAnsi="Arial" w:cs="Arial"/>
          <w:color w:val="000000"/>
          <w:sz w:val="32"/>
          <w:szCs w:val="20"/>
          <w:lang w:val="kk-KZ"/>
        </w:rPr>
        <w:t xml:space="preserve">көтерілді. </w:t>
      </w:r>
      <w:r w:rsidR="00675D5C">
        <w:rPr>
          <w:rFonts w:ascii="Arial" w:hAnsi="Arial" w:cs="Arial"/>
          <w:color w:val="000000"/>
          <w:sz w:val="32"/>
          <w:szCs w:val="20"/>
          <w:lang w:val="kk-KZ"/>
        </w:rPr>
        <w:t xml:space="preserve">Сонымен қатар </w:t>
      </w:r>
      <w:r w:rsidR="00DF75C0">
        <w:rPr>
          <w:rFonts w:ascii="Arial" w:hAnsi="Arial" w:cs="Arial"/>
          <w:color w:val="000000"/>
          <w:sz w:val="32"/>
          <w:szCs w:val="20"/>
          <w:lang w:val="kk-KZ"/>
        </w:rPr>
        <w:t>2022 жылғы қаңтардан бастап, өздеріңіз білетіндей</w:t>
      </w:r>
      <w:r w:rsidR="00F90B92">
        <w:rPr>
          <w:rFonts w:ascii="Arial" w:hAnsi="Arial" w:cs="Arial"/>
          <w:color w:val="000000"/>
          <w:sz w:val="32"/>
          <w:szCs w:val="20"/>
          <w:lang w:val="kk-KZ"/>
        </w:rPr>
        <w:t>,</w:t>
      </w:r>
      <w:r w:rsidR="00DF75C0">
        <w:rPr>
          <w:rFonts w:ascii="Arial" w:hAnsi="Arial" w:cs="Arial"/>
          <w:color w:val="000000"/>
          <w:sz w:val="32"/>
          <w:szCs w:val="20"/>
          <w:lang w:val="kk-KZ"/>
        </w:rPr>
        <w:t xml:space="preserve"> жеке тұлғалардың салымдары бойынша </w:t>
      </w:r>
      <w:r w:rsidRPr="00325E11">
        <w:rPr>
          <w:rFonts w:ascii="Arial" w:hAnsi="Arial" w:cs="Arial"/>
          <w:color w:val="000000"/>
          <w:sz w:val="32"/>
          <w:szCs w:val="20"/>
          <w:lang w:val="kk-KZ"/>
        </w:rPr>
        <w:t>кепілдік</w:t>
      </w:r>
      <w:r w:rsidR="005161F1">
        <w:rPr>
          <w:rFonts w:ascii="Arial" w:hAnsi="Arial" w:cs="Arial"/>
          <w:color w:val="000000"/>
          <w:sz w:val="32"/>
          <w:szCs w:val="20"/>
          <w:lang w:val="kk-KZ"/>
        </w:rPr>
        <w:t xml:space="preserve">тің ең жоғары </w:t>
      </w:r>
      <w:r w:rsidRPr="00325E11">
        <w:rPr>
          <w:rFonts w:ascii="Arial" w:hAnsi="Arial" w:cs="Arial"/>
          <w:color w:val="000000"/>
          <w:sz w:val="32"/>
          <w:szCs w:val="20"/>
          <w:lang w:val="kk-KZ"/>
        </w:rPr>
        <w:t xml:space="preserve">сомасы </w:t>
      </w:r>
      <w:r w:rsidRPr="004C7312">
        <w:rPr>
          <w:rFonts w:ascii="Arial" w:hAnsi="Arial" w:cs="Arial"/>
          <w:b/>
          <w:color w:val="000000"/>
          <w:sz w:val="32"/>
          <w:szCs w:val="20"/>
          <w:lang w:val="kk-KZ"/>
        </w:rPr>
        <w:t>20 млн</w:t>
      </w:r>
      <w:r w:rsidR="00DF75C0">
        <w:rPr>
          <w:rFonts w:ascii="Arial" w:hAnsi="Arial" w:cs="Arial"/>
          <w:color w:val="000000"/>
          <w:sz w:val="32"/>
          <w:szCs w:val="20"/>
          <w:lang w:val="kk-KZ"/>
        </w:rPr>
        <w:t xml:space="preserve"> теңгеге дейін көтер</w:t>
      </w:r>
      <w:r w:rsidR="00F90B92">
        <w:rPr>
          <w:rFonts w:ascii="Arial" w:hAnsi="Arial" w:cs="Arial"/>
          <w:color w:val="000000"/>
          <w:sz w:val="32"/>
          <w:szCs w:val="20"/>
          <w:lang w:val="kk-KZ"/>
        </w:rPr>
        <w:t>іл</w:t>
      </w:r>
      <w:r w:rsidR="00DF75C0">
        <w:rPr>
          <w:rFonts w:ascii="Arial" w:hAnsi="Arial" w:cs="Arial"/>
          <w:color w:val="000000"/>
          <w:sz w:val="32"/>
          <w:szCs w:val="20"/>
          <w:lang w:val="kk-KZ"/>
        </w:rPr>
        <w:t>ді</w:t>
      </w:r>
      <w:r w:rsidR="00F90B92">
        <w:rPr>
          <w:rFonts w:ascii="Arial" w:hAnsi="Arial" w:cs="Arial"/>
          <w:color w:val="000000"/>
          <w:sz w:val="32"/>
          <w:szCs w:val="20"/>
          <w:lang w:val="kk-KZ"/>
        </w:rPr>
        <w:t xml:space="preserve">. </w:t>
      </w:r>
      <w:r w:rsidR="005161F1">
        <w:rPr>
          <w:rFonts w:ascii="Arial" w:hAnsi="Arial" w:cs="Arial"/>
          <w:color w:val="000000"/>
          <w:sz w:val="32"/>
          <w:szCs w:val="20"/>
          <w:lang w:val="kk-KZ"/>
        </w:rPr>
        <w:t>Бұдан басқа, Үкіметпен бірлесіп</w:t>
      </w:r>
      <w:r w:rsidRPr="00325E11">
        <w:rPr>
          <w:rFonts w:ascii="Arial" w:hAnsi="Arial" w:cs="Arial"/>
          <w:color w:val="000000"/>
          <w:sz w:val="32"/>
          <w:szCs w:val="20"/>
          <w:lang w:val="kk-KZ"/>
        </w:rPr>
        <w:t xml:space="preserve"> бюджет қаражаты есебінен жеке тұлғалардың теңгедегі депозиттері бойынша өтемақы (сыйақы) есептеуді көздейтін </w:t>
      </w:r>
      <w:r w:rsidRPr="00A60595">
        <w:rPr>
          <w:rFonts w:ascii="Arial" w:hAnsi="Arial" w:cs="Arial"/>
          <w:b/>
          <w:color w:val="000000"/>
          <w:sz w:val="32"/>
          <w:szCs w:val="20"/>
          <w:lang w:val="kk-KZ"/>
        </w:rPr>
        <w:t>Теңге</w:t>
      </w:r>
      <w:r w:rsidR="005161F1">
        <w:rPr>
          <w:rFonts w:ascii="Arial" w:hAnsi="Arial" w:cs="Arial"/>
          <w:b/>
          <w:color w:val="000000"/>
          <w:sz w:val="32"/>
          <w:szCs w:val="20"/>
          <w:lang w:val="kk-KZ"/>
        </w:rPr>
        <w:t xml:space="preserve">дегі </w:t>
      </w:r>
      <w:r w:rsidRPr="00A60595">
        <w:rPr>
          <w:rFonts w:ascii="Arial" w:hAnsi="Arial" w:cs="Arial"/>
          <w:b/>
          <w:color w:val="000000"/>
          <w:sz w:val="32"/>
          <w:szCs w:val="20"/>
          <w:lang w:val="kk-KZ"/>
        </w:rPr>
        <w:t>салымдарды қорғау бағдарламасы</w:t>
      </w:r>
      <w:r w:rsidRPr="00325E11">
        <w:rPr>
          <w:rFonts w:ascii="Arial" w:hAnsi="Arial" w:cs="Arial"/>
          <w:color w:val="000000"/>
          <w:sz w:val="32"/>
          <w:szCs w:val="20"/>
          <w:lang w:val="kk-KZ"/>
        </w:rPr>
        <w:t xml:space="preserve"> жарияланды.</w:t>
      </w:r>
      <w:r>
        <w:rPr>
          <w:rFonts w:ascii="Arial" w:hAnsi="Arial" w:cs="Arial"/>
          <w:color w:val="000000"/>
          <w:sz w:val="32"/>
          <w:szCs w:val="20"/>
          <w:highlight w:val="green"/>
          <w:lang w:val="kk-KZ"/>
        </w:rPr>
        <w:t xml:space="preserve"> </w:t>
      </w:r>
    </w:p>
    <w:p w:rsidR="005161F1" w:rsidRPr="005161F1" w:rsidRDefault="007275C3" w:rsidP="005161F1">
      <w:pPr>
        <w:spacing w:line="360" w:lineRule="auto"/>
        <w:ind w:firstLine="709"/>
        <w:jc w:val="both"/>
        <w:rPr>
          <w:rFonts w:ascii="Arial" w:hAnsi="Arial" w:cs="Arial"/>
          <w:color w:val="000000"/>
          <w:sz w:val="32"/>
          <w:szCs w:val="20"/>
          <w:highlight w:val="green"/>
          <w:lang w:val="kk-KZ"/>
        </w:rPr>
      </w:pPr>
      <w:r w:rsidRPr="00325E11">
        <w:rPr>
          <w:rFonts w:ascii="Arial" w:hAnsi="Arial" w:cs="Arial"/>
          <w:color w:val="000000"/>
          <w:sz w:val="32"/>
          <w:szCs w:val="20"/>
          <w:lang w:val="kk-KZ"/>
        </w:rPr>
        <w:t xml:space="preserve">Инфляцияға қарсы саясатты күшейту үшін Үкімет Ұлттық Банкпен </w:t>
      </w:r>
      <w:r>
        <w:rPr>
          <w:rFonts w:ascii="Arial" w:hAnsi="Arial" w:cs="Arial"/>
          <w:color w:val="000000"/>
          <w:sz w:val="32"/>
          <w:szCs w:val="20"/>
          <w:lang w:val="kk-KZ"/>
        </w:rPr>
        <w:t>биыл</w:t>
      </w:r>
      <w:r w:rsidRPr="00325E11">
        <w:rPr>
          <w:rFonts w:ascii="Arial" w:hAnsi="Arial" w:cs="Arial"/>
          <w:color w:val="000000"/>
          <w:sz w:val="32"/>
          <w:szCs w:val="20"/>
          <w:lang w:val="kk-KZ"/>
        </w:rPr>
        <w:t xml:space="preserve">ғы </w:t>
      </w:r>
      <w:r w:rsidRPr="00473C10">
        <w:rPr>
          <w:rFonts w:ascii="Arial" w:hAnsi="Arial" w:cs="Arial"/>
          <w:b/>
          <w:color w:val="000000"/>
          <w:sz w:val="32"/>
          <w:szCs w:val="20"/>
          <w:lang w:val="kk-KZ"/>
        </w:rPr>
        <w:t>ақпаннан</w:t>
      </w:r>
      <w:r w:rsidRPr="00325E11">
        <w:rPr>
          <w:rFonts w:ascii="Arial" w:hAnsi="Arial" w:cs="Arial"/>
          <w:color w:val="000000"/>
          <w:sz w:val="32"/>
          <w:szCs w:val="20"/>
          <w:lang w:val="kk-KZ"/>
        </w:rPr>
        <w:t xml:space="preserve"> бастап </w:t>
      </w:r>
      <w:r w:rsidRPr="00473C10">
        <w:rPr>
          <w:rFonts w:ascii="Arial" w:hAnsi="Arial" w:cs="Arial"/>
          <w:b/>
          <w:color w:val="000000"/>
          <w:sz w:val="32"/>
          <w:szCs w:val="20"/>
          <w:lang w:val="kk-KZ"/>
        </w:rPr>
        <w:t xml:space="preserve">Инфляция деңгейін </w:t>
      </w:r>
      <w:r w:rsidRPr="00473C10">
        <w:rPr>
          <w:rFonts w:ascii="Arial" w:hAnsi="Arial" w:cs="Arial"/>
          <w:b/>
          <w:color w:val="000000"/>
          <w:sz w:val="32"/>
          <w:szCs w:val="20"/>
          <w:lang w:val="kk-KZ"/>
        </w:rPr>
        <w:lastRenderedPageBreak/>
        <w:t xml:space="preserve">бақылау және төмендету </w:t>
      </w:r>
      <w:r w:rsidR="005161F1">
        <w:rPr>
          <w:rFonts w:ascii="Arial" w:hAnsi="Arial" w:cs="Arial"/>
          <w:b/>
          <w:color w:val="000000"/>
          <w:sz w:val="32"/>
          <w:szCs w:val="20"/>
          <w:lang w:val="kk-KZ"/>
        </w:rPr>
        <w:t xml:space="preserve">жөніндегі </w:t>
      </w:r>
      <w:r w:rsidR="005161F1" w:rsidRPr="00F90B92">
        <w:rPr>
          <w:rFonts w:ascii="Arial" w:hAnsi="Arial" w:cs="Arial"/>
          <w:color w:val="000000"/>
          <w:sz w:val="32"/>
          <w:szCs w:val="20"/>
          <w:lang w:val="kk-KZ"/>
        </w:rPr>
        <w:t>жаңартылған</w:t>
      </w:r>
      <w:r w:rsidRPr="00473C10">
        <w:rPr>
          <w:rFonts w:ascii="Arial" w:hAnsi="Arial" w:cs="Arial"/>
          <w:b/>
          <w:color w:val="000000"/>
          <w:sz w:val="32"/>
          <w:szCs w:val="20"/>
          <w:lang w:val="kk-KZ"/>
        </w:rPr>
        <w:t xml:space="preserve"> шаралар кешенін</w:t>
      </w:r>
      <w:r w:rsidRPr="00325E11">
        <w:rPr>
          <w:rFonts w:ascii="Arial" w:hAnsi="Arial" w:cs="Arial"/>
          <w:color w:val="000000"/>
          <w:sz w:val="32"/>
          <w:szCs w:val="20"/>
          <w:lang w:val="kk-KZ"/>
        </w:rPr>
        <w:t xml:space="preserve"> (2022-2024 жылдарға арналған) іске асыруда.</w:t>
      </w:r>
      <w:r>
        <w:rPr>
          <w:rFonts w:ascii="Arial" w:hAnsi="Arial" w:cs="Arial"/>
          <w:color w:val="000000"/>
          <w:sz w:val="32"/>
          <w:szCs w:val="20"/>
          <w:highlight w:val="green"/>
          <w:lang w:val="kk-KZ"/>
        </w:rPr>
        <w:t xml:space="preserve"> </w:t>
      </w:r>
      <w:r w:rsidR="005161F1">
        <w:rPr>
          <w:rFonts w:ascii="Arial" w:hAnsi="Arial" w:cs="Arial"/>
          <w:color w:val="000000"/>
          <w:sz w:val="32"/>
          <w:szCs w:val="20"/>
          <w:highlight w:val="green"/>
          <w:lang w:val="kk-KZ"/>
        </w:rPr>
        <w:t xml:space="preserve"> </w:t>
      </w:r>
    </w:p>
    <w:p w:rsidR="001D0935" w:rsidRDefault="00452070" w:rsidP="001D0935">
      <w:pPr>
        <w:spacing w:line="360" w:lineRule="auto"/>
        <w:ind w:firstLine="709"/>
        <w:jc w:val="both"/>
        <w:rPr>
          <w:lang w:val="kk-KZ"/>
        </w:rPr>
      </w:pPr>
      <w:r w:rsidRPr="006B6E0C">
        <w:rPr>
          <w:rFonts w:ascii="Arial" w:hAnsi="Arial" w:cs="Arial"/>
          <w:sz w:val="32"/>
          <w:lang w:val="kk-KZ"/>
        </w:rPr>
        <w:t xml:space="preserve">Геосаяси жағдайдың нашарлауына байланысты жаһандық қаржы, тауар нарықтарында бұрын-соңды </w:t>
      </w:r>
      <w:r>
        <w:rPr>
          <w:rFonts w:ascii="Arial" w:hAnsi="Arial" w:cs="Arial"/>
          <w:sz w:val="32"/>
          <w:lang w:val="kk-KZ"/>
        </w:rPr>
        <w:t xml:space="preserve">болмаған </w:t>
      </w:r>
      <w:r w:rsidRPr="00303848">
        <w:rPr>
          <w:rFonts w:ascii="Arial" w:hAnsi="Arial" w:cs="Arial"/>
          <w:sz w:val="32"/>
          <w:lang w:val="kk-KZ"/>
        </w:rPr>
        <w:t>өзгерістер</w:t>
      </w:r>
      <w:r w:rsidR="001D0935">
        <w:rPr>
          <w:rFonts w:ascii="Arial" w:hAnsi="Arial" w:cs="Arial"/>
          <w:sz w:val="32"/>
          <w:lang w:val="kk-KZ"/>
        </w:rPr>
        <w:t xml:space="preserve"> аясында</w:t>
      </w:r>
      <w:r>
        <w:rPr>
          <w:rFonts w:ascii="Arial" w:hAnsi="Arial" w:cs="Arial"/>
          <w:sz w:val="32"/>
          <w:lang w:val="kk-KZ"/>
        </w:rPr>
        <w:t xml:space="preserve"> </w:t>
      </w:r>
      <w:r w:rsidRPr="001F3480">
        <w:rPr>
          <w:rFonts w:ascii="Arial" w:hAnsi="Arial" w:cs="Arial"/>
          <w:b/>
          <w:sz w:val="32"/>
          <w:lang w:val="kk-KZ"/>
        </w:rPr>
        <w:t>теңгенің айырбастау бағамы</w:t>
      </w:r>
      <w:r w:rsidRPr="001F3480">
        <w:rPr>
          <w:rFonts w:ascii="Arial" w:hAnsi="Arial" w:cs="Arial"/>
          <w:sz w:val="32"/>
          <w:lang w:val="kk-KZ"/>
        </w:rPr>
        <w:t xml:space="preserve"> </w:t>
      </w:r>
      <w:r>
        <w:rPr>
          <w:rFonts w:ascii="Arial" w:hAnsi="Arial" w:cs="Arial"/>
          <w:sz w:val="32"/>
          <w:lang w:val="kk-KZ"/>
        </w:rPr>
        <w:t>биыл</w:t>
      </w:r>
      <w:r w:rsidRPr="001F3480">
        <w:rPr>
          <w:rFonts w:ascii="Arial" w:hAnsi="Arial" w:cs="Arial"/>
          <w:sz w:val="32"/>
          <w:lang w:val="kk-KZ"/>
        </w:rPr>
        <w:t xml:space="preserve"> </w:t>
      </w:r>
      <w:r w:rsidRPr="00B7659A">
        <w:rPr>
          <w:rFonts w:ascii="Arial" w:hAnsi="Arial" w:cs="Arial"/>
          <w:b/>
          <w:sz w:val="32"/>
          <w:lang w:val="kk-KZ"/>
        </w:rPr>
        <w:t>15 наурыздағы</w:t>
      </w:r>
      <w:r w:rsidRPr="001F3480">
        <w:rPr>
          <w:rFonts w:ascii="Arial" w:hAnsi="Arial" w:cs="Arial"/>
          <w:sz w:val="32"/>
          <w:lang w:val="kk-KZ"/>
        </w:rPr>
        <w:t xml:space="preserve"> сауда-саттық қорытынды</w:t>
      </w:r>
      <w:r w:rsidR="00B7659A">
        <w:rPr>
          <w:rFonts w:ascii="Arial" w:hAnsi="Arial" w:cs="Arial"/>
          <w:sz w:val="32"/>
          <w:lang w:val="kk-KZ"/>
        </w:rPr>
        <w:t>с</w:t>
      </w:r>
      <w:r w:rsidRPr="001F3480">
        <w:rPr>
          <w:rFonts w:ascii="Arial" w:hAnsi="Arial" w:cs="Arial"/>
          <w:sz w:val="32"/>
          <w:lang w:val="kk-KZ"/>
        </w:rPr>
        <w:t xml:space="preserve">ы бойынша </w:t>
      </w:r>
      <w:r w:rsidR="00B7659A">
        <w:rPr>
          <w:rFonts w:ascii="Arial" w:hAnsi="Arial" w:cs="Arial"/>
          <w:sz w:val="32"/>
          <w:lang w:val="kk-KZ"/>
        </w:rPr>
        <w:t xml:space="preserve">ең жоғары деңгейден </w:t>
      </w:r>
      <w:r w:rsidRPr="001F3480">
        <w:rPr>
          <w:rFonts w:ascii="Arial" w:hAnsi="Arial" w:cs="Arial"/>
          <w:b/>
          <w:sz w:val="32"/>
          <w:lang w:val="kk-KZ"/>
        </w:rPr>
        <w:t xml:space="preserve">512,17 </w:t>
      </w:r>
      <w:r w:rsidRPr="001F3480">
        <w:rPr>
          <w:rFonts w:ascii="Arial" w:hAnsi="Arial" w:cs="Arial"/>
          <w:sz w:val="32"/>
          <w:lang w:val="kk-KZ"/>
        </w:rPr>
        <w:t>теңгеге дейін әлсіреп, жоғары құбылмалылық</w:t>
      </w:r>
      <w:r>
        <w:rPr>
          <w:rFonts w:ascii="Arial" w:hAnsi="Arial" w:cs="Arial"/>
          <w:sz w:val="32"/>
          <w:lang w:val="kk-KZ"/>
        </w:rPr>
        <w:t xml:space="preserve">қа ұшырады, </w:t>
      </w:r>
      <w:r w:rsidRPr="00410E03">
        <w:rPr>
          <w:rFonts w:ascii="Arial" w:hAnsi="Arial" w:cs="Arial"/>
          <w:sz w:val="32"/>
          <w:lang w:val="kk-KZ"/>
        </w:rPr>
        <w:t xml:space="preserve">бірақ </w:t>
      </w:r>
      <w:r w:rsidR="00280839">
        <w:rPr>
          <w:rFonts w:ascii="Arial" w:hAnsi="Arial" w:cs="Arial"/>
          <w:sz w:val="32"/>
          <w:lang w:val="kk-KZ"/>
        </w:rPr>
        <w:t>осы</w:t>
      </w:r>
      <w:r w:rsidRPr="00410E03">
        <w:rPr>
          <w:rFonts w:ascii="Arial" w:hAnsi="Arial" w:cs="Arial"/>
          <w:sz w:val="32"/>
          <w:lang w:val="kk-KZ"/>
        </w:rPr>
        <w:t xml:space="preserve"> жыл</w:t>
      </w:r>
      <w:r>
        <w:rPr>
          <w:rFonts w:ascii="Arial" w:hAnsi="Arial" w:cs="Arial"/>
          <w:sz w:val="32"/>
          <w:lang w:val="kk-KZ"/>
        </w:rPr>
        <w:t>ғы</w:t>
      </w:r>
      <w:r w:rsidRPr="00410E03">
        <w:rPr>
          <w:rFonts w:ascii="Arial" w:hAnsi="Arial" w:cs="Arial"/>
          <w:sz w:val="32"/>
          <w:lang w:val="kk-KZ"/>
        </w:rPr>
        <w:t xml:space="preserve"> </w:t>
      </w:r>
      <w:r w:rsidRPr="00B76913">
        <w:rPr>
          <w:rFonts w:ascii="Arial" w:hAnsi="Arial" w:cs="Arial"/>
          <w:sz w:val="32"/>
          <w:lang w:val="kk-KZ"/>
        </w:rPr>
        <w:t>1</w:t>
      </w:r>
      <w:r w:rsidR="00286077" w:rsidRPr="00B76913">
        <w:rPr>
          <w:rFonts w:ascii="Arial" w:hAnsi="Arial" w:cs="Arial"/>
          <w:sz w:val="32"/>
          <w:lang w:val="kk-KZ"/>
        </w:rPr>
        <w:t>9</w:t>
      </w:r>
      <w:r w:rsidRPr="00B76913">
        <w:rPr>
          <w:rFonts w:ascii="Arial" w:hAnsi="Arial" w:cs="Arial"/>
          <w:sz w:val="32"/>
          <w:lang w:val="kk-KZ"/>
        </w:rPr>
        <w:t xml:space="preserve"> сәуірге </w:t>
      </w:r>
      <w:r w:rsidR="00451332" w:rsidRPr="00B76913">
        <w:rPr>
          <w:rFonts w:ascii="Arial" w:hAnsi="Arial" w:cs="Arial"/>
          <w:sz w:val="32"/>
          <w:lang w:val="kk-KZ"/>
        </w:rPr>
        <w:t>қарай</w:t>
      </w:r>
      <w:r w:rsidRPr="00B76913">
        <w:rPr>
          <w:rFonts w:ascii="Arial" w:hAnsi="Arial" w:cs="Arial"/>
          <w:sz w:val="32"/>
          <w:lang w:val="kk-KZ"/>
        </w:rPr>
        <w:t xml:space="preserve"> </w:t>
      </w:r>
      <w:r w:rsidRPr="00B76913">
        <w:rPr>
          <w:rFonts w:ascii="Arial" w:hAnsi="Arial" w:cs="Arial"/>
          <w:b/>
          <w:sz w:val="32"/>
          <w:lang w:val="kk-KZ"/>
        </w:rPr>
        <w:t>4</w:t>
      </w:r>
      <w:r w:rsidR="00286077" w:rsidRPr="00B76913">
        <w:rPr>
          <w:rFonts w:ascii="Arial" w:hAnsi="Arial" w:cs="Arial"/>
          <w:b/>
          <w:sz w:val="32"/>
          <w:lang w:val="kk-KZ"/>
        </w:rPr>
        <w:t>43,8</w:t>
      </w:r>
      <w:r w:rsidRPr="00B76913">
        <w:rPr>
          <w:rFonts w:ascii="Arial" w:hAnsi="Arial" w:cs="Arial"/>
          <w:b/>
          <w:sz w:val="32"/>
          <w:lang w:val="kk-KZ"/>
        </w:rPr>
        <w:t>5</w:t>
      </w:r>
      <w:r w:rsidRPr="00410E03">
        <w:rPr>
          <w:rFonts w:ascii="Arial" w:hAnsi="Arial" w:cs="Arial"/>
          <w:sz w:val="32"/>
          <w:lang w:val="kk-KZ"/>
        </w:rPr>
        <w:t xml:space="preserve"> теңгеге дейін нығайып, </w:t>
      </w:r>
      <w:r w:rsidRPr="00B7659A">
        <w:rPr>
          <w:rFonts w:ascii="Arial" w:hAnsi="Arial" w:cs="Arial"/>
          <w:b/>
          <w:sz w:val="32"/>
          <w:lang w:val="kk-KZ"/>
        </w:rPr>
        <w:t xml:space="preserve">шығынның </w:t>
      </w:r>
      <w:r w:rsidR="001D0935">
        <w:rPr>
          <w:rFonts w:ascii="Arial" w:hAnsi="Arial" w:cs="Arial"/>
          <w:b/>
          <w:sz w:val="32"/>
          <w:lang w:val="kk-KZ"/>
        </w:rPr>
        <w:t>қомақты</w:t>
      </w:r>
      <w:r w:rsidRPr="00B7659A">
        <w:rPr>
          <w:rFonts w:ascii="Arial" w:hAnsi="Arial" w:cs="Arial"/>
          <w:b/>
          <w:sz w:val="32"/>
          <w:lang w:val="kk-KZ"/>
        </w:rPr>
        <w:t xml:space="preserve"> бөлігін жапты</w:t>
      </w:r>
      <w:r>
        <w:rPr>
          <w:rFonts w:ascii="Arial" w:hAnsi="Arial" w:cs="Arial"/>
          <w:sz w:val="32"/>
          <w:lang w:val="kk-KZ"/>
        </w:rPr>
        <w:t>.</w:t>
      </w:r>
      <w:r w:rsidR="00451332" w:rsidRPr="00451332">
        <w:rPr>
          <w:lang w:val="kk-KZ"/>
        </w:rPr>
        <w:t xml:space="preserve"> </w:t>
      </w:r>
    </w:p>
    <w:p w:rsidR="001D0935" w:rsidRPr="004C515E" w:rsidRDefault="001D0935" w:rsidP="001D0935">
      <w:pPr>
        <w:spacing w:line="360" w:lineRule="auto"/>
        <w:ind w:firstLine="709"/>
        <w:jc w:val="both"/>
        <w:rPr>
          <w:rFonts w:ascii="Arial" w:hAnsi="Arial" w:cs="Arial"/>
          <w:b/>
          <w:noProof/>
          <w:color w:val="000000"/>
          <w:sz w:val="32"/>
          <w:szCs w:val="20"/>
          <w:lang w:val="kk-KZ"/>
        </w:rPr>
      </w:pPr>
      <w:r w:rsidRPr="00325E11">
        <w:rPr>
          <w:rFonts w:ascii="Arial" w:hAnsi="Arial" w:cs="Arial"/>
          <w:color w:val="000000"/>
          <w:sz w:val="32"/>
          <w:szCs w:val="20"/>
          <w:lang w:val="kk-KZ"/>
        </w:rPr>
        <w:t>Ұлттық Банк айырбас</w:t>
      </w:r>
      <w:r>
        <w:rPr>
          <w:rFonts w:ascii="Arial" w:hAnsi="Arial" w:cs="Arial"/>
          <w:color w:val="000000"/>
          <w:sz w:val="32"/>
          <w:szCs w:val="20"/>
          <w:lang w:val="kk-KZ"/>
        </w:rPr>
        <w:t>тау</w:t>
      </w:r>
      <w:r w:rsidRPr="00325E11">
        <w:rPr>
          <w:rFonts w:ascii="Arial" w:hAnsi="Arial" w:cs="Arial"/>
          <w:color w:val="000000"/>
          <w:sz w:val="32"/>
          <w:szCs w:val="20"/>
          <w:lang w:val="kk-KZ"/>
        </w:rPr>
        <w:t xml:space="preserve"> </w:t>
      </w:r>
      <w:r w:rsidRPr="007F062B">
        <w:rPr>
          <w:rFonts w:ascii="Arial" w:hAnsi="Arial" w:cs="Arial"/>
          <w:b/>
          <w:color w:val="000000"/>
          <w:sz w:val="32"/>
          <w:szCs w:val="20"/>
          <w:lang w:val="kk-KZ"/>
        </w:rPr>
        <w:t>бағамының</w:t>
      </w:r>
      <w:r w:rsidRPr="00325E11">
        <w:rPr>
          <w:rFonts w:ascii="Arial" w:hAnsi="Arial" w:cs="Arial"/>
          <w:color w:val="000000"/>
          <w:sz w:val="32"/>
          <w:szCs w:val="20"/>
          <w:lang w:val="kk-KZ"/>
        </w:rPr>
        <w:t xml:space="preserve"> </w:t>
      </w:r>
      <w:r>
        <w:rPr>
          <w:rFonts w:ascii="Arial" w:hAnsi="Arial" w:cs="Arial"/>
          <w:color w:val="000000"/>
          <w:sz w:val="32"/>
          <w:szCs w:val="20"/>
          <w:lang w:val="kk-KZ"/>
        </w:rPr>
        <w:t>күрт ауытқуын ж</w:t>
      </w:r>
      <w:r w:rsidRPr="00325E11">
        <w:rPr>
          <w:rFonts w:ascii="Arial" w:hAnsi="Arial" w:cs="Arial"/>
          <w:color w:val="000000"/>
          <w:sz w:val="32"/>
          <w:szCs w:val="20"/>
          <w:lang w:val="kk-KZ"/>
        </w:rPr>
        <w:t xml:space="preserve">әне оның кейіннен </w:t>
      </w:r>
      <w:r w:rsidRPr="007F062B">
        <w:rPr>
          <w:rFonts w:ascii="Arial" w:hAnsi="Arial" w:cs="Arial"/>
          <w:b/>
          <w:color w:val="000000"/>
          <w:sz w:val="32"/>
          <w:szCs w:val="20"/>
          <w:lang w:val="kk-KZ"/>
        </w:rPr>
        <w:t>инфляцияға</w:t>
      </w:r>
      <w:r w:rsidRPr="00325E11">
        <w:rPr>
          <w:rFonts w:ascii="Arial" w:hAnsi="Arial" w:cs="Arial"/>
          <w:color w:val="000000"/>
          <w:sz w:val="32"/>
          <w:szCs w:val="20"/>
          <w:lang w:val="kk-KZ"/>
        </w:rPr>
        <w:t xml:space="preserve"> көшуін </w:t>
      </w:r>
      <w:r>
        <w:rPr>
          <w:rFonts w:ascii="Arial" w:hAnsi="Arial" w:cs="Arial"/>
          <w:color w:val="000000"/>
          <w:sz w:val="32"/>
          <w:szCs w:val="20"/>
          <w:lang w:val="kk-KZ"/>
        </w:rPr>
        <w:t xml:space="preserve">шектеу </w:t>
      </w:r>
      <w:r w:rsidRPr="00325E11">
        <w:rPr>
          <w:rFonts w:ascii="Arial" w:hAnsi="Arial" w:cs="Arial"/>
          <w:color w:val="000000"/>
          <w:sz w:val="32"/>
          <w:szCs w:val="20"/>
          <w:lang w:val="kk-KZ"/>
        </w:rPr>
        <w:t>шаралар</w:t>
      </w:r>
      <w:r>
        <w:rPr>
          <w:rFonts w:ascii="Arial" w:hAnsi="Arial" w:cs="Arial"/>
          <w:color w:val="000000"/>
          <w:sz w:val="32"/>
          <w:szCs w:val="20"/>
          <w:lang w:val="kk-KZ"/>
        </w:rPr>
        <w:t>ын</w:t>
      </w:r>
      <w:r w:rsidRPr="00325E11">
        <w:rPr>
          <w:rFonts w:ascii="Arial" w:hAnsi="Arial" w:cs="Arial"/>
          <w:color w:val="000000"/>
          <w:sz w:val="32"/>
          <w:szCs w:val="20"/>
          <w:lang w:val="kk-KZ"/>
        </w:rPr>
        <w:t xml:space="preserve"> қабылда</w:t>
      </w:r>
      <w:r>
        <w:rPr>
          <w:rFonts w:ascii="Arial" w:hAnsi="Arial" w:cs="Arial"/>
          <w:color w:val="000000"/>
          <w:sz w:val="32"/>
          <w:szCs w:val="20"/>
          <w:lang w:val="kk-KZ"/>
        </w:rPr>
        <w:t xml:space="preserve">уда. </w:t>
      </w:r>
      <w:r>
        <w:rPr>
          <w:rFonts w:ascii="Arial" w:hAnsi="Arial" w:cs="Arial"/>
          <w:noProof/>
          <w:color w:val="000000"/>
          <w:sz w:val="32"/>
          <w:szCs w:val="20"/>
          <w:lang w:val="kk-KZ"/>
        </w:rPr>
        <w:t>Кей</w:t>
      </w:r>
      <w:r w:rsidRPr="004C515E">
        <w:rPr>
          <w:rFonts w:ascii="Arial" w:hAnsi="Arial" w:cs="Arial"/>
          <w:noProof/>
          <w:color w:val="000000"/>
          <w:sz w:val="32"/>
          <w:szCs w:val="20"/>
          <w:lang w:val="kk-KZ"/>
        </w:rPr>
        <w:t xml:space="preserve"> күндері </w:t>
      </w:r>
      <w:r w:rsidRPr="004C515E">
        <w:rPr>
          <w:rFonts w:ascii="Arial" w:hAnsi="Arial" w:cs="Arial"/>
          <w:b/>
          <w:noProof/>
          <w:color w:val="000000"/>
          <w:sz w:val="32"/>
          <w:szCs w:val="20"/>
          <w:lang w:val="kk-KZ"/>
        </w:rPr>
        <w:t>валюталық интервенциялар</w:t>
      </w:r>
      <w:r w:rsidRPr="004C515E">
        <w:rPr>
          <w:rFonts w:ascii="Arial" w:hAnsi="Arial" w:cs="Arial"/>
          <w:noProof/>
          <w:color w:val="000000"/>
          <w:sz w:val="32"/>
          <w:szCs w:val="20"/>
          <w:lang w:val="kk-KZ"/>
        </w:rPr>
        <w:t xml:space="preserve"> жүргізді. Жүргізілетін операциялар туралы ақпарат </w:t>
      </w:r>
      <w:r w:rsidR="00280839">
        <w:rPr>
          <w:rFonts w:ascii="Arial" w:hAnsi="Arial" w:cs="Arial"/>
          <w:noProof/>
          <w:color w:val="000000"/>
          <w:sz w:val="32"/>
          <w:szCs w:val="20"/>
          <w:lang w:val="kk-KZ"/>
        </w:rPr>
        <w:t xml:space="preserve">уақытында </w:t>
      </w:r>
      <w:r w:rsidRPr="004C515E">
        <w:rPr>
          <w:rFonts w:ascii="Arial" w:hAnsi="Arial" w:cs="Arial"/>
          <w:b/>
          <w:noProof/>
          <w:color w:val="000000"/>
          <w:sz w:val="32"/>
          <w:szCs w:val="20"/>
          <w:lang w:val="kk-KZ"/>
        </w:rPr>
        <w:t>жариялан</w:t>
      </w:r>
      <w:r w:rsidR="00280839">
        <w:rPr>
          <w:rFonts w:ascii="Arial" w:hAnsi="Arial" w:cs="Arial"/>
          <w:b/>
          <w:noProof/>
          <w:color w:val="000000"/>
          <w:sz w:val="32"/>
          <w:szCs w:val="20"/>
          <w:lang w:val="kk-KZ"/>
        </w:rPr>
        <w:t>ып отыр</w:t>
      </w:r>
      <w:r w:rsidRPr="004C515E">
        <w:rPr>
          <w:rFonts w:ascii="Arial" w:hAnsi="Arial" w:cs="Arial"/>
          <w:b/>
          <w:noProof/>
          <w:color w:val="000000"/>
          <w:sz w:val="32"/>
          <w:szCs w:val="20"/>
          <w:lang w:val="kk-KZ"/>
        </w:rPr>
        <w:t xml:space="preserve">.  </w:t>
      </w:r>
    </w:p>
    <w:p w:rsidR="00A037BF" w:rsidRDefault="00A037BF" w:rsidP="001D0935">
      <w:pPr>
        <w:spacing w:line="360" w:lineRule="auto"/>
        <w:ind w:firstLine="708"/>
        <w:jc w:val="both"/>
        <w:rPr>
          <w:rFonts w:ascii="Arial" w:hAnsi="Arial" w:cs="Arial"/>
          <w:noProof/>
          <w:sz w:val="32"/>
          <w:lang w:val="kk-KZ"/>
        </w:rPr>
      </w:pPr>
      <w:r w:rsidRPr="004C515E">
        <w:rPr>
          <w:rFonts w:ascii="Arial" w:hAnsi="Arial" w:cs="Arial"/>
          <w:noProof/>
          <w:sz w:val="32"/>
          <w:lang w:val="kk-KZ"/>
        </w:rPr>
        <w:t xml:space="preserve">Квазимемлекеттік сектор субъектілерінің валютаны сату көлемін ұлғайту мақсатында квазимемлекеттік сектор субъектілерінің валюталық түсімді </w:t>
      </w:r>
      <w:r w:rsidRPr="004C515E">
        <w:rPr>
          <w:rFonts w:ascii="Arial" w:hAnsi="Arial" w:cs="Arial"/>
          <w:b/>
          <w:noProof/>
          <w:sz w:val="32"/>
          <w:lang w:val="kk-KZ"/>
        </w:rPr>
        <w:t>міндетті сату</w:t>
      </w:r>
      <w:r w:rsidRPr="004C515E">
        <w:rPr>
          <w:rFonts w:ascii="Arial" w:hAnsi="Arial" w:cs="Arial"/>
          <w:noProof/>
          <w:sz w:val="32"/>
          <w:lang w:val="kk-KZ"/>
        </w:rPr>
        <w:t xml:space="preserve"> </w:t>
      </w:r>
      <w:r>
        <w:rPr>
          <w:rFonts w:ascii="Arial" w:hAnsi="Arial" w:cs="Arial"/>
          <w:noProof/>
          <w:sz w:val="32"/>
          <w:lang w:val="kk-KZ"/>
        </w:rPr>
        <w:t>мөлшер</w:t>
      </w:r>
      <w:r w:rsidRPr="004C515E">
        <w:rPr>
          <w:rFonts w:ascii="Arial" w:hAnsi="Arial" w:cs="Arial"/>
          <w:noProof/>
          <w:sz w:val="32"/>
          <w:lang w:val="kk-KZ"/>
        </w:rPr>
        <w:t>і валюталық түсімнің жалпы көлемі</w:t>
      </w:r>
      <w:r w:rsidRPr="004C515E">
        <w:rPr>
          <w:rFonts w:ascii="Arial" w:hAnsi="Arial" w:cs="Arial"/>
          <w:b/>
          <w:noProof/>
          <w:sz w:val="32"/>
          <w:lang w:val="kk-KZ"/>
        </w:rPr>
        <w:t xml:space="preserve"> 75%-</w:t>
      </w:r>
      <w:r w:rsidR="00280839" w:rsidRPr="00280839">
        <w:rPr>
          <w:rFonts w:ascii="Arial" w:hAnsi="Arial" w:cs="Arial"/>
          <w:noProof/>
          <w:sz w:val="32"/>
          <w:lang w:val="kk-KZ"/>
        </w:rPr>
        <w:t>ғ</w:t>
      </w:r>
      <w:r>
        <w:rPr>
          <w:rFonts w:ascii="Arial" w:hAnsi="Arial" w:cs="Arial"/>
          <w:noProof/>
          <w:sz w:val="32"/>
          <w:lang w:val="kk-KZ"/>
        </w:rPr>
        <w:t>а</w:t>
      </w:r>
      <w:r w:rsidRPr="004C515E">
        <w:rPr>
          <w:rFonts w:ascii="Arial" w:hAnsi="Arial" w:cs="Arial"/>
          <w:noProof/>
          <w:sz w:val="32"/>
          <w:lang w:val="kk-KZ"/>
        </w:rPr>
        <w:t xml:space="preserve"> дейін ұлғайды.</w:t>
      </w:r>
    </w:p>
    <w:p w:rsidR="00A037BF" w:rsidRPr="002E5BE4" w:rsidRDefault="00A037BF" w:rsidP="00A037BF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  <w:highlight w:val="cyan"/>
          <w:lang w:val="kk-KZ"/>
        </w:rPr>
      </w:pPr>
      <w:r w:rsidRPr="004C515E">
        <w:rPr>
          <w:rFonts w:ascii="Arial" w:hAnsi="Arial" w:cs="Arial"/>
          <w:b/>
          <w:noProof/>
          <w:sz w:val="32"/>
          <w:lang w:val="kk-KZ"/>
        </w:rPr>
        <w:t>Қолма-қол шетел валютасын</w:t>
      </w:r>
      <w:r w:rsidR="00280839">
        <w:rPr>
          <w:rFonts w:ascii="Arial" w:hAnsi="Arial" w:cs="Arial"/>
          <w:b/>
          <w:noProof/>
          <w:sz w:val="32"/>
          <w:lang w:val="kk-KZ"/>
        </w:rPr>
        <w:t>а</w:t>
      </w:r>
      <w:r w:rsidRPr="004C515E">
        <w:rPr>
          <w:rFonts w:ascii="Arial" w:hAnsi="Arial" w:cs="Arial"/>
          <w:noProof/>
          <w:sz w:val="32"/>
          <w:lang w:val="kk-KZ"/>
        </w:rPr>
        <w:t xml:space="preserve"> </w:t>
      </w:r>
      <w:r w:rsidR="00280839">
        <w:rPr>
          <w:rFonts w:ascii="Arial" w:hAnsi="Arial" w:cs="Arial"/>
          <w:noProof/>
          <w:sz w:val="32"/>
          <w:lang w:val="kk-KZ"/>
        </w:rPr>
        <w:t xml:space="preserve">қатысты </w:t>
      </w:r>
      <w:r w:rsidRPr="004C515E">
        <w:rPr>
          <w:rFonts w:ascii="Arial" w:hAnsi="Arial" w:cs="Arial"/>
          <w:noProof/>
          <w:sz w:val="32"/>
          <w:lang w:val="kk-KZ"/>
        </w:rPr>
        <w:t>ішкі нары</w:t>
      </w:r>
      <w:r w:rsidR="00280839">
        <w:rPr>
          <w:rFonts w:ascii="Arial" w:hAnsi="Arial" w:cs="Arial"/>
          <w:noProof/>
          <w:sz w:val="32"/>
          <w:lang w:val="kk-KZ"/>
        </w:rPr>
        <w:t>қт</w:t>
      </w:r>
      <w:r w:rsidRPr="004C515E">
        <w:rPr>
          <w:rFonts w:ascii="Arial" w:hAnsi="Arial" w:cs="Arial"/>
          <w:noProof/>
          <w:sz w:val="32"/>
          <w:lang w:val="kk-KZ"/>
        </w:rPr>
        <w:t xml:space="preserve">ағы </w:t>
      </w:r>
      <w:r>
        <w:rPr>
          <w:rFonts w:ascii="Arial" w:hAnsi="Arial" w:cs="Arial"/>
          <w:noProof/>
          <w:sz w:val="32"/>
          <w:lang w:val="kk-KZ"/>
        </w:rPr>
        <w:t>жағдай қалыпқа келтірілді</w:t>
      </w:r>
      <w:r w:rsidRPr="004C515E">
        <w:rPr>
          <w:rFonts w:ascii="Arial" w:hAnsi="Arial" w:cs="Arial"/>
          <w:noProof/>
          <w:sz w:val="32"/>
          <w:lang w:val="kk-KZ"/>
        </w:rPr>
        <w:t>. Халықтың сұранысын қанағаттандыру үшін қолма-қол шетел валюта</w:t>
      </w:r>
      <w:r w:rsidR="00280839">
        <w:rPr>
          <w:rFonts w:ascii="Arial" w:hAnsi="Arial" w:cs="Arial"/>
          <w:noProof/>
          <w:sz w:val="32"/>
          <w:lang w:val="kk-KZ"/>
        </w:rPr>
        <w:t xml:space="preserve">лары </w:t>
      </w:r>
      <w:r w:rsidR="00280839" w:rsidRPr="00280839">
        <w:rPr>
          <w:rFonts w:ascii="Arial" w:hAnsi="Arial" w:cs="Arial"/>
          <w:b/>
          <w:noProof/>
          <w:sz w:val="32"/>
          <w:lang w:val="kk-KZ"/>
        </w:rPr>
        <w:t>жеткізілді</w:t>
      </w:r>
      <w:r w:rsidR="00280839">
        <w:rPr>
          <w:rFonts w:ascii="Arial" w:hAnsi="Arial" w:cs="Arial"/>
          <w:noProof/>
          <w:sz w:val="32"/>
          <w:lang w:val="kk-KZ"/>
        </w:rPr>
        <w:t xml:space="preserve">. </w:t>
      </w:r>
      <w:r w:rsidRPr="004C515E">
        <w:rPr>
          <w:rFonts w:ascii="Arial" w:hAnsi="Arial" w:cs="Arial"/>
          <w:noProof/>
          <w:sz w:val="32"/>
          <w:lang w:val="kk-KZ"/>
        </w:rPr>
        <w:t>Екінші деңгей</w:t>
      </w:r>
      <w:r w:rsidR="00280839">
        <w:rPr>
          <w:rFonts w:ascii="Arial" w:hAnsi="Arial" w:cs="Arial"/>
          <w:noProof/>
          <w:sz w:val="32"/>
          <w:lang w:val="kk-KZ"/>
        </w:rPr>
        <w:t>л</w:t>
      </w:r>
      <w:r w:rsidRPr="004C515E">
        <w:rPr>
          <w:rFonts w:ascii="Arial" w:hAnsi="Arial" w:cs="Arial"/>
          <w:noProof/>
          <w:sz w:val="32"/>
          <w:lang w:val="kk-KZ"/>
        </w:rPr>
        <w:t xml:space="preserve">і банктерде </w:t>
      </w:r>
      <w:r w:rsidRPr="004C515E">
        <w:rPr>
          <w:rFonts w:ascii="Arial" w:hAnsi="Arial" w:cs="Arial"/>
          <w:b/>
          <w:noProof/>
          <w:sz w:val="32"/>
          <w:lang w:val="kk-KZ"/>
        </w:rPr>
        <w:t>өтімді</w:t>
      </w:r>
      <w:r w:rsidRPr="004C515E">
        <w:rPr>
          <w:rFonts w:ascii="Arial" w:hAnsi="Arial" w:cs="Arial"/>
          <w:noProof/>
          <w:sz w:val="32"/>
          <w:lang w:val="kk-KZ"/>
        </w:rPr>
        <w:t xml:space="preserve"> валюталық активтер көлемі жеткілікті.</w:t>
      </w:r>
      <w:r>
        <w:rPr>
          <w:rFonts w:ascii="Arial" w:hAnsi="Arial" w:cs="Arial"/>
          <w:color w:val="000000"/>
          <w:sz w:val="32"/>
          <w:szCs w:val="20"/>
          <w:highlight w:val="cyan"/>
          <w:lang w:val="kk-KZ"/>
        </w:rPr>
        <w:t xml:space="preserve"> </w:t>
      </w:r>
    </w:p>
    <w:p w:rsidR="00A037BF" w:rsidRPr="001030CD" w:rsidRDefault="00A037BF" w:rsidP="00A037BF">
      <w:pPr>
        <w:spacing w:line="360" w:lineRule="auto"/>
        <w:ind w:firstLine="708"/>
        <w:jc w:val="both"/>
        <w:rPr>
          <w:rFonts w:ascii="Arial" w:hAnsi="Arial" w:cs="Arial"/>
          <w:sz w:val="32"/>
          <w:lang w:val="kk-KZ"/>
        </w:rPr>
      </w:pPr>
      <w:r w:rsidRPr="001030CD">
        <w:rPr>
          <w:rFonts w:ascii="Arial" w:hAnsi="Arial" w:cs="Arial"/>
          <w:sz w:val="32"/>
          <w:lang w:val="kk-KZ"/>
        </w:rPr>
        <w:t>Қолма-қол шетел валюта</w:t>
      </w:r>
      <w:r>
        <w:rPr>
          <w:rFonts w:ascii="Arial" w:hAnsi="Arial" w:cs="Arial"/>
          <w:sz w:val="32"/>
          <w:lang w:val="kk-KZ"/>
        </w:rPr>
        <w:t>с</w:t>
      </w:r>
      <w:r w:rsidRPr="001030CD">
        <w:rPr>
          <w:rFonts w:ascii="Arial" w:hAnsi="Arial" w:cs="Arial"/>
          <w:sz w:val="32"/>
          <w:lang w:val="kk-KZ"/>
        </w:rPr>
        <w:t xml:space="preserve">ы нарығында </w:t>
      </w:r>
      <w:r w:rsidRPr="001030CD">
        <w:rPr>
          <w:rFonts w:ascii="Arial" w:hAnsi="Arial" w:cs="Arial"/>
          <w:b/>
          <w:sz w:val="32"/>
          <w:lang w:val="kk-KZ"/>
        </w:rPr>
        <w:t>алыпсатарлық</w:t>
      </w:r>
      <w:r w:rsidRPr="001030CD">
        <w:rPr>
          <w:rFonts w:ascii="Arial" w:hAnsi="Arial" w:cs="Arial"/>
          <w:sz w:val="32"/>
          <w:lang w:val="kk-KZ"/>
        </w:rPr>
        <w:t xml:space="preserve"> әрекеттерді болдырмау мақсатында Ұлттық Банк айырбастау </w:t>
      </w:r>
      <w:r w:rsidRPr="001030CD">
        <w:rPr>
          <w:rFonts w:ascii="Arial" w:hAnsi="Arial" w:cs="Arial"/>
          <w:sz w:val="32"/>
          <w:lang w:val="kk-KZ"/>
        </w:rPr>
        <w:lastRenderedPageBreak/>
        <w:t xml:space="preserve">пунктері арқылы теңгеге шетел валютасын сатып алу бағамының сату </w:t>
      </w:r>
      <w:r w:rsidRPr="001030CD">
        <w:rPr>
          <w:rFonts w:ascii="Arial" w:hAnsi="Arial" w:cs="Arial"/>
          <w:b/>
          <w:sz w:val="32"/>
          <w:lang w:val="kk-KZ"/>
        </w:rPr>
        <w:t>бағамынан ауытқу шектерін</w:t>
      </w:r>
      <w:r w:rsidRPr="001030CD">
        <w:rPr>
          <w:rFonts w:ascii="Arial" w:hAnsi="Arial" w:cs="Arial"/>
          <w:sz w:val="32"/>
          <w:lang w:val="kk-KZ"/>
        </w:rPr>
        <w:t xml:space="preserve"> кеңейтті.</w:t>
      </w:r>
    </w:p>
    <w:p w:rsidR="001D0935" w:rsidRPr="004C515E" w:rsidRDefault="001D0935" w:rsidP="001D0935">
      <w:pPr>
        <w:spacing w:line="360" w:lineRule="auto"/>
        <w:ind w:firstLine="708"/>
        <w:jc w:val="both"/>
        <w:rPr>
          <w:rFonts w:ascii="Arial" w:hAnsi="Arial" w:cs="Arial"/>
          <w:noProof/>
          <w:sz w:val="32"/>
          <w:lang w:val="kk-KZ"/>
        </w:rPr>
      </w:pPr>
      <w:r w:rsidRPr="004C515E">
        <w:rPr>
          <w:rFonts w:ascii="Arial" w:hAnsi="Arial" w:cs="Arial"/>
          <w:bCs/>
          <w:noProof/>
          <w:sz w:val="32"/>
          <w:szCs w:val="32"/>
          <w:lang w:val="kk-KZ" w:eastAsia="ru-RU"/>
        </w:rPr>
        <w:t xml:space="preserve">Мемлекет басшысының </w:t>
      </w:r>
      <w:r w:rsidRPr="004C515E">
        <w:rPr>
          <w:rFonts w:ascii="Arial" w:hAnsi="Arial" w:cs="Arial"/>
          <w:b/>
          <w:bCs/>
          <w:noProof/>
          <w:sz w:val="32"/>
          <w:szCs w:val="32"/>
          <w:lang w:val="kk-KZ" w:eastAsia="ru-RU"/>
        </w:rPr>
        <w:t>ұлттық валютаның орнықтылығын</w:t>
      </w:r>
      <w:r w:rsidRPr="004C515E">
        <w:rPr>
          <w:rFonts w:ascii="Arial" w:hAnsi="Arial" w:cs="Arial"/>
          <w:bCs/>
          <w:noProof/>
          <w:sz w:val="32"/>
          <w:szCs w:val="32"/>
          <w:lang w:val="kk-KZ" w:eastAsia="ru-RU"/>
        </w:rPr>
        <w:t xml:space="preserve"> қамтамасыз ету, </w:t>
      </w:r>
      <w:r w:rsidRPr="004C515E">
        <w:rPr>
          <w:rFonts w:ascii="Arial" w:hAnsi="Arial" w:cs="Arial"/>
          <w:b/>
          <w:bCs/>
          <w:noProof/>
          <w:sz w:val="32"/>
          <w:szCs w:val="32"/>
          <w:lang w:val="kk-KZ" w:eastAsia="ru-RU"/>
        </w:rPr>
        <w:t>капиталды әкетуге</w:t>
      </w:r>
      <w:r w:rsidRPr="004C515E">
        <w:rPr>
          <w:rFonts w:ascii="Arial" w:hAnsi="Arial" w:cs="Arial"/>
          <w:bCs/>
          <w:noProof/>
          <w:sz w:val="32"/>
          <w:szCs w:val="32"/>
          <w:lang w:val="kk-KZ" w:eastAsia="ru-RU"/>
        </w:rPr>
        <w:t xml:space="preserve"> жол бермеу тапсырмасын орындау үшін </w:t>
      </w:r>
      <w:r>
        <w:rPr>
          <w:rFonts w:ascii="Arial" w:hAnsi="Arial" w:cs="Arial"/>
          <w:b/>
          <w:noProof/>
          <w:sz w:val="32"/>
          <w:lang w:val="kk-KZ"/>
        </w:rPr>
        <w:t>т</w:t>
      </w:r>
      <w:r w:rsidRPr="004C515E">
        <w:rPr>
          <w:rFonts w:ascii="Arial" w:hAnsi="Arial" w:cs="Arial"/>
          <w:b/>
          <w:noProof/>
          <w:sz w:val="32"/>
          <w:lang w:val="kk-KZ"/>
        </w:rPr>
        <w:t>рансшекаралық қаржы операцияларын</w:t>
      </w:r>
      <w:r w:rsidRPr="004C515E">
        <w:rPr>
          <w:rFonts w:ascii="Arial" w:hAnsi="Arial" w:cs="Arial"/>
          <w:noProof/>
          <w:sz w:val="32"/>
          <w:lang w:val="kk-KZ"/>
        </w:rPr>
        <w:t xml:space="preserve"> бақылау шаралары күшейтілді.</w:t>
      </w:r>
      <w:r>
        <w:rPr>
          <w:rFonts w:ascii="Arial" w:hAnsi="Arial" w:cs="Arial"/>
          <w:noProof/>
          <w:sz w:val="32"/>
          <w:lang w:val="kk-KZ"/>
        </w:rPr>
        <w:t xml:space="preserve"> </w:t>
      </w:r>
    </w:p>
    <w:p w:rsidR="00452070" w:rsidRDefault="001D0935" w:rsidP="00452070">
      <w:pPr>
        <w:spacing w:line="360" w:lineRule="auto"/>
        <w:ind w:firstLine="708"/>
        <w:jc w:val="both"/>
        <w:rPr>
          <w:rFonts w:ascii="Arial" w:hAnsi="Arial" w:cs="Arial"/>
          <w:sz w:val="32"/>
          <w:lang w:val="kk-KZ"/>
        </w:rPr>
      </w:pPr>
      <w:r w:rsidRPr="001030CD">
        <w:rPr>
          <w:rFonts w:ascii="Arial" w:hAnsi="Arial" w:cs="Arial"/>
          <w:sz w:val="32"/>
          <w:lang w:val="kk-KZ"/>
        </w:rPr>
        <w:t>Қабылданған шаралар</w:t>
      </w:r>
      <w:r>
        <w:rPr>
          <w:rFonts w:ascii="Arial" w:hAnsi="Arial" w:cs="Arial"/>
          <w:sz w:val="32"/>
          <w:lang w:val="kk-KZ"/>
        </w:rPr>
        <w:t>ға байланысты</w:t>
      </w:r>
      <w:r w:rsidRPr="001030CD">
        <w:rPr>
          <w:rFonts w:ascii="Arial" w:hAnsi="Arial" w:cs="Arial"/>
          <w:sz w:val="32"/>
          <w:lang w:val="kk-KZ"/>
        </w:rPr>
        <w:t xml:space="preserve"> ішкі валюта нарығындағы жағдай </w:t>
      </w:r>
      <w:r w:rsidRPr="00C3282D">
        <w:rPr>
          <w:rFonts w:ascii="Arial" w:hAnsi="Arial" w:cs="Arial"/>
          <w:b/>
          <w:sz w:val="32"/>
          <w:lang w:val="kk-KZ"/>
        </w:rPr>
        <w:t>тұрақта</w:t>
      </w:r>
      <w:r w:rsidR="00DC1575">
        <w:rPr>
          <w:rFonts w:ascii="Arial" w:hAnsi="Arial" w:cs="Arial"/>
          <w:b/>
          <w:sz w:val="32"/>
          <w:lang w:val="kk-KZ"/>
        </w:rPr>
        <w:t>лып келеді</w:t>
      </w:r>
      <w:r w:rsidRPr="00C3282D">
        <w:rPr>
          <w:rFonts w:ascii="Arial" w:hAnsi="Arial" w:cs="Arial"/>
          <w:b/>
          <w:sz w:val="32"/>
          <w:lang w:val="kk-KZ"/>
        </w:rPr>
        <w:t>.</w:t>
      </w:r>
      <w:r>
        <w:rPr>
          <w:rFonts w:ascii="Arial" w:hAnsi="Arial" w:cs="Arial"/>
          <w:b/>
          <w:sz w:val="32"/>
          <w:lang w:val="kk-KZ"/>
        </w:rPr>
        <w:t xml:space="preserve"> </w:t>
      </w:r>
      <w:r w:rsidRPr="00A97475">
        <w:rPr>
          <w:rFonts w:ascii="Arial" w:hAnsi="Arial" w:cs="Arial"/>
          <w:sz w:val="32"/>
          <w:lang w:val="kk-KZ"/>
        </w:rPr>
        <w:t xml:space="preserve">Қазіргі уақытта жағдай сұраныс пен ұсыныстың </w:t>
      </w:r>
      <w:r>
        <w:rPr>
          <w:rFonts w:ascii="Arial" w:hAnsi="Arial" w:cs="Arial"/>
          <w:b/>
          <w:sz w:val="32"/>
          <w:lang w:val="kk-KZ"/>
        </w:rPr>
        <w:t>теңгерімділігімен</w:t>
      </w:r>
      <w:r w:rsidRPr="00A97475">
        <w:rPr>
          <w:rFonts w:ascii="Arial" w:hAnsi="Arial" w:cs="Arial"/>
          <w:sz w:val="32"/>
          <w:lang w:val="kk-KZ"/>
        </w:rPr>
        <w:t xml:space="preserve"> сипатталады.</w:t>
      </w:r>
      <w:r w:rsidRPr="00452070">
        <w:rPr>
          <w:rFonts w:ascii="Arial" w:hAnsi="Arial" w:cs="Arial"/>
          <w:sz w:val="32"/>
          <w:lang w:val="kk-KZ"/>
        </w:rPr>
        <w:t xml:space="preserve"> </w:t>
      </w:r>
      <w:r>
        <w:rPr>
          <w:rFonts w:ascii="Arial" w:hAnsi="Arial" w:cs="Arial"/>
          <w:sz w:val="32"/>
          <w:lang w:val="kk-KZ"/>
        </w:rPr>
        <w:t xml:space="preserve"> </w:t>
      </w:r>
      <w:r w:rsidR="00451332" w:rsidRPr="00451332">
        <w:rPr>
          <w:rFonts w:ascii="Arial" w:hAnsi="Arial" w:cs="Arial"/>
          <w:sz w:val="32"/>
          <w:lang w:val="kk-KZ"/>
        </w:rPr>
        <w:t xml:space="preserve">Шаралар кешені </w:t>
      </w:r>
      <w:r w:rsidR="00451332" w:rsidRPr="00451332">
        <w:rPr>
          <w:rFonts w:ascii="Arial" w:hAnsi="Arial" w:cs="Arial"/>
          <w:b/>
          <w:sz w:val="32"/>
          <w:lang w:val="kk-KZ"/>
        </w:rPr>
        <w:t>айырбастау бағамына</w:t>
      </w:r>
      <w:r w:rsidR="00451332" w:rsidRPr="00451332">
        <w:rPr>
          <w:rFonts w:ascii="Arial" w:hAnsi="Arial" w:cs="Arial"/>
          <w:sz w:val="32"/>
          <w:lang w:val="kk-KZ"/>
        </w:rPr>
        <w:t xml:space="preserve"> және кейіннен </w:t>
      </w:r>
      <w:r w:rsidR="00451332" w:rsidRPr="00451332">
        <w:rPr>
          <w:rFonts w:ascii="Arial" w:hAnsi="Arial" w:cs="Arial"/>
          <w:b/>
          <w:sz w:val="32"/>
          <w:lang w:val="kk-KZ"/>
        </w:rPr>
        <w:t>инфляцияға</w:t>
      </w:r>
      <w:r w:rsidR="00451332" w:rsidRPr="00451332">
        <w:rPr>
          <w:rFonts w:ascii="Arial" w:hAnsi="Arial" w:cs="Arial"/>
          <w:sz w:val="32"/>
          <w:lang w:val="kk-KZ"/>
        </w:rPr>
        <w:t xml:space="preserve"> </w:t>
      </w:r>
      <w:r w:rsidR="00451332" w:rsidRPr="00451332">
        <w:rPr>
          <w:rFonts w:ascii="Arial" w:hAnsi="Arial" w:cs="Arial"/>
          <w:b/>
          <w:sz w:val="32"/>
          <w:lang w:val="kk-KZ"/>
        </w:rPr>
        <w:t xml:space="preserve">қысымды </w:t>
      </w:r>
      <w:r w:rsidR="00451332" w:rsidRPr="00451332">
        <w:rPr>
          <w:rFonts w:ascii="Arial" w:hAnsi="Arial" w:cs="Arial"/>
          <w:sz w:val="32"/>
          <w:lang w:val="kk-KZ"/>
        </w:rPr>
        <w:t xml:space="preserve">төмендете отырып, </w:t>
      </w:r>
      <w:r w:rsidR="00451332" w:rsidRPr="00451332">
        <w:rPr>
          <w:rFonts w:ascii="Arial" w:hAnsi="Arial" w:cs="Arial"/>
          <w:b/>
          <w:sz w:val="32"/>
          <w:lang w:val="kk-KZ"/>
        </w:rPr>
        <w:t>теңге</w:t>
      </w:r>
      <w:r w:rsidR="00451332">
        <w:rPr>
          <w:rFonts w:ascii="Arial" w:hAnsi="Arial" w:cs="Arial"/>
          <w:b/>
          <w:sz w:val="32"/>
          <w:lang w:val="kk-KZ"/>
        </w:rPr>
        <w:t>дегі</w:t>
      </w:r>
      <w:r w:rsidR="00451332" w:rsidRPr="00451332">
        <w:rPr>
          <w:rFonts w:ascii="Arial" w:hAnsi="Arial" w:cs="Arial"/>
          <w:b/>
          <w:sz w:val="32"/>
          <w:lang w:val="kk-KZ"/>
        </w:rPr>
        <w:t xml:space="preserve"> активтерді </w:t>
      </w:r>
      <w:r w:rsidR="00451332" w:rsidRPr="00451332">
        <w:rPr>
          <w:rFonts w:ascii="Arial" w:hAnsi="Arial" w:cs="Arial"/>
          <w:sz w:val="32"/>
          <w:lang w:val="kk-KZ"/>
        </w:rPr>
        <w:t>қолдауға ықпал етеді.</w:t>
      </w:r>
    </w:p>
    <w:p w:rsidR="002B0D97" w:rsidRPr="002B0D97" w:rsidRDefault="00B7659A" w:rsidP="002B0D97">
      <w:pPr>
        <w:spacing w:line="360" w:lineRule="auto"/>
        <w:ind w:firstLine="708"/>
        <w:jc w:val="both"/>
        <w:rPr>
          <w:rFonts w:ascii="Arial" w:hAnsi="Arial" w:cs="Arial"/>
          <w:bCs/>
          <w:sz w:val="32"/>
          <w:szCs w:val="32"/>
          <w:lang w:val="kk-KZ" w:eastAsia="ru-RU"/>
        </w:rPr>
      </w:pPr>
      <w:r>
        <w:rPr>
          <w:rFonts w:ascii="Arial" w:hAnsi="Arial" w:cs="Arial"/>
          <w:bCs/>
          <w:sz w:val="32"/>
          <w:szCs w:val="32"/>
          <w:lang w:val="kk-KZ" w:eastAsia="ru-RU"/>
        </w:rPr>
        <w:t xml:space="preserve"> </w:t>
      </w:r>
      <w:r w:rsidR="002B0D97" w:rsidRPr="002B0D97">
        <w:rPr>
          <w:rFonts w:ascii="Arial" w:hAnsi="Arial" w:cs="Arial"/>
          <w:bCs/>
          <w:sz w:val="32"/>
          <w:szCs w:val="32"/>
          <w:lang w:val="kk-KZ" w:eastAsia="ru-RU"/>
        </w:rPr>
        <w:t xml:space="preserve">Ұлттық Банктің орта мерзімді ақша-кредит саясаты </w:t>
      </w:r>
      <w:r w:rsidR="002B0D97">
        <w:rPr>
          <w:rFonts w:ascii="Arial" w:hAnsi="Arial" w:cs="Arial"/>
          <w:bCs/>
          <w:sz w:val="32"/>
          <w:szCs w:val="32"/>
          <w:lang w:val="kk-KZ" w:eastAsia="ru-RU"/>
        </w:rPr>
        <w:t>А</w:t>
      </w:r>
      <w:r w:rsidR="002B0D97" w:rsidRPr="002B0D97">
        <w:rPr>
          <w:rFonts w:ascii="Arial" w:hAnsi="Arial" w:cs="Arial"/>
          <w:bCs/>
          <w:sz w:val="32"/>
          <w:szCs w:val="32"/>
          <w:lang w:val="kk-KZ" w:eastAsia="ru-RU"/>
        </w:rPr>
        <w:t xml:space="preserve">қша-кредит саясатының 2030 жылға дейінгі стратегиясына сәйкес жүргізілетін болады. </w:t>
      </w:r>
      <w:r w:rsidR="002B0D97">
        <w:rPr>
          <w:rFonts w:ascii="Arial" w:hAnsi="Arial" w:cs="Arial"/>
          <w:bCs/>
          <w:sz w:val="32"/>
          <w:szCs w:val="32"/>
          <w:lang w:val="kk-KZ" w:eastAsia="ru-RU"/>
        </w:rPr>
        <w:t>Ол б</w:t>
      </w:r>
      <w:r w:rsidR="002B0D97" w:rsidRPr="002B0D97">
        <w:rPr>
          <w:rFonts w:ascii="Arial" w:hAnsi="Arial" w:cs="Arial"/>
          <w:bCs/>
          <w:sz w:val="32"/>
          <w:szCs w:val="32"/>
          <w:lang w:val="kk-KZ" w:eastAsia="ru-RU"/>
        </w:rPr>
        <w:t xml:space="preserve">ағыттардың бірі </w:t>
      </w:r>
      <w:r w:rsidR="00DC1575">
        <w:rPr>
          <w:rFonts w:ascii="Arial" w:hAnsi="Arial" w:cs="Arial"/>
          <w:bCs/>
          <w:sz w:val="32"/>
          <w:szCs w:val="32"/>
          <w:lang w:val="kk-KZ" w:eastAsia="ru-RU"/>
        </w:rPr>
        <w:t xml:space="preserve">– </w:t>
      </w:r>
      <w:r w:rsidR="002B0D97" w:rsidRPr="002B0D97">
        <w:rPr>
          <w:rFonts w:ascii="Arial" w:hAnsi="Arial" w:cs="Arial"/>
          <w:bCs/>
          <w:sz w:val="32"/>
          <w:szCs w:val="32"/>
          <w:lang w:val="kk-KZ" w:eastAsia="ru-RU"/>
        </w:rPr>
        <w:t>Ұлттық</w:t>
      </w:r>
      <w:r w:rsidR="00DC1575">
        <w:rPr>
          <w:rFonts w:ascii="Arial" w:hAnsi="Arial" w:cs="Arial"/>
          <w:bCs/>
          <w:sz w:val="32"/>
          <w:szCs w:val="32"/>
          <w:lang w:val="kk-KZ" w:eastAsia="ru-RU"/>
        </w:rPr>
        <w:t xml:space="preserve"> </w:t>
      </w:r>
      <w:r w:rsidR="002B0D97">
        <w:rPr>
          <w:rFonts w:ascii="Arial" w:hAnsi="Arial" w:cs="Arial"/>
          <w:bCs/>
          <w:sz w:val="32"/>
          <w:szCs w:val="32"/>
          <w:lang w:val="kk-KZ" w:eastAsia="ru-RU"/>
        </w:rPr>
        <w:t>Б</w:t>
      </w:r>
      <w:r w:rsidR="002B0D97" w:rsidRPr="002B0D97">
        <w:rPr>
          <w:rFonts w:ascii="Arial" w:hAnsi="Arial" w:cs="Arial"/>
          <w:bCs/>
          <w:sz w:val="32"/>
          <w:szCs w:val="32"/>
          <w:lang w:val="kk-KZ" w:eastAsia="ru-RU"/>
        </w:rPr>
        <w:t>анктің экономиканы қаржыландыру бағдарламаларынан шығуы. Бұл қаржы ресурстарына баға белгілеудегі бұрмалаушылықты жою, ақша-кредит саясатының трансмиссиясын жақсарту және банк секторындағы артық өтімділікпен қалыптасатын проинфляциялық қысымды қысқарту</w:t>
      </w:r>
      <w:r w:rsidR="00675D5C">
        <w:rPr>
          <w:rFonts w:ascii="Arial" w:hAnsi="Arial" w:cs="Arial"/>
          <w:bCs/>
          <w:sz w:val="32"/>
          <w:szCs w:val="32"/>
          <w:lang w:val="kk-KZ" w:eastAsia="ru-RU"/>
        </w:rPr>
        <w:t xml:space="preserve"> үшін қажет</w:t>
      </w:r>
      <w:r w:rsidR="002B0D97" w:rsidRPr="002B0D97">
        <w:rPr>
          <w:rFonts w:ascii="Arial" w:hAnsi="Arial" w:cs="Arial"/>
          <w:bCs/>
          <w:sz w:val="32"/>
          <w:szCs w:val="32"/>
          <w:lang w:val="kk-KZ" w:eastAsia="ru-RU"/>
        </w:rPr>
        <w:t>.</w:t>
      </w:r>
    </w:p>
    <w:p w:rsidR="00452070" w:rsidRDefault="002B0D97" w:rsidP="002B0D97">
      <w:pPr>
        <w:spacing w:line="360" w:lineRule="auto"/>
        <w:ind w:firstLine="708"/>
        <w:jc w:val="both"/>
        <w:rPr>
          <w:rFonts w:ascii="Arial" w:hAnsi="Arial" w:cs="Arial"/>
          <w:bCs/>
          <w:sz w:val="32"/>
          <w:szCs w:val="32"/>
          <w:lang w:val="kk-KZ" w:eastAsia="ru-RU"/>
        </w:rPr>
      </w:pPr>
      <w:r w:rsidRPr="002B0D97">
        <w:rPr>
          <w:rFonts w:ascii="Arial" w:hAnsi="Arial" w:cs="Arial"/>
          <w:bCs/>
          <w:sz w:val="32"/>
          <w:szCs w:val="32"/>
          <w:lang w:val="kk-KZ" w:eastAsia="ru-RU"/>
        </w:rPr>
        <w:t>Біз 5 бағдарлама бойынша</w:t>
      </w:r>
      <w:r>
        <w:rPr>
          <w:rFonts w:ascii="Arial" w:hAnsi="Arial" w:cs="Arial"/>
          <w:bCs/>
          <w:sz w:val="32"/>
          <w:szCs w:val="32"/>
          <w:lang w:val="kk-KZ" w:eastAsia="ru-RU"/>
        </w:rPr>
        <w:t xml:space="preserve"> </w:t>
      </w:r>
      <w:r w:rsidRPr="002B0D97">
        <w:rPr>
          <w:rFonts w:ascii="Arial" w:hAnsi="Arial" w:cs="Arial"/>
          <w:bCs/>
          <w:sz w:val="32"/>
          <w:szCs w:val="32"/>
          <w:lang w:val="kk-KZ" w:eastAsia="ru-RU"/>
        </w:rPr>
        <w:t>қаржыландыруды аяқтадық</w:t>
      </w:r>
      <w:r>
        <w:rPr>
          <w:rFonts w:ascii="Arial" w:hAnsi="Arial" w:cs="Arial"/>
          <w:bCs/>
          <w:sz w:val="32"/>
          <w:szCs w:val="32"/>
          <w:lang w:val="kk-KZ" w:eastAsia="ru-RU"/>
        </w:rPr>
        <w:t>. «</w:t>
      </w:r>
      <w:r w:rsidRPr="002B0D97">
        <w:rPr>
          <w:rFonts w:ascii="Arial" w:hAnsi="Arial" w:cs="Arial"/>
          <w:bCs/>
          <w:sz w:val="32"/>
          <w:szCs w:val="32"/>
          <w:lang w:val="kk-KZ" w:eastAsia="ru-RU"/>
        </w:rPr>
        <w:t>Қарапайым заттар экономикасы</w:t>
      </w:r>
      <w:r>
        <w:rPr>
          <w:rFonts w:ascii="Arial" w:hAnsi="Arial" w:cs="Arial"/>
          <w:bCs/>
          <w:sz w:val="32"/>
          <w:szCs w:val="32"/>
          <w:lang w:val="kk-KZ" w:eastAsia="ru-RU"/>
        </w:rPr>
        <w:t>»</w:t>
      </w:r>
      <w:r w:rsidRPr="002B0D97">
        <w:rPr>
          <w:rFonts w:ascii="Arial" w:hAnsi="Arial" w:cs="Arial"/>
          <w:bCs/>
          <w:sz w:val="32"/>
          <w:szCs w:val="32"/>
          <w:lang w:val="kk-KZ" w:eastAsia="ru-RU"/>
        </w:rPr>
        <w:t xml:space="preserve"> және </w:t>
      </w:r>
      <w:r>
        <w:rPr>
          <w:rFonts w:ascii="Arial" w:hAnsi="Arial" w:cs="Arial"/>
          <w:bCs/>
          <w:sz w:val="32"/>
          <w:szCs w:val="32"/>
          <w:lang w:val="kk-KZ" w:eastAsia="ru-RU"/>
        </w:rPr>
        <w:t>«</w:t>
      </w:r>
      <w:r w:rsidRPr="002B0D97">
        <w:rPr>
          <w:rFonts w:ascii="Arial" w:hAnsi="Arial" w:cs="Arial"/>
          <w:bCs/>
          <w:sz w:val="32"/>
          <w:szCs w:val="32"/>
          <w:lang w:val="kk-KZ" w:eastAsia="ru-RU"/>
        </w:rPr>
        <w:t>7-20-25</w:t>
      </w:r>
      <w:r>
        <w:rPr>
          <w:rFonts w:ascii="Arial" w:hAnsi="Arial" w:cs="Arial"/>
          <w:bCs/>
          <w:sz w:val="32"/>
          <w:szCs w:val="32"/>
          <w:lang w:val="kk-KZ" w:eastAsia="ru-RU"/>
        </w:rPr>
        <w:t>»</w:t>
      </w:r>
      <w:r w:rsidRPr="002B0D97">
        <w:rPr>
          <w:rFonts w:ascii="Arial" w:hAnsi="Arial" w:cs="Arial"/>
          <w:bCs/>
          <w:sz w:val="32"/>
          <w:szCs w:val="32"/>
          <w:lang w:val="kk-KZ" w:eastAsia="ru-RU"/>
        </w:rPr>
        <w:t xml:space="preserve"> бағдарламаларын қаржыландыру жоспарланған көлем</w:t>
      </w:r>
      <w:r>
        <w:rPr>
          <w:rFonts w:ascii="Arial" w:hAnsi="Arial" w:cs="Arial"/>
          <w:bCs/>
          <w:sz w:val="32"/>
          <w:szCs w:val="32"/>
          <w:lang w:val="kk-KZ" w:eastAsia="ru-RU"/>
        </w:rPr>
        <w:t>ді</w:t>
      </w:r>
      <w:r w:rsidRPr="002B0D97">
        <w:rPr>
          <w:rFonts w:ascii="Arial" w:hAnsi="Arial" w:cs="Arial"/>
          <w:bCs/>
          <w:sz w:val="32"/>
          <w:szCs w:val="32"/>
          <w:lang w:val="kk-KZ" w:eastAsia="ru-RU"/>
        </w:rPr>
        <w:t xml:space="preserve"> толық пайдаланғанға дейін жалғасады.</w:t>
      </w:r>
    </w:p>
    <w:p w:rsidR="002B0D97" w:rsidRDefault="002B0D97" w:rsidP="002B0D97">
      <w:pPr>
        <w:spacing w:line="360" w:lineRule="auto"/>
        <w:ind w:firstLine="708"/>
        <w:jc w:val="both"/>
        <w:rPr>
          <w:rFonts w:ascii="Arial" w:hAnsi="Arial" w:cs="Arial"/>
          <w:sz w:val="32"/>
          <w:lang w:val="kk-KZ"/>
        </w:rPr>
      </w:pPr>
    </w:p>
    <w:p w:rsidR="00CE5F0E" w:rsidRDefault="00CE5F0E" w:rsidP="002B0D97">
      <w:pPr>
        <w:spacing w:line="360" w:lineRule="auto"/>
        <w:ind w:firstLine="708"/>
        <w:jc w:val="both"/>
        <w:rPr>
          <w:rFonts w:ascii="Arial" w:hAnsi="Arial" w:cs="Arial"/>
          <w:sz w:val="32"/>
          <w:lang w:val="kk-KZ"/>
        </w:rPr>
      </w:pPr>
    </w:p>
    <w:p w:rsidR="00452070" w:rsidRPr="00FF3F97" w:rsidRDefault="00452070" w:rsidP="00452070">
      <w:pPr>
        <w:tabs>
          <w:tab w:val="left" w:pos="1134"/>
        </w:tabs>
        <w:spacing w:before="240" w:after="240" w:line="480" w:lineRule="auto"/>
        <w:ind w:firstLine="709"/>
        <w:contextualSpacing/>
        <w:jc w:val="center"/>
        <w:rPr>
          <w:rFonts w:ascii="Arial" w:eastAsia="Times New Roman" w:hAnsi="Arial" w:cs="Arial"/>
          <w:b/>
          <w:sz w:val="32"/>
          <w:szCs w:val="32"/>
          <w:lang w:val="kk-KZ"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32"/>
          <w:szCs w:val="32"/>
          <w:lang w:val="kk-KZ" w:eastAsia="ru-RU"/>
        </w:rPr>
        <w:lastRenderedPageBreak/>
        <w:t xml:space="preserve">Құрметті </w:t>
      </w:r>
      <w:r w:rsidRPr="00FF3F97">
        <w:rPr>
          <w:rFonts w:ascii="Arial" w:eastAsia="Times New Roman" w:hAnsi="Arial" w:cs="Arial"/>
          <w:b/>
          <w:sz w:val="32"/>
          <w:szCs w:val="32"/>
          <w:lang w:val="kk-KZ" w:eastAsia="ru-RU"/>
        </w:rPr>
        <w:t>депутат</w:t>
      </w:r>
      <w:r>
        <w:rPr>
          <w:rFonts w:ascii="Arial" w:eastAsia="Times New Roman" w:hAnsi="Arial" w:cs="Arial"/>
          <w:b/>
          <w:sz w:val="32"/>
          <w:szCs w:val="32"/>
          <w:lang w:val="kk-KZ" w:eastAsia="ru-RU"/>
        </w:rPr>
        <w:t>тар</w:t>
      </w:r>
      <w:r w:rsidRPr="00FF3F97">
        <w:rPr>
          <w:rFonts w:ascii="Arial" w:eastAsia="Times New Roman" w:hAnsi="Arial" w:cs="Arial"/>
          <w:b/>
          <w:sz w:val="32"/>
          <w:szCs w:val="32"/>
          <w:lang w:val="kk-KZ" w:eastAsia="ru-RU"/>
        </w:rPr>
        <w:t>!</w:t>
      </w:r>
    </w:p>
    <w:p w:rsidR="00452070" w:rsidRPr="00245249" w:rsidRDefault="00452070" w:rsidP="00452070">
      <w:pPr>
        <w:widowControl w:val="0"/>
        <w:shd w:val="clear" w:color="auto" w:fill="FFFFFF"/>
        <w:spacing w:line="360" w:lineRule="auto"/>
        <w:ind w:firstLine="709"/>
        <w:jc w:val="both"/>
        <w:rPr>
          <w:rFonts w:ascii="Arial" w:eastAsia="Times New Roman" w:hAnsi="Arial"/>
          <w:color w:val="000000"/>
          <w:sz w:val="32"/>
          <w:szCs w:val="21"/>
          <w:lang w:val="kk-KZ" w:eastAsia="ru-RU"/>
        </w:rPr>
      </w:pPr>
      <w:r w:rsidRPr="00245249">
        <w:rPr>
          <w:rFonts w:ascii="Arial" w:eastAsia="Times New Roman" w:hAnsi="Arial"/>
          <w:color w:val="000000"/>
          <w:sz w:val="32"/>
          <w:szCs w:val="21"/>
          <w:lang w:val="kk-KZ" w:eastAsia="ru-RU"/>
        </w:rPr>
        <w:t>Ұлттық Банк</w:t>
      </w:r>
      <w:r w:rsidR="007643D6">
        <w:rPr>
          <w:rFonts w:ascii="Arial" w:eastAsia="Times New Roman" w:hAnsi="Arial"/>
          <w:color w:val="000000"/>
          <w:sz w:val="32"/>
          <w:szCs w:val="21"/>
          <w:lang w:val="kk-KZ" w:eastAsia="ru-RU"/>
        </w:rPr>
        <w:t xml:space="preserve"> қалыптасқан</w:t>
      </w:r>
      <w:r w:rsidRPr="00245249">
        <w:rPr>
          <w:rFonts w:ascii="Arial" w:eastAsia="Times New Roman" w:hAnsi="Arial"/>
          <w:color w:val="000000"/>
          <w:sz w:val="32"/>
          <w:szCs w:val="21"/>
          <w:lang w:val="kk-KZ" w:eastAsia="ru-RU"/>
        </w:rPr>
        <w:t xml:space="preserve"> </w:t>
      </w:r>
      <w:r w:rsidR="00B7659A" w:rsidRPr="00B7659A">
        <w:rPr>
          <w:rFonts w:ascii="Arial" w:eastAsia="Times New Roman" w:hAnsi="Arial"/>
          <w:b/>
          <w:color w:val="000000"/>
          <w:sz w:val="32"/>
          <w:szCs w:val="21"/>
          <w:lang w:val="kk-KZ" w:eastAsia="ru-RU"/>
        </w:rPr>
        <w:t>жағдайд</w:t>
      </w:r>
      <w:r w:rsidRPr="00B7659A">
        <w:rPr>
          <w:rFonts w:ascii="Arial" w:eastAsia="Times New Roman" w:hAnsi="Arial"/>
          <w:b/>
          <w:color w:val="000000"/>
          <w:sz w:val="32"/>
          <w:szCs w:val="21"/>
          <w:lang w:val="kk-KZ" w:eastAsia="ru-RU"/>
        </w:rPr>
        <w:t>ың</w:t>
      </w:r>
      <w:r w:rsidRPr="00245249">
        <w:rPr>
          <w:rFonts w:ascii="Arial" w:eastAsia="Times New Roman" w:hAnsi="Arial"/>
          <w:color w:val="000000"/>
          <w:sz w:val="32"/>
          <w:szCs w:val="21"/>
          <w:lang w:val="kk-KZ" w:eastAsia="ru-RU"/>
        </w:rPr>
        <w:t xml:space="preserve"> </w:t>
      </w:r>
      <w:r w:rsidR="007643D6">
        <w:rPr>
          <w:rFonts w:ascii="Arial" w:eastAsia="Times New Roman" w:hAnsi="Arial"/>
          <w:color w:val="000000"/>
          <w:sz w:val="32"/>
          <w:szCs w:val="21"/>
          <w:lang w:val="kk-KZ" w:eastAsia="ru-RU"/>
        </w:rPr>
        <w:t xml:space="preserve">бұдан әрі </w:t>
      </w:r>
      <w:r w:rsidRPr="00245249">
        <w:rPr>
          <w:rFonts w:ascii="Arial" w:eastAsia="Times New Roman" w:hAnsi="Arial"/>
          <w:b/>
          <w:color w:val="000000"/>
          <w:sz w:val="32"/>
          <w:szCs w:val="21"/>
          <w:lang w:val="kk-KZ" w:eastAsia="ru-RU"/>
        </w:rPr>
        <w:t>дамуы</w:t>
      </w:r>
      <w:r w:rsidR="007643D6">
        <w:rPr>
          <w:rFonts w:ascii="Arial" w:eastAsia="Times New Roman" w:hAnsi="Arial"/>
          <w:b/>
          <w:color w:val="000000"/>
          <w:sz w:val="32"/>
          <w:szCs w:val="21"/>
          <w:lang w:val="kk-KZ" w:eastAsia="ru-RU"/>
        </w:rPr>
        <w:t xml:space="preserve">н </w:t>
      </w:r>
      <w:r w:rsidRPr="00245249">
        <w:rPr>
          <w:rFonts w:ascii="Arial" w:eastAsia="Times New Roman" w:hAnsi="Arial"/>
          <w:b/>
          <w:color w:val="000000"/>
          <w:sz w:val="32"/>
          <w:szCs w:val="21"/>
          <w:lang w:val="kk-KZ" w:eastAsia="ru-RU"/>
        </w:rPr>
        <w:t>нақты уақыт</w:t>
      </w:r>
      <w:r w:rsidRPr="00245249">
        <w:rPr>
          <w:rFonts w:ascii="Arial" w:eastAsia="Times New Roman" w:hAnsi="Arial"/>
          <w:color w:val="000000"/>
          <w:sz w:val="32"/>
          <w:szCs w:val="21"/>
          <w:lang w:val="kk-KZ" w:eastAsia="ru-RU"/>
        </w:rPr>
        <w:t xml:space="preserve"> режимінде қадағала</w:t>
      </w:r>
      <w:r w:rsidR="00B7659A">
        <w:rPr>
          <w:rFonts w:ascii="Arial" w:eastAsia="Times New Roman" w:hAnsi="Arial"/>
          <w:color w:val="000000"/>
          <w:sz w:val="32"/>
          <w:szCs w:val="21"/>
          <w:lang w:val="kk-KZ" w:eastAsia="ru-RU"/>
        </w:rPr>
        <w:t>п</w:t>
      </w:r>
      <w:r w:rsidRPr="00245249">
        <w:rPr>
          <w:rFonts w:ascii="Arial" w:eastAsia="Times New Roman" w:hAnsi="Arial"/>
          <w:color w:val="000000"/>
          <w:sz w:val="32"/>
          <w:szCs w:val="21"/>
          <w:lang w:val="kk-KZ" w:eastAsia="ru-RU"/>
        </w:rPr>
        <w:t>,</w:t>
      </w:r>
      <w:r>
        <w:rPr>
          <w:rFonts w:ascii="Arial" w:eastAsia="Times New Roman" w:hAnsi="Arial"/>
          <w:color w:val="000000"/>
          <w:sz w:val="32"/>
          <w:szCs w:val="21"/>
          <w:lang w:val="kk-KZ" w:eastAsia="ru-RU"/>
        </w:rPr>
        <w:t xml:space="preserve"> </w:t>
      </w:r>
      <w:r w:rsidR="00B7659A" w:rsidRPr="00B7659A">
        <w:rPr>
          <w:rFonts w:ascii="Arial" w:eastAsia="Times New Roman" w:hAnsi="Arial"/>
          <w:b/>
          <w:color w:val="000000"/>
          <w:sz w:val="32"/>
          <w:szCs w:val="21"/>
          <w:lang w:val="kk-KZ" w:eastAsia="ru-RU"/>
        </w:rPr>
        <w:t xml:space="preserve">Ресейге қарсы </w:t>
      </w:r>
      <w:r w:rsidRPr="00B7659A">
        <w:rPr>
          <w:rFonts w:ascii="Arial" w:eastAsia="Times New Roman" w:hAnsi="Arial"/>
          <w:b/>
          <w:color w:val="000000"/>
          <w:sz w:val="32"/>
          <w:szCs w:val="21"/>
          <w:lang w:val="kk-KZ" w:eastAsia="ru-RU"/>
        </w:rPr>
        <w:t>санкциялардың</w:t>
      </w:r>
      <w:r w:rsidRPr="00245249">
        <w:rPr>
          <w:rFonts w:ascii="Arial" w:eastAsia="Times New Roman" w:hAnsi="Arial"/>
          <w:color w:val="000000"/>
          <w:sz w:val="32"/>
          <w:szCs w:val="21"/>
          <w:lang w:val="kk-KZ" w:eastAsia="ru-RU"/>
        </w:rPr>
        <w:t xml:space="preserve"> Қазақстанның </w:t>
      </w:r>
      <w:r w:rsidRPr="00245249">
        <w:rPr>
          <w:rFonts w:ascii="Arial" w:eastAsia="Times New Roman" w:hAnsi="Arial"/>
          <w:b/>
          <w:color w:val="000000"/>
          <w:sz w:val="32"/>
          <w:szCs w:val="21"/>
          <w:lang w:val="kk-KZ" w:eastAsia="ru-RU"/>
        </w:rPr>
        <w:t>қаржы жүйесіне</w:t>
      </w:r>
      <w:r w:rsidRPr="00245249">
        <w:rPr>
          <w:rFonts w:ascii="Arial" w:eastAsia="Times New Roman" w:hAnsi="Arial"/>
          <w:color w:val="000000"/>
          <w:sz w:val="32"/>
          <w:szCs w:val="21"/>
          <w:lang w:val="kk-KZ" w:eastAsia="ru-RU"/>
        </w:rPr>
        <w:t xml:space="preserve"> </w:t>
      </w:r>
      <w:r w:rsidRPr="00B7659A">
        <w:rPr>
          <w:rFonts w:ascii="Arial" w:eastAsia="Times New Roman" w:hAnsi="Arial"/>
          <w:b/>
          <w:color w:val="000000"/>
          <w:sz w:val="32"/>
          <w:szCs w:val="21"/>
          <w:lang w:val="kk-KZ" w:eastAsia="ru-RU"/>
        </w:rPr>
        <w:t>әсер ету</w:t>
      </w:r>
      <w:r w:rsidRPr="00245249">
        <w:rPr>
          <w:rFonts w:ascii="Arial" w:eastAsia="Times New Roman" w:hAnsi="Arial"/>
          <w:color w:val="000000"/>
          <w:sz w:val="32"/>
          <w:szCs w:val="21"/>
          <w:lang w:val="kk-KZ" w:eastAsia="ru-RU"/>
        </w:rPr>
        <w:t xml:space="preserve"> дәрежесін бағала</w:t>
      </w:r>
      <w:r>
        <w:rPr>
          <w:rFonts w:ascii="Arial" w:eastAsia="Times New Roman" w:hAnsi="Arial"/>
          <w:color w:val="000000"/>
          <w:sz w:val="32"/>
          <w:szCs w:val="21"/>
          <w:lang w:val="kk-KZ" w:eastAsia="ru-RU"/>
        </w:rPr>
        <w:t>й</w:t>
      </w:r>
      <w:r w:rsidRPr="00245249">
        <w:rPr>
          <w:rFonts w:ascii="Arial" w:eastAsia="Times New Roman" w:hAnsi="Arial"/>
          <w:color w:val="000000"/>
          <w:sz w:val="32"/>
          <w:szCs w:val="21"/>
          <w:lang w:val="kk-KZ" w:eastAsia="ru-RU"/>
        </w:rPr>
        <w:t>ды</w:t>
      </w:r>
      <w:r w:rsidR="00B7659A">
        <w:rPr>
          <w:rFonts w:ascii="Arial" w:eastAsia="Times New Roman" w:hAnsi="Arial"/>
          <w:color w:val="000000"/>
          <w:sz w:val="32"/>
          <w:szCs w:val="21"/>
          <w:lang w:val="kk-KZ" w:eastAsia="ru-RU"/>
        </w:rPr>
        <w:t>, сондай-ақ</w:t>
      </w:r>
      <w:r w:rsidRPr="00245249">
        <w:rPr>
          <w:rFonts w:ascii="Arial" w:eastAsia="Times New Roman" w:hAnsi="Arial"/>
          <w:color w:val="000000"/>
          <w:sz w:val="32"/>
          <w:szCs w:val="21"/>
          <w:lang w:val="kk-KZ" w:eastAsia="ru-RU"/>
        </w:rPr>
        <w:t xml:space="preserve"> </w:t>
      </w:r>
      <w:r w:rsidRPr="00245249">
        <w:rPr>
          <w:rFonts w:ascii="Arial" w:eastAsia="Times New Roman" w:hAnsi="Arial"/>
          <w:b/>
          <w:color w:val="000000"/>
          <w:sz w:val="32"/>
          <w:szCs w:val="21"/>
          <w:lang w:val="kk-KZ" w:eastAsia="ru-RU"/>
        </w:rPr>
        <w:t>қаржы</w:t>
      </w:r>
      <w:r w:rsidRPr="00245249">
        <w:rPr>
          <w:rFonts w:ascii="Arial" w:eastAsia="Times New Roman" w:hAnsi="Arial"/>
          <w:color w:val="000000"/>
          <w:sz w:val="32"/>
          <w:szCs w:val="21"/>
          <w:lang w:val="kk-KZ" w:eastAsia="ru-RU"/>
        </w:rPr>
        <w:t xml:space="preserve"> және </w:t>
      </w:r>
      <w:r w:rsidRPr="00245249">
        <w:rPr>
          <w:rFonts w:ascii="Arial" w:eastAsia="Times New Roman" w:hAnsi="Arial"/>
          <w:b/>
          <w:color w:val="000000"/>
          <w:sz w:val="32"/>
          <w:szCs w:val="21"/>
          <w:lang w:val="kk-KZ" w:eastAsia="ru-RU"/>
        </w:rPr>
        <w:t xml:space="preserve">баға </w:t>
      </w:r>
      <w:r w:rsidRPr="00245249">
        <w:rPr>
          <w:rFonts w:ascii="Arial" w:eastAsia="Times New Roman" w:hAnsi="Arial"/>
          <w:color w:val="000000"/>
          <w:sz w:val="32"/>
          <w:szCs w:val="21"/>
          <w:lang w:val="kk-KZ" w:eastAsia="ru-RU"/>
        </w:rPr>
        <w:t xml:space="preserve">тұрақтылығын қамтамасыз ету үшін </w:t>
      </w:r>
      <w:r w:rsidR="007643D6">
        <w:rPr>
          <w:rFonts w:ascii="Arial" w:eastAsia="Times New Roman" w:hAnsi="Arial"/>
          <w:color w:val="000000"/>
          <w:sz w:val="32"/>
          <w:szCs w:val="21"/>
          <w:lang w:val="kk-KZ" w:eastAsia="ru-RU"/>
        </w:rPr>
        <w:t xml:space="preserve">тиісті </w:t>
      </w:r>
      <w:r w:rsidRPr="00245249">
        <w:rPr>
          <w:rFonts w:ascii="Arial" w:eastAsia="Times New Roman" w:hAnsi="Arial"/>
          <w:color w:val="000000"/>
          <w:sz w:val="32"/>
          <w:szCs w:val="21"/>
          <w:lang w:val="kk-KZ" w:eastAsia="ru-RU"/>
        </w:rPr>
        <w:t>шаралар қабылда</w:t>
      </w:r>
      <w:r>
        <w:rPr>
          <w:rFonts w:ascii="Arial" w:eastAsia="Times New Roman" w:hAnsi="Arial"/>
          <w:color w:val="000000"/>
          <w:sz w:val="32"/>
          <w:szCs w:val="21"/>
          <w:lang w:val="kk-KZ" w:eastAsia="ru-RU"/>
        </w:rPr>
        <w:t>й</w:t>
      </w:r>
      <w:r w:rsidRPr="00245249">
        <w:rPr>
          <w:rFonts w:ascii="Arial" w:eastAsia="Times New Roman" w:hAnsi="Arial"/>
          <w:color w:val="000000"/>
          <w:sz w:val="32"/>
          <w:szCs w:val="21"/>
          <w:lang w:val="kk-KZ" w:eastAsia="ru-RU"/>
        </w:rPr>
        <w:t>ды.</w:t>
      </w:r>
    </w:p>
    <w:p w:rsidR="00452070" w:rsidRPr="007F4E36" w:rsidRDefault="00452070" w:rsidP="00452070">
      <w:pPr>
        <w:widowControl w:val="0"/>
        <w:shd w:val="clear" w:color="auto" w:fill="FFFFFF"/>
        <w:spacing w:line="360" w:lineRule="auto"/>
        <w:ind w:firstLine="709"/>
        <w:jc w:val="both"/>
        <w:rPr>
          <w:rFonts w:ascii="Arial" w:eastAsia="Times New Roman" w:hAnsi="Arial"/>
          <w:color w:val="000000"/>
          <w:sz w:val="32"/>
          <w:szCs w:val="21"/>
          <w:highlight w:val="yellow"/>
          <w:lang w:val="kk-KZ" w:eastAsia="ru-RU"/>
        </w:rPr>
      </w:pPr>
    </w:p>
    <w:p w:rsidR="00AD149E" w:rsidRDefault="00452070" w:rsidP="0026156D">
      <w:pPr>
        <w:widowControl w:val="0"/>
        <w:shd w:val="clear" w:color="auto" w:fill="FFFFFF"/>
        <w:spacing w:line="360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eastAsia="Times New Roman" w:hAnsi="Arial"/>
          <w:b/>
          <w:color w:val="000000"/>
          <w:sz w:val="32"/>
          <w:szCs w:val="32"/>
          <w:lang w:val="kk-KZ" w:eastAsia="ru-RU"/>
        </w:rPr>
        <w:t>Назарларыңызға рақмет!</w:t>
      </w:r>
    </w:p>
    <w:sectPr w:rsidR="00AD149E" w:rsidSect="00C83363">
      <w:headerReference w:type="default" r:id="rId7"/>
      <w:pgSz w:w="11906" w:h="16838"/>
      <w:pgMar w:top="851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453" w:rsidRDefault="00A87453" w:rsidP="00922809">
      <w:r>
        <w:separator/>
      </w:r>
    </w:p>
  </w:endnote>
  <w:endnote w:type="continuationSeparator" w:id="0">
    <w:p w:rsidR="00A87453" w:rsidRDefault="00A87453" w:rsidP="00922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453" w:rsidRDefault="00A87453" w:rsidP="00922809">
      <w:r>
        <w:separator/>
      </w:r>
    </w:p>
  </w:footnote>
  <w:footnote w:type="continuationSeparator" w:id="0">
    <w:p w:rsidR="00A87453" w:rsidRDefault="00A87453" w:rsidP="00922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1171931"/>
      <w:docPartObj>
        <w:docPartGallery w:val="Page Numbers (Top of Page)"/>
        <w:docPartUnique/>
      </w:docPartObj>
    </w:sdtPr>
    <w:sdtEndPr/>
    <w:sdtContent>
      <w:p w:rsidR="00922809" w:rsidRDefault="0092280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61D">
          <w:rPr>
            <w:noProof/>
          </w:rPr>
          <w:t>4</w:t>
        </w:r>
        <w:r>
          <w:fldChar w:fldCharType="end"/>
        </w:r>
      </w:p>
    </w:sdtContent>
  </w:sdt>
  <w:p w:rsidR="00922809" w:rsidRDefault="0092280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5F2158"/>
    <w:multiLevelType w:val="hybridMultilevel"/>
    <w:tmpl w:val="D1B6B222"/>
    <w:lvl w:ilvl="0" w:tplc="94529ED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7D5CC9"/>
    <w:multiLevelType w:val="hybridMultilevel"/>
    <w:tmpl w:val="99D8A44A"/>
    <w:lvl w:ilvl="0" w:tplc="401841C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77350F4F"/>
    <w:multiLevelType w:val="hybridMultilevel"/>
    <w:tmpl w:val="0624EDCA"/>
    <w:lvl w:ilvl="0" w:tplc="1046A53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623AD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AC2D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B8620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7CEBD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B680E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7225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2AA36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5AFB9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35"/>
    <w:rsid w:val="0001279D"/>
    <w:rsid w:val="00020241"/>
    <w:rsid w:val="00020541"/>
    <w:rsid w:val="00030EB3"/>
    <w:rsid w:val="000347D2"/>
    <w:rsid w:val="00037521"/>
    <w:rsid w:val="00054A6A"/>
    <w:rsid w:val="00066210"/>
    <w:rsid w:val="0007007A"/>
    <w:rsid w:val="00081002"/>
    <w:rsid w:val="00081C21"/>
    <w:rsid w:val="0009247F"/>
    <w:rsid w:val="000A1D5A"/>
    <w:rsid w:val="000A67D7"/>
    <w:rsid w:val="000B7B84"/>
    <w:rsid w:val="000D1FB0"/>
    <w:rsid w:val="000D732F"/>
    <w:rsid w:val="000F46E9"/>
    <w:rsid w:val="001239E0"/>
    <w:rsid w:val="00124309"/>
    <w:rsid w:val="00131B3D"/>
    <w:rsid w:val="001333C7"/>
    <w:rsid w:val="00153AB0"/>
    <w:rsid w:val="00161C4A"/>
    <w:rsid w:val="00181DA6"/>
    <w:rsid w:val="00181E15"/>
    <w:rsid w:val="0019113E"/>
    <w:rsid w:val="001C25D4"/>
    <w:rsid w:val="001D0935"/>
    <w:rsid w:val="001D3024"/>
    <w:rsid w:val="001D5B64"/>
    <w:rsid w:val="001E4119"/>
    <w:rsid w:val="001E57A0"/>
    <w:rsid w:val="001F2933"/>
    <w:rsid w:val="002103B9"/>
    <w:rsid w:val="002221EB"/>
    <w:rsid w:val="0025791E"/>
    <w:rsid w:val="0026156D"/>
    <w:rsid w:val="00272597"/>
    <w:rsid w:val="00280839"/>
    <w:rsid w:val="00286077"/>
    <w:rsid w:val="002936D1"/>
    <w:rsid w:val="00294427"/>
    <w:rsid w:val="002B0D97"/>
    <w:rsid w:val="002B3BF0"/>
    <w:rsid w:val="002B4CDF"/>
    <w:rsid w:val="002C4D0C"/>
    <w:rsid w:val="002C5035"/>
    <w:rsid w:val="002C7876"/>
    <w:rsid w:val="002C7F6D"/>
    <w:rsid w:val="002D3051"/>
    <w:rsid w:val="002D3691"/>
    <w:rsid w:val="002D4AD7"/>
    <w:rsid w:val="002E2692"/>
    <w:rsid w:val="002E44B8"/>
    <w:rsid w:val="002E5BE4"/>
    <w:rsid w:val="002F11CE"/>
    <w:rsid w:val="002F7421"/>
    <w:rsid w:val="003121C4"/>
    <w:rsid w:val="00317194"/>
    <w:rsid w:val="00324545"/>
    <w:rsid w:val="00332BD9"/>
    <w:rsid w:val="0033460C"/>
    <w:rsid w:val="00336C50"/>
    <w:rsid w:val="003465A1"/>
    <w:rsid w:val="00365DA0"/>
    <w:rsid w:val="00373E0A"/>
    <w:rsid w:val="003775E3"/>
    <w:rsid w:val="00391846"/>
    <w:rsid w:val="003A0980"/>
    <w:rsid w:val="003A2F6F"/>
    <w:rsid w:val="003C4EF2"/>
    <w:rsid w:val="003D26C1"/>
    <w:rsid w:val="003D3A94"/>
    <w:rsid w:val="003D6FC1"/>
    <w:rsid w:val="003E1463"/>
    <w:rsid w:val="00412168"/>
    <w:rsid w:val="0041343E"/>
    <w:rsid w:val="00420AD1"/>
    <w:rsid w:val="00426BE9"/>
    <w:rsid w:val="00432D0A"/>
    <w:rsid w:val="00433708"/>
    <w:rsid w:val="00441171"/>
    <w:rsid w:val="0044292D"/>
    <w:rsid w:val="004436B6"/>
    <w:rsid w:val="00451332"/>
    <w:rsid w:val="00452070"/>
    <w:rsid w:val="004731B5"/>
    <w:rsid w:val="00474366"/>
    <w:rsid w:val="00474D16"/>
    <w:rsid w:val="00480B0C"/>
    <w:rsid w:val="004974C6"/>
    <w:rsid w:val="004A4322"/>
    <w:rsid w:val="004A718E"/>
    <w:rsid w:val="004B0689"/>
    <w:rsid w:val="004B1EF4"/>
    <w:rsid w:val="004C6005"/>
    <w:rsid w:val="004C7CDF"/>
    <w:rsid w:val="004E401E"/>
    <w:rsid w:val="004E4245"/>
    <w:rsid w:val="004F0BEC"/>
    <w:rsid w:val="005161F1"/>
    <w:rsid w:val="005417CB"/>
    <w:rsid w:val="00546DF8"/>
    <w:rsid w:val="005574E5"/>
    <w:rsid w:val="00563B80"/>
    <w:rsid w:val="005806C4"/>
    <w:rsid w:val="005865B1"/>
    <w:rsid w:val="005909CA"/>
    <w:rsid w:val="005A013D"/>
    <w:rsid w:val="005E5C7F"/>
    <w:rsid w:val="006121CE"/>
    <w:rsid w:val="00643A1E"/>
    <w:rsid w:val="0065453F"/>
    <w:rsid w:val="00662043"/>
    <w:rsid w:val="00665D80"/>
    <w:rsid w:val="00667346"/>
    <w:rsid w:val="00675D5C"/>
    <w:rsid w:val="00686412"/>
    <w:rsid w:val="0068666D"/>
    <w:rsid w:val="00692FCA"/>
    <w:rsid w:val="0069369E"/>
    <w:rsid w:val="006C5C1B"/>
    <w:rsid w:val="006D5808"/>
    <w:rsid w:val="006E5BE7"/>
    <w:rsid w:val="007058BE"/>
    <w:rsid w:val="007140CF"/>
    <w:rsid w:val="00716EB4"/>
    <w:rsid w:val="007219EC"/>
    <w:rsid w:val="007245BB"/>
    <w:rsid w:val="007249EE"/>
    <w:rsid w:val="00725DFB"/>
    <w:rsid w:val="007275C3"/>
    <w:rsid w:val="00730450"/>
    <w:rsid w:val="00730BA6"/>
    <w:rsid w:val="00732FDA"/>
    <w:rsid w:val="007354F8"/>
    <w:rsid w:val="0073782A"/>
    <w:rsid w:val="007451C8"/>
    <w:rsid w:val="00763AC9"/>
    <w:rsid w:val="007643D6"/>
    <w:rsid w:val="007767AE"/>
    <w:rsid w:val="00781D43"/>
    <w:rsid w:val="007821FB"/>
    <w:rsid w:val="00786ABF"/>
    <w:rsid w:val="00793D8B"/>
    <w:rsid w:val="007A5D07"/>
    <w:rsid w:val="007A74AE"/>
    <w:rsid w:val="007B172A"/>
    <w:rsid w:val="007C63CF"/>
    <w:rsid w:val="007D2252"/>
    <w:rsid w:val="007D25B4"/>
    <w:rsid w:val="007D3EF5"/>
    <w:rsid w:val="007D5893"/>
    <w:rsid w:val="007E055B"/>
    <w:rsid w:val="007E48D3"/>
    <w:rsid w:val="007E76DD"/>
    <w:rsid w:val="007F421F"/>
    <w:rsid w:val="008003A6"/>
    <w:rsid w:val="0080430A"/>
    <w:rsid w:val="00810DD1"/>
    <w:rsid w:val="00831885"/>
    <w:rsid w:val="00831B54"/>
    <w:rsid w:val="00840296"/>
    <w:rsid w:val="00843EDC"/>
    <w:rsid w:val="00854EDD"/>
    <w:rsid w:val="00855C24"/>
    <w:rsid w:val="008A0E89"/>
    <w:rsid w:val="008B589F"/>
    <w:rsid w:val="008B7B25"/>
    <w:rsid w:val="008C51AB"/>
    <w:rsid w:val="008D6FC0"/>
    <w:rsid w:val="008F6951"/>
    <w:rsid w:val="008F7E33"/>
    <w:rsid w:val="009029AD"/>
    <w:rsid w:val="00902A8E"/>
    <w:rsid w:val="00922809"/>
    <w:rsid w:val="00933D63"/>
    <w:rsid w:val="009455FC"/>
    <w:rsid w:val="00953E5B"/>
    <w:rsid w:val="00965BF3"/>
    <w:rsid w:val="009710ED"/>
    <w:rsid w:val="009806EC"/>
    <w:rsid w:val="0098507D"/>
    <w:rsid w:val="00985342"/>
    <w:rsid w:val="009908CD"/>
    <w:rsid w:val="00995CA7"/>
    <w:rsid w:val="009976B2"/>
    <w:rsid w:val="009D3F16"/>
    <w:rsid w:val="009E58ED"/>
    <w:rsid w:val="009E7543"/>
    <w:rsid w:val="00A01264"/>
    <w:rsid w:val="00A013C0"/>
    <w:rsid w:val="00A02F2E"/>
    <w:rsid w:val="00A037BF"/>
    <w:rsid w:val="00A10D6D"/>
    <w:rsid w:val="00A34361"/>
    <w:rsid w:val="00A4623F"/>
    <w:rsid w:val="00A466CD"/>
    <w:rsid w:val="00A5396B"/>
    <w:rsid w:val="00A60390"/>
    <w:rsid w:val="00A623AA"/>
    <w:rsid w:val="00A62665"/>
    <w:rsid w:val="00A73E50"/>
    <w:rsid w:val="00A83DA4"/>
    <w:rsid w:val="00A8462A"/>
    <w:rsid w:val="00A87453"/>
    <w:rsid w:val="00AA0F7E"/>
    <w:rsid w:val="00AA33BA"/>
    <w:rsid w:val="00AB567B"/>
    <w:rsid w:val="00AC4EFB"/>
    <w:rsid w:val="00AD149E"/>
    <w:rsid w:val="00AD61AD"/>
    <w:rsid w:val="00AF0749"/>
    <w:rsid w:val="00AF78E9"/>
    <w:rsid w:val="00B00936"/>
    <w:rsid w:val="00B16745"/>
    <w:rsid w:val="00B204D9"/>
    <w:rsid w:val="00B33B20"/>
    <w:rsid w:val="00B347FD"/>
    <w:rsid w:val="00B4078E"/>
    <w:rsid w:val="00B467CB"/>
    <w:rsid w:val="00B551B8"/>
    <w:rsid w:val="00B61519"/>
    <w:rsid w:val="00B66CA6"/>
    <w:rsid w:val="00B67E8B"/>
    <w:rsid w:val="00B70148"/>
    <w:rsid w:val="00B7659A"/>
    <w:rsid w:val="00B76913"/>
    <w:rsid w:val="00B76C29"/>
    <w:rsid w:val="00B828FE"/>
    <w:rsid w:val="00B8432A"/>
    <w:rsid w:val="00B97516"/>
    <w:rsid w:val="00BB2ED3"/>
    <w:rsid w:val="00BC1D38"/>
    <w:rsid w:val="00BE2CFE"/>
    <w:rsid w:val="00BE52B1"/>
    <w:rsid w:val="00BE5D57"/>
    <w:rsid w:val="00BF14AB"/>
    <w:rsid w:val="00BF2545"/>
    <w:rsid w:val="00BF2BB6"/>
    <w:rsid w:val="00C074A9"/>
    <w:rsid w:val="00C100F6"/>
    <w:rsid w:val="00C1594B"/>
    <w:rsid w:val="00C15B3E"/>
    <w:rsid w:val="00C36E56"/>
    <w:rsid w:val="00C43720"/>
    <w:rsid w:val="00C556B9"/>
    <w:rsid w:val="00C71EC2"/>
    <w:rsid w:val="00C83363"/>
    <w:rsid w:val="00C83CBD"/>
    <w:rsid w:val="00C93E0C"/>
    <w:rsid w:val="00CA0977"/>
    <w:rsid w:val="00CA2236"/>
    <w:rsid w:val="00CA3632"/>
    <w:rsid w:val="00CB404E"/>
    <w:rsid w:val="00CB7FFA"/>
    <w:rsid w:val="00CC1D2F"/>
    <w:rsid w:val="00CC653A"/>
    <w:rsid w:val="00CC6B8A"/>
    <w:rsid w:val="00CD7E1D"/>
    <w:rsid w:val="00CE2F83"/>
    <w:rsid w:val="00CE5F0E"/>
    <w:rsid w:val="00CF2130"/>
    <w:rsid w:val="00CF52DC"/>
    <w:rsid w:val="00D04453"/>
    <w:rsid w:val="00D14A33"/>
    <w:rsid w:val="00D15854"/>
    <w:rsid w:val="00D242D8"/>
    <w:rsid w:val="00D24BC1"/>
    <w:rsid w:val="00D30092"/>
    <w:rsid w:val="00D323E6"/>
    <w:rsid w:val="00D33BE0"/>
    <w:rsid w:val="00D37F26"/>
    <w:rsid w:val="00D4119A"/>
    <w:rsid w:val="00D42674"/>
    <w:rsid w:val="00D6061D"/>
    <w:rsid w:val="00D73F70"/>
    <w:rsid w:val="00D77666"/>
    <w:rsid w:val="00D84766"/>
    <w:rsid w:val="00D860A9"/>
    <w:rsid w:val="00D97255"/>
    <w:rsid w:val="00DB7C05"/>
    <w:rsid w:val="00DC1575"/>
    <w:rsid w:val="00DC768E"/>
    <w:rsid w:val="00DC7B28"/>
    <w:rsid w:val="00DD54A5"/>
    <w:rsid w:val="00DD5926"/>
    <w:rsid w:val="00DE0844"/>
    <w:rsid w:val="00DE0C53"/>
    <w:rsid w:val="00DE1A09"/>
    <w:rsid w:val="00DE6C65"/>
    <w:rsid w:val="00DE79D1"/>
    <w:rsid w:val="00DF6140"/>
    <w:rsid w:val="00DF75C0"/>
    <w:rsid w:val="00E06029"/>
    <w:rsid w:val="00E12DD5"/>
    <w:rsid w:val="00E168E9"/>
    <w:rsid w:val="00E243D2"/>
    <w:rsid w:val="00E37655"/>
    <w:rsid w:val="00E506EB"/>
    <w:rsid w:val="00E53763"/>
    <w:rsid w:val="00E949C1"/>
    <w:rsid w:val="00EA11F5"/>
    <w:rsid w:val="00EA5945"/>
    <w:rsid w:val="00EB020E"/>
    <w:rsid w:val="00EB0325"/>
    <w:rsid w:val="00EB734D"/>
    <w:rsid w:val="00EC60EF"/>
    <w:rsid w:val="00ED1402"/>
    <w:rsid w:val="00ED1AC0"/>
    <w:rsid w:val="00ED5417"/>
    <w:rsid w:val="00EE1F6C"/>
    <w:rsid w:val="00EF6B7F"/>
    <w:rsid w:val="00EF721C"/>
    <w:rsid w:val="00F04DA3"/>
    <w:rsid w:val="00F3469F"/>
    <w:rsid w:val="00F352AE"/>
    <w:rsid w:val="00F4005B"/>
    <w:rsid w:val="00F47FBF"/>
    <w:rsid w:val="00F6339F"/>
    <w:rsid w:val="00F73BA3"/>
    <w:rsid w:val="00F90B92"/>
    <w:rsid w:val="00F91855"/>
    <w:rsid w:val="00F91A26"/>
    <w:rsid w:val="00F93CE9"/>
    <w:rsid w:val="00FB1941"/>
    <w:rsid w:val="00FB57AE"/>
    <w:rsid w:val="00FC42FE"/>
    <w:rsid w:val="00FE42A3"/>
    <w:rsid w:val="00FF1FED"/>
    <w:rsid w:val="00FF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55BF6"/>
  <w15:docId w15:val="{8AB64998-4F9A-43AB-9374-A786094D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43E"/>
    <w:pPr>
      <w:ind w:firstLine="0"/>
      <w:jc w:val="left"/>
    </w:pPr>
    <w:rPr>
      <w:rFonts w:ascii="Times New Roman" w:eastAsia="Calibri" w:hAnsi="Times New Roman" w:cs="Times New Roman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4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Абзац,References,Абзац списка Знак Знак Знак,NUMBERED PARAGRAPH,List Paragraph 1,Bullets,List_Paragraph,Multilevel para_II,List Paragraph1,Абзац списка3,Heading1,Colorful List - Accent 11,Bullet List,FooterText,numbered"/>
    <w:basedOn w:val="a"/>
    <w:link w:val="a4"/>
    <w:uiPriority w:val="34"/>
    <w:qFormat/>
    <w:rsid w:val="0041343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42674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228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2809"/>
    <w:rPr>
      <w:rFonts w:ascii="Times New Roman" w:eastAsia="Calibri" w:hAnsi="Times New Roman" w:cs="Times New Roman"/>
      <w:sz w:val="24"/>
    </w:rPr>
  </w:style>
  <w:style w:type="paragraph" w:styleId="a8">
    <w:name w:val="footer"/>
    <w:basedOn w:val="a"/>
    <w:link w:val="a9"/>
    <w:uiPriority w:val="99"/>
    <w:unhideWhenUsed/>
    <w:rsid w:val="009228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2809"/>
    <w:rPr>
      <w:rFonts w:ascii="Times New Roman" w:eastAsia="Calibri" w:hAnsi="Times New Roman" w:cs="Times New Roman"/>
      <w:sz w:val="24"/>
    </w:rPr>
  </w:style>
  <w:style w:type="character" w:styleId="aa">
    <w:name w:val="annotation reference"/>
    <w:basedOn w:val="a0"/>
    <w:uiPriority w:val="99"/>
    <w:semiHidden/>
    <w:unhideWhenUsed/>
    <w:rsid w:val="002C4D0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C4D0C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C4D0C"/>
    <w:rPr>
      <w:rFonts w:ascii="Times New Roman" w:eastAsia="Calibri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D0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D0C"/>
    <w:rPr>
      <w:rFonts w:ascii="Times New Roman" w:eastAsia="Calibri" w:hAnsi="Times New Roman"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2C4D0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C4D0C"/>
    <w:rPr>
      <w:rFonts w:ascii="Segoe UI" w:eastAsia="Calibri" w:hAnsi="Segoe UI" w:cs="Segoe UI"/>
      <w:sz w:val="18"/>
      <w:szCs w:val="18"/>
    </w:rPr>
  </w:style>
  <w:style w:type="character" w:customStyle="1" w:styleId="a4">
    <w:name w:val="Абзац списка Знак"/>
    <w:aliases w:val="маркированный Знак,Абзац Знак,References Знак,Абзац списка Знак Знак Знак Знак,NUMBERED PARAGRAPH Знак,List Paragraph 1 Знак,Bullets Знак,List_Paragraph Знак,Multilevel para_II Знак,List Paragraph1 Знак,Абзац списка3 Знак,Heading1 Знак"/>
    <w:link w:val="a3"/>
    <w:uiPriority w:val="34"/>
    <w:locked/>
    <w:rsid w:val="00D37F26"/>
    <w:rPr>
      <w:rFonts w:ascii="Times New Roman" w:eastAsia="Calibri" w:hAnsi="Times New Roman" w:cs="Times New Roman"/>
      <w:sz w:val="24"/>
    </w:rPr>
  </w:style>
  <w:style w:type="paragraph" w:customStyle="1" w:styleId="1">
    <w:name w:val="Знак Знак Знак1 Знак Знак Знак Знак Знак Знак"/>
    <w:basedOn w:val="a"/>
    <w:next w:val="2"/>
    <w:autoRedefine/>
    <w:rsid w:val="00BF14AB"/>
    <w:pPr>
      <w:spacing w:after="160"/>
      <w:ind w:firstLine="720"/>
      <w:jc w:val="both"/>
    </w:pPr>
    <w:rPr>
      <w:rFonts w:eastAsia="Times New Roman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BF14A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0870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5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Дауренова</dc:creator>
  <cp:lastModifiedBy>Асель Курмангалиева</cp:lastModifiedBy>
  <cp:revision>66</cp:revision>
  <cp:lastPrinted>2021-05-05T02:29:00Z</cp:lastPrinted>
  <dcterms:created xsi:type="dcterms:W3CDTF">2022-04-18T03:59:00Z</dcterms:created>
  <dcterms:modified xsi:type="dcterms:W3CDTF">2022-04-20T05:19:00Z</dcterms:modified>
</cp:coreProperties>
</file>