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10260" w:type="dxa"/>
        <w:tblInd w:w="-176" w:type="dxa"/>
        <w:tblLayout w:type="fixed"/>
        <w:tblLook w:val="01E0" w:firstRow="1" w:lastRow="1" w:firstColumn="1" w:lastColumn="1" w:noHBand="0" w:noVBand="0"/>
      </w:tblPr>
      <w:tblGrid>
        <w:gridCol w:w="4320"/>
        <w:gridCol w:w="1800"/>
        <w:gridCol w:w="4140"/>
      </w:tblGrid>
      <w:tr w:rsidR="00E8152C" w:rsidRPr="000D0513" w:rsidTr="00E8152C">
        <w:trPr>
          <w:trHeight w:val="1528"/>
        </w:trPr>
        <w:tc>
          <w:tcPr>
            <w:tcW w:w="4320" w:type="dxa"/>
          </w:tcPr>
          <w:p w:rsidR="00E8152C" w:rsidRDefault="00E8152C">
            <w:pPr>
              <w:jc w:val="center"/>
              <w:rPr>
                <w:b/>
                <w:sz w:val="22"/>
                <w:szCs w:val="22"/>
                <w:lang w:val="kk-KZ"/>
              </w:rPr>
            </w:pPr>
          </w:p>
          <w:p w:rsidR="00E8152C" w:rsidRPr="000D0513" w:rsidRDefault="00E8152C">
            <w:pPr>
              <w:jc w:val="center"/>
              <w:rPr>
                <w:b/>
                <w:sz w:val="22"/>
                <w:szCs w:val="22"/>
                <w:lang w:val="kk-KZ"/>
              </w:rPr>
            </w:pPr>
            <w:r w:rsidRPr="000D0513">
              <w:rPr>
                <w:b/>
                <w:sz w:val="22"/>
                <w:szCs w:val="22"/>
                <w:lang w:val="kk-KZ"/>
              </w:rPr>
              <w:t>«ҚАЗАҚСТАН РЕСПУБЛИКАСЫНЫҢ</w:t>
            </w:r>
          </w:p>
          <w:p w:rsidR="00E8152C" w:rsidRPr="000D0513" w:rsidRDefault="00E8152C">
            <w:pPr>
              <w:jc w:val="center"/>
              <w:rPr>
                <w:b/>
                <w:sz w:val="22"/>
                <w:szCs w:val="22"/>
              </w:rPr>
            </w:pPr>
            <w:r w:rsidRPr="000D0513">
              <w:rPr>
                <w:b/>
                <w:sz w:val="22"/>
                <w:szCs w:val="22"/>
                <w:lang w:val="kk-KZ"/>
              </w:rPr>
              <w:t>ҰЛТТЫҚ БАНКІ»</w:t>
            </w:r>
          </w:p>
          <w:p w:rsidR="00E8152C" w:rsidRPr="000D0513" w:rsidRDefault="00E8152C">
            <w:pPr>
              <w:jc w:val="center"/>
              <w:rPr>
                <w:b/>
                <w:sz w:val="22"/>
                <w:szCs w:val="22"/>
              </w:rPr>
            </w:pPr>
          </w:p>
          <w:p w:rsidR="00E8152C" w:rsidRPr="000D0513" w:rsidRDefault="00E8152C">
            <w:pPr>
              <w:jc w:val="center"/>
              <w:rPr>
                <w:sz w:val="22"/>
                <w:szCs w:val="22"/>
              </w:rPr>
            </w:pPr>
            <w:r w:rsidRPr="000D0513">
              <w:rPr>
                <w:sz w:val="22"/>
                <w:szCs w:val="22"/>
                <w:lang w:val="kk-KZ"/>
              </w:rPr>
              <w:t xml:space="preserve">РЕСПУБЛИКАЛЫҚ </w:t>
            </w:r>
          </w:p>
          <w:p w:rsidR="00E8152C" w:rsidRPr="000D0513" w:rsidRDefault="00E8152C">
            <w:pPr>
              <w:jc w:val="center"/>
              <w:rPr>
                <w:sz w:val="22"/>
                <w:szCs w:val="22"/>
                <w:lang w:val="kk-KZ"/>
              </w:rPr>
            </w:pPr>
            <w:r w:rsidRPr="000D0513">
              <w:rPr>
                <w:sz w:val="22"/>
                <w:szCs w:val="22"/>
                <w:lang w:val="kk-KZ"/>
              </w:rPr>
              <w:t>МЕМЛЕКЕТТІК МЕКЕМЕСІ</w:t>
            </w:r>
          </w:p>
          <w:p w:rsidR="00E8152C" w:rsidRPr="000D0513" w:rsidRDefault="00E8152C">
            <w:pPr>
              <w:jc w:val="center"/>
              <w:rPr>
                <w:b/>
                <w:sz w:val="22"/>
                <w:szCs w:val="22"/>
                <w:lang w:val="kk-KZ"/>
              </w:rPr>
            </w:pPr>
          </w:p>
        </w:tc>
        <w:tc>
          <w:tcPr>
            <w:tcW w:w="1800" w:type="dxa"/>
            <w:hideMark/>
          </w:tcPr>
          <w:p w:rsidR="00E8152C" w:rsidRPr="000D0513" w:rsidRDefault="008467EB">
            <w:pPr>
              <w:rPr>
                <w:sz w:val="22"/>
                <w:szCs w:val="22"/>
                <w:lang w:val="kk-KZ"/>
              </w:rPr>
            </w:pPr>
            <w:r w:rsidRPr="000D0513">
              <w:rPr>
                <w:noProof/>
              </w:rPr>
              <w:drawing>
                <wp:inline distT="0" distB="0" distL="0" distR="0">
                  <wp:extent cx="1009015" cy="1009015"/>
                  <wp:effectExtent l="0" t="0" r="0" b="0"/>
                  <wp:docPr id="1" name="Рисунок 1" descr="Герб РК_цветной_латиниц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Герб РК_цветной_латиница"/>
                          <pic:cNvPicPr>
                            <a:picLocks noChangeAspect="1" noChangeArrowheads="1"/>
                          </pic:cNvPicPr>
                        </pic:nvPicPr>
                        <pic:blipFill>
                          <a:blip r:embed="rId8">
                            <a:extLst>
                              <a:ext uri="{28A0092B-C50C-407E-A947-70E740481C1C}">
                                <a14:useLocalDpi xmlns:a14="http://schemas.microsoft.com/office/drawing/2010/main" val="0"/>
                              </a:ext>
                            </a:extLst>
                          </a:blip>
                          <a:srcRect l="6992" t="6992" r="6992" b="6992"/>
                          <a:stretch>
                            <a:fillRect/>
                          </a:stretch>
                        </pic:blipFill>
                        <pic:spPr bwMode="auto">
                          <a:xfrm>
                            <a:off x="0" y="0"/>
                            <a:ext cx="1009015" cy="1009015"/>
                          </a:xfrm>
                          <a:prstGeom prst="rect">
                            <a:avLst/>
                          </a:prstGeom>
                          <a:noFill/>
                          <a:ln>
                            <a:noFill/>
                          </a:ln>
                        </pic:spPr>
                      </pic:pic>
                    </a:graphicData>
                  </a:graphic>
                </wp:inline>
              </w:drawing>
            </w:r>
          </w:p>
        </w:tc>
        <w:tc>
          <w:tcPr>
            <w:tcW w:w="4140" w:type="dxa"/>
          </w:tcPr>
          <w:p w:rsidR="00E8152C" w:rsidRPr="000D0513" w:rsidRDefault="00E8152C">
            <w:pPr>
              <w:jc w:val="center"/>
              <w:rPr>
                <w:sz w:val="22"/>
                <w:szCs w:val="22"/>
                <w:lang w:val="kk-KZ"/>
              </w:rPr>
            </w:pPr>
          </w:p>
          <w:p w:rsidR="00E8152C" w:rsidRPr="000D0513" w:rsidRDefault="00E8152C">
            <w:pPr>
              <w:jc w:val="center"/>
              <w:rPr>
                <w:sz w:val="22"/>
                <w:szCs w:val="22"/>
              </w:rPr>
            </w:pPr>
            <w:r w:rsidRPr="000D0513">
              <w:rPr>
                <w:sz w:val="22"/>
                <w:szCs w:val="22"/>
              </w:rPr>
              <w:t>РЕСПУБЛИКАНСКОЕ ГОСУДАР</w:t>
            </w:r>
            <w:r w:rsidRPr="000D0513">
              <w:rPr>
                <w:sz w:val="22"/>
                <w:szCs w:val="22"/>
                <w:lang w:val="kk-KZ"/>
              </w:rPr>
              <w:t>С</w:t>
            </w:r>
            <w:r w:rsidRPr="000D0513">
              <w:rPr>
                <w:sz w:val="22"/>
                <w:szCs w:val="22"/>
              </w:rPr>
              <w:t>ТВЕННОЕ УЧРЕЖДЕНИЕ</w:t>
            </w:r>
          </w:p>
          <w:p w:rsidR="00E8152C" w:rsidRPr="000D0513" w:rsidRDefault="00E8152C">
            <w:pPr>
              <w:jc w:val="center"/>
              <w:rPr>
                <w:sz w:val="22"/>
                <w:szCs w:val="22"/>
              </w:rPr>
            </w:pPr>
          </w:p>
          <w:p w:rsidR="00E8152C" w:rsidRPr="000D0513" w:rsidRDefault="00E8152C">
            <w:pPr>
              <w:jc w:val="center"/>
              <w:rPr>
                <w:b/>
                <w:sz w:val="22"/>
                <w:szCs w:val="22"/>
              </w:rPr>
            </w:pPr>
            <w:r w:rsidRPr="000D0513">
              <w:rPr>
                <w:b/>
                <w:sz w:val="22"/>
                <w:szCs w:val="22"/>
              </w:rPr>
              <w:t>«НАЦИОНАЛЬНЫЙ БАНК</w:t>
            </w:r>
          </w:p>
          <w:p w:rsidR="00E8152C" w:rsidRPr="000D0513" w:rsidRDefault="00E8152C">
            <w:pPr>
              <w:jc w:val="center"/>
              <w:rPr>
                <w:b/>
                <w:sz w:val="22"/>
                <w:szCs w:val="22"/>
                <w:lang w:val="kk-KZ"/>
              </w:rPr>
            </w:pPr>
            <w:r w:rsidRPr="000D0513">
              <w:rPr>
                <w:b/>
                <w:sz w:val="22"/>
                <w:szCs w:val="22"/>
              </w:rPr>
              <w:t>РЕСПУБЛИКИ КАЗАХСТАН»</w:t>
            </w:r>
          </w:p>
          <w:p w:rsidR="00E8152C" w:rsidRPr="000D0513" w:rsidRDefault="00E8152C">
            <w:pPr>
              <w:jc w:val="center"/>
              <w:rPr>
                <w:b/>
                <w:sz w:val="16"/>
                <w:szCs w:val="16"/>
                <w:lang w:val="kk-KZ"/>
              </w:rPr>
            </w:pPr>
          </w:p>
        </w:tc>
      </w:tr>
      <w:tr w:rsidR="00E8152C" w:rsidRPr="000D0513" w:rsidTr="00E8152C">
        <w:trPr>
          <w:trHeight w:val="584"/>
        </w:trPr>
        <w:tc>
          <w:tcPr>
            <w:tcW w:w="4320" w:type="dxa"/>
          </w:tcPr>
          <w:p w:rsidR="00E8152C" w:rsidRPr="000D0513" w:rsidRDefault="00E8152C">
            <w:pPr>
              <w:jc w:val="center"/>
              <w:rPr>
                <w:b/>
                <w:sz w:val="28"/>
                <w:szCs w:val="28"/>
                <w:lang w:val="kk-KZ"/>
              </w:rPr>
            </w:pPr>
            <w:r w:rsidRPr="000D0513">
              <w:rPr>
                <w:b/>
                <w:sz w:val="28"/>
                <w:szCs w:val="28"/>
                <w:lang w:val="kk-KZ"/>
              </w:rPr>
              <w:t>БАСҚАРМАСЫНЫҢ</w:t>
            </w:r>
            <w:r w:rsidRPr="000D0513">
              <w:rPr>
                <w:b/>
                <w:sz w:val="28"/>
                <w:szCs w:val="28"/>
                <w:lang w:val="kk-KZ"/>
              </w:rPr>
              <w:br/>
              <w:t>ҚАУЛЫСЫ</w:t>
            </w:r>
          </w:p>
          <w:p w:rsidR="00E8152C" w:rsidRPr="000D0513" w:rsidRDefault="00E8152C">
            <w:pPr>
              <w:jc w:val="center"/>
              <w:rPr>
                <w:b/>
                <w:sz w:val="22"/>
                <w:szCs w:val="22"/>
                <w:lang w:val="kk-KZ"/>
              </w:rPr>
            </w:pPr>
          </w:p>
          <w:p w:rsidR="003E1284" w:rsidRPr="000D0513" w:rsidRDefault="00B2118F" w:rsidP="003E1284">
            <w:pPr>
              <w:ind w:firstLine="709"/>
              <w:jc w:val="both"/>
              <w:rPr>
                <w:sz w:val="22"/>
                <w:szCs w:val="22"/>
                <w:lang w:val="kk-KZ"/>
              </w:rPr>
            </w:pPr>
            <w:r w:rsidRPr="000D0513">
              <w:rPr>
                <w:sz w:val="22"/>
                <w:szCs w:val="22"/>
                <w:lang w:val="kk-KZ"/>
              </w:rPr>
              <w:t xml:space="preserve">     </w:t>
            </w:r>
            <w:r w:rsidR="003E1284" w:rsidRPr="000D0513">
              <w:rPr>
                <w:sz w:val="22"/>
                <w:szCs w:val="22"/>
                <w:lang w:val="kk-KZ"/>
              </w:rPr>
              <w:t>202</w:t>
            </w:r>
            <w:r w:rsidR="00AD5ED3">
              <w:rPr>
                <w:sz w:val="22"/>
                <w:szCs w:val="22"/>
                <w:lang w:val="kk-KZ"/>
              </w:rPr>
              <w:t>2</w:t>
            </w:r>
            <w:r w:rsidR="00D44F39" w:rsidRPr="000D0513">
              <w:rPr>
                <w:sz w:val="22"/>
                <w:szCs w:val="22"/>
                <w:lang w:val="kk-KZ"/>
              </w:rPr>
              <w:t xml:space="preserve"> жылғы </w:t>
            </w:r>
            <w:r w:rsidR="003E1284" w:rsidRPr="000D0513">
              <w:rPr>
                <w:sz w:val="22"/>
                <w:szCs w:val="22"/>
                <w:lang w:val="kk-KZ"/>
              </w:rPr>
              <w:t xml:space="preserve"> </w:t>
            </w:r>
            <w:r w:rsidR="006024D6" w:rsidRPr="000D7700">
              <w:rPr>
                <w:sz w:val="22"/>
                <w:szCs w:val="22"/>
              </w:rPr>
              <w:t>2</w:t>
            </w:r>
            <w:r w:rsidR="00396268">
              <w:rPr>
                <w:sz w:val="22"/>
                <w:szCs w:val="22"/>
              </w:rPr>
              <w:t>8</w:t>
            </w:r>
            <w:r w:rsidR="00461007">
              <w:rPr>
                <w:sz w:val="22"/>
                <w:szCs w:val="22"/>
                <w:lang w:val="kk-KZ"/>
              </w:rPr>
              <w:t xml:space="preserve"> </w:t>
            </w:r>
            <w:r w:rsidR="000B03C3">
              <w:rPr>
                <w:sz w:val="22"/>
                <w:szCs w:val="22"/>
                <w:lang w:val="kk-KZ"/>
              </w:rPr>
              <w:t>а</w:t>
            </w:r>
            <w:r w:rsidR="00C95C3A">
              <w:rPr>
                <w:sz w:val="22"/>
                <w:szCs w:val="22"/>
                <w:lang w:val="kk-KZ"/>
              </w:rPr>
              <w:t>қ</w:t>
            </w:r>
            <w:r w:rsidR="000B03C3">
              <w:rPr>
                <w:sz w:val="22"/>
                <w:szCs w:val="22"/>
                <w:lang w:val="kk-KZ"/>
              </w:rPr>
              <w:t>п</w:t>
            </w:r>
            <w:r w:rsidR="00317F60">
              <w:rPr>
                <w:sz w:val="22"/>
                <w:szCs w:val="22"/>
                <w:lang w:val="kk-KZ"/>
              </w:rPr>
              <w:t>а</w:t>
            </w:r>
            <w:r w:rsidR="000B03C3">
              <w:rPr>
                <w:sz w:val="22"/>
                <w:szCs w:val="22"/>
                <w:lang w:val="kk-KZ"/>
              </w:rPr>
              <w:t>н</w:t>
            </w:r>
            <w:r w:rsidR="003E1284" w:rsidRPr="000D0513">
              <w:rPr>
                <w:sz w:val="22"/>
                <w:szCs w:val="22"/>
                <w:lang w:val="kk-KZ"/>
              </w:rPr>
              <w:t xml:space="preserve"> </w:t>
            </w:r>
          </w:p>
          <w:p w:rsidR="00E8152C" w:rsidRPr="000D0513" w:rsidRDefault="00E8152C">
            <w:pPr>
              <w:jc w:val="center"/>
              <w:rPr>
                <w:sz w:val="16"/>
                <w:szCs w:val="16"/>
                <w:lang w:val="kk-KZ"/>
              </w:rPr>
            </w:pPr>
          </w:p>
          <w:p w:rsidR="00E8152C" w:rsidRPr="000D0513" w:rsidRDefault="00E8152C">
            <w:pPr>
              <w:jc w:val="center"/>
              <w:rPr>
                <w:sz w:val="22"/>
                <w:szCs w:val="22"/>
                <w:lang w:val="kk-KZ"/>
              </w:rPr>
            </w:pPr>
            <w:r w:rsidRPr="000D0513">
              <w:rPr>
                <w:sz w:val="22"/>
                <w:szCs w:val="22"/>
                <w:lang w:val="kk-KZ"/>
              </w:rPr>
              <w:t>Нұр-Сұлтан қаласы</w:t>
            </w:r>
          </w:p>
          <w:p w:rsidR="00E8152C" w:rsidRPr="000D0513" w:rsidRDefault="00E8152C">
            <w:pPr>
              <w:jc w:val="center"/>
              <w:rPr>
                <w:sz w:val="16"/>
                <w:szCs w:val="16"/>
                <w:lang w:val="kk-KZ"/>
              </w:rPr>
            </w:pPr>
          </w:p>
          <w:p w:rsidR="00E8152C" w:rsidRPr="000D0513" w:rsidRDefault="00E8152C">
            <w:pPr>
              <w:jc w:val="center"/>
              <w:rPr>
                <w:sz w:val="28"/>
                <w:szCs w:val="28"/>
                <w:lang w:val="kk-KZ"/>
              </w:rPr>
            </w:pPr>
          </w:p>
        </w:tc>
        <w:tc>
          <w:tcPr>
            <w:tcW w:w="1800" w:type="dxa"/>
          </w:tcPr>
          <w:p w:rsidR="00E8152C" w:rsidRPr="000D0513" w:rsidRDefault="00E8152C">
            <w:pPr>
              <w:rPr>
                <w:sz w:val="18"/>
                <w:szCs w:val="18"/>
                <w:lang w:val="kk-KZ"/>
              </w:rPr>
            </w:pPr>
          </w:p>
        </w:tc>
        <w:tc>
          <w:tcPr>
            <w:tcW w:w="4140" w:type="dxa"/>
          </w:tcPr>
          <w:p w:rsidR="00E8152C" w:rsidRPr="000D0513" w:rsidRDefault="00E8152C">
            <w:pPr>
              <w:jc w:val="center"/>
              <w:rPr>
                <w:b/>
                <w:sz w:val="28"/>
                <w:szCs w:val="28"/>
                <w:lang w:val="kk-KZ"/>
              </w:rPr>
            </w:pPr>
            <w:r w:rsidRPr="000D0513">
              <w:rPr>
                <w:b/>
                <w:sz w:val="28"/>
                <w:szCs w:val="28"/>
                <w:lang w:val="kk-KZ"/>
              </w:rPr>
              <w:t>ПОСТАНОВЛЕНИЕ</w:t>
            </w:r>
          </w:p>
          <w:p w:rsidR="00E8152C" w:rsidRPr="000D0513" w:rsidRDefault="00E8152C">
            <w:pPr>
              <w:jc w:val="center"/>
              <w:rPr>
                <w:b/>
                <w:sz w:val="28"/>
                <w:szCs w:val="28"/>
                <w:lang w:val="kk-KZ"/>
              </w:rPr>
            </w:pPr>
            <w:r w:rsidRPr="000D0513">
              <w:rPr>
                <w:b/>
                <w:sz w:val="28"/>
                <w:szCs w:val="28"/>
                <w:lang w:val="kk-KZ"/>
              </w:rPr>
              <w:t>ПРАВЛЕНИЯ</w:t>
            </w:r>
          </w:p>
          <w:p w:rsidR="00E8152C" w:rsidRPr="000D0513" w:rsidRDefault="00E8152C">
            <w:pPr>
              <w:jc w:val="center"/>
              <w:rPr>
                <w:b/>
                <w:lang w:val="kk-KZ"/>
              </w:rPr>
            </w:pPr>
          </w:p>
          <w:p w:rsidR="00E8152C" w:rsidRPr="00F761DF" w:rsidRDefault="00E8152C">
            <w:pPr>
              <w:jc w:val="center"/>
              <w:rPr>
                <w:sz w:val="22"/>
                <w:szCs w:val="22"/>
              </w:rPr>
            </w:pPr>
            <w:r w:rsidRPr="000D0513">
              <w:rPr>
                <w:sz w:val="22"/>
                <w:szCs w:val="22"/>
              </w:rPr>
              <w:t>№</w:t>
            </w:r>
            <w:r w:rsidR="007A7F84" w:rsidRPr="000D0513">
              <w:rPr>
                <w:sz w:val="22"/>
                <w:szCs w:val="22"/>
              </w:rPr>
              <w:t xml:space="preserve"> </w:t>
            </w:r>
            <w:r w:rsidR="008E0E4D">
              <w:rPr>
                <w:sz w:val="22"/>
                <w:szCs w:val="22"/>
              </w:rPr>
              <w:t>20</w:t>
            </w:r>
          </w:p>
          <w:p w:rsidR="00E8152C" w:rsidRPr="000D0513" w:rsidRDefault="00E8152C">
            <w:pPr>
              <w:jc w:val="center"/>
              <w:rPr>
                <w:sz w:val="16"/>
                <w:szCs w:val="16"/>
              </w:rPr>
            </w:pPr>
          </w:p>
          <w:p w:rsidR="00E8152C" w:rsidRPr="000D0513" w:rsidRDefault="00E8152C">
            <w:pPr>
              <w:jc w:val="center"/>
              <w:rPr>
                <w:b/>
                <w:sz w:val="22"/>
                <w:szCs w:val="22"/>
              </w:rPr>
            </w:pPr>
            <w:r w:rsidRPr="000D0513">
              <w:rPr>
                <w:sz w:val="22"/>
                <w:szCs w:val="22"/>
                <w:lang w:val="kk-KZ"/>
              </w:rPr>
              <w:t>г</w:t>
            </w:r>
            <w:proofErr w:type="spellStart"/>
            <w:r w:rsidRPr="000D0513">
              <w:rPr>
                <w:sz w:val="22"/>
                <w:szCs w:val="22"/>
              </w:rPr>
              <w:t>ород</w:t>
            </w:r>
            <w:proofErr w:type="spellEnd"/>
            <w:r w:rsidRPr="000D0513">
              <w:rPr>
                <w:sz w:val="22"/>
                <w:szCs w:val="22"/>
              </w:rPr>
              <w:t xml:space="preserve"> </w:t>
            </w:r>
            <w:proofErr w:type="spellStart"/>
            <w:r w:rsidRPr="000D0513">
              <w:rPr>
                <w:sz w:val="22"/>
                <w:szCs w:val="22"/>
              </w:rPr>
              <w:t>Нур</w:t>
            </w:r>
            <w:proofErr w:type="spellEnd"/>
            <w:r w:rsidRPr="000D0513">
              <w:rPr>
                <w:sz w:val="22"/>
                <w:szCs w:val="22"/>
              </w:rPr>
              <w:t>-Султан</w:t>
            </w:r>
          </w:p>
        </w:tc>
      </w:tr>
    </w:tbl>
    <w:p w:rsidR="00194767" w:rsidRPr="000D0513" w:rsidRDefault="00194767" w:rsidP="00194767">
      <w:pPr>
        <w:ind w:right="5102"/>
        <w:jc w:val="both"/>
        <w:rPr>
          <w:b/>
          <w:sz w:val="28"/>
          <w:szCs w:val="28"/>
          <w:lang w:val="kk-KZ"/>
        </w:rPr>
      </w:pPr>
    </w:p>
    <w:p w:rsidR="00D44F39" w:rsidRPr="000D0513" w:rsidRDefault="00D44F39" w:rsidP="00D44F39">
      <w:pPr>
        <w:ind w:right="5102"/>
        <w:jc w:val="both"/>
        <w:rPr>
          <w:b/>
          <w:sz w:val="28"/>
          <w:szCs w:val="28"/>
          <w:lang w:val="kk-KZ"/>
        </w:rPr>
      </w:pPr>
    </w:p>
    <w:p w:rsidR="009A6F1E" w:rsidRPr="00BD396A" w:rsidRDefault="009A6F1E" w:rsidP="009A6F1E">
      <w:pPr>
        <w:ind w:right="-144"/>
        <w:jc w:val="center"/>
        <w:rPr>
          <w:b/>
          <w:sz w:val="28"/>
          <w:szCs w:val="28"/>
          <w:lang w:val="kk-KZ"/>
        </w:rPr>
      </w:pPr>
      <w:r w:rsidRPr="00071D01">
        <w:rPr>
          <w:b/>
          <w:sz w:val="28"/>
          <w:szCs w:val="28"/>
          <w:lang w:val="kk-KZ"/>
        </w:rPr>
        <w:t>Қызметін Қазақстан Республикасы Ұлттық Банкінің қолма-қол шетел валютасымен айырбастау операцияларына арналған лицензиясы негізінде тек қана айырбастау пункттері арқылы жүзеге асыратын заңды тұлғаларға және банкноттарды, монеталарды және құндылықтарды инкассациялау айрықша қызметі болып табылатын заңды тұлғаларға қ</w:t>
      </w:r>
      <w:r w:rsidRPr="00071D01">
        <w:rPr>
          <w:rStyle w:val="ab"/>
          <w:b/>
          <w:sz w:val="28"/>
          <w:szCs w:val="28"/>
          <w:lang w:val="kk-KZ"/>
        </w:rPr>
        <w:t>ылмыстық жолмен алынған кірістерді заңдастыруға (жылыстатуға) және терроризмді қаржыландыруға қарсы іс-қим</w:t>
      </w:r>
      <w:bookmarkStart w:id="0" w:name="_GoBack"/>
      <w:bookmarkEnd w:id="0"/>
      <w:r w:rsidRPr="00071D01">
        <w:rPr>
          <w:rStyle w:val="ab"/>
          <w:b/>
          <w:sz w:val="28"/>
          <w:szCs w:val="28"/>
          <w:lang w:val="kk-KZ"/>
        </w:rPr>
        <w:t>ыл жасау мақсатында ішкі бақылау қағидаларына қойылатын талаптарды бекіту туралы</w:t>
      </w:r>
    </w:p>
    <w:p w:rsidR="009A6F1E" w:rsidRPr="00BD396A" w:rsidRDefault="009A6F1E" w:rsidP="009A6F1E">
      <w:pPr>
        <w:rPr>
          <w:sz w:val="28"/>
          <w:szCs w:val="28"/>
          <w:lang w:val="kk-KZ"/>
        </w:rPr>
      </w:pPr>
    </w:p>
    <w:p w:rsidR="009A6F1E" w:rsidRPr="00BD396A" w:rsidRDefault="009A6F1E" w:rsidP="009A6F1E">
      <w:pPr>
        <w:rPr>
          <w:sz w:val="28"/>
          <w:szCs w:val="28"/>
          <w:lang w:val="kk-KZ"/>
        </w:rPr>
      </w:pPr>
    </w:p>
    <w:p w:rsidR="009A6F1E" w:rsidRPr="00D50440" w:rsidRDefault="009A6F1E" w:rsidP="009A6F1E">
      <w:pPr>
        <w:widowControl w:val="0"/>
        <w:ind w:firstLine="709"/>
        <w:jc w:val="both"/>
        <w:rPr>
          <w:color w:val="000000"/>
          <w:sz w:val="28"/>
          <w:szCs w:val="28"/>
          <w:lang w:val="kk-KZ"/>
        </w:rPr>
      </w:pPr>
      <w:r w:rsidRPr="00D50440">
        <w:rPr>
          <w:color w:val="000000"/>
          <w:sz w:val="28"/>
          <w:szCs w:val="28"/>
          <w:lang w:val="kk-KZ"/>
        </w:rPr>
        <w:t xml:space="preserve">«Қылмыстық жолмен алынған кірістерді заңдастыруға (жылыстатуға) және терроризмді қаржыландыруға қарсы іс-қимыл туралы» Қазақстан Республикасының Заңы </w:t>
      </w:r>
      <w:bookmarkStart w:id="1" w:name="sub1004429928"/>
      <w:r w:rsidRPr="00D50440">
        <w:rPr>
          <w:sz w:val="28"/>
          <w:szCs w:val="28"/>
          <w:lang w:val="kk-KZ"/>
        </w:rPr>
        <w:fldChar w:fldCharType="begin"/>
      </w:r>
      <w:r w:rsidRPr="00D50440">
        <w:rPr>
          <w:sz w:val="28"/>
          <w:szCs w:val="28"/>
          <w:lang w:val="kk-KZ"/>
        </w:rPr>
        <w:instrText xml:space="preserve"> HYPERLINK "jl:30466644.110302 " </w:instrText>
      </w:r>
      <w:r w:rsidRPr="00D50440">
        <w:rPr>
          <w:sz w:val="28"/>
          <w:szCs w:val="28"/>
          <w:lang w:val="kk-KZ"/>
        </w:rPr>
        <w:fldChar w:fldCharType="separate"/>
      </w:r>
      <w:r w:rsidRPr="00D50440">
        <w:rPr>
          <w:sz w:val="28"/>
          <w:szCs w:val="28"/>
          <w:lang w:val="kk-KZ"/>
        </w:rPr>
        <w:t xml:space="preserve">11-бабының 3-2-тармағы бірінші бөлігінің үшінші абзацына </w:t>
      </w:r>
      <w:r w:rsidRPr="00D50440">
        <w:rPr>
          <w:sz w:val="28"/>
          <w:szCs w:val="28"/>
          <w:lang w:val="kk-KZ"/>
        </w:rPr>
        <w:fldChar w:fldCharType="end"/>
      </w:r>
      <w:bookmarkEnd w:id="1"/>
      <w:r w:rsidRPr="00D50440">
        <w:rPr>
          <w:color w:val="000000"/>
          <w:sz w:val="28"/>
          <w:szCs w:val="28"/>
          <w:lang w:val="kk-KZ"/>
        </w:rPr>
        <w:t xml:space="preserve">сәйкес Қазақстан Республикасы Ұлттық Банкінің Басқармасы </w:t>
      </w:r>
      <w:r w:rsidRPr="00D50440">
        <w:rPr>
          <w:color w:val="000000"/>
          <w:sz w:val="28"/>
          <w:szCs w:val="28"/>
          <w:lang w:val="kk-KZ"/>
        </w:rPr>
        <w:br/>
      </w:r>
      <w:r w:rsidRPr="00D50440">
        <w:rPr>
          <w:b/>
          <w:bCs/>
          <w:color w:val="000000"/>
          <w:sz w:val="28"/>
          <w:szCs w:val="28"/>
          <w:lang w:val="kk-KZ"/>
        </w:rPr>
        <w:t>ҚАУЛЫ ЕТЕДІ</w:t>
      </w:r>
      <w:r w:rsidRPr="00D50440">
        <w:rPr>
          <w:bCs/>
          <w:color w:val="000000"/>
          <w:sz w:val="28"/>
          <w:szCs w:val="28"/>
          <w:lang w:val="kk-KZ"/>
        </w:rPr>
        <w:t>:</w:t>
      </w:r>
    </w:p>
    <w:p w:rsidR="009A6F1E" w:rsidRPr="00D50440" w:rsidRDefault="009A6F1E" w:rsidP="009A6F1E">
      <w:pPr>
        <w:widowControl w:val="0"/>
        <w:ind w:firstLine="709"/>
        <w:jc w:val="both"/>
        <w:rPr>
          <w:color w:val="000000"/>
          <w:sz w:val="28"/>
          <w:szCs w:val="28"/>
          <w:lang w:val="kk-KZ"/>
        </w:rPr>
      </w:pPr>
      <w:r w:rsidRPr="00D50440">
        <w:rPr>
          <w:sz w:val="28"/>
          <w:szCs w:val="28"/>
          <w:lang w:val="kk-KZ"/>
        </w:rPr>
        <w:t xml:space="preserve">1. </w:t>
      </w:r>
      <w:r w:rsidRPr="00D50440">
        <w:rPr>
          <w:color w:val="000000"/>
          <w:sz w:val="28"/>
          <w:szCs w:val="28"/>
          <w:lang w:val="kk-KZ"/>
        </w:rPr>
        <w:t>Қоса беріліп отырған Қызметін Қазақстан Республикасы Ұлттық Банкінің қолма-қол шетел валютасымен айырбастау операцияларына арналған лицензиясы негізінде тек қана айырбастау пункттері арқылы жүзеге асыратын заңды тұлғаларға және банкноттарды, монеталарды және құндылықтарды инкассациялау айрықша қызметі болып табылатын заңды тұлғаларға қылмыстық жолмен алынған кірістерді заңдастыруға (жылыстатуға) және терроризмді қаржыландыруға қарсы іс-қимыл жасау мақсатында ішкі бақылау қағидаларына қойылатын талаптар бекітілсін.</w:t>
      </w:r>
    </w:p>
    <w:p w:rsidR="009A6F1E" w:rsidRPr="00D50440" w:rsidRDefault="009A6F1E" w:rsidP="009A6F1E">
      <w:pPr>
        <w:widowControl w:val="0"/>
        <w:ind w:firstLine="709"/>
        <w:jc w:val="both"/>
        <w:rPr>
          <w:color w:val="000000"/>
          <w:sz w:val="28"/>
          <w:szCs w:val="28"/>
          <w:lang w:val="kk-KZ"/>
        </w:rPr>
      </w:pPr>
      <w:r w:rsidRPr="00D50440">
        <w:rPr>
          <w:color w:val="000000"/>
          <w:sz w:val="28"/>
          <w:szCs w:val="28"/>
          <w:lang w:val="kk-KZ"/>
        </w:rPr>
        <w:t xml:space="preserve">2. Қызметін Қазақстан Республикасы Ұлттық Банкінің қолма-қол шетел валютасымен айырбастау операцияларына арналған лицензиясы негізінде тек қана айырбастау пункттері арқылы жүзеге асыратын заңды тұлғалар және банкноттарды, монеталарды және құндылықтарды инкассациялау айрықша қызметі болып табылатын заңды тұлғалар осы қаулы қолданысқа енгізілген күннен бастап үш ай ішінде ішкі құжаттаманы осы қаулыға сәйкес келтірсін. </w:t>
      </w:r>
    </w:p>
    <w:p w:rsidR="009A6F1E" w:rsidRPr="00D50440" w:rsidRDefault="009A6F1E" w:rsidP="009A6F1E">
      <w:pPr>
        <w:widowControl w:val="0"/>
        <w:ind w:firstLine="709"/>
        <w:jc w:val="both"/>
        <w:rPr>
          <w:sz w:val="28"/>
          <w:szCs w:val="28"/>
          <w:lang w:val="kk-KZ"/>
        </w:rPr>
      </w:pPr>
      <w:r w:rsidRPr="00D50440">
        <w:rPr>
          <w:sz w:val="28"/>
          <w:szCs w:val="28"/>
          <w:lang w:val="kk-KZ"/>
        </w:rPr>
        <w:lastRenderedPageBreak/>
        <w:t>3. Қолма-қол ақша айналысы департаменті (Ж.Т. Қажымұратов) Қазақстан Республикасының заңнамасында белгіленген тәртіппен:</w:t>
      </w:r>
    </w:p>
    <w:p w:rsidR="009A6F1E" w:rsidRPr="00D50440" w:rsidRDefault="009A6F1E" w:rsidP="009A6F1E">
      <w:pPr>
        <w:widowControl w:val="0"/>
        <w:ind w:firstLine="709"/>
        <w:jc w:val="both"/>
        <w:rPr>
          <w:sz w:val="28"/>
          <w:szCs w:val="28"/>
          <w:lang w:val="kk-KZ"/>
        </w:rPr>
      </w:pPr>
      <w:r w:rsidRPr="00D50440">
        <w:rPr>
          <w:sz w:val="28"/>
          <w:szCs w:val="28"/>
          <w:lang w:val="kk-KZ"/>
        </w:rPr>
        <w:t>1) Заң департаментімен бірлесіп (А.С. Касенов) осы қаулыны Қазақстан Республикасының Әділет министрлігінде мемлекеттік тіркеуді;</w:t>
      </w:r>
    </w:p>
    <w:p w:rsidR="009A6F1E" w:rsidRPr="00D50440" w:rsidRDefault="009A6F1E" w:rsidP="009A6F1E">
      <w:pPr>
        <w:widowControl w:val="0"/>
        <w:ind w:firstLine="709"/>
        <w:jc w:val="both"/>
        <w:rPr>
          <w:sz w:val="28"/>
          <w:szCs w:val="28"/>
          <w:lang w:val="kk-KZ"/>
        </w:rPr>
      </w:pPr>
      <w:r w:rsidRPr="00D50440">
        <w:rPr>
          <w:sz w:val="28"/>
          <w:szCs w:val="28"/>
          <w:lang w:val="kk-KZ"/>
        </w:rPr>
        <w:t>2) осы қаулыны ресми жарияланғаннан кейін Қазақстан Республикасы Ұлттық Банкінің ресми интернет-ресурсына орналастыруды;</w:t>
      </w:r>
    </w:p>
    <w:p w:rsidR="009A6F1E" w:rsidRPr="00D50440" w:rsidRDefault="009A6F1E" w:rsidP="009A6F1E">
      <w:pPr>
        <w:widowControl w:val="0"/>
        <w:ind w:firstLine="709"/>
        <w:jc w:val="both"/>
        <w:rPr>
          <w:sz w:val="28"/>
          <w:szCs w:val="28"/>
          <w:lang w:val="kk-KZ"/>
        </w:rPr>
      </w:pPr>
      <w:r w:rsidRPr="00D50440">
        <w:rPr>
          <w:sz w:val="28"/>
          <w:szCs w:val="28"/>
          <w:lang w:val="kk-KZ"/>
        </w:rPr>
        <w:t>3) осы қаулы мемлекеттік тіркелгеннен кейін он жұмыс күні ішінде Заң департаментіне осы тармақтың 2) тармақшасында көзделген іс-шаралардың орындалуы туралы мәліметтерді ұсынуды қамтамасыз етсін.</w:t>
      </w:r>
    </w:p>
    <w:p w:rsidR="009A6F1E" w:rsidRPr="00D50440" w:rsidRDefault="009A6F1E" w:rsidP="009A6F1E">
      <w:pPr>
        <w:widowControl w:val="0"/>
        <w:ind w:firstLine="709"/>
        <w:jc w:val="both"/>
        <w:rPr>
          <w:sz w:val="28"/>
          <w:szCs w:val="28"/>
          <w:lang w:val="kk-KZ"/>
        </w:rPr>
      </w:pPr>
      <w:r w:rsidRPr="00D50440">
        <w:rPr>
          <w:sz w:val="28"/>
          <w:szCs w:val="28"/>
          <w:lang w:val="kk-KZ"/>
        </w:rPr>
        <w:t>4. Осы қаулының орындалуын бақылау Қазақстан Республикасының Ұлттық Банкі Төрағасының орынбасары Д.В. Вагаповқа жүктелсін.</w:t>
      </w:r>
    </w:p>
    <w:p w:rsidR="009A6F1E" w:rsidRPr="00EC741E" w:rsidRDefault="009A6F1E" w:rsidP="009A6F1E">
      <w:pPr>
        <w:ind w:firstLine="709"/>
        <w:jc w:val="both"/>
        <w:rPr>
          <w:lang w:val="kk-KZ"/>
        </w:rPr>
      </w:pPr>
      <w:r w:rsidRPr="00D50440">
        <w:rPr>
          <w:sz w:val="28"/>
          <w:szCs w:val="28"/>
          <w:lang w:val="kk-KZ"/>
        </w:rPr>
        <w:t>5. Осы қаулы алғашқы ресми жарияланған күнінен кейін күнтізбелік он күн өткен соң қолданысқа енгізіледі.</w:t>
      </w:r>
    </w:p>
    <w:p w:rsidR="001967DE" w:rsidRPr="000D0513" w:rsidRDefault="001967DE" w:rsidP="001967DE">
      <w:pPr>
        <w:ind w:firstLine="709"/>
        <w:jc w:val="both"/>
        <w:rPr>
          <w:sz w:val="28"/>
          <w:szCs w:val="28"/>
          <w:lang w:val="kk-KZ"/>
        </w:rPr>
      </w:pPr>
    </w:p>
    <w:p w:rsidR="000D28C5" w:rsidRPr="000D0513" w:rsidRDefault="000D28C5" w:rsidP="001967DE">
      <w:pPr>
        <w:ind w:firstLine="709"/>
        <w:jc w:val="both"/>
        <w:rPr>
          <w:sz w:val="28"/>
          <w:szCs w:val="28"/>
          <w:lang w:val="kk-KZ"/>
        </w:rPr>
      </w:pPr>
    </w:p>
    <w:tbl>
      <w:tblPr>
        <w:tblW w:w="0" w:type="auto"/>
        <w:tblInd w:w="675" w:type="dxa"/>
        <w:tblLook w:val="04A0" w:firstRow="1" w:lastRow="0" w:firstColumn="1" w:lastColumn="0" w:noHBand="0" w:noVBand="1"/>
      </w:tblPr>
      <w:tblGrid>
        <w:gridCol w:w="4199"/>
        <w:gridCol w:w="4763"/>
      </w:tblGrid>
      <w:tr w:rsidR="00CE4C12" w:rsidRPr="00CE4C12" w:rsidTr="00AE6E89">
        <w:tc>
          <w:tcPr>
            <w:tcW w:w="4252" w:type="dxa"/>
            <w:shd w:val="clear" w:color="auto" w:fill="auto"/>
          </w:tcPr>
          <w:p w:rsidR="00CE4C12" w:rsidRPr="000D0513" w:rsidRDefault="00802669" w:rsidP="001B36FA">
            <w:pPr>
              <w:jc w:val="both"/>
              <w:rPr>
                <w:b/>
                <w:sz w:val="28"/>
                <w:szCs w:val="28"/>
                <w:lang w:val="kk-KZ"/>
              </w:rPr>
            </w:pPr>
            <w:r>
              <w:rPr>
                <w:sz w:val="28"/>
                <w:szCs w:val="28"/>
                <w:lang w:val="kk-KZ"/>
              </w:rPr>
              <w:t xml:space="preserve">   </w:t>
            </w:r>
            <w:r w:rsidR="00CE4C12" w:rsidRPr="000D0513">
              <w:rPr>
                <w:b/>
                <w:sz w:val="28"/>
                <w:szCs w:val="28"/>
                <w:lang w:val="kk-KZ"/>
              </w:rPr>
              <w:t>Төраға</w:t>
            </w:r>
          </w:p>
        </w:tc>
        <w:tc>
          <w:tcPr>
            <w:tcW w:w="4820" w:type="dxa"/>
            <w:shd w:val="clear" w:color="auto" w:fill="auto"/>
          </w:tcPr>
          <w:p w:rsidR="00CE4C12" w:rsidRPr="00CE4C12" w:rsidRDefault="00694FA2" w:rsidP="000B03C3">
            <w:pPr>
              <w:tabs>
                <w:tab w:val="left" w:pos="3330"/>
              </w:tabs>
              <w:jc w:val="center"/>
              <w:rPr>
                <w:b/>
                <w:sz w:val="28"/>
                <w:szCs w:val="28"/>
                <w:lang w:val="kk-KZ"/>
              </w:rPr>
            </w:pPr>
            <w:r w:rsidRPr="000D0513">
              <w:rPr>
                <w:b/>
                <w:sz w:val="28"/>
                <w:szCs w:val="28"/>
                <w:lang w:val="kk-KZ"/>
              </w:rPr>
              <w:t xml:space="preserve">        </w:t>
            </w:r>
            <w:r w:rsidR="000B03C3">
              <w:rPr>
                <w:b/>
                <w:sz w:val="28"/>
                <w:szCs w:val="28"/>
                <w:lang w:val="kk-KZ"/>
              </w:rPr>
              <w:t xml:space="preserve">                            </w:t>
            </w:r>
            <w:r w:rsidRPr="000D0513">
              <w:rPr>
                <w:b/>
                <w:sz w:val="28"/>
                <w:szCs w:val="28"/>
                <w:lang w:val="kk-KZ"/>
              </w:rPr>
              <w:t xml:space="preserve"> </w:t>
            </w:r>
            <w:r w:rsidR="000B03C3">
              <w:rPr>
                <w:b/>
                <w:sz w:val="28"/>
                <w:szCs w:val="28"/>
                <w:lang w:val="kk-KZ"/>
              </w:rPr>
              <w:t>Ғ</w:t>
            </w:r>
            <w:r w:rsidR="00CE4C12" w:rsidRPr="000D0513">
              <w:rPr>
                <w:b/>
                <w:sz w:val="28"/>
                <w:szCs w:val="28"/>
              </w:rPr>
              <w:t xml:space="preserve">. </w:t>
            </w:r>
            <w:r w:rsidR="000B03C3">
              <w:rPr>
                <w:b/>
                <w:sz w:val="28"/>
                <w:szCs w:val="28"/>
                <w:lang w:val="kk-KZ"/>
              </w:rPr>
              <w:t>Пірматов</w:t>
            </w:r>
            <w:r w:rsidR="00CE4C12" w:rsidRPr="00CE4C12">
              <w:rPr>
                <w:b/>
                <w:sz w:val="28"/>
                <w:szCs w:val="28"/>
              </w:rPr>
              <w:t xml:space="preserve"> </w:t>
            </w:r>
          </w:p>
        </w:tc>
      </w:tr>
    </w:tbl>
    <w:p w:rsidR="003E1284" w:rsidRPr="00CE4C12" w:rsidRDefault="003E1284" w:rsidP="00CE4C12">
      <w:pPr>
        <w:jc w:val="both"/>
        <w:rPr>
          <w:b/>
          <w:sz w:val="28"/>
          <w:szCs w:val="28"/>
          <w:lang w:val="kk-KZ"/>
        </w:rPr>
      </w:pPr>
    </w:p>
    <w:p w:rsidR="009A6F1E" w:rsidRDefault="009A6F1E" w:rsidP="003C1F0A">
      <w:pPr>
        <w:ind w:left="851"/>
        <w:rPr>
          <w:sz w:val="20"/>
          <w:lang w:val="kk-KZ"/>
        </w:rPr>
      </w:pPr>
    </w:p>
    <w:p w:rsidR="009A6F1E" w:rsidRDefault="009A6F1E" w:rsidP="003C1F0A">
      <w:pPr>
        <w:ind w:left="851"/>
        <w:rPr>
          <w:sz w:val="20"/>
          <w:lang w:val="kk-KZ"/>
        </w:rPr>
      </w:pPr>
    </w:p>
    <w:p w:rsidR="009A6F1E" w:rsidRPr="00071D01" w:rsidRDefault="009A6F1E" w:rsidP="009A6F1E">
      <w:pPr>
        <w:suppressAutoHyphens/>
        <w:rPr>
          <w:sz w:val="28"/>
          <w:szCs w:val="28"/>
          <w:lang w:val="kk-KZ"/>
        </w:rPr>
      </w:pPr>
      <w:r w:rsidRPr="00071D01">
        <w:rPr>
          <w:sz w:val="28"/>
          <w:szCs w:val="28"/>
          <w:lang w:val="kk-KZ"/>
        </w:rPr>
        <w:t>КЕЛІСІЛДІ</w:t>
      </w:r>
    </w:p>
    <w:p w:rsidR="009A6F1E" w:rsidRPr="00071D01" w:rsidRDefault="009A6F1E" w:rsidP="009A6F1E">
      <w:pPr>
        <w:suppressAutoHyphens/>
        <w:rPr>
          <w:sz w:val="28"/>
          <w:szCs w:val="28"/>
          <w:lang w:val="kk-KZ"/>
        </w:rPr>
      </w:pPr>
      <w:r w:rsidRPr="00071D01">
        <w:rPr>
          <w:sz w:val="28"/>
          <w:szCs w:val="28"/>
          <w:lang w:val="kk-KZ"/>
        </w:rPr>
        <w:t xml:space="preserve">Қазақстан Республикасының </w:t>
      </w:r>
    </w:p>
    <w:p w:rsidR="009A6F1E" w:rsidRDefault="009A6F1E" w:rsidP="009A6F1E">
      <w:pPr>
        <w:jc w:val="both"/>
        <w:rPr>
          <w:sz w:val="28"/>
          <w:szCs w:val="28"/>
          <w:lang w:val="kk-KZ"/>
        </w:rPr>
      </w:pPr>
      <w:r w:rsidRPr="00071D01">
        <w:rPr>
          <w:sz w:val="28"/>
          <w:szCs w:val="28"/>
          <w:lang w:val="kk-KZ"/>
        </w:rPr>
        <w:t>Қаржылық мониторинг агенттігі</w:t>
      </w:r>
    </w:p>
    <w:p w:rsidR="009A6F1E" w:rsidRDefault="009A6F1E" w:rsidP="003C1F0A">
      <w:pPr>
        <w:ind w:left="851"/>
        <w:rPr>
          <w:sz w:val="20"/>
          <w:lang w:val="kk-KZ"/>
        </w:rPr>
      </w:pPr>
    </w:p>
    <w:p w:rsidR="00FD60EF" w:rsidRDefault="00FD60EF" w:rsidP="003C1F0A">
      <w:pPr>
        <w:ind w:left="851"/>
        <w:rPr>
          <w:sz w:val="20"/>
          <w:lang w:val="kk-KZ"/>
        </w:rPr>
      </w:pPr>
    </w:p>
    <w:p w:rsidR="00FD60EF" w:rsidRDefault="00FD60EF" w:rsidP="003C1F0A">
      <w:pPr>
        <w:ind w:left="851"/>
        <w:rPr>
          <w:sz w:val="20"/>
          <w:lang w:val="kk-KZ"/>
        </w:rPr>
      </w:pPr>
    </w:p>
    <w:p w:rsidR="00FD60EF" w:rsidRDefault="00FD60EF" w:rsidP="003C1F0A">
      <w:pPr>
        <w:ind w:left="851"/>
        <w:rPr>
          <w:sz w:val="20"/>
          <w:lang w:val="kk-KZ"/>
        </w:rPr>
      </w:pPr>
    </w:p>
    <w:p w:rsidR="00FD60EF" w:rsidRDefault="00FD60EF" w:rsidP="003C1F0A">
      <w:pPr>
        <w:ind w:left="851"/>
        <w:rPr>
          <w:sz w:val="20"/>
          <w:lang w:val="kk-KZ"/>
        </w:rPr>
      </w:pPr>
    </w:p>
    <w:p w:rsidR="00FD60EF" w:rsidRDefault="00FD60EF" w:rsidP="003C1F0A">
      <w:pPr>
        <w:ind w:left="851"/>
        <w:rPr>
          <w:sz w:val="20"/>
          <w:lang w:val="kk-KZ"/>
        </w:rPr>
      </w:pPr>
    </w:p>
    <w:p w:rsidR="00FD60EF" w:rsidRDefault="00FD60EF" w:rsidP="003C1F0A">
      <w:pPr>
        <w:ind w:left="851"/>
        <w:rPr>
          <w:sz w:val="20"/>
          <w:lang w:val="kk-KZ"/>
        </w:rPr>
      </w:pPr>
    </w:p>
    <w:p w:rsidR="00FD60EF" w:rsidRDefault="00FD60EF" w:rsidP="003C1F0A">
      <w:pPr>
        <w:ind w:left="851"/>
        <w:rPr>
          <w:sz w:val="20"/>
          <w:lang w:val="kk-KZ"/>
        </w:rPr>
      </w:pPr>
    </w:p>
    <w:p w:rsidR="00FD60EF" w:rsidRDefault="00FD60EF" w:rsidP="003C1F0A">
      <w:pPr>
        <w:ind w:left="851"/>
        <w:rPr>
          <w:sz w:val="20"/>
          <w:lang w:val="kk-KZ"/>
        </w:rPr>
      </w:pPr>
    </w:p>
    <w:p w:rsidR="00FD60EF" w:rsidRDefault="00FD60EF" w:rsidP="003C1F0A">
      <w:pPr>
        <w:ind w:left="851"/>
        <w:rPr>
          <w:sz w:val="20"/>
          <w:lang w:val="kk-KZ"/>
        </w:rPr>
      </w:pPr>
    </w:p>
    <w:p w:rsidR="00FD60EF" w:rsidRDefault="00FD60EF" w:rsidP="003C1F0A">
      <w:pPr>
        <w:ind w:left="851"/>
        <w:rPr>
          <w:sz w:val="20"/>
          <w:lang w:val="kk-KZ"/>
        </w:rPr>
      </w:pPr>
    </w:p>
    <w:p w:rsidR="00FD60EF" w:rsidRDefault="00FD60EF" w:rsidP="003C1F0A">
      <w:pPr>
        <w:ind w:left="851"/>
        <w:rPr>
          <w:sz w:val="20"/>
          <w:lang w:val="kk-KZ"/>
        </w:rPr>
      </w:pPr>
    </w:p>
    <w:p w:rsidR="00FD60EF" w:rsidRDefault="00FD60EF" w:rsidP="003C1F0A">
      <w:pPr>
        <w:ind w:left="851"/>
        <w:rPr>
          <w:sz w:val="20"/>
          <w:lang w:val="kk-KZ"/>
        </w:rPr>
      </w:pPr>
    </w:p>
    <w:p w:rsidR="00FD60EF" w:rsidRDefault="00FD60EF">
      <w:pPr>
        <w:rPr>
          <w:sz w:val="20"/>
          <w:lang w:val="kk-KZ"/>
        </w:rPr>
      </w:pPr>
      <w:r>
        <w:rPr>
          <w:sz w:val="20"/>
          <w:lang w:val="kk-KZ"/>
        </w:rPr>
        <w:br w:type="page"/>
      </w:r>
    </w:p>
    <w:p w:rsidR="00FD60EF" w:rsidRPr="00FD60EF" w:rsidRDefault="00FD60EF" w:rsidP="00FD60EF">
      <w:pPr>
        <w:ind w:firstLine="709"/>
        <w:jc w:val="right"/>
        <w:rPr>
          <w:sz w:val="28"/>
          <w:szCs w:val="28"/>
          <w:lang w:val="kk-KZ"/>
        </w:rPr>
      </w:pPr>
      <w:r w:rsidRPr="00FD60EF">
        <w:rPr>
          <w:sz w:val="28"/>
          <w:szCs w:val="28"/>
          <w:lang w:val="kk-KZ"/>
        </w:rPr>
        <w:lastRenderedPageBreak/>
        <w:t>Қазақстан Республикасы</w:t>
      </w:r>
    </w:p>
    <w:p w:rsidR="00FD60EF" w:rsidRPr="00FD60EF" w:rsidRDefault="00FD60EF" w:rsidP="00FD60EF">
      <w:pPr>
        <w:ind w:firstLine="709"/>
        <w:jc w:val="right"/>
        <w:rPr>
          <w:sz w:val="28"/>
          <w:szCs w:val="28"/>
          <w:lang w:val="kk-KZ"/>
        </w:rPr>
      </w:pPr>
      <w:r w:rsidRPr="00FD60EF">
        <w:rPr>
          <w:sz w:val="28"/>
          <w:szCs w:val="28"/>
          <w:lang w:val="kk-KZ"/>
        </w:rPr>
        <w:t xml:space="preserve"> Ұлттық Банкі Басқармасының</w:t>
      </w:r>
    </w:p>
    <w:p w:rsidR="00FD60EF" w:rsidRPr="00FD60EF" w:rsidRDefault="00FD60EF" w:rsidP="00FD60EF">
      <w:pPr>
        <w:ind w:firstLine="709"/>
        <w:jc w:val="right"/>
        <w:rPr>
          <w:sz w:val="28"/>
          <w:szCs w:val="28"/>
          <w:lang w:val="kk-KZ"/>
        </w:rPr>
      </w:pPr>
      <w:r w:rsidRPr="00FD60EF">
        <w:rPr>
          <w:sz w:val="28"/>
          <w:szCs w:val="28"/>
          <w:lang w:val="kk-KZ"/>
        </w:rPr>
        <w:t xml:space="preserve">2022 жылғы </w:t>
      </w:r>
      <w:r>
        <w:rPr>
          <w:sz w:val="28"/>
          <w:szCs w:val="28"/>
          <w:lang w:val="kk-KZ"/>
        </w:rPr>
        <w:t>2</w:t>
      </w:r>
      <w:r w:rsidR="00396268">
        <w:rPr>
          <w:sz w:val="28"/>
          <w:szCs w:val="28"/>
          <w:lang w:val="kk-KZ"/>
        </w:rPr>
        <w:t>8</w:t>
      </w:r>
      <w:r>
        <w:rPr>
          <w:sz w:val="28"/>
          <w:szCs w:val="28"/>
          <w:lang w:val="kk-KZ"/>
        </w:rPr>
        <w:t xml:space="preserve"> ақпандағы</w:t>
      </w:r>
    </w:p>
    <w:p w:rsidR="00FD60EF" w:rsidRPr="00FD60EF" w:rsidRDefault="00FD60EF" w:rsidP="00FD60EF">
      <w:pPr>
        <w:ind w:firstLine="709"/>
        <w:jc w:val="right"/>
        <w:rPr>
          <w:sz w:val="28"/>
          <w:szCs w:val="28"/>
          <w:lang w:val="kk-KZ"/>
        </w:rPr>
      </w:pPr>
      <w:r w:rsidRPr="00FD60EF">
        <w:rPr>
          <w:sz w:val="28"/>
          <w:szCs w:val="28"/>
          <w:lang w:val="kk-KZ"/>
        </w:rPr>
        <w:t xml:space="preserve">№ </w:t>
      </w:r>
      <w:r w:rsidR="0065025A">
        <w:rPr>
          <w:sz w:val="28"/>
          <w:szCs w:val="28"/>
          <w:lang w:val="kk-KZ"/>
        </w:rPr>
        <w:t>20</w:t>
      </w:r>
      <w:r w:rsidRPr="00FD60EF">
        <w:rPr>
          <w:sz w:val="28"/>
          <w:szCs w:val="28"/>
          <w:lang w:val="kk-KZ"/>
        </w:rPr>
        <w:t xml:space="preserve"> қаулысымен</w:t>
      </w:r>
    </w:p>
    <w:p w:rsidR="00FD60EF" w:rsidRPr="00FD60EF" w:rsidRDefault="00BB3978" w:rsidP="00FD60EF">
      <w:pPr>
        <w:jc w:val="right"/>
        <w:rPr>
          <w:sz w:val="28"/>
          <w:szCs w:val="28"/>
          <w:lang w:val="kk-KZ"/>
        </w:rPr>
      </w:pPr>
      <w:r>
        <w:rPr>
          <w:sz w:val="28"/>
          <w:szCs w:val="28"/>
          <w:lang w:val="kk-KZ"/>
        </w:rPr>
        <w:t>б</w:t>
      </w:r>
      <w:r w:rsidR="00FD60EF" w:rsidRPr="00FD60EF">
        <w:rPr>
          <w:sz w:val="28"/>
          <w:szCs w:val="28"/>
          <w:lang w:val="kk-KZ"/>
        </w:rPr>
        <w:t>екітілді</w:t>
      </w:r>
    </w:p>
    <w:p w:rsidR="00FD60EF" w:rsidRPr="00FD60EF" w:rsidRDefault="00FD60EF" w:rsidP="00FD60EF">
      <w:pPr>
        <w:jc w:val="right"/>
        <w:rPr>
          <w:sz w:val="28"/>
          <w:szCs w:val="28"/>
          <w:lang w:val="kk-KZ"/>
        </w:rPr>
      </w:pPr>
    </w:p>
    <w:p w:rsidR="00FD60EF" w:rsidRPr="00FD60EF" w:rsidRDefault="00FD60EF" w:rsidP="00FD60EF">
      <w:pPr>
        <w:jc w:val="right"/>
        <w:rPr>
          <w:sz w:val="28"/>
          <w:szCs w:val="28"/>
          <w:lang w:val="kk-KZ"/>
        </w:rPr>
      </w:pPr>
    </w:p>
    <w:p w:rsidR="00FD60EF" w:rsidRPr="00FD60EF" w:rsidRDefault="00FD60EF" w:rsidP="00FD60EF">
      <w:pPr>
        <w:jc w:val="right"/>
        <w:rPr>
          <w:sz w:val="28"/>
          <w:szCs w:val="28"/>
          <w:lang w:val="kk-KZ"/>
        </w:rPr>
      </w:pPr>
    </w:p>
    <w:p w:rsidR="00FD60EF" w:rsidRPr="00FD60EF" w:rsidRDefault="00FD60EF" w:rsidP="00FD60EF">
      <w:pPr>
        <w:widowControl w:val="0"/>
        <w:jc w:val="center"/>
        <w:rPr>
          <w:b/>
          <w:color w:val="000000"/>
          <w:sz w:val="28"/>
          <w:szCs w:val="28"/>
          <w:lang w:val="kk-KZ"/>
        </w:rPr>
      </w:pPr>
      <w:r w:rsidRPr="00FD60EF">
        <w:rPr>
          <w:b/>
          <w:color w:val="000000"/>
          <w:sz w:val="28"/>
          <w:szCs w:val="28"/>
          <w:lang w:val="kk-KZ"/>
        </w:rPr>
        <w:t>Қызметін Қазақстан Республикасы Ұлттық Банкінің қолма-қол шетел валютасымен айырбастау операцияларына арналған лицензиясы негізінде тек қана айырбастау пункттері арқылы жүзеге асыратын заңды тұлғаларға және банкноттарды, монеталарды және құндылықтарды инкассациялау айрықша қызметі болып табылатын заңды тұлғаларға қылмыстық жолмен алынған кірістерді заңдастыруға (жылыстатуға) және терроризмді қаржыландыруға қарсы іс-қимыл жасау мақсатында</w:t>
      </w:r>
    </w:p>
    <w:p w:rsidR="00FD60EF" w:rsidRPr="00FD60EF" w:rsidRDefault="00FD60EF" w:rsidP="00FD60EF">
      <w:pPr>
        <w:widowControl w:val="0"/>
        <w:jc w:val="center"/>
        <w:rPr>
          <w:b/>
          <w:color w:val="000000"/>
          <w:sz w:val="28"/>
          <w:szCs w:val="28"/>
          <w:lang w:val="kk-KZ"/>
        </w:rPr>
      </w:pPr>
      <w:r w:rsidRPr="00FD60EF">
        <w:rPr>
          <w:b/>
          <w:color w:val="000000"/>
          <w:sz w:val="28"/>
          <w:szCs w:val="28"/>
          <w:lang w:val="kk-KZ"/>
        </w:rPr>
        <w:t xml:space="preserve"> ішкі бақылау қағидаларына қойылатын </w:t>
      </w:r>
    </w:p>
    <w:p w:rsidR="00FD60EF" w:rsidRPr="00FD60EF" w:rsidRDefault="00FD60EF" w:rsidP="00FD60EF">
      <w:pPr>
        <w:widowControl w:val="0"/>
        <w:jc w:val="center"/>
        <w:rPr>
          <w:color w:val="000000"/>
          <w:sz w:val="28"/>
          <w:szCs w:val="28"/>
          <w:lang w:val="kk-KZ"/>
        </w:rPr>
      </w:pPr>
      <w:r w:rsidRPr="00FD60EF">
        <w:rPr>
          <w:b/>
          <w:color w:val="000000"/>
          <w:sz w:val="28"/>
          <w:szCs w:val="28"/>
          <w:lang w:val="kk-KZ"/>
        </w:rPr>
        <w:t>талаптар</w:t>
      </w:r>
    </w:p>
    <w:p w:rsidR="00FD60EF" w:rsidRPr="00FD60EF" w:rsidRDefault="00FD60EF" w:rsidP="00FD60EF">
      <w:pPr>
        <w:widowControl w:val="0"/>
        <w:jc w:val="center"/>
        <w:rPr>
          <w:color w:val="000000"/>
          <w:sz w:val="28"/>
          <w:szCs w:val="28"/>
          <w:lang w:val="kk-KZ"/>
        </w:rPr>
      </w:pPr>
    </w:p>
    <w:p w:rsidR="00FD60EF" w:rsidRPr="00FD60EF" w:rsidRDefault="00FD60EF" w:rsidP="00FD60EF">
      <w:pPr>
        <w:widowControl w:val="0"/>
        <w:jc w:val="center"/>
        <w:rPr>
          <w:color w:val="000000"/>
          <w:sz w:val="28"/>
          <w:szCs w:val="28"/>
          <w:lang w:val="kk-KZ"/>
        </w:rPr>
      </w:pPr>
    </w:p>
    <w:p w:rsidR="00FD60EF" w:rsidRPr="00FD60EF" w:rsidRDefault="00FD60EF" w:rsidP="00FD60EF">
      <w:pPr>
        <w:widowControl w:val="0"/>
        <w:jc w:val="center"/>
        <w:rPr>
          <w:b/>
          <w:color w:val="000000"/>
          <w:sz w:val="28"/>
          <w:szCs w:val="28"/>
          <w:lang w:val="kk-KZ"/>
        </w:rPr>
      </w:pPr>
      <w:bookmarkStart w:id="2" w:name="sub1007350821"/>
      <w:r w:rsidRPr="00FD60EF">
        <w:rPr>
          <w:b/>
          <w:color w:val="000000"/>
          <w:sz w:val="28"/>
          <w:szCs w:val="28"/>
          <w:lang w:val="kk-KZ"/>
        </w:rPr>
        <w:t>1-тарау. Жалпы ережелер</w:t>
      </w:r>
    </w:p>
    <w:p w:rsidR="00FD60EF" w:rsidRPr="00FD60EF" w:rsidRDefault="00FD60EF" w:rsidP="00FD60EF">
      <w:pPr>
        <w:widowControl w:val="0"/>
        <w:rPr>
          <w:color w:val="000000"/>
          <w:sz w:val="28"/>
          <w:szCs w:val="28"/>
          <w:lang w:val="kk-KZ"/>
        </w:rPr>
      </w:pPr>
      <w:r w:rsidRPr="00FD60EF">
        <w:rPr>
          <w:color w:val="000000"/>
          <w:sz w:val="28"/>
          <w:szCs w:val="28"/>
          <w:lang w:val="kk-KZ"/>
        </w:rPr>
        <w:t> </w:t>
      </w:r>
    </w:p>
    <w:bookmarkEnd w:id="2"/>
    <w:p w:rsidR="00FD60EF" w:rsidRPr="00FD60EF" w:rsidRDefault="00FD60EF" w:rsidP="00FD60EF">
      <w:pPr>
        <w:widowControl w:val="0"/>
        <w:ind w:firstLine="709"/>
        <w:jc w:val="both"/>
        <w:rPr>
          <w:color w:val="000000"/>
          <w:sz w:val="28"/>
          <w:szCs w:val="28"/>
          <w:lang w:val="kk-KZ"/>
        </w:rPr>
      </w:pPr>
      <w:r w:rsidRPr="00FD60EF">
        <w:rPr>
          <w:color w:val="000000"/>
          <w:sz w:val="28"/>
          <w:szCs w:val="28"/>
          <w:lang w:val="kk-KZ"/>
        </w:rPr>
        <w:t xml:space="preserve">1. </w:t>
      </w:r>
      <w:bookmarkStart w:id="3" w:name="SUB200"/>
      <w:bookmarkEnd w:id="3"/>
      <w:r w:rsidRPr="00FD60EF">
        <w:rPr>
          <w:color w:val="000000"/>
          <w:sz w:val="28"/>
          <w:szCs w:val="28"/>
          <w:lang w:val="kk-KZ"/>
        </w:rPr>
        <w:t xml:space="preserve">Осы Қызметін Қазақстан Республикасы Ұлттық Банкінің қолма-қол шетел валютасымен айырбастау операцияларына арналған лицензиясы негізінде тек қана айырбастау пункттері арқылы жүзеге асыратын заңды тұлғаларға және банкноттарды, монеталарды және құндылықтарды инкассациялау айрықша қызметі болып табылатын заңды тұлғаларға қылмыстық жолмен алынған кірістерді заңдастыруға (жылыстатуға) және терроризмді қаржыландыруға қарсы іс-қимыл жасау мақсатында ішкі бақылау қағидаларына қойылатын талаптар (бұдан әрі – Талаптар) «Қылмыстық жолмен алынған кірістерді заңдастыруға (жылыстатуға) және терроризмді қаржыландыруға қарсы іс-қимыл туралы» Қазақстан Республикасының </w:t>
      </w:r>
      <w:hyperlink r:id="rId9" w:history="1">
        <w:r w:rsidRPr="00FD60EF">
          <w:rPr>
            <w:color w:val="000000"/>
            <w:sz w:val="28"/>
            <w:szCs w:val="28"/>
            <w:lang w:val="kk-KZ"/>
          </w:rPr>
          <w:t>Заңына</w:t>
        </w:r>
      </w:hyperlink>
      <w:r w:rsidRPr="00FD60EF">
        <w:rPr>
          <w:color w:val="000000"/>
          <w:sz w:val="28"/>
          <w:szCs w:val="28"/>
          <w:lang w:val="kk-KZ"/>
        </w:rPr>
        <w:t xml:space="preserve"> (бұдан әрі – КЖ/ТҚҚ туралы заң) сәйкес әзірленді және қызметін Қазақстан Республикасы Ұлттық Банкінің қолма-қол шетел валютасымен айырбастау операцияларына арналған лицензиясы негізінде тек қана айырбастау пункттері арқылы жүзеге асыратын заңды тұлғаларға, сондай-ақ банкноттарды, монеталарды және құндылықтарды инкассациялау айрықша қызметі болып табылатын заңды тұлғаларға (бұдан әрі – ұйымдар) қолданылады.</w:t>
      </w:r>
    </w:p>
    <w:p w:rsidR="00FD60EF" w:rsidRPr="00FD60EF" w:rsidRDefault="00FD60EF" w:rsidP="00FD60EF">
      <w:pPr>
        <w:widowControl w:val="0"/>
        <w:ind w:firstLine="709"/>
        <w:jc w:val="both"/>
        <w:rPr>
          <w:color w:val="000000"/>
          <w:sz w:val="28"/>
          <w:szCs w:val="28"/>
          <w:lang w:val="kk-KZ"/>
        </w:rPr>
      </w:pPr>
      <w:r w:rsidRPr="00FD60EF">
        <w:rPr>
          <w:color w:val="000000"/>
          <w:sz w:val="28"/>
          <w:szCs w:val="28"/>
          <w:lang w:val="kk-KZ"/>
        </w:rPr>
        <w:t xml:space="preserve">2. Егер Талаптармен өзгеше көзделмесе, онда Талаптарда қолданылатын ұғымдар КЖ/ТҚҚ туралы заңда көрсетілген мағыналарында пайдаланылады. </w:t>
      </w:r>
    </w:p>
    <w:p w:rsidR="00FD60EF" w:rsidRPr="00FD60EF" w:rsidRDefault="00FD60EF" w:rsidP="00FD60EF">
      <w:pPr>
        <w:widowControl w:val="0"/>
        <w:ind w:firstLine="709"/>
        <w:jc w:val="both"/>
        <w:rPr>
          <w:color w:val="000000"/>
          <w:sz w:val="28"/>
          <w:szCs w:val="28"/>
          <w:lang w:val="kk-KZ"/>
        </w:rPr>
      </w:pPr>
      <w:r w:rsidRPr="00FD60EF">
        <w:rPr>
          <w:color w:val="000000"/>
          <w:sz w:val="28"/>
          <w:szCs w:val="28"/>
          <w:lang w:val="kk-KZ"/>
        </w:rPr>
        <w:t>Талаптардың мақсаттары үшін мынадай негізгі ұғымдар пайдаланылады:</w:t>
      </w:r>
    </w:p>
    <w:p w:rsidR="00FD60EF" w:rsidRPr="00FD60EF" w:rsidRDefault="00FD60EF" w:rsidP="00FD60EF">
      <w:pPr>
        <w:widowControl w:val="0"/>
        <w:ind w:firstLine="709"/>
        <w:jc w:val="both"/>
        <w:rPr>
          <w:color w:val="000000"/>
          <w:sz w:val="28"/>
          <w:szCs w:val="28"/>
          <w:lang w:val="kk-KZ"/>
        </w:rPr>
      </w:pPr>
      <w:r w:rsidRPr="00FD60EF">
        <w:rPr>
          <w:color w:val="000000"/>
          <w:sz w:val="28"/>
          <w:szCs w:val="28"/>
          <w:lang w:val="kk-KZ"/>
        </w:rPr>
        <w:t xml:space="preserve">1) </w:t>
      </w:r>
      <w:r w:rsidRPr="00FD60EF">
        <w:rPr>
          <w:bCs/>
          <w:color w:val="000000"/>
          <w:sz w:val="28"/>
          <w:szCs w:val="28"/>
          <w:lang w:val="kk-KZ"/>
        </w:rPr>
        <w:t xml:space="preserve">әдеттегіден тыс операция (мәміле) – қаржы мониторингін жүзеге асыратын және қылмыстық жолмен алынған кірістерді заңдастыруға (жылыстатуға), терроризмді қаржыландыруға, жаппай қырып-жою қаруын </w:t>
      </w:r>
      <w:r w:rsidRPr="00FD60EF">
        <w:rPr>
          <w:bCs/>
          <w:color w:val="000000"/>
          <w:sz w:val="28"/>
          <w:szCs w:val="28"/>
          <w:lang w:val="kk-KZ"/>
        </w:rPr>
        <w:lastRenderedPageBreak/>
        <w:t xml:space="preserve">таратуды қаржыландыруға қарсы іс-қимыл бойынша өзге де шараларды қабылдайтын уәкілетті орган (бұдан әрі – қаржы мониторингі жөніндегі уәкілетті орган) КЖ/ТҚҚ туралы заңның </w:t>
      </w:r>
      <w:hyperlink r:id="rId10" w:history="1">
        <w:r w:rsidRPr="00FD60EF">
          <w:rPr>
            <w:bCs/>
            <w:color w:val="000000"/>
            <w:sz w:val="28"/>
            <w:szCs w:val="28"/>
            <w:lang w:val="kk-KZ"/>
          </w:rPr>
          <w:t>10-бабының 2-тармағына</w:t>
        </w:r>
      </w:hyperlink>
      <w:r w:rsidRPr="00FD60EF">
        <w:rPr>
          <w:bCs/>
          <w:color w:val="000000"/>
          <w:sz w:val="28"/>
          <w:szCs w:val="28"/>
          <w:lang w:val="kk-KZ"/>
        </w:rPr>
        <w:t xml:space="preserve"> сәйкес айқындаған, сондай-ақ ұйым дербес әзірлеген күдікті операциялар белгілері ескеріле отырып, КЖ/ТҚҚ туралы заңның </w:t>
      </w:r>
      <w:bookmarkStart w:id="4" w:name="sub1004049913"/>
      <w:r w:rsidRPr="00FD60EF">
        <w:rPr>
          <w:bCs/>
          <w:color w:val="000000"/>
          <w:sz w:val="28"/>
          <w:szCs w:val="28"/>
          <w:lang w:val="kk-KZ"/>
        </w:rPr>
        <w:fldChar w:fldCharType="begin"/>
      </w:r>
      <w:r w:rsidRPr="00FD60EF">
        <w:rPr>
          <w:bCs/>
          <w:color w:val="000000"/>
          <w:sz w:val="28"/>
          <w:szCs w:val="28"/>
          <w:lang w:val="kk-KZ"/>
        </w:rPr>
        <w:instrText xml:space="preserve"> HYPERLINK "jl:30466644.40400 " </w:instrText>
      </w:r>
      <w:r w:rsidRPr="00FD60EF">
        <w:rPr>
          <w:bCs/>
          <w:color w:val="000000"/>
          <w:sz w:val="28"/>
          <w:szCs w:val="28"/>
          <w:lang w:val="kk-KZ"/>
        </w:rPr>
        <w:fldChar w:fldCharType="separate"/>
      </w:r>
      <w:r w:rsidRPr="00FD60EF">
        <w:rPr>
          <w:bCs/>
          <w:color w:val="000000"/>
          <w:sz w:val="28"/>
          <w:szCs w:val="28"/>
          <w:lang w:val="kk-KZ"/>
        </w:rPr>
        <w:t>4-бабының 4-тармағына</w:t>
      </w:r>
      <w:r w:rsidRPr="00FD60EF">
        <w:rPr>
          <w:bCs/>
          <w:color w:val="000000"/>
          <w:sz w:val="28"/>
          <w:szCs w:val="28"/>
          <w:lang w:val="kk-KZ"/>
        </w:rPr>
        <w:fldChar w:fldCharType="end"/>
      </w:r>
      <w:bookmarkEnd w:id="4"/>
      <w:r w:rsidRPr="00FD60EF">
        <w:rPr>
          <w:bCs/>
          <w:color w:val="000000"/>
          <w:sz w:val="28"/>
          <w:szCs w:val="28"/>
          <w:lang w:val="kk-KZ"/>
        </w:rPr>
        <w:t xml:space="preserve"> сәйкес міндетті зерделенуге жататын операция (мәміле)</w:t>
      </w:r>
      <w:r w:rsidRPr="00FD60EF">
        <w:rPr>
          <w:color w:val="000000"/>
          <w:sz w:val="28"/>
          <w:szCs w:val="28"/>
          <w:lang w:val="kk-KZ"/>
        </w:rPr>
        <w:t>;</w:t>
      </w:r>
    </w:p>
    <w:p w:rsidR="00FD60EF" w:rsidRPr="00FD60EF" w:rsidRDefault="00FD60EF" w:rsidP="00FD60EF">
      <w:pPr>
        <w:widowControl w:val="0"/>
        <w:ind w:firstLine="709"/>
        <w:jc w:val="both"/>
        <w:rPr>
          <w:color w:val="000000"/>
          <w:sz w:val="28"/>
          <w:szCs w:val="28"/>
          <w:lang w:val="kk-KZ"/>
        </w:rPr>
      </w:pPr>
      <w:r w:rsidRPr="00FD60EF">
        <w:rPr>
          <w:color w:val="000000"/>
          <w:sz w:val="28"/>
          <w:szCs w:val="28"/>
          <w:lang w:val="kk-KZ"/>
        </w:rPr>
        <w:t>2) бенефициарлық меншік иесі – бұл:</w:t>
      </w:r>
    </w:p>
    <w:p w:rsidR="00FD60EF" w:rsidRPr="00FD60EF" w:rsidRDefault="00FD60EF" w:rsidP="00FD60EF">
      <w:pPr>
        <w:widowControl w:val="0"/>
        <w:ind w:firstLine="709"/>
        <w:jc w:val="both"/>
        <w:rPr>
          <w:color w:val="000000"/>
          <w:sz w:val="28"/>
          <w:szCs w:val="28"/>
          <w:lang w:val="kk-KZ"/>
        </w:rPr>
      </w:pPr>
      <w:r w:rsidRPr="00FD60EF">
        <w:rPr>
          <w:color w:val="000000"/>
          <w:sz w:val="28"/>
          <w:szCs w:val="28"/>
          <w:lang w:val="kk-KZ"/>
        </w:rPr>
        <w:t>клиенттің – заңды тұлғаның жарғылық капиталына қатысу үлестерінің не орналастырылған акцияларының (артықшылықты және қоғам сатып алған акциялары шегеріле отырып) жиырма бес пайызынан астамы тікелей немесе жанама түрде тиесілі;</w:t>
      </w:r>
    </w:p>
    <w:p w:rsidR="00FD60EF" w:rsidRPr="00FD60EF" w:rsidRDefault="00FD60EF" w:rsidP="00FD60EF">
      <w:pPr>
        <w:widowControl w:val="0"/>
        <w:ind w:firstLine="709"/>
        <w:jc w:val="both"/>
        <w:rPr>
          <w:color w:val="000000"/>
          <w:sz w:val="28"/>
          <w:szCs w:val="28"/>
          <w:lang w:val="kk-KZ"/>
        </w:rPr>
      </w:pPr>
      <w:r w:rsidRPr="00FD60EF">
        <w:rPr>
          <w:color w:val="000000"/>
          <w:sz w:val="28"/>
          <w:szCs w:val="28"/>
          <w:lang w:val="kk-KZ"/>
        </w:rPr>
        <w:t>клиентті өзгеше түрде бақылауды жүзеге асыратын;</w:t>
      </w:r>
    </w:p>
    <w:p w:rsidR="00FD60EF" w:rsidRPr="00FD60EF" w:rsidRDefault="00FD60EF" w:rsidP="00FD60EF">
      <w:pPr>
        <w:widowControl w:val="0"/>
        <w:ind w:firstLine="709"/>
        <w:jc w:val="both"/>
        <w:rPr>
          <w:color w:val="000000"/>
          <w:sz w:val="28"/>
          <w:szCs w:val="28"/>
          <w:lang w:val="kk-KZ"/>
        </w:rPr>
      </w:pPr>
      <w:r w:rsidRPr="00FD60EF">
        <w:rPr>
          <w:color w:val="000000"/>
          <w:sz w:val="28"/>
          <w:szCs w:val="28"/>
          <w:lang w:val="kk-KZ"/>
        </w:rPr>
        <w:t>оның мүддесінде клиент ақшамен және (немесе) өзге мүлікпен операциялар жасайтын жеке тұлға;</w:t>
      </w:r>
    </w:p>
    <w:p w:rsidR="00FD60EF" w:rsidRPr="00FD60EF" w:rsidRDefault="00FD60EF" w:rsidP="00FD60EF">
      <w:pPr>
        <w:widowControl w:val="0"/>
        <w:ind w:firstLine="709"/>
        <w:jc w:val="both"/>
        <w:rPr>
          <w:color w:val="000000"/>
          <w:sz w:val="28"/>
          <w:szCs w:val="28"/>
          <w:lang w:val="kk-KZ"/>
        </w:rPr>
      </w:pPr>
      <w:r w:rsidRPr="00FD60EF">
        <w:rPr>
          <w:color w:val="000000"/>
          <w:sz w:val="28"/>
          <w:szCs w:val="28"/>
          <w:lang w:val="kk-KZ"/>
        </w:rPr>
        <w:t xml:space="preserve">3) </w:t>
      </w:r>
      <w:r w:rsidRPr="00FD60EF">
        <w:rPr>
          <w:bCs/>
          <w:color w:val="000000"/>
          <w:sz w:val="28"/>
          <w:szCs w:val="28"/>
          <w:lang w:val="kk-KZ"/>
        </w:rPr>
        <w:t>бөлінген байланыс арнасы – қаржы мониторингі жөніндегі уәкілетті органның платформасында тіркеу арқылы ұйымның электрондық өзара іс-қимыл тәсілі;</w:t>
      </w:r>
    </w:p>
    <w:p w:rsidR="00FD60EF" w:rsidRPr="00FD60EF" w:rsidRDefault="00FD60EF" w:rsidP="00FD60EF">
      <w:pPr>
        <w:widowControl w:val="0"/>
        <w:ind w:firstLine="709"/>
        <w:jc w:val="both"/>
        <w:rPr>
          <w:color w:val="000000"/>
          <w:sz w:val="28"/>
          <w:szCs w:val="28"/>
          <w:lang w:val="kk-KZ"/>
        </w:rPr>
      </w:pPr>
      <w:r w:rsidRPr="00FD60EF">
        <w:rPr>
          <w:color w:val="000000"/>
          <w:sz w:val="28"/>
          <w:szCs w:val="28"/>
          <w:lang w:val="kk-KZ"/>
        </w:rPr>
        <w:t xml:space="preserve">4) біржолғы операция (мәміле) – клиенттің айырбастау пункті арқылы қолма-қол шетелдік валютаны сатып алуы, сатуы немесе айырбастауы түрінде ұйымның қызметтерді ұсынуы жөніндегі қарым-қатынастар; </w:t>
      </w:r>
    </w:p>
    <w:p w:rsidR="00FD60EF" w:rsidRPr="00FD60EF" w:rsidRDefault="00FD60EF" w:rsidP="00FD60EF">
      <w:pPr>
        <w:widowControl w:val="0"/>
        <w:ind w:firstLine="709"/>
        <w:jc w:val="both"/>
        <w:rPr>
          <w:color w:val="000000"/>
          <w:sz w:val="28"/>
          <w:szCs w:val="28"/>
          <w:lang w:val="kk-KZ"/>
        </w:rPr>
      </w:pPr>
      <w:r w:rsidRPr="00FD60EF">
        <w:rPr>
          <w:color w:val="000000"/>
          <w:sz w:val="28"/>
          <w:szCs w:val="28"/>
          <w:lang w:val="kk-KZ"/>
        </w:rPr>
        <w:t xml:space="preserve">5) қылмыстық жолмен алынған кiрiстердi заңдастыру (жылыстату) және терроризмді қаржыландыру тәуекелдері – ұйымды қылмыстық жолмен алынған кiрiстердi заңдастыру (жылыстату) және терроризмдi қаржыландыру процестеріне немесе өзге қылмыстық қызметке қасақана немесе қасақана емес тарту тәуекелдері; </w:t>
      </w:r>
    </w:p>
    <w:p w:rsidR="00FD60EF" w:rsidRPr="00FD60EF" w:rsidRDefault="00FD60EF" w:rsidP="00FD60EF">
      <w:pPr>
        <w:widowControl w:val="0"/>
        <w:ind w:firstLine="709"/>
        <w:jc w:val="both"/>
        <w:rPr>
          <w:color w:val="000000"/>
          <w:sz w:val="28"/>
          <w:szCs w:val="28"/>
          <w:lang w:val="kk-KZ"/>
        </w:rPr>
      </w:pPr>
      <w:r w:rsidRPr="00FD60EF">
        <w:rPr>
          <w:color w:val="000000"/>
          <w:sz w:val="28"/>
          <w:szCs w:val="28"/>
          <w:lang w:val="kk-KZ"/>
        </w:rPr>
        <w:t xml:space="preserve">6) қылмыстық жолмен алынған кiрiстердi заңдастыру (жылыстату) және терроризмді қаржыландыру тәуекелдерін басқару – ұйымның қылмыстық жолмен алынған кiрiстердi заңдастыру (жылыстату) және терроризмдi қаржыландыру (бұдан әрі – КЖ/ТҚ) тәуекелдерін анықтау, бағалау, оларға мониторинг жасау, сондай-ақ оларды барынша азайту бойынша қабылдайтын шараларының жиынтығы (қызметтерге, клиенттерге, сондай-ақ клиенттер жасайтын операцияларға қатысты); </w:t>
      </w:r>
    </w:p>
    <w:p w:rsidR="00FD60EF" w:rsidRPr="00FD60EF" w:rsidRDefault="00FD60EF" w:rsidP="00FD60EF">
      <w:pPr>
        <w:widowControl w:val="0"/>
        <w:ind w:firstLine="709"/>
        <w:jc w:val="both"/>
        <w:rPr>
          <w:color w:val="000000"/>
          <w:sz w:val="28"/>
          <w:szCs w:val="28"/>
          <w:lang w:val="kk-KZ"/>
        </w:rPr>
      </w:pPr>
      <w:r w:rsidRPr="00FD60EF">
        <w:rPr>
          <w:color w:val="000000"/>
          <w:sz w:val="28"/>
          <w:szCs w:val="28"/>
          <w:lang w:val="kk-KZ"/>
        </w:rPr>
        <w:t>7) мінсіз іскерлік бедел – кәсіпқойлықты, адалдықты растайтын фактілердің болуы, алынбаған немесе жойылмаған сотталғандығының болмауы, оның ішінде қаржы ұйымының, банк және (немесе) сақтандыру холдингінің басшы қызметкері лауазымын атқару және қаржы ұйымының ірі қатысушысы (ірі акционері) болу құқығынан өмір бойына айыру түрінде қылмыстық жаза қолдану туралы заңды күшіне енген сот шешімінің болмауы;</w:t>
      </w:r>
    </w:p>
    <w:p w:rsidR="00FD60EF" w:rsidRPr="00FD60EF" w:rsidRDefault="00FD60EF" w:rsidP="00FD60EF">
      <w:pPr>
        <w:widowControl w:val="0"/>
        <w:ind w:firstLine="709"/>
        <w:jc w:val="both"/>
        <w:rPr>
          <w:color w:val="000000"/>
          <w:sz w:val="28"/>
          <w:szCs w:val="28"/>
          <w:lang w:val="kk-KZ"/>
        </w:rPr>
      </w:pPr>
      <w:r w:rsidRPr="00FD60EF">
        <w:rPr>
          <w:color w:val="000000"/>
          <w:sz w:val="28"/>
          <w:szCs w:val="28"/>
          <w:lang w:val="kk-KZ"/>
        </w:rPr>
        <w:t xml:space="preserve">8) шекті операция – ақшамен және (немесе) өзге мүлікпен жасалатын, КЖ/ТҚҚ туралы заңның </w:t>
      </w:r>
      <w:bookmarkStart w:id="5" w:name="sub1001161399"/>
      <w:r w:rsidRPr="00FD60EF">
        <w:rPr>
          <w:color w:val="000000"/>
          <w:sz w:val="28"/>
          <w:szCs w:val="28"/>
          <w:lang w:val="kk-KZ"/>
        </w:rPr>
        <w:fldChar w:fldCharType="begin"/>
      </w:r>
      <w:r w:rsidRPr="00FD60EF">
        <w:rPr>
          <w:color w:val="000000"/>
          <w:sz w:val="28"/>
          <w:szCs w:val="28"/>
          <w:lang w:val="kk-KZ"/>
        </w:rPr>
        <w:instrText xml:space="preserve"> HYPERLINK "jl:30466644.40000 " </w:instrText>
      </w:r>
      <w:r w:rsidRPr="00FD60EF">
        <w:rPr>
          <w:color w:val="000000"/>
          <w:sz w:val="28"/>
          <w:szCs w:val="28"/>
          <w:lang w:val="kk-KZ"/>
        </w:rPr>
        <w:fldChar w:fldCharType="separate"/>
      </w:r>
      <w:r w:rsidRPr="00FD60EF">
        <w:rPr>
          <w:color w:val="000000"/>
          <w:sz w:val="28"/>
          <w:szCs w:val="28"/>
          <w:lang w:val="kk-KZ"/>
        </w:rPr>
        <w:t>4-бабына</w:t>
      </w:r>
      <w:r w:rsidRPr="00FD60EF">
        <w:rPr>
          <w:color w:val="000000"/>
          <w:sz w:val="28"/>
          <w:szCs w:val="28"/>
          <w:lang w:val="kk-KZ"/>
        </w:rPr>
        <w:fldChar w:fldCharType="end"/>
      </w:r>
      <w:bookmarkEnd w:id="5"/>
      <w:r w:rsidRPr="00FD60EF">
        <w:rPr>
          <w:color w:val="000000"/>
          <w:sz w:val="28"/>
          <w:szCs w:val="28"/>
          <w:lang w:val="kk-KZ"/>
        </w:rPr>
        <w:t xml:space="preserve"> сәйкес қаржы мониторингі жүргізілуге жататын және КЖ/ТҚҚ туралы заңмен белгіленген шекті сомаға тең не одан асатын операция;</w:t>
      </w:r>
    </w:p>
    <w:p w:rsidR="00FD60EF" w:rsidRPr="00FD60EF" w:rsidRDefault="00FD60EF" w:rsidP="00FD60EF">
      <w:pPr>
        <w:widowControl w:val="0"/>
        <w:ind w:firstLine="709"/>
        <w:jc w:val="both"/>
        <w:rPr>
          <w:color w:val="000000"/>
          <w:sz w:val="28"/>
          <w:szCs w:val="28"/>
          <w:lang w:val="kk-KZ"/>
        </w:rPr>
      </w:pPr>
      <w:r w:rsidRPr="00FD60EF">
        <w:rPr>
          <w:color w:val="000000"/>
          <w:sz w:val="28"/>
          <w:szCs w:val="28"/>
          <w:lang w:val="kk-KZ"/>
        </w:rPr>
        <w:t xml:space="preserve">9) іскерлік қарым-қатынастар – клиенттің айырбастау пункті арқылы </w:t>
      </w:r>
      <w:r w:rsidRPr="00FD60EF">
        <w:rPr>
          <w:color w:val="000000"/>
          <w:sz w:val="28"/>
          <w:szCs w:val="28"/>
          <w:lang w:val="kk-KZ"/>
        </w:rPr>
        <w:lastRenderedPageBreak/>
        <w:t>шетелдік қолма-қол валютаны сатып алуы, сатуы немесе айырбастауы жөніндегі қызметтерді қоспағанда, жазбаша нысанда жасалған шарт негізінде ұйымның клиентке қызметтерді (өнімдерді) ұсынуы бойынша қарым-қатынастар.</w:t>
      </w:r>
    </w:p>
    <w:p w:rsidR="00FD60EF" w:rsidRPr="00FD60EF" w:rsidRDefault="00FD60EF" w:rsidP="00FD60EF">
      <w:pPr>
        <w:widowControl w:val="0"/>
        <w:ind w:firstLine="709"/>
        <w:jc w:val="both"/>
        <w:rPr>
          <w:color w:val="000000"/>
          <w:sz w:val="28"/>
          <w:szCs w:val="28"/>
          <w:lang w:val="kk-KZ"/>
        </w:rPr>
      </w:pPr>
      <w:r w:rsidRPr="00FD60EF">
        <w:rPr>
          <w:color w:val="000000"/>
          <w:sz w:val="28"/>
          <w:szCs w:val="28"/>
          <w:lang w:val="kk-KZ"/>
        </w:rPr>
        <w:t>3. Ұйым қылмыстық жолмен алынған кiрiстердi заңдастыруға (жылыстатуға) және терроризмді қаржыландыруға қарсы іс-қимыл жасау (бұдан әрі – КЖ/ТҚҚ) мақсатында ішкі бақылауды:</w:t>
      </w:r>
    </w:p>
    <w:p w:rsidR="00FD60EF" w:rsidRPr="00FD60EF" w:rsidRDefault="00FD60EF" w:rsidP="00FD60EF">
      <w:pPr>
        <w:widowControl w:val="0"/>
        <w:ind w:firstLine="709"/>
        <w:jc w:val="both"/>
        <w:rPr>
          <w:color w:val="000000"/>
          <w:sz w:val="28"/>
          <w:szCs w:val="28"/>
          <w:lang w:val="kk-KZ"/>
        </w:rPr>
      </w:pPr>
      <w:r w:rsidRPr="00FD60EF">
        <w:rPr>
          <w:color w:val="000000"/>
          <w:sz w:val="28"/>
          <w:szCs w:val="28"/>
          <w:lang w:val="kk-KZ"/>
        </w:rPr>
        <w:t>1) ұйымның КЖ/ТҚҚ туралы заңның талаптарын орындауын қамтамасыз ету;</w:t>
      </w:r>
    </w:p>
    <w:p w:rsidR="00FD60EF" w:rsidRPr="00FD60EF" w:rsidRDefault="00FD60EF" w:rsidP="00FD60EF">
      <w:pPr>
        <w:widowControl w:val="0"/>
        <w:ind w:firstLine="709"/>
        <w:jc w:val="both"/>
        <w:rPr>
          <w:color w:val="000000"/>
          <w:sz w:val="28"/>
          <w:szCs w:val="28"/>
          <w:lang w:val="kk-KZ"/>
        </w:rPr>
      </w:pPr>
      <w:r w:rsidRPr="00FD60EF">
        <w:rPr>
          <w:color w:val="000000"/>
          <w:sz w:val="28"/>
          <w:szCs w:val="28"/>
          <w:lang w:val="kk-KZ"/>
        </w:rPr>
        <w:t>2) ұйымның ішкі бақылау жүйесінің тиімділігін КЖ/ТҚ заңдастыру тәуекелдерін және қатар жүретін тәуекелдерді (операциялық, бедел) басқару үшін жеткілікті деңгейде ұстап тұру;</w:t>
      </w:r>
    </w:p>
    <w:p w:rsidR="00FD60EF" w:rsidRPr="00FD60EF" w:rsidRDefault="00FD60EF" w:rsidP="00FD60EF">
      <w:pPr>
        <w:widowControl w:val="0"/>
        <w:ind w:firstLine="709"/>
        <w:jc w:val="both"/>
        <w:rPr>
          <w:color w:val="000000"/>
          <w:sz w:val="28"/>
          <w:szCs w:val="28"/>
          <w:lang w:val="kk-KZ"/>
        </w:rPr>
      </w:pPr>
      <w:r w:rsidRPr="00FD60EF">
        <w:rPr>
          <w:color w:val="000000"/>
          <w:sz w:val="28"/>
          <w:szCs w:val="28"/>
          <w:lang w:val="kk-KZ"/>
        </w:rPr>
        <w:t>3) ұйымды, оның лауазымды тұлғалары мен қызметкерлерін КЖ/ТҚ процестеріне тартуды болдырмау мақсатында жүзеге асырады.</w:t>
      </w:r>
    </w:p>
    <w:p w:rsidR="00FD60EF" w:rsidRPr="00FD60EF" w:rsidRDefault="00FD60EF" w:rsidP="00FD60EF">
      <w:pPr>
        <w:widowControl w:val="0"/>
        <w:ind w:firstLine="709"/>
        <w:jc w:val="both"/>
        <w:rPr>
          <w:color w:val="000000"/>
          <w:sz w:val="28"/>
          <w:szCs w:val="28"/>
          <w:lang w:val="kk-KZ"/>
        </w:rPr>
      </w:pPr>
      <w:r w:rsidRPr="00FD60EF">
        <w:rPr>
          <w:color w:val="000000"/>
          <w:sz w:val="28"/>
          <w:szCs w:val="28"/>
          <w:lang w:val="kk-KZ"/>
        </w:rPr>
        <w:t>4. Ұйымда КЖ/ТҚҚ мақсатында ішкі бақылауды ұйымдастыру шеңберінде ұйымның ішкі аудит қызметінің не ішкі аудитті жүргізуге уәкілетті өзге органның КЖ/ТҚҚ мақсатында ішкі бақылаудың тиімділігін бағалауды жүргізуіне қойылатын талаптар қамтылатын ішкі бақылау қағидалары әзірленеді.</w:t>
      </w:r>
    </w:p>
    <w:p w:rsidR="00FD60EF" w:rsidRPr="00FD60EF" w:rsidRDefault="00FD60EF" w:rsidP="00FD60EF">
      <w:pPr>
        <w:widowControl w:val="0"/>
        <w:ind w:firstLine="709"/>
        <w:jc w:val="both"/>
        <w:rPr>
          <w:color w:val="000000"/>
          <w:sz w:val="28"/>
          <w:szCs w:val="28"/>
          <w:lang w:val="kk-KZ"/>
        </w:rPr>
      </w:pPr>
      <w:r w:rsidRPr="00FD60EF">
        <w:rPr>
          <w:color w:val="000000"/>
          <w:sz w:val="28"/>
          <w:szCs w:val="28"/>
          <w:lang w:val="kk-KZ"/>
        </w:rPr>
        <w:t xml:space="preserve">Ішкі бақылау қағидалары КЖ/ТҚҚ туралы заңның </w:t>
      </w:r>
      <w:bookmarkStart w:id="6" w:name="sub1001363028"/>
      <w:r w:rsidRPr="00FD60EF">
        <w:rPr>
          <w:color w:val="000000"/>
          <w:sz w:val="28"/>
          <w:szCs w:val="28"/>
          <w:lang w:val="kk-KZ"/>
        </w:rPr>
        <w:fldChar w:fldCharType="begin"/>
      </w:r>
      <w:r w:rsidRPr="00FD60EF">
        <w:rPr>
          <w:color w:val="000000"/>
          <w:sz w:val="28"/>
          <w:szCs w:val="28"/>
          <w:lang w:val="kk-KZ"/>
        </w:rPr>
        <w:instrText xml:space="preserve"> HYPERLINK "jl:30466644.110000 " </w:instrText>
      </w:r>
      <w:r w:rsidRPr="00FD60EF">
        <w:rPr>
          <w:color w:val="000000"/>
          <w:sz w:val="28"/>
          <w:szCs w:val="28"/>
          <w:lang w:val="kk-KZ"/>
        </w:rPr>
        <w:fldChar w:fldCharType="separate"/>
      </w:r>
      <w:r w:rsidRPr="00FD60EF">
        <w:rPr>
          <w:color w:val="000000"/>
          <w:sz w:val="28"/>
          <w:szCs w:val="28"/>
          <w:lang w:val="kk-KZ"/>
        </w:rPr>
        <w:t>11-бабында</w:t>
      </w:r>
      <w:r w:rsidRPr="00FD60EF">
        <w:rPr>
          <w:color w:val="000000"/>
          <w:sz w:val="28"/>
          <w:szCs w:val="28"/>
          <w:lang w:val="kk-KZ"/>
        </w:rPr>
        <w:fldChar w:fldCharType="end"/>
      </w:r>
      <w:bookmarkEnd w:id="6"/>
      <w:r w:rsidRPr="00FD60EF">
        <w:rPr>
          <w:color w:val="000000"/>
          <w:sz w:val="28"/>
          <w:szCs w:val="28"/>
          <w:lang w:val="kk-KZ"/>
        </w:rPr>
        <w:t xml:space="preserve"> көзделген бағдарламаларды қамтиды, оларды ұйым Талаптарға сәйкес дербес әзірлейді және олар ұйымның ішкі құжаты не осындай құжаттардың жиынтығы болып табылады.</w:t>
      </w:r>
      <w:r w:rsidRPr="00FD60EF">
        <w:rPr>
          <w:color w:val="000000"/>
          <w:sz w:val="20"/>
          <w:szCs w:val="20"/>
          <w:lang w:val="kk-KZ"/>
        </w:rPr>
        <w:t xml:space="preserve"> </w:t>
      </w:r>
    </w:p>
    <w:p w:rsidR="00FD60EF" w:rsidRPr="00FD60EF" w:rsidRDefault="00FD60EF" w:rsidP="00FD60EF">
      <w:pPr>
        <w:widowControl w:val="0"/>
        <w:ind w:firstLine="709"/>
        <w:rPr>
          <w:color w:val="000000"/>
          <w:sz w:val="28"/>
          <w:szCs w:val="28"/>
          <w:lang w:val="kk-KZ"/>
        </w:rPr>
      </w:pPr>
      <w:bookmarkStart w:id="7" w:name="SUB300"/>
      <w:bookmarkStart w:id="8" w:name="SUB400"/>
      <w:bookmarkEnd w:id="7"/>
      <w:bookmarkEnd w:id="8"/>
    </w:p>
    <w:p w:rsidR="00FD60EF" w:rsidRPr="00FD60EF" w:rsidRDefault="00FD60EF" w:rsidP="00FD60EF">
      <w:pPr>
        <w:widowControl w:val="0"/>
        <w:ind w:firstLine="709"/>
        <w:rPr>
          <w:color w:val="000000"/>
          <w:sz w:val="28"/>
          <w:szCs w:val="28"/>
          <w:lang w:val="kk-KZ"/>
        </w:rPr>
      </w:pPr>
    </w:p>
    <w:p w:rsidR="00FD60EF" w:rsidRPr="00FD60EF" w:rsidRDefault="00FD60EF" w:rsidP="00FD60EF">
      <w:pPr>
        <w:widowControl w:val="0"/>
        <w:ind w:firstLine="709"/>
        <w:jc w:val="center"/>
        <w:rPr>
          <w:b/>
          <w:bCs/>
          <w:color w:val="000000"/>
          <w:sz w:val="28"/>
          <w:szCs w:val="28"/>
          <w:lang w:val="kk-KZ"/>
        </w:rPr>
      </w:pPr>
      <w:bookmarkStart w:id="9" w:name="SUB500"/>
      <w:bookmarkEnd w:id="9"/>
      <w:r w:rsidRPr="00FD60EF">
        <w:rPr>
          <w:b/>
          <w:bCs/>
          <w:color w:val="000000"/>
          <w:sz w:val="28"/>
          <w:szCs w:val="28"/>
          <w:lang w:val="kk-KZ"/>
        </w:rPr>
        <w:t xml:space="preserve">2-тарау. КЖ/ТҚҚ ішкі жүйесін ұйымдастыру және </w:t>
      </w:r>
    </w:p>
    <w:p w:rsidR="00FD60EF" w:rsidRPr="00FD60EF" w:rsidRDefault="00FD60EF" w:rsidP="00FD60EF">
      <w:pPr>
        <w:widowControl w:val="0"/>
        <w:ind w:firstLine="709"/>
        <w:jc w:val="center"/>
        <w:rPr>
          <w:color w:val="000000"/>
          <w:sz w:val="28"/>
          <w:szCs w:val="28"/>
          <w:lang w:val="kk-KZ"/>
        </w:rPr>
      </w:pPr>
      <w:r w:rsidRPr="00FD60EF">
        <w:rPr>
          <w:b/>
          <w:bCs/>
          <w:color w:val="000000"/>
          <w:sz w:val="28"/>
          <w:szCs w:val="28"/>
          <w:lang w:val="kk-KZ"/>
        </w:rPr>
        <w:t>КЖ/ТҚҚ мақсатында ішкі бақылауды ұйымдастыру бағдарламасы</w:t>
      </w:r>
    </w:p>
    <w:p w:rsidR="00FD60EF" w:rsidRPr="00FD60EF" w:rsidRDefault="00FD60EF" w:rsidP="00FD60EF">
      <w:pPr>
        <w:widowControl w:val="0"/>
        <w:ind w:firstLine="709"/>
        <w:jc w:val="both"/>
        <w:rPr>
          <w:color w:val="000000"/>
          <w:sz w:val="28"/>
          <w:szCs w:val="28"/>
          <w:lang w:val="kk-KZ"/>
        </w:rPr>
      </w:pPr>
      <w:r w:rsidRPr="00FD60EF">
        <w:rPr>
          <w:color w:val="000000"/>
          <w:sz w:val="28"/>
          <w:szCs w:val="28"/>
          <w:lang w:val="kk-KZ"/>
        </w:rPr>
        <w:t> </w:t>
      </w:r>
    </w:p>
    <w:p w:rsidR="00FD60EF" w:rsidRPr="00FD60EF" w:rsidRDefault="00FD60EF" w:rsidP="00FD60EF">
      <w:pPr>
        <w:widowControl w:val="0"/>
        <w:ind w:firstLine="709"/>
        <w:jc w:val="both"/>
        <w:rPr>
          <w:color w:val="000000"/>
          <w:sz w:val="28"/>
          <w:szCs w:val="28"/>
          <w:lang w:val="kk-KZ"/>
        </w:rPr>
      </w:pPr>
      <w:r w:rsidRPr="00FD60EF">
        <w:rPr>
          <w:color w:val="000000"/>
          <w:sz w:val="28"/>
          <w:szCs w:val="28"/>
          <w:lang w:val="kk-KZ"/>
        </w:rPr>
        <w:t>5. Ұйымның ішкі құжаттарында белгіленген тәртіппен ұйымда ішкі бақылау қағидаларын сақтауға мониторингті жүзеге асыру үшін жауапты лауазымды адам (бұдан әрі – жауапты қызметкер) тағайындалады, сондай-ақ құзыретіне КЖ/ТҚҚ мәселелері кіретін ұйымның қызметкерлері не бөлімшесі (бұдан әрі – КЖ/ТҚҚ жөніндегі бөлімше) айқындалады.</w:t>
      </w:r>
    </w:p>
    <w:p w:rsidR="00FD60EF" w:rsidRPr="00FD60EF" w:rsidRDefault="00FD60EF" w:rsidP="00FD60EF">
      <w:pPr>
        <w:widowControl w:val="0"/>
        <w:ind w:firstLine="709"/>
        <w:jc w:val="both"/>
        <w:rPr>
          <w:color w:val="000000"/>
          <w:sz w:val="28"/>
          <w:szCs w:val="28"/>
          <w:lang w:val="kk-KZ"/>
        </w:rPr>
      </w:pPr>
      <w:bookmarkStart w:id="10" w:name="SUB600"/>
      <w:bookmarkEnd w:id="10"/>
      <w:r w:rsidRPr="00FD60EF">
        <w:rPr>
          <w:color w:val="000000"/>
          <w:sz w:val="28"/>
          <w:szCs w:val="28"/>
          <w:lang w:val="kk-KZ"/>
        </w:rPr>
        <w:t>6. Мыналар жауапты қызметкерге қойылатын талаптар болып табылады:</w:t>
      </w:r>
    </w:p>
    <w:p w:rsidR="00FD60EF" w:rsidRPr="00FD60EF" w:rsidRDefault="00FD60EF" w:rsidP="00FD60EF">
      <w:pPr>
        <w:widowControl w:val="0"/>
        <w:ind w:firstLine="709"/>
        <w:jc w:val="both"/>
        <w:rPr>
          <w:color w:val="000000"/>
          <w:sz w:val="28"/>
          <w:szCs w:val="28"/>
          <w:lang w:val="kk-KZ"/>
        </w:rPr>
      </w:pPr>
      <w:r w:rsidRPr="00FD60EF">
        <w:rPr>
          <w:color w:val="000000"/>
          <w:sz w:val="28"/>
          <w:szCs w:val="28"/>
          <w:lang w:val="kk-KZ"/>
        </w:rPr>
        <w:t>1) жоғары білімінің болуы;</w:t>
      </w:r>
    </w:p>
    <w:p w:rsidR="00FD60EF" w:rsidRPr="00FD60EF" w:rsidRDefault="00FD60EF" w:rsidP="00FD60EF">
      <w:pPr>
        <w:widowControl w:val="0"/>
        <w:ind w:firstLine="709"/>
        <w:jc w:val="both"/>
        <w:rPr>
          <w:color w:val="000000"/>
          <w:sz w:val="28"/>
          <w:szCs w:val="28"/>
          <w:lang w:val="kk-KZ"/>
        </w:rPr>
      </w:pPr>
      <w:r w:rsidRPr="00FD60EF">
        <w:rPr>
          <w:color w:val="000000"/>
          <w:sz w:val="28"/>
          <w:szCs w:val="28"/>
          <w:lang w:val="kk-KZ"/>
        </w:rPr>
        <w:t>2) қаржы ұйымдарында кемінде екі жыл жұмыс өтілінің болуы (техникалық немесе көмекші қызметкер қызметтеріндегі жұмыс тәжірибесін қоспағанда);</w:t>
      </w:r>
    </w:p>
    <w:p w:rsidR="00FD60EF" w:rsidRPr="00FD60EF" w:rsidRDefault="00FD60EF" w:rsidP="00FD60EF">
      <w:pPr>
        <w:widowControl w:val="0"/>
        <w:ind w:firstLine="709"/>
        <w:jc w:val="both"/>
        <w:rPr>
          <w:color w:val="000000"/>
          <w:sz w:val="28"/>
          <w:szCs w:val="28"/>
          <w:lang w:val="kk-KZ"/>
        </w:rPr>
      </w:pPr>
      <w:r w:rsidRPr="00FD60EF">
        <w:rPr>
          <w:color w:val="000000"/>
          <w:sz w:val="28"/>
          <w:szCs w:val="28"/>
          <w:lang w:val="kk-KZ"/>
        </w:rPr>
        <w:t>3) мінсіз іскерлік беделінің</w:t>
      </w:r>
      <w:r w:rsidRPr="00FD60EF">
        <w:rPr>
          <w:color w:val="000000"/>
          <w:sz w:val="20"/>
          <w:szCs w:val="20"/>
          <w:lang w:val="kk-KZ"/>
        </w:rPr>
        <w:t xml:space="preserve"> </w:t>
      </w:r>
      <w:r w:rsidRPr="00FD60EF">
        <w:rPr>
          <w:color w:val="000000"/>
          <w:sz w:val="28"/>
          <w:szCs w:val="28"/>
          <w:lang w:val="kk-KZ"/>
        </w:rPr>
        <w:t>болуы.</w:t>
      </w:r>
    </w:p>
    <w:p w:rsidR="00FD60EF" w:rsidRPr="00FD60EF" w:rsidRDefault="00FD60EF" w:rsidP="00FD60EF">
      <w:pPr>
        <w:widowControl w:val="0"/>
        <w:ind w:firstLine="709"/>
        <w:jc w:val="both"/>
        <w:rPr>
          <w:color w:val="000000"/>
          <w:sz w:val="28"/>
          <w:szCs w:val="28"/>
          <w:lang w:val="kk-KZ"/>
        </w:rPr>
      </w:pPr>
      <w:r w:rsidRPr="00FD60EF">
        <w:rPr>
          <w:color w:val="000000"/>
          <w:sz w:val="28"/>
          <w:szCs w:val="28"/>
          <w:lang w:val="kk-KZ"/>
        </w:rPr>
        <w:t>7. КЖ/ТҚҚ мақсатында ішкі бақылауды ұйымдастыру бағдарламасы:</w:t>
      </w:r>
    </w:p>
    <w:p w:rsidR="00FD60EF" w:rsidRPr="00FD60EF" w:rsidRDefault="00FD60EF" w:rsidP="00FD60EF">
      <w:pPr>
        <w:widowControl w:val="0"/>
        <w:ind w:firstLine="709"/>
        <w:jc w:val="both"/>
        <w:rPr>
          <w:color w:val="000000"/>
          <w:sz w:val="28"/>
          <w:szCs w:val="28"/>
          <w:lang w:val="kk-KZ"/>
        </w:rPr>
      </w:pPr>
      <w:r w:rsidRPr="00FD60EF">
        <w:rPr>
          <w:color w:val="000000"/>
          <w:sz w:val="28"/>
          <w:szCs w:val="28"/>
          <w:lang w:val="kk-KZ"/>
        </w:rPr>
        <w:t xml:space="preserve">1) КЖ/ТҚҚ жөніндегі бөлімшенің функцияларын, оның ішінде КЖ/ТҚҚ мақсатында ішкі бақылауды жүзеге асыру кезінде ұйымның басқа бөлімшелерімен және қызметкерлерімен, филиалдарымен өзара әрекет ету тәртібін, сондай-ақ жауапты қызметкердің функцияларын, өкілеттіктерін, </w:t>
      </w:r>
      <w:r w:rsidRPr="00FD60EF">
        <w:rPr>
          <w:color w:val="000000"/>
          <w:sz w:val="28"/>
          <w:szCs w:val="28"/>
          <w:lang w:val="kk-KZ"/>
        </w:rPr>
        <w:lastRenderedPageBreak/>
        <w:t>жауапты қызметкердің ұйымның уәкілетті органдарымен және лауазымды тұлғаларымен өзара әрекет ету тәртібін сипаттауды;</w:t>
      </w:r>
    </w:p>
    <w:p w:rsidR="00FD60EF" w:rsidRPr="00FD60EF" w:rsidRDefault="00FD60EF" w:rsidP="00FD60EF">
      <w:pPr>
        <w:widowControl w:val="0"/>
        <w:ind w:firstLine="709"/>
        <w:jc w:val="both"/>
        <w:rPr>
          <w:color w:val="000000"/>
          <w:sz w:val="28"/>
          <w:szCs w:val="28"/>
          <w:lang w:val="kk-KZ"/>
        </w:rPr>
      </w:pPr>
      <w:r w:rsidRPr="00FD60EF">
        <w:rPr>
          <w:color w:val="000000"/>
          <w:sz w:val="28"/>
          <w:szCs w:val="28"/>
          <w:lang w:val="kk-KZ"/>
        </w:rPr>
        <w:t>2) КЖ/ТҚҚ мақсатында ішкі бақылауды жүзеге асыру және бөлінген байланыс арналары бойынша қаржы мониторингі жөніндегі уәкілетті органға хабарламаларды беру үшін пайдаланылатын автоматтандырылған ақпараттық жүйелер мен бағдарламалық қамтамасыз ету туралы мәліметтерді, оның ішінде оларды әзірлеушілер туралы мәліметтерді;</w:t>
      </w:r>
    </w:p>
    <w:p w:rsidR="00FD60EF" w:rsidRPr="00FD60EF" w:rsidRDefault="00FD60EF" w:rsidP="00FD60EF">
      <w:pPr>
        <w:widowControl w:val="0"/>
        <w:ind w:firstLine="709"/>
        <w:jc w:val="both"/>
        <w:rPr>
          <w:color w:val="000000"/>
          <w:sz w:val="28"/>
          <w:szCs w:val="28"/>
          <w:lang w:val="kk-KZ"/>
        </w:rPr>
      </w:pPr>
      <w:r w:rsidRPr="00FD60EF">
        <w:rPr>
          <w:color w:val="000000"/>
          <w:sz w:val="28"/>
          <w:szCs w:val="28"/>
          <w:lang w:val="kk-KZ"/>
        </w:rPr>
        <w:t>3) оларды сотта дәлел ретінде пайдалану мүмкіндігін ескере отырып, олар қаржы мониторингі жөніндегі уәкілетті органға, сондай-ақ өз құзыретіне сәйкес өзге де мемлекеттік органдарға уақтылы қол жетімді болуы үшін мәліметтерді тіркеу, сондай-ақ КЖ/ТҚҚ мақсатында ішкі бақылауды іске асыру барысында алынған құжаттар мен ақпаратты сақтау тәртібін;</w:t>
      </w:r>
    </w:p>
    <w:p w:rsidR="00FD60EF" w:rsidRPr="00FD60EF" w:rsidRDefault="00FD60EF" w:rsidP="00FD60EF">
      <w:pPr>
        <w:widowControl w:val="0"/>
        <w:ind w:firstLine="709"/>
        <w:jc w:val="both"/>
        <w:rPr>
          <w:color w:val="000000"/>
          <w:sz w:val="28"/>
          <w:szCs w:val="28"/>
          <w:lang w:val="kk-KZ"/>
        </w:rPr>
      </w:pPr>
      <w:r w:rsidRPr="00FD60EF">
        <w:rPr>
          <w:color w:val="000000"/>
          <w:sz w:val="28"/>
          <w:szCs w:val="28"/>
          <w:lang w:val="kk-KZ"/>
        </w:rPr>
        <w:t>4) ұйым қызметкерлерінің, оның ішінде жауапты қызметкердің ұйымның уәкілетті органдарын және лауазымды тұлғаларын өздеріне белгілі болған ұйым қызметкерлері жол берген КЖ/ТҚҚ туралы заңды, сондай-ақ ішкі бақылау қағидаларын бұзу фактілері туралы хабардар ету тәртібін;</w:t>
      </w:r>
    </w:p>
    <w:p w:rsidR="00FD60EF" w:rsidRPr="00FD60EF" w:rsidRDefault="00FD60EF" w:rsidP="00FD60EF">
      <w:pPr>
        <w:widowControl w:val="0"/>
        <w:ind w:firstLine="709"/>
        <w:jc w:val="both"/>
        <w:rPr>
          <w:color w:val="000000"/>
          <w:sz w:val="28"/>
          <w:szCs w:val="28"/>
          <w:lang w:val="kk-KZ"/>
        </w:rPr>
      </w:pPr>
      <w:r w:rsidRPr="00FD60EF">
        <w:rPr>
          <w:color w:val="000000"/>
          <w:sz w:val="28"/>
          <w:szCs w:val="28"/>
          <w:lang w:val="kk-KZ"/>
        </w:rPr>
        <w:t xml:space="preserve">5) ұйымды бақылайтын заңды тұлға белгілеген КЖ/ТҚҚ бойынша талаптарды сипаттауды (бар болса); </w:t>
      </w:r>
    </w:p>
    <w:p w:rsidR="00FD60EF" w:rsidRPr="00FD60EF" w:rsidRDefault="00FD60EF" w:rsidP="00FD60EF">
      <w:pPr>
        <w:widowControl w:val="0"/>
        <w:ind w:firstLine="709"/>
        <w:jc w:val="both"/>
        <w:rPr>
          <w:color w:val="000000"/>
          <w:sz w:val="28"/>
          <w:szCs w:val="28"/>
          <w:lang w:val="kk-KZ"/>
        </w:rPr>
      </w:pPr>
      <w:r w:rsidRPr="00FD60EF">
        <w:rPr>
          <w:color w:val="000000"/>
          <w:sz w:val="28"/>
          <w:szCs w:val="28"/>
          <w:lang w:val="kk-KZ"/>
        </w:rPr>
        <w:t>6) ұйымның ішкі аудит қызметінің не ішкі аудитті жүргізуге уәкілетті өзге органның КЖ/ТҚҚ мақсатында ішкі бақылаудың тиімділігін бағалау нәтижелері бойынша басқару есептілігін дайындау және ұйымның уәкілетті органдарына және лауазымды тұлғаларына ұсыну тәртібін;</w:t>
      </w:r>
    </w:p>
    <w:p w:rsidR="00FD60EF" w:rsidRPr="00FD60EF" w:rsidRDefault="00FD60EF" w:rsidP="00FD60EF">
      <w:pPr>
        <w:widowControl w:val="0"/>
        <w:ind w:firstLine="709"/>
        <w:jc w:val="both"/>
        <w:rPr>
          <w:color w:val="000000"/>
          <w:sz w:val="28"/>
          <w:szCs w:val="28"/>
          <w:lang w:val="kk-KZ"/>
        </w:rPr>
      </w:pPr>
      <w:r w:rsidRPr="00FD60EF">
        <w:rPr>
          <w:color w:val="000000"/>
          <w:sz w:val="28"/>
          <w:szCs w:val="28"/>
          <w:lang w:val="kk-KZ"/>
        </w:rPr>
        <w:t>7) жауапты қызметкердің, ұйымның уәкілетті органдарының және (немесе) лауазымды тұлғаларының клиенттермен іскерлік қатынастарды орнату, жалғастыру не тоқтату туралы, КЖ/ТҚҚ туралы заңда және (немесе) клиенттермен жасалған шарттарда көзделген жағдайларда және ұйымдардың ішкі құжаттарында көзделген тәртіппен клиенттердің операцияларын тоқтата тұру не жүргізуден бас тарту туралы шешімдер қабылдау тәртібін;</w:t>
      </w:r>
    </w:p>
    <w:p w:rsidR="00FD60EF" w:rsidRPr="00FD60EF" w:rsidRDefault="00FD60EF" w:rsidP="00FD60EF">
      <w:pPr>
        <w:widowControl w:val="0"/>
        <w:ind w:firstLine="709"/>
        <w:jc w:val="both"/>
        <w:rPr>
          <w:color w:val="000000"/>
          <w:sz w:val="28"/>
          <w:szCs w:val="28"/>
          <w:lang w:val="kk-KZ"/>
        </w:rPr>
      </w:pPr>
      <w:r w:rsidRPr="00FD60EF">
        <w:rPr>
          <w:color w:val="000000"/>
          <w:sz w:val="28"/>
          <w:szCs w:val="28"/>
          <w:lang w:val="kk-KZ"/>
        </w:rPr>
        <w:t>8) КЖ/ТҚ заңдастыру тәуекелдерін бағалау, айқындау, құжаттамалық тіркеу және бағалау нәтижелерін жаңарту тәртібін қамтиды, бірақ олармен шектелмейді.</w:t>
      </w:r>
    </w:p>
    <w:p w:rsidR="00FD60EF" w:rsidRPr="00FD60EF" w:rsidRDefault="00FD60EF" w:rsidP="00FD60EF">
      <w:pPr>
        <w:widowControl w:val="0"/>
        <w:ind w:firstLine="709"/>
        <w:jc w:val="both"/>
        <w:rPr>
          <w:color w:val="000000"/>
          <w:sz w:val="28"/>
          <w:szCs w:val="28"/>
          <w:lang w:val="kk-KZ"/>
        </w:rPr>
      </w:pPr>
      <w:r w:rsidRPr="00FD60EF">
        <w:rPr>
          <w:color w:val="000000"/>
          <w:sz w:val="28"/>
          <w:szCs w:val="28"/>
          <w:lang w:val="kk-KZ"/>
        </w:rPr>
        <w:t>8. КЖ/ТҚҚ мақсатында ішкі бақылауды ұйымдастыру бағдарламасына сәйкес жауапты қызметкердің және КЖ/ТҚҚ жөніндегі бөлімше қызметкерлерінің функцияларына:</w:t>
      </w:r>
    </w:p>
    <w:p w:rsidR="00FD60EF" w:rsidRPr="00FD60EF" w:rsidRDefault="00FD60EF" w:rsidP="00FD60EF">
      <w:pPr>
        <w:widowControl w:val="0"/>
        <w:ind w:firstLine="709"/>
        <w:jc w:val="both"/>
        <w:rPr>
          <w:color w:val="000000"/>
          <w:sz w:val="28"/>
          <w:szCs w:val="28"/>
          <w:lang w:val="kk-KZ"/>
        </w:rPr>
      </w:pPr>
      <w:r w:rsidRPr="00FD60EF">
        <w:rPr>
          <w:color w:val="000000"/>
          <w:sz w:val="28"/>
          <w:szCs w:val="28"/>
          <w:lang w:val="kk-KZ"/>
        </w:rPr>
        <w:t>1) ұйымда әзірленген және ұйымның атқарушы органымен келісілген ішкі бақылау қағидаларының және (немесе) оларға өзгерістердің (толықтырулардың), сондай-ақ ұйымда олардың сақталуына мониторингтің болуын қамтамасыз ету;</w:t>
      </w:r>
    </w:p>
    <w:p w:rsidR="00FD60EF" w:rsidRPr="00FD60EF" w:rsidRDefault="00FD60EF" w:rsidP="00FD60EF">
      <w:pPr>
        <w:widowControl w:val="0"/>
        <w:ind w:firstLine="709"/>
        <w:jc w:val="both"/>
        <w:rPr>
          <w:color w:val="000000"/>
          <w:sz w:val="28"/>
          <w:szCs w:val="28"/>
          <w:lang w:val="kk-KZ"/>
        </w:rPr>
      </w:pPr>
      <w:r w:rsidRPr="00FD60EF">
        <w:rPr>
          <w:color w:val="000000"/>
          <w:sz w:val="28"/>
          <w:szCs w:val="28"/>
          <w:lang w:val="kk-KZ"/>
        </w:rPr>
        <w:t>2) КЖ/ТҚҚ туралы заңға сәйкес қаржы мониторингі жөніндегі уәкілетті органға хабарламалар ұсынуды ұйымдастыру және олардың ұсынылуына бақылау жасау;</w:t>
      </w:r>
    </w:p>
    <w:p w:rsidR="00FD60EF" w:rsidRPr="00FD60EF" w:rsidRDefault="00FD60EF" w:rsidP="00FD60EF">
      <w:pPr>
        <w:widowControl w:val="0"/>
        <w:ind w:firstLine="709"/>
        <w:jc w:val="both"/>
        <w:rPr>
          <w:color w:val="000000"/>
          <w:sz w:val="28"/>
          <w:szCs w:val="28"/>
          <w:lang w:val="kk-KZ"/>
        </w:rPr>
      </w:pPr>
      <w:r w:rsidRPr="00FD60EF">
        <w:rPr>
          <w:color w:val="000000"/>
          <w:sz w:val="28"/>
          <w:szCs w:val="28"/>
          <w:lang w:val="kk-KZ"/>
        </w:rPr>
        <w:t xml:space="preserve">3) клиенттерге және өзге тұлғаларға хабарламай-ақ қаржы мониторингі жөніндегі уәкілетті органға КЖ/ТҚҚ туралы заңға сәйкес клиенттер туралы және олар жасайтын операциялар туралы ақпаратты, мәліметтер мен құжаттарды </w:t>
      </w:r>
      <w:r w:rsidRPr="00FD60EF">
        <w:rPr>
          <w:color w:val="000000"/>
          <w:sz w:val="28"/>
          <w:szCs w:val="28"/>
          <w:lang w:val="kk-KZ"/>
        </w:rPr>
        <w:lastRenderedPageBreak/>
        <w:t>беруді қамтамасыз ету;</w:t>
      </w:r>
    </w:p>
    <w:p w:rsidR="00FD60EF" w:rsidRPr="00FD60EF" w:rsidRDefault="00FD60EF" w:rsidP="00FD60EF">
      <w:pPr>
        <w:widowControl w:val="0"/>
        <w:ind w:firstLine="709"/>
        <w:jc w:val="both"/>
        <w:rPr>
          <w:color w:val="000000"/>
          <w:sz w:val="28"/>
          <w:szCs w:val="28"/>
          <w:lang w:val="kk-KZ"/>
        </w:rPr>
      </w:pPr>
      <w:r w:rsidRPr="00FD60EF">
        <w:rPr>
          <w:color w:val="000000"/>
          <w:sz w:val="28"/>
          <w:szCs w:val="28"/>
          <w:lang w:val="kk-KZ"/>
        </w:rPr>
        <w:t xml:space="preserve">4) клиенттердің операцияларын күдікті ретінде тану және ұйымның ішкі құжаттарында көзделген тәртіппен қаржы мониторингі жөніндегі уәкілетті органға хабарламалар жіберу қажеттілігі туралы шешімдер қабылдау; </w:t>
      </w:r>
    </w:p>
    <w:p w:rsidR="00FD60EF" w:rsidRPr="00FD60EF" w:rsidRDefault="00FD60EF" w:rsidP="00FD60EF">
      <w:pPr>
        <w:widowControl w:val="0"/>
        <w:ind w:firstLine="709"/>
        <w:jc w:val="both"/>
        <w:rPr>
          <w:color w:val="000000"/>
          <w:sz w:val="28"/>
          <w:szCs w:val="28"/>
          <w:lang w:val="kk-KZ"/>
        </w:rPr>
      </w:pPr>
      <w:r w:rsidRPr="00FD60EF">
        <w:rPr>
          <w:color w:val="000000"/>
          <w:sz w:val="28"/>
          <w:szCs w:val="28"/>
          <w:lang w:val="kk-KZ"/>
        </w:rPr>
        <w:t xml:space="preserve">5) КЖ/ТҚҚ туралы заңда көзделген жағдайларда және ұйымның ішкі құжаттарында көзделген тәртіппен клиенттердің операцияларын жүргізуден бас тарту туралы шешімдер қабылдау не қаржы мониторингі жөніндегі уәкілетті органмен немесе ұйымның лауазымды тұлғасымен келісу; </w:t>
      </w:r>
    </w:p>
    <w:p w:rsidR="00FD60EF" w:rsidRPr="00FD60EF" w:rsidRDefault="00FD60EF" w:rsidP="00FD60EF">
      <w:pPr>
        <w:widowControl w:val="0"/>
        <w:ind w:firstLine="709"/>
        <w:jc w:val="both"/>
        <w:rPr>
          <w:color w:val="000000"/>
          <w:sz w:val="28"/>
          <w:szCs w:val="28"/>
          <w:lang w:val="kk-KZ"/>
        </w:rPr>
      </w:pPr>
      <w:r w:rsidRPr="00FD60EF">
        <w:rPr>
          <w:color w:val="000000"/>
          <w:sz w:val="28"/>
          <w:szCs w:val="28"/>
          <w:lang w:val="kk-KZ"/>
        </w:rPr>
        <w:t>6) ұйымның атқарушы органына КЖ/ТҚҚ туралы заңда және (немесе) ұйымның ішкі құжаттарында көзделген жағдайларда және тәртіппен клиенттермен іскерлік қарым-қатынастарды орнату, жалғастыру не тоқтату туралы шешім қабылдау үшін сұратулар жіберу;</w:t>
      </w:r>
    </w:p>
    <w:p w:rsidR="00FD60EF" w:rsidRPr="00FD60EF" w:rsidRDefault="00FD60EF" w:rsidP="00FD60EF">
      <w:pPr>
        <w:widowControl w:val="0"/>
        <w:ind w:firstLine="709"/>
        <w:jc w:val="both"/>
        <w:rPr>
          <w:color w:val="000000"/>
          <w:sz w:val="28"/>
          <w:szCs w:val="28"/>
          <w:lang w:val="kk-KZ"/>
        </w:rPr>
      </w:pPr>
      <w:r w:rsidRPr="00FD60EF">
        <w:rPr>
          <w:color w:val="000000"/>
          <w:sz w:val="28"/>
          <w:szCs w:val="28"/>
          <w:lang w:val="kk-KZ"/>
        </w:rPr>
        <w:t>7) ұйымның уәкілетті органдарын немесе лауазымды тұлғаларын анықталған ішкі бақылау қағидаларын бұзушылықтар туралы ұйымның ішкі құжаттарында көзделген тәртіппен хабардар ету;</w:t>
      </w:r>
    </w:p>
    <w:p w:rsidR="00FD60EF" w:rsidRPr="00FD60EF" w:rsidRDefault="00FD60EF" w:rsidP="00FD60EF">
      <w:pPr>
        <w:widowControl w:val="0"/>
        <w:ind w:firstLine="709"/>
        <w:jc w:val="both"/>
        <w:rPr>
          <w:color w:val="000000"/>
          <w:sz w:val="28"/>
          <w:szCs w:val="28"/>
          <w:lang w:val="kk-KZ"/>
        </w:rPr>
      </w:pPr>
      <w:r w:rsidRPr="00FD60EF">
        <w:rPr>
          <w:color w:val="000000"/>
          <w:sz w:val="28"/>
          <w:szCs w:val="28"/>
          <w:lang w:val="kk-KZ"/>
        </w:rPr>
        <w:t xml:space="preserve">8) ұйымның уәкілетті органдарына есептерді қалыптастыру үшін КЖ/ТҚҚ мақсатында ішкі бақылау қағидаларын іске асыру нәтижелері және тәуекелдерді басқару және ішкі бақылау жүйелерін жақсарту жөніндегі ұсынылып отырған шаралар туралы ақпаратты дайындау және ұйымның атқарушы органымен келісу кіреді, бірақ олармен шектелмейді. </w:t>
      </w:r>
    </w:p>
    <w:p w:rsidR="00FD60EF" w:rsidRPr="00FD60EF" w:rsidRDefault="00FD60EF" w:rsidP="00FD60EF">
      <w:pPr>
        <w:widowControl w:val="0"/>
        <w:ind w:firstLine="709"/>
        <w:jc w:val="both"/>
        <w:rPr>
          <w:color w:val="000000"/>
          <w:sz w:val="28"/>
          <w:szCs w:val="28"/>
          <w:lang w:val="kk-KZ"/>
        </w:rPr>
      </w:pPr>
      <w:r w:rsidRPr="00FD60EF">
        <w:rPr>
          <w:color w:val="000000"/>
          <w:sz w:val="28"/>
          <w:szCs w:val="28"/>
          <w:lang w:val="kk-KZ"/>
        </w:rPr>
        <w:t>9. Жауапты қызметкерге және КЖ/ТҚҚ жөніндегі бөлімше қызметкерлеріне жүктелген функцияларды орындау үшін мынадай:</w:t>
      </w:r>
    </w:p>
    <w:p w:rsidR="00FD60EF" w:rsidRPr="00FD60EF" w:rsidRDefault="00FD60EF" w:rsidP="00FD60EF">
      <w:pPr>
        <w:widowControl w:val="0"/>
        <w:ind w:firstLine="709"/>
        <w:jc w:val="both"/>
        <w:rPr>
          <w:color w:val="000000"/>
          <w:sz w:val="28"/>
          <w:szCs w:val="28"/>
          <w:lang w:val="kk-KZ"/>
        </w:rPr>
      </w:pPr>
      <w:r w:rsidRPr="00FD60EF">
        <w:rPr>
          <w:color w:val="000000"/>
          <w:sz w:val="28"/>
          <w:szCs w:val="28"/>
          <w:lang w:val="kk-KZ"/>
        </w:rPr>
        <w:t xml:space="preserve">1) өз функцияларын толық көлемде және ұйымның ішкі құжаттарында көзделген тәртіппен жүзеге асыруға мүмкіндік беретін шекте ұйымның барлық үй-жайларына, ақпараттық жүйелеріне, телекоммуникация құралдарына, құжаттар мен файлдарға кіруге рұқсат алу; </w:t>
      </w:r>
    </w:p>
    <w:p w:rsidR="00FD60EF" w:rsidRPr="00FD60EF" w:rsidRDefault="00FD60EF" w:rsidP="00FD60EF">
      <w:pPr>
        <w:widowControl w:val="0"/>
        <w:ind w:firstLine="709"/>
        <w:jc w:val="both"/>
        <w:rPr>
          <w:color w:val="000000"/>
          <w:sz w:val="28"/>
          <w:szCs w:val="28"/>
          <w:lang w:val="kk-KZ"/>
        </w:rPr>
      </w:pPr>
      <w:r w:rsidRPr="00FD60EF">
        <w:rPr>
          <w:color w:val="000000"/>
          <w:sz w:val="28"/>
          <w:szCs w:val="28"/>
          <w:lang w:val="kk-KZ"/>
        </w:rPr>
        <w:t>2) өз функцияларын жүзеге асыру кезінде алынған ақпараттың конфиденциалдылығын қамтамасыз ету;</w:t>
      </w:r>
    </w:p>
    <w:p w:rsidR="00FD60EF" w:rsidRPr="00FD60EF" w:rsidRDefault="00FD60EF" w:rsidP="00FD60EF">
      <w:pPr>
        <w:widowControl w:val="0"/>
        <w:ind w:firstLine="709"/>
        <w:jc w:val="both"/>
        <w:rPr>
          <w:color w:val="000000"/>
          <w:sz w:val="28"/>
          <w:szCs w:val="28"/>
          <w:lang w:val="kk-KZ"/>
        </w:rPr>
      </w:pPr>
      <w:r w:rsidRPr="00FD60EF">
        <w:rPr>
          <w:color w:val="000000"/>
          <w:sz w:val="28"/>
          <w:szCs w:val="28"/>
          <w:lang w:val="kk-KZ"/>
        </w:rPr>
        <w:t>3) ұйымның бөлімшелерінен алынатын құжаттар мен файлдардың сақталуын қамтамасыз ету өкілеттіктері беріледі, бірақ олармен шектелмейді.</w:t>
      </w:r>
    </w:p>
    <w:p w:rsidR="00FD60EF" w:rsidRPr="00FD60EF" w:rsidRDefault="00FD60EF" w:rsidP="00FD60EF">
      <w:pPr>
        <w:widowControl w:val="0"/>
        <w:ind w:firstLine="709"/>
        <w:jc w:val="both"/>
        <w:rPr>
          <w:color w:val="000000"/>
          <w:sz w:val="28"/>
          <w:szCs w:val="28"/>
          <w:lang w:val="kk-KZ"/>
        </w:rPr>
      </w:pPr>
      <w:r w:rsidRPr="00FD60EF">
        <w:rPr>
          <w:color w:val="000000"/>
          <w:sz w:val="28"/>
          <w:szCs w:val="28"/>
          <w:lang w:val="kk-KZ"/>
        </w:rPr>
        <w:t xml:space="preserve">10. Ұйымның филиалдарында Талаптардың </w:t>
      </w:r>
      <w:bookmarkStart w:id="11" w:name="sub1004587742"/>
      <w:r w:rsidRPr="00FD60EF">
        <w:rPr>
          <w:color w:val="000000"/>
          <w:sz w:val="28"/>
          <w:szCs w:val="28"/>
          <w:lang w:val="kk-KZ"/>
        </w:rPr>
        <w:fldChar w:fldCharType="begin"/>
      </w:r>
      <w:r w:rsidRPr="00FD60EF">
        <w:rPr>
          <w:color w:val="000000"/>
          <w:sz w:val="28"/>
          <w:szCs w:val="28"/>
          <w:lang w:val="kk-KZ"/>
        </w:rPr>
        <w:instrText xml:space="preserve"> HYPERLINK "jl:34464578.800 " </w:instrText>
      </w:r>
      <w:r w:rsidRPr="00FD60EF">
        <w:rPr>
          <w:color w:val="000000"/>
          <w:sz w:val="28"/>
          <w:szCs w:val="28"/>
          <w:lang w:val="kk-KZ"/>
        </w:rPr>
        <w:fldChar w:fldCharType="separate"/>
      </w:r>
      <w:r w:rsidRPr="00FD60EF">
        <w:rPr>
          <w:color w:val="000000"/>
          <w:sz w:val="28"/>
          <w:szCs w:val="28"/>
          <w:lang w:val="kk-KZ"/>
        </w:rPr>
        <w:t>8</w:t>
      </w:r>
      <w:r w:rsidRPr="00FD60EF">
        <w:rPr>
          <w:color w:val="000000"/>
          <w:sz w:val="28"/>
          <w:szCs w:val="28"/>
          <w:lang w:val="kk-KZ"/>
        </w:rPr>
        <w:fldChar w:fldCharType="end"/>
      </w:r>
      <w:r w:rsidRPr="00FD60EF">
        <w:rPr>
          <w:color w:val="000000"/>
          <w:sz w:val="28"/>
          <w:szCs w:val="28"/>
          <w:lang w:val="kk-KZ"/>
        </w:rPr>
        <w:t xml:space="preserve"> және </w:t>
      </w:r>
      <w:bookmarkStart w:id="12" w:name="sub1004587743"/>
      <w:r w:rsidRPr="00FD60EF">
        <w:rPr>
          <w:color w:val="000000"/>
          <w:sz w:val="28"/>
          <w:szCs w:val="28"/>
          <w:lang w:val="kk-KZ"/>
        </w:rPr>
        <w:fldChar w:fldCharType="begin"/>
      </w:r>
      <w:r w:rsidRPr="00FD60EF">
        <w:rPr>
          <w:color w:val="000000"/>
          <w:sz w:val="28"/>
          <w:szCs w:val="28"/>
          <w:lang w:val="kk-KZ"/>
        </w:rPr>
        <w:instrText xml:space="preserve"> HYPERLINK "jl:34464578.900 " </w:instrText>
      </w:r>
      <w:r w:rsidRPr="00FD60EF">
        <w:rPr>
          <w:color w:val="000000"/>
          <w:sz w:val="28"/>
          <w:szCs w:val="28"/>
          <w:lang w:val="kk-KZ"/>
        </w:rPr>
        <w:fldChar w:fldCharType="separate"/>
      </w:r>
      <w:r w:rsidRPr="00FD60EF">
        <w:rPr>
          <w:color w:val="000000"/>
          <w:sz w:val="28"/>
          <w:szCs w:val="28"/>
          <w:lang w:val="kk-KZ"/>
        </w:rPr>
        <w:t>9-тармақтарында</w:t>
      </w:r>
      <w:r w:rsidRPr="00FD60EF">
        <w:rPr>
          <w:color w:val="000000"/>
          <w:sz w:val="28"/>
          <w:szCs w:val="28"/>
          <w:lang w:val="kk-KZ"/>
        </w:rPr>
        <w:fldChar w:fldCharType="end"/>
      </w:r>
      <w:bookmarkEnd w:id="12"/>
      <w:r w:rsidRPr="00FD60EF">
        <w:rPr>
          <w:color w:val="000000"/>
          <w:sz w:val="28"/>
          <w:szCs w:val="28"/>
          <w:lang w:val="kk-KZ"/>
        </w:rPr>
        <w:t xml:space="preserve"> көзделген функциялар мен өкілеттіктер толығымен немесе ішінара жүктелген қызметкерлер болған кезде осындай қызметкерлердің қызметін үйлестіруді жауапты қызметкер жүзеге асырады.</w:t>
      </w:r>
    </w:p>
    <w:p w:rsidR="00FD60EF" w:rsidRPr="00FD60EF" w:rsidRDefault="00FD60EF" w:rsidP="00FD60EF">
      <w:pPr>
        <w:widowControl w:val="0"/>
        <w:ind w:firstLine="709"/>
        <w:jc w:val="both"/>
        <w:rPr>
          <w:color w:val="000000"/>
          <w:sz w:val="28"/>
          <w:szCs w:val="28"/>
          <w:lang w:val="kk-KZ"/>
        </w:rPr>
      </w:pPr>
      <w:r w:rsidRPr="00FD60EF">
        <w:rPr>
          <w:color w:val="000000"/>
          <w:sz w:val="28"/>
          <w:szCs w:val="28"/>
          <w:lang w:val="kk-KZ"/>
        </w:rPr>
        <w:t xml:space="preserve">11. Жауапты қызметкердің, сондай-ақ ұйымның Талаптардың </w:t>
      </w:r>
      <w:hyperlink r:id="rId11" w:history="1">
        <w:r w:rsidRPr="00FD60EF">
          <w:rPr>
            <w:color w:val="000000"/>
            <w:sz w:val="28"/>
            <w:szCs w:val="28"/>
            <w:lang w:val="kk-KZ"/>
          </w:rPr>
          <w:t>8-тармағында</w:t>
        </w:r>
      </w:hyperlink>
      <w:bookmarkEnd w:id="11"/>
      <w:r w:rsidRPr="00FD60EF">
        <w:rPr>
          <w:color w:val="000000"/>
          <w:sz w:val="28"/>
          <w:szCs w:val="28"/>
          <w:lang w:val="kk-KZ"/>
        </w:rPr>
        <w:t xml:space="preserve"> көзделген функциялар жүктелген қызметкерлерінің функциялары ішкі аудит қызметінің не ішкі аудит жүргізуге уәкілетті өзге органның функцияларымен, сондай-ақ ұйымның операциялық (ағымдағы) қызметін жүзеге асыратын бөлімшелердің функцияларымен қоса атқарылмайды.</w:t>
      </w:r>
    </w:p>
    <w:p w:rsidR="00FD60EF" w:rsidRPr="00FD60EF" w:rsidRDefault="00FD60EF" w:rsidP="00FD60EF">
      <w:pPr>
        <w:widowControl w:val="0"/>
        <w:ind w:firstLine="709"/>
        <w:rPr>
          <w:color w:val="000000"/>
          <w:sz w:val="28"/>
          <w:szCs w:val="28"/>
          <w:lang w:val="kk-KZ"/>
        </w:rPr>
      </w:pPr>
    </w:p>
    <w:p w:rsidR="00FD60EF" w:rsidRPr="00FD60EF" w:rsidRDefault="00FD60EF" w:rsidP="00FD60EF">
      <w:pPr>
        <w:widowControl w:val="0"/>
        <w:ind w:firstLine="709"/>
        <w:rPr>
          <w:color w:val="000000"/>
          <w:sz w:val="28"/>
          <w:szCs w:val="28"/>
          <w:lang w:val="kk-KZ"/>
        </w:rPr>
      </w:pPr>
    </w:p>
    <w:p w:rsidR="00FD60EF" w:rsidRPr="00FD60EF" w:rsidRDefault="00FD60EF" w:rsidP="00FD60EF">
      <w:pPr>
        <w:widowControl w:val="0"/>
        <w:jc w:val="center"/>
        <w:rPr>
          <w:b/>
          <w:color w:val="000000"/>
          <w:sz w:val="28"/>
          <w:szCs w:val="28"/>
          <w:lang w:val="kk-KZ"/>
        </w:rPr>
      </w:pPr>
      <w:bookmarkStart w:id="13" w:name="SUB1200"/>
      <w:bookmarkEnd w:id="13"/>
      <w:r w:rsidRPr="00FD60EF">
        <w:rPr>
          <w:b/>
          <w:color w:val="000000"/>
          <w:sz w:val="28"/>
          <w:szCs w:val="28"/>
          <w:lang w:val="kk-KZ"/>
        </w:rPr>
        <w:t>3-тарау. КЖ/ТҚ тәуекелдерді басқару бағдарламасы</w:t>
      </w:r>
    </w:p>
    <w:p w:rsidR="00FD60EF" w:rsidRPr="00FD60EF" w:rsidRDefault="00FD60EF" w:rsidP="00FD60EF">
      <w:pPr>
        <w:widowControl w:val="0"/>
        <w:ind w:firstLine="400"/>
        <w:jc w:val="both"/>
        <w:rPr>
          <w:color w:val="000000"/>
          <w:sz w:val="28"/>
          <w:szCs w:val="28"/>
          <w:lang w:val="kk-KZ"/>
        </w:rPr>
      </w:pPr>
      <w:r w:rsidRPr="00FD60EF">
        <w:rPr>
          <w:color w:val="000000"/>
          <w:sz w:val="28"/>
          <w:szCs w:val="28"/>
          <w:lang w:val="kk-KZ"/>
        </w:rPr>
        <w:t> </w:t>
      </w:r>
    </w:p>
    <w:p w:rsidR="00FD60EF" w:rsidRPr="00FD60EF" w:rsidRDefault="00FD60EF" w:rsidP="00FD60EF">
      <w:pPr>
        <w:widowControl w:val="0"/>
        <w:ind w:firstLine="709"/>
        <w:jc w:val="both"/>
        <w:rPr>
          <w:color w:val="000000"/>
          <w:sz w:val="28"/>
          <w:szCs w:val="28"/>
          <w:lang w:val="kk-KZ"/>
        </w:rPr>
      </w:pPr>
      <w:r w:rsidRPr="00FD60EF">
        <w:rPr>
          <w:color w:val="000000"/>
          <w:sz w:val="28"/>
          <w:szCs w:val="28"/>
          <w:lang w:val="kk-KZ"/>
        </w:rPr>
        <w:lastRenderedPageBreak/>
        <w:t>12. КЖ/ТҚ тәуекелдерін басқаруды ұйымдастыру мақсатында ұйым КЖ/ТҚ тәуекелдерін басқару (тәуекелдерді бағалау) бағдарламасын әзірлейді.</w:t>
      </w:r>
    </w:p>
    <w:p w:rsidR="00FD60EF" w:rsidRPr="00FD60EF" w:rsidRDefault="00FD60EF" w:rsidP="00FD60EF">
      <w:pPr>
        <w:widowControl w:val="0"/>
        <w:ind w:firstLine="709"/>
        <w:jc w:val="both"/>
        <w:rPr>
          <w:color w:val="000000"/>
          <w:sz w:val="28"/>
          <w:szCs w:val="28"/>
          <w:lang w:val="kk-KZ"/>
        </w:rPr>
      </w:pPr>
      <w:r w:rsidRPr="00FD60EF">
        <w:rPr>
          <w:color w:val="000000"/>
          <w:sz w:val="28"/>
          <w:szCs w:val="28"/>
          <w:lang w:val="kk-KZ"/>
        </w:rPr>
        <w:t>КЖ/ТҚ тәуекелдерін басқару бағдарламасында мыналар қамтылады, бірақ олармен шектелмейді:</w:t>
      </w:r>
    </w:p>
    <w:p w:rsidR="00FD60EF" w:rsidRPr="00FD60EF" w:rsidRDefault="00FD60EF" w:rsidP="00FD60EF">
      <w:pPr>
        <w:widowControl w:val="0"/>
        <w:numPr>
          <w:ilvl w:val="0"/>
          <w:numId w:val="20"/>
        </w:numPr>
        <w:tabs>
          <w:tab w:val="left" w:pos="284"/>
        </w:tabs>
        <w:ind w:left="0" w:firstLine="709"/>
        <w:contextualSpacing/>
        <w:jc w:val="both"/>
        <w:rPr>
          <w:color w:val="000000"/>
          <w:sz w:val="28"/>
          <w:szCs w:val="28"/>
          <w:lang w:val="kk-KZ"/>
        </w:rPr>
      </w:pPr>
      <w:r w:rsidRPr="00FD60EF">
        <w:rPr>
          <w:color w:val="000000"/>
          <w:sz w:val="28"/>
          <w:szCs w:val="28"/>
          <w:lang w:val="kk-KZ"/>
        </w:rPr>
        <w:t>ұйымның құрылымдық бөлімшелері бөлігінде КЖ/ТҚ тәуекелдерін басқаруды ұйымдастыру тәртібі;</w:t>
      </w:r>
    </w:p>
    <w:p w:rsidR="00FD60EF" w:rsidRPr="00FD60EF" w:rsidRDefault="00FD60EF" w:rsidP="00FD60EF">
      <w:pPr>
        <w:widowControl w:val="0"/>
        <w:numPr>
          <w:ilvl w:val="0"/>
          <w:numId w:val="20"/>
        </w:numPr>
        <w:tabs>
          <w:tab w:val="left" w:pos="284"/>
        </w:tabs>
        <w:ind w:left="0" w:firstLine="709"/>
        <w:contextualSpacing/>
        <w:jc w:val="both"/>
        <w:rPr>
          <w:color w:val="000000"/>
          <w:sz w:val="28"/>
          <w:szCs w:val="28"/>
          <w:lang w:val="kk-KZ"/>
        </w:rPr>
      </w:pPr>
      <w:r w:rsidRPr="00FD60EF">
        <w:rPr>
          <w:color w:val="000000"/>
          <w:sz w:val="28"/>
          <w:szCs w:val="28"/>
          <w:lang w:val="kk-KZ"/>
        </w:rPr>
        <w:t>клиенттің тәуекел деңгейіне қатысты тәуекелдердің негізгі санаттарын (клиент түрі, елдік тәуекел және қызметтер/өнімдер тәуекелі бойынша), сондай-ақ ұйым қызметтерінің (өнімдерінің) КЖ/ТҚ тәуекелдеріне ұшырау дәрежесін ескере отырып, КЖ/ТҚ тәуекелдерін бағалау әдістемесі;</w:t>
      </w:r>
    </w:p>
    <w:p w:rsidR="00FD60EF" w:rsidRPr="00FD60EF" w:rsidRDefault="00FD60EF" w:rsidP="00FD60EF">
      <w:pPr>
        <w:widowControl w:val="0"/>
        <w:numPr>
          <w:ilvl w:val="0"/>
          <w:numId w:val="20"/>
        </w:numPr>
        <w:tabs>
          <w:tab w:val="left" w:pos="284"/>
        </w:tabs>
        <w:ind w:left="0" w:firstLine="709"/>
        <w:contextualSpacing/>
        <w:jc w:val="both"/>
        <w:rPr>
          <w:color w:val="000000"/>
          <w:sz w:val="28"/>
          <w:szCs w:val="28"/>
          <w:lang w:val="kk-KZ"/>
        </w:rPr>
      </w:pPr>
      <w:r w:rsidRPr="00FD60EF">
        <w:rPr>
          <w:color w:val="000000"/>
          <w:sz w:val="28"/>
          <w:szCs w:val="28"/>
          <w:lang w:val="kk-KZ"/>
        </w:rPr>
        <w:t>алдын алу іс-шараларының тізбесі, оларды жүргізу тәртібі мен мерзімдері, қабылданған шараларға сәйкес нәтижелерді бақылау көзделетін клиенттердің тәуекелдерін және ұйым өнімдерінің (қызметтерінің) КЖ/ТҚ тәуекелдеріне ұшырау дәрежесін тұрақты мониторингтеуді, талдауды және бақылауды жүзеге асыру тәртібі;</w:t>
      </w:r>
    </w:p>
    <w:p w:rsidR="00FD60EF" w:rsidRPr="00FD60EF" w:rsidRDefault="00FD60EF" w:rsidP="00FD60EF">
      <w:pPr>
        <w:widowControl w:val="0"/>
        <w:numPr>
          <w:ilvl w:val="0"/>
          <w:numId w:val="20"/>
        </w:numPr>
        <w:tabs>
          <w:tab w:val="left" w:pos="284"/>
        </w:tabs>
        <w:ind w:left="0" w:firstLine="709"/>
        <w:contextualSpacing/>
        <w:jc w:val="both"/>
        <w:rPr>
          <w:color w:val="000000"/>
          <w:sz w:val="28"/>
          <w:szCs w:val="28"/>
          <w:lang w:val="kk-KZ"/>
        </w:rPr>
      </w:pPr>
      <w:r w:rsidRPr="00FD60EF">
        <w:rPr>
          <w:color w:val="000000"/>
          <w:sz w:val="28"/>
          <w:szCs w:val="28"/>
          <w:lang w:val="kk-KZ"/>
        </w:rPr>
        <w:t>клиенттер тәуекелдерінің деңгейлерін беру тәртібі, қайта қарау мерзімдері мен негіздері.</w:t>
      </w:r>
    </w:p>
    <w:p w:rsidR="00FD60EF" w:rsidRPr="00FD60EF" w:rsidRDefault="00FD60EF" w:rsidP="00FD60EF">
      <w:pPr>
        <w:widowControl w:val="0"/>
        <w:ind w:firstLine="709"/>
        <w:jc w:val="both"/>
        <w:rPr>
          <w:color w:val="000000"/>
          <w:sz w:val="28"/>
          <w:szCs w:val="28"/>
          <w:lang w:val="kk-KZ"/>
        </w:rPr>
      </w:pPr>
      <w:r w:rsidRPr="00FD60EF">
        <w:rPr>
          <w:color w:val="000000"/>
          <w:sz w:val="28"/>
          <w:szCs w:val="28"/>
          <w:lang w:val="kk-KZ"/>
        </w:rPr>
        <w:t>13. Ұйым кем дегенде тәуекелдердің мынадай ерекше санаттарын: клиенттердің типі бойынша тәуекелді, елдік (географиялық) тәуекелді, қызмет (өнім) және (немесе) оны беру тәсілінің тәуекелін ескере отырып, ұйым қызметтерінің (өнімдерінің) КЖ/ТҚ тәуекелдеріне ұшырағыштық дәрежесін бағалауды жыл сайынғы негізде жүзеге асырады.</w:t>
      </w:r>
    </w:p>
    <w:p w:rsidR="00FD60EF" w:rsidRPr="00FD60EF" w:rsidRDefault="00FD60EF" w:rsidP="00FD60EF">
      <w:pPr>
        <w:widowControl w:val="0"/>
        <w:ind w:firstLine="709"/>
        <w:jc w:val="both"/>
        <w:rPr>
          <w:color w:val="000000"/>
          <w:sz w:val="28"/>
          <w:szCs w:val="28"/>
          <w:lang w:val="kk-KZ"/>
        </w:rPr>
      </w:pPr>
      <w:r w:rsidRPr="00FD60EF">
        <w:rPr>
          <w:color w:val="000000"/>
          <w:sz w:val="28"/>
          <w:szCs w:val="28"/>
          <w:lang w:val="kk-KZ"/>
        </w:rPr>
        <w:t>Ұйым қызметтерінің (өнімдерінің) КЖ/ТҚ тәуекелдеріне ұшырағыштық дәрежесін бағалау клиенттердің операцияларын сәйкестендіру және оларға мониторинг жүргізу рәсімдерін өзгертуді, операциялар жүргізуге лимиттер белгілеуді, қызметтерді (өнімдерді) ұсыну талаптарын өзгертуді, қызметтерді (өнімдерді) ұсынудан бас тартуды қоса алғанда, анықталған тәуекелдерді барынша азайтуға бағытталған ықтимал іс-шараларды сипаттаумен қатар жүреді.</w:t>
      </w:r>
    </w:p>
    <w:p w:rsidR="00FD60EF" w:rsidRPr="00FD60EF" w:rsidRDefault="00FD60EF" w:rsidP="00FD60EF">
      <w:pPr>
        <w:widowControl w:val="0"/>
        <w:ind w:firstLine="709"/>
        <w:jc w:val="both"/>
        <w:rPr>
          <w:color w:val="000000"/>
          <w:sz w:val="28"/>
          <w:szCs w:val="28"/>
          <w:lang w:val="kk-KZ"/>
        </w:rPr>
      </w:pPr>
      <w:r w:rsidRPr="00FD60EF">
        <w:rPr>
          <w:color w:val="000000"/>
          <w:sz w:val="28"/>
          <w:szCs w:val="28"/>
          <w:lang w:val="kk-KZ"/>
        </w:rPr>
        <w:t xml:space="preserve">14. Мәртебесі және (немесе) қызметі КЖ/ТҚ тәуекелінің жоғары деңгейіне ұшырағыш клиенттердің типтеріне: </w:t>
      </w:r>
    </w:p>
    <w:p w:rsidR="00FD60EF" w:rsidRPr="00FD60EF" w:rsidRDefault="00FD60EF" w:rsidP="00FD60EF">
      <w:pPr>
        <w:widowControl w:val="0"/>
        <w:ind w:firstLine="709"/>
        <w:jc w:val="both"/>
        <w:rPr>
          <w:color w:val="000000"/>
          <w:sz w:val="28"/>
          <w:szCs w:val="28"/>
          <w:lang w:val="kk-KZ"/>
        </w:rPr>
      </w:pPr>
      <w:r w:rsidRPr="00FD60EF">
        <w:rPr>
          <w:color w:val="000000"/>
          <w:sz w:val="28"/>
          <w:szCs w:val="28"/>
          <w:lang w:val="kk-KZ"/>
        </w:rPr>
        <w:t>1) шетелдіктер;</w:t>
      </w:r>
      <w:r w:rsidRPr="00FD60EF">
        <w:rPr>
          <w:color w:val="000000"/>
          <w:sz w:val="20"/>
          <w:szCs w:val="20"/>
          <w:lang w:val="kk-KZ"/>
        </w:rPr>
        <w:t xml:space="preserve"> </w:t>
      </w:r>
    </w:p>
    <w:p w:rsidR="00FD60EF" w:rsidRPr="00FD60EF" w:rsidRDefault="00FD60EF" w:rsidP="00FD60EF">
      <w:pPr>
        <w:widowControl w:val="0"/>
        <w:ind w:firstLine="709"/>
        <w:jc w:val="both"/>
        <w:rPr>
          <w:color w:val="000000"/>
          <w:sz w:val="28"/>
          <w:szCs w:val="28"/>
          <w:lang w:val="kk-KZ"/>
        </w:rPr>
      </w:pPr>
      <w:r w:rsidRPr="00FD60EF">
        <w:rPr>
          <w:color w:val="000000"/>
          <w:sz w:val="28"/>
          <w:szCs w:val="28"/>
          <w:lang w:val="kk-KZ"/>
        </w:rPr>
        <w:t>2) жария лауазымды тұлғалар, олардың жұбайы (зайыбы) және жақын туыстары, сондай-ақ олардың өкілдері;</w:t>
      </w:r>
    </w:p>
    <w:p w:rsidR="00FD60EF" w:rsidRPr="00FD60EF" w:rsidRDefault="00FD60EF" w:rsidP="00FD60EF">
      <w:pPr>
        <w:widowControl w:val="0"/>
        <w:ind w:firstLine="709"/>
        <w:jc w:val="both"/>
        <w:rPr>
          <w:color w:val="000000"/>
          <w:sz w:val="28"/>
          <w:szCs w:val="28"/>
          <w:lang w:val="kk-KZ"/>
        </w:rPr>
      </w:pPr>
      <w:r w:rsidRPr="00FD60EF">
        <w:rPr>
          <w:color w:val="000000"/>
          <w:sz w:val="28"/>
          <w:szCs w:val="28"/>
          <w:lang w:val="kk-KZ"/>
        </w:rPr>
        <w:t xml:space="preserve">3) Талаптардың </w:t>
      </w:r>
      <w:bookmarkStart w:id="14" w:name="sub1004587744"/>
      <w:r w:rsidRPr="00FD60EF">
        <w:rPr>
          <w:sz w:val="28"/>
          <w:szCs w:val="28"/>
          <w:lang w:val="kk-KZ"/>
        </w:rPr>
        <w:fldChar w:fldCharType="begin"/>
      </w:r>
      <w:r w:rsidRPr="00FD60EF">
        <w:rPr>
          <w:sz w:val="28"/>
          <w:szCs w:val="28"/>
          <w:lang w:val="kk-KZ"/>
        </w:rPr>
        <w:instrText xml:space="preserve"> HYPERLINK "jl:34464578.1500 " </w:instrText>
      </w:r>
      <w:r w:rsidRPr="00FD60EF">
        <w:rPr>
          <w:sz w:val="28"/>
          <w:szCs w:val="28"/>
          <w:lang w:val="kk-KZ"/>
        </w:rPr>
        <w:fldChar w:fldCharType="separate"/>
      </w:r>
      <w:r w:rsidRPr="00FD60EF">
        <w:rPr>
          <w:sz w:val="28"/>
          <w:szCs w:val="28"/>
          <w:lang w:val="kk-KZ"/>
        </w:rPr>
        <w:t>16-тармағында</w:t>
      </w:r>
      <w:r w:rsidRPr="00FD60EF">
        <w:rPr>
          <w:sz w:val="28"/>
          <w:szCs w:val="28"/>
          <w:lang w:val="kk-KZ"/>
        </w:rPr>
        <w:fldChar w:fldCharType="end"/>
      </w:r>
      <w:r w:rsidRPr="00FD60EF">
        <w:rPr>
          <w:color w:val="000000"/>
          <w:sz w:val="28"/>
          <w:szCs w:val="28"/>
          <w:lang w:val="kk-KZ"/>
        </w:rPr>
        <w:t xml:space="preserve"> көрсетілген шет мемлекеттерде орналасқан (тіркелген) тұлғалар, сондай-ақ осындай тұлғалардың Қазақстан Республикасында орналасқан филиалдары мен өкілдіктері кіреді, бірақ олармен шектелмейді. </w:t>
      </w:r>
    </w:p>
    <w:p w:rsidR="00FD60EF" w:rsidRPr="00FD60EF" w:rsidRDefault="00FD60EF" w:rsidP="00FD60EF">
      <w:pPr>
        <w:widowControl w:val="0"/>
        <w:ind w:firstLine="709"/>
        <w:jc w:val="both"/>
        <w:rPr>
          <w:color w:val="000000"/>
          <w:sz w:val="28"/>
          <w:szCs w:val="28"/>
          <w:lang w:val="kk-KZ"/>
        </w:rPr>
      </w:pPr>
      <w:r w:rsidRPr="00FD60EF">
        <w:rPr>
          <w:color w:val="000000"/>
          <w:sz w:val="28"/>
          <w:szCs w:val="28"/>
          <w:lang w:val="kk-KZ"/>
        </w:rPr>
        <w:t>15. Мәртебесі және (немесе) қызметі КЖ/ТҚ тәуекелін төмендететін контрагенттердің типтеріне:</w:t>
      </w:r>
    </w:p>
    <w:p w:rsidR="00FD60EF" w:rsidRPr="00FD60EF" w:rsidRDefault="00FD60EF" w:rsidP="00FD60EF">
      <w:pPr>
        <w:widowControl w:val="0"/>
        <w:ind w:firstLine="709"/>
        <w:jc w:val="both"/>
        <w:rPr>
          <w:color w:val="000000"/>
          <w:sz w:val="28"/>
          <w:szCs w:val="28"/>
          <w:lang w:val="kk-KZ"/>
        </w:rPr>
      </w:pPr>
      <w:r w:rsidRPr="00FD60EF">
        <w:rPr>
          <w:color w:val="000000"/>
          <w:sz w:val="28"/>
          <w:szCs w:val="28"/>
          <w:lang w:val="kk-KZ"/>
        </w:rPr>
        <w:t>1) Қазақстан Республикасының Ұлттық Банкі;</w:t>
      </w:r>
    </w:p>
    <w:p w:rsidR="00FD60EF" w:rsidRPr="00FD60EF" w:rsidRDefault="00FD60EF" w:rsidP="00FD60EF">
      <w:pPr>
        <w:widowControl w:val="0"/>
        <w:ind w:firstLine="709"/>
        <w:jc w:val="both"/>
        <w:rPr>
          <w:color w:val="000000"/>
          <w:sz w:val="28"/>
          <w:szCs w:val="28"/>
          <w:lang w:val="kk-KZ"/>
        </w:rPr>
      </w:pPr>
      <w:r w:rsidRPr="00FD60EF">
        <w:rPr>
          <w:color w:val="000000"/>
          <w:sz w:val="28"/>
          <w:szCs w:val="28"/>
          <w:lang w:val="kk-KZ"/>
        </w:rPr>
        <w:t>2) Қазақстан Республикасының резиденттері – екінші деңгейдегі банктер кіреді, бірақ олармен шектелмейді.</w:t>
      </w:r>
    </w:p>
    <w:p w:rsidR="00FD60EF" w:rsidRPr="00FD60EF" w:rsidRDefault="00FD60EF" w:rsidP="00FD60EF">
      <w:pPr>
        <w:widowControl w:val="0"/>
        <w:ind w:firstLine="709"/>
        <w:jc w:val="both"/>
        <w:rPr>
          <w:color w:val="000000"/>
          <w:sz w:val="28"/>
          <w:szCs w:val="28"/>
          <w:lang w:val="kk-KZ"/>
        </w:rPr>
      </w:pPr>
      <w:r w:rsidRPr="00FD60EF">
        <w:rPr>
          <w:color w:val="000000"/>
          <w:sz w:val="28"/>
          <w:szCs w:val="28"/>
          <w:lang w:val="kk-KZ"/>
        </w:rPr>
        <w:lastRenderedPageBreak/>
        <w:t>16. Ұйым осы тармақта көрсетілген шет мемлекеттерден клиенттерге қызметтерді (өнімдерді) көрсетуге және осындай шет мемлекеттердің қатысуымен ақшамен және (немесе) өзге мүлікпен операцияларды жүзеге асыруға байланысты елдік (географиялық) тәуекелді басқаруды жүзеге асырады.</w:t>
      </w:r>
    </w:p>
    <w:p w:rsidR="00FD60EF" w:rsidRPr="00FD60EF" w:rsidRDefault="00FD60EF" w:rsidP="00FD60EF">
      <w:pPr>
        <w:widowControl w:val="0"/>
        <w:ind w:firstLine="709"/>
        <w:jc w:val="both"/>
        <w:rPr>
          <w:color w:val="000000"/>
          <w:sz w:val="28"/>
          <w:szCs w:val="28"/>
          <w:lang w:val="kk-KZ"/>
        </w:rPr>
      </w:pPr>
      <w:r w:rsidRPr="00FD60EF">
        <w:rPr>
          <w:color w:val="000000"/>
          <w:sz w:val="28"/>
          <w:szCs w:val="28"/>
          <w:lang w:val="kk-KZ"/>
        </w:rPr>
        <w:t>Жасалған операциялары КЖ/ТҚ тәуекелін арттыратын шет мемлекеттер мыналар болып табылады:</w:t>
      </w:r>
    </w:p>
    <w:p w:rsidR="00FD60EF" w:rsidRPr="00FD60EF" w:rsidRDefault="00FD60EF" w:rsidP="00FD60EF">
      <w:pPr>
        <w:widowControl w:val="0"/>
        <w:ind w:firstLine="709"/>
        <w:jc w:val="both"/>
        <w:rPr>
          <w:color w:val="000000"/>
          <w:sz w:val="28"/>
          <w:szCs w:val="28"/>
          <w:lang w:val="kk-KZ"/>
        </w:rPr>
      </w:pPr>
      <w:r w:rsidRPr="00FD60EF">
        <w:rPr>
          <w:color w:val="000000"/>
          <w:sz w:val="28"/>
          <w:szCs w:val="28"/>
          <w:lang w:val="kk-KZ"/>
        </w:rPr>
        <w:t>1) қаржы мониторингі жөніндегі уәкілетті орган жасайтын Ақшаны жылыстатуға қарсы күрестің қаржылық шараларын әзірлеу тобының (ФАТФ) ұсынымдарын орындамайтын не жеткілікті түрде орындамайтын мемлекеттердің (аумақтардың) тізбесіне енгізілген шет мемлекеттер (аумақтар);</w:t>
      </w:r>
    </w:p>
    <w:p w:rsidR="00FD60EF" w:rsidRPr="00FD60EF" w:rsidRDefault="00FD60EF" w:rsidP="00FD60EF">
      <w:pPr>
        <w:widowControl w:val="0"/>
        <w:ind w:firstLine="709"/>
        <w:jc w:val="both"/>
        <w:rPr>
          <w:color w:val="000000"/>
          <w:sz w:val="28"/>
          <w:szCs w:val="28"/>
          <w:lang w:val="kk-KZ"/>
        </w:rPr>
      </w:pPr>
      <w:r w:rsidRPr="00FD60EF">
        <w:rPr>
          <w:color w:val="000000"/>
          <w:sz w:val="28"/>
          <w:szCs w:val="28"/>
          <w:lang w:val="kk-KZ"/>
        </w:rPr>
        <w:t>2) оларға қатысты БҰҰ Қауіпсіздік Кеңесінің қарарларымен қабылданған халықаралық санкциялар (эмбарго) қолданылатын шет мемлекеттер (аумақтар);</w:t>
      </w:r>
    </w:p>
    <w:p w:rsidR="00FD60EF" w:rsidRPr="00FD60EF" w:rsidRDefault="00FD60EF" w:rsidP="00FD60EF">
      <w:pPr>
        <w:widowControl w:val="0"/>
        <w:tabs>
          <w:tab w:val="left" w:pos="993"/>
        </w:tabs>
        <w:ind w:firstLine="709"/>
        <w:jc w:val="both"/>
        <w:rPr>
          <w:color w:val="000000"/>
          <w:sz w:val="28"/>
          <w:szCs w:val="28"/>
          <w:lang w:val="kk-KZ"/>
        </w:rPr>
      </w:pPr>
      <w:r w:rsidRPr="00FD60EF">
        <w:rPr>
          <w:color w:val="000000"/>
          <w:sz w:val="28"/>
          <w:szCs w:val="28"/>
          <w:lang w:val="kk-KZ"/>
        </w:rPr>
        <w:t>3) мынадай оффшорлық аймақтар ретінде сипатталатын шет мемлекеттер және (немесе) шет мемлекеттер аумақтарының бөліктері:</w:t>
      </w:r>
    </w:p>
    <w:p w:rsidR="00FD60EF" w:rsidRPr="00FD60EF" w:rsidRDefault="00FD60EF" w:rsidP="00FD60EF">
      <w:pPr>
        <w:widowControl w:val="0"/>
        <w:tabs>
          <w:tab w:val="left" w:pos="993"/>
        </w:tabs>
        <w:ind w:firstLine="709"/>
        <w:jc w:val="both"/>
        <w:rPr>
          <w:color w:val="000000"/>
          <w:sz w:val="28"/>
          <w:szCs w:val="28"/>
          <w:lang w:val="kk-KZ"/>
        </w:rPr>
      </w:pPr>
      <w:r w:rsidRPr="00FD60EF">
        <w:rPr>
          <w:color w:val="000000"/>
          <w:sz w:val="28"/>
          <w:szCs w:val="28"/>
          <w:lang w:val="kk-KZ"/>
        </w:rPr>
        <w:t>Америка Құрама Штаттары (Америкалық Виргин аралдары, Вайоминг штаты, Гуам аралы, Делавэр штаты және Пуэрто-Рико Достастығы аумақтары бөлігінде ғана);</w:t>
      </w:r>
    </w:p>
    <w:p w:rsidR="00FD60EF" w:rsidRPr="00FD60EF" w:rsidRDefault="00FD60EF" w:rsidP="00FD60EF">
      <w:pPr>
        <w:widowControl w:val="0"/>
        <w:tabs>
          <w:tab w:val="left" w:pos="993"/>
        </w:tabs>
        <w:ind w:firstLine="709"/>
        <w:jc w:val="both"/>
        <w:rPr>
          <w:color w:val="000000"/>
          <w:sz w:val="28"/>
          <w:szCs w:val="28"/>
          <w:lang w:val="kk-KZ"/>
        </w:rPr>
      </w:pPr>
      <w:r w:rsidRPr="00FD60EF">
        <w:rPr>
          <w:color w:val="000000"/>
          <w:sz w:val="28"/>
          <w:szCs w:val="28"/>
          <w:lang w:val="kk-KZ"/>
        </w:rPr>
        <w:t>Андорра Князьдігі;</w:t>
      </w:r>
    </w:p>
    <w:p w:rsidR="00FD60EF" w:rsidRPr="00FD60EF" w:rsidRDefault="00FD60EF" w:rsidP="00FD60EF">
      <w:pPr>
        <w:widowControl w:val="0"/>
        <w:tabs>
          <w:tab w:val="left" w:pos="993"/>
        </w:tabs>
        <w:ind w:firstLine="709"/>
        <w:jc w:val="both"/>
        <w:rPr>
          <w:color w:val="000000"/>
          <w:sz w:val="28"/>
          <w:szCs w:val="28"/>
          <w:lang w:val="kk-KZ"/>
        </w:rPr>
      </w:pPr>
      <w:r w:rsidRPr="00FD60EF">
        <w:rPr>
          <w:color w:val="000000"/>
          <w:sz w:val="28"/>
          <w:szCs w:val="28"/>
          <w:lang w:val="kk-KZ"/>
        </w:rPr>
        <w:t>Антигуа және Барбуда мемлекеті;</w:t>
      </w:r>
    </w:p>
    <w:p w:rsidR="00FD60EF" w:rsidRPr="00FD60EF" w:rsidRDefault="00FD60EF" w:rsidP="00FD60EF">
      <w:pPr>
        <w:widowControl w:val="0"/>
        <w:tabs>
          <w:tab w:val="left" w:pos="993"/>
        </w:tabs>
        <w:ind w:firstLine="709"/>
        <w:jc w:val="both"/>
        <w:rPr>
          <w:color w:val="000000"/>
          <w:sz w:val="28"/>
          <w:szCs w:val="28"/>
          <w:lang w:val="kk-KZ"/>
        </w:rPr>
      </w:pPr>
      <w:r w:rsidRPr="00FD60EF">
        <w:rPr>
          <w:color w:val="000000"/>
          <w:sz w:val="28"/>
          <w:szCs w:val="28"/>
          <w:lang w:val="kk-KZ"/>
        </w:rPr>
        <w:t>Багам аралдары Достастығы;</w:t>
      </w:r>
    </w:p>
    <w:p w:rsidR="00FD60EF" w:rsidRPr="00FD60EF" w:rsidRDefault="00FD60EF" w:rsidP="00FD60EF">
      <w:pPr>
        <w:widowControl w:val="0"/>
        <w:tabs>
          <w:tab w:val="left" w:pos="993"/>
        </w:tabs>
        <w:ind w:firstLine="709"/>
        <w:jc w:val="both"/>
        <w:rPr>
          <w:color w:val="000000"/>
          <w:sz w:val="28"/>
          <w:szCs w:val="28"/>
          <w:lang w:val="kk-KZ"/>
        </w:rPr>
      </w:pPr>
      <w:r w:rsidRPr="00FD60EF">
        <w:rPr>
          <w:color w:val="000000"/>
          <w:sz w:val="28"/>
          <w:szCs w:val="28"/>
          <w:lang w:val="kk-KZ"/>
        </w:rPr>
        <w:t>Барбадос мемлекеті;</w:t>
      </w:r>
    </w:p>
    <w:p w:rsidR="00FD60EF" w:rsidRPr="00FD60EF" w:rsidRDefault="00FD60EF" w:rsidP="00FD60EF">
      <w:pPr>
        <w:widowControl w:val="0"/>
        <w:tabs>
          <w:tab w:val="left" w:pos="993"/>
        </w:tabs>
        <w:ind w:firstLine="709"/>
        <w:jc w:val="both"/>
        <w:rPr>
          <w:color w:val="000000"/>
          <w:sz w:val="28"/>
          <w:szCs w:val="28"/>
          <w:lang w:val="kk-KZ"/>
        </w:rPr>
      </w:pPr>
      <w:r w:rsidRPr="00FD60EF">
        <w:rPr>
          <w:color w:val="000000"/>
          <w:sz w:val="28"/>
          <w:szCs w:val="28"/>
          <w:lang w:val="kk-KZ"/>
        </w:rPr>
        <w:t>Белиз мемлекеті;</w:t>
      </w:r>
    </w:p>
    <w:p w:rsidR="00FD60EF" w:rsidRPr="00FD60EF" w:rsidRDefault="00FD60EF" w:rsidP="00FD60EF">
      <w:pPr>
        <w:widowControl w:val="0"/>
        <w:tabs>
          <w:tab w:val="left" w:pos="993"/>
        </w:tabs>
        <w:ind w:firstLine="709"/>
        <w:jc w:val="both"/>
        <w:rPr>
          <w:color w:val="000000"/>
          <w:sz w:val="28"/>
          <w:szCs w:val="28"/>
          <w:lang w:val="kk-KZ"/>
        </w:rPr>
      </w:pPr>
      <w:r w:rsidRPr="00FD60EF">
        <w:rPr>
          <w:color w:val="000000"/>
          <w:sz w:val="28"/>
          <w:szCs w:val="28"/>
          <w:lang w:val="kk-KZ"/>
        </w:rPr>
        <w:t>Бруней Даруссалам мемлекеті;</w:t>
      </w:r>
    </w:p>
    <w:p w:rsidR="00FD60EF" w:rsidRPr="00FD60EF" w:rsidRDefault="00FD60EF" w:rsidP="00FD60EF">
      <w:pPr>
        <w:widowControl w:val="0"/>
        <w:tabs>
          <w:tab w:val="left" w:pos="993"/>
        </w:tabs>
        <w:ind w:firstLine="709"/>
        <w:jc w:val="both"/>
        <w:rPr>
          <w:color w:val="000000"/>
          <w:sz w:val="28"/>
          <w:szCs w:val="28"/>
          <w:lang w:val="kk-KZ"/>
        </w:rPr>
      </w:pPr>
      <w:r w:rsidRPr="00FD60EF">
        <w:rPr>
          <w:color w:val="000000"/>
          <w:sz w:val="28"/>
          <w:szCs w:val="28"/>
          <w:lang w:val="kk-KZ"/>
        </w:rPr>
        <w:t>Біріккен Танзания Республикасы;</w:t>
      </w:r>
    </w:p>
    <w:p w:rsidR="00FD60EF" w:rsidRPr="00FD60EF" w:rsidRDefault="00FD60EF" w:rsidP="00FD60EF">
      <w:pPr>
        <w:widowControl w:val="0"/>
        <w:tabs>
          <w:tab w:val="left" w:pos="993"/>
        </w:tabs>
        <w:ind w:firstLine="709"/>
        <w:jc w:val="both"/>
        <w:rPr>
          <w:color w:val="000000"/>
          <w:sz w:val="28"/>
          <w:szCs w:val="28"/>
          <w:lang w:val="kk-KZ"/>
        </w:rPr>
      </w:pPr>
      <w:r w:rsidRPr="00FD60EF">
        <w:rPr>
          <w:color w:val="000000"/>
          <w:sz w:val="28"/>
          <w:szCs w:val="28"/>
          <w:lang w:val="kk-KZ"/>
        </w:rPr>
        <w:t>Вануату Республикасы;</w:t>
      </w:r>
    </w:p>
    <w:p w:rsidR="00FD60EF" w:rsidRPr="00FD60EF" w:rsidRDefault="00FD60EF" w:rsidP="00FD60EF">
      <w:pPr>
        <w:widowControl w:val="0"/>
        <w:tabs>
          <w:tab w:val="left" w:pos="993"/>
        </w:tabs>
        <w:ind w:firstLine="709"/>
        <w:jc w:val="both"/>
        <w:rPr>
          <w:color w:val="000000"/>
          <w:sz w:val="28"/>
          <w:szCs w:val="28"/>
          <w:lang w:val="kk-KZ"/>
        </w:rPr>
      </w:pPr>
      <w:r w:rsidRPr="00FD60EF">
        <w:rPr>
          <w:color w:val="000000"/>
          <w:sz w:val="28"/>
          <w:szCs w:val="28"/>
          <w:lang w:val="kk-KZ"/>
        </w:rPr>
        <w:t>Гватемала Республикасы;</w:t>
      </w:r>
    </w:p>
    <w:p w:rsidR="00FD60EF" w:rsidRPr="00FD60EF" w:rsidRDefault="00FD60EF" w:rsidP="00FD60EF">
      <w:pPr>
        <w:widowControl w:val="0"/>
        <w:tabs>
          <w:tab w:val="left" w:pos="993"/>
        </w:tabs>
        <w:ind w:firstLine="709"/>
        <w:jc w:val="both"/>
        <w:rPr>
          <w:color w:val="000000"/>
          <w:sz w:val="28"/>
          <w:szCs w:val="28"/>
          <w:lang w:val="kk-KZ"/>
        </w:rPr>
      </w:pPr>
      <w:r w:rsidRPr="00FD60EF">
        <w:rPr>
          <w:color w:val="000000"/>
          <w:sz w:val="28"/>
          <w:szCs w:val="28"/>
          <w:lang w:val="kk-KZ"/>
        </w:rPr>
        <w:t>Гренада мемлекеті;</w:t>
      </w:r>
    </w:p>
    <w:p w:rsidR="00FD60EF" w:rsidRPr="00FD60EF" w:rsidRDefault="00FD60EF" w:rsidP="00FD60EF">
      <w:pPr>
        <w:widowControl w:val="0"/>
        <w:tabs>
          <w:tab w:val="left" w:pos="993"/>
        </w:tabs>
        <w:ind w:firstLine="709"/>
        <w:jc w:val="both"/>
        <w:rPr>
          <w:color w:val="000000"/>
          <w:sz w:val="28"/>
          <w:szCs w:val="28"/>
          <w:lang w:val="kk-KZ"/>
        </w:rPr>
      </w:pPr>
      <w:r w:rsidRPr="00FD60EF">
        <w:rPr>
          <w:color w:val="000000"/>
          <w:sz w:val="28"/>
          <w:szCs w:val="28"/>
          <w:lang w:val="kk-KZ"/>
        </w:rPr>
        <w:t>Джибути Республикасы;</w:t>
      </w:r>
    </w:p>
    <w:p w:rsidR="00FD60EF" w:rsidRPr="00FD60EF" w:rsidRDefault="00FD60EF" w:rsidP="00FD60EF">
      <w:pPr>
        <w:widowControl w:val="0"/>
        <w:tabs>
          <w:tab w:val="left" w:pos="993"/>
        </w:tabs>
        <w:ind w:firstLine="709"/>
        <w:jc w:val="both"/>
        <w:rPr>
          <w:color w:val="000000"/>
          <w:sz w:val="28"/>
          <w:szCs w:val="28"/>
          <w:lang w:val="kk-KZ"/>
        </w:rPr>
      </w:pPr>
      <w:r w:rsidRPr="00FD60EF">
        <w:rPr>
          <w:color w:val="000000"/>
          <w:sz w:val="28"/>
          <w:szCs w:val="28"/>
          <w:lang w:val="kk-KZ"/>
        </w:rPr>
        <w:t>Доминика Достастығы;</w:t>
      </w:r>
    </w:p>
    <w:p w:rsidR="00FD60EF" w:rsidRPr="00FD60EF" w:rsidRDefault="00FD60EF" w:rsidP="00FD60EF">
      <w:pPr>
        <w:widowControl w:val="0"/>
        <w:tabs>
          <w:tab w:val="left" w:pos="993"/>
        </w:tabs>
        <w:ind w:firstLine="709"/>
        <w:jc w:val="both"/>
        <w:rPr>
          <w:color w:val="000000"/>
          <w:sz w:val="28"/>
          <w:szCs w:val="28"/>
          <w:lang w:val="kk-KZ"/>
        </w:rPr>
      </w:pPr>
      <w:r w:rsidRPr="00FD60EF">
        <w:rPr>
          <w:color w:val="000000"/>
          <w:sz w:val="28"/>
          <w:szCs w:val="28"/>
          <w:lang w:val="kk-KZ"/>
        </w:rPr>
        <w:t>Доминикан Республикасы;</w:t>
      </w:r>
    </w:p>
    <w:p w:rsidR="00FD60EF" w:rsidRPr="00FD60EF" w:rsidRDefault="00FD60EF" w:rsidP="00FD60EF">
      <w:pPr>
        <w:widowControl w:val="0"/>
        <w:tabs>
          <w:tab w:val="left" w:pos="993"/>
        </w:tabs>
        <w:ind w:firstLine="709"/>
        <w:jc w:val="both"/>
        <w:rPr>
          <w:color w:val="000000"/>
          <w:sz w:val="28"/>
          <w:szCs w:val="28"/>
          <w:lang w:val="kk-KZ"/>
        </w:rPr>
      </w:pPr>
      <w:r w:rsidRPr="00FD60EF">
        <w:rPr>
          <w:color w:val="000000"/>
          <w:sz w:val="28"/>
          <w:szCs w:val="28"/>
          <w:lang w:val="kk-KZ"/>
        </w:rPr>
        <w:t>Жаңа Зеландия (Кук және Ниуэ аралдарының аумағы бөлігінде ғана);</w:t>
      </w:r>
    </w:p>
    <w:p w:rsidR="00FD60EF" w:rsidRPr="00FD60EF" w:rsidRDefault="00FD60EF" w:rsidP="00FD60EF">
      <w:pPr>
        <w:widowControl w:val="0"/>
        <w:tabs>
          <w:tab w:val="left" w:pos="993"/>
        </w:tabs>
        <w:ind w:firstLine="709"/>
        <w:jc w:val="both"/>
        <w:rPr>
          <w:color w:val="000000"/>
          <w:sz w:val="28"/>
          <w:szCs w:val="28"/>
          <w:lang w:val="kk-KZ"/>
        </w:rPr>
      </w:pPr>
      <w:r w:rsidRPr="00FD60EF">
        <w:rPr>
          <w:color w:val="000000"/>
          <w:sz w:val="28"/>
          <w:szCs w:val="28"/>
          <w:lang w:val="kk-KZ"/>
        </w:rPr>
        <w:t>Испания (Канар аралдары аумағының бөлігінде ғана);</w:t>
      </w:r>
    </w:p>
    <w:p w:rsidR="00FD60EF" w:rsidRPr="00FD60EF" w:rsidRDefault="00FD60EF" w:rsidP="00FD60EF">
      <w:pPr>
        <w:widowControl w:val="0"/>
        <w:tabs>
          <w:tab w:val="left" w:pos="993"/>
        </w:tabs>
        <w:ind w:firstLine="709"/>
        <w:jc w:val="both"/>
        <w:rPr>
          <w:color w:val="000000"/>
          <w:sz w:val="28"/>
          <w:szCs w:val="28"/>
          <w:lang w:val="kk-KZ"/>
        </w:rPr>
      </w:pPr>
      <w:r w:rsidRPr="00FD60EF">
        <w:rPr>
          <w:color w:val="000000"/>
          <w:sz w:val="28"/>
          <w:szCs w:val="28"/>
          <w:lang w:val="kk-KZ"/>
        </w:rPr>
        <w:t>Комор Аралдары Федералды Ислам Республикасы;</w:t>
      </w:r>
    </w:p>
    <w:p w:rsidR="00FD60EF" w:rsidRPr="00FD60EF" w:rsidRDefault="00FD60EF" w:rsidP="00FD60EF">
      <w:pPr>
        <w:widowControl w:val="0"/>
        <w:tabs>
          <w:tab w:val="left" w:pos="993"/>
        </w:tabs>
        <w:ind w:firstLine="709"/>
        <w:jc w:val="both"/>
        <w:rPr>
          <w:color w:val="000000"/>
          <w:sz w:val="28"/>
          <w:szCs w:val="28"/>
          <w:lang w:val="kk-KZ"/>
        </w:rPr>
      </w:pPr>
      <w:r w:rsidRPr="00FD60EF">
        <w:rPr>
          <w:color w:val="000000"/>
          <w:sz w:val="28"/>
          <w:szCs w:val="28"/>
          <w:lang w:val="kk-KZ"/>
        </w:rPr>
        <w:t>Гайана Кооперативтік Республикасы;</w:t>
      </w:r>
    </w:p>
    <w:p w:rsidR="00FD60EF" w:rsidRPr="00FD60EF" w:rsidRDefault="00FD60EF" w:rsidP="00FD60EF">
      <w:pPr>
        <w:widowControl w:val="0"/>
        <w:tabs>
          <w:tab w:val="left" w:pos="993"/>
        </w:tabs>
        <w:ind w:firstLine="709"/>
        <w:jc w:val="both"/>
        <w:rPr>
          <w:color w:val="000000"/>
          <w:sz w:val="28"/>
          <w:szCs w:val="28"/>
          <w:lang w:val="kk-KZ"/>
        </w:rPr>
      </w:pPr>
      <w:r w:rsidRPr="00FD60EF">
        <w:rPr>
          <w:color w:val="000000"/>
          <w:sz w:val="28"/>
          <w:szCs w:val="28"/>
          <w:lang w:val="kk-KZ"/>
        </w:rPr>
        <w:t>Коста-Рика Республикасы;</w:t>
      </w:r>
    </w:p>
    <w:p w:rsidR="00FD60EF" w:rsidRPr="00FD60EF" w:rsidRDefault="00FD60EF" w:rsidP="00FD60EF">
      <w:pPr>
        <w:widowControl w:val="0"/>
        <w:tabs>
          <w:tab w:val="left" w:pos="993"/>
        </w:tabs>
        <w:ind w:firstLine="709"/>
        <w:jc w:val="both"/>
        <w:rPr>
          <w:color w:val="000000"/>
          <w:sz w:val="28"/>
          <w:szCs w:val="28"/>
          <w:lang w:val="kk-KZ"/>
        </w:rPr>
      </w:pPr>
      <w:r w:rsidRPr="00FD60EF">
        <w:rPr>
          <w:color w:val="000000"/>
          <w:sz w:val="28"/>
          <w:szCs w:val="28"/>
          <w:lang w:val="kk-KZ"/>
        </w:rPr>
        <w:t>Қытай Халық Республикасы (Аомынь (Макао) арнайы әкімшілік ауданының аумақтары бөлігінде ғана);</w:t>
      </w:r>
    </w:p>
    <w:p w:rsidR="00FD60EF" w:rsidRPr="00FD60EF" w:rsidRDefault="00FD60EF" w:rsidP="00FD60EF">
      <w:pPr>
        <w:widowControl w:val="0"/>
        <w:tabs>
          <w:tab w:val="left" w:pos="993"/>
        </w:tabs>
        <w:ind w:firstLine="709"/>
        <w:jc w:val="both"/>
        <w:rPr>
          <w:color w:val="000000"/>
          <w:sz w:val="28"/>
          <w:szCs w:val="28"/>
          <w:lang w:val="kk-KZ"/>
        </w:rPr>
      </w:pPr>
      <w:r w:rsidRPr="00FD60EF">
        <w:rPr>
          <w:color w:val="000000"/>
          <w:sz w:val="28"/>
          <w:szCs w:val="28"/>
          <w:lang w:val="kk-KZ"/>
        </w:rPr>
        <w:t>Либерия Республикасы;</w:t>
      </w:r>
    </w:p>
    <w:p w:rsidR="00FD60EF" w:rsidRPr="00FD60EF" w:rsidRDefault="00FD60EF" w:rsidP="00FD60EF">
      <w:pPr>
        <w:widowControl w:val="0"/>
        <w:tabs>
          <w:tab w:val="left" w:pos="993"/>
        </w:tabs>
        <w:ind w:firstLine="709"/>
        <w:jc w:val="both"/>
        <w:rPr>
          <w:color w:val="000000"/>
          <w:sz w:val="28"/>
          <w:szCs w:val="28"/>
          <w:lang w:val="kk-KZ"/>
        </w:rPr>
      </w:pPr>
      <w:r w:rsidRPr="00FD60EF">
        <w:rPr>
          <w:color w:val="000000"/>
          <w:sz w:val="28"/>
          <w:szCs w:val="28"/>
          <w:lang w:val="kk-KZ"/>
        </w:rPr>
        <w:t>Ливан Республикасы;</w:t>
      </w:r>
    </w:p>
    <w:p w:rsidR="00FD60EF" w:rsidRPr="00FD60EF" w:rsidRDefault="00FD60EF" w:rsidP="00FD60EF">
      <w:pPr>
        <w:widowControl w:val="0"/>
        <w:tabs>
          <w:tab w:val="left" w:pos="993"/>
        </w:tabs>
        <w:ind w:firstLine="709"/>
        <w:jc w:val="both"/>
        <w:rPr>
          <w:color w:val="000000"/>
          <w:sz w:val="28"/>
          <w:szCs w:val="28"/>
          <w:lang w:val="kk-KZ"/>
        </w:rPr>
      </w:pPr>
      <w:r w:rsidRPr="00FD60EF">
        <w:rPr>
          <w:color w:val="000000"/>
          <w:sz w:val="28"/>
          <w:szCs w:val="28"/>
          <w:lang w:val="kk-KZ"/>
        </w:rPr>
        <w:t>Лихтенштейн Князьдігі;</w:t>
      </w:r>
    </w:p>
    <w:p w:rsidR="00FD60EF" w:rsidRPr="00FD60EF" w:rsidRDefault="00FD60EF" w:rsidP="00FD60EF">
      <w:pPr>
        <w:widowControl w:val="0"/>
        <w:tabs>
          <w:tab w:val="left" w:pos="993"/>
        </w:tabs>
        <w:ind w:firstLine="709"/>
        <w:jc w:val="both"/>
        <w:rPr>
          <w:color w:val="000000"/>
          <w:sz w:val="28"/>
          <w:szCs w:val="28"/>
          <w:lang w:val="kk-KZ"/>
        </w:rPr>
      </w:pPr>
      <w:r w:rsidRPr="00FD60EF">
        <w:rPr>
          <w:color w:val="000000"/>
          <w:sz w:val="28"/>
          <w:szCs w:val="28"/>
          <w:lang w:val="kk-KZ"/>
        </w:rPr>
        <w:t>Мавритания Ислам Республикасы;</w:t>
      </w:r>
    </w:p>
    <w:p w:rsidR="00FD60EF" w:rsidRPr="00FD60EF" w:rsidRDefault="00FD60EF" w:rsidP="00FD60EF">
      <w:pPr>
        <w:widowControl w:val="0"/>
        <w:tabs>
          <w:tab w:val="left" w:pos="993"/>
        </w:tabs>
        <w:ind w:firstLine="709"/>
        <w:jc w:val="both"/>
        <w:rPr>
          <w:color w:val="000000"/>
          <w:sz w:val="28"/>
          <w:szCs w:val="28"/>
          <w:lang w:val="kk-KZ"/>
        </w:rPr>
      </w:pPr>
      <w:r w:rsidRPr="00FD60EF">
        <w:rPr>
          <w:color w:val="000000"/>
          <w:sz w:val="28"/>
          <w:szCs w:val="28"/>
          <w:lang w:val="kk-KZ"/>
        </w:rPr>
        <w:t>Малайзия (Лабуан анклавының аумағы бөлігінде ғана);</w:t>
      </w:r>
    </w:p>
    <w:p w:rsidR="00FD60EF" w:rsidRPr="00FD60EF" w:rsidRDefault="00FD60EF" w:rsidP="00FD60EF">
      <w:pPr>
        <w:widowControl w:val="0"/>
        <w:tabs>
          <w:tab w:val="left" w:pos="993"/>
        </w:tabs>
        <w:ind w:firstLine="709"/>
        <w:jc w:val="both"/>
        <w:rPr>
          <w:color w:val="000000"/>
          <w:sz w:val="28"/>
          <w:szCs w:val="28"/>
          <w:lang w:val="kk-KZ"/>
        </w:rPr>
      </w:pPr>
      <w:r w:rsidRPr="00FD60EF">
        <w:rPr>
          <w:color w:val="000000"/>
          <w:sz w:val="28"/>
          <w:szCs w:val="28"/>
          <w:lang w:val="kk-KZ"/>
        </w:rPr>
        <w:t>Мальдив Республикасы;</w:t>
      </w:r>
    </w:p>
    <w:p w:rsidR="00FD60EF" w:rsidRPr="00FD60EF" w:rsidRDefault="00FD60EF" w:rsidP="00FD60EF">
      <w:pPr>
        <w:widowControl w:val="0"/>
        <w:tabs>
          <w:tab w:val="left" w:pos="993"/>
        </w:tabs>
        <w:ind w:firstLine="709"/>
        <w:jc w:val="both"/>
        <w:rPr>
          <w:color w:val="000000"/>
          <w:sz w:val="28"/>
          <w:szCs w:val="28"/>
          <w:lang w:val="kk-KZ"/>
        </w:rPr>
      </w:pPr>
      <w:r w:rsidRPr="00FD60EF">
        <w:rPr>
          <w:color w:val="000000"/>
          <w:sz w:val="28"/>
          <w:szCs w:val="28"/>
          <w:lang w:val="kk-KZ"/>
        </w:rPr>
        <w:lastRenderedPageBreak/>
        <w:t>Мальта Республикасы;</w:t>
      </w:r>
    </w:p>
    <w:p w:rsidR="00FD60EF" w:rsidRPr="00FD60EF" w:rsidRDefault="00FD60EF" w:rsidP="00FD60EF">
      <w:pPr>
        <w:widowControl w:val="0"/>
        <w:tabs>
          <w:tab w:val="left" w:pos="993"/>
        </w:tabs>
        <w:ind w:firstLine="709"/>
        <w:jc w:val="both"/>
        <w:rPr>
          <w:color w:val="000000"/>
          <w:sz w:val="28"/>
          <w:szCs w:val="28"/>
          <w:lang w:val="kk-KZ"/>
        </w:rPr>
      </w:pPr>
      <w:r w:rsidRPr="00FD60EF">
        <w:rPr>
          <w:color w:val="000000"/>
          <w:sz w:val="28"/>
          <w:szCs w:val="28"/>
          <w:lang w:val="kk-KZ"/>
        </w:rPr>
        <w:t>Мариан аралдары;</w:t>
      </w:r>
    </w:p>
    <w:p w:rsidR="00FD60EF" w:rsidRPr="00FD60EF" w:rsidRDefault="00FD60EF" w:rsidP="00FD60EF">
      <w:pPr>
        <w:widowControl w:val="0"/>
        <w:tabs>
          <w:tab w:val="left" w:pos="993"/>
        </w:tabs>
        <w:ind w:firstLine="709"/>
        <w:jc w:val="both"/>
        <w:rPr>
          <w:color w:val="000000"/>
          <w:sz w:val="28"/>
          <w:szCs w:val="28"/>
          <w:lang w:val="kk-KZ"/>
        </w:rPr>
      </w:pPr>
      <w:r w:rsidRPr="00FD60EF">
        <w:rPr>
          <w:color w:val="000000"/>
          <w:sz w:val="28"/>
          <w:szCs w:val="28"/>
          <w:lang w:val="kk-KZ"/>
        </w:rPr>
        <w:t>Маршалл Аралдары Республикасы;</w:t>
      </w:r>
    </w:p>
    <w:p w:rsidR="00FD60EF" w:rsidRPr="00FD60EF" w:rsidRDefault="00FD60EF" w:rsidP="00FD60EF">
      <w:pPr>
        <w:widowControl w:val="0"/>
        <w:tabs>
          <w:tab w:val="left" w:pos="993"/>
        </w:tabs>
        <w:ind w:firstLine="709"/>
        <w:jc w:val="both"/>
        <w:rPr>
          <w:color w:val="000000"/>
          <w:sz w:val="28"/>
          <w:szCs w:val="28"/>
          <w:lang w:val="kk-KZ"/>
        </w:rPr>
      </w:pPr>
      <w:r w:rsidRPr="00FD60EF">
        <w:rPr>
          <w:color w:val="000000"/>
          <w:sz w:val="28"/>
          <w:szCs w:val="28"/>
          <w:lang w:val="kk-KZ"/>
        </w:rPr>
        <w:t>Марокко Корольдігі (Танжер қаласы аумағының бөлігінде ғана);</w:t>
      </w:r>
    </w:p>
    <w:p w:rsidR="00FD60EF" w:rsidRPr="00FD60EF" w:rsidRDefault="00FD60EF" w:rsidP="00FD60EF">
      <w:pPr>
        <w:widowControl w:val="0"/>
        <w:tabs>
          <w:tab w:val="left" w:pos="993"/>
        </w:tabs>
        <w:ind w:firstLine="709"/>
        <w:jc w:val="both"/>
        <w:rPr>
          <w:color w:val="000000"/>
          <w:sz w:val="28"/>
          <w:szCs w:val="28"/>
          <w:lang w:val="kk-KZ"/>
        </w:rPr>
      </w:pPr>
      <w:r w:rsidRPr="00FD60EF">
        <w:rPr>
          <w:color w:val="000000"/>
          <w:sz w:val="28"/>
          <w:szCs w:val="28"/>
          <w:lang w:val="kk-KZ"/>
        </w:rPr>
        <w:t>Мьянма Одағы;</w:t>
      </w:r>
    </w:p>
    <w:p w:rsidR="00FD60EF" w:rsidRPr="00FD60EF" w:rsidRDefault="00FD60EF" w:rsidP="00FD60EF">
      <w:pPr>
        <w:widowControl w:val="0"/>
        <w:tabs>
          <w:tab w:val="left" w:pos="993"/>
        </w:tabs>
        <w:ind w:firstLine="709"/>
        <w:jc w:val="both"/>
        <w:rPr>
          <w:color w:val="000000"/>
          <w:sz w:val="28"/>
          <w:szCs w:val="28"/>
          <w:lang w:val="kk-KZ"/>
        </w:rPr>
      </w:pPr>
      <w:r w:rsidRPr="00FD60EF">
        <w:rPr>
          <w:color w:val="000000"/>
          <w:sz w:val="28"/>
          <w:szCs w:val="28"/>
          <w:lang w:val="kk-KZ"/>
        </w:rPr>
        <w:t>Науру Республикасы;</w:t>
      </w:r>
    </w:p>
    <w:p w:rsidR="00FD60EF" w:rsidRPr="00FD60EF" w:rsidRDefault="00FD60EF" w:rsidP="00FD60EF">
      <w:pPr>
        <w:widowControl w:val="0"/>
        <w:tabs>
          <w:tab w:val="left" w:pos="993"/>
        </w:tabs>
        <w:ind w:firstLine="709"/>
        <w:jc w:val="both"/>
        <w:rPr>
          <w:color w:val="000000"/>
          <w:sz w:val="28"/>
          <w:szCs w:val="28"/>
          <w:lang w:val="kk-KZ"/>
        </w:rPr>
      </w:pPr>
      <w:r w:rsidRPr="00FD60EF">
        <w:rPr>
          <w:color w:val="000000"/>
          <w:sz w:val="28"/>
          <w:szCs w:val="28"/>
          <w:lang w:val="kk-KZ"/>
        </w:rPr>
        <w:t>Нигерия Федеративтік Республикасы;</w:t>
      </w:r>
    </w:p>
    <w:p w:rsidR="00FD60EF" w:rsidRPr="00FD60EF" w:rsidRDefault="00217BE8" w:rsidP="00FD60EF">
      <w:pPr>
        <w:widowControl w:val="0"/>
        <w:tabs>
          <w:tab w:val="left" w:pos="993"/>
        </w:tabs>
        <w:ind w:firstLine="709"/>
        <w:jc w:val="both"/>
        <w:rPr>
          <w:color w:val="000000"/>
          <w:sz w:val="28"/>
          <w:szCs w:val="28"/>
          <w:lang w:val="kk-KZ"/>
        </w:rPr>
      </w:pPr>
      <w:r>
        <w:rPr>
          <w:color w:val="000000"/>
          <w:sz w:val="28"/>
          <w:szCs w:val="28"/>
          <w:lang w:val="kk-KZ"/>
        </w:rPr>
        <w:t>Нидерланд</w:t>
      </w:r>
      <w:r w:rsidR="00FD60EF" w:rsidRPr="00FD60EF">
        <w:rPr>
          <w:color w:val="000000"/>
          <w:sz w:val="28"/>
          <w:szCs w:val="28"/>
          <w:lang w:val="kk-KZ"/>
        </w:rPr>
        <w:t xml:space="preserve"> (Аруба аралының аумағы және Антиль аралдарының тәуелді аумақтары бөлігінде ғана);</w:t>
      </w:r>
    </w:p>
    <w:p w:rsidR="00FD60EF" w:rsidRPr="00FD60EF" w:rsidRDefault="00FD60EF" w:rsidP="00FD60EF">
      <w:pPr>
        <w:widowControl w:val="0"/>
        <w:tabs>
          <w:tab w:val="left" w:pos="993"/>
        </w:tabs>
        <w:ind w:firstLine="709"/>
        <w:jc w:val="both"/>
        <w:rPr>
          <w:color w:val="000000"/>
          <w:sz w:val="28"/>
          <w:szCs w:val="28"/>
          <w:lang w:val="kk-KZ"/>
        </w:rPr>
      </w:pPr>
      <w:r w:rsidRPr="00FD60EF">
        <w:rPr>
          <w:color w:val="000000"/>
          <w:sz w:val="28"/>
          <w:szCs w:val="28"/>
          <w:lang w:val="kk-KZ"/>
        </w:rPr>
        <w:t>Палау Республикасы;</w:t>
      </w:r>
    </w:p>
    <w:p w:rsidR="00FD60EF" w:rsidRPr="00FD60EF" w:rsidRDefault="00FD60EF" w:rsidP="00FD60EF">
      <w:pPr>
        <w:widowControl w:val="0"/>
        <w:tabs>
          <w:tab w:val="left" w:pos="993"/>
        </w:tabs>
        <w:ind w:firstLine="709"/>
        <w:jc w:val="both"/>
        <w:rPr>
          <w:color w:val="000000"/>
          <w:sz w:val="28"/>
          <w:szCs w:val="28"/>
          <w:lang w:val="kk-KZ"/>
        </w:rPr>
      </w:pPr>
      <w:r w:rsidRPr="00FD60EF">
        <w:rPr>
          <w:color w:val="000000"/>
          <w:sz w:val="28"/>
          <w:szCs w:val="28"/>
          <w:lang w:val="kk-KZ"/>
        </w:rPr>
        <w:t>Панама Республикасы;</w:t>
      </w:r>
    </w:p>
    <w:p w:rsidR="00FD60EF" w:rsidRPr="00FD60EF" w:rsidRDefault="00FD60EF" w:rsidP="00FD60EF">
      <w:pPr>
        <w:widowControl w:val="0"/>
        <w:tabs>
          <w:tab w:val="left" w:pos="993"/>
        </w:tabs>
        <w:ind w:firstLine="709"/>
        <w:jc w:val="both"/>
        <w:rPr>
          <w:color w:val="000000"/>
          <w:sz w:val="28"/>
          <w:szCs w:val="28"/>
          <w:lang w:val="kk-KZ"/>
        </w:rPr>
      </w:pPr>
      <w:r w:rsidRPr="00FD60EF">
        <w:rPr>
          <w:color w:val="000000"/>
          <w:sz w:val="28"/>
          <w:szCs w:val="28"/>
          <w:lang w:val="kk-KZ"/>
        </w:rPr>
        <w:t>Португалия (Мадейра аралдарының аумағы бөлігінде ғана);</w:t>
      </w:r>
    </w:p>
    <w:p w:rsidR="00FD60EF" w:rsidRPr="00FD60EF" w:rsidRDefault="00FD60EF" w:rsidP="00FD60EF">
      <w:pPr>
        <w:widowControl w:val="0"/>
        <w:tabs>
          <w:tab w:val="left" w:pos="993"/>
        </w:tabs>
        <w:ind w:firstLine="709"/>
        <w:jc w:val="both"/>
        <w:rPr>
          <w:color w:val="000000"/>
          <w:sz w:val="28"/>
          <w:szCs w:val="28"/>
          <w:lang w:val="kk-KZ"/>
        </w:rPr>
      </w:pPr>
      <w:r w:rsidRPr="00FD60EF">
        <w:rPr>
          <w:color w:val="000000"/>
          <w:sz w:val="28"/>
          <w:szCs w:val="28"/>
          <w:lang w:val="kk-KZ"/>
        </w:rPr>
        <w:t>Самоа Тәуелсіз Мемлекеті;</w:t>
      </w:r>
    </w:p>
    <w:p w:rsidR="00FD60EF" w:rsidRPr="00FD60EF" w:rsidRDefault="00FD60EF" w:rsidP="00FD60EF">
      <w:pPr>
        <w:widowControl w:val="0"/>
        <w:tabs>
          <w:tab w:val="left" w:pos="993"/>
        </w:tabs>
        <w:ind w:firstLine="709"/>
        <w:jc w:val="both"/>
        <w:rPr>
          <w:color w:val="000000"/>
          <w:sz w:val="28"/>
          <w:szCs w:val="28"/>
          <w:lang w:val="kk-KZ"/>
        </w:rPr>
      </w:pPr>
      <w:r w:rsidRPr="00FD60EF">
        <w:rPr>
          <w:color w:val="000000"/>
          <w:sz w:val="28"/>
          <w:szCs w:val="28"/>
          <w:lang w:val="kk-KZ"/>
        </w:rPr>
        <w:t>Сейшел Аралдары Республикасы;</w:t>
      </w:r>
    </w:p>
    <w:p w:rsidR="00FD60EF" w:rsidRPr="00FD60EF" w:rsidRDefault="00FD60EF" w:rsidP="00FD60EF">
      <w:pPr>
        <w:widowControl w:val="0"/>
        <w:tabs>
          <w:tab w:val="left" w:pos="993"/>
        </w:tabs>
        <w:ind w:firstLine="709"/>
        <w:jc w:val="both"/>
        <w:rPr>
          <w:color w:val="000000"/>
          <w:sz w:val="28"/>
          <w:szCs w:val="28"/>
          <w:lang w:val="kk-KZ"/>
        </w:rPr>
      </w:pPr>
      <w:r w:rsidRPr="00FD60EF">
        <w:rPr>
          <w:color w:val="000000"/>
          <w:sz w:val="28"/>
          <w:szCs w:val="28"/>
          <w:lang w:val="kk-KZ"/>
        </w:rPr>
        <w:t>Сент-Винсент және Гренадин мемлекеті;</w:t>
      </w:r>
    </w:p>
    <w:p w:rsidR="00FD60EF" w:rsidRPr="00FD60EF" w:rsidRDefault="00FD60EF" w:rsidP="00FD60EF">
      <w:pPr>
        <w:widowControl w:val="0"/>
        <w:tabs>
          <w:tab w:val="left" w:pos="993"/>
        </w:tabs>
        <w:ind w:firstLine="709"/>
        <w:jc w:val="both"/>
        <w:rPr>
          <w:color w:val="000000"/>
          <w:sz w:val="28"/>
          <w:szCs w:val="28"/>
          <w:lang w:val="kk-KZ"/>
        </w:rPr>
      </w:pPr>
      <w:r w:rsidRPr="00FD60EF">
        <w:rPr>
          <w:color w:val="000000"/>
          <w:sz w:val="28"/>
          <w:szCs w:val="28"/>
          <w:lang w:val="kk-KZ"/>
        </w:rPr>
        <w:t>Сент-Китс және Невис Федерациясы;</w:t>
      </w:r>
    </w:p>
    <w:p w:rsidR="00FD60EF" w:rsidRPr="00FD60EF" w:rsidRDefault="00FD60EF" w:rsidP="00FD60EF">
      <w:pPr>
        <w:widowControl w:val="0"/>
        <w:tabs>
          <w:tab w:val="left" w:pos="993"/>
        </w:tabs>
        <w:ind w:firstLine="709"/>
        <w:jc w:val="both"/>
        <w:rPr>
          <w:color w:val="000000"/>
          <w:sz w:val="28"/>
          <w:szCs w:val="28"/>
          <w:lang w:val="kk-KZ"/>
        </w:rPr>
      </w:pPr>
      <w:r w:rsidRPr="00FD60EF">
        <w:rPr>
          <w:color w:val="000000"/>
          <w:sz w:val="28"/>
          <w:szCs w:val="28"/>
          <w:lang w:val="kk-KZ"/>
        </w:rPr>
        <w:t>Сент-Люсия мемлекеті;</w:t>
      </w:r>
    </w:p>
    <w:p w:rsidR="00FD60EF" w:rsidRPr="00FD60EF" w:rsidRDefault="00FD60EF" w:rsidP="00FD60EF">
      <w:pPr>
        <w:widowControl w:val="0"/>
        <w:tabs>
          <w:tab w:val="left" w:pos="993"/>
        </w:tabs>
        <w:ind w:firstLine="709"/>
        <w:jc w:val="both"/>
        <w:rPr>
          <w:color w:val="000000"/>
          <w:sz w:val="28"/>
          <w:szCs w:val="28"/>
          <w:lang w:val="kk-KZ"/>
        </w:rPr>
      </w:pPr>
      <w:r w:rsidRPr="00FD60EF">
        <w:rPr>
          <w:color w:val="000000"/>
          <w:sz w:val="28"/>
          <w:szCs w:val="28"/>
          <w:lang w:val="kk-KZ"/>
        </w:rPr>
        <w:t>Суринам Республикасы;</w:t>
      </w:r>
    </w:p>
    <w:p w:rsidR="00FD60EF" w:rsidRPr="00FD60EF" w:rsidRDefault="00FD60EF" w:rsidP="00FD60EF">
      <w:pPr>
        <w:widowControl w:val="0"/>
        <w:tabs>
          <w:tab w:val="left" w:pos="993"/>
        </w:tabs>
        <w:ind w:firstLine="709"/>
        <w:jc w:val="both"/>
        <w:rPr>
          <w:color w:val="000000"/>
          <w:sz w:val="28"/>
          <w:szCs w:val="28"/>
          <w:lang w:val="kk-KZ"/>
        </w:rPr>
      </w:pPr>
      <w:r w:rsidRPr="00FD60EF">
        <w:rPr>
          <w:color w:val="000000"/>
          <w:sz w:val="28"/>
          <w:szCs w:val="28"/>
          <w:lang w:val="kk-KZ"/>
        </w:rPr>
        <w:t>Тонга Корольдігі;</w:t>
      </w:r>
    </w:p>
    <w:p w:rsidR="00FD60EF" w:rsidRPr="00FD60EF" w:rsidRDefault="00FD60EF" w:rsidP="00FD60EF">
      <w:pPr>
        <w:widowControl w:val="0"/>
        <w:tabs>
          <w:tab w:val="left" w:pos="993"/>
        </w:tabs>
        <w:ind w:firstLine="709"/>
        <w:jc w:val="both"/>
        <w:rPr>
          <w:color w:val="000000"/>
          <w:sz w:val="28"/>
          <w:szCs w:val="28"/>
          <w:lang w:val="kk-KZ"/>
        </w:rPr>
      </w:pPr>
      <w:r w:rsidRPr="00FD60EF">
        <w:rPr>
          <w:color w:val="000000"/>
          <w:sz w:val="28"/>
          <w:szCs w:val="28"/>
          <w:lang w:val="kk-KZ"/>
        </w:rPr>
        <w:t>Тринидад және Тобаго Республикасы;</w:t>
      </w:r>
    </w:p>
    <w:p w:rsidR="00FD60EF" w:rsidRPr="00FD60EF" w:rsidRDefault="00FD60EF" w:rsidP="00FD60EF">
      <w:pPr>
        <w:widowControl w:val="0"/>
        <w:tabs>
          <w:tab w:val="left" w:pos="993"/>
        </w:tabs>
        <w:ind w:firstLine="709"/>
        <w:jc w:val="both"/>
        <w:rPr>
          <w:color w:val="000000"/>
          <w:sz w:val="28"/>
          <w:szCs w:val="28"/>
          <w:lang w:val="kk-KZ"/>
        </w:rPr>
      </w:pPr>
      <w:r w:rsidRPr="00FD60EF">
        <w:rPr>
          <w:color w:val="000000"/>
          <w:sz w:val="28"/>
          <w:szCs w:val="28"/>
          <w:lang w:val="kk-KZ"/>
        </w:rPr>
        <w:t>Ұлыбритания және Солтүстік Ирландия Біріккен Корольдігі (Ангилья аралы, Бермуд аралдары, Британдық Виргин аралдары, Гибралтар, Кайман аралдары, Монтсеррат аралы, Теркс және Кайкос аралы аумақтары бөлігінде ғана);</w:t>
      </w:r>
    </w:p>
    <w:p w:rsidR="00FD60EF" w:rsidRPr="00FD60EF" w:rsidRDefault="00FD60EF" w:rsidP="00FD60EF">
      <w:pPr>
        <w:widowControl w:val="0"/>
        <w:tabs>
          <w:tab w:val="left" w:pos="993"/>
        </w:tabs>
        <w:ind w:firstLine="709"/>
        <w:jc w:val="both"/>
        <w:rPr>
          <w:color w:val="000000"/>
          <w:sz w:val="28"/>
          <w:szCs w:val="28"/>
          <w:lang w:val="kk-KZ"/>
        </w:rPr>
      </w:pPr>
      <w:r w:rsidRPr="00FD60EF">
        <w:rPr>
          <w:color w:val="000000"/>
          <w:sz w:val="28"/>
          <w:szCs w:val="28"/>
          <w:lang w:val="kk-KZ"/>
        </w:rPr>
        <w:t>Фиджи Егеменді Демократиялық Республикасы;</w:t>
      </w:r>
    </w:p>
    <w:p w:rsidR="00FD60EF" w:rsidRPr="00FD60EF" w:rsidRDefault="00FD60EF" w:rsidP="00FD60EF">
      <w:pPr>
        <w:widowControl w:val="0"/>
        <w:tabs>
          <w:tab w:val="left" w:pos="993"/>
        </w:tabs>
        <w:ind w:firstLine="709"/>
        <w:jc w:val="both"/>
        <w:rPr>
          <w:color w:val="000000"/>
          <w:sz w:val="28"/>
          <w:szCs w:val="28"/>
          <w:lang w:val="kk-KZ"/>
        </w:rPr>
      </w:pPr>
      <w:r w:rsidRPr="00FD60EF">
        <w:rPr>
          <w:color w:val="000000"/>
          <w:sz w:val="28"/>
          <w:szCs w:val="28"/>
          <w:lang w:val="kk-KZ"/>
        </w:rPr>
        <w:t>Филиппин Республикасы;</w:t>
      </w:r>
    </w:p>
    <w:p w:rsidR="00FD60EF" w:rsidRPr="00FD60EF" w:rsidRDefault="00FD60EF" w:rsidP="00FD60EF">
      <w:pPr>
        <w:widowControl w:val="0"/>
        <w:tabs>
          <w:tab w:val="left" w:pos="993"/>
        </w:tabs>
        <w:ind w:firstLine="709"/>
        <w:jc w:val="both"/>
        <w:rPr>
          <w:color w:val="000000"/>
          <w:sz w:val="28"/>
          <w:szCs w:val="28"/>
          <w:lang w:val="kk-KZ"/>
        </w:rPr>
      </w:pPr>
      <w:r w:rsidRPr="00FD60EF">
        <w:rPr>
          <w:color w:val="000000"/>
          <w:sz w:val="28"/>
          <w:szCs w:val="28"/>
          <w:lang w:val="kk-KZ"/>
        </w:rPr>
        <w:t>Француз Республикасы (Француз Гвианасы мен Француз Полинезиясы аумақтары бөлігінде ғана);</w:t>
      </w:r>
    </w:p>
    <w:p w:rsidR="00FD60EF" w:rsidRPr="00FD60EF" w:rsidRDefault="00FD60EF" w:rsidP="00FD60EF">
      <w:pPr>
        <w:widowControl w:val="0"/>
        <w:tabs>
          <w:tab w:val="left" w:pos="993"/>
        </w:tabs>
        <w:ind w:firstLine="709"/>
        <w:jc w:val="both"/>
        <w:rPr>
          <w:color w:val="000000"/>
          <w:sz w:val="28"/>
          <w:szCs w:val="28"/>
          <w:lang w:val="kk-KZ"/>
        </w:rPr>
      </w:pPr>
      <w:r w:rsidRPr="00FD60EF">
        <w:rPr>
          <w:color w:val="000000"/>
          <w:sz w:val="28"/>
          <w:szCs w:val="28"/>
          <w:lang w:val="kk-KZ"/>
        </w:rPr>
        <w:t>Черногория Республикасы;</w:t>
      </w:r>
    </w:p>
    <w:p w:rsidR="00FD60EF" w:rsidRPr="00FD60EF" w:rsidRDefault="00FD60EF" w:rsidP="00FD60EF">
      <w:pPr>
        <w:widowControl w:val="0"/>
        <w:tabs>
          <w:tab w:val="left" w:pos="993"/>
        </w:tabs>
        <w:ind w:firstLine="709"/>
        <w:jc w:val="both"/>
        <w:rPr>
          <w:color w:val="000000"/>
          <w:sz w:val="28"/>
          <w:szCs w:val="28"/>
          <w:lang w:val="kk-KZ"/>
        </w:rPr>
      </w:pPr>
      <w:r w:rsidRPr="00FD60EF">
        <w:rPr>
          <w:color w:val="000000"/>
          <w:sz w:val="28"/>
          <w:szCs w:val="28"/>
          <w:lang w:val="kk-KZ"/>
        </w:rPr>
        <w:t>Шри-Ланка Демократиялық Республикасы;</w:t>
      </w:r>
    </w:p>
    <w:p w:rsidR="00FD60EF" w:rsidRPr="00FD60EF" w:rsidRDefault="00FD60EF" w:rsidP="00FD60EF">
      <w:pPr>
        <w:widowControl w:val="0"/>
        <w:tabs>
          <w:tab w:val="left" w:pos="993"/>
        </w:tabs>
        <w:ind w:firstLine="709"/>
        <w:jc w:val="both"/>
        <w:rPr>
          <w:color w:val="000000"/>
          <w:sz w:val="28"/>
          <w:szCs w:val="28"/>
          <w:lang w:val="kk-KZ"/>
        </w:rPr>
      </w:pPr>
      <w:r w:rsidRPr="00FD60EF">
        <w:rPr>
          <w:color w:val="000000"/>
          <w:sz w:val="28"/>
          <w:szCs w:val="28"/>
          <w:lang w:val="kk-KZ"/>
        </w:rPr>
        <w:t>Ямайка;</w:t>
      </w:r>
    </w:p>
    <w:p w:rsidR="00FD60EF" w:rsidRPr="00FD60EF" w:rsidRDefault="00FD60EF" w:rsidP="00FD60EF">
      <w:pPr>
        <w:widowControl w:val="0"/>
        <w:ind w:firstLine="709"/>
        <w:jc w:val="both"/>
        <w:rPr>
          <w:color w:val="000000"/>
          <w:sz w:val="28"/>
          <w:szCs w:val="28"/>
          <w:lang w:val="kk-KZ"/>
        </w:rPr>
      </w:pPr>
      <w:r w:rsidRPr="00FD60EF">
        <w:rPr>
          <w:color w:val="000000"/>
          <w:sz w:val="28"/>
          <w:szCs w:val="28"/>
          <w:lang w:val="kk-KZ"/>
        </w:rPr>
        <w:t>4) ұйым басқа факторлардың (сыбайлас жемқорлық, есірткілердің заңсыз өндірілуі, айналымы және (немесе) транзит деңгейі туралы мәліметтер, халықаралық терроризмді қолдау туралы мәліметтер және басқалар) негізінде КЖ/ТҚ жоғары тәуекелін көрсетуші ретінде анықтаған шет мемлекеттер (аумақтар) болып табылады.</w:t>
      </w:r>
    </w:p>
    <w:p w:rsidR="00FD60EF" w:rsidRPr="00FD60EF" w:rsidRDefault="00FD60EF" w:rsidP="00FD60EF">
      <w:pPr>
        <w:widowControl w:val="0"/>
        <w:ind w:firstLine="709"/>
        <w:jc w:val="both"/>
        <w:rPr>
          <w:color w:val="000000"/>
          <w:sz w:val="28"/>
          <w:szCs w:val="28"/>
          <w:lang w:val="kk-KZ"/>
        </w:rPr>
      </w:pPr>
      <w:r w:rsidRPr="00FD60EF">
        <w:rPr>
          <w:color w:val="000000"/>
          <w:sz w:val="28"/>
          <w:szCs w:val="28"/>
          <w:lang w:val="kk-KZ"/>
        </w:rPr>
        <w:t>17. Ұйымның қызметтеріне (өнімдеріне), сондай-ақ КЖ/ТҚ жоғары тәуекеліне ұшыраған оларды ұсыну тәсілдеріне:</w:t>
      </w:r>
    </w:p>
    <w:p w:rsidR="00FD60EF" w:rsidRPr="00FD60EF" w:rsidRDefault="00FD60EF" w:rsidP="00FD60EF">
      <w:pPr>
        <w:widowControl w:val="0"/>
        <w:ind w:firstLine="709"/>
        <w:jc w:val="both"/>
        <w:rPr>
          <w:color w:val="000000"/>
          <w:sz w:val="28"/>
          <w:szCs w:val="28"/>
          <w:lang w:val="kk-KZ"/>
        </w:rPr>
      </w:pPr>
      <w:r w:rsidRPr="00FD60EF">
        <w:rPr>
          <w:color w:val="000000"/>
          <w:sz w:val="28"/>
          <w:szCs w:val="28"/>
          <w:lang w:val="kk-KZ"/>
        </w:rPr>
        <w:t>1) қолма-қол шетелдік валюталарды айырбастау пунктері арқылы 2 000 000 теңгеден асатын сомада не 2 000 000 теңге баламасынан асатын шетел валютасындағы соманы сатып алу, сату, айырбастау бойынша операциялар;</w:t>
      </w:r>
    </w:p>
    <w:p w:rsidR="00FD60EF" w:rsidRPr="00FD60EF" w:rsidRDefault="00FD60EF" w:rsidP="00FD60EF">
      <w:pPr>
        <w:widowControl w:val="0"/>
        <w:ind w:firstLine="709"/>
        <w:jc w:val="both"/>
        <w:rPr>
          <w:color w:val="000000"/>
          <w:sz w:val="28"/>
          <w:szCs w:val="28"/>
          <w:lang w:val="kk-KZ"/>
        </w:rPr>
      </w:pPr>
      <w:r w:rsidRPr="00FD60EF">
        <w:rPr>
          <w:color w:val="000000"/>
          <w:sz w:val="28"/>
          <w:szCs w:val="28"/>
          <w:lang w:val="kk-KZ"/>
        </w:rPr>
        <w:t xml:space="preserve">2) Талаптардың </w:t>
      </w:r>
      <w:bookmarkStart w:id="15" w:name="sub1004587745"/>
      <w:r w:rsidRPr="00FD60EF">
        <w:rPr>
          <w:sz w:val="28"/>
          <w:szCs w:val="28"/>
          <w:lang w:val="kk-KZ"/>
        </w:rPr>
        <w:fldChar w:fldCharType="begin"/>
      </w:r>
      <w:r w:rsidRPr="00FD60EF">
        <w:rPr>
          <w:sz w:val="28"/>
          <w:szCs w:val="28"/>
          <w:lang w:val="kk-KZ"/>
        </w:rPr>
        <w:instrText xml:space="preserve"> HYPERLINK "jl:34464578.2200 " </w:instrText>
      </w:r>
      <w:r w:rsidRPr="00FD60EF">
        <w:rPr>
          <w:sz w:val="28"/>
          <w:szCs w:val="28"/>
          <w:lang w:val="kk-KZ"/>
        </w:rPr>
        <w:fldChar w:fldCharType="separate"/>
      </w:r>
      <w:r w:rsidRPr="00FD60EF">
        <w:rPr>
          <w:sz w:val="28"/>
          <w:szCs w:val="28"/>
          <w:lang w:val="kk-KZ"/>
        </w:rPr>
        <w:t>23-тармағының 2) тармақшасында</w:t>
      </w:r>
      <w:r w:rsidRPr="00FD60EF">
        <w:rPr>
          <w:sz w:val="28"/>
          <w:szCs w:val="28"/>
          <w:lang w:val="kk-KZ"/>
        </w:rPr>
        <w:fldChar w:fldCharType="end"/>
      </w:r>
      <w:bookmarkEnd w:id="15"/>
      <w:r w:rsidRPr="00FD60EF">
        <w:rPr>
          <w:color w:val="000000"/>
          <w:sz w:val="28"/>
          <w:szCs w:val="28"/>
          <w:lang w:val="kk-KZ"/>
        </w:rPr>
        <w:t xml:space="preserve"> көрсетілмеген заңды тұлғаларға ұсынылатын банкноттар, монеталар және құндылықтарды </w:t>
      </w:r>
      <w:r w:rsidRPr="00FD60EF">
        <w:rPr>
          <w:color w:val="000000"/>
          <w:sz w:val="28"/>
          <w:szCs w:val="28"/>
          <w:lang w:val="kk-KZ"/>
        </w:rPr>
        <w:lastRenderedPageBreak/>
        <w:t>инкассациялау қызметтері кіреді, бірақ олармен шектелмейді.</w:t>
      </w:r>
    </w:p>
    <w:p w:rsidR="00FD60EF" w:rsidRPr="00FD60EF" w:rsidRDefault="00FD60EF" w:rsidP="00FD60EF">
      <w:pPr>
        <w:widowControl w:val="0"/>
        <w:ind w:firstLine="709"/>
        <w:jc w:val="both"/>
        <w:rPr>
          <w:color w:val="000000"/>
          <w:sz w:val="28"/>
          <w:szCs w:val="28"/>
          <w:lang w:val="kk-KZ"/>
        </w:rPr>
      </w:pPr>
      <w:r w:rsidRPr="00FD60EF">
        <w:rPr>
          <w:color w:val="000000"/>
          <w:sz w:val="28"/>
          <w:szCs w:val="28"/>
          <w:lang w:val="kk-KZ"/>
        </w:rPr>
        <w:t xml:space="preserve">18. Ұйым қызметтерінің (өнімдерінің) КЖ/ТҚ тәуекелдеріне ұшырағыштық дәрежесін Талаптардың </w:t>
      </w:r>
      <w:bookmarkStart w:id="16" w:name="sub1004587746"/>
      <w:r w:rsidRPr="00FD60EF">
        <w:rPr>
          <w:sz w:val="28"/>
          <w:szCs w:val="28"/>
          <w:lang w:val="kk-KZ"/>
        </w:rPr>
        <w:fldChar w:fldCharType="begin"/>
      </w:r>
      <w:r w:rsidRPr="00FD60EF">
        <w:rPr>
          <w:sz w:val="28"/>
          <w:szCs w:val="28"/>
          <w:lang w:val="kk-KZ"/>
        </w:rPr>
        <w:instrText xml:space="preserve"> HYPERLINK "jl:34464578.1400 " </w:instrText>
      </w:r>
      <w:r w:rsidRPr="00FD60EF">
        <w:rPr>
          <w:sz w:val="28"/>
          <w:szCs w:val="28"/>
          <w:lang w:val="kk-KZ"/>
        </w:rPr>
        <w:fldChar w:fldCharType="separate"/>
      </w:r>
      <w:r w:rsidRPr="00FD60EF">
        <w:rPr>
          <w:sz w:val="28"/>
          <w:szCs w:val="28"/>
          <w:lang w:val="kk-KZ"/>
        </w:rPr>
        <w:t>14</w:t>
      </w:r>
      <w:r w:rsidRPr="00FD60EF">
        <w:rPr>
          <w:sz w:val="28"/>
          <w:szCs w:val="28"/>
          <w:lang w:val="kk-KZ"/>
        </w:rPr>
        <w:fldChar w:fldCharType="end"/>
      </w:r>
      <w:r w:rsidRPr="00FD60EF">
        <w:rPr>
          <w:sz w:val="28"/>
          <w:szCs w:val="28"/>
          <w:lang w:val="kk-KZ"/>
        </w:rPr>
        <w:t xml:space="preserve">, </w:t>
      </w:r>
      <w:hyperlink r:id="rId12" w:history="1">
        <w:r w:rsidRPr="00FD60EF">
          <w:rPr>
            <w:sz w:val="28"/>
            <w:szCs w:val="28"/>
            <w:lang w:val="kk-KZ"/>
          </w:rPr>
          <w:t>16</w:t>
        </w:r>
      </w:hyperlink>
      <w:bookmarkEnd w:id="14"/>
      <w:r w:rsidRPr="00FD60EF">
        <w:rPr>
          <w:sz w:val="28"/>
          <w:szCs w:val="28"/>
          <w:lang w:val="kk-KZ"/>
        </w:rPr>
        <w:t xml:space="preserve"> және </w:t>
      </w:r>
      <w:bookmarkStart w:id="17" w:name="sub1004587747"/>
      <w:r w:rsidRPr="00FD60EF">
        <w:rPr>
          <w:sz w:val="28"/>
          <w:szCs w:val="28"/>
          <w:lang w:val="kk-KZ"/>
        </w:rPr>
        <w:fldChar w:fldCharType="begin"/>
      </w:r>
      <w:r w:rsidRPr="00FD60EF">
        <w:rPr>
          <w:sz w:val="28"/>
          <w:szCs w:val="28"/>
          <w:lang w:val="kk-KZ"/>
        </w:rPr>
        <w:instrText xml:space="preserve"> HYPERLINK "jl:34464578.1600 " </w:instrText>
      </w:r>
      <w:r w:rsidRPr="00FD60EF">
        <w:rPr>
          <w:sz w:val="28"/>
          <w:szCs w:val="28"/>
          <w:lang w:val="kk-KZ"/>
        </w:rPr>
        <w:fldChar w:fldCharType="separate"/>
      </w:r>
      <w:r w:rsidRPr="00FD60EF">
        <w:rPr>
          <w:sz w:val="28"/>
          <w:szCs w:val="28"/>
          <w:lang w:val="kk-KZ"/>
        </w:rPr>
        <w:t>17-тармақтарында</w:t>
      </w:r>
      <w:r w:rsidRPr="00FD60EF">
        <w:rPr>
          <w:sz w:val="28"/>
          <w:szCs w:val="28"/>
          <w:lang w:val="kk-KZ"/>
        </w:rPr>
        <w:fldChar w:fldCharType="end"/>
      </w:r>
      <w:bookmarkEnd w:id="17"/>
      <w:r w:rsidRPr="00FD60EF">
        <w:rPr>
          <w:color w:val="000000"/>
          <w:sz w:val="28"/>
          <w:szCs w:val="28"/>
          <w:lang w:val="kk-KZ"/>
        </w:rPr>
        <w:t xml:space="preserve"> көрсетілген тәуекелдердің санаттарына және факторларына сәйкес бағалау кезінде ұйым тәуекелдің жиынтық дәрежесіне ықпал ететін мыналар кіретін, бірақ олармен шектелмейтін қосымша мәліметтерді ескереді:</w:t>
      </w:r>
    </w:p>
    <w:p w:rsidR="00FD60EF" w:rsidRPr="00FD60EF" w:rsidRDefault="00FD60EF" w:rsidP="00FD60EF">
      <w:pPr>
        <w:widowControl w:val="0"/>
        <w:ind w:firstLine="709"/>
        <w:jc w:val="both"/>
        <w:rPr>
          <w:color w:val="000000"/>
          <w:sz w:val="28"/>
          <w:szCs w:val="28"/>
          <w:lang w:val="kk-KZ"/>
        </w:rPr>
      </w:pPr>
      <w:r w:rsidRPr="00FD60EF">
        <w:rPr>
          <w:color w:val="000000"/>
          <w:sz w:val="28"/>
          <w:szCs w:val="28"/>
          <w:lang w:val="kk-KZ"/>
        </w:rPr>
        <w:t>1) ұйым қаржы мониторингі жөніндегі уәкілетті органға клиенттердің күдікті операциялары туралы жіберген хабарларының саны;</w:t>
      </w:r>
    </w:p>
    <w:p w:rsidR="00FD60EF" w:rsidRPr="00FD60EF" w:rsidRDefault="00FD60EF" w:rsidP="00FD60EF">
      <w:pPr>
        <w:widowControl w:val="0"/>
        <w:ind w:firstLine="709"/>
        <w:jc w:val="both"/>
        <w:rPr>
          <w:color w:val="000000"/>
          <w:sz w:val="28"/>
          <w:szCs w:val="28"/>
          <w:lang w:val="kk-KZ"/>
        </w:rPr>
      </w:pPr>
      <w:r w:rsidRPr="00FD60EF">
        <w:rPr>
          <w:color w:val="000000"/>
          <w:sz w:val="28"/>
          <w:szCs w:val="28"/>
          <w:lang w:val="kk-KZ"/>
        </w:rPr>
        <w:t>2) ұйымның қаржы мониторингі жөніндегі уәкілетті органға клиенттердің қолма-қол ақшамен шекті операциялары туралы жіберген хабарларының саны.</w:t>
      </w:r>
    </w:p>
    <w:p w:rsidR="00FD60EF" w:rsidRPr="00FD60EF" w:rsidRDefault="00FD60EF" w:rsidP="00FD60EF">
      <w:pPr>
        <w:widowControl w:val="0"/>
        <w:ind w:firstLine="709"/>
        <w:jc w:val="both"/>
        <w:rPr>
          <w:color w:val="000000"/>
          <w:sz w:val="28"/>
          <w:szCs w:val="28"/>
          <w:lang w:val="kk-KZ"/>
        </w:rPr>
      </w:pPr>
      <w:r w:rsidRPr="00FD60EF">
        <w:rPr>
          <w:color w:val="000000"/>
          <w:sz w:val="28"/>
          <w:szCs w:val="28"/>
          <w:lang w:val="kk-KZ"/>
        </w:rPr>
        <w:t xml:space="preserve">19. КЖ/ТҚ тәуекелдерін басқару (тәуекелдерін бағалау) бағдарламасын іске асыру шеңберінде ұйым Талаптардың </w:t>
      </w:r>
      <w:hyperlink r:id="rId13" w:history="1">
        <w:r w:rsidRPr="00FD60EF">
          <w:rPr>
            <w:sz w:val="28"/>
            <w:szCs w:val="28"/>
            <w:lang w:val="kk-KZ"/>
          </w:rPr>
          <w:t>14, 16 және 17-тармақтарында</w:t>
        </w:r>
      </w:hyperlink>
      <w:bookmarkEnd w:id="16"/>
      <w:r w:rsidRPr="00FD60EF">
        <w:rPr>
          <w:color w:val="000000"/>
          <w:sz w:val="28"/>
          <w:szCs w:val="28"/>
          <w:lang w:val="kk-KZ"/>
        </w:rPr>
        <w:t xml:space="preserve"> көрсетілген санаттар мен тәуекелдер факторларын, сондай-ақ ұйым белгілейтін өзге де санаттар мен тәуекелдер факторларын ескере отырып, клиенттерді жіктеу жөнінде шаралар қолданады.</w:t>
      </w:r>
    </w:p>
    <w:p w:rsidR="00FD60EF" w:rsidRPr="00FD60EF" w:rsidRDefault="00FD60EF" w:rsidP="00FD60EF">
      <w:pPr>
        <w:widowControl w:val="0"/>
        <w:ind w:firstLine="709"/>
        <w:jc w:val="both"/>
        <w:rPr>
          <w:color w:val="000000"/>
          <w:sz w:val="28"/>
          <w:szCs w:val="28"/>
          <w:lang w:val="kk-KZ"/>
        </w:rPr>
      </w:pPr>
      <w:r w:rsidRPr="00FD60EF">
        <w:rPr>
          <w:color w:val="000000"/>
          <w:sz w:val="28"/>
          <w:szCs w:val="28"/>
          <w:lang w:val="kk-KZ"/>
        </w:rPr>
        <w:t>Ұйым клиенттің (клиенттер тобының) тәуекел деңгейін клиенттердің операцияларын сәйкестендіру және мониторингтеу бойынша іс-шаралар шеңберінде алынған клиент (клиенттер) туралы мәліметтерді талдаудың нәтижелері бойынша белгілейді және тәуекел деңгейін айқындаудың кемінде екі деңгейден тұратын шкаласы бойынша бағаланады.</w:t>
      </w:r>
    </w:p>
    <w:p w:rsidR="00FD60EF" w:rsidRPr="00FD60EF" w:rsidRDefault="00FD60EF" w:rsidP="00FD60EF">
      <w:pPr>
        <w:widowControl w:val="0"/>
        <w:ind w:firstLine="709"/>
        <w:jc w:val="both"/>
        <w:rPr>
          <w:color w:val="000000"/>
          <w:sz w:val="28"/>
          <w:szCs w:val="28"/>
          <w:lang w:val="kk-KZ"/>
        </w:rPr>
      </w:pPr>
      <w:r w:rsidRPr="00FD60EF">
        <w:rPr>
          <w:color w:val="000000"/>
          <w:sz w:val="28"/>
          <w:szCs w:val="28"/>
          <w:lang w:val="kk-KZ"/>
        </w:rPr>
        <w:t>Ұйым клиенттің (клиенттер тобының) тәуекел деңгейін қайта қарауды клиент (клиенттер тобы) туралы мәліметтердің жаңартылуына қарай жүзеге асырады.</w:t>
      </w:r>
      <w:bookmarkStart w:id="18" w:name="SUB1400"/>
      <w:bookmarkStart w:id="19" w:name="SUB1500"/>
      <w:bookmarkEnd w:id="18"/>
      <w:bookmarkEnd w:id="19"/>
    </w:p>
    <w:p w:rsidR="00FD60EF" w:rsidRPr="00FD60EF" w:rsidRDefault="00FD60EF" w:rsidP="00FD60EF">
      <w:pPr>
        <w:widowControl w:val="0"/>
        <w:ind w:firstLine="709"/>
        <w:jc w:val="both"/>
        <w:rPr>
          <w:color w:val="000000"/>
          <w:sz w:val="28"/>
          <w:szCs w:val="28"/>
          <w:lang w:val="kk-KZ"/>
        </w:rPr>
      </w:pPr>
    </w:p>
    <w:p w:rsidR="00FD60EF" w:rsidRPr="00FD60EF" w:rsidRDefault="00FD60EF" w:rsidP="00FD60EF">
      <w:pPr>
        <w:widowControl w:val="0"/>
        <w:ind w:firstLine="709"/>
        <w:jc w:val="both"/>
        <w:rPr>
          <w:color w:val="000000"/>
          <w:sz w:val="28"/>
          <w:szCs w:val="28"/>
          <w:lang w:val="kk-KZ"/>
        </w:rPr>
      </w:pPr>
    </w:p>
    <w:p w:rsidR="00FD60EF" w:rsidRPr="00FD60EF" w:rsidRDefault="00FD60EF" w:rsidP="00FD60EF">
      <w:pPr>
        <w:widowControl w:val="0"/>
        <w:jc w:val="center"/>
        <w:rPr>
          <w:b/>
          <w:color w:val="000000"/>
          <w:sz w:val="28"/>
          <w:szCs w:val="28"/>
          <w:lang w:val="kk-KZ"/>
        </w:rPr>
      </w:pPr>
      <w:r w:rsidRPr="00FD60EF">
        <w:rPr>
          <w:b/>
          <w:color w:val="000000"/>
          <w:sz w:val="28"/>
          <w:szCs w:val="28"/>
          <w:lang w:val="kk-KZ"/>
        </w:rPr>
        <w:t>4-тарау. Клиенттерді сәйкестендіру бағдарламасы</w:t>
      </w:r>
    </w:p>
    <w:p w:rsidR="00FD60EF" w:rsidRPr="00FD60EF" w:rsidRDefault="00FD60EF" w:rsidP="00FD60EF">
      <w:pPr>
        <w:widowControl w:val="0"/>
        <w:ind w:firstLine="400"/>
        <w:jc w:val="both"/>
        <w:rPr>
          <w:color w:val="000000"/>
          <w:sz w:val="28"/>
          <w:szCs w:val="28"/>
          <w:lang w:val="kk-KZ"/>
        </w:rPr>
      </w:pPr>
      <w:r w:rsidRPr="00FD60EF">
        <w:rPr>
          <w:color w:val="000000"/>
          <w:sz w:val="28"/>
          <w:szCs w:val="28"/>
          <w:lang w:val="kk-KZ"/>
        </w:rPr>
        <w:t> </w:t>
      </w:r>
    </w:p>
    <w:p w:rsidR="00FD60EF" w:rsidRPr="00FD60EF" w:rsidRDefault="00FD60EF" w:rsidP="00FD60EF">
      <w:pPr>
        <w:widowControl w:val="0"/>
        <w:ind w:firstLine="709"/>
        <w:jc w:val="both"/>
        <w:rPr>
          <w:color w:val="000000"/>
          <w:sz w:val="28"/>
          <w:szCs w:val="28"/>
          <w:lang w:val="kk-KZ"/>
        </w:rPr>
      </w:pPr>
      <w:r w:rsidRPr="00FD60EF">
        <w:rPr>
          <w:color w:val="000000"/>
          <w:sz w:val="28"/>
          <w:szCs w:val="28"/>
          <w:lang w:val="kk-KZ"/>
        </w:rPr>
        <w:t>20. КЖ/ТҚҚ туралы заңның клиентті тиісінше тексеру бойынша талаптарын іске асыру мақсатында ұйым клиенттерді (олардың өкілдерін) және бенефициарлық меншік иелерін сәйкестендіру бағдарламасын әзірлейді.</w:t>
      </w:r>
    </w:p>
    <w:p w:rsidR="00FD60EF" w:rsidRPr="00FD60EF" w:rsidRDefault="00FD60EF" w:rsidP="00FD60EF">
      <w:pPr>
        <w:widowControl w:val="0"/>
        <w:ind w:firstLine="709"/>
        <w:jc w:val="both"/>
        <w:rPr>
          <w:color w:val="000000"/>
          <w:sz w:val="28"/>
          <w:szCs w:val="28"/>
          <w:lang w:val="kk-KZ"/>
        </w:rPr>
      </w:pPr>
      <w:r w:rsidRPr="00FD60EF">
        <w:rPr>
          <w:color w:val="000000"/>
          <w:sz w:val="28"/>
          <w:szCs w:val="28"/>
          <w:lang w:val="kk-KZ"/>
        </w:rPr>
        <w:t>Ұйымның клиент (оның өкілі) туралы мәліметтерді тіркеу және дәйектілігін тексеру, бенефициарлық меншік иесін анықтау және ол туралы мәліметтерді тіркеу, іскерлік қарым-қатынастардың немесе бір жолғы операцияның (мәміленің) болжанатын мақсатын белгілеу және тіркеу, сондай-ақ Талаптарда көзделген клиент (оның өкілі) және бенефициарлық меншік иесі туралы өзге де мәліметтерді алу және тіркеу бойынша іс-шараларды жүргізуі клиентті (оның өкілін) және бенефициарлық меншік иесін сәйкестендіру болып табылады.</w:t>
      </w:r>
    </w:p>
    <w:p w:rsidR="00FD60EF" w:rsidRPr="00FD60EF" w:rsidRDefault="00FD60EF" w:rsidP="00FD60EF">
      <w:pPr>
        <w:widowControl w:val="0"/>
        <w:ind w:firstLine="709"/>
        <w:jc w:val="both"/>
        <w:rPr>
          <w:color w:val="000000"/>
          <w:sz w:val="28"/>
          <w:szCs w:val="28"/>
          <w:lang w:val="kk-KZ"/>
        </w:rPr>
      </w:pPr>
      <w:r w:rsidRPr="00FD60EF">
        <w:rPr>
          <w:color w:val="000000"/>
          <w:sz w:val="28"/>
          <w:szCs w:val="28"/>
          <w:lang w:val="kk-KZ"/>
        </w:rPr>
        <w:t xml:space="preserve">Клиенттің тәуекел деңгейіне байланысты ұйым жүргізетін іс-шаралардың дәрежесі Талаптарға 1 және 2-қосымшаларға сәйкес жүргізілетін клиентті, бенефициарлық меншік иесін стандартты, жеңілдетілген не тереңдетілген сәйкестендіруде көрсетіледі. </w:t>
      </w:r>
    </w:p>
    <w:p w:rsidR="00FD60EF" w:rsidRPr="00FD60EF" w:rsidRDefault="00FD60EF" w:rsidP="00FD60EF">
      <w:pPr>
        <w:widowControl w:val="0"/>
        <w:ind w:firstLine="709"/>
        <w:jc w:val="both"/>
        <w:rPr>
          <w:color w:val="000000"/>
          <w:sz w:val="28"/>
          <w:szCs w:val="28"/>
          <w:lang w:val="kk-KZ"/>
        </w:rPr>
      </w:pPr>
      <w:r w:rsidRPr="00FD60EF">
        <w:rPr>
          <w:color w:val="000000"/>
          <w:sz w:val="28"/>
          <w:szCs w:val="28"/>
          <w:lang w:val="kk-KZ"/>
        </w:rPr>
        <w:t xml:space="preserve">21. КЖ/ТҚҚ туралы заңның </w:t>
      </w:r>
      <w:bookmarkStart w:id="20" w:name="sub1004545890"/>
      <w:r w:rsidRPr="00FD60EF">
        <w:rPr>
          <w:sz w:val="28"/>
          <w:szCs w:val="28"/>
          <w:lang w:val="kk-KZ"/>
        </w:rPr>
        <w:fldChar w:fldCharType="begin"/>
      </w:r>
      <w:r w:rsidRPr="00FD60EF">
        <w:rPr>
          <w:sz w:val="28"/>
          <w:szCs w:val="28"/>
          <w:lang w:val="kk-KZ"/>
        </w:rPr>
        <w:instrText xml:space="preserve"> HYPERLINK "jl:30466644.50200 " </w:instrText>
      </w:r>
      <w:r w:rsidRPr="00FD60EF">
        <w:rPr>
          <w:sz w:val="28"/>
          <w:szCs w:val="28"/>
          <w:lang w:val="kk-KZ"/>
        </w:rPr>
        <w:fldChar w:fldCharType="separate"/>
      </w:r>
      <w:r w:rsidRPr="00FD60EF">
        <w:rPr>
          <w:sz w:val="28"/>
          <w:szCs w:val="28"/>
          <w:lang w:val="kk-KZ"/>
        </w:rPr>
        <w:t>5-бабы 2-тармағының</w:t>
      </w:r>
      <w:r w:rsidRPr="00FD60EF">
        <w:rPr>
          <w:sz w:val="28"/>
          <w:szCs w:val="28"/>
          <w:lang w:val="kk-KZ"/>
        </w:rPr>
        <w:fldChar w:fldCharType="end"/>
      </w:r>
      <w:bookmarkEnd w:id="20"/>
      <w:r w:rsidRPr="00FD60EF">
        <w:rPr>
          <w:color w:val="000000"/>
          <w:sz w:val="28"/>
          <w:szCs w:val="28"/>
          <w:lang w:val="kk-KZ"/>
        </w:rPr>
        <w:t xml:space="preserve"> талаптарын ескере </w:t>
      </w:r>
      <w:r w:rsidRPr="00FD60EF">
        <w:rPr>
          <w:color w:val="000000"/>
          <w:sz w:val="28"/>
          <w:szCs w:val="28"/>
          <w:lang w:val="kk-KZ"/>
        </w:rPr>
        <w:lastRenderedPageBreak/>
        <w:t>отырып, ұйым клиентті (оның өкілін) және бенефициарлық меншік иесін сәйкестендіруді жүргізеді, сондай-ақ мынадай:</w:t>
      </w:r>
    </w:p>
    <w:p w:rsidR="00FD60EF" w:rsidRPr="00FD60EF" w:rsidRDefault="00FD60EF" w:rsidP="00FD60EF">
      <w:pPr>
        <w:widowControl w:val="0"/>
        <w:ind w:firstLine="709"/>
        <w:jc w:val="both"/>
        <w:rPr>
          <w:color w:val="000000"/>
          <w:sz w:val="28"/>
          <w:szCs w:val="28"/>
          <w:lang w:val="kk-KZ"/>
        </w:rPr>
      </w:pPr>
      <w:r w:rsidRPr="00FD60EF">
        <w:rPr>
          <w:color w:val="000000"/>
          <w:sz w:val="28"/>
          <w:szCs w:val="28"/>
          <w:lang w:val="kk-KZ"/>
        </w:rPr>
        <w:t>1) клиентпен іскерлік қарым-қатынастар орнатқан;</w:t>
      </w:r>
    </w:p>
    <w:p w:rsidR="00FD60EF" w:rsidRPr="00FD60EF" w:rsidRDefault="00FD60EF" w:rsidP="00FD60EF">
      <w:pPr>
        <w:widowControl w:val="0"/>
        <w:ind w:firstLine="709"/>
        <w:jc w:val="both"/>
        <w:rPr>
          <w:color w:val="000000"/>
          <w:sz w:val="28"/>
          <w:szCs w:val="28"/>
          <w:lang w:val="kk-KZ"/>
        </w:rPr>
      </w:pPr>
      <w:r w:rsidRPr="00FD60EF">
        <w:rPr>
          <w:color w:val="000000"/>
          <w:sz w:val="28"/>
          <w:szCs w:val="28"/>
          <w:lang w:val="kk-KZ"/>
        </w:rPr>
        <w:t>2) клиент 500 000 теңгеден асатын сомаға не 500 000 теңге баламасынан асатын шетел валютасындағы сомаға, оның ішінде күнтізбелік бір күнде қолма-қол шетел валютасын айырбастау пункті арқылы сатып алу, сату немесе айырбастау түрінде бірнеше операциялар (мәмілелер) жасау жолымен бір жолғы операция (мәміле) жасаған;</w:t>
      </w:r>
    </w:p>
    <w:p w:rsidR="00FD60EF" w:rsidRPr="00FD60EF" w:rsidRDefault="00FD60EF" w:rsidP="00FD60EF">
      <w:pPr>
        <w:widowControl w:val="0"/>
        <w:ind w:firstLine="709"/>
        <w:jc w:val="both"/>
        <w:rPr>
          <w:color w:val="000000"/>
          <w:sz w:val="28"/>
          <w:szCs w:val="28"/>
          <w:lang w:val="kk-KZ"/>
        </w:rPr>
      </w:pPr>
      <w:r w:rsidRPr="00FD60EF">
        <w:rPr>
          <w:color w:val="000000"/>
          <w:sz w:val="28"/>
          <w:szCs w:val="28"/>
          <w:lang w:val="kk-KZ"/>
        </w:rPr>
        <w:t>3) клиент шекті операцияны (мәмілені) жасаған;</w:t>
      </w:r>
    </w:p>
    <w:p w:rsidR="00FD60EF" w:rsidRPr="00FD60EF" w:rsidRDefault="00FD60EF" w:rsidP="00FD60EF">
      <w:pPr>
        <w:widowControl w:val="0"/>
        <w:ind w:firstLine="709"/>
        <w:jc w:val="both"/>
        <w:rPr>
          <w:color w:val="000000"/>
          <w:sz w:val="28"/>
          <w:szCs w:val="28"/>
          <w:lang w:val="kk-KZ"/>
        </w:rPr>
      </w:pPr>
      <w:r w:rsidRPr="00FD60EF">
        <w:rPr>
          <w:color w:val="000000"/>
          <w:sz w:val="28"/>
          <w:szCs w:val="28"/>
          <w:lang w:val="kk-KZ"/>
        </w:rPr>
        <w:t>4) клиенттің күдікті операциясы (мәмілесі) анықталған;</w:t>
      </w:r>
    </w:p>
    <w:p w:rsidR="00FD60EF" w:rsidRPr="00FD60EF" w:rsidRDefault="00FD60EF" w:rsidP="00FD60EF">
      <w:pPr>
        <w:widowControl w:val="0"/>
        <w:ind w:firstLine="709"/>
        <w:jc w:val="both"/>
        <w:rPr>
          <w:color w:val="000000"/>
          <w:sz w:val="28"/>
          <w:szCs w:val="28"/>
          <w:lang w:val="kk-KZ"/>
        </w:rPr>
      </w:pPr>
      <w:r w:rsidRPr="00FD60EF">
        <w:rPr>
          <w:color w:val="000000"/>
          <w:sz w:val="28"/>
          <w:szCs w:val="28"/>
          <w:lang w:val="kk-KZ"/>
        </w:rPr>
        <w:t>5) жеке және заңды тұлғалар туралы бұрын алынған деректердің дәйектілігіне күмән туғызатын негіздемелер болған жағдайларда іскерлік қарым-қатынастардың немесе бір жолғы операцияның (мәміленің) болжанатын мақсатын белгілейді.</w:t>
      </w:r>
    </w:p>
    <w:p w:rsidR="00FD60EF" w:rsidRPr="00FD60EF" w:rsidRDefault="00FD60EF" w:rsidP="00FD60EF">
      <w:pPr>
        <w:widowControl w:val="0"/>
        <w:ind w:firstLine="709"/>
        <w:jc w:val="both"/>
        <w:rPr>
          <w:color w:val="000000"/>
          <w:sz w:val="28"/>
          <w:szCs w:val="28"/>
          <w:lang w:val="kk-KZ"/>
        </w:rPr>
      </w:pPr>
      <w:r w:rsidRPr="00FD60EF">
        <w:rPr>
          <w:color w:val="000000"/>
          <w:sz w:val="28"/>
          <w:szCs w:val="28"/>
          <w:lang w:val="kk-KZ"/>
        </w:rPr>
        <w:t xml:space="preserve">Клиент орнатылған іскерлік қарым-қатынастар шегінде операциялар жүргізген кезде, егер ол, осы тармақтың бірінші бөлігінің 3) және 4) тармақшаларында көзделген жағдайларды қоспағанда, осындай іскерлік қарым-қатынастар орнатылған, сондай-ақ бұрын алынған мәліметтерді жаңарту не клиенттің тәуекелі деңгейіне және Талаптарға сәйкес қосымша мәліметтерді алу үшін қажет болған кезде клиентті (оның өкілін) және бенефициарлық меншік иесін сәйкестендіру жүргізілмейді. </w:t>
      </w:r>
    </w:p>
    <w:p w:rsidR="00FD60EF" w:rsidRPr="00FD60EF" w:rsidRDefault="00FD60EF" w:rsidP="00FD60EF">
      <w:pPr>
        <w:widowControl w:val="0"/>
        <w:ind w:firstLine="709"/>
        <w:jc w:val="both"/>
        <w:rPr>
          <w:color w:val="000000"/>
          <w:sz w:val="28"/>
          <w:szCs w:val="28"/>
          <w:lang w:val="kk-KZ"/>
        </w:rPr>
      </w:pPr>
      <w:r w:rsidRPr="00FD60EF">
        <w:rPr>
          <w:color w:val="000000"/>
          <w:sz w:val="28"/>
          <w:szCs w:val="28"/>
          <w:lang w:val="kk-KZ"/>
        </w:rPr>
        <w:t xml:space="preserve">22. Талаптардың </w:t>
      </w:r>
      <w:bookmarkStart w:id="21" w:name="sub1004587738"/>
      <w:r w:rsidRPr="00FD60EF">
        <w:rPr>
          <w:sz w:val="28"/>
          <w:szCs w:val="28"/>
          <w:lang w:val="kk-KZ"/>
        </w:rPr>
        <w:fldChar w:fldCharType="begin"/>
      </w:r>
      <w:r w:rsidRPr="00FD60EF">
        <w:rPr>
          <w:sz w:val="28"/>
          <w:szCs w:val="28"/>
          <w:lang w:val="kk-KZ"/>
        </w:rPr>
        <w:instrText xml:space="preserve"> HYPERLINK "jl:34464578.2000 " </w:instrText>
      </w:r>
      <w:r w:rsidRPr="00FD60EF">
        <w:rPr>
          <w:sz w:val="28"/>
          <w:szCs w:val="28"/>
          <w:lang w:val="kk-KZ"/>
        </w:rPr>
        <w:fldChar w:fldCharType="separate"/>
      </w:r>
      <w:r w:rsidRPr="00FD60EF">
        <w:rPr>
          <w:sz w:val="28"/>
          <w:szCs w:val="28"/>
          <w:lang w:val="kk-KZ"/>
        </w:rPr>
        <w:t>21-тармағына</w:t>
      </w:r>
      <w:r w:rsidRPr="00FD60EF">
        <w:rPr>
          <w:sz w:val="28"/>
          <w:szCs w:val="28"/>
          <w:lang w:val="kk-KZ"/>
        </w:rPr>
        <w:fldChar w:fldCharType="end"/>
      </w:r>
      <w:bookmarkEnd w:id="21"/>
      <w:r w:rsidRPr="00FD60EF">
        <w:rPr>
          <w:color w:val="000000"/>
          <w:sz w:val="28"/>
          <w:szCs w:val="28"/>
          <w:lang w:val="kk-KZ"/>
        </w:rPr>
        <w:t xml:space="preserve"> сәйкес алынған мәліметтерді ұйым клиенттің досьесіне енгізеді, ол клиентпен іскерлік қарым-қатынастардың бүкіл кезеңі ішінде және олар аяқталғаннан күннен бастап не бір жолғы операцияны (мәмілені) жасағаннан кейін кем дегенде бес жыл ұйымда сақталады.</w:t>
      </w:r>
    </w:p>
    <w:p w:rsidR="00FD60EF" w:rsidRPr="00FD60EF" w:rsidRDefault="00FD60EF" w:rsidP="00FD60EF">
      <w:pPr>
        <w:widowControl w:val="0"/>
        <w:ind w:firstLine="709"/>
        <w:jc w:val="both"/>
        <w:rPr>
          <w:color w:val="000000"/>
          <w:sz w:val="28"/>
          <w:szCs w:val="28"/>
          <w:lang w:val="kk-KZ"/>
        </w:rPr>
      </w:pPr>
      <w:r w:rsidRPr="00FD60EF">
        <w:rPr>
          <w:color w:val="000000"/>
          <w:sz w:val="28"/>
          <w:szCs w:val="28"/>
          <w:lang w:val="kk-KZ"/>
        </w:rPr>
        <w:t>Ұйымның ішкі құжаттарына сәйкес ұйым жеке және заңды тұлғалар, сондай-ақ клиенттердің өзге топтары бойынша досьелер жүргізеді.</w:t>
      </w:r>
    </w:p>
    <w:p w:rsidR="00FD60EF" w:rsidRPr="00FD60EF" w:rsidRDefault="00FD60EF" w:rsidP="00FD60EF">
      <w:pPr>
        <w:widowControl w:val="0"/>
        <w:ind w:firstLine="709"/>
        <w:jc w:val="both"/>
        <w:rPr>
          <w:color w:val="000000"/>
          <w:sz w:val="28"/>
          <w:szCs w:val="28"/>
          <w:lang w:val="kk-KZ"/>
        </w:rPr>
      </w:pPr>
      <w:r w:rsidRPr="00FD60EF">
        <w:rPr>
          <w:color w:val="000000"/>
          <w:sz w:val="28"/>
          <w:szCs w:val="28"/>
          <w:lang w:val="kk-KZ"/>
        </w:rPr>
        <w:t>23. Ұйым жеңілдетілген сәйкестендіруді мынадай:</w:t>
      </w:r>
    </w:p>
    <w:p w:rsidR="00FD60EF" w:rsidRPr="00FD60EF" w:rsidRDefault="00FD60EF" w:rsidP="00FD60EF">
      <w:pPr>
        <w:widowControl w:val="0"/>
        <w:ind w:firstLine="709"/>
        <w:jc w:val="both"/>
        <w:rPr>
          <w:color w:val="000000"/>
          <w:sz w:val="28"/>
          <w:szCs w:val="28"/>
          <w:lang w:val="kk-KZ"/>
        </w:rPr>
      </w:pPr>
      <w:r w:rsidRPr="00FD60EF">
        <w:rPr>
          <w:color w:val="000000"/>
          <w:sz w:val="28"/>
          <w:szCs w:val="28"/>
          <w:lang w:val="kk-KZ"/>
        </w:rPr>
        <w:t>1) клиент-жеке тұлға қолма-қол шетел валютасын айырбастау пункті арқылы сатып алуды, сатуды немесе айырбастауды жүргізген кезде, егер мұндай операция сомасы 500 000 теңгеден не 500 000 теңгеге балама шетел валютасындағы сомадан асатын болса;</w:t>
      </w:r>
    </w:p>
    <w:p w:rsidR="00FD60EF" w:rsidRPr="00FD60EF" w:rsidRDefault="00FD60EF" w:rsidP="00FD60EF">
      <w:pPr>
        <w:widowControl w:val="0"/>
        <w:ind w:firstLine="709"/>
        <w:jc w:val="both"/>
        <w:rPr>
          <w:color w:val="000000"/>
          <w:sz w:val="28"/>
          <w:szCs w:val="28"/>
          <w:lang w:val="kk-KZ"/>
        </w:rPr>
      </w:pPr>
      <w:r w:rsidRPr="00FD60EF">
        <w:rPr>
          <w:color w:val="000000"/>
          <w:sz w:val="28"/>
          <w:szCs w:val="28"/>
          <w:lang w:val="kk-KZ"/>
        </w:rPr>
        <w:t>2) мынадай:</w:t>
      </w:r>
    </w:p>
    <w:p w:rsidR="00FD60EF" w:rsidRPr="00FD60EF" w:rsidRDefault="00FD60EF" w:rsidP="00FD60EF">
      <w:pPr>
        <w:widowControl w:val="0"/>
        <w:ind w:firstLine="709"/>
        <w:jc w:val="both"/>
        <w:rPr>
          <w:color w:val="000000"/>
          <w:sz w:val="28"/>
          <w:szCs w:val="28"/>
          <w:lang w:val="kk-KZ"/>
        </w:rPr>
      </w:pPr>
      <w:r w:rsidRPr="00FD60EF">
        <w:rPr>
          <w:color w:val="000000"/>
          <w:sz w:val="28"/>
          <w:szCs w:val="28"/>
          <w:lang w:val="kk-KZ"/>
        </w:rPr>
        <w:t>Қазақстан Республикасының Ұлттық Банкін қоса алғанда, Қазақстан Республикасының мемлекеттік органдары;</w:t>
      </w:r>
    </w:p>
    <w:p w:rsidR="00FD60EF" w:rsidRPr="00FD60EF" w:rsidRDefault="00FD60EF" w:rsidP="00FD60EF">
      <w:pPr>
        <w:widowControl w:val="0"/>
        <w:ind w:firstLine="709"/>
        <w:jc w:val="both"/>
        <w:rPr>
          <w:color w:val="000000"/>
          <w:sz w:val="28"/>
          <w:szCs w:val="28"/>
          <w:lang w:val="kk-KZ"/>
        </w:rPr>
      </w:pPr>
      <w:r w:rsidRPr="00FD60EF">
        <w:rPr>
          <w:color w:val="000000"/>
          <w:sz w:val="28"/>
          <w:szCs w:val="28"/>
          <w:lang w:val="kk-KZ"/>
        </w:rPr>
        <w:t>акциялары Қазақстан Республикасының қор биржасының және (немесе) шет мемлекеттің қор биржасының ресми тізіміне енгізілген ұйымдар;</w:t>
      </w:r>
    </w:p>
    <w:p w:rsidR="00FD60EF" w:rsidRPr="00FD60EF" w:rsidRDefault="00FD60EF" w:rsidP="00FD60EF">
      <w:pPr>
        <w:widowControl w:val="0"/>
        <w:ind w:firstLine="709"/>
        <w:jc w:val="both"/>
        <w:rPr>
          <w:color w:val="000000"/>
          <w:sz w:val="28"/>
          <w:szCs w:val="28"/>
          <w:lang w:val="kk-KZ"/>
        </w:rPr>
      </w:pPr>
      <w:r w:rsidRPr="00FD60EF">
        <w:rPr>
          <w:color w:val="000000"/>
          <w:sz w:val="28"/>
          <w:szCs w:val="28"/>
          <w:lang w:val="kk-KZ"/>
        </w:rPr>
        <w:t>Қазақстан Республикасының аумағында орналасқан не қатысушысы Қазақстан Республикасы болып табылатын халықаралық ұйымдар сияқты клиенттермен іскерлік қарым-қатынастарды орнатқан жағдайларда жүргізеді.</w:t>
      </w:r>
    </w:p>
    <w:p w:rsidR="00FD60EF" w:rsidRPr="00FD60EF" w:rsidRDefault="00FD60EF" w:rsidP="00FD60EF">
      <w:pPr>
        <w:widowControl w:val="0"/>
        <w:ind w:firstLine="709"/>
        <w:jc w:val="both"/>
        <w:rPr>
          <w:color w:val="000000"/>
          <w:sz w:val="28"/>
          <w:szCs w:val="28"/>
          <w:lang w:val="kk-KZ"/>
        </w:rPr>
      </w:pPr>
      <w:r w:rsidRPr="00FD60EF">
        <w:rPr>
          <w:color w:val="000000"/>
          <w:sz w:val="28"/>
          <w:szCs w:val="28"/>
          <w:lang w:val="kk-KZ"/>
        </w:rPr>
        <w:t xml:space="preserve">24. Ұйым мынадай: </w:t>
      </w:r>
    </w:p>
    <w:p w:rsidR="00FD60EF" w:rsidRPr="00FD60EF" w:rsidRDefault="00FD60EF" w:rsidP="00FD60EF">
      <w:pPr>
        <w:widowControl w:val="0"/>
        <w:ind w:firstLine="709"/>
        <w:jc w:val="both"/>
        <w:rPr>
          <w:color w:val="000000"/>
          <w:sz w:val="28"/>
          <w:szCs w:val="28"/>
          <w:lang w:val="kk-KZ"/>
        </w:rPr>
      </w:pPr>
      <w:r w:rsidRPr="00FD60EF">
        <w:rPr>
          <w:color w:val="000000"/>
          <w:sz w:val="28"/>
          <w:szCs w:val="28"/>
          <w:lang w:val="kk-KZ"/>
        </w:rPr>
        <w:t>1) клиентке жоғары тәуекел деңгейі тағайындалған;</w:t>
      </w:r>
    </w:p>
    <w:p w:rsidR="00FD60EF" w:rsidRPr="00FD60EF" w:rsidRDefault="00FD60EF" w:rsidP="00FD60EF">
      <w:pPr>
        <w:widowControl w:val="0"/>
        <w:ind w:firstLine="709"/>
        <w:jc w:val="both"/>
        <w:rPr>
          <w:color w:val="000000"/>
          <w:sz w:val="28"/>
          <w:szCs w:val="28"/>
          <w:lang w:val="kk-KZ"/>
        </w:rPr>
      </w:pPr>
      <w:r w:rsidRPr="00FD60EF">
        <w:rPr>
          <w:color w:val="000000"/>
          <w:sz w:val="28"/>
          <w:szCs w:val="28"/>
          <w:lang w:val="kk-KZ"/>
        </w:rPr>
        <w:t xml:space="preserve">2) тереңдетілген сәйкестендіру қаржы мониторингі жөніндегі уәкілетті </w:t>
      </w:r>
      <w:r w:rsidRPr="00FD60EF">
        <w:rPr>
          <w:color w:val="000000"/>
          <w:sz w:val="28"/>
          <w:szCs w:val="28"/>
          <w:lang w:val="kk-KZ"/>
        </w:rPr>
        <w:lastRenderedPageBreak/>
        <w:t>органға осындай операция туралы хабарламаның жіберілуі туралы оның абайсызда хабардар болуына апаратын жағдайларды қоспағанда, мониторинг жүргізу және клиенттің операцияларын зерделеу барысында күдікті операцияны (мәмілені) не оны жасау әрекетін анықтаған;</w:t>
      </w:r>
    </w:p>
    <w:p w:rsidR="00FD60EF" w:rsidRPr="00FD60EF" w:rsidRDefault="00FD60EF" w:rsidP="00FD60EF">
      <w:pPr>
        <w:widowControl w:val="0"/>
        <w:ind w:firstLine="709"/>
        <w:jc w:val="both"/>
        <w:rPr>
          <w:color w:val="000000"/>
          <w:sz w:val="28"/>
          <w:szCs w:val="28"/>
          <w:lang w:val="kk-KZ"/>
        </w:rPr>
      </w:pPr>
      <w:r w:rsidRPr="00FD60EF">
        <w:rPr>
          <w:color w:val="000000"/>
          <w:sz w:val="28"/>
          <w:szCs w:val="28"/>
          <w:lang w:val="kk-KZ"/>
        </w:rPr>
        <w:t>3) клиент ұсынған мәліметтердің дәйектілігінде күмән болған;</w:t>
      </w:r>
    </w:p>
    <w:p w:rsidR="00FD60EF" w:rsidRPr="00FD60EF" w:rsidRDefault="00FD60EF" w:rsidP="00FD60EF">
      <w:pPr>
        <w:widowControl w:val="0"/>
        <w:ind w:firstLine="709"/>
        <w:jc w:val="both"/>
        <w:rPr>
          <w:color w:val="000000"/>
          <w:sz w:val="28"/>
          <w:szCs w:val="28"/>
          <w:lang w:val="kk-KZ"/>
        </w:rPr>
      </w:pPr>
      <w:r w:rsidRPr="00FD60EF">
        <w:rPr>
          <w:color w:val="000000"/>
          <w:sz w:val="28"/>
          <w:szCs w:val="28"/>
          <w:lang w:val="kk-KZ"/>
        </w:rPr>
        <w:t xml:space="preserve">4) ұйымның ішкі құжаттарында белгіленген жағдайларда, оның ішінде жауапты қызметкердің шешімі бойынша; </w:t>
      </w:r>
    </w:p>
    <w:p w:rsidR="00FD60EF" w:rsidRPr="00FD60EF" w:rsidRDefault="00FD60EF" w:rsidP="00FD60EF">
      <w:pPr>
        <w:widowControl w:val="0"/>
        <w:ind w:firstLine="709"/>
        <w:jc w:val="both"/>
        <w:rPr>
          <w:color w:val="000000"/>
          <w:sz w:val="28"/>
          <w:szCs w:val="28"/>
          <w:lang w:val="kk-KZ"/>
        </w:rPr>
      </w:pPr>
      <w:r w:rsidRPr="00FD60EF">
        <w:rPr>
          <w:color w:val="000000"/>
          <w:sz w:val="28"/>
          <w:szCs w:val="28"/>
          <w:lang w:val="kk-KZ"/>
        </w:rPr>
        <w:t>5) мемлекеттік мекемелердің немесе мемлекеттік кәсіпорындардың ұйымдық-құқықтық нысанында құрылған заңды тұлғалармен, сондай-ақ ұлттық басқарушы холдингпен не дауыс беретін акцияларының (қатысу үлестерінің) жүз пайызы ұлттық басқарушы холдингке тиесілі заңды тұлғалармен іскерлік қатынастар орнату кезінде тереңдетілген сәйкестендіруді жүргізеді.</w:t>
      </w:r>
    </w:p>
    <w:p w:rsidR="00FD60EF" w:rsidRPr="00FD60EF" w:rsidRDefault="00FD60EF" w:rsidP="00FD60EF">
      <w:pPr>
        <w:widowControl w:val="0"/>
        <w:ind w:firstLine="709"/>
        <w:jc w:val="both"/>
        <w:rPr>
          <w:color w:val="000000"/>
          <w:sz w:val="28"/>
          <w:szCs w:val="28"/>
          <w:lang w:val="kk-KZ"/>
        </w:rPr>
      </w:pPr>
      <w:r w:rsidRPr="00FD60EF">
        <w:rPr>
          <w:color w:val="000000"/>
          <w:sz w:val="28"/>
          <w:szCs w:val="28"/>
          <w:lang w:val="kk-KZ"/>
        </w:rPr>
        <w:t xml:space="preserve">25. Клиентті сәйкестендіру (бенефициарлық меншік иесін анықтау) процесінде ұйым КЖ/ТҚҚ туралы заңның 12-бабына сәйкес алынатын терроризмді және экстремизмді қаржыландыруға байланысты ұйымдар мен тұлғалардың тізбесінде (бұдан әрі – ТҚ тізбесі) және КЖ/ТҚҚ туралы Заңның 12-1-бабына сәйкес алынатын жаппай қырып-жою қаруын таратуды қаржыландыруға байланысты ұйымдар мен тұлғалардың тізбесінде (бұдан әрі – ЖҚҚТҚ тізбесі) осындай клиенттің (бенефициарлық меншік иесінің) болуына тексеру жүргізеді. </w:t>
      </w:r>
    </w:p>
    <w:p w:rsidR="00FD60EF" w:rsidRPr="00FD60EF" w:rsidRDefault="00FD60EF" w:rsidP="00FD60EF">
      <w:pPr>
        <w:widowControl w:val="0"/>
        <w:ind w:firstLine="709"/>
        <w:jc w:val="both"/>
        <w:rPr>
          <w:rFonts w:eastAsia="Arial"/>
          <w:color w:val="000000"/>
          <w:sz w:val="20"/>
          <w:szCs w:val="20"/>
          <w:lang w:val="kk-KZ"/>
        </w:rPr>
      </w:pPr>
      <w:r w:rsidRPr="00FD60EF">
        <w:rPr>
          <w:color w:val="000000"/>
          <w:sz w:val="28"/>
          <w:szCs w:val="28"/>
          <w:lang w:val="kk-KZ"/>
        </w:rPr>
        <w:t>Шетелдіктерге, ұйымда шет мемлекеті азаматтығының болуы туралы мәліметтер болған өзге де адамдарға, сондай-ақ азаматтығы жоқ адамдарға қатысты ұйым клиентті сәйкестендіру (бенефициарлық меншік иесін анықтау) барысында осындай клиенттің (бенефициарлық меншік иесінің) жария лауазымды тұлғаға жататынын тексереді.</w:t>
      </w:r>
    </w:p>
    <w:p w:rsidR="00FD60EF" w:rsidRPr="00FD60EF" w:rsidRDefault="00FD60EF" w:rsidP="00FD60EF">
      <w:pPr>
        <w:widowControl w:val="0"/>
        <w:ind w:firstLine="709"/>
        <w:jc w:val="both"/>
        <w:rPr>
          <w:color w:val="000000"/>
          <w:sz w:val="28"/>
          <w:szCs w:val="28"/>
          <w:lang w:val="kk-KZ"/>
        </w:rPr>
      </w:pPr>
      <w:r w:rsidRPr="00FD60EF">
        <w:rPr>
          <w:color w:val="000000"/>
          <w:sz w:val="28"/>
          <w:szCs w:val="28"/>
          <w:lang w:val="kk-KZ"/>
        </w:rPr>
        <w:t>26. Клиент (оның өкілі) ұсынатын құжаттар клиент (оның өкілі) және бенефициарлық меншік иесі туралы мәліметтерді растау мақсатында олардың шынайы болуы тексеріледі.</w:t>
      </w:r>
    </w:p>
    <w:p w:rsidR="00FD60EF" w:rsidRPr="00FD60EF" w:rsidRDefault="00FD60EF" w:rsidP="00FD60EF">
      <w:pPr>
        <w:widowControl w:val="0"/>
        <w:ind w:firstLine="709"/>
        <w:jc w:val="both"/>
        <w:rPr>
          <w:color w:val="000000"/>
          <w:sz w:val="28"/>
          <w:szCs w:val="28"/>
          <w:lang w:val="kk-KZ"/>
        </w:rPr>
      </w:pPr>
      <w:r w:rsidRPr="00FD60EF">
        <w:rPr>
          <w:color w:val="000000"/>
          <w:sz w:val="28"/>
          <w:szCs w:val="28"/>
          <w:lang w:val="kk-KZ"/>
        </w:rPr>
        <w:t>27. Клиентті, оның өкілін және бенефициарлық меншік иесін сәйкестендіру бағдарламасына мыналар:</w:t>
      </w:r>
    </w:p>
    <w:p w:rsidR="00FD60EF" w:rsidRPr="00FD60EF" w:rsidRDefault="00FD60EF" w:rsidP="00FD60EF">
      <w:pPr>
        <w:widowControl w:val="0"/>
        <w:ind w:firstLine="709"/>
        <w:jc w:val="both"/>
        <w:rPr>
          <w:color w:val="000000"/>
          <w:sz w:val="28"/>
          <w:szCs w:val="28"/>
          <w:lang w:val="kk-KZ"/>
        </w:rPr>
      </w:pPr>
      <w:r w:rsidRPr="00FD60EF">
        <w:rPr>
          <w:color w:val="000000"/>
          <w:sz w:val="28"/>
          <w:szCs w:val="28"/>
          <w:lang w:val="kk-KZ"/>
        </w:rPr>
        <w:t>1) іскерлік қарым-қатынастар белгілеуге және (немесе) операциялар жүргізуге, сондай-ақ іскерлік қарым-қатынастарды тоқтатуға арналған тәртіпті және негіздемелерді қоса алғанда, қызмет көрсетуге клиенттер қабылдау тәртібі;</w:t>
      </w:r>
    </w:p>
    <w:p w:rsidR="00FD60EF" w:rsidRPr="00FD60EF" w:rsidRDefault="00FD60EF" w:rsidP="00FD60EF">
      <w:pPr>
        <w:widowControl w:val="0"/>
        <w:ind w:firstLine="709"/>
        <w:jc w:val="both"/>
        <w:rPr>
          <w:color w:val="000000"/>
          <w:sz w:val="28"/>
          <w:szCs w:val="28"/>
          <w:lang w:val="kk-KZ"/>
        </w:rPr>
      </w:pPr>
      <w:r w:rsidRPr="00FD60EF">
        <w:rPr>
          <w:color w:val="000000"/>
          <w:sz w:val="28"/>
          <w:szCs w:val="28"/>
          <w:lang w:val="kk-KZ"/>
        </w:rPr>
        <w:t>2) клиентті (оның өкілін) және бенефициарлық меншік иесін сәйкестендіру тәртібі, оның ішінде жеңілдетілген және тереңдетілген сәйкестендіру рәсімдерінің ерекшеліктері;</w:t>
      </w:r>
    </w:p>
    <w:p w:rsidR="00FD60EF" w:rsidRPr="00FD60EF" w:rsidRDefault="00FD60EF" w:rsidP="00FD60EF">
      <w:pPr>
        <w:widowControl w:val="0"/>
        <w:ind w:firstLine="709"/>
        <w:jc w:val="both"/>
        <w:rPr>
          <w:color w:val="000000"/>
          <w:sz w:val="28"/>
          <w:szCs w:val="28"/>
          <w:lang w:val="kk-KZ"/>
        </w:rPr>
      </w:pPr>
      <w:r w:rsidRPr="00FD60EF">
        <w:rPr>
          <w:color w:val="000000"/>
          <w:sz w:val="28"/>
          <w:szCs w:val="28"/>
          <w:lang w:val="kk-KZ"/>
        </w:rPr>
        <w:t>3) қызмет көрсетілетін немесе қызмет көрсетуге қабылданатын жеке тұлғалардың арасынан жария лауазымды тұлғаларды қоса алғанда шетелдіктерді анықтауға бағытталған шаралардың сипаттамасы;</w:t>
      </w:r>
    </w:p>
    <w:p w:rsidR="00FD60EF" w:rsidRPr="00FD60EF" w:rsidRDefault="00FD60EF" w:rsidP="00FD60EF">
      <w:pPr>
        <w:widowControl w:val="0"/>
        <w:ind w:firstLine="709"/>
        <w:jc w:val="both"/>
        <w:rPr>
          <w:color w:val="000000"/>
          <w:sz w:val="28"/>
          <w:szCs w:val="28"/>
          <w:lang w:val="kk-KZ"/>
        </w:rPr>
      </w:pPr>
      <w:r w:rsidRPr="00FD60EF">
        <w:rPr>
          <w:color w:val="000000"/>
          <w:sz w:val="28"/>
          <w:szCs w:val="28"/>
          <w:lang w:val="kk-KZ"/>
        </w:rPr>
        <w:t>4) клиенттің (оның өкілінің) және бенефициарлық меншік иесінің ТҚ тізбесінде және ЖҚҚТҚ тізбесінде болуын тексеру тәртібі;</w:t>
      </w:r>
    </w:p>
    <w:p w:rsidR="00FD60EF" w:rsidRPr="00FD60EF" w:rsidRDefault="00FD60EF" w:rsidP="00FD60EF">
      <w:pPr>
        <w:widowControl w:val="0"/>
        <w:ind w:firstLine="709"/>
        <w:jc w:val="both"/>
        <w:rPr>
          <w:color w:val="000000"/>
          <w:sz w:val="28"/>
          <w:szCs w:val="28"/>
          <w:lang w:val="kk-KZ"/>
        </w:rPr>
      </w:pPr>
      <w:r w:rsidRPr="00FD60EF">
        <w:rPr>
          <w:color w:val="000000"/>
          <w:sz w:val="28"/>
          <w:szCs w:val="28"/>
          <w:lang w:val="kk-KZ"/>
        </w:rPr>
        <w:t>5) іскерлік қарым-қатынастарды қашықтықтан орнату кезінде (клиенттің немесе оның өкілінің жеке қатысуынсыз) сәйкестендіру ерекшеліктері;</w:t>
      </w:r>
    </w:p>
    <w:p w:rsidR="00FD60EF" w:rsidRPr="00FD60EF" w:rsidRDefault="00FD60EF" w:rsidP="00FD60EF">
      <w:pPr>
        <w:widowControl w:val="0"/>
        <w:ind w:firstLine="709"/>
        <w:jc w:val="both"/>
        <w:rPr>
          <w:color w:val="000000"/>
          <w:sz w:val="28"/>
          <w:szCs w:val="28"/>
          <w:lang w:val="kk-KZ"/>
        </w:rPr>
      </w:pPr>
      <w:r w:rsidRPr="00FD60EF">
        <w:rPr>
          <w:color w:val="000000"/>
          <w:sz w:val="28"/>
          <w:szCs w:val="28"/>
          <w:lang w:val="kk-KZ"/>
        </w:rPr>
        <w:lastRenderedPageBreak/>
        <w:t xml:space="preserve">6) клиентті (оның өкілін) және бенефициарлық меншік иесін ұйымды (бар болса) бақылайтын заңды тұлға белгілеген КЖ/ТҚҚ бойынша талаптарды орындау аясында сәйкестендіру барысында алынған мәліметтер алмасудың ерекшеліктері; </w:t>
      </w:r>
    </w:p>
    <w:p w:rsidR="00FD60EF" w:rsidRPr="00FD60EF" w:rsidRDefault="00FD60EF" w:rsidP="00FD60EF">
      <w:pPr>
        <w:widowControl w:val="0"/>
        <w:ind w:firstLine="709"/>
        <w:jc w:val="both"/>
        <w:rPr>
          <w:color w:val="000000"/>
          <w:sz w:val="28"/>
          <w:szCs w:val="28"/>
          <w:lang w:val="kk-KZ"/>
        </w:rPr>
      </w:pPr>
      <w:r w:rsidRPr="00FD60EF">
        <w:rPr>
          <w:color w:val="000000"/>
          <w:sz w:val="28"/>
          <w:szCs w:val="28"/>
          <w:lang w:val="kk-KZ"/>
        </w:rPr>
        <w:t>7) клиентті (оның өкілін) және бенефициарлық меншік иесін сәйкестендіру мақсатында қосымша ақпарат көздерінің, оның ішінде мемлекеттік органдар ұсынатын ақпараттың сипаттамасы;</w:t>
      </w:r>
    </w:p>
    <w:p w:rsidR="00FD60EF" w:rsidRPr="00FD60EF" w:rsidRDefault="00FD60EF" w:rsidP="00FD60EF">
      <w:pPr>
        <w:widowControl w:val="0"/>
        <w:ind w:firstLine="709"/>
        <w:jc w:val="both"/>
        <w:rPr>
          <w:color w:val="000000"/>
          <w:sz w:val="28"/>
          <w:szCs w:val="28"/>
          <w:lang w:val="kk-KZ"/>
        </w:rPr>
      </w:pPr>
      <w:r w:rsidRPr="00FD60EF">
        <w:rPr>
          <w:color w:val="000000"/>
          <w:sz w:val="28"/>
          <w:szCs w:val="28"/>
          <w:lang w:val="kk-KZ"/>
        </w:rPr>
        <w:t>8) клиент (оның өкілі) және бенефициарлық меншік иесі туралы мәліметтердің шынайы болуын тексеру тәртібі;</w:t>
      </w:r>
    </w:p>
    <w:p w:rsidR="00FD60EF" w:rsidRPr="00FD60EF" w:rsidRDefault="00FD60EF" w:rsidP="00FD60EF">
      <w:pPr>
        <w:widowControl w:val="0"/>
        <w:ind w:firstLine="709"/>
        <w:jc w:val="both"/>
        <w:rPr>
          <w:color w:val="000000"/>
          <w:sz w:val="28"/>
          <w:szCs w:val="28"/>
          <w:lang w:val="kk-KZ"/>
        </w:rPr>
      </w:pPr>
      <w:r w:rsidRPr="00FD60EF">
        <w:rPr>
          <w:color w:val="000000"/>
          <w:sz w:val="28"/>
          <w:szCs w:val="28"/>
          <w:lang w:val="kk-KZ"/>
        </w:rPr>
        <w:t>9) клиенттің досьесін жүргізудің, мәліметтерді жаңарту кезеңділігін көрсетумен досьедегі мәліметтерді жаңартудың нысанына, мазмұнына және тәртібіне қойылатын талаптар;</w:t>
      </w:r>
    </w:p>
    <w:p w:rsidR="00FD60EF" w:rsidRPr="00FD60EF" w:rsidRDefault="00FD60EF" w:rsidP="00FD60EF">
      <w:pPr>
        <w:widowControl w:val="0"/>
        <w:ind w:firstLine="709"/>
        <w:jc w:val="both"/>
        <w:rPr>
          <w:color w:val="000000"/>
          <w:sz w:val="28"/>
          <w:szCs w:val="28"/>
          <w:lang w:val="kk-KZ"/>
        </w:rPr>
      </w:pPr>
      <w:r w:rsidRPr="00FD60EF">
        <w:rPr>
          <w:color w:val="000000"/>
          <w:sz w:val="28"/>
          <w:szCs w:val="28"/>
          <w:lang w:val="kk-KZ"/>
        </w:rPr>
        <w:t>10) ұйым қызметкерлерінің сәйкестендіру жүргізу кезінде алынған ақпаратқа рұқсат беруін қамтамасыз ету тәртібі;</w:t>
      </w:r>
    </w:p>
    <w:p w:rsidR="00FD60EF" w:rsidRPr="00FD60EF" w:rsidRDefault="00FD60EF" w:rsidP="00FD60EF">
      <w:pPr>
        <w:widowControl w:val="0"/>
        <w:ind w:firstLine="709"/>
        <w:jc w:val="both"/>
        <w:rPr>
          <w:color w:val="000000"/>
          <w:sz w:val="28"/>
          <w:szCs w:val="28"/>
          <w:lang w:val="kk-KZ"/>
        </w:rPr>
      </w:pPr>
      <w:r w:rsidRPr="00FD60EF">
        <w:rPr>
          <w:color w:val="000000"/>
          <w:sz w:val="28"/>
          <w:szCs w:val="28"/>
          <w:lang w:val="kk-KZ"/>
        </w:rPr>
        <w:t>11) клиенттің тәуекел деңгейін бағалау тәртібі, осындай тәуекелді бағалау негіздері кіреді, бірақ олармен шектелмейді.</w:t>
      </w:r>
    </w:p>
    <w:p w:rsidR="00FD60EF" w:rsidRPr="00FD60EF" w:rsidRDefault="00FD60EF" w:rsidP="00FD60EF">
      <w:pPr>
        <w:widowControl w:val="0"/>
        <w:ind w:firstLine="709"/>
        <w:jc w:val="both"/>
        <w:rPr>
          <w:color w:val="000000"/>
          <w:sz w:val="28"/>
          <w:szCs w:val="28"/>
          <w:lang w:val="kk-KZ"/>
        </w:rPr>
      </w:pPr>
      <w:bookmarkStart w:id="22" w:name="SUB2100"/>
      <w:bookmarkStart w:id="23" w:name="SUB2400"/>
      <w:bookmarkStart w:id="24" w:name="SUB2500"/>
      <w:bookmarkStart w:id="25" w:name="SUB2600"/>
      <w:bookmarkEnd w:id="22"/>
      <w:bookmarkEnd w:id="23"/>
      <w:bookmarkEnd w:id="24"/>
      <w:bookmarkEnd w:id="25"/>
      <w:r w:rsidRPr="00FD60EF">
        <w:rPr>
          <w:color w:val="000000"/>
          <w:sz w:val="28"/>
          <w:szCs w:val="28"/>
          <w:lang w:val="kk-KZ"/>
        </w:rPr>
        <w:t xml:space="preserve"> </w:t>
      </w:r>
    </w:p>
    <w:p w:rsidR="00FD60EF" w:rsidRPr="00FD60EF" w:rsidRDefault="00FD60EF" w:rsidP="00FD60EF">
      <w:pPr>
        <w:widowControl w:val="0"/>
        <w:ind w:firstLine="709"/>
        <w:rPr>
          <w:color w:val="000000"/>
          <w:sz w:val="28"/>
          <w:szCs w:val="28"/>
          <w:lang w:val="kk-KZ"/>
        </w:rPr>
      </w:pPr>
    </w:p>
    <w:p w:rsidR="00FD60EF" w:rsidRPr="00FD60EF" w:rsidRDefault="00FD60EF" w:rsidP="00FD60EF">
      <w:pPr>
        <w:widowControl w:val="0"/>
        <w:jc w:val="center"/>
        <w:rPr>
          <w:b/>
          <w:color w:val="000000"/>
          <w:sz w:val="28"/>
          <w:szCs w:val="28"/>
          <w:lang w:val="kk-KZ"/>
        </w:rPr>
      </w:pPr>
      <w:bookmarkStart w:id="26" w:name="SUB2700"/>
      <w:bookmarkEnd w:id="26"/>
      <w:r w:rsidRPr="00FD60EF">
        <w:rPr>
          <w:b/>
          <w:color w:val="000000"/>
          <w:sz w:val="28"/>
          <w:szCs w:val="28"/>
          <w:lang w:val="kk-KZ"/>
        </w:rPr>
        <w:t>5-тарау. Клиенттер операцияларын мониторингтеу мен зерделеу бағдарламасы</w:t>
      </w:r>
    </w:p>
    <w:p w:rsidR="00FD60EF" w:rsidRPr="00FD60EF" w:rsidRDefault="00FD60EF" w:rsidP="00FD60EF">
      <w:pPr>
        <w:widowControl w:val="0"/>
        <w:ind w:firstLine="400"/>
        <w:jc w:val="both"/>
        <w:rPr>
          <w:color w:val="000000"/>
          <w:sz w:val="28"/>
          <w:szCs w:val="28"/>
          <w:lang w:val="kk-KZ"/>
        </w:rPr>
      </w:pPr>
      <w:r w:rsidRPr="00FD60EF">
        <w:rPr>
          <w:color w:val="000000"/>
          <w:sz w:val="28"/>
          <w:szCs w:val="28"/>
          <w:lang w:val="kk-KZ"/>
        </w:rPr>
        <w:t> </w:t>
      </w:r>
    </w:p>
    <w:p w:rsidR="00FD60EF" w:rsidRPr="00FD60EF" w:rsidRDefault="00FD60EF" w:rsidP="00FD60EF">
      <w:pPr>
        <w:widowControl w:val="0"/>
        <w:ind w:firstLine="709"/>
        <w:jc w:val="both"/>
        <w:rPr>
          <w:color w:val="000000"/>
          <w:sz w:val="28"/>
          <w:szCs w:val="28"/>
          <w:lang w:val="kk-KZ"/>
        </w:rPr>
      </w:pPr>
      <w:r w:rsidRPr="00FD60EF">
        <w:rPr>
          <w:color w:val="000000"/>
          <w:sz w:val="28"/>
          <w:szCs w:val="28"/>
          <w:lang w:val="kk-KZ"/>
        </w:rPr>
        <w:t>28. КЖ/ТҚҚ туралы заңның клиентті тиісінше тексеру жөніндегі, сондай-ақ шекті және күдікті операциялар туралы хабарламаларды анықтау және оларды қаржы мониторингі жөніндегі уәкілетті органға жіберу талаптарын іске асыру мақсатында ұйым клиенттердің операцияларын мониторингтеу мен зерделеу бағдарламасын әзірлейді.</w:t>
      </w:r>
    </w:p>
    <w:p w:rsidR="00FD60EF" w:rsidRPr="00FD60EF" w:rsidRDefault="00FD60EF" w:rsidP="00FD60EF">
      <w:pPr>
        <w:widowControl w:val="0"/>
        <w:ind w:firstLine="709"/>
        <w:jc w:val="both"/>
        <w:rPr>
          <w:color w:val="000000"/>
          <w:sz w:val="28"/>
          <w:szCs w:val="28"/>
          <w:lang w:val="kk-KZ"/>
        </w:rPr>
      </w:pPr>
      <w:r w:rsidRPr="00FD60EF">
        <w:rPr>
          <w:color w:val="000000"/>
          <w:sz w:val="28"/>
          <w:szCs w:val="28"/>
          <w:lang w:val="kk-KZ"/>
        </w:rPr>
        <w:t xml:space="preserve">29. Клиенттердің операцияларын мониторингтеу мен зерделеу бағдарламасы шеңберінде ұйым клиенттер (олардың өкілдері) және бенефициарлық меншік иелері туралы қосымша мәліметтерді жаңарту және (немесе) алу бойынша, сондай-ақ клиенттердің операцияларын зерделеу және шекті, әдеттегіден тыс және күдікті операцияларды анықтау бойынша іс-шаралар жүргізеді. </w:t>
      </w:r>
    </w:p>
    <w:p w:rsidR="00FD60EF" w:rsidRPr="00FD60EF" w:rsidRDefault="00FD60EF" w:rsidP="00FD60EF">
      <w:pPr>
        <w:widowControl w:val="0"/>
        <w:ind w:firstLine="709"/>
        <w:jc w:val="both"/>
        <w:rPr>
          <w:color w:val="000000"/>
          <w:sz w:val="28"/>
          <w:szCs w:val="28"/>
          <w:lang w:val="kk-KZ"/>
        </w:rPr>
      </w:pPr>
      <w:r w:rsidRPr="00FD60EF">
        <w:rPr>
          <w:color w:val="000000"/>
          <w:sz w:val="28"/>
          <w:szCs w:val="28"/>
          <w:lang w:val="kk-KZ"/>
        </w:rPr>
        <w:t>Ұйым клиенттердің операцияларын мониторингтеу мен зерделеу нәтижелерін ұйым қызметтерінің КЖ/ТҚ тәуекелдеріне ұшырау дәрежесін бағалау, сондай-ақ клиенттердің тәуекелдерінің деңгейін қайта қарау үшін пайдаланады.</w:t>
      </w:r>
    </w:p>
    <w:p w:rsidR="00FD60EF" w:rsidRPr="00FD60EF" w:rsidRDefault="00FD60EF" w:rsidP="00FD60EF">
      <w:pPr>
        <w:widowControl w:val="0"/>
        <w:ind w:firstLine="709"/>
        <w:jc w:val="both"/>
        <w:rPr>
          <w:color w:val="000000"/>
          <w:sz w:val="28"/>
          <w:szCs w:val="28"/>
          <w:lang w:val="kk-KZ"/>
        </w:rPr>
      </w:pPr>
      <w:r w:rsidRPr="00FD60EF">
        <w:rPr>
          <w:color w:val="000000"/>
          <w:sz w:val="28"/>
          <w:szCs w:val="28"/>
          <w:lang w:val="kk-KZ"/>
        </w:rPr>
        <w:t xml:space="preserve">Клиенттердің операцияларын мониторингтеу мен зерделеу бағдарламасын іске асыру шеңберінде алынған мәліметтер Талаптардың </w:t>
      </w:r>
      <w:bookmarkStart w:id="27" w:name="sub1004587748"/>
      <w:r w:rsidRPr="00FD60EF">
        <w:rPr>
          <w:sz w:val="28"/>
          <w:szCs w:val="28"/>
          <w:lang w:val="kk-KZ"/>
        </w:rPr>
        <w:fldChar w:fldCharType="begin"/>
      </w:r>
      <w:r w:rsidRPr="00FD60EF">
        <w:rPr>
          <w:sz w:val="28"/>
          <w:szCs w:val="28"/>
          <w:lang w:val="kk-KZ"/>
        </w:rPr>
        <w:instrText xml:space="preserve"> HYPERLINK "jl:34464578.2100 " </w:instrText>
      </w:r>
      <w:r w:rsidRPr="00FD60EF">
        <w:rPr>
          <w:sz w:val="28"/>
          <w:szCs w:val="28"/>
          <w:lang w:val="kk-KZ"/>
        </w:rPr>
        <w:fldChar w:fldCharType="separate"/>
      </w:r>
      <w:r w:rsidRPr="00FD60EF">
        <w:rPr>
          <w:sz w:val="28"/>
          <w:szCs w:val="28"/>
          <w:lang w:val="kk-KZ"/>
        </w:rPr>
        <w:t>22-тармағында</w:t>
      </w:r>
      <w:r w:rsidRPr="00FD60EF">
        <w:rPr>
          <w:sz w:val="28"/>
          <w:szCs w:val="28"/>
          <w:lang w:val="kk-KZ"/>
        </w:rPr>
        <w:fldChar w:fldCharType="end"/>
      </w:r>
      <w:bookmarkEnd w:id="27"/>
      <w:r w:rsidRPr="00FD60EF">
        <w:rPr>
          <w:color w:val="000000"/>
          <w:sz w:val="28"/>
          <w:szCs w:val="28"/>
          <w:lang w:val="kk-KZ"/>
        </w:rPr>
        <w:t xml:space="preserve"> көзделген клиенттің досьесіне енгізіледі және (немесе) ұйымда клиентпен іскерлік қарым-қатынастардың барлық кезеңі ішінде және олар аяқталған не бір жолғы операция (мәміле) жасалған күннен бастап кемінде бес жыл бойы сақталады.</w:t>
      </w:r>
    </w:p>
    <w:p w:rsidR="00FD60EF" w:rsidRPr="00FD60EF" w:rsidRDefault="00FD60EF" w:rsidP="00FD60EF">
      <w:pPr>
        <w:widowControl w:val="0"/>
        <w:ind w:firstLine="709"/>
        <w:jc w:val="both"/>
        <w:rPr>
          <w:color w:val="000000"/>
          <w:sz w:val="28"/>
          <w:szCs w:val="28"/>
          <w:lang w:val="kk-KZ"/>
        </w:rPr>
      </w:pPr>
      <w:r w:rsidRPr="00FD60EF">
        <w:rPr>
          <w:color w:val="000000"/>
          <w:sz w:val="28"/>
          <w:szCs w:val="28"/>
          <w:lang w:val="kk-KZ"/>
        </w:rPr>
        <w:t xml:space="preserve">30. Ұйым клиенттің (клиенттер тобының) тәуекел деңгейін және (немесе) </w:t>
      </w:r>
      <w:r w:rsidRPr="00FD60EF">
        <w:rPr>
          <w:color w:val="000000"/>
          <w:sz w:val="28"/>
          <w:szCs w:val="28"/>
          <w:lang w:val="kk-KZ"/>
        </w:rPr>
        <w:lastRenderedPageBreak/>
        <w:t>клиент пайдаланатын ұйым қызметінің КЖ/ТҚ тәуекелдеріне ұшырау дәрежесін ескере отырып, клиент (оның өкілі) және бенефициарлық меншік иесі туралы қосымша мәліметтерді жаңарту кезеңділігін және (немесе) алу қажеттілігін белгілейді.</w:t>
      </w:r>
    </w:p>
    <w:p w:rsidR="00FD60EF" w:rsidRPr="00FD60EF" w:rsidRDefault="00FD60EF" w:rsidP="00FD60EF">
      <w:pPr>
        <w:widowControl w:val="0"/>
        <w:ind w:firstLine="709"/>
        <w:jc w:val="both"/>
        <w:rPr>
          <w:color w:val="000000"/>
          <w:sz w:val="28"/>
          <w:szCs w:val="28"/>
          <w:lang w:val="kk-KZ"/>
        </w:rPr>
      </w:pPr>
      <w:r w:rsidRPr="00FD60EF">
        <w:rPr>
          <w:color w:val="000000"/>
          <w:sz w:val="28"/>
          <w:szCs w:val="28"/>
          <w:lang w:val="kk-KZ"/>
        </w:rPr>
        <w:t xml:space="preserve">Талаптардың </w:t>
      </w:r>
      <w:bookmarkStart w:id="28" w:name="sub1007375719"/>
      <w:r w:rsidRPr="00FD60EF">
        <w:rPr>
          <w:sz w:val="28"/>
          <w:szCs w:val="28"/>
          <w:lang w:val="kk-KZ"/>
        </w:rPr>
        <w:fldChar w:fldCharType="begin"/>
      </w:r>
      <w:r w:rsidRPr="00FD60EF">
        <w:rPr>
          <w:sz w:val="28"/>
          <w:szCs w:val="28"/>
          <w:lang w:val="kk-KZ"/>
        </w:rPr>
        <w:instrText xml:space="preserve"> HYPERLINK "jl:34464578.2300 " </w:instrText>
      </w:r>
      <w:r w:rsidRPr="00FD60EF">
        <w:rPr>
          <w:sz w:val="28"/>
          <w:szCs w:val="28"/>
          <w:lang w:val="kk-KZ"/>
        </w:rPr>
        <w:fldChar w:fldCharType="separate"/>
      </w:r>
      <w:r w:rsidRPr="00FD60EF">
        <w:rPr>
          <w:sz w:val="28"/>
          <w:szCs w:val="28"/>
          <w:lang w:val="kk-KZ"/>
        </w:rPr>
        <w:t>24-тармағында</w:t>
      </w:r>
      <w:r w:rsidRPr="00FD60EF">
        <w:rPr>
          <w:sz w:val="28"/>
          <w:szCs w:val="28"/>
          <w:lang w:val="kk-KZ"/>
        </w:rPr>
        <w:fldChar w:fldCharType="end"/>
      </w:r>
      <w:bookmarkEnd w:id="28"/>
      <w:r w:rsidRPr="00FD60EF">
        <w:rPr>
          <w:sz w:val="28"/>
          <w:szCs w:val="28"/>
          <w:lang w:val="kk-KZ"/>
        </w:rPr>
        <w:t xml:space="preserve"> </w:t>
      </w:r>
      <w:r w:rsidRPr="00FD60EF">
        <w:rPr>
          <w:color w:val="000000"/>
          <w:sz w:val="28"/>
          <w:szCs w:val="28"/>
          <w:lang w:val="kk-KZ"/>
        </w:rPr>
        <w:t>көзделген жағдайларда, ұйым клиентке тереңдетілген сәйкестендіруді жүргізеді.</w:t>
      </w:r>
    </w:p>
    <w:p w:rsidR="00FD60EF" w:rsidRPr="00FD60EF" w:rsidRDefault="00FD60EF" w:rsidP="00FD60EF">
      <w:pPr>
        <w:widowControl w:val="0"/>
        <w:ind w:firstLine="709"/>
        <w:jc w:val="both"/>
        <w:rPr>
          <w:color w:val="000000"/>
          <w:sz w:val="28"/>
          <w:szCs w:val="28"/>
          <w:lang w:val="kk-KZ"/>
        </w:rPr>
      </w:pPr>
      <w:r w:rsidRPr="00FD60EF">
        <w:rPr>
          <w:color w:val="000000"/>
          <w:sz w:val="28"/>
          <w:szCs w:val="28"/>
          <w:lang w:val="kk-KZ"/>
        </w:rPr>
        <w:t>Тәуекелдің жоғары деңгейі бар клиент (оның өкілі) және бенефициарлық меншік иесі туралы мәліметтерді жаңарту жылына бір реттен сиретпей жүзеге асырылады.</w:t>
      </w:r>
    </w:p>
    <w:p w:rsidR="00FD60EF" w:rsidRPr="00FD60EF" w:rsidRDefault="00FD60EF" w:rsidP="00FD60EF">
      <w:pPr>
        <w:widowControl w:val="0"/>
        <w:ind w:firstLine="709"/>
        <w:jc w:val="both"/>
        <w:rPr>
          <w:color w:val="000000"/>
          <w:sz w:val="28"/>
          <w:szCs w:val="28"/>
          <w:lang w:val="kk-KZ"/>
        </w:rPr>
      </w:pPr>
      <w:r w:rsidRPr="00FD60EF">
        <w:rPr>
          <w:color w:val="000000"/>
          <w:sz w:val="28"/>
          <w:szCs w:val="28"/>
          <w:lang w:val="kk-KZ"/>
        </w:rPr>
        <w:t>Клиенттің (бенефициарлық меншік иесінің) ТҚ тізбесінде және ЖҚҚТҚ тізбесінде болуын тексеру (ТҚ тізбесіне және ЖҚҚТҚ тізбесіне қосу) клиенттің тәуекел деңгейіне байланысты емес және ТҚ тізбесі мен ЖҚҚТҚ тізбесіне (ТҚ тізбесін және ЖҚҚТҚ тізбесін жаңарту) өзгерістер енгізілуіне қарай жүзеге асырылады.</w:t>
      </w:r>
    </w:p>
    <w:p w:rsidR="00FD60EF" w:rsidRPr="00FD60EF" w:rsidRDefault="00FD60EF" w:rsidP="00FD60EF">
      <w:pPr>
        <w:widowControl w:val="0"/>
        <w:ind w:firstLine="709"/>
        <w:jc w:val="both"/>
        <w:rPr>
          <w:color w:val="000000"/>
          <w:sz w:val="28"/>
          <w:szCs w:val="28"/>
          <w:lang w:val="kk-KZ"/>
        </w:rPr>
      </w:pPr>
      <w:r w:rsidRPr="00FD60EF">
        <w:rPr>
          <w:color w:val="000000"/>
          <w:sz w:val="28"/>
          <w:szCs w:val="28"/>
          <w:lang w:val="kk-KZ"/>
        </w:rPr>
        <w:t>31. Клиенттердің операцияларын мониторингтеу мен зерделеу бағдарламасы:</w:t>
      </w:r>
    </w:p>
    <w:p w:rsidR="00FD60EF" w:rsidRPr="00FD60EF" w:rsidRDefault="00FD60EF" w:rsidP="00FD60EF">
      <w:pPr>
        <w:widowControl w:val="0"/>
        <w:ind w:firstLine="709"/>
        <w:jc w:val="both"/>
        <w:rPr>
          <w:color w:val="000000"/>
          <w:sz w:val="28"/>
          <w:szCs w:val="28"/>
          <w:lang w:val="kk-KZ"/>
        </w:rPr>
      </w:pPr>
      <w:r w:rsidRPr="00FD60EF">
        <w:rPr>
          <w:color w:val="000000"/>
          <w:sz w:val="28"/>
          <w:szCs w:val="28"/>
          <w:lang w:val="kk-KZ"/>
        </w:rPr>
        <w:t xml:space="preserve">1) КЖ/ТҚҚ туралы заңның 10-бабының 2-тармағына сәйкес қаржы мониторингі жөніндегі уәкілетті орган айқындаған, сондай-ақ ұйым дербес әзірлеген белгілердің негізінде жасалатын әдеттегіден тыс және күдікті операциялар белгілерінің тізбесін; </w:t>
      </w:r>
    </w:p>
    <w:p w:rsidR="00FD60EF" w:rsidRPr="00FD60EF" w:rsidRDefault="00FD60EF" w:rsidP="00FD60EF">
      <w:pPr>
        <w:widowControl w:val="0"/>
        <w:ind w:firstLine="709"/>
        <w:jc w:val="both"/>
        <w:rPr>
          <w:color w:val="000000"/>
          <w:sz w:val="28"/>
          <w:szCs w:val="28"/>
          <w:lang w:val="kk-KZ"/>
        </w:rPr>
      </w:pPr>
      <w:r w:rsidRPr="00FD60EF">
        <w:rPr>
          <w:color w:val="000000"/>
          <w:sz w:val="28"/>
          <w:szCs w:val="28"/>
          <w:lang w:val="kk-KZ"/>
        </w:rPr>
        <w:t xml:space="preserve">2) ұйым бөлімшелері (қызметкерлері) арасында Талаптарда көзделген жағдайларда клиент (оның өкілі) және бенефициарлық меншік иесі туралы бұрын алынған қосымша мәліметтерді жаңарту және (немесе) оларды алу жөніндегі міндеттерді бөлуді; </w:t>
      </w:r>
    </w:p>
    <w:p w:rsidR="00FD60EF" w:rsidRPr="00FD60EF" w:rsidRDefault="00FD60EF" w:rsidP="00FD60EF">
      <w:pPr>
        <w:widowControl w:val="0"/>
        <w:ind w:firstLine="709"/>
        <w:jc w:val="both"/>
        <w:rPr>
          <w:color w:val="000000"/>
          <w:sz w:val="28"/>
          <w:szCs w:val="28"/>
          <w:lang w:val="kk-KZ"/>
        </w:rPr>
      </w:pPr>
      <w:r w:rsidRPr="00FD60EF">
        <w:rPr>
          <w:color w:val="000000"/>
          <w:sz w:val="28"/>
          <w:szCs w:val="28"/>
          <w:lang w:val="kk-KZ"/>
        </w:rPr>
        <w:t>3) ұйым бөлімшелері (қызметкерлері) арасында шекті, әдеттегіден тыс және күдікті операциялар туралы мәліметтерді анықтау және бөлімшелер (қызметкерлер) арасында бір-біріне беру жөніндегі міндеттерді бөлуді;</w:t>
      </w:r>
    </w:p>
    <w:p w:rsidR="00FD60EF" w:rsidRPr="00FD60EF" w:rsidRDefault="00FD60EF" w:rsidP="00FD60EF">
      <w:pPr>
        <w:widowControl w:val="0"/>
        <w:ind w:firstLine="709"/>
        <w:jc w:val="both"/>
        <w:rPr>
          <w:color w:val="000000"/>
          <w:sz w:val="28"/>
          <w:szCs w:val="28"/>
          <w:lang w:val="kk-KZ"/>
        </w:rPr>
      </w:pPr>
      <w:r w:rsidRPr="00FD60EF">
        <w:rPr>
          <w:color w:val="000000"/>
          <w:sz w:val="28"/>
          <w:szCs w:val="28"/>
          <w:lang w:val="kk-KZ"/>
        </w:rPr>
        <w:t>4) ұйым бөлімшелерінің шекті, әдеттегіден тыс және күдікті операцияларды анықтаған кезде өзара әрекет ету тетіктерін сипаттауды;</w:t>
      </w:r>
    </w:p>
    <w:p w:rsidR="00FD60EF" w:rsidRPr="00FD60EF" w:rsidRDefault="00FD60EF" w:rsidP="00FD60EF">
      <w:pPr>
        <w:widowControl w:val="0"/>
        <w:ind w:firstLine="709"/>
        <w:jc w:val="both"/>
        <w:rPr>
          <w:color w:val="000000"/>
          <w:sz w:val="28"/>
          <w:szCs w:val="28"/>
          <w:lang w:val="kk-KZ"/>
        </w:rPr>
      </w:pPr>
      <w:r w:rsidRPr="00FD60EF">
        <w:rPr>
          <w:color w:val="000000"/>
          <w:sz w:val="28"/>
          <w:szCs w:val="28"/>
          <w:lang w:val="kk-KZ"/>
        </w:rPr>
        <w:t>5) жауапты қызметкерінің клиент операциясының түрі туралы шешімді қабылдау тәртібін, негіздемесін және мерзімін;</w:t>
      </w:r>
    </w:p>
    <w:p w:rsidR="00FD60EF" w:rsidRPr="00FD60EF" w:rsidRDefault="00FD60EF" w:rsidP="00FD60EF">
      <w:pPr>
        <w:widowControl w:val="0"/>
        <w:ind w:firstLine="709"/>
        <w:jc w:val="both"/>
        <w:rPr>
          <w:color w:val="000000"/>
          <w:sz w:val="28"/>
          <w:szCs w:val="28"/>
          <w:lang w:val="kk-KZ"/>
        </w:rPr>
      </w:pPr>
      <w:r w:rsidRPr="00FD60EF">
        <w:rPr>
          <w:color w:val="000000"/>
          <w:sz w:val="28"/>
          <w:szCs w:val="28"/>
          <w:lang w:val="kk-KZ"/>
        </w:rPr>
        <w:t>6) бөлімшелердің (қызметкерлердің) клиент операциясын жүргізуден бас тарту жөніндегі (клиент, бенефициарлық меншік иесі ТҚ тізбесінде және ЖҚҚТҚ тізбесінде тұруына байланысты бас тартуды қоспағанда), сондай-ақ клиентпен іскерлік қарым-қатынастарды тоқтату жөніндегі шешімді қабылдау бойынша өзара әрекет ету тәртібін;</w:t>
      </w:r>
    </w:p>
    <w:p w:rsidR="00FD60EF" w:rsidRPr="00FD60EF" w:rsidRDefault="00FD60EF" w:rsidP="00FD60EF">
      <w:pPr>
        <w:widowControl w:val="0"/>
        <w:ind w:firstLine="709"/>
        <w:jc w:val="both"/>
        <w:rPr>
          <w:color w:val="000000"/>
          <w:sz w:val="28"/>
          <w:szCs w:val="28"/>
          <w:lang w:val="kk-KZ"/>
        </w:rPr>
      </w:pPr>
      <w:r w:rsidRPr="00FD60EF">
        <w:rPr>
          <w:color w:val="000000"/>
          <w:sz w:val="28"/>
          <w:szCs w:val="28"/>
          <w:lang w:val="kk-KZ"/>
        </w:rPr>
        <w:t>7) ТҚ тізбесіндегі және ЖҚҚТҚ тізбесіндегі клиенттерді және бенефициарлық меншік иелерін анықтау бойынша, сондай-ақ осындай клиенттерге қызмет көрсету операциялар жүргізуден бас тарту не олармен іскерлік қарым-қатынастарды тоқтату бойынша өзара әрекет ету тәртібін;</w:t>
      </w:r>
    </w:p>
    <w:p w:rsidR="00FD60EF" w:rsidRPr="00FD60EF" w:rsidRDefault="00FD60EF" w:rsidP="00FD60EF">
      <w:pPr>
        <w:widowControl w:val="0"/>
        <w:ind w:firstLine="709"/>
        <w:jc w:val="both"/>
        <w:rPr>
          <w:color w:val="000000"/>
          <w:sz w:val="28"/>
          <w:szCs w:val="28"/>
          <w:lang w:val="kk-KZ"/>
        </w:rPr>
      </w:pPr>
      <w:r w:rsidRPr="00FD60EF">
        <w:rPr>
          <w:color w:val="000000"/>
          <w:sz w:val="28"/>
          <w:szCs w:val="28"/>
          <w:lang w:val="kk-KZ"/>
        </w:rPr>
        <w:t xml:space="preserve">8) әдеттегіден тыс операцияларды зерделеу нәтижелері жөніндегі мәліметтерді, сондай-ақ шекті және күдікті операциялар жөніндегі мәліметтерді (оның ішінде операция сомасы) тіркеу (оның ішінде тіркеу әдістері) және сақтау </w:t>
      </w:r>
      <w:r w:rsidRPr="00FD60EF">
        <w:rPr>
          <w:color w:val="000000"/>
          <w:sz w:val="28"/>
          <w:szCs w:val="28"/>
          <w:lang w:val="kk-KZ"/>
        </w:rPr>
        <w:lastRenderedPageBreak/>
        <w:t xml:space="preserve">тәртібін; </w:t>
      </w:r>
    </w:p>
    <w:p w:rsidR="00FD60EF" w:rsidRPr="00FD60EF" w:rsidRDefault="00FD60EF" w:rsidP="00FD60EF">
      <w:pPr>
        <w:widowControl w:val="0"/>
        <w:ind w:firstLine="709"/>
        <w:jc w:val="both"/>
        <w:rPr>
          <w:color w:val="000000"/>
          <w:sz w:val="28"/>
          <w:szCs w:val="28"/>
          <w:lang w:val="kk-KZ"/>
        </w:rPr>
      </w:pPr>
      <w:r w:rsidRPr="00FD60EF">
        <w:rPr>
          <w:color w:val="000000"/>
          <w:sz w:val="28"/>
          <w:szCs w:val="28"/>
          <w:lang w:val="kk-KZ"/>
        </w:rPr>
        <w:t>9) қаржы мониторингі жөніндегі уәкілетті органға шекті және күдікті операциялар туралы хабарламаларды ұсыну тәртібін;</w:t>
      </w:r>
    </w:p>
    <w:p w:rsidR="00FD60EF" w:rsidRPr="00FD60EF" w:rsidRDefault="00FD60EF" w:rsidP="00FD60EF">
      <w:pPr>
        <w:widowControl w:val="0"/>
        <w:ind w:firstLine="709"/>
        <w:jc w:val="both"/>
        <w:rPr>
          <w:color w:val="000000"/>
          <w:sz w:val="28"/>
          <w:szCs w:val="28"/>
          <w:lang w:val="kk-KZ"/>
        </w:rPr>
      </w:pPr>
      <w:r w:rsidRPr="00FD60EF">
        <w:rPr>
          <w:color w:val="000000"/>
          <w:sz w:val="28"/>
          <w:szCs w:val="28"/>
          <w:lang w:val="kk-KZ"/>
        </w:rPr>
        <w:t>10) ұйымның уәкілетті органдарын және лауазымды тұлғаларын шекті және күдікті операциялар анықталғаны жөнінде хабарлау (қажеттілігіне қарай) тәртібін;</w:t>
      </w:r>
    </w:p>
    <w:p w:rsidR="00FD60EF" w:rsidRPr="00FD60EF" w:rsidRDefault="00FD60EF" w:rsidP="00FD60EF">
      <w:pPr>
        <w:widowControl w:val="0"/>
        <w:ind w:firstLine="709"/>
        <w:jc w:val="both"/>
        <w:rPr>
          <w:color w:val="000000"/>
          <w:sz w:val="28"/>
          <w:szCs w:val="28"/>
          <w:lang w:val="kk-KZ"/>
        </w:rPr>
      </w:pPr>
      <w:r w:rsidRPr="00FD60EF">
        <w:rPr>
          <w:color w:val="000000"/>
          <w:sz w:val="28"/>
          <w:szCs w:val="28"/>
          <w:lang w:val="kk-KZ"/>
        </w:rPr>
        <w:t>11) клиент әдеттегіден тыс және (немесе) күдікті операцияларды жүйелі және (немесе) елеулі көлемде жүзеге асырған жағдайда, клиент пен оның операцияларына қатысты қабылданатын шараларды қабылдау тәртібін және сипаттауды қамтиды, бірақ олармен шектелмейді.</w:t>
      </w:r>
    </w:p>
    <w:p w:rsidR="00FD60EF" w:rsidRPr="00FD60EF" w:rsidRDefault="00FD60EF" w:rsidP="00FD60EF">
      <w:pPr>
        <w:widowControl w:val="0"/>
        <w:ind w:firstLine="709"/>
        <w:jc w:val="both"/>
        <w:rPr>
          <w:color w:val="000000"/>
          <w:sz w:val="28"/>
          <w:szCs w:val="28"/>
          <w:lang w:val="kk-KZ"/>
        </w:rPr>
      </w:pPr>
      <w:r w:rsidRPr="00FD60EF">
        <w:rPr>
          <w:color w:val="000000"/>
          <w:sz w:val="28"/>
          <w:szCs w:val="28"/>
          <w:lang w:val="kk-KZ"/>
        </w:rPr>
        <w:t>32. Шекті, әдеттегіден тыс немесе күдікті операция анықталған кезде, көрсетілген операцияны анықтаған ұйым қызметкері осындай операция туралы хабарламаны жауапты қызметкерге (КЖ/ТҚҚ жөніндегі бөлімшеге) ұйымның ішкі құжаттарында белгіленген тәртіппен, нысанда және мерзімде жібереді.</w:t>
      </w:r>
    </w:p>
    <w:p w:rsidR="00FD60EF" w:rsidRPr="00FD60EF" w:rsidRDefault="00FD60EF" w:rsidP="00FD60EF">
      <w:pPr>
        <w:widowControl w:val="0"/>
        <w:ind w:firstLine="709"/>
        <w:jc w:val="both"/>
        <w:rPr>
          <w:color w:val="000000"/>
          <w:sz w:val="28"/>
          <w:szCs w:val="28"/>
          <w:lang w:val="kk-KZ"/>
        </w:rPr>
      </w:pPr>
      <w:r w:rsidRPr="00FD60EF">
        <w:rPr>
          <w:color w:val="000000"/>
          <w:sz w:val="28"/>
          <w:szCs w:val="28"/>
          <w:lang w:val="kk-KZ"/>
        </w:rPr>
        <w:t>Бір хабарламада бірнеше операция туралы ақпараттың болуына жол беріледі.</w:t>
      </w:r>
    </w:p>
    <w:p w:rsidR="00FD60EF" w:rsidRPr="00FD60EF" w:rsidRDefault="00FD60EF" w:rsidP="00FD60EF">
      <w:pPr>
        <w:widowControl w:val="0"/>
        <w:ind w:firstLine="709"/>
        <w:jc w:val="both"/>
        <w:rPr>
          <w:color w:val="000000"/>
          <w:sz w:val="28"/>
          <w:szCs w:val="28"/>
          <w:lang w:val="kk-KZ"/>
        </w:rPr>
      </w:pPr>
      <w:r w:rsidRPr="00FD60EF">
        <w:rPr>
          <w:color w:val="000000"/>
          <w:sz w:val="28"/>
          <w:szCs w:val="28"/>
          <w:lang w:val="kk-KZ"/>
        </w:rPr>
        <w:t>Ұйым осы тармақтың бірінші бөлігінде көрсетілген операциялар туралы хабарламаны, сондай-ақ оларды зерттеудің нәтижелерін клиентпен іскерлік қарым-қатынастарды тоқтатқан не бір жолғы операцияны (мәмілені) жасаған күннен бастап кемінде бес жыл сақтайды.</w:t>
      </w:r>
    </w:p>
    <w:p w:rsidR="00FD60EF" w:rsidRPr="00FD60EF" w:rsidRDefault="00FD60EF" w:rsidP="00FD60EF">
      <w:pPr>
        <w:widowControl w:val="0"/>
        <w:rPr>
          <w:color w:val="000000"/>
          <w:sz w:val="28"/>
          <w:szCs w:val="28"/>
          <w:lang w:val="kk-KZ"/>
        </w:rPr>
      </w:pPr>
    </w:p>
    <w:p w:rsidR="00FD60EF" w:rsidRPr="00FD60EF" w:rsidRDefault="00FD60EF" w:rsidP="00FD60EF">
      <w:pPr>
        <w:widowControl w:val="0"/>
        <w:rPr>
          <w:color w:val="000000"/>
          <w:sz w:val="28"/>
          <w:szCs w:val="28"/>
          <w:lang w:val="kk-KZ"/>
        </w:rPr>
      </w:pPr>
    </w:p>
    <w:p w:rsidR="00FD60EF" w:rsidRPr="00FD60EF" w:rsidRDefault="00FD60EF" w:rsidP="00FD60EF">
      <w:pPr>
        <w:widowControl w:val="0"/>
        <w:jc w:val="center"/>
        <w:rPr>
          <w:b/>
          <w:color w:val="000000"/>
          <w:sz w:val="28"/>
          <w:szCs w:val="28"/>
          <w:lang w:val="kk-KZ"/>
        </w:rPr>
      </w:pPr>
      <w:r w:rsidRPr="00FD60EF">
        <w:rPr>
          <w:b/>
          <w:color w:val="000000"/>
          <w:sz w:val="28"/>
          <w:szCs w:val="28"/>
          <w:lang w:val="kk-KZ"/>
        </w:rPr>
        <w:t xml:space="preserve">6-тарау. Ұйым қызметкерлерін КЖ/ТҚҚ мәселелері бойынша </w:t>
      </w:r>
    </w:p>
    <w:p w:rsidR="00FD60EF" w:rsidRPr="00FD60EF" w:rsidRDefault="00FD60EF" w:rsidP="00FD60EF">
      <w:pPr>
        <w:widowControl w:val="0"/>
        <w:jc w:val="center"/>
        <w:rPr>
          <w:b/>
          <w:color w:val="000000"/>
          <w:sz w:val="28"/>
          <w:szCs w:val="28"/>
          <w:lang w:val="kk-KZ"/>
        </w:rPr>
      </w:pPr>
      <w:r w:rsidRPr="00FD60EF">
        <w:rPr>
          <w:b/>
          <w:color w:val="000000"/>
          <w:sz w:val="28"/>
          <w:szCs w:val="28"/>
          <w:lang w:val="kk-KZ"/>
        </w:rPr>
        <w:t>даярлау және оқыту бағдарламасы</w:t>
      </w:r>
    </w:p>
    <w:p w:rsidR="00FD60EF" w:rsidRPr="00FD60EF" w:rsidRDefault="00FD60EF" w:rsidP="00FD60EF">
      <w:pPr>
        <w:widowControl w:val="0"/>
        <w:ind w:firstLine="400"/>
        <w:jc w:val="both"/>
        <w:rPr>
          <w:color w:val="000000"/>
          <w:sz w:val="28"/>
          <w:szCs w:val="28"/>
          <w:lang w:val="kk-KZ"/>
        </w:rPr>
      </w:pPr>
      <w:r w:rsidRPr="00FD60EF">
        <w:rPr>
          <w:color w:val="000000"/>
          <w:sz w:val="28"/>
          <w:szCs w:val="28"/>
          <w:lang w:val="kk-KZ"/>
        </w:rPr>
        <w:t> </w:t>
      </w:r>
    </w:p>
    <w:p w:rsidR="00FD60EF" w:rsidRPr="00FD60EF" w:rsidRDefault="00FD60EF" w:rsidP="00FD60EF">
      <w:pPr>
        <w:ind w:firstLine="708"/>
        <w:jc w:val="both"/>
        <w:rPr>
          <w:color w:val="000000"/>
          <w:sz w:val="28"/>
          <w:szCs w:val="28"/>
          <w:lang w:val="kk-KZ"/>
        </w:rPr>
      </w:pPr>
      <w:r w:rsidRPr="00FD60EF">
        <w:rPr>
          <w:color w:val="000000"/>
          <w:sz w:val="28"/>
          <w:szCs w:val="28"/>
          <w:lang w:val="kk-KZ"/>
        </w:rPr>
        <w:t xml:space="preserve">33. КЖ/ТҚҚ мәселелері бойынша ұйым қызметкерлерін даярлау және оқыту бағдарламасы КЖ/ТҚҚ туралы заңның 11-бабының 8-тармағына сәйкес </w:t>
      </w:r>
      <w:r w:rsidRPr="00FD60EF">
        <w:rPr>
          <w:bCs/>
          <w:color w:val="000000"/>
          <w:sz w:val="28"/>
          <w:szCs w:val="28"/>
          <w:lang w:val="kk-KZ"/>
        </w:rPr>
        <w:t>қаржы мониторингі жөніндегі</w:t>
      </w:r>
      <w:r w:rsidRPr="00FD60EF">
        <w:rPr>
          <w:color w:val="000000"/>
          <w:sz w:val="28"/>
          <w:szCs w:val="28"/>
          <w:lang w:val="kk-KZ"/>
        </w:rPr>
        <w:t xml:space="preserve"> уәкілетті орган бекітетін қызметкерлерді даярлау және оқыту жөніндегі талаптарға сәйкес әзірленеді.</w:t>
      </w:r>
    </w:p>
    <w:p w:rsidR="00FD60EF" w:rsidRPr="00FD60EF" w:rsidRDefault="00FD60EF" w:rsidP="00FD60EF">
      <w:pPr>
        <w:rPr>
          <w:color w:val="000000"/>
          <w:sz w:val="28"/>
          <w:szCs w:val="28"/>
          <w:lang w:val="kk-KZ"/>
        </w:rPr>
      </w:pPr>
      <w:r w:rsidRPr="00FD60EF">
        <w:rPr>
          <w:color w:val="000000"/>
          <w:sz w:val="28"/>
          <w:szCs w:val="28"/>
          <w:lang w:val="kk-KZ"/>
        </w:rPr>
        <w:br w:type="page"/>
      </w:r>
    </w:p>
    <w:p w:rsidR="00FD60EF" w:rsidRPr="00FD60EF" w:rsidRDefault="00FD60EF" w:rsidP="00FD60EF">
      <w:pPr>
        <w:jc w:val="right"/>
        <w:rPr>
          <w:sz w:val="28"/>
          <w:szCs w:val="28"/>
          <w:lang w:val="kk-KZ"/>
        </w:rPr>
      </w:pPr>
      <w:r w:rsidRPr="00FD60EF">
        <w:rPr>
          <w:sz w:val="28"/>
          <w:szCs w:val="28"/>
          <w:lang w:val="kk-KZ"/>
        </w:rPr>
        <w:lastRenderedPageBreak/>
        <w:t>Қызметін Қазақстан Республикасы Ұлттық Банкінің</w:t>
      </w:r>
    </w:p>
    <w:p w:rsidR="00FD60EF" w:rsidRPr="00FD60EF" w:rsidRDefault="00FD60EF" w:rsidP="00FD60EF">
      <w:pPr>
        <w:jc w:val="right"/>
        <w:rPr>
          <w:sz w:val="28"/>
          <w:szCs w:val="28"/>
          <w:lang w:val="kk-KZ"/>
        </w:rPr>
      </w:pPr>
      <w:r w:rsidRPr="00FD60EF">
        <w:rPr>
          <w:sz w:val="28"/>
          <w:szCs w:val="28"/>
          <w:lang w:val="kk-KZ"/>
        </w:rPr>
        <w:t xml:space="preserve"> қолма-қол шетел валютасымен айырбастау</w:t>
      </w:r>
    </w:p>
    <w:p w:rsidR="00FD60EF" w:rsidRPr="00FD60EF" w:rsidRDefault="00FD60EF" w:rsidP="00FD60EF">
      <w:pPr>
        <w:jc w:val="right"/>
        <w:rPr>
          <w:sz w:val="28"/>
          <w:szCs w:val="28"/>
          <w:lang w:val="kk-KZ"/>
        </w:rPr>
      </w:pPr>
      <w:r w:rsidRPr="00FD60EF">
        <w:rPr>
          <w:sz w:val="28"/>
          <w:szCs w:val="28"/>
          <w:lang w:val="kk-KZ"/>
        </w:rPr>
        <w:t>операцияларына арналған лицензиясы негізінде</w:t>
      </w:r>
    </w:p>
    <w:p w:rsidR="00FD60EF" w:rsidRPr="00FD60EF" w:rsidRDefault="00FD60EF" w:rsidP="00FD60EF">
      <w:pPr>
        <w:jc w:val="right"/>
        <w:rPr>
          <w:sz w:val="28"/>
          <w:szCs w:val="28"/>
          <w:lang w:val="kk-KZ"/>
        </w:rPr>
      </w:pPr>
      <w:r w:rsidRPr="00FD60EF">
        <w:rPr>
          <w:sz w:val="28"/>
          <w:szCs w:val="28"/>
          <w:lang w:val="kk-KZ"/>
        </w:rPr>
        <w:t>тек қана айырбастау пункттері арқылы жүзеге асыратын</w:t>
      </w:r>
    </w:p>
    <w:p w:rsidR="00FD60EF" w:rsidRPr="00FD60EF" w:rsidRDefault="00FD60EF" w:rsidP="00FD60EF">
      <w:pPr>
        <w:jc w:val="right"/>
        <w:rPr>
          <w:sz w:val="28"/>
          <w:szCs w:val="28"/>
          <w:lang w:val="kk-KZ"/>
        </w:rPr>
      </w:pPr>
      <w:r w:rsidRPr="00FD60EF">
        <w:rPr>
          <w:sz w:val="28"/>
          <w:szCs w:val="28"/>
          <w:lang w:val="kk-KZ"/>
        </w:rPr>
        <w:t>заңды тұлғаларға және банкноттарды, монеталарды және</w:t>
      </w:r>
    </w:p>
    <w:p w:rsidR="00FD60EF" w:rsidRPr="00FD60EF" w:rsidRDefault="00FD60EF" w:rsidP="00FD60EF">
      <w:pPr>
        <w:jc w:val="right"/>
        <w:rPr>
          <w:sz w:val="28"/>
          <w:szCs w:val="28"/>
          <w:lang w:val="kk-KZ"/>
        </w:rPr>
      </w:pPr>
      <w:r w:rsidRPr="00FD60EF">
        <w:rPr>
          <w:sz w:val="28"/>
          <w:szCs w:val="28"/>
          <w:lang w:val="kk-KZ"/>
        </w:rPr>
        <w:t>құндылықтарды инкассациялау айрықша қызметі</w:t>
      </w:r>
    </w:p>
    <w:p w:rsidR="00FD60EF" w:rsidRPr="00FD60EF" w:rsidRDefault="00FD60EF" w:rsidP="00FD60EF">
      <w:pPr>
        <w:jc w:val="right"/>
        <w:rPr>
          <w:sz w:val="28"/>
          <w:szCs w:val="28"/>
          <w:lang w:val="kk-KZ"/>
        </w:rPr>
      </w:pPr>
      <w:r w:rsidRPr="00FD60EF">
        <w:rPr>
          <w:sz w:val="28"/>
          <w:szCs w:val="28"/>
          <w:lang w:val="kk-KZ"/>
        </w:rPr>
        <w:t>болып табылатын заңды тұлғаларға қылмыстық жолмен</w:t>
      </w:r>
    </w:p>
    <w:p w:rsidR="00FD60EF" w:rsidRPr="00FD60EF" w:rsidRDefault="00FD60EF" w:rsidP="00FD60EF">
      <w:pPr>
        <w:jc w:val="right"/>
        <w:rPr>
          <w:sz w:val="28"/>
          <w:szCs w:val="28"/>
          <w:lang w:val="kk-KZ"/>
        </w:rPr>
      </w:pPr>
      <w:r w:rsidRPr="00FD60EF">
        <w:rPr>
          <w:sz w:val="28"/>
          <w:szCs w:val="28"/>
          <w:lang w:val="kk-KZ"/>
        </w:rPr>
        <w:t>алынған кірістерді заңдастыруға (жылыстатуға) және</w:t>
      </w:r>
    </w:p>
    <w:p w:rsidR="00FD60EF" w:rsidRPr="00FD60EF" w:rsidRDefault="00FD60EF" w:rsidP="00FD60EF">
      <w:pPr>
        <w:jc w:val="right"/>
        <w:rPr>
          <w:sz w:val="28"/>
          <w:szCs w:val="28"/>
          <w:lang w:val="kk-KZ"/>
        </w:rPr>
      </w:pPr>
      <w:r w:rsidRPr="00FD60EF">
        <w:rPr>
          <w:sz w:val="28"/>
          <w:szCs w:val="28"/>
          <w:lang w:val="kk-KZ"/>
        </w:rPr>
        <w:t>терроризмді қаржыландыруға қарсы</w:t>
      </w:r>
    </w:p>
    <w:p w:rsidR="00FD60EF" w:rsidRPr="00FD60EF" w:rsidRDefault="00FD60EF" w:rsidP="00FD60EF">
      <w:pPr>
        <w:jc w:val="right"/>
        <w:rPr>
          <w:sz w:val="28"/>
          <w:szCs w:val="28"/>
          <w:lang w:val="kk-KZ"/>
        </w:rPr>
      </w:pPr>
      <w:r w:rsidRPr="00FD60EF">
        <w:rPr>
          <w:sz w:val="28"/>
          <w:szCs w:val="28"/>
          <w:lang w:val="kk-KZ"/>
        </w:rPr>
        <w:t>іс-қимыл жасау мақсатында ішкі бақылау</w:t>
      </w:r>
    </w:p>
    <w:p w:rsidR="00FD60EF" w:rsidRPr="00FD60EF" w:rsidRDefault="00FD60EF" w:rsidP="00FD60EF">
      <w:pPr>
        <w:jc w:val="right"/>
        <w:rPr>
          <w:sz w:val="28"/>
          <w:szCs w:val="28"/>
          <w:lang w:val="kk-KZ"/>
        </w:rPr>
      </w:pPr>
      <w:r w:rsidRPr="00FD60EF">
        <w:rPr>
          <w:sz w:val="28"/>
          <w:szCs w:val="28"/>
          <w:lang w:val="kk-KZ"/>
        </w:rPr>
        <w:t>қағидаларына қойылатын талаптарға</w:t>
      </w:r>
    </w:p>
    <w:p w:rsidR="00FD60EF" w:rsidRPr="00FD60EF" w:rsidRDefault="00FD60EF" w:rsidP="00FD60EF">
      <w:pPr>
        <w:jc w:val="right"/>
        <w:rPr>
          <w:sz w:val="28"/>
          <w:szCs w:val="28"/>
          <w:lang w:val="kk-KZ"/>
        </w:rPr>
      </w:pPr>
      <w:r w:rsidRPr="00FD60EF">
        <w:rPr>
          <w:sz w:val="28"/>
          <w:szCs w:val="28"/>
          <w:lang w:val="kk-KZ"/>
        </w:rPr>
        <w:t>1-қосымша</w:t>
      </w:r>
    </w:p>
    <w:p w:rsidR="00FD60EF" w:rsidRPr="00FD60EF" w:rsidRDefault="00FD60EF" w:rsidP="00FD60EF">
      <w:pPr>
        <w:rPr>
          <w:sz w:val="28"/>
          <w:szCs w:val="28"/>
          <w:lang w:val="kk-KZ"/>
        </w:rPr>
      </w:pPr>
    </w:p>
    <w:p w:rsidR="00FD60EF" w:rsidRPr="00FD60EF" w:rsidRDefault="00FD60EF" w:rsidP="00FD60EF">
      <w:pPr>
        <w:rPr>
          <w:sz w:val="28"/>
          <w:szCs w:val="28"/>
          <w:lang w:val="kk-KZ"/>
        </w:rPr>
      </w:pPr>
    </w:p>
    <w:p w:rsidR="00FD60EF" w:rsidRPr="00FD60EF" w:rsidRDefault="00FD60EF" w:rsidP="00FD60EF">
      <w:pPr>
        <w:jc w:val="center"/>
        <w:rPr>
          <w:sz w:val="28"/>
          <w:szCs w:val="28"/>
          <w:lang w:val="kk-KZ"/>
        </w:rPr>
      </w:pPr>
      <w:r w:rsidRPr="00FD60EF">
        <w:rPr>
          <w:b/>
          <w:bCs/>
          <w:color w:val="000000"/>
          <w:sz w:val="28"/>
          <w:szCs w:val="28"/>
          <w:lang w:val="kk-KZ"/>
        </w:rPr>
        <w:t>Жеке тұлға - клиент досьесінің мазмұнына қойылатын талаптар</w:t>
      </w:r>
    </w:p>
    <w:p w:rsidR="00FD60EF" w:rsidRPr="00FD60EF" w:rsidRDefault="00FD60EF" w:rsidP="00FD60EF">
      <w:pPr>
        <w:jc w:val="center"/>
        <w:rPr>
          <w:sz w:val="28"/>
          <w:szCs w:val="28"/>
          <w:lang w:val="kk-KZ"/>
        </w:rPr>
      </w:pPr>
      <w:r w:rsidRPr="00FD60EF">
        <w:rPr>
          <w:b/>
          <w:bCs/>
          <w:color w:val="000000"/>
          <w:sz w:val="28"/>
          <w:szCs w:val="28"/>
          <w:lang w:val="kk-KZ"/>
        </w:rPr>
        <w:t> </w:t>
      </w:r>
    </w:p>
    <w:tbl>
      <w:tblPr>
        <w:tblW w:w="5000" w:type="pct"/>
        <w:jc w:val="center"/>
        <w:tblCellMar>
          <w:left w:w="0" w:type="dxa"/>
          <w:right w:w="0" w:type="dxa"/>
        </w:tblCellMar>
        <w:tblLook w:val="04A0" w:firstRow="1" w:lastRow="0" w:firstColumn="1" w:lastColumn="0" w:noHBand="0" w:noVBand="1"/>
      </w:tblPr>
      <w:tblGrid>
        <w:gridCol w:w="3742"/>
        <w:gridCol w:w="1789"/>
        <w:gridCol w:w="2066"/>
        <w:gridCol w:w="2020"/>
      </w:tblGrid>
      <w:tr w:rsidR="00FD60EF" w:rsidRPr="00FD60EF" w:rsidTr="00882209">
        <w:trPr>
          <w:jc w:val="center"/>
        </w:trPr>
        <w:tc>
          <w:tcPr>
            <w:tcW w:w="1946" w:type="pct"/>
            <w:vMerge w:val="restar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FD60EF" w:rsidRPr="00FD60EF" w:rsidRDefault="00FD60EF" w:rsidP="00FD60EF">
            <w:pPr>
              <w:jc w:val="center"/>
              <w:rPr>
                <w:b/>
                <w:sz w:val="28"/>
                <w:szCs w:val="28"/>
                <w:lang w:val="kk-KZ"/>
              </w:rPr>
            </w:pPr>
            <w:r w:rsidRPr="00FD60EF">
              <w:rPr>
                <w:b/>
                <w:color w:val="000000"/>
                <w:sz w:val="28"/>
                <w:szCs w:val="28"/>
                <w:lang w:val="kk-KZ"/>
              </w:rPr>
              <w:t>Мәліметтер</w:t>
            </w:r>
          </w:p>
        </w:tc>
        <w:tc>
          <w:tcPr>
            <w:tcW w:w="3054" w:type="pct"/>
            <w:gridSpan w:val="3"/>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FD60EF" w:rsidRPr="00FD60EF" w:rsidRDefault="00FD60EF" w:rsidP="00FD60EF">
            <w:pPr>
              <w:jc w:val="center"/>
              <w:rPr>
                <w:b/>
                <w:sz w:val="28"/>
                <w:szCs w:val="28"/>
                <w:lang w:val="kk-KZ"/>
              </w:rPr>
            </w:pPr>
            <w:r w:rsidRPr="00FD60EF">
              <w:rPr>
                <w:b/>
                <w:color w:val="000000"/>
                <w:sz w:val="28"/>
                <w:szCs w:val="28"/>
                <w:lang w:val="kk-KZ"/>
              </w:rPr>
              <w:t>Сәйкестендіру түрі</w:t>
            </w:r>
          </w:p>
        </w:tc>
      </w:tr>
      <w:tr w:rsidR="00FD60EF" w:rsidRPr="00FD60EF" w:rsidTr="00882209">
        <w:trPr>
          <w:jc w:val="center"/>
        </w:trPr>
        <w:tc>
          <w:tcPr>
            <w:tcW w:w="0" w:type="auto"/>
            <w:vMerge/>
            <w:tcBorders>
              <w:top w:val="single" w:sz="8" w:space="0" w:color="auto"/>
              <w:left w:val="single" w:sz="8" w:space="0" w:color="auto"/>
              <w:bottom w:val="single" w:sz="8" w:space="0" w:color="auto"/>
              <w:right w:val="single" w:sz="8" w:space="0" w:color="auto"/>
            </w:tcBorders>
            <w:vAlign w:val="center"/>
            <w:hideMark/>
          </w:tcPr>
          <w:p w:rsidR="00FD60EF" w:rsidRPr="00FD60EF" w:rsidRDefault="00FD60EF" w:rsidP="00FD60EF">
            <w:pPr>
              <w:rPr>
                <w:b/>
                <w:sz w:val="28"/>
                <w:szCs w:val="28"/>
                <w:lang w:val="kk-KZ"/>
              </w:rPr>
            </w:pPr>
          </w:p>
        </w:tc>
        <w:tc>
          <w:tcPr>
            <w:tcW w:w="930" w:type="pct"/>
            <w:tcBorders>
              <w:top w:val="nil"/>
              <w:left w:val="nil"/>
              <w:bottom w:val="single" w:sz="8" w:space="0" w:color="auto"/>
              <w:right w:val="single" w:sz="8" w:space="0" w:color="auto"/>
            </w:tcBorders>
            <w:tcMar>
              <w:top w:w="0" w:type="dxa"/>
              <w:left w:w="108" w:type="dxa"/>
              <w:bottom w:w="0" w:type="dxa"/>
              <w:right w:w="108" w:type="dxa"/>
            </w:tcMar>
            <w:hideMark/>
          </w:tcPr>
          <w:p w:rsidR="00FD60EF" w:rsidRPr="00FD60EF" w:rsidRDefault="00FD60EF" w:rsidP="00FD60EF">
            <w:pPr>
              <w:jc w:val="center"/>
              <w:rPr>
                <w:b/>
                <w:sz w:val="28"/>
                <w:szCs w:val="28"/>
                <w:lang w:val="kk-KZ"/>
              </w:rPr>
            </w:pPr>
            <w:r w:rsidRPr="00FD60EF">
              <w:rPr>
                <w:b/>
                <w:color w:val="000000"/>
                <w:sz w:val="28"/>
                <w:szCs w:val="28"/>
                <w:lang w:val="kk-KZ"/>
              </w:rPr>
              <w:t>Стандартты</w:t>
            </w:r>
          </w:p>
        </w:tc>
        <w:tc>
          <w:tcPr>
            <w:tcW w:w="1074" w:type="pct"/>
            <w:tcBorders>
              <w:top w:val="nil"/>
              <w:left w:val="nil"/>
              <w:bottom w:val="single" w:sz="8" w:space="0" w:color="auto"/>
              <w:right w:val="single" w:sz="8" w:space="0" w:color="auto"/>
            </w:tcBorders>
            <w:tcMar>
              <w:top w:w="0" w:type="dxa"/>
              <w:left w:w="108" w:type="dxa"/>
              <w:bottom w:w="0" w:type="dxa"/>
              <w:right w:w="108" w:type="dxa"/>
            </w:tcMar>
            <w:hideMark/>
          </w:tcPr>
          <w:p w:rsidR="00FD60EF" w:rsidRPr="00FD60EF" w:rsidRDefault="00FD60EF" w:rsidP="00FD60EF">
            <w:pPr>
              <w:jc w:val="center"/>
              <w:rPr>
                <w:b/>
                <w:sz w:val="28"/>
                <w:szCs w:val="28"/>
                <w:lang w:val="kk-KZ"/>
              </w:rPr>
            </w:pPr>
            <w:r w:rsidRPr="00FD60EF">
              <w:rPr>
                <w:b/>
                <w:color w:val="000000"/>
                <w:sz w:val="28"/>
                <w:szCs w:val="28"/>
                <w:lang w:val="kk-KZ"/>
              </w:rPr>
              <w:t>Жеңілдетілген</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FD60EF" w:rsidRPr="00FD60EF" w:rsidRDefault="00FD60EF" w:rsidP="00FD60EF">
            <w:pPr>
              <w:jc w:val="center"/>
              <w:rPr>
                <w:b/>
                <w:sz w:val="28"/>
                <w:szCs w:val="28"/>
                <w:lang w:val="kk-KZ"/>
              </w:rPr>
            </w:pPr>
            <w:r w:rsidRPr="00FD60EF">
              <w:rPr>
                <w:b/>
                <w:color w:val="000000"/>
                <w:sz w:val="28"/>
                <w:szCs w:val="28"/>
                <w:lang w:val="kk-KZ"/>
              </w:rPr>
              <w:t>Тереңдетілген</w:t>
            </w:r>
          </w:p>
        </w:tc>
      </w:tr>
      <w:tr w:rsidR="00FD60EF" w:rsidRPr="00FD60EF" w:rsidTr="00882209">
        <w:trPr>
          <w:jc w:val="center"/>
        </w:trPr>
        <w:tc>
          <w:tcPr>
            <w:tcW w:w="5000" w:type="pct"/>
            <w:gridSpan w:val="4"/>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D60EF" w:rsidRPr="00FD60EF" w:rsidRDefault="00FD60EF" w:rsidP="00FD60EF">
            <w:pPr>
              <w:jc w:val="center"/>
              <w:rPr>
                <w:b/>
                <w:sz w:val="28"/>
                <w:szCs w:val="28"/>
                <w:lang w:val="kk-KZ"/>
              </w:rPr>
            </w:pPr>
            <w:r w:rsidRPr="00FD60EF">
              <w:rPr>
                <w:b/>
                <w:color w:val="000000"/>
                <w:sz w:val="28"/>
                <w:szCs w:val="28"/>
                <w:lang w:val="kk-KZ"/>
              </w:rPr>
              <w:t>1. Жеке тұлға туралы жалпы мәліметтер</w:t>
            </w:r>
          </w:p>
        </w:tc>
      </w:tr>
      <w:tr w:rsidR="00FD60EF" w:rsidRPr="00FD60EF" w:rsidTr="00882209">
        <w:trPr>
          <w:jc w:val="center"/>
        </w:trPr>
        <w:tc>
          <w:tcPr>
            <w:tcW w:w="194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D60EF" w:rsidRPr="00FD60EF" w:rsidRDefault="00FD60EF" w:rsidP="00FD60EF">
            <w:pPr>
              <w:rPr>
                <w:sz w:val="28"/>
                <w:szCs w:val="28"/>
                <w:lang w:val="kk-KZ"/>
              </w:rPr>
            </w:pPr>
            <w:r w:rsidRPr="00FD60EF">
              <w:rPr>
                <w:color w:val="000000"/>
                <w:sz w:val="28"/>
                <w:szCs w:val="28"/>
                <w:lang w:val="kk-KZ"/>
              </w:rPr>
              <w:t xml:space="preserve">Тегі, аты, әкесінің аты (ол бар болса) </w:t>
            </w:r>
          </w:p>
        </w:tc>
        <w:tc>
          <w:tcPr>
            <w:tcW w:w="930" w:type="pct"/>
            <w:tcBorders>
              <w:top w:val="nil"/>
              <w:left w:val="nil"/>
              <w:bottom w:val="single" w:sz="8" w:space="0" w:color="auto"/>
              <w:right w:val="single" w:sz="8" w:space="0" w:color="auto"/>
            </w:tcBorders>
            <w:tcMar>
              <w:top w:w="0" w:type="dxa"/>
              <w:left w:w="108" w:type="dxa"/>
              <w:bottom w:w="0" w:type="dxa"/>
              <w:right w:w="108" w:type="dxa"/>
            </w:tcMar>
            <w:hideMark/>
          </w:tcPr>
          <w:p w:rsidR="00FD60EF" w:rsidRPr="00FD60EF" w:rsidRDefault="00FD60EF" w:rsidP="00FD60EF">
            <w:pPr>
              <w:jc w:val="center"/>
              <w:rPr>
                <w:sz w:val="28"/>
                <w:szCs w:val="28"/>
                <w:lang w:val="kk-KZ"/>
              </w:rPr>
            </w:pPr>
            <w:r w:rsidRPr="00FD60EF">
              <w:rPr>
                <w:rFonts w:ascii="Segoe UI Symbol" w:eastAsia="MS Mincho" w:hAnsi="Segoe UI Symbol" w:cs="Segoe UI Symbol"/>
                <w:sz w:val="28"/>
                <w:szCs w:val="28"/>
                <w:lang w:val="kk-KZ"/>
              </w:rPr>
              <w:t>✓✓</w:t>
            </w:r>
          </w:p>
        </w:tc>
        <w:tc>
          <w:tcPr>
            <w:tcW w:w="1074" w:type="pct"/>
            <w:tcBorders>
              <w:top w:val="nil"/>
              <w:left w:val="nil"/>
              <w:bottom w:val="single" w:sz="8" w:space="0" w:color="auto"/>
              <w:right w:val="single" w:sz="8" w:space="0" w:color="auto"/>
            </w:tcBorders>
            <w:tcMar>
              <w:top w:w="0" w:type="dxa"/>
              <w:left w:w="108" w:type="dxa"/>
              <w:bottom w:w="0" w:type="dxa"/>
              <w:right w:w="108" w:type="dxa"/>
            </w:tcMar>
            <w:hideMark/>
          </w:tcPr>
          <w:p w:rsidR="00FD60EF" w:rsidRPr="00FD60EF" w:rsidRDefault="00FD60EF" w:rsidP="00FD60EF">
            <w:pPr>
              <w:jc w:val="center"/>
              <w:rPr>
                <w:sz w:val="28"/>
                <w:szCs w:val="28"/>
                <w:lang w:val="kk-KZ"/>
              </w:rPr>
            </w:pPr>
            <w:r w:rsidRPr="00FD60EF">
              <w:rPr>
                <w:rFonts w:ascii="Segoe UI Symbol" w:eastAsia="MS Mincho" w:hAnsi="Segoe UI Symbol" w:cs="Segoe UI Symbol"/>
                <w:sz w:val="28"/>
                <w:szCs w:val="28"/>
                <w:lang w:val="kk-KZ"/>
              </w:rPr>
              <w:t>✓✓</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FD60EF" w:rsidRPr="00FD60EF" w:rsidRDefault="00FD60EF" w:rsidP="00FD60EF">
            <w:pPr>
              <w:jc w:val="center"/>
              <w:rPr>
                <w:sz w:val="28"/>
                <w:szCs w:val="28"/>
                <w:lang w:val="kk-KZ"/>
              </w:rPr>
            </w:pPr>
            <w:r w:rsidRPr="00FD60EF">
              <w:rPr>
                <w:rFonts w:ascii="Segoe UI Symbol" w:eastAsia="MS Mincho" w:hAnsi="Segoe UI Symbol" w:cs="Segoe UI Symbol"/>
                <w:sz w:val="28"/>
                <w:szCs w:val="28"/>
                <w:lang w:val="kk-KZ"/>
              </w:rPr>
              <w:t>✓✓</w:t>
            </w:r>
          </w:p>
        </w:tc>
      </w:tr>
      <w:tr w:rsidR="00FD60EF" w:rsidRPr="00FD60EF" w:rsidTr="00882209">
        <w:trPr>
          <w:jc w:val="center"/>
        </w:trPr>
        <w:tc>
          <w:tcPr>
            <w:tcW w:w="194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D60EF" w:rsidRPr="00FD60EF" w:rsidRDefault="00FD60EF" w:rsidP="00FD60EF">
            <w:pPr>
              <w:rPr>
                <w:sz w:val="28"/>
                <w:szCs w:val="28"/>
                <w:lang w:val="kk-KZ"/>
              </w:rPr>
            </w:pPr>
            <w:r w:rsidRPr="00FD60EF">
              <w:rPr>
                <w:color w:val="000000"/>
                <w:sz w:val="28"/>
                <w:szCs w:val="28"/>
                <w:lang w:val="kk-KZ"/>
              </w:rPr>
              <w:t xml:space="preserve">Туған күні және туылған жері </w:t>
            </w:r>
          </w:p>
        </w:tc>
        <w:tc>
          <w:tcPr>
            <w:tcW w:w="930" w:type="pct"/>
            <w:tcBorders>
              <w:top w:val="nil"/>
              <w:left w:val="nil"/>
              <w:bottom w:val="single" w:sz="8" w:space="0" w:color="auto"/>
              <w:right w:val="single" w:sz="8" w:space="0" w:color="auto"/>
            </w:tcBorders>
            <w:tcMar>
              <w:top w:w="0" w:type="dxa"/>
              <w:left w:w="108" w:type="dxa"/>
              <w:bottom w:w="0" w:type="dxa"/>
              <w:right w:w="108" w:type="dxa"/>
            </w:tcMar>
            <w:hideMark/>
          </w:tcPr>
          <w:p w:rsidR="00FD60EF" w:rsidRPr="00FD60EF" w:rsidRDefault="00FD60EF" w:rsidP="00FD60EF">
            <w:pPr>
              <w:jc w:val="center"/>
              <w:rPr>
                <w:sz w:val="28"/>
                <w:szCs w:val="28"/>
                <w:lang w:val="kk-KZ"/>
              </w:rPr>
            </w:pPr>
            <w:r w:rsidRPr="00FD60EF">
              <w:rPr>
                <w:rFonts w:ascii="Segoe UI Symbol" w:eastAsia="MS Mincho" w:hAnsi="Segoe UI Symbol" w:cs="Segoe UI Symbol"/>
                <w:sz w:val="28"/>
                <w:szCs w:val="28"/>
                <w:lang w:val="kk-KZ"/>
              </w:rPr>
              <w:t>✓✓</w:t>
            </w:r>
          </w:p>
        </w:tc>
        <w:tc>
          <w:tcPr>
            <w:tcW w:w="1074" w:type="pct"/>
            <w:tcBorders>
              <w:top w:val="nil"/>
              <w:left w:val="nil"/>
              <w:bottom w:val="single" w:sz="8" w:space="0" w:color="auto"/>
              <w:right w:val="single" w:sz="8" w:space="0" w:color="auto"/>
            </w:tcBorders>
            <w:tcMar>
              <w:top w:w="0" w:type="dxa"/>
              <w:left w:w="108" w:type="dxa"/>
              <w:bottom w:w="0" w:type="dxa"/>
              <w:right w:w="108" w:type="dxa"/>
            </w:tcMar>
            <w:hideMark/>
          </w:tcPr>
          <w:p w:rsidR="00FD60EF" w:rsidRPr="00FD60EF" w:rsidRDefault="00FD60EF" w:rsidP="00FD60EF">
            <w:pPr>
              <w:jc w:val="center"/>
              <w:rPr>
                <w:sz w:val="28"/>
                <w:szCs w:val="28"/>
                <w:lang w:val="kk-KZ"/>
              </w:rPr>
            </w:pPr>
            <w:r w:rsidRPr="00FD60EF">
              <w:rPr>
                <w:rFonts w:ascii="Segoe UI Symbol" w:eastAsia="MS Mincho" w:hAnsi="Segoe UI Symbol" w:cs="Segoe UI Symbol"/>
                <w:sz w:val="28"/>
                <w:szCs w:val="28"/>
                <w:lang w:val="kk-KZ"/>
              </w:rPr>
              <w:t>✓✓</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FD60EF" w:rsidRPr="00FD60EF" w:rsidRDefault="00FD60EF" w:rsidP="00FD60EF">
            <w:pPr>
              <w:jc w:val="center"/>
              <w:rPr>
                <w:sz w:val="28"/>
                <w:szCs w:val="28"/>
                <w:lang w:val="kk-KZ"/>
              </w:rPr>
            </w:pPr>
            <w:r w:rsidRPr="00FD60EF">
              <w:rPr>
                <w:rFonts w:ascii="Segoe UI Symbol" w:eastAsia="MS Mincho" w:hAnsi="Segoe UI Symbol" w:cs="Segoe UI Symbol"/>
                <w:sz w:val="28"/>
                <w:szCs w:val="28"/>
                <w:lang w:val="kk-KZ"/>
              </w:rPr>
              <w:t>✓✓</w:t>
            </w:r>
          </w:p>
        </w:tc>
      </w:tr>
      <w:tr w:rsidR="00FD60EF" w:rsidRPr="00FD60EF" w:rsidTr="00882209">
        <w:trPr>
          <w:jc w:val="center"/>
        </w:trPr>
        <w:tc>
          <w:tcPr>
            <w:tcW w:w="194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D60EF" w:rsidRPr="00FD60EF" w:rsidRDefault="00FD60EF" w:rsidP="00FD60EF">
            <w:pPr>
              <w:rPr>
                <w:sz w:val="28"/>
                <w:szCs w:val="28"/>
                <w:lang w:val="kk-KZ"/>
              </w:rPr>
            </w:pPr>
            <w:r w:rsidRPr="00FD60EF">
              <w:rPr>
                <w:color w:val="000000"/>
                <w:sz w:val="28"/>
                <w:szCs w:val="28"/>
                <w:lang w:val="kk-KZ"/>
              </w:rPr>
              <w:t xml:space="preserve">Азаматтығы (бар болса) </w:t>
            </w:r>
          </w:p>
        </w:tc>
        <w:tc>
          <w:tcPr>
            <w:tcW w:w="930" w:type="pct"/>
            <w:tcBorders>
              <w:top w:val="nil"/>
              <w:left w:val="nil"/>
              <w:bottom w:val="single" w:sz="8" w:space="0" w:color="auto"/>
              <w:right w:val="single" w:sz="8" w:space="0" w:color="auto"/>
            </w:tcBorders>
            <w:tcMar>
              <w:top w:w="0" w:type="dxa"/>
              <w:left w:w="108" w:type="dxa"/>
              <w:bottom w:w="0" w:type="dxa"/>
              <w:right w:w="108" w:type="dxa"/>
            </w:tcMar>
            <w:hideMark/>
          </w:tcPr>
          <w:p w:rsidR="00FD60EF" w:rsidRPr="00FD60EF" w:rsidRDefault="00FD60EF" w:rsidP="00FD60EF">
            <w:pPr>
              <w:jc w:val="center"/>
              <w:rPr>
                <w:sz w:val="28"/>
                <w:szCs w:val="28"/>
                <w:lang w:val="kk-KZ"/>
              </w:rPr>
            </w:pPr>
            <w:r w:rsidRPr="00FD60EF">
              <w:rPr>
                <w:rFonts w:ascii="Segoe UI Symbol" w:eastAsia="MS Mincho" w:hAnsi="Segoe UI Symbol" w:cs="Segoe UI Symbol"/>
                <w:sz w:val="28"/>
                <w:szCs w:val="28"/>
                <w:lang w:val="kk-KZ"/>
              </w:rPr>
              <w:t>✓✓</w:t>
            </w:r>
          </w:p>
        </w:tc>
        <w:tc>
          <w:tcPr>
            <w:tcW w:w="1074" w:type="pct"/>
            <w:tcBorders>
              <w:top w:val="nil"/>
              <w:left w:val="nil"/>
              <w:bottom w:val="single" w:sz="8" w:space="0" w:color="auto"/>
              <w:right w:val="single" w:sz="8" w:space="0" w:color="auto"/>
            </w:tcBorders>
            <w:tcMar>
              <w:top w:w="0" w:type="dxa"/>
              <w:left w:w="108" w:type="dxa"/>
              <w:bottom w:w="0" w:type="dxa"/>
              <w:right w:w="108" w:type="dxa"/>
            </w:tcMar>
            <w:hideMark/>
          </w:tcPr>
          <w:p w:rsidR="00FD60EF" w:rsidRPr="00FD60EF" w:rsidRDefault="00FD60EF" w:rsidP="00FD60EF">
            <w:pPr>
              <w:jc w:val="center"/>
              <w:rPr>
                <w:sz w:val="28"/>
                <w:szCs w:val="28"/>
                <w:lang w:val="kk-KZ"/>
              </w:rPr>
            </w:pPr>
            <w:r w:rsidRPr="00FD60EF">
              <w:rPr>
                <w:rFonts w:ascii="Segoe UI Symbol" w:eastAsia="MS Mincho" w:hAnsi="Segoe UI Symbol" w:cs="Segoe UI Symbol"/>
                <w:sz w:val="28"/>
                <w:szCs w:val="28"/>
                <w:lang w:val="kk-KZ"/>
              </w:rPr>
              <w:t>✓✓</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FD60EF" w:rsidRPr="00FD60EF" w:rsidRDefault="00FD60EF" w:rsidP="00FD60EF">
            <w:pPr>
              <w:jc w:val="center"/>
              <w:rPr>
                <w:sz w:val="28"/>
                <w:szCs w:val="28"/>
                <w:lang w:val="kk-KZ"/>
              </w:rPr>
            </w:pPr>
            <w:r w:rsidRPr="00FD60EF">
              <w:rPr>
                <w:rFonts w:ascii="Segoe UI Symbol" w:eastAsia="MS Mincho" w:hAnsi="Segoe UI Symbol" w:cs="Segoe UI Symbol"/>
                <w:sz w:val="28"/>
                <w:szCs w:val="28"/>
                <w:lang w:val="kk-KZ"/>
              </w:rPr>
              <w:t>✓✓</w:t>
            </w:r>
          </w:p>
        </w:tc>
      </w:tr>
      <w:tr w:rsidR="00FD60EF" w:rsidRPr="00FD60EF" w:rsidTr="00882209">
        <w:trPr>
          <w:jc w:val="center"/>
        </w:trPr>
        <w:tc>
          <w:tcPr>
            <w:tcW w:w="194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D60EF" w:rsidRPr="00FD60EF" w:rsidRDefault="00FD60EF" w:rsidP="00FD60EF">
            <w:pPr>
              <w:rPr>
                <w:sz w:val="28"/>
                <w:szCs w:val="28"/>
                <w:lang w:val="kk-KZ"/>
              </w:rPr>
            </w:pPr>
            <w:r w:rsidRPr="00FD60EF">
              <w:rPr>
                <w:color w:val="000000"/>
                <w:sz w:val="28"/>
                <w:szCs w:val="28"/>
                <w:lang w:val="kk-KZ"/>
              </w:rPr>
              <w:t xml:space="preserve">Жеке сәйкестендіру нөмірі (ол бар болса) </w:t>
            </w:r>
          </w:p>
        </w:tc>
        <w:tc>
          <w:tcPr>
            <w:tcW w:w="930" w:type="pct"/>
            <w:tcBorders>
              <w:top w:val="nil"/>
              <w:left w:val="nil"/>
              <w:bottom w:val="single" w:sz="8" w:space="0" w:color="auto"/>
              <w:right w:val="single" w:sz="8" w:space="0" w:color="auto"/>
            </w:tcBorders>
            <w:tcMar>
              <w:top w:w="0" w:type="dxa"/>
              <w:left w:w="108" w:type="dxa"/>
              <w:bottom w:w="0" w:type="dxa"/>
              <w:right w:w="108" w:type="dxa"/>
            </w:tcMar>
            <w:hideMark/>
          </w:tcPr>
          <w:p w:rsidR="00FD60EF" w:rsidRPr="00FD60EF" w:rsidRDefault="00FD60EF" w:rsidP="00FD60EF">
            <w:pPr>
              <w:jc w:val="center"/>
              <w:rPr>
                <w:sz w:val="28"/>
                <w:szCs w:val="28"/>
                <w:lang w:val="kk-KZ"/>
              </w:rPr>
            </w:pPr>
            <w:r w:rsidRPr="00FD60EF">
              <w:rPr>
                <w:rFonts w:ascii="Segoe UI Symbol" w:eastAsia="MS Mincho" w:hAnsi="Segoe UI Symbol" w:cs="Segoe UI Symbol"/>
                <w:sz w:val="28"/>
                <w:szCs w:val="28"/>
                <w:lang w:val="kk-KZ"/>
              </w:rPr>
              <w:t>✓✓</w:t>
            </w:r>
          </w:p>
        </w:tc>
        <w:tc>
          <w:tcPr>
            <w:tcW w:w="1074" w:type="pct"/>
            <w:tcBorders>
              <w:top w:val="nil"/>
              <w:left w:val="nil"/>
              <w:bottom w:val="single" w:sz="8" w:space="0" w:color="auto"/>
              <w:right w:val="single" w:sz="8" w:space="0" w:color="auto"/>
            </w:tcBorders>
            <w:tcMar>
              <w:top w:w="0" w:type="dxa"/>
              <w:left w:w="108" w:type="dxa"/>
              <w:bottom w:w="0" w:type="dxa"/>
              <w:right w:w="108" w:type="dxa"/>
            </w:tcMar>
            <w:hideMark/>
          </w:tcPr>
          <w:p w:rsidR="00FD60EF" w:rsidRPr="00FD60EF" w:rsidRDefault="00FD60EF" w:rsidP="00FD60EF">
            <w:pPr>
              <w:jc w:val="center"/>
              <w:rPr>
                <w:sz w:val="28"/>
                <w:szCs w:val="28"/>
                <w:lang w:val="kk-KZ"/>
              </w:rPr>
            </w:pPr>
            <w:r w:rsidRPr="00FD60EF">
              <w:rPr>
                <w:rFonts w:ascii="Segoe UI Symbol" w:eastAsia="MS Mincho" w:hAnsi="Segoe UI Symbol" w:cs="Segoe UI Symbol"/>
                <w:sz w:val="28"/>
                <w:szCs w:val="28"/>
                <w:lang w:val="kk-KZ"/>
              </w:rPr>
              <w:t>✓✓</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FD60EF" w:rsidRPr="00FD60EF" w:rsidRDefault="00FD60EF" w:rsidP="00FD60EF">
            <w:pPr>
              <w:jc w:val="center"/>
              <w:rPr>
                <w:sz w:val="28"/>
                <w:szCs w:val="28"/>
                <w:lang w:val="kk-KZ"/>
              </w:rPr>
            </w:pPr>
            <w:r w:rsidRPr="00FD60EF">
              <w:rPr>
                <w:rFonts w:ascii="Segoe UI Symbol" w:eastAsia="MS Mincho" w:hAnsi="Segoe UI Symbol" w:cs="Segoe UI Symbol"/>
                <w:sz w:val="28"/>
                <w:szCs w:val="28"/>
                <w:lang w:val="kk-KZ"/>
              </w:rPr>
              <w:t>✓✓</w:t>
            </w:r>
          </w:p>
        </w:tc>
      </w:tr>
      <w:tr w:rsidR="00FD60EF" w:rsidRPr="00FD60EF" w:rsidTr="00882209">
        <w:trPr>
          <w:jc w:val="center"/>
        </w:trPr>
        <w:tc>
          <w:tcPr>
            <w:tcW w:w="194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D60EF" w:rsidRPr="00FD60EF" w:rsidRDefault="00FD60EF" w:rsidP="00FD60EF">
            <w:pPr>
              <w:rPr>
                <w:sz w:val="28"/>
                <w:szCs w:val="28"/>
                <w:lang w:val="kk-KZ"/>
              </w:rPr>
            </w:pPr>
            <w:r w:rsidRPr="00FD60EF">
              <w:rPr>
                <w:color w:val="000000"/>
                <w:sz w:val="28"/>
                <w:szCs w:val="28"/>
                <w:lang w:val="kk-KZ"/>
              </w:rPr>
              <w:t xml:space="preserve">Жеке басын куәландыратын құжаттың түрі, нөмірі, сериясы (ол бар болса) </w:t>
            </w:r>
          </w:p>
        </w:tc>
        <w:tc>
          <w:tcPr>
            <w:tcW w:w="930" w:type="pct"/>
            <w:tcBorders>
              <w:top w:val="nil"/>
              <w:left w:val="nil"/>
              <w:bottom w:val="single" w:sz="8" w:space="0" w:color="auto"/>
              <w:right w:val="single" w:sz="8" w:space="0" w:color="auto"/>
            </w:tcBorders>
            <w:tcMar>
              <w:top w:w="0" w:type="dxa"/>
              <w:left w:w="108" w:type="dxa"/>
              <w:bottom w:w="0" w:type="dxa"/>
              <w:right w:w="108" w:type="dxa"/>
            </w:tcMar>
            <w:hideMark/>
          </w:tcPr>
          <w:p w:rsidR="00FD60EF" w:rsidRPr="00FD60EF" w:rsidRDefault="00FD60EF" w:rsidP="00FD60EF">
            <w:pPr>
              <w:jc w:val="center"/>
              <w:rPr>
                <w:sz w:val="28"/>
                <w:szCs w:val="28"/>
                <w:lang w:val="kk-KZ"/>
              </w:rPr>
            </w:pPr>
            <w:r w:rsidRPr="00FD60EF">
              <w:rPr>
                <w:rFonts w:ascii="Segoe UI Symbol" w:eastAsia="MS Mincho" w:hAnsi="Segoe UI Symbol" w:cs="Segoe UI Symbol"/>
                <w:sz w:val="28"/>
                <w:szCs w:val="28"/>
                <w:lang w:val="kk-KZ"/>
              </w:rPr>
              <w:t>✓</w:t>
            </w:r>
          </w:p>
        </w:tc>
        <w:tc>
          <w:tcPr>
            <w:tcW w:w="1074" w:type="pct"/>
            <w:tcBorders>
              <w:top w:val="nil"/>
              <w:left w:val="nil"/>
              <w:bottom w:val="single" w:sz="8" w:space="0" w:color="auto"/>
              <w:right w:val="single" w:sz="8" w:space="0" w:color="auto"/>
            </w:tcBorders>
            <w:tcMar>
              <w:top w:w="0" w:type="dxa"/>
              <w:left w:w="108" w:type="dxa"/>
              <w:bottom w:w="0" w:type="dxa"/>
              <w:right w:w="108" w:type="dxa"/>
            </w:tcMar>
            <w:hideMark/>
          </w:tcPr>
          <w:p w:rsidR="00FD60EF" w:rsidRPr="00FD60EF" w:rsidRDefault="00FD60EF" w:rsidP="00FD60EF">
            <w:pPr>
              <w:jc w:val="center"/>
              <w:rPr>
                <w:sz w:val="28"/>
                <w:szCs w:val="28"/>
                <w:lang w:val="kk-KZ"/>
              </w:rPr>
            </w:pPr>
            <w:r w:rsidRPr="00FD60EF">
              <w:rPr>
                <w:rFonts w:ascii="Segoe UI Symbol" w:eastAsia="MS Mincho" w:hAnsi="Segoe UI Symbol" w:cs="Segoe UI Symbol"/>
                <w:sz w:val="28"/>
                <w:szCs w:val="28"/>
                <w:lang w:val="kk-KZ"/>
              </w:rPr>
              <w:t>✓</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FD60EF" w:rsidRPr="00FD60EF" w:rsidRDefault="00FD60EF" w:rsidP="00FD60EF">
            <w:pPr>
              <w:jc w:val="center"/>
              <w:rPr>
                <w:sz w:val="28"/>
                <w:szCs w:val="28"/>
                <w:lang w:val="kk-KZ"/>
              </w:rPr>
            </w:pPr>
            <w:r w:rsidRPr="00FD60EF">
              <w:rPr>
                <w:rFonts w:ascii="Segoe UI Symbol" w:eastAsia="MS Mincho" w:hAnsi="Segoe UI Symbol" w:cs="Segoe UI Symbol"/>
                <w:sz w:val="28"/>
                <w:szCs w:val="28"/>
                <w:lang w:val="kk-KZ"/>
              </w:rPr>
              <w:t>✓</w:t>
            </w:r>
          </w:p>
        </w:tc>
      </w:tr>
      <w:tr w:rsidR="00FD60EF" w:rsidRPr="00FD60EF" w:rsidTr="00882209">
        <w:trPr>
          <w:jc w:val="center"/>
        </w:trPr>
        <w:tc>
          <w:tcPr>
            <w:tcW w:w="194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D60EF" w:rsidRPr="00FD60EF" w:rsidRDefault="00FD60EF" w:rsidP="00FD60EF">
            <w:pPr>
              <w:rPr>
                <w:sz w:val="28"/>
                <w:szCs w:val="28"/>
                <w:lang w:val="kk-KZ"/>
              </w:rPr>
            </w:pPr>
            <w:r w:rsidRPr="00FD60EF">
              <w:rPr>
                <w:color w:val="000000"/>
                <w:sz w:val="28"/>
                <w:szCs w:val="28"/>
                <w:lang w:val="kk-KZ"/>
              </w:rPr>
              <w:t xml:space="preserve">Жеке басын куәландыратын құжатты берген органның атауы, оның берілген күні және қолданылу мерзімі </w:t>
            </w:r>
          </w:p>
        </w:tc>
        <w:tc>
          <w:tcPr>
            <w:tcW w:w="930" w:type="pct"/>
            <w:tcBorders>
              <w:top w:val="nil"/>
              <w:left w:val="nil"/>
              <w:bottom w:val="single" w:sz="8" w:space="0" w:color="auto"/>
              <w:right w:val="single" w:sz="8" w:space="0" w:color="auto"/>
            </w:tcBorders>
            <w:tcMar>
              <w:top w:w="0" w:type="dxa"/>
              <w:left w:w="108" w:type="dxa"/>
              <w:bottom w:w="0" w:type="dxa"/>
              <w:right w:w="108" w:type="dxa"/>
            </w:tcMar>
            <w:hideMark/>
          </w:tcPr>
          <w:p w:rsidR="00FD60EF" w:rsidRPr="00FD60EF" w:rsidRDefault="00FD60EF" w:rsidP="00FD60EF">
            <w:pPr>
              <w:jc w:val="center"/>
              <w:rPr>
                <w:sz w:val="28"/>
                <w:szCs w:val="28"/>
                <w:lang w:val="kk-KZ"/>
              </w:rPr>
            </w:pPr>
            <w:r w:rsidRPr="00FD60EF">
              <w:rPr>
                <w:rFonts w:ascii="Segoe UI Symbol" w:eastAsia="MS Mincho" w:hAnsi="Segoe UI Symbol" w:cs="Segoe UI Symbol"/>
                <w:sz w:val="28"/>
                <w:szCs w:val="28"/>
                <w:lang w:val="kk-KZ"/>
              </w:rPr>
              <w:t>✓</w:t>
            </w:r>
          </w:p>
        </w:tc>
        <w:tc>
          <w:tcPr>
            <w:tcW w:w="1074" w:type="pct"/>
            <w:tcBorders>
              <w:top w:val="nil"/>
              <w:left w:val="nil"/>
              <w:bottom w:val="single" w:sz="8" w:space="0" w:color="auto"/>
              <w:right w:val="single" w:sz="8" w:space="0" w:color="auto"/>
            </w:tcBorders>
            <w:tcMar>
              <w:top w:w="0" w:type="dxa"/>
              <w:left w:w="108" w:type="dxa"/>
              <w:bottom w:w="0" w:type="dxa"/>
              <w:right w:w="108" w:type="dxa"/>
            </w:tcMar>
            <w:hideMark/>
          </w:tcPr>
          <w:p w:rsidR="00FD60EF" w:rsidRPr="00FD60EF" w:rsidRDefault="00FD60EF" w:rsidP="00FD60EF">
            <w:pPr>
              <w:jc w:val="center"/>
              <w:rPr>
                <w:sz w:val="28"/>
                <w:szCs w:val="28"/>
                <w:lang w:val="kk-KZ"/>
              </w:rPr>
            </w:pPr>
            <w:r w:rsidRPr="00FD60EF">
              <w:rPr>
                <w:rFonts w:ascii="Segoe UI Symbol" w:eastAsia="MS Mincho" w:hAnsi="Segoe UI Symbol" w:cs="Segoe UI Symbol"/>
                <w:sz w:val="28"/>
                <w:szCs w:val="28"/>
                <w:lang w:val="kk-KZ"/>
              </w:rPr>
              <w:t>✓</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FD60EF" w:rsidRPr="00FD60EF" w:rsidRDefault="00FD60EF" w:rsidP="00FD60EF">
            <w:pPr>
              <w:jc w:val="center"/>
              <w:rPr>
                <w:sz w:val="28"/>
                <w:szCs w:val="28"/>
                <w:lang w:val="kk-KZ"/>
              </w:rPr>
            </w:pPr>
            <w:r w:rsidRPr="00FD60EF">
              <w:rPr>
                <w:rFonts w:ascii="Segoe UI Symbol" w:eastAsia="MS Mincho" w:hAnsi="Segoe UI Symbol" w:cs="Segoe UI Symbol"/>
                <w:sz w:val="28"/>
                <w:szCs w:val="28"/>
                <w:lang w:val="kk-KZ"/>
              </w:rPr>
              <w:t>✓</w:t>
            </w:r>
          </w:p>
        </w:tc>
      </w:tr>
      <w:tr w:rsidR="00FD60EF" w:rsidRPr="00FD60EF" w:rsidTr="00882209">
        <w:trPr>
          <w:jc w:val="center"/>
        </w:trPr>
        <w:tc>
          <w:tcPr>
            <w:tcW w:w="194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D60EF" w:rsidRPr="00FD60EF" w:rsidRDefault="00FD60EF" w:rsidP="00FD60EF">
            <w:pPr>
              <w:rPr>
                <w:sz w:val="28"/>
                <w:szCs w:val="28"/>
                <w:lang w:val="kk-KZ"/>
              </w:rPr>
            </w:pPr>
            <w:r w:rsidRPr="00FD60EF">
              <w:rPr>
                <w:color w:val="000000"/>
                <w:sz w:val="28"/>
                <w:szCs w:val="28"/>
                <w:lang w:val="kk-KZ"/>
              </w:rPr>
              <w:t xml:space="preserve">Тұрғылықты (тіркелген) жерінің мекенжайы немесе келген жері (мемлекеті/юрисдикциясы, пошта индексі, елді мекені, көшесі/ауданы, үйінің нөмірі және бар болса пәтерінің нөмірі) </w:t>
            </w:r>
          </w:p>
        </w:tc>
        <w:tc>
          <w:tcPr>
            <w:tcW w:w="930" w:type="pct"/>
            <w:tcBorders>
              <w:top w:val="nil"/>
              <w:left w:val="nil"/>
              <w:bottom w:val="single" w:sz="8" w:space="0" w:color="auto"/>
              <w:right w:val="single" w:sz="8" w:space="0" w:color="auto"/>
            </w:tcBorders>
            <w:tcMar>
              <w:top w:w="0" w:type="dxa"/>
              <w:left w:w="108" w:type="dxa"/>
              <w:bottom w:w="0" w:type="dxa"/>
              <w:right w:w="108" w:type="dxa"/>
            </w:tcMar>
            <w:hideMark/>
          </w:tcPr>
          <w:p w:rsidR="00FD60EF" w:rsidRPr="00FD60EF" w:rsidRDefault="00FD60EF" w:rsidP="00FD60EF">
            <w:pPr>
              <w:jc w:val="center"/>
              <w:rPr>
                <w:sz w:val="28"/>
                <w:szCs w:val="28"/>
                <w:lang w:val="kk-KZ"/>
              </w:rPr>
            </w:pPr>
            <w:r w:rsidRPr="00FD60EF">
              <w:rPr>
                <w:rFonts w:ascii="Segoe UI Symbol" w:eastAsia="MS Mincho" w:hAnsi="Segoe UI Symbol" w:cs="Segoe UI Symbol"/>
                <w:sz w:val="28"/>
                <w:szCs w:val="28"/>
                <w:lang w:val="kk-KZ"/>
              </w:rPr>
              <w:t>✓</w:t>
            </w:r>
          </w:p>
        </w:tc>
        <w:tc>
          <w:tcPr>
            <w:tcW w:w="1074" w:type="pct"/>
            <w:tcBorders>
              <w:top w:val="nil"/>
              <w:left w:val="nil"/>
              <w:bottom w:val="single" w:sz="8" w:space="0" w:color="auto"/>
              <w:right w:val="single" w:sz="8" w:space="0" w:color="auto"/>
            </w:tcBorders>
            <w:tcMar>
              <w:top w:w="0" w:type="dxa"/>
              <w:left w:w="108" w:type="dxa"/>
              <w:bottom w:w="0" w:type="dxa"/>
              <w:right w:w="108" w:type="dxa"/>
            </w:tcMar>
            <w:hideMark/>
          </w:tcPr>
          <w:p w:rsidR="00FD60EF" w:rsidRPr="00FD60EF" w:rsidRDefault="00FD60EF" w:rsidP="00FD60EF">
            <w:pPr>
              <w:jc w:val="center"/>
              <w:rPr>
                <w:sz w:val="28"/>
                <w:szCs w:val="28"/>
                <w:lang w:val="kk-KZ"/>
              </w:rPr>
            </w:pPr>
            <w:r w:rsidRPr="00FD60EF">
              <w:rPr>
                <w:rFonts w:ascii="Segoe UI Symbol" w:eastAsia="MS Mincho" w:hAnsi="Segoe UI Symbol" w:cs="Segoe UI Symbol"/>
                <w:sz w:val="28"/>
                <w:szCs w:val="28"/>
                <w:lang w:val="kk-KZ"/>
              </w:rPr>
              <w:t>✓</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FD60EF" w:rsidRPr="00FD60EF" w:rsidRDefault="00FD60EF" w:rsidP="00FD60EF">
            <w:pPr>
              <w:jc w:val="center"/>
              <w:rPr>
                <w:sz w:val="28"/>
                <w:szCs w:val="28"/>
                <w:lang w:val="kk-KZ"/>
              </w:rPr>
            </w:pPr>
            <w:r w:rsidRPr="00FD60EF">
              <w:rPr>
                <w:rFonts w:ascii="Segoe UI Symbol" w:eastAsia="MS Mincho" w:hAnsi="Segoe UI Symbol" w:cs="Segoe UI Symbol"/>
                <w:sz w:val="28"/>
                <w:szCs w:val="28"/>
                <w:lang w:val="kk-KZ"/>
              </w:rPr>
              <w:t>✓✓</w:t>
            </w:r>
          </w:p>
        </w:tc>
      </w:tr>
      <w:tr w:rsidR="00FD60EF" w:rsidRPr="00FD60EF" w:rsidTr="00882209">
        <w:trPr>
          <w:jc w:val="center"/>
        </w:trPr>
        <w:tc>
          <w:tcPr>
            <w:tcW w:w="194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D60EF" w:rsidRPr="00FD60EF" w:rsidRDefault="00FD60EF" w:rsidP="00FD60EF">
            <w:pPr>
              <w:rPr>
                <w:sz w:val="28"/>
                <w:szCs w:val="28"/>
                <w:lang w:val="kk-KZ"/>
              </w:rPr>
            </w:pPr>
            <w:r w:rsidRPr="00FD60EF">
              <w:rPr>
                <w:color w:val="000000"/>
                <w:sz w:val="28"/>
                <w:szCs w:val="28"/>
                <w:lang w:val="kk-KZ"/>
              </w:rPr>
              <w:lastRenderedPageBreak/>
              <w:t xml:space="preserve">Байланыс телефонының нөмірі </w:t>
            </w:r>
          </w:p>
        </w:tc>
        <w:tc>
          <w:tcPr>
            <w:tcW w:w="930" w:type="pct"/>
            <w:tcBorders>
              <w:top w:val="nil"/>
              <w:left w:val="nil"/>
              <w:bottom w:val="single" w:sz="8" w:space="0" w:color="auto"/>
              <w:right w:val="single" w:sz="8" w:space="0" w:color="auto"/>
            </w:tcBorders>
            <w:tcMar>
              <w:top w:w="0" w:type="dxa"/>
              <w:left w:w="108" w:type="dxa"/>
              <w:bottom w:w="0" w:type="dxa"/>
              <w:right w:w="108" w:type="dxa"/>
            </w:tcMar>
            <w:hideMark/>
          </w:tcPr>
          <w:p w:rsidR="00FD60EF" w:rsidRPr="00FD60EF" w:rsidRDefault="00FD60EF" w:rsidP="00FD60EF">
            <w:pPr>
              <w:jc w:val="center"/>
              <w:rPr>
                <w:sz w:val="28"/>
                <w:szCs w:val="28"/>
                <w:lang w:val="kk-KZ"/>
              </w:rPr>
            </w:pPr>
            <w:r w:rsidRPr="00FD60EF">
              <w:rPr>
                <w:rFonts w:ascii="Segoe UI Symbol" w:eastAsia="MS Mincho" w:hAnsi="Segoe UI Symbol" w:cs="Segoe UI Symbol"/>
                <w:sz w:val="28"/>
                <w:szCs w:val="28"/>
                <w:lang w:val="kk-KZ"/>
              </w:rPr>
              <w:t>✓</w:t>
            </w:r>
          </w:p>
        </w:tc>
        <w:tc>
          <w:tcPr>
            <w:tcW w:w="1074" w:type="pct"/>
            <w:tcBorders>
              <w:top w:val="nil"/>
              <w:left w:val="nil"/>
              <w:bottom w:val="single" w:sz="8" w:space="0" w:color="auto"/>
              <w:right w:val="single" w:sz="8" w:space="0" w:color="auto"/>
            </w:tcBorders>
            <w:tcMar>
              <w:top w:w="0" w:type="dxa"/>
              <w:left w:w="108" w:type="dxa"/>
              <w:bottom w:w="0" w:type="dxa"/>
              <w:right w:w="108" w:type="dxa"/>
            </w:tcMar>
            <w:hideMark/>
          </w:tcPr>
          <w:p w:rsidR="00FD60EF" w:rsidRPr="00FD60EF" w:rsidRDefault="00FD60EF" w:rsidP="00FD60EF">
            <w:pPr>
              <w:rPr>
                <w:sz w:val="28"/>
                <w:szCs w:val="28"/>
                <w:lang w:val="kk-KZ"/>
              </w:rPr>
            </w:pPr>
            <w:r w:rsidRPr="00FD60EF">
              <w:rPr>
                <w:sz w:val="28"/>
                <w:szCs w:val="28"/>
                <w:lang w:val="kk-KZ"/>
              </w:rPr>
              <w:t> </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FD60EF" w:rsidRPr="00FD60EF" w:rsidRDefault="00FD60EF" w:rsidP="00FD60EF">
            <w:pPr>
              <w:jc w:val="center"/>
              <w:rPr>
                <w:sz w:val="28"/>
                <w:szCs w:val="28"/>
                <w:lang w:val="kk-KZ"/>
              </w:rPr>
            </w:pPr>
            <w:r w:rsidRPr="00FD60EF">
              <w:rPr>
                <w:rFonts w:ascii="Segoe UI Symbol" w:eastAsia="MS Mincho" w:hAnsi="Segoe UI Symbol" w:cs="Segoe UI Symbol"/>
                <w:sz w:val="28"/>
                <w:szCs w:val="28"/>
                <w:lang w:val="kk-KZ"/>
              </w:rPr>
              <w:t>✓✓</w:t>
            </w:r>
          </w:p>
        </w:tc>
      </w:tr>
      <w:tr w:rsidR="00FD60EF" w:rsidRPr="00FD60EF" w:rsidTr="00882209">
        <w:trPr>
          <w:jc w:val="center"/>
        </w:trPr>
        <w:tc>
          <w:tcPr>
            <w:tcW w:w="194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D60EF" w:rsidRPr="00FD60EF" w:rsidRDefault="00FD60EF" w:rsidP="00FD60EF">
            <w:pPr>
              <w:rPr>
                <w:sz w:val="28"/>
                <w:szCs w:val="28"/>
                <w:lang w:val="kk-KZ"/>
              </w:rPr>
            </w:pPr>
            <w:r w:rsidRPr="00FD60EF">
              <w:rPr>
                <w:color w:val="000000"/>
                <w:sz w:val="28"/>
                <w:szCs w:val="28"/>
                <w:lang w:val="kk-KZ"/>
              </w:rPr>
              <w:t>Жұмыс орны, лауазымы</w:t>
            </w:r>
          </w:p>
        </w:tc>
        <w:tc>
          <w:tcPr>
            <w:tcW w:w="930" w:type="pct"/>
            <w:tcBorders>
              <w:top w:val="nil"/>
              <w:left w:val="nil"/>
              <w:bottom w:val="single" w:sz="8" w:space="0" w:color="auto"/>
              <w:right w:val="single" w:sz="8" w:space="0" w:color="auto"/>
            </w:tcBorders>
            <w:tcMar>
              <w:top w:w="0" w:type="dxa"/>
              <w:left w:w="108" w:type="dxa"/>
              <w:bottom w:w="0" w:type="dxa"/>
              <w:right w:w="108" w:type="dxa"/>
            </w:tcMar>
            <w:hideMark/>
          </w:tcPr>
          <w:p w:rsidR="00FD60EF" w:rsidRPr="00FD60EF" w:rsidRDefault="00FD60EF" w:rsidP="00FD60EF">
            <w:pPr>
              <w:jc w:val="center"/>
              <w:rPr>
                <w:sz w:val="28"/>
                <w:szCs w:val="28"/>
                <w:lang w:val="kk-KZ"/>
              </w:rPr>
            </w:pPr>
            <w:r w:rsidRPr="00FD60EF">
              <w:rPr>
                <w:rFonts w:ascii="Segoe UI Symbol" w:eastAsia="MS Mincho" w:hAnsi="Segoe UI Symbol" w:cs="Segoe UI Symbol"/>
                <w:sz w:val="28"/>
                <w:szCs w:val="28"/>
                <w:lang w:val="kk-KZ"/>
              </w:rPr>
              <w:t>✓</w:t>
            </w:r>
          </w:p>
        </w:tc>
        <w:tc>
          <w:tcPr>
            <w:tcW w:w="1074" w:type="pct"/>
            <w:tcBorders>
              <w:top w:val="nil"/>
              <w:left w:val="nil"/>
              <w:bottom w:val="single" w:sz="8" w:space="0" w:color="auto"/>
              <w:right w:val="single" w:sz="8" w:space="0" w:color="auto"/>
            </w:tcBorders>
            <w:tcMar>
              <w:top w:w="0" w:type="dxa"/>
              <w:left w:w="108" w:type="dxa"/>
              <w:bottom w:w="0" w:type="dxa"/>
              <w:right w:w="108" w:type="dxa"/>
            </w:tcMar>
            <w:hideMark/>
          </w:tcPr>
          <w:p w:rsidR="00FD60EF" w:rsidRPr="00FD60EF" w:rsidRDefault="00FD60EF" w:rsidP="00FD60EF">
            <w:pPr>
              <w:rPr>
                <w:sz w:val="28"/>
                <w:szCs w:val="28"/>
                <w:lang w:val="kk-KZ"/>
              </w:rPr>
            </w:pPr>
            <w:r w:rsidRPr="00FD60EF">
              <w:rPr>
                <w:sz w:val="28"/>
                <w:szCs w:val="28"/>
                <w:lang w:val="kk-KZ"/>
              </w:rPr>
              <w:t> </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FD60EF" w:rsidRPr="00FD60EF" w:rsidRDefault="00FD60EF" w:rsidP="00FD60EF">
            <w:pPr>
              <w:jc w:val="center"/>
              <w:rPr>
                <w:sz w:val="28"/>
                <w:szCs w:val="28"/>
                <w:lang w:val="kk-KZ"/>
              </w:rPr>
            </w:pPr>
            <w:r w:rsidRPr="00FD60EF">
              <w:rPr>
                <w:rFonts w:ascii="Segoe UI Symbol" w:eastAsia="MS Mincho" w:hAnsi="Segoe UI Symbol" w:cs="Segoe UI Symbol"/>
                <w:sz w:val="28"/>
                <w:szCs w:val="28"/>
                <w:lang w:val="kk-KZ"/>
              </w:rPr>
              <w:t>✓</w:t>
            </w:r>
          </w:p>
        </w:tc>
      </w:tr>
      <w:tr w:rsidR="00FD60EF" w:rsidRPr="00FD60EF" w:rsidTr="00882209">
        <w:trPr>
          <w:jc w:val="center"/>
        </w:trPr>
        <w:tc>
          <w:tcPr>
            <w:tcW w:w="194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D60EF" w:rsidRPr="00FD60EF" w:rsidRDefault="00FD60EF" w:rsidP="00FD60EF">
            <w:pPr>
              <w:rPr>
                <w:sz w:val="28"/>
                <w:szCs w:val="28"/>
                <w:lang w:val="kk-KZ"/>
              </w:rPr>
            </w:pPr>
            <w:r w:rsidRPr="00FD60EF">
              <w:rPr>
                <w:color w:val="000000"/>
                <w:sz w:val="28"/>
                <w:szCs w:val="28"/>
                <w:lang w:val="kk-KZ"/>
              </w:rPr>
              <w:t>Электрондық пошта мекенжайы (ол бар болса)</w:t>
            </w:r>
          </w:p>
        </w:tc>
        <w:tc>
          <w:tcPr>
            <w:tcW w:w="930" w:type="pct"/>
            <w:tcBorders>
              <w:top w:val="nil"/>
              <w:left w:val="nil"/>
              <w:bottom w:val="single" w:sz="8" w:space="0" w:color="auto"/>
              <w:right w:val="single" w:sz="8" w:space="0" w:color="auto"/>
            </w:tcBorders>
            <w:tcMar>
              <w:top w:w="0" w:type="dxa"/>
              <w:left w:w="108" w:type="dxa"/>
              <w:bottom w:w="0" w:type="dxa"/>
              <w:right w:w="108" w:type="dxa"/>
            </w:tcMar>
            <w:hideMark/>
          </w:tcPr>
          <w:p w:rsidR="00FD60EF" w:rsidRPr="00FD60EF" w:rsidRDefault="00FD60EF" w:rsidP="00FD60EF">
            <w:pPr>
              <w:jc w:val="center"/>
              <w:rPr>
                <w:sz w:val="28"/>
                <w:szCs w:val="28"/>
                <w:lang w:val="kk-KZ"/>
              </w:rPr>
            </w:pPr>
            <w:r w:rsidRPr="00FD60EF">
              <w:rPr>
                <w:rFonts w:ascii="Segoe UI Symbol" w:eastAsia="MS Mincho" w:hAnsi="Segoe UI Symbol" w:cs="Segoe UI Symbol"/>
                <w:sz w:val="28"/>
                <w:szCs w:val="28"/>
                <w:lang w:val="kk-KZ"/>
              </w:rPr>
              <w:t>✓</w:t>
            </w:r>
          </w:p>
        </w:tc>
        <w:tc>
          <w:tcPr>
            <w:tcW w:w="1074" w:type="pct"/>
            <w:tcBorders>
              <w:top w:val="nil"/>
              <w:left w:val="nil"/>
              <w:bottom w:val="single" w:sz="8" w:space="0" w:color="auto"/>
              <w:right w:val="single" w:sz="8" w:space="0" w:color="auto"/>
            </w:tcBorders>
            <w:tcMar>
              <w:top w:w="0" w:type="dxa"/>
              <w:left w:w="108" w:type="dxa"/>
              <w:bottom w:w="0" w:type="dxa"/>
              <w:right w:w="108" w:type="dxa"/>
            </w:tcMar>
            <w:hideMark/>
          </w:tcPr>
          <w:p w:rsidR="00FD60EF" w:rsidRPr="00FD60EF" w:rsidRDefault="00FD60EF" w:rsidP="00FD60EF">
            <w:pPr>
              <w:rPr>
                <w:sz w:val="28"/>
                <w:szCs w:val="28"/>
                <w:lang w:val="kk-KZ"/>
              </w:rPr>
            </w:pPr>
            <w:r w:rsidRPr="00FD60EF">
              <w:rPr>
                <w:sz w:val="28"/>
                <w:szCs w:val="28"/>
                <w:lang w:val="kk-KZ"/>
              </w:rPr>
              <w:t> </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FD60EF" w:rsidRPr="00FD60EF" w:rsidRDefault="00FD60EF" w:rsidP="00FD60EF">
            <w:pPr>
              <w:jc w:val="center"/>
              <w:rPr>
                <w:b/>
                <w:sz w:val="28"/>
                <w:szCs w:val="28"/>
                <w:lang w:val="kk-KZ"/>
              </w:rPr>
            </w:pPr>
            <w:r w:rsidRPr="00FD60EF">
              <w:rPr>
                <w:rFonts w:ascii="Segoe UI Symbol" w:eastAsia="MS Mincho" w:hAnsi="Segoe UI Symbol" w:cs="Segoe UI Symbol"/>
                <w:sz w:val="28"/>
                <w:szCs w:val="28"/>
                <w:lang w:val="kk-KZ"/>
              </w:rPr>
              <w:t>✓</w:t>
            </w:r>
          </w:p>
        </w:tc>
      </w:tr>
      <w:tr w:rsidR="00FD60EF" w:rsidRPr="00FD60EF" w:rsidTr="00882209">
        <w:trPr>
          <w:jc w:val="center"/>
        </w:trPr>
        <w:tc>
          <w:tcPr>
            <w:tcW w:w="5000" w:type="pct"/>
            <w:gridSpan w:val="4"/>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D60EF" w:rsidRPr="00FD60EF" w:rsidRDefault="00FD60EF" w:rsidP="00FD60EF">
            <w:pPr>
              <w:jc w:val="center"/>
              <w:rPr>
                <w:b/>
                <w:sz w:val="28"/>
                <w:szCs w:val="28"/>
                <w:lang w:val="kk-KZ"/>
              </w:rPr>
            </w:pPr>
            <w:r w:rsidRPr="00FD60EF">
              <w:rPr>
                <w:b/>
                <w:color w:val="000000"/>
                <w:sz w:val="28"/>
                <w:szCs w:val="28"/>
                <w:lang w:val="kk-KZ"/>
              </w:rPr>
              <w:t>2. Жеке тұлға - дара кәсіпкер туралы қосымша мәліметтер</w:t>
            </w:r>
          </w:p>
        </w:tc>
      </w:tr>
      <w:tr w:rsidR="00FD60EF" w:rsidRPr="00FD60EF" w:rsidTr="00882209">
        <w:trPr>
          <w:jc w:val="center"/>
        </w:trPr>
        <w:tc>
          <w:tcPr>
            <w:tcW w:w="194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D60EF" w:rsidRPr="00FD60EF" w:rsidRDefault="00FD60EF" w:rsidP="00FD60EF">
            <w:pPr>
              <w:rPr>
                <w:sz w:val="28"/>
                <w:szCs w:val="28"/>
                <w:lang w:val="kk-KZ"/>
              </w:rPr>
            </w:pPr>
            <w:r w:rsidRPr="00FD60EF">
              <w:rPr>
                <w:color w:val="000000"/>
                <w:sz w:val="28"/>
                <w:szCs w:val="28"/>
                <w:lang w:val="kk-KZ"/>
              </w:rPr>
              <w:t>Дара кәсіпкер ретінде, оның ішінде шаруа (фермер) қожалықтарының басшысы ретінде жеке тұлғаның тіркелуін растайтын құжат нөмірі, берілген күні</w:t>
            </w:r>
          </w:p>
        </w:tc>
        <w:tc>
          <w:tcPr>
            <w:tcW w:w="930" w:type="pct"/>
            <w:tcBorders>
              <w:top w:val="nil"/>
              <w:left w:val="nil"/>
              <w:bottom w:val="single" w:sz="8" w:space="0" w:color="auto"/>
              <w:right w:val="single" w:sz="8" w:space="0" w:color="auto"/>
            </w:tcBorders>
            <w:tcMar>
              <w:top w:w="0" w:type="dxa"/>
              <w:left w:w="108" w:type="dxa"/>
              <w:bottom w:w="0" w:type="dxa"/>
              <w:right w:w="108" w:type="dxa"/>
            </w:tcMar>
            <w:hideMark/>
          </w:tcPr>
          <w:p w:rsidR="00FD60EF" w:rsidRPr="00FD60EF" w:rsidRDefault="00FD60EF" w:rsidP="00FD60EF">
            <w:pPr>
              <w:jc w:val="center"/>
              <w:rPr>
                <w:sz w:val="28"/>
                <w:szCs w:val="28"/>
                <w:lang w:val="kk-KZ"/>
              </w:rPr>
            </w:pPr>
            <w:r w:rsidRPr="00FD60EF">
              <w:rPr>
                <w:rFonts w:ascii="Segoe UI Symbol" w:eastAsia="MS Mincho" w:hAnsi="Segoe UI Symbol" w:cs="Segoe UI Symbol"/>
                <w:sz w:val="28"/>
                <w:szCs w:val="28"/>
                <w:lang w:val="kk-KZ"/>
              </w:rPr>
              <w:t>✓</w:t>
            </w:r>
          </w:p>
        </w:tc>
        <w:tc>
          <w:tcPr>
            <w:tcW w:w="1074" w:type="pct"/>
            <w:tcBorders>
              <w:top w:val="nil"/>
              <w:left w:val="nil"/>
              <w:bottom w:val="single" w:sz="8" w:space="0" w:color="auto"/>
              <w:right w:val="single" w:sz="8" w:space="0" w:color="auto"/>
            </w:tcBorders>
            <w:tcMar>
              <w:top w:w="0" w:type="dxa"/>
              <w:left w:w="108" w:type="dxa"/>
              <w:bottom w:w="0" w:type="dxa"/>
              <w:right w:w="108" w:type="dxa"/>
            </w:tcMar>
            <w:hideMark/>
          </w:tcPr>
          <w:p w:rsidR="00FD60EF" w:rsidRPr="00FD60EF" w:rsidRDefault="00FD60EF" w:rsidP="00FD60EF">
            <w:pPr>
              <w:rPr>
                <w:sz w:val="28"/>
                <w:szCs w:val="28"/>
                <w:lang w:val="kk-KZ"/>
              </w:rPr>
            </w:pPr>
            <w:r w:rsidRPr="00FD60EF">
              <w:rPr>
                <w:sz w:val="28"/>
                <w:szCs w:val="28"/>
                <w:lang w:val="kk-KZ"/>
              </w:rPr>
              <w:t> </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FD60EF" w:rsidRPr="00FD60EF" w:rsidRDefault="00FD60EF" w:rsidP="00FD60EF">
            <w:pPr>
              <w:jc w:val="center"/>
              <w:rPr>
                <w:sz w:val="28"/>
                <w:szCs w:val="28"/>
                <w:lang w:val="kk-KZ"/>
              </w:rPr>
            </w:pPr>
            <w:r w:rsidRPr="00FD60EF">
              <w:rPr>
                <w:rFonts w:ascii="Segoe UI Symbol" w:eastAsia="MS Mincho" w:hAnsi="Segoe UI Symbol" w:cs="Segoe UI Symbol"/>
                <w:sz w:val="28"/>
                <w:szCs w:val="28"/>
                <w:lang w:val="kk-KZ"/>
              </w:rPr>
              <w:t>✓</w:t>
            </w:r>
          </w:p>
        </w:tc>
      </w:tr>
      <w:tr w:rsidR="00FD60EF" w:rsidRPr="00FD60EF" w:rsidTr="00882209">
        <w:trPr>
          <w:jc w:val="center"/>
        </w:trPr>
        <w:tc>
          <w:tcPr>
            <w:tcW w:w="194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D60EF" w:rsidRPr="00FD60EF" w:rsidRDefault="00FD60EF" w:rsidP="00FD60EF">
            <w:pPr>
              <w:rPr>
                <w:sz w:val="28"/>
                <w:szCs w:val="28"/>
                <w:lang w:val="kk-KZ"/>
              </w:rPr>
            </w:pPr>
            <w:r w:rsidRPr="00FD60EF">
              <w:rPr>
                <w:color w:val="000000"/>
                <w:sz w:val="28"/>
                <w:szCs w:val="28"/>
                <w:lang w:val="kk-KZ"/>
              </w:rPr>
              <w:t>Бизнес-сәйкестендіру нөмірі (ол бар болса)</w:t>
            </w:r>
          </w:p>
        </w:tc>
        <w:tc>
          <w:tcPr>
            <w:tcW w:w="930" w:type="pct"/>
            <w:tcBorders>
              <w:top w:val="nil"/>
              <w:left w:val="nil"/>
              <w:bottom w:val="single" w:sz="8" w:space="0" w:color="auto"/>
              <w:right w:val="single" w:sz="8" w:space="0" w:color="auto"/>
            </w:tcBorders>
            <w:tcMar>
              <w:top w:w="0" w:type="dxa"/>
              <w:left w:w="108" w:type="dxa"/>
              <w:bottom w:w="0" w:type="dxa"/>
              <w:right w:w="108" w:type="dxa"/>
            </w:tcMar>
            <w:hideMark/>
          </w:tcPr>
          <w:p w:rsidR="00FD60EF" w:rsidRPr="00FD60EF" w:rsidRDefault="00FD60EF" w:rsidP="00FD60EF">
            <w:pPr>
              <w:jc w:val="center"/>
              <w:rPr>
                <w:sz w:val="28"/>
                <w:szCs w:val="28"/>
                <w:lang w:val="kk-KZ"/>
              </w:rPr>
            </w:pPr>
            <w:r w:rsidRPr="00FD60EF">
              <w:rPr>
                <w:rFonts w:ascii="Segoe UI Symbol" w:eastAsia="MS Mincho" w:hAnsi="Segoe UI Symbol" w:cs="Segoe UI Symbol"/>
                <w:sz w:val="28"/>
                <w:szCs w:val="28"/>
                <w:lang w:val="kk-KZ"/>
              </w:rPr>
              <w:t>✓✓</w:t>
            </w:r>
          </w:p>
        </w:tc>
        <w:tc>
          <w:tcPr>
            <w:tcW w:w="1074" w:type="pct"/>
            <w:tcBorders>
              <w:top w:val="nil"/>
              <w:left w:val="nil"/>
              <w:bottom w:val="single" w:sz="8" w:space="0" w:color="auto"/>
              <w:right w:val="single" w:sz="8" w:space="0" w:color="auto"/>
            </w:tcBorders>
            <w:tcMar>
              <w:top w:w="0" w:type="dxa"/>
              <w:left w:w="108" w:type="dxa"/>
              <w:bottom w:w="0" w:type="dxa"/>
              <w:right w:w="108" w:type="dxa"/>
            </w:tcMar>
            <w:hideMark/>
          </w:tcPr>
          <w:p w:rsidR="00FD60EF" w:rsidRPr="00FD60EF" w:rsidRDefault="00FD60EF" w:rsidP="00FD60EF">
            <w:pPr>
              <w:rPr>
                <w:sz w:val="28"/>
                <w:szCs w:val="28"/>
                <w:lang w:val="kk-KZ"/>
              </w:rPr>
            </w:pPr>
            <w:r w:rsidRPr="00FD60EF">
              <w:rPr>
                <w:sz w:val="28"/>
                <w:szCs w:val="28"/>
                <w:lang w:val="kk-KZ"/>
              </w:rPr>
              <w:t> </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FD60EF" w:rsidRPr="00FD60EF" w:rsidRDefault="00FD60EF" w:rsidP="00FD60EF">
            <w:pPr>
              <w:jc w:val="center"/>
              <w:rPr>
                <w:sz w:val="28"/>
                <w:szCs w:val="28"/>
                <w:lang w:val="kk-KZ"/>
              </w:rPr>
            </w:pPr>
            <w:r w:rsidRPr="00FD60EF">
              <w:rPr>
                <w:rFonts w:ascii="Segoe UI Symbol" w:eastAsia="MS Mincho" w:hAnsi="Segoe UI Symbol" w:cs="Segoe UI Symbol"/>
                <w:sz w:val="28"/>
                <w:szCs w:val="28"/>
                <w:lang w:val="kk-KZ"/>
              </w:rPr>
              <w:t>✓✓</w:t>
            </w:r>
          </w:p>
        </w:tc>
      </w:tr>
      <w:tr w:rsidR="00FD60EF" w:rsidRPr="00FD60EF" w:rsidTr="00882209">
        <w:trPr>
          <w:jc w:val="center"/>
        </w:trPr>
        <w:tc>
          <w:tcPr>
            <w:tcW w:w="194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D60EF" w:rsidRPr="00FD60EF" w:rsidRDefault="00FD60EF" w:rsidP="00FD60EF">
            <w:pPr>
              <w:rPr>
                <w:sz w:val="28"/>
                <w:szCs w:val="28"/>
                <w:lang w:val="kk-KZ"/>
              </w:rPr>
            </w:pPr>
            <w:r w:rsidRPr="00FD60EF">
              <w:rPr>
                <w:color w:val="000000"/>
                <w:sz w:val="28"/>
                <w:szCs w:val="28"/>
                <w:lang w:val="kk-KZ"/>
              </w:rPr>
              <w:t xml:space="preserve">Кәсіпкерлік қызметінің түрі </w:t>
            </w:r>
          </w:p>
        </w:tc>
        <w:tc>
          <w:tcPr>
            <w:tcW w:w="930" w:type="pct"/>
            <w:tcBorders>
              <w:top w:val="nil"/>
              <w:left w:val="nil"/>
              <w:bottom w:val="single" w:sz="8" w:space="0" w:color="auto"/>
              <w:right w:val="single" w:sz="8" w:space="0" w:color="auto"/>
            </w:tcBorders>
            <w:tcMar>
              <w:top w:w="0" w:type="dxa"/>
              <w:left w:w="108" w:type="dxa"/>
              <w:bottom w:w="0" w:type="dxa"/>
              <w:right w:w="108" w:type="dxa"/>
            </w:tcMar>
            <w:hideMark/>
          </w:tcPr>
          <w:p w:rsidR="00FD60EF" w:rsidRPr="00FD60EF" w:rsidRDefault="00FD60EF" w:rsidP="00FD60EF">
            <w:pPr>
              <w:jc w:val="center"/>
              <w:rPr>
                <w:sz w:val="28"/>
                <w:szCs w:val="28"/>
                <w:lang w:val="kk-KZ"/>
              </w:rPr>
            </w:pPr>
            <w:r w:rsidRPr="00FD60EF">
              <w:rPr>
                <w:rFonts w:ascii="Segoe UI Symbol" w:eastAsia="MS Mincho" w:hAnsi="Segoe UI Symbol" w:cs="Segoe UI Symbol"/>
                <w:sz w:val="28"/>
                <w:szCs w:val="28"/>
                <w:lang w:val="kk-KZ"/>
              </w:rPr>
              <w:t>✓</w:t>
            </w:r>
          </w:p>
        </w:tc>
        <w:tc>
          <w:tcPr>
            <w:tcW w:w="1074" w:type="pct"/>
            <w:tcBorders>
              <w:top w:val="nil"/>
              <w:left w:val="nil"/>
              <w:bottom w:val="single" w:sz="8" w:space="0" w:color="auto"/>
              <w:right w:val="single" w:sz="8" w:space="0" w:color="auto"/>
            </w:tcBorders>
            <w:tcMar>
              <w:top w:w="0" w:type="dxa"/>
              <w:left w:w="108" w:type="dxa"/>
              <w:bottom w:w="0" w:type="dxa"/>
              <w:right w:w="108" w:type="dxa"/>
            </w:tcMar>
            <w:hideMark/>
          </w:tcPr>
          <w:p w:rsidR="00FD60EF" w:rsidRPr="00FD60EF" w:rsidRDefault="00FD60EF" w:rsidP="00FD60EF">
            <w:pPr>
              <w:rPr>
                <w:sz w:val="28"/>
                <w:szCs w:val="28"/>
                <w:lang w:val="kk-KZ"/>
              </w:rPr>
            </w:pPr>
            <w:r w:rsidRPr="00FD60EF">
              <w:rPr>
                <w:sz w:val="28"/>
                <w:szCs w:val="28"/>
                <w:lang w:val="kk-KZ"/>
              </w:rPr>
              <w:t> </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FD60EF" w:rsidRPr="00FD60EF" w:rsidRDefault="00FD60EF" w:rsidP="00FD60EF">
            <w:pPr>
              <w:jc w:val="center"/>
              <w:rPr>
                <w:sz w:val="28"/>
                <w:szCs w:val="28"/>
                <w:lang w:val="kk-KZ"/>
              </w:rPr>
            </w:pPr>
            <w:r w:rsidRPr="00FD60EF">
              <w:rPr>
                <w:rFonts w:ascii="Segoe UI Symbol" w:eastAsia="MS Mincho" w:hAnsi="Segoe UI Symbol" w:cs="Segoe UI Symbol"/>
                <w:sz w:val="28"/>
                <w:szCs w:val="28"/>
                <w:lang w:val="kk-KZ"/>
              </w:rPr>
              <w:t>✓</w:t>
            </w:r>
          </w:p>
        </w:tc>
      </w:tr>
      <w:tr w:rsidR="00FD60EF" w:rsidRPr="00FD60EF" w:rsidTr="00882209">
        <w:trPr>
          <w:jc w:val="center"/>
        </w:trPr>
        <w:tc>
          <w:tcPr>
            <w:tcW w:w="194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D60EF" w:rsidRPr="00FD60EF" w:rsidRDefault="00FD60EF" w:rsidP="00FD60EF">
            <w:pPr>
              <w:rPr>
                <w:sz w:val="28"/>
                <w:szCs w:val="28"/>
                <w:lang w:val="kk-KZ"/>
              </w:rPr>
            </w:pPr>
            <w:r w:rsidRPr="00FD60EF">
              <w:rPr>
                <w:color w:val="000000"/>
                <w:sz w:val="28"/>
                <w:szCs w:val="28"/>
                <w:lang w:val="kk-KZ"/>
              </w:rPr>
              <w:t>Лицензияның нөмірі, берілген күні, қолданылу мерзімі (егер жүзеге асырылатын қызмет түрі лицензияланатын болып табылса)</w:t>
            </w:r>
          </w:p>
        </w:tc>
        <w:tc>
          <w:tcPr>
            <w:tcW w:w="930" w:type="pct"/>
            <w:tcBorders>
              <w:top w:val="nil"/>
              <w:left w:val="nil"/>
              <w:bottom w:val="single" w:sz="8" w:space="0" w:color="auto"/>
              <w:right w:val="single" w:sz="8" w:space="0" w:color="auto"/>
            </w:tcBorders>
            <w:tcMar>
              <w:top w:w="0" w:type="dxa"/>
              <w:left w:w="108" w:type="dxa"/>
              <w:bottom w:w="0" w:type="dxa"/>
              <w:right w:w="108" w:type="dxa"/>
            </w:tcMar>
            <w:hideMark/>
          </w:tcPr>
          <w:p w:rsidR="00FD60EF" w:rsidRPr="00FD60EF" w:rsidRDefault="00FD60EF" w:rsidP="00FD60EF">
            <w:pPr>
              <w:jc w:val="center"/>
              <w:rPr>
                <w:sz w:val="28"/>
                <w:szCs w:val="28"/>
                <w:lang w:val="kk-KZ"/>
              </w:rPr>
            </w:pPr>
            <w:r w:rsidRPr="00FD60EF">
              <w:rPr>
                <w:rFonts w:ascii="Segoe UI Symbol" w:eastAsia="MS Mincho" w:hAnsi="Segoe UI Symbol" w:cs="Segoe UI Symbol"/>
                <w:sz w:val="28"/>
                <w:szCs w:val="28"/>
                <w:lang w:val="kk-KZ"/>
              </w:rPr>
              <w:t>✓</w:t>
            </w:r>
          </w:p>
        </w:tc>
        <w:tc>
          <w:tcPr>
            <w:tcW w:w="1074" w:type="pct"/>
            <w:tcBorders>
              <w:top w:val="nil"/>
              <w:left w:val="nil"/>
              <w:bottom w:val="single" w:sz="8" w:space="0" w:color="auto"/>
              <w:right w:val="single" w:sz="8" w:space="0" w:color="auto"/>
            </w:tcBorders>
            <w:tcMar>
              <w:top w:w="0" w:type="dxa"/>
              <w:left w:w="108" w:type="dxa"/>
              <w:bottom w:w="0" w:type="dxa"/>
              <w:right w:w="108" w:type="dxa"/>
            </w:tcMar>
            <w:hideMark/>
          </w:tcPr>
          <w:p w:rsidR="00FD60EF" w:rsidRPr="00FD60EF" w:rsidRDefault="00FD60EF" w:rsidP="00FD60EF">
            <w:pPr>
              <w:rPr>
                <w:sz w:val="28"/>
                <w:szCs w:val="28"/>
                <w:lang w:val="kk-KZ"/>
              </w:rPr>
            </w:pPr>
            <w:r w:rsidRPr="00FD60EF">
              <w:rPr>
                <w:sz w:val="28"/>
                <w:szCs w:val="28"/>
                <w:lang w:val="kk-KZ"/>
              </w:rPr>
              <w:t> </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FD60EF" w:rsidRPr="00FD60EF" w:rsidRDefault="00FD60EF" w:rsidP="00FD60EF">
            <w:pPr>
              <w:jc w:val="center"/>
              <w:rPr>
                <w:sz w:val="28"/>
                <w:szCs w:val="28"/>
                <w:lang w:val="kk-KZ"/>
              </w:rPr>
            </w:pPr>
            <w:r w:rsidRPr="00FD60EF">
              <w:rPr>
                <w:rFonts w:ascii="Segoe UI Symbol" w:eastAsia="MS Mincho" w:hAnsi="Segoe UI Symbol" w:cs="Segoe UI Symbol"/>
                <w:sz w:val="28"/>
                <w:szCs w:val="28"/>
                <w:lang w:val="kk-KZ"/>
              </w:rPr>
              <w:t>✓✓</w:t>
            </w:r>
          </w:p>
        </w:tc>
      </w:tr>
      <w:tr w:rsidR="00FD60EF" w:rsidRPr="00FD60EF" w:rsidTr="00882209">
        <w:trPr>
          <w:jc w:val="center"/>
        </w:trPr>
        <w:tc>
          <w:tcPr>
            <w:tcW w:w="194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D60EF" w:rsidRPr="00FD60EF" w:rsidRDefault="00FD60EF" w:rsidP="00FD60EF">
            <w:pPr>
              <w:rPr>
                <w:sz w:val="28"/>
                <w:szCs w:val="28"/>
                <w:lang w:val="kk-KZ"/>
              </w:rPr>
            </w:pPr>
            <w:r w:rsidRPr="00FD60EF">
              <w:rPr>
                <w:color w:val="000000"/>
                <w:sz w:val="28"/>
                <w:szCs w:val="28"/>
                <w:lang w:val="kk-KZ"/>
              </w:rPr>
              <w:t>Кәсіпкерлік қызметті жүзеге асыру жерінің мекенжайы (мемлекеті/юрисдикциясы, пошта индексі, елді мекені, көшесі/ауданы, үйінің нөмірі)</w:t>
            </w:r>
          </w:p>
        </w:tc>
        <w:tc>
          <w:tcPr>
            <w:tcW w:w="930" w:type="pct"/>
            <w:tcBorders>
              <w:top w:val="nil"/>
              <w:left w:val="nil"/>
              <w:bottom w:val="single" w:sz="8" w:space="0" w:color="auto"/>
              <w:right w:val="single" w:sz="8" w:space="0" w:color="auto"/>
            </w:tcBorders>
            <w:tcMar>
              <w:top w:w="0" w:type="dxa"/>
              <w:left w:w="108" w:type="dxa"/>
              <w:bottom w:w="0" w:type="dxa"/>
              <w:right w:w="108" w:type="dxa"/>
            </w:tcMar>
            <w:hideMark/>
          </w:tcPr>
          <w:p w:rsidR="00FD60EF" w:rsidRPr="00FD60EF" w:rsidRDefault="00FD60EF" w:rsidP="00FD60EF">
            <w:pPr>
              <w:jc w:val="center"/>
              <w:rPr>
                <w:sz w:val="28"/>
                <w:szCs w:val="28"/>
                <w:lang w:val="kk-KZ"/>
              </w:rPr>
            </w:pPr>
            <w:r w:rsidRPr="00FD60EF">
              <w:rPr>
                <w:rFonts w:ascii="Segoe UI Symbol" w:eastAsia="MS Mincho" w:hAnsi="Segoe UI Symbol" w:cs="Segoe UI Symbol"/>
                <w:sz w:val="28"/>
                <w:szCs w:val="28"/>
                <w:lang w:val="kk-KZ"/>
              </w:rPr>
              <w:t>✓</w:t>
            </w:r>
          </w:p>
        </w:tc>
        <w:tc>
          <w:tcPr>
            <w:tcW w:w="1074" w:type="pct"/>
            <w:tcBorders>
              <w:top w:val="nil"/>
              <w:left w:val="nil"/>
              <w:bottom w:val="single" w:sz="8" w:space="0" w:color="auto"/>
              <w:right w:val="single" w:sz="8" w:space="0" w:color="auto"/>
            </w:tcBorders>
            <w:tcMar>
              <w:top w:w="0" w:type="dxa"/>
              <w:left w:w="108" w:type="dxa"/>
              <w:bottom w:w="0" w:type="dxa"/>
              <w:right w:w="108" w:type="dxa"/>
            </w:tcMar>
            <w:hideMark/>
          </w:tcPr>
          <w:p w:rsidR="00FD60EF" w:rsidRPr="00FD60EF" w:rsidRDefault="00FD60EF" w:rsidP="00FD60EF">
            <w:pPr>
              <w:rPr>
                <w:sz w:val="28"/>
                <w:szCs w:val="28"/>
                <w:lang w:val="kk-KZ"/>
              </w:rPr>
            </w:pPr>
            <w:r w:rsidRPr="00FD60EF">
              <w:rPr>
                <w:sz w:val="28"/>
                <w:szCs w:val="28"/>
                <w:lang w:val="kk-KZ"/>
              </w:rPr>
              <w:t> </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FD60EF" w:rsidRPr="00FD60EF" w:rsidRDefault="00FD60EF" w:rsidP="00FD60EF">
            <w:pPr>
              <w:jc w:val="center"/>
              <w:rPr>
                <w:sz w:val="28"/>
                <w:szCs w:val="28"/>
                <w:lang w:val="kk-KZ"/>
              </w:rPr>
            </w:pPr>
            <w:r w:rsidRPr="00FD60EF">
              <w:rPr>
                <w:rFonts w:ascii="Segoe UI Symbol" w:eastAsia="MS Mincho" w:hAnsi="Segoe UI Symbol" w:cs="Segoe UI Symbol"/>
                <w:sz w:val="28"/>
                <w:szCs w:val="28"/>
                <w:lang w:val="kk-KZ"/>
              </w:rPr>
              <w:t>✓✓</w:t>
            </w:r>
          </w:p>
        </w:tc>
      </w:tr>
      <w:tr w:rsidR="00FD60EF" w:rsidRPr="00FD60EF" w:rsidTr="00882209">
        <w:trPr>
          <w:jc w:val="center"/>
        </w:trPr>
        <w:tc>
          <w:tcPr>
            <w:tcW w:w="5000" w:type="pct"/>
            <w:gridSpan w:val="4"/>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D60EF" w:rsidRPr="00FD60EF" w:rsidRDefault="00FD60EF" w:rsidP="00FD60EF">
            <w:pPr>
              <w:jc w:val="center"/>
              <w:rPr>
                <w:b/>
                <w:sz w:val="28"/>
                <w:szCs w:val="28"/>
                <w:lang w:val="kk-KZ"/>
              </w:rPr>
            </w:pPr>
            <w:r w:rsidRPr="00FD60EF">
              <w:rPr>
                <w:b/>
                <w:color w:val="000000"/>
                <w:sz w:val="28"/>
                <w:szCs w:val="28"/>
                <w:lang w:val="kk-KZ"/>
              </w:rPr>
              <w:t>3. Жеке тұлға шетелдік туралы қосымша мәліметтер</w:t>
            </w:r>
          </w:p>
        </w:tc>
      </w:tr>
      <w:tr w:rsidR="00FD60EF" w:rsidRPr="00FD60EF" w:rsidTr="00882209">
        <w:trPr>
          <w:jc w:val="center"/>
        </w:trPr>
        <w:tc>
          <w:tcPr>
            <w:tcW w:w="194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D60EF" w:rsidRPr="00FD60EF" w:rsidRDefault="00FD60EF" w:rsidP="00FD60EF">
            <w:pPr>
              <w:rPr>
                <w:sz w:val="28"/>
                <w:szCs w:val="28"/>
                <w:lang w:val="kk-KZ"/>
              </w:rPr>
            </w:pPr>
            <w:r w:rsidRPr="00FD60EF">
              <w:rPr>
                <w:color w:val="000000"/>
                <w:sz w:val="28"/>
                <w:szCs w:val="28"/>
                <w:lang w:val="kk-KZ"/>
              </w:rPr>
              <w:t xml:space="preserve">Визаның нөмірі, берілген күні, қолданылу мерзімі (жеке басын куәландыратын құжат ретінде шетелдік төлқұжатын ұсынған жағдайда) (Қазақстан Республикасына визасыз тәртіппен кіретін мемлекеттердің азаматтарын қоспағанда) </w:t>
            </w:r>
          </w:p>
        </w:tc>
        <w:tc>
          <w:tcPr>
            <w:tcW w:w="930" w:type="pct"/>
            <w:tcBorders>
              <w:top w:val="nil"/>
              <w:left w:val="nil"/>
              <w:bottom w:val="single" w:sz="8" w:space="0" w:color="auto"/>
              <w:right w:val="single" w:sz="8" w:space="0" w:color="auto"/>
            </w:tcBorders>
            <w:tcMar>
              <w:top w:w="0" w:type="dxa"/>
              <w:left w:w="108" w:type="dxa"/>
              <w:bottom w:w="0" w:type="dxa"/>
              <w:right w:w="108" w:type="dxa"/>
            </w:tcMar>
            <w:hideMark/>
          </w:tcPr>
          <w:p w:rsidR="00FD60EF" w:rsidRPr="00FD60EF" w:rsidRDefault="00FD60EF" w:rsidP="00FD60EF">
            <w:pPr>
              <w:jc w:val="center"/>
              <w:rPr>
                <w:sz w:val="28"/>
                <w:szCs w:val="28"/>
                <w:lang w:val="kk-KZ"/>
              </w:rPr>
            </w:pPr>
            <w:r w:rsidRPr="00FD60EF">
              <w:rPr>
                <w:rFonts w:ascii="Segoe UI Symbol" w:eastAsia="MS Mincho" w:hAnsi="Segoe UI Symbol" w:cs="Segoe UI Symbol"/>
                <w:sz w:val="28"/>
                <w:szCs w:val="28"/>
                <w:lang w:val="kk-KZ"/>
              </w:rPr>
              <w:t>✓✓</w:t>
            </w:r>
          </w:p>
        </w:tc>
        <w:tc>
          <w:tcPr>
            <w:tcW w:w="1074" w:type="pct"/>
            <w:tcBorders>
              <w:top w:val="nil"/>
              <w:left w:val="nil"/>
              <w:bottom w:val="single" w:sz="8" w:space="0" w:color="auto"/>
              <w:right w:val="single" w:sz="8" w:space="0" w:color="auto"/>
            </w:tcBorders>
            <w:tcMar>
              <w:top w:w="0" w:type="dxa"/>
              <w:left w:w="108" w:type="dxa"/>
              <w:bottom w:w="0" w:type="dxa"/>
              <w:right w:w="108" w:type="dxa"/>
            </w:tcMar>
            <w:hideMark/>
          </w:tcPr>
          <w:p w:rsidR="00FD60EF" w:rsidRPr="00FD60EF" w:rsidRDefault="00FD60EF" w:rsidP="00FD60EF">
            <w:pPr>
              <w:jc w:val="center"/>
              <w:rPr>
                <w:sz w:val="28"/>
                <w:szCs w:val="28"/>
                <w:lang w:val="kk-KZ"/>
              </w:rPr>
            </w:pPr>
            <w:r w:rsidRPr="00FD60EF">
              <w:rPr>
                <w:rFonts w:ascii="Segoe UI Symbol" w:eastAsia="MS Mincho" w:hAnsi="Segoe UI Symbol" w:cs="Segoe UI Symbol"/>
                <w:sz w:val="28"/>
                <w:szCs w:val="28"/>
                <w:lang w:val="kk-KZ"/>
              </w:rPr>
              <w:t>✓✓</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FD60EF" w:rsidRPr="00FD60EF" w:rsidRDefault="00FD60EF" w:rsidP="00FD60EF">
            <w:pPr>
              <w:jc w:val="center"/>
              <w:rPr>
                <w:sz w:val="28"/>
                <w:szCs w:val="28"/>
                <w:lang w:val="kk-KZ"/>
              </w:rPr>
            </w:pPr>
            <w:r w:rsidRPr="00FD60EF">
              <w:rPr>
                <w:rFonts w:ascii="Segoe UI Symbol" w:eastAsia="MS Mincho" w:hAnsi="Segoe UI Symbol" w:cs="Segoe UI Symbol"/>
                <w:sz w:val="28"/>
                <w:szCs w:val="28"/>
                <w:lang w:val="kk-KZ"/>
              </w:rPr>
              <w:t>✓✓</w:t>
            </w:r>
          </w:p>
        </w:tc>
      </w:tr>
      <w:tr w:rsidR="00FD60EF" w:rsidRPr="00FD60EF" w:rsidTr="00882209">
        <w:trPr>
          <w:jc w:val="center"/>
        </w:trPr>
        <w:tc>
          <w:tcPr>
            <w:tcW w:w="194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D60EF" w:rsidRPr="00FD60EF" w:rsidRDefault="00FD60EF" w:rsidP="00FD60EF">
            <w:pPr>
              <w:rPr>
                <w:sz w:val="28"/>
                <w:szCs w:val="28"/>
                <w:lang w:val="kk-KZ"/>
              </w:rPr>
            </w:pPr>
            <w:r w:rsidRPr="00FD60EF">
              <w:rPr>
                <w:color w:val="000000"/>
                <w:sz w:val="28"/>
                <w:szCs w:val="28"/>
                <w:lang w:val="kk-KZ"/>
              </w:rPr>
              <w:t xml:space="preserve">Миграциялық карточканың нөмірі, берілген күні, қолданылу мерзімі (жеке басын куәландыратын құжат </w:t>
            </w:r>
            <w:r w:rsidRPr="00FD60EF">
              <w:rPr>
                <w:color w:val="000000"/>
                <w:sz w:val="28"/>
                <w:szCs w:val="28"/>
                <w:lang w:val="kk-KZ"/>
              </w:rPr>
              <w:lastRenderedPageBreak/>
              <w:t>ретінде шетелдік төлқұжатын ұсынған жағдайда) (Қазақстан Республикасына визасыз тәртіппен кіретін мемлекеттердің азаматтары үшін)</w:t>
            </w:r>
          </w:p>
        </w:tc>
        <w:tc>
          <w:tcPr>
            <w:tcW w:w="930" w:type="pct"/>
            <w:tcBorders>
              <w:top w:val="nil"/>
              <w:left w:val="nil"/>
              <w:bottom w:val="single" w:sz="8" w:space="0" w:color="auto"/>
              <w:right w:val="single" w:sz="8" w:space="0" w:color="auto"/>
            </w:tcBorders>
            <w:tcMar>
              <w:top w:w="0" w:type="dxa"/>
              <w:left w:w="108" w:type="dxa"/>
              <w:bottom w:w="0" w:type="dxa"/>
              <w:right w:w="108" w:type="dxa"/>
            </w:tcMar>
            <w:hideMark/>
          </w:tcPr>
          <w:p w:rsidR="00FD60EF" w:rsidRPr="00FD60EF" w:rsidRDefault="00FD60EF" w:rsidP="00FD60EF">
            <w:pPr>
              <w:jc w:val="center"/>
              <w:rPr>
                <w:sz w:val="28"/>
                <w:szCs w:val="28"/>
                <w:lang w:val="kk-KZ"/>
              </w:rPr>
            </w:pPr>
            <w:r w:rsidRPr="00FD60EF">
              <w:rPr>
                <w:rFonts w:ascii="Segoe UI Symbol" w:eastAsia="MS Mincho" w:hAnsi="Segoe UI Symbol" w:cs="Segoe UI Symbol"/>
                <w:sz w:val="28"/>
                <w:szCs w:val="28"/>
                <w:lang w:val="kk-KZ"/>
              </w:rPr>
              <w:lastRenderedPageBreak/>
              <w:t>✓✓</w:t>
            </w:r>
          </w:p>
        </w:tc>
        <w:tc>
          <w:tcPr>
            <w:tcW w:w="1074" w:type="pct"/>
            <w:tcBorders>
              <w:top w:val="nil"/>
              <w:left w:val="nil"/>
              <w:bottom w:val="single" w:sz="8" w:space="0" w:color="auto"/>
              <w:right w:val="single" w:sz="8" w:space="0" w:color="auto"/>
            </w:tcBorders>
            <w:tcMar>
              <w:top w:w="0" w:type="dxa"/>
              <w:left w:w="108" w:type="dxa"/>
              <w:bottom w:w="0" w:type="dxa"/>
              <w:right w:w="108" w:type="dxa"/>
            </w:tcMar>
            <w:hideMark/>
          </w:tcPr>
          <w:p w:rsidR="00FD60EF" w:rsidRPr="00FD60EF" w:rsidRDefault="00FD60EF" w:rsidP="00FD60EF">
            <w:pPr>
              <w:jc w:val="center"/>
              <w:rPr>
                <w:sz w:val="28"/>
                <w:szCs w:val="28"/>
                <w:lang w:val="kk-KZ"/>
              </w:rPr>
            </w:pPr>
            <w:r w:rsidRPr="00FD60EF">
              <w:rPr>
                <w:rFonts w:ascii="Segoe UI Symbol" w:eastAsia="MS Mincho" w:hAnsi="Segoe UI Symbol" w:cs="Segoe UI Symbol"/>
                <w:sz w:val="28"/>
                <w:szCs w:val="28"/>
                <w:lang w:val="kk-KZ"/>
              </w:rPr>
              <w:t>✓✓</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FD60EF" w:rsidRPr="00FD60EF" w:rsidRDefault="00FD60EF" w:rsidP="00FD60EF">
            <w:pPr>
              <w:jc w:val="center"/>
              <w:rPr>
                <w:sz w:val="28"/>
                <w:szCs w:val="28"/>
                <w:lang w:val="kk-KZ"/>
              </w:rPr>
            </w:pPr>
            <w:r w:rsidRPr="00FD60EF">
              <w:rPr>
                <w:rFonts w:ascii="Segoe UI Symbol" w:eastAsia="MS Mincho" w:hAnsi="Segoe UI Symbol" w:cs="Segoe UI Symbol"/>
                <w:sz w:val="28"/>
                <w:szCs w:val="28"/>
                <w:lang w:val="kk-KZ"/>
              </w:rPr>
              <w:t>✓✓</w:t>
            </w:r>
          </w:p>
        </w:tc>
      </w:tr>
      <w:tr w:rsidR="00FD60EF" w:rsidRPr="00FD60EF" w:rsidTr="00882209">
        <w:trPr>
          <w:jc w:val="center"/>
        </w:trPr>
        <w:tc>
          <w:tcPr>
            <w:tcW w:w="194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D60EF" w:rsidRPr="00FD60EF" w:rsidRDefault="00FD60EF" w:rsidP="00FD60EF">
            <w:pPr>
              <w:rPr>
                <w:sz w:val="28"/>
                <w:szCs w:val="28"/>
                <w:lang w:val="kk-KZ"/>
              </w:rPr>
            </w:pPr>
            <w:r w:rsidRPr="00FD60EF">
              <w:rPr>
                <w:color w:val="000000"/>
                <w:sz w:val="28"/>
                <w:szCs w:val="28"/>
                <w:lang w:val="kk-KZ"/>
              </w:rPr>
              <w:lastRenderedPageBreak/>
              <w:t xml:space="preserve">Жария лауазымды тұлғаларға немесе олармен байланысқан адамдарға тиесілігі (олардың жұбайлары, жақын туыстары, сондай-ақ өкілдері) </w:t>
            </w:r>
          </w:p>
        </w:tc>
        <w:tc>
          <w:tcPr>
            <w:tcW w:w="930" w:type="pct"/>
            <w:tcBorders>
              <w:top w:val="nil"/>
              <w:left w:val="nil"/>
              <w:bottom w:val="single" w:sz="8" w:space="0" w:color="auto"/>
              <w:right w:val="single" w:sz="8" w:space="0" w:color="auto"/>
            </w:tcBorders>
            <w:tcMar>
              <w:top w:w="0" w:type="dxa"/>
              <w:left w:w="108" w:type="dxa"/>
              <w:bottom w:w="0" w:type="dxa"/>
              <w:right w:w="108" w:type="dxa"/>
            </w:tcMar>
            <w:hideMark/>
          </w:tcPr>
          <w:p w:rsidR="00FD60EF" w:rsidRPr="00FD60EF" w:rsidRDefault="00FD60EF" w:rsidP="00FD60EF">
            <w:pPr>
              <w:jc w:val="center"/>
              <w:rPr>
                <w:sz w:val="28"/>
                <w:szCs w:val="28"/>
                <w:lang w:val="kk-KZ"/>
              </w:rPr>
            </w:pPr>
            <w:r w:rsidRPr="00FD60EF">
              <w:rPr>
                <w:rFonts w:ascii="Segoe UI Symbol" w:eastAsia="MS Mincho" w:hAnsi="Segoe UI Symbol" w:cs="Segoe UI Symbol"/>
                <w:sz w:val="28"/>
                <w:szCs w:val="28"/>
                <w:lang w:val="kk-KZ"/>
              </w:rPr>
              <w:t>✓</w:t>
            </w:r>
          </w:p>
        </w:tc>
        <w:tc>
          <w:tcPr>
            <w:tcW w:w="1074" w:type="pct"/>
            <w:tcBorders>
              <w:top w:val="nil"/>
              <w:left w:val="nil"/>
              <w:bottom w:val="single" w:sz="8" w:space="0" w:color="auto"/>
              <w:right w:val="single" w:sz="8" w:space="0" w:color="auto"/>
            </w:tcBorders>
            <w:tcMar>
              <w:top w:w="0" w:type="dxa"/>
              <w:left w:w="108" w:type="dxa"/>
              <w:bottom w:w="0" w:type="dxa"/>
              <w:right w:w="108" w:type="dxa"/>
            </w:tcMar>
            <w:hideMark/>
          </w:tcPr>
          <w:p w:rsidR="00FD60EF" w:rsidRPr="00FD60EF" w:rsidRDefault="00FD60EF" w:rsidP="00FD60EF">
            <w:pPr>
              <w:jc w:val="center"/>
              <w:rPr>
                <w:sz w:val="28"/>
                <w:szCs w:val="28"/>
                <w:lang w:val="kk-KZ"/>
              </w:rPr>
            </w:pPr>
            <w:r w:rsidRPr="00FD60EF">
              <w:rPr>
                <w:rFonts w:ascii="Segoe UI Symbol" w:eastAsia="MS Mincho" w:hAnsi="Segoe UI Symbol" w:cs="Segoe UI Symbol"/>
                <w:sz w:val="28"/>
                <w:szCs w:val="28"/>
                <w:lang w:val="kk-KZ"/>
              </w:rPr>
              <w:t>✓</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FD60EF" w:rsidRPr="00FD60EF" w:rsidRDefault="00FD60EF" w:rsidP="00FD60EF">
            <w:pPr>
              <w:jc w:val="center"/>
              <w:rPr>
                <w:sz w:val="28"/>
                <w:szCs w:val="28"/>
                <w:lang w:val="kk-KZ"/>
              </w:rPr>
            </w:pPr>
            <w:r w:rsidRPr="00FD60EF">
              <w:rPr>
                <w:rFonts w:ascii="Segoe UI Symbol" w:eastAsia="MS Mincho" w:hAnsi="Segoe UI Symbol" w:cs="Segoe UI Symbol"/>
                <w:sz w:val="28"/>
                <w:szCs w:val="28"/>
                <w:lang w:val="kk-KZ"/>
              </w:rPr>
              <w:t>✓</w:t>
            </w:r>
          </w:p>
        </w:tc>
      </w:tr>
      <w:tr w:rsidR="00FD60EF" w:rsidRPr="00FD60EF" w:rsidTr="00882209">
        <w:trPr>
          <w:jc w:val="center"/>
        </w:trPr>
        <w:tc>
          <w:tcPr>
            <w:tcW w:w="5000" w:type="pct"/>
            <w:gridSpan w:val="4"/>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D60EF" w:rsidRPr="00FD60EF" w:rsidRDefault="00FD60EF" w:rsidP="00FD60EF">
            <w:pPr>
              <w:jc w:val="center"/>
              <w:rPr>
                <w:b/>
                <w:sz w:val="28"/>
                <w:szCs w:val="28"/>
                <w:lang w:val="kk-KZ"/>
              </w:rPr>
            </w:pPr>
            <w:r w:rsidRPr="00FD60EF">
              <w:rPr>
                <w:b/>
                <w:color w:val="000000"/>
                <w:sz w:val="28"/>
                <w:szCs w:val="28"/>
                <w:lang w:val="kk-KZ"/>
              </w:rPr>
              <w:t>4. Жеке тұлғаның өкілі туралы жалпы мәліметтер</w:t>
            </w:r>
          </w:p>
        </w:tc>
      </w:tr>
      <w:tr w:rsidR="00FD60EF" w:rsidRPr="00FD60EF" w:rsidTr="00882209">
        <w:trPr>
          <w:jc w:val="center"/>
        </w:trPr>
        <w:tc>
          <w:tcPr>
            <w:tcW w:w="194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D60EF" w:rsidRPr="00FD60EF" w:rsidRDefault="00FD60EF" w:rsidP="00FD60EF">
            <w:pPr>
              <w:rPr>
                <w:sz w:val="28"/>
                <w:szCs w:val="28"/>
                <w:lang w:val="kk-KZ"/>
              </w:rPr>
            </w:pPr>
            <w:r w:rsidRPr="00FD60EF">
              <w:rPr>
                <w:color w:val="000000"/>
                <w:sz w:val="28"/>
                <w:szCs w:val="28"/>
                <w:lang w:val="kk-KZ"/>
              </w:rPr>
              <w:t xml:space="preserve">Тегі, аты, әкесінің аты (ол бар болса) </w:t>
            </w:r>
          </w:p>
        </w:tc>
        <w:tc>
          <w:tcPr>
            <w:tcW w:w="930" w:type="pct"/>
            <w:tcBorders>
              <w:top w:val="nil"/>
              <w:left w:val="nil"/>
              <w:bottom w:val="single" w:sz="8" w:space="0" w:color="auto"/>
              <w:right w:val="single" w:sz="8" w:space="0" w:color="auto"/>
            </w:tcBorders>
            <w:tcMar>
              <w:top w:w="0" w:type="dxa"/>
              <w:left w:w="108" w:type="dxa"/>
              <w:bottom w:w="0" w:type="dxa"/>
              <w:right w:w="108" w:type="dxa"/>
            </w:tcMar>
            <w:hideMark/>
          </w:tcPr>
          <w:p w:rsidR="00FD60EF" w:rsidRPr="00FD60EF" w:rsidRDefault="00FD60EF" w:rsidP="00FD60EF">
            <w:pPr>
              <w:jc w:val="center"/>
              <w:rPr>
                <w:sz w:val="28"/>
                <w:szCs w:val="28"/>
                <w:lang w:val="kk-KZ"/>
              </w:rPr>
            </w:pPr>
            <w:r w:rsidRPr="00FD60EF">
              <w:rPr>
                <w:rFonts w:ascii="Segoe UI Symbol" w:eastAsia="MS Mincho" w:hAnsi="Segoe UI Symbol" w:cs="Segoe UI Symbol"/>
                <w:sz w:val="28"/>
                <w:szCs w:val="28"/>
                <w:lang w:val="kk-KZ"/>
              </w:rPr>
              <w:t>✓✓</w:t>
            </w:r>
          </w:p>
        </w:tc>
        <w:tc>
          <w:tcPr>
            <w:tcW w:w="1074" w:type="pct"/>
            <w:tcBorders>
              <w:top w:val="nil"/>
              <w:left w:val="nil"/>
              <w:bottom w:val="single" w:sz="8" w:space="0" w:color="auto"/>
              <w:right w:val="single" w:sz="8" w:space="0" w:color="auto"/>
            </w:tcBorders>
            <w:tcMar>
              <w:top w:w="0" w:type="dxa"/>
              <w:left w:w="108" w:type="dxa"/>
              <w:bottom w:w="0" w:type="dxa"/>
              <w:right w:w="108" w:type="dxa"/>
            </w:tcMar>
            <w:hideMark/>
          </w:tcPr>
          <w:p w:rsidR="00FD60EF" w:rsidRPr="00FD60EF" w:rsidRDefault="00FD60EF" w:rsidP="00FD60EF">
            <w:pPr>
              <w:jc w:val="center"/>
              <w:rPr>
                <w:sz w:val="28"/>
                <w:szCs w:val="28"/>
                <w:lang w:val="kk-KZ"/>
              </w:rPr>
            </w:pPr>
            <w:r w:rsidRPr="00FD60EF">
              <w:rPr>
                <w:rFonts w:ascii="Segoe UI Symbol" w:eastAsia="MS Mincho" w:hAnsi="Segoe UI Symbol" w:cs="Segoe UI Symbol"/>
                <w:sz w:val="28"/>
                <w:szCs w:val="28"/>
                <w:lang w:val="kk-KZ"/>
              </w:rPr>
              <w:t>✓✓</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FD60EF" w:rsidRPr="00FD60EF" w:rsidRDefault="00FD60EF" w:rsidP="00FD60EF">
            <w:pPr>
              <w:jc w:val="center"/>
              <w:rPr>
                <w:sz w:val="28"/>
                <w:szCs w:val="28"/>
                <w:lang w:val="kk-KZ"/>
              </w:rPr>
            </w:pPr>
            <w:r w:rsidRPr="00FD60EF">
              <w:rPr>
                <w:rFonts w:ascii="Segoe UI Symbol" w:eastAsia="MS Mincho" w:hAnsi="Segoe UI Symbol" w:cs="Segoe UI Symbol"/>
                <w:sz w:val="28"/>
                <w:szCs w:val="28"/>
                <w:lang w:val="kk-KZ"/>
              </w:rPr>
              <w:t>✓✓</w:t>
            </w:r>
          </w:p>
        </w:tc>
      </w:tr>
      <w:tr w:rsidR="00FD60EF" w:rsidRPr="00FD60EF" w:rsidTr="00882209">
        <w:trPr>
          <w:jc w:val="center"/>
        </w:trPr>
        <w:tc>
          <w:tcPr>
            <w:tcW w:w="194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D60EF" w:rsidRPr="00FD60EF" w:rsidRDefault="00FD60EF" w:rsidP="00FD60EF">
            <w:pPr>
              <w:rPr>
                <w:sz w:val="28"/>
                <w:szCs w:val="28"/>
                <w:lang w:val="kk-KZ"/>
              </w:rPr>
            </w:pPr>
            <w:r w:rsidRPr="00FD60EF">
              <w:rPr>
                <w:color w:val="000000"/>
                <w:sz w:val="28"/>
                <w:szCs w:val="28"/>
                <w:lang w:val="kk-KZ"/>
              </w:rPr>
              <w:t xml:space="preserve">Туған күні және туылған жері </w:t>
            </w:r>
          </w:p>
        </w:tc>
        <w:tc>
          <w:tcPr>
            <w:tcW w:w="930" w:type="pct"/>
            <w:tcBorders>
              <w:top w:val="nil"/>
              <w:left w:val="nil"/>
              <w:bottom w:val="single" w:sz="8" w:space="0" w:color="auto"/>
              <w:right w:val="single" w:sz="8" w:space="0" w:color="auto"/>
            </w:tcBorders>
            <w:tcMar>
              <w:top w:w="0" w:type="dxa"/>
              <w:left w:w="108" w:type="dxa"/>
              <w:bottom w:w="0" w:type="dxa"/>
              <w:right w:w="108" w:type="dxa"/>
            </w:tcMar>
            <w:hideMark/>
          </w:tcPr>
          <w:p w:rsidR="00FD60EF" w:rsidRPr="00FD60EF" w:rsidRDefault="00FD60EF" w:rsidP="00FD60EF">
            <w:pPr>
              <w:jc w:val="center"/>
              <w:rPr>
                <w:sz w:val="28"/>
                <w:szCs w:val="28"/>
                <w:lang w:val="kk-KZ"/>
              </w:rPr>
            </w:pPr>
            <w:r w:rsidRPr="00FD60EF">
              <w:rPr>
                <w:rFonts w:ascii="Segoe UI Symbol" w:eastAsia="MS Mincho" w:hAnsi="Segoe UI Symbol" w:cs="Segoe UI Symbol"/>
                <w:sz w:val="28"/>
                <w:szCs w:val="28"/>
                <w:lang w:val="kk-KZ"/>
              </w:rPr>
              <w:t>✓✓</w:t>
            </w:r>
          </w:p>
        </w:tc>
        <w:tc>
          <w:tcPr>
            <w:tcW w:w="1074" w:type="pct"/>
            <w:tcBorders>
              <w:top w:val="nil"/>
              <w:left w:val="nil"/>
              <w:bottom w:val="single" w:sz="8" w:space="0" w:color="auto"/>
              <w:right w:val="single" w:sz="8" w:space="0" w:color="auto"/>
            </w:tcBorders>
            <w:tcMar>
              <w:top w:w="0" w:type="dxa"/>
              <w:left w:w="108" w:type="dxa"/>
              <w:bottom w:w="0" w:type="dxa"/>
              <w:right w:w="108" w:type="dxa"/>
            </w:tcMar>
            <w:hideMark/>
          </w:tcPr>
          <w:p w:rsidR="00FD60EF" w:rsidRPr="00FD60EF" w:rsidRDefault="00FD60EF" w:rsidP="00FD60EF">
            <w:pPr>
              <w:jc w:val="center"/>
              <w:rPr>
                <w:sz w:val="28"/>
                <w:szCs w:val="28"/>
                <w:lang w:val="kk-KZ"/>
              </w:rPr>
            </w:pPr>
            <w:r w:rsidRPr="00FD60EF">
              <w:rPr>
                <w:rFonts w:ascii="Segoe UI Symbol" w:eastAsia="MS Mincho" w:hAnsi="Segoe UI Symbol" w:cs="Segoe UI Symbol"/>
                <w:sz w:val="28"/>
                <w:szCs w:val="28"/>
                <w:lang w:val="kk-KZ"/>
              </w:rPr>
              <w:t>✓✓</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FD60EF" w:rsidRPr="00FD60EF" w:rsidRDefault="00FD60EF" w:rsidP="00FD60EF">
            <w:pPr>
              <w:jc w:val="center"/>
              <w:rPr>
                <w:sz w:val="28"/>
                <w:szCs w:val="28"/>
                <w:lang w:val="kk-KZ"/>
              </w:rPr>
            </w:pPr>
            <w:r w:rsidRPr="00FD60EF">
              <w:rPr>
                <w:rFonts w:ascii="Segoe UI Symbol" w:eastAsia="MS Mincho" w:hAnsi="Segoe UI Symbol" w:cs="Segoe UI Symbol"/>
                <w:sz w:val="28"/>
                <w:szCs w:val="28"/>
                <w:lang w:val="kk-KZ"/>
              </w:rPr>
              <w:t>✓✓</w:t>
            </w:r>
          </w:p>
        </w:tc>
      </w:tr>
      <w:tr w:rsidR="00FD60EF" w:rsidRPr="00FD60EF" w:rsidTr="00882209">
        <w:trPr>
          <w:jc w:val="center"/>
        </w:trPr>
        <w:tc>
          <w:tcPr>
            <w:tcW w:w="194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D60EF" w:rsidRPr="00FD60EF" w:rsidRDefault="00FD60EF" w:rsidP="00FD60EF">
            <w:pPr>
              <w:rPr>
                <w:sz w:val="28"/>
                <w:szCs w:val="28"/>
                <w:lang w:val="kk-KZ"/>
              </w:rPr>
            </w:pPr>
            <w:r w:rsidRPr="00FD60EF">
              <w:rPr>
                <w:color w:val="000000"/>
                <w:sz w:val="28"/>
                <w:szCs w:val="28"/>
                <w:lang w:val="kk-KZ"/>
              </w:rPr>
              <w:t xml:space="preserve">Азаматтығы (бар болса) </w:t>
            </w:r>
          </w:p>
        </w:tc>
        <w:tc>
          <w:tcPr>
            <w:tcW w:w="930" w:type="pct"/>
            <w:tcBorders>
              <w:top w:val="nil"/>
              <w:left w:val="nil"/>
              <w:bottom w:val="single" w:sz="8" w:space="0" w:color="auto"/>
              <w:right w:val="single" w:sz="8" w:space="0" w:color="auto"/>
            </w:tcBorders>
            <w:tcMar>
              <w:top w:w="0" w:type="dxa"/>
              <w:left w:w="108" w:type="dxa"/>
              <w:bottom w:w="0" w:type="dxa"/>
              <w:right w:w="108" w:type="dxa"/>
            </w:tcMar>
            <w:hideMark/>
          </w:tcPr>
          <w:p w:rsidR="00FD60EF" w:rsidRPr="00FD60EF" w:rsidRDefault="00FD60EF" w:rsidP="00FD60EF">
            <w:pPr>
              <w:jc w:val="center"/>
              <w:rPr>
                <w:sz w:val="28"/>
                <w:szCs w:val="28"/>
                <w:lang w:val="kk-KZ"/>
              </w:rPr>
            </w:pPr>
            <w:r w:rsidRPr="00FD60EF">
              <w:rPr>
                <w:rFonts w:ascii="Segoe UI Symbol" w:eastAsia="MS Mincho" w:hAnsi="Segoe UI Symbol" w:cs="Segoe UI Symbol"/>
                <w:sz w:val="28"/>
                <w:szCs w:val="28"/>
                <w:lang w:val="kk-KZ"/>
              </w:rPr>
              <w:t>✓✓</w:t>
            </w:r>
          </w:p>
        </w:tc>
        <w:tc>
          <w:tcPr>
            <w:tcW w:w="1074" w:type="pct"/>
            <w:tcBorders>
              <w:top w:val="nil"/>
              <w:left w:val="nil"/>
              <w:bottom w:val="single" w:sz="8" w:space="0" w:color="auto"/>
              <w:right w:val="single" w:sz="8" w:space="0" w:color="auto"/>
            </w:tcBorders>
            <w:tcMar>
              <w:top w:w="0" w:type="dxa"/>
              <w:left w:w="108" w:type="dxa"/>
              <w:bottom w:w="0" w:type="dxa"/>
              <w:right w:w="108" w:type="dxa"/>
            </w:tcMar>
            <w:hideMark/>
          </w:tcPr>
          <w:p w:rsidR="00FD60EF" w:rsidRPr="00FD60EF" w:rsidRDefault="00FD60EF" w:rsidP="00FD60EF">
            <w:pPr>
              <w:jc w:val="center"/>
              <w:rPr>
                <w:sz w:val="28"/>
                <w:szCs w:val="28"/>
                <w:lang w:val="kk-KZ"/>
              </w:rPr>
            </w:pPr>
            <w:r w:rsidRPr="00FD60EF">
              <w:rPr>
                <w:rFonts w:ascii="Segoe UI Symbol" w:eastAsia="MS Mincho" w:hAnsi="Segoe UI Symbol" w:cs="Segoe UI Symbol"/>
                <w:sz w:val="28"/>
                <w:szCs w:val="28"/>
                <w:lang w:val="kk-KZ"/>
              </w:rPr>
              <w:t>✓✓</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FD60EF" w:rsidRPr="00FD60EF" w:rsidRDefault="00FD60EF" w:rsidP="00FD60EF">
            <w:pPr>
              <w:jc w:val="center"/>
              <w:rPr>
                <w:sz w:val="28"/>
                <w:szCs w:val="28"/>
                <w:lang w:val="kk-KZ"/>
              </w:rPr>
            </w:pPr>
            <w:r w:rsidRPr="00FD60EF">
              <w:rPr>
                <w:rFonts w:ascii="Segoe UI Symbol" w:eastAsia="MS Mincho" w:hAnsi="Segoe UI Symbol" w:cs="Segoe UI Symbol"/>
                <w:sz w:val="28"/>
                <w:szCs w:val="28"/>
                <w:lang w:val="kk-KZ"/>
              </w:rPr>
              <w:t>✓✓</w:t>
            </w:r>
          </w:p>
        </w:tc>
      </w:tr>
      <w:tr w:rsidR="00FD60EF" w:rsidRPr="00FD60EF" w:rsidTr="00882209">
        <w:trPr>
          <w:jc w:val="center"/>
        </w:trPr>
        <w:tc>
          <w:tcPr>
            <w:tcW w:w="194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D60EF" w:rsidRPr="00FD60EF" w:rsidRDefault="00FD60EF" w:rsidP="00FD60EF">
            <w:pPr>
              <w:rPr>
                <w:sz w:val="28"/>
                <w:szCs w:val="28"/>
                <w:lang w:val="kk-KZ"/>
              </w:rPr>
            </w:pPr>
            <w:r w:rsidRPr="00FD60EF">
              <w:rPr>
                <w:color w:val="000000"/>
                <w:sz w:val="28"/>
                <w:szCs w:val="28"/>
                <w:lang w:val="kk-KZ"/>
              </w:rPr>
              <w:t xml:space="preserve">Жеке сәйкестендіру нөмірі (ол бар болса) </w:t>
            </w:r>
          </w:p>
        </w:tc>
        <w:tc>
          <w:tcPr>
            <w:tcW w:w="930" w:type="pct"/>
            <w:tcBorders>
              <w:top w:val="nil"/>
              <w:left w:val="nil"/>
              <w:bottom w:val="single" w:sz="8" w:space="0" w:color="auto"/>
              <w:right w:val="single" w:sz="8" w:space="0" w:color="auto"/>
            </w:tcBorders>
            <w:tcMar>
              <w:top w:w="0" w:type="dxa"/>
              <w:left w:w="108" w:type="dxa"/>
              <w:bottom w:w="0" w:type="dxa"/>
              <w:right w:w="108" w:type="dxa"/>
            </w:tcMar>
            <w:hideMark/>
          </w:tcPr>
          <w:p w:rsidR="00FD60EF" w:rsidRPr="00FD60EF" w:rsidRDefault="00FD60EF" w:rsidP="00FD60EF">
            <w:pPr>
              <w:jc w:val="center"/>
              <w:rPr>
                <w:sz w:val="28"/>
                <w:szCs w:val="28"/>
                <w:lang w:val="kk-KZ"/>
              </w:rPr>
            </w:pPr>
            <w:r w:rsidRPr="00FD60EF">
              <w:rPr>
                <w:rFonts w:ascii="Segoe UI Symbol" w:eastAsia="MS Mincho" w:hAnsi="Segoe UI Symbol" w:cs="Segoe UI Symbol"/>
                <w:sz w:val="28"/>
                <w:szCs w:val="28"/>
                <w:lang w:val="kk-KZ"/>
              </w:rPr>
              <w:t>✓✓</w:t>
            </w:r>
          </w:p>
        </w:tc>
        <w:tc>
          <w:tcPr>
            <w:tcW w:w="1074" w:type="pct"/>
            <w:tcBorders>
              <w:top w:val="nil"/>
              <w:left w:val="nil"/>
              <w:bottom w:val="single" w:sz="8" w:space="0" w:color="auto"/>
              <w:right w:val="single" w:sz="8" w:space="0" w:color="auto"/>
            </w:tcBorders>
            <w:tcMar>
              <w:top w:w="0" w:type="dxa"/>
              <w:left w:w="108" w:type="dxa"/>
              <w:bottom w:w="0" w:type="dxa"/>
              <w:right w:w="108" w:type="dxa"/>
            </w:tcMar>
            <w:hideMark/>
          </w:tcPr>
          <w:p w:rsidR="00FD60EF" w:rsidRPr="00FD60EF" w:rsidRDefault="00FD60EF" w:rsidP="00FD60EF">
            <w:pPr>
              <w:jc w:val="center"/>
              <w:rPr>
                <w:sz w:val="28"/>
                <w:szCs w:val="28"/>
                <w:lang w:val="kk-KZ"/>
              </w:rPr>
            </w:pPr>
            <w:r w:rsidRPr="00FD60EF">
              <w:rPr>
                <w:rFonts w:ascii="Segoe UI Symbol" w:eastAsia="MS Mincho" w:hAnsi="Segoe UI Symbol" w:cs="Segoe UI Symbol"/>
                <w:sz w:val="28"/>
                <w:szCs w:val="28"/>
                <w:lang w:val="kk-KZ"/>
              </w:rPr>
              <w:t>✓✓</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FD60EF" w:rsidRPr="00FD60EF" w:rsidRDefault="00FD60EF" w:rsidP="00FD60EF">
            <w:pPr>
              <w:jc w:val="center"/>
              <w:rPr>
                <w:sz w:val="28"/>
                <w:szCs w:val="28"/>
                <w:lang w:val="kk-KZ"/>
              </w:rPr>
            </w:pPr>
            <w:r w:rsidRPr="00FD60EF">
              <w:rPr>
                <w:rFonts w:ascii="Segoe UI Symbol" w:eastAsia="MS Mincho" w:hAnsi="Segoe UI Symbol" w:cs="Segoe UI Symbol"/>
                <w:sz w:val="28"/>
                <w:szCs w:val="28"/>
                <w:lang w:val="kk-KZ"/>
              </w:rPr>
              <w:t>✓✓</w:t>
            </w:r>
          </w:p>
        </w:tc>
      </w:tr>
      <w:tr w:rsidR="00FD60EF" w:rsidRPr="00FD60EF" w:rsidTr="00882209">
        <w:trPr>
          <w:jc w:val="center"/>
        </w:trPr>
        <w:tc>
          <w:tcPr>
            <w:tcW w:w="194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D60EF" w:rsidRPr="00FD60EF" w:rsidRDefault="00FD60EF" w:rsidP="00FD60EF">
            <w:pPr>
              <w:rPr>
                <w:sz w:val="28"/>
                <w:szCs w:val="28"/>
                <w:lang w:val="kk-KZ"/>
              </w:rPr>
            </w:pPr>
            <w:r w:rsidRPr="00FD60EF">
              <w:rPr>
                <w:color w:val="000000"/>
                <w:sz w:val="28"/>
                <w:szCs w:val="28"/>
                <w:lang w:val="kk-KZ"/>
              </w:rPr>
              <w:t xml:space="preserve">Жеке басын куәландыратын құжаттың түрі, нөмірі, сериясы (ол бар болса) </w:t>
            </w:r>
          </w:p>
        </w:tc>
        <w:tc>
          <w:tcPr>
            <w:tcW w:w="930" w:type="pct"/>
            <w:tcBorders>
              <w:top w:val="nil"/>
              <w:left w:val="nil"/>
              <w:bottom w:val="single" w:sz="8" w:space="0" w:color="auto"/>
              <w:right w:val="single" w:sz="8" w:space="0" w:color="auto"/>
            </w:tcBorders>
            <w:tcMar>
              <w:top w:w="0" w:type="dxa"/>
              <w:left w:w="108" w:type="dxa"/>
              <w:bottom w:w="0" w:type="dxa"/>
              <w:right w:w="108" w:type="dxa"/>
            </w:tcMar>
            <w:hideMark/>
          </w:tcPr>
          <w:p w:rsidR="00FD60EF" w:rsidRPr="00FD60EF" w:rsidRDefault="00FD60EF" w:rsidP="00FD60EF">
            <w:pPr>
              <w:jc w:val="center"/>
              <w:rPr>
                <w:sz w:val="28"/>
                <w:szCs w:val="28"/>
                <w:lang w:val="kk-KZ"/>
              </w:rPr>
            </w:pPr>
            <w:r w:rsidRPr="00FD60EF">
              <w:rPr>
                <w:rFonts w:ascii="Segoe UI Symbol" w:eastAsia="MS Mincho" w:hAnsi="Segoe UI Symbol" w:cs="Segoe UI Symbol"/>
                <w:sz w:val="28"/>
                <w:szCs w:val="28"/>
                <w:lang w:val="kk-KZ"/>
              </w:rPr>
              <w:t>✓</w:t>
            </w:r>
          </w:p>
        </w:tc>
        <w:tc>
          <w:tcPr>
            <w:tcW w:w="1074" w:type="pct"/>
            <w:tcBorders>
              <w:top w:val="nil"/>
              <w:left w:val="nil"/>
              <w:bottom w:val="single" w:sz="8" w:space="0" w:color="auto"/>
              <w:right w:val="single" w:sz="8" w:space="0" w:color="auto"/>
            </w:tcBorders>
            <w:tcMar>
              <w:top w:w="0" w:type="dxa"/>
              <w:left w:w="108" w:type="dxa"/>
              <w:bottom w:w="0" w:type="dxa"/>
              <w:right w:w="108" w:type="dxa"/>
            </w:tcMar>
            <w:hideMark/>
          </w:tcPr>
          <w:p w:rsidR="00FD60EF" w:rsidRPr="00FD60EF" w:rsidRDefault="00FD60EF" w:rsidP="00FD60EF">
            <w:pPr>
              <w:jc w:val="center"/>
              <w:rPr>
                <w:sz w:val="28"/>
                <w:szCs w:val="28"/>
                <w:lang w:val="kk-KZ"/>
              </w:rPr>
            </w:pPr>
            <w:r w:rsidRPr="00FD60EF">
              <w:rPr>
                <w:rFonts w:ascii="Segoe UI Symbol" w:eastAsia="MS Mincho" w:hAnsi="Segoe UI Symbol" w:cs="Segoe UI Symbol"/>
                <w:sz w:val="28"/>
                <w:szCs w:val="28"/>
                <w:lang w:val="kk-KZ"/>
              </w:rPr>
              <w:t>✓</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FD60EF" w:rsidRPr="00FD60EF" w:rsidRDefault="00FD60EF" w:rsidP="00FD60EF">
            <w:pPr>
              <w:jc w:val="center"/>
              <w:rPr>
                <w:sz w:val="28"/>
                <w:szCs w:val="28"/>
                <w:lang w:val="kk-KZ"/>
              </w:rPr>
            </w:pPr>
            <w:r w:rsidRPr="00FD60EF">
              <w:rPr>
                <w:rFonts w:ascii="Segoe UI Symbol" w:eastAsia="MS Mincho" w:hAnsi="Segoe UI Symbol" w:cs="Segoe UI Symbol"/>
                <w:sz w:val="28"/>
                <w:szCs w:val="28"/>
                <w:lang w:val="kk-KZ"/>
              </w:rPr>
              <w:t>✓</w:t>
            </w:r>
          </w:p>
        </w:tc>
      </w:tr>
      <w:tr w:rsidR="00FD60EF" w:rsidRPr="00FD60EF" w:rsidTr="00882209">
        <w:trPr>
          <w:jc w:val="center"/>
        </w:trPr>
        <w:tc>
          <w:tcPr>
            <w:tcW w:w="194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D60EF" w:rsidRPr="00FD60EF" w:rsidRDefault="00FD60EF" w:rsidP="00FD60EF">
            <w:pPr>
              <w:rPr>
                <w:sz w:val="28"/>
                <w:szCs w:val="28"/>
                <w:lang w:val="kk-KZ"/>
              </w:rPr>
            </w:pPr>
            <w:r w:rsidRPr="00FD60EF">
              <w:rPr>
                <w:color w:val="000000"/>
                <w:sz w:val="28"/>
                <w:szCs w:val="28"/>
                <w:lang w:val="kk-KZ"/>
              </w:rPr>
              <w:t xml:space="preserve">Жеке басын куәландыратын құжатты берген органның атауы, оның берілген күні және қолданылу мерзімі </w:t>
            </w:r>
          </w:p>
        </w:tc>
        <w:tc>
          <w:tcPr>
            <w:tcW w:w="930" w:type="pct"/>
            <w:tcBorders>
              <w:top w:val="nil"/>
              <w:left w:val="nil"/>
              <w:bottom w:val="single" w:sz="8" w:space="0" w:color="auto"/>
              <w:right w:val="single" w:sz="8" w:space="0" w:color="auto"/>
            </w:tcBorders>
            <w:tcMar>
              <w:top w:w="0" w:type="dxa"/>
              <w:left w:w="108" w:type="dxa"/>
              <w:bottom w:w="0" w:type="dxa"/>
              <w:right w:w="108" w:type="dxa"/>
            </w:tcMar>
            <w:hideMark/>
          </w:tcPr>
          <w:p w:rsidR="00FD60EF" w:rsidRPr="00FD60EF" w:rsidRDefault="00FD60EF" w:rsidP="00FD60EF">
            <w:pPr>
              <w:jc w:val="center"/>
              <w:rPr>
                <w:sz w:val="28"/>
                <w:szCs w:val="28"/>
                <w:lang w:val="kk-KZ"/>
              </w:rPr>
            </w:pPr>
            <w:r w:rsidRPr="00FD60EF">
              <w:rPr>
                <w:rFonts w:ascii="Segoe UI Symbol" w:eastAsia="MS Mincho" w:hAnsi="Segoe UI Symbol" w:cs="Segoe UI Symbol"/>
                <w:sz w:val="28"/>
                <w:szCs w:val="28"/>
                <w:lang w:val="kk-KZ"/>
              </w:rPr>
              <w:t>✓</w:t>
            </w:r>
          </w:p>
        </w:tc>
        <w:tc>
          <w:tcPr>
            <w:tcW w:w="1074" w:type="pct"/>
            <w:tcBorders>
              <w:top w:val="nil"/>
              <w:left w:val="nil"/>
              <w:bottom w:val="single" w:sz="8" w:space="0" w:color="auto"/>
              <w:right w:val="single" w:sz="8" w:space="0" w:color="auto"/>
            </w:tcBorders>
            <w:tcMar>
              <w:top w:w="0" w:type="dxa"/>
              <w:left w:w="108" w:type="dxa"/>
              <w:bottom w:w="0" w:type="dxa"/>
              <w:right w:w="108" w:type="dxa"/>
            </w:tcMar>
            <w:hideMark/>
          </w:tcPr>
          <w:p w:rsidR="00FD60EF" w:rsidRPr="00FD60EF" w:rsidRDefault="00FD60EF" w:rsidP="00FD60EF">
            <w:pPr>
              <w:jc w:val="center"/>
              <w:rPr>
                <w:sz w:val="28"/>
                <w:szCs w:val="28"/>
                <w:lang w:val="kk-KZ"/>
              </w:rPr>
            </w:pPr>
            <w:r w:rsidRPr="00FD60EF">
              <w:rPr>
                <w:rFonts w:ascii="Segoe UI Symbol" w:eastAsia="MS Mincho" w:hAnsi="Segoe UI Symbol" w:cs="Segoe UI Symbol"/>
                <w:sz w:val="28"/>
                <w:szCs w:val="28"/>
                <w:lang w:val="kk-KZ"/>
              </w:rPr>
              <w:t>✓</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FD60EF" w:rsidRPr="00FD60EF" w:rsidRDefault="00FD60EF" w:rsidP="00FD60EF">
            <w:pPr>
              <w:jc w:val="center"/>
              <w:rPr>
                <w:sz w:val="28"/>
                <w:szCs w:val="28"/>
                <w:lang w:val="kk-KZ"/>
              </w:rPr>
            </w:pPr>
            <w:r w:rsidRPr="00FD60EF">
              <w:rPr>
                <w:rFonts w:ascii="Segoe UI Symbol" w:eastAsia="MS Mincho" w:hAnsi="Segoe UI Symbol" w:cs="Segoe UI Symbol"/>
                <w:sz w:val="28"/>
                <w:szCs w:val="28"/>
                <w:lang w:val="kk-KZ"/>
              </w:rPr>
              <w:t>✓</w:t>
            </w:r>
          </w:p>
        </w:tc>
      </w:tr>
      <w:tr w:rsidR="00FD60EF" w:rsidRPr="00FD60EF" w:rsidTr="00882209">
        <w:trPr>
          <w:jc w:val="center"/>
        </w:trPr>
        <w:tc>
          <w:tcPr>
            <w:tcW w:w="194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D60EF" w:rsidRPr="00FD60EF" w:rsidRDefault="00FD60EF" w:rsidP="00FD60EF">
            <w:pPr>
              <w:rPr>
                <w:sz w:val="28"/>
                <w:szCs w:val="28"/>
                <w:lang w:val="kk-KZ"/>
              </w:rPr>
            </w:pPr>
            <w:r w:rsidRPr="00FD60EF">
              <w:rPr>
                <w:color w:val="000000"/>
                <w:sz w:val="28"/>
                <w:szCs w:val="28"/>
                <w:lang w:val="kk-KZ"/>
              </w:rPr>
              <w:t xml:space="preserve">Тұрғылықты (тіркелген) жерінің мекенжайы немесе келген жері (мемлекеті/юрисдикциясы, пошта индексі, елді мекені, көшесі/ауданы, үйінің нөмірі) </w:t>
            </w:r>
          </w:p>
        </w:tc>
        <w:tc>
          <w:tcPr>
            <w:tcW w:w="930" w:type="pct"/>
            <w:tcBorders>
              <w:top w:val="nil"/>
              <w:left w:val="nil"/>
              <w:bottom w:val="single" w:sz="8" w:space="0" w:color="auto"/>
              <w:right w:val="single" w:sz="8" w:space="0" w:color="auto"/>
            </w:tcBorders>
            <w:tcMar>
              <w:top w:w="0" w:type="dxa"/>
              <w:left w:w="108" w:type="dxa"/>
              <w:bottom w:w="0" w:type="dxa"/>
              <w:right w:w="108" w:type="dxa"/>
            </w:tcMar>
            <w:hideMark/>
          </w:tcPr>
          <w:p w:rsidR="00FD60EF" w:rsidRPr="00FD60EF" w:rsidRDefault="00FD60EF" w:rsidP="00FD60EF">
            <w:pPr>
              <w:jc w:val="center"/>
              <w:rPr>
                <w:sz w:val="28"/>
                <w:szCs w:val="28"/>
                <w:lang w:val="kk-KZ"/>
              </w:rPr>
            </w:pPr>
            <w:r w:rsidRPr="00FD60EF">
              <w:rPr>
                <w:rFonts w:ascii="Segoe UI Symbol" w:eastAsia="MS Mincho" w:hAnsi="Segoe UI Symbol" w:cs="Segoe UI Symbol"/>
                <w:sz w:val="28"/>
                <w:szCs w:val="28"/>
                <w:lang w:val="kk-KZ"/>
              </w:rPr>
              <w:t>✓</w:t>
            </w:r>
          </w:p>
        </w:tc>
        <w:tc>
          <w:tcPr>
            <w:tcW w:w="1074" w:type="pct"/>
            <w:tcBorders>
              <w:top w:val="nil"/>
              <w:left w:val="nil"/>
              <w:bottom w:val="single" w:sz="8" w:space="0" w:color="auto"/>
              <w:right w:val="single" w:sz="8" w:space="0" w:color="auto"/>
            </w:tcBorders>
            <w:tcMar>
              <w:top w:w="0" w:type="dxa"/>
              <w:left w:w="108" w:type="dxa"/>
              <w:bottom w:w="0" w:type="dxa"/>
              <w:right w:w="108" w:type="dxa"/>
            </w:tcMar>
            <w:hideMark/>
          </w:tcPr>
          <w:p w:rsidR="00FD60EF" w:rsidRPr="00FD60EF" w:rsidRDefault="00FD60EF" w:rsidP="00FD60EF">
            <w:pPr>
              <w:jc w:val="center"/>
              <w:rPr>
                <w:sz w:val="28"/>
                <w:szCs w:val="28"/>
                <w:lang w:val="kk-KZ"/>
              </w:rPr>
            </w:pPr>
            <w:r w:rsidRPr="00FD60EF">
              <w:rPr>
                <w:rFonts w:ascii="Segoe UI Symbol" w:eastAsia="MS Mincho" w:hAnsi="Segoe UI Symbol" w:cs="Segoe UI Symbol"/>
                <w:sz w:val="28"/>
                <w:szCs w:val="28"/>
                <w:lang w:val="kk-KZ"/>
              </w:rPr>
              <w:t>✓</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FD60EF" w:rsidRPr="00FD60EF" w:rsidRDefault="00FD60EF" w:rsidP="00FD60EF">
            <w:pPr>
              <w:jc w:val="center"/>
              <w:rPr>
                <w:sz w:val="28"/>
                <w:szCs w:val="28"/>
                <w:lang w:val="kk-KZ"/>
              </w:rPr>
            </w:pPr>
            <w:r w:rsidRPr="00FD60EF">
              <w:rPr>
                <w:rFonts w:ascii="Segoe UI Symbol" w:eastAsia="MS Mincho" w:hAnsi="Segoe UI Symbol" w:cs="Segoe UI Symbol"/>
                <w:sz w:val="28"/>
                <w:szCs w:val="28"/>
                <w:lang w:val="kk-KZ"/>
              </w:rPr>
              <w:t>✓✓</w:t>
            </w:r>
          </w:p>
        </w:tc>
      </w:tr>
      <w:tr w:rsidR="00FD60EF" w:rsidRPr="00FD60EF" w:rsidTr="00882209">
        <w:trPr>
          <w:jc w:val="center"/>
        </w:trPr>
        <w:tc>
          <w:tcPr>
            <w:tcW w:w="194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D60EF" w:rsidRPr="00FD60EF" w:rsidRDefault="00FD60EF" w:rsidP="00FD60EF">
            <w:pPr>
              <w:rPr>
                <w:sz w:val="28"/>
                <w:szCs w:val="28"/>
                <w:lang w:val="kk-KZ"/>
              </w:rPr>
            </w:pPr>
            <w:r w:rsidRPr="00FD60EF">
              <w:rPr>
                <w:color w:val="000000"/>
                <w:sz w:val="28"/>
                <w:szCs w:val="28"/>
                <w:lang w:val="kk-KZ"/>
              </w:rPr>
              <w:t xml:space="preserve">Байланыс телефонының нөмірі </w:t>
            </w:r>
          </w:p>
        </w:tc>
        <w:tc>
          <w:tcPr>
            <w:tcW w:w="930" w:type="pct"/>
            <w:tcBorders>
              <w:top w:val="nil"/>
              <w:left w:val="nil"/>
              <w:bottom w:val="single" w:sz="8" w:space="0" w:color="auto"/>
              <w:right w:val="single" w:sz="8" w:space="0" w:color="auto"/>
            </w:tcBorders>
            <w:tcMar>
              <w:top w:w="0" w:type="dxa"/>
              <w:left w:w="108" w:type="dxa"/>
              <w:bottom w:w="0" w:type="dxa"/>
              <w:right w:w="108" w:type="dxa"/>
            </w:tcMar>
            <w:hideMark/>
          </w:tcPr>
          <w:p w:rsidR="00FD60EF" w:rsidRPr="00FD60EF" w:rsidRDefault="00FD60EF" w:rsidP="00FD60EF">
            <w:pPr>
              <w:jc w:val="center"/>
              <w:rPr>
                <w:sz w:val="28"/>
                <w:szCs w:val="28"/>
                <w:lang w:val="kk-KZ"/>
              </w:rPr>
            </w:pPr>
            <w:r w:rsidRPr="00FD60EF">
              <w:rPr>
                <w:rFonts w:ascii="Segoe UI Symbol" w:eastAsia="MS Mincho" w:hAnsi="Segoe UI Symbol" w:cs="Segoe UI Symbol"/>
                <w:sz w:val="28"/>
                <w:szCs w:val="28"/>
                <w:lang w:val="kk-KZ"/>
              </w:rPr>
              <w:t>✓</w:t>
            </w:r>
          </w:p>
        </w:tc>
        <w:tc>
          <w:tcPr>
            <w:tcW w:w="1074" w:type="pct"/>
            <w:tcBorders>
              <w:top w:val="nil"/>
              <w:left w:val="nil"/>
              <w:bottom w:val="single" w:sz="8" w:space="0" w:color="auto"/>
              <w:right w:val="single" w:sz="8" w:space="0" w:color="auto"/>
            </w:tcBorders>
            <w:tcMar>
              <w:top w:w="0" w:type="dxa"/>
              <w:left w:w="108" w:type="dxa"/>
              <w:bottom w:w="0" w:type="dxa"/>
              <w:right w:w="108" w:type="dxa"/>
            </w:tcMar>
            <w:hideMark/>
          </w:tcPr>
          <w:p w:rsidR="00FD60EF" w:rsidRPr="00FD60EF" w:rsidRDefault="00FD60EF" w:rsidP="00FD60EF">
            <w:pPr>
              <w:rPr>
                <w:sz w:val="28"/>
                <w:szCs w:val="28"/>
                <w:lang w:val="kk-KZ"/>
              </w:rPr>
            </w:pPr>
            <w:r w:rsidRPr="00FD60EF">
              <w:rPr>
                <w:sz w:val="28"/>
                <w:szCs w:val="28"/>
                <w:lang w:val="kk-KZ"/>
              </w:rPr>
              <w:t> </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FD60EF" w:rsidRPr="00FD60EF" w:rsidRDefault="00FD60EF" w:rsidP="00FD60EF">
            <w:pPr>
              <w:jc w:val="center"/>
              <w:rPr>
                <w:sz w:val="28"/>
                <w:szCs w:val="28"/>
                <w:lang w:val="kk-KZ"/>
              </w:rPr>
            </w:pPr>
            <w:r w:rsidRPr="00FD60EF">
              <w:rPr>
                <w:rFonts w:ascii="Segoe UI Symbol" w:eastAsia="MS Mincho" w:hAnsi="Segoe UI Symbol" w:cs="Segoe UI Symbol"/>
                <w:sz w:val="28"/>
                <w:szCs w:val="28"/>
                <w:lang w:val="kk-KZ"/>
              </w:rPr>
              <w:t>✓✓</w:t>
            </w:r>
          </w:p>
        </w:tc>
      </w:tr>
      <w:tr w:rsidR="00FD60EF" w:rsidRPr="00FD60EF" w:rsidTr="00882209">
        <w:trPr>
          <w:jc w:val="center"/>
        </w:trPr>
        <w:tc>
          <w:tcPr>
            <w:tcW w:w="194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D60EF" w:rsidRPr="00FD60EF" w:rsidRDefault="00FD60EF" w:rsidP="00FD60EF">
            <w:pPr>
              <w:rPr>
                <w:sz w:val="28"/>
                <w:szCs w:val="28"/>
                <w:lang w:val="kk-KZ"/>
              </w:rPr>
            </w:pPr>
            <w:r w:rsidRPr="00FD60EF">
              <w:rPr>
                <w:color w:val="000000"/>
                <w:sz w:val="28"/>
                <w:szCs w:val="28"/>
                <w:lang w:val="kk-KZ"/>
              </w:rPr>
              <w:t xml:space="preserve">Жеке тұлғаның атынан заңдық мәні бар іс-әрекеттер (оның ішінде шот ашу, шотты басқару) жасауға </w:t>
            </w:r>
            <w:r w:rsidRPr="00FD60EF">
              <w:rPr>
                <w:color w:val="000000"/>
                <w:sz w:val="28"/>
                <w:szCs w:val="28"/>
                <w:lang w:val="kk-KZ"/>
              </w:rPr>
              <w:lastRenderedPageBreak/>
              <w:t>құжаттың (сенімхаттың, шарттың, қорғаншының (қамқоршының) жеке куәлігінің, өзге де құжаттың) нөмірі, берілген (қол қойылған) күні, қолданылу мерзімі (ол бар болса) не заң бойынша өкілдікті жүзеге асыру туралы белгі</w:t>
            </w:r>
          </w:p>
        </w:tc>
        <w:tc>
          <w:tcPr>
            <w:tcW w:w="930" w:type="pct"/>
            <w:tcBorders>
              <w:top w:val="nil"/>
              <w:left w:val="nil"/>
              <w:bottom w:val="single" w:sz="8" w:space="0" w:color="auto"/>
              <w:right w:val="single" w:sz="8" w:space="0" w:color="auto"/>
            </w:tcBorders>
            <w:tcMar>
              <w:top w:w="0" w:type="dxa"/>
              <w:left w:w="108" w:type="dxa"/>
              <w:bottom w:w="0" w:type="dxa"/>
              <w:right w:w="108" w:type="dxa"/>
            </w:tcMar>
            <w:hideMark/>
          </w:tcPr>
          <w:p w:rsidR="00FD60EF" w:rsidRPr="00FD60EF" w:rsidRDefault="00FD60EF" w:rsidP="00FD60EF">
            <w:pPr>
              <w:jc w:val="center"/>
              <w:rPr>
                <w:sz w:val="28"/>
                <w:szCs w:val="28"/>
                <w:lang w:val="kk-KZ"/>
              </w:rPr>
            </w:pPr>
            <w:r w:rsidRPr="00FD60EF">
              <w:rPr>
                <w:rFonts w:ascii="Segoe UI Symbol" w:eastAsia="MS Mincho" w:hAnsi="Segoe UI Symbol" w:cs="Segoe UI Symbol"/>
                <w:sz w:val="28"/>
                <w:szCs w:val="28"/>
                <w:lang w:val="kk-KZ"/>
              </w:rPr>
              <w:lastRenderedPageBreak/>
              <w:t>✓✓</w:t>
            </w:r>
          </w:p>
        </w:tc>
        <w:tc>
          <w:tcPr>
            <w:tcW w:w="1074" w:type="pct"/>
            <w:tcBorders>
              <w:top w:val="nil"/>
              <w:left w:val="nil"/>
              <w:bottom w:val="single" w:sz="8" w:space="0" w:color="auto"/>
              <w:right w:val="single" w:sz="8" w:space="0" w:color="auto"/>
            </w:tcBorders>
            <w:tcMar>
              <w:top w:w="0" w:type="dxa"/>
              <w:left w:w="108" w:type="dxa"/>
              <w:bottom w:w="0" w:type="dxa"/>
              <w:right w:w="108" w:type="dxa"/>
            </w:tcMar>
            <w:hideMark/>
          </w:tcPr>
          <w:p w:rsidR="00FD60EF" w:rsidRPr="00FD60EF" w:rsidRDefault="00FD60EF" w:rsidP="00FD60EF">
            <w:pPr>
              <w:rPr>
                <w:sz w:val="28"/>
                <w:szCs w:val="28"/>
                <w:lang w:val="kk-KZ"/>
              </w:rPr>
            </w:pPr>
            <w:r w:rsidRPr="00FD60EF">
              <w:rPr>
                <w:sz w:val="28"/>
                <w:szCs w:val="28"/>
                <w:lang w:val="kk-KZ"/>
              </w:rPr>
              <w:t> </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FD60EF" w:rsidRPr="00FD60EF" w:rsidRDefault="00FD60EF" w:rsidP="00FD60EF">
            <w:pPr>
              <w:jc w:val="center"/>
              <w:rPr>
                <w:sz w:val="28"/>
                <w:szCs w:val="28"/>
                <w:lang w:val="kk-KZ"/>
              </w:rPr>
            </w:pPr>
            <w:r w:rsidRPr="00FD60EF">
              <w:rPr>
                <w:rFonts w:ascii="Segoe UI Symbol" w:eastAsia="MS Mincho" w:hAnsi="Segoe UI Symbol" w:cs="Segoe UI Symbol"/>
                <w:sz w:val="28"/>
                <w:szCs w:val="28"/>
                <w:lang w:val="kk-KZ"/>
              </w:rPr>
              <w:t>✓✓</w:t>
            </w:r>
          </w:p>
        </w:tc>
      </w:tr>
      <w:tr w:rsidR="00FD60EF" w:rsidRPr="00FD60EF" w:rsidTr="00882209">
        <w:trPr>
          <w:jc w:val="center"/>
        </w:trPr>
        <w:tc>
          <w:tcPr>
            <w:tcW w:w="194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D60EF" w:rsidRPr="00FD60EF" w:rsidRDefault="00FD60EF" w:rsidP="00FD60EF">
            <w:pPr>
              <w:rPr>
                <w:sz w:val="28"/>
                <w:szCs w:val="28"/>
                <w:lang w:val="kk-KZ"/>
              </w:rPr>
            </w:pPr>
            <w:r w:rsidRPr="00FD60EF">
              <w:rPr>
                <w:color w:val="000000"/>
                <w:sz w:val="28"/>
                <w:szCs w:val="28"/>
                <w:lang w:val="kk-KZ"/>
              </w:rPr>
              <w:lastRenderedPageBreak/>
              <w:t>Клиент өкіліне берілген сенімхатқа клиенттің қолын куәландыратын нотариустың тегі, аты, әкесінің аты (ол бар болса), нотариалдық қызметті жүзеге асыруға лицензияның нөмірі және берілген күні не құжатты берген органның атауы</w:t>
            </w:r>
          </w:p>
        </w:tc>
        <w:tc>
          <w:tcPr>
            <w:tcW w:w="930" w:type="pct"/>
            <w:tcBorders>
              <w:top w:val="nil"/>
              <w:left w:val="nil"/>
              <w:bottom w:val="single" w:sz="8" w:space="0" w:color="auto"/>
              <w:right w:val="single" w:sz="8" w:space="0" w:color="auto"/>
            </w:tcBorders>
            <w:tcMar>
              <w:top w:w="0" w:type="dxa"/>
              <w:left w:w="108" w:type="dxa"/>
              <w:bottom w:w="0" w:type="dxa"/>
              <w:right w:w="108" w:type="dxa"/>
            </w:tcMar>
            <w:hideMark/>
          </w:tcPr>
          <w:p w:rsidR="00FD60EF" w:rsidRPr="00FD60EF" w:rsidRDefault="00FD60EF" w:rsidP="00FD60EF">
            <w:pPr>
              <w:jc w:val="center"/>
              <w:rPr>
                <w:sz w:val="28"/>
                <w:szCs w:val="28"/>
                <w:lang w:val="kk-KZ"/>
              </w:rPr>
            </w:pPr>
            <w:r w:rsidRPr="00FD60EF">
              <w:rPr>
                <w:rFonts w:ascii="Segoe UI Symbol" w:eastAsia="MS Mincho" w:hAnsi="Segoe UI Symbol" w:cs="Segoe UI Symbol"/>
                <w:sz w:val="28"/>
                <w:szCs w:val="28"/>
                <w:lang w:val="kk-KZ"/>
              </w:rPr>
              <w:t>✓</w:t>
            </w:r>
          </w:p>
        </w:tc>
        <w:tc>
          <w:tcPr>
            <w:tcW w:w="1074" w:type="pct"/>
            <w:tcBorders>
              <w:top w:val="nil"/>
              <w:left w:val="nil"/>
              <w:bottom w:val="single" w:sz="8" w:space="0" w:color="auto"/>
              <w:right w:val="single" w:sz="8" w:space="0" w:color="auto"/>
            </w:tcBorders>
            <w:tcMar>
              <w:top w:w="0" w:type="dxa"/>
              <w:left w:w="108" w:type="dxa"/>
              <w:bottom w:w="0" w:type="dxa"/>
              <w:right w:w="108" w:type="dxa"/>
            </w:tcMar>
            <w:hideMark/>
          </w:tcPr>
          <w:p w:rsidR="00FD60EF" w:rsidRPr="00FD60EF" w:rsidRDefault="00FD60EF" w:rsidP="00FD60EF">
            <w:pPr>
              <w:rPr>
                <w:sz w:val="28"/>
                <w:szCs w:val="28"/>
                <w:lang w:val="kk-KZ"/>
              </w:rPr>
            </w:pPr>
            <w:r w:rsidRPr="00FD60EF">
              <w:rPr>
                <w:sz w:val="28"/>
                <w:szCs w:val="28"/>
                <w:lang w:val="kk-KZ"/>
              </w:rPr>
              <w:t> </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FD60EF" w:rsidRPr="00FD60EF" w:rsidRDefault="00FD60EF" w:rsidP="00FD60EF">
            <w:pPr>
              <w:jc w:val="center"/>
              <w:rPr>
                <w:sz w:val="28"/>
                <w:szCs w:val="28"/>
                <w:lang w:val="kk-KZ"/>
              </w:rPr>
            </w:pPr>
            <w:r w:rsidRPr="00FD60EF">
              <w:rPr>
                <w:rFonts w:ascii="Segoe UI Symbol" w:eastAsia="MS Mincho" w:hAnsi="Segoe UI Symbol" w:cs="Segoe UI Symbol"/>
                <w:sz w:val="28"/>
                <w:szCs w:val="28"/>
                <w:lang w:val="kk-KZ"/>
              </w:rPr>
              <w:t>✓</w:t>
            </w:r>
          </w:p>
        </w:tc>
      </w:tr>
      <w:tr w:rsidR="00FD60EF" w:rsidRPr="00FD60EF" w:rsidTr="00882209">
        <w:trPr>
          <w:jc w:val="center"/>
        </w:trPr>
        <w:tc>
          <w:tcPr>
            <w:tcW w:w="194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D60EF" w:rsidRPr="00FD60EF" w:rsidRDefault="00FD60EF" w:rsidP="00FD60EF">
            <w:pPr>
              <w:rPr>
                <w:sz w:val="28"/>
                <w:szCs w:val="28"/>
                <w:lang w:val="kk-KZ"/>
              </w:rPr>
            </w:pPr>
            <w:r w:rsidRPr="00FD60EF">
              <w:rPr>
                <w:color w:val="000000"/>
                <w:sz w:val="28"/>
                <w:szCs w:val="28"/>
                <w:lang w:val="kk-KZ"/>
              </w:rPr>
              <w:t>Визаның нөмірі, берілген күні, қолданылу мерзімі (жеке басын куәландыратын құжат ретінде шетелдік төлқұжатын ұсынған жағдайда) (Қазақстан Республикасына визасыз тәртіппен кіретін мемлекеттердің азаматтарын қоспағанда)</w:t>
            </w:r>
          </w:p>
        </w:tc>
        <w:tc>
          <w:tcPr>
            <w:tcW w:w="930" w:type="pct"/>
            <w:tcBorders>
              <w:top w:val="nil"/>
              <w:left w:val="nil"/>
              <w:bottom w:val="single" w:sz="8" w:space="0" w:color="auto"/>
              <w:right w:val="single" w:sz="8" w:space="0" w:color="auto"/>
            </w:tcBorders>
            <w:tcMar>
              <w:top w:w="0" w:type="dxa"/>
              <w:left w:w="108" w:type="dxa"/>
              <w:bottom w:w="0" w:type="dxa"/>
              <w:right w:w="108" w:type="dxa"/>
            </w:tcMar>
            <w:hideMark/>
          </w:tcPr>
          <w:p w:rsidR="00FD60EF" w:rsidRPr="00FD60EF" w:rsidRDefault="00FD60EF" w:rsidP="00FD60EF">
            <w:pPr>
              <w:jc w:val="center"/>
              <w:rPr>
                <w:sz w:val="28"/>
                <w:szCs w:val="28"/>
                <w:lang w:val="kk-KZ"/>
              </w:rPr>
            </w:pPr>
            <w:r w:rsidRPr="00FD60EF">
              <w:rPr>
                <w:rFonts w:ascii="Segoe UI Symbol" w:eastAsia="MS Mincho" w:hAnsi="Segoe UI Symbol" w:cs="Segoe UI Symbol"/>
                <w:sz w:val="28"/>
                <w:szCs w:val="28"/>
                <w:lang w:val="kk-KZ"/>
              </w:rPr>
              <w:t>✓✓</w:t>
            </w:r>
          </w:p>
        </w:tc>
        <w:tc>
          <w:tcPr>
            <w:tcW w:w="1074" w:type="pct"/>
            <w:tcBorders>
              <w:top w:val="nil"/>
              <w:left w:val="nil"/>
              <w:bottom w:val="single" w:sz="8" w:space="0" w:color="auto"/>
              <w:right w:val="single" w:sz="8" w:space="0" w:color="auto"/>
            </w:tcBorders>
            <w:tcMar>
              <w:top w:w="0" w:type="dxa"/>
              <w:left w:w="108" w:type="dxa"/>
              <w:bottom w:w="0" w:type="dxa"/>
              <w:right w:w="108" w:type="dxa"/>
            </w:tcMar>
            <w:hideMark/>
          </w:tcPr>
          <w:p w:rsidR="00FD60EF" w:rsidRPr="00FD60EF" w:rsidRDefault="00FD60EF" w:rsidP="00FD60EF">
            <w:pPr>
              <w:jc w:val="center"/>
              <w:rPr>
                <w:sz w:val="28"/>
                <w:szCs w:val="28"/>
                <w:lang w:val="kk-KZ"/>
              </w:rPr>
            </w:pPr>
            <w:r w:rsidRPr="00FD60EF">
              <w:rPr>
                <w:rFonts w:ascii="Segoe UI Symbol" w:eastAsia="MS Mincho" w:hAnsi="Segoe UI Symbol" w:cs="Segoe UI Symbol"/>
                <w:sz w:val="28"/>
                <w:szCs w:val="28"/>
                <w:lang w:val="kk-KZ"/>
              </w:rPr>
              <w:t>✓✓</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FD60EF" w:rsidRPr="00FD60EF" w:rsidRDefault="00FD60EF" w:rsidP="00FD60EF">
            <w:pPr>
              <w:jc w:val="center"/>
              <w:rPr>
                <w:sz w:val="28"/>
                <w:szCs w:val="28"/>
                <w:lang w:val="kk-KZ"/>
              </w:rPr>
            </w:pPr>
            <w:r w:rsidRPr="00FD60EF">
              <w:rPr>
                <w:rFonts w:ascii="Segoe UI Symbol" w:eastAsia="MS Mincho" w:hAnsi="Segoe UI Symbol" w:cs="Segoe UI Symbol"/>
                <w:sz w:val="28"/>
                <w:szCs w:val="28"/>
                <w:lang w:val="kk-KZ"/>
              </w:rPr>
              <w:t>✓✓</w:t>
            </w:r>
          </w:p>
        </w:tc>
      </w:tr>
      <w:tr w:rsidR="00FD60EF" w:rsidRPr="00FD60EF" w:rsidTr="00882209">
        <w:trPr>
          <w:jc w:val="center"/>
        </w:trPr>
        <w:tc>
          <w:tcPr>
            <w:tcW w:w="194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D60EF" w:rsidRPr="00FD60EF" w:rsidRDefault="00FD60EF" w:rsidP="00FD60EF">
            <w:pPr>
              <w:rPr>
                <w:sz w:val="28"/>
                <w:szCs w:val="28"/>
                <w:lang w:val="kk-KZ"/>
              </w:rPr>
            </w:pPr>
            <w:r w:rsidRPr="00FD60EF">
              <w:rPr>
                <w:color w:val="000000"/>
                <w:sz w:val="28"/>
                <w:szCs w:val="28"/>
                <w:lang w:val="kk-KZ"/>
              </w:rPr>
              <w:t xml:space="preserve">Миграциялық карточканың нөмірі, берілген күні, қолданылу мерзімі (жеке басын куәландыратын құжат ретінде шетелдік төлқұжатын ұсынған жағдайда) </w:t>
            </w:r>
          </w:p>
        </w:tc>
        <w:tc>
          <w:tcPr>
            <w:tcW w:w="930" w:type="pct"/>
            <w:tcBorders>
              <w:top w:val="nil"/>
              <w:left w:val="nil"/>
              <w:bottom w:val="single" w:sz="8" w:space="0" w:color="auto"/>
              <w:right w:val="single" w:sz="8" w:space="0" w:color="auto"/>
            </w:tcBorders>
            <w:tcMar>
              <w:top w:w="0" w:type="dxa"/>
              <w:left w:w="108" w:type="dxa"/>
              <w:bottom w:w="0" w:type="dxa"/>
              <w:right w:w="108" w:type="dxa"/>
            </w:tcMar>
            <w:hideMark/>
          </w:tcPr>
          <w:p w:rsidR="00FD60EF" w:rsidRPr="00FD60EF" w:rsidRDefault="00FD60EF" w:rsidP="00FD60EF">
            <w:pPr>
              <w:jc w:val="center"/>
              <w:rPr>
                <w:sz w:val="28"/>
                <w:szCs w:val="28"/>
                <w:lang w:val="kk-KZ"/>
              </w:rPr>
            </w:pPr>
            <w:r w:rsidRPr="00FD60EF">
              <w:rPr>
                <w:rFonts w:ascii="Segoe UI Symbol" w:eastAsia="MS Mincho" w:hAnsi="Segoe UI Symbol" w:cs="Segoe UI Symbol"/>
                <w:sz w:val="28"/>
                <w:szCs w:val="28"/>
                <w:lang w:val="kk-KZ"/>
              </w:rPr>
              <w:t>✓✓</w:t>
            </w:r>
          </w:p>
        </w:tc>
        <w:tc>
          <w:tcPr>
            <w:tcW w:w="1074" w:type="pct"/>
            <w:tcBorders>
              <w:top w:val="nil"/>
              <w:left w:val="nil"/>
              <w:bottom w:val="single" w:sz="8" w:space="0" w:color="auto"/>
              <w:right w:val="single" w:sz="8" w:space="0" w:color="auto"/>
            </w:tcBorders>
            <w:tcMar>
              <w:top w:w="0" w:type="dxa"/>
              <w:left w:w="108" w:type="dxa"/>
              <w:bottom w:w="0" w:type="dxa"/>
              <w:right w:w="108" w:type="dxa"/>
            </w:tcMar>
            <w:hideMark/>
          </w:tcPr>
          <w:p w:rsidR="00FD60EF" w:rsidRPr="00FD60EF" w:rsidRDefault="00FD60EF" w:rsidP="00FD60EF">
            <w:pPr>
              <w:jc w:val="center"/>
              <w:rPr>
                <w:sz w:val="28"/>
                <w:szCs w:val="28"/>
                <w:lang w:val="kk-KZ"/>
              </w:rPr>
            </w:pPr>
            <w:r w:rsidRPr="00FD60EF">
              <w:rPr>
                <w:rFonts w:ascii="Segoe UI Symbol" w:eastAsia="MS Mincho" w:hAnsi="Segoe UI Symbol" w:cs="Segoe UI Symbol"/>
                <w:sz w:val="28"/>
                <w:szCs w:val="28"/>
                <w:lang w:val="kk-KZ"/>
              </w:rPr>
              <w:t>✓✓</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FD60EF" w:rsidRPr="00FD60EF" w:rsidRDefault="00FD60EF" w:rsidP="00FD60EF">
            <w:pPr>
              <w:jc w:val="center"/>
              <w:rPr>
                <w:sz w:val="28"/>
                <w:szCs w:val="28"/>
                <w:lang w:val="kk-KZ"/>
              </w:rPr>
            </w:pPr>
            <w:r w:rsidRPr="00FD60EF">
              <w:rPr>
                <w:rFonts w:ascii="Segoe UI Symbol" w:eastAsia="MS Mincho" w:hAnsi="Segoe UI Symbol" w:cs="Segoe UI Symbol"/>
                <w:sz w:val="28"/>
                <w:szCs w:val="28"/>
                <w:lang w:val="kk-KZ"/>
              </w:rPr>
              <w:t>✓✓</w:t>
            </w:r>
          </w:p>
        </w:tc>
      </w:tr>
      <w:tr w:rsidR="00FD60EF" w:rsidRPr="00FD60EF" w:rsidTr="00882209">
        <w:trPr>
          <w:jc w:val="center"/>
        </w:trPr>
        <w:tc>
          <w:tcPr>
            <w:tcW w:w="5000" w:type="pct"/>
            <w:gridSpan w:val="4"/>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D60EF" w:rsidRPr="00FD60EF" w:rsidRDefault="00FD60EF" w:rsidP="00FD60EF">
            <w:pPr>
              <w:jc w:val="center"/>
              <w:rPr>
                <w:b/>
                <w:sz w:val="28"/>
                <w:szCs w:val="28"/>
                <w:lang w:val="kk-KZ"/>
              </w:rPr>
            </w:pPr>
            <w:r w:rsidRPr="00FD60EF">
              <w:rPr>
                <w:b/>
                <w:color w:val="000000"/>
                <w:sz w:val="28"/>
                <w:szCs w:val="28"/>
                <w:lang w:val="kk-KZ"/>
              </w:rPr>
              <w:t>5. Бенефициарлық меншік иесі туралы мәліметтер</w:t>
            </w:r>
          </w:p>
        </w:tc>
      </w:tr>
      <w:tr w:rsidR="00FD60EF" w:rsidRPr="00FD60EF" w:rsidTr="00882209">
        <w:trPr>
          <w:jc w:val="center"/>
        </w:trPr>
        <w:tc>
          <w:tcPr>
            <w:tcW w:w="194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D60EF" w:rsidRPr="00FD60EF" w:rsidRDefault="00FD60EF" w:rsidP="00FD60EF">
            <w:pPr>
              <w:rPr>
                <w:sz w:val="28"/>
                <w:szCs w:val="28"/>
                <w:lang w:val="kk-KZ"/>
              </w:rPr>
            </w:pPr>
            <w:r w:rsidRPr="00FD60EF">
              <w:rPr>
                <w:color w:val="000000"/>
                <w:sz w:val="28"/>
                <w:szCs w:val="28"/>
                <w:lang w:val="kk-KZ"/>
              </w:rPr>
              <w:t xml:space="preserve">Мүддесі үшін іскерлік қарым-қатынастар орнатылатын (операциялар жасалатын) жеке тұлғаның (тұлғалардың) тегі, аты және әкесінің аты (бар болса), не іскерлік қарым-қатынастар </w:t>
            </w:r>
            <w:r w:rsidRPr="00FD60EF">
              <w:rPr>
                <w:color w:val="000000"/>
                <w:sz w:val="28"/>
                <w:szCs w:val="28"/>
                <w:lang w:val="kk-KZ"/>
              </w:rPr>
              <w:lastRenderedPageBreak/>
              <w:t xml:space="preserve">орнатқан (операциялар жасайтын) жеке тұлға өз атынан өзінің мүддесі үшін әрекет ететіні туралы белгі </w:t>
            </w:r>
          </w:p>
        </w:tc>
        <w:tc>
          <w:tcPr>
            <w:tcW w:w="930" w:type="pct"/>
            <w:tcBorders>
              <w:top w:val="nil"/>
              <w:left w:val="nil"/>
              <w:bottom w:val="single" w:sz="8" w:space="0" w:color="auto"/>
              <w:right w:val="single" w:sz="8" w:space="0" w:color="auto"/>
            </w:tcBorders>
            <w:tcMar>
              <w:top w:w="0" w:type="dxa"/>
              <w:left w:w="108" w:type="dxa"/>
              <w:bottom w:w="0" w:type="dxa"/>
              <w:right w:w="108" w:type="dxa"/>
            </w:tcMar>
            <w:hideMark/>
          </w:tcPr>
          <w:p w:rsidR="00FD60EF" w:rsidRPr="00FD60EF" w:rsidRDefault="00FD60EF" w:rsidP="00FD60EF">
            <w:pPr>
              <w:jc w:val="center"/>
              <w:rPr>
                <w:sz w:val="28"/>
                <w:szCs w:val="28"/>
                <w:lang w:val="kk-KZ"/>
              </w:rPr>
            </w:pPr>
            <w:r w:rsidRPr="00FD60EF">
              <w:rPr>
                <w:rFonts w:ascii="Segoe UI Symbol" w:eastAsia="MS Mincho" w:hAnsi="Segoe UI Symbol" w:cs="Segoe UI Symbol"/>
                <w:sz w:val="28"/>
                <w:szCs w:val="28"/>
                <w:lang w:val="kk-KZ"/>
              </w:rPr>
              <w:lastRenderedPageBreak/>
              <w:t>✓</w:t>
            </w:r>
          </w:p>
        </w:tc>
        <w:tc>
          <w:tcPr>
            <w:tcW w:w="1074" w:type="pct"/>
            <w:tcBorders>
              <w:top w:val="nil"/>
              <w:left w:val="nil"/>
              <w:bottom w:val="single" w:sz="8" w:space="0" w:color="auto"/>
              <w:right w:val="single" w:sz="8" w:space="0" w:color="auto"/>
            </w:tcBorders>
            <w:tcMar>
              <w:top w:w="0" w:type="dxa"/>
              <w:left w:w="108" w:type="dxa"/>
              <w:bottom w:w="0" w:type="dxa"/>
              <w:right w:w="108" w:type="dxa"/>
            </w:tcMar>
            <w:hideMark/>
          </w:tcPr>
          <w:p w:rsidR="00FD60EF" w:rsidRPr="00FD60EF" w:rsidRDefault="00FD60EF" w:rsidP="00FD60EF">
            <w:pPr>
              <w:rPr>
                <w:sz w:val="28"/>
                <w:szCs w:val="28"/>
                <w:lang w:val="kk-KZ"/>
              </w:rPr>
            </w:pPr>
            <w:r w:rsidRPr="00FD60EF">
              <w:rPr>
                <w:sz w:val="28"/>
                <w:szCs w:val="28"/>
                <w:lang w:val="kk-KZ"/>
              </w:rPr>
              <w:t> </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FD60EF" w:rsidRPr="00FD60EF" w:rsidRDefault="00FD60EF" w:rsidP="00FD60EF">
            <w:pPr>
              <w:jc w:val="center"/>
              <w:rPr>
                <w:sz w:val="28"/>
                <w:szCs w:val="28"/>
                <w:lang w:val="kk-KZ"/>
              </w:rPr>
            </w:pPr>
            <w:r w:rsidRPr="00FD60EF">
              <w:rPr>
                <w:rFonts w:ascii="Segoe UI Symbol" w:eastAsia="MS Mincho" w:hAnsi="Segoe UI Symbol" w:cs="Segoe UI Symbol"/>
                <w:sz w:val="28"/>
                <w:szCs w:val="28"/>
                <w:lang w:val="kk-KZ"/>
              </w:rPr>
              <w:t>✓✓</w:t>
            </w:r>
          </w:p>
        </w:tc>
      </w:tr>
      <w:tr w:rsidR="00FD60EF" w:rsidRPr="00FD60EF" w:rsidTr="00882209">
        <w:trPr>
          <w:jc w:val="center"/>
        </w:trPr>
        <w:tc>
          <w:tcPr>
            <w:tcW w:w="194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D60EF" w:rsidRPr="00FD60EF" w:rsidRDefault="00FD60EF" w:rsidP="00FD60EF">
            <w:pPr>
              <w:rPr>
                <w:sz w:val="28"/>
                <w:szCs w:val="28"/>
                <w:lang w:val="kk-KZ"/>
              </w:rPr>
            </w:pPr>
            <w:r w:rsidRPr="00FD60EF">
              <w:rPr>
                <w:color w:val="000000"/>
                <w:sz w:val="28"/>
                <w:szCs w:val="28"/>
                <w:lang w:val="kk-KZ"/>
              </w:rPr>
              <w:lastRenderedPageBreak/>
              <w:t xml:space="preserve">Бенефициарлық меншік иесінің азаматтығы (бар болса) </w:t>
            </w:r>
          </w:p>
        </w:tc>
        <w:tc>
          <w:tcPr>
            <w:tcW w:w="930" w:type="pct"/>
            <w:tcBorders>
              <w:top w:val="nil"/>
              <w:left w:val="nil"/>
              <w:bottom w:val="single" w:sz="8" w:space="0" w:color="auto"/>
              <w:right w:val="single" w:sz="8" w:space="0" w:color="auto"/>
            </w:tcBorders>
            <w:tcMar>
              <w:top w:w="0" w:type="dxa"/>
              <w:left w:w="108" w:type="dxa"/>
              <w:bottom w:w="0" w:type="dxa"/>
              <w:right w:w="108" w:type="dxa"/>
            </w:tcMar>
            <w:hideMark/>
          </w:tcPr>
          <w:p w:rsidR="00FD60EF" w:rsidRPr="00FD60EF" w:rsidRDefault="00FD60EF" w:rsidP="00FD60EF">
            <w:pPr>
              <w:jc w:val="center"/>
              <w:rPr>
                <w:sz w:val="28"/>
                <w:szCs w:val="28"/>
                <w:lang w:val="kk-KZ"/>
              </w:rPr>
            </w:pPr>
            <w:r w:rsidRPr="00FD60EF">
              <w:rPr>
                <w:rFonts w:ascii="Segoe UI Symbol" w:eastAsia="MS Mincho" w:hAnsi="Segoe UI Symbol" w:cs="Segoe UI Symbol"/>
                <w:sz w:val="28"/>
                <w:szCs w:val="28"/>
                <w:lang w:val="kk-KZ"/>
              </w:rPr>
              <w:t>✓</w:t>
            </w:r>
          </w:p>
        </w:tc>
        <w:tc>
          <w:tcPr>
            <w:tcW w:w="1074" w:type="pct"/>
            <w:tcBorders>
              <w:top w:val="nil"/>
              <w:left w:val="nil"/>
              <w:bottom w:val="single" w:sz="8" w:space="0" w:color="auto"/>
              <w:right w:val="single" w:sz="8" w:space="0" w:color="auto"/>
            </w:tcBorders>
            <w:tcMar>
              <w:top w:w="0" w:type="dxa"/>
              <w:left w:w="108" w:type="dxa"/>
              <w:bottom w:w="0" w:type="dxa"/>
              <w:right w:w="108" w:type="dxa"/>
            </w:tcMar>
            <w:hideMark/>
          </w:tcPr>
          <w:p w:rsidR="00FD60EF" w:rsidRPr="00FD60EF" w:rsidRDefault="00FD60EF" w:rsidP="00FD60EF">
            <w:pPr>
              <w:rPr>
                <w:sz w:val="28"/>
                <w:szCs w:val="28"/>
                <w:lang w:val="kk-KZ"/>
              </w:rPr>
            </w:pPr>
            <w:r w:rsidRPr="00FD60EF">
              <w:rPr>
                <w:sz w:val="28"/>
                <w:szCs w:val="28"/>
                <w:lang w:val="kk-KZ"/>
              </w:rPr>
              <w:t> </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FD60EF" w:rsidRPr="00FD60EF" w:rsidRDefault="00FD60EF" w:rsidP="00FD60EF">
            <w:pPr>
              <w:jc w:val="center"/>
              <w:rPr>
                <w:sz w:val="28"/>
                <w:szCs w:val="28"/>
                <w:lang w:val="kk-KZ"/>
              </w:rPr>
            </w:pPr>
            <w:r w:rsidRPr="00FD60EF">
              <w:rPr>
                <w:rFonts w:ascii="Segoe UI Symbol" w:eastAsia="MS Mincho" w:hAnsi="Segoe UI Symbol" w:cs="Segoe UI Symbol"/>
                <w:sz w:val="28"/>
                <w:szCs w:val="28"/>
                <w:lang w:val="kk-KZ"/>
              </w:rPr>
              <w:t>✓</w:t>
            </w:r>
          </w:p>
        </w:tc>
      </w:tr>
      <w:tr w:rsidR="00FD60EF" w:rsidRPr="00FD60EF" w:rsidTr="00882209">
        <w:trPr>
          <w:jc w:val="center"/>
        </w:trPr>
        <w:tc>
          <w:tcPr>
            <w:tcW w:w="194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D60EF" w:rsidRPr="00FD60EF" w:rsidRDefault="00FD60EF" w:rsidP="00FD60EF">
            <w:pPr>
              <w:rPr>
                <w:sz w:val="28"/>
                <w:szCs w:val="28"/>
                <w:lang w:val="kk-KZ"/>
              </w:rPr>
            </w:pPr>
            <w:r w:rsidRPr="00FD60EF">
              <w:rPr>
                <w:color w:val="000000"/>
                <w:sz w:val="28"/>
                <w:szCs w:val="28"/>
                <w:lang w:val="kk-KZ"/>
              </w:rPr>
              <w:t xml:space="preserve">Бенефициарлық меншік иесінің жеке сәйкестендіру нөмірі (ол бар болса) </w:t>
            </w:r>
          </w:p>
        </w:tc>
        <w:tc>
          <w:tcPr>
            <w:tcW w:w="930" w:type="pct"/>
            <w:tcBorders>
              <w:top w:val="nil"/>
              <w:left w:val="nil"/>
              <w:bottom w:val="single" w:sz="8" w:space="0" w:color="auto"/>
              <w:right w:val="single" w:sz="8" w:space="0" w:color="auto"/>
            </w:tcBorders>
            <w:tcMar>
              <w:top w:w="0" w:type="dxa"/>
              <w:left w:w="108" w:type="dxa"/>
              <w:bottom w:w="0" w:type="dxa"/>
              <w:right w:w="108" w:type="dxa"/>
            </w:tcMar>
            <w:hideMark/>
          </w:tcPr>
          <w:p w:rsidR="00FD60EF" w:rsidRPr="00FD60EF" w:rsidRDefault="00FD60EF" w:rsidP="00FD60EF">
            <w:pPr>
              <w:jc w:val="center"/>
              <w:rPr>
                <w:sz w:val="28"/>
                <w:szCs w:val="28"/>
                <w:lang w:val="kk-KZ"/>
              </w:rPr>
            </w:pPr>
            <w:r w:rsidRPr="00FD60EF">
              <w:rPr>
                <w:rFonts w:ascii="Segoe UI Symbol" w:eastAsia="MS Mincho" w:hAnsi="Segoe UI Symbol" w:cs="Segoe UI Symbol"/>
                <w:sz w:val="28"/>
                <w:szCs w:val="28"/>
                <w:lang w:val="kk-KZ"/>
              </w:rPr>
              <w:t>✓</w:t>
            </w:r>
          </w:p>
        </w:tc>
        <w:tc>
          <w:tcPr>
            <w:tcW w:w="1074" w:type="pct"/>
            <w:tcBorders>
              <w:top w:val="nil"/>
              <w:left w:val="nil"/>
              <w:bottom w:val="single" w:sz="8" w:space="0" w:color="auto"/>
              <w:right w:val="single" w:sz="8" w:space="0" w:color="auto"/>
            </w:tcBorders>
            <w:tcMar>
              <w:top w:w="0" w:type="dxa"/>
              <w:left w:w="108" w:type="dxa"/>
              <w:bottom w:w="0" w:type="dxa"/>
              <w:right w:w="108" w:type="dxa"/>
            </w:tcMar>
            <w:hideMark/>
          </w:tcPr>
          <w:p w:rsidR="00FD60EF" w:rsidRPr="00FD60EF" w:rsidRDefault="00FD60EF" w:rsidP="00FD60EF">
            <w:pPr>
              <w:rPr>
                <w:sz w:val="28"/>
                <w:szCs w:val="28"/>
                <w:lang w:val="kk-KZ"/>
              </w:rPr>
            </w:pPr>
            <w:r w:rsidRPr="00FD60EF">
              <w:rPr>
                <w:sz w:val="28"/>
                <w:szCs w:val="28"/>
                <w:lang w:val="kk-KZ"/>
              </w:rPr>
              <w:t> </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FD60EF" w:rsidRPr="00FD60EF" w:rsidRDefault="00FD60EF" w:rsidP="00FD60EF">
            <w:pPr>
              <w:jc w:val="center"/>
              <w:rPr>
                <w:sz w:val="28"/>
                <w:szCs w:val="28"/>
                <w:lang w:val="kk-KZ"/>
              </w:rPr>
            </w:pPr>
            <w:r w:rsidRPr="00FD60EF">
              <w:rPr>
                <w:rFonts w:ascii="Segoe UI Symbol" w:eastAsia="MS Mincho" w:hAnsi="Segoe UI Symbol" w:cs="Segoe UI Symbol"/>
                <w:sz w:val="28"/>
                <w:szCs w:val="28"/>
                <w:lang w:val="kk-KZ"/>
              </w:rPr>
              <w:t>✓✓</w:t>
            </w:r>
          </w:p>
        </w:tc>
      </w:tr>
      <w:tr w:rsidR="00FD60EF" w:rsidRPr="00FD60EF" w:rsidTr="00882209">
        <w:trPr>
          <w:jc w:val="center"/>
        </w:trPr>
        <w:tc>
          <w:tcPr>
            <w:tcW w:w="194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D60EF" w:rsidRPr="00FD60EF" w:rsidRDefault="00FD60EF" w:rsidP="00FD60EF">
            <w:pPr>
              <w:rPr>
                <w:sz w:val="28"/>
                <w:szCs w:val="28"/>
                <w:lang w:val="kk-KZ"/>
              </w:rPr>
            </w:pPr>
            <w:r w:rsidRPr="00FD60EF">
              <w:rPr>
                <w:color w:val="000000"/>
                <w:sz w:val="28"/>
                <w:szCs w:val="28"/>
                <w:lang w:val="kk-KZ"/>
              </w:rPr>
              <w:t xml:space="preserve">Бенефициарлық меншік иесінің жеке басын куәландыратын құжаттың түрі, нөмірі, сериясы (ол бар болса) </w:t>
            </w:r>
          </w:p>
        </w:tc>
        <w:tc>
          <w:tcPr>
            <w:tcW w:w="930" w:type="pct"/>
            <w:tcBorders>
              <w:top w:val="nil"/>
              <w:left w:val="nil"/>
              <w:bottom w:val="single" w:sz="8" w:space="0" w:color="auto"/>
              <w:right w:val="single" w:sz="8" w:space="0" w:color="auto"/>
            </w:tcBorders>
            <w:tcMar>
              <w:top w:w="0" w:type="dxa"/>
              <w:left w:w="108" w:type="dxa"/>
              <w:bottom w:w="0" w:type="dxa"/>
              <w:right w:w="108" w:type="dxa"/>
            </w:tcMar>
            <w:hideMark/>
          </w:tcPr>
          <w:p w:rsidR="00FD60EF" w:rsidRPr="00FD60EF" w:rsidRDefault="00FD60EF" w:rsidP="00FD60EF">
            <w:pPr>
              <w:jc w:val="center"/>
              <w:rPr>
                <w:sz w:val="28"/>
                <w:szCs w:val="28"/>
                <w:lang w:val="kk-KZ"/>
              </w:rPr>
            </w:pPr>
            <w:r w:rsidRPr="00FD60EF">
              <w:rPr>
                <w:rFonts w:ascii="Segoe UI Symbol" w:eastAsia="MS Mincho" w:hAnsi="Segoe UI Symbol" w:cs="Segoe UI Symbol"/>
                <w:sz w:val="28"/>
                <w:szCs w:val="28"/>
                <w:lang w:val="kk-KZ"/>
              </w:rPr>
              <w:t>✓</w:t>
            </w:r>
          </w:p>
        </w:tc>
        <w:tc>
          <w:tcPr>
            <w:tcW w:w="1074" w:type="pct"/>
            <w:tcBorders>
              <w:top w:val="nil"/>
              <w:left w:val="nil"/>
              <w:bottom w:val="single" w:sz="8" w:space="0" w:color="auto"/>
              <w:right w:val="single" w:sz="8" w:space="0" w:color="auto"/>
            </w:tcBorders>
            <w:tcMar>
              <w:top w:w="0" w:type="dxa"/>
              <w:left w:w="108" w:type="dxa"/>
              <w:bottom w:w="0" w:type="dxa"/>
              <w:right w:w="108" w:type="dxa"/>
            </w:tcMar>
            <w:hideMark/>
          </w:tcPr>
          <w:p w:rsidR="00FD60EF" w:rsidRPr="00FD60EF" w:rsidRDefault="00FD60EF" w:rsidP="00FD60EF">
            <w:pPr>
              <w:rPr>
                <w:sz w:val="28"/>
                <w:szCs w:val="28"/>
                <w:lang w:val="kk-KZ"/>
              </w:rPr>
            </w:pPr>
            <w:r w:rsidRPr="00FD60EF">
              <w:rPr>
                <w:sz w:val="28"/>
                <w:szCs w:val="28"/>
                <w:lang w:val="kk-KZ"/>
              </w:rPr>
              <w:t> </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FD60EF" w:rsidRPr="00FD60EF" w:rsidRDefault="00FD60EF" w:rsidP="00FD60EF">
            <w:pPr>
              <w:jc w:val="center"/>
              <w:rPr>
                <w:sz w:val="28"/>
                <w:szCs w:val="28"/>
                <w:lang w:val="kk-KZ"/>
              </w:rPr>
            </w:pPr>
            <w:r w:rsidRPr="00FD60EF">
              <w:rPr>
                <w:rFonts w:ascii="Segoe UI Symbol" w:eastAsia="MS Mincho" w:hAnsi="Segoe UI Symbol" w:cs="Segoe UI Symbol"/>
                <w:sz w:val="28"/>
                <w:szCs w:val="28"/>
                <w:lang w:val="kk-KZ"/>
              </w:rPr>
              <w:t>✓</w:t>
            </w:r>
          </w:p>
        </w:tc>
      </w:tr>
      <w:tr w:rsidR="00FD60EF" w:rsidRPr="00FD60EF" w:rsidTr="00882209">
        <w:trPr>
          <w:jc w:val="center"/>
        </w:trPr>
        <w:tc>
          <w:tcPr>
            <w:tcW w:w="194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D60EF" w:rsidRPr="00FD60EF" w:rsidRDefault="00FD60EF" w:rsidP="00FD60EF">
            <w:pPr>
              <w:rPr>
                <w:sz w:val="28"/>
                <w:szCs w:val="28"/>
                <w:lang w:val="kk-KZ"/>
              </w:rPr>
            </w:pPr>
            <w:r w:rsidRPr="00FD60EF">
              <w:rPr>
                <w:color w:val="000000"/>
                <w:sz w:val="28"/>
                <w:szCs w:val="28"/>
                <w:lang w:val="kk-KZ"/>
              </w:rPr>
              <w:t>Бенефициарлық меншік иесінің жеке басын куәландыратын құжатты берген органның атауы, оның берілген күні және қолданылу мерзімі</w:t>
            </w:r>
          </w:p>
        </w:tc>
        <w:tc>
          <w:tcPr>
            <w:tcW w:w="930" w:type="pct"/>
            <w:tcBorders>
              <w:top w:val="nil"/>
              <w:left w:val="nil"/>
              <w:bottom w:val="single" w:sz="8" w:space="0" w:color="auto"/>
              <w:right w:val="single" w:sz="8" w:space="0" w:color="auto"/>
            </w:tcBorders>
            <w:tcMar>
              <w:top w:w="0" w:type="dxa"/>
              <w:left w:w="108" w:type="dxa"/>
              <w:bottom w:w="0" w:type="dxa"/>
              <w:right w:w="108" w:type="dxa"/>
            </w:tcMar>
            <w:hideMark/>
          </w:tcPr>
          <w:p w:rsidR="00FD60EF" w:rsidRPr="00FD60EF" w:rsidRDefault="00FD60EF" w:rsidP="00FD60EF">
            <w:pPr>
              <w:jc w:val="center"/>
              <w:rPr>
                <w:sz w:val="28"/>
                <w:szCs w:val="28"/>
                <w:lang w:val="kk-KZ"/>
              </w:rPr>
            </w:pPr>
            <w:r w:rsidRPr="00FD60EF">
              <w:rPr>
                <w:rFonts w:ascii="Segoe UI Symbol" w:eastAsia="MS Mincho" w:hAnsi="Segoe UI Symbol" w:cs="Segoe UI Symbol"/>
                <w:sz w:val="28"/>
                <w:szCs w:val="28"/>
                <w:lang w:val="kk-KZ"/>
              </w:rPr>
              <w:t>✓</w:t>
            </w:r>
          </w:p>
        </w:tc>
        <w:tc>
          <w:tcPr>
            <w:tcW w:w="1074" w:type="pct"/>
            <w:tcBorders>
              <w:top w:val="nil"/>
              <w:left w:val="nil"/>
              <w:bottom w:val="single" w:sz="8" w:space="0" w:color="auto"/>
              <w:right w:val="single" w:sz="8" w:space="0" w:color="auto"/>
            </w:tcBorders>
            <w:tcMar>
              <w:top w:w="0" w:type="dxa"/>
              <w:left w:w="108" w:type="dxa"/>
              <w:bottom w:w="0" w:type="dxa"/>
              <w:right w:w="108" w:type="dxa"/>
            </w:tcMar>
            <w:hideMark/>
          </w:tcPr>
          <w:p w:rsidR="00FD60EF" w:rsidRPr="00FD60EF" w:rsidRDefault="00FD60EF" w:rsidP="00FD60EF">
            <w:pPr>
              <w:rPr>
                <w:sz w:val="28"/>
                <w:szCs w:val="28"/>
                <w:lang w:val="kk-KZ"/>
              </w:rPr>
            </w:pPr>
            <w:r w:rsidRPr="00FD60EF">
              <w:rPr>
                <w:sz w:val="28"/>
                <w:szCs w:val="28"/>
                <w:lang w:val="kk-KZ"/>
              </w:rPr>
              <w:t> </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FD60EF" w:rsidRPr="00FD60EF" w:rsidRDefault="00FD60EF" w:rsidP="00FD60EF">
            <w:pPr>
              <w:jc w:val="center"/>
              <w:rPr>
                <w:sz w:val="28"/>
                <w:szCs w:val="28"/>
                <w:lang w:val="kk-KZ"/>
              </w:rPr>
            </w:pPr>
            <w:r w:rsidRPr="00FD60EF">
              <w:rPr>
                <w:rFonts w:ascii="Segoe UI Symbol" w:eastAsia="MS Mincho" w:hAnsi="Segoe UI Symbol" w:cs="Segoe UI Symbol"/>
                <w:sz w:val="28"/>
                <w:szCs w:val="28"/>
                <w:lang w:val="kk-KZ"/>
              </w:rPr>
              <w:t>✓</w:t>
            </w:r>
          </w:p>
        </w:tc>
      </w:tr>
      <w:tr w:rsidR="00FD60EF" w:rsidRPr="00FD60EF" w:rsidTr="00882209">
        <w:trPr>
          <w:jc w:val="center"/>
        </w:trPr>
        <w:tc>
          <w:tcPr>
            <w:tcW w:w="194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D60EF" w:rsidRPr="00FD60EF" w:rsidRDefault="00FD60EF" w:rsidP="00FD60EF">
            <w:pPr>
              <w:rPr>
                <w:sz w:val="28"/>
                <w:szCs w:val="28"/>
                <w:lang w:val="kk-KZ"/>
              </w:rPr>
            </w:pPr>
            <w:r w:rsidRPr="00FD60EF">
              <w:rPr>
                <w:color w:val="000000"/>
                <w:sz w:val="28"/>
                <w:szCs w:val="28"/>
                <w:lang w:val="kk-KZ"/>
              </w:rPr>
              <w:t xml:space="preserve">Бенефициарлық меншік иесінің байланыс телефонының нөмірі (бар болса) </w:t>
            </w:r>
          </w:p>
        </w:tc>
        <w:tc>
          <w:tcPr>
            <w:tcW w:w="930" w:type="pct"/>
            <w:tcBorders>
              <w:top w:val="nil"/>
              <w:left w:val="nil"/>
              <w:bottom w:val="single" w:sz="8" w:space="0" w:color="auto"/>
              <w:right w:val="single" w:sz="8" w:space="0" w:color="auto"/>
            </w:tcBorders>
            <w:tcMar>
              <w:top w:w="0" w:type="dxa"/>
              <w:left w:w="108" w:type="dxa"/>
              <w:bottom w:w="0" w:type="dxa"/>
              <w:right w:w="108" w:type="dxa"/>
            </w:tcMar>
            <w:hideMark/>
          </w:tcPr>
          <w:p w:rsidR="00FD60EF" w:rsidRPr="00FD60EF" w:rsidRDefault="00FD60EF" w:rsidP="00FD60EF">
            <w:pPr>
              <w:jc w:val="center"/>
              <w:rPr>
                <w:sz w:val="28"/>
                <w:szCs w:val="28"/>
                <w:lang w:val="kk-KZ"/>
              </w:rPr>
            </w:pPr>
            <w:r w:rsidRPr="00FD60EF">
              <w:rPr>
                <w:rFonts w:ascii="Segoe UI Symbol" w:eastAsia="MS Mincho" w:hAnsi="Segoe UI Symbol" w:cs="Segoe UI Symbol"/>
                <w:sz w:val="28"/>
                <w:szCs w:val="28"/>
                <w:lang w:val="kk-KZ"/>
              </w:rPr>
              <w:t>✓</w:t>
            </w:r>
          </w:p>
        </w:tc>
        <w:tc>
          <w:tcPr>
            <w:tcW w:w="1074" w:type="pct"/>
            <w:tcBorders>
              <w:top w:val="nil"/>
              <w:left w:val="nil"/>
              <w:bottom w:val="single" w:sz="8" w:space="0" w:color="auto"/>
              <w:right w:val="single" w:sz="8" w:space="0" w:color="auto"/>
            </w:tcBorders>
            <w:tcMar>
              <w:top w:w="0" w:type="dxa"/>
              <w:left w:w="108" w:type="dxa"/>
              <w:bottom w:w="0" w:type="dxa"/>
              <w:right w:w="108" w:type="dxa"/>
            </w:tcMar>
            <w:hideMark/>
          </w:tcPr>
          <w:p w:rsidR="00FD60EF" w:rsidRPr="00FD60EF" w:rsidRDefault="00FD60EF" w:rsidP="00FD60EF">
            <w:pPr>
              <w:rPr>
                <w:sz w:val="28"/>
                <w:szCs w:val="28"/>
                <w:lang w:val="kk-KZ"/>
              </w:rPr>
            </w:pPr>
            <w:r w:rsidRPr="00FD60EF">
              <w:rPr>
                <w:sz w:val="28"/>
                <w:szCs w:val="28"/>
                <w:lang w:val="kk-KZ"/>
              </w:rPr>
              <w:t> </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FD60EF" w:rsidRPr="00FD60EF" w:rsidRDefault="00FD60EF" w:rsidP="00FD60EF">
            <w:pPr>
              <w:jc w:val="center"/>
              <w:rPr>
                <w:sz w:val="28"/>
                <w:szCs w:val="28"/>
                <w:lang w:val="kk-KZ"/>
              </w:rPr>
            </w:pPr>
            <w:r w:rsidRPr="00FD60EF">
              <w:rPr>
                <w:rFonts w:ascii="Segoe UI Symbol" w:eastAsia="MS Mincho" w:hAnsi="Segoe UI Symbol" w:cs="Segoe UI Symbol"/>
                <w:sz w:val="28"/>
                <w:szCs w:val="28"/>
                <w:lang w:val="kk-KZ"/>
              </w:rPr>
              <w:t>✓</w:t>
            </w:r>
          </w:p>
        </w:tc>
      </w:tr>
      <w:tr w:rsidR="00FD60EF" w:rsidRPr="00FD60EF" w:rsidTr="00882209">
        <w:trPr>
          <w:jc w:val="center"/>
        </w:trPr>
        <w:tc>
          <w:tcPr>
            <w:tcW w:w="194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D60EF" w:rsidRPr="00FD60EF" w:rsidRDefault="00FD60EF" w:rsidP="00FD60EF">
            <w:pPr>
              <w:rPr>
                <w:sz w:val="28"/>
                <w:szCs w:val="28"/>
                <w:lang w:val="kk-KZ"/>
              </w:rPr>
            </w:pPr>
            <w:r w:rsidRPr="00FD60EF">
              <w:rPr>
                <w:color w:val="000000"/>
                <w:sz w:val="28"/>
                <w:szCs w:val="28"/>
                <w:lang w:val="kk-KZ"/>
              </w:rPr>
              <w:t xml:space="preserve">Шетелдік-бенефициарлық меншік иесінің жария лауазымды тұлғаларға немесе олармен байланысқан адамдарға тиесілігі (олардың жұбайлары, жақын туыстары, сондай-ақ өкілдері) </w:t>
            </w:r>
          </w:p>
        </w:tc>
        <w:tc>
          <w:tcPr>
            <w:tcW w:w="930" w:type="pct"/>
            <w:tcBorders>
              <w:top w:val="nil"/>
              <w:left w:val="nil"/>
              <w:bottom w:val="single" w:sz="8" w:space="0" w:color="auto"/>
              <w:right w:val="single" w:sz="8" w:space="0" w:color="auto"/>
            </w:tcBorders>
            <w:tcMar>
              <w:top w:w="0" w:type="dxa"/>
              <w:left w:w="108" w:type="dxa"/>
              <w:bottom w:w="0" w:type="dxa"/>
              <w:right w:w="108" w:type="dxa"/>
            </w:tcMar>
            <w:hideMark/>
          </w:tcPr>
          <w:p w:rsidR="00FD60EF" w:rsidRPr="00FD60EF" w:rsidRDefault="00FD60EF" w:rsidP="00FD60EF">
            <w:pPr>
              <w:jc w:val="center"/>
              <w:rPr>
                <w:sz w:val="28"/>
                <w:szCs w:val="28"/>
                <w:lang w:val="kk-KZ"/>
              </w:rPr>
            </w:pPr>
            <w:r w:rsidRPr="00FD60EF">
              <w:rPr>
                <w:rFonts w:ascii="Segoe UI Symbol" w:eastAsia="MS Mincho" w:hAnsi="Segoe UI Symbol" w:cs="Segoe UI Symbol"/>
                <w:sz w:val="28"/>
                <w:szCs w:val="28"/>
                <w:lang w:val="kk-KZ"/>
              </w:rPr>
              <w:t>✓</w:t>
            </w:r>
          </w:p>
        </w:tc>
        <w:tc>
          <w:tcPr>
            <w:tcW w:w="1074" w:type="pct"/>
            <w:tcBorders>
              <w:top w:val="nil"/>
              <w:left w:val="nil"/>
              <w:bottom w:val="single" w:sz="8" w:space="0" w:color="auto"/>
              <w:right w:val="single" w:sz="8" w:space="0" w:color="auto"/>
            </w:tcBorders>
            <w:tcMar>
              <w:top w:w="0" w:type="dxa"/>
              <w:left w:w="108" w:type="dxa"/>
              <w:bottom w:w="0" w:type="dxa"/>
              <w:right w:w="108" w:type="dxa"/>
            </w:tcMar>
            <w:hideMark/>
          </w:tcPr>
          <w:p w:rsidR="00FD60EF" w:rsidRPr="00FD60EF" w:rsidRDefault="00FD60EF" w:rsidP="00FD60EF">
            <w:pPr>
              <w:rPr>
                <w:sz w:val="28"/>
                <w:szCs w:val="28"/>
                <w:lang w:val="kk-KZ"/>
              </w:rPr>
            </w:pPr>
            <w:r w:rsidRPr="00FD60EF">
              <w:rPr>
                <w:sz w:val="28"/>
                <w:szCs w:val="28"/>
                <w:lang w:val="kk-KZ"/>
              </w:rPr>
              <w:t> </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FD60EF" w:rsidRPr="00FD60EF" w:rsidRDefault="00FD60EF" w:rsidP="00FD60EF">
            <w:pPr>
              <w:jc w:val="center"/>
              <w:rPr>
                <w:sz w:val="28"/>
                <w:szCs w:val="28"/>
                <w:lang w:val="kk-KZ"/>
              </w:rPr>
            </w:pPr>
            <w:r w:rsidRPr="00FD60EF">
              <w:rPr>
                <w:rFonts w:ascii="Segoe UI Symbol" w:eastAsia="MS Mincho" w:hAnsi="Segoe UI Symbol" w:cs="Segoe UI Symbol"/>
                <w:sz w:val="28"/>
                <w:szCs w:val="28"/>
                <w:lang w:val="kk-KZ"/>
              </w:rPr>
              <w:t>✓</w:t>
            </w:r>
          </w:p>
        </w:tc>
      </w:tr>
      <w:tr w:rsidR="00FD60EF" w:rsidRPr="00FD60EF" w:rsidTr="00882209">
        <w:trPr>
          <w:jc w:val="center"/>
        </w:trPr>
        <w:tc>
          <w:tcPr>
            <w:tcW w:w="5000" w:type="pct"/>
            <w:gridSpan w:val="4"/>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D60EF" w:rsidRPr="00FD60EF" w:rsidRDefault="00FD60EF" w:rsidP="00FD60EF">
            <w:pPr>
              <w:jc w:val="center"/>
              <w:rPr>
                <w:b/>
                <w:sz w:val="28"/>
                <w:szCs w:val="28"/>
                <w:lang w:val="kk-KZ"/>
              </w:rPr>
            </w:pPr>
            <w:r w:rsidRPr="00FD60EF">
              <w:rPr>
                <w:b/>
                <w:color w:val="000000"/>
                <w:sz w:val="28"/>
                <w:szCs w:val="28"/>
                <w:lang w:val="kk-KZ"/>
              </w:rPr>
              <w:t>6. Жасалатын операцияларды қаржыландыру көздері туралы мәліметтер</w:t>
            </w:r>
          </w:p>
        </w:tc>
      </w:tr>
      <w:tr w:rsidR="00FD60EF" w:rsidRPr="00FD60EF" w:rsidTr="00882209">
        <w:trPr>
          <w:jc w:val="center"/>
        </w:trPr>
        <w:tc>
          <w:tcPr>
            <w:tcW w:w="194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D60EF" w:rsidRPr="00FD60EF" w:rsidRDefault="00FD60EF" w:rsidP="00FD60EF">
            <w:pPr>
              <w:rPr>
                <w:sz w:val="28"/>
                <w:szCs w:val="28"/>
                <w:lang w:val="kk-KZ"/>
              </w:rPr>
            </w:pPr>
            <w:r w:rsidRPr="00FD60EF">
              <w:rPr>
                <w:color w:val="000000"/>
                <w:sz w:val="28"/>
                <w:szCs w:val="28"/>
                <w:lang w:val="kk-KZ"/>
              </w:rPr>
              <w:t>Жеке тұлға кірістерінің, жасалатын операциялардың қаржыландыру көздері (жалақы, дивидендтер, кәсіпкерлік қызметінен түскен кірістер және өзгелер)</w:t>
            </w:r>
          </w:p>
        </w:tc>
        <w:tc>
          <w:tcPr>
            <w:tcW w:w="930" w:type="pct"/>
            <w:tcBorders>
              <w:top w:val="nil"/>
              <w:left w:val="nil"/>
              <w:bottom w:val="single" w:sz="8" w:space="0" w:color="auto"/>
              <w:right w:val="single" w:sz="8" w:space="0" w:color="auto"/>
            </w:tcBorders>
            <w:tcMar>
              <w:top w:w="0" w:type="dxa"/>
              <w:left w:w="108" w:type="dxa"/>
              <w:bottom w:w="0" w:type="dxa"/>
              <w:right w:w="108" w:type="dxa"/>
            </w:tcMar>
            <w:hideMark/>
          </w:tcPr>
          <w:p w:rsidR="00FD60EF" w:rsidRPr="00FD60EF" w:rsidRDefault="00FD60EF" w:rsidP="00FD60EF">
            <w:pPr>
              <w:jc w:val="center"/>
              <w:rPr>
                <w:sz w:val="28"/>
                <w:szCs w:val="28"/>
                <w:lang w:val="kk-KZ"/>
              </w:rPr>
            </w:pPr>
            <w:r w:rsidRPr="00FD60EF">
              <w:rPr>
                <w:rFonts w:ascii="Segoe UI Symbol" w:eastAsia="MS Mincho" w:hAnsi="Segoe UI Symbol" w:cs="Segoe UI Symbol"/>
                <w:sz w:val="28"/>
                <w:szCs w:val="28"/>
                <w:lang w:val="kk-KZ"/>
              </w:rPr>
              <w:t>✓</w:t>
            </w:r>
          </w:p>
        </w:tc>
        <w:tc>
          <w:tcPr>
            <w:tcW w:w="1074" w:type="pct"/>
            <w:tcBorders>
              <w:top w:val="nil"/>
              <w:left w:val="nil"/>
              <w:bottom w:val="single" w:sz="8" w:space="0" w:color="auto"/>
              <w:right w:val="single" w:sz="8" w:space="0" w:color="auto"/>
            </w:tcBorders>
            <w:tcMar>
              <w:top w:w="0" w:type="dxa"/>
              <w:left w:w="108" w:type="dxa"/>
              <w:bottom w:w="0" w:type="dxa"/>
              <w:right w:w="108" w:type="dxa"/>
            </w:tcMar>
            <w:hideMark/>
          </w:tcPr>
          <w:p w:rsidR="00FD60EF" w:rsidRPr="00FD60EF" w:rsidRDefault="00FD60EF" w:rsidP="00FD60EF">
            <w:pPr>
              <w:rPr>
                <w:sz w:val="28"/>
                <w:szCs w:val="28"/>
                <w:lang w:val="kk-KZ"/>
              </w:rPr>
            </w:pPr>
            <w:r w:rsidRPr="00FD60EF">
              <w:rPr>
                <w:sz w:val="28"/>
                <w:szCs w:val="28"/>
                <w:lang w:val="kk-KZ"/>
              </w:rPr>
              <w:t> </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FD60EF" w:rsidRPr="00FD60EF" w:rsidRDefault="00FD60EF" w:rsidP="00FD60EF">
            <w:pPr>
              <w:jc w:val="center"/>
              <w:rPr>
                <w:sz w:val="28"/>
                <w:szCs w:val="28"/>
                <w:lang w:val="kk-KZ"/>
              </w:rPr>
            </w:pPr>
            <w:r w:rsidRPr="00FD60EF">
              <w:rPr>
                <w:rFonts w:ascii="Segoe UI Symbol" w:eastAsia="MS Mincho" w:hAnsi="Segoe UI Symbol" w:cs="Segoe UI Symbol"/>
                <w:sz w:val="28"/>
                <w:szCs w:val="28"/>
                <w:lang w:val="kk-KZ"/>
              </w:rPr>
              <w:t>✓✓</w:t>
            </w:r>
          </w:p>
        </w:tc>
      </w:tr>
      <w:tr w:rsidR="00FD60EF" w:rsidRPr="00FD60EF" w:rsidTr="00882209">
        <w:trPr>
          <w:jc w:val="center"/>
        </w:trPr>
        <w:tc>
          <w:tcPr>
            <w:tcW w:w="194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D60EF" w:rsidRPr="00FD60EF" w:rsidRDefault="00FD60EF" w:rsidP="00FD60EF">
            <w:pPr>
              <w:rPr>
                <w:sz w:val="28"/>
                <w:szCs w:val="28"/>
                <w:lang w:val="kk-KZ"/>
              </w:rPr>
            </w:pPr>
            <w:r w:rsidRPr="00FD60EF">
              <w:rPr>
                <w:color w:val="000000"/>
                <w:sz w:val="28"/>
                <w:szCs w:val="28"/>
                <w:lang w:val="kk-KZ"/>
              </w:rPr>
              <w:lastRenderedPageBreak/>
              <w:t>Басқа да банктерде/қаржы ұйымдарындағы шоттар (бар болса) (шоты бар банктің / қаржы ұйымының атауы)</w:t>
            </w:r>
          </w:p>
        </w:tc>
        <w:tc>
          <w:tcPr>
            <w:tcW w:w="930" w:type="pct"/>
            <w:tcBorders>
              <w:top w:val="nil"/>
              <w:left w:val="nil"/>
              <w:bottom w:val="single" w:sz="8" w:space="0" w:color="auto"/>
              <w:right w:val="single" w:sz="8" w:space="0" w:color="auto"/>
            </w:tcBorders>
            <w:tcMar>
              <w:top w:w="0" w:type="dxa"/>
              <w:left w:w="108" w:type="dxa"/>
              <w:bottom w:w="0" w:type="dxa"/>
              <w:right w:w="108" w:type="dxa"/>
            </w:tcMar>
            <w:hideMark/>
          </w:tcPr>
          <w:p w:rsidR="00FD60EF" w:rsidRPr="00FD60EF" w:rsidRDefault="00FD60EF" w:rsidP="00FD60EF">
            <w:pPr>
              <w:jc w:val="center"/>
              <w:rPr>
                <w:sz w:val="28"/>
                <w:szCs w:val="28"/>
                <w:lang w:val="kk-KZ"/>
              </w:rPr>
            </w:pPr>
            <w:r w:rsidRPr="00FD60EF">
              <w:rPr>
                <w:rFonts w:ascii="Segoe UI Symbol" w:eastAsia="MS Mincho" w:hAnsi="Segoe UI Symbol" w:cs="Segoe UI Symbol"/>
                <w:sz w:val="28"/>
                <w:szCs w:val="28"/>
                <w:lang w:val="kk-KZ"/>
              </w:rPr>
              <w:t>✓</w:t>
            </w:r>
          </w:p>
        </w:tc>
        <w:tc>
          <w:tcPr>
            <w:tcW w:w="1074" w:type="pct"/>
            <w:tcBorders>
              <w:top w:val="nil"/>
              <w:left w:val="nil"/>
              <w:bottom w:val="single" w:sz="8" w:space="0" w:color="auto"/>
              <w:right w:val="single" w:sz="8" w:space="0" w:color="auto"/>
            </w:tcBorders>
            <w:tcMar>
              <w:top w:w="0" w:type="dxa"/>
              <w:left w:w="108" w:type="dxa"/>
              <w:bottom w:w="0" w:type="dxa"/>
              <w:right w:w="108" w:type="dxa"/>
            </w:tcMar>
            <w:hideMark/>
          </w:tcPr>
          <w:p w:rsidR="00FD60EF" w:rsidRPr="00FD60EF" w:rsidRDefault="00FD60EF" w:rsidP="00FD60EF">
            <w:pPr>
              <w:rPr>
                <w:sz w:val="28"/>
                <w:szCs w:val="28"/>
                <w:lang w:val="kk-KZ"/>
              </w:rPr>
            </w:pPr>
            <w:r w:rsidRPr="00FD60EF">
              <w:rPr>
                <w:sz w:val="28"/>
                <w:szCs w:val="28"/>
                <w:lang w:val="kk-KZ"/>
              </w:rPr>
              <w:t> </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FD60EF" w:rsidRPr="00FD60EF" w:rsidRDefault="00FD60EF" w:rsidP="00FD60EF">
            <w:pPr>
              <w:jc w:val="center"/>
              <w:rPr>
                <w:sz w:val="28"/>
                <w:szCs w:val="28"/>
                <w:lang w:val="kk-KZ"/>
              </w:rPr>
            </w:pPr>
            <w:r w:rsidRPr="00FD60EF">
              <w:rPr>
                <w:rFonts w:ascii="Segoe UI Symbol" w:eastAsia="MS Mincho" w:hAnsi="Segoe UI Symbol" w:cs="Segoe UI Symbol"/>
                <w:sz w:val="28"/>
                <w:szCs w:val="28"/>
                <w:lang w:val="kk-KZ"/>
              </w:rPr>
              <w:t>✓</w:t>
            </w:r>
          </w:p>
        </w:tc>
      </w:tr>
      <w:tr w:rsidR="00FD60EF" w:rsidRPr="00FD60EF" w:rsidTr="00882209">
        <w:trPr>
          <w:jc w:val="center"/>
        </w:trPr>
        <w:tc>
          <w:tcPr>
            <w:tcW w:w="194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D60EF" w:rsidRPr="00FD60EF" w:rsidRDefault="00FD60EF" w:rsidP="00FD60EF">
            <w:pPr>
              <w:rPr>
                <w:sz w:val="28"/>
                <w:szCs w:val="28"/>
                <w:lang w:val="kk-KZ"/>
              </w:rPr>
            </w:pPr>
            <w:r w:rsidRPr="00FD60EF">
              <w:rPr>
                <w:color w:val="000000"/>
                <w:sz w:val="28"/>
                <w:szCs w:val="28"/>
                <w:lang w:val="kk-KZ"/>
              </w:rPr>
              <w:t>Қаржылық жай-күйінің сипаттамасы (жылжымайтын мүлік, құндылықтар, капиталдағы үлесі/басқа да заңды тұлғаның акциялар пайызы)</w:t>
            </w:r>
          </w:p>
        </w:tc>
        <w:tc>
          <w:tcPr>
            <w:tcW w:w="930" w:type="pct"/>
            <w:tcBorders>
              <w:top w:val="nil"/>
              <w:left w:val="nil"/>
              <w:bottom w:val="single" w:sz="8" w:space="0" w:color="auto"/>
              <w:right w:val="single" w:sz="8" w:space="0" w:color="auto"/>
            </w:tcBorders>
            <w:tcMar>
              <w:top w:w="0" w:type="dxa"/>
              <w:left w:w="108" w:type="dxa"/>
              <w:bottom w:w="0" w:type="dxa"/>
              <w:right w:w="108" w:type="dxa"/>
            </w:tcMar>
            <w:hideMark/>
          </w:tcPr>
          <w:p w:rsidR="00FD60EF" w:rsidRPr="00FD60EF" w:rsidRDefault="00FD60EF" w:rsidP="00FD60EF">
            <w:pPr>
              <w:rPr>
                <w:sz w:val="28"/>
                <w:szCs w:val="28"/>
                <w:lang w:val="kk-KZ"/>
              </w:rPr>
            </w:pPr>
            <w:r w:rsidRPr="00FD60EF">
              <w:rPr>
                <w:sz w:val="28"/>
                <w:szCs w:val="28"/>
                <w:lang w:val="kk-KZ"/>
              </w:rPr>
              <w:t> </w:t>
            </w:r>
          </w:p>
        </w:tc>
        <w:tc>
          <w:tcPr>
            <w:tcW w:w="1074" w:type="pct"/>
            <w:tcBorders>
              <w:top w:val="nil"/>
              <w:left w:val="nil"/>
              <w:bottom w:val="single" w:sz="8" w:space="0" w:color="auto"/>
              <w:right w:val="single" w:sz="8" w:space="0" w:color="auto"/>
            </w:tcBorders>
            <w:tcMar>
              <w:top w:w="0" w:type="dxa"/>
              <w:left w:w="108" w:type="dxa"/>
              <w:bottom w:w="0" w:type="dxa"/>
              <w:right w:w="108" w:type="dxa"/>
            </w:tcMar>
            <w:hideMark/>
          </w:tcPr>
          <w:p w:rsidR="00FD60EF" w:rsidRPr="00FD60EF" w:rsidRDefault="00FD60EF" w:rsidP="00FD60EF">
            <w:pPr>
              <w:rPr>
                <w:sz w:val="28"/>
                <w:szCs w:val="28"/>
                <w:lang w:val="kk-KZ"/>
              </w:rPr>
            </w:pPr>
            <w:r w:rsidRPr="00FD60EF">
              <w:rPr>
                <w:sz w:val="28"/>
                <w:szCs w:val="28"/>
                <w:lang w:val="kk-KZ"/>
              </w:rPr>
              <w:t> </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FD60EF" w:rsidRPr="00FD60EF" w:rsidRDefault="00FD60EF" w:rsidP="00FD60EF">
            <w:pPr>
              <w:jc w:val="center"/>
              <w:rPr>
                <w:sz w:val="28"/>
                <w:szCs w:val="28"/>
                <w:lang w:val="kk-KZ"/>
              </w:rPr>
            </w:pPr>
            <w:r w:rsidRPr="00FD60EF">
              <w:rPr>
                <w:rFonts w:ascii="Segoe UI Symbol" w:eastAsia="MS Mincho" w:hAnsi="Segoe UI Symbol" w:cs="Segoe UI Symbol"/>
                <w:sz w:val="28"/>
                <w:szCs w:val="28"/>
                <w:lang w:val="kk-KZ"/>
              </w:rPr>
              <w:t>✓</w:t>
            </w:r>
          </w:p>
        </w:tc>
      </w:tr>
      <w:tr w:rsidR="00FD60EF" w:rsidRPr="00FD60EF" w:rsidTr="00882209">
        <w:trPr>
          <w:jc w:val="center"/>
        </w:trPr>
        <w:tc>
          <w:tcPr>
            <w:tcW w:w="5000" w:type="pct"/>
            <w:gridSpan w:val="4"/>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D60EF" w:rsidRPr="00FD60EF" w:rsidRDefault="00FD60EF" w:rsidP="00FD60EF">
            <w:pPr>
              <w:jc w:val="center"/>
              <w:rPr>
                <w:b/>
                <w:sz w:val="28"/>
                <w:szCs w:val="28"/>
                <w:lang w:val="kk-KZ"/>
              </w:rPr>
            </w:pPr>
            <w:r w:rsidRPr="00FD60EF">
              <w:rPr>
                <w:b/>
                <w:color w:val="000000"/>
                <w:sz w:val="28"/>
                <w:szCs w:val="28"/>
                <w:lang w:val="kk-KZ"/>
              </w:rPr>
              <w:t>7. Операциялар мониторингінің нәтижелері және қызметтік ақпарат</w:t>
            </w:r>
          </w:p>
        </w:tc>
      </w:tr>
      <w:tr w:rsidR="00FD60EF" w:rsidRPr="00FD60EF" w:rsidTr="00882209">
        <w:trPr>
          <w:jc w:val="center"/>
        </w:trPr>
        <w:tc>
          <w:tcPr>
            <w:tcW w:w="194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D60EF" w:rsidRPr="00FD60EF" w:rsidRDefault="00FD60EF" w:rsidP="00FD60EF">
            <w:pPr>
              <w:rPr>
                <w:sz w:val="28"/>
                <w:szCs w:val="28"/>
                <w:lang w:val="kk-KZ"/>
              </w:rPr>
            </w:pPr>
            <w:r w:rsidRPr="00FD60EF">
              <w:rPr>
                <w:color w:val="000000"/>
                <w:sz w:val="28"/>
                <w:szCs w:val="28"/>
                <w:lang w:val="kk-KZ"/>
              </w:rPr>
              <w:t>Клиенттің, оның бенефициарлық меншік иесінің терроризм мен экстремизмді қаржыландыруға байланысты тұлғалар тізбесінде болуы туралы белгі</w:t>
            </w:r>
          </w:p>
        </w:tc>
        <w:tc>
          <w:tcPr>
            <w:tcW w:w="930" w:type="pct"/>
            <w:tcBorders>
              <w:top w:val="nil"/>
              <w:left w:val="nil"/>
              <w:bottom w:val="single" w:sz="8" w:space="0" w:color="auto"/>
              <w:right w:val="single" w:sz="8" w:space="0" w:color="auto"/>
            </w:tcBorders>
            <w:tcMar>
              <w:top w:w="0" w:type="dxa"/>
              <w:left w:w="108" w:type="dxa"/>
              <w:bottom w:w="0" w:type="dxa"/>
              <w:right w:w="108" w:type="dxa"/>
            </w:tcMar>
            <w:hideMark/>
          </w:tcPr>
          <w:p w:rsidR="00FD60EF" w:rsidRPr="00FD60EF" w:rsidRDefault="00FD60EF" w:rsidP="00FD60EF">
            <w:pPr>
              <w:jc w:val="center"/>
              <w:rPr>
                <w:sz w:val="28"/>
                <w:szCs w:val="28"/>
                <w:lang w:val="kk-KZ"/>
              </w:rPr>
            </w:pPr>
            <w:r w:rsidRPr="00FD60EF">
              <w:rPr>
                <w:rFonts w:ascii="Segoe UI Symbol" w:eastAsia="MS Mincho" w:hAnsi="Segoe UI Symbol" w:cs="Segoe UI Symbol"/>
                <w:sz w:val="28"/>
                <w:szCs w:val="28"/>
                <w:lang w:val="kk-KZ"/>
              </w:rPr>
              <w:t>✓</w:t>
            </w:r>
          </w:p>
        </w:tc>
        <w:tc>
          <w:tcPr>
            <w:tcW w:w="1074" w:type="pct"/>
            <w:tcBorders>
              <w:top w:val="nil"/>
              <w:left w:val="nil"/>
              <w:bottom w:val="single" w:sz="8" w:space="0" w:color="auto"/>
              <w:right w:val="single" w:sz="8" w:space="0" w:color="auto"/>
            </w:tcBorders>
            <w:tcMar>
              <w:top w:w="0" w:type="dxa"/>
              <w:left w:w="108" w:type="dxa"/>
              <w:bottom w:w="0" w:type="dxa"/>
              <w:right w:w="108" w:type="dxa"/>
            </w:tcMar>
            <w:hideMark/>
          </w:tcPr>
          <w:p w:rsidR="00FD60EF" w:rsidRPr="00FD60EF" w:rsidRDefault="00FD60EF" w:rsidP="00FD60EF">
            <w:pPr>
              <w:jc w:val="center"/>
              <w:rPr>
                <w:sz w:val="28"/>
                <w:szCs w:val="28"/>
                <w:lang w:val="kk-KZ"/>
              </w:rPr>
            </w:pPr>
            <w:r w:rsidRPr="00FD60EF">
              <w:rPr>
                <w:rFonts w:ascii="Segoe UI Symbol" w:eastAsia="MS Mincho" w:hAnsi="Segoe UI Symbol" w:cs="Segoe UI Symbol"/>
                <w:sz w:val="28"/>
                <w:szCs w:val="28"/>
                <w:lang w:val="kk-KZ"/>
              </w:rPr>
              <w:t>✓</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FD60EF" w:rsidRPr="00FD60EF" w:rsidRDefault="00FD60EF" w:rsidP="00FD60EF">
            <w:pPr>
              <w:jc w:val="center"/>
              <w:rPr>
                <w:sz w:val="28"/>
                <w:szCs w:val="28"/>
                <w:lang w:val="kk-KZ"/>
              </w:rPr>
            </w:pPr>
            <w:r w:rsidRPr="00FD60EF">
              <w:rPr>
                <w:rFonts w:ascii="Segoe UI Symbol" w:eastAsia="MS Mincho" w:hAnsi="Segoe UI Symbol" w:cs="Segoe UI Symbol"/>
                <w:sz w:val="28"/>
                <w:szCs w:val="28"/>
                <w:lang w:val="kk-KZ"/>
              </w:rPr>
              <w:t>✓</w:t>
            </w:r>
          </w:p>
        </w:tc>
      </w:tr>
      <w:tr w:rsidR="00FD60EF" w:rsidRPr="00FD60EF" w:rsidTr="00882209">
        <w:trPr>
          <w:jc w:val="center"/>
        </w:trPr>
        <w:tc>
          <w:tcPr>
            <w:tcW w:w="194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D60EF" w:rsidRPr="00FD60EF" w:rsidRDefault="00FD60EF" w:rsidP="00FD60EF">
            <w:pPr>
              <w:rPr>
                <w:sz w:val="28"/>
                <w:szCs w:val="28"/>
                <w:lang w:val="kk-KZ"/>
              </w:rPr>
            </w:pPr>
            <w:r w:rsidRPr="00FD60EF">
              <w:rPr>
                <w:color w:val="000000"/>
                <w:sz w:val="28"/>
                <w:szCs w:val="28"/>
                <w:lang w:val="kk-KZ"/>
              </w:rPr>
              <w:t>Клиенттің, оның бенефициарлық меншік иесінің жаппай қырып-жою қаруын таратуды қаржыландыруға байланысты ұйымдар мен тұлғалардың тізбесінде болуы туралы белгі</w:t>
            </w:r>
          </w:p>
        </w:tc>
        <w:tc>
          <w:tcPr>
            <w:tcW w:w="930" w:type="pct"/>
            <w:tcBorders>
              <w:top w:val="nil"/>
              <w:left w:val="nil"/>
              <w:bottom w:val="single" w:sz="8" w:space="0" w:color="auto"/>
              <w:right w:val="single" w:sz="8" w:space="0" w:color="auto"/>
            </w:tcBorders>
            <w:tcMar>
              <w:top w:w="0" w:type="dxa"/>
              <w:left w:w="108" w:type="dxa"/>
              <w:bottom w:w="0" w:type="dxa"/>
              <w:right w:w="108" w:type="dxa"/>
            </w:tcMar>
            <w:hideMark/>
          </w:tcPr>
          <w:p w:rsidR="00FD60EF" w:rsidRPr="00FD60EF" w:rsidRDefault="00FD60EF" w:rsidP="00FD60EF">
            <w:pPr>
              <w:jc w:val="center"/>
              <w:rPr>
                <w:sz w:val="28"/>
                <w:szCs w:val="28"/>
                <w:lang w:val="kk-KZ"/>
              </w:rPr>
            </w:pPr>
            <w:r w:rsidRPr="00FD60EF">
              <w:rPr>
                <w:rFonts w:ascii="Segoe UI Symbol" w:eastAsia="MS Mincho" w:hAnsi="Segoe UI Symbol" w:cs="Segoe UI Symbol"/>
                <w:sz w:val="28"/>
                <w:szCs w:val="28"/>
                <w:lang w:val="kk-KZ"/>
              </w:rPr>
              <w:t>✓</w:t>
            </w:r>
          </w:p>
        </w:tc>
        <w:tc>
          <w:tcPr>
            <w:tcW w:w="1074" w:type="pct"/>
            <w:tcBorders>
              <w:top w:val="nil"/>
              <w:left w:val="nil"/>
              <w:bottom w:val="single" w:sz="8" w:space="0" w:color="auto"/>
              <w:right w:val="single" w:sz="8" w:space="0" w:color="auto"/>
            </w:tcBorders>
            <w:tcMar>
              <w:top w:w="0" w:type="dxa"/>
              <w:left w:w="108" w:type="dxa"/>
              <w:bottom w:w="0" w:type="dxa"/>
              <w:right w:w="108" w:type="dxa"/>
            </w:tcMar>
            <w:hideMark/>
          </w:tcPr>
          <w:p w:rsidR="00FD60EF" w:rsidRPr="00FD60EF" w:rsidRDefault="00FD60EF" w:rsidP="00FD60EF">
            <w:pPr>
              <w:rPr>
                <w:sz w:val="28"/>
                <w:szCs w:val="28"/>
                <w:lang w:val="kk-KZ"/>
              </w:rPr>
            </w:pPr>
            <w:r w:rsidRPr="00FD60EF">
              <w:rPr>
                <w:rFonts w:ascii="Calibri" w:eastAsia="MS Mincho" w:hAnsi="Calibri" w:cs="Segoe UI Symbol"/>
                <w:sz w:val="28"/>
                <w:szCs w:val="28"/>
                <w:lang w:val="kk-KZ"/>
              </w:rPr>
              <w:t xml:space="preserve">              </w:t>
            </w:r>
            <w:r w:rsidRPr="00FD60EF">
              <w:rPr>
                <w:rFonts w:ascii="Segoe UI Symbol" w:eastAsia="MS Mincho" w:hAnsi="Segoe UI Symbol" w:cs="Segoe UI Symbol"/>
                <w:sz w:val="28"/>
                <w:szCs w:val="28"/>
                <w:lang w:val="kk-KZ"/>
              </w:rPr>
              <w:t>✓</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FD60EF" w:rsidRPr="00FD60EF" w:rsidRDefault="00FD60EF" w:rsidP="00FD60EF">
            <w:pPr>
              <w:jc w:val="center"/>
              <w:rPr>
                <w:sz w:val="28"/>
                <w:szCs w:val="28"/>
                <w:lang w:val="kk-KZ"/>
              </w:rPr>
            </w:pPr>
            <w:r w:rsidRPr="00FD60EF">
              <w:rPr>
                <w:rFonts w:ascii="Segoe UI Symbol" w:eastAsia="MS Mincho" w:hAnsi="Segoe UI Symbol" w:cs="Segoe UI Symbol"/>
                <w:sz w:val="28"/>
                <w:szCs w:val="28"/>
                <w:lang w:val="kk-KZ"/>
              </w:rPr>
              <w:t>✓</w:t>
            </w:r>
          </w:p>
        </w:tc>
      </w:tr>
      <w:tr w:rsidR="00FD60EF" w:rsidRPr="00FD60EF" w:rsidTr="00882209">
        <w:trPr>
          <w:jc w:val="center"/>
        </w:trPr>
        <w:tc>
          <w:tcPr>
            <w:tcW w:w="194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D60EF" w:rsidRPr="00FD60EF" w:rsidRDefault="00FD60EF" w:rsidP="00FD60EF">
            <w:pPr>
              <w:rPr>
                <w:sz w:val="28"/>
                <w:szCs w:val="28"/>
                <w:lang w:val="kk-KZ"/>
              </w:rPr>
            </w:pPr>
            <w:r w:rsidRPr="00FD60EF">
              <w:rPr>
                <w:color w:val="000000"/>
                <w:sz w:val="28"/>
                <w:szCs w:val="28"/>
                <w:lang w:val="kk-KZ"/>
              </w:rPr>
              <w:t xml:space="preserve">Жеке тұлғаның ұйымда пайдаланатын қызметтері (жасалған шарттар) </w:t>
            </w:r>
          </w:p>
        </w:tc>
        <w:tc>
          <w:tcPr>
            <w:tcW w:w="930" w:type="pct"/>
            <w:tcBorders>
              <w:top w:val="nil"/>
              <w:left w:val="nil"/>
              <w:bottom w:val="single" w:sz="8" w:space="0" w:color="auto"/>
              <w:right w:val="single" w:sz="8" w:space="0" w:color="auto"/>
            </w:tcBorders>
            <w:tcMar>
              <w:top w:w="0" w:type="dxa"/>
              <w:left w:w="108" w:type="dxa"/>
              <w:bottom w:w="0" w:type="dxa"/>
              <w:right w:w="108" w:type="dxa"/>
            </w:tcMar>
            <w:hideMark/>
          </w:tcPr>
          <w:p w:rsidR="00FD60EF" w:rsidRPr="00FD60EF" w:rsidRDefault="00FD60EF" w:rsidP="00FD60EF">
            <w:pPr>
              <w:jc w:val="center"/>
              <w:rPr>
                <w:sz w:val="28"/>
                <w:szCs w:val="28"/>
                <w:lang w:val="kk-KZ"/>
              </w:rPr>
            </w:pPr>
            <w:r w:rsidRPr="00FD60EF">
              <w:rPr>
                <w:rFonts w:ascii="Segoe UI Symbol" w:eastAsia="MS Mincho" w:hAnsi="Segoe UI Symbol" w:cs="Segoe UI Symbol"/>
                <w:sz w:val="28"/>
                <w:szCs w:val="28"/>
                <w:lang w:val="kk-KZ"/>
              </w:rPr>
              <w:t>✓</w:t>
            </w:r>
          </w:p>
        </w:tc>
        <w:tc>
          <w:tcPr>
            <w:tcW w:w="1074" w:type="pct"/>
            <w:tcBorders>
              <w:top w:val="nil"/>
              <w:left w:val="nil"/>
              <w:bottom w:val="single" w:sz="8" w:space="0" w:color="auto"/>
              <w:right w:val="single" w:sz="8" w:space="0" w:color="auto"/>
            </w:tcBorders>
            <w:tcMar>
              <w:top w:w="0" w:type="dxa"/>
              <w:left w:w="108" w:type="dxa"/>
              <w:bottom w:w="0" w:type="dxa"/>
              <w:right w:w="108" w:type="dxa"/>
            </w:tcMar>
            <w:hideMark/>
          </w:tcPr>
          <w:p w:rsidR="00FD60EF" w:rsidRPr="00FD60EF" w:rsidRDefault="00FD60EF" w:rsidP="00FD60EF">
            <w:pPr>
              <w:rPr>
                <w:sz w:val="28"/>
                <w:szCs w:val="28"/>
                <w:lang w:val="kk-KZ"/>
              </w:rPr>
            </w:pPr>
            <w:r w:rsidRPr="00FD60EF">
              <w:rPr>
                <w:sz w:val="28"/>
                <w:szCs w:val="28"/>
                <w:lang w:val="kk-KZ"/>
              </w:rPr>
              <w:t> </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FD60EF" w:rsidRPr="00FD60EF" w:rsidRDefault="00FD60EF" w:rsidP="00FD60EF">
            <w:pPr>
              <w:jc w:val="center"/>
              <w:rPr>
                <w:sz w:val="28"/>
                <w:szCs w:val="28"/>
                <w:lang w:val="kk-KZ"/>
              </w:rPr>
            </w:pPr>
            <w:r w:rsidRPr="00FD60EF">
              <w:rPr>
                <w:rFonts w:ascii="Segoe UI Symbol" w:eastAsia="MS Mincho" w:hAnsi="Segoe UI Symbol" w:cs="Segoe UI Symbol"/>
                <w:sz w:val="28"/>
                <w:szCs w:val="28"/>
                <w:lang w:val="kk-KZ"/>
              </w:rPr>
              <w:t>✓</w:t>
            </w:r>
          </w:p>
        </w:tc>
      </w:tr>
      <w:tr w:rsidR="00FD60EF" w:rsidRPr="00FD60EF" w:rsidTr="00882209">
        <w:trPr>
          <w:jc w:val="center"/>
        </w:trPr>
        <w:tc>
          <w:tcPr>
            <w:tcW w:w="194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D60EF" w:rsidRPr="00FD60EF" w:rsidRDefault="00FD60EF" w:rsidP="00FD60EF">
            <w:pPr>
              <w:rPr>
                <w:sz w:val="28"/>
                <w:szCs w:val="28"/>
                <w:lang w:val="kk-KZ"/>
              </w:rPr>
            </w:pPr>
            <w:r w:rsidRPr="00FD60EF">
              <w:rPr>
                <w:color w:val="000000"/>
                <w:sz w:val="28"/>
                <w:szCs w:val="28"/>
                <w:lang w:val="kk-KZ"/>
              </w:rPr>
              <w:t>Операциялардың, оның ішінде жасалатын операциялардың қаржыландыру көзінің шынайылығын тексеру шараларының соңғы мониторингінің нәтижелері</w:t>
            </w:r>
          </w:p>
        </w:tc>
        <w:tc>
          <w:tcPr>
            <w:tcW w:w="930" w:type="pct"/>
            <w:tcBorders>
              <w:top w:val="nil"/>
              <w:left w:val="nil"/>
              <w:bottom w:val="single" w:sz="8" w:space="0" w:color="auto"/>
              <w:right w:val="single" w:sz="8" w:space="0" w:color="auto"/>
            </w:tcBorders>
            <w:tcMar>
              <w:top w:w="0" w:type="dxa"/>
              <w:left w:w="108" w:type="dxa"/>
              <w:bottom w:w="0" w:type="dxa"/>
              <w:right w:w="108" w:type="dxa"/>
            </w:tcMar>
            <w:hideMark/>
          </w:tcPr>
          <w:p w:rsidR="00FD60EF" w:rsidRPr="00FD60EF" w:rsidRDefault="00FD60EF" w:rsidP="00FD60EF">
            <w:pPr>
              <w:jc w:val="center"/>
              <w:rPr>
                <w:sz w:val="28"/>
                <w:szCs w:val="28"/>
                <w:lang w:val="kk-KZ"/>
              </w:rPr>
            </w:pPr>
            <w:r w:rsidRPr="00FD60EF">
              <w:rPr>
                <w:rFonts w:ascii="Segoe UI Symbol" w:eastAsia="MS Mincho" w:hAnsi="Segoe UI Symbol" w:cs="Segoe UI Symbol"/>
                <w:sz w:val="28"/>
                <w:szCs w:val="28"/>
                <w:lang w:val="kk-KZ"/>
              </w:rPr>
              <w:t>✓</w:t>
            </w:r>
          </w:p>
        </w:tc>
        <w:tc>
          <w:tcPr>
            <w:tcW w:w="1074" w:type="pct"/>
            <w:tcBorders>
              <w:top w:val="nil"/>
              <w:left w:val="nil"/>
              <w:bottom w:val="single" w:sz="8" w:space="0" w:color="auto"/>
              <w:right w:val="single" w:sz="8" w:space="0" w:color="auto"/>
            </w:tcBorders>
            <w:tcMar>
              <w:top w:w="0" w:type="dxa"/>
              <w:left w:w="108" w:type="dxa"/>
              <w:bottom w:w="0" w:type="dxa"/>
              <w:right w:w="108" w:type="dxa"/>
            </w:tcMar>
            <w:hideMark/>
          </w:tcPr>
          <w:p w:rsidR="00FD60EF" w:rsidRPr="00FD60EF" w:rsidRDefault="00FD60EF" w:rsidP="00FD60EF">
            <w:pPr>
              <w:jc w:val="center"/>
              <w:rPr>
                <w:sz w:val="28"/>
                <w:szCs w:val="28"/>
                <w:lang w:val="kk-KZ"/>
              </w:rPr>
            </w:pPr>
            <w:r w:rsidRPr="00FD60EF">
              <w:rPr>
                <w:sz w:val="28"/>
                <w:szCs w:val="28"/>
                <w:lang w:val="kk-KZ"/>
              </w:rPr>
              <w:t> </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FD60EF" w:rsidRPr="00FD60EF" w:rsidRDefault="00FD60EF" w:rsidP="00FD60EF">
            <w:pPr>
              <w:jc w:val="center"/>
              <w:rPr>
                <w:sz w:val="28"/>
                <w:szCs w:val="28"/>
                <w:lang w:val="kk-KZ"/>
              </w:rPr>
            </w:pPr>
            <w:r w:rsidRPr="00FD60EF">
              <w:rPr>
                <w:rFonts w:ascii="Segoe UI Symbol" w:eastAsia="MS Mincho" w:hAnsi="Segoe UI Symbol" w:cs="Segoe UI Symbol"/>
                <w:sz w:val="28"/>
                <w:szCs w:val="28"/>
                <w:lang w:val="kk-KZ"/>
              </w:rPr>
              <w:t>✓</w:t>
            </w:r>
          </w:p>
        </w:tc>
      </w:tr>
      <w:tr w:rsidR="00FD60EF" w:rsidRPr="00FD60EF" w:rsidTr="00882209">
        <w:trPr>
          <w:jc w:val="center"/>
        </w:trPr>
        <w:tc>
          <w:tcPr>
            <w:tcW w:w="194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D60EF" w:rsidRPr="00FD60EF" w:rsidRDefault="00FD60EF" w:rsidP="00FD60EF">
            <w:pPr>
              <w:rPr>
                <w:sz w:val="28"/>
                <w:szCs w:val="28"/>
                <w:lang w:val="kk-KZ"/>
              </w:rPr>
            </w:pPr>
            <w:r w:rsidRPr="00FD60EF">
              <w:rPr>
                <w:color w:val="000000"/>
                <w:sz w:val="28"/>
                <w:szCs w:val="28"/>
                <w:lang w:val="kk-KZ"/>
              </w:rPr>
              <w:t>Тәуекел деңгейі</w:t>
            </w:r>
          </w:p>
        </w:tc>
        <w:tc>
          <w:tcPr>
            <w:tcW w:w="930" w:type="pct"/>
            <w:tcBorders>
              <w:top w:val="nil"/>
              <w:left w:val="nil"/>
              <w:bottom w:val="single" w:sz="8" w:space="0" w:color="auto"/>
              <w:right w:val="single" w:sz="8" w:space="0" w:color="auto"/>
            </w:tcBorders>
            <w:tcMar>
              <w:top w:w="0" w:type="dxa"/>
              <w:left w:w="108" w:type="dxa"/>
              <w:bottom w:w="0" w:type="dxa"/>
              <w:right w:w="108" w:type="dxa"/>
            </w:tcMar>
            <w:hideMark/>
          </w:tcPr>
          <w:p w:rsidR="00FD60EF" w:rsidRPr="00FD60EF" w:rsidRDefault="00FD60EF" w:rsidP="00FD60EF">
            <w:pPr>
              <w:jc w:val="center"/>
              <w:rPr>
                <w:sz w:val="28"/>
                <w:szCs w:val="28"/>
                <w:lang w:val="kk-KZ"/>
              </w:rPr>
            </w:pPr>
            <w:r w:rsidRPr="00FD60EF">
              <w:rPr>
                <w:rFonts w:ascii="Segoe UI Symbol" w:eastAsia="MS Mincho" w:hAnsi="Segoe UI Symbol" w:cs="Segoe UI Symbol"/>
                <w:sz w:val="28"/>
                <w:szCs w:val="28"/>
                <w:lang w:val="kk-KZ"/>
              </w:rPr>
              <w:t>✓</w:t>
            </w:r>
          </w:p>
        </w:tc>
        <w:tc>
          <w:tcPr>
            <w:tcW w:w="1074" w:type="pct"/>
            <w:tcBorders>
              <w:top w:val="nil"/>
              <w:left w:val="nil"/>
              <w:bottom w:val="single" w:sz="8" w:space="0" w:color="auto"/>
              <w:right w:val="single" w:sz="8" w:space="0" w:color="auto"/>
            </w:tcBorders>
            <w:tcMar>
              <w:top w:w="0" w:type="dxa"/>
              <w:left w:w="108" w:type="dxa"/>
              <w:bottom w:w="0" w:type="dxa"/>
              <w:right w:w="108" w:type="dxa"/>
            </w:tcMar>
            <w:hideMark/>
          </w:tcPr>
          <w:p w:rsidR="00FD60EF" w:rsidRPr="00FD60EF" w:rsidRDefault="00FD60EF" w:rsidP="00FD60EF">
            <w:pPr>
              <w:jc w:val="center"/>
              <w:rPr>
                <w:sz w:val="28"/>
                <w:szCs w:val="28"/>
                <w:lang w:val="kk-KZ"/>
              </w:rPr>
            </w:pPr>
            <w:r w:rsidRPr="00FD60EF">
              <w:rPr>
                <w:rFonts w:ascii="Segoe UI Symbol" w:eastAsia="MS Mincho" w:hAnsi="Segoe UI Symbol" w:cs="Segoe UI Symbol"/>
                <w:sz w:val="28"/>
                <w:szCs w:val="28"/>
                <w:lang w:val="kk-KZ"/>
              </w:rPr>
              <w:t>✓</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FD60EF" w:rsidRPr="00FD60EF" w:rsidRDefault="00FD60EF" w:rsidP="00FD60EF">
            <w:pPr>
              <w:jc w:val="center"/>
              <w:rPr>
                <w:sz w:val="28"/>
                <w:szCs w:val="28"/>
                <w:lang w:val="kk-KZ"/>
              </w:rPr>
            </w:pPr>
            <w:r w:rsidRPr="00FD60EF">
              <w:rPr>
                <w:rFonts w:ascii="Segoe UI Symbol" w:eastAsia="MS Mincho" w:hAnsi="Segoe UI Symbol" w:cs="Segoe UI Symbol"/>
                <w:sz w:val="28"/>
                <w:szCs w:val="28"/>
                <w:lang w:val="kk-KZ"/>
              </w:rPr>
              <w:t>✓</w:t>
            </w:r>
          </w:p>
        </w:tc>
      </w:tr>
      <w:tr w:rsidR="00FD60EF" w:rsidRPr="00FD60EF" w:rsidTr="00882209">
        <w:trPr>
          <w:jc w:val="center"/>
        </w:trPr>
        <w:tc>
          <w:tcPr>
            <w:tcW w:w="194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D60EF" w:rsidRPr="00FD60EF" w:rsidRDefault="00FD60EF" w:rsidP="00FD60EF">
            <w:pPr>
              <w:rPr>
                <w:color w:val="000000"/>
                <w:sz w:val="28"/>
                <w:szCs w:val="28"/>
                <w:lang w:val="kk-KZ"/>
              </w:rPr>
            </w:pPr>
            <w:r w:rsidRPr="00FD60EF">
              <w:rPr>
                <w:color w:val="000000"/>
                <w:sz w:val="28"/>
                <w:szCs w:val="28"/>
                <w:lang w:val="kk-KZ"/>
              </w:rPr>
              <w:t>Клиент туралы мәліметтерді алу (жаңарту) күні</w:t>
            </w:r>
          </w:p>
        </w:tc>
        <w:tc>
          <w:tcPr>
            <w:tcW w:w="930" w:type="pct"/>
            <w:tcBorders>
              <w:top w:val="nil"/>
              <w:left w:val="nil"/>
              <w:bottom w:val="single" w:sz="8" w:space="0" w:color="auto"/>
              <w:right w:val="single" w:sz="8" w:space="0" w:color="auto"/>
            </w:tcBorders>
            <w:tcMar>
              <w:top w:w="0" w:type="dxa"/>
              <w:left w:w="108" w:type="dxa"/>
              <w:bottom w:w="0" w:type="dxa"/>
              <w:right w:w="108" w:type="dxa"/>
            </w:tcMar>
            <w:hideMark/>
          </w:tcPr>
          <w:p w:rsidR="00FD60EF" w:rsidRPr="00FD60EF" w:rsidRDefault="00FD60EF" w:rsidP="00FD60EF">
            <w:pPr>
              <w:jc w:val="center"/>
              <w:rPr>
                <w:noProof/>
                <w:sz w:val="28"/>
                <w:szCs w:val="28"/>
                <w:lang w:val="kk-KZ"/>
              </w:rPr>
            </w:pPr>
            <w:r w:rsidRPr="00FD60EF">
              <w:rPr>
                <w:rFonts w:ascii="Segoe UI Symbol" w:eastAsia="MS Mincho" w:hAnsi="Segoe UI Symbol" w:cs="Segoe UI Symbol"/>
                <w:sz w:val="28"/>
                <w:szCs w:val="28"/>
                <w:lang w:val="kk-KZ"/>
              </w:rPr>
              <w:t>✓</w:t>
            </w:r>
          </w:p>
        </w:tc>
        <w:tc>
          <w:tcPr>
            <w:tcW w:w="1074" w:type="pct"/>
            <w:tcBorders>
              <w:top w:val="nil"/>
              <w:left w:val="nil"/>
              <w:bottom w:val="single" w:sz="8" w:space="0" w:color="auto"/>
              <w:right w:val="single" w:sz="8" w:space="0" w:color="auto"/>
            </w:tcBorders>
            <w:tcMar>
              <w:top w:w="0" w:type="dxa"/>
              <w:left w:w="108" w:type="dxa"/>
              <w:bottom w:w="0" w:type="dxa"/>
              <w:right w:w="108" w:type="dxa"/>
            </w:tcMar>
            <w:hideMark/>
          </w:tcPr>
          <w:p w:rsidR="00FD60EF" w:rsidRPr="00FD60EF" w:rsidRDefault="00FD60EF" w:rsidP="00FD60EF">
            <w:pPr>
              <w:jc w:val="center"/>
              <w:rPr>
                <w:noProof/>
                <w:sz w:val="28"/>
                <w:szCs w:val="28"/>
                <w:lang w:val="kk-KZ"/>
              </w:rPr>
            </w:pPr>
            <w:r w:rsidRPr="00FD60EF">
              <w:rPr>
                <w:rFonts w:ascii="Segoe UI Symbol" w:eastAsia="MS Mincho" w:hAnsi="Segoe UI Symbol" w:cs="Segoe UI Symbol"/>
                <w:sz w:val="28"/>
                <w:szCs w:val="28"/>
                <w:lang w:val="kk-KZ"/>
              </w:rPr>
              <w:t>✓</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FD60EF" w:rsidRPr="00FD60EF" w:rsidRDefault="00FD60EF" w:rsidP="00FD60EF">
            <w:pPr>
              <w:jc w:val="center"/>
              <w:rPr>
                <w:noProof/>
                <w:sz w:val="28"/>
                <w:szCs w:val="28"/>
                <w:lang w:val="kk-KZ"/>
              </w:rPr>
            </w:pPr>
            <w:r w:rsidRPr="00FD60EF">
              <w:rPr>
                <w:rFonts w:ascii="Segoe UI Symbol" w:eastAsia="MS Mincho" w:hAnsi="Segoe UI Symbol" w:cs="Segoe UI Symbol"/>
                <w:sz w:val="28"/>
                <w:szCs w:val="28"/>
                <w:lang w:val="kk-KZ"/>
              </w:rPr>
              <w:t>✓</w:t>
            </w:r>
          </w:p>
        </w:tc>
      </w:tr>
    </w:tbl>
    <w:p w:rsidR="00FD60EF" w:rsidRPr="00FD60EF" w:rsidRDefault="00FD60EF" w:rsidP="00FD60EF">
      <w:pPr>
        <w:ind w:firstLine="400"/>
        <w:jc w:val="both"/>
        <w:rPr>
          <w:sz w:val="28"/>
          <w:szCs w:val="28"/>
          <w:lang w:val="kk-KZ"/>
        </w:rPr>
      </w:pPr>
      <w:r w:rsidRPr="00FD60EF">
        <w:rPr>
          <w:color w:val="000000"/>
          <w:sz w:val="28"/>
          <w:szCs w:val="28"/>
          <w:lang w:val="kk-KZ"/>
        </w:rPr>
        <w:t> </w:t>
      </w:r>
    </w:p>
    <w:p w:rsidR="00FD60EF" w:rsidRPr="00FD60EF" w:rsidRDefault="00FD60EF" w:rsidP="00FD60EF">
      <w:pPr>
        <w:ind w:firstLine="709"/>
        <w:rPr>
          <w:sz w:val="28"/>
          <w:szCs w:val="28"/>
          <w:lang w:val="kk-KZ"/>
        </w:rPr>
      </w:pPr>
      <w:r w:rsidRPr="00FD60EF">
        <w:rPr>
          <w:sz w:val="28"/>
          <w:szCs w:val="28"/>
          <w:lang w:val="kk-KZ"/>
        </w:rPr>
        <w:t> Ескертпе:</w:t>
      </w:r>
    </w:p>
    <w:p w:rsidR="00FD60EF" w:rsidRPr="00FD60EF" w:rsidRDefault="00FD60EF" w:rsidP="00FD60EF">
      <w:pPr>
        <w:ind w:firstLine="709"/>
        <w:rPr>
          <w:b/>
          <w:sz w:val="28"/>
          <w:szCs w:val="28"/>
          <w:u w:val="single"/>
          <w:lang w:val="kk-KZ"/>
        </w:rPr>
      </w:pPr>
    </w:p>
    <w:p w:rsidR="00FD60EF" w:rsidRPr="00FD60EF" w:rsidRDefault="00FD60EF" w:rsidP="00FD60EF">
      <w:pPr>
        <w:ind w:firstLine="709"/>
        <w:jc w:val="both"/>
        <w:rPr>
          <w:sz w:val="28"/>
          <w:szCs w:val="28"/>
          <w:lang w:val="kk-KZ"/>
        </w:rPr>
      </w:pPr>
      <w:r w:rsidRPr="00FD60EF">
        <w:rPr>
          <w:rFonts w:ascii="Segoe UI Symbol" w:eastAsia="MS Mincho" w:hAnsi="Segoe UI Symbol" w:cs="Segoe UI Symbol"/>
          <w:color w:val="000000"/>
          <w:sz w:val="28"/>
          <w:szCs w:val="28"/>
          <w:lang w:val="kk-KZ"/>
        </w:rPr>
        <w:t>✓</w:t>
      </w:r>
      <w:r w:rsidRPr="00FD60EF">
        <w:rPr>
          <w:color w:val="000000"/>
          <w:sz w:val="28"/>
          <w:szCs w:val="28"/>
          <w:lang w:val="kk-KZ"/>
        </w:rPr>
        <w:t xml:space="preserve"> - тиісті мәліметтерді белгілеу қажеттілігі;</w:t>
      </w:r>
    </w:p>
    <w:p w:rsidR="00FD60EF" w:rsidRPr="00FD60EF" w:rsidRDefault="00FD60EF" w:rsidP="00FD60EF">
      <w:pPr>
        <w:ind w:firstLine="709"/>
        <w:jc w:val="both"/>
        <w:rPr>
          <w:color w:val="000000"/>
          <w:sz w:val="28"/>
          <w:szCs w:val="28"/>
          <w:lang w:val="kk-KZ"/>
        </w:rPr>
      </w:pPr>
      <w:r w:rsidRPr="00FD60EF">
        <w:rPr>
          <w:rFonts w:ascii="Segoe UI Symbol" w:eastAsia="MS Mincho" w:hAnsi="Segoe UI Symbol" w:cs="Segoe UI Symbol"/>
          <w:color w:val="000000"/>
          <w:sz w:val="28"/>
          <w:szCs w:val="28"/>
          <w:lang w:val="kk-KZ"/>
        </w:rPr>
        <w:t>✓✓</w:t>
      </w:r>
      <w:r w:rsidRPr="00FD60EF">
        <w:rPr>
          <w:color w:val="000000"/>
          <w:sz w:val="28"/>
          <w:szCs w:val="28"/>
          <w:lang w:val="kk-KZ"/>
        </w:rPr>
        <w:t>- тиісті мәліметтерді белгілеу және олардың шынайылығын тексеру қажеттілігі</w:t>
      </w:r>
    </w:p>
    <w:p w:rsidR="00FD60EF" w:rsidRPr="00FD60EF" w:rsidRDefault="00FD60EF" w:rsidP="00FD60EF">
      <w:pPr>
        <w:ind w:firstLine="709"/>
        <w:jc w:val="both"/>
        <w:rPr>
          <w:sz w:val="28"/>
          <w:szCs w:val="28"/>
          <w:lang w:val="kk-KZ"/>
        </w:rPr>
      </w:pPr>
    </w:p>
    <w:p w:rsidR="00FD60EF" w:rsidRPr="00FD60EF" w:rsidRDefault="00FD60EF" w:rsidP="00FD60EF">
      <w:pPr>
        <w:ind w:firstLine="709"/>
        <w:jc w:val="center"/>
        <w:rPr>
          <w:b/>
          <w:bCs/>
          <w:color w:val="000000"/>
          <w:sz w:val="28"/>
          <w:szCs w:val="28"/>
          <w:lang w:val="kk-KZ"/>
        </w:rPr>
      </w:pPr>
      <w:r w:rsidRPr="00FD60EF">
        <w:rPr>
          <w:b/>
          <w:bCs/>
          <w:color w:val="000000"/>
          <w:sz w:val="28"/>
          <w:szCs w:val="28"/>
          <w:lang w:val="kk-KZ"/>
        </w:rPr>
        <w:t>Клиент досьесінің мазмұнына қойылатын талаптар:</w:t>
      </w:r>
    </w:p>
    <w:p w:rsidR="00FD60EF" w:rsidRPr="00FD60EF" w:rsidRDefault="00FD60EF" w:rsidP="00FD60EF">
      <w:pPr>
        <w:ind w:firstLine="709"/>
        <w:jc w:val="both"/>
        <w:rPr>
          <w:sz w:val="28"/>
          <w:szCs w:val="28"/>
          <w:lang w:val="kk-KZ"/>
        </w:rPr>
      </w:pPr>
    </w:p>
    <w:p w:rsidR="00FD60EF" w:rsidRPr="00FD60EF" w:rsidRDefault="00FD60EF" w:rsidP="00FD60EF">
      <w:pPr>
        <w:ind w:firstLine="709"/>
        <w:jc w:val="both"/>
        <w:rPr>
          <w:color w:val="000000"/>
          <w:sz w:val="28"/>
          <w:szCs w:val="28"/>
          <w:lang w:val="kk-KZ"/>
        </w:rPr>
      </w:pPr>
      <w:r w:rsidRPr="00FD60EF">
        <w:rPr>
          <w:color w:val="000000"/>
          <w:sz w:val="28"/>
          <w:szCs w:val="28"/>
          <w:lang w:val="kk-KZ"/>
        </w:rPr>
        <w:t>1. Қазақстан Республикасының азаматтары, шетелдіктер мен азаматтығы жоқ адамдар үшін азаматтық-құқықтық мәмілелер жасауға негіз болатын жеке басты куәландыратын құжаттардың тізбесі «Жеке басты куәландыратын құжаттар туралы» Қазақстан Республикасы Заңының 6-бабы 3-тармағының талаптарына сәйкес айқындалады.</w:t>
      </w:r>
    </w:p>
    <w:p w:rsidR="00FD60EF" w:rsidRPr="00FD60EF" w:rsidRDefault="00FD60EF" w:rsidP="00FD60EF">
      <w:pPr>
        <w:ind w:firstLine="709"/>
        <w:jc w:val="both"/>
        <w:rPr>
          <w:sz w:val="28"/>
          <w:szCs w:val="28"/>
          <w:lang w:val="kk-KZ"/>
        </w:rPr>
      </w:pPr>
      <w:r w:rsidRPr="00FD60EF">
        <w:rPr>
          <w:color w:val="000000"/>
          <w:sz w:val="28"/>
          <w:szCs w:val="28"/>
          <w:lang w:val="kk-KZ"/>
        </w:rPr>
        <w:t>2. Ұсынылған мәліметтердің дәйектілігін тексеру клиент (оның өкілі) ұсынған тиісті құжаттар түпнұсқаларының және нотариалды куәландырылған көшірмелерінің деректерімен салыстыру, рұқсат етілген дереккөздермен (дерекқормен) салыстыру, мекенжайы бойынша шығуды қосқанда басқа да тәсілдермен мәліметтерді тексеру арқылы жүзеге асырылады. Жеке басын сәйкестендіру бойынша дәйектілігін тексеру шеңберінде, клиентпен (клиенттің өкілімен) жеке басын куәландыратын құжатта орналастырылған суретті көзбен салыстыру жүргізіледі.</w:t>
      </w:r>
    </w:p>
    <w:p w:rsidR="00FD60EF" w:rsidRPr="00FD60EF" w:rsidRDefault="00FD60EF" w:rsidP="00FD60EF">
      <w:pPr>
        <w:ind w:firstLine="709"/>
        <w:jc w:val="both"/>
        <w:rPr>
          <w:color w:val="000000"/>
          <w:sz w:val="28"/>
          <w:szCs w:val="28"/>
          <w:lang w:val="kk-KZ"/>
        </w:rPr>
      </w:pPr>
      <w:r w:rsidRPr="00FD60EF">
        <w:rPr>
          <w:color w:val="000000"/>
          <w:sz w:val="28"/>
          <w:szCs w:val="28"/>
          <w:lang w:val="kk-KZ"/>
        </w:rPr>
        <w:t>3. Көші-қон карточкалары туралы мәліметтер Еуразиялық экономикалық одаққа кіретін мемлекеттердің азаматтарына қатысты талап етілмейді.</w:t>
      </w:r>
    </w:p>
    <w:p w:rsidR="00FD60EF" w:rsidRPr="00FD60EF" w:rsidRDefault="00FD60EF" w:rsidP="00FD60EF">
      <w:pPr>
        <w:rPr>
          <w:color w:val="000000"/>
          <w:sz w:val="28"/>
          <w:szCs w:val="28"/>
          <w:lang w:val="kk-KZ"/>
        </w:rPr>
      </w:pPr>
      <w:r w:rsidRPr="00FD60EF">
        <w:rPr>
          <w:color w:val="000000"/>
          <w:sz w:val="28"/>
          <w:szCs w:val="28"/>
          <w:lang w:val="kk-KZ"/>
        </w:rPr>
        <w:br w:type="page"/>
      </w:r>
    </w:p>
    <w:p w:rsidR="00FD60EF" w:rsidRPr="00FD60EF" w:rsidRDefault="00FD60EF" w:rsidP="00FD60EF">
      <w:pPr>
        <w:jc w:val="right"/>
        <w:rPr>
          <w:sz w:val="28"/>
          <w:szCs w:val="28"/>
          <w:lang w:val="kk-KZ"/>
        </w:rPr>
      </w:pPr>
      <w:r w:rsidRPr="00FD60EF">
        <w:rPr>
          <w:sz w:val="28"/>
          <w:szCs w:val="28"/>
          <w:lang w:val="kk-KZ"/>
        </w:rPr>
        <w:lastRenderedPageBreak/>
        <w:t>Қызметін Қазақстан Республикасы Ұлттық Банкінің</w:t>
      </w:r>
    </w:p>
    <w:p w:rsidR="00FD60EF" w:rsidRPr="00FD60EF" w:rsidRDefault="00FD60EF" w:rsidP="00FD60EF">
      <w:pPr>
        <w:jc w:val="right"/>
        <w:rPr>
          <w:sz w:val="28"/>
          <w:szCs w:val="28"/>
          <w:lang w:val="kk-KZ"/>
        </w:rPr>
      </w:pPr>
      <w:r w:rsidRPr="00FD60EF">
        <w:rPr>
          <w:sz w:val="28"/>
          <w:szCs w:val="28"/>
          <w:lang w:val="kk-KZ"/>
        </w:rPr>
        <w:t xml:space="preserve"> қолма-қол шетел валютасымен айырбастау</w:t>
      </w:r>
    </w:p>
    <w:p w:rsidR="00FD60EF" w:rsidRPr="00FD60EF" w:rsidRDefault="00FD60EF" w:rsidP="00FD60EF">
      <w:pPr>
        <w:jc w:val="right"/>
        <w:rPr>
          <w:sz w:val="28"/>
          <w:szCs w:val="28"/>
          <w:lang w:val="kk-KZ"/>
        </w:rPr>
      </w:pPr>
      <w:r w:rsidRPr="00FD60EF">
        <w:rPr>
          <w:sz w:val="28"/>
          <w:szCs w:val="28"/>
          <w:lang w:val="kk-KZ"/>
        </w:rPr>
        <w:t>операцияларына арналған лицензиясы негізінде</w:t>
      </w:r>
    </w:p>
    <w:p w:rsidR="00FD60EF" w:rsidRPr="00FD60EF" w:rsidRDefault="00FD60EF" w:rsidP="00FD60EF">
      <w:pPr>
        <w:jc w:val="right"/>
        <w:rPr>
          <w:sz w:val="28"/>
          <w:szCs w:val="28"/>
          <w:lang w:val="kk-KZ"/>
        </w:rPr>
      </w:pPr>
      <w:r w:rsidRPr="00FD60EF">
        <w:rPr>
          <w:sz w:val="28"/>
          <w:szCs w:val="28"/>
          <w:lang w:val="kk-KZ"/>
        </w:rPr>
        <w:t>тек қана айырбастау пункттері арқылы жүзеге асыратын</w:t>
      </w:r>
    </w:p>
    <w:p w:rsidR="00FD60EF" w:rsidRPr="00FD60EF" w:rsidRDefault="00FD60EF" w:rsidP="00FD60EF">
      <w:pPr>
        <w:jc w:val="right"/>
        <w:rPr>
          <w:sz w:val="28"/>
          <w:szCs w:val="28"/>
          <w:lang w:val="kk-KZ"/>
        </w:rPr>
      </w:pPr>
      <w:r w:rsidRPr="00FD60EF">
        <w:rPr>
          <w:sz w:val="28"/>
          <w:szCs w:val="28"/>
          <w:lang w:val="kk-KZ"/>
        </w:rPr>
        <w:t>заңды тұлғаларға және банкноттарды, монеталарды және</w:t>
      </w:r>
    </w:p>
    <w:p w:rsidR="00FD60EF" w:rsidRPr="00FD60EF" w:rsidRDefault="00FD60EF" w:rsidP="00FD60EF">
      <w:pPr>
        <w:jc w:val="right"/>
        <w:rPr>
          <w:sz w:val="28"/>
          <w:szCs w:val="28"/>
          <w:lang w:val="kk-KZ"/>
        </w:rPr>
      </w:pPr>
      <w:r w:rsidRPr="00FD60EF">
        <w:rPr>
          <w:sz w:val="28"/>
          <w:szCs w:val="28"/>
          <w:lang w:val="kk-KZ"/>
        </w:rPr>
        <w:t>құндылықтарды инкассациялау айрықша қызметі</w:t>
      </w:r>
    </w:p>
    <w:p w:rsidR="00FD60EF" w:rsidRPr="00FD60EF" w:rsidRDefault="00FD60EF" w:rsidP="00FD60EF">
      <w:pPr>
        <w:jc w:val="right"/>
        <w:rPr>
          <w:sz w:val="28"/>
          <w:szCs w:val="28"/>
          <w:lang w:val="kk-KZ"/>
        </w:rPr>
      </w:pPr>
      <w:r w:rsidRPr="00FD60EF">
        <w:rPr>
          <w:sz w:val="28"/>
          <w:szCs w:val="28"/>
          <w:lang w:val="kk-KZ"/>
        </w:rPr>
        <w:t>болып табылатын заңды тұлғаларға қылмыстық жолмен</w:t>
      </w:r>
    </w:p>
    <w:p w:rsidR="00FD60EF" w:rsidRPr="00FD60EF" w:rsidRDefault="00FD60EF" w:rsidP="00FD60EF">
      <w:pPr>
        <w:jc w:val="right"/>
        <w:rPr>
          <w:sz w:val="28"/>
          <w:szCs w:val="28"/>
          <w:lang w:val="kk-KZ"/>
        </w:rPr>
      </w:pPr>
      <w:r w:rsidRPr="00FD60EF">
        <w:rPr>
          <w:sz w:val="28"/>
          <w:szCs w:val="28"/>
          <w:lang w:val="kk-KZ"/>
        </w:rPr>
        <w:t>алынған кірістерді заңдастыруға (жылыстатуға) және</w:t>
      </w:r>
    </w:p>
    <w:p w:rsidR="00FD60EF" w:rsidRPr="00FD60EF" w:rsidRDefault="00FD60EF" w:rsidP="00FD60EF">
      <w:pPr>
        <w:jc w:val="right"/>
        <w:rPr>
          <w:sz w:val="28"/>
          <w:szCs w:val="28"/>
          <w:lang w:val="kk-KZ"/>
        </w:rPr>
      </w:pPr>
      <w:r w:rsidRPr="00FD60EF">
        <w:rPr>
          <w:sz w:val="28"/>
          <w:szCs w:val="28"/>
          <w:lang w:val="kk-KZ"/>
        </w:rPr>
        <w:t>терроризмді қаржыландыруға қарсы</w:t>
      </w:r>
    </w:p>
    <w:p w:rsidR="00FD60EF" w:rsidRPr="00FD60EF" w:rsidRDefault="00FD60EF" w:rsidP="00FD60EF">
      <w:pPr>
        <w:jc w:val="right"/>
        <w:rPr>
          <w:sz w:val="28"/>
          <w:szCs w:val="28"/>
          <w:lang w:val="kk-KZ"/>
        </w:rPr>
      </w:pPr>
      <w:r w:rsidRPr="00FD60EF">
        <w:rPr>
          <w:sz w:val="28"/>
          <w:szCs w:val="28"/>
          <w:lang w:val="kk-KZ"/>
        </w:rPr>
        <w:t>іс-қимыл жасау мақсатында ішкі бақылау</w:t>
      </w:r>
    </w:p>
    <w:p w:rsidR="00FD60EF" w:rsidRPr="00FD60EF" w:rsidRDefault="00FD60EF" w:rsidP="00FD60EF">
      <w:pPr>
        <w:jc w:val="right"/>
        <w:rPr>
          <w:sz w:val="28"/>
          <w:szCs w:val="28"/>
          <w:lang w:val="kk-KZ"/>
        </w:rPr>
      </w:pPr>
      <w:r w:rsidRPr="00FD60EF">
        <w:rPr>
          <w:sz w:val="28"/>
          <w:szCs w:val="28"/>
          <w:lang w:val="kk-KZ"/>
        </w:rPr>
        <w:t>қағидаларына қойылатын талаптарға</w:t>
      </w:r>
    </w:p>
    <w:p w:rsidR="00FD60EF" w:rsidRPr="00FD60EF" w:rsidRDefault="00FD60EF" w:rsidP="00FD60EF">
      <w:pPr>
        <w:jc w:val="right"/>
        <w:rPr>
          <w:sz w:val="28"/>
          <w:szCs w:val="28"/>
          <w:lang w:val="kk-KZ"/>
        </w:rPr>
      </w:pPr>
      <w:r w:rsidRPr="00FD60EF">
        <w:rPr>
          <w:sz w:val="28"/>
          <w:szCs w:val="28"/>
          <w:lang w:val="kk-KZ"/>
        </w:rPr>
        <w:t>2-қосымша</w:t>
      </w:r>
    </w:p>
    <w:p w:rsidR="00FD60EF" w:rsidRPr="00FD60EF" w:rsidRDefault="00FD60EF" w:rsidP="00FD60EF">
      <w:pPr>
        <w:jc w:val="right"/>
        <w:rPr>
          <w:sz w:val="28"/>
          <w:szCs w:val="28"/>
          <w:lang w:val="kk-KZ"/>
        </w:rPr>
      </w:pPr>
    </w:p>
    <w:p w:rsidR="00FD60EF" w:rsidRPr="00FD60EF" w:rsidRDefault="00FD60EF" w:rsidP="00FD60EF">
      <w:pPr>
        <w:rPr>
          <w:sz w:val="28"/>
          <w:szCs w:val="28"/>
          <w:lang w:val="kk-KZ"/>
        </w:rPr>
      </w:pPr>
    </w:p>
    <w:p w:rsidR="00FD60EF" w:rsidRPr="00FD60EF" w:rsidRDefault="00FD60EF" w:rsidP="00FD60EF">
      <w:pPr>
        <w:jc w:val="center"/>
        <w:rPr>
          <w:sz w:val="28"/>
          <w:szCs w:val="28"/>
          <w:lang w:val="kk-KZ"/>
        </w:rPr>
      </w:pPr>
      <w:r w:rsidRPr="00FD60EF">
        <w:rPr>
          <w:b/>
          <w:bCs/>
          <w:color w:val="000000"/>
          <w:sz w:val="28"/>
          <w:szCs w:val="28"/>
          <w:lang w:val="kk-KZ"/>
        </w:rPr>
        <w:t>Заңды тұлға клиент досьесінің мазмұнына қойылатын талаптар</w:t>
      </w:r>
    </w:p>
    <w:p w:rsidR="00FD60EF" w:rsidRPr="00FD60EF" w:rsidRDefault="00FD60EF" w:rsidP="00FD60EF">
      <w:pPr>
        <w:jc w:val="center"/>
        <w:rPr>
          <w:sz w:val="28"/>
          <w:szCs w:val="28"/>
          <w:lang w:val="kk-KZ"/>
        </w:rPr>
      </w:pPr>
      <w:r w:rsidRPr="00FD60EF">
        <w:rPr>
          <w:b/>
          <w:bCs/>
          <w:color w:val="000000"/>
          <w:sz w:val="28"/>
          <w:szCs w:val="28"/>
          <w:lang w:val="kk-KZ"/>
        </w:rPr>
        <w:t> </w:t>
      </w:r>
    </w:p>
    <w:tbl>
      <w:tblPr>
        <w:tblW w:w="5000" w:type="pct"/>
        <w:jc w:val="center"/>
        <w:tblCellMar>
          <w:left w:w="0" w:type="dxa"/>
          <w:right w:w="0" w:type="dxa"/>
        </w:tblCellMar>
        <w:tblLook w:val="04A0" w:firstRow="1" w:lastRow="0" w:firstColumn="1" w:lastColumn="0" w:noHBand="0" w:noVBand="1"/>
      </w:tblPr>
      <w:tblGrid>
        <w:gridCol w:w="3742"/>
        <w:gridCol w:w="1789"/>
        <w:gridCol w:w="2066"/>
        <w:gridCol w:w="2020"/>
      </w:tblGrid>
      <w:tr w:rsidR="00FD60EF" w:rsidRPr="00FD60EF" w:rsidTr="00882209">
        <w:trPr>
          <w:jc w:val="center"/>
        </w:trPr>
        <w:tc>
          <w:tcPr>
            <w:tcW w:w="1946" w:type="pct"/>
            <w:vMerge w:val="restar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FD60EF" w:rsidRPr="00FD60EF" w:rsidRDefault="00FD60EF" w:rsidP="00FD60EF">
            <w:pPr>
              <w:jc w:val="center"/>
              <w:rPr>
                <w:b/>
                <w:sz w:val="28"/>
                <w:szCs w:val="28"/>
                <w:lang w:val="kk-KZ"/>
              </w:rPr>
            </w:pPr>
            <w:r w:rsidRPr="00FD60EF">
              <w:rPr>
                <w:b/>
                <w:color w:val="000000"/>
                <w:sz w:val="28"/>
                <w:szCs w:val="28"/>
                <w:lang w:val="kk-KZ"/>
              </w:rPr>
              <w:t>Мәліметтер</w:t>
            </w:r>
          </w:p>
        </w:tc>
        <w:tc>
          <w:tcPr>
            <w:tcW w:w="3054" w:type="pct"/>
            <w:gridSpan w:val="3"/>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FD60EF" w:rsidRPr="00FD60EF" w:rsidRDefault="00FD60EF" w:rsidP="00FD60EF">
            <w:pPr>
              <w:jc w:val="center"/>
              <w:rPr>
                <w:b/>
                <w:sz w:val="28"/>
                <w:szCs w:val="28"/>
                <w:lang w:val="kk-KZ"/>
              </w:rPr>
            </w:pPr>
            <w:r w:rsidRPr="00FD60EF">
              <w:rPr>
                <w:b/>
                <w:color w:val="000000"/>
                <w:sz w:val="28"/>
                <w:szCs w:val="28"/>
                <w:lang w:val="kk-KZ"/>
              </w:rPr>
              <w:t>Сәйкестендіру түрі</w:t>
            </w:r>
          </w:p>
        </w:tc>
      </w:tr>
      <w:tr w:rsidR="00FD60EF" w:rsidRPr="00FD60EF" w:rsidTr="00882209">
        <w:trPr>
          <w:jc w:val="center"/>
        </w:trPr>
        <w:tc>
          <w:tcPr>
            <w:tcW w:w="0" w:type="auto"/>
            <w:vMerge/>
            <w:tcBorders>
              <w:top w:val="single" w:sz="8" w:space="0" w:color="auto"/>
              <w:left w:val="single" w:sz="8" w:space="0" w:color="auto"/>
              <w:bottom w:val="single" w:sz="8" w:space="0" w:color="auto"/>
              <w:right w:val="single" w:sz="8" w:space="0" w:color="auto"/>
            </w:tcBorders>
            <w:vAlign w:val="center"/>
            <w:hideMark/>
          </w:tcPr>
          <w:p w:rsidR="00FD60EF" w:rsidRPr="00FD60EF" w:rsidRDefault="00FD60EF" w:rsidP="00FD60EF">
            <w:pPr>
              <w:rPr>
                <w:b/>
                <w:sz w:val="28"/>
                <w:szCs w:val="28"/>
                <w:lang w:val="kk-KZ"/>
              </w:rPr>
            </w:pPr>
          </w:p>
        </w:tc>
        <w:tc>
          <w:tcPr>
            <w:tcW w:w="930" w:type="pct"/>
            <w:tcBorders>
              <w:top w:val="nil"/>
              <w:left w:val="nil"/>
              <w:bottom w:val="single" w:sz="8" w:space="0" w:color="auto"/>
              <w:right w:val="single" w:sz="8" w:space="0" w:color="auto"/>
            </w:tcBorders>
            <w:tcMar>
              <w:top w:w="0" w:type="dxa"/>
              <w:left w:w="108" w:type="dxa"/>
              <w:bottom w:w="0" w:type="dxa"/>
              <w:right w:w="108" w:type="dxa"/>
            </w:tcMar>
            <w:hideMark/>
          </w:tcPr>
          <w:p w:rsidR="00FD60EF" w:rsidRPr="00FD60EF" w:rsidRDefault="00FD60EF" w:rsidP="00FD60EF">
            <w:pPr>
              <w:jc w:val="center"/>
              <w:rPr>
                <w:b/>
                <w:sz w:val="28"/>
                <w:szCs w:val="28"/>
                <w:lang w:val="kk-KZ"/>
              </w:rPr>
            </w:pPr>
            <w:r w:rsidRPr="00FD60EF">
              <w:rPr>
                <w:b/>
                <w:color w:val="000000"/>
                <w:sz w:val="28"/>
                <w:szCs w:val="28"/>
                <w:lang w:val="kk-KZ"/>
              </w:rPr>
              <w:t>Стандартты</w:t>
            </w:r>
          </w:p>
        </w:tc>
        <w:tc>
          <w:tcPr>
            <w:tcW w:w="1074" w:type="pct"/>
            <w:tcBorders>
              <w:top w:val="nil"/>
              <w:left w:val="nil"/>
              <w:bottom w:val="single" w:sz="8" w:space="0" w:color="auto"/>
              <w:right w:val="single" w:sz="8" w:space="0" w:color="auto"/>
            </w:tcBorders>
            <w:tcMar>
              <w:top w:w="0" w:type="dxa"/>
              <w:left w:w="108" w:type="dxa"/>
              <w:bottom w:w="0" w:type="dxa"/>
              <w:right w:w="108" w:type="dxa"/>
            </w:tcMar>
            <w:hideMark/>
          </w:tcPr>
          <w:p w:rsidR="00FD60EF" w:rsidRPr="00FD60EF" w:rsidRDefault="00FD60EF" w:rsidP="00FD60EF">
            <w:pPr>
              <w:jc w:val="center"/>
              <w:rPr>
                <w:b/>
                <w:sz w:val="28"/>
                <w:szCs w:val="28"/>
                <w:lang w:val="kk-KZ"/>
              </w:rPr>
            </w:pPr>
            <w:r w:rsidRPr="00FD60EF">
              <w:rPr>
                <w:b/>
                <w:color w:val="000000"/>
                <w:sz w:val="28"/>
                <w:szCs w:val="28"/>
                <w:lang w:val="kk-KZ"/>
              </w:rPr>
              <w:t>Жеңілдетілген</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FD60EF" w:rsidRPr="00FD60EF" w:rsidRDefault="00FD60EF" w:rsidP="00FD60EF">
            <w:pPr>
              <w:jc w:val="center"/>
              <w:rPr>
                <w:b/>
                <w:sz w:val="28"/>
                <w:szCs w:val="28"/>
                <w:lang w:val="kk-KZ"/>
              </w:rPr>
            </w:pPr>
            <w:r w:rsidRPr="00FD60EF">
              <w:rPr>
                <w:b/>
                <w:color w:val="000000"/>
                <w:sz w:val="28"/>
                <w:szCs w:val="28"/>
                <w:lang w:val="kk-KZ"/>
              </w:rPr>
              <w:t>Тереңдетілген</w:t>
            </w:r>
          </w:p>
        </w:tc>
      </w:tr>
      <w:tr w:rsidR="00FD60EF" w:rsidRPr="00FD60EF" w:rsidTr="00882209">
        <w:trPr>
          <w:jc w:val="center"/>
        </w:trPr>
        <w:tc>
          <w:tcPr>
            <w:tcW w:w="5000" w:type="pct"/>
            <w:gridSpan w:val="4"/>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D60EF" w:rsidRPr="00FD60EF" w:rsidRDefault="00FD60EF" w:rsidP="00FD60EF">
            <w:pPr>
              <w:jc w:val="center"/>
              <w:rPr>
                <w:b/>
                <w:sz w:val="28"/>
                <w:szCs w:val="28"/>
                <w:lang w:val="kk-KZ"/>
              </w:rPr>
            </w:pPr>
            <w:r w:rsidRPr="00FD60EF">
              <w:rPr>
                <w:b/>
                <w:color w:val="000000"/>
                <w:sz w:val="28"/>
                <w:szCs w:val="28"/>
                <w:lang w:val="kk-KZ"/>
              </w:rPr>
              <w:t>1. Заңды тұлға туралы жалпы мәліметтер</w:t>
            </w:r>
          </w:p>
        </w:tc>
      </w:tr>
      <w:tr w:rsidR="00FD60EF" w:rsidRPr="00FD60EF" w:rsidTr="00882209">
        <w:trPr>
          <w:jc w:val="center"/>
        </w:trPr>
        <w:tc>
          <w:tcPr>
            <w:tcW w:w="194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D60EF" w:rsidRPr="00FD60EF" w:rsidRDefault="00FD60EF" w:rsidP="00FD60EF">
            <w:pPr>
              <w:rPr>
                <w:sz w:val="28"/>
                <w:szCs w:val="28"/>
                <w:lang w:val="kk-KZ"/>
              </w:rPr>
            </w:pPr>
            <w:r w:rsidRPr="00FD60EF">
              <w:rPr>
                <w:color w:val="000000"/>
                <w:sz w:val="28"/>
                <w:szCs w:val="28"/>
                <w:lang w:val="kk-KZ"/>
              </w:rPr>
              <w:t>Ұйымдық-құқықтық нысанды қоса алғанда, толық және бар болса қысқарған атауы</w:t>
            </w:r>
          </w:p>
        </w:tc>
        <w:tc>
          <w:tcPr>
            <w:tcW w:w="930" w:type="pct"/>
            <w:tcBorders>
              <w:top w:val="nil"/>
              <w:left w:val="nil"/>
              <w:bottom w:val="single" w:sz="8" w:space="0" w:color="auto"/>
              <w:right w:val="single" w:sz="8" w:space="0" w:color="auto"/>
            </w:tcBorders>
            <w:tcMar>
              <w:top w:w="0" w:type="dxa"/>
              <w:left w:w="108" w:type="dxa"/>
              <w:bottom w:w="0" w:type="dxa"/>
              <w:right w:w="108" w:type="dxa"/>
            </w:tcMar>
            <w:hideMark/>
          </w:tcPr>
          <w:p w:rsidR="00FD60EF" w:rsidRPr="00FD60EF" w:rsidRDefault="00FD60EF" w:rsidP="00FD60EF">
            <w:pPr>
              <w:jc w:val="center"/>
              <w:rPr>
                <w:sz w:val="28"/>
                <w:szCs w:val="28"/>
                <w:lang w:val="kk-KZ"/>
              </w:rPr>
            </w:pPr>
            <w:r w:rsidRPr="00FD60EF">
              <w:rPr>
                <w:rFonts w:ascii="Segoe UI Symbol" w:eastAsia="MS Mincho" w:hAnsi="Segoe UI Symbol" w:cs="Segoe UI Symbol"/>
                <w:sz w:val="28"/>
                <w:szCs w:val="28"/>
                <w:lang w:val="kk-KZ"/>
              </w:rPr>
              <w:t>✓✓</w:t>
            </w:r>
          </w:p>
        </w:tc>
        <w:tc>
          <w:tcPr>
            <w:tcW w:w="1074" w:type="pct"/>
            <w:tcBorders>
              <w:top w:val="nil"/>
              <w:left w:val="nil"/>
              <w:bottom w:val="single" w:sz="8" w:space="0" w:color="auto"/>
              <w:right w:val="single" w:sz="8" w:space="0" w:color="auto"/>
            </w:tcBorders>
            <w:tcMar>
              <w:top w:w="0" w:type="dxa"/>
              <w:left w:w="108" w:type="dxa"/>
              <w:bottom w:w="0" w:type="dxa"/>
              <w:right w:w="108" w:type="dxa"/>
            </w:tcMar>
            <w:hideMark/>
          </w:tcPr>
          <w:p w:rsidR="00FD60EF" w:rsidRPr="00FD60EF" w:rsidRDefault="00FD60EF" w:rsidP="00FD60EF">
            <w:pPr>
              <w:jc w:val="center"/>
              <w:rPr>
                <w:sz w:val="28"/>
                <w:szCs w:val="28"/>
                <w:lang w:val="kk-KZ"/>
              </w:rPr>
            </w:pPr>
            <w:r w:rsidRPr="00FD60EF">
              <w:rPr>
                <w:rFonts w:ascii="Segoe UI Symbol" w:eastAsia="MS Mincho" w:hAnsi="Segoe UI Symbol" w:cs="Segoe UI Symbol"/>
                <w:sz w:val="28"/>
                <w:szCs w:val="28"/>
                <w:lang w:val="kk-KZ"/>
              </w:rPr>
              <w:t>✓✓</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FD60EF" w:rsidRPr="00FD60EF" w:rsidRDefault="00FD60EF" w:rsidP="00FD60EF">
            <w:pPr>
              <w:jc w:val="center"/>
              <w:rPr>
                <w:sz w:val="28"/>
                <w:szCs w:val="28"/>
                <w:lang w:val="kk-KZ"/>
              </w:rPr>
            </w:pPr>
            <w:r w:rsidRPr="00FD60EF">
              <w:rPr>
                <w:rFonts w:ascii="Segoe UI Symbol" w:eastAsia="MS Mincho" w:hAnsi="Segoe UI Symbol" w:cs="Segoe UI Symbol"/>
                <w:sz w:val="28"/>
                <w:szCs w:val="28"/>
                <w:lang w:val="kk-KZ"/>
              </w:rPr>
              <w:t>✓✓</w:t>
            </w:r>
          </w:p>
        </w:tc>
      </w:tr>
      <w:tr w:rsidR="00FD60EF" w:rsidRPr="00FD60EF" w:rsidTr="00882209">
        <w:trPr>
          <w:jc w:val="center"/>
        </w:trPr>
        <w:tc>
          <w:tcPr>
            <w:tcW w:w="194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D60EF" w:rsidRPr="00FD60EF" w:rsidRDefault="00FD60EF" w:rsidP="00FD60EF">
            <w:pPr>
              <w:rPr>
                <w:sz w:val="28"/>
                <w:szCs w:val="28"/>
                <w:lang w:val="kk-KZ"/>
              </w:rPr>
            </w:pPr>
            <w:r w:rsidRPr="00FD60EF">
              <w:rPr>
                <w:color w:val="000000"/>
                <w:sz w:val="28"/>
                <w:szCs w:val="28"/>
                <w:lang w:val="kk-KZ"/>
              </w:rPr>
              <w:t>Бизнес-сәйкестендіру нөмірі (бар болса)</w:t>
            </w:r>
          </w:p>
        </w:tc>
        <w:tc>
          <w:tcPr>
            <w:tcW w:w="930" w:type="pct"/>
            <w:tcBorders>
              <w:top w:val="nil"/>
              <w:left w:val="nil"/>
              <w:bottom w:val="single" w:sz="8" w:space="0" w:color="auto"/>
              <w:right w:val="single" w:sz="8" w:space="0" w:color="auto"/>
            </w:tcBorders>
            <w:tcMar>
              <w:top w:w="0" w:type="dxa"/>
              <w:left w:w="108" w:type="dxa"/>
              <w:bottom w:w="0" w:type="dxa"/>
              <w:right w:w="108" w:type="dxa"/>
            </w:tcMar>
            <w:hideMark/>
          </w:tcPr>
          <w:p w:rsidR="00FD60EF" w:rsidRPr="00FD60EF" w:rsidRDefault="00FD60EF" w:rsidP="00FD60EF">
            <w:pPr>
              <w:jc w:val="center"/>
              <w:rPr>
                <w:sz w:val="28"/>
                <w:szCs w:val="28"/>
                <w:lang w:val="kk-KZ"/>
              </w:rPr>
            </w:pPr>
            <w:r w:rsidRPr="00FD60EF">
              <w:rPr>
                <w:rFonts w:ascii="Segoe UI Symbol" w:eastAsia="MS Mincho" w:hAnsi="Segoe UI Symbol" w:cs="Segoe UI Symbol"/>
                <w:sz w:val="28"/>
                <w:szCs w:val="28"/>
                <w:lang w:val="kk-KZ"/>
              </w:rPr>
              <w:t>✓</w:t>
            </w:r>
            <w:r w:rsidRPr="00FD60EF">
              <w:rPr>
                <w:sz w:val="28"/>
                <w:szCs w:val="28"/>
                <w:lang w:val="kk-KZ"/>
              </w:rPr>
              <w:t xml:space="preserve"> </w:t>
            </w:r>
            <w:r w:rsidRPr="00FD60EF">
              <w:rPr>
                <w:rFonts w:ascii="Segoe UI Symbol" w:eastAsia="MS Mincho" w:hAnsi="Segoe UI Symbol" w:cs="Segoe UI Symbol"/>
                <w:sz w:val="28"/>
                <w:szCs w:val="28"/>
                <w:lang w:val="kk-KZ"/>
              </w:rPr>
              <w:t>✓</w:t>
            </w:r>
          </w:p>
        </w:tc>
        <w:tc>
          <w:tcPr>
            <w:tcW w:w="1074" w:type="pct"/>
            <w:tcBorders>
              <w:top w:val="nil"/>
              <w:left w:val="nil"/>
              <w:bottom w:val="single" w:sz="8" w:space="0" w:color="auto"/>
              <w:right w:val="single" w:sz="8" w:space="0" w:color="auto"/>
            </w:tcBorders>
            <w:tcMar>
              <w:top w:w="0" w:type="dxa"/>
              <w:left w:w="108" w:type="dxa"/>
              <w:bottom w:w="0" w:type="dxa"/>
              <w:right w:w="108" w:type="dxa"/>
            </w:tcMar>
            <w:hideMark/>
          </w:tcPr>
          <w:p w:rsidR="00FD60EF" w:rsidRPr="00FD60EF" w:rsidRDefault="00FD60EF" w:rsidP="00FD60EF">
            <w:pPr>
              <w:jc w:val="center"/>
              <w:rPr>
                <w:sz w:val="28"/>
                <w:szCs w:val="28"/>
                <w:lang w:val="kk-KZ"/>
              </w:rPr>
            </w:pPr>
            <w:r w:rsidRPr="00FD60EF">
              <w:rPr>
                <w:rFonts w:ascii="Segoe UI Symbol" w:eastAsia="MS Mincho" w:hAnsi="Segoe UI Symbol" w:cs="Segoe UI Symbol"/>
                <w:sz w:val="28"/>
                <w:szCs w:val="28"/>
                <w:lang w:val="kk-KZ"/>
              </w:rPr>
              <w:t>✓✓</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FD60EF" w:rsidRPr="00FD60EF" w:rsidRDefault="00FD60EF" w:rsidP="00FD60EF">
            <w:pPr>
              <w:spacing w:after="200" w:line="276" w:lineRule="auto"/>
              <w:ind w:left="720"/>
              <w:contextualSpacing/>
              <w:rPr>
                <w:rFonts w:ascii="Calibri" w:eastAsia="Calibri" w:hAnsi="Calibri"/>
                <w:sz w:val="28"/>
                <w:szCs w:val="28"/>
                <w:lang w:val="kk-KZ" w:eastAsia="en-US"/>
              </w:rPr>
            </w:pPr>
            <w:r w:rsidRPr="00FD60EF">
              <w:rPr>
                <w:rFonts w:ascii="Segoe UI Symbol" w:eastAsia="MS Mincho" w:hAnsi="Segoe UI Symbol" w:cs="Segoe UI Symbol"/>
                <w:sz w:val="28"/>
                <w:szCs w:val="28"/>
                <w:lang w:val="kk-KZ" w:eastAsia="en-US"/>
              </w:rPr>
              <w:t>✓✓</w:t>
            </w:r>
          </w:p>
        </w:tc>
      </w:tr>
      <w:tr w:rsidR="00FD60EF" w:rsidRPr="00FD60EF" w:rsidTr="00882209">
        <w:trPr>
          <w:jc w:val="center"/>
        </w:trPr>
        <w:tc>
          <w:tcPr>
            <w:tcW w:w="194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D60EF" w:rsidRPr="00FD60EF" w:rsidRDefault="00FD60EF" w:rsidP="00FD60EF">
            <w:pPr>
              <w:rPr>
                <w:sz w:val="28"/>
                <w:szCs w:val="28"/>
                <w:lang w:val="kk-KZ"/>
              </w:rPr>
            </w:pPr>
            <w:r w:rsidRPr="00FD60EF">
              <w:rPr>
                <w:color w:val="000000"/>
                <w:sz w:val="28"/>
                <w:szCs w:val="28"/>
                <w:lang w:val="kk-KZ"/>
              </w:rPr>
              <w:t>Тіркелгенін растайтын құжат түрі, оның берілген күні, нөмірі (бар болса)</w:t>
            </w:r>
          </w:p>
        </w:tc>
        <w:tc>
          <w:tcPr>
            <w:tcW w:w="930" w:type="pct"/>
            <w:tcBorders>
              <w:top w:val="nil"/>
              <w:left w:val="nil"/>
              <w:bottom w:val="single" w:sz="8" w:space="0" w:color="auto"/>
              <w:right w:val="single" w:sz="8" w:space="0" w:color="auto"/>
            </w:tcBorders>
            <w:tcMar>
              <w:top w:w="0" w:type="dxa"/>
              <w:left w:w="108" w:type="dxa"/>
              <w:bottom w:w="0" w:type="dxa"/>
              <w:right w:w="108" w:type="dxa"/>
            </w:tcMar>
            <w:hideMark/>
          </w:tcPr>
          <w:p w:rsidR="00FD60EF" w:rsidRPr="00FD60EF" w:rsidRDefault="00FD60EF" w:rsidP="00FD60EF">
            <w:pPr>
              <w:jc w:val="center"/>
              <w:rPr>
                <w:sz w:val="28"/>
                <w:szCs w:val="28"/>
                <w:lang w:val="kk-KZ"/>
              </w:rPr>
            </w:pPr>
            <w:r w:rsidRPr="00FD60EF">
              <w:rPr>
                <w:rFonts w:ascii="Segoe UI Symbol" w:eastAsia="MS Mincho" w:hAnsi="Segoe UI Symbol" w:cs="Segoe UI Symbol"/>
                <w:sz w:val="28"/>
                <w:szCs w:val="28"/>
                <w:lang w:val="kk-KZ"/>
              </w:rPr>
              <w:t>✓</w:t>
            </w:r>
          </w:p>
        </w:tc>
        <w:tc>
          <w:tcPr>
            <w:tcW w:w="1074" w:type="pct"/>
            <w:tcBorders>
              <w:top w:val="nil"/>
              <w:left w:val="nil"/>
              <w:bottom w:val="single" w:sz="8" w:space="0" w:color="auto"/>
              <w:right w:val="single" w:sz="8" w:space="0" w:color="auto"/>
            </w:tcBorders>
            <w:tcMar>
              <w:top w:w="0" w:type="dxa"/>
              <w:left w:w="108" w:type="dxa"/>
              <w:bottom w:w="0" w:type="dxa"/>
              <w:right w:w="108" w:type="dxa"/>
            </w:tcMar>
            <w:hideMark/>
          </w:tcPr>
          <w:p w:rsidR="00FD60EF" w:rsidRPr="00FD60EF" w:rsidRDefault="00FD60EF" w:rsidP="00FD60EF">
            <w:pPr>
              <w:jc w:val="center"/>
              <w:rPr>
                <w:sz w:val="28"/>
                <w:szCs w:val="28"/>
                <w:lang w:val="kk-KZ"/>
              </w:rPr>
            </w:pPr>
            <w:r w:rsidRPr="00FD60EF">
              <w:rPr>
                <w:rFonts w:ascii="Segoe UI Symbol" w:eastAsia="MS Mincho" w:hAnsi="Segoe UI Symbol" w:cs="Segoe UI Symbol"/>
                <w:sz w:val="28"/>
                <w:szCs w:val="28"/>
                <w:lang w:val="kk-KZ"/>
              </w:rPr>
              <w:t>✓</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FD60EF" w:rsidRPr="00FD60EF" w:rsidRDefault="00FD60EF" w:rsidP="00FD60EF">
            <w:pPr>
              <w:jc w:val="center"/>
              <w:rPr>
                <w:sz w:val="28"/>
                <w:szCs w:val="28"/>
                <w:lang w:val="kk-KZ"/>
              </w:rPr>
            </w:pPr>
            <w:r w:rsidRPr="00FD60EF">
              <w:rPr>
                <w:rFonts w:ascii="Segoe UI Symbol" w:eastAsia="MS Mincho" w:hAnsi="Segoe UI Symbol" w:cs="Segoe UI Symbol"/>
                <w:sz w:val="28"/>
                <w:szCs w:val="28"/>
                <w:lang w:val="kk-KZ"/>
              </w:rPr>
              <w:t>✓</w:t>
            </w:r>
          </w:p>
        </w:tc>
      </w:tr>
      <w:tr w:rsidR="00FD60EF" w:rsidRPr="00FD60EF" w:rsidTr="00882209">
        <w:trPr>
          <w:jc w:val="center"/>
        </w:trPr>
        <w:tc>
          <w:tcPr>
            <w:tcW w:w="194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D60EF" w:rsidRPr="00FD60EF" w:rsidRDefault="00FD60EF" w:rsidP="00FD60EF">
            <w:pPr>
              <w:rPr>
                <w:sz w:val="28"/>
                <w:szCs w:val="28"/>
                <w:lang w:val="kk-KZ"/>
              </w:rPr>
            </w:pPr>
            <w:r w:rsidRPr="00FD60EF">
              <w:rPr>
                <w:color w:val="000000"/>
                <w:sz w:val="28"/>
                <w:szCs w:val="28"/>
                <w:lang w:val="kk-KZ"/>
              </w:rPr>
              <w:t xml:space="preserve">Тіркеуші органның атауы, тіркеу (қайта тіркеу) күні мен орны </w:t>
            </w:r>
          </w:p>
        </w:tc>
        <w:tc>
          <w:tcPr>
            <w:tcW w:w="930" w:type="pct"/>
            <w:tcBorders>
              <w:top w:val="nil"/>
              <w:left w:val="nil"/>
              <w:bottom w:val="single" w:sz="8" w:space="0" w:color="auto"/>
              <w:right w:val="single" w:sz="8" w:space="0" w:color="auto"/>
            </w:tcBorders>
            <w:tcMar>
              <w:top w:w="0" w:type="dxa"/>
              <w:left w:w="108" w:type="dxa"/>
              <w:bottom w:w="0" w:type="dxa"/>
              <w:right w:w="108" w:type="dxa"/>
            </w:tcMar>
            <w:hideMark/>
          </w:tcPr>
          <w:p w:rsidR="00FD60EF" w:rsidRPr="00FD60EF" w:rsidRDefault="00FD60EF" w:rsidP="00FD60EF">
            <w:pPr>
              <w:jc w:val="center"/>
              <w:rPr>
                <w:sz w:val="28"/>
                <w:szCs w:val="28"/>
                <w:lang w:val="kk-KZ"/>
              </w:rPr>
            </w:pPr>
            <w:r w:rsidRPr="00FD60EF">
              <w:rPr>
                <w:rFonts w:ascii="Segoe UI Symbol" w:eastAsia="MS Mincho" w:hAnsi="Segoe UI Symbol" w:cs="Segoe UI Symbol"/>
                <w:sz w:val="28"/>
                <w:szCs w:val="28"/>
                <w:lang w:val="kk-KZ"/>
              </w:rPr>
              <w:t>✓</w:t>
            </w:r>
          </w:p>
        </w:tc>
        <w:tc>
          <w:tcPr>
            <w:tcW w:w="1074" w:type="pct"/>
            <w:tcBorders>
              <w:top w:val="nil"/>
              <w:left w:val="nil"/>
              <w:bottom w:val="single" w:sz="8" w:space="0" w:color="auto"/>
              <w:right w:val="single" w:sz="8" w:space="0" w:color="auto"/>
            </w:tcBorders>
            <w:tcMar>
              <w:top w:w="0" w:type="dxa"/>
              <w:left w:w="108" w:type="dxa"/>
              <w:bottom w:w="0" w:type="dxa"/>
              <w:right w:w="108" w:type="dxa"/>
            </w:tcMar>
            <w:hideMark/>
          </w:tcPr>
          <w:p w:rsidR="00FD60EF" w:rsidRPr="00FD60EF" w:rsidRDefault="00FD60EF" w:rsidP="00FD60EF">
            <w:pPr>
              <w:jc w:val="center"/>
              <w:rPr>
                <w:sz w:val="28"/>
                <w:szCs w:val="28"/>
                <w:lang w:val="kk-KZ"/>
              </w:rPr>
            </w:pPr>
            <w:r w:rsidRPr="00FD60EF">
              <w:rPr>
                <w:rFonts w:ascii="Segoe UI Symbol" w:eastAsia="MS Mincho" w:hAnsi="Segoe UI Symbol" w:cs="Segoe UI Symbol"/>
                <w:sz w:val="28"/>
                <w:szCs w:val="28"/>
                <w:lang w:val="kk-KZ"/>
              </w:rPr>
              <w:t>✓</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FD60EF" w:rsidRPr="00FD60EF" w:rsidRDefault="00FD60EF" w:rsidP="00FD60EF">
            <w:pPr>
              <w:jc w:val="center"/>
              <w:rPr>
                <w:sz w:val="28"/>
                <w:szCs w:val="28"/>
                <w:lang w:val="kk-KZ"/>
              </w:rPr>
            </w:pPr>
            <w:r w:rsidRPr="00FD60EF">
              <w:rPr>
                <w:rFonts w:ascii="Segoe UI Symbol" w:eastAsia="MS Mincho" w:hAnsi="Segoe UI Symbol" w:cs="Segoe UI Symbol"/>
                <w:sz w:val="28"/>
                <w:szCs w:val="28"/>
                <w:lang w:val="kk-KZ"/>
              </w:rPr>
              <w:t>✓</w:t>
            </w:r>
          </w:p>
        </w:tc>
      </w:tr>
      <w:tr w:rsidR="00FD60EF" w:rsidRPr="00FD60EF" w:rsidTr="00882209">
        <w:trPr>
          <w:jc w:val="center"/>
        </w:trPr>
        <w:tc>
          <w:tcPr>
            <w:tcW w:w="194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D60EF" w:rsidRPr="00FD60EF" w:rsidRDefault="00FD60EF" w:rsidP="00FD60EF">
            <w:pPr>
              <w:rPr>
                <w:sz w:val="28"/>
                <w:szCs w:val="28"/>
                <w:lang w:val="kk-KZ"/>
              </w:rPr>
            </w:pPr>
            <w:r w:rsidRPr="00FD60EF">
              <w:rPr>
                <w:color w:val="000000"/>
                <w:sz w:val="28"/>
                <w:szCs w:val="28"/>
                <w:lang w:val="kk-KZ"/>
              </w:rPr>
              <w:t xml:space="preserve">Жүзеге асыратын қызмет түрі (түрлері) және экономикалық қызметтің түрлерін жалпы жіктегіш (ЭҚЖК) коды (бар болса) </w:t>
            </w:r>
          </w:p>
        </w:tc>
        <w:tc>
          <w:tcPr>
            <w:tcW w:w="930" w:type="pct"/>
            <w:tcBorders>
              <w:top w:val="nil"/>
              <w:left w:val="nil"/>
              <w:bottom w:val="single" w:sz="8" w:space="0" w:color="auto"/>
              <w:right w:val="single" w:sz="8" w:space="0" w:color="auto"/>
            </w:tcBorders>
            <w:tcMar>
              <w:top w:w="0" w:type="dxa"/>
              <w:left w:w="108" w:type="dxa"/>
              <w:bottom w:w="0" w:type="dxa"/>
              <w:right w:w="108" w:type="dxa"/>
            </w:tcMar>
            <w:hideMark/>
          </w:tcPr>
          <w:p w:rsidR="00FD60EF" w:rsidRPr="00FD60EF" w:rsidRDefault="00FD60EF" w:rsidP="00FD60EF">
            <w:pPr>
              <w:jc w:val="center"/>
              <w:rPr>
                <w:sz w:val="28"/>
                <w:szCs w:val="28"/>
                <w:lang w:val="kk-KZ"/>
              </w:rPr>
            </w:pPr>
            <w:r w:rsidRPr="00FD60EF">
              <w:rPr>
                <w:rFonts w:ascii="Segoe UI Symbol" w:eastAsia="MS Mincho" w:hAnsi="Segoe UI Symbol" w:cs="Segoe UI Symbol"/>
                <w:sz w:val="28"/>
                <w:szCs w:val="28"/>
                <w:lang w:val="kk-KZ"/>
              </w:rPr>
              <w:t>✓</w:t>
            </w:r>
          </w:p>
        </w:tc>
        <w:tc>
          <w:tcPr>
            <w:tcW w:w="1074" w:type="pct"/>
            <w:tcBorders>
              <w:top w:val="nil"/>
              <w:left w:val="nil"/>
              <w:bottom w:val="single" w:sz="8" w:space="0" w:color="auto"/>
              <w:right w:val="single" w:sz="8" w:space="0" w:color="auto"/>
            </w:tcBorders>
            <w:tcMar>
              <w:top w:w="0" w:type="dxa"/>
              <w:left w:w="108" w:type="dxa"/>
              <w:bottom w:w="0" w:type="dxa"/>
              <w:right w:w="108" w:type="dxa"/>
            </w:tcMar>
            <w:hideMark/>
          </w:tcPr>
          <w:p w:rsidR="00FD60EF" w:rsidRPr="00FD60EF" w:rsidRDefault="00FD60EF" w:rsidP="00FD60EF">
            <w:pPr>
              <w:jc w:val="center"/>
              <w:rPr>
                <w:sz w:val="28"/>
                <w:szCs w:val="28"/>
                <w:lang w:val="kk-KZ"/>
              </w:rPr>
            </w:pPr>
            <w:r w:rsidRPr="00FD60EF">
              <w:rPr>
                <w:rFonts w:ascii="Segoe UI Symbol" w:eastAsia="MS Mincho" w:hAnsi="Segoe UI Symbol" w:cs="Segoe UI Symbol"/>
                <w:sz w:val="28"/>
                <w:szCs w:val="28"/>
                <w:lang w:val="kk-KZ"/>
              </w:rPr>
              <w:t>✓</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FD60EF" w:rsidRPr="00FD60EF" w:rsidRDefault="00FD60EF" w:rsidP="00FD60EF">
            <w:pPr>
              <w:jc w:val="center"/>
              <w:rPr>
                <w:sz w:val="28"/>
                <w:szCs w:val="28"/>
                <w:lang w:val="kk-KZ"/>
              </w:rPr>
            </w:pPr>
            <w:r w:rsidRPr="00FD60EF">
              <w:rPr>
                <w:rFonts w:ascii="Segoe UI Symbol" w:eastAsia="MS Mincho" w:hAnsi="Segoe UI Symbol" w:cs="Segoe UI Symbol"/>
                <w:sz w:val="28"/>
                <w:szCs w:val="28"/>
                <w:lang w:val="kk-KZ"/>
              </w:rPr>
              <w:t>✓</w:t>
            </w:r>
          </w:p>
        </w:tc>
      </w:tr>
      <w:tr w:rsidR="00FD60EF" w:rsidRPr="00FD60EF" w:rsidTr="00882209">
        <w:trPr>
          <w:jc w:val="center"/>
        </w:trPr>
        <w:tc>
          <w:tcPr>
            <w:tcW w:w="194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D60EF" w:rsidRPr="00FD60EF" w:rsidRDefault="00FD60EF" w:rsidP="00FD60EF">
            <w:pPr>
              <w:rPr>
                <w:sz w:val="28"/>
                <w:szCs w:val="28"/>
                <w:lang w:val="kk-KZ"/>
              </w:rPr>
            </w:pPr>
            <w:r w:rsidRPr="00FD60EF">
              <w:rPr>
                <w:color w:val="000000"/>
                <w:sz w:val="28"/>
                <w:szCs w:val="28"/>
                <w:lang w:val="kk-KZ"/>
              </w:rPr>
              <w:t>Лицензиялардың нөмірі, берілген күні, қолданылу мерзімі (егер жүзеге асырылатын қызмет түрі лицензияланатын болып табылса)</w:t>
            </w:r>
          </w:p>
        </w:tc>
        <w:tc>
          <w:tcPr>
            <w:tcW w:w="930" w:type="pct"/>
            <w:tcBorders>
              <w:top w:val="nil"/>
              <w:left w:val="nil"/>
              <w:bottom w:val="single" w:sz="8" w:space="0" w:color="auto"/>
              <w:right w:val="single" w:sz="8" w:space="0" w:color="auto"/>
            </w:tcBorders>
            <w:tcMar>
              <w:top w:w="0" w:type="dxa"/>
              <w:left w:w="108" w:type="dxa"/>
              <w:bottom w:w="0" w:type="dxa"/>
              <w:right w:w="108" w:type="dxa"/>
            </w:tcMar>
            <w:hideMark/>
          </w:tcPr>
          <w:p w:rsidR="00FD60EF" w:rsidRPr="00FD60EF" w:rsidRDefault="00FD60EF" w:rsidP="00FD60EF">
            <w:pPr>
              <w:jc w:val="center"/>
              <w:rPr>
                <w:sz w:val="28"/>
                <w:szCs w:val="28"/>
                <w:lang w:val="kk-KZ"/>
              </w:rPr>
            </w:pPr>
            <w:r w:rsidRPr="00FD60EF">
              <w:rPr>
                <w:rFonts w:ascii="Segoe UI Symbol" w:eastAsia="MS Mincho" w:hAnsi="Segoe UI Symbol" w:cs="Segoe UI Symbol"/>
                <w:sz w:val="28"/>
                <w:szCs w:val="28"/>
                <w:lang w:val="kk-KZ"/>
              </w:rPr>
              <w:t>✓✓</w:t>
            </w:r>
          </w:p>
        </w:tc>
        <w:tc>
          <w:tcPr>
            <w:tcW w:w="1074" w:type="pct"/>
            <w:tcBorders>
              <w:top w:val="nil"/>
              <w:left w:val="nil"/>
              <w:bottom w:val="single" w:sz="8" w:space="0" w:color="auto"/>
              <w:right w:val="single" w:sz="8" w:space="0" w:color="auto"/>
            </w:tcBorders>
            <w:tcMar>
              <w:top w:w="0" w:type="dxa"/>
              <w:left w:w="108" w:type="dxa"/>
              <w:bottom w:w="0" w:type="dxa"/>
              <w:right w:w="108" w:type="dxa"/>
            </w:tcMar>
            <w:hideMark/>
          </w:tcPr>
          <w:p w:rsidR="00FD60EF" w:rsidRPr="00FD60EF" w:rsidRDefault="00FD60EF" w:rsidP="00FD60EF">
            <w:pPr>
              <w:jc w:val="center"/>
              <w:rPr>
                <w:sz w:val="28"/>
                <w:szCs w:val="28"/>
                <w:lang w:val="kk-KZ"/>
              </w:rPr>
            </w:pPr>
            <w:r w:rsidRPr="00FD60EF">
              <w:rPr>
                <w:rFonts w:ascii="Segoe UI Symbol" w:eastAsia="MS Mincho" w:hAnsi="Segoe UI Symbol" w:cs="Segoe UI Symbol"/>
                <w:sz w:val="28"/>
                <w:szCs w:val="28"/>
                <w:lang w:val="kk-KZ"/>
              </w:rPr>
              <w:t>✓</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FD60EF" w:rsidRPr="00FD60EF" w:rsidRDefault="00FD60EF" w:rsidP="00FD60EF">
            <w:pPr>
              <w:jc w:val="center"/>
              <w:rPr>
                <w:sz w:val="28"/>
                <w:szCs w:val="28"/>
                <w:lang w:val="kk-KZ"/>
              </w:rPr>
            </w:pPr>
            <w:r w:rsidRPr="00FD60EF">
              <w:rPr>
                <w:rFonts w:ascii="Segoe UI Symbol" w:eastAsia="MS Mincho" w:hAnsi="Segoe UI Symbol" w:cs="Segoe UI Symbol"/>
                <w:sz w:val="28"/>
                <w:szCs w:val="28"/>
                <w:lang w:val="kk-KZ"/>
              </w:rPr>
              <w:t>✓✓</w:t>
            </w:r>
          </w:p>
        </w:tc>
      </w:tr>
      <w:tr w:rsidR="00FD60EF" w:rsidRPr="00FD60EF" w:rsidTr="00882209">
        <w:trPr>
          <w:jc w:val="center"/>
        </w:trPr>
        <w:tc>
          <w:tcPr>
            <w:tcW w:w="194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D60EF" w:rsidRPr="00FD60EF" w:rsidRDefault="00FD60EF" w:rsidP="00FD60EF">
            <w:pPr>
              <w:rPr>
                <w:sz w:val="28"/>
                <w:szCs w:val="28"/>
                <w:lang w:val="kk-KZ"/>
              </w:rPr>
            </w:pPr>
            <w:r w:rsidRPr="00FD60EF">
              <w:rPr>
                <w:color w:val="000000"/>
                <w:sz w:val="28"/>
                <w:szCs w:val="28"/>
                <w:lang w:val="kk-KZ"/>
              </w:rPr>
              <w:lastRenderedPageBreak/>
              <w:t xml:space="preserve">Лицензияны берген органның атауы </w:t>
            </w:r>
          </w:p>
        </w:tc>
        <w:tc>
          <w:tcPr>
            <w:tcW w:w="930" w:type="pct"/>
            <w:tcBorders>
              <w:top w:val="nil"/>
              <w:left w:val="nil"/>
              <w:bottom w:val="single" w:sz="8" w:space="0" w:color="auto"/>
              <w:right w:val="single" w:sz="8" w:space="0" w:color="auto"/>
            </w:tcBorders>
            <w:tcMar>
              <w:top w:w="0" w:type="dxa"/>
              <w:left w:w="108" w:type="dxa"/>
              <w:bottom w:w="0" w:type="dxa"/>
              <w:right w:w="108" w:type="dxa"/>
            </w:tcMar>
            <w:hideMark/>
          </w:tcPr>
          <w:p w:rsidR="00FD60EF" w:rsidRPr="00FD60EF" w:rsidRDefault="00FD60EF" w:rsidP="00FD60EF">
            <w:pPr>
              <w:jc w:val="center"/>
              <w:rPr>
                <w:sz w:val="28"/>
                <w:szCs w:val="28"/>
                <w:lang w:val="kk-KZ"/>
              </w:rPr>
            </w:pPr>
            <w:r w:rsidRPr="00FD60EF">
              <w:rPr>
                <w:rFonts w:ascii="Segoe UI Symbol" w:eastAsia="MS Mincho" w:hAnsi="Segoe UI Symbol" w:cs="Segoe UI Symbol"/>
                <w:sz w:val="28"/>
                <w:szCs w:val="28"/>
                <w:lang w:val="kk-KZ"/>
              </w:rPr>
              <w:t>✓</w:t>
            </w:r>
          </w:p>
        </w:tc>
        <w:tc>
          <w:tcPr>
            <w:tcW w:w="1074" w:type="pct"/>
            <w:tcBorders>
              <w:top w:val="nil"/>
              <w:left w:val="nil"/>
              <w:bottom w:val="single" w:sz="8" w:space="0" w:color="auto"/>
              <w:right w:val="single" w:sz="8" w:space="0" w:color="auto"/>
            </w:tcBorders>
            <w:tcMar>
              <w:top w:w="0" w:type="dxa"/>
              <w:left w:w="108" w:type="dxa"/>
              <w:bottom w:w="0" w:type="dxa"/>
              <w:right w:w="108" w:type="dxa"/>
            </w:tcMar>
            <w:hideMark/>
          </w:tcPr>
          <w:p w:rsidR="00FD60EF" w:rsidRPr="00FD60EF" w:rsidRDefault="00FD60EF" w:rsidP="00FD60EF">
            <w:pPr>
              <w:jc w:val="center"/>
              <w:rPr>
                <w:sz w:val="28"/>
                <w:szCs w:val="28"/>
                <w:lang w:val="kk-KZ"/>
              </w:rPr>
            </w:pPr>
            <w:r w:rsidRPr="00FD60EF">
              <w:rPr>
                <w:rFonts w:ascii="Segoe UI Symbol" w:eastAsia="MS Mincho" w:hAnsi="Segoe UI Symbol" w:cs="Segoe UI Symbol"/>
                <w:sz w:val="28"/>
                <w:szCs w:val="28"/>
                <w:lang w:val="kk-KZ"/>
              </w:rPr>
              <w:t>✓</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FD60EF" w:rsidRPr="00FD60EF" w:rsidRDefault="00FD60EF" w:rsidP="00FD60EF">
            <w:pPr>
              <w:jc w:val="center"/>
              <w:rPr>
                <w:sz w:val="28"/>
                <w:szCs w:val="28"/>
                <w:lang w:val="kk-KZ"/>
              </w:rPr>
            </w:pPr>
            <w:r w:rsidRPr="00FD60EF">
              <w:rPr>
                <w:rFonts w:ascii="Segoe UI Symbol" w:eastAsia="MS Mincho" w:hAnsi="Segoe UI Symbol" w:cs="Segoe UI Symbol"/>
                <w:sz w:val="28"/>
                <w:szCs w:val="28"/>
                <w:lang w:val="kk-KZ"/>
              </w:rPr>
              <w:t>✓</w:t>
            </w:r>
          </w:p>
        </w:tc>
      </w:tr>
      <w:tr w:rsidR="00FD60EF" w:rsidRPr="00FD60EF" w:rsidTr="00882209">
        <w:trPr>
          <w:jc w:val="center"/>
        </w:trPr>
        <w:tc>
          <w:tcPr>
            <w:tcW w:w="194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D60EF" w:rsidRPr="00FD60EF" w:rsidRDefault="00FD60EF" w:rsidP="00FD60EF">
            <w:pPr>
              <w:rPr>
                <w:sz w:val="28"/>
                <w:szCs w:val="28"/>
                <w:lang w:val="kk-KZ"/>
              </w:rPr>
            </w:pPr>
            <w:r w:rsidRPr="00FD60EF">
              <w:rPr>
                <w:color w:val="000000"/>
                <w:sz w:val="28"/>
                <w:szCs w:val="28"/>
                <w:lang w:val="kk-KZ"/>
              </w:rPr>
              <w:t>Тіркелгенін растайтын құжатқа сәйкес тұрғылықты жерінің мекенжайы (елі, пошта индексі, елдімекені, көшесі/ауданы, үй нөмірі)</w:t>
            </w:r>
          </w:p>
        </w:tc>
        <w:tc>
          <w:tcPr>
            <w:tcW w:w="930" w:type="pct"/>
            <w:tcBorders>
              <w:top w:val="nil"/>
              <w:left w:val="nil"/>
              <w:bottom w:val="single" w:sz="8" w:space="0" w:color="auto"/>
              <w:right w:val="single" w:sz="8" w:space="0" w:color="auto"/>
            </w:tcBorders>
            <w:tcMar>
              <w:top w:w="0" w:type="dxa"/>
              <w:left w:w="108" w:type="dxa"/>
              <w:bottom w:w="0" w:type="dxa"/>
              <w:right w:w="108" w:type="dxa"/>
            </w:tcMar>
            <w:hideMark/>
          </w:tcPr>
          <w:p w:rsidR="00FD60EF" w:rsidRPr="00FD60EF" w:rsidRDefault="00FD60EF" w:rsidP="00FD60EF">
            <w:pPr>
              <w:jc w:val="center"/>
              <w:rPr>
                <w:sz w:val="28"/>
                <w:szCs w:val="28"/>
                <w:lang w:val="kk-KZ"/>
              </w:rPr>
            </w:pPr>
            <w:r w:rsidRPr="00FD60EF">
              <w:rPr>
                <w:rFonts w:ascii="Segoe UI Symbol" w:eastAsia="MS Mincho" w:hAnsi="Segoe UI Symbol" w:cs="Segoe UI Symbol"/>
                <w:sz w:val="28"/>
                <w:szCs w:val="28"/>
                <w:lang w:val="kk-KZ"/>
              </w:rPr>
              <w:t>✓</w:t>
            </w:r>
          </w:p>
        </w:tc>
        <w:tc>
          <w:tcPr>
            <w:tcW w:w="1074" w:type="pct"/>
            <w:tcBorders>
              <w:top w:val="nil"/>
              <w:left w:val="nil"/>
              <w:bottom w:val="single" w:sz="8" w:space="0" w:color="auto"/>
              <w:right w:val="single" w:sz="8" w:space="0" w:color="auto"/>
            </w:tcBorders>
            <w:tcMar>
              <w:top w:w="0" w:type="dxa"/>
              <w:left w:w="108" w:type="dxa"/>
              <w:bottom w:w="0" w:type="dxa"/>
              <w:right w:w="108" w:type="dxa"/>
            </w:tcMar>
            <w:hideMark/>
          </w:tcPr>
          <w:p w:rsidR="00FD60EF" w:rsidRPr="00FD60EF" w:rsidRDefault="00FD60EF" w:rsidP="00FD60EF">
            <w:pPr>
              <w:jc w:val="center"/>
              <w:rPr>
                <w:sz w:val="28"/>
                <w:szCs w:val="28"/>
                <w:lang w:val="kk-KZ"/>
              </w:rPr>
            </w:pPr>
            <w:r w:rsidRPr="00FD60EF">
              <w:rPr>
                <w:rFonts w:ascii="Segoe UI Symbol" w:eastAsia="MS Mincho" w:hAnsi="Segoe UI Symbol" w:cs="Segoe UI Symbol"/>
                <w:sz w:val="28"/>
                <w:szCs w:val="28"/>
                <w:lang w:val="kk-KZ"/>
              </w:rPr>
              <w:t>✓</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FD60EF" w:rsidRPr="00FD60EF" w:rsidRDefault="00FD60EF" w:rsidP="00FD60EF">
            <w:pPr>
              <w:jc w:val="center"/>
              <w:rPr>
                <w:sz w:val="28"/>
                <w:szCs w:val="28"/>
                <w:lang w:val="kk-KZ"/>
              </w:rPr>
            </w:pPr>
            <w:r w:rsidRPr="00FD60EF">
              <w:rPr>
                <w:rFonts w:ascii="Segoe UI Symbol" w:eastAsia="MS Mincho" w:hAnsi="Segoe UI Symbol" w:cs="Segoe UI Symbol"/>
                <w:sz w:val="28"/>
                <w:szCs w:val="28"/>
                <w:lang w:val="kk-KZ"/>
              </w:rPr>
              <w:t>✓✓</w:t>
            </w:r>
          </w:p>
        </w:tc>
      </w:tr>
      <w:tr w:rsidR="00FD60EF" w:rsidRPr="00FD60EF" w:rsidTr="00882209">
        <w:trPr>
          <w:jc w:val="center"/>
        </w:trPr>
        <w:tc>
          <w:tcPr>
            <w:tcW w:w="194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D60EF" w:rsidRPr="00FD60EF" w:rsidRDefault="00FD60EF" w:rsidP="00FD60EF">
            <w:pPr>
              <w:rPr>
                <w:sz w:val="28"/>
                <w:szCs w:val="28"/>
                <w:lang w:val="kk-KZ"/>
              </w:rPr>
            </w:pPr>
            <w:r w:rsidRPr="00FD60EF">
              <w:rPr>
                <w:color w:val="000000"/>
                <w:sz w:val="28"/>
                <w:szCs w:val="28"/>
                <w:lang w:val="kk-KZ"/>
              </w:rPr>
              <w:t>Атқарушы органның нақты тұрғылықты жерінің мекенжайы (елі, пошта индексі, елдімекені, көшесі/ауданы, үй нөмірі)</w:t>
            </w:r>
          </w:p>
        </w:tc>
        <w:tc>
          <w:tcPr>
            <w:tcW w:w="930" w:type="pct"/>
            <w:tcBorders>
              <w:top w:val="nil"/>
              <w:left w:val="nil"/>
              <w:bottom w:val="single" w:sz="8" w:space="0" w:color="auto"/>
              <w:right w:val="single" w:sz="8" w:space="0" w:color="auto"/>
            </w:tcBorders>
            <w:tcMar>
              <w:top w:w="0" w:type="dxa"/>
              <w:left w:w="108" w:type="dxa"/>
              <w:bottom w:w="0" w:type="dxa"/>
              <w:right w:w="108" w:type="dxa"/>
            </w:tcMar>
            <w:hideMark/>
          </w:tcPr>
          <w:p w:rsidR="00FD60EF" w:rsidRPr="00FD60EF" w:rsidRDefault="00FD60EF" w:rsidP="00FD60EF">
            <w:pPr>
              <w:jc w:val="center"/>
              <w:rPr>
                <w:sz w:val="28"/>
                <w:szCs w:val="28"/>
                <w:lang w:val="kk-KZ"/>
              </w:rPr>
            </w:pPr>
            <w:r w:rsidRPr="00FD60EF">
              <w:rPr>
                <w:rFonts w:ascii="Segoe UI Symbol" w:eastAsia="MS Mincho" w:hAnsi="Segoe UI Symbol" w:cs="Segoe UI Symbol"/>
                <w:sz w:val="28"/>
                <w:szCs w:val="28"/>
                <w:lang w:val="kk-KZ"/>
              </w:rPr>
              <w:t>✓✓</w:t>
            </w:r>
          </w:p>
        </w:tc>
        <w:tc>
          <w:tcPr>
            <w:tcW w:w="1074" w:type="pct"/>
            <w:tcBorders>
              <w:top w:val="nil"/>
              <w:left w:val="nil"/>
              <w:bottom w:val="single" w:sz="8" w:space="0" w:color="auto"/>
              <w:right w:val="single" w:sz="8" w:space="0" w:color="auto"/>
            </w:tcBorders>
            <w:tcMar>
              <w:top w:w="0" w:type="dxa"/>
              <w:left w:w="108" w:type="dxa"/>
              <w:bottom w:w="0" w:type="dxa"/>
              <w:right w:w="108" w:type="dxa"/>
            </w:tcMar>
            <w:hideMark/>
          </w:tcPr>
          <w:p w:rsidR="00FD60EF" w:rsidRPr="00FD60EF" w:rsidRDefault="00FD60EF" w:rsidP="00FD60EF">
            <w:pPr>
              <w:jc w:val="center"/>
              <w:rPr>
                <w:sz w:val="28"/>
                <w:szCs w:val="28"/>
                <w:lang w:val="kk-KZ"/>
              </w:rPr>
            </w:pPr>
            <w:r w:rsidRPr="00FD60EF">
              <w:rPr>
                <w:rFonts w:ascii="Segoe UI Symbol" w:eastAsia="MS Mincho" w:hAnsi="Segoe UI Symbol" w:cs="Segoe UI Symbol"/>
                <w:sz w:val="28"/>
                <w:szCs w:val="28"/>
                <w:lang w:val="kk-KZ"/>
              </w:rPr>
              <w:t>✓</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FD60EF" w:rsidRPr="00FD60EF" w:rsidRDefault="00FD60EF" w:rsidP="00FD60EF">
            <w:pPr>
              <w:jc w:val="center"/>
              <w:rPr>
                <w:sz w:val="28"/>
                <w:szCs w:val="28"/>
                <w:lang w:val="kk-KZ"/>
              </w:rPr>
            </w:pPr>
            <w:r w:rsidRPr="00FD60EF">
              <w:rPr>
                <w:rFonts w:ascii="Segoe UI Symbol" w:eastAsia="MS Mincho" w:hAnsi="Segoe UI Symbol" w:cs="Segoe UI Symbol"/>
                <w:sz w:val="28"/>
                <w:szCs w:val="28"/>
                <w:lang w:val="kk-KZ"/>
              </w:rPr>
              <w:t>✓✓</w:t>
            </w:r>
          </w:p>
        </w:tc>
      </w:tr>
      <w:tr w:rsidR="00FD60EF" w:rsidRPr="00FD60EF" w:rsidTr="00882209">
        <w:trPr>
          <w:jc w:val="center"/>
        </w:trPr>
        <w:tc>
          <w:tcPr>
            <w:tcW w:w="194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D60EF" w:rsidRPr="00FD60EF" w:rsidRDefault="00FD60EF" w:rsidP="00FD60EF">
            <w:pPr>
              <w:rPr>
                <w:sz w:val="28"/>
                <w:szCs w:val="28"/>
                <w:lang w:val="kk-KZ"/>
              </w:rPr>
            </w:pPr>
            <w:r w:rsidRPr="00FD60EF">
              <w:rPr>
                <w:color w:val="000000"/>
                <w:sz w:val="28"/>
                <w:szCs w:val="28"/>
                <w:lang w:val="kk-KZ"/>
              </w:rPr>
              <w:t>Байланыс телефон нөмірі</w:t>
            </w:r>
          </w:p>
        </w:tc>
        <w:tc>
          <w:tcPr>
            <w:tcW w:w="930" w:type="pct"/>
            <w:tcBorders>
              <w:top w:val="nil"/>
              <w:left w:val="nil"/>
              <w:bottom w:val="single" w:sz="8" w:space="0" w:color="auto"/>
              <w:right w:val="single" w:sz="8" w:space="0" w:color="auto"/>
            </w:tcBorders>
            <w:tcMar>
              <w:top w:w="0" w:type="dxa"/>
              <w:left w:w="108" w:type="dxa"/>
              <w:bottom w:w="0" w:type="dxa"/>
              <w:right w:w="108" w:type="dxa"/>
            </w:tcMar>
            <w:hideMark/>
          </w:tcPr>
          <w:p w:rsidR="00FD60EF" w:rsidRPr="00FD60EF" w:rsidRDefault="00FD60EF" w:rsidP="00FD60EF">
            <w:pPr>
              <w:jc w:val="center"/>
              <w:rPr>
                <w:sz w:val="28"/>
                <w:szCs w:val="28"/>
                <w:lang w:val="kk-KZ"/>
              </w:rPr>
            </w:pPr>
            <w:r w:rsidRPr="00FD60EF">
              <w:rPr>
                <w:rFonts w:ascii="Segoe UI Symbol" w:eastAsia="MS Mincho" w:hAnsi="Segoe UI Symbol" w:cs="Segoe UI Symbol"/>
                <w:sz w:val="28"/>
                <w:szCs w:val="28"/>
                <w:lang w:val="kk-KZ"/>
              </w:rPr>
              <w:t>✓</w:t>
            </w:r>
          </w:p>
        </w:tc>
        <w:tc>
          <w:tcPr>
            <w:tcW w:w="1074" w:type="pct"/>
            <w:tcBorders>
              <w:top w:val="nil"/>
              <w:left w:val="nil"/>
              <w:bottom w:val="single" w:sz="8" w:space="0" w:color="auto"/>
              <w:right w:val="single" w:sz="8" w:space="0" w:color="auto"/>
            </w:tcBorders>
            <w:tcMar>
              <w:top w:w="0" w:type="dxa"/>
              <w:left w:w="108" w:type="dxa"/>
              <w:bottom w:w="0" w:type="dxa"/>
              <w:right w:w="108" w:type="dxa"/>
            </w:tcMar>
            <w:hideMark/>
          </w:tcPr>
          <w:p w:rsidR="00FD60EF" w:rsidRPr="00FD60EF" w:rsidRDefault="00FD60EF" w:rsidP="00FD60EF">
            <w:pPr>
              <w:jc w:val="center"/>
              <w:rPr>
                <w:sz w:val="28"/>
                <w:szCs w:val="28"/>
                <w:lang w:val="kk-KZ"/>
              </w:rPr>
            </w:pPr>
            <w:r w:rsidRPr="00FD60EF">
              <w:rPr>
                <w:rFonts w:ascii="Segoe UI Symbol" w:eastAsia="MS Mincho" w:hAnsi="Segoe UI Symbol" w:cs="Segoe UI Symbol"/>
                <w:sz w:val="28"/>
                <w:szCs w:val="28"/>
                <w:lang w:val="kk-KZ"/>
              </w:rPr>
              <w:t>✓</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FD60EF" w:rsidRPr="00FD60EF" w:rsidRDefault="00FD60EF" w:rsidP="00FD60EF">
            <w:pPr>
              <w:jc w:val="center"/>
              <w:rPr>
                <w:sz w:val="28"/>
                <w:szCs w:val="28"/>
                <w:lang w:val="kk-KZ"/>
              </w:rPr>
            </w:pPr>
            <w:r w:rsidRPr="00FD60EF">
              <w:rPr>
                <w:rFonts w:ascii="Segoe UI Symbol" w:eastAsia="MS Mincho" w:hAnsi="Segoe UI Symbol" w:cs="Segoe UI Symbol"/>
                <w:sz w:val="28"/>
                <w:szCs w:val="28"/>
                <w:lang w:val="kk-KZ"/>
              </w:rPr>
              <w:t>✓✓</w:t>
            </w:r>
          </w:p>
        </w:tc>
      </w:tr>
      <w:tr w:rsidR="00FD60EF" w:rsidRPr="00FD60EF" w:rsidTr="00882209">
        <w:trPr>
          <w:jc w:val="center"/>
        </w:trPr>
        <w:tc>
          <w:tcPr>
            <w:tcW w:w="194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D60EF" w:rsidRPr="00FD60EF" w:rsidRDefault="00FD60EF" w:rsidP="00FD60EF">
            <w:pPr>
              <w:rPr>
                <w:sz w:val="28"/>
                <w:szCs w:val="28"/>
                <w:lang w:val="kk-KZ"/>
              </w:rPr>
            </w:pPr>
            <w:r w:rsidRPr="00FD60EF">
              <w:rPr>
                <w:color w:val="000000"/>
                <w:sz w:val="28"/>
                <w:szCs w:val="28"/>
                <w:lang w:val="kk-KZ"/>
              </w:rPr>
              <w:t xml:space="preserve">Электрондық поштаның мекенжайы (бар болса) </w:t>
            </w:r>
          </w:p>
        </w:tc>
        <w:tc>
          <w:tcPr>
            <w:tcW w:w="930" w:type="pct"/>
            <w:tcBorders>
              <w:top w:val="nil"/>
              <w:left w:val="nil"/>
              <w:bottom w:val="single" w:sz="8" w:space="0" w:color="auto"/>
              <w:right w:val="single" w:sz="8" w:space="0" w:color="auto"/>
            </w:tcBorders>
            <w:tcMar>
              <w:top w:w="0" w:type="dxa"/>
              <w:left w:w="108" w:type="dxa"/>
              <w:bottom w:w="0" w:type="dxa"/>
              <w:right w:w="108" w:type="dxa"/>
            </w:tcMar>
            <w:hideMark/>
          </w:tcPr>
          <w:p w:rsidR="00FD60EF" w:rsidRPr="00FD60EF" w:rsidRDefault="00FD60EF" w:rsidP="00FD60EF">
            <w:pPr>
              <w:jc w:val="center"/>
              <w:rPr>
                <w:sz w:val="28"/>
                <w:szCs w:val="28"/>
                <w:lang w:val="kk-KZ"/>
              </w:rPr>
            </w:pPr>
            <w:r w:rsidRPr="00FD60EF">
              <w:rPr>
                <w:rFonts w:ascii="Segoe UI Symbol" w:eastAsia="MS Mincho" w:hAnsi="Segoe UI Symbol" w:cs="Segoe UI Symbol"/>
                <w:sz w:val="28"/>
                <w:szCs w:val="28"/>
                <w:lang w:val="kk-KZ"/>
              </w:rPr>
              <w:t>✓</w:t>
            </w:r>
          </w:p>
        </w:tc>
        <w:tc>
          <w:tcPr>
            <w:tcW w:w="1074" w:type="pct"/>
            <w:tcBorders>
              <w:top w:val="nil"/>
              <w:left w:val="nil"/>
              <w:bottom w:val="single" w:sz="8" w:space="0" w:color="auto"/>
              <w:right w:val="single" w:sz="8" w:space="0" w:color="auto"/>
            </w:tcBorders>
            <w:tcMar>
              <w:top w:w="0" w:type="dxa"/>
              <w:left w:w="108" w:type="dxa"/>
              <w:bottom w:w="0" w:type="dxa"/>
              <w:right w:w="108" w:type="dxa"/>
            </w:tcMar>
            <w:hideMark/>
          </w:tcPr>
          <w:p w:rsidR="00FD60EF" w:rsidRPr="00FD60EF" w:rsidRDefault="00FD60EF" w:rsidP="00FD60EF">
            <w:pPr>
              <w:jc w:val="center"/>
              <w:rPr>
                <w:sz w:val="28"/>
                <w:szCs w:val="28"/>
                <w:lang w:val="kk-KZ"/>
              </w:rPr>
            </w:pPr>
            <w:r w:rsidRPr="00FD60EF">
              <w:rPr>
                <w:rFonts w:ascii="Segoe UI Symbol" w:eastAsia="MS Mincho" w:hAnsi="Segoe UI Symbol" w:cs="Segoe UI Symbol"/>
                <w:sz w:val="28"/>
                <w:szCs w:val="28"/>
                <w:lang w:val="kk-KZ"/>
              </w:rPr>
              <w:t>✓</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FD60EF" w:rsidRPr="00FD60EF" w:rsidRDefault="00FD60EF" w:rsidP="00FD60EF">
            <w:pPr>
              <w:jc w:val="center"/>
              <w:rPr>
                <w:sz w:val="28"/>
                <w:szCs w:val="28"/>
                <w:lang w:val="kk-KZ"/>
              </w:rPr>
            </w:pPr>
            <w:r w:rsidRPr="00FD60EF">
              <w:rPr>
                <w:rFonts w:ascii="Segoe UI Symbol" w:eastAsia="MS Mincho" w:hAnsi="Segoe UI Symbol" w:cs="Segoe UI Symbol"/>
                <w:sz w:val="28"/>
                <w:szCs w:val="28"/>
                <w:lang w:val="kk-KZ"/>
              </w:rPr>
              <w:t>✓✓</w:t>
            </w:r>
          </w:p>
        </w:tc>
      </w:tr>
      <w:tr w:rsidR="00FD60EF" w:rsidRPr="00FD60EF" w:rsidTr="00882209">
        <w:trPr>
          <w:jc w:val="center"/>
        </w:trPr>
        <w:tc>
          <w:tcPr>
            <w:tcW w:w="5000" w:type="pct"/>
            <w:gridSpan w:val="4"/>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D60EF" w:rsidRPr="00FD60EF" w:rsidRDefault="00FD60EF" w:rsidP="00FD60EF">
            <w:pPr>
              <w:jc w:val="center"/>
              <w:rPr>
                <w:b/>
                <w:sz w:val="28"/>
                <w:szCs w:val="28"/>
                <w:lang w:val="kk-KZ"/>
              </w:rPr>
            </w:pPr>
            <w:r w:rsidRPr="00FD60EF">
              <w:rPr>
                <w:b/>
                <w:color w:val="000000"/>
                <w:sz w:val="28"/>
                <w:szCs w:val="28"/>
                <w:lang w:val="kk-KZ"/>
              </w:rPr>
              <w:t>2. Шетелдік заңды тұлға туралы қосымша мәліметтер</w:t>
            </w:r>
          </w:p>
        </w:tc>
      </w:tr>
      <w:tr w:rsidR="00FD60EF" w:rsidRPr="00FD60EF" w:rsidTr="00882209">
        <w:trPr>
          <w:jc w:val="center"/>
        </w:trPr>
        <w:tc>
          <w:tcPr>
            <w:tcW w:w="194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D60EF" w:rsidRPr="00FD60EF" w:rsidRDefault="00FD60EF" w:rsidP="00FD60EF">
            <w:pPr>
              <w:rPr>
                <w:sz w:val="28"/>
                <w:szCs w:val="28"/>
                <w:lang w:val="kk-KZ"/>
              </w:rPr>
            </w:pPr>
            <w:r w:rsidRPr="00FD60EF">
              <w:rPr>
                <w:color w:val="000000"/>
                <w:sz w:val="28"/>
                <w:szCs w:val="28"/>
                <w:lang w:val="kk-KZ"/>
              </w:rPr>
              <w:t>Тіркелген мемлекеттегі уәкілетті орган берген тіркеу нөмірі (коды)</w:t>
            </w:r>
          </w:p>
        </w:tc>
        <w:tc>
          <w:tcPr>
            <w:tcW w:w="930" w:type="pct"/>
            <w:tcBorders>
              <w:top w:val="nil"/>
              <w:left w:val="nil"/>
              <w:bottom w:val="single" w:sz="8" w:space="0" w:color="auto"/>
              <w:right w:val="single" w:sz="8" w:space="0" w:color="auto"/>
            </w:tcBorders>
            <w:tcMar>
              <w:top w:w="0" w:type="dxa"/>
              <w:left w:w="108" w:type="dxa"/>
              <w:bottom w:w="0" w:type="dxa"/>
              <w:right w:w="108" w:type="dxa"/>
            </w:tcMar>
            <w:hideMark/>
          </w:tcPr>
          <w:p w:rsidR="00FD60EF" w:rsidRPr="00FD60EF" w:rsidRDefault="00FD60EF" w:rsidP="00FD60EF">
            <w:pPr>
              <w:jc w:val="center"/>
              <w:rPr>
                <w:sz w:val="28"/>
                <w:szCs w:val="28"/>
                <w:lang w:val="kk-KZ"/>
              </w:rPr>
            </w:pPr>
            <w:r w:rsidRPr="00FD60EF">
              <w:rPr>
                <w:rFonts w:ascii="Segoe UI Symbol" w:eastAsia="MS Mincho" w:hAnsi="Segoe UI Symbol" w:cs="Segoe UI Symbol"/>
                <w:sz w:val="28"/>
                <w:szCs w:val="28"/>
                <w:lang w:val="kk-KZ"/>
              </w:rPr>
              <w:t>✓</w:t>
            </w:r>
          </w:p>
        </w:tc>
        <w:tc>
          <w:tcPr>
            <w:tcW w:w="1074" w:type="pct"/>
            <w:tcBorders>
              <w:top w:val="nil"/>
              <w:left w:val="nil"/>
              <w:bottom w:val="single" w:sz="8" w:space="0" w:color="auto"/>
              <w:right w:val="single" w:sz="8" w:space="0" w:color="auto"/>
            </w:tcBorders>
            <w:tcMar>
              <w:top w:w="0" w:type="dxa"/>
              <w:left w:w="108" w:type="dxa"/>
              <w:bottom w:w="0" w:type="dxa"/>
              <w:right w:w="108" w:type="dxa"/>
            </w:tcMar>
            <w:hideMark/>
          </w:tcPr>
          <w:p w:rsidR="00FD60EF" w:rsidRPr="00FD60EF" w:rsidRDefault="00FD60EF" w:rsidP="00FD60EF">
            <w:pPr>
              <w:jc w:val="center"/>
              <w:rPr>
                <w:sz w:val="28"/>
                <w:szCs w:val="28"/>
                <w:lang w:val="kk-KZ"/>
              </w:rPr>
            </w:pPr>
            <w:r w:rsidRPr="00FD60EF">
              <w:rPr>
                <w:rFonts w:ascii="Segoe UI Symbol" w:eastAsia="MS Mincho" w:hAnsi="Segoe UI Symbol" w:cs="Segoe UI Symbol"/>
                <w:sz w:val="28"/>
                <w:szCs w:val="28"/>
                <w:lang w:val="kk-KZ"/>
              </w:rPr>
              <w:t>✓</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FD60EF" w:rsidRPr="00FD60EF" w:rsidRDefault="00FD60EF" w:rsidP="00FD60EF">
            <w:pPr>
              <w:jc w:val="center"/>
              <w:rPr>
                <w:sz w:val="28"/>
                <w:szCs w:val="28"/>
                <w:lang w:val="kk-KZ"/>
              </w:rPr>
            </w:pPr>
            <w:r w:rsidRPr="00FD60EF">
              <w:rPr>
                <w:rFonts w:ascii="Segoe UI Symbol" w:eastAsia="MS Mincho" w:hAnsi="Segoe UI Symbol" w:cs="Segoe UI Symbol"/>
                <w:sz w:val="28"/>
                <w:szCs w:val="28"/>
                <w:lang w:val="kk-KZ"/>
              </w:rPr>
              <w:t>✓✓</w:t>
            </w:r>
          </w:p>
        </w:tc>
      </w:tr>
      <w:tr w:rsidR="00FD60EF" w:rsidRPr="00FD60EF" w:rsidTr="00882209">
        <w:trPr>
          <w:jc w:val="center"/>
        </w:trPr>
        <w:tc>
          <w:tcPr>
            <w:tcW w:w="5000" w:type="pct"/>
            <w:gridSpan w:val="4"/>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D60EF" w:rsidRPr="00FD60EF" w:rsidRDefault="00FD60EF" w:rsidP="00FD60EF">
            <w:pPr>
              <w:jc w:val="center"/>
              <w:rPr>
                <w:b/>
                <w:sz w:val="28"/>
                <w:szCs w:val="28"/>
                <w:lang w:val="kk-KZ"/>
              </w:rPr>
            </w:pPr>
            <w:r w:rsidRPr="00FD60EF">
              <w:rPr>
                <w:b/>
                <w:color w:val="000000"/>
                <w:sz w:val="28"/>
                <w:szCs w:val="28"/>
                <w:lang w:val="kk-KZ"/>
              </w:rPr>
              <w:t>3. Меншік және басқару құрылымы туралы мәліметтер</w:t>
            </w:r>
          </w:p>
        </w:tc>
      </w:tr>
      <w:tr w:rsidR="00FD60EF" w:rsidRPr="00FD60EF" w:rsidTr="00882209">
        <w:trPr>
          <w:jc w:val="center"/>
        </w:trPr>
        <w:tc>
          <w:tcPr>
            <w:tcW w:w="194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D60EF" w:rsidRPr="00FD60EF" w:rsidRDefault="00FD60EF" w:rsidP="00FD60EF">
            <w:pPr>
              <w:rPr>
                <w:sz w:val="28"/>
                <w:szCs w:val="28"/>
                <w:lang w:val="kk-KZ"/>
              </w:rPr>
            </w:pPr>
            <w:r w:rsidRPr="00FD60EF">
              <w:rPr>
                <w:color w:val="000000"/>
                <w:sz w:val="28"/>
                <w:szCs w:val="28"/>
                <w:lang w:val="kk-KZ"/>
              </w:rPr>
              <w:t>Құрылтай құжаттарына сәйкес органдардың құрылымы мен атауы (жоғары орган, атқарушы орган, өзге органдар)</w:t>
            </w:r>
          </w:p>
        </w:tc>
        <w:tc>
          <w:tcPr>
            <w:tcW w:w="930" w:type="pct"/>
            <w:tcBorders>
              <w:top w:val="nil"/>
              <w:left w:val="nil"/>
              <w:bottom w:val="single" w:sz="8" w:space="0" w:color="auto"/>
              <w:right w:val="single" w:sz="8" w:space="0" w:color="auto"/>
            </w:tcBorders>
            <w:tcMar>
              <w:top w:w="0" w:type="dxa"/>
              <w:left w:w="108" w:type="dxa"/>
              <w:bottom w:w="0" w:type="dxa"/>
              <w:right w:w="108" w:type="dxa"/>
            </w:tcMar>
            <w:hideMark/>
          </w:tcPr>
          <w:p w:rsidR="00FD60EF" w:rsidRPr="00FD60EF" w:rsidRDefault="00FD60EF" w:rsidP="00FD60EF">
            <w:pPr>
              <w:jc w:val="center"/>
              <w:rPr>
                <w:sz w:val="28"/>
                <w:szCs w:val="28"/>
                <w:lang w:val="kk-KZ"/>
              </w:rPr>
            </w:pPr>
            <w:r w:rsidRPr="00FD60EF">
              <w:rPr>
                <w:rFonts w:ascii="Segoe UI Symbol" w:eastAsia="MS Mincho" w:hAnsi="Segoe UI Symbol" w:cs="Segoe UI Symbol"/>
                <w:sz w:val="28"/>
                <w:szCs w:val="28"/>
                <w:lang w:val="kk-KZ"/>
              </w:rPr>
              <w:t>✓✓</w:t>
            </w:r>
          </w:p>
        </w:tc>
        <w:tc>
          <w:tcPr>
            <w:tcW w:w="1074" w:type="pct"/>
            <w:tcBorders>
              <w:top w:val="nil"/>
              <w:left w:val="nil"/>
              <w:bottom w:val="single" w:sz="8" w:space="0" w:color="auto"/>
              <w:right w:val="single" w:sz="8" w:space="0" w:color="auto"/>
            </w:tcBorders>
            <w:tcMar>
              <w:top w:w="0" w:type="dxa"/>
              <w:left w:w="108" w:type="dxa"/>
              <w:bottom w:w="0" w:type="dxa"/>
              <w:right w:w="108" w:type="dxa"/>
            </w:tcMar>
            <w:hideMark/>
          </w:tcPr>
          <w:p w:rsidR="00FD60EF" w:rsidRPr="00FD60EF" w:rsidRDefault="00FD60EF" w:rsidP="00FD60EF">
            <w:pPr>
              <w:jc w:val="center"/>
              <w:rPr>
                <w:sz w:val="28"/>
                <w:szCs w:val="28"/>
                <w:lang w:val="kk-KZ"/>
              </w:rPr>
            </w:pPr>
            <w:r w:rsidRPr="00FD60EF">
              <w:rPr>
                <w:rFonts w:ascii="Segoe UI Symbol" w:eastAsia="MS Mincho" w:hAnsi="Segoe UI Symbol" w:cs="Segoe UI Symbol"/>
                <w:sz w:val="28"/>
                <w:szCs w:val="28"/>
                <w:lang w:val="kk-KZ"/>
              </w:rPr>
              <w:t>✓</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FD60EF" w:rsidRPr="00FD60EF" w:rsidRDefault="00FD60EF" w:rsidP="00FD60EF">
            <w:pPr>
              <w:jc w:val="center"/>
              <w:rPr>
                <w:sz w:val="28"/>
                <w:szCs w:val="28"/>
                <w:lang w:val="kk-KZ"/>
              </w:rPr>
            </w:pPr>
            <w:r w:rsidRPr="00FD60EF">
              <w:rPr>
                <w:rFonts w:ascii="Segoe UI Symbol" w:eastAsia="MS Mincho" w:hAnsi="Segoe UI Symbol" w:cs="Segoe UI Symbol"/>
                <w:sz w:val="28"/>
                <w:szCs w:val="28"/>
                <w:lang w:val="kk-KZ"/>
              </w:rPr>
              <w:t>✓✓</w:t>
            </w:r>
          </w:p>
        </w:tc>
      </w:tr>
      <w:tr w:rsidR="00FD60EF" w:rsidRPr="00FD60EF" w:rsidTr="00882209">
        <w:trPr>
          <w:jc w:val="center"/>
        </w:trPr>
        <w:tc>
          <w:tcPr>
            <w:tcW w:w="194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D60EF" w:rsidRPr="00FD60EF" w:rsidRDefault="00FD60EF" w:rsidP="00FD60EF">
            <w:pPr>
              <w:rPr>
                <w:sz w:val="28"/>
                <w:szCs w:val="28"/>
                <w:lang w:val="kk-KZ"/>
              </w:rPr>
            </w:pPr>
            <w:r w:rsidRPr="00FD60EF">
              <w:rPr>
                <w:color w:val="000000"/>
                <w:sz w:val="28"/>
                <w:szCs w:val="28"/>
                <w:lang w:val="kk-KZ"/>
              </w:rPr>
              <w:t xml:space="preserve">Заңды тұлға органдарының құрылымы белгіленген құрылтай құжаттарының соңғы редакциясының күні </w:t>
            </w:r>
          </w:p>
        </w:tc>
        <w:tc>
          <w:tcPr>
            <w:tcW w:w="930" w:type="pct"/>
            <w:tcBorders>
              <w:top w:val="nil"/>
              <w:left w:val="nil"/>
              <w:bottom w:val="single" w:sz="8" w:space="0" w:color="auto"/>
              <w:right w:val="single" w:sz="8" w:space="0" w:color="auto"/>
            </w:tcBorders>
            <w:tcMar>
              <w:top w:w="0" w:type="dxa"/>
              <w:left w:w="108" w:type="dxa"/>
              <w:bottom w:w="0" w:type="dxa"/>
              <w:right w:w="108" w:type="dxa"/>
            </w:tcMar>
            <w:hideMark/>
          </w:tcPr>
          <w:p w:rsidR="00FD60EF" w:rsidRPr="00FD60EF" w:rsidRDefault="00FD60EF" w:rsidP="00FD60EF">
            <w:pPr>
              <w:jc w:val="center"/>
              <w:rPr>
                <w:sz w:val="28"/>
                <w:szCs w:val="28"/>
                <w:lang w:val="kk-KZ"/>
              </w:rPr>
            </w:pPr>
            <w:r w:rsidRPr="00FD60EF">
              <w:rPr>
                <w:rFonts w:ascii="Segoe UI Symbol" w:eastAsia="MS Mincho" w:hAnsi="Segoe UI Symbol" w:cs="Segoe UI Symbol"/>
                <w:sz w:val="28"/>
                <w:szCs w:val="28"/>
                <w:lang w:val="kk-KZ"/>
              </w:rPr>
              <w:t>✓✓</w:t>
            </w:r>
          </w:p>
        </w:tc>
        <w:tc>
          <w:tcPr>
            <w:tcW w:w="1074" w:type="pct"/>
            <w:tcBorders>
              <w:top w:val="nil"/>
              <w:left w:val="nil"/>
              <w:bottom w:val="single" w:sz="8" w:space="0" w:color="auto"/>
              <w:right w:val="single" w:sz="8" w:space="0" w:color="auto"/>
            </w:tcBorders>
            <w:tcMar>
              <w:top w:w="0" w:type="dxa"/>
              <w:left w:w="108" w:type="dxa"/>
              <w:bottom w:w="0" w:type="dxa"/>
              <w:right w:w="108" w:type="dxa"/>
            </w:tcMar>
            <w:hideMark/>
          </w:tcPr>
          <w:p w:rsidR="00FD60EF" w:rsidRPr="00FD60EF" w:rsidRDefault="00FD60EF" w:rsidP="00FD60EF">
            <w:pPr>
              <w:jc w:val="center"/>
              <w:rPr>
                <w:sz w:val="28"/>
                <w:szCs w:val="28"/>
                <w:lang w:val="kk-KZ"/>
              </w:rPr>
            </w:pPr>
            <w:r w:rsidRPr="00FD60EF">
              <w:rPr>
                <w:rFonts w:ascii="Segoe UI Symbol" w:eastAsia="MS Mincho" w:hAnsi="Segoe UI Symbol" w:cs="Segoe UI Symbol"/>
                <w:sz w:val="28"/>
                <w:szCs w:val="28"/>
                <w:lang w:val="kk-KZ"/>
              </w:rPr>
              <w:t>✓</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FD60EF" w:rsidRPr="00FD60EF" w:rsidRDefault="00FD60EF" w:rsidP="00FD60EF">
            <w:pPr>
              <w:jc w:val="center"/>
              <w:rPr>
                <w:sz w:val="28"/>
                <w:szCs w:val="28"/>
                <w:lang w:val="kk-KZ"/>
              </w:rPr>
            </w:pPr>
            <w:r w:rsidRPr="00FD60EF">
              <w:rPr>
                <w:rFonts w:ascii="Segoe UI Symbol" w:eastAsia="MS Mincho" w:hAnsi="Segoe UI Symbol" w:cs="Segoe UI Symbol"/>
                <w:sz w:val="28"/>
                <w:szCs w:val="28"/>
                <w:lang w:val="kk-KZ"/>
              </w:rPr>
              <w:t>✓✓</w:t>
            </w:r>
          </w:p>
        </w:tc>
      </w:tr>
      <w:tr w:rsidR="00FD60EF" w:rsidRPr="00FD60EF" w:rsidTr="00882209">
        <w:trPr>
          <w:jc w:val="center"/>
        </w:trPr>
        <w:tc>
          <w:tcPr>
            <w:tcW w:w="5000" w:type="pct"/>
            <w:gridSpan w:val="4"/>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D60EF" w:rsidRPr="00FD60EF" w:rsidRDefault="00FD60EF" w:rsidP="00FD60EF">
            <w:pPr>
              <w:jc w:val="center"/>
              <w:rPr>
                <w:b/>
                <w:sz w:val="28"/>
                <w:szCs w:val="28"/>
                <w:lang w:val="kk-KZ"/>
              </w:rPr>
            </w:pPr>
            <w:r w:rsidRPr="00FD60EF">
              <w:rPr>
                <w:b/>
                <w:color w:val="000000"/>
                <w:sz w:val="28"/>
                <w:szCs w:val="28"/>
                <w:lang w:val="kk-KZ"/>
              </w:rPr>
              <w:t>3.1. Жоғары органның дербес құрамы туралы мәліметтер</w:t>
            </w:r>
          </w:p>
        </w:tc>
      </w:tr>
      <w:tr w:rsidR="00FD60EF" w:rsidRPr="00FD60EF" w:rsidTr="00882209">
        <w:trPr>
          <w:jc w:val="center"/>
        </w:trPr>
        <w:tc>
          <w:tcPr>
            <w:tcW w:w="194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D60EF" w:rsidRPr="00FD60EF" w:rsidRDefault="00FD60EF" w:rsidP="00FD60EF">
            <w:pPr>
              <w:rPr>
                <w:sz w:val="28"/>
                <w:szCs w:val="28"/>
                <w:lang w:val="kk-KZ"/>
              </w:rPr>
            </w:pPr>
            <w:r w:rsidRPr="00FD60EF">
              <w:rPr>
                <w:color w:val="000000"/>
                <w:sz w:val="28"/>
                <w:szCs w:val="28"/>
                <w:lang w:val="kk-KZ"/>
              </w:rPr>
              <w:t xml:space="preserve">Жоғары органның құрамына кіретін жеке тұлғалардың тегі, аты, әкесінің аты (олар бар болса) және (немесе) заңды тұлғалардың толық атауы </w:t>
            </w:r>
          </w:p>
        </w:tc>
        <w:tc>
          <w:tcPr>
            <w:tcW w:w="930" w:type="pct"/>
            <w:tcBorders>
              <w:top w:val="nil"/>
              <w:left w:val="nil"/>
              <w:bottom w:val="single" w:sz="8" w:space="0" w:color="auto"/>
              <w:right w:val="single" w:sz="8" w:space="0" w:color="auto"/>
            </w:tcBorders>
            <w:tcMar>
              <w:top w:w="0" w:type="dxa"/>
              <w:left w:w="108" w:type="dxa"/>
              <w:bottom w:w="0" w:type="dxa"/>
              <w:right w:w="108" w:type="dxa"/>
            </w:tcMar>
            <w:hideMark/>
          </w:tcPr>
          <w:p w:rsidR="00FD60EF" w:rsidRPr="00FD60EF" w:rsidRDefault="00FD60EF" w:rsidP="00FD60EF">
            <w:pPr>
              <w:jc w:val="center"/>
              <w:rPr>
                <w:sz w:val="28"/>
                <w:szCs w:val="28"/>
                <w:lang w:val="kk-KZ"/>
              </w:rPr>
            </w:pPr>
            <w:r w:rsidRPr="00FD60EF">
              <w:rPr>
                <w:rFonts w:ascii="Segoe UI Symbol" w:eastAsia="MS Mincho" w:hAnsi="Segoe UI Symbol" w:cs="Segoe UI Symbol"/>
                <w:sz w:val="28"/>
                <w:szCs w:val="28"/>
                <w:lang w:val="kk-KZ"/>
              </w:rPr>
              <w:t>✓</w:t>
            </w:r>
          </w:p>
        </w:tc>
        <w:tc>
          <w:tcPr>
            <w:tcW w:w="1074" w:type="pct"/>
            <w:tcBorders>
              <w:top w:val="nil"/>
              <w:left w:val="nil"/>
              <w:bottom w:val="single" w:sz="8" w:space="0" w:color="auto"/>
              <w:right w:val="single" w:sz="8" w:space="0" w:color="auto"/>
            </w:tcBorders>
            <w:tcMar>
              <w:top w:w="0" w:type="dxa"/>
              <w:left w:w="108" w:type="dxa"/>
              <w:bottom w:w="0" w:type="dxa"/>
              <w:right w:w="108" w:type="dxa"/>
            </w:tcMar>
            <w:hideMark/>
          </w:tcPr>
          <w:p w:rsidR="00FD60EF" w:rsidRPr="00FD60EF" w:rsidRDefault="00FD60EF" w:rsidP="00FD60EF">
            <w:pPr>
              <w:rPr>
                <w:sz w:val="28"/>
                <w:szCs w:val="28"/>
                <w:lang w:val="kk-KZ"/>
              </w:rPr>
            </w:pPr>
            <w:r w:rsidRPr="00FD60EF">
              <w:rPr>
                <w:sz w:val="28"/>
                <w:szCs w:val="28"/>
                <w:lang w:val="kk-KZ"/>
              </w:rPr>
              <w:t> </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FD60EF" w:rsidRPr="00FD60EF" w:rsidRDefault="00FD60EF" w:rsidP="00FD60EF">
            <w:pPr>
              <w:jc w:val="center"/>
              <w:rPr>
                <w:sz w:val="28"/>
                <w:szCs w:val="28"/>
                <w:lang w:val="kk-KZ"/>
              </w:rPr>
            </w:pPr>
            <w:r w:rsidRPr="00FD60EF">
              <w:rPr>
                <w:rFonts w:ascii="Segoe UI Symbol" w:eastAsia="MS Mincho" w:hAnsi="Segoe UI Symbol" w:cs="Segoe UI Symbol"/>
                <w:sz w:val="28"/>
                <w:szCs w:val="28"/>
                <w:lang w:val="kk-KZ"/>
              </w:rPr>
              <w:t>✓</w:t>
            </w:r>
          </w:p>
        </w:tc>
      </w:tr>
      <w:tr w:rsidR="00FD60EF" w:rsidRPr="00FD60EF" w:rsidTr="00882209">
        <w:trPr>
          <w:jc w:val="center"/>
        </w:trPr>
        <w:tc>
          <w:tcPr>
            <w:tcW w:w="194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D60EF" w:rsidRPr="00FD60EF" w:rsidRDefault="00FD60EF" w:rsidP="00FD60EF">
            <w:pPr>
              <w:rPr>
                <w:sz w:val="28"/>
                <w:szCs w:val="28"/>
                <w:lang w:val="kk-KZ"/>
              </w:rPr>
            </w:pPr>
            <w:r w:rsidRPr="00FD60EF">
              <w:rPr>
                <w:color w:val="000000"/>
                <w:sz w:val="28"/>
                <w:szCs w:val="28"/>
                <w:lang w:val="kk-KZ"/>
              </w:rPr>
              <w:t xml:space="preserve">Жоғары органның құрамына кіретін жеке тұлғалардың азаматтығы (бар болса) және (немесе) заңды тұлғаларды тіркеген мемлекет </w:t>
            </w:r>
          </w:p>
        </w:tc>
        <w:tc>
          <w:tcPr>
            <w:tcW w:w="930" w:type="pct"/>
            <w:tcBorders>
              <w:top w:val="nil"/>
              <w:left w:val="nil"/>
              <w:bottom w:val="single" w:sz="8" w:space="0" w:color="auto"/>
              <w:right w:val="single" w:sz="8" w:space="0" w:color="auto"/>
            </w:tcBorders>
            <w:tcMar>
              <w:top w:w="0" w:type="dxa"/>
              <w:left w:w="108" w:type="dxa"/>
              <w:bottom w:w="0" w:type="dxa"/>
              <w:right w:w="108" w:type="dxa"/>
            </w:tcMar>
            <w:hideMark/>
          </w:tcPr>
          <w:p w:rsidR="00FD60EF" w:rsidRPr="00FD60EF" w:rsidRDefault="00FD60EF" w:rsidP="00FD60EF">
            <w:pPr>
              <w:jc w:val="center"/>
              <w:rPr>
                <w:sz w:val="28"/>
                <w:szCs w:val="28"/>
                <w:lang w:val="kk-KZ"/>
              </w:rPr>
            </w:pPr>
            <w:r w:rsidRPr="00FD60EF">
              <w:rPr>
                <w:rFonts w:ascii="Segoe UI Symbol" w:eastAsia="MS Mincho" w:hAnsi="Segoe UI Symbol" w:cs="Segoe UI Symbol"/>
                <w:sz w:val="28"/>
                <w:szCs w:val="28"/>
                <w:lang w:val="kk-KZ"/>
              </w:rPr>
              <w:t>✓</w:t>
            </w:r>
          </w:p>
        </w:tc>
        <w:tc>
          <w:tcPr>
            <w:tcW w:w="1074" w:type="pct"/>
            <w:tcBorders>
              <w:top w:val="nil"/>
              <w:left w:val="nil"/>
              <w:bottom w:val="single" w:sz="8" w:space="0" w:color="auto"/>
              <w:right w:val="single" w:sz="8" w:space="0" w:color="auto"/>
            </w:tcBorders>
            <w:tcMar>
              <w:top w:w="0" w:type="dxa"/>
              <w:left w:w="108" w:type="dxa"/>
              <w:bottom w:w="0" w:type="dxa"/>
              <w:right w:w="108" w:type="dxa"/>
            </w:tcMar>
            <w:hideMark/>
          </w:tcPr>
          <w:p w:rsidR="00FD60EF" w:rsidRPr="00FD60EF" w:rsidRDefault="00FD60EF" w:rsidP="00FD60EF">
            <w:pPr>
              <w:rPr>
                <w:sz w:val="28"/>
                <w:szCs w:val="28"/>
                <w:lang w:val="kk-KZ"/>
              </w:rPr>
            </w:pPr>
            <w:r w:rsidRPr="00FD60EF">
              <w:rPr>
                <w:sz w:val="28"/>
                <w:szCs w:val="28"/>
                <w:lang w:val="kk-KZ"/>
              </w:rPr>
              <w:t> </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FD60EF" w:rsidRPr="00FD60EF" w:rsidRDefault="00FD60EF" w:rsidP="00FD60EF">
            <w:pPr>
              <w:jc w:val="center"/>
              <w:rPr>
                <w:sz w:val="28"/>
                <w:szCs w:val="28"/>
                <w:lang w:val="kk-KZ"/>
              </w:rPr>
            </w:pPr>
            <w:r w:rsidRPr="00FD60EF">
              <w:rPr>
                <w:rFonts w:ascii="Segoe UI Symbol" w:eastAsia="MS Mincho" w:hAnsi="Segoe UI Symbol" w:cs="Segoe UI Symbol"/>
                <w:sz w:val="28"/>
                <w:szCs w:val="28"/>
                <w:lang w:val="kk-KZ"/>
              </w:rPr>
              <w:t>✓</w:t>
            </w:r>
          </w:p>
        </w:tc>
      </w:tr>
      <w:tr w:rsidR="00FD60EF" w:rsidRPr="00FD60EF" w:rsidTr="00882209">
        <w:trPr>
          <w:jc w:val="center"/>
        </w:trPr>
        <w:tc>
          <w:tcPr>
            <w:tcW w:w="194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D60EF" w:rsidRPr="00FD60EF" w:rsidRDefault="00FD60EF" w:rsidP="00FD60EF">
            <w:pPr>
              <w:rPr>
                <w:sz w:val="28"/>
                <w:szCs w:val="28"/>
                <w:lang w:val="kk-KZ"/>
              </w:rPr>
            </w:pPr>
            <w:r w:rsidRPr="00FD60EF">
              <w:rPr>
                <w:color w:val="000000"/>
                <w:sz w:val="28"/>
                <w:szCs w:val="28"/>
                <w:lang w:val="kk-KZ"/>
              </w:rPr>
              <w:lastRenderedPageBreak/>
              <w:t xml:space="preserve">Жоғары органның құрамына кіретін жеке тұлғалардың жеке сәйкестендіру нөмірлері (бар болса) не жеке басын куәландыратын құжаттарының нөмірлері, сериялары (бар болса), берілген күндері және қолданылу мерзімдері </w:t>
            </w:r>
          </w:p>
        </w:tc>
        <w:tc>
          <w:tcPr>
            <w:tcW w:w="930" w:type="pct"/>
            <w:tcBorders>
              <w:top w:val="nil"/>
              <w:left w:val="nil"/>
              <w:bottom w:val="single" w:sz="8" w:space="0" w:color="auto"/>
              <w:right w:val="single" w:sz="8" w:space="0" w:color="auto"/>
            </w:tcBorders>
            <w:tcMar>
              <w:top w:w="0" w:type="dxa"/>
              <w:left w:w="108" w:type="dxa"/>
              <w:bottom w:w="0" w:type="dxa"/>
              <w:right w:w="108" w:type="dxa"/>
            </w:tcMar>
            <w:hideMark/>
          </w:tcPr>
          <w:p w:rsidR="00FD60EF" w:rsidRPr="00FD60EF" w:rsidRDefault="00FD60EF" w:rsidP="00FD60EF">
            <w:pPr>
              <w:jc w:val="center"/>
              <w:rPr>
                <w:sz w:val="28"/>
                <w:szCs w:val="28"/>
                <w:lang w:val="kk-KZ"/>
              </w:rPr>
            </w:pPr>
            <w:r w:rsidRPr="00FD60EF">
              <w:rPr>
                <w:rFonts w:ascii="Segoe UI Symbol" w:eastAsia="MS Mincho" w:hAnsi="Segoe UI Symbol" w:cs="Segoe UI Symbol"/>
                <w:sz w:val="28"/>
                <w:szCs w:val="28"/>
                <w:lang w:val="kk-KZ"/>
              </w:rPr>
              <w:t>✓✓</w:t>
            </w:r>
          </w:p>
        </w:tc>
        <w:tc>
          <w:tcPr>
            <w:tcW w:w="1074" w:type="pct"/>
            <w:tcBorders>
              <w:top w:val="nil"/>
              <w:left w:val="nil"/>
              <w:bottom w:val="single" w:sz="8" w:space="0" w:color="auto"/>
              <w:right w:val="single" w:sz="8" w:space="0" w:color="auto"/>
            </w:tcBorders>
            <w:tcMar>
              <w:top w:w="0" w:type="dxa"/>
              <w:left w:w="108" w:type="dxa"/>
              <w:bottom w:w="0" w:type="dxa"/>
              <w:right w:w="108" w:type="dxa"/>
            </w:tcMar>
            <w:hideMark/>
          </w:tcPr>
          <w:p w:rsidR="00FD60EF" w:rsidRPr="00FD60EF" w:rsidRDefault="00FD60EF" w:rsidP="00FD60EF">
            <w:pPr>
              <w:rPr>
                <w:sz w:val="28"/>
                <w:szCs w:val="28"/>
                <w:lang w:val="kk-KZ"/>
              </w:rPr>
            </w:pPr>
            <w:r w:rsidRPr="00FD60EF">
              <w:rPr>
                <w:sz w:val="28"/>
                <w:szCs w:val="28"/>
                <w:lang w:val="kk-KZ"/>
              </w:rPr>
              <w:t> </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FD60EF" w:rsidRPr="00FD60EF" w:rsidRDefault="00FD60EF" w:rsidP="00FD60EF">
            <w:pPr>
              <w:jc w:val="center"/>
              <w:rPr>
                <w:sz w:val="28"/>
                <w:szCs w:val="28"/>
                <w:lang w:val="kk-KZ"/>
              </w:rPr>
            </w:pPr>
            <w:r w:rsidRPr="00FD60EF">
              <w:rPr>
                <w:rFonts w:ascii="Segoe UI Symbol" w:eastAsia="MS Mincho" w:hAnsi="Segoe UI Symbol" w:cs="Segoe UI Symbol"/>
                <w:sz w:val="28"/>
                <w:szCs w:val="28"/>
                <w:lang w:val="kk-KZ"/>
              </w:rPr>
              <w:t>✓✓</w:t>
            </w:r>
          </w:p>
        </w:tc>
      </w:tr>
      <w:tr w:rsidR="00FD60EF" w:rsidRPr="00FD60EF" w:rsidTr="00882209">
        <w:trPr>
          <w:jc w:val="center"/>
        </w:trPr>
        <w:tc>
          <w:tcPr>
            <w:tcW w:w="194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D60EF" w:rsidRPr="00FD60EF" w:rsidRDefault="00FD60EF" w:rsidP="00FD60EF">
            <w:pPr>
              <w:rPr>
                <w:sz w:val="28"/>
                <w:szCs w:val="28"/>
                <w:lang w:val="kk-KZ"/>
              </w:rPr>
            </w:pPr>
            <w:r w:rsidRPr="00FD60EF">
              <w:rPr>
                <w:color w:val="000000"/>
                <w:sz w:val="28"/>
                <w:szCs w:val="28"/>
                <w:lang w:val="kk-KZ"/>
              </w:rPr>
              <w:t xml:space="preserve">Жоғары органның құрамына кіретін заңды тұлғалар үшін бизнес-сәйкестендіру нөмірлері (бар болса) не тіркелген мемлекеттегі уәкілетті орган берген тіркеу нөмірлері (кодтары) </w:t>
            </w:r>
          </w:p>
        </w:tc>
        <w:tc>
          <w:tcPr>
            <w:tcW w:w="930" w:type="pct"/>
            <w:tcBorders>
              <w:top w:val="nil"/>
              <w:left w:val="nil"/>
              <w:bottom w:val="single" w:sz="8" w:space="0" w:color="auto"/>
              <w:right w:val="single" w:sz="8" w:space="0" w:color="auto"/>
            </w:tcBorders>
            <w:tcMar>
              <w:top w:w="0" w:type="dxa"/>
              <w:left w:w="108" w:type="dxa"/>
              <w:bottom w:w="0" w:type="dxa"/>
              <w:right w:w="108" w:type="dxa"/>
            </w:tcMar>
            <w:hideMark/>
          </w:tcPr>
          <w:p w:rsidR="00FD60EF" w:rsidRPr="00FD60EF" w:rsidRDefault="00FD60EF" w:rsidP="00FD60EF">
            <w:pPr>
              <w:jc w:val="center"/>
              <w:rPr>
                <w:sz w:val="28"/>
                <w:szCs w:val="28"/>
                <w:lang w:val="kk-KZ"/>
              </w:rPr>
            </w:pPr>
            <w:r w:rsidRPr="00FD60EF">
              <w:rPr>
                <w:rFonts w:ascii="Segoe UI Symbol" w:eastAsia="MS Mincho" w:hAnsi="Segoe UI Symbol" w:cs="Segoe UI Symbol"/>
                <w:sz w:val="28"/>
                <w:szCs w:val="28"/>
                <w:lang w:val="kk-KZ"/>
              </w:rPr>
              <w:t>✓✓</w:t>
            </w:r>
          </w:p>
        </w:tc>
        <w:tc>
          <w:tcPr>
            <w:tcW w:w="1074" w:type="pct"/>
            <w:tcBorders>
              <w:top w:val="nil"/>
              <w:left w:val="nil"/>
              <w:bottom w:val="single" w:sz="8" w:space="0" w:color="auto"/>
              <w:right w:val="single" w:sz="8" w:space="0" w:color="auto"/>
            </w:tcBorders>
            <w:tcMar>
              <w:top w:w="0" w:type="dxa"/>
              <w:left w:w="108" w:type="dxa"/>
              <w:bottom w:w="0" w:type="dxa"/>
              <w:right w:w="108" w:type="dxa"/>
            </w:tcMar>
            <w:hideMark/>
          </w:tcPr>
          <w:p w:rsidR="00FD60EF" w:rsidRPr="00FD60EF" w:rsidRDefault="00FD60EF" w:rsidP="00FD60EF">
            <w:pPr>
              <w:rPr>
                <w:sz w:val="28"/>
                <w:szCs w:val="28"/>
                <w:lang w:val="kk-KZ"/>
              </w:rPr>
            </w:pPr>
            <w:r w:rsidRPr="00FD60EF">
              <w:rPr>
                <w:sz w:val="28"/>
                <w:szCs w:val="28"/>
                <w:lang w:val="kk-KZ"/>
              </w:rPr>
              <w:t> </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FD60EF" w:rsidRPr="00FD60EF" w:rsidRDefault="00FD60EF" w:rsidP="00FD60EF">
            <w:pPr>
              <w:jc w:val="center"/>
              <w:rPr>
                <w:sz w:val="28"/>
                <w:szCs w:val="28"/>
                <w:lang w:val="kk-KZ"/>
              </w:rPr>
            </w:pPr>
            <w:r w:rsidRPr="00FD60EF">
              <w:rPr>
                <w:rFonts w:ascii="Segoe UI Symbol" w:eastAsia="MS Mincho" w:hAnsi="Segoe UI Symbol" w:cs="Segoe UI Symbol"/>
                <w:sz w:val="28"/>
                <w:szCs w:val="28"/>
                <w:lang w:val="kk-KZ"/>
              </w:rPr>
              <w:t>✓✓</w:t>
            </w:r>
          </w:p>
        </w:tc>
      </w:tr>
      <w:tr w:rsidR="00FD60EF" w:rsidRPr="00FD60EF" w:rsidTr="00882209">
        <w:trPr>
          <w:jc w:val="center"/>
        </w:trPr>
        <w:tc>
          <w:tcPr>
            <w:tcW w:w="194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D60EF" w:rsidRPr="00FD60EF" w:rsidRDefault="00FD60EF" w:rsidP="00FD60EF">
            <w:pPr>
              <w:rPr>
                <w:sz w:val="28"/>
                <w:szCs w:val="28"/>
                <w:lang w:val="kk-KZ"/>
              </w:rPr>
            </w:pPr>
            <w:r w:rsidRPr="00FD60EF">
              <w:rPr>
                <w:color w:val="000000"/>
                <w:sz w:val="28"/>
                <w:szCs w:val="28"/>
                <w:lang w:val="kk-KZ"/>
              </w:rPr>
              <w:t xml:space="preserve">Құрылтай құжаттарының соңғы редакциясының күні не акционерлер (қатысушылар) тізілімінен алынатын үзінді көшірменің не жоғары органның құрамы белгіленген өзге құжаттың күні </w:t>
            </w:r>
          </w:p>
        </w:tc>
        <w:tc>
          <w:tcPr>
            <w:tcW w:w="930" w:type="pct"/>
            <w:tcBorders>
              <w:top w:val="nil"/>
              <w:left w:val="nil"/>
              <w:bottom w:val="single" w:sz="8" w:space="0" w:color="auto"/>
              <w:right w:val="single" w:sz="8" w:space="0" w:color="auto"/>
            </w:tcBorders>
            <w:tcMar>
              <w:top w:w="0" w:type="dxa"/>
              <w:left w:w="108" w:type="dxa"/>
              <w:bottom w:w="0" w:type="dxa"/>
              <w:right w:w="108" w:type="dxa"/>
            </w:tcMar>
            <w:hideMark/>
          </w:tcPr>
          <w:p w:rsidR="00FD60EF" w:rsidRPr="00FD60EF" w:rsidRDefault="00FD60EF" w:rsidP="00FD60EF">
            <w:pPr>
              <w:jc w:val="center"/>
              <w:rPr>
                <w:sz w:val="28"/>
                <w:szCs w:val="28"/>
                <w:lang w:val="kk-KZ"/>
              </w:rPr>
            </w:pPr>
            <w:r w:rsidRPr="00FD60EF">
              <w:rPr>
                <w:rFonts w:ascii="Segoe UI Symbol" w:eastAsia="MS Mincho" w:hAnsi="Segoe UI Symbol" w:cs="Segoe UI Symbol"/>
                <w:sz w:val="28"/>
                <w:szCs w:val="28"/>
                <w:lang w:val="kk-KZ"/>
              </w:rPr>
              <w:t>✓✓</w:t>
            </w:r>
          </w:p>
        </w:tc>
        <w:tc>
          <w:tcPr>
            <w:tcW w:w="1074" w:type="pct"/>
            <w:tcBorders>
              <w:top w:val="nil"/>
              <w:left w:val="nil"/>
              <w:bottom w:val="single" w:sz="8" w:space="0" w:color="auto"/>
              <w:right w:val="single" w:sz="8" w:space="0" w:color="auto"/>
            </w:tcBorders>
            <w:tcMar>
              <w:top w:w="0" w:type="dxa"/>
              <w:left w:w="108" w:type="dxa"/>
              <w:bottom w:w="0" w:type="dxa"/>
              <w:right w:w="108" w:type="dxa"/>
            </w:tcMar>
            <w:hideMark/>
          </w:tcPr>
          <w:p w:rsidR="00FD60EF" w:rsidRPr="00FD60EF" w:rsidRDefault="00FD60EF" w:rsidP="00FD60EF">
            <w:pPr>
              <w:rPr>
                <w:sz w:val="28"/>
                <w:szCs w:val="28"/>
                <w:lang w:val="kk-KZ"/>
              </w:rPr>
            </w:pPr>
            <w:r w:rsidRPr="00FD60EF">
              <w:rPr>
                <w:sz w:val="28"/>
                <w:szCs w:val="28"/>
                <w:lang w:val="kk-KZ"/>
              </w:rPr>
              <w:t> </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FD60EF" w:rsidRPr="00FD60EF" w:rsidRDefault="00FD60EF" w:rsidP="00FD60EF">
            <w:pPr>
              <w:jc w:val="center"/>
              <w:rPr>
                <w:sz w:val="28"/>
                <w:szCs w:val="28"/>
                <w:lang w:val="kk-KZ"/>
              </w:rPr>
            </w:pPr>
            <w:r w:rsidRPr="00FD60EF">
              <w:rPr>
                <w:rFonts w:ascii="Segoe UI Symbol" w:eastAsia="MS Mincho" w:hAnsi="Segoe UI Symbol" w:cs="Segoe UI Symbol"/>
                <w:sz w:val="28"/>
                <w:szCs w:val="28"/>
                <w:lang w:val="kk-KZ"/>
              </w:rPr>
              <w:t>✓✓</w:t>
            </w:r>
          </w:p>
        </w:tc>
      </w:tr>
      <w:tr w:rsidR="00FD60EF" w:rsidRPr="00FD60EF" w:rsidTr="00882209">
        <w:trPr>
          <w:jc w:val="center"/>
        </w:trPr>
        <w:tc>
          <w:tcPr>
            <w:tcW w:w="5000" w:type="pct"/>
            <w:gridSpan w:val="4"/>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D60EF" w:rsidRPr="00FD60EF" w:rsidRDefault="00FD60EF" w:rsidP="00FD60EF">
            <w:pPr>
              <w:jc w:val="center"/>
              <w:rPr>
                <w:b/>
                <w:sz w:val="28"/>
                <w:szCs w:val="28"/>
                <w:lang w:val="kk-KZ"/>
              </w:rPr>
            </w:pPr>
            <w:r w:rsidRPr="00FD60EF">
              <w:rPr>
                <w:b/>
                <w:color w:val="000000"/>
                <w:sz w:val="28"/>
                <w:szCs w:val="28"/>
                <w:lang w:val="kk-KZ"/>
              </w:rPr>
              <w:t>3.2. Атқарушы органның дербес құрамы туралы мәліметтер</w:t>
            </w:r>
          </w:p>
        </w:tc>
      </w:tr>
      <w:tr w:rsidR="00FD60EF" w:rsidRPr="00FD60EF" w:rsidTr="00882209">
        <w:trPr>
          <w:jc w:val="center"/>
        </w:trPr>
        <w:tc>
          <w:tcPr>
            <w:tcW w:w="194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D60EF" w:rsidRPr="00FD60EF" w:rsidRDefault="00FD60EF" w:rsidP="00FD60EF">
            <w:pPr>
              <w:rPr>
                <w:sz w:val="28"/>
                <w:szCs w:val="28"/>
                <w:lang w:val="kk-KZ"/>
              </w:rPr>
            </w:pPr>
            <w:r w:rsidRPr="00FD60EF">
              <w:rPr>
                <w:color w:val="000000"/>
                <w:sz w:val="28"/>
                <w:szCs w:val="28"/>
                <w:lang w:val="kk-KZ"/>
              </w:rPr>
              <w:t xml:space="preserve">Жеке дара атқарушы органның функциясын жүзеге асыратын тұлғаның тегі, аты, әкесінің аты (ол бар болса) не алқалық атқарушы орган басшысының және мүшелерінің тегі, аты, әкесінің аты (бар болса) </w:t>
            </w:r>
          </w:p>
        </w:tc>
        <w:tc>
          <w:tcPr>
            <w:tcW w:w="930" w:type="pct"/>
            <w:tcBorders>
              <w:top w:val="nil"/>
              <w:left w:val="nil"/>
              <w:bottom w:val="single" w:sz="8" w:space="0" w:color="auto"/>
              <w:right w:val="single" w:sz="8" w:space="0" w:color="auto"/>
            </w:tcBorders>
            <w:tcMar>
              <w:top w:w="0" w:type="dxa"/>
              <w:left w:w="108" w:type="dxa"/>
              <w:bottom w:w="0" w:type="dxa"/>
              <w:right w:w="108" w:type="dxa"/>
            </w:tcMar>
            <w:hideMark/>
          </w:tcPr>
          <w:p w:rsidR="00FD60EF" w:rsidRPr="00FD60EF" w:rsidRDefault="00FD60EF" w:rsidP="00FD60EF">
            <w:pPr>
              <w:jc w:val="center"/>
              <w:rPr>
                <w:sz w:val="28"/>
                <w:szCs w:val="28"/>
                <w:lang w:val="kk-KZ"/>
              </w:rPr>
            </w:pPr>
            <w:r w:rsidRPr="00FD60EF">
              <w:rPr>
                <w:rFonts w:ascii="Segoe UI Symbol" w:eastAsia="MS Mincho" w:hAnsi="Segoe UI Symbol" w:cs="Segoe UI Symbol"/>
                <w:sz w:val="28"/>
                <w:szCs w:val="28"/>
                <w:lang w:val="kk-KZ"/>
              </w:rPr>
              <w:t>✓✓</w:t>
            </w:r>
          </w:p>
        </w:tc>
        <w:tc>
          <w:tcPr>
            <w:tcW w:w="1074" w:type="pct"/>
            <w:tcBorders>
              <w:top w:val="nil"/>
              <w:left w:val="nil"/>
              <w:bottom w:val="single" w:sz="8" w:space="0" w:color="auto"/>
              <w:right w:val="single" w:sz="8" w:space="0" w:color="auto"/>
            </w:tcBorders>
            <w:tcMar>
              <w:top w:w="0" w:type="dxa"/>
              <w:left w:w="108" w:type="dxa"/>
              <w:bottom w:w="0" w:type="dxa"/>
              <w:right w:w="108" w:type="dxa"/>
            </w:tcMar>
            <w:hideMark/>
          </w:tcPr>
          <w:p w:rsidR="00FD60EF" w:rsidRPr="00FD60EF" w:rsidRDefault="00FD60EF" w:rsidP="00FD60EF">
            <w:pPr>
              <w:jc w:val="center"/>
              <w:rPr>
                <w:sz w:val="28"/>
                <w:szCs w:val="28"/>
                <w:lang w:val="kk-KZ"/>
              </w:rPr>
            </w:pPr>
            <w:r w:rsidRPr="00FD60EF">
              <w:rPr>
                <w:rFonts w:ascii="Segoe UI Symbol" w:eastAsia="MS Mincho" w:hAnsi="Segoe UI Symbol" w:cs="Segoe UI Symbol"/>
                <w:sz w:val="28"/>
                <w:szCs w:val="28"/>
                <w:lang w:val="kk-KZ"/>
              </w:rPr>
              <w:t>✓</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FD60EF" w:rsidRPr="00FD60EF" w:rsidRDefault="00FD60EF" w:rsidP="00FD60EF">
            <w:pPr>
              <w:jc w:val="center"/>
              <w:rPr>
                <w:sz w:val="28"/>
                <w:szCs w:val="28"/>
                <w:lang w:val="kk-KZ"/>
              </w:rPr>
            </w:pPr>
            <w:r w:rsidRPr="00FD60EF">
              <w:rPr>
                <w:rFonts w:ascii="Segoe UI Symbol" w:eastAsia="MS Mincho" w:hAnsi="Segoe UI Symbol" w:cs="Segoe UI Symbol"/>
                <w:sz w:val="28"/>
                <w:szCs w:val="28"/>
                <w:lang w:val="kk-KZ"/>
              </w:rPr>
              <w:t>✓✓</w:t>
            </w:r>
          </w:p>
        </w:tc>
      </w:tr>
      <w:tr w:rsidR="00FD60EF" w:rsidRPr="00FD60EF" w:rsidTr="00882209">
        <w:trPr>
          <w:jc w:val="center"/>
        </w:trPr>
        <w:tc>
          <w:tcPr>
            <w:tcW w:w="194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D60EF" w:rsidRPr="00FD60EF" w:rsidRDefault="00FD60EF" w:rsidP="00FD60EF">
            <w:pPr>
              <w:rPr>
                <w:sz w:val="28"/>
                <w:szCs w:val="28"/>
                <w:lang w:val="kk-KZ"/>
              </w:rPr>
            </w:pPr>
            <w:r w:rsidRPr="00FD60EF">
              <w:rPr>
                <w:color w:val="000000"/>
                <w:sz w:val="28"/>
                <w:szCs w:val="28"/>
                <w:lang w:val="kk-KZ"/>
              </w:rPr>
              <w:t xml:space="preserve">Жеке дара атқарушы органның функциясын жүзеге асыратын тұлғаның не алқалық атқарушы орган басшысының және мүшелерінің туған күні және туылған жері </w:t>
            </w:r>
          </w:p>
        </w:tc>
        <w:tc>
          <w:tcPr>
            <w:tcW w:w="930" w:type="pct"/>
            <w:tcBorders>
              <w:top w:val="nil"/>
              <w:left w:val="nil"/>
              <w:bottom w:val="single" w:sz="8" w:space="0" w:color="auto"/>
              <w:right w:val="single" w:sz="8" w:space="0" w:color="auto"/>
            </w:tcBorders>
            <w:tcMar>
              <w:top w:w="0" w:type="dxa"/>
              <w:left w:w="108" w:type="dxa"/>
              <w:bottom w:w="0" w:type="dxa"/>
              <w:right w:w="108" w:type="dxa"/>
            </w:tcMar>
            <w:hideMark/>
          </w:tcPr>
          <w:p w:rsidR="00FD60EF" w:rsidRPr="00FD60EF" w:rsidRDefault="00FD60EF" w:rsidP="00FD60EF">
            <w:pPr>
              <w:jc w:val="center"/>
              <w:rPr>
                <w:sz w:val="28"/>
                <w:szCs w:val="28"/>
                <w:lang w:val="kk-KZ"/>
              </w:rPr>
            </w:pPr>
            <w:r w:rsidRPr="00FD60EF">
              <w:rPr>
                <w:rFonts w:ascii="Segoe UI Symbol" w:eastAsia="MS Mincho" w:hAnsi="Segoe UI Symbol" w:cs="Segoe UI Symbol"/>
                <w:sz w:val="28"/>
                <w:szCs w:val="28"/>
                <w:lang w:val="kk-KZ"/>
              </w:rPr>
              <w:t>✓✓</w:t>
            </w:r>
          </w:p>
        </w:tc>
        <w:tc>
          <w:tcPr>
            <w:tcW w:w="1074" w:type="pct"/>
            <w:tcBorders>
              <w:top w:val="nil"/>
              <w:left w:val="nil"/>
              <w:bottom w:val="single" w:sz="8" w:space="0" w:color="auto"/>
              <w:right w:val="single" w:sz="8" w:space="0" w:color="auto"/>
            </w:tcBorders>
            <w:tcMar>
              <w:top w:w="0" w:type="dxa"/>
              <w:left w:w="108" w:type="dxa"/>
              <w:bottom w:w="0" w:type="dxa"/>
              <w:right w:w="108" w:type="dxa"/>
            </w:tcMar>
            <w:hideMark/>
          </w:tcPr>
          <w:p w:rsidR="00FD60EF" w:rsidRPr="00FD60EF" w:rsidRDefault="00FD60EF" w:rsidP="00FD60EF">
            <w:pPr>
              <w:rPr>
                <w:sz w:val="28"/>
                <w:szCs w:val="28"/>
                <w:lang w:val="kk-KZ"/>
              </w:rPr>
            </w:pPr>
            <w:r w:rsidRPr="00FD60EF">
              <w:rPr>
                <w:sz w:val="28"/>
                <w:szCs w:val="28"/>
                <w:lang w:val="kk-KZ"/>
              </w:rPr>
              <w:t> </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FD60EF" w:rsidRPr="00FD60EF" w:rsidRDefault="00FD60EF" w:rsidP="00FD60EF">
            <w:pPr>
              <w:jc w:val="center"/>
              <w:rPr>
                <w:sz w:val="28"/>
                <w:szCs w:val="28"/>
                <w:lang w:val="kk-KZ"/>
              </w:rPr>
            </w:pPr>
            <w:r w:rsidRPr="00FD60EF">
              <w:rPr>
                <w:rFonts w:ascii="Segoe UI Symbol" w:eastAsia="MS Mincho" w:hAnsi="Segoe UI Symbol" w:cs="Segoe UI Symbol"/>
                <w:sz w:val="28"/>
                <w:szCs w:val="28"/>
                <w:lang w:val="kk-KZ"/>
              </w:rPr>
              <w:t>✓✓</w:t>
            </w:r>
          </w:p>
        </w:tc>
      </w:tr>
      <w:tr w:rsidR="00FD60EF" w:rsidRPr="00FD60EF" w:rsidTr="00882209">
        <w:trPr>
          <w:jc w:val="center"/>
        </w:trPr>
        <w:tc>
          <w:tcPr>
            <w:tcW w:w="194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D60EF" w:rsidRPr="00FD60EF" w:rsidRDefault="00FD60EF" w:rsidP="00FD60EF">
            <w:pPr>
              <w:rPr>
                <w:sz w:val="28"/>
                <w:szCs w:val="28"/>
                <w:lang w:val="kk-KZ"/>
              </w:rPr>
            </w:pPr>
            <w:r w:rsidRPr="00FD60EF">
              <w:rPr>
                <w:color w:val="000000"/>
                <w:sz w:val="28"/>
                <w:szCs w:val="28"/>
                <w:lang w:val="kk-KZ"/>
              </w:rPr>
              <w:t xml:space="preserve">Жеке дара атқарушы органның функциясын </w:t>
            </w:r>
            <w:r w:rsidRPr="00FD60EF">
              <w:rPr>
                <w:color w:val="000000"/>
                <w:sz w:val="28"/>
                <w:szCs w:val="28"/>
                <w:lang w:val="kk-KZ"/>
              </w:rPr>
              <w:lastRenderedPageBreak/>
              <w:t xml:space="preserve">жүзеге асыратын тұлғаның не алқалық атқарушы орган басшысының және мүшелерінің азаматтығы (бар болса) </w:t>
            </w:r>
          </w:p>
        </w:tc>
        <w:tc>
          <w:tcPr>
            <w:tcW w:w="930" w:type="pct"/>
            <w:tcBorders>
              <w:top w:val="nil"/>
              <w:left w:val="nil"/>
              <w:bottom w:val="single" w:sz="8" w:space="0" w:color="auto"/>
              <w:right w:val="single" w:sz="8" w:space="0" w:color="auto"/>
            </w:tcBorders>
            <w:tcMar>
              <w:top w:w="0" w:type="dxa"/>
              <w:left w:w="108" w:type="dxa"/>
              <w:bottom w:w="0" w:type="dxa"/>
              <w:right w:w="108" w:type="dxa"/>
            </w:tcMar>
            <w:hideMark/>
          </w:tcPr>
          <w:p w:rsidR="00FD60EF" w:rsidRPr="00FD60EF" w:rsidRDefault="00FD60EF" w:rsidP="00FD60EF">
            <w:pPr>
              <w:jc w:val="center"/>
              <w:rPr>
                <w:sz w:val="28"/>
                <w:szCs w:val="28"/>
                <w:lang w:val="kk-KZ"/>
              </w:rPr>
            </w:pPr>
            <w:r w:rsidRPr="00FD60EF">
              <w:rPr>
                <w:rFonts w:ascii="Segoe UI Symbol" w:eastAsia="MS Mincho" w:hAnsi="Segoe UI Symbol" w:cs="Segoe UI Symbol"/>
                <w:sz w:val="28"/>
                <w:szCs w:val="28"/>
                <w:lang w:val="kk-KZ"/>
              </w:rPr>
              <w:lastRenderedPageBreak/>
              <w:t>✓✓</w:t>
            </w:r>
          </w:p>
        </w:tc>
        <w:tc>
          <w:tcPr>
            <w:tcW w:w="1074" w:type="pct"/>
            <w:tcBorders>
              <w:top w:val="nil"/>
              <w:left w:val="nil"/>
              <w:bottom w:val="single" w:sz="8" w:space="0" w:color="auto"/>
              <w:right w:val="single" w:sz="8" w:space="0" w:color="auto"/>
            </w:tcBorders>
            <w:tcMar>
              <w:top w:w="0" w:type="dxa"/>
              <w:left w:w="108" w:type="dxa"/>
              <w:bottom w:w="0" w:type="dxa"/>
              <w:right w:w="108" w:type="dxa"/>
            </w:tcMar>
            <w:hideMark/>
          </w:tcPr>
          <w:p w:rsidR="00FD60EF" w:rsidRPr="00FD60EF" w:rsidRDefault="00FD60EF" w:rsidP="00FD60EF">
            <w:pPr>
              <w:rPr>
                <w:sz w:val="28"/>
                <w:szCs w:val="28"/>
                <w:lang w:val="kk-KZ"/>
              </w:rPr>
            </w:pPr>
            <w:r w:rsidRPr="00FD60EF">
              <w:rPr>
                <w:sz w:val="28"/>
                <w:szCs w:val="28"/>
                <w:lang w:val="kk-KZ"/>
              </w:rPr>
              <w:t> </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FD60EF" w:rsidRPr="00FD60EF" w:rsidRDefault="00FD60EF" w:rsidP="00FD60EF">
            <w:pPr>
              <w:jc w:val="center"/>
              <w:rPr>
                <w:sz w:val="28"/>
                <w:szCs w:val="28"/>
                <w:lang w:val="kk-KZ"/>
              </w:rPr>
            </w:pPr>
            <w:r w:rsidRPr="00FD60EF">
              <w:rPr>
                <w:rFonts w:ascii="Segoe UI Symbol" w:eastAsia="MS Mincho" w:hAnsi="Segoe UI Symbol" w:cs="Segoe UI Symbol"/>
                <w:sz w:val="28"/>
                <w:szCs w:val="28"/>
                <w:lang w:val="kk-KZ"/>
              </w:rPr>
              <w:t>✓✓</w:t>
            </w:r>
          </w:p>
        </w:tc>
      </w:tr>
      <w:tr w:rsidR="00FD60EF" w:rsidRPr="00FD60EF" w:rsidTr="00882209">
        <w:trPr>
          <w:jc w:val="center"/>
        </w:trPr>
        <w:tc>
          <w:tcPr>
            <w:tcW w:w="194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D60EF" w:rsidRPr="00FD60EF" w:rsidRDefault="00FD60EF" w:rsidP="00FD60EF">
            <w:pPr>
              <w:rPr>
                <w:sz w:val="28"/>
                <w:szCs w:val="28"/>
                <w:lang w:val="kk-KZ"/>
              </w:rPr>
            </w:pPr>
            <w:r w:rsidRPr="00FD60EF">
              <w:rPr>
                <w:color w:val="000000"/>
                <w:sz w:val="28"/>
                <w:szCs w:val="28"/>
                <w:lang w:val="kk-KZ"/>
              </w:rPr>
              <w:lastRenderedPageBreak/>
              <w:t xml:space="preserve">Жеке дара атқарушы органның функциясын жүзеге асыратын тұлғаның не алқалық атқарушы орган басшысының және мүшелерінің жеке сәйкестендіру нөмірі (бар болса) </w:t>
            </w:r>
          </w:p>
        </w:tc>
        <w:tc>
          <w:tcPr>
            <w:tcW w:w="930" w:type="pct"/>
            <w:tcBorders>
              <w:top w:val="nil"/>
              <w:left w:val="nil"/>
              <w:bottom w:val="single" w:sz="8" w:space="0" w:color="auto"/>
              <w:right w:val="single" w:sz="8" w:space="0" w:color="auto"/>
            </w:tcBorders>
            <w:tcMar>
              <w:top w:w="0" w:type="dxa"/>
              <w:left w:w="108" w:type="dxa"/>
              <w:bottom w:w="0" w:type="dxa"/>
              <w:right w:w="108" w:type="dxa"/>
            </w:tcMar>
            <w:hideMark/>
          </w:tcPr>
          <w:p w:rsidR="00FD60EF" w:rsidRPr="00FD60EF" w:rsidRDefault="00FD60EF" w:rsidP="00FD60EF">
            <w:pPr>
              <w:jc w:val="center"/>
              <w:rPr>
                <w:sz w:val="28"/>
                <w:szCs w:val="28"/>
                <w:lang w:val="kk-KZ"/>
              </w:rPr>
            </w:pPr>
            <w:r w:rsidRPr="00FD60EF">
              <w:rPr>
                <w:rFonts w:ascii="Segoe UI Symbol" w:eastAsia="MS Mincho" w:hAnsi="Segoe UI Symbol" w:cs="Segoe UI Symbol"/>
                <w:sz w:val="28"/>
                <w:szCs w:val="28"/>
                <w:lang w:val="kk-KZ"/>
              </w:rPr>
              <w:t>✓✓</w:t>
            </w:r>
          </w:p>
        </w:tc>
        <w:tc>
          <w:tcPr>
            <w:tcW w:w="1074" w:type="pct"/>
            <w:tcBorders>
              <w:top w:val="nil"/>
              <w:left w:val="nil"/>
              <w:bottom w:val="single" w:sz="8" w:space="0" w:color="auto"/>
              <w:right w:val="single" w:sz="8" w:space="0" w:color="auto"/>
            </w:tcBorders>
            <w:tcMar>
              <w:top w:w="0" w:type="dxa"/>
              <w:left w:w="108" w:type="dxa"/>
              <w:bottom w:w="0" w:type="dxa"/>
              <w:right w:w="108" w:type="dxa"/>
            </w:tcMar>
            <w:hideMark/>
          </w:tcPr>
          <w:p w:rsidR="00FD60EF" w:rsidRPr="00FD60EF" w:rsidRDefault="00FD60EF" w:rsidP="00FD60EF">
            <w:pPr>
              <w:rPr>
                <w:sz w:val="28"/>
                <w:szCs w:val="28"/>
                <w:lang w:val="kk-KZ"/>
              </w:rPr>
            </w:pPr>
            <w:r w:rsidRPr="00FD60EF">
              <w:rPr>
                <w:sz w:val="28"/>
                <w:szCs w:val="28"/>
                <w:lang w:val="kk-KZ"/>
              </w:rPr>
              <w:t> </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FD60EF" w:rsidRPr="00FD60EF" w:rsidRDefault="00FD60EF" w:rsidP="00FD60EF">
            <w:pPr>
              <w:jc w:val="center"/>
              <w:rPr>
                <w:sz w:val="28"/>
                <w:szCs w:val="28"/>
                <w:lang w:val="kk-KZ"/>
              </w:rPr>
            </w:pPr>
            <w:r w:rsidRPr="00FD60EF">
              <w:rPr>
                <w:rFonts w:ascii="Segoe UI Symbol" w:eastAsia="MS Mincho" w:hAnsi="Segoe UI Symbol" w:cs="Segoe UI Symbol"/>
                <w:sz w:val="28"/>
                <w:szCs w:val="28"/>
                <w:lang w:val="kk-KZ"/>
              </w:rPr>
              <w:t>✓✓</w:t>
            </w:r>
          </w:p>
        </w:tc>
      </w:tr>
      <w:tr w:rsidR="00FD60EF" w:rsidRPr="00FD60EF" w:rsidTr="00882209">
        <w:trPr>
          <w:jc w:val="center"/>
        </w:trPr>
        <w:tc>
          <w:tcPr>
            <w:tcW w:w="194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D60EF" w:rsidRPr="00FD60EF" w:rsidRDefault="00FD60EF" w:rsidP="00FD60EF">
            <w:pPr>
              <w:rPr>
                <w:sz w:val="28"/>
                <w:szCs w:val="28"/>
                <w:lang w:val="kk-KZ"/>
              </w:rPr>
            </w:pPr>
            <w:r w:rsidRPr="00FD60EF">
              <w:rPr>
                <w:color w:val="000000"/>
                <w:sz w:val="28"/>
                <w:szCs w:val="28"/>
                <w:lang w:val="kk-KZ"/>
              </w:rPr>
              <w:t xml:space="preserve">Жеке дара атқарушы органның функциясын жүзеге асыратын тұлғаның не алқалық атқарушы орган басшысының және мүшелерінің жеке басын куәландыратын құжаттың түрі, нөмірі, сериясы (ол бар болса) </w:t>
            </w:r>
          </w:p>
        </w:tc>
        <w:tc>
          <w:tcPr>
            <w:tcW w:w="930" w:type="pct"/>
            <w:tcBorders>
              <w:top w:val="nil"/>
              <w:left w:val="nil"/>
              <w:bottom w:val="single" w:sz="8" w:space="0" w:color="auto"/>
              <w:right w:val="single" w:sz="8" w:space="0" w:color="auto"/>
            </w:tcBorders>
            <w:tcMar>
              <w:top w:w="0" w:type="dxa"/>
              <w:left w:w="108" w:type="dxa"/>
              <w:bottom w:w="0" w:type="dxa"/>
              <w:right w:w="108" w:type="dxa"/>
            </w:tcMar>
            <w:hideMark/>
          </w:tcPr>
          <w:p w:rsidR="00FD60EF" w:rsidRPr="00FD60EF" w:rsidRDefault="00FD60EF" w:rsidP="00FD60EF">
            <w:pPr>
              <w:jc w:val="center"/>
              <w:rPr>
                <w:sz w:val="28"/>
                <w:szCs w:val="28"/>
                <w:lang w:val="kk-KZ"/>
              </w:rPr>
            </w:pPr>
            <w:r w:rsidRPr="00FD60EF">
              <w:rPr>
                <w:rFonts w:ascii="Segoe UI Symbol" w:eastAsia="MS Mincho" w:hAnsi="Segoe UI Symbol" w:cs="Segoe UI Symbol"/>
                <w:sz w:val="28"/>
                <w:szCs w:val="28"/>
                <w:lang w:val="kk-KZ"/>
              </w:rPr>
              <w:t>✓</w:t>
            </w:r>
          </w:p>
        </w:tc>
        <w:tc>
          <w:tcPr>
            <w:tcW w:w="1074" w:type="pct"/>
            <w:tcBorders>
              <w:top w:val="nil"/>
              <w:left w:val="nil"/>
              <w:bottom w:val="single" w:sz="8" w:space="0" w:color="auto"/>
              <w:right w:val="single" w:sz="8" w:space="0" w:color="auto"/>
            </w:tcBorders>
            <w:tcMar>
              <w:top w:w="0" w:type="dxa"/>
              <w:left w:w="108" w:type="dxa"/>
              <w:bottom w:w="0" w:type="dxa"/>
              <w:right w:w="108" w:type="dxa"/>
            </w:tcMar>
            <w:hideMark/>
          </w:tcPr>
          <w:p w:rsidR="00FD60EF" w:rsidRPr="00FD60EF" w:rsidRDefault="00FD60EF" w:rsidP="00FD60EF">
            <w:pPr>
              <w:rPr>
                <w:sz w:val="28"/>
                <w:szCs w:val="28"/>
                <w:lang w:val="kk-KZ"/>
              </w:rPr>
            </w:pPr>
            <w:r w:rsidRPr="00FD60EF">
              <w:rPr>
                <w:sz w:val="28"/>
                <w:szCs w:val="28"/>
                <w:lang w:val="kk-KZ"/>
              </w:rPr>
              <w:t> </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FD60EF" w:rsidRPr="00FD60EF" w:rsidRDefault="00FD60EF" w:rsidP="00FD60EF">
            <w:pPr>
              <w:jc w:val="center"/>
              <w:rPr>
                <w:sz w:val="28"/>
                <w:szCs w:val="28"/>
                <w:lang w:val="kk-KZ"/>
              </w:rPr>
            </w:pPr>
            <w:r w:rsidRPr="00FD60EF">
              <w:rPr>
                <w:rFonts w:ascii="Segoe UI Symbol" w:eastAsia="MS Mincho" w:hAnsi="Segoe UI Symbol" w:cs="Segoe UI Symbol"/>
                <w:sz w:val="28"/>
                <w:szCs w:val="28"/>
                <w:lang w:val="kk-KZ"/>
              </w:rPr>
              <w:t>✓</w:t>
            </w:r>
          </w:p>
        </w:tc>
      </w:tr>
      <w:tr w:rsidR="00FD60EF" w:rsidRPr="00FD60EF" w:rsidTr="00882209">
        <w:trPr>
          <w:jc w:val="center"/>
        </w:trPr>
        <w:tc>
          <w:tcPr>
            <w:tcW w:w="194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D60EF" w:rsidRPr="00FD60EF" w:rsidRDefault="00FD60EF" w:rsidP="00FD60EF">
            <w:pPr>
              <w:rPr>
                <w:sz w:val="28"/>
                <w:szCs w:val="28"/>
                <w:lang w:val="kk-KZ"/>
              </w:rPr>
            </w:pPr>
            <w:r w:rsidRPr="00FD60EF">
              <w:rPr>
                <w:color w:val="000000"/>
                <w:sz w:val="28"/>
                <w:szCs w:val="28"/>
                <w:lang w:val="kk-KZ"/>
              </w:rPr>
              <w:t xml:space="preserve">Жеке дара атқарушы органның функциясын жүзеге асыратын тұлғаның не алқалық атқарушы орган басшысының және мүшелерінің жеке басын куәландыратын құжатты берген органның атауы, оның берілген күні және қолданылу мерзімі </w:t>
            </w:r>
          </w:p>
        </w:tc>
        <w:tc>
          <w:tcPr>
            <w:tcW w:w="930" w:type="pct"/>
            <w:tcBorders>
              <w:top w:val="nil"/>
              <w:left w:val="nil"/>
              <w:bottom w:val="single" w:sz="8" w:space="0" w:color="auto"/>
              <w:right w:val="single" w:sz="8" w:space="0" w:color="auto"/>
            </w:tcBorders>
            <w:tcMar>
              <w:top w:w="0" w:type="dxa"/>
              <w:left w:w="108" w:type="dxa"/>
              <w:bottom w:w="0" w:type="dxa"/>
              <w:right w:w="108" w:type="dxa"/>
            </w:tcMar>
            <w:hideMark/>
          </w:tcPr>
          <w:p w:rsidR="00FD60EF" w:rsidRPr="00FD60EF" w:rsidRDefault="00FD60EF" w:rsidP="00FD60EF">
            <w:pPr>
              <w:jc w:val="center"/>
              <w:rPr>
                <w:sz w:val="28"/>
                <w:szCs w:val="28"/>
                <w:lang w:val="kk-KZ"/>
              </w:rPr>
            </w:pPr>
            <w:r w:rsidRPr="00FD60EF">
              <w:rPr>
                <w:rFonts w:ascii="Segoe UI Symbol" w:eastAsia="MS Mincho" w:hAnsi="Segoe UI Symbol" w:cs="Segoe UI Symbol"/>
                <w:sz w:val="28"/>
                <w:szCs w:val="28"/>
                <w:lang w:val="kk-KZ"/>
              </w:rPr>
              <w:t>✓</w:t>
            </w:r>
          </w:p>
        </w:tc>
        <w:tc>
          <w:tcPr>
            <w:tcW w:w="1074" w:type="pct"/>
            <w:tcBorders>
              <w:top w:val="nil"/>
              <w:left w:val="nil"/>
              <w:bottom w:val="single" w:sz="8" w:space="0" w:color="auto"/>
              <w:right w:val="single" w:sz="8" w:space="0" w:color="auto"/>
            </w:tcBorders>
            <w:tcMar>
              <w:top w:w="0" w:type="dxa"/>
              <w:left w:w="108" w:type="dxa"/>
              <w:bottom w:w="0" w:type="dxa"/>
              <w:right w:w="108" w:type="dxa"/>
            </w:tcMar>
            <w:hideMark/>
          </w:tcPr>
          <w:p w:rsidR="00FD60EF" w:rsidRPr="00FD60EF" w:rsidRDefault="00FD60EF" w:rsidP="00FD60EF">
            <w:pPr>
              <w:rPr>
                <w:sz w:val="28"/>
                <w:szCs w:val="28"/>
                <w:lang w:val="kk-KZ"/>
              </w:rPr>
            </w:pPr>
            <w:r w:rsidRPr="00FD60EF">
              <w:rPr>
                <w:sz w:val="28"/>
                <w:szCs w:val="28"/>
                <w:lang w:val="kk-KZ"/>
              </w:rPr>
              <w:t> </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FD60EF" w:rsidRPr="00FD60EF" w:rsidRDefault="00FD60EF" w:rsidP="00FD60EF">
            <w:pPr>
              <w:jc w:val="center"/>
              <w:rPr>
                <w:sz w:val="28"/>
                <w:szCs w:val="28"/>
                <w:lang w:val="kk-KZ"/>
              </w:rPr>
            </w:pPr>
            <w:r w:rsidRPr="00FD60EF">
              <w:rPr>
                <w:rFonts w:ascii="Segoe UI Symbol" w:eastAsia="MS Mincho" w:hAnsi="Segoe UI Symbol" w:cs="Segoe UI Symbol"/>
                <w:sz w:val="28"/>
                <w:szCs w:val="28"/>
                <w:lang w:val="kk-KZ"/>
              </w:rPr>
              <w:t>✓</w:t>
            </w:r>
          </w:p>
        </w:tc>
      </w:tr>
      <w:tr w:rsidR="00FD60EF" w:rsidRPr="00FD60EF" w:rsidTr="00882209">
        <w:trPr>
          <w:jc w:val="center"/>
        </w:trPr>
        <w:tc>
          <w:tcPr>
            <w:tcW w:w="194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D60EF" w:rsidRPr="00FD60EF" w:rsidRDefault="00FD60EF" w:rsidP="00FD60EF">
            <w:pPr>
              <w:rPr>
                <w:sz w:val="28"/>
                <w:szCs w:val="28"/>
                <w:lang w:val="kk-KZ"/>
              </w:rPr>
            </w:pPr>
            <w:r w:rsidRPr="00FD60EF">
              <w:rPr>
                <w:color w:val="000000"/>
                <w:sz w:val="28"/>
                <w:szCs w:val="28"/>
                <w:lang w:val="kk-KZ"/>
              </w:rPr>
              <w:t xml:space="preserve">Жеке дара атқарушы органның функциясын жүзеге асыратын тұлғаның не алқалық атқарушы орган басшысының және мүшелерінің тұрғылықты (тіркелген) жерінің мекенжайы және (немесе) келген жері (мемлекеті/юрисдикциясы, пошта индексі, елді мекені, </w:t>
            </w:r>
            <w:r w:rsidRPr="00FD60EF">
              <w:rPr>
                <w:color w:val="000000"/>
                <w:sz w:val="28"/>
                <w:szCs w:val="28"/>
                <w:lang w:val="kk-KZ"/>
              </w:rPr>
              <w:lastRenderedPageBreak/>
              <w:t xml:space="preserve">көшесі/ауданы, үйінің нөмірі және бар болса пәтерінің нөмірі) </w:t>
            </w:r>
          </w:p>
        </w:tc>
        <w:tc>
          <w:tcPr>
            <w:tcW w:w="930" w:type="pct"/>
            <w:tcBorders>
              <w:top w:val="nil"/>
              <w:left w:val="nil"/>
              <w:bottom w:val="single" w:sz="8" w:space="0" w:color="auto"/>
              <w:right w:val="single" w:sz="8" w:space="0" w:color="auto"/>
            </w:tcBorders>
            <w:tcMar>
              <w:top w:w="0" w:type="dxa"/>
              <w:left w:w="108" w:type="dxa"/>
              <w:bottom w:w="0" w:type="dxa"/>
              <w:right w:w="108" w:type="dxa"/>
            </w:tcMar>
            <w:hideMark/>
          </w:tcPr>
          <w:p w:rsidR="00FD60EF" w:rsidRPr="00FD60EF" w:rsidRDefault="00FD60EF" w:rsidP="00FD60EF">
            <w:pPr>
              <w:jc w:val="center"/>
              <w:rPr>
                <w:sz w:val="28"/>
                <w:szCs w:val="28"/>
                <w:lang w:val="kk-KZ"/>
              </w:rPr>
            </w:pPr>
            <w:r w:rsidRPr="00FD60EF">
              <w:rPr>
                <w:rFonts w:ascii="Segoe UI Symbol" w:eastAsia="MS Mincho" w:hAnsi="Segoe UI Symbol" w:cs="Segoe UI Symbol"/>
                <w:sz w:val="28"/>
                <w:szCs w:val="28"/>
                <w:lang w:val="kk-KZ"/>
              </w:rPr>
              <w:lastRenderedPageBreak/>
              <w:t>✓</w:t>
            </w:r>
          </w:p>
        </w:tc>
        <w:tc>
          <w:tcPr>
            <w:tcW w:w="1074" w:type="pct"/>
            <w:tcBorders>
              <w:top w:val="nil"/>
              <w:left w:val="nil"/>
              <w:bottom w:val="single" w:sz="8" w:space="0" w:color="auto"/>
              <w:right w:val="single" w:sz="8" w:space="0" w:color="auto"/>
            </w:tcBorders>
            <w:tcMar>
              <w:top w:w="0" w:type="dxa"/>
              <w:left w:w="108" w:type="dxa"/>
              <w:bottom w:w="0" w:type="dxa"/>
              <w:right w:w="108" w:type="dxa"/>
            </w:tcMar>
            <w:hideMark/>
          </w:tcPr>
          <w:p w:rsidR="00FD60EF" w:rsidRPr="00FD60EF" w:rsidRDefault="00FD60EF" w:rsidP="00FD60EF">
            <w:pPr>
              <w:rPr>
                <w:sz w:val="28"/>
                <w:szCs w:val="28"/>
                <w:lang w:val="kk-KZ"/>
              </w:rPr>
            </w:pPr>
            <w:r w:rsidRPr="00FD60EF">
              <w:rPr>
                <w:sz w:val="28"/>
                <w:szCs w:val="28"/>
                <w:lang w:val="kk-KZ"/>
              </w:rPr>
              <w:t> </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FD60EF" w:rsidRPr="00FD60EF" w:rsidRDefault="00FD60EF" w:rsidP="00FD60EF">
            <w:pPr>
              <w:jc w:val="center"/>
              <w:rPr>
                <w:sz w:val="28"/>
                <w:szCs w:val="28"/>
                <w:lang w:val="kk-KZ"/>
              </w:rPr>
            </w:pPr>
            <w:r w:rsidRPr="00FD60EF">
              <w:rPr>
                <w:rFonts w:ascii="Segoe UI Symbol" w:eastAsia="MS Mincho" w:hAnsi="Segoe UI Symbol" w:cs="Segoe UI Symbol"/>
                <w:sz w:val="28"/>
                <w:szCs w:val="28"/>
                <w:lang w:val="kk-KZ"/>
              </w:rPr>
              <w:t>✓</w:t>
            </w:r>
          </w:p>
        </w:tc>
      </w:tr>
      <w:tr w:rsidR="00FD60EF" w:rsidRPr="00FD60EF" w:rsidTr="00882209">
        <w:trPr>
          <w:jc w:val="center"/>
        </w:trPr>
        <w:tc>
          <w:tcPr>
            <w:tcW w:w="194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D60EF" w:rsidRPr="00FD60EF" w:rsidRDefault="00FD60EF" w:rsidP="00FD60EF">
            <w:pPr>
              <w:rPr>
                <w:sz w:val="28"/>
                <w:szCs w:val="28"/>
                <w:lang w:val="kk-KZ"/>
              </w:rPr>
            </w:pPr>
            <w:r w:rsidRPr="00FD60EF">
              <w:rPr>
                <w:color w:val="000000"/>
                <w:sz w:val="28"/>
                <w:szCs w:val="28"/>
                <w:lang w:val="kk-KZ"/>
              </w:rPr>
              <w:lastRenderedPageBreak/>
              <w:t xml:space="preserve">Жеке дара атқарушы органның функциясын жүзеге асыратын тұлғаның не алқалық атқарушы орган басшысының және мүшелерінің байланыс телефонының нөмірі </w:t>
            </w:r>
          </w:p>
        </w:tc>
        <w:tc>
          <w:tcPr>
            <w:tcW w:w="930" w:type="pct"/>
            <w:tcBorders>
              <w:top w:val="nil"/>
              <w:left w:val="nil"/>
              <w:bottom w:val="single" w:sz="8" w:space="0" w:color="auto"/>
              <w:right w:val="single" w:sz="8" w:space="0" w:color="auto"/>
            </w:tcBorders>
            <w:tcMar>
              <w:top w:w="0" w:type="dxa"/>
              <w:left w:w="108" w:type="dxa"/>
              <w:bottom w:w="0" w:type="dxa"/>
              <w:right w:w="108" w:type="dxa"/>
            </w:tcMar>
            <w:hideMark/>
          </w:tcPr>
          <w:p w:rsidR="00FD60EF" w:rsidRPr="00FD60EF" w:rsidRDefault="00FD60EF" w:rsidP="00FD60EF">
            <w:pPr>
              <w:jc w:val="center"/>
              <w:rPr>
                <w:sz w:val="28"/>
                <w:szCs w:val="28"/>
                <w:lang w:val="kk-KZ"/>
              </w:rPr>
            </w:pPr>
            <w:r w:rsidRPr="00FD60EF">
              <w:rPr>
                <w:rFonts w:ascii="Segoe UI Symbol" w:eastAsia="MS Mincho" w:hAnsi="Segoe UI Symbol" w:cs="Segoe UI Symbol"/>
                <w:sz w:val="28"/>
                <w:szCs w:val="28"/>
                <w:lang w:val="kk-KZ"/>
              </w:rPr>
              <w:t>✓</w:t>
            </w:r>
          </w:p>
        </w:tc>
        <w:tc>
          <w:tcPr>
            <w:tcW w:w="1074" w:type="pct"/>
            <w:tcBorders>
              <w:top w:val="nil"/>
              <w:left w:val="nil"/>
              <w:bottom w:val="single" w:sz="8" w:space="0" w:color="auto"/>
              <w:right w:val="single" w:sz="8" w:space="0" w:color="auto"/>
            </w:tcBorders>
            <w:tcMar>
              <w:top w:w="0" w:type="dxa"/>
              <w:left w:w="108" w:type="dxa"/>
              <w:bottom w:w="0" w:type="dxa"/>
              <w:right w:w="108" w:type="dxa"/>
            </w:tcMar>
            <w:hideMark/>
          </w:tcPr>
          <w:p w:rsidR="00FD60EF" w:rsidRPr="00FD60EF" w:rsidRDefault="00FD60EF" w:rsidP="00FD60EF">
            <w:pPr>
              <w:rPr>
                <w:sz w:val="28"/>
                <w:szCs w:val="28"/>
                <w:lang w:val="kk-KZ"/>
              </w:rPr>
            </w:pPr>
            <w:r w:rsidRPr="00FD60EF">
              <w:rPr>
                <w:sz w:val="28"/>
                <w:szCs w:val="28"/>
                <w:lang w:val="kk-KZ"/>
              </w:rPr>
              <w:t> </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FD60EF" w:rsidRPr="00FD60EF" w:rsidRDefault="00FD60EF" w:rsidP="00FD60EF">
            <w:pPr>
              <w:jc w:val="center"/>
              <w:rPr>
                <w:sz w:val="28"/>
                <w:szCs w:val="28"/>
                <w:lang w:val="kk-KZ"/>
              </w:rPr>
            </w:pPr>
            <w:r w:rsidRPr="00FD60EF">
              <w:rPr>
                <w:rFonts w:ascii="Segoe UI Symbol" w:eastAsia="MS Mincho" w:hAnsi="Segoe UI Symbol" w:cs="Segoe UI Symbol"/>
                <w:sz w:val="28"/>
                <w:szCs w:val="28"/>
                <w:lang w:val="kk-KZ"/>
              </w:rPr>
              <w:t>✓</w:t>
            </w:r>
          </w:p>
        </w:tc>
      </w:tr>
      <w:tr w:rsidR="00FD60EF" w:rsidRPr="00FD60EF" w:rsidTr="00882209">
        <w:trPr>
          <w:jc w:val="center"/>
        </w:trPr>
        <w:tc>
          <w:tcPr>
            <w:tcW w:w="194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D60EF" w:rsidRPr="00FD60EF" w:rsidRDefault="00FD60EF" w:rsidP="00FD60EF">
            <w:pPr>
              <w:rPr>
                <w:sz w:val="28"/>
                <w:szCs w:val="28"/>
                <w:lang w:val="kk-KZ"/>
              </w:rPr>
            </w:pPr>
            <w:r w:rsidRPr="00FD60EF">
              <w:rPr>
                <w:color w:val="000000"/>
                <w:sz w:val="28"/>
                <w:szCs w:val="28"/>
                <w:lang w:val="kk-KZ"/>
              </w:rPr>
              <w:t xml:space="preserve">Соның негізінде тұлға жеке дара атқарушы органның не алқалық атқарушы орган басшысының немесе мүшесінің функциясын жүзеге асыратын құжаттың (бұйрықтың, жалпы жиналыс хаттамасының, директорлар кеңесі хаттамасының, жалғыз акционер (құрылтайшы) шешімінің немесе басқа осыған ұқсас құжаттың) нөмірі мен күні </w:t>
            </w:r>
          </w:p>
        </w:tc>
        <w:tc>
          <w:tcPr>
            <w:tcW w:w="930" w:type="pct"/>
            <w:tcBorders>
              <w:top w:val="nil"/>
              <w:left w:val="nil"/>
              <w:bottom w:val="single" w:sz="8" w:space="0" w:color="auto"/>
              <w:right w:val="single" w:sz="8" w:space="0" w:color="auto"/>
            </w:tcBorders>
            <w:tcMar>
              <w:top w:w="0" w:type="dxa"/>
              <w:left w:w="108" w:type="dxa"/>
              <w:bottom w:w="0" w:type="dxa"/>
              <w:right w:w="108" w:type="dxa"/>
            </w:tcMar>
            <w:hideMark/>
          </w:tcPr>
          <w:p w:rsidR="00FD60EF" w:rsidRPr="00FD60EF" w:rsidRDefault="00FD60EF" w:rsidP="00FD60EF">
            <w:pPr>
              <w:jc w:val="center"/>
              <w:rPr>
                <w:sz w:val="28"/>
                <w:szCs w:val="28"/>
                <w:lang w:val="kk-KZ"/>
              </w:rPr>
            </w:pPr>
            <w:r w:rsidRPr="00FD60EF">
              <w:rPr>
                <w:rFonts w:ascii="Segoe UI Symbol" w:eastAsia="MS Mincho" w:hAnsi="Segoe UI Symbol" w:cs="Segoe UI Symbol"/>
                <w:sz w:val="28"/>
                <w:szCs w:val="28"/>
                <w:lang w:val="kk-KZ"/>
              </w:rPr>
              <w:t>✓</w:t>
            </w:r>
          </w:p>
        </w:tc>
        <w:tc>
          <w:tcPr>
            <w:tcW w:w="1074" w:type="pct"/>
            <w:tcBorders>
              <w:top w:val="nil"/>
              <w:left w:val="nil"/>
              <w:bottom w:val="single" w:sz="8" w:space="0" w:color="auto"/>
              <w:right w:val="single" w:sz="8" w:space="0" w:color="auto"/>
            </w:tcBorders>
            <w:tcMar>
              <w:top w:w="0" w:type="dxa"/>
              <w:left w:w="108" w:type="dxa"/>
              <w:bottom w:w="0" w:type="dxa"/>
              <w:right w:w="108" w:type="dxa"/>
            </w:tcMar>
            <w:hideMark/>
          </w:tcPr>
          <w:p w:rsidR="00FD60EF" w:rsidRPr="00FD60EF" w:rsidRDefault="00FD60EF" w:rsidP="00FD60EF">
            <w:pPr>
              <w:rPr>
                <w:sz w:val="28"/>
                <w:szCs w:val="28"/>
                <w:lang w:val="kk-KZ"/>
              </w:rPr>
            </w:pPr>
            <w:r w:rsidRPr="00FD60EF">
              <w:rPr>
                <w:sz w:val="28"/>
                <w:szCs w:val="28"/>
                <w:lang w:val="kk-KZ"/>
              </w:rPr>
              <w:t> </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FD60EF" w:rsidRPr="00FD60EF" w:rsidRDefault="00FD60EF" w:rsidP="00FD60EF">
            <w:pPr>
              <w:jc w:val="center"/>
              <w:rPr>
                <w:sz w:val="28"/>
                <w:szCs w:val="28"/>
                <w:lang w:val="kk-KZ"/>
              </w:rPr>
            </w:pPr>
            <w:r w:rsidRPr="00FD60EF">
              <w:rPr>
                <w:rFonts w:ascii="Segoe UI Symbol" w:eastAsia="MS Mincho" w:hAnsi="Segoe UI Symbol" w:cs="Segoe UI Symbol"/>
                <w:sz w:val="28"/>
                <w:szCs w:val="28"/>
                <w:lang w:val="kk-KZ"/>
              </w:rPr>
              <w:t>✓✓</w:t>
            </w:r>
          </w:p>
        </w:tc>
      </w:tr>
      <w:tr w:rsidR="00FD60EF" w:rsidRPr="00FD60EF" w:rsidTr="00882209">
        <w:trPr>
          <w:jc w:val="center"/>
        </w:trPr>
        <w:tc>
          <w:tcPr>
            <w:tcW w:w="5000" w:type="pct"/>
            <w:gridSpan w:val="4"/>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D60EF" w:rsidRPr="00FD60EF" w:rsidRDefault="00FD60EF" w:rsidP="00FD60EF">
            <w:pPr>
              <w:jc w:val="center"/>
              <w:rPr>
                <w:b/>
                <w:color w:val="000000"/>
                <w:sz w:val="28"/>
                <w:szCs w:val="28"/>
                <w:lang w:val="kk-KZ"/>
              </w:rPr>
            </w:pPr>
            <w:r w:rsidRPr="00FD60EF">
              <w:rPr>
                <w:b/>
                <w:color w:val="000000"/>
                <w:sz w:val="28"/>
                <w:szCs w:val="28"/>
                <w:lang w:val="kk-KZ"/>
              </w:rPr>
              <w:t>3.3. Өзге басқару органдарының дербес құрамы туралы мәліметтер</w:t>
            </w:r>
          </w:p>
          <w:p w:rsidR="00FD60EF" w:rsidRPr="00FD60EF" w:rsidRDefault="00FD60EF" w:rsidP="00FD60EF">
            <w:pPr>
              <w:jc w:val="center"/>
              <w:rPr>
                <w:b/>
                <w:sz w:val="28"/>
                <w:szCs w:val="28"/>
                <w:lang w:val="kk-KZ"/>
              </w:rPr>
            </w:pPr>
            <w:r w:rsidRPr="00FD60EF">
              <w:rPr>
                <w:b/>
                <w:color w:val="000000"/>
                <w:sz w:val="28"/>
                <w:szCs w:val="28"/>
                <w:lang w:val="kk-KZ"/>
              </w:rPr>
              <w:t xml:space="preserve"> (олар бар болса)</w:t>
            </w:r>
          </w:p>
        </w:tc>
      </w:tr>
      <w:tr w:rsidR="00FD60EF" w:rsidRPr="00FD60EF" w:rsidTr="00882209">
        <w:trPr>
          <w:jc w:val="center"/>
        </w:trPr>
        <w:tc>
          <w:tcPr>
            <w:tcW w:w="194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D60EF" w:rsidRPr="00FD60EF" w:rsidRDefault="00FD60EF" w:rsidP="00FD60EF">
            <w:pPr>
              <w:rPr>
                <w:sz w:val="28"/>
                <w:szCs w:val="28"/>
                <w:lang w:val="kk-KZ"/>
              </w:rPr>
            </w:pPr>
            <w:r w:rsidRPr="00FD60EF">
              <w:rPr>
                <w:color w:val="000000"/>
                <w:sz w:val="28"/>
                <w:szCs w:val="28"/>
                <w:lang w:val="kk-KZ"/>
              </w:rPr>
              <w:t xml:space="preserve">Басқару органы басшысының және мүшелерінің тегі, аты, әкесінің аты (олар бар болса) </w:t>
            </w:r>
          </w:p>
        </w:tc>
        <w:tc>
          <w:tcPr>
            <w:tcW w:w="930" w:type="pct"/>
            <w:tcBorders>
              <w:top w:val="nil"/>
              <w:left w:val="nil"/>
              <w:bottom w:val="single" w:sz="8" w:space="0" w:color="auto"/>
              <w:right w:val="single" w:sz="8" w:space="0" w:color="auto"/>
            </w:tcBorders>
            <w:tcMar>
              <w:top w:w="0" w:type="dxa"/>
              <w:left w:w="108" w:type="dxa"/>
              <w:bottom w:w="0" w:type="dxa"/>
              <w:right w:w="108" w:type="dxa"/>
            </w:tcMar>
            <w:hideMark/>
          </w:tcPr>
          <w:p w:rsidR="00FD60EF" w:rsidRPr="00FD60EF" w:rsidRDefault="00FD60EF" w:rsidP="00FD60EF">
            <w:pPr>
              <w:jc w:val="center"/>
              <w:rPr>
                <w:sz w:val="28"/>
                <w:szCs w:val="28"/>
                <w:lang w:val="kk-KZ"/>
              </w:rPr>
            </w:pPr>
            <w:r w:rsidRPr="00FD60EF">
              <w:rPr>
                <w:rFonts w:ascii="Segoe UI Symbol" w:eastAsia="MS Mincho" w:hAnsi="Segoe UI Symbol" w:cs="Segoe UI Symbol"/>
                <w:sz w:val="28"/>
                <w:szCs w:val="28"/>
                <w:lang w:val="kk-KZ"/>
              </w:rPr>
              <w:t>✓</w:t>
            </w:r>
          </w:p>
        </w:tc>
        <w:tc>
          <w:tcPr>
            <w:tcW w:w="1074" w:type="pct"/>
            <w:tcBorders>
              <w:top w:val="nil"/>
              <w:left w:val="nil"/>
              <w:bottom w:val="single" w:sz="8" w:space="0" w:color="auto"/>
              <w:right w:val="single" w:sz="8" w:space="0" w:color="auto"/>
            </w:tcBorders>
            <w:tcMar>
              <w:top w:w="0" w:type="dxa"/>
              <w:left w:w="108" w:type="dxa"/>
              <w:bottom w:w="0" w:type="dxa"/>
              <w:right w:w="108" w:type="dxa"/>
            </w:tcMar>
            <w:hideMark/>
          </w:tcPr>
          <w:p w:rsidR="00FD60EF" w:rsidRPr="00FD60EF" w:rsidRDefault="00FD60EF" w:rsidP="00FD60EF">
            <w:pPr>
              <w:rPr>
                <w:sz w:val="28"/>
                <w:szCs w:val="28"/>
                <w:lang w:val="kk-KZ"/>
              </w:rPr>
            </w:pPr>
            <w:r w:rsidRPr="00FD60EF">
              <w:rPr>
                <w:sz w:val="28"/>
                <w:szCs w:val="28"/>
                <w:lang w:val="kk-KZ"/>
              </w:rPr>
              <w:t> </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FD60EF" w:rsidRPr="00FD60EF" w:rsidRDefault="00FD60EF" w:rsidP="00FD60EF">
            <w:pPr>
              <w:jc w:val="center"/>
              <w:rPr>
                <w:sz w:val="28"/>
                <w:szCs w:val="28"/>
                <w:lang w:val="kk-KZ"/>
              </w:rPr>
            </w:pPr>
            <w:r w:rsidRPr="00FD60EF">
              <w:rPr>
                <w:rFonts w:ascii="Segoe UI Symbol" w:eastAsia="MS Mincho" w:hAnsi="Segoe UI Symbol" w:cs="Segoe UI Symbol"/>
                <w:sz w:val="28"/>
                <w:szCs w:val="28"/>
                <w:lang w:val="kk-KZ"/>
              </w:rPr>
              <w:t>✓</w:t>
            </w:r>
          </w:p>
        </w:tc>
      </w:tr>
      <w:tr w:rsidR="00FD60EF" w:rsidRPr="00FD60EF" w:rsidTr="00882209">
        <w:trPr>
          <w:jc w:val="center"/>
        </w:trPr>
        <w:tc>
          <w:tcPr>
            <w:tcW w:w="194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D60EF" w:rsidRPr="00FD60EF" w:rsidRDefault="00FD60EF" w:rsidP="00FD60EF">
            <w:pPr>
              <w:rPr>
                <w:sz w:val="28"/>
                <w:szCs w:val="28"/>
                <w:lang w:val="kk-KZ"/>
              </w:rPr>
            </w:pPr>
            <w:r w:rsidRPr="00FD60EF">
              <w:rPr>
                <w:color w:val="000000"/>
                <w:sz w:val="28"/>
                <w:szCs w:val="28"/>
                <w:lang w:val="kk-KZ"/>
              </w:rPr>
              <w:t xml:space="preserve">Басқару органы басшысының және мүшелерінің туған күні және туылған жері </w:t>
            </w:r>
          </w:p>
        </w:tc>
        <w:tc>
          <w:tcPr>
            <w:tcW w:w="930" w:type="pct"/>
            <w:tcBorders>
              <w:top w:val="nil"/>
              <w:left w:val="nil"/>
              <w:bottom w:val="single" w:sz="8" w:space="0" w:color="auto"/>
              <w:right w:val="single" w:sz="8" w:space="0" w:color="auto"/>
            </w:tcBorders>
            <w:tcMar>
              <w:top w:w="0" w:type="dxa"/>
              <w:left w:w="108" w:type="dxa"/>
              <w:bottom w:w="0" w:type="dxa"/>
              <w:right w:w="108" w:type="dxa"/>
            </w:tcMar>
            <w:hideMark/>
          </w:tcPr>
          <w:p w:rsidR="00FD60EF" w:rsidRPr="00FD60EF" w:rsidRDefault="00FD60EF" w:rsidP="00FD60EF">
            <w:pPr>
              <w:jc w:val="center"/>
              <w:rPr>
                <w:sz w:val="28"/>
                <w:szCs w:val="28"/>
                <w:lang w:val="kk-KZ"/>
              </w:rPr>
            </w:pPr>
            <w:r w:rsidRPr="00FD60EF">
              <w:rPr>
                <w:rFonts w:ascii="Segoe UI Symbol" w:eastAsia="MS Mincho" w:hAnsi="Segoe UI Symbol" w:cs="Segoe UI Symbol"/>
                <w:sz w:val="28"/>
                <w:szCs w:val="28"/>
                <w:lang w:val="kk-KZ"/>
              </w:rPr>
              <w:t>✓</w:t>
            </w:r>
          </w:p>
        </w:tc>
        <w:tc>
          <w:tcPr>
            <w:tcW w:w="1074" w:type="pct"/>
            <w:tcBorders>
              <w:top w:val="nil"/>
              <w:left w:val="nil"/>
              <w:bottom w:val="single" w:sz="8" w:space="0" w:color="auto"/>
              <w:right w:val="single" w:sz="8" w:space="0" w:color="auto"/>
            </w:tcBorders>
            <w:tcMar>
              <w:top w:w="0" w:type="dxa"/>
              <w:left w:w="108" w:type="dxa"/>
              <w:bottom w:w="0" w:type="dxa"/>
              <w:right w:w="108" w:type="dxa"/>
            </w:tcMar>
            <w:hideMark/>
          </w:tcPr>
          <w:p w:rsidR="00FD60EF" w:rsidRPr="00FD60EF" w:rsidRDefault="00FD60EF" w:rsidP="00FD60EF">
            <w:pPr>
              <w:rPr>
                <w:sz w:val="28"/>
                <w:szCs w:val="28"/>
                <w:lang w:val="kk-KZ"/>
              </w:rPr>
            </w:pPr>
            <w:r w:rsidRPr="00FD60EF">
              <w:rPr>
                <w:sz w:val="28"/>
                <w:szCs w:val="28"/>
                <w:lang w:val="kk-KZ"/>
              </w:rPr>
              <w:t> </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FD60EF" w:rsidRPr="00FD60EF" w:rsidRDefault="00FD60EF" w:rsidP="00FD60EF">
            <w:pPr>
              <w:jc w:val="center"/>
              <w:rPr>
                <w:sz w:val="28"/>
                <w:szCs w:val="28"/>
                <w:lang w:val="kk-KZ"/>
              </w:rPr>
            </w:pPr>
            <w:r w:rsidRPr="00FD60EF">
              <w:rPr>
                <w:rFonts w:ascii="Segoe UI Symbol" w:eastAsia="MS Mincho" w:hAnsi="Segoe UI Symbol" w:cs="Segoe UI Symbol"/>
                <w:sz w:val="28"/>
                <w:szCs w:val="28"/>
                <w:lang w:val="kk-KZ"/>
              </w:rPr>
              <w:t>✓</w:t>
            </w:r>
          </w:p>
        </w:tc>
      </w:tr>
      <w:tr w:rsidR="00FD60EF" w:rsidRPr="00FD60EF" w:rsidTr="00882209">
        <w:trPr>
          <w:jc w:val="center"/>
        </w:trPr>
        <w:tc>
          <w:tcPr>
            <w:tcW w:w="194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D60EF" w:rsidRPr="00FD60EF" w:rsidRDefault="00FD60EF" w:rsidP="00FD60EF">
            <w:pPr>
              <w:rPr>
                <w:sz w:val="28"/>
                <w:szCs w:val="28"/>
                <w:lang w:val="kk-KZ"/>
              </w:rPr>
            </w:pPr>
            <w:r w:rsidRPr="00FD60EF">
              <w:rPr>
                <w:color w:val="000000"/>
                <w:sz w:val="28"/>
                <w:szCs w:val="28"/>
                <w:lang w:val="kk-KZ"/>
              </w:rPr>
              <w:t xml:space="preserve">Басқару органы басшысының және мүшелерінің азаматтығы (бар болса) </w:t>
            </w:r>
          </w:p>
        </w:tc>
        <w:tc>
          <w:tcPr>
            <w:tcW w:w="930" w:type="pct"/>
            <w:tcBorders>
              <w:top w:val="nil"/>
              <w:left w:val="nil"/>
              <w:bottom w:val="single" w:sz="8" w:space="0" w:color="auto"/>
              <w:right w:val="single" w:sz="8" w:space="0" w:color="auto"/>
            </w:tcBorders>
            <w:tcMar>
              <w:top w:w="0" w:type="dxa"/>
              <w:left w:w="108" w:type="dxa"/>
              <w:bottom w:w="0" w:type="dxa"/>
              <w:right w:w="108" w:type="dxa"/>
            </w:tcMar>
            <w:hideMark/>
          </w:tcPr>
          <w:p w:rsidR="00FD60EF" w:rsidRPr="00FD60EF" w:rsidRDefault="00FD60EF" w:rsidP="00FD60EF">
            <w:pPr>
              <w:jc w:val="center"/>
              <w:rPr>
                <w:sz w:val="28"/>
                <w:szCs w:val="28"/>
                <w:lang w:val="kk-KZ"/>
              </w:rPr>
            </w:pPr>
            <w:r w:rsidRPr="00FD60EF">
              <w:rPr>
                <w:rFonts w:ascii="Segoe UI Symbol" w:eastAsia="MS Mincho" w:hAnsi="Segoe UI Symbol" w:cs="Segoe UI Symbol"/>
                <w:sz w:val="28"/>
                <w:szCs w:val="28"/>
                <w:lang w:val="kk-KZ"/>
              </w:rPr>
              <w:t>✓</w:t>
            </w:r>
          </w:p>
        </w:tc>
        <w:tc>
          <w:tcPr>
            <w:tcW w:w="1074" w:type="pct"/>
            <w:tcBorders>
              <w:top w:val="nil"/>
              <w:left w:val="nil"/>
              <w:bottom w:val="single" w:sz="8" w:space="0" w:color="auto"/>
              <w:right w:val="single" w:sz="8" w:space="0" w:color="auto"/>
            </w:tcBorders>
            <w:tcMar>
              <w:top w:w="0" w:type="dxa"/>
              <w:left w:w="108" w:type="dxa"/>
              <w:bottom w:w="0" w:type="dxa"/>
              <w:right w:w="108" w:type="dxa"/>
            </w:tcMar>
            <w:hideMark/>
          </w:tcPr>
          <w:p w:rsidR="00FD60EF" w:rsidRPr="00FD60EF" w:rsidRDefault="00FD60EF" w:rsidP="00FD60EF">
            <w:pPr>
              <w:rPr>
                <w:sz w:val="28"/>
                <w:szCs w:val="28"/>
                <w:lang w:val="kk-KZ"/>
              </w:rPr>
            </w:pPr>
            <w:r w:rsidRPr="00FD60EF">
              <w:rPr>
                <w:sz w:val="28"/>
                <w:szCs w:val="28"/>
                <w:lang w:val="kk-KZ"/>
              </w:rPr>
              <w:t> </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FD60EF" w:rsidRPr="00FD60EF" w:rsidRDefault="00FD60EF" w:rsidP="00FD60EF">
            <w:pPr>
              <w:ind w:left="360"/>
              <w:rPr>
                <w:sz w:val="28"/>
                <w:szCs w:val="28"/>
                <w:lang w:val="kk-KZ"/>
              </w:rPr>
            </w:pPr>
            <w:r w:rsidRPr="00FD60EF">
              <w:rPr>
                <w:rFonts w:ascii="Calibri" w:eastAsia="MS Mincho" w:hAnsi="Calibri" w:cs="Segoe UI Symbol"/>
                <w:sz w:val="28"/>
                <w:szCs w:val="28"/>
                <w:lang w:val="kk-KZ"/>
              </w:rPr>
              <w:t xml:space="preserve">       </w:t>
            </w:r>
            <w:r w:rsidRPr="00FD60EF">
              <w:rPr>
                <w:rFonts w:ascii="Segoe UI Symbol" w:eastAsia="MS Mincho" w:hAnsi="Segoe UI Symbol" w:cs="Segoe UI Symbol"/>
                <w:sz w:val="28"/>
                <w:szCs w:val="28"/>
                <w:lang w:val="kk-KZ"/>
              </w:rPr>
              <w:t>✓</w:t>
            </w:r>
          </w:p>
        </w:tc>
      </w:tr>
      <w:tr w:rsidR="00FD60EF" w:rsidRPr="00FD60EF" w:rsidTr="00882209">
        <w:trPr>
          <w:jc w:val="center"/>
        </w:trPr>
        <w:tc>
          <w:tcPr>
            <w:tcW w:w="194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D60EF" w:rsidRPr="00FD60EF" w:rsidRDefault="00FD60EF" w:rsidP="00FD60EF">
            <w:pPr>
              <w:rPr>
                <w:sz w:val="28"/>
                <w:szCs w:val="28"/>
                <w:lang w:val="kk-KZ"/>
              </w:rPr>
            </w:pPr>
            <w:r w:rsidRPr="00FD60EF">
              <w:rPr>
                <w:color w:val="000000"/>
                <w:sz w:val="28"/>
                <w:szCs w:val="28"/>
                <w:lang w:val="kk-KZ"/>
              </w:rPr>
              <w:t xml:space="preserve">Басқару органы басшысының және мүшелерінің жеке сәйкестендіру нөмірі (бар болса) </w:t>
            </w:r>
          </w:p>
        </w:tc>
        <w:tc>
          <w:tcPr>
            <w:tcW w:w="930" w:type="pct"/>
            <w:tcBorders>
              <w:top w:val="nil"/>
              <w:left w:val="nil"/>
              <w:bottom w:val="single" w:sz="8" w:space="0" w:color="auto"/>
              <w:right w:val="single" w:sz="8" w:space="0" w:color="auto"/>
            </w:tcBorders>
            <w:tcMar>
              <w:top w:w="0" w:type="dxa"/>
              <w:left w:w="108" w:type="dxa"/>
              <w:bottom w:w="0" w:type="dxa"/>
              <w:right w:w="108" w:type="dxa"/>
            </w:tcMar>
            <w:hideMark/>
          </w:tcPr>
          <w:p w:rsidR="00FD60EF" w:rsidRPr="00FD60EF" w:rsidRDefault="00FD60EF" w:rsidP="00FD60EF">
            <w:pPr>
              <w:jc w:val="center"/>
              <w:rPr>
                <w:sz w:val="28"/>
                <w:szCs w:val="28"/>
                <w:lang w:val="kk-KZ"/>
              </w:rPr>
            </w:pPr>
            <w:r w:rsidRPr="00FD60EF">
              <w:rPr>
                <w:rFonts w:ascii="Segoe UI Symbol" w:eastAsia="MS Mincho" w:hAnsi="Segoe UI Symbol" w:cs="Segoe UI Symbol"/>
                <w:sz w:val="28"/>
                <w:szCs w:val="28"/>
                <w:lang w:val="kk-KZ"/>
              </w:rPr>
              <w:t>✓</w:t>
            </w:r>
          </w:p>
        </w:tc>
        <w:tc>
          <w:tcPr>
            <w:tcW w:w="1074" w:type="pct"/>
            <w:tcBorders>
              <w:top w:val="nil"/>
              <w:left w:val="nil"/>
              <w:bottom w:val="single" w:sz="8" w:space="0" w:color="auto"/>
              <w:right w:val="single" w:sz="8" w:space="0" w:color="auto"/>
            </w:tcBorders>
            <w:tcMar>
              <w:top w:w="0" w:type="dxa"/>
              <w:left w:w="108" w:type="dxa"/>
              <w:bottom w:w="0" w:type="dxa"/>
              <w:right w:w="108" w:type="dxa"/>
            </w:tcMar>
            <w:hideMark/>
          </w:tcPr>
          <w:p w:rsidR="00FD60EF" w:rsidRPr="00FD60EF" w:rsidRDefault="00FD60EF" w:rsidP="00FD60EF">
            <w:pPr>
              <w:rPr>
                <w:sz w:val="28"/>
                <w:szCs w:val="28"/>
                <w:lang w:val="kk-KZ"/>
              </w:rPr>
            </w:pPr>
            <w:r w:rsidRPr="00FD60EF">
              <w:rPr>
                <w:sz w:val="28"/>
                <w:szCs w:val="28"/>
                <w:lang w:val="kk-KZ"/>
              </w:rPr>
              <w:t> </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FD60EF" w:rsidRPr="00FD60EF" w:rsidRDefault="00FD60EF" w:rsidP="00FD60EF">
            <w:pPr>
              <w:jc w:val="center"/>
              <w:rPr>
                <w:sz w:val="28"/>
                <w:szCs w:val="28"/>
                <w:lang w:val="kk-KZ"/>
              </w:rPr>
            </w:pPr>
            <w:r w:rsidRPr="00FD60EF">
              <w:rPr>
                <w:rFonts w:ascii="Segoe UI Symbol" w:eastAsia="MS Mincho" w:hAnsi="Segoe UI Symbol" w:cs="Segoe UI Symbol"/>
                <w:sz w:val="28"/>
                <w:szCs w:val="28"/>
                <w:lang w:val="kk-KZ"/>
              </w:rPr>
              <w:t>✓</w:t>
            </w:r>
          </w:p>
        </w:tc>
      </w:tr>
      <w:tr w:rsidR="00FD60EF" w:rsidRPr="00FD60EF" w:rsidTr="00882209">
        <w:trPr>
          <w:jc w:val="center"/>
        </w:trPr>
        <w:tc>
          <w:tcPr>
            <w:tcW w:w="194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D60EF" w:rsidRPr="00FD60EF" w:rsidRDefault="00FD60EF" w:rsidP="00FD60EF">
            <w:pPr>
              <w:rPr>
                <w:sz w:val="28"/>
                <w:szCs w:val="28"/>
                <w:lang w:val="kk-KZ"/>
              </w:rPr>
            </w:pPr>
            <w:r w:rsidRPr="00FD60EF">
              <w:rPr>
                <w:color w:val="000000"/>
                <w:sz w:val="28"/>
                <w:szCs w:val="28"/>
                <w:lang w:val="kk-KZ"/>
              </w:rPr>
              <w:lastRenderedPageBreak/>
              <w:t xml:space="preserve">Басқару органы басшысының және мүшелерінің жеке басын куәландыратын құжаттың түрі, нөмірі, сериясы (ол бар болса) </w:t>
            </w:r>
          </w:p>
        </w:tc>
        <w:tc>
          <w:tcPr>
            <w:tcW w:w="930" w:type="pct"/>
            <w:tcBorders>
              <w:top w:val="nil"/>
              <w:left w:val="nil"/>
              <w:bottom w:val="single" w:sz="8" w:space="0" w:color="auto"/>
              <w:right w:val="single" w:sz="8" w:space="0" w:color="auto"/>
            </w:tcBorders>
            <w:tcMar>
              <w:top w:w="0" w:type="dxa"/>
              <w:left w:w="108" w:type="dxa"/>
              <w:bottom w:w="0" w:type="dxa"/>
              <w:right w:w="108" w:type="dxa"/>
            </w:tcMar>
            <w:hideMark/>
          </w:tcPr>
          <w:p w:rsidR="00FD60EF" w:rsidRPr="00FD60EF" w:rsidRDefault="00FD60EF" w:rsidP="00FD60EF">
            <w:pPr>
              <w:rPr>
                <w:sz w:val="28"/>
                <w:szCs w:val="28"/>
                <w:lang w:val="kk-KZ"/>
              </w:rPr>
            </w:pPr>
            <w:r w:rsidRPr="00FD60EF">
              <w:rPr>
                <w:sz w:val="28"/>
                <w:szCs w:val="28"/>
                <w:lang w:val="kk-KZ"/>
              </w:rPr>
              <w:t> </w:t>
            </w:r>
          </w:p>
        </w:tc>
        <w:tc>
          <w:tcPr>
            <w:tcW w:w="1074" w:type="pct"/>
            <w:tcBorders>
              <w:top w:val="nil"/>
              <w:left w:val="nil"/>
              <w:bottom w:val="single" w:sz="8" w:space="0" w:color="auto"/>
              <w:right w:val="single" w:sz="8" w:space="0" w:color="auto"/>
            </w:tcBorders>
            <w:tcMar>
              <w:top w:w="0" w:type="dxa"/>
              <w:left w:w="108" w:type="dxa"/>
              <w:bottom w:w="0" w:type="dxa"/>
              <w:right w:w="108" w:type="dxa"/>
            </w:tcMar>
            <w:hideMark/>
          </w:tcPr>
          <w:p w:rsidR="00FD60EF" w:rsidRPr="00FD60EF" w:rsidRDefault="00FD60EF" w:rsidP="00FD60EF">
            <w:pPr>
              <w:rPr>
                <w:sz w:val="28"/>
                <w:szCs w:val="28"/>
                <w:lang w:val="kk-KZ"/>
              </w:rPr>
            </w:pPr>
            <w:r w:rsidRPr="00FD60EF">
              <w:rPr>
                <w:sz w:val="28"/>
                <w:szCs w:val="28"/>
                <w:lang w:val="kk-KZ"/>
              </w:rPr>
              <w:t> </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FD60EF" w:rsidRPr="00FD60EF" w:rsidRDefault="00FD60EF" w:rsidP="00FD60EF">
            <w:pPr>
              <w:jc w:val="center"/>
              <w:rPr>
                <w:sz w:val="28"/>
                <w:szCs w:val="28"/>
                <w:lang w:val="kk-KZ"/>
              </w:rPr>
            </w:pPr>
            <w:r w:rsidRPr="00FD60EF">
              <w:rPr>
                <w:rFonts w:ascii="Segoe UI Symbol" w:eastAsia="MS Mincho" w:hAnsi="Segoe UI Symbol" w:cs="Segoe UI Symbol"/>
                <w:sz w:val="28"/>
                <w:szCs w:val="28"/>
                <w:lang w:val="kk-KZ"/>
              </w:rPr>
              <w:t>✓</w:t>
            </w:r>
          </w:p>
        </w:tc>
      </w:tr>
      <w:tr w:rsidR="00FD60EF" w:rsidRPr="00FD60EF" w:rsidTr="00882209">
        <w:trPr>
          <w:jc w:val="center"/>
        </w:trPr>
        <w:tc>
          <w:tcPr>
            <w:tcW w:w="194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D60EF" w:rsidRPr="00FD60EF" w:rsidRDefault="00FD60EF" w:rsidP="00FD60EF">
            <w:pPr>
              <w:rPr>
                <w:sz w:val="28"/>
                <w:szCs w:val="28"/>
                <w:lang w:val="kk-KZ"/>
              </w:rPr>
            </w:pPr>
            <w:r w:rsidRPr="00FD60EF">
              <w:rPr>
                <w:color w:val="000000"/>
                <w:sz w:val="28"/>
                <w:szCs w:val="28"/>
                <w:lang w:val="kk-KZ"/>
              </w:rPr>
              <w:t xml:space="preserve">Басқару органы басшысының және (немесе) мүшелерінің жеке басын куәландыратын құжатты берген органның атауы, оның берілген күні және қолданылу мерзімі </w:t>
            </w:r>
          </w:p>
        </w:tc>
        <w:tc>
          <w:tcPr>
            <w:tcW w:w="930" w:type="pct"/>
            <w:tcBorders>
              <w:top w:val="nil"/>
              <w:left w:val="nil"/>
              <w:bottom w:val="single" w:sz="8" w:space="0" w:color="auto"/>
              <w:right w:val="single" w:sz="8" w:space="0" w:color="auto"/>
            </w:tcBorders>
            <w:tcMar>
              <w:top w:w="0" w:type="dxa"/>
              <w:left w:w="108" w:type="dxa"/>
              <w:bottom w:w="0" w:type="dxa"/>
              <w:right w:w="108" w:type="dxa"/>
            </w:tcMar>
            <w:hideMark/>
          </w:tcPr>
          <w:p w:rsidR="00FD60EF" w:rsidRPr="00FD60EF" w:rsidRDefault="00FD60EF" w:rsidP="00FD60EF">
            <w:pPr>
              <w:rPr>
                <w:sz w:val="28"/>
                <w:szCs w:val="28"/>
                <w:lang w:val="kk-KZ"/>
              </w:rPr>
            </w:pPr>
            <w:r w:rsidRPr="00FD60EF">
              <w:rPr>
                <w:sz w:val="28"/>
                <w:szCs w:val="28"/>
                <w:lang w:val="kk-KZ"/>
              </w:rPr>
              <w:t> </w:t>
            </w:r>
          </w:p>
        </w:tc>
        <w:tc>
          <w:tcPr>
            <w:tcW w:w="1074" w:type="pct"/>
            <w:tcBorders>
              <w:top w:val="nil"/>
              <w:left w:val="nil"/>
              <w:bottom w:val="single" w:sz="8" w:space="0" w:color="auto"/>
              <w:right w:val="single" w:sz="8" w:space="0" w:color="auto"/>
            </w:tcBorders>
            <w:tcMar>
              <w:top w:w="0" w:type="dxa"/>
              <w:left w:w="108" w:type="dxa"/>
              <w:bottom w:w="0" w:type="dxa"/>
              <w:right w:w="108" w:type="dxa"/>
            </w:tcMar>
            <w:hideMark/>
          </w:tcPr>
          <w:p w:rsidR="00FD60EF" w:rsidRPr="00FD60EF" w:rsidRDefault="00FD60EF" w:rsidP="00FD60EF">
            <w:pPr>
              <w:rPr>
                <w:sz w:val="28"/>
                <w:szCs w:val="28"/>
                <w:lang w:val="kk-KZ"/>
              </w:rPr>
            </w:pPr>
            <w:r w:rsidRPr="00FD60EF">
              <w:rPr>
                <w:sz w:val="28"/>
                <w:szCs w:val="28"/>
                <w:lang w:val="kk-KZ"/>
              </w:rPr>
              <w:t> </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FD60EF" w:rsidRPr="00FD60EF" w:rsidRDefault="00FD60EF" w:rsidP="00FD60EF">
            <w:pPr>
              <w:jc w:val="center"/>
              <w:rPr>
                <w:sz w:val="28"/>
                <w:szCs w:val="28"/>
                <w:lang w:val="kk-KZ"/>
              </w:rPr>
            </w:pPr>
            <w:r w:rsidRPr="00FD60EF">
              <w:rPr>
                <w:rFonts w:ascii="Segoe UI Symbol" w:eastAsia="MS Mincho" w:hAnsi="Segoe UI Symbol" w:cs="Segoe UI Symbol"/>
                <w:sz w:val="28"/>
                <w:szCs w:val="28"/>
                <w:lang w:val="kk-KZ"/>
              </w:rPr>
              <w:t>✓</w:t>
            </w:r>
          </w:p>
        </w:tc>
      </w:tr>
      <w:tr w:rsidR="00FD60EF" w:rsidRPr="00FD60EF" w:rsidTr="00882209">
        <w:trPr>
          <w:jc w:val="center"/>
        </w:trPr>
        <w:tc>
          <w:tcPr>
            <w:tcW w:w="194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D60EF" w:rsidRPr="00FD60EF" w:rsidRDefault="00FD60EF" w:rsidP="00FD60EF">
            <w:pPr>
              <w:rPr>
                <w:sz w:val="28"/>
                <w:szCs w:val="28"/>
                <w:lang w:val="kk-KZ"/>
              </w:rPr>
            </w:pPr>
            <w:r w:rsidRPr="00FD60EF">
              <w:rPr>
                <w:color w:val="000000"/>
                <w:sz w:val="28"/>
                <w:szCs w:val="28"/>
                <w:lang w:val="kk-KZ"/>
              </w:rPr>
              <w:t xml:space="preserve">Соның негізінде тұлға басқару органы басшысының немесе мүшесінің функциясын жүзеге асыратын құжаттың (жалпы жиналыс хаттамасының, жалғыз акционер (құрылтайшы) шешімінің немесе басқа осыған ұқсас құжаттың) нөмірі мен күні </w:t>
            </w:r>
          </w:p>
        </w:tc>
        <w:tc>
          <w:tcPr>
            <w:tcW w:w="930" w:type="pct"/>
            <w:tcBorders>
              <w:top w:val="nil"/>
              <w:left w:val="nil"/>
              <w:bottom w:val="single" w:sz="8" w:space="0" w:color="auto"/>
              <w:right w:val="single" w:sz="8" w:space="0" w:color="auto"/>
            </w:tcBorders>
            <w:tcMar>
              <w:top w:w="0" w:type="dxa"/>
              <w:left w:w="108" w:type="dxa"/>
              <w:bottom w:w="0" w:type="dxa"/>
              <w:right w:w="108" w:type="dxa"/>
            </w:tcMar>
            <w:hideMark/>
          </w:tcPr>
          <w:p w:rsidR="00FD60EF" w:rsidRPr="00FD60EF" w:rsidRDefault="00FD60EF" w:rsidP="00FD60EF">
            <w:pPr>
              <w:rPr>
                <w:sz w:val="28"/>
                <w:szCs w:val="28"/>
                <w:lang w:val="kk-KZ"/>
              </w:rPr>
            </w:pPr>
            <w:r w:rsidRPr="00FD60EF">
              <w:rPr>
                <w:sz w:val="28"/>
                <w:szCs w:val="28"/>
                <w:lang w:val="kk-KZ"/>
              </w:rPr>
              <w:t> </w:t>
            </w:r>
          </w:p>
        </w:tc>
        <w:tc>
          <w:tcPr>
            <w:tcW w:w="1074" w:type="pct"/>
            <w:tcBorders>
              <w:top w:val="nil"/>
              <w:left w:val="nil"/>
              <w:bottom w:val="single" w:sz="8" w:space="0" w:color="auto"/>
              <w:right w:val="single" w:sz="8" w:space="0" w:color="auto"/>
            </w:tcBorders>
            <w:tcMar>
              <w:top w:w="0" w:type="dxa"/>
              <w:left w:w="108" w:type="dxa"/>
              <w:bottom w:w="0" w:type="dxa"/>
              <w:right w:w="108" w:type="dxa"/>
            </w:tcMar>
            <w:hideMark/>
          </w:tcPr>
          <w:p w:rsidR="00FD60EF" w:rsidRPr="00FD60EF" w:rsidRDefault="00FD60EF" w:rsidP="00FD60EF">
            <w:pPr>
              <w:rPr>
                <w:sz w:val="28"/>
                <w:szCs w:val="28"/>
                <w:lang w:val="kk-KZ"/>
              </w:rPr>
            </w:pPr>
            <w:r w:rsidRPr="00FD60EF">
              <w:rPr>
                <w:sz w:val="28"/>
                <w:szCs w:val="28"/>
                <w:lang w:val="kk-KZ"/>
              </w:rPr>
              <w:t> </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FD60EF" w:rsidRPr="00FD60EF" w:rsidRDefault="00FD60EF" w:rsidP="00FD60EF">
            <w:pPr>
              <w:jc w:val="center"/>
              <w:rPr>
                <w:sz w:val="28"/>
                <w:szCs w:val="28"/>
                <w:lang w:val="kk-KZ"/>
              </w:rPr>
            </w:pPr>
            <w:r w:rsidRPr="00FD60EF">
              <w:rPr>
                <w:rFonts w:ascii="Segoe UI Symbol" w:eastAsia="MS Mincho" w:hAnsi="Segoe UI Symbol" w:cs="Segoe UI Symbol"/>
                <w:sz w:val="28"/>
                <w:szCs w:val="28"/>
                <w:lang w:val="kk-KZ"/>
              </w:rPr>
              <w:t>✓</w:t>
            </w:r>
          </w:p>
        </w:tc>
      </w:tr>
      <w:tr w:rsidR="00FD60EF" w:rsidRPr="00FD60EF" w:rsidTr="00882209">
        <w:trPr>
          <w:jc w:val="center"/>
        </w:trPr>
        <w:tc>
          <w:tcPr>
            <w:tcW w:w="5000" w:type="pct"/>
            <w:gridSpan w:val="4"/>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D60EF" w:rsidRPr="00FD60EF" w:rsidRDefault="00FD60EF" w:rsidP="00FD60EF">
            <w:pPr>
              <w:jc w:val="center"/>
              <w:rPr>
                <w:b/>
                <w:sz w:val="28"/>
                <w:szCs w:val="28"/>
                <w:lang w:val="kk-KZ"/>
              </w:rPr>
            </w:pPr>
            <w:r w:rsidRPr="00FD60EF">
              <w:rPr>
                <w:b/>
                <w:color w:val="000000"/>
                <w:sz w:val="28"/>
                <w:szCs w:val="28"/>
                <w:lang w:val="kk-KZ"/>
              </w:rPr>
              <w:t>4. Заңды тұлғаның өкілі туралы мәліметтер</w:t>
            </w:r>
          </w:p>
        </w:tc>
      </w:tr>
      <w:tr w:rsidR="00FD60EF" w:rsidRPr="00FD60EF" w:rsidTr="00882209">
        <w:trPr>
          <w:jc w:val="center"/>
        </w:trPr>
        <w:tc>
          <w:tcPr>
            <w:tcW w:w="194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D60EF" w:rsidRPr="00FD60EF" w:rsidRDefault="00FD60EF" w:rsidP="00FD60EF">
            <w:pPr>
              <w:rPr>
                <w:sz w:val="28"/>
                <w:szCs w:val="28"/>
                <w:lang w:val="kk-KZ"/>
              </w:rPr>
            </w:pPr>
            <w:r w:rsidRPr="00FD60EF">
              <w:rPr>
                <w:color w:val="000000"/>
                <w:sz w:val="28"/>
                <w:szCs w:val="28"/>
                <w:lang w:val="kk-KZ"/>
              </w:rPr>
              <w:t xml:space="preserve">Заңды тұлға өкілінің (заңды тұлға филиалының басшысын (өкілдігін) қоса алғанда) тегі, аты, әкесінің аты (ол бар болса) </w:t>
            </w:r>
          </w:p>
        </w:tc>
        <w:tc>
          <w:tcPr>
            <w:tcW w:w="930" w:type="pct"/>
            <w:tcBorders>
              <w:top w:val="nil"/>
              <w:left w:val="nil"/>
              <w:bottom w:val="single" w:sz="8" w:space="0" w:color="auto"/>
              <w:right w:val="single" w:sz="8" w:space="0" w:color="auto"/>
            </w:tcBorders>
            <w:tcMar>
              <w:top w:w="0" w:type="dxa"/>
              <w:left w:w="108" w:type="dxa"/>
              <w:bottom w:w="0" w:type="dxa"/>
              <w:right w:w="108" w:type="dxa"/>
            </w:tcMar>
            <w:hideMark/>
          </w:tcPr>
          <w:p w:rsidR="00FD60EF" w:rsidRPr="00FD60EF" w:rsidRDefault="00FD60EF" w:rsidP="00FD60EF">
            <w:pPr>
              <w:jc w:val="center"/>
              <w:rPr>
                <w:sz w:val="28"/>
                <w:szCs w:val="28"/>
                <w:lang w:val="kk-KZ"/>
              </w:rPr>
            </w:pPr>
            <w:r w:rsidRPr="00FD60EF">
              <w:rPr>
                <w:rFonts w:ascii="Segoe UI Symbol" w:eastAsia="MS Mincho" w:hAnsi="Segoe UI Symbol" w:cs="Segoe UI Symbol"/>
                <w:sz w:val="28"/>
                <w:szCs w:val="28"/>
                <w:lang w:val="kk-KZ"/>
              </w:rPr>
              <w:t>✓✓</w:t>
            </w:r>
          </w:p>
        </w:tc>
        <w:tc>
          <w:tcPr>
            <w:tcW w:w="1074" w:type="pct"/>
            <w:tcBorders>
              <w:top w:val="nil"/>
              <w:left w:val="nil"/>
              <w:bottom w:val="single" w:sz="8" w:space="0" w:color="auto"/>
              <w:right w:val="single" w:sz="8" w:space="0" w:color="auto"/>
            </w:tcBorders>
            <w:tcMar>
              <w:top w:w="0" w:type="dxa"/>
              <w:left w:w="108" w:type="dxa"/>
              <w:bottom w:w="0" w:type="dxa"/>
              <w:right w:w="108" w:type="dxa"/>
            </w:tcMar>
            <w:hideMark/>
          </w:tcPr>
          <w:p w:rsidR="00FD60EF" w:rsidRPr="00FD60EF" w:rsidRDefault="00FD60EF" w:rsidP="00FD60EF">
            <w:pPr>
              <w:ind w:left="360"/>
              <w:jc w:val="center"/>
              <w:rPr>
                <w:sz w:val="28"/>
                <w:szCs w:val="28"/>
                <w:lang w:val="kk-KZ"/>
              </w:rPr>
            </w:pPr>
            <w:r w:rsidRPr="00FD60EF">
              <w:rPr>
                <w:rFonts w:ascii="Segoe UI Symbol" w:eastAsia="MS Mincho" w:hAnsi="Segoe UI Symbol" w:cs="Segoe UI Symbol"/>
                <w:sz w:val="28"/>
                <w:szCs w:val="28"/>
                <w:lang w:val="kk-KZ"/>
              </w:rPr>
              <w:t>✓✓</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FD60EF" w:rsidRPr="00FD60EF" w:rsidRDefault="00FD60EF" w:rsidP="00FD60EF">
            <w:pPr>
              <w:jc w:val="center"/>
              <w:rPr>
                <w:sz w:val="28"/>
                <w:szCs w:val="28"/>
                <w:lang w:val="kk-KZ"/>
              </w:rPr>
            </w:pPr>
            <w:r w:rsidRPr="00FD60EF">
              <w:rPr>
                <w:rFonts w:ascii="Segoe UI Symbol" w:eastAsia="MS Mincho" w:hAnsi="Segoe UI Symbol" w:cs="Segoe UI Symbol"/>
                <w:sz w:val="28"/>
                <w:szCs w:val="28"/>
                <w:lang w:val="kk-KZ"/>
              </w:rPr>
              <w:t>✓✓</w:t>
            </w:r>
          </w:p>
        </w:tc>
      </w:tr>
      <w:tr w:rsidR="00FD60EF" w:rsidRPr="00FD60EF" w:rsidTr="00882209">
        <w:trPr>
          <w:jc w:val="center"/>
        </w:trPr>
        <w:tc>
          <w:tcPr>
            <w:tcW w:w="194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D60EF" w:rsidRPr="00FD60EF" w:rsidRDefault="00FD60EF" w:rsidP="00FD60EF">
            <w:pPr>
              <w:rPr>
                <w:sz w:val="28"/>
                <w:szCs w:val="28"/>
                <w:lang w:val="kk-KZ"/>
              </w:rPr>
            </w:pPr>
            <w:r w:rsidRPr="00FD60EF">
              <w:rPr>
                <w:color w:val="000000"/>
                <w:sz w:val="28"/>
                <w:szCs w:val="28"/>
                <w:lang w:val="kk-KZ"/>
              </w:rPr>
              <w:t xml:space="preserve">Туған күні және туылған жері </w:t>
            </w:r>
          </w:p>
        </w:tc>
        <w:tc>
          <w:tcPr>
            <w:tcW w:w="930" w:type="pct"/>
            <w:tcBorders>
              <w:top w:val="nil"/>
              <w:left w:val="nil"/>
              <w:bottom w:val="single" w:sz="8" w:space="0" w:color="auto"/>
              <w:right w:val="single" w:sz="8" w:space="0" w:color="auto"/>
            </w:tcBorders>
            <w:tcMar>
              <w:top w:w="0" w:type="dxa"/>
              <w:left w:w="108" w:type="dxa"/>
              <w:bottom w:w="0" w:type="dxa"/>
              <w:right w:w="108" w:type="dxa"/>
            </w:tcMar>
            <w:hideMark/>
          </w:tcPr>
          <w:p w:rsidR="00FD60EF" w:rsidRPr="00FD60EF" w:rsidRDefault="00FD60EF" w:rsidP="00FD60EF">
            <w:pPr>
              <w:jc w:val="center"/>
              <w:rPr>
                <w:sz w:val="28"/>
                <w:szCs w:val="28"/>
                <w:lang w:val="kk-KZ"/>
              </w:rPr>
            </w:pPr>
            <w:r w:rsidRPr="00FD60EF">
              <w:rPr>
                <w:rFonts w:ascii="Segoe UI Symbol" w:eastAsia="MS Mincho" w:hAnsi="Segoe UI Symbol" w:cs="Segoe UI Symbol"/>
                <w:sz w:val="28"/>
                <w:szCs w:val="28"/>
                <w:lang w:val="kk-KZ"/>
              </w:rPr>
              <w:t>✓✓</w:t>
            </w:r>
          </w:p>
        </w:tc>
        <w:tc>
          <w:tcPr>
            <w:tcW w:w="1074" w:type="pct"/>
            <w:tcBorders>
              <w:top w:val="nil"/>
              <w:left w:val="nil"/>
              <w:bottom w:val="single" w:sz="8" w:space="0" w:color="auto"/>
              <w:right w:val="single" w:sz="8" w:space="0" w:color="auto"/>
            </w:tcBorders>
            <w:tcMar>
              <w:top w:w="0" w:type="dxa"/>
              <w:left w:w="108" w:type="dxa"/>
              <w:bottom w:w="0" w:type="dxa"/>
              <w:right w:w="108" w:type="dxa"/>
            </w:tcMar>
            <w:hideMark/>
          </w:tcPr>
          <w:p w:rsidR="00FD60EF" w:rsidRPr="00FD60EF" w:rsidRDefault="00FD60EF" w:rsidP="00FD60EF">
            <w:pPr>
              <w:jc w:val="center"/>
              <w:rPr>
                <w:sz w:val="28"/>
                <w:szCs w:val="28"/>
                <w:lang w:val="kk-KZ"/>
              </w:rPr>
            </w:pPr>
            <w:r w:rsidRPr="00FD60EF">
              <w:rPr>
                <w:rFonts w:ascii="Segoe UI Symbol" w:eastAsia="MS Mincho" w:hAnsi="Segoe UI Symbol" w:cs="Segoe UI Symbol"/>
                <w:sz w:val="28"/>
                <w:szCs w:val="28"/>
                <w:lang w:val="kk-KZ"/>
              </w:rPr>
              <w:t>✓✓</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FD60EF" w:rsidRPr="00FD60EF" w:rsidRDefault="00FD60EF" w:rsidP="00FD60EF">
            <w:pPr>
              <w:jc w:val="center"/>
              <w:rPr>
                <w:sz w:val="28"/>
                <w:szCs w:val="28"/>
                <w:lang w:val="kk-KZ"/>
              </w:rPr>
            </w:pPr>
            <w:r w:rsidRPr="00FD60EF">
              <w:rPr>
                <w:rFonts w:ascii="Segoe UI Symbol" w:eastAsia="MS Mincho" w:hAnsi="Segoe UI Symbol" w:cs="Segoe UI Symbol"/>
                <w:sz w:val="28"/>
                <w:szCs w:val="28"/>
                <w:lang w:val="kk-KZ"/>
              </w:rPr>
              <w:t>✓✓</w:t>
            </w:r>
          </w:p>
        </w:tc>
      </w:tr>
      <w:tr w:rsidR="00FD60EF" w:rsidRPr="00FD60EF" w:rsidTr="00882209">
        <w:trPr>
          <w:jc w:val="center"/>
        </w:trPr>
        <w:tc>
          <w:tcPr>
            <w:tcW w:w="194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D60EF" w:rsidRPr="00FD60EF" w:rsidRDefault="00FD60EF" w:rsidP="00FD60EF">
            <w:pPr>
              <w:rPr>
                <w:sz w:val="28"/>
                <w:szCs w:val="28"/>
                <w:lang w:val="kk-KZ"/>
              </w:rPr>
            </w:pPr>
            <w:r w:rsidRPr="00FD60EF">
              <w:rPr>
                <w:color w:val="000000"/>
                <w:sz w:val="28"/>
                <w:szCs w:val="28"/>
                <w:lang w:val="kk-KZ"/>
              </w:rPr>
              <w:t xml:space="preserve">Азаматтығы (бар болса) </w:t>
            </w:r>
          </w:p>
        </w:tc>
        <w:tc>
          <w:tcPr>
            <w:tcW w:w="930" w:type="pct"/>
            <w:tcBorders>
              <w:top w:val="nil"/>
              <w:left w:val="nil"/>
              <w:bottom w:val="single" w:sz="8" w:space="0" w:color="auto"/>
              <w:right w:val="single" w:sz="8" w:space="0" w:color="auto"/>
            </w:tcBorders>
            <w:tcMar>
              <w:top w:w="0" w:type="dxa"/>
              <w:left w:w="108" w:type="dxa"/>
              <w:bottom w:w="0" w:type="dxa"/>
              <w:right w:w="108" w:type="dxa"/>
            </w:tcMar>
            <w:hideMark/>
          </w:tcPr>
          <w:p w:rsidR="00FD60EF" w:rsidRPr="00FD60EF" w:rsidRDefault="00FD60EF" w:rsidP="00FD60EF">
            <w:pPr>
              <w:jc w:val="center"/>
              <w:rPr>
                <w:sz w:val="28"/>
                <w:szCs w:val="28"/>
                <w:lang w:val="kk-KZ"/>
              </w:rPr>
            </w:pPr>
            <w:r w:rsidRPr="00FD60EF">
              <w:rPr>
                <w:rFonts w:ascii="Segoe UI Symbol" w:eastAsia="MS Mincho" w:hAnsi="Segoe UI Symbol" w:cs="Segoe UI Symbol"/>
                <w:sz w:val="28"/>
                <w:szCs w:val="28"/>
                <w:lang w:val="kk-KZ"/>
              </w:rPr>
              <w:t>✓✓</w:t>
            </w:r>
          </w:p>
        </w:tc>
        <w:tc>
          <w:tcPr>
            <w:tcW w:w="1074" w:type="pct"/>
            <w:tcBorders>
              <w:top w:val="nil"/>
              <w:left w:val="nil"/>
              <w:bottom w:val="single" w:sz="8" w:space="0" w:color="auto"/>
              <w:right w:val="single" w:sz="8" w:space="0" w:color="auto"/>
            </w:tcBorders>
            <w:tcMar>
              <w:top w:w="0" w:type="dxa"/>
              <w:left w:w="108" w:type="dxa"/>
              <w:bottom w:w="0" w:type="dxa"/>
              <w:right w:w="108" w:type="dxa"/>
            </w:tcMar>
            <w:hideMark/>
          </w:tcPr>
          <w:p w:rsidR="00FD60EF" w:rsidRPr="00FD60EF" w:rsidRDefault="00FD60EF" w:rsidP="00FD60EF">
            <w:pPr>
              <w:jc w:val="center"/>
              <w:rPr>
                <w:sz w:val="28"/>
                <w:szCs w:val="28"/>
                <w:lang w:val="kk-KZ"/>
              </w:rPr>
            </w:pPr>
            <w:r w:rsidRPr="00FD60EF">
              <w:rPr>
                <w:rFonts w:ascii="Segoe UI Symbol" w:eastAsia="MS Mincho" w:hAnsi="Segoe UI Symbol" w:cs="Segoe UI Symbol"/>
                <w:sz w:val="28"/>
                <w:szCs w:val="28"/>
                <w:lang w:val="kk-KZ"/>
              </w:rPr>
              <w:t>✓✓</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FD60EF" w:rsidRPr="00FD60EF" w:rsidRDefault="00FD60EF" w:rsidP="00FD60EF">
            <w:pPr>
              <w:jc w:val="center"/>
              <w:rPr>
                <w:sz w:val="28"/>
                <w:szCs w:val="28"/>
                <w:lang w:val="kk-KZ"/>
              </w:rPr>
            </w:pPr>
            <w:r w:rsidRPr="00FD60EF">
              <w:rPr>
                <w:rFonts w:ascii="Segoe UI Symbol" w:eastAsia="MS Mincho" w:hAnsi="Segoe UI Symbol" w:cs="Segoe UI Symbol"/>
                <w:sz w:val="28"/>
                <w:szCs w:val="28"/>
                <w:lang w:val="kk-KZ"/>
              </w:rPr>
              <w:t>✓✓</w:t>
            </w:r>
          </w:p>
        </w:tc>
      </w:tr>
      <w:tr w:rsidR="00FD60EF" w:rsidRPr="00FD60EF" w:rsidTr="00882209">
        <w:trPr>
          <w:jc w:val="center"/>
        </w:trPr>
        <w:tc>
          <w:tcPr>
            <w:tcW w:w="194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D60EF" w:rsidRPr="00FD60EF" w:rsidRDefault="00FD60EF" w:rsidP="00FD60EF">
            <w:pPr>
              <w:rPr>
                <w:sz w:val="28"/>
                <w:szCs w:val="28"/>
                <w:lang w:val="kk-KZ"/>
              </w:rPr>
            </w:pPr>
            <w:r w:rsidRPr="00FD60EF">
              <w:rPr>
                <w:color w:val="000000"/>
                <w:sz w:val="28"/>
                <w:szCs w:val="28"/>
                <w:lang w:val="kk-KZ"/>
              </w:rPr>
              <w:t xml:space="preserve">Жеке сәйкестендіру нөмірі (ол бар болса) </w:t>
            </w:r>
          </w:p>
        </w:tc>
        <w:tc>
          <w:tcPr>
            <w:tcW w:w="930" w:type="pct"/>
            <w:tcBorders>
              <w:top w:val="nil"/>
              <w:left w:val="nil"/>
              <w:bottom w:val="single" w:sz="8" w:space="0" w:color="auto"/>
              <w:right w:val="single" w:sz="8" w:space="0" w:color="auto"/>
            </w:tcBorders>
            <w:tcMar>
              <w:top w:w="0" w:type="dxa"/>
              <w:left w:w="108" w:type="dxa"/>
              <w:bottom w:w="0" w:type="dxa"/>
              <w:right w:w="108" w:type="dxa"/>
            </w:tcMar>
            <w:hideMark/>
          </w:tcPr>
          <w:p w:rsidR="00FD60EF" w:rsidRPr="00FD60EF" w:rsidRDefault="00FD60EF" w:rsidP="00FD60EF">
            <w:pPr>
              <w:jc w:val="center"/>
              <w:rPr>
                <w:sz w:val="28"/>
                <w:szCs w:val="28"/>
                <w:lang w:val="kk-KZ"/>
              </w:rPr>
            </w:pPr>
            <w:r w:rsidRPr="00FD60EF">
              <w:rPr>
                <w:rFonts w:ascii="Segoe UI Symbol" w:eastAsia="MS Mincho" w:hAnsi="Segoe UI Symbol" w:cs="Segoe UI Symbol"/>
                <w:sz w:val="28"/>
                <w:szCs w:val="28"/>
                <w:lang w:val="kk-KZ"/>
              </w:rPr>
              <w:t>✓✓</w:t>
            </w:r>
          </w:p>
        </w:tc>
        <w:tc>
          <w:tcPr>
            <w:tcW w:w="1074" w:type="pct"/>
            <w:tcBorders>
              <w:top w:val="nil"/>
              <w:left w:val="nil"/>
              <w:bottom w:val="single" w:sz="8" w:space="0" w:color="auto"/>
              <w:right w:val="single" w:sz="8" w:space="0" w:color="auto"/>
            </w:tcBorders>
            <w:tcMar>
              <w:top w:w="0" w:type="dxa"/>
              <w:left w:w="108" w:type="dxa"/>
              <w:bottom w:w="0" w:type="dxa"/>
              <w:right w:w="108" w:type="dxa"/>
            </w:tcMar>
            <w:hideMark/>
          </w:tcPr>
          <w:p w:rsidR="00FD60EF" w:rsidRPr="00FD60EF" w:rsidRDefault="00FD60EF" w:rsidP="00FD60EF">
            <w:pPr>
              <w:jc w:val="center"/>
              <w:rPr>
                <w:sz w:val="28"/>
                <w:szCs w:val="28"/>
                <w:lang w:val="kk-KZ"/>
              </w:rPr>
            </w:pPr>
            <w:r w:rsidRPr="00FD60EF">
              <w:rPr>
                <w:rFonts w:ascii="Segoe UI Symbol" w:eastAsia="MS Mincho" w:hAnsi="Segoe UI Symbol" w:cs="Segoe UI Symbol"/>
                <w:sz w:val="28"/>
                <w:szCs w:val="28"/>
                <w:lang w:val="kk-KZ"/>
              </w:rPr>
              <w:t>✓✓</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FD60EF" w:rsidRPr="00FD60EF" w:rsidRDefault="00FD60EF" w:rsidP="00FD60EF">
            <w:pPr>
              <w:jc w:val="center"/>
              <w:rPr>
                <w:sz w:val="28"/>
                <w:szCs w:val="28"/>
                <w:lang w:val="kk-KZ"/>
              </w:rPr>
            </w:pPr>
            <w:r w:rsidRPr="00FD60EF">
              <w:rPr>
                <w:rFonts w:ascii="Segoe UI Symbol" w:eastAsia="MS Mincho" w:hAnsi="Segoe UI Symbol" w:cs="Segoe UI Symbol"/>
                <w:sz w:val="28"/>
                <w:szCs w:val="28"/>
                <w:lang w:val="kk-KZ"/>
              </w:rPr>
              <w:t>✓✓</w:t>
            </w:r>
          </w:p>
        </w:tc>
      </w:tr>
      <w:tr w:rsidR="00FD60EF" w:rsidRPr="00FD60EF" w:rsidTr="00882209">
        <w:trPr>
          <w:jc w:val="center"/>
        </w:trPr>
        <w:tc>
          <w:tcPr>
            <w:tcW w:w="194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D60EF" w:rsidRPr="00FD60EF" w:rsidRDefault="00FD60EF" w:rsidP="00FD60EF">
            <w:pPr>
              <w:rPr>
                <w:sz w:val="28"/>
                <w:szCs w:val="28"/>
                <w:lang w:val="kk-KZ"/>
              </w:rPr>
            </w:pPr>
            <w:r w:rsidRPr="00FD60EF">
              <w:rPr>
                <w:color w:val="000000"/>
                <w:sz w:val="28"/>
                <w:szCs w:val="28"/>
                <w:lang w:val="kk-KZ"/>
              </w:rPr>
              <w:t xml:space="preserve">Жеке басын куәландыратын құжаттың түрі, нөмірі, сериясы (ол бар болса) </w:t>
            </w:r>
          </w:p>
        </w:tc>
        <w:tc>
          <w:tcPr>
            <w:tcW w:w="930" w:type="pct"/>
            <w:tcBorders>
              <w:top w:val="nil"/>
              <w:left w:val="nil"/>
              <w:bottom w:val="single" w:sz="8" w:space="0" w:color="auto"/>
              <w:right w:val="single" w:sz="8" w:space="0" w:color="auto"/>
            </w:tcBorders>
            <w:tcMar>
              <w:top w:w="0" w:type="dxa"/>
              <w:left w:w="108" w:type="dxa"/>
              <w:bottom w:w="0" w:type="dxa"/>
              <w:right w:w="108" w:type="dxa"/>
            </w:tcMar>
            <w:hideMark/>
          </w:tcPr>
          <w:p w:rsidR="00FD60EF" w:rsidRPr="00FD60EF" w:rsidRDefault="00FD60EF" w:rsidP="00FD60EF">
            <w:pPr>
              <w:jc w:val="center"/>
              <w:rPr>
                <w:sz w:val="28"/>
                <w:szCs w:val="28"/>
                <w:lang w:val="kk-KZ"/>
              </w:rPr>
            </w:pPr>
            <w:r w:rsidRPr="00FD60EF">
              <w:rPr>
                <w:rFonts w:ascii="Segoe UI Symbol" w:eastAsia="MS Mincho" w:hAnsi="Segoe UI Symbol" w:cs="Segoe UI Symbol"/>
                <w:sz w:val="28"/>
                <w:szCs w:val="28"/>
                <w:lang w:val="kk-KZ"/>
              </w:rPr>
              <w:t>✓</w:t>
            </w:r>
          </w:p>
        </w:tc>
        <w:tc>
          <w:tcPr>
            <w:tcW w:w="1074" w:type="pct"/>
            <w:tcBorders>
              <w:top w:val="nil"/>
              <w:left w:val="nil"/>
              <w:bottom w:val="single" w:sz="8" w:space="0" w:color="auto"/>
              <w:right w:val="single" w:sz="8" w:space="0" w:color="auto"/>
            </w:tcBorders>
            <w:tcMar>
              <w:top w:w="0" w:type="dxa"/>
              <w:left w:w="108" w:type="dxa"/>
              <w:bottom w:w="0" w:type="dxa"/>
              <w:right w:w="108" w:type="dxa"/>
            </w:tcMar>
            <w:hideMark/>
          </w:tcPr>
          <w:p w:rsidR="00FD60EF" w:rsidRPr="00FD60EF" w:rsidRDefault="00FD60EF" w:rsidP="00FD60EF">
            <w:pPr>
              <w:jc w:val="center"/>
              <w:rPr>
                <w:sz w:val="28"/>
                <w:szCs w:val="28"/>
                <w:lang w:val="kk-KZ"/>
              </w:rPr>
            </w:pPr>
            <w:r w:rsidRPr="00FD60EF">
              <w:rPr>
                <w:rFonts w:ascii="Segoe UI Symbol" w:eastAsia="MS Mincho" w:hAnsi="Segoe UI Symbol" w:cs="Segoe UI Symbol"/>
                <w:sz w:val="28"/>
                <w:szCs w:val="28"/>
                <w:lang w:val="kk-KZ"/>
              </w:rPr>
              <w:t>✓</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FD60EF" w:rsidRPr="00FD60EF" w:rsidRDefault="00FD60EF" w:rsidP="00FD60EF">
            <w:pPr>
              <w:jc w:val="center"/>
              <w:rPr>
                <w:sz w:val="28"/>
                <w:szCs w:val="28"/>
                <w:lang w:val="kk-KZ"/>
              </w:rPr>
            </w:pPr>
            <w:r w:rsidRPr="00FD60EF">
              <w:rPr>
                <w:rFonts w:ascii="Segoe UI Symbol" w:eastAsia="MS Mincho" w:hAnsi="Segoe UI Symbol" w:cs="Segoe UI Symbol"/>
                <w:sz w:val="28"/>
                <w:szCs w:val="28"/>
                <w:lang w:val="kk-KZ"/>
              </w:rPr>
              <w:t>✓</w:t>
            </w:r>
          </w:p>
        </w:tc>
      </w:tr>
      <w:tr w:rsidR="00FD60EF" w:rsidRPr="00FD60EF" w:rsidTr="00882209">
        <w:trPr>
          <w:jc w:val="center"/>
        </w:trPr>
        <w:tc>
          <w:tcPr>
            <w:tcW w:w="194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D60EF" w:rsidRPr="00FD60EF" w:rsidRDefault="00FD60EF" w:rsidP="00FD60EF">
            <w:pPr>
              <w:rPr>
                <w:sz w:val="28"/>
                <w:szCs w:val="28"/>
                <w:lang w:val="kk-KZ"/>
              </w:rPr>
            </w:pPr>
            <w:r w:rsidRPr="00FD60EF">
              <w:rPr>
                <w:color w:val="000000"/>
                <w:sz w:val="28"/>
                <w:szCs w:val="28"/>
                <w:lang w:val="kk-KZ"/>
              </w:rPr>
              <w:t xml:space="preserve">Жеке басын куәландыратын құжатты берген органның атауы, оның берілген күні және қолданылу мерзімі </w:t>
            </w:r>
          </w:p>
        </w:tc>
        <w:tc>
          <w:tcPr>
            <w:tcW w:w="930" w:type="pct"/>
            <w:tcBorders>
              <w:top w:val="nil"/>
              <w:left w:val="nil"/>
              <w:bottom w:val="single" w:sz="8" w:space="0" w:color="auto"/>
              <w:right w:val="single" w:sz="8" w:space="0" w:color="auto"/>
            </w:tcBorders>
            <w:tcMar>
              <w:top w:w="0" w:type="dxa"/>
              <w:left w:w="108" w:type="dxa"/>
              <w:bottom w:w="0" w:type="dxa"/>
              <w:right w:w="108" w:type="dxa"/>
            </w:tcMar>
            <w:hideMark/>
          </w:tcPr>
          <w:p w:rsidR="00FD60EF" w:rsidRPr="00FD60EF" w:rsidRDefault="00FD60EF" w:rsidP="00FD60EF">
            <w:pPr>
              <w:jc w:val="center"/>
              <w:rPr>
                <w:sz w:val="28"/>
                <w:szCs w:val="28"/>
                <w:lang w:val="kk-KZ"/>
              </w:rPr>
            </w:pPr>
            <w:r w:rsidRPr="00FD60EF">
              <w:rPr>
                <w:rFonts w:ascii="Segoe UI Symbol" w:eastAsia="MS Mincho" w:hAnsi="Segoe UI Symbol" w:cs="Segoe UI Symbol"/>
                <w:sz w:val="28"/>
                <w:szCs w:val="28"/>
                <w:lang w:val="kk-KZ"/>
              </w:rPr>
              <w:t>✓</w:t>
            </w:r>
          </w:p>
        </w:tc>
        <w:tc>
          <w:tcPr>
            <w:tcW w:w="1074" w:type="pct"/>
            <w:tcBorders>
              <w:top w:val="nil"/>
              <w:left w:val="nil"/>
              <w:bottom w:val="single" w:sz="8" w:space="0" w:color="auto"/>
              <w:right w:val="single" w:sz="8" w:space="0" w:color="auto"/>
            </w:tcBorders>
            <w:tcMar>
              <w:top w:w="0" w:type="dxa"/>
              <w:left w:w="108" w:type="dxa"/>
              <w:bottom w:w="0" w:type="dxa"/>
              <w:right w:w="108" w:type="dxa"/>
            </w:tcMar>
            <w:hideMark/>
          </w:tcPr>
          <w:p w:rsidR="00FD60EF" w:rsidRPr="00FD60EF" w:rsidRDefault="00FD60EF" w:rsidP="00FD60EF">
            <w:pPr>
              <w:jc w:val="center"/>
              <w:rPr>
                <w:sz w:val="28"/>
                <w:szCs w:val="28"/>
                <w:lang w:val="kk-KZ"/>
              </w:rPr>
            </w:pPr>
            <w:r w:rsidRPr="00FD60EF">
              <w:rPr>
                <w:rFonts w:ascii="Segoe UI Symbol" w:eastAsia="MS Mincho" w:hAnsi="Segoe UI Symbol" w:cs="Segoe UI Symbol"/>
                <w:sz w:val="28"/>
                <w:szCs w:val="28"/>
                <w:lang w:val="kk-KZ"/>
              </w:rPr>
              <w:t>✓</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FD60EF" w:rsidRPr="00FD60EF" w:rsidRDefault="00FD60EF" w:rsidP="00FD60EF">
            <w:pPr>
              <w:jc w:val="center"/>
              <w:rPr>
                <w:sz w:val="28"/>
                <w:szCs w:val="28"/>
                <w:lang w:val="kk-KZ"/>
              </w:rPr>
            </w:pPr>
            <w:r w:rsidRPr="00FD60EF">
              <w:rPr>
                <w:rFonts w:ascii="Segoe UI Symbol" w:eastAsia="MS Mincho" w:hAnsi="Segoe UI Symbol" w:cs="Segoe UI Symbol"/>
                <w:sz w:val="28"/>
                <w:szCs w:val="28"/>
                <w:lang w:val="kk-KZ"/>
              </w:rPr>
              <w:t>✓</w:t>
            </w:r>
          </w:p>
        </w:tc>
      </w:tr>
      <w:tr w:rsidR="00FD60EF" w:rsidRPr="00FD60EF" w:rsidTr="00882209">
        <w:trPr>
          <w:jc w:val="center"/>
        </w:trPr>
        <w:tc>
          <w:tcPr>
            <w:tcW w:w="194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D60EF" w:rsidRPr="00FD60EF" w:rsidRDefault="00FD60EF" w:rsidP="00FD60EF">
            <w:pPr>
              <w:rPr>
                <w:sz w:val="28"/>
                <w:szCs w:val="28"/>
                <w:lang w:val="kk-KZ"/>
              </w:rPr>
            </w:pPr>
            <w:r w:rsidRPr="00FD60EF">
              <w:rPr>
                <w:color w:val="000000"/>
                <w:sz w:val="28"/>
                <w:szCs w:val="28"/>
                <w:lang w:val="kk-KZ"/>
              </w:rPr>
              <w:lastRenderedPageBreak/>
              <w:t xml:space="preserve">Тұрғылықты (тіркелген) жерінің мекенжайы немесе келген жері (мемлекеті/юрисдикциясы, пошта индексі, елді мекені, көшесі/ауданы, үйінің нөмірі және бар болса пәтерінің нөмірі) </w:t>
            </w:r>
          </w:p>
        </w:tc>
        <w:tc>
          <w:tcPr>
            <w:tcW w:w="930" w:type="pct"/>
            <w:tcBorders>
              <w:top w:val="nil"/>
              <w:left w:val="nil"/>
              <w:bottom w:val="single" w:sz="8" w:space="0" w:color="auto"/>
              <w:right w:val="single" w:sz="8" w:space="0" w:color="auto"/>
            </w:tcBorders>
            <w:tcMar>
              <w:top w:w="0" w:type="dxa"/>
              <w:left w:w="108" w:type="dxa"/>
              <w:bottom w:w="0" w:type="dxa"/>
              <w:right w:w="108" w:type="dxa"/>
            </w:tcMar>
            <w:hideMark/>
          </w:tcPr>
          <w:p w:rsidR="00FD60EF" w:rsidRPr="00FD60EF" w:rsidRDefault="00FD60EF" w:rsidP="00FD60EF">
            <w:pPr>
              <w:jc w:val="center"/>
              <w:rPr>
                <w:sz w:val="28"/>
                <w:szCs w:val="28"/>
                <w:lang w:val="kk-KZ"/>
              </w:rPr>
            </w:pPr>
            <w:r w:rsidRPr="00FD60EF">
              <w:rPr>
                <w:rFonts w:ascii="Segoe UI Symbol" w:eastAsia="MS Mincho" w:hAnsi="Segoe UI Symbol" w:cs="Segoe UI Symbol"/>
                <w:sz w:val="28"/>
                <w:szCs w:val="28"/>
                <w:lang w:val="kk-KZ"/>
              </w:rPr>
              <w:t>✓</w:t>
            </w:r>
          </w:p>
        </w:tc>
        <w:tc>
          <w:tcPr>
            <w:tcW w:w="1074" w:type="pct"/>
            <w:tcBorders>
              <w:top w:val="nil"/>
              <w:left w:val="nil"/>
              <w:bottom w:val="single" w:sz="8" w:space="0" w:color="auto"/>
              <w:right w:val="single" w:sz="8" w:space="0" w:color="auto"/>
            </w:tcBorders>
            <w:tcMar>
              <w:top w:w="0" w:type="dxa"/>
              <w:left w:w="108" w:type="dxa"/>
              <w:bottom w:w="0" w:type="dxa"/>
              <w:right w:w="108" w:type="dxa"/>
            </w:tcMar>
            <w:hideMark/>
          </w:tcPr>
          <w:p w:rsidR="00FD60EF" w:rsidRPr="00FD60EF" w:rsidRDefault="00FD60EF" w:rsidP="00FD60EF">
            <w:pPr>
              <w:jc w:val="center"/>
              <w:rPr>
                <w:sz w:val="28"/>
                <w:szCs w:val="28"/>
                <w:lang w:val="kk-KZ"/>
              </w:rPr>
            </w:pPr>
            <w:r w:rsidRPr="00FD60EF">
              <w:rPr>
                <w:rFonts w:ascii="Segoe UI Symbol" w:eastAsia="MS Mincho" w:hAnsi="Segoe UI Symbol" w:cs="Segoe UI Symbol"/>
                <w:sz w:val="28"/>
                <w:szCs w:val="28"/>
                <w:lang w:val="kk-KZ"/>
              </w:rPr>
              <w:t>✓</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FD60EF" w:rsidRPr="00FD60EF" w:rsidRDefault="00FD60EF" w:rsidP="00FD60EF">
            <w:pPr>
              <w:jc w:val="center"/>
              <w:rPr>
                <w:sz w:val="28"/>
                <w:szCs w:val="28"/>
                <w:lang w:val="kk-KZ"/>
              </w:rPr>
            </w:pPr>
            <w:r w:rsidRPr="00FD60EF">
              <w:rPr>
                <w:rFonts w:ascii="Segoe UI Symbol" w:eastAsia="MS Mincho" w:hAnsi="Segoe UI Symbol" w:cs="Segoe UI Symbol"/>
                <w:sz w:val="28"/>
                <w:szCs w:val="28"/>
                <w:lang w:val="kk-KZ"/>
              </w:rPr>
              <w:t>✓✓</w:t>
            </w:r>
          </w:p>
        </w:tc>
      </w:tr>
      <w:tr w:rsidR="00FD60EF" w:rsidRPr="00FD60EF" w:rsidTr="00882209">
        <w:trPr>
          <w:jc w:val="center"/>
        </w:trPr>
        <w:tc>
          <w:tcPr>
            <w:tcW w:w="194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D60EF" w:rsidRPr="00FD60EF" w:rsidRDefault="00FD60EF" w:rsidP="00FD60EF">
            <w:pPr>
              <w:rPr>
                <w:sz w:val="28"/>
                <w:szCs w:val="28"/>
                <w:lang w:val="kk-KZ"/>
              </w:rPr>
            </w:pPr>
            <w:r w:rsidRPr="00FD60EF">
              <w:rPr>
                <w:color w:val="000000"/>
                <w:sz w:val="28"/>
                <w:szCs w:val="28"/>
                <w:lang w:val="kk-KZ"/>
              </w:rPr>
              <w:t xml:space="preserve">Байланыс телефонының нөмірі </w:t>
            </w:r>
          </w:p>
        </w:tc>
        <w:tc>
          <w:tcPr>
            <w:tcW w:w="930" w:type="pct"/>
            <w:tcBorders>
              <w:top w:val="nil"/>
              <w:left w:val="nil"/>
              <w:bottom w:val="single" w:sz="8" w:space="0" w:color="auto"/>
              <w:right w:val="single" w:sz="8" w:space="0" w:color="auto"/>
            </w:tcBorders>
            <w:tcMar>
              <w:top w:w="0" w:type="dxa"/>
              <w:left w:w="108" w:type="dxa"/>
              <w:bottom w:w="0" w:type="dxa"/>
              <w:right w:w="108" w:type="dxa"/>
            </w:tcMar>
            <w:hideMark/>
          </w:tcPr>
          <w:p w:rsidR="00FD60EF" w:rsidRPr="00FD60EF" w:rsidRDefault="00FD60EF" w:rsidP="00FD60EF">
            <w:pPr>
              <w:jc w:val="center"/>
              <w:rPr>
                <w:sz w:val="28"/>
                <w:szCs w:val="28"/>
                <w:lang w:val="kk-KZ"/>
              </w:rPr>
            </w:pPr>
            <w:r w:rsidRPr="00FD60EF">
              <w:rPr>
                <w:rFonts w:ascii="Segoe UI Symbol" w:eastAsia="MS Mincho" w:hAnsi="Segoe UI Symbol" w:cs="Segoe UI Symbol"/>
                <w:sz w:val="28"/>
                <w:szCs w:val="28"/>
                <w:lang w:val="kk-KZ"/>
              </w:rPr>
              <w:t>✓</w:t>
            </w:r>
          </w:p>
        </w:tc>
        <w:tc>
          <w:tcPr>
            <w:tcW w:w="1074" w:type="pct"/>
            <w:tcBorders>
              <w:top w:val="nil"/>
              <w:left w:val="nil"/>
              <w:bottom w:val="single" w:sz="8" w:space="0" w:color="auto"/>
              <w:right w:val="single" w:sz="8" w:space="0" w:color="auto"/>
            </w:tcBorders>
            <w:tcMar>
              <w:top w:w="0" w:type="dxa"/>
              <w:left w:w="108" w:type="dxa"/>
              <w:bottom w:w="0" w:type="dxa"/>
              <w:right w:w="108" w:type="dxa"/>
            </w:tcMar>
            <w:hideMark/>
          </w:tcPr>
          <w:p w:rsidR="00FD60EF" w:rsidRPr="00FD60EF" w:rsidRDefault="00FD60EF" w:rsidP="00FD60EF">
            <w:pPr>
              <w:jc w:val="center"/>
              <w:rPr>
                <w:sz w:val="28"/>
                <w:szCs w:val="28"/>
                <w:lang w:val="kk-KZ"/>
              </w:rPr>
            </w:pPr>
            <w:r w:rsidRPr="00FD60EF">
              <w:rPr>
                <w:rFonts w:ascii="Segoe UI Symbol" w:eastAsia="MS Mincho" w:hAnsi="Segoe UI Symbol" w:cs="Segoe UI Symbol"/>
                <w:sz w:val="28"/>
                <w:szCs w:val="28"/>
                <w:lang w:val="kk-KZ"/>
              </w:rPr>
              <w:t>✓</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FD60EF" w:rsidRPr="00FD60EF" w:rsidRDefault="00FD60EF" w:rsidP="00FD60EF">
            <w:pPr>
              <w:jc w:val="center"/>
              <w:rPr>
                <w:sz w:val="28"/>
                <w:szCs w:val="28"/>
                <w:lang w:val="kk-KZ"/>
              </w:rPr>
            </w:pPr>
            <w:r w:rsidRPr="00FD60EF">
              <w:rPr>
                <w:rFonts w:ascii="Segoe UI Symbol" w:eastAsia="MS Mincho" w:hAnsi="Segoe UI Symbol" w:cs="Segoe UI Symbol"/>
                <w:sz w:val="28"/>
                <w:szCs w:val="28"/>
                <w:lang w:val="kk-KZ"/>
              </w:rPr>
              <w:t>✓✓</w:t>
            </w:r>
          </w:p>
        </w:tc>
      </w:tr>
      <w:tr w:rsidR="00FD60EF" w:rsidRPr="00FD60EF" w:rsidTr="00882209">
        <w:trPr>
          <w:jc w:val="center"/>
        </w:trPr>
        <w:tc>
          <w:tcPr>
            <w:tcW w:w="194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D60EF" w:rsidRPr="00FD60EF" w:rsidRDefault="00FD60EF" w:rsidP="00FD60EF">
            <w:pPr>
              <w:rPr>
                <w:sz w:val="28"/>
                <w:szCs w:val="28"/>
                <w:lang w:val="kk-KZ"/>
              </w:rPr>
            </w:pPr>
            <w:r w:rsidRPr="00FD60EF">
              <w:rPr>
                <w:color w:val="000000"/>
                <w:sz w:val="28"/>
                <w:szCs w:val="28"/>
                <w:lang w:val="kk-KZ"/>
              </w:rPr>
              <w:t xml:space="preserve">Өкілге заңды тұлғаның атынан заңдық тұрғыдан маңызы бар іс-әрекеттерді (шот ашу, шотты басқару) жасауға құқық берген құжаттың (бұйрықтың, сенімхаттың) нөмірі, күні және қолданылу мерзімі (бар болса </w:t>
            </w:r>
          </w:p>
        </w:tc>
        <w:tc>
          <w:tcPr>
            <w:tcW w:w="930" w:type="pct"/>
            <w:tcBorders>
              <w:top w:val="nil"/>
              <w:left w:val="nil"/>
              <w:bottom w:val="single" w:sz="8" w:space="0" w:color="auto"/>
              <w:right w:val="single" w:sz="8" w:space="0" w:color="auto"/>
            </w:tcBorders>
            <w:tcMar>
              <w:top w:w="0" w:type="dxa"/>
              <w:left w:w="108" w:type="dxa"/>
              <w:bottom w:w="0" w:type="dxa"/>
              <w:right w:w="108" w:type="dxa"/>
            </w:tcMar>
            <w:hideMark/>
          </w:tcPr>
          <w:p w:rsidR="00FD60EF" w:rsidRPr="00FD60EF" w:rsidRDefault="00FD60EF" w:rsidP="00FD60EF">
            <w:pPr>
              <w:jc w:val="center"/>
              <w:rPr>
                <w:sz w:val="28"/>
                <w:szCs w:val="28"/>
                <w:lang w:val="kk-KZ"/>
              </w:rPr>
            </w:pPr>
            <w:r w:rsidRPr="00FD60EF">
              <w:rPr>
                <w:rFonts w:ascii="Segoe UI Symbol" w:eastAsia="MS Mincho" w:hAnsi="Segoe UI Symbol" w:cs="Segoe UI Symbol"/>
                <w:sz w:val="28"/>
                <w:szCs w:val="28"/>
                <w:lang w:val="kk-KZ"/>
              </w:rPr>
              <w:t>✓✓</w:t>
            </w:r>
          </w:p>
        </w:tc>
        <w:tc>
          <w:tcPr>
            <w:tcW w:w="1074" w:type="pct"/>
            <w:tcBorders>
              <w:top w:val="nil"/>
              <w:left w:val="nil"/>
              <w:bottom w:val="single" w:sz="8" w:space="0" w:color="auto"/>
              <w:right w:val="single" w:sz="8" w:space="0" w:color="auto"/>
            </w:tcBorders>
            <w:tcMar>
              <w:top w:w="0" w:type="dxa"/>
              <w:left w:w="108" w:type="dxa"/>
              <w:bottom w:w="0" w:type="dxa"/>
              <w:right w:w="108" w:type="dxa"/>
            </w:tcMar>
            <w:hideMark/>
          </w:tcPr>
          <w:p w:rsidR="00FD60EF" w:rsidRPr="00FD60EF" w:rsidRDefault="00FD60EF" w:rsidP="00FD60EF">
            <w:pPr>
              <w:jc w:val="center"/>
              <w:rPr>
                <w:sz w:val="28"/>
                <w:szCs w:val="28"/>
                <w:lang w:val="kk-KZ"/>
              </w:rPr>
            </w:pPr>
            <w:r w:rsidRPr="00FD60EF">
              <w:rPr>
                <w:rFonts w:ascii="Segoe UI Symbol" w:eastAsia="MS Mincho" w:hAnsi="Segoe UI Symbol" w:cs="Segoe UI Symbol"/>
                <w:sz w:val="28"/>
                <w:szCs w:val="28"/>
                <w:lang w:val="kk-KZ"/>
              </w:rPr>
              <w:t>✓</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FD60EF" w:rsidRPr="00FD60EF" w:rsidRDefault="00FD60EF" w:rsidP="00FD60EF">
            <w:pPr>
              <w:jc w:val="center"/>
              <w:rPr>
                <w:sz w:val="28"/>
                <w:szCs w:val="28"/>
                <w:lang w:val="kk-KZ"/>
              </w:rPr>
            </w:pPr>
            <w:r w:rsidRPr="00FD60EF">
              <w:rPr>
                <w:rFonts w:ascii="Segoe UI Symbol" w:eastAsia="MS Mincho" w:hAnsi="Segoe UI Symbol" w:cs="Segoe UI Symbol"/>
                <w:sz w:val="28"/>
                <w:szCs w:val="28"/>
                <w:lang w:val="kk-KZ"/>
              </w:rPr>
              <w:t>✓✓</w:t>
            </w:r>
          </w:p>
        </w:tc>
      </w:tr>
      <w:tr w:rsidR="00FD60EF" w:rsidRPr="00FD60EF" w:rsidTr="00882209">
        <w:trPr>
          <w:jc w:val="center"/>
        </w:trPr>
        <w:tc>
          <w:tcPr>
            <w:tcW w:w="194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D60EF" w:rsidRPr="00FD60EF" w:rsidRDefault="00FD60EF" w:rsidP="00FD60EF">
            <w:pPr>
              <w:rPr>
                <w:sz w:val="28"/>
                <w:szCs w:val="28"/>
                <w:lang w:val="kk-KZ"/>
              </w:rPr>
            </w:pPr>
            <w:r w:rsidRPr="00FD60EF">
              <w:rPr>
                <w:color w:val="000000"/>
                <w:sz w:val="28"/>
                <w:szCs w:val="28"/>
                <w:lang w:val="kk-KZ"/>
              </w:rPr>
              <w:t xml:space="preserve">Өкілге заңды тұлғаның атынан заңдық тұрғыдан маңызы бар іс-әрекеттерді (шот ашу, шотты басқару) жасауға құқық берген құжатқа (бұйрыққа, сенімхатқа) қол қойған тұлғаның тегі, аты, әкесінің аты (ол бар болса) </w:t>
            </w:r>
          </w:p>
        </w:tc>
        <w:tc>
          <w:tcPr>
            <w:tcW w:w="930" w:type="pct"/>
            <w:tcBorders>
              <w:top w:val="nil"/>
              <w:left w:val="nil"/>
              <w:bottom w:val="single" w:sz="8" w:space="0" w:color="auto"/>
              <w:right w:val="single" w:sz="8" w:space="0" w:color="auto"/>
            </w:tcBorders>
            <w:tcMar>
              <w:top w:w="0" w:type="dxa"/>
              <w:left w:w="108" w:type="dxa"/>
              <w:bottom w:w="0" w:type="dxa"/>
              <w:right w:w="108" w:type="dxa"/>
            </w:tcMar>
            <w:hideMark/>
          </w:tcPr>
          <w:p w:rsidR="00FD60EF" w:rsidRPr="00FD60EF" w:rsidRDefault="00FD60EF" w:rsidP="00FD60EF">
            <w:pPr>
              <w:jc w:val="center"/>
              <w:rPr>
                <w:sz w:val="28"/>
                <w:szCs w:val="28"/>
                <w:lang w:val="kk-KZ"/>
              </w:rPr>
            </w:pPr>
            <w:r w:rsidRPr="00FD60EF">
              <w:rPr>
                <w:rFonts w:ascii="Segoe UI Symbol" w:eastAsia="MS Mincho" w:hAnsi="Segoe UI Symbol" w:cs="Segoe UI Symbol"/>
                <w:sz w:val="28"/>
                <w:szCs w:val="28"/>
                <w:lang w:val="kk-KZ"/>
              </w:rPr>
              <w:t>✓</w:t>
            </w:r>
          </w:p>
        </w:tc>
        <w:tc>
          <w:tcPr>
            <w:tcW w:w="1074" w:type="pct"/>
            <w:tcBorders>
              <w:top w:val="nil"/>
              <w:left w:val="nil"/>
              <w:bottom w:val="single" w:sz="8" w:space="0" w:color="auto"/>
              <w:right w:val="single" w:sz="8" w:space="0" w:color="auto"/>
            </w:tcBorders>
            <w:tcMar>
              <w:top w:w="0" w:type="dxa"/>
              <w:left w:w="108" w:type="dxa"/>
              <w:bottom w:w="0" w:type="dxa"/>
              <w:right w:w="108" w:type="dxa"/>
            </w:tcMar>
            <w:hideMark/>
          </w:tcPr>
          <w:p w:rsidR="00FD60EF" w:rsidRPr="00FD60EF" w:rsidRDefault="00FD60EF" w:rsidP="00FD60EF">
            <w:pPr>
              <w:rPr>
                <w:sz w:val="28"/>
                <w:szCs w:val="28"/>
                <w:lang w:val="kk-KZ"/>
              </w:rPr>
            </w:pPr>
            <w:r w:rsidRPr="00FD60EF">
              <w:rPr>
                <w:sz w:val="28"/>
                <w:szCs w:val="28"/>
                <w:lang w:val="kk-KZ"/>
              </w:rPr>
              <w:t> </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FD60EF" w:rsidRPr="00FD60EF" w:rsidRDefault="00FD60EF" w:rsidP="00FD60EF">
            <w:pPr>
              <w:jc w:val="center"/>
              <w:rPr>
                <w:sz w:val="28"/>
                <w:szCs w:val="28"/>
                <w:lang w:val="kk-KZ"/>
              </w:rPr>
            </w:pPr>
            <w:r w:rsidRPr="00FD60EF">
              <w:rPr>
                <w:rFonts w:ascii="Segoe UI Symbol" w:eastAsia="MS Mincho" w:hAnsi="Segoe UI Symbol" w:cs="Segoe UI Symbol"/>
                <w:sz w:val="28"/>
                <w:szCs w:val="28"/>
                <w:lang w:val="kk-KZ"/>
              </w:rPr>
              <w:t>✓</w:t>
            </w:r>
          </w:p>
        </w:tc>
      </w:tr>
      <w:tr w:rsidR="00FD60EF" w:rsidRPr="00FD60EF" w:rsidTr="00882209">
        <w:trPr>
          <w:jc w:val="center"/>
        </w:trPr>
        <w:tc>
          <w:tcPr>
            <w:tcW w:w="194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D60EF" w:rsidRPr="00FD60EF" w:rsidRDefault="00FD60EF" w:rsidP="00FD60EF">
            <w:pPr>
              <w:rPr>
                <w:sz w:val="28"/>
                <w:szCs w:val="28"/>
                <w:lang w:val="kk-KZ"/>
              </w:rPr>
            </w:pPr>
            <w:r w:rsidRPr="00FD60EF">
              <w:rPr>
                <w:color w:val="000000"/>
                <w:sz w:val="28"/>
                <w:szCs w:val="28"/>
                <w:lang w:val="kk-KZ"/>
              </w:rPr>
              <w:t>Визаның нөмірі, күні және қолданылу мерзімі (Қазақстан Республикасына визасыз тәртіппен кіретін мемлекеттің азаматтарын қоспағанда) (жеке басын куәландыратын құжат ретінде шетелдік төлқұжатын ұсынған жағдайда)</w:t>
            </w:r>
          </w:p>
        </w:tc>
        <w:tc>
          <w:tcPr>
            <w:tcW w:w="930" w:type="pct"/>
            <w:tcBorders>
              <w:top w:val="nil"/>
              <w:left w:val="nil"/>
              <w:bottom w:val="single" w:sz="8" w:space="0" w:color="auto"/>
              <w:right w:val="single" w:sz="8" w:space="0" w:color="auto"/>
            </w:tcBorders>
            <w:tcMar>
              <w:top w:w="0" w:type="dxa"/>
              <w:left w:w="108" w:type="dxa"/>
              <w:bottom w:w="0" w:type="dxa"/>
              <w:right w:w="108" w:type="dxa"/>
            </w:tcMar>
            <w:hideMark/>
          </w:tcPr>
          <w:p w:rsidR="00FD60EF" w:rsidRPr="00FD60EF" w:rsidRDefault="00FD60EF" w:rsidP="00FD60EF">
            <w:pPr>
              <w:jc w:val="center"/>
              <w:rPr>
                <w:sz w:val="28"/>
                <w:szCs w:val="28"/>
                <w:lang w:val="kk-KZ"/>
              </w:rPr>
            </w:pPr>
            <w:r w:rsidRPr="00FD60EF">
              <w:rPr>
                <w:rFonts w:ascii="Segoe UI Symbol" w:eastAsia="MS Mincho" w:hAnsi="Segoe UI Symbol" w:cs="Segoe UI Symbol"/>
                <w:sz w:val="28"/>
                <w:szCs w:val="28"/>
                <w:lang w:val="kk-KZ"/>
              </w:rPr>
              <w:t>✓✓</w:t>
            </w:r>
          </w:p>
        </w:tc>
        <w:tc>
          <w:tcPr>
            <w:tcW w:w="1074" w:type="pct"/>
            <w:tcBorders>
              <w:top w:val="nil"/>
              <w:left w:val="nil"/>
              <w:bottom w:val="single" w:sz="8" w:space="0" w:color="auto"/>
              <w:right w:val="single" w:sz="8" w:space="0" w:color="auto"/>
            </w:tcBorders>
            <w:tcMar>
              <w:top w:w="0" w:type="dxa"/>
              <w:left w:w="108" w:type="dxa"/>
              <w:bottom w:w="0" w:type="dxa"/>
              <w:right w:w="108" w:type="dxa"/>
            </w:tcMar>
            <w:hideMark/>
          </w:tcPr>
          <w:p w:rsidR="00FD60EF" w:rsidRPr="00FD60EF" w:rsidRDefault="00FD60EF" w:rsidP="00FD60EF">
            <w:pPr>
              <w:jc w:val="center"/>
              <w:rPr>
                <w:sz w:val="28"/>
                <w:szCs w:val="28"/>
                <w:lang w:val="kk-KZ"/>
              </w:rPr>
            </w:pPr>
            <w:r w:rsidRPr="00FD60EF">
              <w:rPr>
                <w:rFonts w:ascii="Segoe UI Symbol" w:eastAsia="MS Mincho" w:hAnsi="Segoe UI Symbol" w:cs="Segoe UI Symbol"/>
                <w:sz w:val="28"/>
                <w:szCs w:val="28"/>
                <w:lang w:val="kk-KZ"/>
              </w:rPr>
              <w:t>✓✓</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FD60EF" w:rsidRPr="00FD60EF" w:rsidRDefault="00FD60EF" w:rsidP="00FD60EF">
            <w:pPr>
              <w:jc w:val="center"/>
              <w:rPr>
                <w:sz w:val="28"/>
                <w:szCs w:val="28"/>
                <w:lang w:val="kk-KZ"/>
              </w:rPr>
            </w:pPr>
            <w:r w:rsidRPr="00FD60EF">
              <w:rPr>
                <w:rFonts w:ascii="Segoe UI Symbol" w:eastAsia="MS Mincho" w:hAnsi="Segoe UI Symbol" w:cs="Segoe UI Symbol"/>
                <w:sz w:val="28"/>
                <w:szCs w:val="28"/>
                <w:lang w:val="kk-KZ"/>
              </w:rPr>
              <w:t>✓✓</w:t>
            </w:r>
          </w:p>
        </w:tc>
      </w:tr>
      <w:tr w:rsidR="00FD60EF" w:rsidRPr="00FD60EF" w:rsidTr="00882209">
        <w:trPr>
          <w:jc w:val="center"/>
        </w:trPr>
        <w:tc>
          <w:tcPr>
            <w:tcW w:w="194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D60EF" w:rsidRPr="00FD60EF" w:rsidRDefault="00FD60EF" w:rsidP="00FD60EF">
            <w:pPr>
              <w:rPr>
                <w:sz w:val="28"/>
                <w:szCs w:val="28"/>
                <w:lang w:val="kk-KZ"/>
              </w:rPr>
            </w:pPr>
            <w:r w:rsidRPr="00FD60EF">
              <w:rPr>
                <w:color w:val="000000"/>
                <w:sz w:val="28"/>
                <w:szCs w:val="28"/>
                <w:lang w:val="kk-KZ"/>
              </w:rPr>
              <w:t xml:space="preserve">Миграциялық карточканың нөмірі, күні және қолданылу мерзімі (жеке басын куәландыратын құжат ретінде шетелдік </w:t>
            </w:r>
            <w:r w:rsidRPr="00FD60EF">
              <w:rPr>
                <w:color w:val="000000"/>
                <w:sz w:val="28"/>
                <w:szCs w:val="28"/>
                <w:lang w:val="kk-KZ"/>
              </w:rPr>
              <w:lastRenderedPageBreak/>
              <w:t>төлқұжатын ұсынған жағдайда)</w:t>
            </w:r>
          </w:p>
        </w:tc>
        <w:tc>
          <w:tcPr>
            <w:tcW w:w="930" w:type="pct"/>
            <w:tcBorders>
              <w:top w:val="nil"/>
              <w:left w:val="nil"/>
              <w:bottom w:val="single" w:sz="8" w:space="0" w:color="auto"/>
              <w:right w:val="single" w:sz="8" w:space="0" w:color="auto"/>
            </w:tcBorders>
            <w:tcMar>
              <w:top w:w="0" w:type="dxa"/>
              <w:left w:w="108" w:type="dxa"/>
              <w:bottom w:w="0" w:type="dxa"/>
              <w:right w:w="108" w:type="dxa"/>
            </w:tcMar>
            <w:hideMark/>
          </w:tcPr>
          <w:p w:rsidR="00FD60EF" w:rsidRPr="00FD60EF" w:rsidRDefault="00FD60EF" w:rsidP="00FD60EF">
            <w:pPr>
              <w:jc w:val="center"/>
              <w:rPr>
                <w:sz w:val="28"/>
                <w:szCs w:val="28"/>
                <w:lang w:val="kk-KZ"/>
              </w:rPr>
            </w:pPr>
            <w:r w:rsidRPr="00FD60EF">
              <w:rPr>
                <w:rFonts w:ascii="Segoe UI Symbol" w:eastAsia="MS Mincho" w:hAnsi="Segoe UI Symbol" w:cs="Segoe UI Symbol"/>
                <w:sz w:val="28"/>
                <w:szCs w:val="28"/>
                <w:lang w:val="kk-KZ"/>
              </w:rPr>
              <w:lastRenderedPageBreak/>
              <w:t>✓</w:t>
            </w:r>
          </w:p>
        </w:tc>
        <w:tc>
          <w:tcPr>
            <w:tcW w:w="1074" w:type="pct"/>
            <w:tcBorders>
              <w:top w:val="nil"/>
              <w:left w:val="nil"/>
              <w:bottom w:val="single" w:sz="8" w:space="0" w:color="auto"/>
              <w:right w:val="single" w:sz="8" w:space="0" w:color="auto"/>
            </w:tcBorders>
            <w:tcMar>
              <w:top w:w="0" w:type="dxa"/>
              <w:left w:w="108" w:type="dxa"/>
              <w:bottom w:w="0" w:type="dxa"/>
              <w:right w:w="108" w:type="dxa"/>
            </w:tcMar>
            <w:hideMark/>
          </w:tcPr>
          <w:p w:rsidR="00FD60EF" w:rsidRPr="00FD60EF" w:rsidRDefault="00FD60EF" w:rsidP="00FD60EF">
            <w:pPr>
              <w:jc w:val="center"/>
              <w:rPr>
                <w:sz w:val="28"/>
                <w:szCs w:val="28"/>
                <w:lang w:val="kk-KZ"/>
              </w:rPr>
            </w:pPr>
            <w:r w:rsidRPr="00FD60EF">
              <w:rPr>
                <w:rFonts w:ascii="Segoe UI Symbol" w:eastAsia="MS Mincho" w:hAnsi="Segoe UI Symbol" w:cs="Segoe UI Symbol"/>
                <w:sz w:val="28"/>
                <w:szCs w:val="28"/>
                <w:lang w:val="kk-KZ"/>
              </w:rPr>
              <w:t>✓✓</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FD60EF" w:rsidRPr="00FD60EF" w:rsidRDefault="00FD60EF" w:rsidP="00FD60EF">
            <w:pPr>
              <w:jc w:val="center"/>
              <w:rPr>
                <w:sz w:val="28"/>
                <w:szCs w:val="28"/>
                <w:lang w:val="kk-KZ"/>
              </w:rPr>
            </w:pPr>
            <w:r w:rsidRPr="00FD60EF">
              <w:rPr>
                <w:rFonts w:ascii="Segoe UI Symbol" w:eastAsia="MS Mincho" w:hAnsi="Segoe UI Symbol" w:cs="Segoe UI Symbol"/>
                <w:sz w:val="28"/>
                <w:szCs w:val="28"/>
                <w:lang w:val="kk-KZ"/>
              </w:rPr>
              <w:t>✓✓</w:t>
            </w:r>
          </w:p>
        </w:tc>
      </w:tr>
      <w:tr w:rsidR="00FD60EF" w:rsidRPr="00FD60EF" w:rsidTr="00882209">
        <w:trPr>
          <w:jc w:val="center"/>
        </w:trPr>
        <w:tc>
          <w:tcPr>
            <w:tcW w:w="5000" w:type="pct"/>
            <w:gridSpan w:val="4"/>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D60EF" w:rsidRPr="00FD60EF" w:rsidRDefault="00FD60EF" w:rsidP="00FD60EF">
            <w:pPr>
              <w:jc w:val="center"/>
              <w:rPr>
                <w:b/>
                <w:sz w:val="28"/>
                <w:szCs w:val="28"/>
                <w:lang w:val="kk-KZ"/>
              </w:rPr>
            </w:pPr>
            <w:r w:rsidRPr="00FD60EF">
              <w:rPr>
                <w:b/>
                <w:color w:val="000000"/>
                <w:sz w:val="28"/>
                <w:szCs w:val="28"/>
                <w:lang w:val="kk-KZ"/>
              </w:rPr>
              <w:lastRenderedPageBreak/>
              <w:t>5. Бенефициарлық меншік иесі туралы мәліметтер</w:t>
            </w:r>
          </w:p>
        </w:tc>
      </w:tr>
      <w:tr w:rsidR="00FD60EF" w:rsidRPr="00FD60EF" w:rsidTr="00882209">
        <w:trPr>
          <w:jc w:val="center"/>
        </w:trPr>
        <w:tc>
          <w:tcPr>
            <w:tcW w:w="194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D60EF" w:rsidRPr="00FD60EF" w:rsidRDefault="00FD60EF" w:rsidP="00FD60EF">
            <w:pPr>
              <w:rPr>
                <w:sz w:val="28"/>
                <w:szCs w:val="28"/>
                <w:lang w:val="kk-KZ"/>
              </w:rPr>
            </w:pPr>
            <w:r w:rsidRPr="00FD60EF">
              <w:rPr>
                <w:color w:val="000000"/>
                <w:sz w:val="28"/>
                <w:szCs w:val="28"/>
                <w:lang w:val="kk-KZ"/>
              </w:rPr>
              <w:t xml:space="preserve">Заңды тұлғаның жарғылық капиталында қатысу үлестерінің не орналастырылған (артықшылықты және қоғам сатып алғанды шегергенде) акцияларының жиырма бес пайызынан көбі тікелей немесе жанама тиесілі жеке тұлғаның (тұлғалардың) болуы/ болмауы туралы белгі </w:t>
            </w:r>
          </w:p>
        </w:tc>
        <w:tc>
          <w:tcPr>
            <w:tcW w:w="930" w:type="pct"/>
            <w:tcBorders>
              <w:top w:val="nil"/>
              <w:left w:val="nil"/>
              <w:bottom w:val="single" w:sz="8" w:space="0" w:color="auto"/>
              <w:right w:val="single" w:sz="8" w:space="0" w:color="auto"/>
            </w:tcBorders>
            <w:tcMar>
              <w:top w:w="0" w:type="dxa"/>
              <w:left w:w="108" w:type="dxa"/>
              <w:bottom w:w="0" w:type="dxa"/>
              <w:right w:w="108" w:type="dxa"/>
            </w:tcMar>
            <w:hideMark/>
          </w:tcPr>
          <w:p w:rsidR="00FD60EF" w:rsidRPr="00FD60EF" w:rsidRDefault="00FD60EF" w:rsidP="00FD60EF">
            <w:pPr>
              <w:jc w:val="center"/>
              <w:rPr>
                <w:sz w:val="28"/>
                <w:szCs w:val="28"/>
                <w:lang w:val="kk-KZ"/>
              </w:rPr>
            </w:pPr>
            <w:r w:rsidRPr="00FD60EF">
              <w:rPr>
                <w:rFonts w:ascii="Segoe UI Symbol" w:eastAsia="MS Mincho" w:hAnsi="Segoe UI Symbol" w:cs="Segoe UI Symbol"/>
                <w:sz w:val="28"/>
                <w:szCs w:val="28"/>
                <w:lang w:val="kk-KZ"/>
              </w:rPr>
              <w:t>✓</w:t>
            </w:r>
          </w:p>
        </w:tc>
        <w:tc>
          <w:tcPr>
            <w:tcW w:w="1074" w:type="pct"/>
            <w:tcBorders>
              <w:top w:val="nil"/>
              <w:left w:val="nil"/>
              <w:bottom w:val="single" w:sz="8" w:space="0" w:color="auto"/>
              <w:right w:val="single" w:sz="8" w:space="0" w:color="auto"/>
            </w:tcBorders>
            <w:tcMar>
              <w:top w:w="0" w:type="dxa"/>
              <w:left w:w="108" w:type="dxa"/>
              <w:bottom w:w="0" w:type="dxa"/>
              <w:right w:w="108" w:type="dxa"/>
            </w:tcMar>
            <w:hideMark/>
          </w:tcPr>
          <w:p w:rsidR="00FD60EF" w:rsidRPr="00FD60EF" w:rsidRDefault="00FD60EF" w:rsidP="00FD60EF">
            <w:pPr>
              <w:rPr>
                <w:sz w:val="28"/>
                <w:szCs w:val="28"/>
                <w:lang w:val="kk-KZ"/>
              </w:rPr>
            </w:pPr>
            <w:r w:rsidRPr="00FD60EF">
              <w:rPr>
                <w:sz w:val="28"/>
                <w:szCs w:val="28"/>
                <w:lang w:val="kk-KZ"/>
              </w:rPr>
              <w:t> </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FD60EF" w:rsidRPr="00FD60EF" w:rsidRDefault="00FD60EF" w:rsidP="00FD60EF">
            <w:pPr>
              <w:jc w:val="center"/>
              <w:rPr>
                <w:sz w:val="28"/>
                <w:szCs w:val="28"/>
                <w:lang w:val="kk-KZ"/>
              </w:rPr>
            </w:pPr>
            <w:r w:rsidRPr="00FD60EF">
              <w:rPr>
                <w:rFonts w:ascii="Segoe UI Symbol" w:eastAsia="MS Mincho" w:hAnsi="Segoe UI Symbol" w:cs="Segoe UI Symbol"/>
                <w:sz w:val="28"/>
                <w:szCs w:val="28"/>
                <w:lang w:val="kk-KZ"/>
              </w:rPr>
              <w:t>✓✓</w:t>
            </w:r>
          </w:p>
        </w:tc>
      </w:tr>
      <w:tr w:rsidR="00FD60EF" w:rsidRPr="00FD60EF" w:rsidTr="00882209">
        <w:trPr>
          <w:jc w:val="center"/>
        </w:trPr>
        <w:tc>
          <w:tcPr>
            <w:tcW w:w="194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D60EF" w:rsidRPr="00FD60EF" w:rsidRDefault="00FD60EF" w:rsidP="00FD60EF">
            <w:pPr>
              <w:rPr>
                <w:sz w:val="28"/>
                <w:szCs w:val="28"/>
                <w:lang w:val="kk-KZ"/>
              </w:rPr>
            </w:pPr>
            <w:r w:rsidRPr="00FD60EF">
              <w:rPr>
                <w:color w:val="000000"/>
                <w:sz w:val="28"/>
                <w:szCs w:val="28"/>
                <w:lang w:val="kk-KZ"/>
              </w:rPr>
              <w:t xml:space="preserve">Заңды тұлғаны өзге де негіздер бойынша бақылауды жүзеге асыратын жеке тұлғаның (тұлғалардың) болуы/ болмауы туралы белгі </w:t>
            </w:r>
          </w:p>
        </w:tc>
        <w:tc>
          <w:tcPr>
            <w:tcW w:w="930" w:type="pct"/>
            <w:tcBorders>
              <w:top w:val="nil"/>
              <w:left w:val="nil"/>
              <w:bottom w:val="single" w:sz="8" w:space="0" w:color="auto"/>
              <w:right w:val="single" w:sz="8" w:space="0" w:color="auto"/>
            </w:tcBorders>
            <w:tcMar>
              <w:top w:w="0" w:type="dxa"/>
              <w:left w:w="108" w:type="dxa"/>
              <w:bottom w:w="0" w:type="dxa"/>
              <w:right w:w="108" w:type="dxa"/>
            </w:tcMar>
            <w:hideMark/>
          </w:tcPr>
          <w:p w:rsidR="00FD60EF" w:rsidRPr="00FD60EF" w:rsidRDefault="00FD60EF" w:rsidP="00FD60EF">
            <w:pPr>
              <w:jc w:val="center"/>
              <w:rPr>
                <w:sz w:val="28"/>
                <w:szCs w:val="28"/>
                <w:lang w:val="kk-KZ"/>
              </w:rPr>
            </w:pPr>
            <w:r w:rsidRPr="00FD60EF">
              <w:rPr>
                <w:rFonts w:ascii="Segoe UI Symbol" w:eastAsia="MS Mincho" w:hAnsi="Segoe UI Symbol" w:cs="Segoe UI Symbol"/>
                <w:sz w:val="28"/>
                <w:szCs w:val="28"/>
                <w:lang w:val="kk-KZ"/>
              </w:rPr>
              <w:t>✓</w:t>
            </w:r>
          </w:p>
        </w:tc>
        <w:tc>
          <w:tcPr>
            <w:tcW w:w="1074" w:type="pct"/>
            <w:tcBorders>
              <w:top w:val="nil"/>
              <w:left w:val="nil"/>
              <w:bottom w:val="single" w:sz="8" w:space="0" w:color="auto"/>
              <w:right w:val="single" w:sz="8" w:space="0" w:color="auto"/>
            </w:tcBorders>
            <w:tcMar>
              <w:top w:w="0" w:type="dxa"/>
              <w:left w:w="108" w:type="dxa"/>
              <w:bottom w:w="0" w:type="dxa"/>
              <w:right w:w="108" w:type="dxa"/>
            </w:tcMar>
            <w:hideMark/>
          </w:tcPr>
          <w:p w:rsidR="00FD60EF" w:rsidRPr="00FD60EF" w:rsidRDefault="00FD60EF" w:rsidP="00FD60EF">
            <w:pPr>
              <w:rPr>
                <w:sz w:val="28"/>
                <w:szCs w:val="28"/>
                <w:lang w:val="kk-KZ"/>
              </w:rPr>
            </w:pPr>
            <w:r w:rsidRPr="00FD60EF">
              <w:rPr>
                <w:sz w:val="28"/>
                <w:szCs w:val="28"/>
                <w:lang w:val="kk-KZ"/>
              </w:rPr>
              <w:t> </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FD60EF" w:rsidRPr="00FD60EF" w:rsidRDefault="00FD60EF" w:rsidP="00FD60EF">
            <w:pPr>
              <w:jc w:val="center"/>
              <w:rPr>
                <w:sz w:val="28"/>
                <w:szCs w:val="28"/>
                <w:lang w:val="kk-KZ"/>
              </w:rPr>
            </w:pPr>
            <w:r w:rsidRPr="00FD60EF">
              <w:rPr>
                <w:rFonts w:ascii="Segoe UI Symbol" w:eastAsia="MS Mincho" w:hAnsi="Segoe UI Symbol" w:cs="Segoe UI Symbol"/>
                <w:sz w:val="28"/>
                <w:szCs w:val="28"/>
                <w:lang w:val="kk-KZ"/>
              </w:rPr>
              <w:t>✓</w:t>
            </w:r>
          </w:p>
        </w:tc>
      </w:tr>
      <w:tr w:rsidR="00FD60EF" w:rsidRPr="00FD60EF" w:rsidTr="00882209">
        <w:trPr>
          <w:jc w:val="center"/>
        </w:trPr>
        <w:tc>
          <w:tcPr>
            <w:tcW w:w="194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D60EF" w:rsidRPr="00FD60EF" w:rsidRDefault="00FD60EF" w:rsidP="00FD60EF">
            <w:pPr>
              <w:rPr>
                <w:sz w:val="28"/>
                <w:szCs w:val="28"/>
                <w:lang w:val="kk-KZ"/>
              </w:rPr>
            </w:pPr>
            <w:r w:rsidRPr="00FD60EF">
              <w:rPr>
                <w:color w:val="000000"/>
                <w:sz w:val="28"/>
                <w:szCs w:val="28"/>
                <w:lang w:val="kk-KZ"/>
              </w:rPr>
              <w:t xml:space="preserve">Мүддесі үшін заңды тұлғамен іскерлік қарым-қатынастар орнатылатын (операциялар жасалатын) жеке тұлғаның (тұлғалардың) болуы/ болмауы туралы белгі </w:t>
            </w:r>
          </w:p>
        </w:tc>
        <w:tc>
          <w:tcPr>
            <w:tcW w:w="930" w:type="pct"/>
            <w:tcBorders>
              <w:top w:val="nil"/>
              <w:left w:val="nil"/>
              <w:bottom w:val="single" w:sz="8" w:space="0" w:color="auto"/>
              <w:right w:val="single" w:sz="8" w:space="0" w:color="auto"/>
            </w:tcBorders>
            <w:tcMar>
              <w:top w:w="0" w:type="dxa"/>
              <w:left w:w="108" w:type="dxa"/>
              <w:bottom w:w="0" w:type="dxa"/>
              <w:right w:w="108" w:type="dxa"/>
            </w:tcMar>
            <w:hideMark/>
          </w:tcPr>
          <w:p w:rsidR="00FD60EF" w:rsidRPr="00FD60EF" w:rsidRDefault="00FD60EF" w:rsidP="00FD60EF">
            <w:pPr>
              <w:jc w:val="center"/>
              <w:rPr>
                <w:sz w:val="28"/>
                <w:szCs w:val="28"/>
                <w:lang w:val="kk-KZ"/>
              </w:rPr>
            </w:pPr>
            <w:r w:rsidRPr="00FD60EF">
              <w:rPr>
                <w:rFonts w:ascii="Segoe UI Symbol" w:eastAsia="MS Mincho" w:hAnsi="Segoe UI Symbol" w:cs="Segoe UI Symbol"/>
                <w:sz w:val="28"/>
                <w:szCs w:val="28"/>
                <w:lang w:val="kk-KZ"/>
              </w:rPr>
              <w:t>✓</w:t>
            </w:r>
          </w:p>
        </w:tc>
        <w:tc>
          <w:tcPr>
            <w:tcW w:w="1074" w:type="pct"/>
            <w:tcBorders>
              <w:top w:val="nil"/>
              <w:left w:val="nil"/>
              <w:bottom w:val="single" w:sz="8" w:space="0" w:color="auto"/>
              <w:right w:val="single" w:sz="8" w:space="0" w:color="auto"/>
            </w:tcBorders>
            <w:tcMar>
              <w:top w:w="0" w:type="dxa"/>
              <w:left w:w="108" w:type="dxa"/>
              <w:bottom w:w="0" w:type="dxa"/>
              <w:right w:w="108" w:type="dxa"/>
            </w:tcMar>
            <w:hideMark/>
          </w:tcPr>
          <w:p w:rsidR="00FD60EF" w:rsidRPr="00FD60EF" w:rsidRDefault="00FD60EF" w:rsidP="00FD60EF">
            <w:pPr>
              <w:rPr>
                <w:sz w:val="28"/>
                <w:szCs w:val="28"/>
                <w:lang w:val="kk-KZ"/>
              </w:rPr>
            </w:pPr>
            <w:r w:rsidRPr="00FD60EF">
              <w:rPr>
                <w:sz w:val="28"/>
                <w:szCs w:val="28"/>
                <w:lang w:val="kk-KZ"/>
              </w:rPr>
              <w:t> </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FD60EF" w:rsidRPr="00FD60EF" w:rsidRDefault="00FD60EF" w:rsidP="00FD60EF">
            <w:pPr>
              <w:jc w:val="center"/>
              <w:rPr>
                <w:sz w:val="28"/>
                <w:szCs w:val="28"/>
                <w:lang w:val="kk-KZ"/>
              </w:rPr>
            </w:pPr>
            <w:r w:rsidRPr="00FD60EF">
              <w:rPr>
                <w:rFonts w:ascii="Segoe UI Symbol" w:eastAsia="MS Mincho" w:hAnsi="Segoe UI Symbol" w:cs="Segoe UI Symbol"/>
                <w:sz w:val="28"/>
                <w:szCs w:val="28"/>
                <w:lang w:val="kk-KZ"/>
              </w:rPr>
              <w:t>✓</w:t>
            </w:r>
          </w:p>
        </w:tc>
      </w:tr>
      <w:tr w:rsidR="00FD60EF" w:rsidRPr="00FD60EF" w:rsidTr="00882209">
        <w:trPr>
          <w:jc w:val="center"/>
        </w:trPr>
        <w:tc>
          <w:tcPr>
            <w:tcW w:w="194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D60EF" w:rsidRPr="00FD60EF" w:rsidRDefault="00FD60EF" w:rsidP="00FD60EF">
            <w:pPr>
              <w:rPr>
                <w:sz w:val="28"/>
                <w:szCs w:val="28"/>
                <w:lang w:val="kk-KZ"/>
              </w:rPr>
            </w:pPr>
            <w:r w:rsidRPr="00FD60EF">
              <w:rPr>
                <w:color w:val="000000"/>
                <w:sz w:val="28"/>
                <w:szCs w:val="28"/>
                <w:lang w:val="kk-KZ"/>
              </w:rPr>
              <w:t>Бенефициарлық меншік иесінің тегі, аты және бар болса - әкесінің аты</w:t>
            </w:r>
          </w:p>
        </w:tc>
        <w:tc>
          <w:tcPr>
            <w:tcW w:w="930" w:type="pct"/>
            <w:tcBorders>
              <w:top w:val="nil"/>
              <w:left w:val="nil"/>
              <w:bottom w:val="single" w:sz="8" w:space="0" w:color="auto"/>
              <w:right w:val="single" w:sz="8" w:space="0" w:color="auto"/>
            </w:tcBorders>
            <w:tcMar>
              <w:top w:w="0" w:type="dxa"/>
              <w:left w:w="108" w:type="dxa"/>
              <w:bottom w:w="0" w:type="dxa"/>
              <w:right w:w="108" w:type="dxa"/>
            </w:tcMar>
            <w:hideMark/>
          </w:tcPr>
          <w:p w:rsidR="00FD60EF" w:rsidRPr="00FD60EF" w:rsidRDefault="00FD60EF" w:rsidP="00FD60EF">
            <w:pPr>
              <w:jc w:val="center"/>
              <w:rPr>
                <w:sz w:val="28"/>
                <w:szCs w:val="28"/>
                <w:lang w:val="kk-KZ"/>
              </w:rPr>
            </w:pPr>
            <w:r w:rsidRPr="00FD60EF">
              <w:rPr>
                <w:rFonts w:ascii="Segoe UI Symbol" w:eastAsia="MS Mincho" w:hAnsi="Segoe UI Symbol" w:cs="Segoe UI Symbol"/>
                <w:sz w:val="28"/>
                <w:szCs w:val="28"/>
                <w:lang w:val="kk-KZ"/>
              </w:rPr>
              <w:t>✓</w:t>
            </w:r>
          </w:p>
        </w:tc>
        <w:tc>
          <w:tcPr>
            <w:tcW w:w="1074" w:type="pct"/>
            <w:tcBorders>
              <w:top w:val="nil"/>
              <w:left w:val="nil"/>
              <w:bottom w:val="single" w:sz="8" w:space="0" w:color="auto"/>
              <w:right w:val="single" w:sz="8" w:space="0" w:color="auto"/>
            </w:tcBorders>
            <w:tcMar>
              <w:top w:w="0" w:type="dxa"/>
              <w:left w:w="108" w:type="dxa"/>
              <w:bottom w:w="0" w:type="dxa"/>
              <w:right w:w="108" w:type="dxa"/>
            </w:tcMar>
            <w:hideMark/>
          </w:tcPr>
          <w:p w:rsidR="00FD60EF" w:rsidRPr="00FD60EF" w:rsidRDefault="00FD60EF" w:rsidP="00FD60EF">
            <w:pPr>
              <w:rPr>
                <w:sz w:val="28"/>
                <w:szCs w:val="28"/>
                <w:lang w:val="kk-KZ"/>
              </w:rPr>
            </w:pPr>
            <w:r w:rsidRPr="00FD60EF">
              <w:rPr>
                <w:sz w:val="28"/>
                <w:szCs w:val="28"/>
                <w:lang w:val="kk-KZ"/>
              </w:rPr>
              <w:t> </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FD60EF" w:rsidRPr="00FD60EF" w:rsidRDefault="00FD60EF" w:rsidP="00FD60EF">
            <w:pPr>
              <w:jc w:val="center"/>
              <w:rPr>
                <w:sz w:val="28"/>
                <w:szCs w:val="28"/>
                <w:lang w:val="kk-KZ"/>
              </w:rPr>
            </w:pPr>
            <w:r w:rsidRPr="00FD60EF">
              <w:rPr>
                <w:rFonts w:ascii="Segoe UI Symbol" w:eastAsia="MS Mincho" w:hAnsi="Segoe UI Symbol" w:cs="Segoe UI Symbol"/>
                <w:sz w:val="28"/>
                <w:szCs w:val="28"/>
                <w:lang w:val="kk-KZ"/>
              </w:rPr>
              <w:t>✓</w:t>
            </w:r>
          </w:p>
        </w:tc>
      </w:tr>
      <w:tr w:rsidR="00FD60EF" w:rsidRPr="00FD60EF" w:rsidTr="00882209">
        <w:trPr>
          <w:jc w:val="center"/>
        </w:trPr>
        <w:tc>
          <w:tcPr>
            <w:tcW w:w="194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D60EF" w:rsidRPr="00FD60EF" w:rsidRDefault="00FD60EF" w:rsidP="00FD60EF">
            <w:pPr>
              <w:rPr>
                <w:sz w:val="28"/>
                <w:szCs w:val="28"/>
                <w:lang w:val="kk-KZ"/>
              </w:rPr>
            </w:pPr>
            <w:r w:rsidRPr="00FD60EF">
              <w:rPr>
                <w:color w:val="000000"/>
                <w:sz w:val="28"/>
                <w:szCs w:val="28"/>
                <w:lang w:val="kk-KZ"/>
              </w:rPr>
              <w:t xml:space="preserve">Бенефициарлық меншік иесінің азаматтығы (бар болса) </w:t>
            </w:r>
          </w:p>
        </w:tc>
        <w:tc>
          <w:tcPr>
            <w:tcW w:w="930" w:type="pct"/>
            <w:tcBorders>
              <w:top w:val="nil"/>
              <w:left w:val="nil"/>
              <w:bottom w:val="single" w:sz="8" w:space="0" w:color="auto"/>
              <w:right w:val="single" w:sz="8" w:space="0" w:color="auto"/>
            </w:tcBorders>
            <w:tcMar>
              <w:top w:w="0" w:type="dxa"/>
              <w:left w:w="108" w:type="dxa"/>
              <w:bottom w:w="0" w:type="dxa"/>
              <w:right w:w="108" w:type="dxa"/>
            </w:tcMar>
            <w:hideMark/>
          </w:tcPr>
          <w:p w:rsidR="00FD60EF" w:rsidRPr="00FD60EF" w:rsidRDefault="00FD60EF" w:rsidP="00FD60EF">
            <w:pPr>
              <w:jc w:val="center"/>
              <w:rPr>
                <w:sz w:val="28"/>
                <w:szCs w:val="28"/>
                <w:lang w:val="kk-KZ"/>
              </w:rPr>
            </w:pPr>
            <w:r w:rsidRPr="00FD60EF">
              <w:rPr>
                <w:rFonts w:ascii="Segoe UI Symbol" w:eastAsia="MS Mincho" w:hAnsi="Segoe UI Symbol" w:cs="Segoe UI Symbol"/>
                <w:sz w:val="28"/>
                <w:szCs w:val="28"/>
                <w:lang w:val="kk-KZ"/>
              </w:rPr>
              <w:t>✓</w:t>
            </w:r>
          </w:p>
        </w:tc>
        <w:tc>
          <w:tcPr>
            <w:tcW w:w="1074" w:type="pct"/>
            <w:tcBorders>
              <w:top w:val="nil"/>
              <w:left w:val="nil"/>
              <w:bottom w:val="single" w:sz="8" w:space="0" w:color="auto"/>
              <w:right w:val="single" w:sz="8" w:space="0" w:color="auto"/>
            </w:tcBorders>
            <w:tcMar>
              <w:top w:w="0" w:type="dxa"/>
              <w:left w:w="108" w:type="dxa"/>
              <w:bottom w:w="0" w:type="dxa"/>
              <w:right w:w="108" w:type="dxa"/>
            </w:tcMar>
            <w:hideMark/>
          </w:tcPr>
          <w:p w:rsidR="00FD60EF" w:rsidRPr="00FD60EF" w:rsidRDefault="00FD60EF" w:rsidP="00FD60EF">
            <w:pPr>
              <w:rPr>
                <w:sz w:val="28"/>
                <w:szCs w:val="28"/>
                <w:lang w:val="kk-KZ"/>
              </w:rPr>
            </w:pPr>
            <w:r w:rsidRPr="00FD60EF">
              <w:rPr>
                <w:sz w:val="28"/>
                <w:szCs w:val="28"/>
                <w:lang w:val="kk-KZ"/>
              </w:rPr>
              <w:t> </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FD60EF" w:rsidRPr="00FD60EF" w:rsidRDefault="00FD60EF" w:rsidP="00FD60EF">
            <w:pPr>
              <w:jc w:val="center"/>
              <w:rPr>
                <w:sz w:val="28"/>
                <w:szCs w:val="28"/>
                <w:lang w:val="kk-KZ"/>
              </w:rPr>
            </w:pPr>
            <w:r w:rsidRPr="00FD60EF">
              <w:rPr>
                <w:rFonts w:ascii="Segoe UI Symbol" w:eastAsia="MS Mincho" w:hAnsi="Segoe UI Symbol" w:cs="Segoe UI Symbol"/>
                <w:sz w:val="28"/>
                <w:szCs w:val="28"/>
                <w:lang w:val="kk-KZ"/>
              </w:rPr>
              <w:t>✓</w:t>
            </w:r>
          </w:p>
        </w:tc>
      </w:tr>
      <w:tr w:rsidR="00FD60EF" w:rsidRPr="00FD60EF" w:rsidTr="00882209">
        <w:trPr>
          <w:jc w:val="center"/>
        </w:trPr>
        <w:tc>
          <w:tcPr>
            <w:tcW w:w="194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D60EF" w:rsidRPr="00FD60EF" w:rsidRDefault="00FD60EF" w:rsidP="00FD60EF">
            <w:pPr>
              <w:rPr>
                <w:sz w:val="28"/>
                <w:szCs w:val="28"/>
                <w:lang w:val="kk-KZ"/>
              </w:rPr>
            </w:pPr>
            <w:r w:rsidRPr="00FD60EF">
              <w:rPr>
                <w:color w:val="000000"/>
                <w:sz w:val="28"/>
                <w:szCs w:val="28"/>
                <w:lang w:val="kk-KZ"/>
              </w:rPr>
              <w:t xml:space="preserve">Бенефициарлық меншік иесінің жеке сәйкестендіру нөмірі (ол бар болса) </w:t>
            </w:r>
          </w:p>
        </w:tc>
        <w:tc>
          <w:tcPr>
            <w:tcW w:w="930" w:type="pct"/>
            <w:tcBorders>
              <w:top w:val="nil"/>
              <w:left w:val="nil"/>
              <w:bottom w:val="single" w:sz="8" w:space="0" w:color="auto"/>
              <w:right w:val="single" w:sz="8" w:space="0" w:color="auto"/>
            </w:tcBorders>
            <w:tcMar>
              <w:top w:w="0" w:type="dxa"/>
              <w:left w:w="108" w:type="dxa"/>
              <w:bottom w:w="0" w:type="dxa"/>
              <w:right w:w="108" w:type="dxa"/>
            </w:tcMar>
            <w:hideMark/>
          </w:tcPr>
          <w:p w:rsidR="00FD60EF" w:rsidRPr="00FD60EF" w:rsidRDefault="00FD60EF" w:rsidP="00FD60EF">
            <w:pPr>
              <w:jc w:val="center"/>
              <w:rPr>
                <w:sz w:val="28"/>
                <w:szCs w:val="28"/>
                <w:lang w:val="kk-KZ"/>
              </w:rPr>
            </w:pPr>
            <w:r w:rsidRPr="00FD60EF">
              <w:rPr>
                <w:rFonts w:ascii="Segoe UI Symbol" w:eastAsia="MS Mincho" w:hAnsi="Segoe UI Symbol" w:cs="Segoe UI Symbol"/>
                <w:sz w:val="28"/>
                <w:szCs w:val="28"/>
                <w:lang w:val="kk-KZ"/>
              </w:rPr>
              <w:t>✓</w:t>
            </w:r>
          </w:p>
        </w:tc>
        <w:tc>
          <w:tcPr>
            <w:tcW w:w="1074" w:type="pct"/>
            <w:tcBorders>
              <w:top w:val="nil"/>
              <w:left w:val="nil"/>
              <w:bottom w:val="single" w:sz="8" w:space="0" w:color="auto"/>
              <w:right w:val="single" w:sz="8" w:space="0" w:color="auto"/>
            </w:tcBorders>
            <w:tcMar>
              <w:top w:w="0" w:type="dxa"/>
              <w:left w:w="108" w:type="dxa"/>
              <w:bottom w:w="0" w:type="dxa"/>
              <w:right w:w="108" w:type="dxa"/>
            </w:tcMar>
            <w:hideMark/>
          </w:tcPr>
          <w:p w:rsidR="00FD60EF" w:rsidRPr="00FD60EF" w:rsidRDefault="00FD60EF" w:rsidP="00FD60EF">
            <w:pPr>
              <w:rPr>
                <w:sz w:val="28"/>
                <w:szCs w:val="28"/>
                <w:lang w:val="kk-KZ"/>
              </w:rPr>
            </w:pPr>
            <w:r w:rsidRPr="00FD60EF">
              <w:rPr>
                <w:sz w:val="28"/>
                <w:szCs w:val="28"/>
                <w:lang w:val="kk-KZ"/>
              </w:rPr>
              <w:t> </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FD60EF" w:rsidRPr="00FD60EF" w:rsidRDefault="00FD60EF" w:rsidP="00FD60EF">
            <w:pPr>
              <w:jc w:val="center"/>
              <w:rPr>
                <w:sz w:val="28"/>
                <w:szCs w:val="28"/>
                <w:lang w:val="kk-KZ"/>
              </w:rPr>
            </w:pPr>
            <w:r w:rsidRPr="00FD60EF">
              <w:rPr>
                <w:rFonts w:ascii="Segoe UI Symbol" w:eastAsia="MS Mincho" w:hAnsi="Segoe UI Symbol" w:cs="Segoe UI Symbol"/>
                <w:sz w:val="28"/>
                <w:szCs w:val="28"/>
                <w:lang w:val="kk-KZ"/>
              </w:rPr>
              <w:t>✓</w:t>
            </w:r>
          </w:p>
        </w:tc>
      </w:tr>
      <w:tr w:rsidR="00FD60EF" w:rsidRPr="00FD60EF" w:rsidTr="00882209">
        <w:trPr>
          <w:jc w:val="center"/>
        </w:trPr>
        <w:tc>
          <w:tcPr>
            <w:tcW w:w="194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D60EF" w:rsidRPr="00FD60EF" w:rsidRDefault="00FD60EF" w:rsidP="00FD60EF">
            <w:pPr>
              <w:rPr>
                <w:sz w:val="28"/>
                <w:szCs w:val="28"/>
                <w:lang w:val="kk-KZ"/>
              </w:rPr>
            </w:pPr>
            <w:r w:rsidRPr="00FD60EF">
              <w:rPr>
                <w:color w:val="000000"/>
                <w:sz w:val="28"/>
                <w:szCs w:val="28"/>
                <w:lang w:val="kk-KZ"/>
              </w:rPr>
              <w:t xml:space="preserve">Бенефициарлық меншік иесінің жеке басын куәландыратын құжаттың түрі, нөмірі, сериясы (ол бар болса) </w:t>
            </w:r>
          </w:p>
        </w:tc>
        <w:tc>
          <w:tcPr>
            <w:tcW w:w="930" w:type="pct"/>
            <w:tcBorders>
              <w:top w:val="nil"/>
              <w:left w:val="nil"/>
              <w:bottom w:val="single" w:sz="8" w:space="0" w:color="auto"/>
              <w:right w:val="single" w:sz="8" w:space="0" w:color="auto"/>
            </w:tcBorders>
            <w:tcMar>
              <w:top w:w="0" w:type="dxa"/>
              <w:left w:w="108" w:type="dxa"/>
              <w:bottom w:w="0" w:type="dxa"/>
              <w:right w:w="108" w:type="dxa"/>
            </w:tcMar>
            <w:hideMark/>
          </w:tcPr>
          <w:p w:rsidR="00FD60EF" w:rsidRPr="00FD60EF" w:rsidRDefault="00FD60EF" w:rsidP="00FD60EF">
            <w:pPr>
              <w:jc w:val="center"/>
              <w:rPr>
                <w:sz w:val="28"/>
                <w:szCs w:val="28"/>
                <w:lang w:val="kk-KZ"/>
              </w:rPr>
            </w:pPr>
            <w:r w:rsidRPr="00FD60EF">
              <w:rPr>
                <w:rFonts w:ascii="Segoe UI Symbol" w:eastAsia="MS Mincho" w:hAnsi="Segoe UI Symbol" w:cs="Segoe UI Symbol"/>
                <w:sz w:val="28"/>
                <w:szCs w:val="28"/>
                <w:lang w:val="kk-KZ"/>
              </w:rPr>
              <w:t>✓</w:t>
            </w:r>
          </w:p>
        </w:tc>
        <w:tc>
          <w:tcPr>
            <w:tcW w:w="1074" w:type="pct"/>
            <w:tcBorders>
              <w:top w:val="nil"/>
              <w:left w:val="nil"/>
              <w:bottom w:val="single" w:sz="8" w:space="0" w:color="auto"/>
              <w:right w:val="single" w:sz="8" w:space="0" w:color="auto"/>
            </w:tcBorders>
            <w:tcMar>
              <w:top w:w="0" w:type="dxa"/>
              <w:left w:w="108" w:type="dxa"/>
              <w:bottom w:w="0" w:type="dxa"/>
              <w:right w:w="108" w:type="dxa"/>
            </w:tcMar>
            <w:hideMark/>
          </w:tcPr>
          <w:p w:rsidR="00FD60EF" w:rsidRPr="00FD60EF" w:rsidRDefault="00FD60EF" w:rsidP="00FD60EF">
            <w:pPr>
              <w:rPr>
                <w:sz w:val="28"/>
                <w:szCs w:val="28"/>
                <w:lang w:val="kk-KZ"/>
              </w:rPr>
            </w:pPr>
            <w:r w:rsidRPr="00FD60EF">
              <w:rPr>
                <w:sz w:val="28"/>
                <w:szCs w:val="28"/>
                <w:lang w:val="kk-KZ"/>
              </w:rPr>
              <w:t> </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FD60EF" w:rsidRPr="00FD60EF" w:rsidRDefault="00FD60EF" w:rsidP="00FD60EF">
            <w:pPr>
              <w:jc w:val="center"/>
              <w:rPr>
                <w:sz w:val="28"/>
                <w:szCs w:val="28"/>
                <w:lang w:val="kk-KZ"/>
              </w:rPr>
            </w:pPr>
            <w:r w:rsidRPr="00FD60EF">
              <w:rPr>
                <w:rFonts w:ascii="Segoe UI Symbol" w:eastAsia="MS Mincho" w:hAnsi="Segoe UI Symbol" w:cs="Segoe UI Symbol"/>
                <w:sz w:val="28"/>
                <w:szCs w:val="28"/>
                <w:lang w:val="kk-KZ"/>
              </w:rPr>
              <w:t>✓</w:t>
            </w:r>
          </w:p>
        </w:tc>
      </w:tr>
      <w:tr w:rsidR="00FD60EF" w:rsidRPr="00FD60EF" w:rsidTr="00882209">
        <w:trPr>
          <w:jc w:val="center"/>
        </w:trPr>
        <w:tc>
          <w:tcPr>
            <w:tcW w:w="194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D60EF" w:rsidRPr="00FD60EF" w:rsidRDefault="00FD60EF" w:rsidP="00FD60EF">
            <w:pPr>
              <w:rPr>
                <w:sz w:val="28"/>
                <w:szCs w:val="28"/>
                <w:lang w:val="kk-KZ"/>
              </w:rPr>
            </w:pPr>
            <w:r w:rsidRPr="00FD60EF">
              <w:rPr>
                <w:color w:val="000000"/>
                <w:sz w:val="28"/>
                <w:szCs w:val="28"/>
                <w:lang w:val="kk-KZ"/>
              </w:rPr>
              <w:lastRenderedPageBreak/>
              <w:t>Бенефициарлық меншік иесінің жеке басын куәландыратын құжатты берген органның атауы, оның берілген күні және қолданылу мерзімі</w:t>
            </w:r>
          </w:p>
        </w:tc>
        <w:tc>
          <w:tcPr>
            <w:tcW w:w="930" w:type="pct"/>
            <w:tcBorders>
              <w:top w:val="nil"/>
              <w:left w:val="nil"/>
              <w:bottom w:val="single" w:sz="8" w:space="0" w:color="auto"/>
              <w:right w:val="single" w:sz="8" w:space="0" w:color="auto"/>
            </w:tcBorders>
            <w:tcMar>
              <w:top w:w="0" w:type="dxa"/>
              <w:left w:w="108" w:type="dxa"/>
              <w:bottom w:w="0" w:type="dxa"/>
              <w:right w:w="108" w:type="dxa"/>
            </w:tcMar>
            <w:hideMark/>
          </w:tcPr>
          <w:p w:rsidR="00FD60EF" w:rsidRPr="00FD60EF" w:rsidRDefault="00FD60EF" w:rsidP="00FD60EF">
            <w:pPr>
              <w:jc w:val="center"/>
              <w:rPr>
                <w:sz w:val="28"/>
                <w:szCs w:val="28"/>
                <w:lang w:val="kk-KZ"/>
              </w:rPr>
            </w:pPr>
            <w:r w:rsidRPr="00FD60EF">
              <w:rPr>
                <w:rFonts w:ascii="Segoe UI Symbol" w:eastAsia="MS Mincho" w:hAnsi="Segoe UI Symbol" w:cs="Segoe UI Symbol"/>
                <w:sz w:val="28"/>
                <w:szCs w:val="28"/>
                <w:lang w:val="kk-KZ"/>
              </w:rPr>
              <w:t>✓</w:t>
            </w:r>
          </w:p>
        </w:tc>
        <w:tc>
          <w:tcPr>
            <w:tcW w:w="1074" w:type="pct"/>
            <w:tcBorders>
              <w:top w:val="nil"/>
              <w:left w:val="nil"/>
              <w:bottom w:val="single" w:sz="8" w:space="0" w:color="auto"/>
              <w:right w:val="single" w:sz="8" w:space="0" w:color="auto"/>
            </w:tcBorders>
            <w:tcMar>
              <w:top w:w="0" w:type="dxa"/>
              <w:left w:w="108" w:type="dxa"/>
              <w:bottom w:w="0" w:type="dxa"/>
              <w:right w:w="108" w:type="dxa"/>
            </w:tcMar>
            <w:hideMark/>
          </w:tcPr>
          <w:p w:rsidR="00FD60EF" w:rsidRPr="00FD60EF" w:rsidRDefault="00FD60EF" w:rsidP="00FD60EF">
            <w:pPr>
              <w:rPr>
                <w:sz w:val="28"/>
                <w:szCs w:val="28"/>
                <w:lang w:val="kk-KZ"/>
              </w:rPr>
            </w:pPr>
            <w:r w:rsidRPr="00FD60EF">
              <w:rPr>
                <w:sz w:val="28"/>
                <w:szCs w:val="28"/>
                <w:lang w:val="kk-KZ"/>
              </w:rPr>
              <w:t> </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FD60EF" w:rsidRPr="00FD60EF" w:rsidRDefault="00FD60EF" w:rsidP="00FD60EF">
            <w:pPr>
              <w:jc w:val="center"/>
              <w:rPr>
                <w:sz w:val="28"/>
                <w:szCs w:val="28"/>
                <w:lang w:val="kk-KZ"/>
              </w:rPr>
            </w:pPr>
            <w:r w:rsidRPr="00FD60EF">
              <w:rPr>
                <w:rFonts w:ascii="Segoe UI Symbol" w:eastAsia="MS Mincho" w:hAnsi="Segoe UI Symbol" w:cs="Segoe UI Symbol"/>
                <w:sz w:val="28"/>
                <w:szCs w:val="28"/>
                <w:lang w:val="kk-KZ"/>
              </w:rPr>
              <w:t>✓</w:t>
            </w:r>
          </w:p>
        </w:tc>
      </w:tr>
      <w:tr w:rsidR="00FD60EF" w:rsidRPr="00FD60EF" w:rsidTr="00882209">
        <w:trPr>
          <w:jc w:val="center"/>
        </w:trPr>
        <w:tc>
          <w:tcPr>
            <w:tcW w:w="194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D60EF" w:rsidRPr="00FD60EF" w:rsidRDefault="00FD60EF" w:rsidP="00FD60EF">
            <w:pPr>
              <w:rPr>
                <w:sz w:val="28"/>
                <w:szCs w:val="28"/>
                <w:lang w:val="kk-KZ"/>
              </w:rPr>
            </w:pPr>
            <w:r w:rsidRPr="00FD60EF">
              <w:rPr>
                <w:color w:val="000000"/>
                <w:sz w:val="28"/>
                <w:szCs w:val="28"/>
                <w:lang w:val="kk-KZ"/>
              </w:rPr>
              <w:t xml:space="preserve">Бенефициарлық меншік иесінің байланыс телефонының нөмірі (бар болса) </w:t>
            </w:r>
          </w:p>
        </w:tc>
        <w:tc>
          <w:tcPr>
            <w:tcW w:w="930" w:type="pct"/>
            <w:tcBorders>
              <w:top w:val="nil"/>
              <w:left w:val="nil"/>
              <w:bottom w:val="single" w:sz="8" w:space="0" w:color="auto"/>
              <w:right w:val="single" w:sz="8" w:space="0" w:color="auto"/>
            </w:tcBorders>
            <w:tcMar>
              <w:top w:w="0" w:type="dxa"/>
              <w:left w:w="108" w:type="dxa"/>
              <w:bottom w:w="0" w:type="dxa"/>
              <w:right w:w="108" w:type="dxa"/>
            </w:tcMar>
            <w:hideMark/>
          </w:tcPr>
          <w:p w:rsidR="00FD60EF" w:rsidRPr="00FD60EF" w:rsidRDefault="00FD60EF" w:rsidP="00FD60EF">
            <w:pPr>
              <w:jc w:val="center"/>
              <w:rPr>
                <w:sz w:val="28"/>
                <w:szCs w:val="28"/>
                <w:lang w:val="kk-KZ"/>
              </w:rPr>
            </w:pPr>
            <w:r w:rsidRPr="00FD60EF">
              <w:rPr>
                <w:rFonts w:ascii="Segoe UI Symbol" w:eastAsia="MS Mincho" w:hAnsi="Segoe UI Symbol" w:cs="Segoe UI Symbol"/>
                <w:sz w:val="28"/>
                <w:szCs w:val="28"/>
                <w:lang w:val="kk-KZ"/>
              </w:rPr>
              <w:t>✓</w:t>
            </w:r>
          </w:p>
        </w:tc>
        <w:tc>
          <w:tcPr>
            <w:tcW w:w="1074" w:type="pct"/>
            <w:tcBorders>
              <w:top w:val="nil"/>
              <w:left w:val="nil"/>
              <w:bottom w:val="single" w:sz="8" w:space="0" w:color="auto"/>
              <w:right w:val="single" w:sz="8" w:space="0" w:color="auto"/>
            </w:tcBorders>
            <w:tcMar>
              <w:top w:w="0" w:type="dxa"/>
              <w:left w:w="108" w:type="dxa"/>
              <w:bottom w:w="0" w:type="dxa"/>
              <w:right w:w="108" w:type="dxa"/>
            </w:tcMar>
            <w:hideMark/>
          </w:tcPr>
          <w:p w:rsidR="00FD60EF" w:rsidRPr="00FD60EF" w:rsidRDefault="00FD60EF" w:rsidP="00FD60EF">
            <w:pPr>
              <w:rPr>
                <w:sz w:val="28"/>
                <w:szCs w:val="28"/>
                <w:lang w:val="kk-KZ"/>
              </w:rPr>
            </w:pPr>
            <w:r w:rsidRPr="00FD60EF">
              <w:rPr>
                <w:sz w:val="28"/>
                <w:szCs w:val="28"/>
                <w:lang w:val="kk-KZ"/>
              </w:rPr>
              <w:t> </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FD60EF" w:rsidRPr="00FD60EF" w:rsidRDefault="00FD60EF" w:rsidP="00FD60EF">
            <w:pPr>
              <w:jc w:val="center"/>
              <w:rPr>
                <w:sz w:val="28"/>
                <w:szCs w:val="28"/>
                <w:lang w:val="kk-KZ"/>
              </w:rPr>
            </w:pPr>
            <w:r w:rsidRPr="00FD60EF">
              <w:rPr>
                <w:rFonts w:ascii="Segoe UI Symbol" w:eastAsia="MS Mincho" w:hAnsi="Segoe UI Symbol" w:cs="Segoe UI Symbol"/>
                <w:sz w:val="28"/>
                <w:szCs w:val="28"/>
                <w:lang w:val="kk-KZ"/>
              </w:rPr>
              <w:t>✓✓</w:t>
            </w:r>
          </w:p>
        </w:tc>
      </w:tr>
      <w:tr w:rsidR="00FD60EF" w:rsidRPr="00FD60EF" w:rsidTr="00882209">
        <w:trPr>
          <w:jc w:val="center"/>
        </w:trPr>
        <w:tc>
          <w:tcPr>
            <w:tcW w:w="194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D60EF" w:rsidRPr="00FD60EF" w:rsidRDefault="00FD60EF" w:rsidP="00FD60EF">
            <w:pPr>
              <w:rPr>
                <w:sz w:val="28"/>
                <w:szCs w:val="28"/>
                <w:lang w:val="kk-KZ"/>
              </w:rPr>
            </w:pPr>
            <w:r w:rsidRPr="00FD60EF">
              <w:rPr>
                <w:color w:val="000000"/>
                <w:sz w:val="28"/>
                <w:szCs w:val="28"/>
                <w:lang w:val="kk-KZ"/>
              </w:rPr>
              <w:t>Шетелдік-бенефициарлық меншік иесінің жария лауазымды тұлғаларға немесе олармен байланысқан адамдарға тиесілігі (олардың жұбайлары, жақын туыстары, сондай-ақ өкілдері)</w:t>
            </w:r>
          </w:p>
        </w:tc>
        <w:tc>
          <w:tcPr>
            <w:tcW w:w="930" w:type="pct"/>
            <w:tcBorders>
              <w:top w:val="nil"/>
              <w:left w:val="nil"/>
              <w:bottom w:val="single" w:sz="8" w:space="0" w:color="auto"/>
              <w:right w:val="single" w:sz="8" w:space="0" w:color="auto"/>
            </w:tcBorders>
            <w:tcMar>
              <w:top w:w="0" w:type="dxa"/>
              <w:left w:w="108" w:type="dxa"/>
              <w:bottom w:w="0" w:type="dxa"/>
              <w:right w:w="108" w:type="dxa"/>
            </w:tcMar>
            <w:hideMark/>
          </w:tcPr>
          <w:p w:rsidR="00FD60EF" w:rsidRPr="00FD60EF" w:rsidRDefault="00FD60EF" w:rsidP="00FD60EF">
            <w:pPr>
              <w:jc w:val="center"/>
              <w:rPr>
                <w:sz w:val="28"/>
                <w:szCs w:val="28"/>
                <w:lang w:val="kk-KZ"/>
              </w:rPr>
            </w:pPr>
            <w:r w:rsidRPr="00FD60EF">
              <w:rPr>
                <w:rFonts w:ascii="Segoe UI Symbol" w:eastAsia="MS Mincho" w:hAnsi="Segoe UI Symbol" w:cs="Segoe UI Symbol"/>
                <w:sz w:val="28"/>
                <w:szCs w:val="28"/>
                <w:lang w:val="kk-KZ"/>
              </w:rPr>
              <w:t>✓</w:t>
            </w:r>
          </w:p>
        </w:tc>
        <w:tc>
          <w:tcPr>
            <w:tcW w:w="1074" w:type="pct"/>
            <w:tcBorders>
              <w:top w:val="nil"/>
              <w:left w:val="nil"/>
              <w:bottom w:val="single" w:sz="8" w:space="0" w:color="auto"/>
              <w:right w:val="single" w:sz="8" w:space="0" w:color="auto"/>
            </w:tcBorders>
            <w:tcMar>
              <w:top w:w="0" w:type="dxa"/>
              <w:left w:w="108" w:type="dxa"/>
              <w:bottom w:w="0" w:type="dxa"/>
              <w:right w:w="108" w:type="dxa"/>
            </w:tcMar>
            <w:hideMark/>
          </w:tcPr>
          <w:p w:rsidR="00FD60EF" w:rsidRPr="00FD60EF" w:rsidRDefault="00FD60EF" w:rsidP="00FD60EF">
            <w:pPr>
              <w:rPr>
                <w:sz w:val="28"/>
                <w:szCs w:val="28"/>
                <w:lang w:val="kk-KZ"/>
              </w:rPr>
            </w:pPr>
            <w:r w:rsidRPr="00FD60EF">
              <w:rPr>
                <w:sz w:val="28"/>
                <w:szCs w:val="28"/>
                <w:lang w:val="kk-KZ"/>
              </w:rPr>
              <w:t> </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FD60EF" w:rsidRPr="00FD60EF" w:rsidRDefault="00FD60EF" w:rsidP="00FD60EF">
            <w:pPr>
              <w:jc w:val="center"/>
              <w:rPr>
                <w:sz w:val="28"/>
                <w:szCs w:val="28"/>
                <w:lang w:val="kk-KZ"/>
              </w:rPr>
            </w:pPr>
            <w:r w:rsidRPr="00FD60EF">
              <w:rPr>
                <w:rFonts w:ascii="Segoe UI Symbol" w:eastAsia="MS Mincho" w:hAnsi="Segoe UI Symbol" w:cs="Segoe UI Symbol"/>
                <w:sz w:val="28"/>
                <w:szCs w:val="28"/>
                <w:lang w:val="kk-KZ"/>
              </w:rPr>
              <w:t>✓</w:t>
            </w:r>
          </w:p>
        </w:tc>
      </w:tr>
      <w:tr w:rsidR="00FD60EF" w:rsidRPr="00FD60EF" w:rsidTr="00882209">
        <w:trPr>
          <w:jc w:val="center"/>
        </w:trPr>
        <w:tc>
          <w:tcPr>
            <w:tcW w:w="5000" w:type="pct"/>
            <w:gridSpan w:val="4"/>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D60EF" w:rsidRPr="00FD60EF" w:rsidRDefault="00FD60EF" w:rsidP="00FD60EF">
            <w:pPr>
              <w:jc w:val="center"/>
              <w:rPr>
                <w:b/>
                <w:sz w:val="28"/>
                <w:szCs w:val="28"/>
                <w:lang w:val="kk-KZ"/>
              </w:rPr>
            </w:pPr>
            <w:r w:rsidRPr="00FD60EF">
              <w:rPr>
                <w:b/>
                <w:color w:val="000000"/>
                <w:sz w:val="28"/>
                <w:szCs w:val="28"/>
                <w:lang w:val="kk-KZ"/>
              </w:rPr>
              <w:t>6. Заңды тұлғаның филиалы (өкілі) туралы қосымша мәліметтер</w:t>
            </w:r>
          </w:p>
        </w:tc>
      </w:tr>
      <w:tr w:rsidR="00FD60EF" w:rsidRPr="00FD60EF" w:rsidTr="00882209">
        <w:trPr>
          <w:jc w:val="center"/>
        </w:trPr>
        <w:tc>
          <w:tcPr>
            <w:tcW w:w="194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D60EF" w:rsidRPr="00FD60EF" w:rsidRDefault="00FD60EF" w:rsidP="00FD60EF">
            <w:pPr>
              <w:rPr>
                <w:sz w:val="28"/>
                <w:szCs w:val="28"/>
                <w:lang w:val="kk-KZ"/>
              </w:rPr>
            </w:pPr>
            <w:r w:rsidRPr="00FD60EF">
              <w:rPr>
                <w:color w:val="000000"/>
                <w:sz w:val="28"/>
                <w:szCs w:val="28"/>
                <w:lang w:val="kk-KZ"/>
              </w:rPr>
              <w:t>Филиалдың (өкілдіктің) атауы</w:t>
            </w:r>
          </w:p>
        </w:tc>
        <w:tc>
          <w:tcPr>
            <w:tcW w:w="930" w:type="pct"/>
            <w:tcBorders>
              <w:top w:val="nil"/>
              <w:left w:val="nil"/>
              <w:bottom w:val="single" w:sz="8" w:space="0" w:color="auto"/>
              <w:right w:val="single" w:sz="8" w:space="0" w:color="auto"/>
            </w:tcBorders>
            <w:tcMar>
              <w:top w:w="0" w:type="dxa"/>
              <w:left w:w="108" w:type="dxa"/>
              <w:bottom w:w="0" w:type="dxa"/>
              <w:right w:w="108" w:type="dxa"/>
            </w:tcMar>
            <w:hideMark/>
          </w:tcPr>
          <w:p w:rsidR="00FD60EF" w:rsidRPr="00FD60EF" w:rsidRDefault="00FD60EF" w:rsidP="00FD60EF">
            <w:pPr>
              <w:jc w:val="center"/>
              <w:rPr>
                <w:sz w:val="28"/>
                <w:szCs w:val="28"/>
                <w:lang w:val="kk-KZ"/>
              </w:rPr>
            </w:pPr>
            <w:r w:rsidRPr="00FD60EF">
              <w:rPr>
                <w:rFonts w:ascii="Segoe UI Symbol" w:eastAsia="MS Mincho" w:hAnsi="Segoe UI Symbol" w:cs="Segoe UI Symbol"/>
                <w:sz w:val="28"/>
                <w:szCs w:val="28"/>
                <w:lang w:val="kk-KZ"/>
              </w:rPr>
              <w:t>✓✓</w:t>
            </w:r>
          </w:p>
        </w:tc>
        <w:tc>
          <w:tcPr>
            <w:tcW w:w="1074" w:type="pct"/>
            <w:tcBorders>
              <w:top w:val="nil"/>
              <w:left w:val="nil"/>
              <w:bottom w:val="single" w:sz="8" w:space="0" w:color="auto"/>
              <w:right w:val="single" w:sz="8" w:space="0" w:color="auto"/>
            </w:tcBorders>
            <w:tcMar>
              <w:top w:w="0" w:type="dxa"/>
              <w:left w:w="108" w:type="dxa"/>
              <w:bottom w:w="0" w:type="dxa"/>
              <w:right w:w="108" w:type="dxa"/>
            </w:tcMar>
            <w:hideMark/>
          </w:tcPr>
          <w:p w:rsidR="00FD60EF" w:rsidRPr="00FD60EF" w:rsidRDefault="00FD60EF" w:rsidP="00FD60EF">
            <w:pPr>
              <w:jc w:val="center"/>
              <w:rPr>
                <w:sz w:val="28"/>
                <w:szCs w:val="28"/>
                <w:lang w:val="kk-KZ"/>
              </w:rPr>
            </w:pPr>
            <w:r w:rsidRPr="00FD60EF">
              <w:rPr>
                <w:rFonts w:ascii="Segoe UI Symbol" w:eastAsia="MS Mincho" w:hAnsi="Segoe UI Symbol" w:cs="Segoe UI Symbol"/>
                <w:sz w:val="28"/>
                <w:szCs w:val="28"/>
                <w:lang w:val="kk-KZ"/>
              </w:rPr>
              <w:t>✓✓</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FD60EF" w:rsidRPr="00FD60EF" w:rsidRDefault="00FD60EF" w:rsidP="00FD60EF">
            <w:pPr>
              <w:jc w:val="center"/>
              <w:rPr>
                <w:sz w:val="28"/>
                <w:szCs w:val="28"/>
                <w:lang w:val="kk-KZ"/>
              </w:rPr>
            </w:pPr>
            <w:r w:rsidRPr="00FD60EF">
              <w:rPr>
                <w:rFonts w:ascii="Segoe UI Symbol" w:eastAsia="MS Mincho" w:hAnsi="Segoe UI Symbol" w:cs="Segoe UI Symbol"/>
                <w:sz w:val="28"/>
                <w:szCs w:val="28"/>
                <w:lang w:val="kk-KZ"/>
              </w:rPr>
              <w:t>✓✓</w:t>
            </w:r>
          </w:p>
        </w:tc>
      </w:tr>
      <w:tr w:rsidR="00FD60EF" w:rsidRPr="00FD60EF" w:rsidTr="00882209">
        <w:trPr>
          <w:jc w:val="center"/>
        </w:trPr>
        <w:tc>
          <w:tcPr>
            <w:tcW w:w="194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D60EF" w:rsidRPr="00FD60EF" w:rsidRDefault="00FD60EF" w:rsidP="00FD60EF">
            <w:pPr>
              <w:rPr>
                <w:sz w:val="28"/>
                <w:szCs w:val="28"/>
                <w:lang w:val="kk-KZ"/>
              </w:rPr>
            </w:pPr>
            <w:r w:rsidRPr="00FD60EF">
              <w:rPr>
                <w:color w:val="000000"/>
                <w:sz w:val="28"/>
                <w:szCs w:val="28"/>
                <w:lang w:val="kk-KZ"/>
              </w:rPr>
              <w:t>Бизнес-сәйкестендіру нөмірі (бар болса)</w:t>
            </w:r>
          </w:p>
        </w:tc>
        <w:tc>
          <w:tcPr>
            <w:tcW w:w="930" w:type="pct"/>
            <w:tcBorders>
              <w:top w:val="nil"/>
              <w:left w:val="nil"/>
              <w:bottom w:val="single" w:sz="8" w:space="0" w:color="auto"/>
              <w:right w:val="single" w:sz="8" w:space="0" w:color="auto"/>
            </w:tcBorders>
            <w:tcMar>
              <w:top w:w="0" w:type="dxa"/>
              <w:left w:w="108" w:type="dxa"/>
              <w:bottom w:w="0" w:type="dxa"/>
              <w:right w:w="108" w:type="dxa"/>
            </w:tcMar>
            <w:hideMark/>
          </w:tcPr>
          <w:p w:rsidR="00FD60EF" w:rsidRPr="00FD60EF" w:rsidRDefault="00FD60EF" w:rsidP="00FD60EF">
            <w:pPr>
              <w:jc w:val="center"/>
              <w:rPr>
                <w:sz w:val="28"/>
                <w:szCs w:val="28"/>
                <w:lang w:val="kk-KZ"/>
              </w:rPr>
            </w:pPr>
            <w:r w:rsidRPr="00FD60EF">
              <w:rPr>
                <w:rFonts w:ascii="Segoe UI Symbol" w:eastAsia="MS Mincho" w:hAnsi="Segoe UI Symbol" w:cs="Segoe UI Symbol"/>
                <w:sz w:val="28"/>
                <w:szCs w:val="28"/>
                <w:lang w:val="kk-KZ"/>
              </w:rPr>
              <w:t>✓✓</w:t>
            </w:r>
          </w:p>
        </w:tc>
        <w:tc>
          <w:tcPr>
            <w:tcW w:w="1074" w:type="pct"/>
            <w:tcBorders>
              <w:top w:val="nil"/>
              <w:left w:val="nil"/>
              <w:bottom w:val="single" w:sz="8" w:space="0" w:color="auto"/>
              <w:right w:val="single" w:sz="8" w:space="0" w:color="auto"/>
            </w:tcBorders>
            <w:tcMar>
              <w:top w:w="0" w:type="dxa"/>
              <w:left w:w="108" w:type="dxa"/>
              <w:bottom w:w="0" w:type="dxa"/>
              <w:right w:w="108" w:type="dxa"/>
            </w:tcMar>
            <w:hideMark/>
          </w:tcPr>
          <w:p w:rsidR="00FD60EF" w:rsidRPr="00FD60EF" w:rsidRDefault="00FD60EF" w:rsidP="00FD60EF">
            <w:pPr>
              <w:jc w:val="center"/>
              <w:rPr>
                <w:sz w:val="28"/>
                <w:szCs w:val="28"/>
                <w:lang w:val="kk-KZ"/>
              </w:rPr>
            </w:pPr>
            <w:r w:rsidRPr="00FD60EF">
              <w:rPr>
                <w:rFonts w:ascii="Segoe UI Symbol" w:eastAsia="MS Mincho" w:hAnsi="Segoe UI Symbol" w:cs="Segoe UI Symbol"/>
                <w:sz w:val="28"/>
                <w:szCs w:val="28"/>
                <w:lang w:val="kk-KZ"/>
              </w:rPr>
              <w:t>✓✓</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FD60EF" w:rsidRPr="00FD60EF" w:rsidRDefault="00FD60EF" w:rsidP="00FD60EF">
            <w:pPr>
              <w:jc w:val="center"/>
              <w:rPr>
                <w:sz w:val="28"/>
                <w:szCs w:val="28"/>
                <w:lang w:val="kk-KZ"/>
              </w:rPr>
            </w:pPr>
            <w:r w:rsidRPr="00FD60EF">
              <w:rPr>
                <w:rFonts w:ascii="Segoe UI Symbol" w:eastAsia="MS Mincho" w:hAnsi="Segoe UI Symbol" w:cs="Segoe UI Symbol"/>
                <w:sz w:val="28"/>
                <w:szCs w:val="28"/>
                <w:lang w:val="kk-KZ"/>
              </w:rPr>
              <w:t>✓✓</w:t>
            </w:r>
          </w:p>
        </w:tc>
      </w:tr>
      <w:tr w:rsidR="00FD60EF" w:rsidRPr="00FD60EF" w:rsidTr="00882209">
        <w:trPr>
          <w:jc w:val="center"/>
        </w:trPr>
        <w:tc>
          <w:tcPr>
            <w:tcW w:w="194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D60EF" w:rsidRPr="00FD60EF" w:rsidRDefault="00FD60EF" w:rsidP="00FD60EF">
            <w:pPr>
              <w:rPr>
                <w:sz w:val="28"/>
                <w:szCs w:val="28"/>
                <w:lang w:val="kk-KZ"/>
              </w:rPr>
            </w:pPr>
            <w:r w:rsidRPr="00FD60EF">
              <w:rPr>
                <w:color w:val="000000"/>
                <w:sz w:val="28"/>
                <w:szCs w:val="28"/>
                <w:lang w:val="kk-KZ"/>
              </w:rPr>
              <w:t>Тіркелгенін растайтын құжат түрі, оның берілген күні, нөмірі (бар болса)</w:t>
            </w:r>
          </w:p>
        </w:tc>
        <w:tc>
          <w:tcPr>
            <w:tcW w:w="930" w:type="pct"/>
            <w:tcBorders>
              <w:top w:val="nil"/>
              <w:left w:val="nil"/>
              <w:bottom w:val="single" w:sz="8" w:space="0" w:color="auto"/>
              <w:right w:val="single" w:sz="8" w:space="0" w:color="auto"/>
            </w:tcBorders>
            <w:tcMar>
              <w:top w:w="0" w:type="dxa"/>
              <w:left w:w="108" w:type="dxa"/>
              <w:bottom w:w="0" w:type="dxa"/>
              <w:right w:w="108" w:type="dxa"/>
            </w:tcMar>
            <w:hideMark/>
          </w:tcPr>
          <w:p w:rsidR="00FD60EF" w:rsidRPr="00FD60EF" w:rsidRDefault="00FD60EF" w:rsidP="00FD60EF">
            <w:pPr>
              <w:jc w:val="center"/>
              <w:rPr>
                <w:sz w:val="28"/>
                <w:szCs w:val="28"/>
                <w:lang w:val="kk-KZ"/>
              </w:rPr>
            </w:pPr>
            <w:r w:rsidRPr="00FD60EF">
              <w:rPr>
                <w:rFonts w:ascii="Segoe UI Symbol" w:eastAsia="MS Mincho" w:hAnsi="Segoe UI Symbol" w:cs="Segoe UI Symbol"/>
                <w:sz w:val="28"/>
                <w:szCs w:val="28"/>
                <w:lang w:val="kk-KZ"/>
              </w:rPr>
              <w:t>✓</w:t>
            </w:r>
          </w:p>
        </w:tc>
        <w:tc>
          <w:tcPr>
            <w:tcW w:w="1074" w:type="pct"/>
            <w:tcBorders>
              <w:top w:val="nil"/>
              <w:left w:val="nil"/>
              <w:bottom w:val="single" w:sz="8" w:space="0" w:color="auto"/>
              <w:right w:val="single" w:sz="8" w:space="0" w:color="auto"/>
            </w:tcBorders>
            <w:tcMar>
              <w:top w:w="0" w:type="dxa"/>
              <w:left w:w="108" w:type="dxa"/>
              <w:bottom w:w="0" w:type="dxa"/>
              <w:right w:w="108" w:type="dxa"/>
            </w:tcMar>
            <w:hideMark/>
          </w:tcPr>
          <w:p w:rsidR="00FD60EF" w:rsidRPr="00FD60EF" w:rsidRDefault="00FD60EF" w:rsidP="00FD60EF">
            <w:pPr>
              <w:jc w:val="center"/>
              <w:rPr>
                <w:sz w:val="28"/>
                <w:szCs w:val="28"/>
                <w:lang w:val="kk-KZ"/>
              </w:rPr>
            </w:pPr>
            <w:r w:rsidRPr="00FD60EF">
              <w:rPr>
                <w:rFonts w:ascii="Segoe UI Symbol" w:eastAsia="MS Mincho" w:hAnsi="Segoe UI Symbol" w:cs="Segoe UI Symbol"/>
                <w:sz w:val="28"/>
                <w:szCs w:val="28"/>
                <w:lang w:val="kk-KZ"/>
              </w:rPr>
              <w:t>✓</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FD60EF" w:rsidRPr="00FD60EF" w:rsidRDefault="00FD60EF" w:rsidP="00FD60EF">
            <w:pPr>
              <w:jc w:val="center"/>
              <w:rPr>
                <w:sz w:val="28"/>
                <w:szCs w:val="28"/>
                <w:lang w:val="kk-KZ"/>
              </w:rPr>
            </w:pPr>
            <w:r w:rsidRPr="00FD60EF">
              <w:rPr>
                <w:rFonts w:ascii="Segoe UI Symbol" w:eastAsia="MS Mincho" w:hAnsi="Segoe UI Symbol" w:cs="Segoe UI Symbol"/>
                <w:sz w:val="28"/>
                <w:szCs w:val="28"/>
                <w:lang w:val="kk-KZ"/>
              </w:rPr>
              <w:t>✓</w:t>
            </w:r>
          </w:p>
        </w:tc>
      </w:tr>
      <w:tr w:rsidR="00FD60EF" w:rsidRPr="00FD60EF" w:rsidTr="00882209">
        <w:trPr>
          <w:jc w:val="center"/>
        </w:trPr>
        <w:tc>
          <w:tcPr>
            <w:tcW w:w="194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D60EF" w:rsidRPr="00FD60EF" w:rsidRDefault="00FD60EF" w:rsidP="00FD60EF">
            <w:pPr>
              <w:rPr>
                <w:sz w:val="28"/>
                <w:szCs w:val="28"/>
                <w:lang w:val="kk-KZ"/>
              </w:rPr>
            </w:pPr>
            <w:r w:rsidRPr="00FD60EF">
              <w:rPr>
                <w:color w:val="000000"/>
                <w:sz w:val="28"/>
                <w:szCs w:val="28"/>
                <w:lang w:val="kk-KZ"/>
              </w:rPr>
              <w:t xml:space="preserve">Тіркеуші органның атауы, тіркеу (қайта тіркеу) күні мен орны </w:t>
            </w:r>
          </w:p>
        </w:tc>
        <w:tc>
          <w:tcPr>
            <w:tcW w:w="930" w:type="pct"/>
            <w:tcBorders>
              <w:top w:val="nil"/>
              <w:left w:val="nil"/>
              <w:bottom w:val="single" w:sz="8" w:space="0" w:color="auto"/>
              <w:right w:val="single" w:sz="8" w:space="0" w:color="auto"/>
            </w:tcBorders>
            <w:tcMar>
              <w:top w:w="0" w:type="dxa"/>
              <w:left w:w="108" w:type="dxa"/>
              <w:bottom w:w="0" w:type="dxa"/>
              <w:right w:w="108" w:type="dxa"/>
            </w:tcMar>
            <w:hideMark/>
          </w:tcPr>
          <w:p w:rsidR="00FD60EF" w:rsidRPr="00FD60EF" w:rsidRDefault="00FD60EF" w:rsidP="00FD60EF">
            <w:pPr>
              <w:jc w:val="center"/>
              <w:rPr>
                <w:sz w:val="28"/>
                <w:szCs w:val="28"/>
                <w:lang w:val="kk-KZ"/>
              </w:rPr>
            </w:pPr>
            <w:r w:rsidRPr="00FD60EF">
              <w:rPr>
                <w:rFonts w:ascii="Segoe UI Symbol" w:eastAsia="MS Mincho" w:hAnsi="Segoe UI Symbol" w:cs="Segoe UI Symbol"/>
                <w:sz w:val="28"/>
                <w:szCs w:val="28"/>
                <w:lang w:val="kk-KZ"/>
              </w:rPr>
              <w:t>✓</w:t>
            </w:r>
          </w:p>
        </w:tc>
        <w:tc>
          <w:tcPr>
            <w:tcW w:w="1074" w:type="pct"/>
            <w:tcBorders>
              <w:top w:val="nil"/>
              <w:left w:val="nil"/>
              <w:bottom w:val="single" w:sz="8" w:space="0" w:color="auto"/>
              <w:right w:val="single" w:sz="8" w:space="0" w:color="auto"/>
            </w:tcBorders>
            <w:tcMar>
              <w:top w:w="0" w:type="dxa"/>
              <w:left w:w="108" w:type="dxa"/>
              <w:bottom w:w="0" w:type="dxa"/>
              <w:right w:w="108" w:type="dxa"/>
            </w:tcMar>
            <w:hideMark/>
          </w:tcPr>
          <w:p w:rsidR="00FD60EF" w:rsidRPr="00FD60EF" w:rsidRDefault="00FD60EF" w:rsidP="00FD60EF">
            <w:pPr>
              <w:jc w:val="center"/>
              <w:rPr>
                <w:sz w:val="28"/>
                <w:szCs w:val="28"/>
                <w:lang w:val="kk-KZ"/>
              </w:rPr>
            </w:pPr>
            <w:r w:rsidRPr="00FD60EF">
              <w:rPr>
                <w:rFonts w:ascii="Segoe UI Symbol" w:eastAsia="MS Mincho" w:hAnsi="Segoe UI Symbol" w:cs="Segoe UI Symbol"/>
                <w:sz w:val="28"/>
                <w:szCs w:val="28"/>
                <w:lang w:val="kk-KZ"/>
              </w:rPr>
              <w:t>✓</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FD60EF" w:rsidRPr="00FD60EF" w:rsidRDefault="00FD60EF" w:rsidP="00FD60EF">
            <w:pPr>
              <w:jc w:val="center"/>
              <w:rPr>
                <w:sz w:val="28"/>
                <w:szCs w:val="28"/>
                <w:lang w:val="kk-KZ"/>
              </w:rPr>
            </w:pPr>
            <w:r w:rsidRPr="00FD60EF">
              <w:rPr>
                <w:rFonts w:ascii="Segoe UI Symbol" w:eastAsia="MS Mincho" w:hAnsi="Segoe UI Symbol" w:cs="Segoe UI Symbol"/>
                <w:sz w:val="28"/>
                <w:szCs w:val="28"/>
                <w:lang w:val="kk-KZ"/>
              </w:rPr>
              <w:t>✓</w:t>
            </w:r>
          </w:p>
        </w:tc>
      </w:tr>
      <w:tr w:rsidR="00FD60EF" w:rsidRPr="00FD60EF" w:rsidTr="00882209">
        <w:trPr>
          <w:jc w:val="center"/>
        </w:trPr>
        <w:tc>
          <w:tcPr>
            <w:tcW w:w="194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D60EF" w:rsidRPr="00FD60EF" w:rsidRDefault="00FD60EF" w:rsidP="00FD60EF">
            <w:pPr>
              <w:rPr>
                <w:sz w:val="28"/>
                <w:szCs w:val="28"/>
                <w:lang w:val="kk-KZ"/>
              </w:rPr>
            </w:pPr>
            <w:r w:rsidRPr="00FD60EF">
              <w:rPr>
                <w:color w:val="000000"/>
                <w:sz w:val="28"/>
                <w:szCs w:val="28"/>
                <w:lang w:val="kk-KZ"/>
              </w:rPr>
              <w:t xml:space="preserve">Жүзеге асыратын қызмет түрі (түрлері) және экономикалық қызметтің түрлерін жалпы жіктегіш (ЭҚЖК) коды (бар болса) </w:t>
            </w:r>
          </w:p>
        </w:tc>
        <w:tc>
          <w:tcPr>
            <w:tcW w:w="930" w:type="pct"/>
            <w:tcBorders>
              <w:top w:val="nil"/>
              <w:left w:val="nil"/>
              <w:bottom w:val="single" w:sz="8" w:space="0" w:color="auto"/>
              <w:right w:val="single" w:sz="8" w:space="0" w:color="auto"/>
            </w:tcBorders>
            <w:tcMar>
              <w:top w:w="0" w:type="dxa"/>
              <w:left w:w="108" w:type="dxa"/>
              <w:bottom w:w="0" w:type="dxa"/>
              <w:right w:w="108" w:type="dxa"/>
            </w:tcMar>
            <w:hideMark/>
          </w:tcPr>
          <w:p w:rsidR="00FD60EF" w:rsidRPr="00FD60EF" w:rsidRDefault="00FD60EF" w:rsidP="00FD60EF">
            <w:pPr>
              <w:jc w:val="center"/>
              <w:rPr>
                <w:sz w:val="28"/>
                <w:szCs w:val="28"/>
                <w:lang w:val="kk-KZ"/>
              </w:rPr>
            </w:pPr>
            <w:r w:rsidRPr="00FD60EF">
              <w:rPr>
                <w:rFonts w:ascii="Segoe UI Symbol" w:eastAsia="MS Mincho" w:hAnsi="Segoe UI Symbol" w:cs="Segoe UI Symbol"/>
                <w:sz w:val="28"/>
                <w:szCs w:val="28"/>
                <w:lang w:val="kk-KZ"/>
              </w:rPr>
              <w:t>✓</w:t>
            </w:r>
          </w:p>
        </w:tc>
        <w:tc>
          <w:tcPr>
            <w:tcW w:w="1074" w:type="pct"/>
            <w:tcBorders>
              <w:top w:val="nil"/>
              <w:left w:val="nil"/>
              <w:bottom w:val="single" w:sz="8" w:space="0" w:color="auto"/>
              <w:right w:val="single" w:sz="8" w:space="0" w:color="auto"/>
            </w:tcBorders>
            <w:tcMar>
              <w:top w:w="0" w:type="dxa"/>
              <w:left w:w="108" w:type="dxa"/>
              <w:bottom w:w="0" w:type="dxa"/>
              <w:right w:w="108" w:type="dxa"/>
            </w:tcMar>
            <w:hideMark/>
          </w:tcPr>
          <w:p w:rsidR="00FD60EF" w:rsidRPr="00FD60EF" w:rsidRDefault="00FD60EF" w:rsidP="00FD60EF">
            <w:pPr>
              <w:jc w:val="center"/>
              <w:rPr>
                <w:sz w:val="28"/>
                <w:szCs w:val="28"/>
                <w:lang w:val="kk-KZ"/>
              </w:rPr>
            </w:pPr>
            <w:r w:rsidRPr="00FD60EF">
              <w:rPr>
                <w:rFonts w:ascii="Segoe UI Symbol" w:eastAsia="MS Mincho" w:hAnsi="Segoe UI Symbol" w:cs="Segoe UI Symbol"/>
                <w:sz w:val="28"/>
                <w:szCs w:val="28"/>
                <w:lang w:val="kk-KZ"/>
              </w:rPr>
              <w:t>✓</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FD60EF" w:rsidRPr="00FD60EF" w:rsidRDefault="00FD60EF" w:rsidP="00FD60EF">
            <w:pPr>
              <w:jc w:val="center"/>
              <w:rPr>
                <w:sz w:val="28"/>
                <w:szCs w:val="28"/>
                <w:lang w:val="kk-KZ"/>
              </w:rPr>
            </w:pPr>
            <w:r w:rsidRPr="00FD60EF">
              <w:rPr>
                <w:rFonts w:ascii="Segoe UI Symbol" w:eastAsia="MS Mincho" w:hAnsi="Segoe UI Symbol" w:cs="Segoe UI Symbol"/>
                <w:sz w:val="28"/>
                <w:szCs w:val="28"/>
                <w:lang w:val="kk-KZ"/>
              </w:rPr>
              <w:t>✓</w:t>
            </w:r>
          </w:p>
        </w:tc>
      </w:tr>
      <w:tr w:rsidR="00FD60EF" w:rsidRPr="00FD60EF" w:rsidTr="00882209">
        <w:trPr>
          <w:jc w:val="center"/>
        </w:trPr>
        <w:tc>
          <w:tcPr>
            <w:tcW w:w="194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D60EF" w:rsidRPr="00FD60EF" w:rsidRDefault="00FD60EF" w:rsidP="00FD60EF">
            <w:pPr>
              <w:rPr>
                <w:sz w:val="28"/>
                <w:szCs w:val="28"/>
                <w:lang w:val="kk-KZ"/>
              </w:rPr>
            </w:pPr>
            <w:r w:rsidRPr="00FD60EF">
              <w:rPr>
                <w:color w:val="000000"/>
                <w:sz w:val="28"/>
                <w:szCs w:val="28"/>
                <w:lang w:val="kk-KZ"/>
              </w:rPr>
              <w:t>Лицензиялардың нөмірі, берілген күні, қолданылу мерзімі (егер жүзеге асырылатын қызмет түрі лицензияланатын болып табылса)</w:t>
            </w:r>
          </w:p>
        </w:tc>
        <w:tc>
          <w:tcPr>
            <w:tcW w:w="930" w:type="pct"/>
            <w:tcBorders>
              <w:top w:val="nil"/>
              <w:left w:val="nil"/>
              <w:bottom w:val="single" w:sz="8" w:space="0" w:color="auto"/>
              <w:right w:val="single" w:sz="8" w:space="0" w:color="auto"/>
            </w:tcBorders>
            <w:tcMar>
              <w:top w:w="0" w:type="dxa"/>
              <w:left w:w="108" w:type="dxa"/>
              <w:bottom w:w="0" w:type="dxa"/>
              <w:right w:w="108" w:type="dxa"/>
            </w:tcMar>
            <w:hideMark/>
          </w:tcPr>
          <w:p w:rsidR="00FD60EF" w:rsidRPr="00FD60EF" w:rsidRDefault="00FD60EF" w:rsidP="00FD60EF">
            <w:pPr>
              <w:jc w:val="center"/>
              <w:rPr>
                <w:sz w:val="28"/>
                <w:szCs w:val="28"/>
                <w:lang w:val="kk-KZ"/>
              </w:rPr>
            </w:pPr>
            <w:r w:rsidRPr="00FD60EF">
              <w:rPr>
                <w:rFonts w:ascii="Segoe UI Symbol" w:eastAsia="MS Mincho" w:hAnsi="Segoe UI Symbol" w:cs="Segoe UI Symbol"/>
                <w:sz w:val="28"/>
                <w:szCs w:val="28"/>
                <w:lang w:val="kk-KZ"/>
              </w:rPr>
              <w:t>✓✓</w:t>
            </w:r>
          </w:p>
        </w:tc>
        <w:tc>
          <w:tcPr>
            <w:tcW w:w="1074" w:type="pct"/>
            <w:tcBorders>
              <w:top w:val="nil"/>
              <w:left w:val="nil"/>
              <w:bottom w:val="single" w:sz="8" w:space="0" w:color="auto"/>
              <w:right w:val="single" w:sz="8" w:space="0" w:color="auto"/>
            </w:tcBorders>
            <w:tcMar>
              <w:top w:w="0" w:type="dxa"/>
              <w:left w:w="108" w:type="dxa"/>
              <w:bottom w:w="0" w:type="dxa"/>
              <w:right w:w="108" w:type="dxa"/>
            </w:tcMar>
            <w:hideMark/>
          </w:tcPr>
          <w:p w:rsidR="00FD60EF" w:rsidRPr="00FD60EF" w:rsidRDefault="00FD60EF" w:rsidP="00FD60EF">
            <w:pPr>
              <w:jc w:val="center"/>
              <w:rPr>
                <w:sz w:val="28"/>
                <w:szCs w:val="28"/>
                <w:lang w:val="kk-KZ"/>
              </w:rPr>
            </w:pPr>
            <w:r w:rsidRPr="00FD60EF">
              <w:rPr>
                <w:rFonts w:ascii="Segoe UI Symbol" w:eastAsia="MS Mincho" w:hAnsi="Segoe UI Symbol" w:cs="Segoe UI Symbol"/>
                <w:sz w:val="28"/>
                <w:szCs w:val="28"/>
                <w:lang w:val="kk-KZ"/>
              </w:rPr>
              <w:t>✓</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FD60EF" w:rsidRPr="00FD60EF" w:rsidRDefault="00FD60EF" w:rsidP="00FD60EF">
            <w:pPr>
              <w:jc w:val="center"/>
              <w:rPr>
                <w:sz w:val="28"/>
                <w:szCs w:val="28"/>
                <w:lang w:val="kk-KZ"/>
              </w:rPr>
            </w:pPr>
            <w:r w:rsidRPr="00FD60EF">
              <w:rPr>
                <w:rFonts w:ascii="Segoe UI Symbol" w:eastAsia="MS Mincho" w:hAnsi="Segoe UI Symbol" w:cs="Segoe UI Symbol"/>
                <w:sz w:val="28"/>
                <w:szCs w:val="28"/>
                <w:lang w:val="kk-KZ"/>
              </w:rPr>
              <w:t>✓✓</w:t>
            </w:r>
          </w:p>
        </w:tc>
      </w:tr>
      <w:tr w:rsidR="00FD60EF" w:rsidRPr="00FD60EF" w:rsidTr="00882209">
        <w:trPr>
          <w:jc w:val="center"/>
        </w:trPr>
        <w:tc>
          <w:tcPr>
            <w:tcW w:w="194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D60EF" w:rsidRPr="00FD60EF" w:rsidRDefault="00FD60EF" w:rsidP="00FD60EF">
            <w:pPr>
              <w:rPr>
                <w:sz w:val="28"/>
                <w:szCs w:val="28"/>
                <w:lang w:val="kk-KZ"/>
              </w:rPr>
            </w:pPr>
            <w:r w:rsidRPr="00FD60EF">
              <w:rPr>
                <w:color w:val="000000"/>
                <w:sz w:val="28"/>
                <w:szCs w:val="28"/>
                <w:lang w:val="kk-KZ"/>
              </w:rPr>
              <w:t xml:space="preserve">Тіркелгенін растайтын құжатқа сәйкес филиалдың </w:t>
            </w:r>
            <w:r w:rsidRPr="00FD60EF">
              <w:rPr>
                <w:color w:val="000000"/>
                <w:sz w:val="28"/>
                <w:szCs w:val="28"/>
                <w:lang w:val="kk-KZ"/>
              </w:rPr>
              <w:lastRenderedPageBreak/>
              <w:t>(өкілдің) тұрғылықты жерінің мекенжайы (елі, пошта индексі, елді мекені, көшесі/ауданы, үй нөмірі)</w:t>
            </w:r>
          </w:p>
        </w:tc>
        <w:tc>
          <w:tcPr>
            <w:tcW w:w="930" w:type="pct"/>
            <w:tcBorders>
              <w:top w:val="nil"/>
              <w:left w:val="nil"/>
              <w:bottom w:val="single" w:sz="8" w:space="0" w:color="auto"/>
              <w:right w:val="single" w:sz="8" w:space="0" w:color="auto"/>
            </w:tcBorders>
            <w:tcMar>
              <w:top w:w="0" w:type="dxa"/>
              <w:left w:w="108" w:type="dxa"/>
              <w:bottom w:w="0" w:type="dxa"/>
              <w:right w:w="108" w:type="dxa"/>
            </w:tcMar>
            <w:hideMark/>
          </w:tcPr>
          <w:p w:rsidR="00FD60EF" w:rsidRPr="00FD60EF" w:rsidRDefault="00FD60EF" w:rsidP="00FD60EF">
            <w:pPr>
              <w:jc w:val="center"/>
              <w:rPr>
                <w:sz w:val="28"/>
                <w:szCs w:val="28"/>
                <w:lang w:val="kk-KZ"/>
              </w:rPr>
            </w:pPr>
            <w:r w:rsidRPr="00FD60EF">
              <w:rPr>
                <w:rFonts w:ascii="Segoe UI Symbol" w:eastAsia="MS Mincho" w:hAnsi="Segoe UI Symbol" w:cs="Segoe UI Symbol"/>
                <w:sz w:val="28"/>
                <w:szCs w:val="28"/>
                <w:lang w:val="kk-KZ"/>
              </w:rPr>
              <w:lastRenderedPageBreak/>
              <w:t>✓</w:t>
            </w:r>
          </w:p>
        </w:tc>
        <w:tc>
          <w:tcPr>
            <w:tcW w:w="1074" w:type="pct"/>
            <w:tcBorders>
              <w:top w:val="nil"/>
              <w:left w:val="nil"/>
              <w:bottom w:val="single" w:sz="8" w:space="0" w:color="auto"/>
              <w:right w:val="single" w:sz="8" w:space="0" w:color="auto"/>
            </w:tcBorders>
            <w:tcMar>
              <w:top w:w="0" w:type="dxa"/>
              <w:left w:w="108" w:type="dxa"/>
              <w:bottom w:w="0" w:type="dxa"/>
              <w:right w:w="108" w:type="dxa"/>
            </w:tcMar>
            <w:hideMark/>
          </w:tcPr>
          <w:p w:rsidR="00FD60EF" w:rsidRPr="00FD60EF" w:rsidRDefault="00FD60EF" w:rsidP="00FD60EF">
            <w:pPr>
              <w:jc w:val="center"/>
              <w:rPr>
                <w:sz w:val="28"/>
                <w:szCs w:val="28"/>
                <w:lang w:val="kk-KZ"/>
              </w:rPr>
            </w:pPr>
            <w:r w:rsidRPr="00FD60EF">
              <w:rPr>
                <w:rFonts w:ascii="Segoe UI Symbol" w:eastAsia="MS Mincho" w:hAnsi="Segoe UI Symbol" w:cs="Segoe UI Symbol"/>
                <w:sz w:val="28"/>
                <w:szCs w:val="28"/>
                <w:lang w:val="kk-KZ"/>
              </w:rPr>
              <w:t>✓</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FD60EF" w:rsidRPr="00FD60EF" w:rsidRDefault="00FD60EF" w:rsidP="00FD60EF">
            <w:pPr>
              <w:jc w:val="center"/>
              <w:rPr>
                <w:sz w:val="28"/>
                <w:szCs w:val="28"/>
                <w:lang w:val="kk-KZ"/>
              </w:rPr>
            </w:pPr>
            <w:r w:rsidRPr="00FD60EF">
              <w:rPr>
                <w:rFonts w:ascii="Segoe UI Symbol" w:eastAsia="MS Mincho" w:hAnsi="Segoe UI Symbol" w:cs="Segoe UI Symbol"/>
                <w:sz w:val="28"/>
                <w:szCs w:val="28"/>
                <w:lang w:val="kk-KZ"/>
              </w:rPr>
              <w:t>✓✓</w:t>
            </w:r>
          </w:p>
        </w:tc>
      </w:tr>
      <w:tr w:rsidR="00FD60EF" w:rsidRPr="00FD60EF" w:rsidTr="00882209">
        <w:trPr>
          <w:jc w:val="center"/>
        </w:trPr>
        <w:tc>
          <w:tcPr>
            <w:tcW w:w="194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D60EF" w:rsidRPr="00FD60EF" w:rsidRDefault="00FD60EF" w:rsidP="00FD60EF">
            <w:pPr>
              <w:rPr>
                <w:sz w:val="28"/>
                <w:szCs w:val="28"/>
                <w:lang w:val="kk-KZ"/>
              </w:rPr>
            </w:pPr>
            <w:r w:rsidRPr="00FD60EF">
              <w:rPr>
                <w:color w:val="000000"/>
                <w:sz w:val="28"/>
                <w:szCs w:val="28"/>
                <w:lang w:val="kk-KZ"/>
              </w:rPr>
              <w:lastRenderedPageBreak/>
              <w:t>Байланыс телефонының нөмірі</w:t>
            </w:r>
          </w:p>
        </w:tc>
        <w:tc>
          <w:tcPr>
            <w:tcW w:w="930" w:type="pct"/>
            <w:tcBorders>
              <w:top w:val="nil"/>
              <w:left w:val="nil"/>
              <w:bottom w:val="single" w:sz="8" w:space="0" w:color="auto"/>
              <w:right w:val="single" w:sz="8" w:space="0" w:color="auto"/>
            </w:tcBorders>
            <w:tcMar>
              <w:top w:w="0" w:type="dxa"/>
              <w:left w:w="108" w:type="dxa"/>
              <w:bottom w:w="0" w:type="dxa"/>
              <w:right w:w="108" w:type="dxa"/>
            </w:tcMar>
            <w:hideMark/>
          </w:tcPr>
          <w:p w:rsidR="00FD60EF" w:rsidRPr="00FD60EF" w:rsidRDefault="00FD60EF" w:rsidP="00FD60EF">
            <w:pPr>
              <w:jc w:val="center"/>
              <w:rPr>
                <w:sz w:val="28"/>
                <w:szCs w:val="28"/>
                <w:lang w:val="kk-KZ"/>
              </w:rPr>
            </w:pPr>
            <w:r w:rsidRPr="00FD60EF">
              <w:rPr>
                <w:rFonts w:ascii="Segoe UI Symbol" w:eastAsia="MS Mincho" w:hAnsi="Segoe UI Symbol" w:cs="Segoe UI Symbol"/>
                <w:sz w:val="28"/>
                <w:szCs w:val="28"/>
                <w:lang w:val="kk-KZ"/>
              </w:rPr>
              <w:t>✓</w:t>
            </w:r>
          </w:p>
        </w:tc>
        <w:tc>
          <w:tcPr>
            <w:tcW w:w="1074" w:type="pct"/>
            <w:tcBorders>
              <w:top w:val="nil"/>
              <w:left w:val="nil"/>
              <w:bottom w:val="single" w:sz="8" w:space="0" w:color="auto"/>
              <w:right w:val="single" w:sz="8" w:space="0" w:color="auto"/>
            </w:tcBorders>
            <w:tcMar>
              <w:top w:w="0" w:type="dxa"/>
              <w:left w:w="108" w:type="dxa"/>
              <w:bottom w:w="0" w:type="dxa"/>
              <w:right w:w="108" w:type="dxa"/>
            </w:tcMar>
            <w:hideMark/>
          </w:tcPr>
          <w:p w:rsidR="00FD60EF" w:rsidRPr="00FD60EF" w:rsidRDefault="00FD60EF" w:rsidP="00FD60EF">
            <w:pPr>
              <w:jc w:val="center"/>
              <w:rPr>
                <w:sz w:val="28"/>
                <w:szCs w:val="28"/>
                <w:lang w:val="kk-KZ"/>
              </w:rPr>
            </w:pPr>
            <w:r w:rsidRPr="00FD60EF">
              <w:rPr>
                <w:rFonts w:ascii="Segoe UI Symbol" w:eastAsia="MS Mincho" w:hAnsi="Segoe UI Symbol" w:cs="Segoe UI Symbol"/>
                <w:sz w:val="28"/>
                <w:szCs w:val="28"/>
                <w:lang w:val="kk-KZ"/>
              </w:rPr>
              <w:t>✓</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FD60EF" w:rsidRPr="00FD60EF" w:rsidRDefault="00FD60EF" w:rsidP="00FD60EF">
            <w:pPr>
              <w:jc w:val="center"/>
              <w:rPr>
                <w:sz w:val="28"/>
                <w:szCs w:val="28"/>
                <w:lang w:val="kk-KZ"/>
              </w:rPr>
            </w:pPr>
            <w:r w:rsidRPr="00FD60EF">
              <w:rPr>
                <w:rFonts w:ascii="Segoe UI Symbol" w:eastAsia="MS Mincho" w:hAnsi="Segoe UI Symbol" w:cs="Segoe UI Symbol"/>
                <w:sz w:val="28"/>
                <w:szCs w:val="28"/>
                <w:lang w:val="kk-KZ"/>
              </w:rPr>
              <w:t>✓✓</w:t>
            </w:r>
          </w:p>
        </w:tc>
      </w:tr>
      <w:tr w:rsidR="00FD60EF" w:rsidRPr="00FD60EF" w:rsidTr="00882209">
        <w:trPr>
          <w:jc w:val="center"/>
        </w:trPr>
        <w:tc>
          <w:tcPr>
            <w:tcW w:w="194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D60EF" w:rsidRPr="00FD60EF" w:rsidRDefault="00FD60EF" w:rsidP="00FD60EF">
            <w:pPr>
              <w:rPr>
                <w:sz w:val="28"/>
                <w:szCs w:val="28"/>
                <w:lang w:val="kk-KZ"/>
              </w:rPr>
            </w:pPr>
            <w:r w:rsidRPr="00FD60EF">
              <w:rPr>
                <w:color w:val="000000"/>
                <w:sz w:val="28"/>
                <w:szCs w:val="28"/>
                <w:lang w:val="kk-KZ"/>
              </w:rPr>
              <w:t>Электрондық поштаның мекенжайы (бар болса)</w:t>
            </w:r>
          </w:p>
        </w:tc>
        <w:tc>
          <w:tcPr>
            <w:tcW w:w="930" w:type="pct"/>
            <w:tcBorders>
              <w:top w:val="nil"/>
              <w:left w:val="nil"/>
              <w:bottom w:val="single" w:sz="8" w:space="0" w:color="auto"/>
              <w:right w:val="single" w:sz="8" w:space="0" w:color="auto"/>
            </w:tcBorders>
            <w:tcMar>
              <w:top w:w="0" w:type="dxa"/>
              <w:left w:w="108" w:type="dxa"/>
              <w:bottom w:w="0" w:type="dxa"/>
              <w:right w:w="108" w:type="dxa"/>
            </w:tcMar>
            <w:hideMark/>
          </w:tcPr>
          <w:p w:rsidR="00FD60EF" w:rsidRPr="00FD60EF" w:rsidRDefault="00FD60EF" w:rsidP="00FD60EF">
            <w:pPr>
              <w:jc w:val="center"/>
              <w:rPr>
                <w:sz w:val="28"/>
                <w:szCs w:val="28"/>
                <w:lang w:val="kk-KZ"/>
              </w:rPr>
            </w:pPr>
            <w:r w:rsidRPr="00FD60EF">
              <w:rPr>
                <w:rFonts w:ascii="Segoe UI Symbol" w:eastAsia="MS Mincho" w:hAnsi="Segoe UI Symbol" w:cs="Segoe UI Symbol"/>
                <w:sz w:val="28"/>
                <w:szCs w:val="28"/>
                <w:lang w:val="kk-KZ"/>
              </w:rPr>
              <w:t>✓</w:t>
            </w:r>
          </w:p>
        </w:tc>
        <w:tc>
          <w:tcPr>
            <w:tcW w:w="1074" w:type="pct"/>
            <w:tcBorders>
              <w:top w:val="nil"/>
              <w:left w:val="nil"/>
              <w:bottom w:val="single" w:sz="8" w:space="0" w:color="auto"/>
              <w:right w:val="single" w:sz="8" w:space="0" w:color="auto"/>
            </w:tcBorders>
            <w:tcMar>
              <w:top w:w="0" w:type="dxa"/>
              <w:left w:w="108" w:type="dxa"/>
              <w:bottom w:w="0" w:type="dxa"/>
              <w:right w:w="108" w:type="dxa"/>
            </w:tcMar>
            <w:hideMark/>
          </w:tcPr>
          <w:p w:rsidR="00FD60EF" w:rsidRPr="00FD60EF" w:rsidRDefault="00FD60EF" w:rsidP="00FD60EF">
            <w:pPr>
              <w:jc w:val="center"/>
              <w:rPr>
                <w:sz w:val="28"/>
                <w:szCs w:val="28"/>
                <w:lang w:val="kk-KZ"/>
              </w:rPr>
            </w:pPr>
            <w:r w:rsidRPr="00FD60EF">
              <w:rPr>
                <w:rFonts w:ascii="Segoe UI Symbol" w:eastAsia="MS Mincho" w:hAnsi="Segoe UI Symbol" w:cs="Segoe UI Symbol"/>
                <w:sz w:val="28"/>
                <w:szCs w:val="28"/>
                <w:lang w:val="kk-KZ"/>
              </w:rPr>
              <w:t>✓</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FD60EF" w:rsidRPr="00FD60EF" w:rsidRDefault="00FD60EF" w:rsidP="00FD60EF">
            <w:pPr>
              <w:jc w:val="center"/>
              <w:rPr>
                <w:sz w:val="28"/>
                <w:szCs w:val="28"/>
                <w:lang w:val="kk-KZ"/>
              </w:rPr>
            </w:pPr>
            <w:r w:rsidRPr="00FD60EF">
              <w:rPr>
                <w:rFonts w:ascii="Segoe UI Symbol" w:eastAsia="MS Mincho" w:hAnsi="Segoe UI Symbol" w:cs="Segoe UI Symbol"/>
                <w:sz w:val="28"/>
                <w:szCs w:val="28"/>
                <w:lang w:val="kk-KZ"/>
              </w:rPr>
              <w:t>✓✓</w:t>
            </w:r>
          </w:p>
        </w:tc>
      </w:tr>
      <w:tr w:rsidR="00FD60EF" w:rsidRPr="00FD60EF" w:rsidTr="00882209">
        <w:trPr>
          <w:jc w:val="center"/>
        </w:trPr>
        <w:tc>
          <w:tcPr>
            <w:tcW w:w="5000" w:type="pct"/>
            <w:gridSpan w:val="4"/>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D60EF" w:rsidRPr="00FD60EF" w:rsidRDefault="00FD60EF" w:rsidP="00FD60EF">
            <w:pPr>
              <w:jc w:val="center"/>
              <w:rPr>
                <w:b/>
                <w:sz w:val="28"/>
                <w:szCs w:val="28"/>
                <w:lang w:val="kk-KZ"/>
              </w:rPr>
            </w:pPr>
            <w:r w:rsidRPr="00FD60EF">
              <w:rPr>
                <w:b/>
                <w:color w:val="000000"/>
                <w:sz w:val="28"/>
                <w:szCs w:val="28"/>
                <w:lang w:val="kk-KZ"/>
              </w:rPr>
              <w:t>7. Жасалатын операцияларды қаржыландыру көздері туралы мәліметтер</w:t>
            </w:r>
          </w:p>
        </w:tc>
      </w:tr>
      <w:tr w:rsidR="00FD60EF" w:rsidRPr="00FD60EF" w:rsidTr="00882209">
        <w:trPr>
          <w:jc w:val="center"/>
        </w:trPr>
        <w:tc>
          <w:tcPr>
            <w:tcW w:w="194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D60EF" w:rsidRPr="00FD60EF" w:rsidRDefault="00FD60EF" w:rsidP="00FD60EF">
            <w:pPr>
              <w:rPr>
                <w:sz w:val="28"/>
                <w:szCs w:val="28"/>
                <w:lang w:val="kk-KZ"/>
              </w:rPr>
            </w:pPr>
            <w:r w:rsidRPr="00FD60EF">
              <w:rPr>
                <w:color w:val="000000"/>
                <w:sz w:val="28"/>
                <w:szCs w:val="28"/>
                <w:lang w:val="kk-KZ"/>
              </w:rPr>
              <w:t>Заңды тұлғаның кірістер, жасалатын операцияларды қаржыландыру көздері (кәсіпкерлік қызметінен түскен кірістер, дивидендтер, ерікті мүлік жарналары және қайрымдылық, өзгелер)</w:t>
            </w:r>
          </w:p>
        </w:tc>
        <w:tc>
          <w:tcPr>
            <w:tcW w:w="930" w:type="pct"/>
            <w:tcBorders>
              <w:top w:val="nil"/>
              <w:left w:val="nil"/>
              <w:bottom w:val="single" w:sz="8" w:space="0" w:color="auto"/>
              <w:right w:val="single" w:sz="8" w:space="0" w:color="auto"/>
            </w:tcBorders>
            <w:tcMar>
              <w:top w:w="0" w:type="dxa"/>
              <w:left w:w="108" w:type="dxa"/>
              <w:bottom w:w="0" w:type="dxa"/>
              <w:right w:w="108" w:type="dxa"/>
            </w:tcMar>
            <w:hideMark/>
          </w:tcPr>
          <w:p w:rsidR="00FD60EF" w:rsidRPr="00FD60EF" w:rsidRDefault="00FD60EF" w:rsidP="00FD60EF">
            <w:pPr>
              <w:jc w:val="center"/>
              <w:rPr>
                <w:sz w:val="28"/>
                <w:szCs w:val="28"/>
                <w:lang w:val="kk-KZ"/>
              </w:rPr>
            </w:pPr>
            <w:r w:rsidRPr="00FD60EF">
              <w:rPr>
                <w:rFonts w:ascii="Segoe UI Symbol" w:eastAsia="MS Mincho" w:hAnsi="Segoe UI Symbol" w:cs="Segoe UI Symbol"/>
                <w:sz w:val="28"/>
                <w:szCs w:val="28"/>
                <w:lang w:val="kk-KZ"/>
              </w:rPr>
              <w:t>✓</w:t>
            </w:r>
          </w:p>
        </w:tc>
        <w:tc>
          <w:tcPr>
            <w:tcW w:w="1074" w:type="pct"/>
            <w:tcBorders>
              <w:top w:val="nil"/>
              <w:left w:val="nil"/>
              <w:bottom w:val="single" w:sz="8" w:space="0" w:color="auto"/>
              <w:right w:val="single" w:sz="8" w:space="0" w:color="auto"/>
            </w:tcBorders>
            <w:tcMar>
              <w:top w:w="0" w:type="dxa"/>
              <w:left w:w="108" w:type="dxa"/>
              <w:bottom w:w="0" w:type="dxa"/>
              <w:right w:w="108" w:type="dxa"/>
            </w:tcMar>
            <w:hideMark/>
          </w:tcPr>
          <w:p w:rsidR="00FD60EF" w:rsidRPr="00FD60EF" w:rsidRDefault="00FD60EF" w:rsidP="00FD60EF">
            <w:pPr>
              <w:rPr>
                <w:sz w:val="28"/>
                <w:szCs w:val="28"/>
                <w:lang w:val="kk-KZ"/>
              </w:rPr>
            </w:pPr>
            <w:r w:rsidRPr="00FD60EF">
              <w:rPr>
                <w:sz w:val="28"/>
                <w:szCs w:val="28"/>
                <w:lang w:val="kk-KZ"/>
              </w:rPr>
              <w:t> </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FD60EF" w:rsidRPr="00FD60EF" w:rsidRDefault="00FD60EF" w:rsidP="00FD60EF">
            <w:pPr>
              <w:jc w:val="center"/>
              <w:rPr>
                <w:sz w:val="28"/>
                <w:szCs w:val="28"/>
                <w:lang w:val="kk-KZ"/>
              </w:rPr>
            </w:pPr>
            <w:r w:rsidRPr="00FD60EF">
              <w:rPr>
                <w:rFonts w:ascii="Segoe UI Symbol" w:eastAsia="MS Mincho" w:hAnsi="Segoe UI Symbol" w:cs="Segoe UI Symbol"/>
                <w:sz w:val="28"/>
                <w:szCs w:val="28"/>
                <w:lang w:val="kk-KZ"/>
              </w:rPr>
              <w:t>✓✓</w:t>
            </w:r>
          </w:p>
        </w:tc>
      </w:tr>
      <w:tr w:rsidR="00FD60EF" w:rsidRPr="00FD60EF" w:rsidTr="00882209">
        <w:trPr>
          <w:jc w:val="center"/>
        </w:trPr>
        <w:tc>
          <w:tcPr>
            <w:tcW w:w="194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D60EF" w:rsidRPr="00FD60EF" w:rsidRDefault="00FD60EF" w:rsidP="00FD60EF">
            <w:pPr>
              <w:rPr>
                <w:sz w:val="28"/>
                <w:szCs w:val="28"/>
                <w:lang w:val="kk-KZ"/>
              </w:rPr>
            </w:pPr>
            <w:r w:rsidRPr="00FD60EF">
              <w:rPr>
                <w:color w:val="000000"/>
                <w:sz w:val="28"/>
                <w:szCs w:val="28"/>
                <w:lang w:val="kk-KZ"/>
              </w:rPr>
              <w:t>Басқа да банктерде/қаржы ұйымдарындағы шоттар (бар болса) (банктің /шоты бар қаржы ұйымының атауы)</w:t>
            </w:r>
          </w:p>
        </w:tc>
        <w:tc>
          <w:tcPr>
            <w:tcW w:w="930" w:type="pct"/>
            <w:tcBorders>
              <w:top w:val="nil"/>
              <w:left w:val="nil"/>
              <w:bottom w:val="single" w:sz="8" w:space="0" w:color="auto"/>
              <w:right w:val="single" w:sz="8" w:space="0" w:color="auto"/>
            </w:tcBorders>
            <w:tcMar>
              <w:top w:w="0" w:type="dxa"/>
              <w:left w:w="108" w:type="dxa"/>
              <w:bottom w:w="0" w:type="dxa"/>
              <w:right w:w="108" w:type="dxa"/>
            </w:tcMar>
            <w:hideMark/>
          </w:tcPr>
          <w:p w:rsidR="00FD60EF" w:rsidRPr="00FD60EF" w:rsidRDefault="00FD60EF" w:rsidP="00FD60EF">
            <w:pPr>
              <w:jc w:val="center"/>
              <w:rPr>
                <w:sz w:val="28"/>
                <w:szCs w:val="28"/>
                <w:lang w:val="kk-KZ"/>
              </w:rPr>
            </w:pPr>
            <w:r w:rsidRPr="00FD60EF">
              <w:rPr>
                <w:rFonts w:ascii="Segoe UI Symbol" w:eastAsia="MS Mincho" w:hAnsi="Segoe UI Symbol" w:cs="Segoe UI Symbol"/>
                <w:sz w:val="28"/>
                <w:szCs w:val="28"/>
                <w:lang w:val="kk-KZ"/>
              </w:rPr>
              <w:t>✓</w:t>
            </w:r>
          </w:p>
        </w:tc>
        <w:tc>
          <w:tcPr>
            <w:tcW w:w="1074" w:type="pct"/>
            <w:tcBorders>
              <w:top w:val="nil"/>
              <w:left w:val="nil"/>
              <w:bottom w:val="single" w:sz="8" w:space="0" w:color="auto"/>
              <w:right w:val="single" w:sz="8" w:space="0" w:color="auto"/>
            </w:tcBorders>
            <w:tcMar>
              <w:top w:w="0" w:type="dxa"/>
              <w:left w:w="108" w:type="dxa"/>
              <w:bottom w:w="0" w:type="dxa"/>
              <w:right w:w="108" w:type="dxa"/>
            </w:tcMar>
            <w:hideMark/>
          </w:tcPr>
          <w:p w:rsidR="00FD60EF" w:rsidRPr="00FD60EF" w:rsidRDefault="00FD60EF" w:rsidP="00FD60EF">
            <w:pPr>
              <w:rPr>
                <w:sz w:val="28"/>
                <w:szCs w:val="28"/>
                <w:lang w:val="kk-KZ"/>
              </w:rPr>
            </w:pPr>
            <w:r w:rsidRPr="00FD60EF">
              <w:rPr>
                <w:sz w:val="28"/>
                <w:szCs w:val="28"/>
                <w:lang w:val="kk-KZ"/>
              </w:rPr>
              <w:t> </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FD60EF" w:rsidRPr="00FD60EF" w:rsidRDefault="00FD60EF" w:rsidP="00FD60EF">
            <w:pPr>
              <w:jc w:val="center"/>
              <w:rPr>
                <w:sz w:val="28"/>
                <w:szCs w:val="28"/>
                <w:lang w:val="kk-KZ"/>
              </w:rPr>
            </w:pPr>
            <w:r w:rsidRPr="00FD60EF">
              <w:rPr>
                <w:rFonts w:ascii="Segoe UI Symbol" w:eastAsia="MS Mincho" w:hAnsi="Segoe UI Symbol" w:cs="Segoe UI Symbol"/>
                <w:sz w:val="28"/>
                <w:szCs w:val="28"/>
                <w:lang w:val="kk-KZ"/>
              </w:rPr>
              <w:t>✓</w:t>
            </w:r>
          </w:p>
        </w:tc>
      </w:tr>
      <w:tr w:rsidR="00FD60EF" w:rsidRPr="00FD60EF" w:rsidTr="00882209">
        <w:trPr>
          <w:jc w:val="center"/>
        </w:trPr>
        <w:tc>
          <w:tcPr>
            <w:tcW w:w="194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D60EF" w:rsidRPr="00FD60EF" w:rsidRDefault="00FD60EF" w:rsidP="00FD60EF">
            <w:pPr>
              <w:rPr>
                <w:sz w:val="28"/>
                <w:szCs w:val="28"/>
                <w:lang w:val="kk-KZ"/>
              </w:rPr>
            </w:pPr>
            <w:r w:rsidRPr="00FD60EF">
              <w:rPr>
                <w:color w:val="000000"/>
                <w:sz w:val="28"/>
                <w:szCs w:val="28"/>
                <w:lang w:val="kk-KZ"/>
              </w:rPr>
              <w:t>Қаржылық жай-күйінің сипаттамасы (жылжымайтын мүлік, құндылықтар, капиталдағы үлесі/басқа да заңды тұлғаның акциялар пайызы)</w:t>
            </w:r>
          </w:p>
        </w:tc>
        <w:tc>
          <w:tcPr>
            <w:tcW w:w="930" w:type="pct"/>
            <w:tcBorders>
              <w:top w:val="nil"/>
              <w:left w:val="nil"/>
              <w:bottom w:val="single" w:sz="8" w:space="0" w:color="auto"/>
              <w:right w:val="single" w:sz="8" w:space="0" w:color="auto"/>
            </w:tcBorders>
            <w:tcMar>
              <w:top w:w="0" w:type="dxa"/>
              <w:left w:w="108" w:type="dxa"/>
              <w:bottom w:w="0" w:type="dxa"/>
              <w:right w:w="108" w:type="dxa"/>
            </w:tcMar>
            <w:hideMark/>
          </w:tcPr>
          <w:p w:rsidR="00FD60EF" w:rsidRPr="00FD60EF" w:rsidRDefault="00FD60EF" w:rsidP="00FD60EF">
            <w:pPr>
              <w:rPr>
                <w:sz w:val="28"/>
                <w:szCs w:val="28"/>
                <w:lang w:val="kk-KZ"/>
              </w:rPr>
            </w:pPr>
            <w:r w:rsidRPr="00FD60EF">
              <w:rPr>
                <w:sz w:val="28"/>
                <w:szCs w:val="28"/>
                <w:lang w:val="kk-KZ"/>
              </w:rPr>
              <w:t> </w:t>
            </w:r>
          </w:p>
        </w:tc>
        <w:tc>
          <w:tcPr>
            <w:tcW w:w="1074" w:type="pct"/>
            <w:tcBorders>
              <w:top w:val="nil"/>
              <w:left w:val="nil"/>
              <w:bottom w:val="single" w:sz="8" w:space="0" w:color="auto"/>
              <w:right w:val="single" w:sz="8" w:space="0" w:color="auto"/>
            </w:tcBorders>
            <w:tcMar>
              <w:top w:w="0" w:type="dxa"/>
              <w:left w:w="108" w:type="dxa"/>
              <w:bottom w:w="0" w:type="dxa"/>
              <w:right w:w="108" w:type="dxa"/>
            </w:tcMar>
            <w:hideMark/>
          </w:tcPr>
          <w:p w:rsidR="00FD60EF" w:rsidRPr="00FD60EF" w:rsidRDefault="00FD60EF" w:rsidP="00FD60EF">
            <w:pPr>
              <w:rPr>
                <w:sz w:val="28"/>
                <w:szCs w:val="28"/>
                <w:lang w:val="kk-KZ"/>
              </w:rPr>
            </w:pPr>
            <w:r w:rsidRPr="00FD60EF">
              <w:rPr>
                <w:sz w:val="28"/>
                <w:szCs w:val="28"/>
                <w:lang w:val="kk-KZ"/>
              </w:rPr>
              <w:t> </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FD60EF" w:rsidRPr="00FD60EF" w:rsidRDefault="00FD60EF" w:rsidP="00FD60EF">
            <w:pPr>
              <w:jc w:val="center"/>
              <w:rPr>
                <w:sz w:val="28"/>
                <w:szCs w:val="28"/>
                <w:lang w:val="kk-KZ"/>
              </w:rPr>
            </w:pPr>
            <w:r w:rsidRPr="00FD60EF">
              <w:rPr>
                <w:rFonts w:ascii="Segoe UI Symbol" w:eastAsia="MS Mincho" w:hAnsi="Segoe UI Symbol" w:cs="Segoe UI Symbol"/>
                <w:sz w:val="28"/>
                <w:szCs w:val="28"/>
                <w:lang w:val="kk-KZ"/>
              </w:rPr>
              <w:t>✓</w:t>
            </w:r>
          </w:p>
        </w:tc>
      </w:tr>
      <w:tr w:rsidR="00FD60EF" w:rsidRPr="00FD60EF" w:rsidTr="00882209">
        <w:trPr>
          <w:jc w:val="center"/>
        </w:trPr>
        <w:tc>
          <w:tcPr>
            <w:tcW w:w="194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D60EF" w:rsidRPr="00FD60EF" w:rsidRDefault="00FD60EF" w:rsidP="00FD60EF">
            <w:pPr>
              <w:rPr>
                <w:sz w:val="28"/>
                <w:szCs w:val="28"/>
                <w:lang w:val="kk-KZ"/>
              </w:rPr>
            </w:pPr>
            <w:r w:rsidRPr="00FD60EF">
              <w:rPr>
                <w:color w:val="000000"/>
                <w:sz w:val="28"/>
                <w:szCs w:val="28"/>
                <w:lang w:val="kk-KZ"/>
              </w:rPr>
              <w:t>Бенефициарлық меншік иесінің қаржылық жай-күйінің сипаттамасы (жылжымайтын мүлік, құндылықтар, капиталдағы үлесі/басқа да заңды тұлғаның акциялар пайызы)</w:t>
            </w:r>
          </w:p>
        </w:tc>
        <w:tc>
          <w:tcPr>
            <w:tcW w:w="930" w:type="pct"/>
            <w:tcBorders>
              <w:top w:val="nil"/>
              <w:left w:val="nil"/>
              <w:bottom w:val="single" w:sz="8" w:space="0" w:color="auto"/>
              <w:right w:val="single" w:sz="8" w:space="0" w:color="auto"/>
            </w:tcBorders>
            <w:tcMar>
              <w:top w:w="0" w:type="dxa"/>
              <w:left w:w="108" w:type="dxa"/>
              <w:bottom w:w="0" w:type="dxa"/>
              <w:right w:w="108" w:type="dxa"/>
            </w:tcMar>
            <w:hideMark/>
          </w:tcPr>
          <w:p w:rsidR="00FD60EF" w:rsidRPr="00FD60EF" w:rsidRDefault="00FD60EF" w:rsidP="00FD60EF">
            <w:pPr>
              <w:rPr>
                <w:sz w:val="28"/>
                <w:szCs w:val="28"/>
                <w:lang w:val="kk-KZ"/>
              </w:rPr>
            </w:pPr>
            <w:r w:rsidRPr="00FD60EF">
              <w:rPr>
                <w:sz w:val="28"/>
                <w:szCs w:val="28"/>
                <w:lang w:val="kk-KZ"/>
              </w:rPr>
              <w:t> </w:t>
            </w:r>
          </w:p>
        </w:tc>
        <w:tc>
          <w:tcPr>
            <w:tcW w:w="1074" w:type="pct"/>
            <w:tcBorders>
              <w:top w:val="nil"/>
              <w:left w:val="nil"/>
              <w:bottom w:val="single" w:sz="8" w:space="0" w:color="auto"/>
              <w:right w:val="single" w:sz="8" w:space="0" w:color="auto"/>
            </w:tcBorders>
            <w:tcMar>
              <w:top w:w="0" w:type="dxa"/>
              <w:left w:w="108" w:type="dxa"/>
              <w:bottom w:w="0" w:type="dxa"/>
              <w:right w:w="108" w:type="dxa"/>
            </w:tcMar>
            <w:hideMark/>
          </w:tcPr>
          <w:p w:rsidR="00FD60EF" w:rsidRPr="00FD60EF" w:rsidRDefault="00FD60EF" w:rsidP="00FD60EF">
            <w:pPr>
              <w:rPr>
                <w:sz w:val="28"/>
                <w:szCs w:val="28"/>
                <w:lang w:val="kk-KZ"/>
              </w:rPr>
            </w:pPr>
            <w:r w:rsidRPr="00FD60EF">
              <w:rPr>
                <w:sz w:val="28"/>
                <w:szCs w:val="28"/>
                <w:lang w:val="kk-KZ"/>
              </w:rPr>
              <w:t> </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FD60EF" w:rsidRPr="00FD60EF" w:rsidRDefault="00FD60EF" w:rsidP="00FD60EF">
            <w:pPr>
              <w:jc w:val="center"/>
              <w:rPr>
                <w:sz w:val="28"/>
                <w:szCs w:val="28"/>
                <w:lang w:val="kk-KZ"/>
              </w:rPr>
            </w:pPr>
            <w:r w:rsidRPr="00FD60EF">
              <w:rPr>
                <w:rFonts w:ascii="Segoe UI Symbol" w:eastAsia="MS Mincho" w:hAnsi="Segoe UI Symbol" w:cs="Segoe UI Symbol"/>
                <w:sz w:val="28"/>
                <w:szCs w:val="28"/>
                <w:lang w:val="kk-KZ"/>
              </w:rPr>
              <w:t>✓</w:t>
            </w:r>
          </w:p>
        </w:tc>
      </w:tr>
      <w:tr w:rsidR="00FD60EF" w:rsidRPr="00FD60EF" w:rsidTr="00882209">
        <w:trPr>
          <w:jc w:val="center"/>
        </w:trPr>
        <w:tc>
          <w:tcPr>
            <w:tcW w:w="5000" w:type="pct"/>
            <w:gridSpan w:val="4"/>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D60EF" w:rsidRPr="00FD60EF" w:rsidRDefault="00FD60EF" w:rsidP="00FD60EF">
            <w:pPr>
              <w:jc w:val="center"/>
              <w:rPr>
                <w:b/>
                <w:sz w:val="28"/>
                <w:szCs w:val="28"/>
                <w:lang w:val="kk-KZ"/>
              </w:rPr>
            </w:pPr>
            <w:r w:rsidRPr="00FD60EF">
              <w:rPr>
                <w:b/>
                <w:color w:val="000000"/>
                <w:sz w:val="28"/>
                <w:szCs w:val="28"/>
                <w:lang w:val="kk-KZ"/>
              </w:rPr>
              <w:t>8. Операциялар мониторингінің нәтижелері және қызметтік ақпарат</w:t>
            </w:r>
          </w:p>
        </w:tc>
      </w:tr>
      <w:tr w:rsidR="00FD60EF" w:rsidRPr="00FD60EF" w:rsidTr="00882209">
        <w:trPr>
          <w:jc w:val="center"/>
        </w:trPr>
        <w:tc>
          <w:tcPr>
            <w:tcW w:w="194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D60EF" w:rsidRPr="00FD60EF" w:rsidRDefault="00FD60EF" w:rsidP="00FD60EF">
            <w:pPr>
              <w:rPr>
                <w:sz w:val="28"/>
                <w:szCs w:val="28"/>
                <w:lang w:val="kk-KZ"/>
              </w:rPr>
            </w:pPr>
            <w:r w:rsidRPr="00FD60EF">
              <w:rPr>
                <w:color w:val="000000"/>
                <w:sz w:val="28"/>
                <w:szCs w:val="28"/>
                <w:lang w:val="kk-KZ"/>
              </w:rPr>
              <w:t xml:space="preserve">Клиенттің, оның бенефициарлық меншік иесінің терроризм мен экстремизмді қаржыландыруға байланысты тұлғалар </w:t>
            </w:r>
            <w:r w:rsidRPr="00FD60EF">
              <w:rPr>
                <w:color w:val="000000"/>
                <w:sz w:val="28"/>
                <w:szCs w:val="28"/>
                <w:lang w:val="kk-KZ"/>
              </w:rPr>
              <w:lastRenderedPageBreak/>
              <w:t>тізбесінде болуы туралы белгі</w:t>
            </w:r>
          </w:p>
        </w:tc>
        <w:tc>
          <w:tcPr>
            <w:tcW w:w="930" w:type="pct"/>
            <w:tcBorders>
              <w:top w:val="nil"/>
              <w:left w:val="nil"/>
              <w:bottom w:val="single" w:sz="8" w:space="0" w:color="auto"/>
              <w:right w:val="single" w:sz="8" w:space="0" w:color="auto"/>
            </w:tcBorders>
            <w:tcMar>
              <w:top w:w="0" w:type="dxa"/>
              <w:left w:w="108" w:type="dxa"/>
              <w:bottom w:w="0" w:type="dxa"/>
              <w:right w:w="108" w:type="dxa"/>
            </w:tcMar>
            <w:hideMark/>
          </w:tcPr>
          <w:p w:rsidR="00FD60EF" w:rsidRPr="00FD60EF" w:rsidRDefault="00FD60EF" w:rsidP="00FD60EF">
            <w:pPr>
              <w:jc w:val="center"/>
              <w:rPr>
                <w:sz w:val="28"/>
                <w:szCs w:val="28"/>
                <w:lang w:val="kk-KZ"/>
              </w:rPr>
            </w:pPr>
            <w:r w:rsidRPr="00FD60EF">
              <w:rPr>
                <w:rFonts w:ascii="Segoe UI Symbol" w:eastAsia="MS Mincho" w:hAnsi="Segoe UI Symbol" w:cs="Segoe UI Symbol"/>
                <w:sz w:val="28"/>
                <w:szCs w:val="28"/>
                <w:lang w:val="kk-KZ"/>
              </w:rPr>
              <w:lastRenderedPageBreak/>
              <w:t>✓</w:t>
            </w:r>
          </w:p>
        </w:tc>
        <w:tc>
          <w:tcPr>
            <w:tcW w:w="1074" w:type="pct"/>
            <w:tcBorders>
              <w:top w:val="nil"/>
              <w:left w:val="nil"/>
              <w:bottom w:val="single" w:sz="8" w:space="0" w:color="auto"/>
              <w:right w:val="single" w:sz="8" w:space="0" w:color="auto"/>
            </w:tcBorders>
            <w:tcMar>
              <w:top w:w="0" w:type="dxa"/>
              <w:left w:w="108" w:type="dxa"/>
              <w:bottom w:w="0" w:type="dxa"/>
              <w:right w:w="108" w:type="dxa"/>
            </w:tcMar>
            <w:hideMark/>
          </w:tcPr>
          <w:p w:rsidR="00FD60EF" w:rsidRPr="00FD60EF" w:rsidRDefault="00FD60EF" w:rsidP="00FD60EF">
            <w:pPr>
              <w:ind w:left="360"/>
              <w:jc w:val="center"/>
              <w:rPr>
                <w:sz w:val="28"/>
                <w:szCs w:val="28"/>
                <w:lang w:val="kk-KZ"/>
              </w:rPr>
            </w:pPr>
            <w:r w:rsidRPr="00FD60EF">
              <w:rPr>
                <w:rFonts w:ascii="Segoe UI Symbol" w:eastAsia="MS Mincho" w:hAnsi="Segoe UI Symbol" w:cs="Segoe UI Symbol"/>
                <w:sz w:val="28"/>
                <w:szCs w:val="28"/>
                <w:lang w:val="kk-KZ"/>
              </w:rPr>
              <w:t>✓</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FD60EF" w:rsidRPr="00FD60EF" w:rsidRDefault="00FD60EF" w:rsidP="00FD60EF">
            <w:pPr>
              <w:jc w:val="center"/>
              <w:rPr>
                <w:sz w:val="28"/>
                <w:szCs w:val="28"/>
                <w:lang w:val="kk-KZ"/>
              </w:rPr>
            </w:pPr>
            <w:r w:rsidRPr="00FD60EF">
              <w:rPr>
                <w:rFonts w:ascii="Segoe UI Symbol" w:eastAsia="MS Mincho" w:hAnsi="Segoe UI Symbol" w:cs="Segoe UI Symbol"/>
                <w:sz w:val="28"/>
                <w:szCs w:val="28"/>
                <w:lang w:val="kk-KZ"/>
              </w:rPr>
              <w:t>✓</w:t>
            </w:r>
          </w:p>
        </w:tc>
      </w:tr>
      <w:tr w:rsidR="00FD60EF" w:rsidRPr="00FD60EF" w:rsidTr="00882209">
        <w:trPr>
          <w:jc w:val="center"/>
        </w:trPr>
        <w:tc>
          <w:tcPr>
            <w:tcW w:w="194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D60EF" w:rsidRPr="00FD60EF" w:rsidRDefault="00FD60EF" w:rsidP="00FD60EF">
            <w:pPr>
              <w:rPr>
                <w:sz w:val="28"/>
                <w:szCs w:val="28"/>
                <w:lang w:val="kk-KZ"/>
              </w:rPr>
            </w:pPr>
            <w:r w:rsidRPr="00FD60EF">
              <w:rPr>
                <w:color w:val="000000"/>
                <w:sz w:val="28"/>
                <w:szCs w:val="28"/>
                <w:lang w:val="kk-KZ"/>
              </w:rPr>
              <w:lastRenderedPageBreak/>
              <w:t>Клиенттің, оның бенефициарлық меншік иесінің жаппай қырып-жою қаруын таратуды қаржыландырумен байланысты ұйымдар мен тұлғалардың тізбесінде болуы туралы белгі</w:t>
            </w:r>
          </w:p>
        </w:tc>
        <w:tc>
          <w:tcPr>
            <w:tcW w:w="930" w:type="pct"/>
            <w:tcBorders>
              <w:top w:val="nil"/>
              <w:left w:val="nil"/>
              <w:bottom w:val="single" w:sz="8" w:space="0" w:color="auto"/>
              <w:right w:val="single" w:sz="8" w:space="0" w:color="auto"/>
            </w:tcBorders>
            <w:tcMar>
              <w:top w:w="0" w:type="dxa"/>
              <w:left w:w="108" w:type="dxa"/>
              <w:bottom w:w="0" w:type="dxa"/>
              <w:right w:w="108" w:type="dxa"/>
            </w:tcMar>
            <w:hideMark/>
          </w:tcPr>
          <w:p w:rsidR="00FD60EF" w:rsidRPr="00FD60EF" w:rsidRDefault="00FD60EF" w:rsidP="00FD60EF">
            <w:pPr>
              <w:jc w:val="center"/>
              <w:rPr>
                <w:sz w:val="28"/>
                <w:szCs w:val="28"/>
                <w:lang w:val="kk-KZ"/>
              </w:rPr>
            </w:pPr>
            <w:r w:rsidRPr="00FD60EF">
              <w:rPr>
                <w:rFonts w:ascii="Segoe UI Symbol" w:eastAsia="MS Mincho" w:hAnsi="Segoe UI Symbol" w:cs="Segoe UI Symbol"/>
                <w:sz w:val="28"/>
                <w:szCs w:val="28"/>
                <w:lang w:val="kk-KZ"/>
              </w:rPr>
              <w:t>✓</w:t>
            </w:r>
          </w:p>
        </w:tc>
        <w:tc>
          <w:tcPr>
            <w:tcW w:w="1074" w:type="pct"/>
            <w:tcBorders>
              <w:top w:val="nil"/>
              <w:left w:val="nil"/>
              <w:bottom w:val="single" w:sz="8" w:space="0" w:color="auto"/>
              <w:right w:val="single" w:sz="8" w:space="0" w:color="auto"/>
            </w:tcBorders>
            <w:tcMar>
              <w:top w:w="0" w:type="dxa"/>
              <w:left w:w="108" w:type="dxa"/>
              <w:bottom w:w="0" w:type="dxa"/>
              <w:right w:w="108" w:type="dxa"/>
            </w:tcMar>
            <w:hideMark/>
          </w:tcPr>
          <w:p w:rsidR="00FD60EF" w:rsidRPr="00FD60EF" w:rsidRDefault="00FD60EF" w:rsidP="00FD60EF">
            <w:pPr>
              <w:rPr>
                <w:sz w:val="28"/>
                <w:szCs w:val="28"/>
                <w:lang w:val="kk-KZ"/>
              </w:rPr>
            </w:pPr>
            <w:r w:rsidRPr="00FD60EF">
              <w:rPr>
                <w:rFonts w:ascii="Calibri" w:eastAsia="MS Mincho" w:hAnsi="Calibri" w:cs="Segoe UI Symbol"/>
                <w:sz w:val="28"/>
                <w:szCs w:val="28"/>
                <w:lang w:val="kk-KZ"/>
              </w:rPr>
              <w:t xml:space="preserve">            </w:t>
            </w:r>
            <w:r w:rsidRPr="00FD60EF">
              <w:rPr>
                <w:rFonts w:ascii="Segoe UI Symbol" w:eastAsia="MS Mincho" w:hAnsi="Segoe UI Symbol" w:cs="Segoe UI Symbol"/>
                <w:sz w:val="28"/>
                <w:szCs w:val="28"/>
                <w:lang w:val="kk-KZ"/>
              </w:rPr>
              <w:t>✓</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FD60EF" w:rsidRPr="00FD60EF" w:rsidRDefault="00FD60EF" w:rsidP="00FD60EF">
            <w:pPr>
              <w:jc w:val="center"/>
              <w:rPr>
                <w:sz w:val="28"/>
                <w:szCs w:val="28"/>
                <w:lang w:val="kk-KZ"/>
              </w:rPr>
            </w:pPr>
            <w:r w:rsidRPr="00FD60EF">
              <w:rPr>
                <w:rFonts w:ascii="Segoe UI Symbol" w:eastAsia="MS Mincho" w:hAnsi="Segoe UI Symbol" w:cs="Segoe UI Symbol"/>
                <w:sz w:val="28"/>
                <w:szCs w:val="28"/>
                <w:lang w:val="kk-KZ"/>
              </w:rPr>
              <w:t>✓</w:t>
            </w:r>
          </w:p>
        </w:tc>
      </w:tr>
      <w:tr w:rsidR="00FD60EF" w:rsidRPr="00FD60EF" w:rsidTr="00882209">
        <w:trPr>
          <w:jc w:val="center"/>
        </w:trPr>
        <w:tc>
          <w:tcPr>
            <w:tcW w:w="194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D60EF" w:rsidRPr="00FD60EF" w:rsidRDefault="00FD60EF" w:rsidP="00FD60EF">
            <w:pPr>
              <w:rPr>
                <w:sz w:val="28"/>
                <w:szCs w:val="28"/>
                <w:lang w:val="kk-KZ"/>
              </w:rPr>
            </w:pPr>
            <w:r w:rsidRPr="00FD60EF">
              <w:rPr>
                <w:color w:val="000000"/>
                <w:sz w:val="28"/>
                <w:szCs w:val="28"/>
                <w:lang w:val="kk-KZ"/>
              </w:rPr>
              <w:t>Заңды тұлғаның ұйымда пайдаланатын қызметтері (жасалған шарттары)</w:t>
            </w:r>
          </w:p>
        </w:tc>
        <w:tc>
          <w:tcPr>
            <w:tcW w:w="930" w:type="pct"/>
            <w:tcBorders>
              <w:top w:val="nil"/>
              <w:left w:val="nil"/>
              <w:bottom w:val="single" w:sz="8" w:space="0" w:color="auto"/>
              <w:right w:val="single" w:sz="8" w:space="0" w:color="auto"/>
            </w:tcBorders>
            <w:tcMar>
              <w:top w:w="0" w:type="dxa"/>
              <w:left w:w="108" w:type="dxa"/>
              <w:bottom w:w="0" w:type="dxa"/>
              <w:right w:w="108" w:type="dxa"/>
            </w:tcMar>
            <w:hideMark/>
          </w:tcPr>
          <w:p w:rsidR="00FD60EF" w:rsidRPr="00FD60EF" w:rsidRDefault="00FD60EF" w:rsidP="00FD60EF">
            <w:pPr>
              <w:jc w:val="center"/>
              <w:rPr>
                <w:sz w:val="28"/>
                <w:szCs w:val="28"/>
                <w:lang w:val="kk-KZ"/>
              </w:rPr>
            </w:pPr>
            <w:r w:rsidRPr="00FD60EF">
              <w:rPr>
                <w:rFonts w:ascii="Segoe UI Symbol" w:eastAsia="MS Mincho" w:hAnsi="Segoe UI Symbol" w:cs="Segoe UI Symbol"/>
                <w:sz w:val="28"/>
                <w:szCs w:val="28"/>
                <w:lang w:val="kk-KZ"/>
              </w:rPr>
              <w:t>✓</w:t>
            </w:r>
          </w:p>
        </w:tc>
        <w:tc>
          <w:tcPr>
            <w:tcW w:w="1074" w:type="pct"/>
            <w:tcBorders>
              <w:top w:val="nil"/>
              <w:left w:val="nil"/>
              <w:bottom w:val="single" w:sz="8" w:space="0" w:color="auto"/>
              <w:right w:val="single" w:sz="8" w:space="0" w:color="auto"/>
            </w:tcBorders>
            <w:tcMar>
              <w:top w:w="0" w:type="dxa"/>
              <w:left w:w="108" w:type="dxa"/>
              <w:bottom w:w="0" w:type="dxa"/>
              <w:right w:w="108" w:type="dxa"/>
            </w:tcMar>
            <w:hideMark/>
          </w:tcPr>
          <w:p w:rsidR="00FD60EF" w:rsidRPr="00FD60EF" w:rsidRDefault="00FD60EF" w:rsidP="00FD60EF">
            <w:pPr>
              <w:rPr>
                <w:sz w:val="28"/>
                <w:szCs w:val="28"/>
                <w:lang w:val="kk-KZ"/>
              </w:rPr>
            </w:pPr>
            <w:r w:rsidRPr="00FD60EF">
              <w:rPr>
                <w:sz w:val="28"/>
                <w:szCs w:val="28"/>
                <w:lang w:val="kk-KZ"/>
              </w:rPr>
              <w:t> </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FD60EF" w:rsidRPr="00FD60EF" w:rsidRDefault="00FD60EF" w:rsidP="00FD60EF">
            <w:pPr>
              <w:jc w:val="center"/>
              <w:rPr>
                <w:sz w:val="28"/>
                <w:szCs w:val="28"/>
                <w:lang w:val="kk-KZ"/>
              </w:rPr>
            </w:pPr>
            <w:r w:rsidRPr="00FD60EF">
              <w:rPr>
                <w:rFonts w:ascii="Segoe UI Symbol" w:eastAsia="MS Mincho" w:hAnsi="Segoe UI Symbol" w:cs="Segoe UI Symbol"/>
                <w:sz w:val="28"/>
                <w:szCs w:val="28"/>
                <w:lang w:val="kk-KZ"/>
              </w:rPr>
              <w:t>✓</w:t>
            </w:r>
          </w:p>
        </w:tc>
      </w:tr>
      <w:tr w:rsidR="00FD60EF" w:rsidRPr="00FD60EF" w:rsidTr="00882209">
        <w:trPr>
          <w:jc w:val="center"/>
        </w:trPr>
        <w:tc>
          <w:tcPr>
            <w:tcW w:w="194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D60EF" w:rsidRPr="00FD60EF" w:rsidRDefault="00FD60EF" w:rsidP="00FD60EF">
            <w:pPr>
              <w:rPr>
                <w:sz w:val="28"/>
                <w:szCs w:val="28"/>
                <w:lang w:val="kk-KZ"/>
              </w:rPr>
            </w:pPr>
            <w:r w:rsidRPr="00FD60EF">
              <w:rPr>
                <w:color w:val="000000"/>
                <w:sz w:val="28"/>
                <w:szCs w:val="28"/>
                <w:lang w:val="kk-KZ"/>
              </w:rPr>
              <w:t>Операциялардың, оның ішінде жасалатын операциялардың қаржыландыру көзінің шынайылығын тексеру шараларының соңғы мониторингінің нәтижелері</w:t>
            </w:r>
          </w:p>
        </w:tc>
        <w:tc>
          <w:tcPr>
            <w:tcW w:w="930" w:type="pct"/>
            <w:tcBorders>
              <w:top w:val="nil"/>
              <w:left w:val="nil"/>
              <w:bottom w:val="single" w:sz="8" w:space="0" w:color="auto"/>
              <w:right w:val="single" w:sz="8" w:space="0" w:color="auto"/>
            </w:tcBorders>
            <w:tcMar>
              <w:top w:w="0" w:type="dxa"/>
              <w:left w:w="108" w:type="dxa"/>
              <w:bottom w:w="0" w:type="dxa"/>
              <w:right w:w="108" w:type="dxa"/>
            </w:tcMar>
            <w:hideMark/>
          </w:tcPr>
          <w:p w:rsidR="00FD60EF" w:rsidRPr="00FD60EF" w:rsidRDefault="00FD60EF" w:rsidP="00FD60EF">
            <w:pPr>
              <w:jc w:val="center"/>
              <w:rPr>
                <w:sz w:val="28"/>
                <w:szCs w:val="28"/>
                <w:lang w:val="kk-KZ"/>
              </w:rPr>
            </w:pPr>
            <w:r w:rsidRPr="00FD60EF">
              <w:rPr>
                <w:rFonts w:ascii="Segoe UI Symbol" w:eastAsia="MS Mincho" w:hAnsi="Segoe UI Symbol" w:cs="Segoe UI Symbol"/>
                <w:sz w:val="28"/>
                <w:szCs w:val="28"/>
                <w:lang w:val="kk-KZ"/>
              </w:rPr>
              <w:t>✓</w:t>
            </w:r>
          </w:p>
        </w:tc>
        <w:tc>
          <w:tcPr>
            <w:tcW w:w="1074" w:type="pct"/>
            <w:tcBorders>
              <w:top w:val="nil"/>
              <w:left w:val="nil"/>
              <w:bottom w:val="single" w:sz="8" w:space="0" w:color="auto"/>
              <w:right w:val="single" w:sz="8" w:space="0" w:color="auto"/>
            </w:tcBorders>
            <w:tcMar>
              <w:top w:w="0" w:type="dxa"/>
              <w:left w:w="108" w:type="dxa"/>
              <w:bottom w:w="0" w:type="dxa"/>
              <w:right w:w="108" w:type="dxa"/>
            </w:tcMar>
            <w:hideMark/>
          </w:tcPr>
          <w:p w:rsidR="00FD60EF" w:rsidRPr="00FD60EF" w:rsidRDefault="00FD60EF" w:rsidP="00FD60EF">
            <w:pPr>
              <w:jc w:val="center"/>
              <w:rPr>
                <w:sz w:val="28"/>
                <w:szCs w:val="28"/>
                <w:lang w:val="kk-KZ"/>
              </w:rPr>
            </w:pPr>
            <w:r w:rsidRPr="00FD60EF">
              <w:rPr>
                <w:sz w:val="28"/>
                <w:szCs w:val="28"/>
                <w:lang w:val="kk-KZ"/>
              </w:rPr>
              <w:t> </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FD60EF" w:rsidRPr="00FD60EF" w:rsidRDefault="00FD60EF" w:rsidP="00FD60EF">
            <w:pPr>
              <w:jc w:val="center"/>
              <w:rPr>
                <w:sz w:val="28"/>
                <w:szCs w:val="28"/>
                <w:lang w:val="kk-KZ"/>
              </w:rPr>
            </w:pPr>
            <w:r w:rsidRPr="00FD60EF">
              <w:rPr>
                <w:rFonts w:ascii="Segoe UI Symbol" w:eastAsia="MS Mincho" w:hAnsi="Segoe UI Symbol" w:cs="Segoe UI Symbol"/>
                <w:sz w:val="28"/>
                <w:szCs w:val="28"/>
                <w:lang w:val="kk-KZ"/>
              </w:rPr>
              <w:t>✓</w:t>
            </w:r>
          </w:p>
        </w:tc>
      </w:tr>
      <w:tr w:rsidR="00FD60EF" w:rsidRPr="00FD60EF" w:rsidTr="00882209">
        <w:trPr>
          <w:jc w:val="center"/>
        </w:trPr>
        <w:tc>
          <w:tcPr>
            <w:tcW w:w="194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D60EF" w:rsidRPr="00FD60EF" w:rsidRDefault="00FD60EF" w:rsidP="00FD60EF">
            <w:pPr>
              <w:rPr>
                <w:sz w:val="28"/>
                <w:szCs w:val="28"/>
                <w:lang w:val="kk-KZ"/>
              </w:rPr>
            </w:pPr>
            <w:r w:rsidRPr="00FD60EF">
              <w:rPr>
                <w:color w:val="000000"/>
                <w:sz w:val="28"/>
                <w:szCs w:val="28"/>
                <w:lang w:val="kk-KZ"/>
              </w:rPr>
              <w:t xml:space="preserve">Тәуекел деңгейі </w:t>
            </w:r>
          </w:p>
        </w:tc>
        <w:tc>
          <w:tcPr>
            <w:tcW w:w="930" w:type="pct"/>
            <w:tcBorders>
              <w:top w:val="nil"/>
              <w:left w:val="nil"/>
              <w:bottom w:val="single" w:sz="8" w:space="0" w:color="auto"/>
              <w:right w:val="single" w:sz="8" w:space="0" w:color="auto"/>
            </w:tcBorders>
            <w:tcMar>
              <w:top w:w="0" w:type="dxa"/>
              <w:left w:w="108" w:type="dxa"/>
              <w:bottom w:w="0" w:type="dxa"/>
              <w:right w:w="108" w:type="dxa"/>
            </w:tcMar>
            <w:hideMark/>
          </w:tcPr>
          <w:p w:rsidR="00FD60EF" w:rsidRPr="00FD60EF" w:rsidRDefault="00FD60EF" w:rsidP="00FD60EF">
            <w:pPr>
              <w:jc w:val="center"/>
              <w:rPr>
                <w:sz w:val="28"/>
                <w:szCs w:val="28"/>
                <w:lang w:val="kk-KZ"/>
              </w:rPr>
            </w:pPr>
            <w:r w:rsidRPr="00FD60EF">
              <w:rPr>
                <w:rFonts w:ascii="Segoe UI Symbol" w:eastAsia="MS Mincho" w:hAnsi="Segoe UI Symbol" w:cs="Segoe UI Symbol"/>
                <w:sz w:val="28"/>
                <w:szCs w:val="28"/>
                <w:lang w:val="kk-KZ"/>
              </w:rPr>
              <w:t>✓</w:t>
            </w:r>
          </w:p>
        </w:tc>
        <w:tc>
          <w:tcPr>
            <w:tcW w:w="1074" w:type="pct"/>
            <w:tcBorders>
              <w:top w:val="nil"/>
              <w:left w:val="nil"/>
              <w:bottom w:val="single" w:sz="8" w:space="0" w:color="auto"/>
              <w:right w:val="single" w:sz="8" w:space="0" w:color="auto"/>
            </w:tcBorders>
            <w:tcMar>
              <w:top w:w="0" w:type="dxa"/>
              <w:left w:w="108" w:type="dxa"/>
              <w:bottom w:w="0" w:type="dxa"/>
              <w:right w:w="108" w:type="dxa"/>
            </w:tcMar>
            <w:hideMark/>
          </w:tcPr>
          <w:p w:rsidR="00FD60EF" w:rsidRPr="00FD60EF" w:rsidRDefault="00FD60EF" w:rsidP="00FD60EF">
            <w:pPr>
              <w:jc w:val="center"/>
              <w:rPr>
                <w:sz w:val="28"/>
                <w:szCs w:val="28"/>
                <w:lang w:val="kk-KZ"/>
              </w:rPr>
            </w:pPr>
            <w:r w:rsidRPr="00FD60EF">
              <w:rPr>
                <w:rFonts w:ascii="Segoe UI Symbol" w:eastAsia="MS Mincho" w:hAnsi="Segoe UI Symbol" w:cs="Segoe UI Symbol"/>
                <w:sz w:val="28"/>
                <w:szCs w:val="28"/>
                <w:lang w:val="kk-KZ"/>
              </w:rPr>
              <w:t>✓</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FD60EF" w:rsidRPr="00FD60EF" w:rsidRDefault="00FD60EF" w:rsidP="00FD60EF">
            <w:pPr>
              <w:jc w:val="center"/>
              <w:rPr>
                <w:sz w:val="28"/>
                <w:szCs w:val="28"/>
                <w:lang w:val="kk-KZ"/>
              </w:rPr>
            </w:pPr>
            <w:r w:rsidRPr="00FD60EF">
              <w:rPr>
                <w:rFonts w:ascii="Segoe UI Symbol" w:eastAsia="MS Mincho" w:hAnsi="Segoe UI Symbol" w:cs="Segoe UI Symbol"/>
                <w:sz w:val="28"/>
                <w:szCs w:val="28"/>
                <w:lang w:val="kk-KZ"/>
              </w:rPr>
              <w:t>✓</w:t>
            </w:r>
          </w:p>
        </w:tc>
      </w:tr>
      <w:tr w:rsidR="00FD60EF" w:rsidRPr="00FD60EF" w:rsidTr="00882209">
        <w:trPr>
          <w:jc w:val="center"/>
        </w:trPr>
        <w:tc>
          <w:tcPr>
            <w:tcW w:w="194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D60EF" w:rsidRPr="00FD60EF" w:rsidRDefault="00FD60EF" w:rsidP="00FD60EF">
            <w:pPr>
              <w:rPr>
                <w:color w:val="000000"/>
                <w:sz w:val="28"/>
                <w:szCs w:val="28"/>
                <w:lang w:val="kk-KZ"/>
              </w:rPr>
            </w:pPr>
            <w:r w:rsidRPr="00FD60EF">
              <w:rPr>
                <w:color w:val="000000"/>
                <w:sz w:val="28"/>
                <w:szCs w:val="28"/>
                <w:lang w:val="kk-KZ"/>
              </w:rPr>
              <w:t xml:space="preserve">Мәліметтерді алу (жаңарту) күні </w:t>
            </w:r>
          </w:p>
        </w:tc>
        <w:tc>
          <w:tcPr>
            <w:tcW w:w="930" w:type="pct"/>
            <w:tcBorders>
              <w:top w:val="nil"/>
              <w:left w:val="nil"/>
              <w:bottom w:val="single" w:sz="8" w:space="0" w:color="auto"/>
              <w:right w:val="single" w:sz="8" w:space="0" w:color="auto"/>
            </w:tcBorders>
            <w:tcMar>
              <w:top w:w="0" w:type="dxa"/>
              <w:left w:w="108" w:type="dxa"/>
              <w:bottom w:w="0" w:type="dxa"/>
              <w:right w:w="108" w:type="dxa"/>
            </w:tcMar>
            <w:hideMark/>
          </w:tcPr>
          <w:p w:rsidR="00FD60EF" w:rsidRPr="00FD60EF" w:rsidRDefault="00FD60EF" w:rsidP="00FD60EF">
            <w:pPr>
              <w:jc w:val="center"/>
              <w:rPr>
                <w:noProof/>
                <w:sz w:val="28"/>
                <w:szCs w:val="28"/>
                <w:lang w:val="kk-KZ"/>
              </w:rPr>
            </w:pPr>
            <w:r w:rsidRPr="00FD60EF">
              <w:rPr>
                <w:rFonts w:ascii="Segoe UI Symbol" w:eastAsia="MS Mincho" w:hAnsi="Segoe UI Symbol" w:cs="Segoe UI Symbol"/>
                <w:sz w:val="28"/>
                <w:szCs w:val="28"/>
                <w:lang w:val="kk-KZ"/>
              </w:rPr>
              <w:t>✓</w:t>
            </w:r>
          </w:p>
        </w:tc>
        <w:tc>
          <w:tcPr>
            <w:tcW w:w="1074" w:type="pct"/>
            <w:tcBorders>
              <w:top w:val="nil"/>
              <w:left w:val="nil"/>
              <w:bottom w:val="single" w:sz="8" w:space="0" w:color="auto"/>
              <w:right w:val="single" w:sz="8" w:space="0" w:color="auto"/>
            </w:tcBorders>
            <w:tcMar>
              <w:top w:w="0" w:type="dxa"/>
              <w:left w:w="108" w:type="dxa"/>
              <w:bottom w:w="0" w:type="dxa"/>
              <w:right w:w="108" w:type="dxa"/>
            </w:tcMar>
            <w:hideMark/>
          </w:tcPr>
          <w:p w:rsidR="00FD60EF" w:rsidRPr="00FD60EF" w:rsidRDefault="00FD60EF" w:rsidP="00FD60EF">
            <w:pPr>
              <w:jc w:val="center"/>
              <w:rPr>
                <w:noProof/>
                <w:sz w:val="28"/>
                <w:szCs w:val="28"/>
                <w:lang w:val="kk-KZ"/>
              </w:rPr>
            </w:pPr>
            <w:r w:rsidRPr="00FD60EF">
              <w:rPr>
                <w:rFonts w:ascii="Segoe UI Symbol" w:eastAsia="MS Mincho" w:hAnsi="Segoe UI Symbol" w:cs="Segoe UI Symbol"/>
                <w:sz w:val="28"/>
                <w:szCs w:val="28"/>
                <w:lang w:val="kk-KZ"/>
              </w:rPr>
              <w:t>✓</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FD60EF" w:rsidRPr="00FD60EF" w:rsidRDefault="00FD60EF" w:rsidP="00FD60EF">
            <w:pPr>
              <w:jc w:val="center"/>
              <w:rPr>
                <w:noProof/>
                <w:sz w:val="28"/>
                <w:szCs w:val="28"/>
                <w:lang w:val="kk-KZ"/>
              </w:rPr>
            </w:pPr>
            <w:r w:rsidRPr="00FD60EF">
              <w:rPr>
                <w:rFonts w:ascii="Segoe UI Symbol" w:eastAsia="MS Mincho" w:hAnsi="Segoe UI Symbol" w:cs="Segoe UI Symbol"/>
                <w:sz w:val="28"/>
                <w:szCs w:val="28"/>
                <w:lang w:val="kk-KZ"/>
              </w:rPr>
              <w:t>✓</w:t>
            </w:r>
          </w:p>
        </w:tc>
      </w:tr>
    </w:tbl>
    <w:p w:rsidR="00FD60EF" w:rsidRPr="00FD60EF" w:rsidRDefault="00FD60EF" w:rsidP="00FD60EF">
      <w:pPr>
        <w:ind w:firstLine="400"/>
        <w:jc w:val="both"/>
        <w:rPr>
          <w:color w:val="000000"/>
          <w:sz w:val="28"/>
          <w:szCs w:val="28"/>
          <w:lang w:val="kk-KZ"/>
        </w:rPr>
      </w:pPr>
      <w:r w:rsidRPr="00FD60EF">
        <w:rPr>
          <w:color w:val="000000"/>
          <w:sz w:val="28"/>
          <w:szCs w:val="28"/>
          <w:lang w:val="kk-KZ"/>
        </w:rPr>
        <w:t> </w:t>
      </w:r>
    </w:p>
    <w:p w:rsidR="00FD60EF" w:rsidRPr="00FD60EF" w:rsidRDefault="00FD60EF" w:rsidP="00FD60EF">
      <w:pPr>
        <w:ind w:firstLine="709"/>
        <w:jc w:val="both"/>
        <w:rPr>
          <w:rFonts w:ascii="Calibri" w:eastAsia="MS Mincho" w:hAnsi="Calibri" w:cs="Segoe UI Symbol"/>
          <w:color w:val="000000"/>
          <w:sz w:val="28"/>
          <w:szCs w:val="28"/>
          <w:lang w:val="kk-KZ"/>
        </w:rPr>
      </w:pPr>
      <w:r w:rsidRPr="00FD60EF">
        <w:rPr>
          <w:sz w:val="28"/>
          <w:szCs w:val="28"/>
          <w:lang w:val="kk-KZ"/>
        </w:rPr>
        <w:t>Ескертпе:</w:t>
      </w:r>
    </w:p>
    <w:p w:rsidR="00FD60EF" w:rsidRPr="00FD60EF" w:rsidRDefault="00FD60EF" w:rsidP="00FD60EF">
      <w:pPr>
        <w:ind w:firstLine="709"/>
        <w:jc w:val="both"/>
        <w:rPr>
          <w:rFonts w:ascii="Calibri" w:eastAsia="MS Mincho" w:hAnsi="Calibri" w:cs="Segoe UI Symbol"/>
          <w:color w:val="000000"/>
          <w:sz w:val="28"/>
          <w:szCs w:val="28"/>
          <w:lang w:val="kk-KZ"/>
        </w:rPr>
      </w:pPr>
    </w:p>
    <w:p w:rsidR="00FD60EF" w:rsidRPr="00FD60EF" w:rsidRDefault="00FD60EF" w:rsidP="00FD60EF">
      <w:pPr>
        <w:ind w:firstLine="709"/>
        <w:jc w:val="both"/>
        <w:rPr>
          <w:sz w:val="28"/>
          <w:szCs w:val="28"/>
          <w:lang w:val="kk-KZ"/>
        </w:rPr>
      </w:pPr>
      <w:r w:rsidRPr="00FD60EF">
        <w:rPr>
          <w:rFonts w:ascii="Segoe UI Symbol" w:eastAsia="MS Mincho" w:hAnsi="Segoe UI Symbol" w:cs="Segoe UI Symbol"/>
          <w:color w:val="000000"/>
          <w:sz w:val="28"/>
          <w:szCs w:val="28"/>
          <w:lang w:val="kk-KZ"/>
        </w:rPr>
        <w:t>✓</w:t>
      </w:r>
      <w:r w:rsidRPr="00FD60EF">
        <w:rPr>
          <w:color w:val="000000"/>
          <w:sz w:val="28"/>
          <w:szCs w:val="28"/>
          <w:lang w:val="kk-KZ"/>
        </w:rPr>
        <w:t xml:space="preserve"> - тиісті мәліметтерді белгілеу қажеттілігі;</w:t>
      </w:r>
    </w:p>
    <w:p w:rsidR="00FD60EF" w:rsidRPr="00FD60EF" w:rsidRDefault="00FD60EF" w:rsidP="00FD60EF">
      <w:pPr>
        <w:ind w:firstLine="709"/>
        <w:jc w:val="both"/>
        <w:rPr>
          <w:color w:val="000000"/>
          <w:sz w:val="28"/>
          <w:szCs w:val="28"/>
          <w:lang w:val="kk-KZ"/>
        </w:rPr>
      </w:pPr>
      <w:r w:rsidRPr="00FD60EF">
        <w:rPr>
          <w:rFonts w:ascii="Segoe UI Symbol" w:eastAsia="MS Mincho" w:hAnsi="Segoe UI Symbol" w:cs="Segoe UI Symbol"/>
          <w:color w:val="000000"/>
          <w:sz w:val="28"/>
          <w:szCs w:val="28"/>
          <w:lang w:val="kk-KZ"/>
        </w:rPr>
        <w:t>✓✓</w:t>
      </w:r>
      <w:r w:rsidRPr="00FD60EF">
        <w:rPr>
          <w:color w:val="000000"/>
          <w:sz w:val="28"/>
          <w:szCs w:val="28"/>
          <w:lang w:val="kk-KZ"/>
        </w:rPr>
        <w:t>- тиісті мәліметтерді белгілеу және олардың шынайылығын тексеру қажеттілігі.</w:t>
      </w:r>
    </w:p>
    <w:p w:rsidR="00FD60EF" w:rsidRPr="00FD60EF" w:rsidRDefault="00FD60EF" w:rsidP="00FD60EF">
      <w:pPr>
        <w:ind w:firstLine="709"/>
        <w:jc w:val="both"/>
        <w:rPr>
          <w:color w:val="000000"/>
          <w:sz w:val="28"/>
          <w:szCs w:val="28"/>
          <w:lang w:val="kk-KZ"/>
        </w:rPr>
      </w:pPr>
    </w:p>
    <w:p w:rsidR="00FD60EF" w:rsidRPr="00FD60EF" w:rsidRDefault="00FD60EF" w:rsidP="00FD60EF">
      <w:pPr>
        <w:ind w:firstLine="709"/>
        <w:jc w:val="both"/>
        <w:rPr>
          <w:sz w:val="28"/>
          <w:szCs w:val="28"/>
          <w:lang w:val="kk-KZ"/>
        </w:rPr>
      </w:pPr>
    </w:p>
    <w:p w:rsidR="00FD60EF" w:rsidRPr="00FD60EF" w:rsidRDefault="00FD60EF" w:rsidP="00FD60EF">
      <w:pPr>
        <w:ind w:firstLine="709"/>
        <w:jc w:val="center"/>
        <w:rPr>
          <w:b/>
          <w:bCs/>
          <w:color w:val="000000"/>
          <w:sz w:val="28"/>
          <w:szCs w:val="28"/>
          <w:lang w:val="kk-KZ"/>
        </w:rPr>
      </w:pPr>
      <w:r w:rsidRPr="00FD60EF">
        <w:rPr>
          <w:b/>
          <w:bCs/>
          <w:color w:val="000000"/>
          <w:sz w:val="28"/>
          <w:szCs w:val="28"/>
          <w:lang w:val="kk-KZ"/>
        </w:rPr>
        <w:t>Клиент досьесінің мазмұнына қойылатын талаптар:</w:t>
      </w:r>
    </w:p>
    <w:p w:rsidR="00FD60EF" w:rsidRPr="00FD60EF" w:rsidRDefault="00FD60EF" w:rsidP="00FD60EF">
      <w:pPr>
        <w:ind w:firstLine="709"/>
        <w:jc w:val="both"/>
        <w:rPr>
          <w:sz w:val="28"/>
          <w:szCs w:val="28"/>
          <w:lang w:val="kk-KZ"/>
        </w:rPr>
      </w:pPr>
    </w:p>
    <w:p w:rsidR="00FD60EF" w:rsidRPr="00FD60EF" w:rsidRDefault="00FD60EF" w:rsidP="00FD60EF">
      <w:pPr>
        <w:ind w:firstLine="709"/>
        <w:jc w:val="both"/>
        <w:rPr>
          <w:sz w:val="28"/>
          <w:szCs w:val="28"/>
          <w:lang w:val="kk-KZ"/>
        </w:rPr>
      </w:pPr>
      <w:r w:rsidRPr="00FD60EF">
        <w:rPr>
          <w:color w:val="000000"/>
          <w:sz w:val="28"/>
          <w:szCs w:val="28"/>
          <w:lang w:val="kk-KZ"/>
        </w:rPr>
        <w:t>1. Қазақстан Республикасының азаматтары, шетелдіктер мен азаматтығы жоқ адамдар үшін азаматтық-құқықтық мәмілелер жасауға негіз болатын жеке басты куәландыратын құжаттардың тізбесі «Жеке басты куәландыратын құжаттар туралы» Қазақстан Республикасы Заңының 6-бабы 3-тармағының талаптарына сәйкес айқындалады.</w:t>
      </w:r>
    </w:p>
    <w:p w:rsidR="00FD60EF" w:rsidRPr="00FD60EF" w:rsidRDefault="00FD60EF" w:rsidP="00FD60EF">
      <w:pPr>
        <w:ind w:firstLine="709"/>
        <w:jc w:val="both"/>
        <w:rPr>
          <w:sz w:val="28"/>
          <w:szCs w:val="28"/>
          <w:lang w:val="kk-KZ"/>
        </w:rPr>
      </w:pPr>
      <w:r w:rsidRPr="00FD60EF">
        <w:rPr>
          <w:color w:val="000000"/>
          <w:sz w:val="28"/>
          <w:szCs w:val="28"/>
          <w:lang w:val="kk-KZ"/>
        </w:rPr>
        <w:t xml:space="preserve">2. Ұсынылған мәліметтердің дәйектілігін тексеру клиент (оның өкілі) ұсынған тиісті құжаттар түпнұсқаларының және нотариалды куәландырылған көшірмелерінің деректерімен салыстыру, рұқсат етілген дерек көздермен (дерекқормен) салыстыру, мекенжайы бойынша шығуды қосқанда басқа да </w:t>
      </w:r>
      <w:r w:rsidRPr="00FD60EF">
        <w:rPr>
          <w:color w:val="000000"/>
          <w:sz w:val="28"/>
          <w:szCs w:val="28"/>
          <w:lang w:val="kk-KZ"/>
        </w:rPr>
        <w:lastRenderedPageBreak/>
        <w:t xml:space="preserve">тәсілдермен мәліметтерді тексеру арқылы жүзеге асырылады. Жеке басын сәйкестендіру бойынша дәйектілігін тексеру шеңберінде, клиентпен (клиенттің өкілімен) жеке басын куәландыратын құжатта орналастырылған суретті көзбен салыстыру жүргізіледі. </w:t>
      </w:r>
    </w:p>
    <w:p w:rsidR="00FD60EF" w:rsidRPr="00FD60EF" w:rsidRDefault="00FD60EF" w:rsidP="00FD60EF">
      <w:pPr>
        <w:ind w:firstLine="709"/>
        <w:jc w:val="both"/>
        <w:rPr>
          <w:sz w:val="28"/>
          <w:szCs w:val="28"/>
          <w:lang w:val="kk-KZ"/>
        </w:rPr>
      </w:pPr>
      <w:r w:rsidRPr="00FD60EF">
        <w:rPr>
          <w:color w:val="000000"/>
          <w:sz w:val="28"/>
          <w:szCs w:val="28"/>
          <w:lang w:val="kk-KZ"/>
        </w:rPr>
        <w:t>3. Тіркеуге жататын мәліметтер және лицензияның болуы, сондай-ақ халықаралық ұйымға қатысты белгіленеді, егер осындай халықаралық ұйымның мекемесі туралы және (немесе) оның мемлекет (мемлекеттер) аумағында болатын жері талаптары туралы шарттармен тиісінше тіркеусіз және (немесе) лицензиясыз олардың қызметін жүзеге асыру көзделмесе.</w:t>
      </w:r>
    </w:p>
    <w:p w:rsidR="00FD60EF" w:rsidRPr="00FD60EF" w:rsidRDefault="00FD60EF" w:rsidP="00FD60EF">
      <w:pPr>
        <w:ind w:firstLine="709"/>
        <w:jc w:val="both"/>
        <w:rPr>
          <w:sz w:val="28"/>
          <w:szCs w:val="28"/>
          <w:lang w:val="kk-KZ"/>
        </w:rPr>
      </w:pPr>
      <w:r w:rsidRPr="00FD60EF">
        <w:rPr>
          <w:color w:val="000000"/>
          <w:sz w:val="28"/>
          <w:szCs w:val="28"/>
          <w:lang w:val="kk-KZ"/>
        </w:rPr>
        <w:t>4. Көші-қон карточкалары туралы мәліметтер Еуразиялық экономикалық одаққа кіретін мемлекеттердің азаматтарына қатысты талап етілмейді.</w:t>
      </w:r>
    </w:p>
    <w:p w:rsidR="00FD60EF" w:rsidRPr="00FD60EF" w:rsidRDefault="00FD60EF" w:rsidP="00FD60EF">
      <w:pPr>
        <w:ind w:firstLine="709"/>
        <w:jc w:val="both"/>
        <w:rPr>
          <w:sz w:val="28"/>
          <w:szCs w:val="28"/>
          <w:lang w:val="kk-KZ"/>
        </w:rPr>
      </w:pPr>
      <w:r w:rsidRPr="00FD60EF">
        <w:rPr>
          <w:color w:val="000000"/>
          <w:sz w:val="28"/>
          <w:szCs w:val="28"/>
          <w:lang w:val="kk-KZ"/>
        </w:rPr>
        <w:t>5. Коммерциялық ұйымның жоғары органының дербес құрамы туралы мәліметтер жоғары органның құрамына кіретін және коммерциялық ұйымның жарғылық капиталына не орналастырылған акцияларына қатысу үлестерінің жиырма бес және одан көп пайызын иеленген жеке және (немесе) заңды тұлғаларға қатысты алынады. Жоғары органның құрамына кіретін және коммерциялық ұйымның жарғылық капиталына не орналастырылған акцияларына қатысу үлестерінің жиырма бестен кем пайызын иеленген жеке және (немесе) заңды тұлғаларға қатысты коммерциялық ұйымның жоғары органының дербес құрамы туралы мәліметтерді алуға жол беріледі.</w:t>
      </w:r>
    </w:p>
    <w:p w:rsidR="00FD60EF" w:rsidRPr="00FD60EF" w:rsidRDefault="00FD60EF" w:rsidP="00FD60EF">
      <w:pPr>
        <w:ind w:firstLine="709"/>
        <w:jc w:val="both"/>
        <w:rPr>
          <w:sz w:val="28"/>
          <w:szCs w:val="28"/>
          <w:lang w:val="kk-KZ"/>
        </w:rPr>
      </w:pPr>
      <w:r w:rsidRPr="00FD60EF">
        <w:rPr>
          <w:color w:val="000000"/>
          <w:sz w:val="28"/>
          <w:szCs w:val="28"/>
          <w:lang w:val="kk-KZ"/>
        </w:rPr>
        <w:t>Коммерциялық емес ұйымның жоғары органының дербес құрамы туралы мәліметтер жоғары органның құрамына кіретін не жоғары орган мүшелерінің саны не коммерциялық емес ұйымдар құрылтайшыларының саны бес жеке және (немесе) заңды тұлғалардан асқан жағдайларды қоспағанда, коммерциялық емес ұйымның құрылтайшылары болып табылатын жеке және (немесе) заңды тұлғаларға қатысты алынады.</w:t>
      </w:r>
    </w:p>
    <w:p w:rsidR="00FD60EF" w:rsidRDefault="00FD60EF" w:rsidP="003C1F0A">
      <w:pPr>
        <w:ind w:left="851"/>
        <w:rPr>
          <w:sz w:val="20"/>
          <w:lang w:val="kk-KZ"/>
        </w:rPr>
      </w:pPr>
    </w:p>
    <w:p w:rsidR="00FD60EF" w:rsidRDefault="00FD60EF" w:rsidP="003C1F0A">
      <w:pPr>
        <w:ind w:left="851"/>
        <w:rPr>
          <w:sz w:val="20"/>
          <w:lang w:val="kk-KZ"/>
        </w:rPr>
      </w:pPr>
    </w:p>
    <w:p w:rsidR="00FD60EF" w:rsidRDefault="00FD60EF" w:rsidP="003C1F0A">
      <w:pPr>
        <w:ind w:left="851"/>
        <w:rPr>
          <w:sz w:val="20"/>
          <w:lang w:val="kk-KZ"/>
        </w:rPr>
      </w:pPr>
    </w:p>
    <w:sectPr w:rsidR="00FD60EF" w:rsidSect="009A6F1E">
      <w:headerReference w:type="default" r:id="rId14"/>
      <w:footerReference w:type="default" r:id="rId15"/>
      <w:headerReference w:type="first" r:id="rId16"/>
      <w:pgSz w:w="11906" w:h="16838"/>
      <w:pgMar w:top="1418" w:right="851" w:bottom="1418" w:left="1418" w:header="709" w:footer="709" w:gutter="0"/>
      <w:cols w:space="708"/>
      <w:titlePg/>
      <w:docGrid w:linePitch="381"/>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CB7098" w:rsidRDefault="00CB7098" w:rsidP="00DB29D8">
      <w:r>
        <w:separator/>
      </w:r>
    </w:p>
  </w:endnote>
  <w:endnote w:type="continuationSeparator" w:id="0">
    <w:p w:rsidR="00CB7098" w:rsidRDefault="00CB7098" w:rsidP="00DB29D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Calibri Light">
    <w:panose1 w:val="020F03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Henderson BCG Serif">
    <w:altName w:val="Constantia"/>
    <w:panose1 w:val="02020603050405020304"/>
    <w:charset w:val="00"/>
    <w:family w:val="roman"/>
    <w:pitch w:val="variable"/>
    <w:sig w:usb0="00000001" w:usb1="D000E06B" w:usb2="00000000" w:usb3="00000000" w:csb0="00000093" w:csb1="00000000"/>
  </w:font>
  <w:font w:name="Arial">
    <w:panose1 w:val="020B0604020202020204"/>
    <w:charset w:val="CC"/>
    <w:family w:val="swiss"/>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Georgia">
    <w:panose1 w:val="02040502050405020303"/>
    <w:charset w:val="CC"/>
    <w:family w:val="roman"/>
    <w:pitch w:val="variable"/>
    <w:sig w:usb0="00000287" w:usb1="00000000" w:usb2="00000000" w:usb3="00000000" w:csb0="0000009F" w:csb1="00000000"/>
  </w:font>
  <w:font w:name="Consolas">
    <w:panose1 w:val="020B0609020204030204"/>
    <w:charset w:val="CC"/>
    <w:family w:val="modern"/>
    <w:pitch w:val="fixed"/>
    <w:sig w:usb0="E00006FF" w:usb1="0000FCFF" w:usb2="00000001" w:usb3="00000000" w:csb0="0000019F" w:csb1="00000000"/>
  </w:font>
  <w:font w:name="Segoe UI Symbol">
    <w:panose1 w:val="020B0502040204020203"/>
    <w:charset w:val="00"/>
    <w:family w:val="swiss"/>
    <w:pitch w:val="variable"/>
    <w:sig w:usb0="800001E3" w:usb1="1200FFEF" w:usb2="0004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15969" w:rsidRDefault="00115969">
    <w:pPr>
      <w:pStyle w:val="aa"/>
      <w:jc w:val="center"/>
    </w:pPr>
  </w:p>
  <w:p w:rsidR="00115969" w:rsidRDefault="00115969">
    <w:pPr>
      <w:pStyle w:val="aa"/>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CB7098" w:rsidRDefault="00CB7098" w:rsidP="00DB29D8">
      <w:r>
        <w:separator/>
      </w:r>
    </w:p>
  </w:footnote>
  <w:footnote w:type="continuationSeparator" w:id="0">
    <w:p w:rsidR="00CB7098" w:rsidRDefault="00CB7098" w:rsidP="00DB29D8">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712151537"/>
      <w:docPartObj>
        <w:docPartGallery w:val="Page Numbers (Top of Page)"/>
        <w:docPartUnique/>
      </w:docPartObj>
    </w:sdtPr>
    <w:sdtEndPr/>
    <w:sdtContent>
      <w:p w:rsidR="009A6F1E" w:rsidRDefault="009A6F1E">
        <w:pPr>
          <w:pStyle w:val="ad"/>
          <w:jc w:val="center"/>
        </w:pPr>
        <w:r>
          <w:fldChar w:fldCharType="begin"/>
        </w:r>
        <w:r>
          <w:instrText>PAGE   \* MERGEFORMAT</w:instrText>
        </w:r>
        <w:r>
          <w:fldChar w:fldCharType="separate"/>
        </w:r>
        <w:r w:rsidR="00A8534F">
          <w:rPr>
            <w:noProof/>
          </w:rPr>
          <w:t>33</w:t>
        </w:r>
        <w:r>
          <w:fldChar w:fldCharType="end"/>
        </w:r>
      </w:p>
    </w:sdtContent>
  </w:sdt>
  <w:p w:rsidR="009A6F1E" w:rsidRDefault="009A6F1E">
    <w:pPr>
      <w:pStyle w:val="ad"/>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57DE1" w:rsidRDefault="00757DE1" w:rsidP="00757DE1">
    <w:pPr>
      <w:pStyle w:val="ad"/>
    </w:pPr>
    <w:r w:rsidRPr="00A71EC0">
      <w:rPr>
        <w:i/>
        <w:sz w:val="22"/>
        <w:szCs w:val="22"/>
        <w:lang w:val="kk-KZ"/>
      </w:rPr>
      <w:t>Қазақстан Республ</w:t>
    </w:r>
    <w:r>
      <w:rPr>
        <w:i/>
        <w:sz w:val="22"/>
        <w:szCs w:val="22"/>
        <w:lang w:val="kk-KZ"/>
      </w:rPr>
      <w:t>икасы Әділет министрлігінде 2022</w:t>
    </w:r>
    <w:r w:rsidRPr="00A71EC0">
      <w:rPr>
        <w:i/>
        <w:sz w:val="22"/>
        <w:szCs w:val="22"/>
        <w:lang w:val="kk-KZ"/>
      </w:rPr>
      <w:t xml:space="preserve"> жылғы </w:t>
    </w:r>
    <w:r>
      <w:rPr>
        <w:i/>
        <w:sz w:val="22"/>
        <w:szCs w:val="22"/>
        <w:lang w:val="kk-KZ"/>
      </w:rPr>
      <w:t>15</w:t>
    </w:r>
    <w:r w:rsidRPr="00A71EC0">
      <w:rPr>
        <w:i/>
        <w:sz w:val="22"/>
        <w:szCs w:val="22"/>
        <w:lang w:val="kk-KZ"/>
      </w:rPr>
      <w:t xml:space="preserve"> </w:t>
    </w:r>
    <w:r>
      <w:rPr>
        <w:i/>
        <w:sz w:val="22"/>
        <w:szCs w:val="22"/>
        <w:lang w:val="kk-KZ"/>
      </w:rPr>
      <w:t>наурыздағы №</w:t>
    </w:r>
    <w:r w:rsidRPr="00757DE1">
      <w:t xml:space="preserve"> </w:t>
    </w:r>
    <w:r w:rsidRPr="00757DE1">
      <w:rPr>
        <w:i/>
        <w:sz w:val="22"/>
        <w:szCs w:val="22"/>
        <w:lang w:val="kk-KZ"/>
      </w:rPr>
      <w:t>27113</w:t>
    </w:r>
    <w:r>
      <w:rPr>
        <w:i/>
        <w:sz w:val="22"/>
        <w:szCs w:val="22"/>
        <w:lang w:val="kk-KZ"/>
      </w:rPr>
      <w:t xml:space="preserve"> </w:t>
    </w:r>
    <w:r w:rsidRPr="00A71EC0">
      <w:rPr>
        <w:i/>
        <w:sz w:val="22"/>
        <w:szCs w:val="22"/>
        <w:lang w:val="kk-KZ"/>
      </w:rPr>
      <w:t>тіркелді</w:t>
    </w:r>
  </w:p>
  <w:p w:rsidR="00757DE1" w:rsidRDefault="00757DE1">
    <w:pPr>
      <w:pStyle w:val="ad"/>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5454D4"/>
    <w:multiLevelType w:val="hybridMultilevel"/>
    <w:tmpl w:val="4788AA66"/>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06B9147A"/>
    <w:multiLevelType w:val="hybridMultilevel"/>
    <w:tmpl w:val="A450F8B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0BFB5D1A"/>
    <w:multiLevelType w:val="multilevel"/>
    <w:tmpl w:val="80C80B32"/>
    <w:lvl w:ilvl="0">
      <w:start w:val="3"/>
      <w:numFmt w:val="decimal"/>
      <w:lvlText w:val="%1."/>
      <w:lvlJc w:val="left"/>
      <w:pPr>
        <w:ind w:left="450" w:hanging="45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 w15:restartNumberingAfterBreak="0">
    <w:nsid w:val="0C706666"/>
    <w:multiLevelType w:val="hybridMultilevel"/>
    <w:tmpl w:val="4FA4AE3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14FB0B90"/>
    <w:multiLevelType w:val="multilevel"/>
    <w:tmpl w:val="7B14310A"/>
    <w:lvl w:ilvl="0">
      <w:start w:val="1"/>
      <w:numFmt w:val="decimal"/>
      <w:lvlText w:val="%1."/>
      <w:lvlJc w:val="left"/>
      <w:pPr>
        <w:ind w:left="495" w:hanging="495"/>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5" w15:restartNumberingAfterBreak="0">
    <w:nsid w:val="2A106110"/>
    <w:multiLevelType w:val="hybridMultilevel"/>
    <w:tmpl w:val="DCD45144"/>
    <w:lvl w:ilvl="0" w:tplc="E744DB5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15:restartNumberingAfterBreak="0">
    <w:nsid w:val="2C0A3385"/>
    <w:multiLevelType w:val="hybridMultilevel"/>
    <w:tmpl w:val="6E4A6BEC"/>
    <w:lvl w:ilvl="0" w:tplc="04190001">
      <w:numFmt w:val="bullet"/>
      <w:lvlText w:val=""/>
      <w:lvlJc w:val="left"/>
      <w:pPr>
        <w:ind w:left="720" w:hanging="360"/>
      </w:pPr>
      <w:rPr>
        <w:rFonts w:ascii="Symbol" w:eastAsia="Times New Roman"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15:restartNumberingAfterBreak="0">
    <w:nsid w:val="310B41D1"/>
    <w:multiLevelType w:val="hybridMultilevel"/>
    <w:tmpl w:val="CAD293AA"/>
    <w:lvl w:ilvl="0" w:tplc="04190001">
      <w:numFmt w:val="bullet"/>
      <w:lvlText w:val=""/>
      <w:lvlJc w:val="left"/>
      <w:pPr>
        <w:ind w:left="720" w:hanging="360"/>
      </w:pPr>
      <w:rPr>
        <w:rFonts w:ascii="Symbol" w:eastAsia="Times New Roman"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15:restartNumberingAfterBreak="0">
    <w:nsid w:val="3179288D"/>
    <w:multiLevelType w:val="hybridMultilevel"/>
    <w:tmpl w:val="1EBA17F4"/>
    <w:lvl w:ilvl="0" w:tplc="04190001">
      <w:numFmt w:val="bullet"/>
      <w:lvlText w:val=""/>
      <w:lvlJc w:val="left"/>
      <w:pPr>
        <w:ind w:left="720" w:hanging="360"/>
      </w:pPr>
      <w:rPr>
        <w:rFonts w:ascii="Symbol" w:eastAsia="Times New Roman"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15:restartNumberingAfterBreak="0">
    <w:nsid w:val="31FC49A2"/>
    <w:multiLevelType w:val="hybridMultilevel"/>
    <w:tmpl w:val="CCE065AE"/>
    <w:lvl w:ilvl="0" w:tplc="04190001">
      <w:numFmt w:val="bullet"/>
      <w:lvlText w:val=""/>
      <w:lvlJc w:val="left"/>
      <w:pPr>
        <w:ind w:left="720" w:hanging="360"/>
      </w:pPr>
      <w:rPr>
        <w:rFonts w:ascii="Symbol" w:eastAsia="Times New Roman"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15:restartNumberingAfterBreak="0">
    <w:nsid w:val="3292558F"/>
    <w:multiLevelType w:val="multilevel"/>
    <w:tmpl w:val="80C80B32"/>
    <w:lvl w:ilvl="0">
      <w:start w:val="1"/>
      <w:numFmt w:val="decimal"/>
      <w:lvlText w:val="%1."/>
      <w:lvlJc w:val="left"/>
      <w:pPr>
        <w:ind w:left="450" w:hanging="45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1" w15:restartNumberingAfterBreak="0">
    <w:nsid w:val="441634E1"/>
    <w:multiLevelType w:val="hybridMultilevel"/>
    <w:tmpl w:val="A714163C"/>
    <w:lvl w:ilvl="0" w:tplc="04190001">
      <w:numFmt w:val="bullet"/>
      <w:lvlText w:val=""/>
      <w:lvlJc w:val="left"/>
      <w:pPr>
        <w:ind w:left="720" w:hanging="360"/>
      </w:pPr>
      <w:rPr>
        <w:rFonts w:ascii="Symbol" w:eastAsia="Times New Roman"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15:restartNumberingAfterBreak="0">
    <w:nsid w:val="4CD6738A"/>
    <w:multiLevelType w:val="hybridMultilevel"/>
    <w:tmpl w:val="BB509F00"/>
    <w:lvl w:ilvl="0" w:tplc="D47C37A8">
      <w:start w:val="1"/>
      <w:numFmt w:val="decimal"/>
      <w:lvlText w:val="%1."/>
      <w:lvlJc w:val="left"/>
      <w:pPr>
        <w:ind w:left="1068" w:hanging="360"/>
      </w:pPr>
    </w:lvl>
    <w:lvl w:ilvl="1" w:tplc="04190019">
      <w:start w:val="1"/>
      <w:numFmt w:val="lowerLetter"/>
      <w:lvlText w:val="%2."/>
      <w:lvlJc w:val="left"/>
      <w:pPr>
        <w:ind w:left="1788" w:hanging="360"/>
      </w:pPr>
    </w:lvl>
    <w:lvl w:ilvl="2" w:tplc="0419001B">
      <w:start w:val="1"/>
      <w:numFmt w:val="lowerRoman"/>
      <w:lvlText w:val="%3."/>
      <w:lvlJc w:val="right"/>
      <w:pPr>
        <w:ind w:left="2508" w:hanging="180"/>
      </w:pPr>
    </w:lvl>
    <w:lvl w:ilvl="3" w:tplc="0419000F">
      <w:start w:val="1"/>
      <w:numFmt w:val="decimal"/>
      <w:lvlText w:val="%4."/>
      <w:lvlJc w:val="left"/>
      <w:pPr>
        <w:ind w:left="3228" w:hanging="360"/>
      </w:pPr>
    </w:lvl>
    <w:lvl w:ilvl="4" w:tplc="04190019">
      <w:start w:val="1"/>
      <w:numFmt w:val="lowerLetter"/>
      <w:lvlText w:val="%5."/>
      <w:lvlJc w:val="left"/>
      <w:pPr>
        <w:ind w:left="3948" w:hanging="360"/>
      </w:pPr>
    </w:lvl>
    <w:lvl w:ilvl="5" w:tplc="0419001B">
      <w:start w:val="1"/>
      <w:numFmt w:val="lowerRoman"/>
      <w:lvlText w:val="%6."/>
      <w:lvlJc w:val="right"/>
      <w:pPr>
        <w:ind w:left="4668" w:hanging="180"/>
      </w:pPr>
    </w:lvl>
    <w:lvl w:ilvl="6" w:tplc="0419000F">
      <w:start w:val="1"/>
      <w:numFmt w:val="decimal"/>
      <w:lvlText w:val="%7."/>
      <w:lvlJc w:val="left"/>
      <w:pPr>
        <w:ind w:left="5388" w:hanging="360"/>
      </w:pPr>
    </w:lvl>
    <w:lvl w:ilvl="7" w:tplc="04190019">
      <w:start w:val="1"/>
      <w:numFmt w:val="lowerLetter"/>
      <w:lvlText w:val="%8."/>
      <w:lvlJc w:val="left"/>
      <w:pPr>
        <w:ind w:left="6108" w:hanging="360"/>
      </w:pPr>
    </w:lvl>
    <w:lvl w:ilvl="8" w:tplc="0419001B">
      <w:start w:val="1"/>
      <w:numFmt w:val="lowerRoman"/>
      <w:lvlText w:val="%9."/>
      <w:lvlJc w:val="right"/>
      <w:pPr>
        <w:ind w:left="6828" w:hanging="180"/>
      </w:pPr>
    </w:lvl>
  </w:abstractNum>
  <w:abstractNum w:abstractNumId="13" w15:restartNumberingAfterBreak="0">
    <w:nsid w:val="63CF35D1"/>
    <w:multiLevelType w:val="hybridMultilevel"/>
    <w:tmpl w:val="12F20E9C"/>
    <w:lvl w:ilvl="0" w:tplc="04190001">
      <w:numFmt w:val="bullet"/>
      <w:lvlText w:val=""/>
      <w:lvlJc w:val="left"/>
      <w:pPr>
        <w:ind w:left="720" w:hanging="360"/>
      </w:pPr>
      <w:rPr>
        <w:rFonts w:ascii="Symbol" w:eastAsia="Times New Roman"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15:restartNumberingAfterBreak="0">
    <w:nsid w:val="6AB86C0F"/>
    <w:multiLevelType w:val="multilevel"/>
    <w:tmpl w:val="6122E1A6"/>
    <w:lvl w:ilvl="0">
      <w:start w:val="1"/>
      <w:numFmt w:val="upperRoman"/>
      <w:lvlText w:val="%1."/>
      <w:lvlJc w:val="left"/>
      <w:pPr>
        <w:ind w:left="1080" w:hanging="72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15" w15:restartNumberingAfterBreak="0">
    <w:nsid w:val="6D7E3A78"/>
    <w:multiLevelType w:val="multilevel"/>
    <w:tmpl w:val="80C80B32"/>
    <w:lvl w:ilvl="0">
      <w:start w:val="3"/>
      <w:numFmt w:val="decimal"/>
      <w:lvlText w:val="%1."/>
      <w:lvlJc w:val="left"/>
      <w:pPr>
        <w:ind w:left="450" w:hanging="450"/>
      </w:pPr>
      <w:rPr>
        <w:rFonts w:hint="default"/>
      </w:rPr>
    </w:lvl>
    <w:lvl w:ilvl="1">
      <w:start w:val="2"/>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6" w15:restartNumberingAfterBreak="0">
    <w:nsid w:val="71726714"/>
    <w:multiLevelType w:val="hybridMultilevel"/>
    <w:tmpl w:val="B1B89254"/>
    <w:lvl w:ilvl="0" w:tplc="4FD86D76">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7" w15:restartNumberingAfterBreak="0">
    <w:nsid w:val="761F5119"/>
    <w:multiLevelType w:val="hybridMultilevel"/>
    <w:tmpl w:val="CE2055F8"/>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772C204F"/>
    <w:multiLevelType w:val="multilevel"/>
    <w:tmpl w:val="80C80B32"/>
    <w:lvl w:ilvl="0">
      <w:start w:val="1"/>
      <w:numFmt w:val="decimal"/>
      <w:lvlText w:val="%1."/>
      <w:lvlJc w:val="left"/>
      <w:pPr>
        <w:ind w:left="450" w:hanging="45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9" w15:restartNumberingAfterBreak="0">
    <w:nsid w:val="7AB009F1"/>
    <w:multiLevelType w:val="multilevel"/>
    <w:tmpl w:val="80C80B32"/>
    <w:lvl w:ilvl="0">
      <w:start w:val="2"/>
      <w:numFmt w:val="decimal"/>
      <w:lvlText w:val="%1."/>
      <w:lvlJc w:val="left"/>
      <w:pPr>
        <w:ind w:left="450" w:hanging="45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num w:numId="1">
    <w:abstractNumId w:val="0"/>
  </w:num>
  <w:num w:numId="2">
    <w:abstractNumId w:val="4"/>
  </w:num>
  <w:num w:numId="3">
    <w:abstractNumId w:val="18"/>
  </w:num>
  <w:num w:numId="4">
    <w:abstractNumId w:val="3"/>
  </w:num>
  <w:num w:numId="5">
    <w:abstractNumId w:val="19"/>
  </w:num>
  <w:num w:numId="6">
    <w:abstractNumId w:val="1"/>
  </w:num>
  <w:num w:numId="7">
    <w:abstractNumId w:val="10"/>
  </w:num>
  <w:num w:numId="8">
    <w:abstractNumId w:val="15"/>
  </w:num>
  <w:num w:numId="9">
    <w:abstractNumId w:val="14"/>
  </w:num>
  <w:num w:numId="10">
    <w:abstractNumId w:val="5"/>
  </w:num>
  <w:num w:numId="11">
    <w:abstractNumId w:val="2"/>
  </w:num>
  <w:num w:numId="12">
    <w:abstractNumId w:val="11"/>
  </w:num>
  <w:num w:numId="13">
    <w:abstractNumId w:val="6"/>
  </w:num>
  <w:num w:numId="14">
    <w:abstractNumId w:val="9"/>
  </w:num>
  <w:num w:numId="15">
    <w:abstractNumId w:val="8"/>
  </w:num>
  <w:num w:numId="16">
    <w:abstractNumId w:val="13"/>
  </w:num>
  <w:num w:numId="17">
    <w:abstractNumId w:val="7"/>
  </w:num>
  <w:num w:numId="18">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7"/>
  </w:num>
  <w:num w:numId="20">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proofState w:spelling="clean" w:grammar="clean"/>
  <w:defaultTabStop w:val="708"/>
  <w:drawingGridHorizontalSpacing w:val="140"/>
  <w:drawingGridVerticalSpacing w:val="381"/>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95788"/>
    <w:rsid w:val="00015A79"/>
    <w:rsid w:val="00035F5B"/>
    <w:rsid w:val="000362C0"/>
    <w:rsid w:val="00041D91"/>
    <w:rsid w:val="00047C16"/>
    <w:rsid w:val="00054816"/>
    <w:rsid w:val="00061409"/>
    <w:rsid w:val="0007182D"/>
    <w:rsid w:val="0008349A"/>
    <w:rsid w:val="00091070"/>
    <w:rsid w:val="000A790B"/>
    <w:rsid w:val="000B03C3"/>
    <w:rsid w:val="000B7C95"/>
    <w:rsid w:val="000C4341"/>
    <w:rsid w:val="000D0513"/>
    <w:rsid w:val="000D28C5"/>
    <w:rsid w:val="000D7700"/>
    <w:rsid w:val="000F4CD4"/>
    <w:rsid w:val="0010516D"/>
    <w:rsid w:val="00110EA4"/>
    <w:rsid w:val="0011210B"/>
    <w:rsid w:val="00115969"/>
    <w:rsid w:val="00142AFC"/>
    <w:rsid w:val="001509C4"/>
    <w:rsid w:val="00176258"/>
    <w:rsid w:val="00181E26"/>
    <w:rsid w:val="00190A34"/>
    <w:rsid w:val="00193CFE"/>
    <w:rsid w:val="00194767"/>
    <w:rsid w:val="001967DE"/>
    <w:rsid w:val="0019786B"/>
    <w:rsid w:val="001A7193"/>
    <w:rsid w:val="001B2961"/>
    <w:rsid w:val="001B36FA"/>
    <w:rsid w:val="001D2932"/>
    <w:rsid w:val="001E01B5"/>
    <w:rsid w:val="001E387B"/>
    <w:rsid w:val="001E7C09"/>
    <w:rsid w:val="002136F1"/>
    <w:rsid w:val="0021780E"/>
    <w:rsid w:val="00217BE8"/>
    <w:rsid w:val="0022669D"/>
    <w:rsid w:val="00242256"/>
    <w:rsid w:val="002509AB"/>
    <w:rsid w:val="00253B8E"/>
    <w:rsid w:val="00257E73"/>
    <w:rsid w:val="002656D1"/>
    <w:rsid w:val="00280642"/>
    <w:rsid w:val="002828CC"/>
    <w:rsid w:val="002A2D38"/>
    <w:rsid w:val="002A5315"/>
    <w:rsid w:val="002B1190"/>
    <w:rsid w:val="002B440D"/>
    <w:rsid w:val="002D6300"/>
    <w:rsid w:val="002E1A1A"/>
    <w:rsid w:val="002E1B0F"/>
    <w:rsid w:val="002E7CE7"/>
    <w:rsid w:val="002F0753"/>
    <w:rsid w:val="002F28AA"/>
    <w:rsid w:val="002F7947"/>
    <w:rsid w:val="0030286E"/>
    <w:rsid w:val="00305F60"/>
    <w:rsid w:val="00312F48"/>
    <w:rsid w:val="00317F60"/>
    <w:rsid w:val="0032072F"/>
    <w:rsid w:val="0034656E"/>
    <w:rsid w:val="00346734"/>
    <w:rsid w:val="00396268"/>
    <w:rsid w:val="003A3AFF"/>
    <w:rsid w:val="003B2E59"/>
    <w:rsid w:val="003C1F0A"/>
    <w:rsid w:val="003C3A4E"/>
    <w:rsid w:val="003D3867"/>
    <w:rsid w:val="003E1284"/>
    <w:rsid w:val="003E67E8"/>
    <w:rsid w:val="003F4850"/>
    <w:rsid w:val="00400E46"/>
    <w:rsid w:val="00406725"/>
    <w:rsid w:val="00407475"/>
    <w:rsid w:val="00414007"/>
    <w:rsid w:val="0042635B"/>
    <w:rsid w:val="00430DEC"/>
    <w:rsid w:val="00447551"/>
    <w:rsid w:val="00461007"/>
    <w:rsid w:val="00463940"/>
    <w:rsid w:val="0046496E"/>
    <w:rsid w:val="00466813"/>
    <w:rsid w:val="00480B2A"/>
    <w:rsid w:val="0048703A"/>
    <w:rsid w:val="004A2235"/>
    <w:rsid w:val="004B2AD6"/>
    <w:rsid w:val="004C2B5C"/>
    <w:rsid w:val="004C5EB8"/>
    <w:rsid w:val="004D135D"/>
    <w:rsid w:val="004D172B"/>
    <w:rsid w:val="004F2616"/>
    <w:rsid w:val="004F2C45"/>
    <w:rsid w:val="004F5A75"/>
    <w:rsid w:val="00506283"/>
    <w:rsid w:val="00511237"/>
    <w:rsid w:val="005156C5"/>
    <w:rsid w:val="0054453F"/>
    <w:rsid w:val="005469E9"/>
    <w:rsid w:val="00551375"/>
    <w:rsid w:val="00560963"/>
    <w:rsid w:val="005669A0"/>
    <w:rsid w:val="00573A8C"/>
    <w:rsid w:val="00577800"/>
    <w:rsid w:val="005814E4"/>
    <w:rsid w:val="005872D8"/>
    <w:rsid w:val="00593E4C"/>
    <w:rsid w:val="005B3A37"/>
    <w:rsid w:val="005B7C1E"/>
    <w:rsid w:val="005E294F"/>
    <w:rsid w:val="005E3F49"/>
    <w:rsid w:val="005F249C"/>
    <w:rsid w:val="005F25EA"/>
    <w:rsid w:val="006024D6"/>
    <w:rsid w:val="00607A12"/>
    <w:rsid w:val="0062029B"/>
    <w:rsid w:val="00642B40"/>
    <w:rsid w:val="0065025A"/>
    <w:rsid w:val="00651B8D"/>
    <w:rsid w:val="00667AA4"/>
    <w:rsid w:val="00673510"/>
    <w:rsid w:val="00692700"/>
    <w:rsid w:val="00694FA2"/>
    <w:rsid w:val="006977D4"/>
    <w:rsid w:val="006B1810"/>
    <w:rsid w:val="006C7933"/>
    <w:rsid w:val="006D4DAC"/>
    <w:rsid w:val="006D76D8"/>
    <w:rsid w:val="006E0080"/>
    <w:rsid w:val="006E25A2"/>
    <w:rsid w:val="006E6CA4"/>
    <w:rsid w:val="006F25F3"/>
    <w:rsid w:val="006F2F9B"/>
    <w:rsid w:val="0071467C"/>
    <w:rsid w:val="00724147"/>
    <w:rsid w:val="0072469C"/>
    <w:rsid w:val="00732F52"/>
    <w:rsid w:val="00744318"/>
    <w:rsid w:val="00757DE1"/>
    <w:rsid w:val="0077020F"/>
    <w:rsid w:val="00782BA6"/>
    <w:rsid w:val="00796CF1"/>
    <w:rsid w:val="007A2633"/>
    <w:rsid w:val="007A38C4"/>
    <w:rsid w:val="007A7F84"/>
    <w:rsid w:val="007B151F"/>
    <w:rsid w:val="007B60AB"/>
    <w:rsid w:val="007B781B"/>
    <w:rsid w:val="007C3597"/>
    <w:rsid w:val="007D438B"/>
    <w:rsid w:val="007D78EE"/>
    <w:rsid w:val="007E1349"/>
    <w:rsid w:val="007E3576"/>
    <w:rsid w:val="007E5B69"/>
    <w:rsid w:val="00800A86"/>
    <w:rsid w:val="00801329"/>
    <w:rsid w:val="00802669"/>
    <w:rsid w:val="00803C81"/>
    <w:rsid w:val="00821CBA"/>
    <w:rsid w:val="00835706"/>
    <w:rsid w:val="008440E1"/>
    <w:rsid w:val="00845172"/>
    <w:rsid w:val="008467EB"/>
    <w:rsid w:val="008629CB"/>
    <w:rsid w:val="00871047"/>
    <w:rsid w:val="0087648B"/>
    <w:rsid w:val="00880007"/>
    <w:rsid w:val="00886798"/>
    <w:rsid w:val="00887C99"/>
    <w:rsid w:val="008B3889"/>
    <w:rsid w:val="008C5BB9"/>
    <w:rsid w:val="008E0E4D"/>
    <w:rsid w:val="008E7AA8"/>
    <w:rsid w:val="009016C1"/>
    <w:rsid w:val="00902317"/>
    <w:rsid w:val="00924647"/>
    <w:rsid w:val="009403AE"/>
    <w:rsid w:val="00942111"/>
    <w:rsid w:val="0094281B"/>
    <w:rsid w:val="00953ED4"/>
    <w:rsid w:val="00971C0E"/>
    <w:rsid w:val="00993D0A"/>
    <w:rsid w:val="009A6F1E"/>
    <w:rsid w:val="009B5F56"/>
    <w:rsid w:val="009C5980"/>
    <w:rsid w:val="009D33A7"/>
    <w:rsid w:val="009E5FAB"/>
    <w:rsid w:val="009F1C8C"/>
    <w:rsid w:val="009F225D"/>
    <w:rsid w:val="009F3352"/>
    <w:rsid w:val="00A03535"/>
    <w:rsid w:val="00A155F8"/>
    <w:rsid w:val="00A15AD3"/>
    <w:rsid w:val="00A165C3"/>
    <w:rsid w:val="00A2111A"/>
    <w:rsid w:val="00A21B50"/>
    <w:rsid w:val="00A329A3"/>
    <w:rsid w:val="00A4779C"/>
    <w:rsid w:val="00A47990"/>
    <w:rsid w:val="00A54BD8"/>
    <w:rsid w:val="00A614FA"/>
    <w:rsid w:val="00A61FDC"/>
    <w:rsid w:val="00A62B37"/>
    <w:rsid w:val="00A649F0"/>
    <w:rsid w:val="00A70749"/>
    <w:rsid w:val="00A7163A"/>
    <w:rsid w:val="00A8534F"/>
    <w:rsid w:val="00AA173A"/>
    <w:rsid w:val="00AB0E92"/>
    <w:rsid w:val="00AD123D"/>
    <w:rsid w:val="00AD403F"/>
    <w:rsid w:val="00AD5ED3"/>
    <w:rsid w:val="00AE6E89"/>
    <w:rsid w:val="00AF0548"/>
    <w:rsid w:val="00B03691"/>
    <w:rsid w:val="00B059E3"/>
    <w:rsid w:val="00B119C7"/>
    <w:rsid w:val="00B14C17"/>
    <w:rsid w:val="00B2118F"/>
    <w:rsid w:val="00B25EE1"/>
    <w:rsid w:val="00B36740"/>
    <w:rsid w:val="00B46EA4"/>
    <w:rsid w:val="00B52EE7"/>
    <w:rsid w:val="00B539B3"/>
    <w:rsid w:val="00B6512C"/>
    <w:rsid w:val="00B720D6"/>
    <w:rsid w:val="00B75309"/>
    <w:rsid w:val="00B757A6"/>
    <w:rsid w:val="00B84996"/>
    <w:rsid w:val="00BA49C3"/>
    <w:rsid w:val="00BB1AB1"/>
    <w:rsid w:val="00BB3978"/>
    <w:rsid w:val="00BB5DC6"/>
    <w:rsid w:val="00BC63A9"/>
    <w:rsid w:val="00BF0D94"/>
    <w:rsid w:val="00C21684"/>
    <w:rsid w:val="00C27483"/>
    <w:rsid w:val="00C34048"/>
    <w:rsid w:val="00C41BE7"/>
    <w:rsid w:val="00C74ED7"/>
    <w:rsid w:val="00C95841"/>
    <w:rsid w:val="00C95C3A"/>
    <w:rsid w:val="00CB7098"/>
    <w:rsid w:val="00CC5019"/>
    <w:rsid w:val="00CD1E10"/>
    <w:rsid w:val="00CD3080"/>
    <w:rsid w:val="00CD724D"/>
    <w:rsid w:val="00CE1464"/>
    <w:rsid w:val="00CE2C03"/>
    <w:rsid w:val="00CE4902"/>
    <w:rsid w:val="00CE4C12"/>
    <w:rsid w:val="00CE79FA"/>
    <w:rsid w:val="00CF0E35"/>
    <w:rsid w:val="00D27393"/>
    <w:rsid w:val="00D3267D"/>
    <w:rsid w:val="00D36B67"/>
    <w:rsid w:val="00D44F39"/>
    <w:rsid w:val="00D62440"/>
    <w:rsid w:val="00D6648A"/>
    <w:rsid w:val="00D668B0"/>
    <w:rsid w:val="00D7033C"/>
    <w:rsid w:val="00D77263"/>
    <w:rsid w:val="00D7744A"/>
    <w:rsid w:val="00D81823"/>
    <w:rsid w:val="00D83137"/>
    <w:rsid w:val="00D83E4A"/>
    <w:rsid w:val="00D90BCB"/>
    <w:rsid w:val="00D9433F"/>
    <w:rsid w:val="00DA566E"/>
    <w:rsid w:val="00DB116B"/>
    <w:rsid w:val="00DB29D8"/>
    <w:rsid w:val="00DB5BC0"/>
    <w:rsid w:val="00DD0330"/>
    <w:rsid w:val="00DE0267"/>
    <w:rsid w:val="00DE5396"/>
    <w:rsid w:val="00DF3916"/>
    <w:rsid w:val="00E04E8D"/>
    <w:rsid w:val="00E161DE"/>
    <w:rsid w:val="00E229CA"/>
    <w:rsid w:val="00E5635F"/>
    <w:rsid w:val="00E62D95"/>
    <w:rsid w:val="00E72F4D"/>
    <w:rsid w:val="00E8152C"/>
    <w:rsid w:val="00E82002"/>
    <w:rsid w:val="00E86E61"/>
    <w:rsid w:val="00E95898"/>
    <w:rsid w:val="00EB6984"/>
    <w:rsid w:val="00EC0E56"/>
    <w:rsid w:val="00EE3CD7"/>
    <w:rsid w:val="00EE44D1"/>
    <w:rsid w:val="00EF1C52"/>
    <w:rsid w:val="00EF4267"/>
    <w:rsid w:val="00F01458"/>
    <w:rsid w:val="00F06368"/>
    <w:rsid w:val="00F2192E"/>
    <w:rsid w:val="00F21AB2"/>
    <w:rsid w:val="00F276EC"/>
    <w:rsid w:val="00F53E3A"/>
    <w:rsid w:val="00F65A1D"/>
    <w:rsid w:val="00F65F39"/>
    <w:rsid w:val="00F761DF"/>
    <w:rsid w:val="00F80998"/>
    <w:rsid w:val="00F81B91"/>
    <w:rsid w:val="00F85E67"/>
    <w:rsid w:val="00F95788"/>
    <w:rsid w:val="00FA443B"/>
    <w:rsid w:val="00FA608C"/>
    <w:rsid w:val="00FB5AE8"/>
    <w:rsid w:val="00FB7352"/>
    <w:rsid w:val="00FC38FC"/>
    <w:rsid w:val="00FC5A90"/>
    <w:rsid w:val="00FC6C6A"/>
    <w:rsid w:val="00FD23C2"/>
    <w:rsid w:val="00FD429E"/>
    <w:rsid w:val="00FD60EF"/>
    <w:rsid w:val="00FD6A52"/>
    <w:rsid w:val="00FE7363"/>
    <w:rsid w:val="00FF2EA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1C1E4557-3C2A-4563-9CFA-85BB5F0342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Calibri" w:hAnsi="Times New Roman"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0"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F95788"/>
    <w:rPr>
      <w:rFonts w:eastAsia="Times New Roman"/>
      <w:sz w:val="24"/>
      <w:szCs w:val="24"/>
    </w:rPr>
  </w:style>
  <w:style w:type="paragraph" w:styleId="1">
    <w:name w:val="heading 1"/>
    <w:basedOn w:val="a"/>
    <w:next w:val="a"/>
    <w:link w:val="10"/>
    <w:uiPriority w:val="99"/>
    <w:qFormat/>
    <w:rsid w:val="00FD60EF"/>
    <w:pPr>
      <w:keepNext/>
      <w:keepLines/>
      <w:spacing w:before="480"/>
      <w:outlineLvl w:val="0"/>
    </w:pPr>
    <w:rPr>
      <w:rFonts w:ascii="Cambria" w:hAnsi="Cambria"/>
      <w:b/>
      <w:bCs/>
      <w:color w:val="365F91"/>
      <w:sz w:val="28"/>
      <w:szCs w:val="28"/>
    </w:rPr>
  </w:style>
  <w:style w:type="paragraph" w:styleId="2">
    <w:name w:val="heading 2"/>
    <w:basedOn w:val="a"/>
    <w:next w:val="a"/>
    <w:link w:val="20"/>
    <w:unhideWhenUsed/>
    <w:qFormat/>
    <w:rsid w:val="003E1284"/>
    <w:pPr>
      <w:keepNext/>
      <w:spacing w:before="240" w:after="60"/>
      <w:outlineLvl w:val="1"/>
    </w:pPr>
    <w:rPr>
      <w:rFonts w:ascii="Calibri Light" w:hAnsi="Calibri Light"/>
      <w:b/>
      <w:bCs/>
      <w:i/>
      <w:iCs/>
      <w:sz w:val="28"/>
      <w:szCs w:val="28"/>
    </w:rPr>
  </w:style>
  <w:style w:type="paragraph" w:styleId="3">
    <w:name w:val="heading 3"/>
    <w:basedOn w:val="a"/>
    <w:next w:val="a"/>
    <w:link w:val="30"/>
    <w:qFormat/>
    <w:rsid w:val="00FD60EF"/>
    <w:pPr>
      <w:keepNext/>
      <w:keepLines/>
      <w:widowControl w:val="0"/>
      <w:spacing w:before="280" w:after="80"/>
      <w:contextualSpacing/>
      <w:outlineLvl w:val="2"/>
    </w:pPr>
    <w:rPr>
      <w:b/>
      <w:color w:val="000000"/>
      <w:sz w:val="28"/>
      <w:szCs w:val="28"/>
    </w:rPr>
  </w:style>
  <w:style w:type="paragraph" w:styleId="4">
    <w:name w:val="heading 4"/>
    <w:basedOn w:val="a"/>
    <w:next w:val="a"/>
    <w:link w:val="40"/>
    <w:uiPriority w:val="9"/>
    <w:qFormat/>
    <w:rsid w:val="00FD60EF"/>
    <w:pPr>
      <w:keepNext/>
      <w:keepLines/>
      <w:widowControl w:val="0"/>
      <w:spacing w:before="240" w:after="40"/>
      <w:contextualSpacing/>
      <w:outlineLvl w:val="3"/>
    </w:pPr>
    <w:rPr>
      <w:b/>
      <w:color w:val="000000"/>
    </w:rPr>
  </w:style>
  <w:style w:type="paragraph" w:styleId="5">
    <w:name w:val="heading 5"/>
    <w:basedOn w:val="a"/>
    <w:next w:val="a"/>
    <w:link w:val="50"/>
    <w:rsid w:val="00FD60EF"/>
    <w:pPr>
      <w:keepNext/>
      <w:keepLines/>
      <w:widowControl w:val="0"/>
      <w:spacing w:before="220" w:after="40"/>
      <w:contextualSpacing/>
      <w:outlineLvl w:val="4"/>
    </w:pPr>
    <w:rPr>
      <w:b/>
      <w:color w:val="000000"/>
      <w:sz w:val="22"/>
      <w:szCs w:val="22"/>
    </w:rPr>
  </w:style>
  <w:style w:type="paragraph" w:styleId="6">
    <w:name w:val="heading 6"/>
    <w:basedOn w:val="a"/>
    <w:next w:val="a"/>
    <w:link w:val="60"/>
    <w:rsid w:val="00FD60EF"/>
    <w:pPr>
      <w:keepNext/>
      <w:keepLines/>
      <w:widowControl w:val="0"/>
      <w:spacing w:before="200" w:after="40"/>
      <w:contextualSpacing/>
      <w:outlineLvl w:val="5"/>
    </w:pPr>
    <w:rPr>
      <w:b/>
      <w:color w:val="000000"/>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unhideWhenUsed/>
    <w:rsid w:val="00F95788"/>
    <w:rPr>
      <w:rFonts w:ascii="Tahoma" w:hAnsi="Tahoma" w:cs="Tahoma"/>
      <w:sz w:val="16"/>
      <w:szCs w:val="16"/>
    </w:rPr>
  </w:style>
  <w:style w:type="character" w:customStyle="1" w:styleId="a4">
    <w:name w:val="Текст выноски Знак"/>
    <w:link w:val="a3"/>
    <w:uiPriority w:val="99"/>
    <w:rsid w:val="00F95788"/>
    <w:rPr>
      <w:rFonts w:ascii="Tahoma" w:eastAsia="Times New Roman" w:hAnsi="Tahoma" w:cs="Tahoma"/>
      <w:sz w:val="16"/>
      <w:szCs w:val="16"/>
      <w:lang w:eastAsia="ru-RU"/>
    </w:rPr>
  </w:style>
  <w:style w:type="paragraph" w:styleId="a5">
    <w:name w:val="List Paragraph"/>
    <w:aliases w:val="маркированный,Абзац списка2,Citation List,Heading1,Colorful List - Accent 11,N_List Paragraph,Bullet Number,List Paragraph (numbered (a)),Use Case List Paragraph,NUMBERED PARAGRAPH,List Paragraph 1,strich,2nd Tier Header,без абзаца"/>
    <w:basedOn w:val="a"/>
    <w:link w:val="a6"/>
    <w:uiPriority w:val="34"/>
    <w:qFormat/>
    <w:rsid w:val="00110EA4"/>
    <w:pPr>
      <w:ind w:left="720"/>
      <w:contextualSpacing/>
    </w:pPr>
  </w:style>
  <w:style w:type="paragraph" w:styleId="a7">
    <w:name w:val="footnote text"/>
    <w:basedOn w:val="a"/>
    <w:link w:val="a8"/>
    <w:uiPriority w:val="99"/>
    <w:unhideWhenUsed/>
    <w:rsid w:val="00DB29D8"/>
    <w:rPr>
      <w:sz w:val="20"/>
      <w:szCs w:val="20"/>
    </w:rPr>
  </w:style>
  <w:style w:type="character" w:customStyle="1" w:styleId="a8">
    <w:name w:val="Текст сноски Знак"/>
    <w:link w:val="a7"/>
    <w:uiPriority w:val="99"/>
    <w:rsid w:val="00DB29D8"/>
    <w:rPr>
      <w:rFonts w:eastAsia="Times New Roman" w:cs="Times New Roman"/>
      <w:sz w:val="20"/>
      <w:szCs w:val="20"/>
      <w:lang w:eastAsia="ru-RU"/>
    </w:rPr>
  </w:style>
  <w:style w:type="character" w:styleId="a9">
    <w:name w:val="footnote reference"/>
    <w:uiPriority w:val="99"/>
    <w:semiHidden/>
    <w:unhideWhenUsed/>
    <w:rsid w:val="00DB29D8"/>
    <w:rPr>
      <w:vertAlign w:val="superscript"/>
    </w:rPr>
  </w:style>
  <w:style w:type="paragraph" w:styleId="aa">
    <w:name w:val="footer"/>
    <w:basedOn w:val="a"/>
    <w:link w:val="ab"/>
    <w:uiPriority w:val="99"/>
    <w:rsid w:val="00BB1AB1"/>
    <w:pPr>
      <w:tabs>
        <w:tab w:val="center" w:pos="4677"/>
        <w:tab w:val="right" w:pos="9355"/>
      </w:tabs>
    </w:pPr>
  </w:style>
  <w:style w:type="character" w:customStyle="1" w:styleId="ab">
    <w:name w:val="Нижний колонтитул Знак"/>
    <w:link w:val="aa"/>
    <w:uiPriority w:val="99"/>
    <w:rsid w:val="00BB1AB1"/>
    <w:rPr>
      <w:rFonts w:eastAsia="Times New Roman" w:cs="Times New Roman"/>
      <w:sz w:val="24"/>
      <w:szCs w:val="24"/>
      <w:lang w:eastAsia="ru-RU"/>
    </w:rPr>
  </w:style>
  <w:style w:type="character" w:styleId="ac">
    <w:name w:val="page number"/>
    <w:basedOn w:val="a0"/>
    <w:rsid w:val="00BB1AB1"/>
  </w:style>
  <w:style w:type="paragraph" w:styleId="ad">
    <w:name w:val="header"/>
    <w:basedOn w:val="a"/>
    <w:link w:val="ae"/>
    <w:uiPriority w:val="99"/>
    <w:unhideWhenUsed/>
    <w:rsid w:val="00BB1AB1"/>
    <w:pPr>
      <w:tabs>
        <w:tab w:val="center" w:pos="4677"/>
        <w:tab w:val="right" w:pos="9355"/>
      </w:tabs>
    </w:pPr>
  </w:style>
  <w:style w:type="character" w:customStyle="1" w:styleId="ae">
    <w:name w:val="Верхний колонтитул Знак"/>
    <w:link w:val="ad"/>
    <w:uiPriority w:val="99"/>
    <w:rsid w:val="00BB1AB1"/>
    <w:rPr>
      <w:rFonts w:eastAsia="Times New Roman" w:cs="Times New Roman"/>
      <w:sz w:val="24"/>
      <w:szCs w:val="24"/>
      <w:lang w:eastAsia="ru-RU"/>
    </w:rPr>
  </w:style>
  <w:style w:type="character" w:customStyle="1" w:styleId="s0">
    <w:name w:val="s0"/>
    <w:qFormat/>
    <w:rsid w:val="00F65F39"/>
    <w:rPr>
      <w:rFonts w:ascii="Times New Roman" w:hAnsi="Times New Roman" w:cs="Times New Roman" w:hint="default"/>
      <w:b w:val="0"/>
      <w:bCs w:val="0"/>
      <w:i w:val="0"/>
      <w:iCs w:val="0"/>
      <w:strike w:val="0"/>
      <w:dstrike w:val="0"/>
      <w:color w:val="000000"/>
      <w:sz w:val="32"/>
      <w:szCs w:val="32"/>
      <w:u w:val="none"/>
      <w:effect w:val="none"/>
    </w:rPr>
  </w:style>
  <w:style w:type="paragraph" w:customStyle="1" w:styleId="11">
    <w:name w:val="Знак Знак Знак1 Знак Знак Знак Знак Знак Знак"/>
    <w:basedOn w:val="a"/>
    <w:next w:val="2"/>
    <w:autoRedefine/>
    <w:rsid w:val="003E1284"/>
    <w:pPr>
      <w:spacing w:after="160"/>
      <w:ind w:firstLine="720"/>
      <w:jc w:val="both"/>
    </w:pPr>
    <w:rPr>
      <w:sz w:val="28"/>
      <w:szCs w:val="28"/>
      <w:lang w:val="en-US" w:eastAsia="en-US"/>
    </w:rPr>
  </w:style>
  <w:style w:type="character" w:customStyle="1" w:styleId="20">
    <w:name w:val="Заголовок 2 Знак"/>
    <w:link w:val="2"/>
    <w:rsid w:val="003E1284"/>
    <w:rPr>
      <w:rFonts w:ascii="Calibri Light" w:eastAsia="Times New Roman" w:hAnsi="Calibri Light" w:cs="Times New Roman"/>
      <w:b/>
      <w:bCs/>
      <w:i/>
      <w:iCs/>
      <w:sz w:val="28"/>
      <w:szCs w:val="28"/>
    </w:rPr>
  </w:style>
  <w:style w:type="character" w:customStyle="1" w:styleId="10">
    <w:name w:val="Заголовок 1 Знак"/>
    <w:basedOn w:val="a0"/>
    <w:link w:val="1"/>
    <w:uiPriority w:val="99"/>
    <w:rsid w:val="00FD60EF"/>
    <w:rPr>
      <w:rFonts w:ascii="Cambria" w:eastAsia="Times New Roman" w:hAnsi="Cambria"/>
      <w:b/>
      <w:bCs/>
      <w:color w:val="365F91"/>
      <w:sz w:val="28"/>
      <w:szCs w:val="28"/>
    </w:rPr>
  </w:style>
  <w:style w:type="character" w:customStyle="1" w:styleId="30">
    <w:name w:val="Заголовок 3 Знак"/>
    <w:basedOn w:val="a0"/>
    <w:link w:val="3"/>
    <w:rsid w:val="00FD60EF"/>
    <w:rPr>
      <w:rFonts w:eastAsia="Times New Roman"/>
      <w:b/>
      <w:color w:val="000000"/>
      <w:sz w:val="28"/>
      <w:szCs w:val="28"/>
    </w:rPr>
  </w:style>
  <w:style w:type="character" w:customStyle="1" w:styleId="40">
    <w:name w:val="Заголовок 4 Знак"/>
    <w:basedOn w:val="a0"/>
    <w:link w:val="4"/>
    <w:uiPriority w:val="9"/>
    <w:rsid w:val="00FD60EF"/>
    <w:rPr>
      <w:rFonts w:eastAsia="Times New Roman"/>
      <w:b/>
      <w:color w:val="000000"/>
      <w:sz w:val="24"/>
      <w:szCs w:val="24"/>
    </w:rPr>
  </w:style>
  <w:style w:type="character" w:customStyle="1" w:styleId="50">
    <w:name w:val="Заголовок 5 Знак"/>
    <w:basedOn w:val="a0"/>
    <w:link w:val="5"/>
    <w:rsid w:val="00FD60EF"/>
    <w:rPr>
      <w:rFonts w:eastAsia="Times New Roman"/>
      <w:b/>
      <w:color w:val="000000"/>
      <w:sz w:val="22"/>
      <w:szCs w:val="22"/>
    </w:rPr>
  </w:style>
  <w:style w:type="character" w:customStyle="1" w:styleId="60">
    <w:name w:val="Заголовок 6 Знак"/>
    <w:basedOn w:val="a0"/>
    <w:link w:val="6"/>
    <w:rsid w:val="00FD60EF"/>
    <w:rPr>
      <w:rFonts w:eastAsia="Times New Roman"/>
      <w:b/>
      <w:color w:val="000000"/>
    </w:rPr>
  </w:style>
  <w:style w:type="paragraph" w:styleId="af">
    <w:name w:val="Normal (Web)"/>
    <w:basedOn w:val="a"/>
    <w:link w:val="af0"/>
    <w:uiPriority w:val="99"/>
    <w:unhideWhenUsed/>
    <w:qFormat/>
    <w:rsid w:val="00FD60EF"/>
    <w:pPr>
      <w:spacing w:before="100" w:beforeAutospacing="1" w:after="100" w:afterAutospacing="1"/>
    </w:pPr>
  </w:style>
  <w:style w:type="character" w:styleId="af1">
    <w:name w:val="annotation reference"/>
    <w:uiPriority w:val="99"/>
    <w:unhideWhenUsed/>
    <w:rsid w:val="00FD60EF"/>
    <w:rPr>
      <w:sz w:val="16"/>
      <w:szCs w:val="16"/>
    </w:rPr>
  </w:style>
  <w:style w:type="paragraph" w:styleId="af2">
    <w:name w:val="annotation text"/>
    <w:basedOn w:val="a"/>
    <w:link w:val="af3"/>
    <w:unhideWhenUsed/>
    <w:rsid w:val="00FD60EF"/>
    <w:rPr>
      <w:sz w:val="20"/>
      <w:szCs w:val="20"/>
    </w:rPr>
  </w:style>
  <w:style w:type="character" w:customStyle="1" w:styleId="af3">
    <w:name w:val="Текст примечания Знак"/>
    <w:basedOn w:val="a0"/>
    <w:link w:val="af2"/>
    <w:rsid w:val="00FD60EF"/>
    <w:rPr>
      <w:rFonts w:eastAsia="Times New Roman"/>
    </w:rPr>
  </w:style>
  <w:style w:type="paragraph" w:styleId="af4">
    <w:name w:val="annotation subject"/>
    <w:basedOn w:val="af2"/>
    <w:next w:val="af2"/>
    <w:link w:val="af5"/>
    <w:uiPriority w:val="99"/>
    <w:semiHidden/>
    <w:unhideWhenUsed/>
    <w:rsid w:val="00FD60EF"/>
    <w:rPr>
      <w:b/>
      <w:bCs/>
    </w:rPr>
  </w:style>
  <w:style w:type="character" w:customStyle="1" w:styleId="af5">
    <w:name w:val="Тема примечания Знак"/>
    <w:basedOn w:val="af3"/>
    <w:link w:val="af4"/>
    <w:uiPriority w:val="99"/>
    <w:semiHidden/>
    <w:rsid w:val="00FD60EF"/>
    <w:rPr>
      <w:rFonts w:eastAsia="Times New Roman"/>
      <w:b/>
      <w:bCs/>
    </w:rPr>
  </w:style>
  <w:style w:type="paragraph" w:styleId="af6">
    <w:name w:val="TOC Heading"/>
    <w:basedOn w:val="1"/>
    <w:next w:val="a"/>
    <w:uiPriority w:val="39"/>
    <w:unhideWhenUsed/>
    <w:qFormat/>
    <w:rsid w:val="00FD60EF"/>
    <w:pPr>
      <w:spacing w:line="276" w:lineRule="auto"/>
      <w:outlineLvl w:val="9"/>
    </w:pPr>
  </w:style>
  <w:style w:type="paragraph" w:styleId="12">
    <w:name w:val="toc 1"/>
    <w:basedOn w:val="a"/>
    <w:next w:val="a"/>
    <w:autoRedefine/>
    <w:uiPriority w:val="39"/>
    <w:unhideWhenUsed/>
    <w:qFormat/>
    <w:rsid w:val="00FD60EF"/>
    <w:pPr>
      <w:tabs>
        <w:tab w:val="right" w:leader="dot" w:pos="9639"/>
      </w:tabs>
    </w:pPr>
  </w:style>
  <w:style w:type="character" w:styleId="af7">
    <w:name w:val="Hyperlink"/>
    <w:uiPriority w:val="99"/>
    <w:unhideWhenUsed/>
    <w:rsid w:val="00FD60EF"/>
    <w:rPr>
      <w:color w:val="0000FF"/>
      <w:u w:val="single"/>
    </w:rPr>
  </w:style>
  <w:style w:type="paragraph" w:styleId="21">
    <w:name w:val="toc 2"/>
    <w:basedOn w:val="a"/>
    <w:next w:val="a"/>
    <w:autoRedefine/>
    <w:uiPriority w:val="39"/>
    <w:unhideWhenUsed/>
    <w:qFormat/>
    <w:rsid w:val="00FD60EF"/>
    <w:pPr>
      <w:tabs>
        <w:tab w:val="left" w:pos="709"/>
        <w:tab w:val="right" w:leader="dot" w:pos="9629"/>
      </w:tabs>
      <w:spacing w:after="100"/>
    </w:pPr>
  </w:style>
  <w:style w:type="paragraph" w:styleId="af8">
    <w:name w:val="endnote text"/>
    <w:basedOn w:val="a"/>
    <w:link w:val="af9"/>
    <w:uiPriority w:val="99"/>
    <w:semiHidden/>
    <w:unhideWhenUsed/>
    <w:rsid w:val="00FD60EF"/>
    <w:rPr>
      <w:sz w:val="20"/>
      <w:szCs w:val="20"/>
    </w:rPr>
  </w:style>
  <w:style w:type="character" w:customStyle="1" w:styleId="af9">
    <w:name w:val="Текст концевой сноски Знак"/>
    <w:basedOn w:val="a0"/>
    <w:link w:val="af8"/>
    <w:uiPriority w:val="99"/>
    <w:semiHidden/>
    <w:rsid w:val="00FD60EF"/>
    <w:rPr>
      <w:rFonts w:eastAsia="Times New Roman"/>
    </w:rPr>
  </w:style>
  <w:style w:type="character" w:styleId="afa">
    <w:name w:val="endnote reference"/>
    <w:uiPriority w:val="99"/>
    <w:semiHidden/>
    <w:unhideWhenUsed/>
    <w:rsid w:val="00FD60EF"/>
    <w:rPr>
      <w:vertAlign w:val="superscript"/>
    </w:rPr>
  </w:style>
  <w:style w:type="paragraph" w:styleId="afb">
    <w:name w:val="caption"/>
    <w:basedOn w:val="a"/>
    <w:next w:val="a"/>
    <w:uiPriority w:val="35"/>
    <w:semiHidden/>
    <w:unhideWhenUsed/>
    <w:qFormat/>
    <w:rsid w:val="00FD60EF"/>
    <w:pPr>
      <w:spacing w:after="200"/>
    </w:pPr>
    <w:rPr>
      <w:b/>
      <w:bCs/>
      <w:color w:val="4F81BD"/>
      <w:sz w:val="18"/>
      <w:szCs w:val="18"/>
    </w:rPr>
  </w:style>
  <w:style w:type="paragraph" w:styleId="afc">
    <w:name w:val="Revision"/>
    <w:hidden/>
    <w:uiPriority w:val="99"/>
    <w:semiHidden/>
    <w:rsid w:val="00FD60EF"/>
    <w:rPr>
      <w:rFonts w:eastAsia="Times New Roman"/>
      <w:sz w:val="24"/>
      <w:szCs w:val="24"/>
    </w:rPr>
  </w:style>
  <w:style w:type="character" w:customStyle="1" w:styleId="a6">
    <w:name w:val="Абзац списка Знак"/>
    <w:aliases w:val="маркированный Знак,Абзац списка2 Знак,Citation List Знак,Heading1 Знак,Colorful List - Accent 11 Знак,N_List Paragraph Знак,Bullet Number Знак,List Paragraph (numbered (a)) Знак,Use Case List Paragraph Знак,NUMBERED PARAGRAPH Знак"/>
    <w:link w:val="a5"/>
    <w:uiPriority w:val="34"/>
    <w:rsid w:val="00FD60EF"/>
    <w:rPr>
      <w:rFonts w:eastAsia="Times New Roman"/>
      <w:sz w:val="24"/>
      <w:szCs w:val="24"/>
    </w:rPr>
  </w:style>
  <w:style w:type="paragraph" w:styleId="31">
    <w:name w:val="toc 3"/>
    <w:basedOn w:val="a"/>
    <w:next w:val="a"/>
    <w:autoRedefine/>
    <w:uiPriority w:val="39"/>
    <w:semiHidden/>
    <w:unhideWhenUsed/>
    <w:qFormat/>
    <w:rsid w:val="00FD60EF"/>
    <w:pPr>
      <w:spacing w:after="100" w:line="276" w:lineRule="auto"/>
      <w:ind w:left="440"/>
    </w:pPr>
    <w:rPr>
      <w:rFonts w:ascii="Calibri" w:hAnsi="Calibri"/>
      <w:sz w:val="22"/>
      <w:szCs w:val="22"/>
    </w:rPr>
  </w:style>
  <w:style w:type="paragraph" w:customStyle="1" w:styleId="regulartext">
    <w:name w:val="regular text"/>
    <w:basedOn w:val="afd"/>
    <w:link w:val="regulartextChar"/>
    <w:qFormat/>
    <w:rsid w:val="00FD60EF"/>
    <w:rPr>
      <w:rFonts w:ascii="Henderson BCG Serif" w:hAnsi="Henderson BCG Serif" w:cs="Calibri"/>
      <w:sz w:val="22"/>
      <w:lang w:eastAsia="de-DE"/>
    </w:rPr>
  </w:style>
  <w:style w:type="character" w:customStyle="1" w:styleId="regulartextChar">
    <w:name w:val="regular text Char"/>
    <w:link w:val="regulartext"/>
    <w:rsid w:val="00FD60EF"/>
    <w:rPr>
      <w:rFonts w:ascii="Henderson BCG Serif" w:eastAsia="Times New Roman" w:hAnsi="Henderson BCG Serif" w:cs="Calibri"/>
      <w:sz w:val="22"/>
      <w:szCs w:val="24"/>
      <w:lang w:eastAsia="de-DE"/>
    </w:rPr>
  </w:style>
  <w:style w:type="paragraph" w:styleId="afd">
    <w:name w:val="No Spacing"/>
    <w:uiPriority w:val="1"/>
    <w:qFormat/>
    <w:rsid w:val="00FD60EF"/>
    <w:rPr>
      <w:rFonts w:eastAsia="Times New Roman"/>
      <w:sz w:val="24"/>
      <w:szCs w:val="24"/>
    </w:rPr>
  </w:style>
  <w:style w:type="character" w:customStyle="1" w:styleId="s2">
    <w:name w:val="s2"/>
    <w:rsid w:val="00FD60EF"/>
    <w:rPr>
      <w:color w:val="000080"/>
    </w:rPr>
  </w:style>
  <w:style w:type="paragraph" w:customStyle="1" w:styleId="Default">
    <w:name w:val="Default"/>
    <w:rsid w:val="00FD60EF"/>
    <w:pPr>
      <w:pBdr>
        <w:top w:val="none" w:sz="4" w:space="0" w:color="000000"/>
        <w:left w:val="none" w:sz="4" w:space="0" w:color="000000"/>
        <w:bottom w:val="none" w:sz="4" w:space="0" w:color="000000"/>
        <w:right w:val="none" w:sz="4" w:space="0" w:color="000000"/>
        <w:between w:val="none" w:sz="4" w:space="0" w:color="000000"/>
      </w:pBdr>
    </w:pPr>
    <w:rPr>
      <w:color w:val="000000"/>
      <w:sz w:val="24"/>
      <w:szCs w:val="24"/>
      <w:lang w:val="en-US" w:eastAsia="en-US"/>
    </w:rPr>
  </w:style>
  <w:style w:type="table" w:styleId="afe">
    <w:name w:val="Table Grid"/>
    <w:basedOn w:val="a1"/>
    <w:rsid w:val="00FD60EF"/>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3">
    <w:name w:val="Нет списка1"/>
    <w:next w:val="a2"/>
    <w:uiPriority w:val="99"/>
    <w:semiHidden/>
    <w:unhideWhenUsed/>
    <w:rsid w:val="00FD60EF"/>
  </w:style>
  <w:style w:type="character" w:customStyle="1" w:styleId="s1">
    <w:name w:val="s1"/>
    <w:rsid w:val="00FD60EF"/>
    <w:rPr>
      <w:color w:val="000000"/>
    </w:rPr>
  </w:style>
  <w:style w:type="character" w:customStyle="1" w:styleId="s3">
    <w:name w:val="s3"/>
    <w:rsid w:val="00FD60EF"/>
    <w:rPr>
      <w:color w:val="FF0000"/>
    </w:rPr>
  </w:style>
  <w:style w:type="numbering" w:customStyle="1" w:styleId="22">
    <w:name w:val="Нет списка2"/>
    <w:next w:val="a2"/>
    <w:uiPriority w:val="99"/>
    <w:semiHidden/>
    <w:unhideWhenUsed/>
    <w:rsid w:val="00FD60EF"/>
  </w:style>
  <w:style w:type="numbering" w:customStyle="1" w:styleId="110">
    <w:name w:val="Нет списка11"/>
    <w:next w:val="a2"/>
    <w:uiPriority w:val="99"/>
    <w:semiHidden/>
    <w:unhideWhenUsed/>
    <w:rsid w:val="00FD60EF"/>
  </w:style>
  <w:style w:type="character" w:styleId="aff">
    <w:name w:val="FollowedHyperlink"/>
    <w:uiPriority w:val="99"/>
    <w:semiHidden/>
    <w:unhideWhenUsed/>
    <w:rsid w:val="00FD60EF"/>
    <w:rPr>
      <w:color w:val="800080"/>
      <w:u w:val="single"/>
    </w:rPr>
  </w:style>
  <w:style w:type="paragraph" w:customStyle="1" w:styleId="111">
    <w:name w:val="Заголовок 11"/>
    <w:basedOn w:val="a"/>
    <w:next w:val="a"/>
    <w:link w:val="7"/>
    <w:qFormat/>
    <w:rsid w:val="00FD60EF"/>
    <w:pPr>
      <w:keepNext/>
      <w:spacing w:before="240" w:after="60"/>
      <w:jc w:val="both"/>
    </w:pPr>
    <w:rPr>
      <w:rFonts w:ascii="Arial" w:eastAsia="Calibri" w:hAnsi="Arial"/>
      <w:b/>
      <w:sz w:val="32"/>
      <w:szCs w:val="20"/>
      <w:lang w:val="x-none" w:eastAsia="x-none"/>
    </w:rPr>
  </w:style>
  <w:style w:type="character" w:customStyle="1" w:styleId="7">
    <w:name w:val="Знак Знак7"/>
    <w:link w:val="111"/>
    <w:locked/>
    <w:rsid w:val="00FD60EF"/>
    <w:rPr>
      <w:rFonts w:ascii="Arial" w:hAnsi="Arial"/>
      <w:b/>
      <w:sz w:val="32"/>
      <w:lang w:val="x-none" w:eastAsia="x-none"/>
    </w:rPr>
  </w:style>
  <w:style w:type="table" w:customStyle="1" w:styleId="14">
    <w:name w:val="Сетка таблицы1"/>
    <w:basedOn w:val="a1"/>
    <w:next w:val="afe"/>
    <w:uiPriority w:val="59"/>
    <w:rsid w:val="00FD60EF"/>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0">
    <w:name w:val="Знак"/>
    <w:basedOn w:val="a"/>
    <w:autoRedefine/>
    <w:rsid w:val="00FD60EF"/>
    <w:pPr>
      <w:spacing w:after="160" w:line="240" w:lineRule="exact"/>
    </w:pPr>
    <w:rPr>
      <w:rFonts w:eastAsia="SimSun"/>
      <w:b/>
      <w:sz w:val="28"/>
      <w:lang w:val="en-US" w:eastAsia="en-US"/>
    </w:rPr>
  </w:style>
  <w:style w:type="character" w:customStyle="1" w:styleId="s20">
    <w:name w:val="s20"/>
    <w:rsid w:val="00FD60EF"/>
  </w:style>
  <w:style w:type="character" w:customStyle="1" w:styleId="s9">
    <w:name w:val="s9"/>
    <w:rsid w:val="00FD60EF"/>
    <w:rPr>
      <w:bdr w:val="none" w:sz="0" w:space="0" w:color="auto" w:frame="1"/>
    </w:rPr>
  </w:style>
  <w:style w:type="numbering" w:customStyle="1" w:styleId="1110">
    <w:name w:val="Нет списка111"/>
    <w:next w:val="a2"/>
    <w:uiPriority w:val="99"/>
    <w:semiHidden/>
    <w:unhideWhenUsed/>
    <w:rsid w:val="00FD60EF"/>
  </w:style>
  <w:style w:type="paragraph" w:styleId="HTML">
    <w:name w:val="HTML Preformatted"/>
    <w:basedOn w:val="a"/>
    <w:link w:val="HTML0"/>
    <w:uiPriority w:val="99"/>
    <w:semiHidden/>
    <w:unhideWhenUsed/>
    <w:rsid w:val="00FD60E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0">
    <w:name w:val="Стандартный HTML Знак"/>
    <w:basedOn w:val="a0"/>
    <w:link w:val="HTML"/>
    <w:uiPriority w:val="99"/>
    <w:semiHidden/>
    <w:rsid w:val="00FD60EF"/>
    <w:rPr>
      <w:rFonts w:ascii="Courier New" w:eastAsia="Times New Roman" w:hAnsi="Courier New" w:cs="Courier New"/>
    </w:rPr>
  </w:style>
  <w:style w:type="paragraph" w:customStyle="1" w:styleId="s8">
    <w:name w:val="s8"/>
    <w:basedOn w:val="a"/>
    <w:rsid w:val="00FD60EF"/>
    <w:rPr>
      <w:color w:val="FF0000"/>
    </w:rPr>
  </w:style>
  <w:style w:type="paragraph" w:customStyle="1" w:styleId="floatpanel">
    <w:name w:val="floatpanel"/>
    <w:basedOn w:val="a"/>
    <w:rsid w:val="00FD60EF"/>
    <w:pPr>
      <w:spacing w:before="100" w:beforeAutospacing="1" w:after="100" w:afterAutospacing="1"/>
      <w:ind w:right="150"/>
    </w:pPr>
  </w:style>
  <w:style w:type="paragraph" w:customStyle="1" w:styleId="floatpanel-demo">
    <w:name w:val="floatpanel-demo"/>
    <w:basedOn w:val="a"/>
    <w:rsid w:val="00FD60EF"/>
    <w:pPr>
      <w:spacing w:before="100" w:beforeAutospacing="1" w:after="100" w:afterAutospacing="1"/>
    </w:pPr>
  </w:style>
  <w:style w:type="paragraph" w:customStyle="1" w:styleId="floatpanel-preactive">
    <w:name w:val="floatpanel-preactive"/>
    <w:basedOn w:val="a"/>
    <w:rsid w:val="00FD60EF"/>
    <w:pPr>
      <w:spacing w:before="100" w:beforeAutospacing="1" w:after="100" w:afterAutospacing="1"/>
    </w:pPr>
  </w:style>
  <w:style w:type="paragraph" w:customStyle="1" w:styleId="floatpanel-abolished">
    <w:name w:val="floatpanel-abolished"/>
    <w:basedOn w:val="a"/>
    <w:rsid w:val="00FD60EF"/>
    <w:pPr>
      <w:spacing w:before="100" w:beforeAutospacing="1" w:after="100" w:afterAutospacing="1"/>
    </w:pPr>
  </w:style>
  <w:style w:type="paragraph" w:customStyle="1" w:styleId="floatpanel-inwork">
    <w:name w:val="floatpanel-inwork"/>
    <w:basedOn w:val="a"/>
    <w:rsid w:val="00FD60EF"/>
    <w:pPr>
      <w:spacing w:before="100" w:beforeAutospacing="1" w:after="100" w:afterAutospacing="1"/>
    </w:pPr>
  </w:style>
  <w:style w:type="paragraph" w:customStyle="1" w:styleId="floatpanel-message">
    <w:name w:val="floatpanel-message"/>
    <w:basedOn w:val="a"/>
    <w:rsid w:val="00FD60EF"/>
    <w:pPr>
      <w:spacing w:before="100" w:beforeAutospacing="1" w:after="100" w:afterAutospacing="1"/>
    </w:pPr>
  </w:style>
  <w:style w:type="paragraph" w:customStyle="1" w:styleId="floatpanel-oldredaction">
    <w:name w:val="floatpanel-oldredaction"/>
    <w:basedOn w:val="a"/>
    <w:rsid w:val="00FD60EF"/>
    <w:pPr>
      <w:spacing w:before="100" w:beforeAutospacing="1" w:after="100" w:afterAutospacing="1"/>
    </w:pPr>
  </w:style>
  <w:style w:type="character" w:customStyle="1" w:styleId="s10">
    <w:name w:val="s10"/>
    <w:rsid w:val="00FD60EF"/>
    <w:rPr>
      <w:bdr w:val="none" w:sz="0" w:space="0" w:color="auto" w:frame="1"/>
    </w:rPr>
  </w:style>
  <w:style w:type="character" w:customStyle="1" w:styleId="s15">
    <w:name w:val="s15"/>
    <w:rsid w:val="00FD60EF"/>
  </w:style>
  <w:style w:type="character" w:customStyle="1" w:styleId="s100">
    <w:name w:val="s100"/>
    <w:rsid w:val="00FD60EF"/>
    <w:rPr>
      <w:color w:val="000000"/>
    </w:rPr>
  </w:style>
  <w:style w:type="character" w:customStyle="1" w:styleId="s6">
    <w:name w:val="s6"/>
    <w:rsid w:val="00FD60EF"/>
    <w:rPr>
      <w:color w:val="808000"/>
    </w:rPr>
  </w:style>
  <w:style w:type="character" w:customStyle="1" w:styleId="s5">
    <w:name w:val="s5"/>
    <w:rsid w:val="00FD60EF"/>
    <w:rPr>
      <w:color w:val="808080"/>
    </w:rPr>
  </w:style>
  <w:style w:type="character" w:customStyle="1" w:styleId="s91">
    <w:name w:val="s91"/>
    <w:rsid w:val="00FD60EF"/>
    <w:rPr>
      <w:vanish/>
      <w:webHidden w:val="0"/>
      <w:bdr w:val="none" w:sz="0" w:space="0" w:color="auto" w:frame="1"/>
      <w:specVanish w:val="0"/>
    </w:rPr>
  </w:style>
  <w:style w:type="character" w:customStyle="1" w:styleId="s31">
    <w:name w:val="s31"/>
    <w:rsid w:val="00FD60EF"/>
    <w:rPr>
      <w:vanish/>
      <w:webHidden w:val="0"/>
      <w:color w:val="FF0000"/>
      <w:specVanish w:val="0"/>
    </w:rPr>
  </w:style>
  <w:style w:type="table" w:customStyle="1" w:styleId="112">
    <w:name w:val="Сетка таблицы11"/>
    <w:basedOn w:val="a1"/>
    <w:next w:val="afe"/>
    <w:uiPriority w:val="59"/>
    <w:rsid w:val="00FD60E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19">
    <w:name w:val="s19"/>
    <w:rsid w:val="00FD60EF"/>
    <w:rPr>
      <w:rFonts w:ascii="Times New Roman" w:hAnsi="Times New Roman" w:cs="Times New Roman" w:hint="default"/>
      <w:b w:val="0"/>
      <w:bCs w:val="0"/>
      <w:i w:val="0"/>
      <w:iCs w:val="0"/>
      <w:color w:val="008000"/>
    </w:rPr>
  </w:style>
  <w:style w:type="numbering" w:customStyle="1" w:styleId="210">
    <w:name w:val="Нет списка21"/>
    <w:next w:val="a2"/>
    <w:uiPriority w:val="99"/>
    <w:semiHidden/>
    <w:unhideWhenUsed/>
    <w:rsid w:val="00FD60EF"/>
  </w:style>
  <w:style w:type="table" w:customStyle="1" w:styleId="TableNormal">
    <w:name w:val="Table Normal"/>
    <w:rsid w:val="00FD60EF"/>
    <w:pPr>
      <w:widowControl w:val="0"/>
    </w:pPr>
    <w:rPr>
      <w:rFonts w:eastAsia="Times New Roman"/>
      <w:color w:val="000000"/>
    </w:rPr>
    <w:tblPr>
      <w:tblCellMar>
        <w:top w:w="0" w:type="dxa"/>
        <w:left w:w="0" w:type="dxa"/>
        <w:bottom w:w="0" w:type="dxa"/>
        <w:right w:w="0" w:type="dxa"/>
      </w:tblCellMar>
    </w:tblPr>
  </w:style>
  <w:style w:type="paragraph" w:styleId="aff1">
    <w:name w:val="Title"/>
    <w:basedOn w:val="a"/>
    <w:next w:val="a"/>
    <w:link w:val="aff2"/>
    <w:qFormat/>
    <w:rsid w:val="00FD60EF"/>
    <w:pPr>
      <w:keepNext/>
      <w:keepLines/>
      <w:widowControl w:val="0"/>
      <w:spacing w:before="480" w:after="120"/>
      <w:contextualSpacing/>
    </w:pPr>
    <w:rPr>
      <w:b/>
      <w:color w:val="000000"/>
      <w:sz w:val="72"/>
      <w:szCs w:val="72"/>
    </w:rPr>
  </w:style>
  <w:style w:type="character" w:customStyle="1" w:styleId="aff2">
    <w:name w:val="Заголовок Знак"/>
    <w:basedOn w:val="a0"/>
    <w:link w:val="aff1"/>
    <w:rsid w:val="00FD60EF"/>
    <w:rPr>
      <w:rFonts w:eastAsia="Times New Roman"/>
      <w:b/>
      <w:color w:val="000000"/>
      <w:sz w:val="72"/>
      <w:szCs w:val="72"/>
    </w:rPr>
  </w:style>
  <w:style w:type="paragraph" w:styleId="aff3">
    <w:name w:val="Subtitle"/>
    <w:basedOn w:val="a"/>
    <w:next w:val="a"/>
    <w:link w:val="aff4"/>
    <w:qFormat/>
    <w:rsid w:val="00FD60EF"/>
    <w:pPr>
      <w:keepNext/>
      <w:keepLines/>
      <w:widowControl w:val="0"/>
      <w:spacing w:before="360" w:after="80"/>
      <w:contextualSpacing/>
    </w:pPr>
    <w:rPr>
      <w:rFonts w:ascii="Georgia" w:eastAsia="Georgia" w:hAnsi="Georgia" w:cs="Georgia"/>
      <w:i/>
      <w:color w:val="666666"/>
      <w:sz w:val="48"/>
      <w:szCs w:val="48"/>
    </w:rPr>
  </w:style>
  <w:style w:type="character" w:customStyle="1" w:styleId="aff4">
    <w:name w:val="Подзаголовок Знак"/>
    <w:basedOn w:val="a0"/>
    <w:link w:val="aff3"/>
    <w:rsid w:val="00FD60EF"/>
    <w:rPr>
      <w:rFonts w:ascii="Georgia" w:eastAsia="Georgia" w:hAnsi="Georgia" w:cs="Georgia"/>
      <w:i/>
      <w:color w:val="666666"/>
      <w:sz w:val="48"/>
      <w:szCs w:val="48"/>
    </w:rPr>
  </w:style>
  <w:style w:type="table" w:customStyle="1" w:styleId="15">
    <w:name w:val="1"/>
    <w:basedOn w:val="TableNormal"/>
    <w:rsid w:val="00FD60EF"/>
    <w:tblPr>
      <w:tblStyleRowBandSize w:val="1"/>
      <w:tblStyleColBandSize w:val="1"/>
      <w:tblCellMar>
        <w:left w:w="108" w:type="dxa"/>
        <w:right w:w="108" w:type="dxa"/>
      </w:tblCellMar>
    </w:tblPr>
  </w:style>
  <w:style w:type="paragraph" w:customStyle="1" w:styleId="ConsPlusNormal">
    <w:name w:val="ConsPlusNormal"/>
    <w:rsid w:val="00FD60EF"/>
    <w:pPr>
      <w:widowControl w:val="0"/>
      <w:autoSpaceDE w:val="0"/>
      <w:autoSpaceDN w:val="0"/>
      <w:adjustRightInd w:val="0"/>
    </w:pPr>
    <w:rPr>
      <w:rFonts w:ascii="Arial" w:eastAsia="Times New Roman" w:hAnsi="Arial" w:cs="Arial"/>
    </w:rPr>
  </w:style>
  <w:style w:type="table" w:customStyle="1" w:styleId="23">
    <w:name w:val="Сетка таблицы2"/>
    <w:basedOn w:val="a1"/>
    <w:next w:val="afe"/>
    <w:uiPriority w:val="99"/>
    <w:rsid w:val="00FD60EF"/>
    <w:pPr>
      <w:widowControl w:val="0"/>
    </w:pPr>
    <w:rPr>
      <w:rFonts w:eastAsia="Times New Roman"/>
      <w:color w:val="00000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7">
    <w:name w:val="s7"/>
    <w:rsid w:val="00FD60EF"/>
    <w:rPr>
      <w:rFonts w:ascii="Courier New" w:hAnsi="Courier New" w:cs="Courier New" w:hint="default"/>
      <w:b w:val="0"/>
      <w:bCs w:val="0"/>
      <w:color w:val="000000"/>
    </w:rPr>
  </w:style>
  <w:style w:type="character" w:customStyle="1" w:styleId="s16">
    <w:name w:val="s16"/>
    <w:rsid w:val="00FD60EF"/>
    <w:rPr>
      <w:rFonts w:ascii="Times New Roman" w:hAnsi="Times New Roman" w:cs="Times New Roman" w:hint="default"/>
      <w:b w:val="0"/>
      <w:bCs w:val="0"/>
      <w:i/>
      <w:iCs/>
      <w:caps w:val="0"/>
      <w:color w:val="000000"/>
    </w:rPr>
  </w:style>
  <w:style w:type="character" w:customStyle="1" w:styleId="s17">
    <w:name w:val="s17"/>
    <w:rsid w:val="00FD60EF"/>
    <w:rPr>
      <w:rFonts w:ascii="Times New Roman" w:hAnsi="Times New Roman" w:cs="Times New Roman" w:hint="default"/>
      <w:b w:val="0"/>
      <w:bCs w:val="0"/>
      <w:color w:val="000000"/>
    </w:rPr>
  </w:style>
  <w:style w:type="character" w:customStyle="1" w:styleId="s18">
    <w:name w:val="s18"/>
    <w:rsid w:val="00FD60EF"/>
    <w:rPr>
      <w:rFonts w:ascii="Times New Roman" w:hAnsi="Times New Roman" w:cs="Times New Roman" w:hint="default"/>
      <w:b w:val="0"/>
      <w:bCs w:val="0"/>
      <w:color w:val="000000"/>
    </w:rPr>
  </w:style>
  <w:style w:type="character" w:customStyle="1" w:styleId="s11">
    <w:name w:val="s11"/>
    <w:rsid w:val="00FD60EF"/>
    <w:rPr>
      <w:rFonts w:ascii="Courier New" w:hAnsi="Courier New" w:cs="Courier New" w:hint="default"/>
      <w:b/>
      <w:bCs/>
      <w:color w:val="000000"/>
    </w:rPr>
  </w:style>
  <w:style w:type="character" w:customStyle="1" w:styleId="s12">
    <w:name w:val="s12"/>
    <w:rsid w:val="00FD60EF"/>
    <w:rPr>
      <w:rFonts w:ascii="Courier New" w:hAnsi="Courier New" w:cs="Courier New" w:hint="default"/>
      <w:b w:val="0"/>
      <w:bCs w:val="0"/>
      <w:color w:val="333399"/>
      <w:u w:val="single"/>
    </w:rPr>
  </w:style>
  <w:style w:type="character" w:customStyle="1" w:styleId="s13">
    <w:name w:val="s13"/>
    <w:rsid w:val="00FD60EF"/>
    <w:rPr>
      <w:rFonts w:ascii="Courier New" w:hAnsi="Courier New" w:cs="Courier New" w:hint="default"/>
      <w:i/>
      <w:iCs/>
      <w:color w:val="FF0000"/>
    </w:rPr>
  </w:style>
  <w:style w:type="character" w:customStyle="1" w:styleId="s14">
    <w:name w:val="s14"/>
    <w:rsid w:val="00FD60EF"/>
    <w:rPr>
      <w:rFonts w:ascii="Courier New" w:hAnsi="Courier New" w:cs="Courier New" w:hint="default"/>
      <w:color w:val="008000"/>
    </w:rPr>
  </w:style>
  <w:style w:type="character" w:customStyle="1" w:styleId="aff5">
    <w:name w:val="a"/>
    <w:rsid w:val="00FD60EF"/>
  </w:style>
  <w:style w:type="numbering" w:customStyle="1" w:styleId="120">
    <w:name w:val="Нет списка12"/>
    <w:next w:val="a2"/>
    <w:uiPriority w:val="99"/>
    <w:semiHidden/>
    <w:unhideWhenUsed/>
    <w:rsid w:val="00FD60EF"/>
  </w:style>
  <w:style w:type="character" w:customStyle="1" w:styleId="Heading1Char">
    <w:name w:val="Heading 1 Char"/>
    <w:uiPriority w:val="99"/>
    <w:locked/>
    <w:rsid w:val="00FD60EF"/>
    <w:rPr>
      <w:rFonts w:ascii="Cambria" w:hAnsi="Cambria" w:cs="Times New Roman"/>
      <w:b/>
      <w:bCs/>
      <w:kern w:val="32"/>
      <w:sz w:val="32"/>
      <w:szCs w:val="32"/>
      <w:lang w:eastAsia="en-US"/>
    </w:rPr>
  </w:style>
  <w:style w:type="character" w:customStyle="1" w:styleId="S00">
    <w:name w:val="S0"/>
    <w:uiPriority w:val="99"/>
    <w:rsid w:val="00FD60EF"/>
    <w:rPr>
      <w:rFonts w:ascii="Times New Roman" w:hAnsi="Times New Roman"/>
      <w:color w:val="000000"/>
      <w:sz w:val="24"/>
      <w:u w:val="none"/>
      <w:effect w:val="none"/>
    </w:rPr>
  </w:style>
  <w:style w:type="character" w:customStyle="1" w:styleId="s000">
    <w:name w:val="s00"/>
    <w:uiPriority w:val="99"/>
    <w:rsid w:val="00FD60EF"/>
    <w:rPr>
      <w:rFonts w:ascii="Times New Roman" w:hAnsi="Times New Roman" w:cs="Times New Roman"/>
      <w:color w:val="000000"/>
    </w:rPr>
  </w:style>
  <w:style w:type="character" w:customStyle="1" w:styleId="s01">
    <w:name w:val="s01"/>
    <w:uiPriority w:val="99"/>
    <w:rsid w:val="00FD60EF"/>
    <w:rPr>
      <w:rFonts w:ascii="Times New Roman" w:hAnsi="Times New Roman" w:cs="Times New Roman"/>
      <w:color w:val="000000"/>
    </w:rPr>
  </w:style>
  <w:style w:type="character" w:customStyle="1" w:styleId="highlightselected">
    <w:name w:val="highlight selected"/>
    <w:uiPriority w:val="99"/>
    <w:rsid w:val="00FD60EF"/>
    <w:rPr>
      <w:rFonts w:cs="Times New Roman"/>
    </w:rPr>
  </w:style>
  <w:style w:type="character" w:customStyle="1" w:styleId="s202">
    <w:name w:val="s202"/>
    <w:rsid w:val="00FD60EF"/>
    <w:rPr>
      <w:rFonts w:cs="Times New Roman"/>
    </w:rPr>
  </w:style>
  <w:style w:type="character" w:customStyle="1" w:styleId="apple-converted-space">
    <w:name w:val="apple-converted-space"/>
    <w:rsid w:val="00FD60EF"/>
  </w:style>
  <w:style w:type="character" w:customStyle="1" w:styleId="HTML1">
    <w:name w:val="Стандартный HTML Знак1"/>
    <w:uiPriority w:val="99"/>
    <w:semiHidden/>
    <w:rsid w:val="00FD60EF"/>
    <w:rPr>
      <w:rFonts w:ascii="Consolas" w:eastAsia="Calibri" w:hAnsi="Consolas" w:cs="Times New Roman"/>
      <w:sz w:val="20"/>
      <w:szCs w:val="20"/>
    </w:rPr>
  </w:style>
  <w:style w:type="character" w:customStyle="1" w:styleId="s21">
    <w:name w:val="s21"/>
    <w:rsid w:val="00FD60EF"/>
  </w:style>
  <w:style w:type="table" w:customStyle="1" w:styleId="32">
    <w:name w:val="Сетка таблицы3"/>
    <w:basedOn w:val="a1"/>
    <w:next w:val="afe"/>
    <w:uiPriority w:val="59"/>
    <w:rsid w:val="00FD60EF"/>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1">
    <w:name w:val="Сетка таблицы12"/>
    <w:basedOn w:val="a1"/>
    <w:next w:val="afe"/>
    <w:uiPriority w:val="59"/>
    <w:rsid w:val="00FD60E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3">
    <w:name w:val="Нет списка3"/>
    <w:next w:val="a2"/>
    <w:uiPriority w:val="99"/>
    <w:semiHidden/>
    <w:unhideWhenUsed/>
    <w:rsid w:val="00FD60EF"/>
  </w:style>
  <w:style w:type="numbering" w:customStyle="1" w:styleId="130">
    <w:name w:val="Нет списка13"/>
    <w:next w:val="a2"/>
    <w:uiPriority w:val="99"/>
    <w:semiHidden/>
    <w:unhideWhenUsed/>
    <w:rsid w:val="00FD60EF"/>
  </w:style>
  <w:style w:type="table" w:customStyle="1" w:styleId="41">
    <w:name w:val="Сетка таблицы4"/>
    <w:basedOn w:val="a1"/>
    <w:next w:val="afe"/>
    <w:uiPriority w:val="59"/>
    <w:rsid w:val="00FD60EF"/>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0">
    <w:name w:val="Нет списка112"/>
    <w:next w:val="a2"/>
    <w:uiPriority w:val="99"/>
    <w:semiHidden/>
    <w:unhideWhenUsed/>
    <w:rsid w:val="00FD60EF"/>
  </w:style>
  <w:style w:type="table" w:customStyle="1" w:styleId="131">
    <w:name w:val="Сетка таблицы13"/>
    <w:basedOn w:val="a1"/>
    <w:next w:val="afe"/>
    <w:uiPriority w:val="59"/>
    <w:rsid w:val="00FD60E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20">
    <w:name w:val="Нет списка22"/>
    <w:next w:val="a2"/>
    <w:uiPriority w:val="99"/>
    <w:semiHidden/>
    <w:unhideWhenUsed/>
    <w:rsid w:val="00FD60EF"/>
  </w:style>
  <w:style w:type="table" w:customStyle="1" w:styleId="TableNormal1">
    <w:name w:val="Table Normal1"/>
    <w:rsid w:val="00FD60EF"/>
    <w:pPr>
      <w:widowControl w:val="0"/>
    </w:pPr>
    <w:rPr>
      <w:rFonts w:eastAsia="Times New Roman"/>
      <w:color w:val="000000"/>
    </w:rPr>
    <w:tblPr>
      <w:tblCellMar>
        <w:top w:w="0" w:type="dxa"/>
        <w:left w:w="0" w:type="dxa"/>
        <w:bottom w:w="0" w:type="dxa"/>
        <w:right w:w="0" w:type="dxa"/>
      </w:tblCellMar>
    </w:tblPr>
  </w:style>
  <w:style w:type="table" w:customStyle="1" w:styleId="113">
    <w:name w:val="11"/>
    <w:basedOn w:val="TableNormal"/>
    <w:rsid w:val="00FD60EF"/>
    <w:tblPr>
      <w:tblStyleRowBandSize w:val="1"/>
      <w:tblStyleColBandSize w:val="1"/>
      <w:tblCellMar>
        <w:left w:w="108" w:type="dxa"/>
        <w:right w:w="108" w:type="dxa"/>
      </w:tblCellMar>
    </w:tblPr>
  </w:style>
  <w:style w:type="table" w:customStyle="1" w:styleId="211">
    <w:name w:val="Сетка таблицы21"/>
    <w:basedOn w:val="a1"/>
    <w:next w:val="afe"/>
    <w:uiPriority w:val="99"/>
    <w:rsid w:val="00FD60EF"/>
    <w:pPr>
      <w:widowControl w:val="0"/>
    </w:pPr>
    <w:rPr>
      <w:rFonts w:eastAsia="Times New Roman"/>
      <w:color w:val="00000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10">
    <w:name w:val="Нет списка121"/>
    <w:next w:val="a2"/>
    <w:uiPriority w:val="99"/>
    <w:semiHidden/>
    <w:unhideWhenUsed/>
    <w:rsid w:val="00FD60EF"/>
  </w:style>
  <w:style w:type="numbering" w:customStyle="1" w:styleId="42">
    <w:name w:val="Нет списка4"/>
    <w:next w:val="a2"/>
    <w:uiPriority w:val="99"/>
    <w:semiHidden/>
    <w:unhideWhenUsed/>
    <w:rsid w:val="00FD60EF"/>
  </w:style>
  <w:style w:type="numbering" w:customStyle="1" w:styleId="51">
    <w:name w:val="Нет списка5"/>
    <w:next w:val="a2"/>
    <w:uiPriority w:val="99"/>
    <w:semiHidden/>
    <w:unhideWhenUsed/>
    <w:rsid w:val="00FD60EF"/>
  </w:style>
  <w:style w:type="numbering" w:customStyle="1" w:styleId="61">
    <w:name w:val="Нет списка6"/>
    <w:next w:val="a2"/>
    <w:uiPriority w:val="99"/>
    <w:semiHidden/>
    <w:unhideWhenUsed/>
    <w:rsid w:val="00FD60EF"/>
  </w:style>
  <w:style w:type="numbering" w:customStyle="1" w:styleId="70">
    <w:name w:val="Нет списка7"/>
    <w:next w:val="a2"/>
    <w:uiPriority w:val="99"/>
    <w:semiHidden/>
    <w:unhideWhenUsed/>
    <w:rsid w:val="00FD60EF"/>
  </w:style>
  <w:style w:type="numbering" w:customStyle="1" w:styleId="8">
    <w:name w:val="Нет списка8"/>
    <w:next w:val="a2"/>
    <w:uiPriority w:val="99"/>
    <w:semiHidden/>
    <w:unhideWhenUsed/>
    <w:rsid w:val="00FD60EF"/>
  </w:style>
  <w:style w:type="paragraph" w:styleId="aff6">
    <w:name w:val="Plain Text"/>
    <w:basedOn w:val="a"/>
    <w:link w:val="aff7"/>
    <w:uiPriority w:val="99"/>
    <w:semiHidden/>
    <w:unhideWhenUsed/>
    <w:rsid w:val="00FD60EF"/>
    <w:rPr>
      <w:rFonts w:ascii="Calibri" w:eastAsia="Calibri" w:hAnsi="Calibri"/>
      <w:sz w:val="22"/>
      <w:szCs w:val="21"/>
      <w:lang w:eastAsia="en-US"/>
    </w:rPr>
  </w:style>
  <w:style w:type="character" w:customStyle="1" w:styleId="aff7">
    <w:name w:val="Текст Знак"/>
    <w:basedOn w:val="a0"/>
    <w:link w:val="aff6"/>
    <w:uiPriority w:val="99"/>
    <w:semiHidden/>
    <w:rsid w:val="00FD60EF"/>
    <w:rPr>
      <w:rFonts w:ascii="Calibri" w:hAnsi="Calibri"/>
      <w:sz w:val="22"/>
      <w:szCs w:val="21"/>
      <w:lang w:eastAsia="en-US"/>
    </w:rPr>
  </w:style>
  <w:style w:type="table" w:customStyle="1" w:styleId="140">
    <w:name w:val="Сетка таблицы14"/>
    <w:basedOn w:val="a1"/>
    <w:next w:val="afe"/>
    <w:uiPriority w:val="59"/>
    <w:rsid w:val="00FD60EF"/>
    <w:rPr>
      <w:rFonts w:ascii="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ont5">
    <w:name w:val="font5"/>
    <w:basedOn w:val="a"/>
    <w:rsid w:val="00FD60EF"/>
    <w:pPr>
      <w:spacing w:before="100" w:beforeAutospacing="1" w:after="100" w:afterAutospacing="1"/>
    </w:pPr>
    <w:rPr>
      <w:rFonts w:ascii="Tahoma" w:hAnsi="Tahoma" w:cs="Tahoma"/>
      <w:b/>
      <w:bCs/>
      <w:color w:val="000000"/>
      <w:sz w:val="18"/>
      <w:szCs w:val="18"/>
    </w:rPr>
  </w:style>
  <w:style w:type="paragraph" w:customStyle="1" w:styleId="font6">
    <w:name w:val="font6"/>
    <w:basedOn w:val="a"/>
    <w:rsid w:val="00FD60EF"/>
    <w:pPr>
      <w:spacing w:before="100" w:beforeAutospacing="1" w:after="100" w:afterAutospacing="1"/>
    </w:pPr>
    <w:rPr>
      <w:rFonts w:ascii="Tahoma" w:hAnsi="Tahoma" w:cs="Tahoma"/>
      <w:color w:val="000000"/>
      <w:sz w:val="18"/>
      <w:szCs w:val="18"/>
    </w:rPr>
  </w:style>
  <w:style w:type="paragraph" w:customStyle="1" w:styleId="xl216">
    <w:name w:val="xl216"/>
    <w:basedOn w:val="a"/>
    <w:rsid w:val="00FD60EF"/>
    <w:pPr>
      <w:spacing w:before="100" w:beforeAutospacing="1" w:after="100" w:afterAutospacing="1"/>
    </w:pPr>
  </w:style>
  <w:style w:type="paragraph" w:customStyle="1" w:styleId="xl217">
    <w:name w:val="xl217"/>
    <w:basedOn w:val="a"/>
    <w:rsid w:val="00FD60E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style>
  <w:style w:type="paragraph" w:customStyle="1" w:styleId="xl218">
    <w:name w:val="xl218"/>
    <w:basedOn w:val="a"/>
    <w:rsid w:val="00FD60E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style>
  <w:style w:type="paragraph" w:customStyle="1" w:styleId="xl219">
    <w:name w:val="xl219"/>
    <w:basedOn w:val="a"/>
    <w:rsid w:val="00FD60EF"/>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style>
  <w:style w:type="paragraph" w:customStyle="1" w:styleId="xl220">
    <w:name w:val="xl220"/>
    <w:basedOn w:val="a"/>
    <w:rsid w:val="00FD60EF"/>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style>
  <w:style w:type="paragraph" w:customStyle="1" w:styleId="xl221">
    <w:name w:val="xl221"/>
    <w:basedOn w:val="a"/>
    <w:rsid w:val="00FD60EF"/>
    <w:pPr>
      <w:spacing w:before="100" w:beforeAutospacing="1" w:after="100" w:afterAutospacing="1"/>
    </w:pPr>
    <w:rPr>
      <w:b/>
      <w:bCs/>
    </w:rPr>
  </w:style>
  <w:style w:type="paragraph" w:customStyle="1" w:styleId="xl222">
    <w:name w:val="xl222"/>
    <w:basedOn w:val="a"/>
    <w:rsid w:val="00FD60EF"/>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223">
    <w:name w:val="xl223"/>
    <w:basedOn w:val="a"/>
    <w:rsid w:val="00FD60EF"/>
    <w:pPr>
      <w:spacing w:before="100" w:beforeAutospacing="1" w:after="100" w:afterAutospacing="1"/>
      <w:jc w:val="center"/>
      <w:textAlignment w:val="center"/>
    </w:pPr>
    <w:rPr>
      <w:b/>
      <w:bCs/>
    </w:rPr>
  </w:style>
  <w:style w:type="paragraph" w:customStyle="1" w:styleId="xl224">
    <w:name w:val="xl224"/>
    <w:basedOn w:val="a"/>
    <w:rsid w:val="00FD60EF"/>
    <w:pPr>
      <w:pBdr>
        <w:top w:val="single" w:sz="4" w:space="0" w:color="auto"/>
        <w:left w:val="single" w:sz="4" w:space="0" w:color="auto"/>
        <w:bottom w:val="single" w:sz="4" w:space="0" w:color="auto"/>
        <w:right w:val="single" w:sz="4" w:space="0" w:color="auto"/>
      </w:pBdr>
      <w:spacing w:before="100" w:beforeAutospacing="1" w:after="100" w:afterAutospacing="1"/>
    </w:pPr>
    <w:rPr>
      <w:b/>
      <w:bCs/>
    </w:rPr>
  </w:style>
  <w:style w:type="paragraph" w:customStyle="1" w:styleId="xl225">
    <w:name w:val="xl225"/>
    <w:basedOn w:val="a"/>
    <w:rsid w:val="00FD60E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226">
    <w:name w:val="xl226"/>
    <w:basedOn w:val="a"/>
    <w:rsid w:val="00FD60EF"/>
    <w:pPr>
      <w:spacing w:before="100" w:beforeAutospacing="1" w:after="100" w:afterAutospacing="1"/>
      <w:jc w:val="center"/>
    </w:pPr>
  </w:style>
  <w:style w:type="paragraph" w:customStyle="1" w:styleId="xl227">
    <w:name w:val="xl227"/>
    <w:basedOn w:val="a"/>
    <w:rsid w:val="00FD60E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228">
    <w:name w:val="xl228"/>
    <w:basedOn w:val="a"/>
    <w:rsid w:val="00FD60E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000000"/>
    </w:rPr>
  </w:style>
  <w:style w:type="paragraph" w:customStyle="1" w:styleId="xl229">
    <w:name w:val="xl229"/>
    <w:basedOn w:val="a"/>
    <w:rsid w:val="00FD60E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230">
    <w:name w:val="xl230"/>
    <w:basedOn w:val="a"/>
    <w:rsid w:val="00FD60EF"/>
    <w:pPr>
      <w:pBdr>
        <w:top w:val="single" w:sz="4" w:space="0" w:color="auto"/>
        <w:left w:val="single" w:sz="4" w:space="0" w:color="auto"/>
        <w:bottom w:val="single" w:sz="4" w:space="0" w:color="auto"/>
      </w:pBdr>
      <w:spacing w:before="100" w:beforeAutospacing="1" w:after="100" w:afterAutospacing="1"/>
      <w:jc w:val="center"/>
      <w:textAlignment w:val="center"/>
    </w:pPr>
  </w:style>
  <w:style w:type="paragraph" w:customStyle="1" w:styleId="xl231">
    <w:name w:val="xl231"/>
    <w:basedOn w:val="a"/>
    <w:rsid w:val="00FD60EF"/>
    <w:pPr>
      <w:pBdr>
        <w:top w:val="single" w:sz="4" w:space="0" w:color="auto"/>
        <w:bottom w:val="single" w:sz="4" w:space="0" w:color="auto"/>
        <w:right w:val="single" w:sz="4" w:space="0" w:color="auto"/>
      </w:pBdr>
      <w:spacing w:before="100" w:beforeAutospacing="1" w:after="100" w:afterAutospacing="1"/>
      <w:jc w:val="center"/>
      <w:textAlignment w:val="center"/>
    </w:pPr>
  </w:style>
  <w:style w:type="paragraph" w:styleId="aff8">
    <w:name w:val="Body Text Indent"/>
    <w:basedOn w:val="a"/>
    <w:link w:val="aff9"/>
    <w:rsid w:val="00FD60EF"/>
    <w:pPr>
      <w:ind w:firstLine="1122"/>
      <w:jc w:val="both"/>
    </w:pPr>
    <w:rPr>
      <w:lang w:val="kk-KZ"/>
    </w:rPr>
  </w:style>
  <w:style w:type="character" w:customStyle="1" w:styleId="aff9">
    <w:name w:val="Основной текст с отступом Знак"/>
    <w:basedOn w:val="a0"/>
    <w:link w:val="aff8"/>
    <w:rsid w:val="00FD60EF"/>
    <w:rPr>
      <w:rFonts w:eastAsia="Times New Roman"/>
      <w:sz w:val="24"/>
      <w:szCs w:val="24"/>
      <w:lang w:val="kk-KZ"/>
    </w:rPr>
  </w:style>
  <w:style w:type="paragraph" w:customStyle="1" w:styleId="015">
    <w:name w:val="Стиль Слева:  0 см Выступ:  15 см"/>
    <w:basedOn w:val="a"/>
    <w:rsid w:val="00FD60EF"/>
    <w:pPr>
      <w:widowControl w:val="0"/>
      <w:spacing w:before="120"/>
      <w:ind w:left="851" w:hanging="851"/>
      <w:jc w:val="both"/>
    </w:pPr>
    <w:rPr>
      <w:rFonts w:ascii="Arial" w:hAnsi="Arial"/>
      <w:snapToGrid w:val="0"/>
      <w:szCs w:val="20"/>
    </w:rPr>
  </w:style>
  <w:style w:type="paragraph" w:customStyle="1" w:styleId="16">
    <w:name w:val="Знак Знак Знак1 Знак"/>
    <w:basedOn w:val="a"/>
    <w:autoRedefine/>
    <w:rsid w:val="00FD60EF"/>
    <w:pPr>
      <w:spacing w:after="160" w:line="240" w:lineRule="exact"/>
    </w:pPr>
    <w:rPr>
      <w:sz w:val="28"/>
      <w:szCs w:val="20"/>
      <w:lang w:val="en-US" w:eastAsia="en-US"/>
    </w:rPr>
  </w:style>
  <w:style w:type="paragraph" w:styleId="24">
    <w:name w:val="Body Text Indent 2"/>
    <w:basedOn w:val="a"/>
    <w:link w:val="25"/>
    <w:rsid w:val="00FD60EF"/>
    <w:pPr>
      <w:overflowPunct w:val="0"/>
      <w:autoSpaceDE w:val="0"/>
      <w:autoSpaceDN w:val="0"/>
      <w:adjustRightInd w:val="0"/>
      <w:spacing w:after="120" w:line="480" w:lineRule="auto"/>
      <w:ind w:left="283"/>
    </w:pPr>
    <w:rPr>
      <w:sz w:val="20"/>
      <w:szCs w:val="20"/>
    </w:rPr>
  </w:style>
  <w:style w:type="character" w:customStyle="1" w:styleId="25">
    <w:name w:val="Основной текст с отступом 2 Знак"/>
    <w:basedOn w:val="a0"/>
    <w:link w:val="24"/>
    <w:rsid w:val="00FD60EF"/>
    <w:rPr>
      <w:rFonts w:eastAsia="Times New Roman"/>
    </w:rPr>
  </w:style>
  <w:style w:type="paragraph" w:customStyle="1" w:styleId="affa">
    <w:name w:val="Знак Знак Знак"/>
    <w:basedOn w:val="a"/>
    <w:autoRedefine/>
    <w:rsid w:val="00FD60EF"/>
    <w:pPr>
      <w:spacing w:after="160" w:line="240" w:lineRule="exact"/>
    </w:pPr>
    <w:rPr>
      <w:rFonts w:eastAsia="SimSun"/>
      <w:b/>
      <w:sz w:val="28"/>
      <w:lang w:val="en-US" w:eastAsia="en-US"/>
    </w:rPr>
  </w:style>
  <w:style w:type="character" w:styleId="affb">
    <w:name w:val="Strong"/>
    <w:qFormat/>
    <w:rsid w:val="00FD60EF"/>
    <w:rPr>
      <w:b/>
      <w:bCs/>
    </w:rPr>
  </w:style>
  <w:style w:type="paragraph" w:customStyle="1" w:styleId="j16">
    <w:name w:val="j16"/>
    <w:basedOn w:val="a"/>
    <w:rsid w:val="00FD60EF"/>
    <w:pPr>
      <w:spacing w:before="100" w:beforeAutospacing="1" w:after="100" w:afterAutospacing="1"/>
    </w:pPr>
  </w:style>
  <w:style w:type="character" w:customStyle="1" w:styleId="af0">
    <w:name w:val="Обычный (веб) Знак"/>
    <w:link w:val="af"/>
    <w:uiPriority w:val="99"/>
    <w:locked/>
    <w:rsid w:val="00FD60EF"/>
    <w:rPr>
      <w:rFonts w:eastAsia="Times New Roman"/>
      <w:sz w:val="24"/>
      <w:szCs w:val="24"/>
    </w:rPr>
  </w:style>
  <w:style w:type="character" w:styleId="affc">
    <w:name w:val="Emphasis"/>
    <w:uiPriority w:val="20"/>
    <w:qFormat/>
    <w:rsid w:val="00FD60EF"/>
    <w:rPr>
      <w:i/>
      <w:iCs/>
    </w:rPr>
  </w:style>
  <w:style w:type="paragraph" w:styleId="26">
    <w:name w:val="Body Text 2"/>
    <w:basedOn w:val="a"/>
    <w:link w:val="27"/>
    <w:semiHidden/>
    <w:unhideWhenUsed/>
    <w:rsid w:val="00FD60EF"/>
    <w:pPr>
      <w:overflowPunct w:val="0"/>
      <w:autoSpaceDE w:val="0"/>
      <w:autoSpaceDN w:val="0"/>
      <w:adjustRightInd w:val="0"/>
      <w:spacing w:after="120" w:line="480" w:lineRule="auto"/>
    </w:pPr>
    <w:rPr>
      <w:sz w:val="20"/>
      <w:szCs w:val="20"/>
    </w:rPr>
  </w:style>
  <w:style w:type="character" w:customStyle="1" w:styleId="27">
    <w:name w:val="Основной текст 2 Знак"/>
    <w:basedOn w:val="a0"/>
    <w:link w:val="26"/>
    <w:semiHidden/>
    <w:rsid w:val="00FD60EF"/>
    <w:rPr>
      <w:rFonts w:eastAsia="Times New Roman"/>
    </w:rPr>
  </w:style>
  <w:style w:type="paragraph" w:styleId="affd">
    <w:name w:val="Body Text"/>
    <w:basedOn w:val="a"/>
    <w:link w:val="affe"/>
    <w:semiHidden/>
    <w:unhideWhenUsed/>
    <w:rsid w:val="00FD60EF"/>
    <w:pPr>
      <w:overflowPunct w:val="0"/>
      <w:autoSpaceDE w:val="0"/>
      <w:autoSpaceDN w:val="0"/>
      <w:adjustRightInd w:val="0"/>
      <w:spacing w:after="120"/>
    </w:pPr>
    <w:rPr>
      <w:sz w:val="20"/>
      <w:szCs w:val="20"/>
    </w:rPr>
  </w:style>
  <w:style w:type="character" w:customStyle="1" w:styleId="affe">
    <w:name w:val="Основной текст Знак"/>
    <w:basedOn w:val="a0"/>
    <w:link w:val="affd"/>
    <w:semiHidden/>
    <w:rsid w:val="00FD60EF"/>
    <w:rPr>
      <w:rFonts w:eastAsia="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36936069">
      <w:bodyDiv w:val="1"/>
      <w:marLeft w:val="0"/>
      <w:marRight w:val="0"/>
      <w:marTop w:val="0"/>
      <w:marBottom w:val="0"/>
      <w:divBdr>
        <w:top w:val="none" w:sz="0" w:space="0" w:color="auto"/>
        <w:left w:val="none" w:sz="0" w:space="0" w:color="auto"/>
        <w:bottom w:val="none" w:sz="0" w:space="0" w:color="auto"/>
        <w:right w:val="none" w:sz="0" w:space="0" w:color="auto"/>
      </w:divBdr>
    </w:div>
    <w:div w:id="325941672">
      <w:bodyDiv w:val="1"/>
      <w:marLeft w:val="0"/>
      <w:marRight w:val="0"/>
      <w:marTop w:val="0"/>
      <w:marBottom w:val="0"/>
      <w:divBdr>
        <w:top w:val="none" w:sz="0" w:space="0" w:color="auto"/>
        <w:left w:val="none" w:sz="0" w:space="0" w:color="auto"/>
        <w:bottom w:val="none" w:sz="0" w:space="0" w:color="auto"/>
        <w:right w:val="none" w:sz="0" w:space="0" w:color="auto"/>
      </w:divBdr>
    </w:div>
    <w:div w:id="379718406">
      <w:bodyDiv w:val="1"/>
      <w:marLeft w:val="0"/>
      <w:marRight w:val="0"/>
      <w:marTop w:val="0"/>
      <w:marBottom w:val="0"/>
      <w:divBdr>
        <w:top w:val="none" w:sz="0" w:space="0" w:color="auto"/>
        <w:left w:val="none" w:sz="0" w:space="0" w:color="auto"/>
        <w:bottom w:val="none" w:sz="0" w:space="0" w:color="auto"/>
        <w:right w:val="none" w:sz="0" w:space="0" w:color="auto"/>
      </w:divBdr>
    </w:div>
    <w:div w:id="525869843">
      <w:bodyDiv w:val="1"/>
      <w:marLeft w:val="0"/>
      <w:marRight w:val="0"/>
      <w:marTop w:val="0"/>
      <w:marBottom w:val="0"/>
      <w:divBdr>
        <w:top w:val="none" w:sz="0" w:space="0" w:color="auto"/>
        <w:left w:val="none" w:sz="0" w:space="0" w:color="auto"/>
        <w:bottom w:val="none" w:sz="0" w:space="0" w:color="auto"/>
        <w:right w:val="none" w:sz="0" w:space="0" w:color="auto"/>
      </w:divBdr>
    </w:div>
    <w:div w:id="792748428">
      <w:bodyDiv w:val="1"/>
      <w:marLeft w:val="0"/>
      <w:marRight w:val="0"/>
      <w:marTop w:val="0"/>
      <w:marBottom w:val="0"/>
      <w:divBdr>
        <w:top w:val="none" w:sz="0" w:space="0" w:color="auto"/>
        <w:left w:val="none" w:sz="0" w:space="0" w:color="auto"/>
        <w:bottom w:val="none" w:sz="0" w:space="0" w:color="auto"/>
        <w:right w:val="none" w:sz="0" w:space="0" w:color="auto"/>
      </w:divBdr>
    </w:div>
    <w:div w:id="805390265">
      <w:bodyDiv w:val="1"/>
      <w:marLeft w:val="0"/>
      <w:marRight w:val="0"/>
      <w:marTop w:val="0"/>
      <w:marBottom w:val="0"/>
      <w:divBdr>
        <w:top w:val="none" w:sz="0" w:space="0" w:color="auto"/>
        <w:left w:val="none" w:sz="0" w:space="0" w:color="auto"/>
        <w:bottom w:val="none" w:sz="0" w:space="0" w:color="auto"/>
        <w:right w:val="none" w:sz="0" w:space="0" w:color="auto"/>
      </w:divBdr>
    </w:div>
    <w:div w:id="908543843">
      <w:bodyDiv w:val="1"/>
      <w:marLeft w:val="0"/>
      <w:marRight w:val="0"/>
      <w:marTop w:val="0"/>
      <w:marBottom w:val="0"/>
      <w:divBdr>
        <w:top w:val="none" w:sz="0" w:space="0" w:color="auto"/>
        <w:left w:val="none" w:sz="0" w:space="0" w:color="auto"/>
        <w:bottom w:val="none" w:sz="0" w:space="0" w:color="auto"/>
        <w:right w:val="none" w:sz="0" w:space="0" w:color="auto"/>
      </w:divBdr>
    </w:div>
    <w:div w:id="1161887968">
      <w:bodyDiv w:val="1"/>
      <w:marLeft w:val="0"/>
      <w:marRight w:val="0"/>
      <w:marTop w:val="0"/>
      <w:marBottom w:val="0"/>
      <w:divBdr>
        <w:top w:val="none" w:sz="0" w:space="0" w:color="auto"/>
        <w:left w:val="none" w:sz="0" w:space="0" w:color="auto"/>
        <w:bottom w:val="none" w:sz="0" w:space="0" w:color="auto"/>
        <w:right w:val="none" w:sz="0" w:space="0" w:color="auto"/>
      </w:divBdr>
    </w:div>
    <w:div w:id="1409764068">
      <w:bodyDiv w:val="1"/>
      <w:marLeft w:val="0"/>
      <w:marRight w:val="0"/>
      <w:marTop w:val="0"/>
      <w:marBottom w:val="0"/>
      <w:divBdr>
        <w:top w:val="none" w:sz="0" w:space="0" w:color="auto"/>
        <w:left w:val="none" w:sz="0" w:space="0" w:color="auto"/>
        <w:bottom w:val="none" w:sz="0" w:space="0" w:color="auto"/>
        <w:right w:val="none" w:sz="0" w:space="0" w:color="auto"/>
      </w:divBdr>
    </w:div>
    <w:div w:id="1415399969">
      <w:bodyDiv w:val="1"/>
      <w:marLeft w:val="0"/>
      <w:marRight w:val="0"/>
      <w:marTop w:val="0"/>
      <w:marBottom w:val="0"/>
      <w:divBdr>
        <w:top w:val="none" w:sz="0" w:space="0" w:color="auto"/>
        <w:left w:val="none" w:sz="0" w:space="0" w:color="auto"/>
        <w:bottom w:val="none" w:sz="0" w:space="0" w:color="auto"/>
        <w:right w:val="none" w:sz="0" w:space="0" w:color="auto"/>
      </w:divBdr>
    </w:div>
    <w:div w:id="1816995609">
      <w:bodyDiv w:val="1"/>
      <w:marLeft w:val="0"/>
      <w:marRight w:val="0"/>
      <w:marTop w:val="0"/>
      <w:marBottom w:val="0"/>
      <w:divBdr>
        <w:top w:val="none" w:sz="0" w:space="0" w:color="auto"/>
        <w:left w:val="none" w:sz="0" w:space="0" w:color="auto"/>
        <w:bottom w:val="none" w:sz="0" w:space="0" w:color="auto"/>
        <w:right w:val="none" w:sz="0" w:space="0" w:color="auto"/>
      </w:divBdr>
    </w:div>
    <w:div w:id="1874033198">
      <w:bodyDiv w:val="1"/>
      <w:marLeft w:val="0"/>
      <w:marRight w:val="0"/>
      <w:marTop w:val="0"/>
      <w:marBottom w:val="0"/>
      <w:divBdr>
        <w:top w:val="none" w:sz="0" w:space="0" w:color="auto"/>
        <w:left w:val="none" w:sz="0" w:space="0" w:color="auto"/>
        <w:bottom w:val="none" w:sz="0" w:space="0" w:color="auto"/>
        <w:right w:val="none" w:sz="0" w:space="0" w:color="auto"/>
      </w:divBdr>
    </w:div>
    <w:div w:id="20679457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jl:34464578.1400%20"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jl:34464578.1500%20"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jl:34464578.800%20"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jl:30466644.40400%20" TargetMode="External"/><Relationship Id="rId4" Type="http://schemas.openxmlformats.org/officeDocument/2006/relationships/settings" Target="settings.xml"/><Relationship Id="rId9" Type="http://schemas.openxmlformats.org/officeDocument/2006/relationships/hyperlink" Target="jl:30466644.0%20" TargetMode="External"/><Relationship Id="rId14"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78B39E8-3DBE-4B03-9BD8-6BC8A8D4BEA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22</TotalTime>
  <Pages>35</Pages>
  <Words>8411</Words>
  <Characters>47944</Characters>
  <Application>Microsoft Office Word</Application>
  <DocSecurity>0</DocSecurity>
  <Lines>399</Lines>
  <Paragraphs>112</Paragraphs>
  <ScaleCrop>false</ScaleCrop>
  <HeadingPairs>
    <vt:vector size="2" baseType="variant">
      <vt:variant>
        <vt:lpstr>Название</vt:lpstr>
      </vt:variant>
      <vt:variant>
        <vt:i4>1</vt:i4>
      </vt:variant>
    </vt:vector>
  </HeadingPairs>
  <TitlesOfParts>
    <vt:vector size="1" baseType="lpstr">
      <vt:lpstr/>
    </vt:vector>
  </TitlesOfParts>
  <Company>Acer</Company>
  <LinksUpToDate>false</LinksUpToDate>
  <CharactersWithSpaces>56243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Dauren</dc:creator>
  <cp:keywords/>
  <cp:lastModifiedBy>Асет Шакенов</cp:lastModifiedBy>
  <cp:revision>58</cp:revision>
  <cp:lastPrinted>2020-09-23T05:17:00Z</cp:lastPrinted>
  <dcterms:created xsi:type="dcterms:W3CDTF">2021-04-23T12:11:00Z</dcterms:created>
  <dcterms:modified xsi:type="dcterms:W3CDTF">2022-03-17T04:37:00Z</dcterms:modified>
</cp:coreProperties>
</file>