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1E" w:rsidRPr="00176EFA" w:rsidRDefault="00CF4F1E" w:rsidP="00CF4F1E">
      <w:pPr>
        <w:rPr>
          <w:rFonts w:ascii="Verdana" w:eastAsia="Times New Roman" w:hAnsi="Verdana"/>
          <w:sz w:val="22"/>
        </w:rPr>
      </w:pPr>
      <w:r w:rsidRPr="00176EFA"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>
            <wp:extent cx="4851400" cy="660400"/>
            <wp:effectExtent l="0" t="0" r="6350" b="635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1E" w:rsidRPr="00176EFA" w:rsidRDefault="00CF4F1E" w:rsidP="00CF4F1E">
      <w:pPr>
        <w:jc w:val="center"/>
        <w:rPr>
          <w:rFonts w:ascii="Arial" w:eastAsia="Times New Roman" w:hAnsi="Arial" w:cs="Arial"/>
          <w:b/>
          <w:szCs w:val="24"/>
        </w:rPr>
      </w:pPr>
      <w:r w:rsidRPr="00176EFA">
        <w:rPr>
          <w:rFonts w:ascii="Arial" w:eastAsia="Times New Roman" w:hAnsi="Arial" w:cs="Arial"/>
          <w:b/>
          <w:szCs w:val="24"/>
        </w:rPr>
        <w:t xml:space="preserve">ПРЕСС - РЕЛИЗ   </w:t>
      </w:r>
    </w:p>
    <w:p w:rsidR="00CF4F1E" w:rsidRPr="00176EFA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</w:rPr>
      </w:pPr>
    </w:p>
    <w:p w:rsidR="00CF4F1E" w:rsidRPr="006251FA" w:rsidRDefault="00735B15" w:rsidP="006251FA">
      <w:pPr>
        <w:spacing w:after="0"/>
        <w:jc w:val="center"/>
        <w:rPr>
          <w:rFonts w:ascii="Arial" w:hAnsi="Arial" w:cs="Arial"/>
          <w:b/>
          <w:szCs w:val="24"/>
          <w:lang w:val="kk-KZ"/>
        </w:rPr>
      </w:pPr>
      <w:r w:rsidRPr="001D0A5B">
        <w:rPr>
          <w:rFonts w:ascii="Arial" w:hAnsi="Arial" w:cs="Arial"/>
          <w:b/>
          <w:szCs w:val="24"/>
          <w:lang w:val="kk-KZ"/>
        </w:rPr>
        <w:t>Қазақстан Ұлттық Банкі</w:t>
      </w:r>
      <w:r w:rsidR="00895CAE">
        <w:rPr>
          <w:rFonts w:ascii="Arial" w:hAnsi="Arial" w:cs="Arial"/>
          <w:b/>
          <w:szCs w:val="24"/>
          <w:lang w:val="kk-KZ"/>
        </w:rPr>
        <w:t>мен</w:t>
      </w:r>
      <w:r w:rsidRPr="001D0A5B">
        <w:rPr>
          <w:rFonts w:ascii="Arial" w:hAnsi="Arial" w:cs="Arial"/>
          <w:b/>
          <w:szCs w:val="24"/>
          <w:lang w:val="kk-KZ"/>
        </w:rPr>
        <w:t xml:space="preserve"> </w:t>
      </w:r>
      <w:r w:rsidR="006251FA" w:rsidRPr="006251FA">
        <w:rPr>
          <w:rFonts w:ascii="Arial" w:hAnsi="Arial" w:cs="Arial"/>
          <w:b/>
          <w:szCs w:val="24"/>
          <w:lang w:val="kk-KZ"/>
        </w:rPr>
        <w:t>Қазақстан Республикасында автомобильмен инкассаторлық тасымалдауды ұ</w:t>
      </w:r>
      <w:r w:rsidR="006251FA">
        <w:rPr>
          <w:rFonts w:ascii="Arial" w:hAnsi="Arial" w:cs="Arial"/>
          <w:b/>
          <w:szCs w:val="24"/>
          <w:lang w:val="kk-KZ"/>
        </w:rPr>
        <w:t>йымдастыру жөніндегі нұсқаулыққа</w:t>
      </w:r>
      <w:r w:rsidR="006251FA" w:rsidRPr="006251FA">
        <w:rPr>
          <w:rFonts w:ascii="Arial" w:hAnsi="Arial" w:cs="Arial"/>
          <w:b/>
          <w:szCs w:val="24"/>
          <w:lang w:val="kk-KZ"/>
        </w:rPr>
        <w:t xml:space="preserve"> </w:t>
      </w:r>
      <w:r w:rsidR="006251FA">
        <w:rPr>
          <w:rFonts w:ascii="Arial" w:hAnsi="Arial" w:cs="Arial"/>
          <w:b/>
          <w:szCs w:val="24"/>
          <w:lang w:val="kk-KZ"/>
        </w:rPr>
        <w:t>өзгерістер енгізілді</w:t>
      </w:r>
      <w:r w:rsidR="003C607D" w:rsidRPr="006251FA">
        <w:rPr>
          <w:rFonts w:ascii="Arial" w:hAnsi="Arial" w:cs="Arial"/>
          <w:b/>
          <w:szCs w:val="24"/>
          <w:lang w:val="kk-KZ"/>
        </w:rPr>
        <w:t xml:space="preserve"> </w:t>
      </w:r>
    </w:p>
    <w:p w:rsidR="00CF4F1E" w:rsidRPr="006251FA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Pr="006251FA" w:rsidRDefault="00CF4F1E" w:rsidP="00CF4F1E">
      <w:pPr>
        <w:spacing w:after="0" w:line="20" w:lineRule="atLeast"/>
        <w:jc w:val="center"/>
        <w:rPr>
          <w:rFonts w:ascii="Arial" w:hAnsi="Arial" w:cs="Arial"/>
          <w:b/>
          <w:szCs w:val="24"/>
          <w:lang w:val="kk-KZ"/>
        </w:rPr>
      </w:pPr>
    </w:p>
    <w:p w:rsidR="00CF4F1E" w:rsidRPr="00735B15" w:rsidRDefault="00735B15" w:rsidP="00CF4F1E">
      <w:pPr>
        <w:spacing w:afterLines="120" w:after="288"/>
        <w:ind w:firstLine="708"/>
        <w:rPr>
          <w:rFonts w:ascii="Arial" w:eastAsia="Times New Roman" w:hAnsi="Arial" w:cs="Arial"/>
          <w:szCs w:val="24"/>
          <w:lang w:val="kk-KZ"/>
        </w:rPr>
      </w:pPr>
      <w:r w:rsidRPr="00735B15">
        <w:rPr>
          <w:rFonts w:ascii="Arial" w:eastAsia="Times New Roman" w:hAnsi="Arial" w:cs="Arial"/>
          <w:szCs w:val="24"/>
          <w:lang w:val="kk-KZ"/>
        </w:rPr>
        <w:t>202</w:t>
      </w:r>
      <w:r w:rsidR="006251FA">
        <w:rPr>
          <w:rFonts w:ascii="Arial" w:eastAsia="Times New Roman" w:hAnsi="Arial" w:cs="Arial"/>
          <w:szCs w:val="24"/>
          <w:lang w:val="kk-KZ"/>
        </w:rPr>
        <w:t>2</w:t>
      </w:r>
      <w:r w:rsidRPr="00735B15">
        <w:rPr>
          <w:rFonts w:ascii="Arial" w:eastAsia="Times New Roman" w:hAnsi="Arial" w:cs="Arial"/>
          <w:szCs w:val="24"/>
          <w:lang w:val="kk-KZ"/>
        </w:rPr>
        <w:t xml:space="preserve"> жылғы </w:t>
      </w:r>
      <w:r w:rsidR="006251FA">
        <w:rPr>
          <w:rFonts w:ascii="Arial" w:eastAsia="Times New Roman" w:hAnsi="Arial" w:cs="Arial"/>
          <w:szCs w:val="24"/>
          <w:lang w:val="kk-KZ"/>
        </w:rPr>
        <w:t>15</w:t>
      </w:r>
      <w:r w:rsidRPr="00735B15">
        <w:rPr>
          <w:rFonts w:ascii="Arial" w:eastAsia="Times New Roman" w:hAnsi="Arial" w:cs="Arial"/>
          <w:szCs w:val="24"/>
          <w:lang w:val="kk-KZ"/>
        </w:rPr>
        <w:t xml:space="preserve"> </w:t>
      </w:r>
      <w:r w:rsidR="006251FA">
        <w:rPr>
          <w:rFonts w:ascii="Arial" w:eastAsia="Times New Roman" w:hAnsi="Arial" w:cs="Arial"/>
          <w:szCs w:val="24"/>
          <w:lang w:val="kk-KZ"/>
        </w:rPr>
        <w:t>наурыз</w:t>
      </w:r>
      <w:r w:rsidR="00CF4F1E" w:rsidRPr="006251FA">
        <w:rPr>
          <w:rFonts w:ascii="Arial" w:eastAsia="Times New Roman" w:hAnsi="Arial" w:cs="Arial"/>
          <w:szCs w:val="24"/>
          <w:lang w:val="kk-KZ"/>
        </w:rPr>
        <w:tab/>
        <w:t xml:space="preserve"> </w:t>
      </w:r>
      <w:r w:rsidR="00CF4F1E" w:rsidRPr="006251FA">
        <w:rPr>
          <w:rFonts w:ascii="Arial" w:eastAsia="Times New Roman" w:hAnsi="Arial" w:cs="Arial"/>
          <w:szCs w:val="24"/>
          <w:lang w:val="kk-KZ"/>
        </w:rPr>
        <w:tab/>
        <w:t xml:space="preserve">   </w:t>
      </w:r>
      <w:r w:rsidR="00CF4F1E" w:rsidRPr="006251FA">
        <w:rPr>
          <w:rFonts w:ascii="Arial" w:eastAsia="Times New Roman" w:hAnsi="Arial" w:cs="Arial"/>
          <w:szCs w:val="24"/>
          <w:lang w:val="kk-KZ"/>
        </w:rPr>
        <w:tab/>
        <w:t xml:space="preserve">    </w:t>
      </w:r>
      <w:r w:rsidRPr="006251FA">
        <w:rPr>
          <w:rFonts w:ascii="Arial" w:eastAsia="Times New Roman" w:hAnsi="Arial" w:cs="Arial"/>
          <w:szCs w:val="24"/>
          <w:lang w:val="kk-KZ"/>
        </w:rPr>
        <w:t xml:space="preserve">                  Н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6251FA">
        <w:rPr>
          <w:rFonts w:ascii="Arial" w:eastAsia="Times New Roman" w:hAnsi="Arial" w:cs="Arial"/>
          <w:szCs w:val="24"/>
          <w:lang w:val="kk-KZ"/>
        </w:rPr>
        <w:t>р-С</w:t>
      </w:r>
      <w:r>
        <w:rPr>
          <w:rFonts w:ascii="Arial" w:eastAsia="Times New Roman" w:hAnsi="Arial" w:cs="Arial"/>
          <w:szCs w:val="24"/>
          <w:lang w:val="kk-KZ"/>
        </w:rPr>
        <w:t>ұ</w:t>
      </w:r>
      <w:r w:rsidR="00CF4F1E" w:rsidRPr="006251FA">
        <w:rPr>
          <w:rFonts w:ascii="Arial" w:eastAsia="Times New Roman" w:hAnsi="Arial" w:cs="Arial"/>
          <w:szCs w:val="24"/>
          <w:lang w:val="kk-KZ"/>
        </w:rPr>
        <w:t>лтан</w:t>
      </w:r>
      <w:r>
        <w:rPr>
          <w:rFonts w:ascii="Arial" w:eastAsia="Times New Roman" w:hAnsi="Arial" w:cs="Arial"/>
          <w:szCs w:val="24"/>
          <w:lang w:val="kk-KZ"/>
        </w:rPr>
        <w:t xml:space="preserve"> қаласы</w:t>
      </w:r>
    </w:p>
    <w:p w:rsidR="00CF4F1E" w:rsidRPr="006251FA" w:rsidRDefault="00CF4F1E" w:rsidP="00CF4F1E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735B15" w:rsidRPr="003C607D" w:rsidRDefault="003C607D" w:rsidP="003C6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  <w:r w:rsidRPr="006251FA">
        <w:rPr>
          <w:rFonts w:ascii="Arial" w:hAnsi="Arial" w:cs="Arial"/>
          <w:szCs w:val="24"/>
          <w:lang w:val="kk-KZ"/>
        </w:rPr>
        <w:t xml:space="preserve">Қазақстан Ұлттық Банкі </w:t>
      </w:r>
      <w:r w:rsidR="00614110">
        <w:rPr>
          <w:rFonts w:eastAsia="Times New Roman"/>
          <w:color w:val="000000"/>
          <w:szCs w:val="24"/>
          <w:lang w:val="kk-KZ" w:eastAsia="ru-RU"/>
        </w:rPr>
        <w:t>«</w:t>
      </w:r>
      <w:r w:rsidR="00614110" w:rsidRPr="00614110">
        <w:rPr>
          <w:rFonts w:ascii="Arial" w:hAnsi="Arial" w:cs="Arial"/>
          <w:szCs w:val="24"/>
          <w:lang w:val="kk-KZ"/>
        </w:rPr>
        <w:t xml:space="preserve">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Басқармасының 2019 жылғы 12 қыркүйектегі № 159 қаулысына өзгерістер енгізу туралы </w:t>
      </w:r>
      <w:r w:rsidRPr="00614110">
        <w:rPr>
          <w:rFonts w:ascii="Arial" w:hAnsi="Arial" w:cs="Arial"/>
          <w:szCs w:val="24"/>
          <w:lang w:val="kk-KZ"/>
        </w:rPr>
        <w:t>хабарлайды</w:t>
      </w:r>
      <w:r>
        <w:rPr>
          <w:rFonts w:ascii="Arial" w:hAnsi="Arial" w:cs="Arial"/>
          <w:szCs w:val="24"/>
          <w:lang w:val="kk-KZ"/>
        </w:rPr>
        <w:t>.</w:t>
      </w:r>
    </w:p>
    <w:p w:rsidR="003C607D" w:rsidRDefault="003C607D" w:rsidP="00CF4F1E">
      <w:pPr>
        <w:spacing w:after="0" w:line="240" w:lineRule="auto"/>
        <w:ind w:firstLine="709"/>
        <w:jc w:val="both"/>
        <w:rPr>
          <w:lang w:val="kk-KZ"/>
        </w:rPr>
      </w:pPr>
    </w:p>
    <w:p w:rsidR="00E0576E" w:rsidRPr="004C7069" w:rsidRDefault="00566D15" w:rsidP="004C7069">
      <w:pPr>
        <w:pStyle w:val="a3"/>
        <w:ind w:firstLine="709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«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Басқармасының 2019 жылғы 12 қыркүйектегі № 159 қаулысына өзгерістер енгізу туралы»</w:t>
      </w:r>
      <w:r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Қазақстан Республикасы</w:t>
      </w:r>
      <w:r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Ұлттық Банкі Басқармасының</w:t>
      </w:r>
      <w:r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202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жылғы 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15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наурыз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дағы № 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21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4C7069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қаулыс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ы қабылдан</w:t>
      </w:r>
      <w:r w:rsidR="00B77565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ды</w:t>
      </w:r>
      <w:r w:rsidR="00E0576E" w:rsidRPr="004C7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. </w:t>
      </w:r>
    </w:p>
    <w:p w:rsidR="00CF4F1E" w:rsidRPr="00E0576E" w:rsidRDefault="00CF4F1E" w:rsidP="00CF4F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4C7069" w:rsidRPr="00934858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bookmarkStart w:id="0" w:name="_GoBack"/>
      <w:r>
        <w:rPr>
          <w:rFonts w:ascii="Arial" w:hAnsi="Arial" w:cs="Arial"/>
          <w:szCs w:val="24"/>
          <w:lang w:val="kk-KZ"/>
        </w:rPr>
        <w:t>Бұл</w:t>
      </w:r>
      <w:r w:rsidRPr="008E4057">
        <w:rPr>
          <w:rFonts w:ascii="Arial" w:hAnsi="Arial" w:cs="Arial"/>
          <w:szCs w:val="24"/>
          <w:lang w:val="kk-KZ"/>
        </w:rPr>
        <w:t xml:space="preserve"> </w:t>
      </w:r>
      <w:r>
        <w:rPr>
          <w:rFonts w:ascii="Arial" w:hAnsi="Arial" w:cs="Arial"/>
          <w:szCs w:val="24"/>
          <w:lang w:val="kk-KZ"/>
        </w:rPr>
        <w:t>шара</w:t>
      </w:r>
      <w:r w:rsidR="004C7069">
        <w:rPr>
          <w:rFonts w:ascii="Arial" w:hAnsi="Arial" w:cs="Arial"/>
          <w:szCs w:val="24"/>
          <w:lang w:val="kk-KZ"/>
        </w:rPr>
        <w:t xml:space="preserve"> </w:t>
      </w:r>
      <w:r w:rsidR="004C7069" w:rsidRPr="006251FA">
        <w:rPr>
          <w:rFonts w:ascii="Arial" w:hAnsi="Arial" w:cs="Arial"/>
          <w:szCs w:val="24"/>
          <w:lang w:val="kk-KZ"/>
        </w:rPr>
        <w:t>орталық мемлекеттік органның ерекшеліктеріне</w:t>
      </w:r>
      <w:r w:rsidR="00571C9F">
        <w:rPr>
          <w:rFonts w:ascii="Arial" w:hAnsi="Arial" w:cs="Arial"/>
          <w:szCs w:val="24"/>
          <w:lang w:val="kk-KZ"/>
        </w:rPr>
        <w:t xml:space="preserve"> </w:t>
      </w:r>
      <w:r w:rsidR="004C7069" w:rsidRPr="006251FA">
        <w:rPr>
          <w:rFonts w:ascii="Arial" w:hAnsi="Arial" w:cs="Arial"/>
          <w:szCs w:val="24"/>
          <w:lang w:val="kk-KZ"/>
        </w:rPr>
        <w:t>байланысты Қазақстан Республикасы Ұлттық Банкінің инкассаторлық тасымалдауды реттеудің кейбір ережелерін</w:t>
      </w:r>
      <w:r w:rsidR="00934858" w:rsidRPr="00934858">
        <w:rPr>
          <w:rFonts w:ascii="Arial" w:hAnsi="Arial" w:cs="Arial"/>
          <w:szCs w:val="24"/>
          <w:lang w:val="kk-KZ"/>
        </w:rPr>
        <w:t xml:space="preserve"> </w:t>
      </w:r>
      <w:r w:rsidR="00934858" w:rsidRPr="006251FA">
        <w:rPr>
          <w:rFonts w:ascii="Arial" w:hAnsi="Arial" w:cs="Arial"/>
          <w:szCs w:val="24"/>
          <w:lang w:val="kk-KZ"/>
        </w:rPr>
        <w:t>алып тастау</w:t>
      </w:r>
      <w:r w:rsidR="00934858">
        <w:rPr>
          <w:rFonts w:ascii="Arial" w:hAnsi="Arial" w:cs="Arial"/>
          <w:szCs w:val="24"/>
          <w:lang w:val="kk-KZ"/>
        </w:rPr>
        <w:t>ына</w:t>
      </w:r>
      <w:r w:rsidR="00571C9F">
        <w:rPr>
          <w:rFonts w:ascii="Arial" w:hAnsi="Arial" w:cs="Arial"/>
          <w:szCs w:val="24"/>
          <w:lang w:val="kk-KZ"/>
        </w:rPr>
        <w:t>,</w:t>
      </w:r>
      <w:r w:rsidR="00571C9F">
        <w:rPr>
          <w:rFonts w:ascii="Arial" w:hAnsi="Arial" w:cs="Arial"/>
          <w:szCs w:val="24"/>
          <w:lang w:val="kk-KZ"/>
        </w:rPr>
        <w:t xml:space="preserve"> </w:t>
      </w:r>
      <w:r w:rsidR="00571C9F" w:rsidRPr="006251FA">
        <w:rPr>
          <w:rFonts w:ascii="Arial" w:hAnsi="Arial" w:cs="Arial"/>
          <w:szCs w:val="24"/>
          <w:lang w:val="kk-KZ"/>
        </w:rPr>
        <w:t>сондай-ақ газ жабдығын пайдалануға тыйым салудың енгізілуіне</w:t>
      </w:r>
      <w:r w:rsidR="004C7069" w:rsidRPr="004C7069">
        <w:rPr>
          <w:rFonts w:ascii="Arial" w:hAnsi="Arial" w:cs="Arial"/>
          <w:szCs w:val="24"/>
          <w:lang w:val="kk-KZ"/>
        </w:rPr>
        <w:t xml:space="preserve"> </w:t>
      </w:r>
      <w:r w:rsidR="004C7069" w:rsidRPr="0099208B">
        <w:rPr>
          <w:rFonts w:ascii="Arial" w:hAnsi="Arial" w:cs="Arial"/>
          <w:szCs w:val="24"/>
          <w:lang w:val="kk-KZ"/>
        </w:rPr>
        <w:t>бағытталған</w:t>
      </w:r>
      <w:r w:rsidR="004C7069">
        <w:rPr>
          <w:rFonts w:ascii="Arial" w:hAnsi="Arial" w:cs="Arial"/>
          <w:szCs w:val="24"/>
          <w:lang w:val="kk-KZ"/>
        </w:rPr>
        <w:t>.</w:t>
      </w:r>
    </w:p>
    <w:bookmarkEnd w:id="0"/>
    <w:p w:rsidR="003C607D" w:rsidRPr="007333D7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</w:p>
    <w:p w:rsidR="00571C9F" w:rsidRDefault="00571C9F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3C607D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>Қаулы</w:t>
      </w:r>
      <w:r w:rsidRPr="009E7DC2">
        <w:rPr>
          <w:rFonts w:ascii="Arial" w:hAnsi="Arial" w:cs="Arial"/>
          <w:szCs w:val="24"/>
          <w:lang w:val="kk-KZ"/>
        </w:rPr>
        <w:t xml:space="preserve">ның толық мәтінімен Қазақстан Ұлттық Банкінің </w:t>
      </w:r>
      <w:r w:rsidRPr="006251FA">
        <w:rPr>
          <w:rFonts w:ascii="Arial" w:hAnsi="Arial" w:cs="Arial"/>
          <w:color w:val="007FAC"/>
          <w:szCs w:val="24"/>
          <w:u w:val="single"/>
          <w:lang w:val="kk-KZ"/>
        </w:rPr>
        <w:t>ресми интернет-ресурсында танысуға болады</w:t>
      </w:r>
      <w:r w:rsidRPr="009E7DC2">
        <w:rPr>
          <w:rFonts w:ascii="Arial" w:hAnsi="Arial" w:cs="Arial"/>
          <w:szCs w:val="24"/>
          <w:lang w:val="kk-KZ"/>
        </w:rPr>
        <w:t>.</w:t>
      </w:r>
    </w:p>
    <w:p w:rsidR="00CF4F1E" w:rsidRPr="004C7069" w:rsidRDefault="00CF4F1E" w:rsidP="00CF4F1E">
      <w:pPr>
        <w:spacing w:afterLines="120" w:after="288" w:line="240" w:lineRule="auto"/>
        <w:ind w:firstLine="709"/>
        <w:jc w:val="both"/>
        <w:rPr>
          <w:rFonts w:ascii="Arial" w:hAnsi="Arial" w:cs="Arial"/>
          <w:lang w:val="kk-KZ"/>
        </w:rPr>
      </w:pPr>
    </w:p>
    <w:p w:rsidR="003C607D" w:rsidRPr="009E7DC2" w:rsidRDefault="003C607D" w:rsidP="003C607D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:rsidR="00CF4F1E" w:rsidRPr="003C607D" w:rsidRDefault="00CF4F1E" w:rsidP="00CF4F1E">
      <w:pPr>
        <w:spacing w:after="0" w:line="24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sectPr w:rsidR="00CF4F1E" w:rsidRPr="003C607D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1E"/>
    <w:rsid w:val="003C607D"/>
    <w:rsid w:val="004C7069"/>
    <w:rsid w:val="00566D15"/>
    <w:rsid w:val="00571C9F"/>
    <w:rsid w:val="00614110"/>
    <w:rsid w:val="006251FA"/>
    <w:rsid w:val="00735B15"/>
    <w:rsid w:val="00895CAE"/>
    <w:rsid w:val="00934858"/>
    <w:rsid w:val="00972422"/>
    <w:rsid w:val="00A353D8"/>
    <w:rsid w:val="00B10DDB"/>
    <w:rsid w:val="00B46EF8"/>
    <w:rsid w:val="00B77565"/>
    <w:rsid w:val="00C21606"/>
    <w:rsid w:val="00C92548"/>
    <w:rsid w:val="00CF4F1E"/>
    <w:rsid w:val="00D16544"/>
    <w:rsid w:val="00E0576E"/>
    <w:rsid w:val="00E646B1"/>
    <w:rsid w:val="00F5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F465"/>
  <w15:chartTrackingRefBased/>
  <w15:docId w15:val="{955E6C8C-B09C-4AAD-B7F3-038C79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1E"/>
    <w:pPr>
      <w:spacing w:after="200" w:line="276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14110"/>
    <w:rPr>
      <w:color w:val="000000"/>
    </w:rPr>
  </w:style>
  <w:style w:type="paragraph" w:styleId="a3">
    <w:name w:val="Title"/>
    <w:basedOn w:val="a"/>
    <w:next w:val="a"/>
    <w:link w:val="a4"/>
    <w:uiPriority w:val="10"/>
    <w:qFormat/>
    <w:rsid w:val="004C7069"/>
    <w:pPr>
      <w:spacing w:after="0" w:line="240" w:lineRule="auto"/>
      <w:jc w:val="center"/>
    </w:pPr>
    <w:rPr>
      <w:rFonts w:eastAsia="Times New Roman"/>
      <w:b/>
      <w:bCs/>
      <w:sz w:val="28"/>
      <w:szCs w:val="28"/>
      <w:lang w:val="kk-KZ" w:eastAsia="ru-RU"/>
    </w:rPr>
  </w:style>
  <w:style w:type="character" w:customStyle="1" w:styleId="a4">
    <w:name w:val="Заголовок Знак"/>
    <w:basedOn w:val="a0"/>
    <w:link w:val="a3"/>
    <w:uiPriority w:val="10"/>
    <w:rsid w:val="004C7069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dc:description/>
  <cp:lastModifiedBy>Сандиан Дойман</cp:lastModifiedBy>
  <cp:revision>7</cp:revision>
  <dcterms:created xsi:type="dcterms:W3CDTF">2020-12-29T13:03:00Z</dcterms:created>
  <dcterms:modified xsi:type="dcterms:W3CDTF">2022-03-15T09:36:00Z</dcterms:modified>
</cp:coreProperties>
</file>