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2573B3" w:rsidTr="00B606A8">
        <w:trPr>
          <w:trHeight w:val="1528"/>
        </w:trPr>
        <w:tc>
          <w:tcPr>
            <w:tcW w:w="4320" w:type="dxa"/>
          </w:tcPr>
          <w:p w:rsidR="00E8152C" w:rsidRPr="002573B3" w:rsidRDefault="00E8152C">
            <w:pPr>
              <w:jc w:val="center"/>
              <w:rPr>
                <w:b/>
                <w:sz w:val="22"/>
                <w:szCs w:val="22"/>
                <w:lang w:val="kk-KZ"/>
              </w:rPr>
            </w:pPr>
          </w:p>
          <w:p w:rsidR="00E8152C" w:rsidRPr="002573B3" w:rsidRDefault="00E8152C">
            <w:pPr>
              <w:jc w:val="center"/>
              <w:rPr>
                <w:b/>
                <w:sz w:val="22"/>
                <w:szCs w:val="22"/>
                <w:lang w:val="kk-KZ"/>
              </w:rPr>
            </w:pPr>
            <w:r w:rsidRPr="002573B3">
              <w:rPr>
                <w:b/>
                <w:sz w:val="22"/>
                <w:szCs w:val="22"/>
                <w:lang w:val="kk-KZ"/>
              </w:rPr>
              <w:t>«ҚАЗАҚСТАН РЕСПУБЛИКАСЫНЫҢ</w:t>
            </w:r>
          </w:p>
          <w:p w:rsidR="00E8152C" w:rsidRPr="002573B3" w:rsidRDefault="00E8152C">
            <w:pPr>
              <w:jc w:val="center"/>
              <w:rPr>
                <w:b/>
                <w:sz w:val="22"/>
                <w:szCs w:val="22"/>
              </w:rPr>
            </w:pPr>
            <w:r w:rsidRPr="002573B3">
              <w:rPr>
                <w:b/>
                <w:sz w:val="22"/>
                <w:szCs w:val="22"/>
                <w:lang w:val="kk-KZ"/>
              </w:rPr>
              <w:t>ҰЛТТЫҚ БАНКІ»</w:t>
            </w:r>
          </w:p>
          <w:p w:rsidR="00E8152C" w:rsidRPr="002573B3" w:rsidRDefault="00E8152C">
            <w:pPr>
              <w:jc w:val="center"/>
              <w:rPr>
                <w:b/>
                <w:sz w:val="22"/>
                <w:szCs w:val="22"/>
              </w:rPr>
            </w:pPr>
          </w:p>
          <w:p w:rsidR="00E8152C" w:rsidRPr="002573B3" w:rsidRDefault="00E8152C">
            <w:pPr>
              <w:jc w:val="center"/>
              <w:rPr>
                <w:sz w:val="22"/>
                <w:szCs w:val="22"/>
              </w:rPr>
            </w:pPr>
            <w:r w:rsidRPr="002573B3">
              <w:rPr>
                <w:sz w:val="22"/>
                <w:szCs w:val="22"/>
                <w:lang w:val="kk-KZ"/>
              </w:rPr>
              <w:t xml:space="preserve">РЕСПУБЛИКАЛЫҚ </w:t>
            </w:r>
          </w:p>
          <w:p w:rsidR="00E8152C" w:rsidRPr="002573B3" w:rsidRDefault="00E8152C">
            <w:pPr>
              <w:jc w:val="center"/>
              <w:rPr>
                <w:sz w:val="22"/>
                <w:szCs w:val="22"/>
                <w:lang w:val="kk-KZ"/>
              </w:rPr>
            </w:pPr>
            <w:r w:rsidRPr="002573B3">
              <w:rPr>
                <w:sz w:val="22"/>
                <w:szCs w:val="22"/>
                <w:lang w:val="kk-KZ"/>
              </w:rPr>
              <w:t>МЕМЛЕКЕТТІК МЕКЕМЕСІ</w:t>
            </w:r>
          </w:p>
          <w:p w:rsidR="00E8152C" w:rsidRPr="002573B3" w:rsidRDefault="00E8152C">
            <w:pPr>
              <w:jc w:val="center"/>
              <w:rPr>
                <w:b/>
                <w:sz w:val="22"/>
                <w:szCs w:val="22"/>
                <w:lang w:val="kk-KZ"/>
              </w:rPr>
            </w:pPr>
          </w:p>
        </w:tc>
        <w:tc>
          <w:tcPr>
            <w:tcW w:w="1800" w:type="dxa"/>
            <w:hideMark/>
          </w:tcPr>
          <w:p w:rsidR="00E8152C" w:rsidRPr="002573B3" w:rsidRDefault="001D145A">
            <w:pPr>
              <w:rPr>
                <w:sz w:val="22"/>
                <w:szCs w:val="22"/>
                <w:lang w:val="kk-KZ"/>
              </w:rPr>
            </w:pPr>
            <w:r w:rsidRPr="002573B3">
              <w:rPr>
                <w:noProof/>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E8152C" w:rsidRPr="002573B3" w:rsidRDefault="00E8152C">
            <w:pPr>
              <w:jc w:val="center"/>
              <w:rPr>
                <w:sz w:val="22"/>
                <w:szCs w:val="22"/>
                <w:lang w:val="kk-KZ"/>
              </w:rPr>
            </w:pPr>
          </w:p>
          <w:p w:rsidR="00E8152C" w:rsidRPr="002573B3" w:rsidRDefault="00E8152C">
            <w:pPr>
              <w:jc w:val="center"/>
              <w:rPr>
                <w:sz w:val="22"/>
                <w:szCs w:val="22"/>
              </w:rPr>
            </w:pPr>
            <w:r w:rsidRPr="002573B3">
              <w:rPr>
                <w:sz w:val="22"/>
                <w:szCs w:val="22"/>
              </w:rPr>
              <w:t>РЕСПУБЛИКАНСКОЕ ГОСУДАР</w:t>
            </w:r>
            <w:r w:rsidRPr="002573B3">
              <w:rPr>
                <w:sz w:val="22"/>
                <w:szCs w:val="22"/>
                <w:lang w:val="kk-KZ"/>
              </w:rPr>
              <w:t>С</w:t>
            </w:r>
            <w:r w:rsidRPr="002573B3">
              <w:rPr>
                <w:sz w:val="22"/>
                <w:szCs w:val="22"/>
              </w:rPr>
              <w:t>ТВЕННОЕ УЧРЕЖДЕНИЕ</w:t>
            </w:r>
          </w:p>
          <w:p w:rsidR="00E8152C" w:rsidRPr="002573B3" w:rsidRDefault="00E8152C">
            <w:pPr>
              <w:jc w:val="center"/>
              <w:rPr>
                <w:sz w:val="22"/>
                <w:szCs w:val="22"/>
              </w:rPr>
            </w:pPr>
          </w:p>
          <w:p w:rsidR="00E8152C" w:rsidRPr="002573B3" w:rsidRDefault="00E8152C">
            <w:pPr>
              <w:jc w:val="center"/>
              <w:rPr>
                <w:b/>
                <w:sz w:val="22"/>
                <w:szCs w:val="22"/>
              </w:rPr>
            </w:pPr>
            <w:r w:rsidRPr="002573B3">
              <w:rPr>
                <w:b/>
                <w:sz w:val="22"/>
                <w:szCs w:val="22"/>
              </w:rPr>
              <w:t>«НАЦИОНАЛЬНЫЙ БАНК</w:t>
            </w:r>
          </w:p>
          <w:p w:rsidR="00E8152C" w:rsidRPr="002573B3" w:rsidRDefault="00E8152C">
            <w:pPr>
              <w:jc w:val="center"/>
              <w:rPr>
                <w:b/>
                <w:sz w:val="22"/>
                <w:szCs w:val="22"/>
                <w:lang w:val="kk-KZ"/>
              </w:rPr>
            </w:pPr>
            <w:r w:rsidRPr="002573B3">
              <w:rPr>
                <w:b/>
                <w:sz w:val="22"/>
                <w:szCs w:val="22"/>
              </w:rPr>
              <w:t>РЕСПУБЛИКИ КАЗАХСТАН»</w:t>
            </w:r>
          </w:p>
          <w:p w:rsidR="00E8152C" w:rsidRPr="002573B3" w:rsidRDefault="00E8152C">
            <w:pPr>
              <w:jc w:val="center"/>
              <w:rPr>
                <w:b/>
                <w:sz w:val="16"/>
                <w:szCs w:val="16"/>
                <w:lang w:val="kk-KZ"/>
              </w:rPr>
            </w:pPr>
          </w:p>
        </w:tc>
      </w:tr>
      <w:tr w:rsidR="00E8152C" w:rsidRPr="002573B3" w:rsidTr="00B606A8">
        <w:trPr>
          <w:trHeight w:val="584"/>
        </w:trPr>
        <w:tc>
          <w:tcPr>
            <w:tcW w:w="4320" w:type="dxa"/>
          </w:tcPr>
          <w:p w:rsidR="00E8152C" w:rsidRPr="002573B3" w:rsidRDefault="00E8152C">
            <w:pPr>
              <w:jc w:val="center"/>
              <w:rPr>
                <w:b/>
                <w:sz w:val="28"/>
                <w:szCs w:val="28"/>
                <w:lang w:val="kk-KZ"/>
              </w:rPr>
            </w:pPr>
            <w:r w:rsidRPr="002573B3">
              <w:rPr>
                <w:b/>
                <w:sz w:val="28"/>
                <w:szCs w:val="28"/>
                <w:lang w:val="kk-KZ"/>
              </w:rPr>
              <w:t>БАСҚАРМАСЫНЫҢ</w:t>
            </w:r>
            <w:r w:rsidRPr="002573B3">
              <w:rPr>
                <w:b/>
                <w:sz w:val="28"/>
                <w:szCs w:val="28"/>
                <w:lang w:val="kk-KZ"/>
              </w:rPr>
              <w:br/>
              <w:t>ҚАУЛЫСЫ</w:t>
            </w:r>
          </w:p>
          <w:p w:rsidR="00E8152C" w:rsidRPr="002573B3" w:rsidRDefault="00E8152C">
            <w:pPr>
              <w:jc w:val="center"/>
              <w:rPr>
                <w:b/>
                <w:sz w:val="22"/>
                <w:szCs w:val="22"/>
                <w:lang w:val="kk-KZ"/>
              </w:rPr>
            </w:pPr>
          </w:p>
          <w:p w:rsidR="003E1284" w:rsidRPr="002573B3" w:rsidRDefault="003E1284" w:rsidP="003E1284">
            <w:pPr>
              <w:ind w:firstLine="709"/>
              <w:jc w:val="both"/>
              <w:rPr>
                <w:sz w:val="22"/>
                <w:szCs w:val="22"/>
                <w:lang w:val="kk-KZ"/>
              </w:rPr>
            </w:pPr>
            <w:r w:rsidRPr="002573B3">
              <w:rPr>
                <w:sz w:val="22"/>
                <w:szCs w:val="22"/>
                <w:lang w:val="kk-KZ"/>
              </w:rPr>
              <w:t>202</w:t>
            </w:r>
            <w:r w:rsidR="002B3364" w:rsidRPr="002573B3">
              <w:rPr>
                <w:sz w:val="22"/>
                <w:szCs w:val="22"/>
                <w:lang w:val="kk-KZ"/>
              </w:rPr>
              <w:t>1</w:t>
            </w:r>
            <w:r w:rsidRPr="002573B3">
              <w:rPr>
                <w:sz w:val="22"/>
                <w:szCs w:val="22"/>
                <w:lang w:val="kk-KZ"/>
              </w:rPr>
              <w:t xml:space="preserve"> жылғы </w:t>
            </w:r>
            <w:r w:rsidR="00FE738B" w:rsidRPr="002573B3">
              <w:rPr>
                <w:sz w:val="22"/>
                <w:szCs w:val="22"/>
                <w:lang w:val="kk-KZ"/>
              </w:rPr>
              <w:t>26</w:t>
            </w:r>
            <w:r w:rsidRPr="002573B3">
              <w:rPr>
                <w:sz w:val="22"/>
                <w:szCs w:val="22"/>
                <w:lang w:val="kk-KZ"/>
              </w:rPr>
              <w:t xml:space="preserve"> </w:t>
            </w:r>
            <w:r w:rsidR="00FE738B" w:rsidRPr="002573B3">
              <w:rPr>
                <w:sz w:val="22"/>
                <w:szCs w:val="22"/>
                <w:lang w:val="kk-KZ"/>
              </w:rPr>
              <w:t>сәуір</w:t>
            </w:r>
            <w:r w:rsidRPr="002573B3">
              <w:rPr>
                <w:sz w:val="22"/>
                <w:szCs w:val="22"/>
                <w:lang w:val="kk-KZ"/>
              </w:rPr>
              <w:t xml:space="preserve"> </w:t>
            </w:r>
          </w:p>
          <w:p w:rsidR="00E8152C" w:rsidRPr="002573B3" w:rsidRDefault="00E8152C">
            <w:pPr>
              <w:jc w:val="center"/>
              <w:rPr>
                <w:sz w:val="16"/>
                <w:szCs w:val="16"/>
                <w:lang w:val="kk-KZ"/>
              </w:rPr>
            </w:pPr>
          </w:p>
          <w:p w:rsidR="00E8152C" w:rsidRPr="002573B3" w:rsidRDefault="00E8152C">
            <w:pPr>
              <w:jc w:val="center"/>
              <w:rPr>
                <w:sz w:val="22"/>
                <w:szCs w:val="22"/>
                <w:lang w:val="kk-KZ"/>
              </w:rPr>
            </w:pPr>
            <w:r w:rsidRPr="002573B3">
              <w:rPr>
                <w:sz w:val="22"/>
                <w:szCs w:val="22"/>
                <w:lang w:val="kk-KZ"/>
              </w:rPr>
              <w:t>Нұр-Сұлтан қаласы</w:t>
            </w:r>
          </w:p>
          <w:p w:rsidR="00E8152C" w:rsidRPr="002573B3" w:rsidRDefault="00E8152C">
            <w:pPr>
              <w:jc w:val="center"/>
              <w:rPr>
                <w:sz w:val="16"/>
                <w:szCs w:val="16"/>
                <w:lang w:val="kk-KZ"/>
              </w:rPr>
            </w:pPr>
          </w:p>
          <w:p w:rsidR="00E8152C" w:rsidRPr="002573B3" w:rsidRDefault="00E8152C">
            <w:pPr>
              <w:jc w:val="center"/>
              <w:rPr>
                <w:sz w:val="28"/>
                <w:szCs w:val="28"/>
                <w:lang w:val="kk-KZ"/>
              </w:rPr>
            </w:pPr>
          </w:p>
        </w:tc>
        <w:tc>
          <w:tcPr>
            <w:tcW w:w="1800" w:type="dxa"/>
          </w:tcPr>
          <w:p w:rsidR="00E8152C" w:rsidRPr="002573B3" w:rsidRDefault="00E8152C">
            <w:pPr>
              <w:rPr>
                <w:sz w:val="18"/>
                <w:szCs w:val="18"/>
                <w:lang w:val="kk-KZ"/>
              </w:rPr>
            </w:pPr>
          </w:p>
        </w:tc>
        <w:tc>
          <w:tcPr>
            <w:tcW w:w="4140" w:type="dxa"/>
          </w:tcPr>
          <w:p w:rsidR="00E8152C" w:rsidRPr="002573B3" w:rsidRDefault="00E8152C">
            <w:pPr>
              <w:jc w:val="center"/>
              <w:rPr>
                <w:b/>
                <w:sz w:val="28"/>
                <w:szCs w:val="28"/>
                <w:lang w:val="kk-KZ"/>
              </w:rPr>
            </w:pPr>
            <w:r w:rsidRPr="002573B3">
              <w:rPr>
                <w:b/>
                <w:sz w:val="28"/>
                <w:szCs w:val="28"/>
                <w:lang w:val="kk-KZ"/>
              </w:rPr>
              <w:t>ПОСТАНОВЛЕНИЕ</w:t>
            </w:r>
          </w:p>
          <w:p w:rsidR="00E8152C" w:rsidRPr="002573B3" w:rsidRDefault="00E8152C">
            <w:pPr>
              <w:jc w:val="center"/>
              <w:rPr>
                <w:b/>
                <w:sz w:val="28"/>
                <w:szCs w:val="28"/>
                <w:lang w:val="kk-KZ"/>
              </w:rPr>
            </w:pPr>
            <w:r w:rsidRPr="002573B3">
              <w:rPr>
                <w:b/>
                <w:sz w:val="28"/>
                <w:szCs w:val="28"/>
                <w:lang w:val="kk-KZ"/>
              </w:rPr>
              <w:t>ПРАВЛЕНИЯ</w:t>
            </w:r>
          </w:p>
          <w:p w:rsidR="00E8152C" w:rsidRPr="002573B3" w:rsidRDefault="00E8152C">
            <w:pPr>
              <w:jc w:val="center"/>
              <w:rPr>
                <w:b/>
                <w:lang w:val="kk-KZ"/>
              </w:rPr>
            </w:pPr>
          </w:p>
          <w:p w:rsidR="00E8152C" w:rsidRPr="002573B3" w:rsidRDefault="00E8152C">
            <w:pPr>
              <w:jc w:val="center"/>
              <w:rPr>
                <w:sz w:val="22"/>
                <w:szCs w:val="22"/>
              </w:rPr>
            </w:pPr>
            <w:r w:rsidRPr="002573B3">
              <w:rPr>
                <w:sz w:val="22"/>
                <w:szCs w:val="22"/>
              </w:rPr>
              <w:t>№</w:t>
            </w:r>
            <w:r w:rsidR="007A7F84" w:rsidRPr="002573B3">
              <w:rPr>
                <w:sz w:val="22"/>
                <w:szCs w:val="22"/>
              </w:rPr>
              <w:t xml:space="preserve"> </w:t>
            </w:r>
            <w:r w:rsidR="00370619" w:rsidRPr="002573B3">
              <w:rPr>
                <w:sz w:val="22"/>
                <w:szCs w:val="22"/>
              </w:rPr>
              <w:t>49</w:t>
            </w:r>
          </w:p>
          <w:p w:rsidR="00E8152C" w:rsidRPr="002573B3" w:rsidRDefault="00E8152C">
            <w:pPr>
              <w:jc w:val="center"/>
              <w:rPr>
                <w:sz w:val="16"/>
                <w:szCs w:val="16"/>
              </w:rPr>
            </w:pPr>
          </w:p>
          <w:p w:rsidR="00E8152C" w:rsidRPr="002573B3" w:rsidRDefault="00E8152C">
            <w:pPr>
              <w:jc w:val="center"/>
              <w:rPr>
                <w:b/>
                <w:sz w:val="22"/>
                <w:szCs w:val="22"/>
              </w:rPr>
            </w:pPr>
            <w:r w:rsidRPr="002573B3">
              <w:rPr>
                <w:sz w:val="22"/>
                <w:szCs w:val="22"/>
                <w:lang w:val="kk-KZ"/>
              </w:rPr>
              <w:t>г</w:t>
            </w:r>
            <w:r w:rsidRPr="002573B3">
              <w:rPr>
                <w:sz w:val="22"/>
                <w:szCs w:val="22"/>
              </w:rPr>
              <w:t>ород Нур-Султан</w:t>
            </w:r>
          </w:p>
        </w:tc>
      </w:tr>
    </w:tbl>
    <w:p w:rsidR="002B3364" w:rsidRPr="002573B3" w:rsidRDefault="002B3364" w:rsidP="002B3364">
      <w:pPr>
        <w:widowControl w:val="0"/>
        <w:tabs>
          <w:tab w:val="left" w:pos="993"/>
        </w:tabs>
        <w:autoSpaceDE w:val="0"/>
        <w:autoSpaceDN w:val="0"/>
        <w:adjustRightInd w:val="0"/>
        <w:jc w:val="center"/>
        <w:rPr>
          <w:b/>
          <w:color w:val="000000"/>
          <w:sz w:val="28"/>
          <w:szCs w:val="28"/>
          <w:lang w:val="kk-KZ"/>
        </w:rPr>
      </w:pPr>
    </w:p>
    <w:p w:rsidR="00762082" w:rsidRPr="002573B3" w:rsidRDefault="00762082" w:rsidP="00762082">
      <w:pPr>
        <w:ind w:right="-2"/>
        <w:jc w:val="center"/>
        <w:rPr>
          <w:b/>
          <w:sz w:val="28"/>
          <w:szCs w:val="28"/>
          <w:lang w:val="kk-KZ"/>
        </w:rPr>
      </w:pPr>
      <w:r w:rsidRPr="002573B3">
        <w:rPr>
          <w:b/>
          <w:sz w:val="28"/>
          <w:szCs w:val="28"/>
          <w:lang w:val="kk-KZ"/>
        </w:rPr>
        <w:t xml:space="preserve">«Қазақстан Республикасында қолма-қол шетел </w:t>
      </w:r>
    </w:p>
    <w:p w:rsidR="00762082" w:rsidRPr="002573B3" w:rsidRDefault="00762082" w:rsidP="00762082">
      <w:pPr>
        <w:ind w:right="-2"/>
        <w:jc w:val="center"/>
        <w:rPr>
          <w:b/>
          <w:sz w:val="28"/>
          <w:szCs w:val="28"/>
          <w:lang w:val="kk-KZ"/>
        </w:rPr>
      </w:pPr>
      <w:r w:rsidRPr="002573B3">
        <w:rPr>
          <w:b/>
          <w:sz w:val="28"/>
          <w:szCs w:val="28"/>
          <w:lang w:val="kk-KZ"/>
        </w:rPr>
        <w:t>валютасымен айырбастау операцияларын жүзеге асыру</w:t>
      </w:r>
    </w:p>
    <w:p w:rsidR="00762082" w:rsidRPr="002573B3" w:rsidRDefault="00762082" w:rsidP="00762082">
      <w:pPr>
        <w:ind w:right="-2"/>
        <w:jc w:val="center"/>
        <w:rPr>
          <w:b/>
          <w:sz w:val="28"/>
          <w:szCs w:val="28"/>
          <w:lang w:val="kk-KZ"/>
        </w:rPr>
      </w:pPr>
      <w:r w:rsidRPr="002573B3">
        <w:rPr>
          <w:b/>
          <w:sz w:val="28"/>
          <w:szCs w:val="28"/>
          <w:lang w:val="kk-KZ"/>
        </w:rPr>
        <w:t xml:space="preserve"> қағидаларын бекіту туралы» Қазақстан Республикасы Ұлттық Банкі Басқармасының 2019 жылғы 4 сәуірдегі № 49 қаулысына</w:t>
      </w:r>
    </w:p>
    <w:p w:rsidR="00762082" w:rsidRPr="002573B3" w:rsidRDefault="00762082" w:rsidP="00762082">
      <w:pPr>
        <w:ind w:right="-2"/>
        <w:jc w:val="center"/>
        <w:rPr>
          <w:sz w:val="28"/>
          <w:szCs w:val="28"/>
          <w:lang w:val="kk-KZ"/>
        </w:rPr>
      </w:pPr>
      <w:r w:rsidRPr="002573B3">
        <w:rPr>
          <w:b/>
          <w:sz w:val="28"/>
          <w:szCs w:val="28"/>
          <w:lang w:val="kk-KZ"/>
        </w:rPr>
        <w:t>өзгерістер мен толықтырулар енгізу туралы</w:t>
      </w:r>
    </w:p>
    <w:p w:rsidR="00762082" w:rsidRPr="002573B3" w:rsidRDefault="00762082" w:rsidP="00762082">
      <w:pPr>
        <w:ind w:right="4253"/>
        <w:rPr>
          <w:sz w:val="28"/>
          <w:szCs w:val="28"/>
          <w:lang w:val="kk-KZ"/>
        </w:rPr>
      </w:pPr>
    </w:p>
    <w:p w:rsidR="00762082" w:rsidRPr="002573B3" w:rsidRDefault="00762082" w:rsidP="00762082">
      <w:pPr>
        <w:rPr>
          <w:sz w:val="28"/>
          <w:szCs w:val="28"/>
          <w:lang w:val="kk-KZ"/>
        </w:rPr>
      </w:pPr>
    </w:p>
    <w:p w:rsidR="00762082" w:rsidRPr="002573B3" w:rsidRDefault="00762082" w:rsidP="00762082">
      <w:pPr>
        <w:ind w:firstLine="709"/>
        <w:jc w:val="both"/>
        <w:rPr>
          <w:sz w:val="28"/>
          <w:szCs w:val="28"/>
          <w:lang w:val="kk-KZ"/>
        </w:rPr>
      </w:pPr>
      <w:r w:rsidRPr="002573B3">
        <w:rPr>
          <w:rStyle w:val="s0"/>
          <w:sz w:val="28"/>
          <w:szCs w:val="28"/>
          <w:lang w:val="kk-KZ"/>
        </w:rPr>
        <w:t xml:space="preserve">«Қазақстан Республикасының Ұлттық Банкі туралы» 1995 жылғы </w:t>
      </w:r>
      <w:r w:rsidRPr="002573B3">
        <w:rPr>
          <w:rStyle w:val="s0"/>
          <w:sz w:val="28"/>
          <w:szCs w:val="28"/>
          <w:lang w:val="kk-KZ"/>
        </w:rPr>
        <w:br/>
        <w:t xml:space="preserve">30 наурыздағы Қазақстан Республикасы Заңының 15-бабы екінші бөлігінің </w:t>
      </w:r>
      <w:r w:rsidR="002B5D41" w:rsidRPr="002573B3">
        <w:rPr>
          <w:rStyle w:val="s0"/>
          <w:sz w:val="28"/>
          <w:szCs w:val="28"/>
          <w:lang w:val="kk-KZ"/>
        </w:rPr>
        <w:br/>
      </w:r>
      <w:r w:rsidRPr="002573B3">
        <w:rPr>
          <w:rStyle w:val="s0"/>
          <w:sz w:val="28"/>
          <w:szCs w:val="28"/>
          <w:lang w:val="kk-KZ"/>
        </w:rPr>
        <w:t xml:space="preserve">58) тармақшасына, «Мемлекеттік статистика туралы» 2010 жылғы </w:t>
      </w:r>
      <w:r w:rsidR="002B5D41" w:rsidRPr="002573B3">
        <w:rPr>
          <w:rStyle w:val="s0"/>
          <w:sz w:val="28"/>
          <w:szCs w:val="28"/>
          <w:lang w:val="kk-KZ"/>
        </w:rPr>
        <w:br/>
      </w:r>
      <w:r w:rsidRPr="002573B3">
        <w:rPr>
          <w:rStyle w:val="s0"/>
          <w:sz w:val="28"/>
          <w:szCs w:val="28"/>
          <w:lang w:val="kk-KZ"/>
        </w:rPr>
        <w:t xml:space="preserve">19 наурыздағы Қазақстан Республикасы Заңының 16-бабы 3-тармағының </w:t>
      </w:r>
      <w:r w:rsidR="002B5D41" w:rsidRPr="002573B3">
        <w:rPr>
          <w:rStyle w:val="s0"/>
          <w:sz w:val="28"/>
          <w:szCs w:val="28"/>
          <w:lang w:val="kk-KZ"/>
        </w:rPr>
        <w:br/>
      </w:r>
      <w:r w:rsidRPr="002573B3">
        <w:rPr>
          <w:rStyle w:val="s0"/>
          <w:sz w:val="28"/>
          <w:szCs w:val="28"/>
          <w:lang w:val="kk-KZ"/>
        </w:rPr>
        <w:t xml:space="preserve">2) тармақшасына, «Мемлекеттік көрсетілетін қызметтер туралы» 2013 жылғы 15 сәуірдегі Қазақстан Республикасының Заңы 13-бабының 1-тармағына, «Рұқсаттар және хабарламалар туралы» 2014 жылғы 16 мамырдағы Қазақстан Республикасының Заңы 12-бабының 2-тармағына, «Валюталық реттеу және валюталық бақылау туралы» 2018 жылғы 2 шілдедегі Қазақстан Республикасы </w:t>
      </w:r>
      <w:hyperlink r:id="rId8" w:history="1">
        <w:r w:rsidRPr="002573B3">
          <w:rPr>
            <w:rStyle w:val="s0"/>
            <w:sz w:val="28"/>
            <w:szCs w:val="28"/>
            <w:lang w:val="kk-KZ"/>
          </w:rPr>
          <w:t>Заңының</w:t>
        </w:r>
      </w:hyperlink>
      <w:r w:rsidRPr="002573B3">
        <w:rPr>
          <w:rStyle w:val="s2"/>
          <w:rFonts w:eastAsia="Calibri"/>
          <w:sz w:val="28"/>
          <w:szCs w:val="28"/>
          <w:lang w:val="kk-KZ"/>
        </w:rPr>
        <w:t xml:space="preserve"> </w:t>
      </w:r>
      <w:r w:rsidRPr="002573B3">
        <w:rPr>
          <w:rStyle w:val="s0"/>
          <w:sz w:val="28"/>
          <w:szCs w:val="28"/>
          <w:lang w:val="kk-KZ"/>
        </w:rPr>
        <w:t xml:space="preserve">5-бабы 4-тармағының 2) тармақшасына және 12-бабының </w:t>
      </w:r>
      <w:r w:rsidR="002B5D41" w:rsidRPr="002573B3">
        <w:rPr>
          <w:rStyle w:val="s0"/>
          <w:sz w:val="28"/>
          <w:szCs w:val="28"/>
          <w:lang w:val="kk-KZ"/>
        </w:rPr>
        <w:br/>
      </w:r>
      <w:r w:rsidRPr="002573B3">
        <w:rPr>
          <w:rStyle w:val="s0"/>
          <w:sz w:val="28"/>
          <w:szCs w:val="28"/>
          <w:lang w:val="kk-KZ"/>
        </w:rPr>
        <w:t xml:space="preserve">7-тармағына сәйкес Қазақстан Республикасы Ұлттық Банкінің Басқармасы </w:t>
      </w:r>
      <w:r w:rsidRPr="002573B3">
        <w:rPr>
          <w:rStyle w:val="s0"/>
          <w:b/>
          <w:sz w:val="28"/>
          <w:szCs w:val="28"/>
          <w:lang w:val="kk-KZ"/>
        </w:rPr>
        <w:t>ҚАУЛЫ ЕТЕДІ</w:t>
      </w:r>
      <w:r w:rsidRPr="002573B3">
        <w:rPr>
          <w:rStyle w:val="s0"/>
          <w:sz w:val="28"/>
          <w:szCs w:val="28"/>
          <w:lang w:val="kk-KZ"/>
        </w:rPr>
        <w:t>:</w:t>
      </w:r>
    </w:p>
    <w:p w:rsidR="00762082" w:rsidRPr="002573B3" w:rsidRDefault="00762082" w:rsidP="00762082">
      <w:pPr>
        <w:ind w:firstLine="709"/>
        <w:jc w:val="both"/>
        <w:rPr>
          <w:sz w:val="28"/>
          <w:szCs w:val="28"/>
          <w:lang w:val="kk-KZ"/>
        </w:rPr>
      </w:pPr>
      <w:r w:rsidRPr="002573B3">
        <w:rPr>
          <w:rStyle w:val="s0"/>
          <w:sz w:val="28"/>
          <w:szCs w:val="28"/>
          <w:lang w:val="kk-KZ"/>
        </w:rPr>
        <w:t xml:space="preserve">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Pr="002573B3">
        <w:rPr>
          <w:rStyle w:val="s0"/>
          <w:sz w:val="28"/>
          <w:szCs w:val="28"/>
          <w:lang w:val="kk-KZ"/>
        </w:rPr>
        <w:br/>
        <w:t xml:space="preserve">№ 49 </w:t>
      </w:r>
      <w:bookmarkStart w:id="0" w:name="sub1006875567"/>
      <w:r w:rsidRPr="002573B3">
        <w:rPr>
          <w:rStyle w:val="s0"/>
          <w:sz w:val="28"/>
          <w:szCs w:val="28"/>
          <w:lang w:val="kk-KZ"/>
        </w:rPr>
        <w:fldChar w:fldCharType="begin"/>
      </w:r>
      <w:r w:rsidRPr="002573B3">
        <w:rPr>
          <w:rStyle w:val="s0"/>
          <w:sz w:val="28"/>
          <w:szCs w:val="28"/>
          <w:lang w:val="kk-KZ"/>
        </w:rPr>
        <w:instrText xml:space="preserve"> HYPERLINK "jl:33802758.0.1006875567_0" \o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 (2020.18.05. берілген өзгерістер мен толықтырулармен)" </w:instrText>
      </w:r>
      <w:r w:rsidRPr="002573B3">
        <w:rPr>
          <w:rStyle w:val="s0"/>
          <w:sz w:val="28"/>
          <w:szCs w:val="28"/>
          <w:lang w:val="kk-KZ"/>
        </w:rPr>
        <w:fldChar w:fldCharType="separate"/>
      </w:r>
      <w:r w:rsidRPr="002573B3">
        <w:rPr>
          <w:rStyle w:val="s0"/>
          <w:sz w:val="28"/>
          <w:szCs w:val="28"/>
          <w:lang w:val="kk-KZ"/>
        </w:rPr>
        <w:t>қаулысына</w:t>
      </w:r>
      <w:r w:rsidRPr="002573B3">
        <w:rPr>
          <w:rStyle w:val="s0"/>
          <w:sz w:val="28"/>
          <w:szCs w:val="28"/>
          <w:lang w:val="kk-KZ"/>
        </w:rPr>
        <w:fldChar w:fldCharType="end"/>
      </w:r>
      <w:bookmarkEnd w:id="0"/>
      <w:r w:rsidRPr="002573B3">
        <w:rPr>
          <w:rStyle w:val="s0"/>
          <w:sz w:val="28"/>
          <w:szCs w:val="28"/>
          <w:lang w:val="kk-KZ"/>
        </w:rPr>
        <w:t xml:space="preserve"> (Нормативтік құқықтық актілерді мемлекеттік тіркеу тізілімінде № 18545 болып тіркелген, Қазақстан Республикасы нормативтік құқықтық актілерінің эталондық бақылау банкінде 2019 жылғы 24 сәуірде жарияланған) мынадай өзгерістер мен толықтырулар енгізілсін:</w:t>
      </w:r>
    </w:p>
    <w:p w:rsidR="00762082" w:rsidRPr="002573B3" w:rsidRDefault="00762082" w:rsidP="00762082">
      <w:pPr>
        <w:ind w:firstLine="709"/>
        <w:jc w:val="both"/>
        <w:rPr>
          <w:sz w:val="28"/>
          <w:szCs w:val="28"/>
          <w:lang w:val="kk-KZ"/>
        </w:rPr>
      </w:pPr>
      <w:r w:rsidRPr="002573B3">
        <w:rPr>
          <w:sz w:val="28"/>
          <w:szCs w:val="28"/>
          <w:lang w:val="kk-KZ"/>
        </w:rPr>
        <w:t>кіріспесі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 xml:space="preserve">«2020 жылғы 29 маусымдағы Қазақстан Республикасының Әкімшілік рәсімдік-процестік кодексі 92-бабының 1-тармағына, «Қазақстан Республикасының Ұлттық Банкі туралы» 1995 жылғы 30 наурыздағы </w:t>
      </w:r>
      <w:r w:rsidRPr="002573B3">
        <w:rPr>
          <w:rStyle w:val="s0"/>
          <w:sz w:val="28"/>
          <w:szCs w:val="28"/>
          <w:lang w:val="kk-KZ"/>
        </w:rPr>
        <w:t xml:space="preserve">Қазақстан </w:t>
      </w:r>
      <w:r w:rsidRPr="002573B3">
        <w:rPr>
          <w:rStyle w:val="s0"/>
          <w:sz w:val="28"/>
          <w:szCs w:val="28"/>
          <w:lang w:val="kk-KZ"/>
        </w:rPr>
        <w:lastRenderedPageBreak/>
        <w:t>Республикасы Заңының 15-бабы екінші бөлігінің 58) тармақшасына</w:t>
      </w:r>
      <w:r w:rsidRPr="002573B3">
        <w:rPr>
          <w:sz w:val="28"/>
          <w:szCs w:val="28"/>
          <w:lang w:val="kk-KZ"/>
        </w:rPr>
        <w:t xml:space="preserve">, «Мемлекеттік статистика туралы» 2010 жылғы 19 наурыздағы </w:t>
      </w:r>
      <w:r w:rsidRPr="002573B3">
        <w:rPr>
          <w:rStyle w:val="s0"/>
          <w:sz w:val="28"/>
          <w:szCs w:val="28"/>
          <w:lang w:val="kk-KZ"/>
        </w:rPr>
        <w:t>Қазақстан Республикасы Заңы</w:t>
      </w:r>
      <w:bookmarkStart w:id="1" w:name="_GoBack"/>
      <w:bookmarkEnd w:id="1"/>
      <w:r w:rsidRPr="002573B3">
        <w:rPr>
          <w:rStyle w:val="s0"/>
          <w:sz w:val="28"/>
          <w:szCs w:val="28"/>
          <w:lang w:val="kk-KZ"/>
        </w:rPr>
        <w:t>ның 16-бабы 3-тармағының 2) тармақшасына</w:t>
      </w:r>
      <w:r w:rsidRPr="002573B3">
        <w:rPr>
          <w:sz w:val="28"/>
          <w:szCs w:val="28"/>
          <w:lang w:val="kk-KZ"/>
        </w:rPr>
        <w:t xml:space="preserve">, «Рұқсаттар және хабарламалар туралы» 2014 жылғы 16 мамырдағы </w:t>
      </w:r>
      <w:r w:rsidRPr="002573B3">
        <w:rPr>
          <w:rStyle w:val="s0"/>
          <w:sz w:val="28"/>
          <w:szCs w:val="28"/>
          <w:lang w:val="kk-KZ"/>
        </w:rPr>
        <w:t>Қазақстан Республикасының Заңы 12-бабының 2-тармағына</w:t>
      </w:r>
      <w:r w:rsidRPr="002573B3">
        <w:rPr>
          <w:sz w:val="28"/>
          <w:szCs w:val="28"/>
          <w:lang w:val="kk-KZ"/>
        </w:rPr>
        <w:t xml:space="preserve">, «Валюталық реттеу және валюталық бақылау туралы» 2018 жылғы 2 шілдедегі Қазақстан Республикасы </w:t>
      </w:r>
      <w:hyperlink r:id="rId9" w:history="1">
        <w:r w:rsidRPr="002573B3">
          <w:rPr>
            <w:rStyle w:val="s0"/>
            <w:sz w:val="28"/>
            <w:szCs w:val="28"/>
            <w:lang w:val="kk-KZ"/>
          </w:rPr>
          <w:t>Заңының</w:t>
        </w:r>
      </w:hyperlink>
      <w:r w:rsidRPr="002573B3">
        <w:rPr>
          <w:rStyle w:val="s2"/>
          <w:rFonts w:eastAsia="Calibri"/>
          <w:sz w:val="28"/>
          <w:szCs w:val="28"/>
          <w:lang w:val="kk-KZ"/>
        </w:rPr>
        <w:t xml:space="preserve"> </w:t>
      </w:r>
      <w:r w:rsidRPr="002573B3">
        <w:rPr>
          <w:rStyle w:val="s0"/>
          <w:sz w:val="28"/>
          <w:szCs w:val="28"/>
          <w:lang w:val="kk-KZ"/>
        </w:rPr>
        <w:t xml:space="preserve">5-бабы 4-тармағының 2) тармақшасына және 12-бабының </w:t>
      </w:r>
      <w:r w:rsidR="00716AC6" w:rsidRPr="002573B3">
        <w:rPr>
          <w:rStyle w:val="s0"/>
          <w:sz w:val="28"/>
          <w:szCs w:val="28"/>
          <w:lang w:val="kk-KZ"/>
        </w:rPr>
        <w:br/>
      </w:r>
      <w:r w:rsidRPr="002573B3">
        <w:rPr>
          <w:rStyle w:val="s0"/>
          <w:sz w:val="28"/>
          <w:szCs w:val="28"/>
          <w:lang w:val="kk-KZ"/>
        </w:rPr>
        <w:t>7-тармағына</w:t>
      </w:r>
      <w:r w:rsidRPr="002573B3">
        <w:rPr>
          <w:sz w:val="28"/>
          <w:szCs w:val="28"/>
          <w:lang w:val="kk-KZ"/>
        </w:rPr>
        <w:t xml:space="preserve"> сәйкес Қазақстан Республикасы Ұлттық Банкінің Басқармасы </w:t>
      </w:r>
      <w:r w:rsidRPr="002573B3">
        <w:rPr>
          <w:b/>
          <w:sz w:val="28"/>
          <w:szCs w:val="28"/>
          <w:lang w:val="kk-KZ"/>
        </w:rPr>
        <w:t>ҚАУЛЫ ЕТЕДІ</w:t>
      </w:r>
      <w:r w:rsidRPr="002573B3">
        <w:rPr>
          <w:sz w:val="28"/>
          <w:szCs w:val="28"/>
          <w:lang w:val="kk-KZ"/>
        </w:rPr>
        <w:t>:»;</w:t>
      </w:r>
    </w:p>
    <w:p w:rsidR="00762082" w:rsidRPr="002573B3" w:rsidRDefault="00762082" w:rsidP="00762082">
      <w:pPr>
        <w:ind w:firstLine="709"/>
        <w:jc w:val="both"/>
        <w:rPr>
          <w:rStyle w:val="s0"/>
          <w:sz w:val="28"/>
          <w:szCs w:val="28"/>
          <w:lang w:val="kk-KZ"/>
        </w:rPr>
      </w:pPr>
      <w:r w:rsidRPr="002573B3">
        <w:rPr>
          <w:rStyle w:val="s0"/>
          <w:sz w:val="28"/>
          <w:szCs w:val="28"/>
          <w:lang w:val="kk-KZ"/>
        </w:rPr>
        <w:t xml:space="preserve">көрсетілген қаулымен бекітілген Қазақстан Республикасында қолма-қол шетел валютасымен айырбастау операцияларын жүзеге асыру </w:t>
      </w:r>
      <w:hyperlink r:id="rId10" w:history="1">
        <w:r w:rsidRPr="002573B3">
          <w:rPr>
            <w:rStyle w:val="s0"/>
            <w:sz w:val="28"/>
            <w:szCs w:val="28"/>
            <w:lang w:val="kk-KZ"/>
          </w:rPr>
          <w:t>қағидаларында</w:t>
        </w:r>
      </w:hyperlink>
      <w:r w:rsidRPr="002573B3">
        <w:rPr>
          <w:rStyle w:val="s0"/>
          <w:sz w:val="28"/>
          <w:szCs w:val="28"/>
          <w:lang w:val="kk-KZ"/>
        </w:rPr>
        <w:t>:</w:t>
      </w:r>
    </w:p>
    <w:p w:rsidR="00762082" w:rsidRPr="002573B3" w:rsidRDefault="00762082" w:rsidP="00762082">
      <w:pPr>
        <w:ind w:firstLine="709"/>
        <w:jc w:val="both"/>
        <w:rPr>
          <w:sz w:val="28"/>
          <w:szCs w:val="28"/>
          <w:lang w:val="kk-KZ"/>
        </w:rPr>
      </w:pPr>
      <w:r w:rsidRPr="002573B3">
        <w:rPr>
          <w:sz w:val="28"/>
          <w:szCs w:val="28"/>
          <w:lang w:val="kk-KZ"/>
        </w:rPr>
        <w:t>2-тармақ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w:t>
      </w:r>
      <w:r w:rsidRPr="002573B3">
        <w:rPr>
          <w:rStyle w:val="s0"/>
          <w:sz w:val="28"/>
          <w:szCs w:val="28"/>
          <w:lang w:val="kk-KZ"/>
        </w:rPr>
        <w:t>2. Қағидаларда мынадай ұғымдар пайдаланылады:</w:t>
      </w:r>
    </w:p>
    <w:p w:rsidR="00762082" w:rsidRPr="002573B3" w:rsidRDefault="00762082" w:rsidP="00762082">
      <w:pPr>
        <w:ind w:firstLine="709"/>
        <w:jc w:val="both"/>
        <w:rPr>
          <w:sz w:val="28"/>
          <w:szCs w:val="28"/>
          <w:lang w:val="kk-KZ"/>
        </w:rPr>
      </w:pPr>
      <w:r w:rsidRPr="002573B3">
        <w:rPr>
          <w:rStyle w:val="s0"/>
          <w:sz w:val="28"/>
          <w:szCs w:val="28"/>
          <w:lang w:val="kk-KZ"/>
        </w:rPr>
        <w:t>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rsidR="00762082" w:rsidRPr="002573B3" w:rsidRDefault="00762082" w:rsidP="00762082">
      <w:pPr>
        <w:ind w:firstLine="709"/>
        <w:jc w:val="both"/>
        <w:rPr>
          <w:rStyle w:val="s0"/>
          <w:sz w:val="28"/>
          <w:szCs w:val="28"/>
          <w:lang w:val="kk-KZ"/>
        </w:rPr>
      </w:pPr>
      <w:r w:rsidRPr="002573B3">
        <w:rPr>
          <w:rStyle w:val="s0"/>
          <w:sz w:val="28"/>
          <w:szCs w:val="28"/>
          <w:lang w:val="kk-KZ"/>
        </w:rPr>
        <w:t>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rsidR="00762082" w:rsidRPr="002573B3" w:rsidRDefault="00762082" w:rsidP="00762082">
      <w:pPr>
        <w:ind w:firstLine="709"/>
        <w:jc w:val="both"/>
        <w:rPr>
          <w:sz w:val="28"/>
          <w:szCs w:val="28"/>
          <w:lang w:val="kk-KZ"/>
        </w:rPr>
      </w:pPr>
      <w:r w:rsidRPr="002573B3">
        <w:rPr>
          <w:sz w:val="28"/>
          <w:szCs w:val="28"/>
          <w:lang w:val="kk-KZ"/>
        </w:rPr>
        <w:t>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rsidR="00762082" w:rsidRPr="002573B3" w:rsidRDefault="00762082" w:rsidP="00762082">
      <w:pPr>
        <w:ind w:firstLine="709"/>
        <w:jc w:val="both"/>
        <w:rPr>
          <w:sz w:val="28"/>
          <w:szCs w:val="28"/>
          <w:lang w:val="kk-KZ"/>
        </w:rPr>
      </w:pPr>
      <w:r w:rsidRPr="002573B3">
        <w:rPr>
          <w:rStyle w:val="s0"/>
          <w:sz w:val="28"/>
          <w:szCs w:val="28"/>
          <w:lang w:val="kk-KZ"/>
        </w:rPr>
        <w:t xml:space="preserve">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w:t>
      </w:r>
      <w:hyperlink r:id="rId11" w:history="1">
        <w:r w:rsidRPr="002573B3">
          <w:rPr>
            <w:rStyle w:val="af7"/>
            <w:color w:val="auto"/>
            <w:sz w:val="28"/>
            <w:szCs w:val="28"/>
            <w:u w:val="none"/>
            <w:lang w:val="kk-KZ"/>
          </w:rPr>
          <w:t>ҚР СТ 2049</w:t>
        </w:r>
      </w:hyperlink>
      <w:r w:rsidRPr="002573B3">
        <w:rPr>
          <w:rStyle w:val="s0"/>
          <w:color w:val="auto"/>
          <w:sz w:val="28"/>
          <w:szCs w:val="28"/>
          <w:lang w:val="kk-KZ"/>
        </w:rPr>
        <w:t xml:space="preserve"> </w:t>
      </w:r>
      <w:r w:rsidRPr="002573B3">
        <w:rPr>
          <w:rStyle w:val="s0"/>
          <w:sz w:val="28"/>
          <w:szCs w:val="28"/>
          <w:lang w:val="kk-KZ"/>
        </w:rPr>
        <w:t>Қазақстан Республикасының ұлттық стандартына сәйкес келетін, Қазақстан Республикасының Ұлттық Банкі 2017 жылдан ерте емес шығарған тазартылған құйма алтынды (бұдан әрі – тазартылған құйма алтын) сатып алу және (немесе) сату кезінде клиенттерге қызмет көрсететін кассирге арналған арнайы жабдықталған бөлігі;</w:t>
      </w:r>
    </w:p>
    <w:p w:rsidR="00762082" w:rsidRPr="002573B3" w:rsidRDefault="00762082" w:rsidP="00762082">
      <w:pPr>
        <w:ind w:firstLine="709"/>
        <w:jc w:val="both"/>
        <w:rPr>
          <w:sz w:val="28"/>
          <w:szCs w:val="28"/>
          <w:lang w:val="kk-KZ"/>
        </w:rPr>
      </w:pPr>
      <w:r w:rsidRPr="002573B3">
        <w:rPr>
          <w:sz w:val="28"/>
          <w:szCs w:val="28"/>
          <w:lang w:val="kk-KZ"/>
        </w:rPr>
        <w:t xml:space="preserve">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w:t>
      </w:r>
      <w:r w:rsidRPr="002573B3">
        <w:rPr>
          <w:sz w:val="28"/>
          <w:szCs w:val="28"/>
          <w:lang w:val="kk-KZ"/>
        </w:rPr>
        <w:lastRenderedPageBreak/>
        <w:t>машинасының функцияларын іске асыратын бағдарламалық қамтамасыз ету мен техникалық құралдардың жиынтығы;</w:t>
      </w:r>
    </w:p>
    <w:p w:rsidR="00762082" w:rsidRPr="002573B3" w:rsidRDefault="00762082" w:rsidP="00762082">
      <w:pPr>
        <w:ind w:firstLine="709"/>
        <w:jc w:val="both"/>
        <w:rPr>
          <w:sz w:val="28"/>
          <w:szCs w:val="28"/>
          <w:lang w:val="kk-KZ"/>
        </w:rPr>
      </w:pPr>
      <w:r w:rsidRPr="002573B3">
        <w:rPr>
          <w:sz w:val="28"/>
          <w:szCs w:val="28"/>
          <w:lang w:val="kk-KZ"/>
        </w:rPr>
        <w:t xml:space="preserve">6) әуежай </w:t>
      </w:r>
      <w:r w:rsidRPr="002573B3">
        <w:rPr>
          <w:rStyle w:val="s0"/>
          <w:sz w:val="28"/>
          <w:szCs w:val="28"/>
          <w:lang w:val="kk-KZ"/>
        </w:rPr>
        <w:t>–</w:t>
      </w:r>
      <w:r w:rsidRPr="002573B3">
        <w:rPr>
          <w:sz w:val="28"/>
          <w:szCs w:val="28"/>
          <w:lang w:val="kk-KZ"/>
        </w:rPr>
        <w:t xml:space="preserve">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rsidR="00762082" w:rsidRPr="002573B3" w:rsidRDefault="00762082" w:rsidP="00762082">
      <w:pPr>
        <w:ind w:firstLine="709"/>
        <w:jc w:val="both"/>
        <w:rPr>
          <w:sz w:val="28"/>
          <w:szCs w:val="28"/>
          <w:lang w:val="kk-KZ"/>
        </w:rPr>
      </w:pPr>
      <w:r w:rsidRPr="002573B3">
        <w:rPr>
          <w:sz w:val="28"/>
          <w:szCs w:val="28"/>
          <w:lang w:val="kk-KZ"/>
        </w:rPr>
        <w:t xml:space="preserve">7) бiрыңғай байланыс орталығы </w:t>
      </w:r>
      <w:r w:rsidRPr="002573B3">
        <w:rPr>
          <w:rStyle w:val="s0"/>
          <w:sz w:val="28"/>
          <w:szCs w:val="28"/>
          <w:lang w:val="kk-KZ"/>
        </w:rPr>
        <w:t>–</w:t>
      </w:r>
      <w:r w:rsidRPr="002573B3">
        <w:rPr>
          <w:sz w:val="28"/>
          <w:szCs w:val="28"/>
          <w:lang w:val="kk-KZ"/>
        </w:rPr>
        <w:t xml:space="preserve"> Қазақстан Республикасының Үкіметі айқындаған, көрсетiлетiн қызметтi алушыларға мемлекеттiк және өзге де қызметтер көрсету мәселелерi бойынша </w:t>
      </w:r>
      <w:r w:rsidRPr="002573B3">
        <w:rPr>
          <w:rStyle w:val="s0"/>
          <w:sz w:val="28"/>
          <w:szCs w:val="28"/>
          <w:lang w:val="kk-KZ"/>
        </w:rPr>
        <w:t>–</w:t>
      </w:r>
      <w:r w:rsidRPr="002573B3">
        <w:rPr>
          <w:sz w:val="28"/>
          <w:szCs w:val="28"/>
          <w:lang w:val="kk-KZ"/>
        </w:rPr>
        <w:t xml:space="preserve">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762082" w:rsidRPr="002573B3" w:rsidRDefault="00762082" w:rsidP="00762082">
      <w:pPr>
        <w:ind w:firstLine="709"/>
        <w:jc w:val="both"/>
        <w:rPr>
          <w:sz w:val="28"/>
          <w:szCs w:val="28"/>
          <w:lang w:val="kk-KZ"/>
        </w:rPr>
      </w:pPr>
      <w:r w:rsidRPr="002573B3">
        <w:rPr>
          <w:sz w:val="28"/>
          <w:szCs w:val="28"/>
          <w:lang w:val="kk-KZ"/>
        </w:rPr>
        <w:t xml:space="preserve">8) казино </w:t>
      </w:r>
      <w:r w:rsidRPr="002573B3">
        <w:rPr>
          <w:rStyle w:val="s0"/>
          <w:sz w:val="28"/>
          <w:szCs w:val="28"/>
          <w:lang w:val="kk-KZ"/>
        </w:rPr>
        <w:t>–</w:t>
      </w:r>
      <w:r w:rsidRPr="002573B3">
        <w:rPr>
          <w:sz w:val="28"/>
          <w:szCs w:val="28"/>
          <w:lang w:val="kk-KZ"/>
        </w:rPr>
        <w:t xml:space="preserve"> құмар ойындарды ұйымдастыру және өткізу үшін ойын үстелдері пайдаланылатын ойын мекемесі;</w:t>
      </w:r>
    </w:p>
    <w:p w:rsidR="00762082" w:rsidRPr="002573B3" w:rsidRDefault="00762082" w:rsidP="00762082">
      <w:pPr>
        <w:ind w:firstLine="709"/>
        <w:jc w:val="both"/>
        <w:rPr>
          <w:sz w:val="28"/>
          <w:szCs w:val="28"/>
          <w:lang w:val="kk-KZ"/>
        </w:rPr>
      </w:pPr>
      <w:r w:rsidRPr="002573B3">
        <w:rPr>
          <w:sz w:val="28"/>
          <w:szCs w:val="28"/>
          <w:lang w:val="kk-KZ"/>
        </w:rPr>
        <w:t xml:space="preserve">9) көрсетілетін қызметті алушы </w:t>
      </w:r>
      <w:r w:rsidRPr="002573B3">
        <w:rPr>
          <w:rStyle w:val="s0"/>
          <w:sz w:val="28"/>
          <w:szCs w:val="28"/>
          <w:lang w:val="kk-KZ"/>
        </w:rPr>
        <w:t>–</w:t>
      </w:r>
      <w:r w:rsidRPr="002573B3">
        <w:rPr>
          <w:sz w:val="28"/>
          <w:szCs w:val="28"/>
          <w:lang w:val="kk-KZ"/>
        </w:rPr>
        <w:t xml:space="preserve">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762082" w:rsidRPr="002573B3" w:rsidRDefault="00762082" w:rsidP="00762082">
      <w:pPr>
        <w:ind w:firstLine="709"/>
        <w:jc w:val="both"/>
        <w:rPr>
          <w:sz w:val="28"/>
          <w:szCs w:val="28"/>
          <w:lang w:val="kk-KZ"/>
        </w:rPr>
      </w:pPr>
      <w:r w:rsidRPr="002573B3">
        <w:rPr>
          <w:rStyle w:val="s0"/>
          <w:sz w:val="28"/>
          <w:szCs w:val="28"/>
          <w:lang w:val="kk-KZ"/>
        </w:rPr>
        <w:t>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rsidR="00762082" w:rsidRPr="002573B3" w:rsidRDefault="00762082" w:rsidP="00762082">
      <w:pPr>
        <w:ind w:firstLine="709"/>
        <w:jc w:val="both"/>
        <w:rPr>
          <w:sz w:val="28"/>
          <w:szCs w:val="28"/>
          <w:lang w:val="kk-KZ"/>
        </w:rPr>
      </w:pPr>
      <w:r w:rsidRPr="002573B3">
        <w:rPr>
          <w:rStyle w:val="s0"/>
          <w:sz w:val="28"/>
          <w:szCs w:val="28"/>
          <w:lang w:val="kk-KZ"/>
        </w:rPr>
        <w:t>11) қолма-қол шетел валютасы – шетелдік мемлекеттер заңды төлем құралы ретінде қабылдаған айналыстағы банкноттар, монеталар және қазынашылық билеттер;</w:t>
      </w:r>
    </w:p>
    <w:p w:rsidR="00762082" w:rsidRPr="002573B3" w:rsidRDefault="00762082" w:rsidP="00762082">
      <w:pPr>
        <w:ind w:firstLine="709"/>
        <w:jc w:val="both"/>
        <w:rPr>
          <w:rStyle w:val="s0"/>
          <w:sz w:val="28"/>
          <w:szCs w:val="28"/>
          <w:lang w:val="kk-KZ"/>
        </w:rPr>
      </w:pPr>
      <w:r w:rsidRPr="002573B3">
        <w:rPr>
          <w:rStyle w:val="s0"/>
          <w:sz w:val="28"/>
          <w:szCs w:val="28"/>
          <w:lang w:val="kk-KZ"/>
        </w:rPr>
        <w:t>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rsidR="00762082" w:rsidRPr="002573B3" w:rsidRDefault="00762082" w:rsidP="00762082">
      <w:pPr>
        <w:ind w:firstLine="709"/>
        <w:jc w:val="both"/>
        <w:rPr>
          <w:sz w:val="28"/>
          <w:szCs w:val="28"/>
          <w:lang w:val="kk-KZ"/>
        </w:rPr>
      </w:pPr>
      <w:r w:rsidRPr="002573B3">
        <w:rPr>
          <w:sz w:val="28"/>
          <w:szCs w:val="28"/>
          <w:lang w:val="kk-KZ"/>
        </w:rPr>
        <w:t xml:space="preserve">13) құжаттың электрондық көшірмесі </w:t>
      </w:r>
      <w:r w:rsidRPr="002573B3">
        <w:rPr>
          <w:rStyle w:val="s0"/>
          <w:sz w:val="28"/>
          <w:szCs w:val="28"/>
          <w:lang w:val="kk-KZ"/>
        </w:rPr>
        <w:t>–</w:t>
      </w:r>
      <w:r w:rsidRPr="002573B3">
        <w:rPr>
          <w:sz w:val="28"/>
          <w:szCs w:val="28"/>
          <w:lang w:val="kk-KZ"/>
        </w:rPr>
        <w:t xml:space="preserve"> төлнұсқа құжаттың түрін және ақпаратын (деректерін) электрондық-цифрлық нысанда толығымен көрсететін құжат;</w:t>
      </w:r>
    </w:p>
    <w:p w:rsidR="00762082" w:rsidRPr="002573B3" w:rsidRDefault="00762082" w:rsidP="00762082">
      <w:pPr>
        <w:ind w:firstLine="709"/>
        <w:jc w:val="both"/>
        <w:rPr>
          <w:sz w:val="28"/>
          <w:szCs w:val="28"/>
          <w:lang w:val="kk-KZ"/>
        </w:rPr>
      </w:pPr>
      <w:r w:rsidRPr="002573B3">
        <w:rPr>
          <w:rStyle w:val="s0"/>
          <w:sz w:val="28"/>
          <w:szCs w:val="28"/>
          <w:lang w:val="kk-KZ"/>
        </w:rPr>
        <w:t>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rsidR="00762082" w:rsidRPr="002573B3" w:rsidRDefault="00762082" w:rsidP="00762082">
      <w:pPr>
        <w:ind w:firstLine="709"/>
        <w:jc w:val="both"/>
        <w:rPr>
          <w:rStyle w:val="s0"/>
          <w:sz w:val="28"/>
          <w:szCs w:val="28"/>
          <w:lang w:val="kk-KZ"/>
        </w:rPr>
      </w:pPr>
      <w:r w:rsidRPr="002573B3">
        <w:rPr>
          <w:rStyle w:val="s0"/>
          <w:sz w:val="28"/>
          <w:szCs w:val="28"/>
          <w:lang w:val="kk-KZ"/>
        </w:rPr>
        <w:t>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p>
    <w:p w:rsidR="00762082" w:rsidRPr="002573B3" w:rsidRDefault="00762082" w:rsidP="00762082">
      <w:pPr>
        <w:ind w:firstLine="709"/>
        <w:jc w:val="both"/>
        <w:rPr>
          <w:sz w:val="28"/>
          <w:szCs w:val="28"/>
          <w:lang w:val="kk-KZ"/>
        </w:rPr>
      </w:pPr>
      <w:r w:rsidRPr="002573B3">
        <w:rPr>
          <w:sz w:val="28"/>
          <w:szCs w:val="28"/>
          <w:lang w:val="kk-KZ"/>
        </w:rPr>
        <w:t xml:space="preserve">16) мемлекеттік көрсетілетін қызмет </w:t>
      </w:r>
      <w:r w:rsidRPr="002573B3">
        <w:rPr>
          <w:rStyle w:val="s0"/>
          <w:sz w:val="28"/>
          <w:szCs w:val="28"/>
          <w:lang w:val="kk-KZ"/>
        </w:rPr>
        <w:t>–</w:t>
      </w:r>
      <w:r w:rsidRPr="002573B3">
        <w:rPr>
          <w:sz w:val="28"/>
          <w:szCs w:val="28"/>
          <w:lang w:val="kk-KZ"/>
        </w:rPr>
        <w:t xml:space="preserve"> көрсетілетін қызметті алушылардың өтініш жасауы бойынша немесе өтініш жасауынсыз жеке тәртіппен жүзеге </w:t>
      </w:r>
      <w:r w:rsidRPr="002573B3">
        <w:rPr>
          <w:sz w:val="28"/>
          <w:szCs w:val="28"/>
          <w:lang w:val="kk-KZ"/>
        </w:rPr>
        <w:lastRenderedPageBreak/>
        <w:t>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762082" w:rsidRPr="002573B3" w:rsidRDefault="00762082" w:rsidP="00762082">
      <w:pPr>
        <w:ind w:firstLine="709"/>
        <w:jc w:val="both"/>
        <w:rPr>
          <w:sz w:val="28"/>
          <w:szCs w:val="28"/>
          <w:lang w:val="kk-KZ"/>
        </w:rPr>
      </w:pPr>
      <w:r w:rsidRPr="002573B3">
        <w:rPr>
          <w:sz w:val="28"/>
          <w:szCs w:val="28"/>
          <w:lang w:val="kk-KZ"/>
        </w:rPr>
        <w:t xml:space="preserve">17) мемлекеттік көрсетілетін қызмет стандарты </w:t>
      </w:r>
      <w:r w:rsidRPr="002573B3">
        <w:rPr>
          <w:rStyle w:val="s0"/>
          <w:sz w:val="28"/>
          <w:szCs w:val="28"/>
          <w:lang w:val="kk-KZ"/>
        </w:rPr>
        <w:t>–</w:t>
      </w:r>
      <w:r w:rsidRPr="002573B3">
        <w:rPr>
          <w:sz w:val="28"/>
          <w:szCs w:val="28"/>
          <w:lang w:val="kk-KZ"/>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762082" w:rsidRPr="002573B3" w:rsidRDefault="00762082" w:rsidP="00762082">
      <w:pPr>
        <w:ind w:firstLine="709"/>
        <w:jc w:val="both"/>
        <w:rPr>
          <w:sz w:val="28"/>
          <w:szCs w:val="28"/>
          <w:lang w:val="kk-KZ"/>
        </w:rPr>
      </w:pPr>
      <w:r w:rsidRPr="002573B3">
        <w:rPr>
          <w:sz w:val="28"/>
          <w:szCs w:val="28"/>
          <w:lang w:val="kk-KZ"/>
        </w:rPr>
        <w:t xml:space="preserve">18) мемлекеттік қызметтер көрсету мониторингінің ақпараттық жүйесі </w:t>
      </w:r>
      <w:r w:rsidRPr="002573B3">
        <w:rPr>
          <w:rStyle w:val="s0"/>
          <w:sz w:val="28"/>
          <w:szCs w:val="28"/>
          <w:lang w:val="kk-KZ"/>
        </w:rPr>
        <w:t>–</w:t>
      </w:r>
      <w:r w:rsidRPr="002573B3">
        <w:rPr>
          <w:sz w:val="28"/>
          <w:szCs w:val="28"/>
          <w:lang w:val="kk-KZ"/>
        </w:rPr>
        <w:t xml:space="preserve">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762082" w:rsidRPr="002573B3" w:rsidRDefault="00762082" w:rsidP="00762082">
      <w:pPr>
        <w:ind w:firstLine="709"/>
        <w:jc w:val="both"/>
        <w:rPr>
          <w:sz w:val="28"/>
          <w:szCs w:val="28"/>
          <w:lang w:val="kk-KZ"/>
        </w:rPr>
      </w:pPr>
      <w:r w:rsidRPr="002573B3">
        <w:rPr>
          <w:sz w:val="28"/>
          <w:szCs w:val="28"/>
          <w:lang w:val="kk-KZ"/>
        </w:rPr>
        <w:t xml:space="preserve">19) мемлекеттік қызметтер көрсету сапасын бағалау және бақылау жөніндегі уәкілетті орган </w:t>
      </w:r>
      <w:r w:rsidRPr="002573B3">
        <w:rPr>
          <w:rStyle w:val="s0"/>
          <w:sz w:val="28"/>
          <w:szCs w:val="28"/>
          <w:lang w:val="kk-KZ"/>
        </w:rPr>
        <w:t>–</w:t>
      </w:r>
      <w:r w:rsidRPr="002573B3">
        <w:rPr>
          <w:sz w:val="28"/>
          <w:szCs w:val="28"/>
          <w:lang w:val="kk-KZ"/>
        </w:rPr>
        <w:t xml:space="preserve">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762082" w:rsidRPr="002573B3" w:rsidRDefault="00762082" w:rsidP="00762082">
      <w:pPr>
        <w:ind w:firstLine="709"/>
        <w:jc w:val="both"/>
        <w:rPr>
          <w:sz w:val="28"/>
          <w:szCs w:val="28"/>
          <w:lang w:val="kk-KZ"/>
        </w:rPr>
      </w:pPr>
      <w:r w:rsidRPr="002573B3">
        <w:rPr>
          <w:sz w:val="28"/>
          <w:szCs w:val="28"/>
          <w:lang w:val="kk-KZ"/>
        </w:rPr>
        <w:t xml:space="preserve">20) </w:t>
      </w:r>
      <w:r w:rsidR="00716AC6" w:rsidRPr="002573B3">
        <w:rPr>
          <w:sz w:val="28"/>
          <w:szCs w:val="28"/>
          <w:lang w:val="kk-KZ"/>
        </w:rPr>
        <w:t>М</w:t>
      </w:r>
      <w:r w:rsidRPr="002573B3">
        <w:rPr>
          <w:sz w:val="28"/>
          <w:szCs w:val="28"/>
          <w:lang w:val="kk-KZ"/>
        </w:rPr>
        <w:t xml:space="preserve">емлекеттік шекара арқылы өткізу пункті </w:t>
      </w:r>
      <w:r w:rsidRPr="002573B3">
        <w:rPr>
          <w:rStyle w:val="s0"/>
          <w:sz w:val="28"/>
          <w:szCs w:val="28"/>
          <w:lang w:val="kk-KZ"/>
        </w:rPr>
        <w:t>–</w:t>
      </w:r>
      <w:r w:rsidRPr="002573B3">
        <w:rPr>
          <w:sz w:val="28"/>
          <w:szCs w:val="28"/>
          <w:lang w:val="kk-KZ"/>
        </w:rPr>
        <w:t xml:space="preserve">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rsidR="00762082" w:rsidRPr="002573B3" w:rsidRDefault="00762082" w:rsidP="00762082">
      <w:pPr>
        <w:ind w:firstLine="709"/>
        <w:jc w:val="both"/>
        <w:rPr>
          <w:sz w:val="28"/>
          <w:szCs w:val="28"/>
          <w:lang w:val="kk-KZ"/>
        </w:rPr>
      </w:pPr>
      <w:r w:rsidRPr="002573B3">
        <w:rPr>
          <w:sz w:val="28"/>
          <w:szCs w:val="28"/>
          <w:lang w:val="kk-KZ"/>
        </w:rPr>
        <w:t xml:space="preserve">21) стационарлық сауда объектісі </w:t>
      </w:r>
      <w:r w:rsidRPr="002573B3">
        <w:rPr>
          <w:rStyle w:val="s0"/>
          <w:sz w:val="28"/>
          <w:szCs w:val="28"/>
          <w:lang w:val="kk-KZ"/>
        </w:rPr>
        <w:t>–</w:t>
      </w:r>
      <w:r w:rsidRPr="002573B3">
        <w:rPr>
          <w:sz w:val="28"/>
          <w:szCs w:val="28"/>
          <w:lang w:val="kk-KZ"/>
        </w:rPr>
        <w:t xml:space="preserve">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rsidR="00762082" w:rsidRPr="002573B3" w:rsidRDefault="00762082" w:rsidP="00762082">
      <w:pPr>
        <w:ind w:firstLine="709"/>
        <w:jc w:val="both"/>
        <w:rPr>
          <w:sz w:val="28"/>
          <w:szCs w:val="28"/>
          <w:lang w:val="kk-KZ"/>
        </w:rPr>
      </w:pPr>
      <w:r w:rsidRPr="002573B3">
        <w:rPr>
          <w:sz w:val="28"/>
          <w:szCs w:val="28"/>
          <w:lang w:val="kk-KZ"/>
        </w:rPr>
        <w:t xml:space="preserve">22) теміржол вокзалы </w:t>
      </w:r>
      <w:r w:rsidRPr="002573B3">
        <w:rPr>
          <w:rStyle w:val="s0"/>
          <w:sz w:val="28"/>
          <w:szCs w:val="28"/>
          <w:lang w:val="kk-KZ"/>
        </w:rPr>
        <w:t>–</w:t>
      </w:r>
      <w:r w:rsidRPr="002573B3">
        <w:rPr>
          <w:sz w:val="28"/>
          <w:szCs w:val="28"/>
          <w:lang w:val="kk-KZ"/>
        </w:rPr>
        <w:t xml:space="preserve">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rsidR="00762082" w:rsidRPr="002573B3" w:rsidRDefault="00762082" w:rsidP="00762082">
      <w:pPr>
        <w:ind w:firstLine="709"/>
        <w:jc w:val="both"/>
        <w:rPr>
          <w:sz w:val="28"/>
          <w:szCs w:val="28"/>
          <w:lang w:val="kk-KZ"/>
        </w:rPr>
      </w:pPr>
      <w:r w:rsidRPr="002573B3">
        <w:rPr>
          <w:sz w:val="28"/>
          <w:szCs w:val="28"/>
          <w:lang w:val="kk-KZ"/>
        </w:rPr>
        <w:t xml:space="preserve">23) уәкілетті банктер </w:t>
      </w:r>
      <w:r w:rsidRPr="002573B3">
        <w:rPr>
          <w:rStyle w:val="s0"/>
          <w:sz w:val="28"/>
          <w:szCs w:val="28"/>
          <w:lang w:val="kk-KZ"/>
        </w:rPr>
        <w:t>–</w:t>
      </w:r>
      <w:r w:rsidRPr="002573B3">
        <w:rPr>
          <w:sz w:val="28"/>
          <w:szCs w:val="28"/>
          <w:lang w:val="kk-KZ"/>
        </w:rPr>
        <w:t xml:space="preserve">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rsidR="00762082" w:rsidRPr="002573B3" w:rsidRDefault="00762082" w:rsidP="00762082">
      <w:pPr>
        <w:ind w:firstLine="709"/>
        <w:jc w:val="both"/>
        <w:rPr>
          <w:sz w:val="28"/>
          <w:szCs w:val="28"/>
          <w:lang w:val="kk-KZ"/>
        </w:rPr>
      </w:pPr>
      <w:r w:rsidRPr="002573B3">
        <w:rPr>
          <w:sz w:val="28"/>
          <w:szCs w:val="28"/>
          <w:lang w:val="kk-KZ"/>
        </w:rPr>
        <w:t xml:space="preserve">24) уәкілетті ұйымдар </w:t>
      </w:r>
      <w:r w:rsidRPr="002573B3">
        <w:rPr>
          <w:rStyle w:val="s0"/>
          <w:sz w:val="28"/>
          <w:szCs w:val="28"/>
          <w:lang w:val="kk-KZ"/>
        </w:rPr>
        <w:t>–</w:t>
      </w:r>
      <w:r w:rsidRPr="002573B3">
        <w:rPr>
          <w:sz w:val="28"/>
          <w:szCs w:val="28"/>
          <w:lang w:val="kk-KZ"/>
        </w:rPr>
        <w:t xml:space="preserve">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rsidR="00762082" w:rsidRPr="002573B3" w:rsidRDefault="00762082" w:rsidP="00762082">
      <w:pPr>
        <w:ind w:firstLine="709"/>
        <w:jc w:val="both"/>
        <w:rPr>
          <w:sz w:val="28"/>
          <w:szCs w:val="28"/>
          <w:lang w:val="kk-KZ"/>
        </w:rPr>
      </w:pPr>
      <w:r w:rsidRPr="002573B3">
        <w:rPr>
          <w:sz w:val="28"/>
          <w:szCs w:val="28"/>
          <w:lang w:val="kk-KZ"/>
        </w:rPr>
        <w:lastRenderedPageBreak/>
        <w:t xml:space="preserve">25) ұлттық валюта </w:t>
      </w:r>
      <w:r w:rsidRPr="002573B3">
        <w:rPr>
          <w:rStyle w:val="s0"/>
          <w:sz w:val="28"/>
          <w:szCs w:val="28"/>
          <w:lang w:val="kk-KZ"/>
        </w:rPr>
        <w:t>–</w:t>
      </w:r>
      <w:r w:rsidRPr="002573B3">
        <w:rPr>
          <w:sz w:val="28"/>
          <w:szCs w:val="28"/>
          <w:lang w:val="kk-KZ"/>
        </w:rPr>
        <w:t xml:space="preserve">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rsidR="00762082" w:rsidRPr="002573B3" w:rsidRDefault="00762082" w:rsidP="00762082">
      <w:pPr>
        <w:ind w:firstLine="709"/>
        <w:jc w:val="both"/>
        <w:rPr>
          <w:sz w:val="28"/>
          <w:szCs w:val="28"/>
          <w:lang w:val="kk-KZ"/>
        </w:rPr>
      </w:pPr>
      <w:r w:rsidRPr="002573B3">
        <w:rPr>
          <w:sz w:val="28"/>
          <w:szCs w:val="28"/>
          <w:lang w:val="kk-KZ"/>
        </w:rPr>
        <w:t xml:space="preserve">26) шетел валютасы </w:t>
      </w:r>
      <w:r w:rsidRPr="002573B3">
        <w:rPr>
          <w:rStyle w:val="s0"/>
          <w:sz w:val="28"/>
          <w:szCs w:val="28"/>
          <w:lang w:val="kk-KZ"/>
        </w:rPr>
        <w:t>–</w:t>
      </w:r>
      <w:r w:rsidRPr="002573B3">
        <w:rPr>
          <w:sz w:val="28"/>
          <w:szCs w:val="28"/>
          <w:lang w:val="kk-KZ"/>
        </w:rPr>
        <w:t xml:space="preserve">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rsidR="00762082" w:rsidRPr="002573B3" w:rsidRDefault="00762082" w:rsidP="00762082">
      <w:pPr>
        <w:ind w:firstLine="709"/>
        <w:jc w:val="both"/>
        <w:rPr>
          <w:rStyle w:val="s0"/>
          <w:sz w:val="28"/>
          <w:szCs w:val="28"/>
          <w:lang w:val="kk-KZ"/>
        </w:rPr>
      </w:pPr>
      <w:r w:rsidRPr="002573B3">
        <w:rPr>
          <w:rStyle w:val="s0"/>
          <w:sz w:val="28"/>
          <w:szCs w:val="28"/>
          <w:lang w:val="kk-KZ"/>
        </w:rPr>
        <w:t>27) электрондық лицензия және лицензияға электрондық қосымша – қолма-қол шетел валютасымен айырбастау операцияларына арналған лицензия және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p>
    <w:p w:rsidR="00762082" w:rsidRPr="002573B3" w:rsidRDefault="00762082" w:rsidP="00762082">
      <w:pPr>
        <w:ind w:firstLine="709"/>
        <w:jc w:val="both"/>
        <w:rPr>
          <w:rStyle w:val="s0"/>
          <w:sz w:val="28"/>
          <w:szCs w:val="28"/>
          <w:lang w:val="kk-KZ"/>
        </w:rPr>
      </w:pPr>
      <w:r w:rsidRPr="002573B3">
        <w:rPr>
          <w:rStyle w:val="s0"/>
          <w:sz w:val="28"/>
          <w:szCs w:val="28"/>
          <w:lang w:val="kk-KZ"/>
        </w:rPr>
        <w:t>28)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762082" w:rsidRPr="002573B3" w:rsidRDefault="00762082" w:rsidP="00762082">
      <w:pPr>
        <w:ind w:firstLine="709"/>
        <w:jc w:val="both"/>
        <w:rPr>
          <w:rStyle w:val="s0"/>
          <w:sz w:val="28"/>
          <w:szCs w:val="28"/>
          <w:lang w:val="kk-KZ"/>
        </w:rPr>
      </w:pPr>
      <w:r w:rsidRPr="002573B3">
        <w:rPr>
          <w:rStyle w:val="s0"/>
          <w:sz w:val="28"/>
          <w:szCs w:val="28"/>
          <w:lang w:val="kk-KZ"/>
        </w:rPr>
        <w:t>29)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Pr="002573B3">
        <w:rPr>
          <w:sz w:val="28"/>
          <w:szCs w:val="28"/>
          <w:lang w:val="kk-KZ"/>
        </w:rPr>
        <w:t>»;</w:t>
      </w:r>
    </w:p>
    <w:p w:rsidR="00762082" w:rsidRPr="002573B3" w:rsidRDefault="00762082" w:rsidP="00762082">
      <w:pPr>
        <w:ind w:firstLine="709"/>
        <w:jc w:val="both"/>
        <w:rPr>
          <w:sz w:val="28"/>
          <w:szCs w:val="28"/>
          <w:lang w:val="kk-KZ"/>
        </w:rPr>
      </w:pPr>
      <w:r w:rsidRPr="002573B3">
        <w:rPr>
          <w:sz w:val="28"/>
          <w:szCs w:val="28"/>
          <w:lang w:val="kk-KZ"/>
        </w:rPr>
        <w:t>6-тармақ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«6. Мына:</w:t>
      </w:r>
    </w:p>
    <w:p w:rsidR="00762082" w:rsidRPr="002573B3" w:rsidRDefault="00762082" w:rsidP="00762082">
      <w:pPr>
        <w:ind w:firstLine="709"/>
        <w:jc w:val="both"/>
        <w:rPr>
          <w:sz w:val="28"/>
          <w:szCs w:val="28"/>
          <w:lang w:val="kk-KZ"/>
        </w:rPr>
      </w:pPr>
      <w:r w:rsidRPr="002573B3">
        <w:rPr>
          <w:sz w:val="28"/>
          <w:szCs w:val="28"/>
          <w:lang w:val="kk-KZ"/>
        </w:rPr>
        <w:t>1) қолма-қол шетел валютасымен айырбастау операцияларына арналған лицензиясынан айыру туралы шешім қабылданған уәкілетті ұйымның құрылтайшылары, қатысушылары (құрылтайшыларының, қатысушыларының бірі) болып табылатын тұлғалар үш жыл өтпеген күннен бастап;</w:t>
      </w:r>
    </w:p>
    <w:p w:rsidR="00762082" w:rsidRPr="002573B3" w:rsidRDefault="00762082" w:rsidP="00762082">
      <w:pPr>
        <w:ind w:firstLine="709"/>
        <w:jc w:val="both"/>
        <w:rPr>
          <w:sz w:val="28"/>
          <w:szCs w:val="28"/>
          <w:lang w:val="kk-KZ"/>
        </w:rPr>
      </w:pPr>
      <w:r w:rsidRPr="002573B3">
        <w:rPr>
          <w:sz w:val="28"/>
          <w:szCs w:val="28"/>
          <w:lang w:val="kk-KZ"/>
        </w:rPr>
        <w:t>2) оларға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тұлғалар;</w:t>
      </w:r>
    </w:p>
    <w:p w:rsidR="00762082" w:rsidRPr="002573B3" w:rsidRDefault="00762082" w:rsidP="00762082">
      <w:pPr>
        <w:ind w:firstLine="709"/>
        <w:jc w:val="both"/>
        <w:rPr>
          <w:sz w:val="28"/>
          <w:szCs w:val="28"/>
          <w:lang w:val="kk-KZ"/>
        </w:rPr>
      </w:pPr>
      <w:r w:rsidRPr="002573B3">
        <w:rPr>
          <w:sz w:val="28"/>
          <w:szCs w:val="28"/>
          <w:lang w:val="kk-KZ"/>
        </w:rPr>
        <w:t>3) КЖТҚҚ туралы заңға сәйкес терроризм мен экстремизмді қаржыландыруға байланысты ұйымдар мен тұлғалардың тізбесіндегі тұлғалар;</w:t>
      </w:r>
    </w:p>
    <w:p w:rsidR="00762082" w:rsidRPr="002573B3" w:rsidRDefault="00762082" w:rsidP="00762082">
      <w:pPr>
        <w:ind w:firstLine="709"/>
        <w:jc w:val="both"/>
        <w:rPr>
          <w:sz w:val="28"/>
          <w:szCs w:val="28"/>
          <w:lang w:val="kk-KZ"/>
        </w:rPr>
      </w:pPr>
      <w:r w:rsidRPr="002573B3">
        <w:rPr>
          <w:sz w:val="28"/>
          <w:szCs w:val="28"/>
          <w:lang w:val="kk-KZ"/>
        </w:rPr>
        <w:t xml:space="preserve">4) оларға қатысты Ұлттық Банк бастаған тексеру үш жыл өтпеген күннен жарамды лицензияны және лицензияға жарамды қосымшаны (жарамды қосымшаларды) ерікті түрде қайтару себебі бойынша аяқтамаған уәкілетті </w:t>
      </w:r>
      <w:r w:rsidRPr="002573B3">
        <w:rPr>
          <w:sz w:val="28"/>
          <w:szCs w:val="28"/>
          <w:lang w:val="kk-KZ"/>
        </w:rPr>
        <w:lastRenderedPageBreak/>
        <w:t>ұйымның құрылтайшылары, қатысушылары (құрылтайшыларының, қатысушыларының бірі) болып табылатын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rsidR="00762082" w:rsidRPr="002573B3" w:rsidRDefault="00762082" w:rsidP="00762082">
      <w:pPr>
        <w:ind w:firstLine="709"/>
        <w:jc w:val="both"/>
        <w:rPr>
          <w:sz w:val="28"/>
          <w:szCs w:val="28"/>
          <w:lang w:val="kk-KZ"/>
        </w:rPr>
      </w:pPr>
      <w:r w:rsidRPr="002573B3">
        <w:rPr>
          <w:sz w:val="28"/>
          <w:szCs w:val="28"/>
          <w:lang w:val="kk-KZ"/>
        </w:rPr>
        <w:t>мынадай мазмұндағы 6-1-тармақпен толықтырылсын:</w:t>
      </w:r>
    </w:p>
    <w:p w:rsidR="00762082" w:rsidRPr="002573B3" w:rsidRDefault="00762082" w:rsidP="00762082">
      <w:pPr>
        <w:ind w:firstLine="709"/>
        <w:jc w:val="both"/>
        <w:rPr>
          <w:sz w:val="28"/>
          <w:szCs w:val="28"/>
          <w:lang w:val="kk-KZ"/>
        </w:rPr>
      </w:pPr>
      <w:r w:rsidRPr="002573B3">
        <w:rPr>
          <w:sz w:val="28"/>
          <w:szCs w:val="28"/>
          <w:lang w:val="kk-KZ"/>
        </w:rPr>
        <w:t>«6-1. Мына адамдар:</w:t>
      </w:r>
    </w:p>
    <w:p w:rsidR="00762082" w:rsidRPr="002573B3" w:rsidRDefault="00762082" w:rsidP="00762082">
      <w:pPr>
        <w:ind w:firstLine="709"/>
        <w:jc w:val="both"/>
        <w:rPr>
          <w:sz w:val="28"/>
          <w:szCs w:val="28"/>
          <w:lang w:val="kk-KZ"/>
        </w:rPr>
      </w:pPr>
      <w:r w:rsidRPr="002573B3">
        <w:rPr>
          <w:sz w:val="28"/>
          <w:szCs w:val="28"/>
          <w:lang w:val="kk-KZ"/>
        </w:rPr>
        <w:t>1) жоғары білімі жоқ;</w:t>
      </w:r>
    </w:p>
    <w:p w:rsidR="00762082" w:rsidRPr="002573B3" w:rsidRDefault="00762082" w:rsidP="00762082">
      <w:pPr>
        <w:ind w:firstLine="709"/>
        <w:jc w:val="both"/>
        <w:rPr>
          <w:sz w:val="28"/>
          <w:szCs w:val="28"/>
          <w:lang w:val="kk-KZ"/>
        </w:rPr>
      </w:pPr>
      <w:r w:rsidRPr="002573B3">
        <w:rPr>
          <w:sz w:val="28"/>
          <w:szCs w:val="28"/>
          <w:lang w:val="kk-KZ"/>
        </w:rPr>
        <w:t>2) КЖТҚҚ туралы заңға сәйкес терроризм мен экстремизмді қаржыландыруға байланысты ұйымдар мен тұлғалардың тізбесіндегі тұлға;</w:t>
      </w:r>
    </w:p>
    <w:p w:rsidR="00762082" w:rsidRPr="002573B3" w:rsidRDefault="00762082" w:rsidP="00762082">
      <w:pPr>
        <w:ind w:firstLine="709"/>
        <w:jc w:val="both"/>
        <w:rPr>
          <w:sz w:val="28"/>
          <w:szCs w:val="28"/>
          <w:lang w:val="kk-KZ"/>
        </w:rPr>
      </w:pPr>
      <w:r w:rsidRPr="002573B3">
        <w:rPr>
          <w:sz w:val="28"/>
          <w:szCs w:val="28"/>
          <w:lang w:val="kk-KZ"/>
        </w:rPr>
        <w:t>3) оған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шешімі бар адамдар уәкілетті ұйымның (оның филиалының) басшысы болып тағайындалмайды.»;</w:t>
      </w:r>
    </w:p>
    <w:p w:rsidR="00762082" w:rsidRPr="002573B3" w:rsidRDefault="00762082" w:rsidP="00762082">
      <w:pPr>
        <w:ind w:firstLine="709"/>
        <w:jc w:val="both"/>
        <w:rPr>
          <w:sz w:val="28"/>
          <w:szCs w:val="28"/>
          <w:lang w:val="kk-KZ"/>
        </w:rPr>
      </w:pPr>
      <w:r w:rsidRPr="002573B3">
        <w:rPr>
          <w:sz w:val="28"/>
          <w:szCs w:val="28"/>
          <w:lang w:val="kk-KZ"/>
        </w:rPr>
        <w:t>11-тармақ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 xml:space="preserve">«11. </w:t>
      </w:r>
      <w:r w:rsidRPr="002573B3">
        <w:rPr>
          <w:rStyle w:val="s0"/>
          <w:sz w:val="28"/>
          <w:szCs w:val="28"/>
          <w:lang w:val="kk-KZ"/>
        </w:rPr>
        <w:t>Айырбастау пунктінің (автоматтандырылған айырбастау пунктін қоспағанда) үй-жайына, жабдығына, қызметкерлеріне қойылатын талаптар:</w:t>
      </w:r>
      <w:r w:rsidRPr="002573B3">
        <w:rPr>
          <w:sz w:val="28"/>
          <w:szCs w:val="28"/>
          <w:lang w:val="kk-KZ"/>
        </w:rPr>
        <w:t xml:space="preserve"> </w:t>
      </w:r>
    </w:p>
    <w:p w:rsidR="00762082" w:rsidRPr="002573B3" w:rsidRDefault="00762082" w:rsidP="00762082">
      <w:pPr>
        <w:ind w:firstLine="709"/>
        <w:jc w:val="both"/>
        <w:rPr>
          <w:sz w:val="28"/>
          <w:szCs w:val="28"/>
          <w:lang w:val="kk-KZ"/>
        </w:rPr>
      </w:pPr>
      <w:r w:rsidRPr="002573B3">
        <w:rPr>
          <w:sz w:val="28"/>
          <w:szCs w:val="28"/>
          <w:lang w:val="kk-KZ"/>
        </w:rPr>
        <w:t xml:space="preserve">1) айырбастау пунктінің үй-жайларын күзетуді және жайластыруды ұйымдастыру нормативтік құқықтық актілерді мемлекеттік тіркеу тізілімінде </w:t>
      </w:r>
      <w:r w:rsidRPr="002573B3">
        <w:rPr>
          <w:sz w:val="28"/>
          <w:szCs w:val="28"/>
          <w:lang w:val="kk-KZ"/>
        </w:rPr>
        <w:br/>
        <w:t>№ 20075 болып тіркелген, Қазақстан Республикасының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p w:rsidR="00762082" w:rsidRPr="002573B3" w:rsidRDefault="00762082" w:rsidP="00762082">
      <w:pPr>
        <w:ind w:firstLine="709"/>
        <w:jc w:val="both"/>
        <w:rPr>
          <w:sz w:val="28"/>
          <w:szCs w:val="28"/>
          <w:lang w:val="kk-KZ"/>
        </w:rPr>
      </w:pPr>
      <w:r w:rsidRPr="002573B3">
        <w:rPr>
          <w:sz w:val="28"/>
          <w:szCs w:val="28"/>
          <w:lang w:val="kk-KZ"/>
        </w:rPr>
        <w:t>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30 (отыз) күн ішінде ақпаратты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үшін кедергілердің болмауын қамтамасыз ететін орындарда орнатылады;</w:t>
      </w:r>
    </w:p>
    <w:p w:rsidR="00762082" w:rsidRPr="002573B3" w:rsidRDefault="00762082" w:rsidP="00762082">
      <w:pPr>
        <w:ind w:firstLine="709"/>
        <w:jc w:val="both"/>
        <w:rPr>
          <w:sz w:val="28"/>
          <w:szCs w:val="28"/>
          <w:lang w:val="kk-KZ" w:eastAsia="kk-KZ"/>
        </w:rPr>
      </w:pPr>
      <w:r w:rsidRPr="002573B3">
        <w:rPr>
          <w:sz w:val="28"/>
          <w:szCs w:val="28"/>
          <w:lang w:val="kk-KZ" w:eastAsia="kk-KZ"/>
        </w:rPr>
        <w:t xml:space="preserve">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w:t>
      </w:r>
      <w:r w:rsidRPr="002573B3">
        <w:rPr>
          <w:sz w:val="28"/>
          <w:szCs w:val="28"/>
          <w:lang w:val="kk-KZ" w:eastAsia="kk-KZ"/>
        </w:rPr>
        <w:lastRenderedPageBreak/>
        <w:t>қамтамасыз ететін ақша белгілерінің түпнұсқалығын айқындауға арналған техникалық құралдармен жабдықталады;</w:t>
      </w:r>
    </w:p>
    <w:p w:rsidR="00762082" w:rsidRPr="002573B3" w:rsidRDefault="00762082" w:rsidP="00762082">
      <w:pPr>
        <w:ind w:firstLine="709"/>
        <w:jc w:val="both"/>
        <w:rPr>
          <w:sz w:val="28"/>
          <w:szCs w:val="28"/>
          <w:lang w:val="kk-KZ"/>
        </w:rPr>
      </w:pPr>
      <w:r w:rsidRPr="002573B3">
        <w:rPr>
          <w:sz w:val="28"/>
          <w:szCs w:val="28"/>
          <w:lang w:val="kk-KZ" w:eastAsia="kk-KZ"/>
        </w:rPr>
        <w:t>4) қолма-қол шетел валютасымен жұмыс бойынша дайындықтан өткен не қолма-қол шетел валютасымен кемінде алты ай жұмыс тәжірибесі бар кассир болуға тиіс.</w:t>
      </w:r>
      <w:r w:rsidRPr="002573B3">
        <w:rPr>
          <w:sz w:val="28"/>
          <w:szCs w:val="28"/>
          <w:lang w:val="kk-KZ"/>
        </w:rPr>
        <w:t>»;</w:t>
      </w:r>
    </w:p>
    <w:p w:rsidR="00762082" w:rsidRPr="002573B3" w:rsidRDefault="00762082" w:rsidP="00762082">
      <w:pPr>
        <w:ind w:firstLine="709"/>
        <w:jc w:val="both"/>
        <w:rPr>
          <w:sz w:val="28"/>
          <w:szCs w:val="28"/>
          <w:lang w:val="kk-KZ"/>
        </w:rPr>
      </w:pPr>
      <w:r w:rsidRPr="002573B3">
        <w:rPr>
          <w:sz w:val="28"/>
          <w:szCs w:val="28"/>
          <w:lang w:val="kk-KZ"/>
        </w:rPr>
        <w:t>12 және 13-тармақтар мынадай редакцияда жазылсын:</w:t>
      </w:r>
    </w:p>
    <w:p w:rsidR="00762082" w:rsidRPr="002573B3" w:rsidRDefault="00762082" w:rsidP="00762082">
      <w:pPr>
        <w:ind w:firstLine="709"/>
        <w:jc w:val="both"/>
        <w:rPr>
          <w:sz w:val="28"/>
          <w:szCs w:val="28"/>
          <w:lang w:val="kk-KZ" w:eastAsia="kk-KZ"/>
        </w:rPr>
      </w:pPr>
      <w:r w:rsidRPr="002573B3">
        <w:rPr>
          <w:sz w:val="28"/>
          <w:szCs w:val="28"/>
          <w:lang w:val="kk-KZ"/>
        </w:rPr>
        <w:t>«</w:t>
      </w:r>
      <w:r w:rsidRPr="002573B3">
        <w:rPr>
          <w:rStyle w:val="s0"/>
          <w:sz w:val="28"/>
          <w:szCs w:val="28"/>
          <w:lang w:val="kk-KZ"/>
        </w:rPr>
        <w:t>12. Уәкілетті ұйым лицензияны және лицензияға қосымшаны алу үшін «электрондық үкімет» веб-порталы арқылы мынадай құжаттарды жібереді:</w:t>
      </w:r>
    </w:p>
    <w:p w:rsidR="00762082" w:rsidRPr="002573B3" w:rsidRDefault="00762082" w:rsidP="00762082">
      <w:pPr>
        <w:ind w:firstLine="709"/>
        <w:jc w:val="both"/>
        <w:rPr>
          <w:sz w:val="28"/>
          <w:szCs w:val="28"/>
          <w:lang w:val="kk-KZ"/>
        </w:rPr>
      </w:pPr>
      <w:r w:rsidRPr="002573B3">
        <w:rPr>
          <w:rStyle w:val="s0"/>
          <w:sz w:val="28"/>
          <w:szCs w:val="28"/>
          <w:lang w:val="kk-KZ"/>
        </w:rPr>
        <w:t xml:space="preserve">1) Қағидаларға </w:t>
      </w:r>
      <w:bookmarkStart w:id="2" w:name="sub1006875646"/>
      <w:r w:rsidRPr="002573B3">
        <w:rPr>
          <w:rStyle w:val="s2"/>
          <w:color w:val="auto"/>
          <w:sz w:val="28"/>
          <w:szCs w:val="28"/>
        </w:rPr>
        <w:fldChar w:fldCharType="begin"/>
      </w:r>
      <w:r w:rsidRPr="002573B3">
        <w:rPr>
          <w:rStyle w:val="s2"/>
          <w:color w:val="auto"/>
          <w:sz w:val="28"/>
          <w:szCs w:val="28"/>
          <w:lang w:val="kk-KZ"/>
        </w:rPr>
        <w:instrText xml:space="preserve"> HYPERLINK "jl:33802758.1%20" </w:instrText>
      </w:r>
      <w:r w:rsidRPr="002573B3">
        <w:rPr>
          <w:rStyle w:val="s2"/>
          <w:color w:val="auto"/>
          <w:sz w:val="28"/>
          <w:szCs w:val="28"/>
        </w:rPr>
        <w:fldChar w:fldCharType="separate"/>
      </w:r>
      <w:r w:rsidRPr="002573B3">
        <w:rPr>
          <w:rStyle w:val="af7"/>
          <w:color w:val="auto"/>
          <w:sz w:val="28"/>
          <w:szCs w:val="28"/>
          <w:u w:val="none"/>
          <w:lang w:val="kk-KZ"/>
        </w:rPr>
        <w:t>1-қосымшаға</w:t>
      </w:r>
      <w:r w:rsidRPr="002573B3">
        <w:rPr>
          <w:rStyle w:val="s2"/>
          <w:color w:val="auto"/>
          <w:sz w:val="28"/>
          <w:szCs w:val="28"/>
        </w:rPr>
        <w:fldChar w:fldCharType="end"/>
      </w:r>
      <w:bookmarkEnd w:id="2"/>
      <w:r w:rsidRPr="002573B3">
        <w:rPr>
          <w:rStyle w:val="s0"/>
          <w:color w:val="auto"/>
          <w:sz w:val="28"/>
          <w:szCs w:val="28"/>
          <w:lang w:val="kk-KZ"/>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w:t>
      </w:r>
      <w:bookmarkStart w:id="3" w:name="sub1006875609"/>
      <w:r w:rsidRPr="002573B3">
        <w:rPr>
          <w:rStyle w:val="s2"/>
          <w:color w:val="auto"/>
          <w:sz w:val="28"/>
          <w:szCs w:val="28"/>
        </w:rPr>
        <w:fldChar w:fldCharType="begin"/>
      </w:r>
      <w:r w:rsidRPr="002573B3">
        <w:rPr>
          <w:rStyle w:val="s2"/>
          <w:color w:val="auto"/>
          <w:sz w:val="28"/>
          <w:szCs w:val="28"/>
          <w:lang w:val="kk-KZ"/>
        </w:rPr>
        <w:instrText xml:space="preserve"> HYPERLINK "jl:33802758.1300%20" </w:instrText>
      </w:r>
      <w:r w:rsidRPr="002573B3">
        <w:rPr>
          <w:rStyle w:val="s2"/>
          <w:color w:val="auto"/>
          <w:sz w:val="28"/>
          <w:szCs w:val="28"/>
        </w:rPr>
        <w:fldChar w:fldCharType="separate"/>
      </w:r>
      <w:r w:rsidRPr="002573B3">
        <w:rPr>
          <w:rStyle w:val="af7"/>
          <w:color w:val="auto"/>
          <w:sz w:val="28"/>
          <w:szCs w:val="28"/>
          <w:u w:val="none"/>
          <w:lang w:val="kk-KZ"/>
        </w:rPr>
        <w:t>13-тармағында</w:t>
      </w:r>
      <w:r w:rsidRPr="002573B3">
        <w:rPr>
          <w:rStyle w:val="s2"/>
          <w:color w:val="auto"/>
          <w:sz w:val="28"/>
          <w:szCs w:val="28"/>
        </w:rPr>
        <w:fldChar w:fldCharType="end"/>
      </w:r>
      <w:bookmarkEnd w:id="3"/>
      <w:r w:rsidRPr="002573B3">
        <w:rPr>
          <w:rStyle w:val="s0"/>
          <w:color w:val="auto"/>
          <w:sz w:val="28"/>
          <w:szCs w:val="28"/>
          <w:lang w:val="kk-KZ"/>
        </w:rPr>
        <w:t xml:space="preserve"> көзде</w:t>
      </w:r>
      <w:r w:rsidRPr="002573B3">
        <w:rPr>
          <w:rStyle w:val="s0"/>
          <w:sz w:val="28"/>
          <w:szCs w:val="28"/>
          <w:lang w:val="kk-KZ"/>
        </w:rPr>
        <w:t>лген біліктілік талаптарына сәйкестігін растайтын құжаттардың электрондық көшірмелері;</w:t>
      </w:r>
    </w:p>
    <w:p w:rsidR="00762082" w:rsidRPr="002573B3" w:rsidRDefault="00762082" w:rsidP="00762082">
      <w:pPr>
        <w:ind w:firstLine="709"/>
        <w:jc w:val="both"/>
        <w:rPr>
          <w:sz w:val="28"/>
          <w:szCs w:val="28"/>
          <w:lang w:val="kk-KZ"/>
        </w:rPr>
      </w:pPr>
      <w:r w:rsidRPr="002573B3">
        <w:rPr>
          <w:rStyle w:val="s0"/>
          <w:sz w:val="28"/>
          <w:szCs w:val="28"/>
          <w:lang w:val="kk-KZ"/>
        </w:rPr>
        <w:t>2) жарғының электрондық көшірмесі;</w:t>
      </w:r>
    </w:p>
    <w:p w:rsidR="00762082" w:rsidRPr="002573B3" w:rsidRDefault="00762082" w:rsidP="00762082">
      <w:pPr>
        <w:ind w:firstLine="709"/>
        <w:jc w:val="both"/>
        <w:rPr>
          <w:sz w:val="28"/>
          <w:szCs w:val="28"/>
          <w:lang w:val="kk-KZ"/>
        </w:rPr>
      </w:pPr>
      <w:r w:rsidRPr="002573B3">
        <w:rPr>
          <w:rStyle w:val="s0"/>
          <w:sz w:val="28"/>
          <w:szCs w:val="28"/>
          <w:lang w:val="kk-KZ"/>
        </w:rPr>
        <w:t>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rsidR="00762082" w:rsidRPr="002573B3" w:rsidRDefault="00762082" w:rsidP="00762082">
      <w:pPr>
        <w:ind w:firstLine="709"/>
        <w:jc w:val="both"/>
        <w:rPr>
          <w:sz w:val="28"/>
          <w:szCs w:val="28"/>
          <w:lang w:val="kk-KZ"/>
        </w:rPr>
      </w:pPr>
      <w:r w:rsidRPr="002573B3">
        <w:rPr>
          <w:sz w:val="28"/>
          <w:szCs w:val="28"/>
          <w:lang w:val="kk-KZ"/>
        </w:rPr>
        <w:t>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p w:rsidR="00762082" w:rsidRPr="002573B3" w:rsidRDefault="00762082" w:rsidP="00762082">
      <w:pPr>
        <w:ind w:firstLine="709"/>
        <w:jc w:val="both"/>
        <w:rPr>
          <w:sz w:val="28"/>
          <w:szCs w:val="28"/>
          <w:lang w:val="kk-KZ"/>
        </w:rPr>
      </w:pPr>
      <w:r w:rsidRPr="002573B3">
        <w:rPr>
          <w:sz w:val="28"/>
          <w:szCs w:val="28"/>
          <w:lang w:val="kk-KZ"/>
        </w:rPr>
        <w:t>13. Біліктілік талаптарына сәйкестікті растау ретінде уәкілетті ұйым «электрондық үкіметтің» веб-порталы арқылы мынадай құжаттарды жібереді:</w:t>
      </w:r>
    </w:p>
    <w:p w:rsidR="00762082" w:rsidRPr="002573B3" w:rsidRDefault="00762082" w:rsidP="00762082">
      <w:pPr>
        <w:ind w:firstLine="709"/>
        <w:jc w:val="both"/>
        <w:rPr>
          <w:sz w:val="28"/>
          <w:szCs w:val="28"/>
          <w:lang w:val="kk-KZ"/>
        </w:rPr>
      </w:pPr>
      <w:r w:rsidRPr="002573B3">
        <w:rPr>
          <w:sz w:val="28"/>
          <w:szCs w:val="28"/>
          <w:lang w:val="kk-KZ"/>
        </w:rPr>
        <w:t xml:space="preserve">1) Қағидаларға </w:t>
      </w:r>
      <w:hyperlink r:id="rId12" w:history="1">
        <w:r w:rsidRPr="002573B3">
          <w:rPr>
            <w:sz w:val="28"/>
            <w:szCs w:val="28"/>
            <w:lang w:val="kk-KZ"/>
          </w:rPr>
          <w:t>1-қосымшаға</w:t>
        </w:r>
      </w:hyperlink>
      <w:r w:rsidRPr="002573B3">
        <w:rPr>
          <w:sz w:val="28"/>
          <w:szCs w:val="28"/>
          <w:lang w:val="kk-KZ"/>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bookmarkStart w:id="4" w:name="sub1006875644"/>
      <w:r w:rsidRPr="002573B3">
        <w:rPr>
          <w:sz w:val="28"/>
          <w:szCs w:val="28"/>
          <w:lang w:val="kk-KZ"/>
        </w:rPr>
        <w:br/>
      </w:r>
      <w:hyperlink r:id="rId13" w:history="1">
        <w:r w:rsidRPr="002573B3">
          <w:rPr>
            <w:sz w:val="28"/>
            <w:szCs w:val="28"/>
            <w:lang w:val="kk-KZ"/>
          </w:rPr>
          <w:t>12-тармағында</w:t>
        </w:r>
      </w:hyperlink>
      <w:bookmarkEnd w:id="4"/>
      <w:r w:rsidRPr="002573B3">
        <w:rPr>
          <w:sz w:val="28"/>
          <w:szCs w:val="28"/>
          <w:lang w:val="kk-KZ"/>
        </w:rPr>
        <w:t xml:space="preserve"> көзделген жағдайда), Қағидаларға </w:t>
      </w:r>
      <w:bookmarkStart w:id="5" w:name="sub1006875645"/>
      <w:r w:rsidRPr="002573B3">
        <w:rPr>
          <w:sz w:val="28"/>
          <w:szCs w:val="28"/>
          <w:lang w:val="kk-KZ"/>
        </w:rPr>
        <w:fldChar w:fldCharType="begin"/>
      </w:r>
      <w:r w:rsidRPr="002573B3">
        <w:rPr>
          <w:sz w:val="28"/>
          <w:szCs w:val="28"/>
          <w:lang w:val="kk-KZ"/>
        </w:rPr>
        <w:instrText xml:space="preserve"> HYPERLINK "jl:33802758.2%20" </w:instrText>
      </w:r>
      <w:r w:rsidRPr="002573B3">
        <w:rPr>
          <w:sz w:val="28"/>
          <w:szCs w:val="28"/>
          <w:lang w:val="kk-KZ"/>
        </w:rPr>
        <w:fldChar w:fldCharType="separate"/>
      </w:r>
      <w:r w:rsidRPr="002573B3">
        <w:rPr>
          <w:sz w:val="28"/>
          <w:szCs w:val="28"/>
          <w:lang w:val="kk-KZ"/>
        </w:rPr>
        <w:t>2-қосымшаға</w:t>
      </w:r>
      <w:r w:rsidRPr="002573B3">
        <w:rPr>
          <w:sz w:val="28"/>
          <w:szCs w:val="28"/>
          <w:lang w:val="kk-KZ"/>
        </w:rPr>
        <w:fldChar w:fldCharType="end"/>
      </w:r>
      <w:r w:rsidRPr="002573B3">
        <w:rPr>
          <w:sz w:val="28"/>
          <w:szCs w:val="28"/>
          <w:lang w:val="kk-KZ"/>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 (Қағидалардың </w:t>
      </w:r>
      <w:bookmarkStart w:id="6" w:name="sub1006875647"/>
      <w:r w:rsidRPr="002573B3">
        <w:rPr>
          <w:sz w:val="28"/>
          <w:szCs w:val="28"/>
          <w:lang w:val="kk-KZ"/>
        </w:rPr>
        <w:fldChar w:fldCharType="begin"/>
      </w:r>
      <w:r w:rsidRPr="002573B3">
        <w:rPr>
          <w:sz w:val="28"/>
          <w:szCs w:val="28"/>
          <w:lang w:val="kk-KZ"/>
        </w:rPr>
        <w:instrText xml:space="preserve"> HYPERLINK "jl:33802758.1700%20" </w:instrText>
      </w:r>
      <w:r w:rsidRPr="002573B3">
        <w:rPr>
          <w:sz w:val="28"/>
          <w:szCs w:val="28"/>
          <w:lang w:val="kk-KZ"/>
        </w:rPr>
        <w:fldChar w:fldCharType="separate"/>
      </w:r>
      <w:r w:rsidRPr="002573B3">
        <w:rPr>
          <w:sz w:val="28"/>
          <w:szCs w:val="28"/>
          <w:lang w:val="kk-KZ"/>
        </w:rPr>
        <w:t>17-тармағында</w:t>
      </w:r>
      <w:r w:rsidRPr="002573B3">
        <w:rPr>
          <w:sz w:val="28"/>
          <w:szCs w:val="28"/>
          <w:lang w:val="kk-KZ"/>
        </w:rPr>
        <w:fldChar w:fldCharType="end"/>
      </w:r>
      <w:r w:rsidRPr="002573B3">
        <w:rPr>
          <w:sz w:val="28"/>
          <w:szCs w:val="28"/>
          <w:lang w:val="kk-KZ"/>
        </w:rPr>
        <w:t xml:space="preserve"> көзделген жағдайда);</w:t>
      </w:r>
    </w:p>
    <w:p w:rsidR="00762082" w:rsidRPr="002573B3" w:rsidRDefault="00762082" w:rsidP="00762082">
      <w:pPr>
        <w:ind w:firstLine="709"/>
        <w:jc w:val="both"/>
        <w:rPr>
          <w:sz w:val="28"/>
          <w:szCs w:val="28"/>
          <w:lang w:val="kk-KZ"/>
        </w:rPr>
      </w:pPr>
      <w:r w:rsidRPr="002573B3">
        <w:rPr>
          <w:sz w:val="28"/>
          <w:szCs w:val="28"/>
          <w:lang w:val="kk-KZ"/>
        </w:rPr>
        <w:t xml:space="preserve">2) екінші деңгейдегі банктің не Қазақстан Республикасының бейрезидент банкі филиалының Қағидалардың </w:t>
      </w:r>
      <w:hyperlink r:id="rId14" w:history="1">
        <w:r w:rsidRPr="002573B3">
          <w:rPr>
            <w:sz w:val="28"/>
            <w:szCs w:val="28"/>
            <w:lang w:val="kk-KZ"/>
          </w:rPr>
          <w:t>8-тармағының</w:t>
        </w:r>
      </w:hyperlink>
      <w:r w:rsidRPr="002573B3">
        <w:rPr>
          <w:sz w:val="28"/>
          <w:szCs w:val="28"/>
          <w:lang w:val="kk-KZ"/>
        </w:rPr>
        <w:t xml:space="preserve">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w:t>
      </w:r>
      <w:bookmarkEnd w:id="5"/>
      <w:bookmarkEnd w:id="6"/>
      <w:r w:rsidRPr="002573B3">
        <w:rPr>
          <w:sz w:val="28"/>
          <w:szCs w:val="28"/>
          <w:lang w:val="kk-KZ"/>
        </w:rPr>
        <w:t>,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бірінші күніндегі жағдай бойынша қаржылық есептіліктің электрондық көшірмесін (Қағидалардың 17-тармағында көзделген жағдайда);</w:t>
      </w:r>
    </w:p>
    <w:p w:rsidR="00762082" w:rsidRPr="002573B3" w:rsidRDefault="00762082" w:rsidP="00762082">
      <w:pPr>
        <w:ind w:firstLine="709"/>
        <w:jc w:val="both"/>
        <w:rPr>
          <w:sz w:val="28"/>
          <w:szCs w:val="28"/>
          <w:lang w:val="kk-KZ"/>
        </w:rPr>
      </w:pPr>
      <w:r w:rsidRPr="002573B3">
        <w:rPr>
          <w:sz w:val="28"/>
          <w:szCs w:val="28"/>
          <w:lang w:val="kk-KZ"/>
        </w:rPr>
        <w:lastRenderedPageBreak/>
        <w:t>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Қазақстан Республикасының еңбек заңнамасында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762082" w:rsidRPr="002573B3" w:rsidRDefault="00762082" w:rsidP="00762082">
      <w:pPr>
        <w:ind w:firstLine="709"/>
        <w:jc w:val="both"/>
        <w:rPr>
          <w:sz w:val="28"/>
          <w:szCs w:val="28"/>
          <w:lang w:val="kk-KZ"/>
        </w:rPr>
      </w:pPr>
      <w:r w:rsidRPr="002573B3">
        <w:rPr>
          <w:sz w:val="28"/>
          <w:szCs w:val="28"/>
          <w:lang w:val="kk-KZ"/>
        </w:rPr>
        <w:t>4)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762082" w:rsidRPr="002573B3" w:rsidRDefault="00762082" w:rsidP="00762082">
      <w:pPr>
        <w:ind w:firstLine="709"/>
        <w:jc w:val="both"/>
        <w:rPr>
          <w:sz w:val="28"/>
          <w:szCs w:val="28"/>
          <w:lang w:val="kk-KZ"/>
        </w:rPr>
      </w:pPr>
      <w:r w:rsidRPr="002573B3">
        <w:rPr>
          <w:sz w:val="28"/>
          <w:szCs w:val="28"/>
          <w:lang w:val="kk-KZ"/>
        </w:rPr>
        <w:t>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4) тармақшасында көзделген құжат ұсынылады.</w:t>
      </w:r>
    </w:p>
    <w:p w:rsidR="00762082" w:rsidRPr="002573B3" w:rsidRDefault="00762082" w:rsidP="00762082">
      <w:pPr>
        <w:ind w:firstLine="709"/>
        <w:jc w:val="both"/>
        <w:rPr>
          <w:sz w:val="28"/>
          <w:szCs w:val="28"/>
          <w:lang w:val="kk-KZ"/>
        </w:rPr>
      </w:pPr>
      <w:r w:rsidRPr="002573B3">
        <w:rPr>
          <w:sz w:val="28"/>
          <w:szCs w:val="28"/>
          <w:lang w:val="kk-KZ"/>
        </w:rPr>
        <w:t xml:space="preserve">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w:t>
      </w:r>
      <w:r w:rsidRPr="002573B3">
        <w:rPr>
          <w:sz w:val="28"/>
          <w:szCs w:val="28"/>
          <w:lang w:val="kk-KZ"/>
        </w:rPr>
        <w:br/>
        <w:t>1) тармақшасында көрсетілген электрондық құжатты, осы тармақтың бірінші бөлігінің 2) және 4)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p>
    <w:p w:rsidR="00762082" w:rsidRPr="002573B3" w:rsidRDefault="00762082" w:rsidP="00762082">
      <w:pPr>
        <w:ind w:firstLine="709"/>
        <w:jc w:val="both"/>
        <w:rPr>
          <w:sz w:val="28"/>
          <w:szCs w:val="28"/>
          <w:lang w:val="kk-KZ"/>
        </w:rPr>
      </w:pPr>
      <w:r w:rsidRPr="002573B3">
        <w:rPr>
          <w:sz w:val="28"/>
          <w:szCs w:val="28"/>
          <w:lang w:val="kk-KZ"/>
        </w:rPr>
        <w:t>19-тармақ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«19. Уәкілетті ұйым мынадай:</w:t>
      </w:r>
    </w:p>
    <w:p w:rsidR="00762082" w:rsidRPr="002573B3" w:rsidRDefault="00762082" w:rsidP="00762082">
      <w:pPr>
        <w:ind w:firstLine="709"/>
        <w:jc w:val="both"/>
        <w:rPr>
          <w:sz w:val="28"/>
          <w:szCs w:val="28"/>
          <w:lang w:val="kk-KZ"/>
        </w:rPr>
      </w:pPr>
      <w:r w:rsidRPr="002573B3">
        <w:rPr>
          <w:sz w:val="28"/>
          <w:szCs w:val="28"/>
          <w:lang w:val="kk-KZ"/>
        </w:rPr>
        <w:t>1) уәкілетті ұйым қосылу, бірігу нысанында қайта ұйымдастырылған;</w:t>
      </w:r>
    </w:p>
    <w:p w:rsidR="00762082" w:rsidRPr="002573B3" w:rsidRDefault="00762082" w:rsidP="00762082">
      <w:pPr>
        <w:ind w:firstLine="709"/>
        <w:jc w:val="both"/>
        <w:rPr>
          <w:sz w:val="28"/>
          <w:szCs w:val="28"/>
          <w:lang w:val="kk-KZ"/>
        </w:rPr>
      </w:pPr>
      <w:r w:rsidRPr="002573B3">
        <w:rPr>
          <w:sz w:val="28"/>
          <w:szCs w:val="28"/>
          <w:lang w:val="kk-KZ"/>
        </w:rPr>
        <w:t>2) уәкілетті ұйымның атауы және (немесе) мемлекеттік тіркеу орны өзгерген;</w:t>
      </w:r>
    </w:p>
    <w:p w:rsidR="00762082" w:rsidRPr="002573B3" w:rsidRDefault="00762082" w:rsidP="00762082">
      <w:pPr>
        <w:ind w:firstLine="709"/>
        <w:jc w:val="both"/>
        <w:rPr>
          <w:sz w:val="28"/>
          <w:szCs w:val="28"/>
          <w:lang w:val="kk-KZ"/>
        </w:rPr>
      </w:pPr>
      <w:r w:rsidRPr="002573B3">
        <w:rPr>
          <w:sz w:val="28"/>
          <w:szCs w:val="28"/>
          <w:lang w:val="kk-KZ"/>
        </w:rPr>
        <w:t>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rsidR="00762082" w:rsidRPr="002573B3" w:rsidRDefault="00762082" w:rsidP="00762082">
      <w:pPr>
        <w:ind w:firstLine="709"/>
        <w:jc w:val="both"/>
        <w:rPr>
          <w:sz w:val="28"/>
          <w:szCs w:val="28"/>
          <w:lang w:val="kk-KZ"/>
        </w:rPr>
      </w:pPr>
      <w:r w:rsidRPr="002573B3">
        <w:rPr>
          <w:sz w:val="28"/>
          <w:szCs w:val="28"/>
          <w:lang w:val="kk-KZ"/>
        </w:rPr>
        <w:t>Уәкілетті ұйым (оның филиалы) мынадай:</w:t>
      </w:r>
    </w:p>
    <w:p w:rsidR="00762082" w:rsidRPr="002573B3" w:rsidRDefault="00762082" w:rsidP="00762082">
      <w:pPr>
        <w:ind w:firstLine="709"/>
        <w:jc w:val="both"/>
        <w:rPr>
          <w:sz w:val="28"/>
          <w:szCs w:val="28"/>
          <w:lang w:val="kk-KZ"/>
        </w:rPr>
      </w:pPr>
      <w:r w:rsidRPr="002573B3">
        <w:rPr>
          <w:sz w:val="28"/>
          <w:szCs w:val="28"/>
          <w:lang w:val="kk-KZ"/>
        </w:rPr>
        <w:t>1) қолма-қол шетел валютасымен айырбастау операцияларына арналған қолданыстағы лицензияны қайта ресімдеген;</w:t>
      </w:r>
    </w:p>
    <w:p w:rsidR="00762082" w:rsidRPr="002573B3" w:rsidRDefault="00762082" w:rsidP="00762082">
      <w:pPr>
        <w:ind w:firstLine="709"/>
        <w:jc w:val="both"/>
        <w:rPr>
          <w:sz w:val="28"/>
          <w:szCs w:val="28"/>
          <w:lang w:val="kk-KZ"/>
        </w:rPr>
      </w:pPr>
      <w:r w:rsidRPr="002573B3">
        <w:rPr>
          <w:sz w:val="28"/>
          <w:szCs w:val="28"/>
          <w:lang w:val="kk-KZ"/>
        </w:rPr>
        <w:t>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rsidR="00762082" w:rsidRPr="002573B3" w:rsidRDefault="00762082" w:rsidP="00762082">
      <w:pPr>
        <w:ind w:firstLine="709"/>
        <w:jc w:val="both"/>
        <w:rPr>
          <w:sz w:val="28"/>
          <w:szCs w:val="28"/>
          <w:lang w:val="kk-KZ"/>
        </w:rPr>
      </w:pPr>
      <w:r w:rsidRPr="002573B3">
        <w:rPr>
          <w:sz w:val="28"/>
          <w:szCs w:val="28"/>
          <w:lang w:val="kk-KZ"/>
        </w:rPr>
        <w:t xml:space="preserve">Осы тармақтың бірінші бөлігінің 2) тармақшасында және екінші бөлігінің 2) тармақшасында көрсетілген жағдайларда, егер уәкілетті ұйымның </w:t>
      </w:r>
      <w:r w:rsidRPr="002573B3">
        <w:rPr>
          <w:sz w:val="28"/>
          <w:szCs w:val="28"/>
          <w:lang w:val="kk-KZ"/>
        </w:rPr>
        <w:lastRenderedPageBreak/>
        <w:t>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1993 жылғы 8 желтоқсандағы Қазақстан Республикасының Заңының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rsidR="00762082" w:rsidRPr="002573B3" w:rsidRDefault="00762082" w:rsidP="00762082">
      <w:pPr>
        <w:ind w:firstLine="709"/>
        <w:jc w:val="both"/>
        <w:rPr>
          <w:sz w:val="28"/>
          <w:szCs w:val="28"/>
          <w:lang w:val="kk-KZ"/>
        </w:rPr>
      </w:pPr>
      <w:r w:rsidRPr="002573B3">
        <w:rPr>
          <w:sz w:val="28"/>
          <w:szCs w:val="28"/>
          <w:lang w:val="kk-KZ"/>
        </w:rPr>
        <w:t xml:space="preserve">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w:t>
      </w:r>
      <w:r w:rsidR="00595731" w:rsidRPr="002573B3">
        <w:rPr>
          <w:sz w:val="28"/>
          <w:szCs w:val="28"/>
          <w:lang w:val="kk-KZ"/>
        </w:rPr>
        <w:br/>
      </w:r>
      <w:r w:rsidRPr="002573B3">
        <w:rPr>
          <w:sz w:val="28"/>
          <w:szCs w:val="28"/>
          <w:lang w:val="kk-KZ"/>
        </w:rPr>
        <w:t>30 (отыз) күн ішінде «электрондық үкіметтің» веб-порталы арқылы ұсынылады.»;</w:t>
      </w:r>
    </w:p>
    <w:p w:rsidR="00762082" w:rsidRPr="002573B3" w:rsidRDefault="00762082" w:rsidP="00762082">
      <w:pPr>
        <w:ind w:firstLine="709"/>
        <w:jc w:val="both"/>
        <w:rPr>
          <w:sz w:val="28"/>
          <w:szCs w:val="28"/>
          <w:lang w:val="kk-KZ"/>
        </w:rPr>
      </w:pPr>
      <w:r w:rsidRPr="002573B3">
        <w:rPr>
          <w:sz w:val="28"/>
          <w:szCs w:val="28"/>
          <w:lang w:val="kk-KZ"/>
        </w:rPr>
        <w:t>19-4-тармақ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«19-4. Мыналар лицензияны және (немесе) оған қосымшаны беруден, қайта ресімдеуден бас тарту үшін негіз болып табылады:</w:t>
      </w:r>
    </w:p>
    <w:p w:rsidR="00762082" w:rsidRPr="002573B3" w:rsidRDefault="00762082" w:rsidP="00762082">
      <w:pPr>
        <w:ind w:firstLine="709"/>
        <w:jc w:val="both"/>
        <w:rPr>
          <w:sz w:val="28"/>
          <w:szCs w:val="28"/>
          <w:lang w:val="kk-KZ"/>
        </w:rPr>
      </w:pPr>
      <w:r w:rsidRPr="002573B3">
        <w:rPr>
          <w:sz w:val="28"/>
          <w:szCs w:val="28"/>
          <w:lang w:val="kk-KZ"/>
        </w:rPr>
        <w:t>1) Валюталық реттеу туралы заңның 12-бабының 4-тармағында және Рұқсаттар туралы заңның 32-бабының 1-тармағында көзделген құжаттарды және (немесе) мәліметтерді ұсынбау, сондай-ақ Қағидаларға 4-1-қосымшаның 8-тармағында көзделген құжаттарды ұсынбау;</w:t>
      </w:r>
    </w:p>
    <w:p w:rsidR="00762082" w:rsidRPr="002573B3" w:rsidRDefault="00762082" w:rsidP="00762082">
      <w:pPr>
        <w:ind w:firstLine="709"/>
        <w:jc w:val="both"/>
        <w:rPr>
          <w:sz w:val="28"/>
          <w:szCs w:val="28"/>
          <w:lang w:val="kk-KZ"/>
        </w:rPr>
      </w:pPr>
      <w:r w:rsidRPr="002573B3">
        <w:rPr>
          <w:sz w:val="28"/>
          <w:szCs w:val="28"/>
          <w:lang w:val="kk-KZ"/>
        </w:rPr>
        <w:t>2) өтініш берушінің және (немесе) ұсынылған құжаттардың және (немесе) мәліметтердің Валюталық реттеу туралы заңның 12-бабының 4-тармағында және Рұқсаттар туралы заңның 32-бабының 1-тармағында белгіленген талаптарға сәйкес келмеуі.»;</w:t>
      </w:r>
    </w:p>
    <w:p w:rsidR="00762082" w:rsidRPr="002573B3" w:rsidRDefault="00762082" w:rsidP="00762082">
      <w:pPr>
        <w:ind w:firstLine="709"/>
        <w:jc w:val="both"/>
        <w:rPr>
          <w:sz w:val="28"/>
          <w:szCs w:val="28"/>
          <w:lang w:val="kk-KZ"/>
        </w:rPr>
      </w:pPr>
      <w:r w:rsidRPr="002573B3">
        <w:rPr>
          <w:sz w:val="28"/>
          <w:szCs w:val="28"/>
          <w:lang w:val="kk-KZ"/>
        </w:rPr>
        <w:t>19-5-тармақ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w:t>
      </w:r>
      <w:r w:rsidRPr="002573B3">
        <w:rPr>
          <w:rStyle w:val="af1"/>
          <w:lang w:val="kk-KZ"/>
        </w:rPr>
        <w:t xml:space="preserve"> </w:t>
      </w:r>
    </w:p>
    <w:p w:rsidR="00762082" w:rsidRPr="002573B3" w:rsidRDefault="00762082" w:rsidP="00762082">
      <w:pPr>
        <w:ind w:firstLine="709"/>
        <w:jc w:val="both"/>
        <w:rPr>
          <w:sz w:val="28"/>
          <w:szCs w:val="28"/>
          <w:lang w:val="kk-KZ"/>
        </w:rPr>
      </w:pPr>
      <w:r w:rsidRPr="002573B3">
        <w:rPr>
          <w:sz w:val="28"/>
          <w:szCs w:val="28"/>
          <w:lang w:val="kk-KZ"/>
        </w:rPr>
        <w:t>Көрсетілетін қызметті алушы қабылданған шешім туралы өзіне белгілі болған күннен бастап үш айдан кешіктірмей шағым береді.</w:t>
      </w:r>
    </w:p>
    <w:p w:rsidR="00762082" w:rsidRPr="002573B3" w:rsidRDefault="00762082" w:rsidP="00762082">
      <w:pPr>
        <w:ind w:firstLine="709"/>
        <w:jc w:val="both"/>
        <w:rPr>
          <w:sz w:val="28"/>
          <w:szCs w:val="28"/>
          <w:lang w:val="kk-KZ"/>
        </w:rPr>
      </w:pPr>
      <w:r w:rsidRPr="002573B3">
        <w:rPr>
          <w:sz w:val="28"/>
          <w:szCs w:val="28"/>
          <w:lang w:val="kk-KZ"/>
        </w:rPr>
        <w:t>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rsidR="00762082" w:rsidRPr="002573B3" w:rsidRDefault="00762082" w:rsidP="00762082">
      <w:pPr>
        <w:ind w:firstLine="709"/>
        <w:jc w:val="both"/>
        <w:rPr>
          <w:sz w:val="28"/>
          <w:szCs w:val="28"/>
          <w:lang w:val="kk-KZ"/>
        </w:rPr>
      </w:pPr>
      <w:r w:rsidRPr="002573B3">
        <w:rPr>
          <w:sz w:val="28"/>
          <w:szCs w:val="28"/>
          <w:lang w:val="kk-KZ"/>
        </w:rPr>
        <w:t>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rsidR="00762082" w:rsidRPr="002573B3" w:rsidRDefault="00762082" w:rsidP="00762082">
      <w:pPr>
        <w:ind w:firstLine="709"/>
        <w:jc w:val="both"/>
        <w:rPr>
          <w:sz w:val="28"/>
          <w:szCs w:val="28"/>
          <w:lang w:val="kk-KZ"/>
        </w:rPr>
      </w:pPr>
      <w:r w:rsidRPr="002573B3">
        <w:rPr>
          <w:sz w:val="28"/>
          <w:szCs w:val="28"/>
          <w:lang w:val="kk-KZ"/>
        </w:rPr>
        <w:t>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табылады.</w:t>
      </w:r>
    </w:p>
    <w:p w:rsidR="00762082" w:rsidRPr="002573B3" w:rsidRDefault="00762082" w:rsidP="00762082">
      <w:pPr>
        <w:ind w:firstLine="709"/>
        <w:jc w:val="both"/>
        <w:rPr>
          <w:sz w:val="28"/>
          <w:szCs w:val="28"/>
          <w:lang w:val="kk-KZ"/>
        </w:rPr>
      </w:pPr>
      <w:r w:rsidRPr="002573B3">
        <w:rPr>
          <w:sz w:val="28"/>
          <w:szCs w:val="28"/>
          <w:lang w:val="kk-KZ"/>
        </w:rPr>
        <w:lastRenderedPageBreak/>
        <w:t>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rsidR="00762082" w:rsidRPr="002573B3" w:rsidRDefault="00762082" w:rsidP="00762082">
      <w:pPr>
        <w:ind w:firstLine="709"/>
        <w:jc w:val="both"/>
        <w:rPr>
          <w:sz w:val="28"/>
          <w:szCs w:val="28"/>
          <w:lang w:val="kk-KZ"/>
        </w:rPr>
      </w:pPr>
      <w:r w:rsidRPr="002573B3">
        <w:rPr>
          <w:sz w:val="28"/>
          <w:szCs w:val="28"/>
          <w:lang w:val="kk-KZ"/>
        </w:rPr>
        <w:t>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rsidR="00762082" w:rsidRPr="002573B3" w:rsidRDefault="00762082" w:rsidP="00762082">
      <w:pPr>
        <w:ind w:firstLine="709"/>
        <w:jc w:val="both"/>
        <w:rPr>
          <w:sz w:val="28"/>
          <w:szCs w:val="28"/>
          <w:lang w:val="kk-KZ"/>
        </w:rPr>
      </w:pPr>
      <w:r w:rsidRPr="002573B3">
        <w:rPr>
          <w:sz w:val="28"/>
          <w:szCs w:val="28"/>
          <w:lang w:val="kk-KZ"/>
        </w:rPr>
        <w:t xml:space="preserve">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rsidR="00762082" w:rsidRPr="002573B3" w:rsidRDefault="00762082" w:rsidP="00762082">
      <w:pPr>
        <w:ind w:firstLine="709"/>
        <w:jc w:val="both"/>
        <w:rPr>
          <w:sz w:val="28"/>
          <w:szCs w:val="28"/>
          <w:lang w:val="kk-KZ"/>
        </w:rPr>
      </w:pPr>
      <w:r w:rsidRPr="002573B3">
        <w:rPr>
          <w:sz w:val="28"/>
          <w:szCs w:val="28"/>
          <w:lang w:val="kk-KZ"/>
        </w:rPr>
        <w:t>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rsidR="00762082" w:rsidRPr="002573B3" w:rsidRDefault="00762082" w:rsidP="00762082">
      <w:pPr>
        <w:ind w:firstLine="709"/>
        <w:jc w:val="both"/>
        <w:rPr>
          <w:sz w:val="28"/>
          <w:szCs w:val="28"/>
          <w:lang w:val="kk-KZ"/>
        </w:rPr>
      </w:pPr>
      <w:r w:rsidRPr="002573B3">
        <w:rPr>
          <w:sz w:val="28"/>
          <w:szCs w:val="28"/>
          <w:lang w:val="kk-KZ"/>
        </w:rPr>
        <w:t>26-тармақ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p w:rsidR="00762082" w:rsidRPr="002573B3" w:rsidRDefault="00762082" w:rsidP="00762082">
      <w:pPr>
        <w:ind w:firstLine="709"/>
        <w:jc w:val="both"/>
        <w:rPr>
          <w:sz w:val="28"/>
          <w:szCs w:val="28"/>
          <w:lang w:val="kk-KZ"/>
        </w:rPr>
      </w:pPr>
      <w:r w:rsidRPr="002573B3">
        <w:rPr>
          <w:sz w:val="28"/>
          <w:szCs w:val="28"/>
          <w:lang w:val="kk-KZ"/>
        </w:rPr>
        <w:t>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rsidR="00762082" w:rsidRPr="002573B3" w:rsidRDefault="00762082" w:rsidP="00762082">
      <w:pPr>
        <w:ind w:firstLine="709"/>
        <w:jc w:val="both"/>
        <w:rPr>
          <w:sz w:val="28"/>
          <w:szCs w:val="28"/>
          <w:lang w:val="kk-KZ"/>
        </w:rPr>
      </w:pPr>
      <w:r w:rsidRPr="002573B3">
        <w:rPr>
          <w:sz w:val="28"/>
          <w:szCs w:val="28"/>
          <w:lang w:val="kk-KZ"/>
        </w:rPr>
        <w:t>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rsidR="00762082" w:rsidRPr="002573B3" w:rsidRDefault="00762082" w:rsidP="00762082">
      <w:pPr>
        <w:ind w:firstLine="709"/>
        <w:jc w:val="both"/>
        <w:rPr>
          <w:sz w:val="28"/>
          <w:szCs w:val="28"/>
          <w:lang w:val="kk-KZ"/>
        </w:rPr>
      </w:pPr>
      <w:r w:rsidRPr="002573B3">
        <w:rPr>
          <w:sz w:val="28"/>
          <w:szCs w:val="28"/>
          <w:lang w:val="kk-KZ"/>
        </w:rPr>
        <w:t>28-тармақ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p w:rsidR="00762082" w:rsidRPr="002573B3" w:rsidRDefault="00762082" w:rsidP="00762082">
      <w:pPr>
        <w:ind w:firstLine="709"/>
        <w:jc w:val="both"/>
        <w:rPr>
          <w:sz w:val="28"/>
          <w:szCs w:val="28"/>
          <w:lang w:val="kk-KZ"/>
        </w:rPr>
      </w:pPr>
      <w:r w:rsidRPr="002573B3">
        <w:rPr>
          <w:sz w:val="28"/>
          <w:szCs w:val="28"/>
          <w:lang w:val="kk-KZ"/>
        </w:rPr>
        <w:t>49-тармақ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lastRenderedPageBreak/>
        <w:t>«</w:t>
      </w:r>
      <w:r w:rsidRPr="002573B3">
        <w:rPr>
          <w:rStyle w:val="s0"/>
          <w:sz w:val="28"/>
          <w:szCs w:val="28"/>
          <w:lang w:val="kk-KZ"/>
        </w:rPr>
        <w:t xml:space="preserve">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w:t>
      </w:r>
      <w:r w:rsidRPr="002573B3">
        <w:rPr>
          <w:rStyle w:val="s0"/>
          <w:color w:val="auto"/>
          <w:sz w:val="28"/>
          <w:szCs w:val="28"/>
          <w:lang w:val="kk-KZ"/>
        </w:rPr>
        <w:t xml:space="preserve">Қағидаларға </w:t>
      </w:r>
      <w:bookmarkStart w:id="7" w:name="sub1006875633"/>
      <w:r w:rsidRPr="002573B3">
        <w:rPr>
          <w:rStyle w:val="s2"/>
          <w:color w:val="auto"/>
          <w:sz w:val="28"/>
          <w:szCs w:val="28"/>
        </w:rPr>
        <w:fldChar w:fldCharType="begin"/>
      </w:r>
      <w:r w:rsidRPr="002573B3">
        <w:rPr>
          <w:rStyle w:val="s2"/>
          <w:color w:val="auto"/>
          <w:sz w:val="28"/>
          <w:szCs w:val="28"/>
          <w:lang w:val="kk-KZ"/>
        </w:rPr>
        <w:instrText xml:space="preserve"> HYPERLINK "jl:33802758.11.1006875633_0" \o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 (2020.18.05. берілген өзгерістер мен толықтырулармен)" </w:instrText>
      </w:r>
      <w:r w:rsidRPr="002573B3">
        <w:rPr>
          <w:rStyle w:val="s2"/>
          <w:color w:val="auto"/>
          <w:sz w:val="28"/>
          <w:szCs w:val="28"/>
        </w:rPr>
        <w:fldChar w:fldCharType="separate"/>
      </w:r>
      <w:r w:rsidRPr="002573B3">
        <w:rPr>
          <w:rStyle w:val="af7"/>
          <w:color w:val="auto"/>
          <w:sz w:val="28"/>
          <w:szCs w:val="28"/>
          <w:u w:val="none"/>
          <w:lang w:val="kk-KZ"/>
        </w:rPr>
        <w:t>11-қосымшаға</w:t>
      </w:r>
      <w:r w:rsidRPr="002573B3">
        <w:rPr>
          <w:rStyle w:val="s2"/>
          <w:color w:val="auto"/>
          <w:sz w:val="28"/>
          <w:szCs w:val="28"/>
        </w:rPr>
        <w:fldChar w:fldCharType="end"/>
      </w:r>
      <w:bookmarkEnd w:id="7"/>
      <w:r w:rsidRPr="002573B3">
        <w:rPr>
          <w:rStyle w:val="s0"/>
          <w:color w:val="auto"/>
          <w:sz w:val="28"/>
          <w:szCs w:val="28"/>
          <w:lang w:val="kk-KZ"/>
        </w:rPr>
        <w:t xml:space="preserve"> сәйкес нысан бойынша сатып алынған және сатылған қолма-қол</w:t>
      </w:r>
      <w:r w:rsidRPr="002573B3">
        <w:rPr>
          <w:rStyle w:val="s0"/>
          <w:sz w:val="28"/>
          <w:szCs w:val="28"/>
          <w:lang w:val="kk-KZ"/>
        </w:rPr>
        <w:t xml:space="preserve">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p w:rsidR="00762082" w:rsidRPr="002573B3" w:rsidRDefault="00762082" w:rsidP="00762082">
      <w:pPr>
        <w:ind w:firstLine="709"/>
        <w:jc w:val="both"/>
        <w:rPr>
          <w:sz w:val="28"/>
          <w:szCs w:val="28"/>
          <w:lang w:val="kk-KZ"/>
        </w:rPr>
      </w:pPr>
      <w:r w:rsidRPr="002573B3">
        <w:rPr>
          <w:sz w:val="28"/>
          <w:szCs w:val="28"/>
          <w:lang w:val="kk-KZ"/>
        </w:rPr>
        <w:t>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rsidR="00762082" w:rsidRPr="002573B3" w:rsidRDefault="00762082" w:rsidP="00762082">
      <w:pPr>
        <w:ind w:firstLine="709"/>
        <w:jc w:val="both"/>
        <w:rPr>
          <w:sz w:val="28"/>
          <w:szCs w:val="28"/>
          <w:lang w:val="kk-KZ"/>
        </w:rPr>
      </w:pPr>
      <w:r w:rsidRPr="002573B3">
        <w:rPr>
          <w:rStyle w:val="s0"/>
          <w:sz w:val="28"/>
          <w:szCs w:val="28"/>
          <w:lang w:val="kk-KZ"/>
        </w:rPr>
        <w:t>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r w:rsidRPr="002573B3">
        <w:rPr>
          <w:sz w:val="28"/>
          <w:szCs w:val="28"/>
          <w:lang w:val="kk-KZ"/>
        </w:rPr>
        <w:t>.»;</w:t>
      </w:r>
    </w:p>
    <w:p w:rsidR="00762082" w:rsidRPr="002573B3" w:rsidRDefault="00762082" w:rsidP="00762082">
      <w:pPr>
        <w:ind w:firstLine="709"/>
        <w:jc w:val="both"/>
        <w:rPr>
          <w:sz w:val="28"/>
          <w:szCs w:val="28"/>
          <w:lang w:val="kk-KZ"/>
        </w:rPr>
      </w:pPr>
      <w:r w:rsidRPr="002573B3">
        <w:rPr>
          <w:sz w:val="28"/>
          <w:szCs w:val="28"/>
          <w:lang w:val="kk-KZ"/>
        </w:rPr>
        <w:t>51-тармақ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«51. Айырбастау операцияларын жүргізу бағамы бойынша 500 000 (бес жүз мың) теңге баламасынан асатын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rsidR="00762082" w:rsidRPr="002573B3" w:rsidRDefault="00762082" w:rsidP="00762082">
      <w:pPr>
        <w:ind w:firstLine="709"/>
        <w:jc w:val="both"/>
        <w:rPr>
          <w:sz w:val="28"/>
          <w:szCs w:val="28"/>
          <w:lang w:val="kk-KZ"/>
        </w:rPr>
      </w:pPr>
      <w:r w:rsidRPr="002573B3">
        <w:rPr>
          <w:sz w:val="28"/>
          <w:szCs w:val="28"/>
          <w:lang w:val="kk-KZ"/>
        </w:rPr>
        <w:t>клиенттің тегі, аты және әкесінің аты (ол бар болса) (аты және әкесінің аты толық көрсетіледі);</w:t>
      </w:r>
    </w:p>
    <w:p w:rsidR="00762082" w:rsidRPr="002573B3" w:rsidRDefault="00762082" w:rsidP="00762082">
      <w:pPr>
        <w:ind w:firstLine="709"/>
        <w:jc w:val="both"/>
        <w:rPr>
          <w:sz w:val="28"/>
          <w:szCs w:val="28"/>
          <w:lang w:val="kk-KZ"/>
        </w:rPr>
      </w:pPr>
      <w:r w:rsidRPr="002573B3">
        <w:rPr>
          <w:sz w:val="28"/>
          <w:szCs w:val="28"/>
          <w:lang w:val="kk-KZ"/>
        </w:rPr>
        <w:t>клиенттің жеке сәйкестендіру нөмірі (бар болса);</w:t>
      </w:r>
    </w:p>
    <w:p w:rsidR="00762082" w:rsidRPr="002573B3" w:rsidRDefault="00762082" w:rsidP="00762082">
      <w:pPr>
        <w:ind w:firstLine="709"/>
        <w:jc w:val="both"/>
        <w:rPr>
          <w:sz w:val="28"/>
          <w:szCs w:val="28"/>
          <w:lang w:val="kk-KZ"/>
        </w:rPr>
      </w:pPr>
      <w:r w:rsidRPr="002573B3">
        <w:rPr>
          <w:sz w:val="28"/>
          <w:szCs w:val="28"/>
          <w:lang w:val="kk-KZ"/>
        </w:rPr>
        <w:t>клиенттің жеке басын куәландыратын құжаттың деректері – құжаттың түрі, берілген күні, құжаттың нөмірі, қолданылу мерзімі;</w:t>
      </w:r>
    </w:p>
    <w:p w:rsidR="00762082" w:rsidRPr="002573B3" w:rsidRDefault="00762082" w:rsidP="00762082">
      <w:pPr>
        <w:ind w:firstLine="709"/>
        <w:jc w:val="both"/>
        <w:rPr>
          <w:sz w:val="28"/>
          <w:szCs w:val="28"/>
          <w:lang w:val="kk-KZ"/>
        </w:rPr>
      </w:pPr>
      <w:r w:rsidRPr="002573B3">
        <w:rPr>
          <w:sz w:val="28"/>
          <w:szCs w:val="28"/>
          <w:lang w:val="kk-KZ"/>
        </w:rPr>
        <w:t>клиенттің заңды мекенжайы тіркеледі.</w:t>
      </w:r>
    </w:p>
    <w:p w:rsidR="00762082" w:rsidRPr="002573B3" w:rsidRDefault="00762082" w:rsidP="00762082">
      <w:pPr>
        <w:ind w:firstLine="709"/>
        <w:jc w:val="both"/>
        <w:rPr>
          <w:sz w:val="28"/>
          <w:szCs w:val="28"/>
          <w:lang w:val="kk-KZ"/>
        </w:rPr>
      </w:pPr>
      <w:r w:rsidRPr="002573B3">
        <w:rPr>
          <w:sz w:val="28"/>
          <w:szCs w:val="28"/>
          <w:lang w:val="kk-KZ"/>
        </w:rPr>
        <w:t>Айырбастау операцияларын жүргізу бағамы бойынша 500 000 (бес жүз мың) теңге баламасынан аспайтын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rsidR="00762082" w:rsidRPr="002573B3" w:rsidRDefault="00762082" w:rsidP="00762082">
      <w:pPr>
        <w:ind w:firstLine="709"/>
        <w:jc w:val="both"/>
        <w:rPr>
          <w:sz w:val="28"/>
          <w:szCs w:val="28"/>
          <w:lang w:val="kk-KZ"/>
        </w:rPr>
      </w:pPr>
      <w:r w:rsidRPr="002573B3">
        <w:rPr>
          <w:sz w:val="28"/>
          <w:szCs w:val="28"/>
          <w:lang w:val="kk-KZ"/>
        </w:rPr>
        <w:t>Клиенттің заңды мекенжайын қоспағанда, клиенттің деректерін тізілімдер журналында тіркеу клиенттің жеке басын куәландыратын құжаттың деректері негізінде жүзеге асырылады.»;</w:t>
      </w:r>
    </w:p>
    <w:p w:rsidR="00762082" w:rsidRPr="002573B3" w:rsidRDefault="00762082" w:rsidP="00762082">
      <w:pPr>
        <w:ind w:firstLine="709"/>
        <w:jc w:val="both"/>
        <w:rPr>
          <w:sz w:val="28"/>
          <w:szCs w:val="28"/>
          <w:lang w:val="kk-KZ"/>
        </w:rPr>
      </w:pPr>
      <w:r w:rsidRPr="002573B3">
        <w:rPr>
          <w:sz w:val="28"/>
          <w:szCs w:val="28"/>
          <w:lang w:val="kk-KZ"/>
        </w:rPr>
        <w:t>53 және 54-тармақтар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 xml:space="preserve">«53.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КЖТҚК туралы Заңның 13-бабында көзделген немесе Қағидалардың 51-тармағының үшінші бөлігіне сәйкес клиенттің жеке басын куәландыратын құжатты ұсынбаған жағдайларды қоспағанда айырбастау </w:t>
      </w:r>
      <w:r w:rsidRPr="002573B3">
        <w:rPr>
          <w:sz w:val="28"/>
          <w:szCs w:val="28"/>
          <w:lang w:val="kk-KZ"/>
        </w:rPr>
        <w:lastRenderedPageBreak/>
        <w:t>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тарту жүзеге асырылмайды.</w:t>
      </w:r>
    </w:p>
    <w:p w:rsidR="00762082" w:rsidRPr="002573B3" w:rsidRDefault="00762082" w:rsidP="00762082">
      <w:pPr>
        <w:ind w:firstLine="709"/>
        <w:jc w:val="both"/>
        <w:rPr>
          <w:sz w:val="28"/>
          <w:szCs w:val="28"/>
          <w:lang w:val="kk-KZ"/>
        </w:rPr>
      </w:pPr>
      <w:r w:rsidRPr="002573B3">
        <w:rPr>
          <w:sz w:val="28"/>
          <w:szCs w:val="28"/>
          <w:lang w:val="kk-KZ" w:eastAsia="kk-KZ"/>
        </w:rPr>
        <w:t>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rsidR="00762082" w:rsidRPr="002573B3" w:rsidRDefault="00762082" w:rsidP="00762082">
      <w:pPr>
        <w:ind w:firstLine="709"/>
        <w:jc w:val="both"/>
        <w:rPr>
          <w:sz w:val="28"/>
          <w:szCs w:val="28"/>
          <w:lang w:val="kk-KZ"/>
        </w:rPr>
      </w:pPr>
      <w:r w:rsidRPr="002573B3">
        <w:rPr>
          <w:sz w:val="28"/>
          <w:szCs w:val="28"/>
          <w:lang w:val="kk-KZ"/>
        </w:rPr>
        <w:t xml:space="preserve">54. Айырбастау пункті (автоматтандырылған айырбастау пункті) айырбастау операциясының жүргізілгенін «Салық және бюджетке төленетін басқа да міндетті төлемдер туралы» Қазақстан Республикасы Кодексінің (Салық кодексі) (бұдан әрі </w:t>
      </w:r>
      <w:r w:rsidRPr="002573B3">
        <w:rPr>
          <w:rFonts w:eastAsia="Calibri"/>
          <w:sz w:val="28"/>
          <w:szCs w:val="28"/>
          <w:lang w:val="kk-KZ" w:eastAsia="en-US"/>
        </w:rPr>
        <w:t>–</w:t>
      </w:r>
      <w:r w:rsidRPr="002573B3">
        <w:rPr>
          <w:sz w:val="28"/>
          <w:szCs w:val="28"/>
          <w:lang w:val="kk-KZ"/>
        </w:rPr>
        <w:t xml:space="preserve"> Салық кодексі) </w:t>
      </w:r>
      <w:hyperlink r:id="rId15" w:history="1">
        <w:r w:rsidRPr="002573B3">
          <w:rPr>
            <w:sz w:val="28"/>
            <w:szCs w:val="28"/>
            <w:lang w:val="kk-KZ"/>
          </w:rPr>
          <w:t xml:space="preserve">166-бабы 5-тармағының </w:t>
        </w:r>
        <w:r w:rsidR="00595731" w:rsidRPr="002573B3">
          <w:rPr>
            <w:sz w:val="28"/>
            <w:szCs w:val="28"/>
            <w:lang w:val="kk-KZ"/>
          </w:rPr>
          <w:br/>
        </w:r>
        <w:r w:rsidRPr="002573B3">
          <w:rPr>
            <w:sz w:val="28"/>
            <w:szCs w:val="28"/>
            <w:lang w:val="kk-KZ"/>
          </w:rPr>
          <w:t>2) тармақшасына</w:t>
        </w:r>
      </w:hyperlink>
      <w:r w:rsidRPr="002573B3">
        <w:rPr>
          <w:sz w:val="28"/>
          <w:szCs w:val="28"/>
          <w:lang w:val="kk-KZ"/>
        </w:rPr>
        <w:t xml:space="preserve"> сәйкес бақылау чегін бере отырып растайды.»;</w:t>
      </w:r>
    </w:p>
    <w:p w:rsidR="00762082" w:rsidRPr="002573B3" w:rsidRDefault="00762082" w:rsidP="00762082">
      <w:pPr>
        <w:ind w:firstLine="709"/>
        <w:jc w:val="both"/>
        <w:rPr>
          <w:sz w:val="28"/>
          <w:szCs w:val="28"/>
          <w:lang w:val="kk-KZ"/>
        </w:rPr>
      </w:pPr>
      <w:r w:rsidRPr="002573B3">
        <w:rPr>
          <w:sz w:val="28"/>
          <w:szCs w:val="28"/>
          <w:lang w:val="kk-KZ"/>
        </w:rPr>
        <w:t>70-тармақ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«70. Түрлері бойынша аффинирленген құйма алтынды қабылдауда шектеулер белгіленбейді, сондай-ақ КЖТҚҚ туралы Заңның 13-бабында көзделген немесе Қағидалардың 73-тармағының бесінші бөлігіне сәйкес клиенттің жеке басын куәландыратын құжатты ұсынбаған жағдайларды қоспағанда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аффинирленген құйма алтын болған кезде жеке тұлғаларға мұндай құймаларды сатып алу және (немесе) сату жөніндегі операцияларды жүргізуден бас тарту жүзеге асырылмайды.»;</w:t>
      </w:r>
    </w:p>
    <w:p w:rsidR="00762082" w:rsidRPr="002573B3" w:rsidRDefault="00762082" w:rsidP="00762082">
      <w:pPr>
        <w:ind w:firstLine="709"/>
        <w:jc w:val="both"/>
        <w:rPr>
          <w:sz w:val="28"/>
          <w:szCs w:val="28"/>
          <w:lang w:val="kk-KZ"/>
        </w:rPr>
      </w:pPr>
      <w:r w:rsidRPr="002573B3">
        <w:rPr>
          <w:sz w:val="28"/>
          <w:szCs w:val="28"/>
          <w:lang w:val="kk-KZ"/>
        </w:rPr>
        <w:t>72 және 73-тармақтар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 xml:space="preserve">«72. Уәкілетті ұйымның айырбастау пункті Салық кодексінің </w:t>
      </w:r>
      <w:hyperlink r:id="rId16" w:history="1">
        <w:r w:rsidRPr="002573B3">
          <w:rPr>
            <w:sz w:val="28"/>
            <w:szCs w:val="28"/>
            <w:lang w:val="kk-KZ"/>
          </w:rPr>
          <w:t xml:space="preserve">166-бабы </w:t>
        </w:r>
        <w:r w:rsidRPr="002573B3">
          <w:rPr>
            <w:sz w:val="28"/>
            <w:szCs w:val="28"/>
            <w:lang w:val="kk-KZ"/>
          </w:rPr>
          <w:br/>
          <w:t>5-тармағының 2) тармақшасына</w:t>
        </w:r>
      </w:hyperlink>
      <w:r w:rsidRPr="002573B3">
        <w:rPr>
          <w:sz w:val="28"/>
          <w:szCs w:val="28"/>
          <w:lang w:val="kk-KZ"/>
        </w:rPr>
        <w:t xml:space="preserve"> сәйкес аффинирленген құйма алтынды сатып алу және (немесе) сату операциясының жүргізілгенін бақылау чегін бере отырып растайды.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жөніндегі операцияларды есепке алу электрондық журналында (бұдан әрі – аффинирленген құйма алтынмен операцияларды есепке алу журналы) есепке алынады.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 xml:space="preserve">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w:t>
      </w:r>
      <w:r w:rsidRPr="002573B3">
        <w:rPr>
          <w:rFonts w:eastAsia="Calibri"/>
          <w:sz w:val="28"/>
          <w:szCs w:val="28"/>
          <w:lang w:val="kk-KZ" w:eastAsia="en-US"/>
        </w:rPr>
        <w:lastRenderedPageBreak/>
        <w:t>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клиенттің тегі, аты және әкесінің аты (ол бар болса) (аты және әкесінің аты толық көрсетіледі);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клиенттің жеке сәйкестендіру нөмірі (бар болса);</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клиенттің жеке басын куәландыратын құжаттың деректері – құжаттың түрі, берілген күні, құжаттың нөмірі, қолданылу мерзімі;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клиенттің заңды мекенжайы тіркеледі.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Клиенттің заңды мекенжайын қоспағанда, клиенттің деректерін аффинирленген құйма алтынмен операцияларды есепке алу журналында тіркеу клиенттің жеке басын куәландыратын құжаттың деректері негізінде жүзеге асырылады.»;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76-тармақ мынадай редакцияда жазылсын:</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«76. Уәкілетті ұйым аффинирленген алтынды тұтас арнайы ораудағы құймаларда сатып алу және (немесе) сату бойынша операциялар жүргізеді.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Арнайы орауы ашылған және (немесе) арнайы ораусыз аффинирленген құйма алтынды, сондай-ақ ескі үлгідегі аффинирленген құйма алтынды сатып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lastRenderedPageBreak/>
        <w:t>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rsidR="00762082" w:rsidRPr="002573B3" w:rsidRDefault="00762082" w:rsidP="00762082">
      <w:pPr>
        <w:ind w:firstLine="709"/>
        <w:jc w:val="both"/>
        <w:rPr>
          <w:rFonts w:eastAsia="Calibri"/>
          <w:color w:val="000000"/>
          <w:sz w:val="28"/>
          <w:szCs w:val="28"/>
          <w:lang w:val="kk-KZ" w:eastAsia="en-US"/>
        </w:rPr>
      </w:pPr>
      <w:r w:rsidRPr="002573B3">
        <w:rPr>
          <w:rFonts w:eastAsia="Calibri"/>
          <w:color w:val="000000"/>
          <w:sz w:val="28"/>
          <w:szCs w:val="28"/>
          <w:lang w:val="kk-KZ" w:eastAsia="en-US"/>
        </w:rPr>
        <w:t>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мынадай мазмұндағы 76-1-тармақпен толықтырылсын:</w:t>
      </w:r>
    </w:p>
    <w:p w:rsidR="00762082" w:rsidRPr="002573B3" w:rsidRDefault="00762082" w:rsidP="00762082">
      <w:pPr>
        <w:ind w:firstLine="709"/>
        <w:jc w:val="both"/>
        <w:rPr>
          <w:rFonts w:eastAsia="Calibri"/>
          <w:sz w:val="28"/>
          <w:szCs w:val="28"/>
          <w:lang w:val="kk-KZ" w:eastAsia="en-US"/>
        </w:rPr>
      </w:pPr>
      <w:r w:rsidRPr="002573B3">
        <w:rPr>
          <w:rFonts w:eastAsia="Calibri"/>
          <w:sz w:val="28"/>
          <w:szCs w:val="28"/>
          <w:lang w:val="kk-KZ" w:eastAsia="en-US"/>
        </w:rPr>
        <w:t>«76-1.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p w:rsidR="00762082" w:rsidRPr="002573B3" w:rsidRDefault="00762082" w:rsidP="00762082">
      <w:pPr>
        <w:ind w:firstLine="709"/>
        <w:jc w:val="both"/>
        <w:rPr>
          <w:rFonts w:eastAsia="Calibri"/>
          <w:sz w:val="28"/>
          <w:szCs w:val="28"/>
          <w:lang w:val="kk-KZ" w:eastAsia="en-US"/>
        </w:rPr>
      </w:pPr>
      <w:r w:rsidRPr="002573B3">
        <w:rPr>
          <w:color w:val="000000"/>
          <w:sz w:val="28"/>
          <w:szCs w:val="28"/>
          <w:lang w:val="kk-KZ"/>
        </w:rPr>
        <w:t>1, 2, 4-1, 9, 12 және 13</w:t>
      </w:r>
      <w:r w:rsidRPr="002573B3">
        <w:rPr>
          <w:rFonts w:eastAsia="Calibri"/>
          <w:sz w:val="28"/>
          <w:szCs w:val="28"/>
          <w:lang w:val="kk-KZ" w:eastAsia="en-US"/>
        </w:rPr>
        <w:t xml:space="preserve">-қосымшалар осы қаулыға </w:t>
      </w:r>
      <w:r w:rsidRPr="002573B3">
        <w:rPr>
          <w:color w:val="000000"/>
          <w:sz w:val="28"/>
          <w:szCs w:val="28"/>
          <w:lang w:val="kk-KZ"/>
        </w:rPr>
        <w:t>1, 2, 3, 4, 5 және 6</w:t>
      </w:r>
      <w:r w:rsidRPr="002573B3">
        <w:rPr>
          <w:rFonts w:eastAsia="Calibri"/>
          <w:sz w:val="28"/>
          <w:szCs w:val="28"/>
          <w:lang w:val="kk-KZ" w:eastAsia="en-US"/>
        </w:rPr>
        <w:t>-қосымшаларға сәйкес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14-қосымшада:</w:t>
      </w:r>
    </w:p>
    <w:p w:rsidR="00762082" w:rsidRPr="002573B3" w:rsidRDefault="00762082" w:rsidP="00762082">
      <w:pPr>
        <w:ind w:firstLine="709"/>
        <w:jc w:val="both"/>
        <w:rPr>
          <w:sz w:val="28"/>
          <w:szCs w:val="28"/>
          <w:lang w:val="kk-KZ"/>
        </w:rPr>
      </w:pPr>
      <w:r w:rsidRPr="002573B3">
        <w:rPr>
          <w:sz w:val="28"/>
          <w:szCs w:val="28"/>
          <w:lang w:val="kk-KZ"/>
        </w:rPr>
        <w:t>әкімшілік деректер нысанын толтыру бойынша түсіндірмеде:</w:t>
      </w:r>
    </w:p>
    <w:p w:rsidR="00762082" w:rsidRPr="002573B3" w:rsidRDefault="00762082" w:rsidP="00762082">
      <w:pPr>
        <w:ind w:firstLine="709"/>
        <w:jc w:val="both"/>
        <w:rPr>
          <w:sz w:val="28"/>
          <w:szCs w:val="28"/>
          <w:lang w:val="kk-KZ"/>
        </w:rPr>
      </w:pPr>
      <w:r w:rsidRPr="002573B3">
        <w:rPr>
          <w:sz w:val="28"/>
          <w:szCs w:val="28"/>
          <w:lang w:val="kk-KZ"/>
        </w:rPr>
        <w:t>10-тармақтың үшінші бөлігі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«2.4-бағанда «Валюталар мен қорларды ұсынуға арналған кодтар» ҚР ҰС 07 ISO 4217 Қазақстан Республикасының Ұлттық сыныптауышына сәйкес валютаның үш таңбалы әріптік коды көрсетіледі.»;</w:t>
      </w:r>
    </w:p>
    <w:p w:rsidR="00762082" w:rsidRPr="002573B3" w:rsidRDefault="00762082" w:rsidP="00762082">
      <w:pPr>
        <w:ind w:firstLine="709"/>
        <w:jc w:val="both"/>
        <w:rPr>
          <w:sz w:val="28"/>
          <w:szCs w:val="28"/>
          <w:lang w:val="kk-KZ"/>
        </w:rPr>
      </w:pPr>
      <w:r w:rsidRPr="002573B3">
        <w:rPr>
          <w:sz w:val="28"/>
          <w:szCs w:val="28"/>
          <w:lang w:val="kk-KZ"/>
        </w:rPr>
        <w:t>15-қосымша осы қаулыға 7-қосымшаға сәйкес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16-қосымшада:</w:t>
      </w:r>
    </w:p>
    <w:p w:rsidR="00762082" w:rsidRPr="002573B3" w:rsidRDefault="00762082" w:rsidP="00762082">
      <w:pPr>
        <w:ind w:firstLine="709"/>
        <w:jc w:val="both"/>
        <w:rPr>
          <w:sz w:val="28"/>
          <w:szCs w:val="28"/>
          <w:lang w:val="kk-KZ"/>
        </w:rPr>
      </w:pPr>
      <w:r w:rsidRPr="002573B3">
        <w:rPr>
          <w:sz w:val="28"/>
          <w:szCs w:val="28"/>
          <w:lang w:val="kk-KZ"/>
        </w:rPr>
        <w:t>әкімшілік деректер нысанын толтыру бойынша түсіндірмеде:</w:t>
      </w:r>
    </w:p>
    <w:p w:rsidR="00762082" w:rsidRPr="002573B3" w:rsidRDefault="00762082" w:rsidP="00762082">
      <w:pPr>
        <w:ind w:firstLine="709"/>
        <w:jc w:val="both"/>
        <w:rPr>
          <w:sz w:val="28"/>
          <w:szCs w:val="28"/>
          <w:lang w:val="kk-KZ"/>
        </w:rPr>
      </w:pPr>
      <w:r w:rsidRPr="002573B3">
        <w:rPr>
          <w:sz w:val="28"/>
          <w:szCs w:val="28"/>
          <w:lang w:val="kk-KZ"/>
        </w:rPr>
        <w:t>3 және 4-тармақтар мынадай редакцияда жазылсын:</w:t>
      </w:r>
    </w:p>
    <w:p w:rsidR="00762082" w:rsidRPr="002573B3" w:rsidRDefault="00762082" w:rsidP="00762082">
      <w:pPr>
        <w:ind w:firstLine="709"/>
        <w:jc w:val="both"/>
        <w:rPr>
          <w:sz w:val="28"/>
          <w:szCs w:val="28"/>
          <w:lang w:val="kk-KZ"/>
        </w:rPr>
      </w:pPr>
      <w:r w:rsidRPr="002573B3">
        <w:rPr>
          <w:sz w:val="28"/>
          <w:szCs w:val="28"/>
          <w:lang w:val="kk-KZ"/>
        </w:rPr>
        <w:t xml:space="preserve">«3.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w:t>
      </w:r>
      <w:r w:rsidRPr="002573B3">
        <w:rPr>
          <w:sz w:val="28"/>
          <w:szCs w:val="28"/>
          <w:lang w:val="kk-KZ"/>
        </w:rPr>
        <w:lastRenderedPageBreak/>
        <w:t>бойынша Қазақстан Республикасы Ұлттық Банкі Басқармасының 2019 жылғы 4 сәуірдегі № 49 қаулысымен бекітілген,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қағидаларына 15-қосымшаға сәйкес нысан бойынша ай сайын жасайды. Уәкілетті ұйымның филиалы дербес Нысанды жасайды.</w:t>
      </w:r>
    </w:p>
    <w:p w:rsidR="00762082" w:rsidRPr="002573B3" w:rsidRDefault="00762082" w:rsidP="00762082">
      <w:pPr>
        <w:ind w:firstLine="709"/>
        <w:jc w:val="both"/>
        <w:rPr>
          <w:sz w:val="28"/>
          <w:szCs w:val="28"/>
          <w:lang w:val="kk-KZ"/>
        </w:rPr>
      </w:pPr>
      <w:r w:rsidRPr="002573B3">
        <w:rPr>
          <w:sz w:val="28"/>
          <w:szCs w:val="28"/>
          <w:lang w:val="kk-KZ"/>
        </w:rPr>
        <w:t>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p w:rsidR="00762082" w:rsidRPr="002573B3" w:rsidRDefault="00762082" w:rsidP="00762082">
      <w:pPr>
        <w:ind w:firstLine="709"/>
        <w:jc w:val="both"/>
        <w:rPr>
          <w:sz w:val="28"/>
          <w:szCs w:val="28"/>
          <w:lang w:val="kk-KZ"/>
        </w:rPr>
      </w:pPr>
      <w:r w:rsidRPr="002573B3">
        <w:rPr>
          <w:sz w:val="28"/>
          <w:szCs w:val="28"/>
          <w:lang w:val="kk-KZ"/>
        </w:rPr>
        <w:t>2. Уәкілетті ұйымдар осы қаулы алғашқы ресми жарияланған күннен кейін екі ай ішінде өз қызметін осы қаулының 1-тармағының қырық үшінші, қырық төртінші, қырық бесінші, қырық алтыншы және елуінші абзацтарының талаптарына сәйкес келтірсін.</w:t>
      </w:r>
    </w:p>
    <w:p w:rsidR="00762082" w:rsidRPr="002573B3" w:rsidRDefault="00762082" w:rsidP="00762082">
      <w:pPr>
        <w:ind w:firstLine="709"/>
        <w:jc w:val="both"/>
        <w:rPr>
          <w:sz w:val="28"/>
          <w:szCs w:val="28"/>
          <w:lang w:val="kk-KZ"/>
        </w:rPr>
      </w:pPr>
      <w:r w:rsidRPr="002573B3">
        <w:rPr>
          <w:sz w:val="28"/>
          <w:szCs w:val="28"/>
          <w:lang w:val="kk-KZ"/>
        </w:rPr>
        <w:t>3. Уәкілетті банктер осы қаулы алғаш ресми жарияланған күннен кейін екі ай ішінде өз қызметін осы қаулының 1-тармағының елуінші абзацының талаптарына сәйкес келтірсін.</w:t>
      </w:r>
    </w:p>
    <w:p w:rsidR="00762082" w:rsidRPr="002573B3" w:rsidRDefault="00762082" w:rsidP="00762082">
      <w:pPr>
        <w:ind w:firstLine="709"/>
        <w:jc w:val="both"/>
        <w:rPr>
          <w:sz w:val="28"/>
          <w:szCs w:val="28"/>
          <w:lang w:val="kk-KZ"/>
        </w:rPr>
      </w:pPr>
      <w:r w:rsidRPr="002573B3">
        <w:rPr>
          <w:sz w:val="28"/>
          <w:szCs w:val="28"/>
          <w:lang w:val="kk-KZ"/>
        </w:rPr>
        <w:t xml:space="preserve">4. </w:t>
      </w:r>
      <w:r w:rsidRPr="002573B3">
        <w:rPr>
          <w:rStyle w:val="s0"/>
          <w:sz w:val="28"/>
          <w:szCs w:val="28"/>
          <w:lang w:val="kk-KZ"/>
        </w:rPr>
        <w:t>Қолма-қол ақша айналысы департаменті (</w:t>
      </w:r>
      <w:r w:rsidR="007C0554" w:rsidRPr="002573B3">
        <w:rPr>
          <w:rStyle w:val="s0"/>
          <w:sz w:val="28"/>
          <w:szCs w:val="28"/>
          <w:lang w:val="kk-KZ"/>
        </w:rPr>
        <w:t xml:space="preserve">Ж.Т. </w:t>
      </w:r>
      <w:r w:rsidRPr="002573B3">
        <w:rPr>
          <w:rStyle w:val="s0"/>
          <w:sz w:val="28"/>
          <w:szCs w:val="28"/>
          <w:lang w:val="kk-KZ"/>
        </w:rPr>
        <w:t>Қажымұратов) Қазақстан Республикасының заңнамасында белгіленген тәртіппен:</w:t>
      </w:r>
    </w:p>
    <w:p w:rsidR="00762082" w:rsidRPr="002573B3" w:rsidRDefault="00762082" w:rsidP="00762082">
      <w:pPr>
        <w:ind w:firstLine="709"/>
        <w:jc w:val="both"/>
        <w:rPr>
          <w:sz w:val="28"/>
          <w:szCs w:val="28"/>
          <w:lang w:val="kk-KZ"/>
        </w:rPr>
      </w:pPr>
      <w:r w:rsidRPr="002573B3">
        <w:rPr>
          <w:rStyle w:val="s0"/>
          <w:sz w:val="28"/>
          <w:szCs w:val="28"/>
          <w:lang w:val="kk-KZ"/>
        </w:rPr>
        <w:t>1) Заң департаментімен (</w:t>
      </w:r>
      <w:r w:rsidR="007C0554" w:rsidRPr="002573B3">
        <w:rPr>
          <w:rStyle w:val="s0"/>
          <w:sz w:val="28"/>
          <w:szCs w:val="28"/>
          <w:lang w:val="kk-KZ"/>
        </w:rPr>
        <w:t xml:space="preserve">А.С. </w:t>
      </w:r>
      <w:r w:rsidRPr="002573B3">
        <w:rPr>
          <w:rStyle w:val="s0"/>
          <w:sz w:val="28"/>
          <w:szCs w:val="28"/>
          <w:lang w:val="kk-KZ"/>
        </w:rPr>
        <w:t xml:space="preserve">Қасенов) бірлесіп осы қаулыны Қазақстан Республикасының Әділет министрлігінде мемлекеттік </w:t>
      </w:r>
      <w:bookmarkStart w:id="8" w:name="sub1007421405"/>
      <w:r w:rsidRPr="002573B3">
        <w:rPr>
          <w:rStyle w:val="s0"/>
          <w:sz w:val="28"/>
          <w:szCs w:val="28"/>
          <w:lang w:val="kk-KZ"/>
        </w:rPr>
        <w:fldChar w:fldCharType="begin"/>
      </w:r>
      <w:r w:rsidRPr="002573B3">
        <w:rPr>
          <w:rStyle w:val="s0"/>
          <w:sz w:val="28"/>
          <w:szCs w:val="28"/>
          <w:lang w:val="kk-KZ"/>
        </w:rPr>
        <w:instrText xml:space="preserve"> HYPERLINK "jl:34836423.0%20" </w:instrText>
      </w:r>
      <w:r w:rsidRPr="002573B3">
        <w:rPr>
          <w:rStyle w:val="s0"/>
          <w:sz w:val="28"/>
          <w:szCs w:val="28"/>
          <w:lang w:val="kk-KZ"/>
        </w:rPr>
        <w:fldChar w:fldCharType="separate"/>
      </w:r>
      <w:r w:rsidRPr="002573B3">
        <w:rPr>
          <w:rStyle w:val="s0"/>
          <w:sz w:val="28"/>
          <w:szCs w:val="28"/>
          <w:lang w:val="kk-KZ"/>
        </w:rPr>
        <w:t>тіркеуді</w:t>
      </w:r>
      <w:r w:rsidRPr="002573B3">
        <w:rPr>
          <w:rStyle w:val="s0"/>
          <w:sz w:val="28"/>
          <w:szCs w:val="28"/>
          <w:lang w:val="kk-KZ"/>
        </w:rPr>
        <w:fldChar w:fldCharType="end"/>
      </w:r>
      <w:r w:rsidRPr="002573B3">
        <w:rPr>
          <w:rStyle w:val="s0"/>
          <w:sz w:val="28"/>
          <w:szCs w:val="28"/>
          <w:lang w:val="kk-KZ"/>
        </w:rPr>
        <w:t>;</w:t>
      </w:r>
    </w:p>
    <w:p w:rsidR="00762082" w:rsidRPr="002573B3" w:rsidRDefault="00762082" w:rsidP="00762082">
      <w:pPr>
        <w:ind w:firstLine="709"/>
        <w:jc w:val="both"/>
        <w:rPr>
          <w:sz w:val="28"/>
          <w:szCs w:val="28"/>
          <w:lang w:val="kk-KZ"/>
        </w:rPr>
      </w:pPr>
      <w:r w:rsidRPr="002573B3">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762082" w:rsidRPr="002573B3" w:rsidRDefault="00762082" w:rsidP="00762082">
      <w:pPr>
        <w:ind w:firstLine="709"/>
        <w:jc w:val="both"/>
        <w:rPr>
          <w:sz w:val="28"/>
          <w:szCs w:val="28"/>
          <w:lang w:val="kk-KZ"/>
        </w:rPr>
      </w:pPr>
      <w:r w:rsidRPr="002573B3">
        <w:rPr>
          <w:rStyle w:val="s0"/>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573B3">
        <w:rPr>
          <w:rStyle w:val="s0"/>
          <w:sz w:val="28"/>
          <w:szCs w:val="28"/>
          <w:lang w:val="kk-KZ"/>
        </w:rPr>
        <w:br/>
        <w:t>5-тармағында көзделген іс-шаралардың орындалуы туралы мәліметтерді ұсынуды қамтамасыз етсін.</w:t>
      </w:r>
    </w:p>
    <w:p w:rsidR="00762082" w:rsidRPr="002573B3" w:rsidRDefault="00762082" w:rsidP="00762082">
      <w:pPr>
        <w:ind w:firstLine="709"/>
        <w:jc w:val="both"/>
        <w:rPr>
          <w:sz w:val="28"/>
          <w:szCs w:val="28"/>
          <w:lang w:val="kk-KZ"/>
        </w:rPr>
      </w:pPr>
      <w:r w:rsidRPr="002573B3">
        <w:rPr>
          <w:rStyle w:val="s0"/>
          <w:sz w:val="28"/>
          <w:szCs w:val="28"/>
          <w:lang w:val="kk-KZ"/>
        </w:rPr>
        <w:t xml:space="preserve">5. Ақпарат және коммуникациялар департаменті </w:t>
      </w:r>
      <w:r w:rsidRPr="002573B3">
        <w:rPr>
          <w:rFonts w:eastAsia="Calibri"/>
          <w:sz w:val="28"/>
          <w:szCs w:val="28"/>
          <w:lang w:val="kk-KZ" w:eastAsia="en-US"/>
        </w:rPr>
        <w:t>–</w:t>
      </w:r>
      <w:r w:rsidR="007C0554" w:rsidRPr="002573B3">
        <w:rPr>
          <w:rStyle w:val="s0"/>
          <w:sz w:val="28"/>
          <w:szCs w:val="28"/>
          <w:lang w:val="kk-KZ"/>
        </w:rPr>
        <w:t xml:space="preserve"> </w:t>
      </w:r>
      <w:r w:rsidRPr="002573B3">
        <w:rPr>
          <w:rStyle w:val="s0"/>
          <w:sz w:val="28"/>
          <w:szCs w:val="28"/>
          <w:lang w:val="kk-KZ"/>
        </w:rPr>
        <w:t>Ұлттық Банк</w:t>
      </w:r>
      <w:r w:rsidR="007C0554" w:rsidRPr="002573B3">
        <w:rPr>
          <w:rStyle w:val="s0"/>
          <w:sz w:val="28"/>
          <w:szCs w:val="28"/>
          <w:lang w:val="kk-KZ"/>
        </w:rPr>
        <w:t>т</w:t>
      </w:r>
      <w:r w:rsidRPr="002573B3">
        <w:rPr>
          <w:rStyle w:val="s0"/>
          <w:sz w:val="28"/>
          <w:szCs w:val="28"/>
          <w:lang w:val="kk-KZ"/>
        </w:rPr>
        <w:t>ің баспасөз қызметі (</w:t>
      </w:r>
      <w:r w:rsidR="007C0554" w:rsidRPr="002573B3">
        <w:rPr>
          <w:rStyle w:val="s0"/>
          <w:sz w:val="28"/>
          <w:szCs w:val="28"/>
          <w:lang w:val="kk-KZ"/>
        </w:rPr>
        <w:t xml:space="preserve">Ә.Р. </w:t>
      </w:r>
      <w:r w:rsidRPr="002573B3">
        <w:rPr>
          <w:rStyle w:val="s0"/>
          <w:sz w:val="28"/>
          <w:szCs w:val="28"/>
          <w:lang w:val="kk-KZ"/>
        </w:rPr>
        <w:t>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762082" w:rsidRPr="002573B3" w:rsidRDefault="00762082" w:rsidP="00762082">
      <w:pPr>
        <w:ind w:firstLine="709"/>
        <w:jc w:val="both"/>
        <w:rPr>
          <w:sz w:val="28"/>
          <w:szCs w:val="28"/>
          <w:lang w:val="kk-KZ"/>
        </w:rPr>
      </w:pPr>
      <w:r w:rsidRPr="002573B3">
        <w:rPr>
          <w:rStyle w:val="s0"/>
          <w:sz w:val="28"/>
          <w:szCs w:val="28"/>
          <w:lang w:val="kk-KZ"/>
        </w:rPr>
        <w:t>6. Осы қаулының орындалуын бақылау Қазақстан Республикасының Ұлттық Банкі Төрағасының орынбасары Д.В. Вагаповқа жүктелсін.</w:t>
      </w:r>
    </w:p>
    <w:p w:rsidR="00762082" w:rsidRPr="002573B3" w:rsidRDefault="00762082" w:rsidP="00762082">
      <w:pPr>
        <w:ind w:firstLine="709"/>
        <w:jc w:val="both"/>
        <w:rPr>
          <w:strike/>
          <w:sz w:val="28"/>
          <w:szCs w:val="28"/>
          <w:lang w:val="kk-KZ"/>
        </w:rPr>
      </w:pPr>
      <w:r w:rsidRPr="002573B3">
        <w:rPr>
          <w:rStyle w:val="s0"/>
          <w:sz w:val="28"/>
          <w:szCs w:val="28"/>
          <w:lang w:val="kk-KZ"/>
        </w:rPr>
        <w:t xml:space="preserve">7. </w:t>
      </w:r>
      <w:bookmarkEnd w:id="8"/>
      <w:r w:rsidRPr="002573B3">
        <w:rPr>
          <w:sz w:val="28"/>
          <w:szCs w:val="28"/>
          <w:lang w:val="kk-KZ"/>
        </w:rPr>
        <w:t xml:space="preserve">Осы қаулының 2021 жылғы 1 шілдеден бастап қолданысқа енгізілетін </w:t>
      </w:r>
      <w:r w:rsidRPr="002573B3">
        <w:rPr>
          <w:sz w:val="28"/>
          <w:szCs w:val="28"/>
          <w:lang w:val="kk-KZ"/>
        </w:rPr>
        <w:br/>
        <w:t>1-тармағының үшінші, сексен бірінші, сексен екінші, сексен үшінші, сексен төртінші, сексен бесінші, сексен алтыншы, сексен жетінші, сексен сегізінші</w:t>
      </w:r>
      <w:r w:rsidR="007C0554" w:rsidRPr="002573B3">
        <w:rPr>
          <w:sz w:val="28"/>
          <w:szCs w:val="28"/>
          <w:lang w:val="kk-KZ"/>
        </w:rPr>
        <w:t xml:space="preserve"> және </w:t>
      </w:r>
      <w:r w:rsidRPr="002573B3">
        <w:rPr>
          <w:sz w:val="28"/>
          <w:szCs w:val="28"/>
          <w:lang w:val="kk-KZ"/>
        </w:rPr>
        <w:t>сексен тоғызыншы абзацтарын қоспағанда, осы қаулы алғашқы ресми жарияланған күнінен кейін күнтізбелік жиырма бір күн өткен соң қолданысқа енгізіледі.</w:t>
      </w:r>
    </w:p>
    <w:p w:rsidR="001967DE" w:rsidRPr="002573B3" w:rsidRDefault="001967DE" w:rsidP="001967DE">
      <w:pPr>
        <w:ind w:firstLine="709"/>
        <w:jc w:val="both"/>
        <w:rPr>
          <w:sz w:val="28"/>
          <w:szCs w:val="28"/>
          <w:lang w:val="kk-KZ"/>
        </w:rPr>
      </w:pPr>
    </w:p>
    <w:p w:rsidR="00CE4C12" w:rsidRPr="002573B3" w:rsidRDefault="00CE4C12" w:rsidP="00CE4C12">
      <w:pPr>
        <w:jc w:val="both"/>
        <w:rPr>
          <w:b/>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2573B3" w:rsidTr="00AE6E89">
        <w:tc>
          <w:tcPr>
            <w:tcW w:w="4252" w:type="dxa"/>
            <w:shd w:val="clear" w:color="auto" w:fill="auto"/>
          </w:tcPr>
          <w:p w:rsidR="00CE4C12" w:rsidRPr="002573B3" w:rsidRDefault="00CE4C12" w:rsidP="00CE4C12">
            <w:pPr>
              <w:jc w:val="both"/>
              <w:rPr>
                <w:sz w:val="28"/>
                <w:szCs w:val="28"/>
                <w:lang w:val="kk-KZ"/>
              </w:rPr>
            </w:pPr>
            <w:r w:rsidRPr="002573B3">
              <w:rPr>
                <w:b/>
                <w:sz w:val="28"/>
                <w:szCs w:val="28"/>
                <w:lang w:val="kk-KZ"/>
              </w:rPr>
              <w:t>Ұлттық Банк</w:t>
            </w:r>
          </w:p>
          <w:p w:rsidR="00CE4C12" w:rsidRPr="002573B3" w:rsidRDefault="00CE4C12" w:rsidP="00CE4C12">
            <w:pPr>
              <w:jc w:val="both"/>
              <w:rPr>
                <w:b/>
                <w:sz w:val="28"/>
                <w:szCs w:val="28"/>
                <w:lang w:val="kk-KZ"/>
              </w:rPr>
            </w:pPr>
            <w:r w:rsidRPr="002573B3">
              <w:rPr>
                <w:sz w:val="28"/>
                <w:szCs w:val="28"/>
                <w:lang w:val="kk-KZ"/>
              </w:rPr>
              <w:t xml:space="preserve">    </w:t>
            </w:r>
            <w:r w:rsidRPr="002573B3">
              <w:rPr>
                <w:b/>
                <w:sz w:val="28"/>
                <w:szCs w:val="28"/>
                <w:lang w:val="kk-KZ"/>
              </w:rPr>
              <w:t>Төрағасы</w:t>
            </w:r>
          </w:p>
        </w:tc>
        <w:tc>
          <w:tcPr>
            <w:tcW w:w="4820" w:type="dxa"/>
            <w:shd w:val="clear" w:color="auto" w:fill="auto"/>
          </w:tcPr>
          <w:p w:rsidR="00CE4C12" w:rsidRPr="002573B3" w:rsidRDefault="00CE4C12" w:rsidP="00CE4C12">
            <w:pPr>
              <w:jc w:val="both"/>
              <w:rPr>
                <w:b/>
                <w:sz w:val="28"/>
                <w:szCs w:val="28"/>
                <w:lang w:val="kk-KZ"/>
              </w:rPr>
            </w:pPr>
          </w:p>
          <w:p w:rsidR="00CE4C12" w:rsidRPr="002573B3" w:rsidRDefault="00694FA2" w:rsidP="00694FA2">
            <w:pPr>
              <w:tabs>
                <w:tab w:val="left" w:pos="3330"/>
              </w:tabs>
              <w:jc w:val="center"/>
              <w:rPr>
                <w:b/>
                <w:sz w:val="28"/>
                <w:szCs w:val="28"/>
                <w:lang w:val="kk-KZ"/>
              </w:rPr>
            </w:pPr>
            <w:r w:rsidRPr="002573B3">
              <w:rPr>
                <w:b/>
                <w:sz w:val="28"/>
                <w:szCs w:val="28"/>
                <w:lang w:val="kk-KZ"/>
              </w:rPr>
              <w:t xml:space="preserve">                                              </w:t>
            </w:r>
            <w:r w:rsidR="00CE4C12" w:rsidRPr="002573B3">
              <w:rPr>
                <w:b/>
                <w:sz w:val="28"/>
                <w:szCs w:val="28"/>
              </w:rPr>
              <w:t xml:space="preserve">Е. Досаев </w:t>
            </w:r>
          </w:p>
        </w:tc>
      </w:tr>
    </w:tbl>
    <w:p w:rsidR="00762082" w:rsidRPr="002573B3" w:rsidRDefault="00762082" w:rsidP="00762082">
      <w:pPr>
        <w:widowControl w:val="0"/>
        <w:rPr>
          <w:sz w:val="28"/>
          <w:szCs w:val="28"/>
          <w:lang w:val="kk-KZ"/>
        </w:rPr>
      </w:pPr>
      <w:r w:rsidRPr="002573B3">
        <w:rPr>
          <w:sz w:val="28"/>
          <w:szCs w:val="28"/>
          <w:lang w:val="kk-KZ"/>
        </w:rPr>
        <w:lastRenderedPageBreak/>
        <w:t>КЕЛІСІЛДІ</w:t>
      </w:r>
    </w:p>
    <w:p w:rsidR="00762082" w:rsidRPr="002573B3" w:rsidRDefault="00762082" w:rsidP="00762082">
      <w:pPr>
        <w:widowControl w:val="0"/>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widowControl w:val="0"/>
        <w:rPr>
          <w:sz w:val="28"/>
          <w:szCs w:val="28"/>
          <w:lang w:val="kk-KZ"/>
        </w:rPr>
      </w:pPr>
      <w:r w:rsidRPr="002573B3">
        <w:rPr>
          <w:sz w:val="28"/>
          <w:szCs w:val="28"/>
          <w:lang w:val="kk-KZ"/>
        </w:rPr>
        <w:t xml:space="preserve">Индустрия және инфрақұрылымдық </w:t>
      </w:r>
    </w:p>
    <w:p w:rsidR="00762082" w:rsidRPr="002573B3" w:rsidRDefault="00762082" w:rsidP="00762082">
      <w:pPr>
        <w:widowControl w:val="0"/>
        <w:rPr>
          <w:sz w:val="28"/>
          <w:szCs w:val="28"/>
          <w:lang w:val="kk-KZ"/>
        </w:rPr>
      </w:pPr>
      <w:r w:rsidRPr="002573B3">
        <w:rPr>
          <w:sz w:val="28"/>
          <w:szCs w:val="28"/>
          <w:lang w:val="kk-KZ"/>
        </w:rPr>
        <w:t>даму министрлігі</w:t>
      </w:r>
    </w:p>
    <w:p w:rsidR="00762082" w:rsidRPr="002573B3" w:rsidRDefault="00762082" w:rsidP="00762082">
      <w:pPr>
        <w:widowControl w:val="0"/>
        <w:rPr>
          <w:sz w:val="28"/>
          <w:szCs w:val="28"/>
          <w:lang w:val="kk-KZ"/>
        </w:rPr>
      </w:pPr>
    </w:p>
    <w:p w:rsidR="00762082" w:rsidRPr="002573B3" w:rsidRDefault="00762082" w:rsidP="00762082">
      <w:pPr>
        <w:rPr>
          <w:sz w:val="28"/>
          <w:szCs w:val="28"/>
          <w:lang w:val="kk-KZ"/>
        </w:rPr>
      </w:pPr>
      <w:r w:rsidRPr="002573B3">
        <w:rPr>
          <w:sz w:val="28"/>
          <w:szCs w:val="28"/>
          <w:lang w:val="kk-KZ"/>
        </w:rPr>
        <w:t>КЕЛІСІЛДІ</w:t>
      </w:r>
    </w:p>
    <w:p w:rsidR="00762082" w:rsidRPr="002573B3" w:rsidRDefault="00762082" w:rsidP="00762082">
      <w:pPr>
        <w:rPr>
          <w:sz w:val="28"/>
          <w:szCs w:val="28"/>
          <w:lang w:val="kk-KZ"/>
        </w:rPr>
      </w:pPr>
      <w:r w:rsidRPr="002573B3">
        <w:rPr>
          <w:sz w:val="28"/>
          <w:szCs w:val="28"/>
          <w:lang w:val="kk-KZ"/>
        </w:rPr>
        <w:t>Қазақстан Республикасының</w:t>
      </w:r>
    </w:p>
    <w:p w:rsidR="00762082" w:rsidRPr="002573B3" w:rsidRDefault="00762082" w:rsidP="00762082">
      <w:pPr>
        <w:rPr>
          <w:sz w:val="28"/>
          <w:szCs w:val="28"/>
          <w:lang w:val="kk-KZ"/>
        </w:rPr>
      </w:pPr>
      <w:r w:rsidRPr="002573B3">
        <w:rPr>
          <w:sz w:val="28"/>
          <w:szCs w:val="28"/>
          <w:lang w:val="kk-KZ"/>
        </w:rPr>
        <w:t xml:space="preserve">Қаржы министрлігі </w:t>
      </w:r>
    </w:p>
    <w:p w:rsidR="00762082" w:rsidRPr="002573B3" w:rsidRDefault="00762082" w:rsidP="00762082">
      <w:pPr>
        <w:rPr>
          <w:sz w:val="28"/>
          <w:szCs w:val="28"/>
          <w:lang w:val="kk-KZ"/>
        </w:rPr>
      </w:pPr>
    </w:p>
    <w:p w:rsidR="00762082" w:rsidRPr="002573B3" w:rsidRDefault="00762082" w:rsidP="00762082">
      <w:pPr>
        <w:rPr>
          <w:sz w:val="28"/>
          <w:szCs w:val="28"/>
          <w:lang w:val="kk-KZ"/>
        </w:rPr>
      </w:pPr>
      <w:r w:rsidRPr="002573B3">
        <w:rPr>
          <w:sz w:val="28"/>
          <w:szCs w:val="28"/>
          <w:lang w:val="kk-KZ"/>
        </w:rPr>
        <w:t>КЕЛІСІЛДІ</w:t>
      </w:r>
    </w:p>
    <w:p w:rsidR="00762082" w:rsidRPr="002573B3" w:rsidRDefault="00762082" w:rsidP="00762082">
      <w:pPr>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rPr>
          <w:sz w:val="28"/>
          <w:szCs w:val="28"/>
          <w:lang w:val="kk-KZ"/>
        </w:rPr>
      </w:pPr>
      <w:r w:rsidRPr="002573B3">
        <w:rPr>
          <w:sz w:val="28"/>
          <w:szCs w:val="28"/>
          <w:lang w:val="kk-KZ"/>
        </w:rPr>
        <w:t>Мәдениет және спорт министрлігі</w:t>
      </w:r>
    </w:p>
    <w:p w:rsidR="00762082" w:rsidRPr="002573B3" w:rsidRDefault="00762082" w:rsidP="00762082">
      <w:pPr>
        <w:rPr>
          <w:sz w:val="28"/>
          <w:szCs w:val="28"/>
          <w:lang w:val="kk-KZ"/>
        </w:rPr>
      </w:pPr>
    </w:p>
    <w:p w:rsidR="00762082" w:rsidRPr="002573B3" w:rsidRDefault="00762082" w:rsidP="00762082">
      <w:pPr>
        <w:widowControl w:val="0"/>
        <w:rPr>
          <w:sz w:val="28"/>
          <w:szCs w:val="28"/>
          <w:lang w:val="kk-KZ"/>
        </w:rPr>
      </w:pPr>
      <w:r w:rsidRPr="002573B3">
        <w:rPr>
          <w:sz w:val="28"/>
          <w:szCs w:val="28"/>
          <w:lang w:val="kk-KZ"/>
        </w:rPr>
        <w:t>КЕЛІСІЛДІ</w:t>
      </w:r>
    </w:p>
    <w:p w:rsidR="00762082" w:rsidRPr="002573B3" w:rsidRDefault="00762082" w:rsidP="00762082">
      <w:pPr>
        <w:widowControl w:val="0"/>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widowControl w:val="0"/>
        <w:rPr>
          <w:sz w:val="28"/>
          <w:szCs w:val="28"/>
          <w:lang w:val="kk-KZ"/>
        </w:rPr>
      </w:pPr>
      <w:r w:rsidRPr="002573B3">
        <w:rPr>
          <w:sz w:val="28"/>
          <w:szCs w:val="28"/>
          <w:lang w:val="kk-KZ"/>
        </w:rPr>
        <w:t>Сауда және интеграция министрлігі</w:t>
      </w:r>
    </w:p>
    <w:p w:rsidR="00762082" w:rsidRPr="002573B3" w:rsidRDefault="00762082" w:rsidP="00762082">
      <w:pPr>
        <w:widowControl w:val="0"/>
        <w:rPr>
          <w:sz w:val="28"/>
          <w:szCs w:val="28"/>
          <w:lang w:val="kk-KZ"/>
        </w:rPr>
      </w:pPr>
    </w:p>
    <w:p w:rsidR="00762082" w:rsidRPr="002573B3" w:rsidRDefault="00762082" w:rsidP="00762082">
      <w:pPr>
        <w:widowControl w:val="0"/>
        <w:rPr>
          <w:sz w:val="28"/>
          <w:szCs w:val="28"/>
          <w:lang w:val="kk-KZ"/>
        </w:rPr>
      </w:pPr>
      <w:r w:rsidRPr="002573B3">
        <w:rPr>
          <w:sz w:val="28"/>
          <w:szCs w:val="28"/>
          <w:lang w:val="kk-KZ"/>
        </w:rPr>
        <w:t>КЕЛІСІЛДІ</w:t>
      </w:r>
    </w:p>
    <w:p w:rsidR="00762082" w:rsidRPr="002573B3" w:rsidRDefault="00762082" w:rsidP="00762082">
      <w:pPr>
        <w:widowControl w:val="0"/>
        <w:rPr>
          <w:sz w:val="28"/>
          <w:szCs w:val="28"/>
          <w:lang w:val="kk-KZ"/>
        </w:rPr>
      </w:pPr>
      <w:r w:rsidRPr="002573B3">
        <w:rPr>
          <w:sz w:val="28"/>
          <w:szCs w:val="28"/>
          <w:lang w:val="kk-KZ"/>
        </w:rPr>
        <w:t xml:space="preserve">Қазақстан Республикасы </w:t>
      </w:r>
    </w:p>
    <w:p w:rsidR="00762082" w:rsidRPr="002573B3" w:rsidRDefault="00762082" w:rsidP="00762082">
      <w:pPr>
        <w:widowControl w:val="0"/>
        <w:rPr>
          <w:sz w:val="28"/>
          <w:szCs w:val="28"/>
          <w:lang w:val="kk-KZ"/>
        </w:rPr>
      </w:pPr>
      <w:r w:rsidRPr="002573B3">
        <w:rPr>
          <w:sz w:val="28"/>
          <w:szCs w:val="28"/>
          <w:lang w:val="kk-KZ"/>
        </w:rPr>
        <w:t xml:space="preserve">Стратегиялық жоспарлау жəне </w:t>
      </w:r>
    </w:p>
    <w:p w:rsidR="00762082" w:rsidRPr="002573B3" w:rsidRDefault="00762082" w:rsidP="00762082">
      <w:pPr>
        <w:widowControl w:val="0"/>
        <w:rPr>
          <w:sz w:val="28"/>
          <w:szCs w:val="28"/>
          <w:lang w:val="kk-KZ"/>
        </w:rPr>
      </w:pPr>
      <w:r w:rsidRPr="002573B3">
        <w:rPr>
          <w:sz w:val="28"/>
          <w:szCs w:val="28"/>
          <w:lang w:val="kk-KZ"/>
        </w:rPr>
        <w:t>реформалар агенттігінің</w:t>
      </w:r>
    </w:p>
    <w:p w:rsidR="00762082" w:rsidRPr="002573B3" w:rsidRDefault="00762082" w:rsidP="00762082">
      <w:pPr>
        <w:widowControl w:val="0"/>
        <w:rPr>
          <w:sz w:val="28"/>
          <w:szCs w:val="28"/>
          <w:lang w:val="kk-KZ"/>
        </w:rPr>
      </w:pPr>
      <w:r w:rsidRPr="002573B3">
        <w:rPr>
          <w:sz w:val="28"/>
          <w:szCs w:val="28"/>
          <w:lang w:val="kk-KZ"/>
        </w:rPr>
        <w:t xml:space="preserve">Ұлттық статистика бюросы  </w:t>
      </w:r>
    </w:p>
    <w:p w:rsidR="00762082" w:rsidRPr="002573B3" w:rsidRDefault="00762082" w:rsidP="00762082">
      <w:pPr>
        <w:widowControl w:val="0"/>
        <w:rPr>
          <w:sz w:val="28"/>
          <w:szCs w:val="28"/>
          <w:lang w:val="kk-KZ"/>
        </w:rPr>
      </w:pPr>
    </w:p>
    <w:p w:rsidR="00762082" w:rsidRPr="002573B3" w:rsidRDefault="00762082" w:rsidP="00762082">
      <w:pPr>
        <w:rPr>
          <w:sz w:val="28"/>
          <w:szCs w:val="28"/>
          <w:lang w:val="kk-KZ"/>
        </w:rPr>
      </w:pPr>
      <w:r w:rsidRPr="002573B3">
        <w:rPr>
          <w:sz w:val="28"/>
          <w:szCs w:val="28"/>
          <w:lang w:val="kk-KZ"/>
        </w:rPr>
        <w:t>КЕЛІСІЛДІ</w:t>
      </w:r>
    </w:p>
    <w:p w:rsidR="00762082" w:rsidRPr="002573B3" w:rsidRDefault="00762082" w:rsidP="00762082">
      <w:pPr>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rPr>
          <w:sz w:val="28"/>
          <w:szCs w:val="28"/>
          <w:lang w:val="kk-KZ"/>
        </w:rPr>
      </w:pPr>
      <w:r w:rsidRPr="002573B3">
        <w:rPr>
          <w:sz w:val="28"/>
          <w:szCs w:val="28"/>
          <w:lang w:val="kk-KZ"/>
        </w:rPr>
        <w:t>Ұлттық экономика министрлігі</w:t>
      </w:r>
    </w:p>
    <w:p w:rsidR="00762082" w:rsidRPr="002573B3" w:rsidRDefault="00762082" w:rsidP="00762082">
      <w:pPr>
        <w:rPr>
          <w:sz w:val="28"/>
          <w:szCs w:val="28"/>
          <w:lang w:val="kk-KZ"/>
        </w:rPr>
      </w:pPr>
    </w:p>
    <w:p w:rsidR="00762082" w:rsidRPr="002573B3" w:rsidRDefault="00762082" w:rsidP="00762082">
      <w:pPr>
        <w:rPr>
          <w:sz w:val="28"/>
          <w:szCs w:val="28"/>
          <w:lang w:val="kk-KZ"/>
        </w:rPr>
      </w:pPr>
      <w:r w:rsidRPr="002573B3">
        <w:rPr>
          <w:sz w:val="28"/>
          <w:szCs w:val="28"/>
          <w:lang w:val="kk-KZ"/>
        </w:rPr>
        <w:t>КЕЛІСІЛДІ</w:t>
      </w:r>
    </w:p>
    <w:p w:rsidR="00762082" w:rsidRPr="002573B3" w:rsidRDefault="00762082" w:rsidP="00762082">
      <w:pPr>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rPr>
          <w:sz w:val="28"/>
          <w:szCs w:val="28"/>
          <w:lang w:val="kk-KZ"/>
        </w:rPr>
      </w:pPr>
      <w:r w:rsidRPr="002573B3">
        <w:rPr>
          <w:sz w:val="28"/>
          <w:szCs w:val="28"/>
          <w:lang w:val="kk-KZ"/>
        </w:rPr>
        <w:t>Ұлттық экономика министрлігі</w:t>
      </w:r>
    </w:p>
    <w:p w:rsidR="00762082" w:rsidRPr="002573B3" w:rsidRDefault="00762082" w:rsidP="00762082">
      <w:pPr>
        <w:rPr>
          <w:sz w:val="28"/>
          <w:szCs w:val="28"/>
          <w:lang w:val="kk-KZ"/>
        </w:rPr>
      </w:pPr>
    </w:p>
    <w:p w:rsidR="00762082" w:rsidRPr="002573B3" w:rsidRDefault="00762082" w:rsidP="00762082">
      <w:pPr>
        <w:rPr>
          <w:sz w:val="28"/>
          <w:szCs w:val="28"/>
          <w:lang w:val="kk-KZ"/>
        </w:rPr>
      </w:pPr>
      <w:r w:rsidRPr="002573B3">
        <w:rPr>
          <w:sz w:val="28"/>
          <w:szCs w:val="28"/>
          <w:lang w:val="kk-KZ"/>
        </w:rPr>
        <w:t>КЕЛІСІЛДІ</w:t>
      </w:r>
    </w:p>
    <w:p w:rsidR="00762082" w:rsidRPr="002573B3" w:rsidRDefault="00762082" w:rsidP="00762082">
      <w:pPr>
        <w:rPr>
          <w:sz w:val="28"/>
          <w:szCs w:val="28"/>
          <w:lang w:val="kk-KZ"/>
        </w:rPr>
      </w:pPr>
      <w:r w:rsidRPr="002573B3">
        <w:rPr>
          <w:sz w:val="28"/>
          <w:szCs w:val="28"/>
          <w:lang w:val="kk-KZ"/>
        </w:rPr>
        <w:t xml:space="preserve">Қазақстан Республикасының </w:t>
      </w:r>
    </w:p>
    <w:p w:rsidR="00762082" w:rsidRPr="002573B3" w:rsidRDefault="00762082" w:rsidP="00762082">
      <w:pPr>
        <w:rPr>
          <w:sz w:val="28"/>
          <w:szCs w:val="28"/>
          <w:lang w:val="kk-KZ"/>
        </w:rPr>
      </w:pPr>
      <w:r w:rsidRPr="002573B3">
        <w:rPr>
          <w:sz w:val="28"/>
          <w:szCs w:val="28"/>
          <w:lang w:val="kk-KZ"/>
        </w:rPr>
        <w:t xml:space="preserve">Цифрлық даму, инновациялар және </w:t>
      </w:r>
    </w:p>
    <w:p w:rsidR="00762082" w:rsidRPr="002573B3" w:rsidRDefault="00762082" w:rsidP="00762082">
      <w:pPr>
        <w:widowControl w:val="0"/>
        <w:jc w:val="both"/>
        <w:rPr>
          <w:sz w:val="28"/>
          <w:szCs w:val="28"/>
          <w:lang w:val="kk-KZ"/>
        </w:rPr>
      </w:pPr>
      <w:r w:rsidRPr="002573B3">
        <w:rPr>
          <w:sz w:val="28"/>
          <w:szCs w:val="28"/>
          <w:lang w:val="kk-KZ"/>
        </w:rPr>
        <w:t>аэроғарыш өнеркәсібі министрлігі</w:t>
      </w:r>
    </w:p>
    <w:p w:rsidR="0012504F" w:rsidRPr="002573B3" w:rsidRDefault="004C1A28" w:rsidP="004C1A28">
      <w:pPr>
        <w:rPr>
          <w:sz w:val="20"/>
          <w:lang w:val="kk-KZ"/>
        </w:rPr>
      </w:pPr>
      <w:r w:rsidRPr="002573B3">
        <w:rPr>
          <w:sz w:val="20"/>
          <w:lang w:val="kk-KZ"/>
        </w:rPr>
        <w:t xml:space="preserve">               </w:t>
      </w:r>
    </w:p>
    <w:p w:rsidR="00AE0FD7" w:rsidRDefault="00AE0FD7">
      <w:r>
        <w:br w:type="page"/>
      </w:r>
    </w:p>
    <w:tbl>
      <w:tblPr>
        <w:tblW w:w="397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tblGrid>
      <w:tr w:rsidR="00762082" w:rsidRPr="002573B3" w:rsidTr="00B94AA4">
        <w:tc>
          <w:tcPr>
            <w:tcW w:w="3974" w:type="dxa"/>
            <w:tcBorders>
              <w:top w:val="nil"/>
              <w:left w:val="nil"/>
              <w:bottom w:val="nil"/>
              <w:right w:val="nil"/>
            </w:tcBorders>
            <w:shd w:val="clear" w:color="auto" w:fill="auto"/>
          </w:tcPr>
          <w:p w:rsidR="00762082" w:rsidRPr="002573B3" w:rsidRDefault="00762082" w:rsidP="00B94AA4">
            <w:pPr>
              <w:widowControl w:val="0"/>
              <w:ind w:right="173" w:firstLine="709"/>
              <w:jc w:val="right"/>
              <w:rPr>
                <w:sz w:val="28"/>
                <w:lang w:val="kk-KZ"/>
              </w:rPr>
            </w:pPr>
            <w:r w:rsidRPr="002573B3">
              <w:rPr>
                <w:sz w:val="28"/>
                <w:lang w:val="kk-KZ"/>
              </w:rPr>
              <w:lastRenderedPageBreak/>
              <w:t>Қаулыға</w:t>
            </w:r>
          </w:p>
          <w:p w:rsidR="00762082" w:rsidRPr="002573B3" w:rsidRDefault="00762082" w:rsidP="00B94AA4">
            <w:pPr>
              <w:ind w:right="173"/>
              <w:jc w:val="right"/>
              <w:rPr>
                <w:i/>
                <w:sz w:val="28"/>
                <w:szCs w:val="28"/>
                <w:lang w:val="kk-KZ"/>
              </w:rPr>
            </w:pPr>
            <w:r w:rsidRPr="002573B3">
              <w:rPr>
                <w:sz w:val="28"/>
                <w:lang w:val="kk-KZ"/>
              </w:rPr>
              <w:t xml:space="preserve"> 1-қосымша</w:t>
            </w:r>
          </w:p>
        </w:tc>
      </w:tr>
    </w:tbl>
    <w:p w:rsidR="00762082" w:rsidRPr="002573B3" w:rsidRDefault="00762082" w:rsidP="00762082">
      <w:pPr>
        <w:widowControl w:val="0"/>
        <w:ind w:firstLine="709"/>
        <w:jc w:val="right"/>
        <w:rPr>
          <w:color w:val="000000"/>
          <w:sz w:val="28"/>
          <w:szCs w:val="28"/>
        </w:rPr>
      </w:pPr>
    </w:p>
    <w:p w:rsidR="00762082" w:rsidRPr="002573B3" w:rsidRDefault="00762082" w:rsidP="00762082">
      <w:pPr>
        <w:jc w:val="right"/>
        <w:rPr>
          <w:sz w:val="28"/>
          <w:szCs w:val="28"/>
          <w:lang w:val="kk-KZ"/>
        </w:rPr>
      </w:pPr>
    </w:p>
    <w:p w:rsidR="00762082" w:rsidRPr="002573B3" w:rsidRDefault="00762082" w:rsidP="00762082">
      <w:pPr>
        <w:ind w:firstLine="397"/>
        <w:jc w:val="right"/>
        <w:rPr>
          <w:sz w:val="28"/>
          <w:szCs w:val="28"/>
          <w:lang w:val="kk-KZ"/>
        </w:rPr>
      </w:pPr>
      <w:r w:rsidRPr="002573B3">
        <w:rPr>
          <w:rStyle w:val="s0"/>
          <w:sz w:val="28"/>
          <w:szCs w:val="28"/>
          <w:lang w:val="kk-KZ"/>
        </w:rPr>
        <w:t>Қазақстан Республикасында</w:t>
      </w:r>
    </w:p>
    <w:p w:rsidR="00762082" w:rsidRPr="002573B3" w:rsidRDefault="00762082" w:rsidP="00762082">
      <w:pPr>
        <w:ind w:firstLine="397"/>
        <w:jc w:val="right"/>
        <w:rPr>
          <w:sz w:val="28"/>
          <w:szCs w:val="28"/>
          <w:lang w:val="kk-KZ"/>
        </w:rPr>
      </w:pPr>
      <w:r w:rsidRPr="002573B3">
        <w:rPr>
          <w:rStyle w:val="s0"/>
          <w:sz w:val="28"/>
          <w:szCs w:val="28"/>
          <w:lang w:val="kk-KZ"/>
        </w:rPr>
        <w:t>қолма-қол шетел валютасымен</w:t>
      </w:r>
      <w:r w:rsidRPr="002573B3">
        <w:rPr>
          <w:sz w:val="28"/>
          <w:szCs w:val="28"/>
          <w:lang w:val="kk-KZ"/>
        </w:rPr>
        <w:t xml:space="preserve"> </w:t>
      </w:r>
      <w:r w:rsidRPr="002573B3">
        <w:rPr>
          <w:rStyle w:val="s0"/>
          <w:sz w:val="28"/>
          <w:szCs w:val="28"/>
          <w:lang w:val="kk-KZ"/>
        </w:rPr>
        <w:t>айырбастау операцияларын</w:t>
      </w:r>
    </w:p>
    <w:p w:rsidR="00762082" w:rsidRPr="002573B3" w:rsidRDefault="00762082" w:rsidP="00762082">
      <w:pPr>
        <w:ind w:firstLine="397"/>
        <w:jc w:val="right"/>
        <w:rPr>
          <w:rStyle w:val="s0"/>
          <w:sz w:val="28"/>
          <w:szCs w:val="28"/>
          <w:lang w:val="kk-KZ"/>
        </w:rPr>
      </w:pPr>
      <w:r w:rsidRPr="002573B3">
        <w:rPr>
          <w:rStyle w:val="s0"/>
          <w:sz w:val="28"/>
          <w:szCs w:val="28"/>
          <w:lang w:val="kk-KZ"/>
        </w:rPr>
        <w:t xml:space="preserve">жүзеге асыру </w:t>
      </w:r>
      <w:hyperlink r:id="rId17" w:history="1">
        <w:r w:rsidRPr="002573B3">
          <w:rPr>
            <w:rStyle w:val="s0"/>
            <w:sz w:val="28"/>
            <w:szCs w:val="28"/>
            <w:lang w:val="kk-KZ"/>
          </w:rPr>
          <w:t>қағидаларына</w:t>
        </w:r>
      </w:hyperlink>
    </w:p>
    <w:p w:rsidR="00762082" w:rsidRPr="002573B3" w:rsidRDefault="00762082" w:rsidP="00762082">
      <w:pPr>
        <w:ind w:firstLine="397"/>
        <w:jc w:val="right"/>
        <w:rPr>
          <w:sz w:val="28"/>
          <w:szCs w:val="28"/>
          <w:lang w:val="kk-KZ"/>
        </w:rPr>
      </w:pPr>
      <w:r w:rsidRPr="002573B3">
        <w:rPr>
          <w:rStyle w:val="s0"/>
          <w:sz w:val="28"/>
          <w:szCs w:val="28"/>
          <w:lang w:val="kk-KZ"/>
        </w:rPr>
        <w:t>1-қосымша</w:t>
      </w:r>
    </w:p>
    <w:p w:rsidR="00762082" w:rsidRPr="002573B3" w:rsidRDefault="00762082" w:rsidP="00762082">
      <w:pPr>
        <w:jc w:val="both"/>
        <w:rPr>
          <w:sz w:val="28"/>
          <w:szCs w:val="28"/>
          <w:lang w:val="kk-KZ"/>
        </w:rPr>
      </w:pPr>
      <w:r w:rsidRPr="002573B3">
        <w:rPr>
          <w:rStyle w:val="s0"/>
          <w:sz w:val="28"/>
          <w:szCs w:val="28"/>
          <w:lang w:val="kk-KZ"/>
        </w:rPr>
        <w:t> </w:t>
      </w:r>
    </w:p>
    <w:p w:rsidR="00762082" w:rsidRPr="002573B3" w:rsidRDefault="00762082" w:rsidP="00762082">
      <w:pPr>
        <w:jc w:val="right"/>
        <w:rPr>
          <w:sz w:val="28"/>
          <w:szCs w:val="28"/>
          <w:lang w:val="kk-KZ"/>
        </w:rPr>
      </w:pPr>
      <w:r w:rsidRPr="002573B3">
        <w:rPr>
          <w:rStyle w:val="s0"/>
          <w:sz w:val="28"/>
          <w:szCs w:val="28"/>
          <w:lang w:val="kk-KZ"/>
        </w:rPr>
        <w:t>Нысан</w:t>
      </w:r>
    </w:p>
    <w:p w:rsidR="00762082" w:rsidRPr="002573B3" w:rsidRDefault="00762082" w:rsidP="00762082">
      <w:pPr>
        <w:jc w:val="both"/>
        <w:rPr>
          <w:sz w:val="28"/>
          <w:szCs w:val="28"/>
          <w:lang w:val="kk-KZ"/>
        </w:rPr>
      </w:pPr>
      <w:r w:rsidRPr="002573B3">
        <w:rPr>
          <w:rStyle w:val="s1"/>
          <w:sz w:val="28"/>
          <w:szCs w:val="28"/>
          <w:lang w:val="kk-KZ"/>
        </w:rPr>
        <w:t> </w:t>
      </w:r>
    </w:p>
    <w:p w:rsidR="00762082" w:rsidRPr="002573B3" w:rsidRDefault="00762082" w:rsidP="00762082">
      <w:pPr>
        <w:jc w:val="both"/>
        <w:rPr>
          <w:sz w:val="28"/>
          <w:szCs w:val="28"/>
          <w:lang w:val="kk-KZ"/>
        </w:rPr>
      </w:pPr>
      <w:r w:rsidRPr="002573B3">
        <w:rPr>
          <w:rStyle w:val="s1"/>
          <w:sz w:val="28"/>
          <w:szCs w:val="28"/>
          <w:lang w:val="kk-KZ"/>
        </w:rPr>
        <w:t> </w:t>
      </w:r>
    </w:p>
    <w:p w:rsidR="00762082" w:rsidRPr="002573B3" w:rsidRDefault="00762082" w:rsidP="00762082">
      <w:pPr>
        <w:jc w:val="center"/>
        <w:rPr>
          <w:rStyle w:val="s1"/>
          <w:sz w:val="28"/>
          <w:szCs w:val="28"/>
          <w:lang w:val="kk-KZ"/>
        </w:rPr>
      </w:pPr>
      <w:r w:rsidRPr="002573B3">
        <w:rPr>
          <w:rStyle w:val="s1"/>
          <w:sz w:val="28"/>
          <w:szCs w:val="28"/>
          <w:lang w:val="kk-KZ"/>
        </w:rPr>
        <w:t>Қолма-қол шетел валютасымен</w:t>
      </w:r>
    </w:p>
    <w:p w:rsidR="00762082" w:rsidRPr="002573B3" w:rsidRDefault="00762082" w:rsidP="00762082">
      <w:pPr>
        <w:jc w:val="center"/>
        <w:rPr>
          <w:rStyle w:val="s1"/>
          <w:sz w:val="28"/>
          <w:szCs w:val="28"/>
          <w:lang w:val="kk-KZ"/>
        </w:rPr>
      </w:pPr>
      <w:r w:rsidRPr="002573B3">
        <w:rPr>
          <w:rStyle w:val="s1"/>
          <w:sz w:val="28"/>
          <w:szCs w:val="28"/>
          <w:lang w:val="kk-KZ"/>
        </w:rPr>
        <w:t>айырбастау операцияларына арналған лицензияны</w:t>
      </w:r>
    </w:p>
    <w:p w:rsidR="00762082" w:rsidRPr="002573B3" w:rsidRDefault="00762082" w:rsidP="00762082">
      <w:pPr>
        <w:jc w:val="center"/>
        <w:rPr>
          <w:sz w:val="28"/>
          <w:szCs w:val="28"/>
          <w:lang w:val="kk-KZ"/>
        </w:rPr>
      </w:pPr>
      <w:r w:rsidRPr="002573B3">
        <w:rPr>
          <w:rStyle w:val="s1"/>
          <w:sz w:val="28"/>
          <w:szCs w:val="28"/>
          <w:lang w:val="kk-KZ"/>
        </w:rPr>
        <w:t>және лицензияға қосымшаны алуға арналған өтініш</w:t>
      </w:r>
    </w:p>
    <w:p w:rsidR="00762082" w:rsidRPr="002573B3" w:rsidRDefault="00762082" w:rsidP="00762082">
      <w:pPr>
        <w:jc w:val="both"/>
        <w:rPr>
          <w:sz w:val="28"/>
          <w:szCs w:val="28"/>
          <w:lang w:val="kk-KZ"/>
        </w:rPr>
      </w:pPr>
      <w:r w:rsidRPr="002573B3">
        <w:rPr>
          <w:rStyle w:val="s1"/>
          <w:sz w:val="28"/>
          <w:szCs w:val="28"/>
          <w:lang w:val="kk-KZ"/>
        </w:rPr>
        <w:t> </w:t>
      </w:r>
    </w:p>
    <w:p w:rsidR="00762082" w:rsidRPr="002573B3" w:rsidRDefault="00762082" w:rsidP="00762082">
      <w:pPr>
        <w:rPr>
          <w:sz w:val="28"/>
          <w:szCs w:val="28"/>
          <w:lang w:val="kk-KZ"/>
        </w:rPr>
      </w:pPr>
      <w:r w:rsidRPr="002573B3">
        <w:rPr>
          <w:rStyle w:val="s0"/>
          <w:sz w:val="28"/>
          <w:szCs w:val="28"/>
          <w:lang w:val="kk-KZ"/>
        </w:rPr>
        <w:t>____________________________________________________________________</w:t>
      </w:r>
      <w:r w:rsidRPr="002573B3">
        <w:rPr>
          <w:rStyle w:val="s0"/>
          <w:sz w:val="28"/>
          <w:szCs w:val="28"/>
          <w:lang w:val="kk-KZ"/>
        </w:rPr>
        <w:br/>
        <w:t xml:space="preserve">      (Қазақстан Республикасы Ұлттық Банкінің аумақтық филиалының атауы)</w:t>
      </w:r>
    </w:p>
    <w:p w:rsidR="00762082" w:rsidRPr="002573B3" w:rsidRDefault="00762082" w:rsidP="00762082">
      <w:pPr>
        <w:jc w:val="both"/>
        <w:rPr>
          <w:rStyle w:val="s0"/>
          <w:sz w:val="28"/>
          <w:szCs w:val="28"/>
          <w:lang w:val="kk-KZ"/>
        </w:rPr>
      </w:pPr>
    </w:p>
    <w:p w:rsidR="00762082" w:rsidRPr="002573B3" w:rsidRDefault="00762082" w:rsidP="00762082">
      <w:pPr>
        <w:jc w:val="both"/>
        <w:rPr>
          <w:sz w:val="28"/>
          <w:szCs w:val="28"/>
          <w:lang w:val="kk-KZ"/>
        </w:rPr>
      </w:pPr>
      <w:r w:rsidRPr="002573B3">
        <w:rPr>
          <w:rStyle w:val="s0"/>
          <w:sz w:val="28"/>
          <w:szCs w:val="28"/>
          <w:lang w:val="kk-KZ"/>
        </w:rPr>
        <w:t>____________________________________________________________________</w:t>
      </w:r>
      <w:r w:rsidRPr="002573B3">
        <w:rPr>
          <w:rStyle w:val="s0"/>
          <w:sz w:val="28"/>
          <w:szCs w:val="28"/>
          <w:lang w:val="kk-KZ"/>
        </w:rPr>
        <w:br/>
        <w:t>(заңды тұлғаның атауы, бизнес-сәйкестендіру нөмірі, орналасқан жері)</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Айырбастау пунктін (автоматтандырылған айырбастау пунктін) (қажетін көрсету) мына мекенжай бойынша:</w:t>
      </w:r>
    </w:p>
    <w:p w:rsidR="00762082" w:rsidRPr="002573B3" w:rsidRDefault="00762082" w:rsidP="00762082">
      <w:pPr>
        <w:ind w:firstLine="397"/>
        <w:jc w:val="both"/>
        <w:rPr>
          <w:sz w:val="28"/>
          <w:szCs w:val="28"/>
          <w:lang w:val="kk-KZ"/>
        </w:rPr>
      </w:pPr>
      <w:r w:rsidRPr="002573B3">
        <w:rPr>
          <w:rStyle w:val="s0"/>
          <w:sz w:val="28"/>
          <w:szCs w:val="28"/>
          <w:lang w:val="kk-KZ"/>
        </w:rPr>
        <w:t>__________________________________________________________________ (пошталық индексі, облысы, қаласы, ауданы, елді мекені, көшесінің</w:t>
      </w:r>
      <w:r w:rsidRPr="002573B3">
        <w:rPr>
          <w:sz w:val="28"/>
          <w:szCs w:val="28"/>
          <w:lang w:val="kk-KZ"/>
        </w:rPr>
        <w:t xml:space="preserve"> </w:t>
      </w:r>
      <w:r w:rsidRPr="002573B3">
        <w:rPr>
          <w:rStyle w:val="s0"/>
          <w:sz w:val="28"/>
          <w:szCs w:val="28"/>
          <w:lang w:val="kk-KZ"/>
        </w:rPr>
        <w:t>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Біліктілік талаптарына сәйкестігі туралы мәліметтер:</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1. Уәкілетті ұйымның жарғылық капиталына (құрылтайшылардың) қатысушылардың қатысу үлесі:</w:t>
      </w:r>
    </w:p>
    <w:p w:rsidR="00762082" w:rsidRPr="002573B3" w:rsidRDefault="00762082" w:rsidP="00762082">
      <w:pPr>
        <w:ind w:firstLine="397"/>
        <w:jc w:val="both"/>
        <w:rPr>
          <w:sz w:val="28"/>
          <w:szCs w:val="28"/>
          <w:lang w:val="kk-KZ"/>
        </w:rPr>
      </w:pPr>
      <w:r w:rsidRPr="002573B3">
        <w:rPr>
          <w:rStyle w:val="s0"/>
          <w:sz w:val="28"/>
          <w:szCs w:val="28"/>
          <w:lang w:val="kk-KZ"/>
        </w:rPr>
        <w:t>1) жеке тұлғалар:</w:t>
      </w:r>
    </w:p>
    <w:p w:rsidR="00762082" w:rsidRPr="002573B3" w:rsidRDefault="00762082" w:rsidP="00762082">
      <w:pPr>
        <w:ind w:firstLine="397"/>
        <w:jc w:val="both"/>
        <w:rPr>
          <w:sz w:val="28"/>
          <w:szCs w:val="28"/>
          <w:lang w:val="kk-KZ"/>
        </w:rPr>
      </w:pPr>
      <w:r w:rsidRPr="002573B3">
        <w:rPr>
          <w:rStyle w:val="s0"/>
          <w:sz w:val="28"/>
          <w:szCs w:val="28"/>
          <w:lang w:val="kk-KZ"/>
        </w:rPr>
        <w:t>жеке басын куәландыратын құжаттың деректері (тегі, аты және әкесінің аты (ол бар болса), туған күні);</w:t>
      </w:r>
    </w:p>
    <w:p w:rsidR="00762082" w:rsidRPr="002573B3" w:rsidRDefault="00762082" w:rsidP="00762082">
      <w:pPr>
        <w:ind w:firstLine="397"/>
        <w:jc w:val="both"/>
        <w:rPr>
          <w:sz w:val="28"/>
          <w:szCs w:val="28"/>
          <w:lang w:val="kk-KZ"/>
        </w:rPr>
      </w:pPr>
      <w:r w:rsidRPr="002573B3">
        <w:rPr>
          <w:rStyle w:val="s0"/>
          <w:sz w:val="28"/>
          <w:szCs w:val="28"/>
          <w:lang w:val="kk-KZ"/>
        </w:rPr>
        <w:t>жеке сәйкестендіру нөмірі (резиденттер үшін);</w:t>
      </w:r>
    </w:p>
    <w:p w:rsidR="00762082" w:rsidRPr="002573B3" w:rsidRDefault="00762082" w:rsidP="00762082">
      <w:pPr>
        <w:ind w:firstLine="397"/>
        <w:jc w:val="both"/>
        <w:rPr>
          <w:sz w:val="28"/>
          <w:szCs w:val="28"/>
          <w:lang w:val="kk-KZ"/>
        </w:rPr>
      </w:pPr>
      <w:r w:rsidRPr="002573B3">
        <w:rPr>
          <w:rStyle w:val="s0"/>
          <w:sz w:val="28"/>
          <w:szCs w:val="28"/>
          <w:lang w:val="kk-KZ"/>
        </w:rPr>
        <w:t>тұрғылықты жері;</w:t>
      </w:r>
    </w:p>
    <w:p w:rsidR="00762082" w:rsidRPr="002573B3" w:rsidRDefault="00762082" w:rsidP="00762082">
      <w:pPr>
        <w:ind w:firstLine="397"/>
        <w:jc w:val="both"/>
        <w:rPr>
          <w:sz w:val="28"/>
          <w:szCs w:val="28"/>
          <w:lang w:val="kk-KZ"/>
        </w:rPr>
      </w:pPr>
      <w:r w:rsidRPr="002573B3">
        <w:rPr>
          <w:rStyle w:val="s0"/>
          <w:sz w:val="28"/>
          <w:szCs w:val="28"/>
          <w:lang w:val="kk-KZ"/>
        </w:rPr>
        <w:t>жарғылық капиталдағы үлесі (% (сомасы).</w:t>
      </w:r>
    </w:p>
    <w:p w:rsidR="00762082" w:rsidRPr="002573B3" w:rsidRDefault="00762082" w:rsidP="00762082">
      <w:pPr>
        <w:ind w:firstLine="397"/>
        <w:jc w:val="both"/>
        <w:rPr>
          <w:sz w:val="28"/>
          <w:szCs w:val="28"/>
          <w:lang w:val="kk-KZ"/>
        </w:rPr>
      </w:pPr>
      <w:r w:rsidRPr="002573B3">
        <w:rPr>
          <w:rStyle w:val="s0"/>
          <w:sz w:val="28"/>
          <w:szCs w:val="28"/>
          <w:lang w:val="kk-KZ"/>
        </w:rPr>
        <w:t>2) заңды тұлғалар:</w:t>
      </w:r>
    </w:p>
    <w:p w:rsidR="00762082" w:rsidRPr="002573B3" w:rsidRDefault="00762082" w:rsidP="00762082">
      <w:pPr>
        <w:ind w:firstLine="397"/>
        <w:jc w:val="both"/>
        <w:rPr>
          <w:sz w:val="28"/>
          <w:szCs w:val="28"/>
          <w:lang w:val="kk-KZ"/>
        </w:rPr>
      </w:pPr>
      <w:r w:rsidRPr="002573B3">
        <w:rPr>
          <w:rStyle w:val="s0"/>
          <w:sz w:val="28"/>
          <w:szCs w:val="28"/>
          <w:lang w:val="kk-KZ"/>
        </w:rPr>
        <w:t>заңды тұлғаның атауы;</w:t>
      </w:r>
    </w:p>
    <w:p w:rsidR="00762082" w:rsidRPr="002573B3" w:rsidRDefault="00762082" w:rsidP="00762082">
      <w:pPr>
        <w:ind w:firstLine="397"/>
        <w:jc w:val="both"/>
        <w:rPr>
          <w:sz w:val="28"/>
          <w:szCs w:val="28"/>
          <w:lang w:val="kk-KZ"/>
        </w:rPr>
      </w:pPr>
      <w:r w:rsidRPr="002573B3">
        <w:rPr>
          <w:rStyle w:val="s0"/>
          <w:sz w:val="28"/>
          <w:szCs w:val="28"/>
          <w:lang w:val="kk-KZ"/>
        </w:rPr>
        <w:lastRenderedPageBreak/>
        <w:t>бизнес-сәйкестендіру нөмірі (резиденттер үшін);</w:t>
      </w:r>
    </w:p>
    <w:p w:rsidR="00762082" w:rsidRPr="002573B3" w:rsidRDefault="00762082" w:rsidP="00762082">
      <w:pPr>
        <w:ind w:firstLine="397"/>
        <w:jc w:val="both"/>
        <w:rPr>
          <w:sz w:val="28"/>
          <w:szCs w:val="28"/>
          <w:lang w:val="kk-KZ"/>
        </w:rPr>
      </w:pPr>
      <w:r w:rsidRPr="002573B3">
        <w:rPr>
          <w:rStyle w:val="s0"/>
          <w:sz w:val="28"/>
          <w:szCs w:val="28"/>
          <w:lang w:val="kk-KZ"/>
        </w:rPr>
        <w:t>орналасқан жері;</w:t>
      </w:r>
    </w:p>
    <w:p w:rsidR="00762082" w:rsidRPr="002573B3" w:rsidRDefault="00762082" w:rsidP="00762082">
      <w:pPr>
        <w:ind w:firstLine="397"/>
        <w:jc w:val="both"/>
        <w:rPr>
          <w:rStyle w:val="s0"/>
          <w:sz w:val="28"/>
          <w:szCs w:val="28"/>
          <w:lang w:val="kk-KZ"/>
        </w:rPr>
      </w:pPr>
      <w:r w:rsidRPr="002573B3">
        <w:rPr>
          <w:rStyle w:val="s0"/>
          <w:sz w:val="28"/>
          <w:szCs w:val="28"/>
          <w:lang w:val="kk-KZ"/>
        </w:rPr>
        <w:t>жарғылық капиталдағы үлесі (% (сомасы).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2. Ақша белгілерінің түпнұсқалылығын айқындауға арналған техникалық құралдардың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
        <w:gridCol w:w="1212"/>
        <w:gridCol w:w="1983"/>
        <w:gridCol w:w="2684"/>
        <w:gridCol w:w="1146"/>
        <w:gridCol w:w="1560"/>
      </w:tblGrid>
      <w:tr w:rsidR="00762082" w:rsidRPr="00AE0FD7" w:rsidTr="00B94AA4">
        <w:trPr>
          <w:jc w:val="center"/>
        </w:trPr>
        <w:tc>
          <w:tcPr>
            <w:tcW w:w="520"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Моделі (Атауы)</w:t>
            </w:r>
          </w:p>
        </w:tc>
        <w:tc>
          <w:tcPr>
            <w:tcW w:w="55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Зауыттық нөмірі</w:t>
            </w:r>
          </w:p>
        </w:tc>
        <w:tc>
          <w:tcPr>
            <w:tcW w:w="2472"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Банкноттарды ультракүлгін сәулемен тексеру (қағаздың люминесценциясын тексеру және өзге)</w:t>
            </w:r>
          </w:p>
        </w:tc>
        <w:tc>
          <w:tcPr>
            <w:tcW w:w="1454"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Банкноттарды магниттік белгілердің болуына тексеру</w:t>
            </w:r>
          </w:p>
        </w:tc>
      </w:tr>
      <w:tr w:rsidR="00762082" w:rsidRPr="002573B3" w:rsidTr="00B94AA4">
        <w:trPr>
          <w:jc w:val="center"/>
        </w:trPr>
        <w:tc>
          <w:tcPr>
            <w:tcW w:w="520" w:type="pct"/>
            <w:tcMar>
              <w:top w:w="0" w:type="dxa"/>
              <w:left w:w="108" w:type="dxa"/>
              <w:bottom w:w="0" w:type="dxa"/>
              <w:right w:w="108" w:type="dxa"/>
            </w:tcMar>
            <w:hideMark/>
          </w:tcPr>
          <w:p w:rsidR="00762082" w:rsidRPr="002573B3" w:rsidRDefault="00762082" w:rsidP="00B94AA4">
            <w:pPr>
              <w:jc w:val="both"/>
              <w:rPr>
                <w:lang w:val="kk-KZ"/>
              </w:rPr>
            </w:pPr>
          </w:p>
        </w:tc>
        <w:tc>
          <w:tcPr>
            <w:tcW w:w="555" w:type="pct"/>
            <w:tcMar>
              <w:top w:w="0" w:type="dxa"/>
              <w:left w:w="108" w:type="dxa"/>
              <w:bottom w:w="0" w:type="dxa"/>
              <w:right w:w="108" w:type="dxa"/>
            </w:tcMar>
            <w:hideMark/>
          </w:tcPr>
          <w:p w:rsidR="00762082" w:rsidRPr="002573B3" w:rsidRDefault="00762082" w:rsidP="00B94AA4">
            <w:pPr>
              <w:jc w:val="both"/>
              <w:rPr>
                <w:lang w:val="kk-KZ"/>
              </w:rPr>
            </w:pPr>
          </w:p>
        </w:tc>
        <w:tc>
          <w:tcPr>
            <w:tcW w:w="1054"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418"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619"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83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r w:rsidR="00762082" w:rsidRPr="002573B3" w:rsidTr="00B94AA4">
        <w:trPr>
          <w:jc w:val="center"/>
        </w:trPr>
        <w:tc>
          <w:tcPr>
            <w:tcW w:w="520" w:type="pct"/>
            <w:tcMar>
              <w:top w:w="0" w:type="dxa"/>
              <w:left w:w="108" w:type="dxa"/>
              <w:bottom w:w="0" w:type="dxa"/>
              <w:right w:w="108" w:type="dxa"/>
            </w:tcMar>
            <w:hideMark/>
          </w:tcPr>
          <w:p w:rsidR="00762082" w:rsidRPr="002573B3" w:rsidRDefault="00762082" w:rsidP="00B94AA4">
            <w:pPr>
              <w:jc w:val="both"/>
              <w:rPr>
                <w:lang w:val="kk-KZ"/>
              </w:rPr>
            </w:pPr>
          </w:p>
        </w:tc>
        <w:tc>
          <w:tcPr>
            <w:tcW w:w="555" w:type="pct"/>
            <w:tcMar>
              <w:top w:w="0" w:type="dxa"/>
              <w:left w:w="108" w:type="dxa"/>
              <w:bottom w:w="0" w:type="dxa"/>
              <w:right w:w="108" w:type="dxa"/>
            </w:tcMar>
            <w:hideMark/>
          </w:tcPr>
          <w:p w:rsidR="00762082" w:rsidRPr="002573B3" w:rsidRDefault="00762082" w:rsidP="00B94AA4">
            <w:pPr>
              <w:jc w:val="both"/>
              <w:rPr>
                <w:lang w:val="kk-KZ"/>
              </w:rPr>
            </w:pPr>
          </w:p>
        </w:tc>
        <w:tc>
          <w:tcPr>
            <w:tcW w:w="1054"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418"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619"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83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bl>
    <w:p w:rsidR="00762082" w:rsidRPr="002573B3" w:rsidRDefault="00762082" w:rsidP="00762082">
      <w:pPr>
        <w:ind w:firstLine="397"/>
        <w:jc w:val="both"/>
        <w:textAlignment w:val="baseline"/>
        <w:rPr>
          <w:sz w:val="28"/>
          <w:szCs w:val="28"/>
          <w:lang w:val="kk-KZ"/>
        </w:rPr>
      </w:pPr>
      <w:r w:rsidRPr="002573B3">
        <w:rPr>
          <w:sz w:val="28"/>
          <w:szCs w:val="28"/>
          <w:lang w:val="kk-KZ"/>
        </w:rPr>
        <w:t> </w:t>
      </w:r>
    </w:p>
    <w:p w:rsidR="00762082" w:rsidRPr="002573B3" w:rsidRDefault="00762082" w:rsidP="00762082">
      <w:pPr>
        <w:ind w:firstLine="397"/>
        <w:jc w:val="both"/>
        <w:textAlignment w:val="baseline"/>
        <w:rPr>
          <w:sz w:val="28"/>
          <w:szCs w:val="28"/>
          <w:lang w:val="kk-KZ"/>
        </w:rPr>
      </w:pPr>
      <w:r w:rsidRPr="002573B3">
        <w:rPr>
          <w:sz w:val="28"/>
          <w:szCs w:val="28"/>
          <w:lang w:val="kk-KZ"/>
        </w:rPr>
        <w:t>3. Аппараттық-бағдарламалық кешеннің техникалық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
        <w:gridCol w:w="1212"/>
        <w:gridCol w:w="1022"/>
        <w:gridCol w:w="1409"/>
        <w:gridCol w:w="2093"/>
        <w:gridCol w:w="2849"/>
      </w:tblGrid>
      <w:tr w:rsidR="00762082" w:rsidRPr="00AE0FD7" w:rsidTr="00B94AA4">
        <w:trPr>
          <w:jc w:val="center"/>
        </w:trPr>
        <w:tc>
          <w:tcPr>
            <w:tcW w:w="47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Моделі (Атауы)</w:t>
            </w:r>
          </w:p>
        </w:tc>
        <w:tc>
          <w:tcPr>
            <w:tcW w:w="51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Зауыттық нөмірі</w:t>
            </w:r>
          </w:p>
        </w:tc>
        <w:tc>
          <w:tcPr>
            <w:tcW w:w="1353"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Айырбастау операцияларын түзетілмейтін күнделікті тіркеу</w:t>
            </w:r>
          </w:p>
        </w:tc>
        <w:tc>
          <w:tcPr>
            <w:tcW w:w="2657"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762082" w:rsidRPr="002573B3" w:rsidTr="00B94AA4">
        <w:trPr>
          <w:jc w:val="center"/>
        </w:trPr>
        <w:tc>
          <w:tcPr>
            <w:tcW w:w="475" w:type="pct"/>
            <w:tcMar>
              <w:top w:w="0" w:type="dxa"/>
              <w:left w:w="108" w:type="dxa"/>
              <w:bottom w:w="0" w:type="dxa"/>
              <w:right w:w="108" w:type="dxa"/>
            </w:tcMar>
            <w:hideMark/>
          </w:tcPr>
          <w:p w:rsidR="00762082" w:rsidRPr="002573B3" w:rsidRDefault="00762082" w:rsidP="00B94AA4">
            <w:pPr>
              <w:jc w:val="both"/>
              <w:rPr>
                <w:lang w:val="kk-KZ"/>
              </w:rPr>
            </w:pPr>
          </w:p>
        </w:tc>
        <w:tc>
          <w:tcPr>
            <w:tcW w:w="515" w:type="pct"/>
            <w:tcMar>
              <w:top w:w="0" w:type="dxa"/>
              <w:left w:w="108" w:type="dxa"/>
              <w:bottom w:w="0" w:type="dxa"/>
              <w:right w:w="108" w:type="dxa"/>
            </w:tcMar>
            <w:hideMark/>
          </w:tcPr>
          <w:p w:rsidR="00762082" w:rsidRPr="002573B3" w:rsidRDefault="00762082" w:rsidP="00B94AA4">
            <w:pPr>
              <w:jc w:val="both"/>
              <w:rPr>
                <w:lang w:val="kk-KZ"/>
              </w:rPr>
            </w:pPr>
          </w:p>
        </w:tc>
        <w:tc>
          <w:tcPr>
            <w:tcW w:w="576"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777"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1132"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52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r w:rsidR="00762082" w:rsidRPr="002573B3" w:rsidTr="00B94AA4">
        <w:trPr>
          <w:jc w:val="center"/>
        </w:trPr>
        <w:tc>
          <w:tcPr>
            <w:tcW w:w="475" w:type="pct"/>
            <w:tcMar>
              <w:top w:w="0" w:type="dxa"/>
              <w:left w:w="108" w:type="dxa"/>
              <w:bottom w:w="0" w:type="dxa"/>
              <w:right w:w="108" w:type="dxa"/>
            </w:tcMar>
            <w:hideMark/>
          </w:tcPr>
          <w:p w:rsidR="00762082" w:rsidRPr="002573B3" w:rsidRDefault="00762082" w:rsidP="00B94AA4">
            <w:pPr>
              <w:jc w:val="both"/>
              <w:rPr>
                <w:lang w:val="kk-KZ"/>
              </w:rPr>
            </w:pPr>
          </w:p>
        </w:tc>
        <w:tc>
          <w:tcPr>
            <w:tcW w:w="515" w:type="pct"/>
            <w:tcMar>
              <w:top w:w="0" w:type="dxa"/>
              <w:left w:w="108" w:type="dxa"/>
              <w:bottom w:w="0" w:type="dxa"/>
              <w:right w:w="108" w:type="dxa"/>
            </w:tcMar>
            <w:hideMark/>
          </w:tcPr>
          <w:p w:rsidR="00762082" w:rsidRPr="002573B3" w:rsidRDefault="00762082" w:rsidP="00B94AA4">
            <w:pPr>
              <w:jc w:val="both"/>
              <w:rPr>
                <w:lang w:val="kk-KZ"/>
              </w:rPr>
            </w:pPr>
          </w:p>
        </w:tc>
        <w:tc>
          <w:tcPr>
            <w:tcW w:w="576"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777"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1132"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52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bl>
    <w:p w:rsidR="00762082" w:rsidRPr="002573B3" w:rsidRDefault="00762082" w:rsidP="00762082">
      <w:pPr>
        <w:ind w:firstLine="397"/>
        <w:jc w:val="both"/>
        <w:textAlignment w:val="baseline"/>
        <w:rPr>
          <w:sz w:val="28"/>
          <w:szCs w:val="28"/>
          <w:lang w:val="kk-KZ"/>
        </w:rPr>
      </w:pPr>
      <w:r w:rsidRPr="002573B3">
        <w:rPr>
          <w:sz w:val="28"/>
          <w:szCs w:val="28"/>
          <w:lang w:val="kk-KZ"/>
        </w:rPr>
        <w:t> </w:t>
      </w:r>
    </w:p>
    <w:p w:rsidR="00762082" w:rsidRPr="002573B3" w:rsidRDefault="00762082" w:rsidP="00762082">
      <w:pPr>
        <w:ind w:firstLine="397"/>
        <w:jc w:val="both"/>
        <w:textAlignment w:val="baseline"/>
        <w:rPr>
          <w:sz w:val="28"/>
          <w:szCs w:val="28"/>
          <w:lang w:val="kk-KZ"/>
        </w:rPr>
      </w:pPr>
      <w:r w:rsidRPr="002573B3">
        <w:rPr>
          <w:sz w:val="28"/>
          <w:szCs w:val="28"/>
          <w:lang w:val="kk-KZ"/>
        </w:rPr>
        <w:t>4. Бағдарламалық қамтамасыз етудің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882"/>
        <w:gridCol w:w="1452"/>
        <w:gridCol w:w="990"/>
        <w:gridCol w:w="1380"/>
        <w:gridCol w:w="2079"/>
        <w:gridCol w:w="2844"/>
      </w:tblGrid>
      <w:tr w:rsidR="00762082" w:rsidRPr="00AE0FD7" w:rsidTr="00B94AA4">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Атауы</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Өндіруші (Жеткізуші)</w:t>
            </w:r>
          </w:p>
        </w:tc>
        <w:tc>
          <w:tcPr>
            <w:tcW w:w="13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Айырбастау операцияларын түзетілмейтін күнделікті тіркеу</w:t>
            </w:r>
          </w:p>
        </w:tc>
        <w:tc>
          <w:tcPr>
            <w:tcW w:w="269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762082" w:rsidRPr="002573B3" w:rsidTr="00B94AA4">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rPr>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rPr>
                <w:lang w:val="kk-KZ"/>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r w:rsidR="00762082" w:rsidRPr="002573B3" w:rsidTr="00B94AA4">
        <w:trPr>
          <w:jc w:val="center"/>
        </w:trPr>
        <w:tc>
          <w:tcPr>
            <w:tcW w:w="885" w:type="dxa"/>
            <w:tcBorders>
              <w:top w:val="single" w:sz="4" w:space="0" w:color="auto"/>
            </w:tcBorders>
            <w:vAlign w:val="center"/>
            <w:hideMark/>
          </w:tcPr>
          <w:p w:rsidR="00762082" w:rsidRPr="002573B3" w:rsidRDefault="00762082" w:rsidP="00B94AA4">
            <w:pPr>
              <w:jc w:val="both"/>
              <w:rPr>
                <w:sz w:val="28"/>
                <w:szCs w:val="28"/>
                <w:lang w:val="kk-KZ"/>
              </w:rPr>
            </w:pPr>
          </w:p>
        </w:tc>
        <w:tc>
          <w:tcPr>
            <w:tcW w:w="1410" w:type="dxa"/>
            <w:tcBorders>
              <w:top w:val="single" w:sz="4" w:space="0" w:color="auto"/>
            </w:tcBorders>
            <w:vAlign w:val="center"/>
            <w:hideMark/>
          </w:tcPr>
          <w:p w:rsidR="00762082" w:rsidRPr="002573B3" w:rsidRDefault="00762082" w:rsidP="00B94AA4">
            <w:pPr>
              <w:jc w:val="both"/>
              <w:rPr>
                <w:sz w:val="28"/>
                <w:szCs w:val="28"/>
                <w:lang w:val="kk-KZ"/>
              </w:rPr>
            </w:pPr>
          </w:p>
        </w:tc>
        <w:tc>
          <w:tcPr>
            <w:tcW w:w="1245" w:type="dxa"/>
            <w:tcBorders>
              <w:top w:val="single" w:sz="4" w:space="0" w:color="auto"/>
            </w:tcBorders>
            <w:vAlign w:val="center"/>
            <w:hideMark/>
          </w:tcPr>
          <w:p w:rsidR="00762082" w:rsidRPr="002573B3" w:rsidRDefault="00762082" w:rsidP="00B94AA4">
            <w:pPr>
              <w:jc w:val="both"/>
              <w:rPr>
                <w:sz w:val="28"/>
                <w:szCs w:val="28"/>
                <w:lang w:val="kk-KZ"/>
              </w:rPr>
            </w:pPr>
          </w:p>
        </w:tc>
        <w:tc>
          <w:tcPr>
            <w:tcW w:w="1710" w:type="dxa"/>
            <w:tcBorders>
              <w:top w:val="single" w:sz="4" w:space="0" w:color="auto"/>
            </w:tcBorders>
            <w:vAlign w:val="center"/>
            <w:hideMark/>
          </w:tcPr>
          <w:p w:rsidR="00762082" w:rsidRPr="002573B3" w:rsidRDefault="00762082" w:rsidP="00B94AA4">
            <w:pPr>
              <w:jc w:val="both"/>
              <w:rPr>
                <w:sz w:val="28"/>
                <w:szCs w:val="28"/>
                <w:lang w:val="kk-KZ"/>
              </w:rPr>
            </w:pPr>
          </w:p>
        </w:tc>
        <w:tc>
          <w:tcPr>
            <w:tcW w:w="2520" w:type="dxa"/>
            <w:tcBorders>
              <w:top w:val="single" w:sz="4" w:space="0" w:color="auto"/>
            </w:tcBorders>
            <w:vAlign w:val="center"/>
            <w:hideMark/>
          </w:tcPr>
          <w:p w:rsidR="00762082" w:rsidRPr="002573B3" w:rsidRDefault="00762082" w:rsidP="00B94AA4">
            <w:pPr>
              <w:jc w:val="both"/>
              <w:rPr>
                <w:sz w:val="28"/>
                <w:szCs w:val="28"/>
                <w:lang w:val="kk-KZ"/>
              </w:rPr>
            </w:pPr>
          </w:p>
        </w:tc>
        <w:tc>
          <w:tcPr>
            <w:tcW w:w="3420" w:type="dxa"/>
            <w:tcBorders>
              <w:top w:val="single" w:sz="4" w:space="0" w:color="auto"/>
            </w:tcBorders>
            <w:vAlign w:val="center"/>
            <w:hideMark/>
          </w:tcPr>
          <w:p w:rsidR="00762082" w:rsidRPr="002573B3" w:rsidRDefault="00762082" w:rsidP="00B94AA4">
            <w:pPr>
              <w:jc w:val="both"/>
              <w:rPr>
                <w:sz w:val="28"/>
                <w:szCs w:val="28"/>
                <w:lang w:val="kk-KZ"/>
              </w:rPr>
            </w:pPr>
          </w:p>
        </w:tc>
      </w:tr>
    </w:tbl>
    <w:p w:rsidR="00762082" w:rsidRPr="002573B3" w:rsidRDefault="00762082" w:rsidP="00762082">
      <w:pPr>
        <w:ind w:firstLine="397"/>
        <w:jc w:val="both"/>
        <w:textAlignment w:val="baseline"/>
        <w:rPr>
          <w:sz w:val="28"/>
          <w:szCs w:val="28"/>
          <w:lang w:val="kk-KZ"/>
        </w:rPr>
      </w:pPr>
      <w:r w:rsidRPr="002573B3">
        <w:rPr>
          <w:sz w:val="28"/>
          <w:szCs w:val="28"/>
          <w:lang w:val="kk-KZ"/>
        </w:rPr>
        <w:t> </w:t>
      </w:r>
    </w:p>
    <w:p w:rsidR="00762082" w:rsidRPr="002573B3" w:rsidRDefault="00762082" w:rsidP="00762082">
      <w:pPr>
        <w:ind w:firstLine="397"/>
        <w:jc w:val="both"/>
        <w:textAlignment w:val="baseline"/>
        <w:rPr>
          <w:sz w:val="28"/>
          <w:szCs w:val="28"/>
          <w:lang w:val="kk-KZ"/>
        </w:rPr>
      </w:pPr>
      <w:r w:rsidRPr="002573B3">
        <w:rPr>
          <w:sz w:val="28"/>
          <w:szCs w:val="28"/>
          <w:lang w:val="kk-KZ"/>
        </w:rPr>
        <w:t>5. Бейнебақылау жүйесінің техникалық сипаттамалары*:</w:t>
      </w:r>
    </w:p>
    <w:tbl>
      <w:tblPr>
        <w:tblW w:w="4978" w:type="pct"/>
        <w:jc w:val="center"/>
        <w:tblCellMar>
          <w:left w:w="0" w:type="dxa"/>
          <w:right w:w="0" w:type="dxa"/>
        </w:tblCellMar>
        <w:tblLook w:val="04A0" w:firstRow="1" w:lastRow="0" w:firstColumn="1" w:lastColumn="0" w:noHBand="0" w:noVBand="1"/>
      </w:tblPr>
      <w:tblGrid>
        <w:gridCol w:w="1922"/>
        <w:gridCol w:w="1658"/>
        <w:gridCol w:w="544"/>
        <w:gridCol w:w="2676"/>
        <w:gridCol w:w="1756"/>
        <w:gridCol w:w="1029"/>
      </w:tblGrid>
      <w:tr w:rsidR="00762082" w:rsidRPr="00AE0FD7" w:rsidTr="00B94AA4">
        <w:trPr>
          <w:jc w:val="center"/>
        </w:trPr>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Бейнебақылау жүйесінің атауы</w:t>
            </w:r>
          </w:p>
        </w:tc>
        <w:tc>
          <w:tcPr>
            <w:tcW w:w="8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Өндіруші (Жеткізуші)</w:t>
            </w:r>
          </w:p>
        </w:tc>
        <w:tc>
          <w:tcPr>
            <w:tcW w:w="168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Бейне деректер архивінің резервтік көшірмесін жасауды және архивті жоюдан және редакциялаудан қорғауды қамтамасыз ететін техникалық құрылғыларда 30 (отыз) күнтізбелік күн ішінде ақпаратты жазу мен сақтауды қамтамасыз ету</w:t>
            </w:r>
          </w:p>
        </w:tc>
        <w:tc>
          <w:tcPr>
            <w:tcW w:w="14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rsidR="00762082" w:rsidRPr="002573B3" w:rsidTr="00B94AA4">
        <w:trPr>
          <w:jc w:val="center"/>
        </w:trPr>
        <w:tc>
          <w:tcPr>
            <w:tcW w:w="10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rPr>
                <w:lang w:val="kk-KZ"/>
              </w:rPr>
            </w:pPr>
          </w:p>
        </w:tc>
        <w:tc>
          <w:tcPr>
            <w:tcW w:w="8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rPr>
                <w:lang w:val="kk-KZ"/>
              </w:rPr>
            </w:pPr>
          </w:p>
        </w:tc>
        <w:tc>
          <w:tcPr>
            <w:tcW w:w="2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1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c>
          <w:tcPr>
            <w:tcW w:w="9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Иә</w:t>
            </w:r>
          </w:p>
        </w:tc>
        <w:tc>
          <w:tcPr>
            <w:tcW w:w="5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Жоқ</w:t>
            </w:r>
          </w:p>
        </w:tc>
      </w:tr>
      <w:tr w:rsidR="00762082" w:rsidRPr="002573B3" w:rsidTr="00B94AA4">
        <w:trPr>
          <w:jc w:val="center"/>
        </w:trPr>
        <w:tc>
          <w:tcPr>
            <w:tcW w:w="1002" w:type="pct"/>
            <w:vAlign w:val="center"/>
            <w:hideMark/>
          </w:tcPr>
          <w:p w:rsidR="00762082" w:rsidRPr="002573B3" w:rsidRDefault="00762082" w:rsidP="00B94AA4">
            <w:pPr>
              <w:jc w:val="both"/>
              <w:rPr>
                <w:sz w:val="28"/>
                <w:szCs w:val="28"/>
                <w:lang w:val="kk-KZ"/>
              </w:rPr>
            </w:pPr>
          </w:p>
        </w:tc>
        <w:tc>
          <w:tcPr>
            <w:tcW w:w="865" w:type="pct"/>
            <w:vAlign w:val="center"/>
            <w:hideMark/>
          </w:tcPr>
          <w:p w:rsidR="00762082" w:rsidRPr="002573B3" w:rsidRDefault="00762082" w:rsidP="00B94AA4">
            <w:pPr>
              <w:jc w:val="both"/>
              <w:rPr>
                <w:sz w:val="28"/>
                <w:szCs w:val="28"/>
                <w:lang w:val="kk-KZ"/>
              </w:rPr>
            </w:pPr>
          </w:p>
        </w:tc>
        <w:tc>
          <w:tcPr>
            <w:tcW w:w="284" w:type="pct"/>
            <w:vAlign w:val="center"/>
            <w:hideMark/>
          </w:tcPr>
          <w:p w:rsidR="00762082" w:rsidRPr="002573B3" w:rsidRDefault="00762082" w:rsidP="00B94AA4">
            <w:pPr>
              <w:jc w:val="both"/>
              <w:rPr>
                <w:sz w:val="28"/>
                <w:szCs w:val="28"/>
                <w:lang w:val="kk-KZ"/>
              </w:rPr>
            </w:pPr>
          </w:p>
        </w:tc>
        <w:tc>
          <w:tcPr>
            <w:tcW w:w="1396" w:type="pct"/>
            <w:vAlign w:val="center"/>
            <w:hideMark/>
          </w:tcPr>
          <w:p w:rsidR="00762082" w:rsidRPr="002573B3" w:rsidRDefault="00762082" w:rsidP="00B94AA4">
            <w:pPr>
              <w:jc w:val="both"/>
              <w:rPr>
                <w:sz w:val="28"/>
                <w:szCs w:val="28"/>
                <w:lang w:val="kk-KZ"/>
              </w:rPr>
            </w:pPr>
          </w:p>
        </w:tc>
        <w:tc>
          <w:tcPr>
            <w:tcW w:w="916" w:type="pct"/>
            <w:vAlign w:val="center"/>
            <w:hideMark/>
          </w:tcPr>
          <w:p w:rsidR="00762082" w:rsidRPr="002573B3" w:rsidRDefault="00762082" w:rsidP="00B94AA4">
            <w:pPr>
              <w:jc w:val="both"/>
              <w:rPr>
                <w:sz w:val="28"/>
                <w:szCs w:val="28"/>
                <w:lang w:val="kk-KZ"/>
              </w:rPr>
            </w:pPr>
          </w:p>
        </w:tc>
        <w:tc>
          <w:tcPr>
            <w:tcW w:w="537" w:type="pct"/>
            <w:vAlign w:val="center"/>
            <w:hideMark/>
          </w:tcPr>
          <w:p w:rsidR="00762082" w:rsidRPr="002573B3" w:rsidRDefault="00762082" w:rsidP="00B94AA4">
            <w:pPr>
              <w:jc w:val="both"/>
              <w:rPr>
                <w:sz w:val="28"/>
                <w:szCs w:val="28"/>
                <w:lang w:val="kk-KZ"/>
              </w:rPr>
            </w:pPr>
          </w:p>
        </w:tc>
      </w:tr>
    </w:tbl>
    <w:p w:rsidR="00762082" w:rsidRPr="002573B3" w:rsidRDefault="00762082" w:rsidP="00762082">
      <w:pPr>
        <w:ind w:firstLine="397"/>
        <w:jc w:val="both"/>
        <w:textAlignment w:val="baseline"/>
        <w:rPr>
          <w:sz w:val="28"/>
          <w:szCs w:val="28"/>
          <w:lang w:val="kk-KZ"/>
        </w:rPr>
      </w:pPr>
      <w:r w:rsidRPr="002573B3">
        <w:rPr>
          <w:sz w:val="28"/>
          <w:szCs w:val="28"/>
          <w:lang w:val="kk-KZ"/>
        </w:rPr>
        <w:t> </w:t>
      </w:r>
    </w:p>
    <w:p w:rsidR="00762082" w:rsidRPr="002573B3" w:rsidRDefault="00762082" w:rsidP="00762082">
      <w:pPr>
        <w:ind w:firstLine="397"/>
        <w:jc w:val="both"/>
        <w:textAlignment w:val="baseline"/>
        <w:rPr>
          <w:sz w:val="28"/>
          <w:szCs w:val="28"/>
          <w:lang w:val="kk-KZ"/>
        </w:rPr>
      </w:pPr>
      <w:r w:rsidRPr="002573B3">
        <w:rPr>
          <w:sz w:val="28"/>
          <w:szCs w:val="28"/>
          <w:lang w:val="kk-KZ"/>
        </w:rPr>
        <w:t>Қоса берілген құжаттар:</w:t>
      </w:r>
    </w:p>
    <w:p w:rsidR="00762082" w:rsidRPr="002573B3" w:rsidRDefault="00762082" w:rsidP="00762082">
      <w:pPr>
        <w:ind w:firstLine="397"/>
        <w:jc w:val="both"/>
        <w:textAlignment w:val="baseline"/>
        <w:rPr>
          <w:sz w:val="28"/>
          <w:szCs w:val="28"/>
          <w:lang w:val="kk-KZ"/>
        </w:rPr>
      </w:pPr>
      <w:r w:rsidRPr="002573B3">
        <w:rPr>
          <w:sz w:val="28"/>
          <w:szCs w:val="28"/>
          <w:lang w:val="kk-KZ"/>
        </w:rPr>
        <w:t>1.</w:t>
      </w:r>
    </w:p>
    <w:p w:rsidR="00762082" w:rsidRPr="002573B3" w:rsidRDefault="00762082" w:rsidP="00762082">
      <w:pPr>
        <w:ind w:firstLine="397"/>
        <w:jc w:val="both"/>
        <w:textAlignment w:val="baseline"/>
        <w:rPr>
          <w:sz w:val="28"/>
          <w:szCs w:val="28"/>
          <w:lang w:val="kk-KZ"/>
        </w:rPr>
      </w:pPr>
      <w:r w:rsidRPr="002573B3">
        <w:rPr>
          <w:sz w:val="28"/>
          <w:szCs w:val="28"/>
          <w:lang w:val="kk-KZ"/>
        </w:rPr>
        <w:t>2.</w:t>
      </w:r>
    </w:p>
    <w:p w:rsidR="00762082" w:rsidRPr="002573B3" w:rsidRDefault="00762082" w:rsidP="00762082">
      <w:pPr>
        <w:ind w:firstLine="397"/>
        <w:jc w:val="both"/>
        <w:textAlignment w:val="baseline"/>
        <w:rPr>
          <w:sz w:val="28"/>
          <w:szCs w:val="28"/>
          <w:lang w:val="kk-KZ"/>
        </w:rPr>
      </w:pPr>
    </w:p>
    <w:p w:rsidR="00762082" w:rsidRPr="002573B3" w:rsidRDefault="00762082" w:rsidP="00762082">
      <w:pPr>
        <w:ind w:firstLine="397"/>
        <w:jc w:val="both"/>
        <w:textAlignment w:val="baseline"/>
        <w:rPr>
          <w:sz w:val="28"/>
          <w:szCs w:val="28"/>
          <w:lang w:val="kk-KZ"/>
        </w:rPr>
      </w:pPr>
      <w:r w:rsidRPr="002573B3">
        <w:rPr>
          <w:sz w:val="28"/>
          <w:szCs w:val="28"/>
          <w:lang w:val="kk-KZ"/>
        </w:rPr>
        <w:lastRenderedPageBreak/>
        <w:t>Электрондық почта _______________________________________________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Телефондары ____________________________________________________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Факс ____________________________________________________________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 Теңгемен банктік шоты ____________________________________________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                                                  (уәкілетті банк шотының нөмірі, атауы)</w:t>
      </w:r>
    </w:p>
    <w:p w:rsidR="00762082" w:rsidRPr="002573B3" w:rsidRDefault="00762082" w:rsidP="00762082">
      <w:pPr>
        <w:ind w:firstLine="397"/>
        <w:jc w:val="both"/>
        <w:textAlignment w:val="baseline"/>
        <w:rPr>
          <w:sz w:val="28"/>
          <w:szCs w:val="28"/>
          <w:lang w:val="kk-KZ"/>
        </w:rPr>
      </w:pPr>
      <w:r w:rsidRPr="002573B3">
        <w:rPr>
          <w:sz w:val="28"/>
          <w:szCs w:val="28"/>
          <w:lang w:val="kk-KZ"/>
        </w:rPr>
        <w:t>Осы арқылы мыналар:</w:t>
      </w:r>
    </w:p>
    <w:p w:rsidR="00762082" w:rsidRPr="002573B3" w:rsidRDefault="00762082" w:rsidP="00762082">
      <w:pPr>
        <w:ind w:firstLine="397"/>
        <w:jc w:val="both"/>
        <w:textAlignment w:val="baseline"/>
        <w:rPr>
          <w:sz w:val="28"/>
          <w:szCs w:val="28"/>
          <w:lang w:val="kk-KZ"/>
        </w:rPr>
      </w:pPr>
      <w:r w:rsidRPr="002573B3">
        <w:rPr>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762082" w:rsidRPr="002573B3" w:rsidRDefault="00762082" w:rsidP="00762082">
      <w:pPr>
        <w:ind w:firstLine="397"/>
        <w:jc w:val="both"/>
        <w:textAlignment w:val="baseline"/>
        <w:rPr>
          <w:sz w:val="28"/>
          <w:szCs w:val="28"/>
          <w:lang w:val="kk-KZ"/>
        </w:rPr>
      </w:pPr>
      <w:r w:rsidRPr="002573B3">
        <w:rPr>
          <w:sz w:val="28"/>
          <w:szCs w:val="28"/>
          <w:lang w:val="kk-KZ"/>
        </w:rPr>
        <w:t>өтініш берушіге лицензияланатын қызмет түрімен айналысуға сотта тыйым салынбағаны;</w:t>
      </w:r>
    </w:p>
    <w:p w:rsidR="00762082" w:rsidRPr="002573B3" w:rsidRDefault="00762082" w:rsidP="00762082">
      <w:pPr>
        <w:ind w:firstLine="397"/>
        <w:jc w:val="both"/>
        <w:textAlignment w:val="baseline"/>
        <w:rPr>
          <w:sz w:val="28"/>
          <w:szCs w:val="28"/>
          <w:lang w:val="kk-KZ"/>
        </w:rPr>
      </w:pPr>
      <w:r w:rsidRPr="002573B3">
        <w:rPr>
          <w:sz w:val="28"/>
          <w:szCs w:val="28"/>
          <w:lang w:val="kk-KZ"/>
        </w:rPr>
        <w:t xml:space="preserve">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w:t>
      </w:r>
      <w:hyperlink r:id="rId18" w:history="1">
        <w:r w:rsidRPr="002573B3">
          <w:rPr>
            <w:sz w:val="28"/>
            <w:szCs w:val="28"/>
            <w:lang w:val="kk-KZ"/>
          </w:rPr>
          <w:t>2049 ҚР СТ</w:t>
        </w:r>
      </w:hyperlink>
      <w:r w:rsidRPr="002573B3">
        <w:rPr>
          <w:sz w:val="28"/>
          <w:szCs w:val="28"/>
          <w:lang w:val="kk-KZ"/>
        </w:rPr>
        <w:t xml:space="preserve">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762082" w:rsidRPr="002573B3" w:rsidRDefault="00762082" w:rsidP="00762082">
      <w:pPr>
        <w:ind w:firstLine="397"/>
        <w:jc w:val="both"/>
        <w:textAlignment w:val="baseline"/>
        <w:rPr>
          <w:sz w:val="28"/>
          <w:szCs w:val="28"/>
          <w:lang w:val="kk-KZ"/>
        </w:rPr>
      </w:pPr>
      <w:r w:rsidRPr="002573B3">
        <w:rPr>
          <w:sz w:val="28"/>
          <w:szCs w:val="28"/>
          <w:lang w:val="kk-KZ"/>
        </w:rPr>
        <w:t>барлық қоса берілген құжаттар (мәліметтер) шындыққа сәйкес келеді.</w:t>
      </w:r>
    </w:p>
    <w:p w:rsidR="00762082" w:rsidRPr="002573B3" w:rsidRDefault="00762082" w:rsidP="00762082">
      <w:pPr>
        <w:ind w:firstLine="397"/>
        <w:jc w:val="both"/>
        <w:textAlignment w:val="baseline"/>
        <w:rPr>
          <w:sz w:val="28"/>
          <w:szCs w:val="28"/>
          <w:lang w:val="kk-KZ"/>
        </w:rPr>
      </w:pPr>
      <w:r w:rsidRPr="002573B3">
        <w:rPr>
          <w:sz w:val="28"/>
          <w:szCs w:val="28"/>
          <w:lang w:val="kk-KZ"/>
        </w:rPr>
        <w:t>Өтініш берушінің уәкілетті тұлғасы:</w:t>
      </w:r>
    </w:p>
    <w:p w:rsidR="00762082" w:rsidRPr="002573B3" w:rsidRDefault="00762082" w:rsidP="00762082">
      <w:pPr>
        <w:ind w:firstLine="397"/>
        <w:jc w:val="both"/>
        <w:textAlignment w:val="baseline"/>
        <w:rPr>
          <w:sz w:val="28"/>
          <w:szCs w:val="28"/>
          <w:lang w:val="kk-KZ"/>
        </w:rPr>
      </w:pPr>
      <w:r w:rsidRPr="002573B3">
        <w:rPr>
          <w:sz w:val="28"/>
          <w:szCs w:val="28"/>
          <w:lang w:val="kk-KZ"/>
        </w:rPr>
        <w:t> ____________ 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      (лауазымы)       (тегі, аты және әкесінің аты (ол бар болса)</w:t>
      </w:r>
    </w:p>
    <w:p w:rsidR="00762082" w:rsidRPr="002573B3" w:rsidRDefault="00762082" w:rsidP="00762082">
      <w:pPr>
        <w:ind w:firstLine="397"/>
        <w:jc w:val="both"/>
        <w:textAlignment w:val="baseline"/>
        <w:rPr>
          <w:sz w:val="28"/>
          <w:szCs w:val="28"/>
          <w:lang w:val="kk-KZ"/>
        </w:rPr>
      </w:pPr>
      <w:r w:rsidRPr="002573B3">
        <w:rPr>
          <w:sz w:val="28"/>
          <w:szCs w:val="28"/>
          <w:lang w:val="kk-KZ"/>
        </w:rPr>
        <w:t>* автоматтандырылған айырбастау пункті ашылған жағдайда толтырылмайды</w:t>
      </w:r>
    </w:p>
    <w:p w:rsidR="00762082" w:rsidRPr="002573B3" w:rsidRDefault="00762082" w:rsidP="00762082">
      <w:pPr>
        <w:widowControl w:val="0"/>
        <w:ind w:firstLine="709"/>
        <w:jc w:val="both"/>
        <w:rPr>
          <w:sz w:val="28"/>
          <w:szCs w:val="28"/>
          <w:lang w:val="kk-KZ"/>
        </w:rPr>
      </w:pPr>
      <w:r w:rsidRPr="002573B3">
        <w:rPr>
          <w:sz w:val="28"/>
          <w:lang w:val="kk-KZ"/>
        </w:rPr>
        <w:br w:type="page"/>
      </w:r>
    </w:p>
    <w:p w:rsidR="00762082" w:rsidRPr="002573B3" w:rsidRDefault="00762082" w:rsidP="00762082">
      <w:pPr>
        <w:widowControl w:val="0"/>
        <w:ind w:firstLine="709"/>
        <w:jc w:val="right"/>
        <w:rPr>
          <w:sz w:val="28"/>
          <w:szCs w:val="28"/>
          <w:lang w:val="kk-KZ"/>
        </w:rPr>
      </w:pPr>
      <w:r w:rsidRPr="002573B3">
        <w:rPr>
          <w:sz w:val="28"/>
          <w:szCs w:val="28"/>
          <w:lang w:val="kk-KZ"/>
        </w:rPr>
        <w:lastRenderedPageBreak/>
        <w:t>Қаулыға</w:t>
      </w:r>
    </w:p>
    <w:p w:rsidR="00762082" w:rsidRPr="002573B3" w:rsidRDefault="00762082" w:rsidP="00762082">
      <w:pPr>
        <w:widowControl w:val="0"/>
        <w:ind w:firstLine="709"/>
        <w:jc w:val="right"/>
        <w:rPr>
          <w:sz w:val="28"/>
          <w:szCs w:val="28"/>
          <w:lang w:val="kk-KZ"/>
        </w:rPr>
      </w:pPr>
      <w:r w:rsidRPr="002573B3">
        <w:rPr>
          <w:sz w:val="28"/>
          <w:szCs w:val="28"/>
          <w:lang w:val="kk-KZ"/>
        </w:rPr>
        <w:t>2-қосымша</w:t>
      </w:r>
    </w:p>
    <w:p w:rsidR="00762082" w:rsidRPr="002573B3" w:rsidRDefault="00762082" w:rsidP="00762082">
      <w:pPr>
        <w:widowControl w:val="0"/>
        <w:ind w:firstLine="709"/>
        <w:jc w:val="right"/>
        <w:rPr>
          <w:sz w:val="28"/>
          <w:szCs w:val="28"/>
          <w:lang w:val="kk-KZ"/>
        </w:rPr>
      </w:pPr>
    </w:p>
    <w:p w:rsidR="00762082" w:rsidRPr="002573B3" w:rsidRDefault="00762082" w:rsidP="00762082">
      <w:pPr>
        <w:jc w:val="right"/>
        <w:rPr>
          <w:sz w:val="28"/>
          <w:szCs w:val="28"/>
          <w:lang w:val="kk-KZ"/>
        </w:rPr>
      </w:pPr>
    </w:p>
    <w:p w:rsidR="00762082" w:rsidRPr="002573B3" w:rsidRDefault="00762082" w:rsidP="00762082">
      <w:pPr>
        <w:jc w:val="right"/>
        <w:rPr>
          <w:sz w:val="28"/>
          <w:szCs w:val="28"/>
          <w:lang w:val="kk-KZ"/>
        </w:rPr>
      </w:pPr>
      <w:bookmarkStart w:id="9" w:name="sub1006875569"/>
      <w:bookmarkStart w:id="10" w:name="sub1003492926"/>
      <w:r w:rsidRPr="002573B3">
        <w:rPr>
          <w:sz w:val="28"/>
          <w:szCs w:val="28"/>
          <w:lang w:val="kk-KZ"/>
        </w:rPr>
        <w:t xml:space="preserve">Қазақстан Республикасында қолма-қол шетел </w:t>
      </w:r>
    </w:p>
    <w:p w:rsidR="00762082" w:rsidRPr="002573B3" w:rsidRDefault="00762082" w:rsidP="00762082">
      <w:pPr>
        <w:jc w:val="right"/>
        <w:rPr>
          <w:sz w:val="28"/>
          <w:szCs w:val="28"/>
          <w:lang w:val="kk-KZ"/>
        </w:rPr>
      </w:pPr>
      <w:r w:rsidRPr="002573B3">
        <w:rPr>
          <w:sz w:val="28"/>
          <w:szCs w:val="28"/>
          <w:lang w:val="kk-KZ"/>
        </w:rPr>
        <w:t xml:space="preserve">валютасымен айырбастау операцияларын </w:t>
      </w:r>
    </w:p>
    <w:p w:rsidR="00762082" w:rsidRPr="002573B3" w:rsidRDefault="00762082" w:rsidP="00762082">
      <w:pPr>
        <w:jc w:val="right"/>
        <w:rPr>
          <w:sz w:val="28"/>
          <w:szCs w:val="28"/>
          <w:lang w:val="kk-KZ"/>
        </w:rPr>
      </w:pPr>
      <w:r w:rsidRPr="002573B3">
        <w:rPr>
          <w:sz w:val="28"/>
          <w:szCs w:val="28"/>
          <w:lang w:val="kk-KZ"/>
        </w:rPr>
        <w:t xml:space="preserve">жүзеге асыру </w:t>
      </w:r>
      <w:bookmarkEnd w:id="9"/>
      <w:r w:rsidRPr="002573B3">
        <w:rPr>
          <w:sz w:val="28"/>
          <w:szCs w:val="28"/>
          <w:lang w:val="kk-KZ"/>
        </w:rPr>
        <w:t>қағидаларына</w:t>
      </w:r>
    </w:p>
    <w:p w:rsidR="00762082" w:rsidRPr="002573B3" w:rsidRDefault="00762082" w:rsidP="00762082">
      <w:pPr>
        <w:jc w:val="right"/>
        <w:rPr>
          <w:sz w:val="28"/>
          <w:szCs w:val="28"/>
          <w:lang w:val="kk-KZ"/>
        </w:rPr>
      </w:pPr>
      <w:r w:rsidRPr="002573B3">
        <w:rPr>
          <w:sz w:val="28"/>
          <w:szCs w:val="28"/>
          <w:lang w:val="kk-KZ"/>
        </w:rPr>
        <w:t>2-қосымша</w:t>
      </w:r>
    </w:p>
    <w:p w:rsidR="00762082" w:rsidRPr="002573B3" w:rsidRDefault="00762082" w:rsidP="00762082">
      <w:pPr>
        <w:jc w:val="right"/>
        <w:rPr>
          <w:sz w:val="28"/>
          <w:szCs w:val="28"/>
          <w:lang w:val="kk-KZ"/>
        </w:rPr>
      </w:pPr>
      <w:r w:rsidRPr="002573B3">
        <w:rPr>
          <w:sz w:val="28"/>
          <w:szCs w:val="28"/>
          <w:lang w:val="kk-KZ"/>
        </w:rPr>
        <w:t> </w:t>
      </w:r>
    </w:p>
    <w:p w:rsidR="00762082" w:rsidRPr="002573B3" w:rsidRDefault="00762082" w:rsidP="00762082">
      <w:pPr>
        <w:jc w:val="right"/>
        <w:rPr>
          <w:sz w:val="28"/>
          <w:szCs w:val="28"/>
          <w:lang w:val="kk-KZ"/>
        </w:rPr>
      </w:pPr>
      <w:r w:rsidRPr="002573B3">
        <w:rPr>
          <w:sz w:val="28"/>
          <w:szCs w:val="28"/>
          <w:lang w:val="kk-KZ"/>
        </w:rPr>
        <w:t>Нысан</w:t>
      </w:r>
    </w:p>
    <w:p w:rsidR="00762082" w:rsidRPr="002573B3" w:rsidRDefault="00762082" w:rsidP="00762082">
      <w:pPr>
        <w:jc w:val="right"/>
        <w:rPr>
          <w:sz w:val="28"/>
          <w:szCs w:val="28"/>
          <w:lang w:val="kk-KZ"/>
        </w:rPr>
      </w:pPr>
      <w:r w:rsidRPr="002573B3">
        <w:rPr>
          <w:sz w:val="28"/>
          <w:szCs w:val="28"/>
          <w:lang w:val="kk-KZ"/>
        </w:rPr>
        <w:t> </w:t>
      </w:r>
    </w:p>
    <w:p w:rsidR="00762082" w:rsidRPr="002573B3" w:rsidRDefault="00762082" w:rsidP="00762082">
      <w:pPr>
        <w:jc w:val="right"/>
        <w:rPr>
          <w:sz w:val="28"/>
          <w:szCs w:val="28"/>
          <w:lang w:val="kk-KZ"/>
        </w:rPr>
      </w:pPr>
      <w:r w:rsidRPr="002573B3">
        <w:rPr>
          <w:sz w:val="28"/>
          <w:szCs w:val="28"/>
          <w:lang w:val="kk-KZ"/>
        </w:rPr>
        <w:t>_________________________</w:t>
      </w:r>
    </w:p>
    <w:p w:rsidR="00762082" w:rsidRPr="002573B3" w:rsidRDefault="00762082" w:rsidP="00762082">
      <w:pPr>
        <w:jc w:val="right"/>
        <w:rPr>
          <w:sz w:val="28"/>
          <w:szCs w:val="28"/>
          <w:lang w:val="kk-KZ"/>
        </w:rPr>
      </w:pPr>
      <w:r w:rsidRPr="002573B3">
        <w:rPr>
          <w:sz w:val="28"/>
          <w:szCs w:val="28"/>
          <w:lang w:val="kk-KZ"/>
        </w:rPr>
        <w:t xml:space="preserve">(Қазақстан Республикасы Ұлттық Банкінің </w:t>
      </w:r>
      <w:r w:rsidRPr="002573B3">
        <w:rPr>
          <w:sz w:val="28"/>
          <w:szCs w:val="28"/>
          <w:lang w:val="kk-KZ"/>
        </w:rPr>
        <w:br/>
        <w:t>аумақтық филиалының атауы)</w:t>
      </w:r>
    </w:p>
    <w:p w:rsidR="00762082" w:rsidRPr="002573B3" w:rsidRDefault="00762082" w:rsidP="00762082">
      <w:pPr>
        <w:jc w:val="right"/>
        <w:rPr>
          <w:sz w:val="28"/>
          <w:szCs w:val="28"/>
          <w:lang w:val="kk-KZ"/>
        </w:rPr>
      </w:pPr>
      <w:r w:rsidRPr="002573B3">
        <w:rPr>
          <w:sz w:val="28"/>
          <w:szCs w:val="28"/>
          <w:lang w:val="kk-KZ"/>
        </w:rPr>
        <w:t>_________________________</w:t>
      </w:r>
    </w:p>
    <w:p w:rsidR="00762082" w:rsidRPr="002573B3" w:rsidRDefault="00762082" w:rsidP="00762082">
      <w:pPr>
        <w:jc w:val="right"/>
        <w:rPr>
          <w:sz w:val="28"/>
          <w:szCs w:val="28"/>
          <w:lang w:val="kk-KZ"/>
        </w:rPr>
      </w:pPr>
      <w:r w:rsidRPr="002573B3">
        <w:rPr>
          <w:sz w:val="28"/>
          <w:szCs w:val="28"/>
          <w:lang w:val="kk-KZ"/>
        </w:rPr>
        <w:t>(басшының тегі, аты және әкесінің аты (ол бар болса)</w:t>
      </w:r>
    </w:p>
    <w:p w:rsidR="00762082" w:rsidRPr="002573B3" w:rsidRDefault="00762082" w:rsidP="00762082">
      <w:pPr>
        <w:jc w:val="center"/>
        <w:rPr>
          <w:sz w:val="28"/>
          <w:szCs w:val="28"/>
          <w:lang w:val="kk-KZ"/>
        </w:rPr>
      </w:pPr>
      <w:r w:rsidRPr="002573B3">
        <w:rPr>
          <w:rStyle w:val="s1"/>
          <w:sz w:val="28"/>
          <w:szCs w:val="28"/>
          <w:lang w:val="kk-KZ"/>
        </w:rPr>
        <w:t> </w:t>
      </w:r>
    </w:p>
    <w:p w:rsidR="00762082" w:rsidRPr="002573B3" w:rsidRDefault="00762082" w:rsidP="00762082">
      <w:pPr>
        <w:jc w:val="center"/>
        <w:rPr>
          <w:sz w:val="28"/>
          <w:szCs w:val="28"/>
          <w:lang w:val="kk-KZ"/>
        </w:rPr>
      </w:pPr>
      <w:r w:rsidRPr="002573B3">
        <w:rPr>
          <w:rStyle w:val="s1"/>
          <w:sz w:val="28"/>
          <w:szCs w:val="28"/>
          <w:lang w:val="kk-KZ"/>
        </w:rPr>
        <w:t> </w:t>
      </w:r>
    </w:p>
    <w:p w:rsidR="00762082" w:rsidRPr="002573B3" w:rsidRDefault="00762082" w:rsidP="00762082">
      <w:pPr>
        <w:jc w:val="center"/>
        <w:rPr>
          <w:rStyle w:val="s1"/>
          <w:sz w:val="28"/>
          <w:szCs w:val="28"/>
          <w:lang w:val="kk-KZ"/>
        </w:rPr>
      </w:pPr>
      <w:r w:rsidRPr="002573B3">
        <w:rPr>
          <w:rStyle w:val="s1"/>
          <w:sz w:val="28"/>
          <w:szCs w:val="28"/>
          <w:lang w:val="kk-KZ"/>
        </w:rPr>
        <w:t xml:space="preserve">Қосымша ашылатын айырбастау пункті үшін қолма-қол шетел валютасымен айырбастау операцияларына арналған </w:t>
      </w:r>
    </w:p>
    <w:p w:rsidR="00762082" w:rsidRPr="002573B3" w:rsidRDefault="00762082" w:rsidP="00762082">
      <w:pPr>
        <w:jc w:val="center"/>
        <w:rPr>
          <w:sz w:val="28"/>
          <w:szCs w:val="28"/>
          <w:lang w:val="kk-KZ"/>
        </w:rPr>
      </w:pPr>
      <w:r w:rsidRPr="002573B3">
        <w:rPr>
          <w:rStyle w:val="s1"/>
          <w:sz w:val="28"/>
          <w:szCs w:val="28"/>
          <w:lang w:val="kk-KZ"/>
        </w:rPr>
        <w:t xml:space="preserve">қолданыстағы лицензияға қосымшаны алуға </w:t>
      </w:r>
    </w:p>
    <w:p w:rsidR="00762082" w:rsidRPr="002573B3" w:rsidRDefault="00762082" w:rsidP="00762082">
      <w:pPr>
        <w:jc w:val="center"/>
        <w:rPr>
          <w:sz w:val="28"/>
          <w:szCs w:val="28"/>
          <w:lang w:val="kk-KZ"/>
        </w:rPr>
      </w:pPr>
      <w:r w:rsidRPr="002573B3">
        <w:rPr>
          <w:rStyle w:val="s1"/>
          <w:sz w:val="28"/>
          <w:szCs w:val="28"/>
          <w:lang w:val="kk-KZ"/>
        </w:rPr>
        <w:t>өтініш</w:t>
      </w:r>
    </w:p>
    <w:p w:rsidR="00762082" w:rsidRPr="002573B3" w:rsidRDefault="00762082" w:rsidP="00762082">
      <w:pPr>
        <w:ind w:firstLine="397"/>
        <w:jc w:val="center"/>
        <w:textAlignment w:val="baseline"/>
        <w:rPr>
          <w:sz w:val="28"/>
          <w:szCs w:val="28"/>
          <w:lang w:val="kk-KZ"/>
        </w:rPr>
      </w:pPr>
      <w:r w:rsidRPr="002573B3">
        <w:rPr>
          <w:b/>
          <w:bCs/>
          <w:sz w:val="28"/>
          <w:szCs w:val="28"/>
          <w:lang w:val="kk-KZ"/>
        </w:rPr>
        <w:t> </w:t>
      </w:r>
    </w:p>
    <w:p w:rsidR="00762082" w:rsidRPr="002573B3" w:rsidRDefault="00762082" w:rsidP="00762082">
      <w:pPr>
        <w:ind w:firstLine="397"/>
        <w:jc w:val="both"/>
        <w:rPr>
          <w:sz w:val="28"/>
          <w:szCs w:val="28"/>
          <w:lang w:val="kk-KZ"/>
        </w:rPr>
      </w:pPr>
      <w:r w:rsidRPr="002573B3">
        <w:rPr>
          <w:rStyle w:val="s0"/>
          <w:sz w:val="28"/>
          <w:szCs w:val="28"/>
          <w:lang w:val="kk-KZ"/>
        </w:rPr>
        <w:t>Лицензиат:________________________________________________________</w:t>
      </w:r>
    </w:p>
    <w:p w:rsidR="00762082" w:rsidRPr="002573B3" w:rsidRDefault="00762082" w:rsidP="00762082">
      <w:pPr>
        <w:ind w:firstLine="397"/>
        <w:jc w:val="both"/>
        <w:rPr>
          <w:sz w:val="28"/>
          <w:szCs w:val="28"/>
          <w:lang w:val="kk-KZ"/>
        </w:rPr>
      </w:pPr>
      <w:r w:rsidRPr="002573B3">
        <w:rPr>
          <w:rStyle w:val="s0"/>
          <w:sz w:val="28"/>
          <w:szCs w:val="28"/>
          <w:lang w:val="kk-KZ"/>
        </w:rPr>
        <w:t>                         (заңды тұлғаның толық атауы, мемлекеттік тіркеу орны,</w:t>
      </w:r>
    </w:p>
    <w:p w:rsidR="00762082" w:rsidRPr="002573B3" w:rsidRDefault="00762082" w:rsidP="00762082">
      <w:pPr>
        <w:ind w:firstLine="397"/>
        <w:jc w:val="both"/>
        <w:rPr>
          <w:sz w:val="28"/>
          <w:szCs w:val="28"/>
          <w:lang w:val="kk-KZ"/>
        </w:rPr>
      </w:pPr>
      <w:r w:rsidRPr="002573B3">
        <w:rPr>
          <w:rStyle w:val="s0"/>
          <w:sz w:val="28"/>
          <w:szCs w:val="28"/>
          <w:lang w:val="kk-KZ"/>
        </w:rPr>
        <w:t>                                                    бизнес-сәйкестендіру нөмірі)</w:t>
      </w:r>
    </w:p>
    <w:p w:rsidR="00762082" w:rsidRPr="002573B3" w:rsidRDefault="00762082" w:rsidP="00762082">
      <w:pPr>
        <w:ind w:firstLine="397"/>
        <w:rPr>
          <w:sz w:val="28"/>
          <w:szCs w:val="28"/>
          <w:lang w:val="kk-KZ"/>
        </w:rPr>
      </w:pPr>
      <w:r w:rsidRPr="002573B3">
        <w:rPr>
          <w:rStyle w:val="s0"/>
          <w:sz w:val="28"/>
          <w:szCs w:val="28"/>
          <w:lang w:val="kk-KZ"/>
        </w:rPr>
        <w:t>Лицензиаттың филиалы*: ___________________________________________</w:t>
      </w:r>
    </w:p>
    <w:p w:rsidR="00762082" w:rsidRPr="002573B3" w:rsidRDefault="00762082" w:rsidP="00762082">
      <w:pPr>
        <w:ind w:firstLine="397"/>
        <w:jc w:val="both"/>
        <w:rPr>
          <w:sz w:val="28"/>
          <w:szCs w:val="28"/>
          <w:lang w:val="kk-KZ"/>
        </w:rPr>
      </w:pPr>
      <w:r w:rsidRPr="002573B3">
        <w:rPr>
          <w:rStyle w:val="s0"/>
          <w:sz w:val="28"/>
          <w:szCs w:val="28"/>
          <w:lang w:val="kk-KZ"/>
        </w:rPr>
        <w:t>(филиалдың атауы, филиалдың орналасқан жері, бизнес-сәйкестендіру нөмірі)</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Қолма-қол шетел валютасымен айырбастау операцияларына арналғанлицензияның нөмірі мен күні: ___________________________________</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_____________________________________________________ мекенжайы ** бойынша орналасқан айырбастау пунктіне (автоматтандырылған айырбастау пункті) (қажетін көрсету) қолма-қол шетел валютасымен айырбастау операцияларына арналған қолданыстағы лицензияға қосымша беруді сұраймын</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Біліктілік талаптарына сәйкестігі туралы мәліметтер:</w:t>
      </w:r>
    </w:p>
    <w:p w:rsidR="00762082" w:rsidRPr="002573B3" w:rsidRDefault="00762082" w:rsidP="00762082">
      <w:pPr>
        <w:ind w:firstLine="397"/>
        <w:jc w:val="both"/>
        <w:rPr>
          <w:sz w:val="28"/>
          <w:szCs w:val="28"/>
          <w:lang w:val="kk-KZ"/>
        </w:rPr>
      </w:pPr>
      <w:r w:rsidRPr="002573B3">
        <w:rPr>
          <w:rStyle w:val="s0"/>
          <w:sz w:val="28"/>
          <w:szCs w:val="28"/>
          <w:lang w:val="kk-KZ"/>
        </w:rPr>
        <w:t>1. Уәкілетті ұйымның жарғылық капиталына құрылтайшылардың (қатысушылардың) қатысу үлесі:</w:t>
      </w:r>
    </w:p>
    <w:p w:rsidR="00762082" w:rsidRPr="002573B3" w:rsidRDefault="00762082" w:rsidP="00762082">
      <w:pPr>
        <w:ind w:firstLine="397"/>
        <w:jc w:val="both"/>
        <w:rPr>
          <w:sz w:val="28"/>
          <w:szCs w:val="28"/>
          <w:lang w:val="kk-KZ"/>
        </w:rPr>
      </w:pPr>
      <w:r w:rsidRPr="002573B3">
        <w:rPr>
          <w:rStyle w:val="s0"/>
          <w:sz w:val="28"/>
          <w:szCs w:val="28"/>
          <w:lang w:val="kk-KZ"/>
        </w:rPr>
        <w:t>1) жеке тұлғалар:</w:t>
      </w:r>
    </w:p>
    <w:p w:rsidR="00762082" w:rsidRPr="002573B3" w:rsidRDefault="00762082" w:rsidP="00762082">
      <w:pPr>
        <w:ind w:firstLine="397"/>
        <w:jc w:val="both"/>
        <w:rPr>
          <w:sz w:val="28"/>
          <w:szCs w:val="28"/>
          <w:lang w:val="kk-KZ"/>
        </w:rPr>
      </w:pPr>
      <w:r w:rsidRPr="002573B3">
        <w:rPr>
          <w:rStyle w:val="s0"/>
          <w:sz w:val="28"/>
          <w:szCs w:val="28"/>
          <w:lang w:val="kk-KZ"/>
        </w:rPr>
        <w:lastRenderedPageBreak/>
        <w:t>жеке басын куәландыратын құжаттың деректері (тегі, аты және әкесінің аты (ол бар болса), туған күні);</w:t>
      </w:r>
    </w:p>
    <w:p w:rsidR="00762082" w:rsidRPr="002573B3" w:rsidRDefault="00762082" w:rsidP="00762082">
      <w:pPr>
        <w:ind w:firstLine="397"/>
        <w:jc w:val="both"/>
        <w:rPr>
          <w:sz w:val="28"/>
          <w:szCs w:val="28"/>
          <w:lang w:val="kk-KZ"/>
        </w:rPr>
      </w:pPr>
      <w:r w:rsidRPr="002573B3">
        <w:rPr>
          <w:rStyle w:val="s0"/>
          <w:sz w:val="28"/>
          <w:szCs w:val="28"/>
          <w:lang w:val="kk-KZ"/>
        </w:rPr>
        <w:t>жеке сәйкестендіру нөмірі (резиденттер үшін);</w:t>
      </w:r>
    </w:p>
    <w:p w:rsidR="00762082" w:rsidRPr="002573B3" w:rsidRDefault="00762082" w:rsidP="00762082">
      <w:pPr>
        <w:ind w:firstLine="397"/>
        <w:jc w:val="both"/>
        <w:rPr>
          <w:sz w:val="28"/>
          <w:szCs w:val="28"/>
          <w:lang w:val="kk-KZ"/>
        </w:rPr>
      </w:pPr>
      <w:r w:rsidRPr="002573B3">
        <w:rPr>
          <w:rStyle w:val="s0"/>
          <w:sz w:val="28"/>
          <w:szCs w:val="28"/>
          <w:lang w:val="kk-KZ"/>
        </w:rPr>
        <w:t>тұрғылықты жері;</w:t>
      </w:r>
    </w:p>
    <w:p w:rsidR="00762082" w:rsidRPr="002573B3" w:rsidRDefault="00762082" w:rsidP="00762082">
      <w:pPr>
        <w:ind w:firstLine="397"/>
        <w:jc w:val="both"/>
        <w:rPr>
          <w:sz w:val="28"/>
          <w:szCs w:val="28"/>
          <w:lang w:val="kk-KZ"/>
        </w:rPr>
      </w:pPr>
      <w:r w:rsidRPr="002573B3">
        <w:rPr>
          <w:rStyle w:val="s0"/>
          <w:sz w:val="28"/>
          <w:szCs w:val="28"/>
          <w:lang w:val="kk-KZ"/>
        </w:rPr>
        <w:t>жарғылық капиталдағы үлесі (% (сомасы).</w:t>
      </w:r>
    </w:p>
    <w:p w:rsidR="00762082" w:rsidRPr="002573B3" w:rsidRDefault="00762082" w:rsidP="00762082">
      <w:pPr>
        <w:ind w:firstLine="397"/>
        <w:jc w:val="both"/>
        <w:rPr>
          <w:sz w:val="28"/>
          <w:szCs w:val="28"/>
          <w:lang w:val="kk-KZ"/>
        </w:rPr>
      </w:pPr>
      <w:r w:rsidRPr="002573B3">
        <w:rPr>
          <w:rStyle w:val="s0"/>
          <w:sz w:val="28"/>
          <w:szCs w:val="28"/>
          <w:lang w:val="kk-KZ"/>
        </w:rPr>
        <w:t>2) заңды тұлғалар:</w:t>
      </w:r>
    </w:p>
    <w:p w:rsidR="00762082" w:rsidRPr="002573B3" w:rsidRDefault="00762082" w:rsidP="00762082">
      <w:pPr>
        <w:ind w:firstLine="397"/>
        <w:jc w:val="both"/>
        <w:rPr>
          <w:sz w:val="28"/>
          <w:szCs w:val="28"/>
          <w:lang w:val="kk-KZ"/>
        </w:rPr>
      </w:pPr>
      <w:r w:rsidRPr="002573B3">
        <w:rPr>
          <w:rStyle w:val="s0"/>
          <w:sz w:val="28"/>
          <w:szCs w:val="28"/>
          <w:lang w:val="kk-KZ"/>
        </w:rPr>
        <w:t>заңды тұлғаның атауы;</w:t>
      </w:r>
    </w:p>
    <w:p w:rsidR="00762082" w:rsidRPr="002573B3" w:rsidRDefault="00762082" w:rsidP="00762082">
      <w:pPr>
        <w:ind w:firstLine="397"/>
        <w:jc w:val="both"/>
        <w:rPr>
          <w:sz w:val="28"/>
          <w:szCs w:val="28"/>
          <w:lang w:val="kk-KZ"/>
        </w:rPr>
      </w:pPr>
      <w:r w:rsidRPr="002573B3">
        <w:rPr>
          <w:rStyle w:val="s0"/>
          <w:sz w:val="28"/>
          <w:szCs w:val="28"/>
          <w:lang w:val="kk-KZ"/>
        </w:rPr>
        <w:t>орналасқан жері;</w:t>
      </w:r>
    </w:p>
    <w:p w:rsidR="00762082" w:rsidRPr="002573B3" w:rsidRDefault="00762082" w:rsidP="00762082">
      <w:pPr>
        <w:ind w:firstLine="397"/>
        <w:jc w:val="both"/>
        <w:rPr>
          <w:sz w:val="28"/>
          <w:szCs w:val="28"/>
          <w:lang w:val="kk-KZ"/>
        </w:rPr>
      </w:pPr>
      <w:r w:rsidRPr="002573B3">
        <w:rPr>
          <w:rStyle w:val="s0"/>
          <w:sz w:val="28"/>
          <w:szCs w:val="28"/>
          <w:lang w:val="kk-KZ"/>
        </w:rPr>
        <w:t>бизнес-сәйкестендіру нөмірі (резиденттер үшін);</w:t>
      </w:r>
    </w:p>
    <w:p w:rsidR="00762082" w:rsidRPr="002573B3" w:rsidRDefault="00762082" w:rsidP="00762082">
      <w:pPr>
        <w:ind w:firstLine="397"/>
        <w:jc w:val="both"/>
        <w:rPr>
          <w:sz w:val="28"/>
          <w:szCs w:val="28"/>
          <w:lang w:val="kk-KZ"/>
        </w:rPr>
      </w:pPr>
      <w:r w:rsidRPr="002573B3">
        <w:rPr>
          <w:rStyle w:val="s0"/>
          <w:sz w:val="28"/>
          <w:szCs w:val="28"/>
          <w:lang w:val="kk-KZ"/>
        </w:rPr>
        <w:t>жарғылық капиталдағы үлесі (% (сомасы).</w:t>
      </w:r>
    </w:p>
    <w:p w:rsidR="00762082" w:rsidRPr="002573B3" w:rsidRDefault="00762082" w:rsidP="00762082">
      <w:pPr>
        <w:ind w:firstLine="397"/>
        <w:jc w:val="both"/>
        <w:rPr>
          <w:sz w:val="28"/>
          <w:szCs w:val="28"/>
          <w:lang w:val="kk-KZ"/>
        </w:rPr>
      </w:pPr>
      <w:r w:rsidRPr="002573B3">
        <w:rPr>
          <w:rStyle w:val="s0"/>
          <w:sz w:val="28"/>
          <w:szCs w:val="28"/>
          <w:lang w:val="kk-KZ"/>
        </w:rPr>
        <w:t> </w:t>
      </w:r>
    </w:p>
    <w:p w:rsidR="00762082" w:rsidRPr="002573B3" w:rsidRDefault="00762082" w:rsidP="00762082">
      <w:pPr>
        <w:ind w:firstLine="397"/>
        <w:jc w:val="both"/>
        <w:rPr>
          <w:sz w:val="28"/>
          <w:szCs w:val="28"/>
          <w:lang w:val="kk-KZ"/>
        </w:rPr>
      </w:pPr>
      <w:r w:rsidRPr="002573B3">
        <w:rPr>
          <w:rStyle w:val="s0"/>
          <w:sz w:val="28"/>
          <w:szCs w:val="28"/>
          <w:lang w:val="kk-KZ"/>
        </w:rPr>
        <w:t xml:space="preserve">2. Ақша белгілерінің түпнұсқалылығын айқындауға арналған техникалық </w:t>
      </w:r>
      <w:r w:rsidRPr="002573B3">
        <w:rPr>
          <w:sz w:val="28"/>
          <w:szCs w:val="28"/>
          <w:lang w:val="kk-KZ"/>
        </w:rPr>
        <w:t>құралдардың сипаттамалары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
        <w:gridCol w:w="1212"/>
        <w:gridCol w:w="1981"/>
        <w:gridCol w:w="2682"/>
        <w:gridCol w:w="1148"/>
        <w:gridCol w:w="1562"/>
      </w:tblGrid>
      <w:tr w:rsidR="00762082" w:rsidRPr="00AE0FD7" w:rsidTr="00B94AA4">
        <w:trPr>
          <w:jc w:val="center"/>
        </w:trPr>
        <w:tc>
          <w:tcPr>
            <w:tcW w:w="529"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Модель (Атауы)</w:t>
            </w:r>
          </w:p>
        </w:tc>
        <w:tc>
          <w:tcPr>
            <w:tcW w:w="554"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Зауыттық нөмірі</w:t>
            </w:r>
          </w:p>
        </w:tc>
        <w:tc>
          <w:tcPr>
            <w:tcW w:w="2466"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Банкноттарды ультракүлгін сәулемен тексеру (қағаздың люминесценциясын тексеру және өзге)</w:t>
            </w:r>
          </w:p>
        </w:tc>
        <w:tc>
          <w:tcPr>
            <w:tcW w:w="1451"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Банкноттарды магниттік белгілердің болуына тексеру</w:t>
            </w:r>
          </w:p>
        </w:tc>
      </w:tr>
      <w:tr w:rsidR="00762082" w:rsidRPr="002573B3" w:rsidTr="00B94AA4">
        <w:trPr>
          <w:jc w:val="center"/>
        </w:trPr>
        <w:tc>
          <w:tcPr>
            <w:tcW w:w="529" w:type="pct"/>
            <w:tcMar>
              <w:top w:w="0" w:type="dxa"/>
              <w:left w:w="108" w:type="dxa"/>
              <w:bottom w:w="0" w:type="dxa"/>
              <w:right w:w="108" w:type="dxa"/>
            </w:tcMar>
            <w:hideMark/>
          </w:tcPr>
          <w:p w:rsidR="00762082" w:rsidRPr="002573B3" w:rsidRDefault="00762082" w:rsidP="00B94AA4">
            <w:pPr>
              <w:rPr>
                <w:lang w:val="kk-KZ"/>
              </w:rPr>
            </w:pPr>
          </w:p>
        </w:tc>
        <w:tc>
          <w:tcPr>
            <w:tcW w:w="554" w:type="pct"/>
            <w:tcMar>
              <w:top w:w="0" w:type="dxa"/>
              <w:left w:w="108" w:type="dxa"/>
              <w:bottom w:w="0" w:type="dxa"/>
              <w:right w:w="108" w:type="dxa"/>
            </w:tcMar>
            <w:hideMark/>
          </w:tcPr>
          <w:p w:rsidR="00762082" w:rsidRPr="002573B3" w:rsidRDefault="00762082" w:rsidP="00B94AA4">
            <w:pPr>
              <w:rPr>
                <w:lang w:val="kk-KZ"/>
              </w:rPr>
            </w:pPr>
          </w:p>
        </w:tc>
        <w:tc>
          <w:tcPr>
            <w:tcW w:w="1051"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415"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618"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833"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r w:rsidR="00762082" w:rsidRPr="002573B3" w:rsidTr="00B94AA4">
        <w:trPr>
          <w:jc w:val="center"/>
        </w:trPr>
        <w:tc>
          <w:tcPr>
            <w:tcW w:w="529" w:type="pct"/>
            <w:tcMar>
              <w:top w:w="0" w:type="dxa"/>
              <w:left w:w="108" w:type="dxa"/>
              <w:bottom w:w="0" w:type="dxa"/>
              <w:right w:w="108" w:type="dxa"/>
            </w:tcMar>
            <w:hideMark/>
          </w:tcPr>
          <w:p w:rsidR="00762082" w:rsidRPr="002573B3" w:rsidRDefault="00762082" w:rsidP="00B94AA4">
            <w:pPr>
              <w:rPr>
                <w:lang w:val="kk-KZ"/>
              </w:rPr>
            </w:pPr>
          </w:p>
        </w:tc>
        <w:tc>
          <w:tcPr>
            <w:tcW w:w="554" w:type="pct"/>
            <w:tcMar>
              <w:top w:w="0" w:type="dxa"/>
              <w:left w:w="108" w:type="dxa"/>
              <w:bottom w:w="0" w:type="dxa"/>
              <w:right w:w="108" w:type="dxa"/>
            </w:tcMar>
            <w:hideMark/>
          </w:tcPr>
          <w:p w:rsidR="00762082" w:rsidRPr="002573B3" w:rsidRDefault="00762082" w:rsidP="00B94AA4">
            <w:pPr>
              <w:rPr>
                <w:lang w:val="kk-KZ"/>
              </w:rPr>
            </w:pPr>
          </w:p>
        </w:tc>
        <w:tc>
          <w:tcPr>
            <w:tcW w:w="1051"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415"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618"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833"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bl>
    <w:p w:rsidR="00762082" w:rsidRPr="002573B3" w:rsidRDefault="00762082" w:rsidP="00762082">
      <w:pPr>
        <w:ind w:firstLine="397"/>
        <w:textAlignment w:val="baseline"/>
        <w:rPr>
          <w:sz w:val="28"/>
          <w:szCs w:val="28"/>
          <w:lang w:val="kk-KZ"/>
        </w:rPr>
      </w:pPr>
      <w:r w:rsidRPr="002573B3">
        <w:rPr>
          <w:sz w:val="28"/>
          <w:szCs w:val="28"/>
          <w:lang w:val="kk-KZ"/>
        </w:rPr>
        <w:t> </w:t>
      </w:r>
    </w:p>
    <w:p w:rsidR="00762082" w:rsidRPr="002573B3" w:rsidRDefault="00762082" w:rsidP="00762082">
      <w:pPr>
        <w:ind w:firstLine="397"/>
        <w:textAlignment w:val="baseline"/>
        <w:rPr>
          <w:sz w:val="28"/>
          <w:szCs w:val="28"/>
          <w:lang w:val="kk-KZ"/>
        </w:rPr>
      </w:pPr>
      <w:r w:rsidRPr="002573B3">
        <w:rPr>
          <w:sz w:val="28"/>
          <w:szCs w:val="28"/>
          <w:lang w:val="kk-KZ"/>
        </w:rPr>
        <w:t>3. Аппараттық-бағдарламалық кешеннің техникалық сипаттамалары***: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2"/>
        <w:gridCol w:w="1212"/>
        <w:gridCol w:w="1023"/>
        <w:gridCol w:w="1410"/>
        <w:gridCol w:w="2093"/>
        <w:gridCol w:w="2847"/>
      </w:tblGrid>
      <w:tr w:rsidR="00762082" w:rsidRPr="00AE0FD7" w:rsidTr="00B94AA4">
        <w:trPr>
          <w:jc w:val="center"/>
        </w:trPr>
        <w:tc>
          <w:tcPr>
            <w:tcW w:w="482"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Модель (Атауы)</w:t>
            </w:r>
          </w:p>
        </w:tc>
        <w:tc>
          <w:tcPr>
            <w:tcW w:w="515" w:type="pct"/>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Зауыттық нөмірі</w:t>
            </w:r>
          </w:p>
        </w:tc>
        <w:tc>
          <w:tcPr>
            <w:tcW w:w="1351"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Айырбастау операцияларын түзетілмейтін күнделікті тіркеу</w:t>
            </w:r>
          </w:p>
        </w:tc>
        <w:tc>
          <w:tcPr>
            <w:tcW w:w="2652" w:type="pct"/>
            <w:gridSpan w:val="2"/>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762082" w:rsidRPr="002573B3" w:rsidTr="00B94AA4">
        <w:trPr>
          <w:jc w:val="center"/>
        </w:trPr>
        <w:tc>
          <w:tcPr>
            <w:tcW w:w="482" w:type="pct"/>
            <w:tcMar>
              <w:top w:w="0" w:type="dxa"/>
              <w:left w:w="108" w:type="dxa"/>
              <w:bottom w:w="0" w:type="dxa"/>
              <w:right w:w="108" w:type="dxa"/>
            </w:tcMar>
            <w:hideMark/>
          </w:tcPr>
          <w:p w:rsidR="00762082" w:rsidRPr="002573B3" w:rsidRDefault="00762082" w:rsidP="00B94AA4">
            <w:pPr>
              <w:rPr>
                <w:lang w:val="kk-KZ"/>
              </w:rPr>
            </w:pPr>
          </w:p>
        </w:tc>
        <w:tc>
          <w:tcPr>
            <w:tcW w:w="515" w:type="pct"/>
            <w:tcMar>
              <w:top w:w="0" w:type="dxa"/>
              <w:left w:w="108" w:type="dxa"/>
              <w:bottom w:w="0" w:type="dxa"/>
              <w:right w:w="108" w:type="dxa"/>
            </w:tcMar>
            <w:hideMark/>
          </w:tcPr>
          <w:p w:rsidR="00762082" w:rsidRPr="002573B3" w:rsidRDefault="00762082" w:rsidP="00B94AA4">
            <w:pPr>
              <w:rPr>
                <w:lang w:val="kk-KZ"/>
              </w:rPr>
            </w:pPr>
          </w:p>
        </w:tc>
        <w:tc>
          <w:tcPr>
            <w:tcW w:w="575"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776"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1130"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522"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r w:rsidR="00762082" w:rsidRPr="002573B3" w:rsidTr="00B94AA4">
        <w:trPr>
          <w:jc w:val="center"/>
        </w:trPr>
        <w:tc>
          <w:tcPr>
            <w:tcW w:w="482" w:type="pct"/>
            <w:tcMar>
              <w:top w:w="0" w:type="dxa"/>
              <w:left w:w="108" w:type="dxa"/>
              <w:bottom w:w="0" w:type="dxa"/>
              <w:right w:w="108" w:type="dxa"/>
            </w:tcMar>
            <w:hideMark/>
          </w:tcPr>
          <w:p w:rsidR="00762082" w:rsidRPr="002573B3" w:rsidRDefault="00762082" w:rsidP="00B94AA4">
            <w:pPr>
              <w:rPr>
                <w:lang w:val="kk-KZ"/>
              </w:rPr>
            </w:pPr>
          </w:p>
        </w:tc>
        <w:tc>
          <w:tcPr>
            <w:tcW w:w="515" w:type="pct"/>
            <w:tcMar>
              <w:top w:w="0" w:type="dxa"/>
              <w:left w:w="108" w:type="dxa"/>
              <w:bottom w:w="0" w:type="dxa"/>
              <w:right w:w="108" w:type="dxa"/>
            </w:tcMar>
            <w:hideMark/>
          </w:tcPr>
          <w:p w:rsidR="00762082" w:rsidRPr="002573B3" w:rsidRDefault="00762082" w:rsidP="00B94AA4">
            <w:pPr>
              <w:rPr>
                <w:lang w:val="kk-KZ"/>
              </w:rPr>
            </w:pPr>
          </w:p>
        </w:tc>
        <w:tc>
          <w:tcPr>
            <w:tcW w:w="575"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776"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1130"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522" w:type="pct"/>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bl>
    <w:p w:rsidR="00762082" w:rsidRPr="002573B3" w:rsidRDefault="00762082" w:rsidP="00762082">
      <w:pPr>
        <w:ind w:firstLine="397"/>
        <w:textAlignment w:val="baseline"/>
        <w:rPr>
          <w:sz w:val="28"/>
          <w:szCs w:val="28"/>
          <w:lang w:val="kk-KZ"/>
        </w:rPr>
      </w:pPr>
      <w:r w:rsidRPr="002573B3">
        <w:rPr>
          <w:sz w:val="28"/>
          <w:szCs w:val="28"/>
          <w:lang w:val="kk-KZ"/>
        </w:rPr>
        <w:t> </w:t>
      </w:r>
    </w:p>
    <w:p w:rsidR="00762082" w:rsidRPr="002573B3" w:rsidRDefault="00762082" w:rsidP="00762082">
      <w:pPr>
        <w:ind w:firstLine="397"/>
        <w:textAlignment w:val="baseline"/>
        <w:rPr>
          <w:sz w:val="28"/>
          <w:szCs w:val="28"/>
          <w:lang w:val="kk-KZ"/>
        </w:rPr>
      </w:pPr>
      <w:r w:rsidRPr="002573B3">
        <w:rPr>
          <w:sz w:val="28"/>
          <w:szCs w:val="28"/>
          <w:lang w:val="kk-KZ"/>
        </w:rPr>
        <w:t>4. Бағдарламалық қамтамасыз етудің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882"/>
        <w:gridCol w:w="1452"/>
        <w:gridCol w:w="990"/>
        <w:gridCol w:w="1380"/>
        <w:gridCol w:w="2079"/>
        <w:gridCol w:w="2844"/>
      </w:tblGrid>
      <w:tr w:rsidR="00762082" w:rsidRPr="00AE0FD7" w:rsidTr="00B94AA4">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center"/>
              <w:textAlignment w:val="baseline"/>
              <w:rPr>
                <w:lang w:val="kk-KZ"/>
              </w:rPr>
            </w:pPr>
            <w:r w:rsidRPr="002573B3">
              <w:rPr>
                <w:lang w:val="kk-KZ"/>
              </w:rPr>
              <w:t>Атауы</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Өндіруші (Жеткізуші)</w:t>
            </w:r>
          </w:p>
        </w:tc>
        <w:tc>
          <w:tcPr>
            <w:tcW w:w="13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center"/>
              <w:textAlignment w:val="baseline"/>
              <w:rPr>
                <w:lang w:val="kk-KZ"/>
              </w:rPr>
            </w:pPr>
            <w:r w:rsidRPr="002573B3">
              <w:rPr>
                <w:lang w:val="kk-KZ"/>
              </w:rPr>
              <w:t>Айырбастау операцияларын түзетілмейтін күнделікті тіркеу</w:t>
            </w:r>
          </w:p>
        </w:tc>
        <w:tc>
          <w:tcPr>
            <w:tcW w:w="269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762082" w:rsidRPr="002573B3" w:rsidTr="00B94AA4">
        <w:trPr>
          <w:jc w:val="center"/>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lang w:val="kk-KZ"/>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11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5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r w:rsidR="00762082" w:rsidRPr="002573B3" w:rsidTr="00B94AA4">
        <w:trPr>
          <w:jc w:val="center"/>
        </w:trPr>
        <w:tc>
          <w:tcPr>
            <w:tcW w:w="885" w:type="dxa"/>
            <w:tcBorders>
              <w:top w:val="single" w:sz="4" w:space="0" w:color="auto"/>
            </w:tcBorders>
            <w:vAlign w:val="center"/>
            <w:hideMark/>
          </w:tcPr>
          <w:p w:rsidR="00762082" w:rsidRPr="002573B3" w:rsidRDefault="00762082" w:rsidP="00B94AA4">
            <w:pPr>
              <w:rPr>
                <w:sz w:val="28"/>
                <w:szCs w:val="28"/>
                <w:lang w:val="kk-KZ"/>
              </w:rPr>
            </w:pPr>
          </w:p>
        </w:tc>
        <w:tc>
          <w:tcPr>
            <w:tcW w:w="1410" w:type="dxa"/>
            <w:tcBorders>
              <w:top w:val="single" w:sz="4" w:space="0" w:color="auto"/>
            </w:tcBorders>
            <w:vAlign w:val="center"/>
            <w:hideMark/>
          </w:tcPr>
          <w:p w:rsidR="00762082" w:rsidRPr="002573B3" w:rsidRDefault="00762082" w:rsidP="00B94AA4">
            <w:pPr>
              <w:rPr>
                <w:sz w:val="28"/>
                <w:szCs w:val="28"/>
                <w:lang w:val="kk-KZ"/>
              </w:rPr>
            </w:pPr>
          </w:p>
        </w:tc>
        <w:tc>
          <w:tcPr>
            <w:tcW w:w="1245" w:type="dxa"/>
            <w:tcBorders>
              <w:top w:val="single" w:sz="4" w:space="0" w:color="auto"/>
            </w:tcBorders>
            <w:vAlign w:val="center"/>
            <w:hideMark/>
          </w:tcPr>
          <w:p w:rsidR="00762082" w:rsidRPr="002573B3" w:rsidRDefault="00762082" w:rsidP="00B94AA4">
            <w:pPr>
              <w:rPr>
                <w:sz w:val="28"/>
                <w:szCs w:val="28"/>
                <w:lang w:val="kk-KZ"/>
              </w:rPr>
            </w:pPr>
          </w:p>
        </w:tc>
        <w:tc>
          <w:tcPr>
            <w:tcW w:w="1710" w:type="dxa"/>
            <w:tcBorders>
              <w:top w:val="single" w:sz="4" w:space="0" w:color="auto"/>
            </w:tcBorders>
            <w:vAlign w:val="center"/>
            <w:hideMark/>
          </w:tcPr>
          <w:p w:rsidR="00762082" w:rsidRPr="002573B3" w:rsidRDefault="00762082" w:rsidP="00B94AA4">
            <w:pPr>
              <w:rPr>
                <w:sz w:val="28"/>
                <w:szCs w:val="28"/>
                <w:lang w:val="kk-KZ"/>
              </w:rPr>
            </w:pPr>
          </w:p>
        </w:tc>
        <w:tc>
          <w:tcPr>
            <w:tcW w:w="2520" w:type="dxa"/>
            <w:tcBorders>
              <w:top w:val="single" w:sz="4" w:space="0" w:color="auto"/>
            </w:tcBorders>
            <w:vAlign w:val="center"/>
            <w:hideMark/>
          </w:tcPr>
          <w:p w:rsidR="00762082" w:rsidRPr="002573B3" w:rsidRDefault="00762082" w:rsidP="00B94AA4">
            <w:pPr>
              <w:rPr>
                <w:sz w:val="28"/>
                <w:szCs w:val="28"/>
                <w:lang w:val="kk-KZ"/>
              </w:rPr>
            </w:pPr>
          </w:p>
        </w:tc>
        <w:tc>
          <w:tcPr>
            <w:tcW w:w="3420" w:type="dxa"/>
            <w:tcBorders>
              <w:top w:val="single" w:sz="4" w:space="0" w:color="auto"/>
            </w:tcBorders>
            <w:vAlign w:val="center"/>
            <w:hideMark/>
          </w:tcPr>
          <w:p w:rsidR="00762082" w:rsidRPr="002573B3" w:rsidRDefault="00762082" w:rsidP="00B94AA4">
            <w:pPr>
              <w:rPr>
                <w:sz w:val="28"/>
                <w:szCs w:val="28"/>
                <w:lang w:val="kk-KZ"/>
              </w:rPr>
            </w:pPr>
          </w:p>
        </w:tc>
      </w:tr>
    </w:tbl>
    <w:p w:rsidR="00762082" w:rsidRPr="002573B3" w:rsidRDefault="00762082" w:rsidP="00762082">
      <w:pPr>
        <w:ind w:firstLine="397"/>
        <w:textAlignment w:val="baseline"/>
        <w:rPr>
          <w:sz w:val="28"/>
          <w:szCs w:val="28"/>
          <w:lang w:val="kk-KZ"/>
        </w:rPr>
      </w:pPr>
      <w:r w:rsidRPr="002573B3">
        <w:rPr>
          <w:sz w:val="28"/>
          <w:szCs w:val="28"/>
          <w:lang w:val="kk-KZ"/>
        </w:rPr>
        <w:t>5. Бейнебақылау жүйесінің техникалық сипаттамалары***:</w:t>
      </w:r>
    </w:p>
    <w:tbl>
      <w:tblPr>
        <w:tblW w:w="5000" w:type="pct"/>
        <w:jc w:val="center"/>
        <w:tblCellMar>
          <w:left w:w="0" w:type="dxa"/>
          <w:right w:w="0" w:type="dxa"/>
        </w:tblCellMar>
        <w:tblLook w:val="04A0" w:firstRow="1" w:lastRow="0" w:firstColumn="1" w:lastColumn="0" w:noHBand="0" w:noVBand="1"/>
      </w:tblPr>
      <w:tblGrid>
        <w:gridCol w:w="1880"/>
        <w:gridCol w:w="1452"/>
        <w:gridCol w:w="693"/>
        <w:gridCol w:w="2736"/>
        <w:gridCol w:w="497"/>
        <w:gridCol w:w="2369"/>
      </w:tblGrid>
      <w:tr w:rsidR="00762082" w:rsidRPr="00AE0FD7" w:rsidTr="00B94AA4">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center"/>
              <w:textAlignment w:val="baseline"/>
              <w:rPr>
                <w:lang w:val="kk-KZ"/>
              </w:rPr>
            </w:pPr>
            <w:r w:rsidRPr="002573B3">
              <w:rPr>
                <w:lang w:val="kk-KZ"/>
              </w:rPr>
              <w:t>Бейнебақылау жүйесінің атауы</w:t>
            </w: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center"/>
              <w:textAlignment w:val="baseline"/>
              <w:rPr>
                <w:lang w:val="kk-KZ"/>
              </w:rPr>
            </w:pPr>
            <w:r w:rsidRPr="002573B3">
              <w:rPr>
                <w:lang w:val="kk-KZ"/>
              </w:rPr>
              <w:t>Өндіруші (Жеткізуші)</w:t>
            </w:r>
          </w:p>
        </w:tc>
        <w:tc>
          <w:tcPr>
            <w:tcW w:w="184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rPr>
                <w:lang w:val="kk-KZ"/>
              </w:rPr>
            </w:pPr>
            <w:r w:rsidRPr="002573B3">
              <w:rPr>
                <w:lang w:val="kk-KZ"/>
              </w:rPr>
              <w:t>Бейне деректер архивінің резервтік көшірмесін жасауды және архивті жоюдан және редакциялаудан қорғауды қамтамасыз ететін техникалық құрылғыларда 30 (отыз) күнтізбелік күн ішінде ақпаратты жазу мен сақтауды қамтамасыз ету</w:t>
            </w:r>
          </w:p>
        </w:tc>
        <w:tc>
          <w:tcPr>
            <w:tcW w:w="139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both"/>
              <w:textAlignment w:val="baseline"/>
              <w:rPr>
                <w:lang w:val="kk-KZ"/>
              </w:rPr>
            </w:pPr>
            <w:r w:rsidRPr="002573B3">
              <w:rPr>
                <w:lang w:val="kk-KZ"/>
              </w:rPr>
              <w:t>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rsidR="00762082" w:rsidRPr="002573B3" w:rsidTr="00B94AA4">
        <w:trPr>
          <w:jc w:val="center"/>
        </w:trPr>
        <w:tc>
          <w:tcPr>
            <w:tcW w:w="10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rPr>
                <w:lang w:val="kk-KZ"/>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rPr>
                <w:lang w:val="kk-KZ"/>
              </w:rPr>
            </w:pP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c>
          <w:tcPr>
            <w:tcW w:w="1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Иә</w:t>
            </w:r>
          </w:p>
        </w:tc>
        <w:tc>
          <w:tcPr>
            <w:tcW w:w="12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62082" w:rsidRPr="002573B3" w:rsidRDefault="00762082" w:rsidP="00B94AA4">
            <w:pPr>
              <w:textAlignment w:val="baseline"/>
              <w:rPr>
                <w:lang w:val="kk-KZ"/>
              </w:rPr>
            </w:pPr>
            <w:r w:rsidRPr="002573B3">
              <w:rPr>
                <w:lang w:val="kk-KZ"/>
              </w:rPr>
              <w:t>Жоқ</w:t>
            </w:r>
          </w:p>
        </w:tc>
      </w:tr>
      <w:tr w:rsidR="00762082" w:rsidRPr="002573B3" w:rsidTr="00B94AA4">
        <w:trPr>
          <w:jc w:val="center"/>
        </w:trPr>
        <w:tc>
          <w:tcPr>
            <w:tcW w:w="1000" w:type="pct"/>
            <w:vAlign w:val="center"/>
            <w:hideMark/>
          </w:tcPr>
          <w:p w:rsidR="00762082" w:rsidRPr="002573B3" w:rsidRDefault="00762082" w:rsidP="00B94AA4">
            <w:pPr>
              <w:rPr>
                <w:sz w:val="28"/>
                <w:szCs w:val="28"/>
                <w:lang w:val="kk-KZ"/>
              </w:rPr>
            </w:pPr>
          </w:p>
        </w:tc>
        <w:tc>
          <w:tcPr>
            <w:tcW w:w="765" w:type="pct"/>
            <w:vAlign w:val="center"/>
            <w:hideMark/>
          </w:tcPr>
          <w:p w:rsidR="00762082" w:rsidRPr="002573B3" w:rsidRDefault="00762082" w:rsidP="00B94AA4">
            <w:pPr>
              <w:rPr>
                <w:sz w:val="28"/>
                <w:szCs w:val="28"/>
                <w:lang w:val="kk-KZ"/>
              </w:rPr>
            </w:pPr>
          </w:p>
        </w:tc>
        <w:tc>
          <w:tcPr>
            <w:tcW w:w="396" w:type="pct"/>
            <w:vAlign w:val="center"/>
            <w:hideMark/>
          </w:tcPr>
          <w:p w:rsidR="00762082" w:rsidRPr="002573B3" w:rsidRDefault="00762082" w:rsidP="00B94AA4">
            <w:pPr>
              <w:rPr>
                <w:sz w:val="28"/>
                <w:szCs w:val="28"/>
                <w:lang w:val="kk-KZ"/>
              </w:rPr>
            </w:pPr>
          </w:p>
        </w:tc>
        <w:tc>
          <w:tcPr>
            <w:tcW w:w="1444" w:type="pct"/>
            <w:vAlign w:val="center"/>
            <w:hideMark/>
          </w:tcPr>
          <w:p w:rsidR="00762082" w:rsidRPr="002573B3" w:rsidRDefault="00762082" w:rsidP="00B94AA4">
            <w:pPr>
              <w:rPr>
                <w:sz w:val="28"/>
                <w:szCs w:val="28"/>
                <w:lang w:val="kk-KZ"/>
              </w:rPr>
            </w:pPr>
          </w:p>
        </w:tc>
        <w:tc>
          <w:tcPr>
            <w:tcW w:w="142" w:type="pct"/>
            <w:vAlign w:val="center"/>
            <w:hideMark/>
          </w:tcPr>
          <w:p w:rsidR="00762082" w:rsidRPr="002573B3" w:rsidRDefault="00762082" w:rsidP="00B94AA4">
            <w:pPr>
              <w:rPr>
                <w:sz w:val="28"/>
                <w:szCs w:val="28"/>
                <w:lang w:val="kk-KZ"/>
              </w:rPr>
            </w:pPr>
          </w:p>
        </w:tc>
        <w:tc>
          <w:tcPr>
            <w:tcW w:w="1253" w:type="pct"/>
            <w:vAlign w:val="center"/>
            <w:hideMark/>
          </w:tcPr>
          <w:p w:rsidR="00762082" w:rsidRPr="002573B3" w:rsidRDefault="00762082" w:rsidP="00B94AA4">
            <w:pPr>
              <w:rPr>
                <w:sz w:val="28"/>
                <w:szCs w:val="28"/>
                <w:lang w:val="kk-KZ"/>
              </w:rPr>
            </w:pPr>
          </w:p>
        </w:tc>
      </w:tr>
    </w:tbl>
    <w:p w:rsidR="00762082" w:rsidRPr="002573B3" w:rsidRDefault="00762082" w:rsidP="00762082">
      <w:pPr>
        <w:ind w:firstLine="397"/>
        <w:textAlignment w:val="baseline"/>
        <w:rPr>
          <w:sz w:val="28"/>
          <w:szCs w:val="28"/>
          <w:lang w:val="kk-KZ"/>
        </w:rPr>
      </w:pPr>
      <w:r w:rsidRPr="002573B3">
        <w:rPr>
          <w:sz w:val="28"/>
          <w:szCs w:val="28"/>
          <w:lang w:val="kk-KZ"/>
        </w:rPr>
        <w:lastRenderedPageBreak/>
        <w:t>Қоса берілген құжаттар:</w:t>
      </w:r>
    </w:p>
    <w:p w:rsidR="00762082" w:rsidRPr="002573B3" w:rsidRDefault="00762082" w:rsidP="00762082">
      <w:pPr>
        <w:ind w:firstLine="397"/>
        <w:textAlignment w:val="baseline"/>
        <w:rPr>
          <w:sz w:val="28"/>
          <w:szCs w:val="28"/>
          <w:lang w:val="kk-KZ"/>
        </w:rPr>
      </w:pPr>
      <w:r w:rsidRPr="002573B3">
        <w:rPr>
          <w:sz w:val="28"/>
          <w:szCs w:val="28"/>
          <w:lang w:val="kk-KZ"/>
        </w:rPr>
        <w:t>1.</w:t>
      </w:r>
    </w:p>
    <w:p w:rsidR="00762082" w:rsidRPr="002573B3" w:rsidRDefault="00762082" w:rsidP="00762082">
      <w:pPr>
        <w:ind w:firstLine="397"/>
        <w:textAlignment w:val="baseline"/>
        <w:rPr>
          <w:sz w:val="28"/>
          <w:szCs w:val="28"/>
          <w:lang w:val="kk-KZ"/>
        </w:rPr>
      </w:pPr>
      <w:r w:rsidRPr="002573B3">
        <w:rPr>
          <w:sz w:val="28"/>
          <w:szCs w:val="28"/>
          <w:lang w:val="kk-KZ"/>
        </w:rPr>
        <w:t>2.</w:t>
      </w:r>
    </w:p>
    <w:p w:rsidR="00762082" w:rsidRPr="002573B3" w:rsidRDefault="00762082" w:rsidP="00762082">
      <w:pPr>
        <w:ind w:firstLine="426"/>
        <w:textAlignment w:val="baseline"/>
        <w:rPr>
          <w:sz w:val="28"/>
          <w:szCs w:val="28"/>
          <w:lang w:val="kk-KZ"/>
        </w:rPr>
      </w:pPr>
      <w:r w:rsidRPr="002573B3">
        <w:rPr>
          <w:sz w:val="28"/>
          <w:szCs w:val="28"/>
          <w:lang w:val="kk-KZ"/>
        </w:rPr>
        <w:t>Электрондық почта _____________________________________________</w:t>
      </w:r>
    </w:p>
    <w:p w:rsidR="00762082" w:rsidRPr="002573B3" w:rsidRDefault="00762082" w:rsidP="00762082">
      <w:pPr>
        <w:ind w:firstLine="426"/>
        <w:textAlignment w:val="baseline"/>
        <w:rPr>
          <w:sz w:val="28"/>
          <w:szCs w:val="28"/>
          <w:lang w:val="kk-KZ"/>
        </w:rPr>
      </w:pPr>
      <w:r w:rsidRPr="002573B3">
        <w:rPr>
          <w:sz w:val="28"/>
          <w:szCs w:val="28"/>
          <w:lang w:val="kk-KZ"/>
        </w:rPr>
        <w:t>Телефондары __________________________________________________</w:t>
      </w:r>
    </w:p>
    <w:p w:rsidR="00762082" w:rsidRPr="002573B3" w:rsidRDefault="00762082" w:rsidP="00762082">
      <w:pPr>
        <w:ind w:firstLine="426"/>
        <w:textAlignment w:val="baseline"/>
        <w:rPr>
          <w:sz w:val="28"/>
          <w:szCs w:val="28"/>
          <w:lang w:val="kk-KZ"/>
        </w:rPr>
      </w:pPr>
      <w:r w:rsidRPr="002573B3">
        <w:rPr>
          <w:sz w:val="28"/>
          <w:szCs w:val="28"/>
          <w:lang w:val="kk-KZ"/>
        </w:rPr>
        <w:t>Факс __________________________________________________________</w:t>
      </w:r>
    </w:p>
    <w:p w:rsidR="00762082" w:rsidRPr="002573B3" w:rsidRDefault="00762082" w:rsidP="00762082">
      <w:pPr>
        <w:ind w:firstLine="426"/>
        <w:textAlignment w:val="baseline"/>
        <w:rPr>
          <w:sz w:val="28"/>
          <w:szCs w:val="28"/>
          <w:lang w:val="kk-KZ"/>
        </w:rPr>
      </w:pPr>
      <w:r w:rsidRPr="002573B3">
        <w:rPr>
          <w:sz w:val="28"/>
          <w:szCs w:val="28"/>
          <w:lang w:val="kk-KZ"/>
        </w:rPr>
        <w:t> Теңгемен банктік шоты ____________________________________________</w:t>
      </w:r>
    </w:p>
    <w:p w:rsidR="00762082" w:rsidRPr="002573B3" w:rsidRDefault="00762082" w:rsidP="00762082">
      <w:pPr>
        <w:ind w:firstLine="397"/>
        <w:jc w:val="both"/>
        <w:textAlignment w:val="baseline"/>
        <w:rPr>
          <w:sz w:val="28"/>
          <w:szCs w:val="28"/>
          <w:lang w:val="kk-KZ"/>
        </w:rPr>
      </w:pPr>
      <w:r w:rsidRPr="002573B3">
        <w:rPr>
          <w:sz w:val="28"/>
          <w:szCs w:val="28"/>
          <w:lang w:val="kk-KZ"/>
        </w:rPr>
        <w:t>                                                  (уәкілетті банк шотының нөмірі, атауы)</w:t>
      </w:r>
    </w:p>
    <w:p w:rsidR="00762082" w:rsidRPr="002573B3" w:rsidRDefault="00762082" w:rsidP="00762082">
      <w:pPr>
        <w:ind w:firstLine="397"/>
        <w:textAlignment w:val="baseline"/>
        <w:rPr>
          <w:sz w:val="28"/>
          <w:szCs w:val="28"/>
          <w:lang w:val="kk-KZ"/>
        </w:rPr>
      </w:pPr>
      <w:r w:rsidRPr="002573B3">
        <w:rPr>
          <w:sz w:val="28"/>
          <w:szCs w:val="28"/>
          <w:lang w:val="kk-KZ"/>
        </w:rPr>
        <w:t>Осы арқылы мыналар:</w:t>
      </w:r>
    </w:p>
    <w:p w:rsidR="00762082" w:rsidRPr="002573B3" w:rsidRDefault="00762082" w:rsidP="00762082">
      <w:pPr>
        <w:ind w:firstLine="397"/>
        <w:jc w:val="both"/>
        <w:textAlignment w:val="baseline"/>
        <w:rPr>
          <w:sz w:val="28"/>
          <w:szCs w:val="28"/>
          <w:lang w:val="kk-KZ"/>
        </w:rPr>
      </w:pPr>
      <w:r w:rsidRPr="002573B3">
        <w:rPr>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762082" w:rsidRPr="002573B3" w:rsidRDefault="00762082" w:rsidP="00762082">
      <w:pPr>
        <w:ind w:firstLine="397"/>
        <w:jc w:val="both"/>
        <w:textAlignment w:val="baseline"/>
        <w:rPr>
          <w:sz w:val="28"/>
          <w:szCs w:val="28"/>
          <w:lang w:val="kk-KZ"/>
        </w:rPr>
      </w:pPr>
      <w:r w:rsidRPr="002573B3">
        <w:rPr>
          <w:sz w:val="28"/>
          <w:szCs w:val="28"/>
          <w:lang w:val="kk-KZ"/>
        </w:rPr>
        <w:t xml:space="preserve">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w:t>
      </w:r>
      <w:hyperlink r:id="rId19" w:history="1">
        <w:r w:rsidRPr="002573B3">
          <w:rPr>
            <w:rStyle w:val="af7"/>
            <w:rFonts w:eastAsia="Calibri"/>
            <w:color w:val="000000"/>
            <w:sz w:val="28"/>
            <w:szCs w:val="28"/>
            <w:u w:val="none"/>
            <w:lang w:val="kk-KZ"/>
          </w:rPr>
          <w:t>2049 ҚР СТ</w:t>
        </w:r>
      </w:hyperlink>
      <w:bookmarkEnd w:id="10"/>
      <w:r w:rsidRPr="002573B3">
        <w:rPr>
          <w:sz w:val="28"/>
          <w:szCs w:val="28"/>
          <w:lang w:val="kk-KZ"/>
        </w:rPr>
        <w:t xml:space="preserve">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762082" w:rsidRPr="002573B3" w:rsidRDefault="00762082" w:rsidP="00762082">
      <w:pPr>
        <w:ind w:firstLine="397"/>
        <w:textAlignment w:val="baseline"/>
        <w:rPr>
          <w:sz w:val="28"/>
          <w:szCs w:val="28"/>
          <w:lang w:val="kk-KZ"/>
        </w:rPr>
      </w:pPr>
      <w:r w:rsidRPr="002573B3">
        <w:rPr>
          <w:sz w:val="28"/>
          <w:szCs w:val="28"/>
          <w:lang w:val="kk-KZ"/>
        </w:rPr>
        <w:t>барлық қоса берілетін құжаттар (мәліметтер) шындыққа сәйкес келеді.</w:t>
      </w:r>
    </w:p>
    <w:p w:rsidR="00762082" w:rsidRPr="002573B3" w:rsidRDefault="00762082" w:rsidP="00762082">
      <w:pPr>
        <w:ind w:firstLine="397"/>
        <w:textAlignment w:val="baseline"/>
        <w:rPr>
          <w:sz w:val="28"/>
          <w:szCs w:val="28"/>
          <w:lang w:val="kk-KZ"/>
        </w:rPr>
      </w:pPr>
    </w:p>
    <w:p w:rsidR="00762082" w:rsidRPr="002573B3" w:rsidRDefault="00762082" w:rsidP="00762082">
      <w:pPr>
        <w:ind w:firstLine="397"/>
        <w:textAlignment w:val="baseline"/>
        <w:rPr>
          <w:sz w:val="28"/>
          <w:szCs w:val="28"/>
          <w:lang w:val="kk-KZ"/>
        </w:rPr>
      </w:pPr>
      <w:r w:rsidRPr="002573B3">
        <w:rPr>
          <w:sz w:val="28"/>
          <w:szCs w:val="28"/>
          <w:lang w:val="kk-KZ"/>
        </w:rPr>
        <w:t>Өтініш берушінің уәкілетті тұлғасы:</w:t>
      </w:r>
    </w:p>
    <w:p w:rsidR="00762082" w:rsidRPr="002573B3" w:rsidRDefault="00762082" w:rsidP="00762082">
      <w:pPr>
        <w:ind w:firstLine="397"/>
        <w:textAlignment w:val="baseline"/>
        <w:rPr>
          <w:sz w:val="28"/>
          <w:szCs w:val="28"/>
          <w:lang w:val="kk-KZ"/>
        </w:rPr>
      </w:pPr>
      <w:r w:rsidRPr="002573B3">
        <w:rPr>
          <w:sz w:val="28"/>
          <w:szCs w:val="28"/>
          <w:lang w:val="kk-KZ"/>
        </w:rPr>
        <w:t> ___________ __________________________________ _________</w:t>
      </w:r>
    </w:p>
    <w:p w:rsidR="00762082" w:rsidRPr="002573B3" w:rsidRDefault="00762082" w:rsidP="00762082">
      <w:pPr>
        <w:ind w:firstLine="397"/>
        <w:textAlignment w:val="baseline"/>
        <w:rPr>
          <w:sz w:val="28"/>
          <w:szCs w:val="28"/>
          <w:lang w:val="kk-KZ"/>
        </w:rPr>
      </w:pPr>
      <w:r w:rsidRPr="002573B3">
        <w:rPr>
          <w:sz w:val="28"/>
          <w:szCs w:val="28"/>
          <w:lang w:val="kk-KZ"/>
        </w:rPr>
        <w:t>   (лауазымы)  тегі, аты, әкесінің аты (ол бар болса)              (қолы)</w:t>
      </w:r>
    </w:p>
    <w:p w:rsidR="00762082" w:rsidRPr="002573B3" w:rsidRDefault="00762082" w:rsidP="00762082">
      <w:pPr>
        <w:ind w:firstLine="397"/>
        <w:jc w:val="both"/>
        <w:textAlignment w:val="baseline"/>
        <w:rPr>
          <w:sz w:val="28"/>
          <w:szCs w:val="28"/>
          <w:lang w:val="kk-KZ"/>
        </w:rPr>
      </w:pPr>
    </w:p>
    <w:p w:rsidR="00762082" w:rsidRPr="002573B3" w:rsidRDefault="00762082" w:rsidP="00762082">
      <w:pPr>
        <w:ind w:firstLine="397"/>
        <w:jc w:val="both"/>
        <w:textAlignment w:val="baseline"/>
        <w:rPr>
          <w:sz w:val="28"/>
          <w:szCs w:val="28"/>
          <w:lang w:val="kk-KZ"/>
        </w:rPr>
      </w:pPr>
      <w:r w:rsidRPr="002573B3">
        <w:rPr>
          <w:sz w:val="28"/>
          <w:szCs w:val="28"/>
          <w:lang w:val="kk-KZ"/>
        </w:rPr>
        <w:t>* Ескертпе: лицензиат орналасқан жердің өңірінен тыс қосымша айырбастау пунктін ашу кезінде көрсетіледі</w:t>
      </w:r>
    </w:p>
    <w:p w:rsidR="00762082" w:rsidRPr="002573B3" w:rsidRDefault="00762082" w:rsidP="00762082">
      <w:pPr>
        <w:ind w:firstLine="397"/>
        <w:jc w:val="both"/>
        <w:textAlignment w:val="baseline"/>
        <w:rPr>
          <w:sz w:val="28"/>
          <w:szCs w:val="28"/>
          <w:lang w:val="kk-KZ"/>
        </w:rPr>
      </w:pPr>
      <w:r w:rsidRPr="002573B3">
        <w:rPr>
          <w:sz w:val="28"/>
          <w:szCs w:val="28"/>
          <w:lang w:val="kk-KZ"/>
        </w:rPr>
        <w:t>**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p w:rsidR="00762082" w:rsidRPr="002573B3" w:rsidRDefault="00762082" w:rsidP="00762082">
      <w:pPr>
        <w:ind w:firstLine="397"/>
        <w:jc w:val="both"/>
        <w:textAlignment w:val="baseline"/>
        <w:rPr>
          <w:sz w:val="28"/>
          <w:szCs w:val="28"/>
          <w:lang w:val="kk-KZ"/>
        </w:rPr>
      </w:pPr>
      <w:r w:rsidRPr="002573B3">
        <w:rPr>
          <w:sz w:val="28"/>
          <w:szCs w:val="28"/>
          <w:lang w:val="kk-KZ"/>
        </w:rPr>
        <w:t>*** автоматтандырылған айырбастау пункті ашылған жағдайда толтырылмайды</w:t>
      </w:r>
    </w:p>
    <w:p w:rsidR="00762082" w:rsidRPr="002573B3" w:rsidRDefault="00762082" w:rsidP="00762082">
      <w:pPr>
        <w:jc w:val="right"/>
        <w:rPr>
          <w:sz w:val="28"/>
          <w:szCs w:val="28"/>
          <w:lang w:val="kk-KZ"/>
        </w:rPr>
      </w:pP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widowControl w:val="0"/>
        <w:ind w:firstLine="709"/>
        <w:jc w:val="right"/>
        <w:rPr>
          <w:sz w:val="28"/>
          <w:lang w:val="kk-KZ"/>
        </w:rPr>
      </w:pPr>
      <w:r w:rsidRPr="002573B3">
        <w:rPr>
          <w:sz w:val="28"/>
          <w:lang w:val="kk-KZ"/>
        </w:rPr>
        <w:lastRenderedPageBreak/>
        <w:t>Қаулыға</w:t>
      </w:r>
    </w:p>
    <w:p w:rsidR="00762082" w:rsidRPr="002573B3" w:rsidRDefault="00762082" w:rsidP="00762082">
      <w:pPr>
        <w:widowControl w:val="0"/>
        <w:ind w:firstLine="709"/>
        <w:jc w:val="right"/>
        <w:rPr>
          <w:sz w:val="28"/>
          <w:lang w:val="kk-KZ"/>
        </w:rPr>
      </w:pPr>
      <w:r w:rsidRPr="002573B3">
        <w:rPr>
          <w:sz w:val="28"/>
          <w:lang w:val="kk-KZ"/>
        </w:rPr>
        <w:t xml:space="preserve"> 3-қосымша</w:t>
      </w:r>
    </w:p>
    <w:p w:rsidR="00762082" w:rsidRPr="002573B3" w:rsidRDefault="00762082" w:rsidP="00762082">
      <w:pPr>
        <w:jc w:val="right"/>
        <w:rPr>
          <w:sz w:val="28"/>
          <w:szCs w:val="28"/>
          <w:lang w:val="kk-KZ"/>
        </w:rPr>
      </w:pPr>
    </w:p>
    <w:p w:rsidR="00762082" w:rsidRPr="002573B3" w:rsidRDefault="00762082" w:rsidP="00762082">
      <w:pPr>
        <w:ind w:firstLine="397"/>
        <w:jc w:val="right"/>
        <w:rPr>
          <w:sz w:val="28"/>
          <w:szCs w:val="28"/>
          <w:lang w:val="kk-KZ"/>
        </w:rPr>
      </w:pPr>
      <w:r w:rsidRPr="002573B3">
        <w:rPr>
          <w:sz w:val="28"/>
          <w:szCs w:val="28"/>
          <w:lang w:val="kk-KZ"/>
        </w:rPr>
        <w:t>Қазақстан Республикасында</w:t>
      </w:r>
    </w:p>
    <w:p w:rsidR="00762082" w:rsidRPr="002573B3" w:rsidRDefault="00762082" w:rsidP="00762082">
      <w:pPr>
        <w:ind w:firstLine="397"/>
        <w:jc w:val="right"/>
        <w:rPr>
          <w:sz w:val="28"/>
          <w:szCs w:val="28"/>
          <w:lang w:val="kk-KZ"/>
        </w:rPr>
      </w:pPr>
      <w:r w:rsidRPr="002573B3">
        <w:rPr>
          <w:sz w:val="28"/>
          <w:szCs w:val="28"/>
          <w:lang w:val="kk-KZ"/>
        </w:rPr>
        <w:t>қолма-қол шетел валютасымен</w:t>
      </w:r>
    </w:p>
    <w:p w:rsidR="00762082" w:rsidRPr="002573B3" w:rsidRDefault="00762082" w:rsidP="00762082">
      <w:pPr>
        <w:ind w:firstLine="397"/>
        <w:jc w:val="right"/>
        <w:rPr>
          <w:sz w:val="28"/>
          <w:szCs w:val="28"/>
          <w:lang w:val="kk-KZ"/>
        </w:rPr>
      </w:pPr>
      <w:r w:rsidRPr="002573B3">
        <w:rPr>
          <w:sz w:val="28"/>
          <w:szCs w:val="28"/>
          <w:lang w:val="kk-KZ"/>
        </w:rPr>
        <w:t>айырбастау операцияларын</w:t>
      </w:r>
    </w:p>
    <w:p w:rsidR="00762082" w:rsidRPr="002573B3" w:rsidRDefault="00762082" w:rsidP="00762082">
      <w:pPr>
        <w:ind w:firstLine="397"/>
        <w:jc w:val="right"/>
        <w:rPr>
          <w:sz w:val="28"/>
          <w:szCs w:val="28"/>
          <w:lang w:val="kk-KZ"/>
        </w:rPr>
      </w:pPr>
      <w:r w:rsidRPr="002573B3">
        <w:rPr>
          <w:sz w:val="28"/>
          <w:szCs w:val="28"/>
          <w:lang w:val="kk-KZ"/>
        </w:rPr>
        <w:t xml:space="preserve">жүзеге асыру </w:t>
      </w:r>
      <w:hyperlink r:id="rId20" w:history="1">
        <w:r w:rsidRPr="002573B3">
          <w:rPr>
            <w:sz w:val="28"/>
            <w:szCs w:val="28"/>
            <w:lang w:val="kk-KZ"/>
          </w:rPr>
          <w:t>қағидаларына</w:t>
        </w:r>
      </w:hyperlink>
    </w:p>
    <w:p w:rsidR="00762082" w:rsidRPr="002573B3" w:rsidRDefault="00762082" w:rsidP="00762082">
      <w:pPr>
        <w:ind w:firstLine="397"/>
        <w:jc w:val="right"/>
        <w:rPr>
          <w:sz w:val="28"/>
          <w:szCs w:val="28"/>
          <w:lang w:val="kk-KZ"/>
        </w:rPr>
      </w:pPr>
      <w:r w:rsidRPr="002573B3">
        <w:rPr>
          <w:sz w:val="28"/>
          <w:szCs w:val="28"/>
          <w:lang w:val="kk-KZ"/>
        </w:rPr>
        <w:t>4-1-қосымша</w:t>
      </w:r>
    </w:p>
    <w:p w:rsidR="00762082" w:rsidRPr="002573B3" w:rsidRDefault="00762082" w:rsidP="00762082">
      <w:pPr>
        <w:ind w:firstLine="397"/>
        <w:jc w:val="right"/>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b/>
          <w:sz w:val="28"/>
          <w:szCs w:val="28"/>
          <w:lang w:val="kk-KZ"/>
        </w:rPr>
      </w:pPr>
      <w:r w:rsidRPr="002573B3">
        <w:rPr>
          <w:b/>
          <w:bCs/>
          <w:sz w:val="28"/>
          <w:szCs w:val="28"/>
          <w:lang w:val="kk-KZ"/>
        </w:rPr>
        <w:t>«Уәкілетті ұйымдарға берілетін қолма-қол шетел валютасымен айырбастау операцияларына арналған лицензия беру»</w:t>
      </w:r>
    </w:p>
    <w:p w:rsidR="00762082" w:rsidRPr="002573B3" w:rsidRDefault="00762082" w:rsidP="00762082">
      <w:pPr>
        <w:ind w:firstLine="397"/>
        <w:jc w:val="center"/>
        <w:rPr>
          <w:b/>
          <w:sz w:val="28"/>
          <w:szCs w:val="28"/>
          <w:lang w:val="kk-KZ"/>
        </w:rPr>
      </w:pPr>
      <w:r w:rsidRPr="002573B3">
        <w:rPr>
          <w:b/>
          <w:bCs/>
          <w:sz w:val="28"/>
          <w:szCs w:val="28"/>
          <w:lang w:val="kk-KZ"/>
        </w:rPr>
        <w:t>мемлекеттік көрсетілетін қызмет стандарты</w:t>
      </w:r>
    </w:p>
    <w:p w:rsidR="00762082" w:rsidRPr="002573B3" w:rsidRDefault="00762082" w:rsidP="00762082">
      <w:pPr>
        <w:ind w:firstLine="397"/>
        <w:jc w:val="both"/>
        <w:rPr>
          <w:sz w:val="28"/>
          <w:szCs w:val="28"/>
          <w:lang w:val="kk-KZ"/>
        </w:rPr>
      </w:pPr>
      <w:r w:rsidRPr="002573B3">
        <w:rPr>
          <w:sz w:val="28"/>
          <w:szCs w:val="28"/>
          <w:lang w:val="kk-KZ"/>
        </w:rPr>
        <w:t> </w:t>
      </w:r>
    </w:p>
    <w:tbl>
      <w:tblPr>
        <w:tblW w:w="4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2688"/>
        <w:gridCol w:w="5676"/>
      </w:tblGrid>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1.</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Көрсетілетін қызметті берушінің атауы</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Қазақстан Республикасы Ұлттық Банкінің аумақтық филиалдары</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2.</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 көрсету тәсілдері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 xml:space="preserve">«Электрондық үкіметтің» www.egov.kz, (бұдан әрі </w:t>
            </w:r>
            <w:r w:rsidRPr="002573B3">
              <w:rPr>
                <w:rFonts w:eastAsia="Calibri"/>
                <w:sz w:val="28"/>
                <w:szCs w:val="28"/>
                <w:lang w:val="kk-KZ" w:eastAsia="en-US"/>
              </w:rPr>
              <w:t>–</w:t>
            </w:r>
            <w:r w:rsidRPr="002573B3">
              <w:rPr>
                <w:sz w:val="28"/>
                <w:szCs w:val="28"/>
                <w:lang w:val="kk-KZ"/>
              </w:rPr>
              <w:t xml:space="preserve"> портал)</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3.</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 көрсету мерзімі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Өтінішті порталда тіркеген күннен бастап:</w:t>
            </w:r>
          </w:p>
          <w:p w:rsidR="00762082" w:rsidRPr="002573B3" w:rsidRDefault="00762082" w:rsidP="00B94AA4">
            <w:pPr>
              <w:jc w:val="both"/>
              <w:textAlignment w:val="baseline"/>
              <w:rPr>
                <w:sz w:val="28"/>
                <w:szCs w:val="28"/>
                <w:lang w:val="kk-KZ"/>
              </w:rPr>
            </w:pPr>
            <w:r w:rsidRPr="002573B3">
              <w:rPr>
                <w:sz w:val="28"/>
                <w:szCs w:val="28"/>
                <w:lang w:val="kk-KZ"/>
              </w:rPr>
              <w:t xml:space="preserve">лицензияны және оған қосымшаны берген кезде </w:t>
            </w:r>
            <w:r w:rsidRPr="002573B3">
              <w:rPr>
                <w:rFonts w:eastAsia="Calibri"/>
                <w:sz w:val="28"/>
                <w:szCs w:val="28"/>
                <w:lang w:val="kk-KZ" w:eastAsia="en-US"/>
              </w:rPr>
              <w:t>–</w:t>
            </w:r>
            <w:r w:rsidRPr="002573B3">
              <w:rPr>
                <w:sz w:val="28"/>
                <w:szCs w:val="28"/>
                <w:lang w:val="kk-KZ"/>
              </w:rPr>
              <w:t xml:space="preserve"> 20 (жиырма) жұмыс күні ішінде;</w:t>
            </w:r>
          </w:p>
          <w:p w:rsidR="00762082" w:rsidRPr="002573B3" w:rsidRDefault="00762082" w:rsidP="00B94AA4">
            <w:pPr>
              <w:jc w:val="both"/>
              <w:textAlignment w:val="baseline"/>
              <w:rPr>
                <w:sz w:val="28"/>
                <w:szCs w:val="28"/>
                <w:lang w:val="kk-KZ"/>
              </w:rPr>
            </w:pPr>
            <w:r w:rsidRPr="002573B3">
              <w:rPr>
                <w:sz w:val="28"/>
                <w:szCs w:val="28"/>
                <w:lang w:val="kk-KZ"/>
              </w:rPr>
              <w:t xml:space="preserve">қолданыстағы лицензияға қосымша берген кезде </w:t>
            </w:r>
            <w:r w:rsidRPr="002573B3">
              <w:rPr>
                <w:rFonts w:eastAsia="Calibri"/>
                <w:sz w:val="28"/>
                <w:szCs w:val="28"/>
                <w:lang w:val="kk-KZ" w:eastAsia="en-US"/>
              </w:rPr>
              <w:t>–</w:t>
            </w:r>
            <w:r w:rsidRPr="002573B3">
              <w:rPr>
                <w:sz w:val="28"/>
                <w:szCs w:val="28"/>
                <w:lang w:val="kk-KZ"/>
              </w:rPr>
              <w:t xml:space="preserve"> 10 (он) жұмыс күні ішінде;</w:t>
            </w:r>
          </w:p>
          <w:p w:rsidR="00762082" w:rsidRPr="002573B3" w:rsidRDefault="00762082" w:rsidP="00B94AA4">
            <w:pPr>
              <w:jc w:val="both"/>
              <w:textAlignment w:val="baseline"/>
              <w:rPr>
                <w:sz w:val="28"/>
                <w:szCs w:val="28"/>
                <w:lang w:val="kk-KZ"/>
              </w:rPr>
            </w:pPr>
            <w:r w:rsidRPr="002573B3">
              <w:rPr>
                <w:sz w:val="28"/>
                <w:szCs w:val="28"/>
                <w:lang w:val="kk-KZ"/>
              </w:rPr>
              <w:t xml:space="preserve">лицензияны және (немесе) оған қосымшаны қайта ресімдеген кезде </w:t>
            </w:r>
            <w:r w:rsidRPr="002573B3">
              <w:rPr>
                <w:rFonts w:eastAsia="Calibri"/>
                <w:sz w:val="28"/>
                <w:szCs w:val="28"/>
                <w:lang w:val="kk-KZ" w:eastAsia="en-US"/>
              </w:rPr>
              <w:t>–</w:t>
            </w:r>
            <w:r w:rsidRPr="002573B3">
              <w:rPr>
                <w:sz w:val="28"/>
                <w:szCs w:val="28"/>
                <w:lang w:val="kk-KZ"/>
              </w:rPr>
              <w:t xml:space="preserve"> 10 (он) жұмыс күні ішінде.</w:t>
            </w:r>
          </w:p>
        </w:tc>
      </w:tr>
      <w:tr w:rsidR="00762082" w:rsidRPr="002573B3"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4.</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 көрсетудің нысаны</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Электрондық</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5.</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қызметті көрсету нәтижелері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 xml:space="preserve">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(бұдан әрі </w:t>
            </w:r>
            <w:r w:rsidRPr="002573B3">
              <w:rPr>
                <w:rFonts w:eastAsia="Calibri"/>
                <w:sz w:val="28"/>
                <w:szCs w:val="28"/>
                <w:lang w:val="kk-KZ" w:eastAsia="en-US"/>
              </w:rPr>
              <w:t>–</w:t>
            </w:r>
            <w:r w:rsidRPr="002573B3">
              <w:rPr>
                <w:sz w:val="28"/>
                <w:szCs w:val="28"/>
                <w:lang w:val="kk-KZ"/>
              </w:rPr>
              <w:t xml:space="preserve"> Қағида) 3 және 4-қосымшаларға сәйкес нысандар бойынша лицензияны және (немесе) қолданыстағы лицензияға қосымшасы не мемлекеттік қызметті көрсетуден бас тарту туралы дәлелді жауап.</w:t>
            </w:r>
          </w:p>
          <w:p w:rsidR="00762082" w:rsidRPr="002573B3" w:rsidRDefault="00762082" w:rsidP="00B94AA4">
            <w:pPr>
              <w:jc w:val="both"/>
              <w:textAlignment w:val="baseline"/>
              <w:rPr>
                <w:sz w:val="28"/>
                <w:szCs w:val="28"/>
                <w:lang w:val="kk-KZ"/>
              </w:rPr>
            </w:pPr>
            <w:r w:rsidRPr="002573B3">
              <w:rPr>
                <w:sz w:val="28"/>
                <w:szCs w:val="28"/>
                <w:lang w:val="kk-KZ"/>
              </w:rPr>
              <w:lastRenderedPageBreak/>
              <w:t>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lastRenderedPageBreak/>
              <w:t>6.</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қызметті көрсету кезінде қызметтің жекелеген түрлерімен айналысу құқығына лицензия беру үшін лицензиялық алым төленеді:</w:t>
            </w:r>
          </w:p>
          <w:p w:rsidR="00762082" w:rsidRPr="002573B3" w:rsidRDefault="00762082" w:rsidP="00B94AA4">
            <w:pPr>
              <w:jc w:val="both"/>
              <w:textAlignment w:val="baseline"/>
              <w:rPr>
                <w:sz w:val="28"/>
                <w:szCs w:val="28"/>
                <w:lang w:val="kk-KZ"/>
              </w:rPr>
            </w:pPr>
            <w:r w:rsidRPr="002573B3">
              <w:rPr>
                <w:sz w:val="28"/>
                <w:szCs w:val="28"/>
                <w:lang w:val="kk-KZ"/>
              </w:rPr>
              <w:t>1) аталған қызмет түрімен айналысу құқығына лицензия беру кезіндегі лицензиялық алым 40 (қырық) айлық есептік көрсеткішті құрайды;</w:t>
            </w:r>
          </w:p>
          <w:p w:rsidR="00762082" w:rsidRPr="002573B3" w:rsidRDefault="00762082" w:rsidP="00B94AA4">
            <w:pPr>
              <w:jc w:val="both"/>
              <w:textAlignment w:val="baseline"/>
              <w:rPr>
                <w:sz w:val="28"/>
                <w:szCs w:val="28"/>
                <w:lang w:val="kk-KZ"/>
              </w:rPr>
            </w:pPr>
            <w:r w:rsidRPr="002573B3">
              <w:rPr>
                <w:sz w:val="28"/>
                <w:szCs w:val="28"/>
                <w:lang w:val="kk-KZ"/>
              </w:rPr>
              <w:t>2) лицензияны қайта ресімдеу үшін лицензиялық алым лицензияны беру кезіндегі мөлшерлеменің 10 (он) пайызын құрайды.</w:t>
            </w:r>
          </w:p>
          <w:p w:rsidR="00762082" w:rsidRPr="002573B3" w:rsidRDefault="00762082" w:rsidP="00B94AA4">
            <w:pPr>
              <w:jc w:val="both"/>
              <w:textAlignment w:val="baseline"/>
              <w:rPr>
                <w:sz w:val="28"/>
                <w:szCs w:val="28"/>
                <w:lang w:val="kk-KZ"/>
              </w:rPr>
            </w:pPr>
            <w:r w:rsidRPr="002573B3">
              <w:rPr>
                <w:sz w:val="28"/>
                <w:szCs w:val="28"/>
                <w:lang w:val="kk-KZ"/>
              </w:rPr>
              <w:t>Лицензиялық алым екінші деңгейдегі банктер, Қазақстан Республикасының бейрезидент банктерінің филиалдары немесе банк операцияларының жекелеген түрлерін жүзеге асыратын ұйымдар арқылы, қолма-қол ақшасыз нысанда «электрондық үкіметтің» төлем шлюзі арқылы төленеді.</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7.</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Жұмыс кестесі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 xml:space="preserve">Ұлттық Банк аумақтық филиалының жұмыс кестесі </w:t>
            </w:r>
            <w:r w:rsidRPr="002573B3">
              <w:rPr>
                <w:rFonts w:eastAsia="Calibri"/>
                <w:sz w:val="28"/>
                <w:szCs w:val="28"/>
                <w:lang w:val="kk-KZ" w:eastAsia="en-US"/>
              </w:rPr>
              <w:t>–</w:t>
            </w:r>
            <w:r w:rsidRPr="002573B3">
              <w:rPr>
                <w:sz w:val="28"/>
                <w:szCs w:val="28"/>
                <w:lang w:val="kk-KZ"/>
              </w:rPr>
              <w:t xml:space="preserve"> демалыс және мереке күндерін қоспағанда, Нұр-Сұлтан қаласының уақыты бойынша сағат 13.00-ден 14.30-ға дейінгі түскі үзіліспен дүйсенбі - жұма аралығында сағат 9.00-ден 18.30-ға дейін;</w:t>
            </w:r>
          </w:p>
          <w:p w:rsidR="00762082" w:rsidRPr="002573B3" w:rsidRDefault="00762082" w:rsidP="00B94AA4">
            <w:pPr>
              <w:jc w:val="both"/>
              <w:textAlignment w:val="baseline"/>
              <w:rPr>
                <w:sz w:val="28"/>
                <w:szCs w:val="28"/>
                <w:lang w:val="kk-KZ"/>
              </w:rPr>
            </w:pPr>
            <w:r w:rsidRPr="002573B3">
              <w:rPr>
                <w:sz w:val="28"/>
                <w:szCs w:val="28"/>
                <w:lang w:val="kk-KZ"/>
              </w:rPr>
              <w:t xml:space="preserve">порталдың жұмыс кестесі </w:t>
            </w:r>
            <w:r w:rsidRPr="002573B3">
              <w:rPr>
                <w:rFonts w:eastAsia="Calibri"/>
                <w:sz w:val="28"/>
                <w:szCs w:val="28"/>
                <w:lang w:val="kk-KZ" w:eastAsia="en-US"/>
              </w:rPr>
              <w:t>–</w:t>
            </w:r>
            <w:r w:rsidRPr="002573B3">
              <w:rPr>
                <w:sz w:val="28"/>
                <w:szCs w:val="28"/>
                <w:lang w:val="kk-KZ"/>
              </w:rPr>
              <w:t xml:space="preserve"> жөндеу жұмыстарының жүргізілуіне байланысты техникалық үзілістерді қоспағанда, тәулік бойы.</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8.</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Мемлекеттік қызмет көрсету үшін қажетті құжаттар тізбесі</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Уәкілетті ұйым қолма-қол шетел валютасымен айырбастау операцияларына арналған лицензияны және лицензияға қосымшаны алу үшін «электрондық үкіметтің» веб-порталы арқылы мынадай құжаттарды:</w:t>
            </w:r>
          </w:p>
          <w:p w:rsidR="00762082" w:rsidRPr="002573B3" w:rsidRDefault="00762082" w:rsidP="00B94AA4">
            <w:pPr>
              <w:jc w:val="both"/>
              <w:textAlignment w:val="baseline"/>
              <w:rPr>
                <w:sz w:val="28"/>
                <w:szCs w:val="28"/>
                <w:lang w:val="kk-KZ"/>
              </w:rPr>
            </w:pPr>
            <w:r w:rsidRPr="002573B3">
              <w:rPr>
                <w:sz w:val="28"/>
                <w:szCs w:val="28"/>
                <w:lang w:val="kk-KZ"/>
              </w:rPr>
              <w:t xml:space="preserve">1) Қағидаларға 1-қосымшаға сәйкес нысан бойынша қолма-қол шетел валютасымен </w:t>
            </w:r>
            <w:r w:rsidRPr="002573B3">
              <w:rPr>
                <w:sz w:val="28"/>
                <w:szCs w:val="28"/>
                <w:lang w:val="kk-KZ"/>
              </w:rPr>
              <w:lastRenderedPageBreak/>
              <w:t>айырбастау операцияларына арналған лицензияны және лицензияға қосымшаны алуға арналған электрондық өтінішті;</w:t>
            </w:r>
          </w:p>
          <w:p w:rsidR="00762082" w:rsidRPr="002573B3" w:rsidRDefault="00762082" w:rsidP="00B94AA4">
            <w:pPr>
              <w:jc w:val="both"/>
              <w:textAlignment w:val="baseline"/>
              <w:rPr>
                <w:sz w:val="28"/>
                <w:szCs w:val="28"/>
                <w:lang w:val="kk-KZ"/>
              </w:rPr>
            </w:pPr>
            <w:r w:rsidRPr="002573B3">
              <w:rPr>
                <w:sz w:val="28"/>
                <w:szCs w:val="28"/>
                <w:lang w:val="kk-KZ"/>
              </w:rPr>
              <w:t>2) жарғының электрондық көшірмесін;</w:t>
            </w:r>
          </w:p>
          <w:p w:rsidR="00762082" w:rsidRPr="002573B3" w:rsidRDefault="00762082" w:rsidP="00B94AA4">
            <w:pPr>
              <w:jc w:val="both"/>
              <w:textAlignment w:val="baseline"/>
              <w:rPr>
                <w:sz w:val="28"/>
                <w:szCs w:val="28"/>
                <w:lang w:val="kk-KZ"/>
              </w:rPr>
            </w:pPr>
            <w:r w:rsidRPr="002573B3">
              <w:rPr>
                <w:sz w:val="28"/>
                <w:szCs w:val="28"/>
                <w:lang w:val="kk-KZ"/>
              </w:rPr>
              <w:t>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762082" w:rsidRPr="002573B3" w:rsidRDefault="00762082" w:rsidP="00B94AA4">
            <w:pPr>
              <w:jc w:val="both"/>
              <w:textAlignment w:val="baseline"/>
              <w:rPr>
                <w:sz w:val="28"/>
                <w:szCs w:val="28"/>
                <w:lang w:val="kk-KZ"/>
              </w:rPr>
            </w:pPr>
            <w:r w:rsidRPr="002573B3">
              <w:rPr>
                <w:sz w:val="28"/>
                <w:szCs w:val="28"/>
                <w:lang w:val="kk-KZ"/>
              </w:rPr>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rsidR="00762082" w:rsidRPr="002573B3" w:rsidRDefault="00762082" w:rsidP="00B94AA4">
            <w:pPr>
              <w:jc w:val="both"/>
              <w:textAlignment w:val="baseline"/>
              <w:rPr>
                <w:sz w:val="28"/>
                <w:szCs w:val="28"/>
                <w:lang w:val="kk-KZ"/>
              </w:rPr>
            </w:pPr>
            <w:r w:rsidRPr="002573B3">
              <w:rPr>
                <w:sz w:val="28"/>
                <w:szCs w:val="28"/>
                <w:lang w:val="kk-KZ"/>
              </w:rPr>
              <w:t>5)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w:t>
            </w:r>
          </w:p>
          <w:p w:rsidR="00762082" w:rsidRPr="002573B3" w:rsidRDefault="00762082" w:rsidP="00B94AA4">
            <w:pPr>
              <w:jc w:val="both"/>
              <w:textAlignment w:val="baseline"/>
              <w:rPr>
                <w:sz w:val="28"/>
                <w:szCs w:val="28"/>
                <w:lang w:val="kk-KZ"/>
              </w:rPr>
            </w:pPr>
            <w:r w:rsidRPr="002573B3">
              <w:rPr>
                <w:sz w:val="28"/>
                <w:szCs w:val="28"/>
                <w:lang w:val="kk-KZ"/>
              </w:rPr>
              <w:t>6)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2015 жылғы 23 қарашадағы Қазақстан Республикасының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762082" w:rsidRPr="002573B3" w:rsidRDefault="00762082" w:rsidP="00B94AA4">
            <w:pPr>
              <w:jc w:val="both"/>
              <w:textAlignment w:val="baseline"/>
              <w:rPr>
                <w:sz w:val="28"/>
                <w:szCs w:val="28"/>
                <w:lang w:val="kk-KZ"/>
              </w:rPr>
            </w:pPr>
            <w:r w:rsidRPr="002573B3">
              <w:rPr>
                <w:sz w:val="28"/>
                <w:szCs w:val="28"/>
                <w:lang w:val="kk-KZ"/>
              </w:rPr>
              <w:lastRenderedPageBreak/>
              <w:t>7)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762082" w:rsidRPr="002573B3" w:rsidRDefault="00762082" w:rsidP="00B94AA4">
            <w:pPr>
              <w:jc w:val="both"/>
              <w:textAlignment w:val="baseline"/>
              <w:rPr>
                <w:sz w:val="28"/>
                <w:szCs w:val="28"/>
                <w:lang w:val="kk-KZ"/>
              </w:rPr>
            </w:pPr>
            <w:r w:rsidRPr="002573B3">
              <w:rPr>
                <w:sz w:val="28"/>
                <w:szCs w:val="28"/>
                <w:lang w:val="kk-KZ"/>
              </w:rPr>
              <w:t>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rsidR="00762082" w:rsidRPr="002573B3" w:rsidRDefault="00762082" w:rsidP="00B94AA4">
            <w:pPr>
              <w:jc w:val="both"/>
              <w:textAlignment w:val="baseline"/>
              <w:rPr>
                <w:sz w:val="28"/>
                <w:szCs w:val="28"/>
                <w:lang w:val="kk-KZ"/>
              </w:rPr>
            </w:pPr>
            <w:r w:rsidRPr="002573B3">
              <w:rPr>
                <w:sz w:val="28"/>
                <w:szCs w:val="28"/>
                <w:lang w:val="kk-KZ"/>
              </w:rPr>
              <w:t>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rsidR="00762082" w:rsidRPr="002573B3" w:rsidRDefault="00762082" w:rsidP="00B94AA4">
            <w:pPr>
              <w:jc w:val="both"/>
              <w:textAlignment w:val="baseline"/>
              <w:rPr>
                <w:sz w:val="28"/>
                <w:szCs w:val="28"/>
                <w:lang w:val="kk-KZ"/>
              </w:rPr>
            </w:pPr>
            <w:r w:rsidRPr="002573B3">
              <w:rPr>
                <w:sz w:val="28"/>
                <w:szCs w:val="28"/>
                <w:lang w:val="kk-KZ"/>
              </w:rPr>
              <w:t xml:space="preserve">2) қосымша ашылатын айырбастау пункті үшін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жағдай </w:t>
            </w:r>
            <w:r w:rsidRPr="002573B3">
              <w:rPr>
                <w:sz w:val="28"/>
                <w:szCs w:val="28"/>
                <w:lang w:val="kk-KZ"/>
              </w:rPr>
              <w:lastRenderedPageBreak/>
              <w:t>бойынша қаржылық есептіліктің электрондық көшірмесін;</w:t>
            </w:r>
          </w:p>
          <w:p w:rsidR="00762082" w:rsidRPr="002573B3" w:rsidRDefault="00762082" w:rsidP="00B94AA4">
            <w:pPr>
              <w:jc w:val="both"/>
              <w:textAlignment w:val="baseline"/>
              <w:rPr>
                <w:sz w:val="28"/>
                <w:szCs w:val="28"/>
                <w:lang w:val="kk-KZ"/>
              </w:rPr>
            </w:pPr>
            <w:r w:rsidRPr="002573B3">
              <w:rPr>
                <w:sz w:val="28"/>
                <w:szCs w:val="28"/>
                <w:lang w:val="kk-KZ"/>
              </w:rPr>
              <w:t>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Қазақстан Республикасының 2015 жылғы 23 қарашадағы Еңбек кодексінде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rsidR="00762082" w:rsidRPr="002573B3" w:rsidRDefault="00762082" w:rsidP="00B94AA4">
            <w:pPr>
              <w:jc w:val="both"/>
              <w:textAlignment w:val="baseline"/>
              <w:rPr>
                <w:sz w:val="28"/>
                <w:szCs w:val="28"/>
                <w:lang w:val="kk-KZ"/>
              </w:rPr>
            </w:pPr>
            <w:r w:rsidRPr="002573B3">
              <w:rPr>
                <w:sz w:val="28"/>
                <w:szCs w:val="28"/>
                <w:lang w:val="kk-KZ"/>
              </w:rPr>
              <w:t>4)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762082" w:rsidRPr="002573B3" w:rsidRDefault="00762082" w:rsidP="00B94AA4">
            <w:pPr>
              <w:jc w:val="both"/>
              <w:textAlignment w:val="baseline"/>
              <w:rPr>
                <w:sz w:val="28"/>
                <w:szCs w:val="28"/>
                <w:lang w:val="kk-KZ"/>
              </w:rPr>
            </w:pPr>
            <w:r w:rsidRPr="002573B3">
              <w:rPr>
                <w:sz w:val="28"/>
                <w:szCs w:val="28"/>
                <w:lang w:val="kk-KZ"/>
              </w:rPr>
              <w:t>5)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rPr>
                <w:sz w:val="28"/>
                <w:szCs w:val="28"/>
                <w:lang w:val="kk-KZ"/>
              </w:rPr>
            </w:pPr>
          </w:p>
        </w:tc>
        <w:tc>
          <w:tcPr>
            <w:tcW w:w="1505" w:type="pct"/>
            <w:tcMar>
              <w:top w:w="0" w:type="dxa"/>
              <w:left w:w="108" w:type="dxa"/>
              <w:bottom w:w="0" w:type="dxa"/>
              <w:right w:w="108" w:type="dxa"/>
            </w:tcMar>
            <w:hideMark/>
          </w:tcPr>
          <w:p w:rsidR="00762082" w:rsidRPr="002573B3" w:rsidRDefault="00762082" w:rsidP="00B94AA4">
            <w:pPr>
              <w:jc w:val="both"/>
              <w:rPr>
                <w:sz w:val="28"/>
                <w:szCs w:val="28"/>
                <w:lang w:val="kk-KZ"/>
              </w:rPr>
            </w:pP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rsidR="00762082" w:rsidRPr="002573B3" w:rsidRDefault="00762082" w:rsidP="00B94AA4">
            <w:pPr>
              <w:jc w:val="both"/>
              <w:textAlignment w:val="baseline"/>
              <w:rPr>
                <w:sz w:val="28"/>
                <w:szCs w:val="28"/>
                <w:lang w:val="kk-KZ"/>
              </w:rPr>
            </w:pPr>
            <w:r w:rsidRPr="002573B3">
              <w:rPr>
                <w:sz w:val="28"/>
                <w:szCs w:val="28"/>
                <w:lang w:val="kk-KZ"/>
              </w:rPr>
              <w:t>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762082" w:rsidRPr="002573B3" w:rsidRDefault="00762082" w:rsidP="00B94AA4">
            <w:pPr>
              <w:jc w:val="both"/>
              <w:textAlignment w:val="baseline"/>
              <w:rPr>
                <w:sz w:val="28"/>
                <w:szCs w:val="28"/>
                <w:lang w:val="kk-KZ"/>
              </w:rPr>
            </w:pPr>
            <w:r w:rsidRPr="002573B3">
              <w:rPr>
                <w:sz w:val="28"/>
                <w:szCs w:val="28"/>
                <w:lang w:val="kk-KZ"/>
              </w:rPr>
              <w:lastRenderedPageBreak/>
              <w:t>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rsidR="00762082" w:rsidRPr="002573B3" w:rsidRDefault="00762082" w:rsidP="00B94AA4">
            <w:pPr>
              <w:jc w:val="both"/>
              <w:textAlignment w:val="baseline"/>
              <w:rPr>
                <w:sz w:val="28"/>
                <w:szCs w:val="28"/>
                <w:lang w:val="kk-KZ"/>
              </w:rPr>
            </w:pPr>
            <w:r w:rsidRPr="002573B3">
              <w:rPr>
                <w:sz w:val="28"/>
                <w:szCs w:val="28"/>
                <w:lang w:val="kk-KZ"/>
              </w:rPr>
              <w:t>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lastRenderedPageBreak/>
              <w:t>9.</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Қазақстан Республикасының заңнамасында белгіленген мемлекеттік қызмет көрсетуден бас тарту үшін негіздер</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 xml:space="preserve">1) «Валюталық реттеу және валюталық бақылау туралы» 2018 жылғы 2 шілдедегі  Қазақстан Республикасының Заңы (бұдан әрі – Валюталық реттеу туралы заң) 12-бабының 4-тармағында және «Рұқсаттар және хабарламалар туралы» 2014 жылғы </w:t>
            </w:r>
            <w:r w:rsidRPr="002573B3">
              <w:rPr>
                <w:sz w:val="28"/>
                <w:szCs w:val="28"/>
                <w:lang w:val="kk-KZ"/>
              </w:rPr>
              <w:br/>
              <w:t xml:space="preserve">16 мамырдағы Қазақстан Республикасының Заңы (бұдан әрі – Рұқсаттар туралы заң) </w:t>
            </w:r>
            <w:r w:rsidRPr="002573B3">
              <w:rPr>
                <w:sz w:val="28"/>
                <w:szCs w:val="28"/>
                <w:lang w:val="kk-KZ"/>
              </w:rPr>
              <w:br/>
              <w:t xml:space="preserve">32-бабының 1-тармағында көзделген құжаттарды және (немесе) мәліметтерді ұсынбау, сондай-ақ Стандарттың </w:t>
            </w:r>
            <w:r w:rsidRPr="002573B3">
              <w:rPr>
                <w:sz w:val="28"/>
                <w:szCs w:val="28"/>
                <w:lang w:val="kk-KZ"/>
              </w:rPr>
              <w:br/>
              <w:t>8-тармағында көзделген құжаттарды ұсынбау;</w:t>
            </w:r>
          </w:p>
          <w:p w:rsidR="00762082" w:rsidRPr="002573B3" w:rsidRDefault="00762082" w:rsidP="00B94AA4">
            <w:pPr>
              <w:jc w:val="both"/>
              <w:textAlignment w:val="baseline"/>
              <w:rPr>
                <w:sz w:val="28"/>
                <w:szCs w:val="28"/>
                <w:lang w:val="kk-KZ"/>
              </w:rPr>
            </w:pPr>
            <w:r w:rsidRPr="002573B3">
              <w:rPr>
                <w:sz w:val="28"/>
                <w:szCs w:val="28"/>
                <w:lang w:val="kk-KZ"/>
              </w:rPr>
              <w:t xml:space="preserve">2) өтініш берушінің және (немесе) ұсынылған құжаттардың және (немесе) мәліметтердің Валюталық реттеу туралы заңның </w:t>
            </w:r>
            <w:r w:rsidRPr="002573B3">
              <w:rPr>
                <w:sz w:val="28"/>
                <w:szCs w:val="28"/>
                <w:lang w:val="kk-KZ"/>
              </w:rPr>
              <w:br/>
              <w:t>12-бабының 4-тармағында және Рұқсаттар туралы заңының 32-бабының 1-тармағында белгіленген талаптарға сәйкес келмеуі.</w:t>
            </w:r>
          </w:p>
        </w:tc>
      </w:tr>
      <w:tr w:rsidR="00762082" w:rsidRPr="00AE0FD7" w:rsidTr="00B94AA4">
        <w:trPr>
          <w:jc w:val="center"/>
        </w:trPr>
        <w:tc>
          <w:tcPr>
            <w:tcW w:w="317"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10.</w:t>
            </w:r>
          </w:p>
        </w:tc>
        <w:tc>
          <w:tcPr>
            <w:tcW w:w="1505"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t xml:space="preserve">Мемлекеттік қызметті, оның ішінде электрондық нысанда көрсетілетін қызметті көрсету ерекшеліктерін ескере отырып </w:t>
            </w:r>
            <w:r w:rsidRPr="002573B3">
              <w:rPr>
                <w:sz w:val="28"/>
                <w:szCs w:val="28"/>
                <w:lang w:val="kk-KZ"/>
              </w:rPr>
              <w:lastRenderedPageBreak/>
              <w:t>қойылатын өзге де талаптар</w:t>
            </w:r>
          </w:p>
        </w:tc>
        <w:tc>
          <w:tcPr>
            <w:tcW w:w="3178" w:type="pct"/>
            <w:tcMar>
              <w:top w:w="0" w:type="dxa"/>
              <w:left w:w="108" w:type="dxa"/>
              <w:bottom w:w="0" w:type="dxa"/>
              <w:right w:w="108" w:type="dxa"/>
            </w:tcMar>
            <w:hideMark/>
          </w:tcPr>
          <w:p w:rsidR="00762082" w:rsidRPr="002573B3" w:rsidRDefault="00762082" w:rsidP="00B94AA4">
            <w:pPr>
              <w:jc w:val="both"/>
              <w:textAlignment w:val="baseline"/>
              <w:rPr>
                <w:sz w:val="28"/>
                <w:szCs w:val="28"/>
                <w:lang w:val="kk-KZ"/>
              </w:rPr>
            </w:pPr>
            <w:r w:rsidRPr="002573B3">
              <w:rPr>
                <w:sz w:val="28"/>
                <w:szCs w:val="28"/>
                <w:lang w:val="kk-KZ"/>
              </w:rPr>
              <w:lastRenderedPageBreak/>
              <w:t>Ұлттық Банктің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rsidR="00762082" w:rsidRPr="002573B3" w:rsidRDefault="00762082" w:rsidP="00B94AA4">
            <w:pPr>
              <w:jc w:val="both"/>
              <w:textAlignment w:val="baseline"/>
              <w:rPr>
                <w:sz w:val="28"/>
                <w:szCs w:val="28"/>
                <w:lang w:val="kk-KZ"/>
              </w:rPr>
            </w:pPr>
            <w:r w:rsidRPr="002573B3">
              <w:rPr>
                <w:sz w:val="28"/>
                <w:szCs w:val="28"/>
                <w:lang w:val="kk-KZ"/>
              </w:rPr>
              <w:t>Ұсынылған құжаттардың толық болмау фактісі анықталған жағдайда өтінішті одан әрі қараудан жазбаша дәлелді бас тарту береді.</w:t>
            </w:r>
          </w:p>
          <w:p w:rsidR="00762082" w:rsidRPr="002573B3" w:rsidRDefault="00762082" w:rsidP="00B94AA4">
            <w:pPr>
              <w:jc w:val="both"/>
              <w:textAlignment w:val="baseline"/>
              <w:rPr>
                <w:sz w:val="28"/>
                <w:szCs w:val="28"/>
                <w:lang w:val="kk-KZ"/>
              </w:rPr>
            </w:pPr>
            <w:r w:rsidRPr="002573B3">
              <w:rPr>
                <w:sz w:val="28"/>
                <w:szCs w:val="28"/>
                <w:lang w:val="kk-KZ"/>
              </w:rPr>
              <w:lastRenderedPageBreak/>
              <w:t>Мемлекеттік қызметті көрсету орнының мекенжайы Ұлттық Банктің ресми интернет-ресурсында орналастырылған: www.nationalbank.kz.</w:t>
            </w:r>
          </w:p>
          <w:p w:rsidR="00762082" w:rsidRPr="002573B3" w:rsidRDefault="00762082" w:rsidP="00B94AA4">
            <w:pPr>
              <w:jc w:val="both"/>
              <w:textAlignment w:val="baseline"/>
              <w:rPr>
                <w:sz w:val="28"/>
                <w:szCs w:val="28"/>
                <w:lang w:val="kk-KZ"/>
              </w:rPr>
            </w:pPr>
            <w:r w:rsidRPr="002573B3">
              <w:rPr>
                <w:sz w:val="28"/>
                <w:szCs w:val="28"/>
                <w:lang w:val="kk-KZ"/>
              </w:rPr>
              <w:t>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rsidR="00762082" w:rsidRPr="002573B3" w:rsidRDefault="00762082" w:rsidP="00B94AA4">
            <w:pPr>
              <w:jc w:val="both"/>
              <w:textAlignment w:val="baseline"/>
              <w:rPr>
                <w:sz w:val="28"/>
                <w:szCs w:val="28"/>
                <w:lang w:val="kk-KZ"/>
              </w:rPr>
            </w:pPr>
            <w:r w:rsidRPr="002573B3">
              <w:rPr>
                <w:sz w:val="28"/>
                <w:szCs w:val="28"/>
                <w:lang w:val="kk-KZ"/>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rsidR="00762082" w:rsidRPr="002573B3" w:rsidRDefault="00762082" w:rsidP="00B94AA4">
            <w:pPr>
              <w:jc w:val="both"/>
              <w:textAlignment w:val="baseline"/>
              <w:rPr>
                <w:sz w:val="28"/>
                <w:szCs w:val="28"/>
                <w:lang w:val="kk-KZ"/>
              </w:rPr>
            </w:pPr>
            <w:r w:rsidRPr="002573B3">
              <w:rPr>
                <w:sz w:val="28"/>
                <w:szCs w:val="28"/>
                <w:lang w:val="kk-KZ"/>
              </w:rPr>
              <w:t>Мемлекеттік қызметтер көрсету мәселелері жөніндегі бірыңғай байланыс орталығы: 8-800-080-7777, 1414.</w:t>
            </w:r>
          </w:p>
        </w:tc>
      </w:tr>
    </w:tbl>
    <w:p w:rsidR="00762082" w:rsidRPr="002573B3" w:rsidRDefault="00762082" w:rsidP="00762082">
      <w:pPr>
        <w:rPr>
          <w:sz w:val="28"/>
          <w:szCs w:val="28"/>
          <w:lang w:val="kk-KZ"/>
        </w:rPr>
      </w:pPr>
      <w:r w:rsidRPr="002573B3">
        <w:rPr>
          <w:sz w:val="28"/>
          <w:szCs w:val="28"/>
          <w:lang w:val="kk-KZ"/>
        </w:rPr>
        <w:lastRenderedPageBreak/>
        <w:br w:type="page"/>
      </w:r>
    </w:p>
    <w:p w:rsidR="00762082" w:rsidRPr="002573B3" w:rsidRDefault="00762082" w:rsidP="00762082">
      <w:pPr>
        <w:widowControl w:val="0"/>
        <w:ind w:firstLine="709"/>
        <w:jc w:val="right"/>
        <w:rPr>
          <w:sz w:val="28"/>
          <w:szCs w:val="28"/>
          <w:lang w:val="kk-KZ"/>
        </w:rPr>
      </w:pPr>
      <w:r w:rsidRPr="002573B3">
        <w:rPr>
          <w:sz w:val="28"/>
          <w:szCs w:val="28"/>
          <w:lang w:val="kk-KZ"/>
        </w:rPr>
        <w:lastRenderedPageBreak/>
        <w:t xml:space="preserve">Қаулыға </w:t>
      </w:r>
    </w:p>
    <w:p w:rsidR="00762082" w:rsidRPr="002573B3" w:rsidRDefault="00762082" w:rsidP="00762082">
      <w:pPr>
        <w:widowControl w:val="0"/>
        <w:ind w:firstLine="709"/>
        <w:jc w:val="right"/>
        <w:rPr>
          <w:strike/>
          <w:sz w:val="28"/>
          <w:szCs w:val="28"/>
          <w:lang w:val="kk-KZ"/>
        </w:rPr>
      </w:pPr>
      <w:r w:rsidRPr="002573B3">
        <w:rPr>
          <w:sz w:val="28"/>
          <w:szCs w:val="28"/>
          <w:lang w:val="kk-KZ"/>
        </w:rPr>
        <w:t>4-қосымша</w:t>
      </w:r>
    </w:p>
    <w:p w:rsidR="00762082" w:rsidRPr="002573B3" w:rsidRDefault="00762082" w:rsidP="00762082">
      <w:pPr>
        <w:widowControl w:val="0"/>
        <w:ind w:firstLine="709"/>
        <w:jc w:val="right"/>
        <w:rPr>
          <w:sz w:val="28"/>
          <w:szCs w:val="28"/>
          <w:lang w:val="kk-KZ"/>
        </w:rPr>
      </w:pPr>
    </w:p>
    <w:p w:rsidR="00762082" w:rsidRPr="002573B3" w:rsidRDefault="00762082" w:rsidP="00762082">
      <w:pPr>
        <w:widowControl w:val="0"/>
        <w:ind w:firstLine="709"/>
        <w:jc w:val="right"/>
        <w:rPr>
          <w:sz w:val="28"/>
          <w:szCs w:val="28"/>
          <w:lang w:val="kk-KZ"/>
        </w:rPr>
      </w:pPr>
    </w:p>
    <w:p w:rsidR="00762082" w:rsidRPr="002573B3" w:rsidRDefault="00762082" w:rsidP="00762082">
      <w:pPr>
        <w:ind w:firstLine="397"/>
        <w:jc w:val="right"/>
        <w:rPr>
          <w:sz w:val="28"/>
          <w:szCs w:val="28"/>
          <w:lang w:val="kk-KZ"/>
        </w:rPr>
      </w:pPr>
      <w:r w:rsidRPr="002573B3">
        <w:rPr>
          <w:sz w:val="28"/>
          <w:szCs w:val="28"/>
          <w:lang w:val="kk-KZ"/>
        </w:rPr>
        <w:t>Қазақстан Республикасында</w:t>
      </w:r>
    </w:p>
    <w:p w:rsidR="00762082" w:rsidRPr="002573B3" w:rsidRDefault="00762082" w:rsidP="00762082">
      <w:pPr>
        <w:ind w:firstLine="397"/>
        <w:jc w:val="right"/>
        <w:rPr>
          <w:sz w:val="28"/>
          <w:szCs w:val="28"/>
          <w:lang w:val="kk-KZ"/>
        </w:rPr>
      </w:pPr>
      <w:r w:rsidRPr="002573B3">
        <w:rPr>
          <w:sz w:val="28"/>
          <w:szCs w:val="28"/>
          <w:lang w:val="kk-KZ"/>
        </w:rPr>
        <w:t>қолма-қол шетел валютасымен</w:t>
      </w:r>
    </w:p>
    <w:p w:rsidR="00762082" w:rsidRPr="002573B3" w:rsidRDefault="00762082" w:rsidP="00762082">
      <w:pPr>
        <w:ind w:firstLine="397"/>
        <w:jc w:val="right"/>
        <w:rPr>
          <w:sz w:val="28"/>
          <w:szCs w:val="28"/>
          <w:lang w:val="kk-KZ"/>
        </w:rPr>
      </w:pPr>
      <w:r w:rsidRPr="002573B3">
        <w:rPr>
          <w:sz w:val="28"/>
          <w:szCs w:val="28"/>
          <w:lang w:val="kk-KZ"/>
        </w:rPr>
        <w:t>айырбастау операцияларын</w:t>
      </w:r>
    </w:p>
    <w:p w:rsidR="00762082" w:rsidRPr="002573B3" w:rsidRDefault="00762082" w:rsidP="00762082">
      <w:pPr>
        <w:ind w:firstLine="397"/>
        <w:jc w:val="right"/>
        <w:rPr>
          <w:sz w:val="28"/>
          <w:szCs w:val="28"/>
          <w:lang w:val="kk-KZ"/>
        </w:rPr>
      </w:pPr>
      <w:r w:rsidRPr="002573B3">
        <w:rPr>
          <w:sz w:val="28"/>
          <w:szCs w:val="28"/>
          <w:lang w:val="kk-KZ"/>
        </w:rPr>
        <w:t xml:space="preserve">жүзеге асыру </w:t>
      </w:r>
      <w:hyperlink r:id="rId21" w:history="1">
        <w:r w:rsidRPr="002573B3">
          <w:rPr>
            <w:sz w:val="28"/>
            <w:szCs w:val="28"/>
            <w:lang w:val="kk-KZ"/>
          </w:rPr>
          <w:t>қағидаларына</w:t>
        </w:r>
      </w:hyperlink>
    </w:p>
    <w:p w:rsidR="00762082" w:rsidRPr="002573B3" w:rsidRDefault="00762082" w:rsidP="00762082">
      <w:pPr>
        <w:jc w:val="right"/>
        <w:rPr>
          <w:sz w:val="28"/>
          <w:szCs w:val="28"/>
          <w:lang w:val="kk-KZ"/>
        </w:rPr>
      </w:pPr>
      <w:r w:rsidRPr="002573B3">
        <w:rPr>
          <w:sz w:val="28"/>
          <w:szCs w:val="28"/>
          <w:lang w:val="kk-KZ"/>
        </w:rPr>
        <w:t>9-қосымша</w:t>
      </w:r>
    </w:p>
    <w:p w:rsidR="00762082" w:rsidRPr="002573B3" w:rsidRDefault="00762082" w:rsidP="00762082">
      <w:pPr>
        <w:jc w:val="right"/>
        <w:rPr>
          <w:sz w:val="28"/>
          <w:szCs w:val="28"/>
          <w:lang w:val="kk-KZ"/>
        </w:rPr>
      </w:pPr>
      <w:r w:rsidRPr="002573B3">
        <w:rPr>
          <w:sz w:val="28"/>
          <w:szCs w:val="28"/>
          <w:lang w:val="kk-KZ"/>
        </w:rPr>
        <w:t> </w:t>
      </w:r>
    </w:p>
    <w:p w:rsidR="00762082" w:rsidRPr="002573B3" w:rsidRDefault="00762082" w:rsidP="00762082">
      <w:pPr>
        <w:jc w:val="right"/>
        <w:rPr>
          <w:sz w:val="28"/>
          <w:szCs w:val="28"/>
          <w:lang w:val="kk-KZ"/>
        </w:rPr>
      </w:pPr>
      <w:r w:rsidRPr="002573B3">
        <w:rPr>
          <w:sz w:val="28"/>
          <w:szCs w:val="28"/>
          <w:lang w:val="kk-KZ"/>
        </w:rPr>
        <w:t>Нысан</w:t>
      </w:r>
    </w:p>
    <w:p w:rsidR="00762082" w:rsidRPr="002573B3" w:rsidRDefault="00762082" w:rsidP="00762082">
      <w:pPr>
        <w:jc w:val="center"/>
        <w:rPr>
          <w:sz w:val="28"/>
          <w:szCs w:val="28"/>
          <w:lang w:val="kk-KZ"/>
        </w:rPr>
      </w:pPr>
      <w:r w:rsidRPr="002573B3">
        <w:rPr>
          <w:sz w:val="28"/>
          <w:szCs w:val="28"/>
          <w:lang w:val="kk-KZ"/>
        </w:rPr>
        <w:t> </w:t>
      </w:r>
    </w:p>
    <w:p w:rsidR="00762082" w:rsidRPr="002573B3" w:rsidRDefault="00762082" w:rsidP="00762082">
      <w:pPr>
        <w:jc w:val="center"/>
        <w:rPr>
          <w:sz w:val="28"/>
          <w:szCs w:val="28"/>
          <w:lang w:val="kk-KZ"/>
        </w:rPr>
      </w:pPr>
      <w:r w:rsidRPr="002573B3">
        <w:rPr>
          <w:sz w:val="28"/>
          <w:szCs w:val="28"/>
          <w:lang w:val="kk-KZ"/>
        </w:rPr>
        <w:t> </w:t>
      </w:r>
    </w:p>
    <w:p w:rsidR="00762082" w:rsidRPr="002573B3" w:rsidRDefault="00762082" w:rsidP="00762082">
      <w:pPr>
        <w:jc w:val="center"/>
        <w:rPr>
          <w:b/>
          <w:sz w:val="28"/>
          <w:szCs w:val="28"/>
          <w:lang w:val="kk-KZ"/>
        </w:rPr>
      </w:pPr>
      <w:r w:rsidRPr="002573B3">
        <w:rPr>
          <w:b/>
          <w:sz w:val="28"/>
          <w:szCs w:val="28"/>
          <w:lang w:val="kk-KZ"/>
        </w:rPr>
        <w:t>Жазбаша растау</w:t>
      </w:r>
    </w:p>
    <w:p w:rsidR="00762082" w:rsidRPr="002573B3" w:rsidRDefault="00762082" w:rsidP="00762082">
      <w:pPr>
        <w:jc w:val="center"/>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____ жылғы «____» _________ № _________</w:t>
      </w:r>
    </w:p>
    <w:p w:rsidR="00762082" w:rsidRPr="002573B3" w:rsidRDefault="00762082" w:rsidP="00762082">
      <w:pPr>
        <w:ind w:firstLine="397"/>
        <w:jc w:val="both"/>
        <w:rPr>
          <w:sz w:val="28"/>
          <w:szCs w:val="28"/>
          <w:lang w:val="kk-KZ"/>
        </w:rPr>
      </w:pPr>
      <w:r w:rsidRPr="002573B3">
        <w:rPr>
          <w:sz w:val="28"/>
          <w:szCs w:val="28"/>
          <w:lang w:val="kk-KZ"/>
        </w:rPr>
        <w:t>Қазақстан Республикасы Ұлттық Банкінің ______________ филиалы ______________________________________________________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(уәкілетті банктің (уәкілетті банк филиалының) атауы) _______ жылғы №____ _____________ айырбастау пункті қызметінің басталғандығы (деректерінің өзгеруі, қызметінің тоқтатылғандығы) туралы хабарламаны алғандығын растайды.</w:t>
      </w:r>
    </w:p>
    <w:p w:rsidR="00762082" w:rsidRPr="002573B3" w:rsidRDefault="00762082" w:rsidP="00762082">
      <w:pPr>
        <w:ind w:firstLine="397"/>
        <w:jc w:val="both"/>
        <w:rPr>
          <w:sz w:val="28"/>
          <w:szCs w:val="28"/>
          <w:lang w:val="kk-KZ"/>
        </w:rPr>
      </w:pPr>
      <w:r w:rsidRPr="002573B3">
        <w:rPr>
          <w:sz w:val="28"/>
          <w:szCs w:val="28"/>
          <w:lang w:val="kk-KZ"/>
        </w:rPr>
        <w:t>_________ жылғы ________ айырбастау пунктінің тіркеу деректері.</w:t>
      </w:r>
    </w:p>
    <w:p w:rsidR="00762082" w:rsidRPr="002573B3" w:rsidRDefault="00762082" w:rsidP="00762082">
      <w:pPr>
        <w:ind w:firstLine="397"/>
        <w:jc w:val="both"/>
        <w:rPr>
          <w:sz w:val="28"/>
          <w:szCs w:val="28"/>
          <w:lang w:val="kk-KZ"/>
        </w:rPr>
      </w:pPr>
      <w:r w:rsidRPr="002573B3">
        <w:rPr>
          <w:sz w:val="28"/>
          <w:szCs w:val="28"/>
          <w:lang w:val="kk-KZ"/>
        </w:rPr>
        <w:t>Айырбастау пунктінің мекенжайы _________________________________</w:t>
      </w:r>
    </w:p>
    <w:p w:rsidR="00762082" w:rsidRPr="002573B3" w:rsidRDefault="00762082" w:rsidP="00762082">
      <w:pPr>
        <w:ind w:firstLine="397"/>
        <w:jc w:val="both"/>
        <w:rPr>
          <w:sz w:val="28"/>
          <w:szCs w:val="28"/>
          <w:lang w:val="kk-KZ"/>
        </w:rPr>
      </w:pPr>
      <w:r w:rsidRPr="002573B3">
        <w:rPr>
          <w:sz w:val="28"/>
          <w:szCs w:val="28"/>
          <w:lang w:val="kk-KZ"/>
        </w:rPr>
        <w:t>_______________________________________________________________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Осы айырбастау пунктінің қызметін Қазақстан Республикасы Ұлттық Банкінің _____________ филиалы бақылайды (уәкілетті банктің айырбастау пункті жабылған жағдайда көрсетілмейді).</w:t>
      </w:r>
    </w:p>
    <w:p w:rsidR="00762082" w:rsidRPr="002573B3" w:rsidRDefault="00762082" w:rsidP="00762082">
      <w:pPr>
        <w:ind w:firstLine="397"/>
        <w:jc w:val="both"/>
        <w:rPr>
          <w:sz w:val="28"/>
          <w:szCs w:val="28"/>
          <w:lang w:val="kk-KZ"/>
        </w:rPr>
      </w:pPr>
      <w:r w:rsidRPr="002573B3">
        <w:rPr>
          <w:sz w:val="28"/>
          <w:szCs w:val="28"/>
          <w:lang w:val="kk-KZ"/>
        </w:rPr>
        <w:t>Қазақстан Республикасы</w:t>
      </w:r>
    </w:p>
    <w:p w:rsidR="00762082" w:rsidRPr="002573B3" w:rsidRDefault="00762082" w:rsidP="00762082">
      <w:pPr>
        <w:ind w:firstLine="397"/>
        <w:jc w:val="both"/>
        <w:rPr>
          <w:sz w:val="28"/>
          <w:szCs w:val="28"/>
          <w:lang w:val="kk-KZ"/>
        </w:rPr>
      </w:pPr>
      <w:r w:rsidRPr="002573B3">
        <w:rPr>
          <w:sz w:val="28"/>
          <w:szCs w:val="28"/>
          <w:lang w:val="kk-KZ"/>
        </w:rPr>
        <w:t>Ұлттық Банкінің</w:t>
      </w:r>
    </w:p>
    <w:p w:rsidR="00762082" w:rsidRPr="002573B3" w:rsidRDefault="00762082" w:rsidP="00762082">
      <w:pPr>
        <w:ind w:firstLine="397"/>
        <w:jc w:val="both"/>
        <w:rPr>
          <w:sz w:val="28"/>
          <w:szCs w:val="28"/>
          <w:lang w:val="kk-KZ"/>
        </w:rPr>
      </w:pPr>
      <w:r w:rsidRPr="002573B3">
        <w:rPr>
          <w:sz w:val="28"/>
          <w:szCs w:val="28"/>
          <w:lang w:val="kk-KZ"/>
        </w:rPr>
        <w:t>аумақтық филиалының</w:t>
      </w:r>
    </w:p>
    <w:p w:rsidR="00762082" w:rsidRPr="002573B3" w:rsidRDefault="00762082" w:rsidP="00762082">
      <w:pPr>
        <w:ind w:firstLine="397"/>
        <w:jc w:val="both"/>
        <w:rPr>
          <w:sz w:val="28"/>
          <w:szCs w:val="28"/>
          <w:lang w:val="kk-KZ"/>
        </w:rPr>
      </w:pPr>
      <w:r w:rsidRPr="002573B3">
        <w:rPr>
          <w:sz w:val="28"/>
          <w:szCs w:val="28"/>
          <w:lang w:val="kk-KZ"/>
        </w:rPr>
        <w:t>басшысы</w:t>
      </w:r>
    </w:p>
    <w:p w:rsidR="00762082" w:rsidRPr="002573B3" w:rsidRDefault="00762082" w:rsidP="00762082">
      <w:pPr>
        <w:ind w:firstLine="397"/>
        <w:jc w:val="both"/>
        <w:rPr>
          <w:sz w:val="28"/>
          <w:szCs w:val="28"/>
          <w:lang w:val="kk-KZ"/>
        </w:rPr>
      </w:pPr>
      <w:r w:rsidRPr="002573B3">
        <w:rPr>
          <w:sz w:val="28"/>
          <w:szCs w:val="28"/>
          <w:lang w:val="kk-KZ"/>
        </w:rPr>
        <w:t>_______________________________________ _______</w:t>
      </w:r>
    </w:p>
    <w:p w:rsidR="00762082" w:rsidRPr="002573B3" w:rsidRDefault="00762082" w:rsidP="00762082">
      <w:pPr>
        <w:ind w:firstLine="397"/>
        <w:jc w:val="both"/>
        <w:rPr>
          <w:sz w:val="28"/>
          <w:szCs w:val="28"/>
          <w:lang w:val="kk-KZ"/>
        </w:rPr>
      </w:pPr>
      <w:r w:rsidRPr="002573B3">
        <w:rPr>
          <w:sz w:val="28"/>
          <w:szCs w:val="28"/>
          <w:lang w:val="kk-KZ"/>
        </w:rPr>
        <w:t>             (тегі, аты, әкесінің аты (ол бар болса)          (қолы)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right"/>
        <w:rPr>
          <w:sz w:val="28"/>
          <w:szCs w:val="28"/>
          <w:lang w:val="kk-KZ"/>
        </w:rPr>
      </w:pPr>
      <w:r w:rsidRPr="002573B3">
        <w:rPr>
          <w:sz w:val="28"/>
          <w:szCs w:val="28"/>
          <w:lang w:val="kk-KZ"/>
        </w:rPr>
        <w:t>Мөр орны</w:t>
      </w:r>
    </w:p>
    <w:p w:rsidR="00762082" w:rsidRPr="002573B3" w:rsidRDefault="00762082" w:rsidP="00762082">
      <w:pPr>
        <w:jc w:val="right"/>
        <w:rPr>
          <w:sz w:val="28"/>
          <w:szCs w:val="28"/>
          <w:lang w:val="kk-KZ"/>
        </w:rPr>
      </w:pPr>
      <w:r w:rsidRPr="002573B3">
        <w:rPr>
          <w:sz w:val="28"/>
          <w:szCs w:val="28"/>
          <w:lang w:val="kk-KZ"/>
        </w:rPr>
        <w:br w:type="page"/>
      </w:r>
      <w:bookmarkStart w:id="11" w:name="SUB10"/>
      <w:bookmarkEnd w:id="11"/>
      <w:r w:rsidRPr="002573B3">
        <w:rPr>
          <w:sz w:val="28"/>
          <w:szCs w:val="28"/>
          <w:lang w:val="kk-KZ"/>
        </w:rPr>
        <w:lastRenderedPageBreak/>
        <w:t xml:space="preserve">Қаулыға </w:t>
      </w:r>
    </w:p>
    <w:p w:rsidR="00762082" w:rsidRPr="002573B3" w:rsidRDefault="00762082" w:rsidP="00762082">
      <w:pPr>
        <w:jc w:val="right"/>
        <w:rPr>
          <w:strike/>
          <w:sz w:val="28"/>
          <w:szCs w:val="28"/>
          <w:lang w:val="kk-KZ"/>
        </w:rPr>
      </w:pPr>
      <w:r w:rsidRPr="002573B3">
        <w:rPr>
          <w:sz w:val="28"/>
          <w:szCs w:val="28"/>
          <w:lang w:val="kk-KZ"/>
        </w:rPr>
        <w:t xml:space="preserve">5-қосымша </w:t>
      </w:r>
    </w:p>
    <w:p w:rsidR="00762082" w:rsidRPr="002573B3" w:rsidRDefault="00762082" w:rsidP="00762082">
      <w:pPr>
        <w:widowControl w:val="0"/>
        <w:ind w:firstLine="709"/>
        <w:jc w:val="right"/>
        <w:rPr>
          <w:sz w:val="28"/>
          <w:szCs w:val="28"/>
          <w:lang w:val="kk-KZ"/>
        </w:rPr>
      </w:pPr>
    </w:p>
    <w:p w:rsidR="00762082" w:rsidRPr="002573B3" w:rsidRDefault="00762082" w:rsidP="00762082">
      <w:pPr>
        <w:widowControl w:val="0"/>
        <w:ind w:firstLine="709"/>
        <w:jc w:val="right"/>
        <w:rPr>
          <w:sz w:val="28"/>
          <w:szCs w:val="28"/>
          <w:lang w:val="kk-KZ"/>
        </w:rPr>
      </w:pPr>
    </w:p>
    <w:p w:rsidR="00762082" w:rsidRPr="002573B3" w:rsidRDefault="00762082" w:rsidP="00762082">
      <w:pPr>
        <w:ind w:firstLine="397"/>
        <w:jc w:val="right"/>
        <w:rPr>
          <w:sz w:val="28"/>
          <w:szCs w:val="28"/>
          <w:lang w:val="kk-KZ"/>
        </w:rPr>
      </w:pPr>
      <w:r w:rsidRPr="002573B3">
        <w:rPr>
          <w:sz w:val="28"/>
          <w:szCs w:val="28"/>
          <w:lang w:val="kk-KZ"/>
        </w:rPr>
        <w:t xml:space="preserve">Қазақстан Республикасында қолма-қол шетел </w:t>
      </w:r>
    </w:p>
    <w:p w:rsidR="00762082" w:rsidRPr="002573B3" w:rsidRDefault="00762082" w:rsidP="00762082">
      <w:pPr>
        <w:ind w:firstLine="397"/>
        <w:jc w:val="right"/>
        <w:rPr>
          <w:sz w:val="28"/>
          <w:szCs w:val="28"/>
          <w:lang w:val="kk-KZ"/>
        </w:rPr>
      </w:pPr>
      <w:r w:rsidRPr="002573B3">
        <w:rPr>
          <w:sz w:val="28"/>
          <w:szCs w:val="28"/>
          <w:lang w:val="kk-KZ"/>
        </w:rPr>
        <w:t>валютасымен айырбастау операцияларын</w:t>
      </w:r>
    </w:p>
    <w:p w:rsidR="00762082" w:rsidRPr="002573B3" w:rsidRDefault="00762082" w:rsidP="00762082">
      <w:pPr>
        <w:ind w:firstLine="397"/>
        <w:jc w:val="right"/>
        <w:rPr>
          <w:sz w:val="28"/>
          <w:szCs w:val="28"/>
          <w:lang w:val="kk-KZ"/>
        </w:rPr>
      </w:pPr>
      <w:r w:rsidRPr="002573B3">
        <w:rPr>
          <w:sz w:val="28"/>
          <w:szCs w:val="28"/>
          <w:lang w:val="kk-KZ"/>
        </w:rPr>
        <w:t xml:space="preserve"> жүзеге асыру </w:t>
      </w:r>
      <w:hyperlink r:id="rId22" w:history="1">
        <w:r w:rsidRPr="002573B3">
          <w:rPr>
            <w:sz w:val="28"/>
            <w:szCs w:val="28"/>
            <w:lang w:val="kk-KZ"/>
          </w:rPr>
          <w:t>қағидаларына</w:t>
        </w:r>
      </w:hyperlink>
    </w:p>
    <w:p w:rsidR="00762082" w:rsidRPr="002573B3" w:rsidRDefault="00762082" w:rsidP="00762082">
      <w:pPr>
        <w:ind w:firstLine="397"/>
        <w:jc w:val="right"/>
        <w:rPr>
          <w:sz w:val="28"/>
          <w:szCs w:val="28"/>
          <w:lang w:val="kk-KZ"/>
        </w:rPr>
      </w:pPr>
      <w:r w:rsidRPr="002573B3">
        <w:rPr>
          <w:sz w:val="28"/>
          <w:szCs w:val="28"/>
          <w:lang w:val="kk-KZ"/>
        </w:rPr>
        <w:t>12-қосымша</w:t>
      </w:r>
    </w:p>
    <w:p w:rsidR="00762082" w:rsidRPr="002573B3" w:rsidRDefault="00762082" w:rsidP="00762082">
      <w:pPr>
        <w:ind w:firstLine="397"/>
        <w:jc w:val="center"/>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sz w:val="28"/>
          <w:szCs w:val="28"/>
          <w:lang w:val="kk-KZ"/>
        </w:rPr>
        <w:t>Әкімшілік деректерді жинауға арналған нысан</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Ұсынылады: Қазақстан Республикасы Ұлттық Банкінің орталық аппаратына немесе аумақтық филиалына</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sz w:val="28"/>
          <w:szCs w:val="28"/>
          <w:lang w:val="kk-KZ"/>
        </w:rPr>
        <w:t xml:space="preserve">Әкімшілік деректер нысаны </w:t>
      </w:r>
      <w:hyperlink r:id="rId23" w:history="1">
        <w:r w:rsidRPr="002573B3">
          <w:rPr>
            <w:sz w:val="28"/>
            <w:szCs w:val="28"/>
            <w:lang w:val="kk-KZ"/>
          </w:rPr>
          <w:t>www.nationalbank.kz</w:t>
        </w:r>
      </w:hyperlink>
      <w:r w:rsidRPr="002573B3">
        <w:rPr>
          <w:sz w:val="28"/>
          <w:szCs w:val="28"/>
          <w:lang w:val="kk-KZ"/>
        </w:rPr>
        <w:t xml:space="preserve"> ресми интернет ресурсында орналасқан</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Айырбастау пункттері арқылы жүргізілген айырбастау операциялары туралы есеп</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Әкімшілік деректер нысанының индексі: NIV_UB</w:t>
      </w:r>
    </w:p>
    <w:p w:rsidR="00762082" w:rsidRPr="002573B3" w:rsidRDefault="00762082" w:rsidP="00762082">
      <w:pPr>
        <w:ind w:firstLine="397"/>
        <w:jc w:val="both"/>
        <w:rPr>
          <w:sz w:val="28"/>
          <w:szCs w:val="28"/>
          <w:lang w:val="kk-KZ"/>
        </w:rPr>
      </w:pPr>
      <w:r w:rsidRPr="002573B3">
        <w:rPr>
          <w:sz w:val="28"/>
          <w:szCs w:val="28"/>
          <w:lang w:val="kk-KZ"/>
        </w:rPr>
        <w:t>Кезеңділігі: ай сайын</w:t>
      </w:r>
    </w:p>
    <w:p w:rsidR="00762082" w:rsidRPr="002573B3" w:rsidRDefault="00762082" w:rsidP="00762082">
      <w:pPr>
        <w:ind w:firstLine="397"/>
        <w:jc w:val="both"/>
        <w:rPr>
          <w:sz w:val="28"/>
          <w:szCs w:val="28"/>
          <w:lang w:val="kk-KZ"/>
        </w:rPr>
      </w:pPr>
      <w:r w:rsidRPr="002573B3">
        <w:rPr>
          <w:sz w:val="28"/>
          <w:szCs w:val="28"/>
          <w:lang w:val="kk-KZ"/>
        </w:rPr>
        <w:t>Есепті кезең: 20__ жылғы __________</w:t>
      </w:r>
    </w:p>
    <w:p w:rsidR="00762082" w:rsidRPr="002573B3" w:rsidRDefault="00762082" w:rsidP="00762082">
      <w:pPr>
        <w:ind w:firstLine="397"/>
        <w:jc w:val="both"/>
        <w:rPr>
          <w:sz w:val="28"/>
          <w:szCs w:val="28"/>
          <w:lang w:val="kk-KZ"/>
        </w:rPr>
      </w:pPr>
      <w:r w:rsidRPr="002573B3">
        <w:rPr>
          <w:sz w:val="28"/>
          <w:szCs w:val="28"/>
          <w:lang w:val="kk-KZ"/>
        </w:rPr>
        <w:t>Есеп ұсынатын тұлғалар тобы: уәкілетті банк (оның филиалы)</w:t>
      </w:r>
    </w:p>
    <w:p w:rsidR="00762082" w:rsidRPr="002573B3" w:rsidRDefault="00762082" w:rsidP="00762082">
      <w:pPr>
        <w:ind w:firstLine="397"/>
        <w:jc w:val="both"/>
        <w:rPr>
          <w:sz w:val="28"/>
          <w:szCs w:val="28"/>
          <w:lang w:val="kk-KZ"/>
        </w:rPr>
      </w:pPr>
      <w:r w:rsidRPr="002573B3">
        <w:rPr>
          <w:sz w:val="28"/>
          <w:szCs w:val="28"/>
          <w:lang w:val="kk-KZ"/>
        </w:rPr>
        <w:t>Ұсыну мерзімі: ай сайын есепті айдан кейінгі айдың 7 (жетісіне) дейін (қоса алғанда)</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ind w:firstLine="397"/>
        <w:jc w:val="right"/>
        <w:rPr>
          <w:sz w:val="28"/>
          <w:szCs w:val="28"/>
          <w:lang w:val="kk-KZ"/>
        </w:rPr>
      </w:pPr>
      <w:r w:rsidRPr="002573B3">
        <w:rPr>
          <w:sz w:val="28"/>
          <w:szCs w:val="28"/>
          <w:lang w:val="kk-KZ"/>
        </w:rPr>
        <w:lastRenderedPageBreak/>
        <w:t>Нысан</w:t>
      </w:r>
    </w:p>
    <w:p w:rsidR="00762082" w:rsidRPr="002573B3" w:rsidRDefault="00762082" w:rsidP="00762082">
      <w:pPr>
        <w:ind w:firstLine="397"/>
        <w:jc w:val="both"/>
        <w:rPr>
          <w:sz w:val="28"/>
          <w:szCs w:val="28"/>
          <w:lang w:val="kk-KZ"/>
        </w:rPr>
      </w:pPr>
      <w:r w:rsidRPr="002573B3">
        <w:rPr>
          <w:sz w:val="28"/>
          <w:szCs w:val="28"/>
          <w:lang w:val="kk-KZ"/>
        </w:rPr>
        <w:t> </w:t>
      </w: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756"/>
        <w:gridCol w:w="1334"/>
        <w:gridCol w:w="715"/>
        <w:gridCol w:w="714"/>
        <w:gridCol w:w="728"/>
        <w:gridCol w:w="743"/>
        <w:gridCol w:w="701"/>
        <w:gridCol w:w="1687"/>
      </w:tblGrid>
      <w:tr w:rsidR="00762082" w:rsidRPr="00AE0FD7" w:rsidTr="00B94AA4">
        <w:trPr>
          <w:jc w:val="center"/>
        </w:trPr>
        <w:tc>
          <w:tcPr>
            <w:tcW w:w="1208"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 Көрсеткіштің атауы</w:t>
            </w:r>
          </w:p>
        </w:tc>
        <w:tc>
          <w:tcPr>
            <w:tcW w:w="408"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Жол коды</w:t>
            </w:r>
          </w:p>
        </w:tc>
        <w:tc>
          <w:tcPr>
            <w:tcW w:w="718"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Барлық валюталар</w:t>
            </w:r>
          </w:p>
        </w:tc>
        <w:tc>
          <w:tcPr>
            <w:tcW w:w="2665" w:type="pct"/>
            <w:gridSpan w:val="6"/>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оның ішінде валюталар түрі бойынша</w:t>
            </w:r>
          </w:p>
        </w:tc>
      </w:tr>
      <w:tr w:rsidR="00762082" w:rsidRPr="00AE0FD7" w:rsidTr="00B94AA4">
        <w:trPr>
          <w:jc w:val="center"/>
        </w:trPr>
        <w:tc>
          <w:tcPr>
            <w:tcW w:w="1208" w:type="pct"/>
            <w:vMerge/>
            <w:vAlign w:val="center"/>
            <w:hideMark/>
          </w:tcPr>
          <w:p w:rsidR="00762082" w:rsidRPr="002573B3" w:rsidRDefault="00762082" w:rsidP="00B94AA4">
            <w:pPr>
              <w:rPr>
                <w:sz w:val="28"/>
                <w:szCs w:val="28"/>
                <w:lang w:val="kk-KZ"/>
              </w:rPr>
            </w:pPr>
          </w:p>
        </w:tc>
        <w:tc>
          <w:tcPr>
            <w:tcW w:w="0" w:type="auto"/>
            <w:vMerge/>
            <w:vAlign w:val="center"/>
            <w:hideMark/>
          </w:tcPr>
          <w:p w:rsidR="00762082" w:rsidRPr="002573B3" w:rsidRDefault="00762082" w:rsidP="00B94AA4">
            <w:pPr>
              <w:rPr>
                <w:sz w:val="28"/>
                <w:szCs w:val="28"/>
                <w:lang w:val="kk-KZ"/>
              </w:rPr>
            </w:pPr>
          </w:p>
        </w:tc>
        <w:tc>
          <w:tcPr>
            <w:tcW w:w="0" w:type="auto"/>
            <w:vMerge/>
            <w:vAlign w:val="cente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USD</w:t>
            </w:r>
          </w:p>
        </w:tc>
        <w:tc>
          <w:tcPr>
            <w:tcW w:w="385"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EUR</w:t>
            </w:r>
          </w:p>
        </w:tc>
        <w:tc>
          <w:tcPr>
            <w:tcW w:w="39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RUB</w:t>
            </w:r>
          </w:p>
        </w:tc>
        <w:tc>
          <w:tcPr>
            <w:tcW w:w="401"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CNY</w:t>
            </w:r>
          </w:p>
        </w:tc>
        <w:tc>
          <w:tcPr>
            <w:tcW w:w="37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GBP</w:t>
            </w: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Басқа да валюталар (шетел валютасының түрін көрсетіңіз)</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w:t>
            </w:r>
          </w:p>
        </w:tc>
        <w:tc>
          <w:tcPr>
            <w:tcW w:w="71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w:t>
            </w:r>
          </w:p>
        </w:tc>
        <w:tc>
          <w:tcPr>
            <w:tcW w:w="386"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w:t>
            </w:r>
          </w:p>
        </w:tc>
        <w:tc>
          <w:tcPr>
            <w:tcW w:w="385"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w:t>
            </w:r>
          </w:p>
        </w:tc>
        <w:tc>
          <w:tcPr>
            <w:tcW w:w="39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w:t>
            </w:r>
          </w:p>
        </w:tc>
        <w:tc>
          <w:tcPr>
            <w:tcW w:w="401"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5</w:t>
            </w:r>
          </w:p>
        </w:tc>
        <w:tc>
          <w:tcPr>
            <w:tcW w:w="37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6</w:t>
            </w: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w:t>
            </w:r>
          </w:p>
        </w:tc>
      </w:tr>
      <w:tr w:rsidR="00762082" w:rsidRPr="002573B3" w:rsidTr="00B94AA4">
        <w:trPr>
          <w:jc w:val="center"/>
        </w:trPr>
        <w:tc>
          <w:tcPr>
            <w:tcW w:w="5000" w:type="pct"/>
            <w:gridSpan w:val="9"/>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1-бөлім. Жеке тұлғалардан қолма-қол шетел валютасын сатып алу бойынша операциялар</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Сатып алынған қолма-қол шетел валютасы, барлығы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110</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 бейрезиденттерден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111</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Қолма-қол шетел валютасын сатып алу бойынша операциялар саны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210</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iCs/>
                <w:sz w:val="28"/>
                <w:szCs w:val="28"/>
                <w:bdr w:val="none" w:sz="0" w:space="0" w:color="auto" w:frame="1"/>
                <w:lang w:val="kk-KZ"/>
              </w:rPr>
              <w:t>оның ішінде сомаға:</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бір миллион теңгеге (қоса алғанда) дейін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211</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екі миллион теңгеден он миллион теңгеге дейін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212</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 миллион теңгеден бастап (қоса алғанда) және одан жоғары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213</w:t>
            </w:r>
          </w:p>
        </w:tc>
        <w:tc>
          <w:tcPr>
            <w:tcW w:w="718" w:type="pct"/>
            <w:tcMar>
              <w:top w:w="0" w:type="dxa"/>
              <w:left w:w="108" w:type="dxa"/>
              <w:bottom w:w="0" w:type="dxa"/>
              <w:right w:w="108" w:type="dxa"/>
            </w:tcMa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1"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23" w:type="pct"/>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төмен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311</w:t>
            </w:r>
          </w:p>
        </w:tc>
        <w:tc>
          <w:tcPr>
            <w:tcW w:w="71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lastRenderedPageBreak/>
              <w:t>Ең жоғары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312</w:t>
            </w:r>
          </w:p>
        </w:tc>
        <w:tc>
          <w:tcPr>
            <w:tcW w:w="71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5000" w:type="pct"/>
            <w:gridSpan w:val="9"/>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2-бөлім. Жеке тұлғаларға қолма-қол шетел валютасын сату бойынша операциялар</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Сатылған қолма-қол шетел валютасы, барлығы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120</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 бейрезиденттерге</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121</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Қолма-қол шетел валютасын сату бойынша операциялар саны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220</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iCs/>
                <w:sz w:val="28"/>
                <w:szCs w:val="28"/>
                <w:bdr w:val="none" w:sz="0" w:space="0" w:color="auto" w:frame="1"/>
                <w:lang w:val="kk-KZ"/>
              </w:rPr>
              <w:t>оның ішінде сомаға:</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бір миллион теңгеге (қоса алғанда) дейін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221</w:t>
            </w:r>
          </w:p>
        </w:tc>
        <w:tc>
          <w:tcPr>
            <w:tcW w:w="71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1"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xml:space="preserve">екі миллион теңгеден он миллион теңгеге дейін </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222</w:t>
            </w:r>
          </w:p>
        </w:tc>
        <w:tc>
          <w:tcPr>
            <w:tcW w:w="718" w:type="pct"/>
            <w:tcMar>
              <w:top w:w="0" w:type="dxa"/>
              <w:left w:w="108" w:type="dxa"/>
              <w:bottom w:w="0" w:type="dxa"/>
              <w:right w:w="108" w:type="dxa"/>
            </w:tcMa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1"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23" w:type="pct"/>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 миллион теңгеден бастап (қоса алғанда) және одан жоғары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223</w:t>
            </w:r>
          </w:p>
        </w:tc>
        <w:tc>
          <w:tcPr>
            <w:tcW w:w="718" w:type="pct"/>
            <w:tcMar>
              <w:top w:w="0" w:type="dxa"/>
              <w:left w:w="108" w:type="dxa"/>
              <w:bottom w:w="0" w:type="dxa"/>
              <w:right w:w="108" w:type="dxa"/>
            </w:tcMa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1"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23" w:type="pct"/>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төмен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321</w:t>
            </w:r>
          </w:p>
        </w:tc>
        <w:tc>
          <w:tcPr>
            <w:tcW w:w="71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1"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12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жоғары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322</w:t>
            </w:r>
          </w:p>
        </w:tc>
        <w:tc>
          <w:tcPr>
            <w:tcW w:w="71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1"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2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bl>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Уәкілетті банктің (оның филиалының) атауы _________________________</w:t>
      </w:r>
    </w:p>
    <w:p w:rsidR="00762082" w:rsidRPr="002573B3" w:rsidRDefault="00762082" w:rsidP="00762082">
      <w:pPr>
        <w:ind w:firstLine="397"/>
        <w:jc w:val="both"/>
        <w:rPr>
          <w:sz w:val="28"/>
          <w:szCs w:val="28"/>
          <w:lang w:val="kk-KZ"/>
        </w:rPr>
      </w:pPr>
      <w:r w:rsidRPr="002573B3">
        <w:rPr>
          <w:sz w:val="28"/>
          <w:szCs w:val="28"/>
          <w:lang w:val="kk-KZ"/>
        </w:rPr>
        <w:t>Мекенжайы 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Телефоны ______________________________________________________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Электрондық пошта мекенжайы ___________________________________</w:t>
      </w:r>
    </w:p>
    <w:p w:rsidR="00762082" w:rsidRPr="002573B3" w:rsidRDefault="00762082" w:rsidP="00762082">
      <w:pPr>
        <w:ind w:firstLine="397"/>
        <w:jc w:val="both"/>
        <w:rPr>
          <w:sz w:val="28"/>
          <w:szCs w:val="28"/>
          <w:lang w:val="kk-KZ"/>
        </w:rPr>
      </w:pPr>
      <w:r w:rsidRPr="002573B3">
        <w:rPr>
          <w:sz w:val="28"/>
          <w:szCs w:val="28"/>
          <w:lang w:val="kk-KZ"/>
        </w:rPr>
        <w:t>Орындаушы__________________________________ __________________</w:t>
      </w:r>
    </w:p>
    <w:p w:rsidR="00762082" w:rsidRPr="002573B3" w:rsidRDefault="00762082" w:rsidP="00762082">
      <w:pPr>
        <w:ind w:firstLine="1843"/>
        <w:jc w:val="both"/>
        <w:rPr>
          <w:sz w:val="28"/>
          <w:szCs w:val="28"/>
          <w:lang w:val="kk-KZ"/>
        </w:rPr>
      </w:pPr>
      <w:r w:rsidRPr="002573B3">
        <w:rPr>
          <w:sz w:val="28"/>
          <w:szCs w:val="28"/>
          <w:lang w:val="kk-KZ"/>
        </w:rPr>
        <w:lastRenderedPageBreak/>
        <w:t>тегі, аты, әкесінің аты (ол бар болса)         қолы, телефоны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sz w:val="28"/>
          <w:szCs w:val="28"/>
          <w:lang w:val="kk-KZ"/>
        </w:rPr>
        <w:t>Бірінші басшы немесе ол есепке қол қоюға уәкілеттік берген адам</w:t>
      </w:r>
    </w:p>
    <w:p w:rsidR="00762082" w:rsidRPr="002573B3" w:rsidRDefault="00762082" w:rsidP="00762082">
      <w:pPr>
        <w:ind w:firstLine="397"/>
        <w:jc w:val="both"/>
        <w:rPr>
          <w:sz w:val="28"/>
          <w:szCs w:val="28"/>
          <w:lang w:val="kk-KZ"/>
        </w:rPr>
      </w:pPr>
      <w:r w:rsidRPr="002573B3">
        <w:rPr>
          <w:sz w:val="28"/>
          <w:szCs w:val="28"/>
          <w:lang w:val="kk-KZ"/>
        </w:rPr>
        <w:t>_______________________________________________ _______________</w:t>
      </w:r>
    </w:p>
    <w:p w:rsidR="00762082" w:rsidRPr="002573B3" w:rsidRDefault="00762082" w:rsidP="00762082">
      <w:pPr>
        <w:ind w:firstLine="851"/>
        <w:jc w:val="both"/>
        <w:rPr>
          <w:sz w:val="28"/>
          <w:szCs w:val="28"/>
          <w:lang w:val="kk-KZ"/>
        </w:rPr>
      </w:pPr>
      <w:r w:rsidRPr="002573B3">
        <w:rPr>
          <w:sz w:val="28"/>
          <w:szCs w:val="28"/>
          <w:lang w:val="kk-KZ"/>
        </w:rPr>
        <w:t>тегі, аты және әкесінің аты (ол бар болса) қолы,          телефоны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sz w:val="28"/>
          <w:szCs w:val="28"/>
          <w:lang w:val="kk-KZ"/>
        </w:rPr>
        <w:t>Күні 20__ жылғы «____» ______________</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ind w:firstLine="397"/>
        <w:jc w:val="right"/>
        <w:rPr>
          <w:sz w:val="28"/>
          <w:szCs w:val="28"/>
          <w:lang w:val="kk-KZ"/>
        </w:rPr>
      </w:pPr>
      <w:r w:rsidRPr="002573B3">
        <w:rPr>
          <w:sz w:val="28"/>
          <w:szCs w:val="28"/>
          <w:lang w:val="kk-KZ"/>
        </w:rPr>
        <w:lastRenderedPageBreak/>
        <w:t>Айырбастау пункттері</w:t>
      </w:r>
    </w:p>
    <w:p w:rsidR="00762082" w:rsidRPr="002573B3" w:rsidRDefault="00762082" w:rsidP="00762082">
      <w:pPr>
        <w:ind w:firstLine="397"/>
        <w:jc w:val="right"/>
        <w:rPr>
          <w:sz w:val="28"/>
          <w:szCs w:val="28"/>
          <w:lang w:val="kk-KZ"/>
        </w:rPr>
      </w:pPr>
      <w:r w:rsidRPr="002573B3">
        <w:rPr>
          <w:sz w:val="28"/>
          <w:szCs w:val="28"/>
          <w:lang w:val="kk-KZ"/>
        </w:rPr>
        <w:t>арқылы жүргізілген</w:t>
      </w:r>
    </w:p>
    <w:p w:rsidR="00762082" w:rsidRPr="002573B3" w:rsidRDefault="00762082" w:rsidP="00762082">
      <w:pPr>
        <w:ind w:firstLine="397"/>
        <w:jc w:val="right"/>
        <w:rPr>
          <w:sz w:val="28"/>
          <w:szCs w:val="28"/>
          <w:lang w:val="kk-KZ"/>
        </w:rPr>
      </w:pPr>
      <w:r w:rsidRPr="002573B3">
        <w:rPr>
          <w:sz w:val="28"/>
          <w:szCs w:val="28"/>
          <w:lang w:val="kk-KZ"/>
        </w:rPr>
        <w:t>айырбастау операциялары</w:t>
      </w:r>
    </w:p>
    <w:p w:rsidR="00762082" w:rsidRPr="002573B3" w:rsidRDefault="00762082" w:rsidP="00762082">
      <w:pPr>
        <w:ind w:firstLine="397"/>
        <w:jc w:val="right"/>
        <w:rPr>
          <w:sz w:val="28"/>
          <w:szCs w:val="28"/>
          <w:lang w:val="kk-KZ"/>
        </w:rPr>
      </w:pPr>
      <w:r w:rsidRPr="002573B3">
        <w:rPr>
          <w:sz w:val="28"/>
          <w:szCs w:val="28"/>
          <w:lang w:val="kk-KZ"/>
        </w:rPr>
        <w:t xml:space="preserve">туралы есеп </w:t>
      </w:r>
      <w:hyperlink r:id="rId24" w:history="1">
        <w:r w:rsidRPr="002573B3">
          <w:rPr>
            <w:sz w:val="28"/>
            <w:szCs w:val="28"/>
            <w:lang w:val="kk-KZ"/>
          </w:rPr>
          <w:t>нысанына</w:t>
        </w:r>
      </w:hyperlink>
    </w:p>
    <w:p w:rsidR="00762082" w:rsidRPr="002573B3" w:rsidRDefault="00762082" w:rsidP="00762082">
      <w:pPr>
        <w:ind w:firstLine="397"/>
        <w:jc w:val="right"/>
        <w:rPr>
          <w:sz w:val="28"/>
          <w:szCs w:val="28"/>
          <w:lang w:val="kk-KZ"/>
        </w:rPr>
      </w:pPr>
      <w:r w:rsidRPr="002573B3">
        <w:rPr>
          <w:sz w:val="28"/>
          <w:szCs w:val="28"/>
          <w:lang w:val="kk-KZ"/>
        </w:rPr>
        <w:t>қосымша</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 xml:space="preserve">Әкімшілік деректер нысанын толтыру бойынша түсіндірме </w:t>
      </w:r>
    </w:p>
    <w:p w:rsidR="00762082" w:rsidRPr="002573B3" w:rsidRDefault="00762082" w:rsidP="00762082">
      <w:pPr>
        <w:ind w:firstLine="397"/>
        <w:jc w:val="center"/>
        <w:rPr>
          <w:sz w:val="28"/>
          <w:szCs w:val="28"/>
          <w:lang w:val="kk-KZ"/>
        </w:rPr>
      </w:pPr>
      <w:r w:rsidRPr="002573B3">
        <w:rPr>
          <w:bCs/>
          <w:sz w:val="28"/>
          <w:szCs w:val="28"/>
          <w:lang w:val="kk-KZ"/>
        </w:rPr>
        <w:t>«Айырбастау пункттері арқылы жүргізілген айырбастау операциялары туралы есеп»</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1. Жалпы ережелер</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xml:space="preserve">1. Осы түсіндірме «Айырбастау пункттері арқылы жүргізілген айырбастау операциялары туралы есеп» әкімшілік деректерді жинауға арналған нысанды (бұдан әрі </w:t>
      </w:r>
      <w:r w:rsidRPr="002573B3">
        <w:rPr>
          <w:rFonts w:eastAsia="Calibri"/>
          <w:sz w:val="28"/>
          <w:szCs w:val="28"/>
          <w:lang w:val="kk-KZ" w:eastAsia="en-US"/>
        </w:rPr>
        <w:t>–</w:t>
      </w:r>
      <w:r w:rsidRPr="002573B3">
        <w:rPr>
          <w:sz w:val="28"/>
          <w:szCs w:val="28"/>
          <w:lang w:val="kk-KZ"/>
        </w:rPr>
        <w:t xml:space="preserve"> Нысан) толтыру бойынша талаптарды айқындайды.</w:t>
      </w:r>
    </w:p>
    <w:p w:rsidR="00762082" w:rsidRPr="002573B3" w:rsidRDefault="00762082" w:rsidP="00762082">
      <w:pPr>
        <w:ind w:firstLine="397"/>
        <w:jc w:val="both"/>
        <w:rPr>
          <w:sz w:val="28"/>
          <w:szCs w:val="28"/>
          <w:lang w:val="kk-KZ"/>
        </w:rPr>
      </w:pPr>
      <w:r w:rsidRPr="002573B3">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25" w:history="1">
        <w:r w:rsidRPr="002573B3">
          <w:rPr>
            <w:sz w:val="28"/>
            <w:szCs w:val="28"/>
            <w:lang w:val="kk-KZ"/>
          </w:rPr>
          <w:t>56-бабының 9) тармақшасына</w:t>
        </w:r>
      </w:hyperlink>
      <w:r w:rsidRPr="002573B3">
        <w:rPr>
          <w:sz w:val="28"/>
          <w:szCs w:val="28"/>
          <w:lang w:val="kk-KZ"/>
        </w:rPr>
        <w:t xml:space="preserve"> сәйкес әзірленді.</w:t>
      </w:r>
    </w:p>
    <w:p w:rsidR="00762082" w:rsidRPr="002573B3" w:rsidRDefault="00762082" w:rsidP="00762082">
      <w:pPr>
        <w:ind w:firstLine="397"/>
        <w:jc w:val="both"/>
        <w:rPr>
          <w:sz w:val="28"/>
          <w:szCs w:val="28"/>
          <w:lang w:val="kk-KZ"/>
        </w:rPr>
      </w:pPr>
      <w:r w:rsidRPr="002573B3">
        <w:rPr>
          <w:sz w:val="28"/>
          <w:szCs w:val="28"/>
          <w:lang w:val="kk-KZ"/>
        </w:rPr>
        <w:t>3. Нысанды уәкілетті банк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rsidR="00762082" w:rsidRPr="002573B3" w:rsidRDefault="00762082" w:rsidP="00762082">
      <w:pPr>
        <w:ind w:firstLine="397"/>
        <w:jc w:val="both"/>
        <w:rPr>
          <w:sz w:val="28"/>
          <w:szCs w:val="28"/>
          <w:lang w:val="kk-KZ"/>
        </w:rPr>
      </w:pPr>
      <w:r w:rsidRPr="002573B3">
        <w:rPr>
          <w:sz w:val="28"/>
          <w:szCs w:val="28"/>
          <w:lang w:val="kk-KZ"/>
        </w:rPr>
        <w:t>4. Нысанды жасау кезінде теңгемен берілген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rsidR="00762082" w:rsidRPr="002573B3" w:rsidRDefault="00762082" w:rsidP="00762082">
      <w:pPr>
        <w:ind w:firstLine="397"/>
        <w:jc w:val="both"/>
        <w:rPr>
          <w:sz w:val="28"/>
          <w:szCs w:val="28"/>
          <w:lang w:val="kk-KZ"/>
        </w:rPr>
      </w:pPr>
      <w:r w:rsidRPr="002573B3">
        <w:rPr>
          <w:sz w:val="28"/>
          <w:szCs w:val="28"/>
          <w:lang w:val="kk-KZ"/>
        </w:rPr>
        <w:t>5. Есептік кезеңде деректер болмаған кезде Нысан нөлдік мәндермен ұсынылады.</w:t>
      </w:r>
    </w:p>
    <w:p w:rsidR="00762082" w:rsidRPr="002573B3" w:rsidRDefault="00762082" w:rsidP="00762082">
      <w:pPr>
        <w:ind w:firstLine="397"/>
        <w:jc w:val="both"/>
        <w:rPr>
          <w:sz w:val="28"/>
          <w:szCs w:val="28"/>
          <w:lang w:val="kk-KZ"/>
        </w:rPr>
      </w:pPr>
      <w:r w:rsidRPr="002573B3">
        <w:rPr>
          <w:sz w:val="28"/>
          <w:szCs w:val="28"/>
          <w:lang w:val="kk-KZ"/>
        </w:rPr>
        <w:t>6. Деректерді түзету (өзгерістер, толықтырулар) есепті ұсынуға берілген мерзім өткеннен кейін алты ай ішінде енгізіледі.</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2. Нысанды толтыру бойынша түсіндірме</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xml:space="preserve">7. Есептің 1-бағанында уәкілетті банктің (оның филиалының) айырбастау пункттері есепті кезеңде айырбастау операцияларын жүзеге асырған шетел </w:t>
      </w:r>
      <w:r w:rsidRPr="002573B3">
        <w:rPr>
          <w:sz w:val="28"/>
          <w:szCs w:val="28"/>
          <w:lang w:val="kk-KZ"/>
        </w:rPr>
        <w:lastRenderedPageBreak/>
        <w:t>валюталарының барлық түрлері бойынша деректер беріледі. Айырбастау операцияларының көлемі бойынша жиынтық деректер теңгемен есептелінеді.</w:t>
      </w:r>
    </w:p>
    <w:p w:rsidR="00762082" w:rsidRPr="002573B3" w:rsidRDefault="00762082" w:rsidP="00762082">
      <w:pPr>
        <w:ind w:firstLine="397"/>
        <w:jc w:val="both"/>
        <w:rPr>
          <w:sz w:val="28"/>
          <w:szCs w:val="28"/>
          <w:lang w:val="kk-KZ"/>
        </w:rPr>
      </w:pPr>
      <w:r w:rsidRPr="002573B3">
        <w:rPr>
          <w:sz w:val="28"/>
          <w:szCs w:val="28"/>
          <w:lang w:val="kk-KZ"/>
        </w:rPr>
        <w:t xml:space="preserve">8. 1-бағанда 110, 111, 120 және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w:t>
      </w:r>
      <w:r w:rsidRPr="002573B3">
        <w:rPr>
          <w:rFonts w:eastAsia="Calibri"/>
          <w:sz w:val="28"/>
          <w:szCs w:val="28"/>
          <w:lang w:val="kk-KZ" w:eastAsia="en-US"/>
        </w:rPr>
        <w:t>–</w:t>
      </w:r>
      <w:r w:rsidRPr="002573B3">
        <w:rPr>
          <w:sz w:val="28"/>
          <w:szCs w:val="28"/>
          <w:lang w:val="kk-KZ"/>
        </w:rPr>
        <w:t xml:space="preserve"> бірге дейін дөңгелектенеді).</w:t>
      </w:r>
    </w:p>
    <w:p w:rsidR="00762082" w:rsidRPr="002573B3" w:rsidRDefault="00762082" w:rsidP="00762082">
      <w:pPr>
        <w:ind w:firstLine="397"/>
        <w:jc w:val="both"/>
        <w:rPr>
          <w:sz w:val="28"/>
          <w:szCs w:val="28"/>
          <w:lang w:val="kk-KZ"/>
        </w:rPr>
      </w:pPr>
      <w:r w:rsidRPr="002573B3">
        <w:rPr>
          <w:sz w:val="28"/>
          <w:szCs w:val="28"/>
          <w:lang w:val="kk-KZ"/>
        </w:rPr>
        <w:t>9. 2, 3, 4, 5 және 6-бағандарда деректер Америка Құрама Штаттары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p w:rsidR="00762082" w:rsidRPr="002573B3" w:rsidRDefault="00762082" w:rsidP="00762082">
      <w:pPr>
        <w:ind w:firstLine="397"/>
        <w:jc w:val="both"/>
        <w:rPr>
          <w:sz w:val="28"/>
          <w:szCs w:val="28"/>
          <w:lang w:val="kk-KZ"/>
        </w:rPr>
      </w:pPr>
      <w:r w:rsidRPr="002573B3">
        <w:rPr>
          <w:sz w:val="28"/>
          <w:szCs w:val="28"/>
          <w:lang w:val="kk-KZ"/>
        </w:rPr>
        <w:t>10. 2, 3, 4, 5 және 6-бағандарда және одан әрі нөмірленген бағандарда 110, 111, 120 және 121-жолдар бойынша деректер тиісті валютаның бірлігінде ұсынылады.</w:t>
      </w:r>
    </w:p>
    <w:p w:rsidR="00762082" w:rsidRPr="002573B3" w:rsidRDefault="00762082" w:rsidP="00762082">
      <w:pPr>
        <w:ind w:firstLine="397"/>
        <w:jc w:val="both"/>
        <w:rPr>
          <w:sz w:val="28"/>
          <w:szCs w:val="28"/>
          <w:lang w:val="kk-KZ"/>
        </w:rPr>
      </w:pPr>
      <w:r w:rsidRPr="002573B3">
        <w:rPr>
          <w:sz w:val="28"/>
          <w:szCs w:val="28"/>
          <w:lang w:val="kk-KZ"/>
        </w:rPr>
        <w:t>Егер айырбастау пунктері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rsidR="00762082" w:rsidRPr="002573B3" w:rsidRDefault="00762082" w:rsidP="00762082">
      <w:pPr>
        <w:ind w:firstLine="397"/>
        <w:jc w:val="both"/>
        <w:rPr>
          <w:sz w:val="28"/>
          <w:szCs w:val="28"/>
          <w:lang w:val="kk-KZ"/>
        </w:rPr>
      </w:pPr>
      <w:r w:rsidRPr="002573B3">
        <w:rPr>
          <w:sz w:val="28"/>
          <w:szCs w:val="28"/>
          <w:lang w:val="kk-KZ"/>
        </w:rPr>
        <w:t>11. 210, 211, 212, 213, 220, 221, 222 және 223-жолдар есептеу бірлігінде толтырылады.</w:t>
      </w:r>
    </w:p>
    <w:p w:rsidR="00762082" w:rsidRPr="002573B3" w:rsidRDefault="00762082" w:rsidP="00762082">
      <w:pPr>
        <w:ind w:firstLine="397"/>
        <w:jc w:val="both"/>
        <w:rPr>
          <w:sz w:val="28"/>
          <w:szCs w:val="28"/>
          <w:lang w:val="kk-KZ"/>
        </w:rPr>
      </w:pPr>
      <w:r w:rsidRPr="002573B3">
        <w:rPr>
          <w:sz w:val="28"/>
          <w:szCs w:val="28"/>
          <w:lang w:val="kk-KZ"/>
        </w:rPr>
        <w:t xml:space="preserve">12.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w:t>
      </w:r>
      <w:r w:rsidRPr="002573B3">
        <w:rPr>
          <w:rFonts w:eastAsia="Calibri"/>
          <w:sz w:val="28"/>
          <w:szCs w:val="28"/>
          <w:lang w:val="kk-KZ" w:eastAsia="en-US"/>
        </w:rPr>
        <w:t>–</w:t>
      </w:r>
      <w:r w:rsidRPr="002573B3">
        <w:rPr>
          <w:sz w:val="28"/>
          <w:szCs w:val="28"/>
          <w:lang w:val="kk-KZ"/>
        </w:rPr>
        <w:t xml:space="preserve">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p w:rsidR="00762082" w:rsidRPr="002573B3" w:rsidRDefault="00762082" w:rsidP="00762082">
      <w:pPr>
        <w:ind w:firstLine="397"/>
        <w:jc w:val="both"/>
        <w:rPr>
          <w:sz w:val="28"/>
          <w:szCs w:val="28"/>
          <w:lang w:val="kk-KZ"/>
        </w:rPr>
      </w:pPr>
      <w:r w:rsidRPr="002573B3">
        <w:rPr>
          <w:sz w:val="28"/>
          <w:szCs w:val="28"/>
          <w:lang w:val="kk-KZ"/>
        </w:rPr>
        <w:t>13. Осы есепті толтыру кезінде барлық бағандар бойынша мынадай талаптарды орындау қамтамасыз етіледі:</w:t>
      </w:r>
    </w:p>
    <w:p w:rsidR="00762082" w:rsidRPr="002573B3" w:rsidRDefault="00762082" w:rsidP="00762082">
      <w:pPr>
        <w:ind w:firstLine="397"/>
        <w:jc w:val="both"/>
        <w:rPr>
          <w:sz w:val="28"/>
          <w:szCs w:val="28"/>
          <w:lang w:val="kk-KZ"/>
        </w:rPr>
      </w:pPr>
      <w:r w:rsidRPr="002573B3">
        <w:rPr>
          <w:sz w:val="28"/>
          <w:szCs w:val="28"/>
          <w:lang w:val="kk-KZ"/>
        </w:rPr>
        <w:t>коды 111-жол ≤ коды 110-жол;</w:t>
      </w:r>
    </w:p>
    <w:p w:rsidR="00762082" w:rsidRPr="002573B3" w:rsidRDefault="00762082" w:rsidP="00762082">
      <w:pPr>
        <w:ind w:firstLine="397"/>
        <w:jc w:val="both"/>
        <w:rPr>
          <w:sz w:val="28"/>
          <w:szCs w:val="28"/>
          <w:lang w:val="kk-KZ"/>
        </w:rPr>
      </w:pPr>
      <w:r w:rsidRPr="002573B3">
        <w:rPr>
          <w:sz w:val="28"/>
          <w:szCs w:val="28"/>
          <w:lang w:val="kk-KZ"/>
        </w:rPr>
        <w:t>коды 121-жол ≤ коды 120-жол;</w:t>
      </w:r>
    </w:p>
    <w:p w:rsidR="00762082" w:rsidRPr="002573B3" w:rsidRDefault="00762082" w:rsidP="00762082">
      <w:pPr>
        <w:ind w:firstLine="397"/>
        <w:jc w:val="both"/>
        <w:rPr>
          <w:sz w:val="28"/>
          <w:szCs w:val="28"/>
          <w:lang w:val="kk-KZ"/>
        </w:rPr>
      </w:pPr>
      <w:r w:rsidRPr="002573B3">
        <w:rPr>
          <w:sz w:val="28"/>
          <w:szCs w:val="28"/>
          <w:lang w:val="kk-KZ"/>
        </w:rPr>
        <w:t>коды 210-жол ≥ коды 211-жол + коды 212-жол+ коды 213-жол;</w:t>
      </w:r>
    </w:p>
    <w:p w:rsidR="00762082" w:rsidRPr="002573B3" w:rsidRDefault="00762082" w:rsidP="00762082">
      <w:pPr>
        <w:ind w:firstLine="397"/>
        <w:jc w:val="both"/>
        <w:rPr>
          <w:sz w:val="28"/>
          <w:szCs w:val="28"/>
          <w:lang w:val="kk-KZ"/>
        </w:rPr>
      </w:pPr>
      <w:r w:rsidRPr="002573B3">
        <w:rPr>
          <w:sz w:val="28"/>
          <w:szCs w:val="28"/>
          <w:lang w:val="kk-KZ"/>
        </w:rPr>
        <w:t>коды 220-жол ≥ коды 221-жол + коды 222-жол+ коды 223-жол.</w:t>
      </w:r>
    </w:p>
    <w:p w:rsidR="00762082" w:rsidRPr="002573B3" w:rsidRDefault="00762082" w:rsidP="00762082">
      <w:pPr>
        <w:spacing w:after="200" w:line="276" w:lineRule="auto"/>
        <w:rPr>
          <w:sz w:val="28"/>
          <w:lang w:val="kk-KZ"/>
        </w:rPr>
      </w:pPr>
      <w:r w:rsidRPr="002573B3">
        <w:rPr>
          <w:sz w:val="28"/>
          <w:lang w:val="kk-KZ"/>
        </w:rPr>
        <w:br w:type="page"/>
      </w:r>
    </w:p>
    <w:p w:rsidR="00762082" w:rsidRPr="002573B3" w:rsidRDefault="00762082" w:rsidP="00762082">
      <w:pPr>
        <w:widowControl w:val="0"/>
        <w:ind w:firstLine="709"/>
        <w:jc w:val="right"/>
        <w:rPr>
          <w:sz w:val="28"/>
          <w:lang w:val="kk-KZ"/>
        </w:rPr>
      </w:pPr>
      <w:r w:rsidRPr="002573B3">
        <w:rPr>
          <w:sz w:val="28"/>
          <w:lang w:val="kk-KZ"/>
        </w:rPr>
        <w:lastRenderedPageBreak/>
        <w:t xml:space="preserve">Қаулыға </w:t>
      </w:r>
    </w:p>
    <w:p w:rsidR="00762082" w:rsidRPr="002573B3" w:rsidRDefault="00762082" w:rsidP="00762082">
      <w:pPr>
        <w:widowControl w:val="0"/>
        <w:ind w:firstLine="709"/>
        <w:jc w:val="right"/>
        <w:rPr>
          <w:strike/>
          <w:sz w:val="28"/>
          <w:lang w:val="kk-KZ"/>
        </w:rPr>
      </w:pPr>
      <w:r w:rsidRPr="002573B3">
        <w:rPr>
          <w:sz w:val="28"/>
          <w:lang w:val="kk-KZ"/>
        </w:rPr>
        <w:t>6-қосымша</w:t>
      </w:r>
      <w:r w:rsidRPr="002573B3">
        <w:rPr>
          <w:strike/>
          <w:sz w:val="28"/>
          <w:lang w:val="kk-KZ"/>
        </w:rPr>
        <w:t xml:space="preserve"> </w:t>
      </w:r>
    </w:p>
    <w:p w:rsidR="00762082" w:rsidRPr="002573B3" w:rsidRDefault="00762082" w:rsidP="00762082">
      <w:pPr>
        <w:widowControl w:val="0"/>
        <w:ind w:firstLine="709"/>
        <w:jc w:val="right"/>
        <w:rPr>
          <w:sz w:val="28"/>
          <w:lang w:val="kk-KZ"/>
        </w:rPr>
      </w:pPr>
    </w:p>
    <w:p w:rsidR="00762082" w:rsidRPr="002573B3" w:rsidRDefault="00762082" w:rsidP="00762082">
      <w:pPr>
        <w:widowControl w:val="0"/>
        <w:ind w:firstLine="709"/>
        <w:jc w:val="right"/>
        <w:rPr>
          <w:sz w:val="28"/>
          <w:lang w:val="kk-KZ"/>
        </w:rPr>
      </w:pPr>
    </w:p>
    <w:p w:rsidR="00762082" w:rsidRPr="002573B3" w:rsidRDefault="00762082" w:rsidP="00762082">
      <w:pPr>
        <w:ind w:firstLine="397"/>
        <w:jc w:val="right"/>
        <w:rPr>
          <w:sz w:val="28"/>
          <w:szCs w:val="28"/>
          <w:lang w:val="kk-KZ"/>
        </w:rPr>
      </w:pPr>
      <w:r w:rsidRPr="002573B3">
        <w:rPr>
          <w:sz w:val="28"/>
          <w:szCs w:val="28"/>
          <w:lang w:val="kk-KZ"/>
        </w:rPr>
        <w:t>Қазақстан Республикасында қолма-қол шетел</w:t>
      </w:r>
    </w:p>
    <w:p w:rsidR="00762082" w:rsidRPr="002573B3" w:rsidRDefault="00762082" w:rsidP="00762082">
      <w:pPr>
        <w:ind w:firstLine="397"/>
        <w:jc w:val="right"/>
        <w:rPr>
          <w:sz w:val="28"/>
          <w:szCs w:val="28"/>
          <w:lang w:val="kk-KZ"/>
        </w:rPr>
      </w:pPr>
      <w:r w:rsidRPr="002573B3">
        <w:rPr>
          <w:sz w:val="28"/>
          <w:szCs w:val="28"/>
          <w:lang w:val="kk-KZ"/>
        </w:rPr>
        <w:t xml:space="preserve"> валютасымен айырбастау операцияларын </w:t>
      </w:r>
    </w:p>
    <w:p w:rsidR="00762082" w:rsidRPr="002573B3" w:rsidRDefault="00762082" w:rsidP="00762082">
      <w:pPr>
        <w:ind w:firstLine="397"/>
        <w:jc w:val="right"/>
        <w:rPr>
          <w:sz w:val="28"/>
          <w:szCs w:val="28"/>
          <w:lang w:val="kk-KZ"/>
        </w:rPr>
      </w:pPr>
      <w:r w:rsidRPr="002573B3">
        <w:rPr>
          <w:sz w:val="28"/>
          <w:szCs w:val="28"/>
          <w:lang w:val="kk-KZ"/>
        </w:rPr>
        <w:t xml:space="preserve">жүзеге асыру </w:t>
      </w:r>
      <w:hyperlink r:id="rId26" w:history="1">
        <w:r w:rsidRPr="002573B3">
          <w:rPr>
            <w:sz w:val="28"/>
            <w:szCs w:val="28"/>
            <w:lang w:val="kk-KZ"/>
          </w:rPr>
          <w:t>қағидаларына</w:t>
        </w:r>
      </w:hyperlink>
    </w:p>
    <w:p w:rsidR="00762082" w:rsidRPr="002573B3" w:rsidRDefault="00762082" w:rsidP="00762082">
      <w:pPr>
        <w:ind w:firstLine="397"/>
        <w:jc w:val="right"/>
        <w:rPr>
          <w:sz w:val="28"/>
          <w:szCs w:val="28"/>
          <w:lang w:val="kk-KZ"/>
        </w:rPr>
      </w:pPr>
      <w:r w:rsidRPr="002573B3">
        <w:rPr>
          <w:sz w:val="28"/>
          <w:szCs w:val="28"/>
          <w:lang w:val="kk-KZ"/>
        </w:rPr>
        <w:t>13-қосымша</w:t>
      </w:r>
    </w:p>
    <w:p w:rsidR="00762082" w:rsidRPr="002573B3" w:rsidRDefault="00762082" w:rsidP="00762082">
      <w:pPr>
        <w:ind w:firstLine="397"/>
        <w:jc w:val="center"/>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sz w:val="28"/>
          <w:szCs w:val="28"/>
          <w:lang w:val="kk-KZ"/>
        </w:rPr>
        <w:t>Әкімшілік деректерді жинауға арналған нысан</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Ұсынылады: Қазақстан Республикасы Ұлттық Банкінің орталық аппаратына немесе аумақтық филиалына</w:t>
      </w:r>
    </w:p>
    <w:p w:rsidR="00762082" w:rsidRPr="002573B3" w:rsidRDefault="00762082" w:rsidP="00762082">
      <w:pPr>
        <w:ind w:firstLine="397"/>
        <w:jc w:val="both"/>
        <w:rPr>
          <w:sz w:val="28"/>
          <w:szCs w:val="28"/>
          <w:lang w:val="kk-KZ"/>
        </w:rPr>
      </w:pPr>
      <w:r w:rsidRPr="002573B3">
        <w:rPr>
          <w:sz w:val="28"/>
          <w:szCs w:val="28"/>
          <w:lang w:val="kk-KZ"/>
        </w:rPr>
        <w:t xml:space="preserve">Әкімшілік деректер нысаны </w:t>
      </w:r>
      <w:hyperlink r:id="rId27" w:history="1">
        <w:r w:rsidRPr="002573B3">
          <w:rPr>
            <w:sz w:val="28"/>
            <w:szCs w:val="28"/>
            <w:lang w:val="kk-KZ"/>
          </w:rPr>
          <w:t>www.nationalbank.kz</w:t>
        </w:r>
      </w:hyperlink>
      <w:r w:rsidRPr="002573B3">
        <w:rPr>
          <w:sz w:val="28"/>
          <w:szCs w:val="28"/>
          <w:lang w:val="kk-KZ"/>
        </w:rPr>
        <w:t xml:space="preserve"> интернет-ресурсына орналастырылған</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Шетел валютасының қозғалысы және айырбастау пункттері арқылы жүргізілген айырбастау операциялары туралы</w:t>
      </w:r>
    </w:p>
    <w:p w:rsidR="00762082" w:rsidRPr="002573B3" w:rsidRDefault="00762082" w:rsidP="00762082">
      <w:pPr>
        <w:ind w:firstLine="397"/>
        <w:jc w:val="center"/>
        <w:rPr>
          <w:sz w:val="28"/>
          <w:szCs w:val="28"/>
          <w:lang w:val="kk-KZ"/>
        </w:rPr>
      </w:pPr>
      <w:r w:rsidRPr="002573B3">
        <w:rPr>
          <w:bCs/>
          <w:sz w:val="28"/>
          <w:szCs w:val="28"/>
          <w:lang w:val="kk-KZ"/>
        </w:rPr>
        <w:t>есеп</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Әкімшілік деректер нысанының индексі: NIV_UO</w:t>
      </w:r>
    </w:p>
    <w:p w:rsidR="00762082" w:rsidRPr="002573B3" w:rsidRDefault="00762082" w:rsidP="00762082">
      <w:pPr>
        <w:ind w:firstLine="397"/>
        <w:jc w:val="both"/>
        <w:rPr>
          <w:sz w:val="28"/>
          <w:szCs w:val="28"/>
          <w:lang w:val="kk-KZ"/>
        </w:rPr>
      </w:pPr>
      <w:r w:rsidRPr="002573B3">
        <w:rPr>
          <w:sz w:val="28"/>
          <w:szCs w:val="28"/>
          <w:lang w:val="kk-KZ"/>
        </w:rPr>
        <w:t>Кезеңділігі: ай сайын</w:t>
      </w:r>
    </w:p>
    <w:p w:rsidR="00762082" w:rsidRPr="002573B3" w:rsidRDefault="00762082" w:rsidP="00762082">
      <w:pPr>
        <w:ind w:firstLine="397"/>
        <w:jc w:val="both"/>
        <w:rPr>
          <w:sz w:val="28"/>
          <w:szCs w:val="28"/>
          <w:lang w:val="kk-KZ"/>
        </w:rPr>
      </w:pPr>
      <w:r w:rsidRPr="002573B3">
        <w:rPr>
          <w:sz w:val="28"/>
          <w:szCs w:val="28"/>
          <w:lang w:val="kk-KZ"/>
        </w:rPr>
        <w:t>Есепті кезең: 20 ___ жылғы __________</w:t>
      </w:r>
    </w:p>
    <w:p w:rsidR="00762082" w:rsidRPr="002573B3" w:rsidRDefault="00762082" w:rsidP="00762082">
      <w:pPr>
        <w:ind w:firstLine="397"/>
        <w:jc w:val="both"/>
        <w:rPr>
          <w:sz w:val="28"/>
          <w:szCs w:val="28"/>
          <w:lang w:val="kk-KZ"/>
        </w:rPr>
      </w:pPr>
      <w:r w:rsidRPr="002573B3">
        <w:rPr>
          <w:sz w:val="28"/>
          <w:szCs w:val="28"/>
          <w:lang w:val="kk-KZ"/>
        </w:rPr>
        <w:t>Есепті ұсынатын тұлғалар тобы: уәкілетті ұйым (оның филиалы)</w:t>
      </w:r>
    </w:p>
    <w:p w:rsidR="00762082" w:rsidRPr="002573B3" w:rsidRDefault="00762082" w:rsidP="00762082">
      <w:pPr>
        <w:ind w:firstLine="397"/>
        <w:jc w:val="both"/>
        <w:rPr>
          <w:sz w:val="28"/>
          <w:szCs w:val="28"/>
          <w:lang w:val="kk-KZ"/>
        </w:rPr>
      </w:pPr>
      <w:r w:rsidRPr="002573B3">
        <w:rPr>
          <w:sz w:val="28"/>
          <w:szCs w:val="28"/>
          <w:lang w:val="kk-KZ"/>
        </w:rPr>
        <w:t>Ұсыну мерзімі: ай сайын есепті айдан кейінгі айдың 7 (жетісіне) дейін (қоса алғанда)</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ind w:firstLine="397"/>
        <w:jc w:val="right"/>
        <w:rPr>
          <w:sz w:val="28"/>
          <w:szCs w:val="28"/>
          <w:lang w:val="kk-KZ"/>
        </w:rPr>
      </w:pPr>
      <w:r w:rsidRPr="002573B3">
        <w:rPr>
          <w:sz w:val="28"/>
          <w:szCs w:val="28"/>
          <w:lang w:val="kk-KZ"/>
        </w:rPr>
        <w:lastRenderedPageBreak/>
        <w:t>Нысан</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Қолма-қол шетел валютасымен айырбастау операцияларына арналған лицензияның нөмірі және күні</w:t>
      </w:r>
    </w:p>
    <w:p w:rsidR="00762082" w:rsidRPr="002573B3" w:rsidRDefault="00762082" w:rsidP="00762082">
      <w:pPr>
        <w:ind w:firstLine="397"/>
        <w:jc w:val="both"/>
        <w:rPr>
          <w:sz w:val="28"/>
          <w:szCs w:val="28"/>
          <w:lang w:val="kk-KZ"/>
        </w:rPr>
      </w:pPr>
      <w:r w:rsidRPr="002573B3">
        <w:rPr>
          <w:sz w:val="28"/>
          <w:szCs w:val="28"/>
          <w:lang w:val="kk-KZ"/>
        </w:rPr>
        <w:t>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 </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756"/>
        <w:gridCol w:w="1334"/>
        <w:gridCol w:w="715"/>
        <w:gridCol w:w="714"/>
        <w:gridCol w:w="728"/>
        <w:gridCol w:w="743"/>
        <w:gridCol w:w="701"/>
        <w:gridCol w:w="1687"/>
      </w:tblGrid>
      <w:tr w:rsidR="00762082" w:rsidRPr="00AE0FD7" w:rsidTr="00B94AA4">
        <w:trPr>
          <w:jc w:val="center"/>
        </w:trPr>
        <w:tc>
          <w:tcPr>
            <w:tcW w:w="1219"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Көрсеткіштің атауы</w:t>
            </w:r>
          </w:p>
        </w:tc>
        <w:tc>
          <w:tcPr>
            <w:tcW w:w="408"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Жол коды</w:t>
            </w:r>
          </w:p>
        </w:tc>
        <w:tc>
          <w:tcPr>
            <w:tcW w:w="722" w:type="pct"/>
            <w:vMerge w:val="restar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Барлық валюталар</w:t>
            </w:r>
          </w:p>
        </w:tc>
        <w:tc>
          <w:tcPr>
            <w:tcW w:w="2651" w:type="pct"/>
            <w:gridSpan w:val="6"/>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оның ішінде валюталардың түрлері бойынша</w:t>
            </w:r>
          </w:p>
        </w:tc>
      </w:tr>
      <w:tr w:rsidR="00762082" w:rsidRPr="002573B3" w:rsidTr="00B94AA4">
        <w:trPr>
          <w:jc w:val="center"/>
        </w:trPr>
        <w:tc>
          <w:tcPr>
            <w:tcW w:w="1219" w:type="pct"/>
            <w:vMerge/>
            <w:vAlign w:val="center"/>
            <w:hideMark/>
          </w:tcPr>
          <w:p w:rsidR="00762082" w:rsidRPr="002573B3" w:rsidRDefault="00762082" w:rsidP="00B94AA4">
            <w:pPr>
              <w:rPr>
                <w:sz w:val="28"/>
                <w:szCs w:val="28"/>
                <w:lang w:val="kk-KZ"/>
              </w:rPr>
            </w:pPr>
          </w:p>
        </w:tc>
        <w:tc>
          <w:tcPr>
            <w:tcW w:w="0" w:type="auto"/>
            <w:vMerge/>
            <w:vAlign w:val="center"/>
            <w:hideMark/>
          </w:tcPr>
          <w:p w:rsidR="00762082" w:rsidRPr="002573B3" w:rsidRDefault="00762082" w:rsidP="00B94AA4">
            <w:pPr>
              <w:rPr>
                <w:sz w:val="28"/>
                <w:szCs w:val="28"/>
                <w:lang w:val="kk-KZ"/>
              </w:rPr>
            </w:pPr>
          </w:p>
        </w:tc>
        <w:tc>
          <w:tcPr>
            <w:tcW w:w="0" w:type="auto"/>
            <w:vMerge/>
            <w:vAlign w:val="cente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USD</w:t>
            </w:r>
          </w:p>
        </w:tc>
        <w:tc>
          <w:tcPr>
            <w:tcW w:w="385"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EUR</w:t>
            </w:r>
          </w:p>
        </w:tc>
        <w:tc>
          <w:tcPr>
            <w:tcW w:w="39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RUB</w:t>
            </w:r>
          </w:p>
        </w:tc>
        <w:tc>
          <w:tcPr>
            <w:tcW w:w="400"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CNY</w:t>
            </w:r>
          </w:p>
        </w:tc>
        <w:tc>
          <w:tcPr>
            <w:tcW w:w="37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GBP</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Басқа да валюталар (шетел валютасының түрін көрсету)</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Б</w:t>
            </w:r>
          </w:p>
        </w:tc>
        <w:tc>
          <w:tcPr>
            <w:tcW w:w="722"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w:t>
            </w:r>
          </w:p>
        </w:tc>
        <w:tc>
          <w:tcPr>
            <w:tcW w:w="386"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w:t>
            </w:r>
          </w:p>
        </w:tc>
        <w:tc>
          <w:tcPr>
            <w:tcW w:w="385"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w:t>
            </w:r>
          </w:p>
        </w:tc>
        <w:tc>
          <w:tcPr>
            <w:tcW w:w="393"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w:t>
            </w:r>
          </w:p>
        </w:tc>
        <w:tc>
          <w:tcPr>
            <w:tcW w:w="400"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5</w:t>
            </w:r>
          </w:p>
        </w:tc>
        <w:tc>
          <w:tcPr>
            <w:tcW w:w="37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6</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w:t>
            </w:r>
          </w:p>
        </w:tc>
      </w:tr>
      <w:tr w:rsidR="00762082" w:rsidRPr="002573B3" w:rsidTr="00B94AA4">
        <w:trPr>
          <w:jc w:val="center"/>
        </w:trPr>
        <w:tc>
          <w:tcPr>
            <w:tcW w:w="5000" w:type="pct"/>
            <w:gridSpan w:val="9"/>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1-бөлім. Жеке тұлғалардан қолма-қол шетел валютасын сатып алу бойынша операциялар</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Сатып алынған қолма-қол шетел валютасы, барлығы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110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 бейрезиденттерден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111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Қолма-қол шетел валютасын сатып алу бойынша операциялардың саны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iCs/>
                <w:sz w:val="28"/>
                <w:szCs w:val="28"/>
                <w:bdr w:val="none" w:sz="0" w:space="0" w:color="auto" w:frame="1"/>
                <w:lang w:val="kk-KZ"/>
              </w:rPr>
              <w:t>оның ішінде сомаға:</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бір миллион теңгеге дейін (қоса алғанда)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xml:space="preserve">екі миллион теңгеден он миллион теңгеге дейін </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212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xml:space="preserve">он миллион теңгеден бастап (қоса алғанда) </w:t>
            </w:r>
            <w:r w:rsidRPr="002573B3">
              <w:rPr>
                <w:sz w:val="28"/>
                <w:szCs w:val="28"/>
                <w:lang w:val="kk-KZ"/>
              </w:rPr>
              <w:lastRenderedPageBreak/>
              <w:t>және одан жоғары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lastRenderedPageBreak/>
              <w:t>213</w:t>
            </w:r>
          </w:p>
        </w:tc>
        <w:tc>
          <w:tcPr>
            <w:tcW w:w="722" w:type="pct"/>
            <w:tcMar>
              <w:top w:w="0" w:type="dxa"/>
              <w:left w:w="108" w:type="dxa"/>
              <w:bottom w:w="0" w:type="dxa"/>
              <w:right w:w="108" w:type="dxa"/>
            </w:tcMa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0"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08" w:type="pct"/>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lastRenderedPageBreak/>
              <w:t>Ең төменгі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311</w:t>
            </w:r>
          </w:p>
        </w:tc>
        <w:tc>
          <w:tcPr>
            <w:tcW w:w="722"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жоғарғы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312</w:t>
            </w:r>
          </w:p>
        </w:tc>
        <w:tc>
          <w:tcPr>
            <w:tcW w:w="722"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Х</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5000" w:type="pct"/>
            <w:gridSpan w:val="9"/>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2-бөлім. Жеке тұлғаларға қолма-қол шетел валютасын сату бойынша операциялар</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Сатылған қолма-қол шетел валютасы, барлығы,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120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 бейрезиденттерге</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121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Қолма-қол шетел валютасын сату бойынша операциялардың саны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iCs/>
                <w:sz w:val="28"/>
                <w:szCs w:val="28"/>
                <w:bdr w:val="none" w:sz="0" w:space="0" w:color="auto" w:frame="1"/>
                <w:lang w:val="kk-KZ"/>
              </w:rPr>
              <w:t>оның ішінде сомаға:</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бір миллион теңгеге дейін (қоса алғанда)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екі миллион теңгеден он миллион теңгеге дейін</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 миллион теңгеден бастап (қоса алғанда) және одан жоғары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223</w:t>
            </w:r>
          </w:p>
        </w:tc>
        <w:tc>
          <w:tcPr>
            <w:tcW w:w="722" w:type="pct"/>
            <w:tcMar>
              <w:top w:w="0" w:type="dxa"/>
              <w:left w:w="108" w:type="dxa"/>
              <w:bottom w:w="0" w:type="dxa"/>
              <w:right w:w="108" w:type="dxa"/>
            </w:tcMar>
            <w:hideMark/>
          </w:tcPr>
          <w:p w:rsidR="00762082" w:rsidRPr="002573B3" w:rsidRDefault="00762082" w:rsidP="00B94AA4">
            <w:pPr>
              <w:rPr>
                <w:sz w:val="28"/>
                <w:szCs w:val="28"/>
                <w:lang w:val="kk-KZ"/>
              </w:rPr>
            </w:pPr>
          </w:p>
        </w:tc>
        <w:tc>
          <w:tcPr>
            <w:tcW w:w="386" w:type="pct"/>
            <w:tcMar>
              <w:top w:w="0" w:type="dxa"/>
              <w:left w:w="108" w:type="dxa"/>
              <w:bottom w:w="0" w:type="dxa"/>
              <w:right w:w="108" w:type="dxa"/>
            </w:tcMar>
            <w:hideMark/>
          </w:tcPr>
          <w:p w:rsidR="00762082" w:rsidRPr="002573B3" w:rsidRDefault="00762082" w:rsidP="00B94AA4">
            <w:pPr>
              <w:rPr>
                <w:sz w:val="28"/>
                <w:szCs w:val="28"/>
                <w:lang w:val="kk-KZ"/>
              </w:rPr>
            </w:pPr>
          </w:p>
        </w:tc>
        <w:tc>
          <w:tcPr>
            <w:tcW w:w="385" w:type="pct"/>
            <w:tcMar>
              <w:top w:w="0" w:type="dxa"/>
              <w:left w:w="108" w:type="dxa"/>
              <w:bottom w:w="0" w:type="dxa"/>
              <w:right w:w="108" w:type="dxa"/>
            </w:tcMar>
            <w:hideMark/>
          </w:tcPr>
          <w:p w:rsidR="00762082" w:rsidRPr="002573B3" w:rsidRDefault="00762082" w:rsidP="00B94AA4">
            <w:pPr>
              <w:rPr>
                <w:sz w:val="28"/>
                <w:szCs w:val="28"/>
                <w:lang w:val="kk-KZ"/>
              </w:rPr>
            </w:pPr>
          </w:p>
        </w:tc>
        <w:tc>
          <w:tcPr>
            <w:tcW w:w="393" w:type="pct"/>
            <w:tcMar>
              <w:top w:w="0" w:type="dxa"/>
              <w:left w:w="108" w:type="dxa"/>
              <w:bottom w:w="0" w:type="dxa"/>
              <w:right w:w="108" w:type="dxa"/>
            </w:tcMar>
            <w:hideMark/>
          </w:tcPr>
          <w:p w:rsidR="00762082" w:rsidRPr="002573B3" w:rsidRDefault="00762082" w:rsidP="00B94AA4">
            <w:pPr>
              <w:rPr>
                <w:sz w:val="28"/>
                <w:szCs w:val="28"/>
                <w:lang w:val="kk-KZ"/>
              </w:rPr>
            </w:pPr>
          </w:p>
        </w:tc>
        <w:tc>
          <w:tcPr>
            <w:tcW w:w="400" w:type="pct"/>
            <w:tcMar>
              <w:top w:w="0" w:type="dxa"/>
              <w:left w:w="108" w:type="dxa"/>
              <w:bottom w:w="0" w:type="dxa"/>
              <w:right w:w="108" w:type="dxa"/>
            </w:tcMar>
            <w:hideMark/>
          </w:tcPr>
          <w:p w:rsidR="00762082" w:rsidRPr="002573B3" w:rsidRDefault="00762082" w:rsidP="00B94AA4">
            <w:pPr>
              <w:rPr>
                <w:sz w:val="28"/>
                <w:szCs w:val="28"/>
                <w:lang w:val="kk-KZ"/>
              </w:rPr>
            </w:pPr>
          </w:p>
        </w:tc>
        <w:tc>
          <w:tcPr>
            <w:tcW w:w="378" w:type="pct"/>
            <w:tcMar>
              <w:top w:w="0" w:type="dxa"/>
              <w:left w:w="108" w:type="dxa"/>
              <w:bottom w:w="0" w:type="dxa"/>
              <w:right w:w="108" w:type="dxa"/>
            </w:tcMar>
            <w:hideMark/>
          </w:tcPr>
          <w:p w:rsidR="00762082" w:rsidRPr="002573B3" w:rsidRDefault="00762082" w:rsidP="00B94AA4">
            <w:pPr>
              <w:rPr>
                <w:sz w:val="28"/>
                <w:szCs w:val="28"/>
                <w:lang w:val="kk-KZ"/>
              </w:rPr>
            </w:pPr>
          </w:p>
        </w:tc>
        <w:tc>
          <w:tcPr>
            <w:tcW w:w="708" w:type="pct"/>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төменгі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321</w:t>
            </w:r>
          </w:p>
        </w:tc>
        <w:tc>
          <w:tcPr>
            <w:tcW w:w="722"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Ең жоғарғы сатып алу бағамы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322</w:t>
            </w:r>
          </w:p>
        </w:tc>
        <w:tc>
          <w:tcPr>
            <w:tcW w:w="722"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X</w:t>
            </w:r>
          </w:p>
        </w:tc>
      </w:tr>
      <w:tr w:rsidR="00762082" w:rsidRPr="002573B3" w:rsidTr="00B94AA4">
        <w:trPr>
          <w:jc w:val="center"/>
        </w:trPr>
        <w:tc>
          <w:tcPr>
            <w:tcW w:w="5000" w:type="pct"/>
            <w:gridSpan w:val="9"/>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lastRenderedPageBreak/>
              <w:t>3-бөлім. Шетел валютасының қозғалысы туралы есеп</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Есепті кезеңнің басындағы шетел валютасының қалдығы (410 = 411 + 412)</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410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кассадағы қолма-қол шетел валютасы (айырбастау пункттерінің кассасын қоса алғанда)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411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(уәкілетті банктерді көрсету)</w:t>
            </w:r>
          </w:p>
          <w:p w:rsidR="00762082" w:rsidRPr="002573B3" w:rsidRDefault="00762082" w:rsidP="00B94AA4">
            <w:pPr>
              <w:textAlignment w:val="baseline"/>
              <w:rPr>
                <w:sz w:val="28"/>
                <w:szCs w:val="28"/>
                <w:lang w:val="kk-KZ"/>
              </w:rPr>
            </w:pPr>
            <w:r w:rsidRPr="002573B3">
              <w:rPr>
                <w:sz w:val="28"/>
                <w:szCs w:val="28"/>
                <w:lang w:val="kk-KZ"/>
              </w:rPr>
              <w:t>уәкілетті банктердегі валюталық шоттардағы шетел валютасы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412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Есепті кезеңде түскен шетел валютасы</w:t>
            </w:r>
          </w:p>
          <w:p w:rsidR="00762082" w:rsidRPr="002573B3" w:rsidRDefault="00762082" w:rsidP="00B94AA4">
            <w:pPr>
              <w:textAlignment w:val="baseline"/>
              <w:rPr>
                <w:sz w:val="28"/>
                <w:szCs w:val="28"/>
                <w:lang w:val="kk-KZ"/>
              </w:rPr>
            </w:pPr>
            <w:r w:rsidRPr="002573B3">
              <w:rPr>
                <w:sz w:val="28"/>
                <w:szCs w:val="28"/>
                <w:lang w:val="kk-KZ"/>
              </w:rPr>
              <w:t>(420 &gt; = 421 + 422 + 423 + 424).</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420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(уәкілетті банктерді көрсету) уәкілетті банктерден сатып алынған шетел валютасы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421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lastRenderedPageBreak/>
              <w:t>(уәкілетті банктерді көрсету) уәкілетті банктерден қарыздар</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lastRenderedPageBreak/>
              <w:t>422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lastRenderedPageBreak/>
              <w:t>айырбастау пункттері арқылы жеке тұлғалардан сатып алынғаны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423</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басқа да түсімдер</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424</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Жұмсалған шетел валютасы</w:t>
            </w:r>
          </w:p>
          <w:p w:rsidR="00762082" w:rsidRPr="002573B3" w:rsidRDefault="00762082" w:rsidP="00B94AA4">
            <w:pPr>
              <w:textAlignment w:val="baseline"/>
              <w:rPr>
                <w:sz w:val="28"/>
                <w:szCs w:val="28"/>
                <w:lang w:val="kk-KZ"/>
              </w:rPr>
            </w:pPr>
            <w:r w:rsidRPr="002573B3">
              <w:rPr>
                <w:sz w:val="28"/>
                <w:szCs w:val="28"/>
                <w:lang w:val="kk-KZ"/>
              </w:rPr>
              <w:t>(430 &gt; = 431+432 + 433 + 434)</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430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(уәкілетті банктің атауын көрсету) уәкілетті банкке сатылған шетел валютасы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431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(уәкілетті банктің атауын көрсету) уәкілетті банктердің қарыздары өтелді</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432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айырбастау пункттері арқылы жеке тұлғаларға сатылған қолма-қол шетел валютасы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433</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lastRenderedPageBreak/>
              <w:t>басқа да шығыстар</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434</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Есепті кезеңнің соңындағы шетел валютасының қалдығы</w:t>
            </w:r>
          </w:p>
          <w:p w:rsidR="00762082" w:rsidRPr="002573B3" w:rsidRDefault="00762082" w:rsidP="00B94AA4">
            <w:pPr>
              <w:textAlignment w:val="baseline"/>
              <w:rPr>
                <w:sz w:val="28"/>
                <w:szCs w:val="28"/>
                <w:lang w:val="kk-KZ"/>
              </w:rPr>
            </w:pPr>
            <w:r w:rsidRPr="002573B3">
              <w:rPr>
                <w:sz w:val="28"/>
                <w:szCs w:val="28"/>
                <w:lang w:val="kk-KZ"/>
              </w:rPr>
              <w:t>(440 = 441 + 442)</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440</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оның ішінде:</w:t>
            </w:r>
          </w:p>
        </w:tc>
        <w:tc>
          <w:tcPr>
            <w:tcW w:w="4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кассадағы қолма-қол шетел валютасы (айырбастау пункттерінің кассасын қоса алғанда)</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441</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r w:rsidR="00762082" w:rsidRPr="002573B3" w:rsidTr="00B94AA4">
        <w:trPr>
          <w:jc w:val="center"/>
        </w:trPr>
        <w:tc>
          <w:tcPr>
            <w:tcW w:w="1219"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______________</w:t>
            </w:r>
          </w:p>
          <w:p w:rsidR="00762082" w:rsidRPr="002573B3" w:rsidRDefault="00762082" w:rsidP="00B94AA4">
            <w:pPr>
              <w:textAlignment w:val="baseline"/>
              <w:rPr>
                <w:sz w:val="28"/>
                <w:szCs w:val="28"/>
                <w:lang w:val="kk-KZ"/>
              </w:rPr>
            </w:pPr>
            <w:r w:rsidRPr="002573B3">
              <w:rPr>
                <w:sz w:val="28"/>
                <w:szCs w:val="28"/>
                <w:lang w:val="kk-KZ"/>
              </w:rPr>
              <w:t>(уәкілетті банктерді көрсету) уәкілетті банктердегі валюталық шоттардағы шетел валютасы</w:t>
            </w:r>
          </w:p>
        </w:tc>
        <w:tc>
          <w:tcPr>
            <w:tcW w:w="408" w:type="pct"/>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442</w:t>
            </w:r>
          </w:p>
        </w:tc>
        <w:tc>
          <w:tcPr>
            <w:tcW w:w="722"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6"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85"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93"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400"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37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c>
          <w:tcPr>
            <w:tcW w:w="708" w:type="pct"/>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 </w:t>
            </w:r>
          </w:p>
        </w:tc>
      </w:tr>
    </w:tbl>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Уәкілетті ұйымның (оның филиалының) атауы ________________________</w:t>
      </w:r>
    </w:p>
    <w:p w:rsidR="00762082" w:rsidRPr="002573B3" w:rsidRDefault="00762082" w:rsidP="00762082">
      <w:pPr>
        <w:ind w:firstLine="397"/>
        <w:jc w:val="both"/>
        <w:rPr>
          <w:sz w:val="28"/>
          <w:szCs w:val="28"/>
          <w:lang w:val="kk-KZ"/>
        </w:rPr>
      </w:pPr>
      <w:r w:rsidRPr="002573B3">
        <w:rPr>
          <w:sz w:val="28"/>
          <w:szCs w:val="28"/>
          <w:lang w:val="kk-KZ"/>
        </w:rPr>
        <w:t>Мекенжайы _____________________________________________________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Телефоны ______________________________________________________</w:t>
      </w:r>
    </w:p>
    <w:p w:rsidR="00762082" w:rsidRPr="002573B3" w:rsidRDefault="00762082" w:rsidP="00762082">
      <w:pPr>
        <w:ind w:firstLine="397"/>
        <w:jc w:val="both"/>
        <w:rPr>
          <w:sz w:val="28"/>
          <w:szCs w:val="28"/>
          <w:lang w:val="kk-KZ"/>
        </w:rPr>
      </w:pPr>
      <w:r w:rsidRPr="002573B3">
        <w:rPr>
          <w:sz w:val="28"/>
          <w:szCs w:val="28"/>
          <w:lang w:val="kk-KZ"/>
        </w:rPr>
        <w:t>Электрондық пошта мекенжайы ___________________________________</w:t>
      </w:r>
    </w:p>
    <w:p w:rsidR="00762082" w:rsidRPr="002573B3" w:rsidRDefault="00762082" w:rsidP="00762082">
      <w:pPr>
        <w:ind w:firstLine="397"/>
        <w:jc w:val="both"/>
        <w:rPr>
          <w:sz w:val="28"/>
          <w:szCs w:val="28"/>
          <w:lang w:val="kk-KZ"/>
        </w:rPr>
      </w:pPr>
      <w:r w:rsidRPr="002573B3">
        <w:rPr>
          <w:sz w:val="28"/>
          <w:szCs w:val="28"/>
          <w:lang w:val="kk-KZ"/>
        </w:rPr>
        <w:t>Орындаушы ___________________________________ ________________</w:t>
      </w:r>
    </w:p>
    <w:p w:rsidR="00762082" w:rsidRPr="002573B3" w:rsidRDefault="00762082" w:rsidP="00762082">
      <w:pPr>
        <w:ind w:firstLine="1701"/>
        <w:jc w:val="both"/>
        <w:rPr>
          <w:sz w:val="28"/>
          <w:szCs w:val="28"/>
          <w:lang w:val="kk-KZ"/>
        </w:rPr>
      </w:pPr>
      <w:r w:rsidRPr="002573B3">
        <w:rPr>
          <w:sz w:val="28"/>
          <w:szCs w:val="28"/>
          <w:lang w:val="kk-KZ"/>
        </w:rPr>
        <w:t>тегі, аты және әкесінің аты (ол бар болса) қолы,  телефоны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sz w:val="28"/>
          <w:szCs w:val="28"/>
          <w:lang w:val="kk-KZ"/>
        </w:rPr>
        <w:t>Бірінші басшы немесе ол есепке қол қоюға уәкілеттік берген адам</w:t>
      </w:r>
    </w:p>
    <w:p w:rsidR="00762082" w:rsidRPr="002573B3" w:rsidRDefault="00762082" w:rsidP="00762082">
      <w:pPr>
        <w:ind w:firstLine="397"/>
        <w:jc w:val="both"/>
        <w:rPr>
          <w:sz w:val="28"/>
          <w:szCs w:val="28"/>
          <w:lang w:val="kk-KZ"/>
        </w:rPr>
      </w:pPr>
      <w:r w:rsidRPr="002573B3">
        <w:rPr>
          <w:sz w:val="28"/>
          <w:szCs w:val="28"/>
          <w:lang w:val="kk-KZ"/>
        </w:rPr>
        <w:t>_____________________________________________ __________________</w:t>
      </w:r>
    </w:p>
    <w:p w:rsidR="00762082" w:rsidRPr="002573B3" w:rsidRDefault="00762082" w:rsidP="00762082">
      <w:pPr>
        <w:ind w:firstLine="709"/>
        <w:jc w:val="both"/>
        <w:rPr>
          <w:sz w:val="28"/>
          <w:szCs w:val="28"/>
          <w:lang w:val="kk-KZ"/>
        </w:rPr>
      </w:pPr>
      <w:r w:rsidRPr="002573B3">
        <w:rPr>
          <w:sz w:val="28"/>
          <w:szCs w:val="28"/>
          <w:lang w:val="kk-KZ"/>
        </w:rPr>
        <w:t>тегі, аты және әкесінің аты (ол бар болса) қолы,        телефоны</w:t>
      </w:r>
    </w:p>
    <w:p w:rsidR="00762082" w:rsidRPr="002573B3" w:rsidRDefault="00762082" w:rsidP="00762082">
      <w:pPr>
        <w:ind w:firstLine="397"/>
        <w:jc w:val="both"/>
        <w:rPr>
          <w:sz w:val="28"/>
          <w:szCs w:val="28"/>
          <w:lang w:val="kk-KZ"/>
        </w:rPr>
      </w:pPr>
    </w:p>
    <w:p w:rsidR="00762082" w:rsidRPr="002573B3" w:rsidRDefault="00762082" w:rsidP="00762082">
      <w:pPr>
        <w:ind w:firstLine="397"/>
        <w:jc w:val="both"/>
        <w:rPr>
          <w:sz w:val="28"/>
          <w:szCs w:val="28"/>
          <w:lang w:val="kk-KZ"/>
        </w:rPr>
      </w:pPr>
      <w:r w:rsidRPr="002573B3">
        <w:rPr>
          <w:sz w:val="28"/>
          <w:szCs w:val="28"/>
          <w:lang w:val="kk-KZ"/>
        </w:rPr>
        <w:t>Күні 20__ жылғы «____» ______________ </w:t>
      </w: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ind w:firstLine="397"/>
        <w:jc w:val="right"/>
        <w:rPr>
          <w:sz w:val="28"/>
          <w:szCs w:val="28"/>
          <w:lang w:val="kk-KZ"/>
        </w:rPr>
      </w:pPr>
      <w:r w:rsidRPr="002573B3">
        <w:rPr>
          <w:sz w:val="28"/>
          <w:szCs w:val="28"/>
          <w:lang w:val="kk-KZ"/>
        </w:rPr>
        <w:lastRenderedPageBreak/>
        <w:t>Шетел валютасының қозғалысы</w:t>
      </w:r>
    </w:p>
    <w:p w:rsidR="00762082" w:rsidRPr="002573B3" w:rsidRDefault="00762082" w:rsidP="00762082">
      <w:pPr>
        <w:ind w:firstLine="397"/>
        <w:jc w:val="right"/>
        <w:rPr>
          <w:sz w:val="28"/>
          <w:szCs w:val="28"/>
          <w:lang w:val="kk-KZ"/>
        </w:rPr>
      </w:pPr>
      <w:r w:rsidRPr="002573B3">
        <w:rPr>
          <w:sz w:val="28"/>
          <w:szCs w:val="28"/>
          <w:lang w:val="kk-KZ"/>
        </w:rPr>
        <w:t>және айырбастау пункттері</w:t>
      </w:r>
    </w:p>
    <w:p w:rsidR="00762082" w:rsidRPr="002573B3" w:rsidRDefault="00762082" w:rsidP="00762082">
      <w:pPr>
        <w:ind w:firstLine="397"/>
        <w:jc w:val="right"/>
        <w:rPr>
          <w:sz w:val="28"/>
          <w:szCs w:val="28"/>
          <w:lang w:val="kk-KZ"/>
        </w:rPr>
      </w:pPr>
      <w:r w:rsidRPr="002573B3">
        <w:rPr>
          <w:sz w:val="28"/>
          <w:szCs w:val="28"/>
          <w:lang w:val="kk-KZ"/>
        </w:rPr>
        <w:t>арқылы жүргізілген</w:t>
      </w:r>
    </w:p>
    <w:p w:rsidR="00762082" w:rsidRPr="002573B3" w:rsidRDefault="00762082" w:rsidP="00762082">
      <w:pPr>
        <w:ind w:firstLine="397"/>
        <w:jc w:val="right"/>
        <w:rPr>
          <w:sz w:val="28"/>
          <w:szCs w:val="28"/>
          <w:lang w:val="kk-KZ"/>
        </w:rPr>
      </w:pPr>
      <w:r w:rsidRPr="002573B3">
        <w:rPr>
          <w:sz w:val="28"/>
          <w:szCs w:val="28"/>
          <w:lang w:val="kk-KZ"/>
        </w:rPr>
        <w:t>айырбастау операциялары</w:t>
      </w:r>
    </w:p>
    <w:p w:rsidR="00762082" w:rsidRPr="002573B3" w:rsidRDefault="00762082" w:rsidP="00762082">
      <w:pPr>
        <w:ind w:firstLine="397"/>
        <w:jc w:val="right"/>
        <w:rPr>
          <w:sz w:val="28"/>
          <w:szCs w:val="28"/>
          <w:lang w:val="kk-KZ"/>
        </w:rPr>
      </w:pPr>
      <w:r w:rsidRPr="002573B3">
        <w:rPr>
          <w:sz w:val="28"/>
          <w:szCs w:val="28"/>
          <w:lang w:val="kk-KZ"/>
        </w:rPr>
        <w:t xml:space="preserve">туралы есеп </w:t>
      </w:r>
      <w:hyperlink r:id="rId28" w:history="1">
        <w:r w:rsidRPr="002573B3">
          <w:rPr>
            <w:sz w:val="28"/>
            <w:szCs w:val="28"/>
            <w:lang w:val="kk-KZ"/>
          </w:rPr>
          <w:t>нысанына</w:t>
        </w:r>
      </w:hyperlink>
      <w:r w:rsidRPr="002573B3">
        <w:rPr>
          <w:sz w:val="28"/>
          <w:szCs w:val="28"/>
          <w:lang w:val="kk-KZ"/>
        </w:rPr>
        <w:t xml:space="preserve"> қосымша</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 xml:space="preserve">Әкімшілік деректер нысанын толтыру бойынша түсіндірме </w:t>
      </w:r>
    </w:p>
    <w:p w:rsidR="00762082" w:rsidRPr="002573B3" w:rsidRDefault="00762082" w:rsidP="00762082">
      <w:pPr>
        <w:ind w:firstLine="397"/>
        <w:jc w:val="center"/>
        <w:rPr>
          <w:sz w:val="28"/>
          <w:szCs w:val="28"/>
          <w:lang w:val="kk-KZ"/>
        </w:rPr>
      </w:pPr>
      <w:r w:rsidRPr="002573B3">
        <w:rPr>
          <w:bCs/>
          <w:sz w:val="28"/>
          <w:szCs w:val="28"/>
          <w:lang w:val="kk-KZ"/>
        </w:rPr>
        <w:t>«Шетел валютасының қозғалысы және айырбастау пункттері арқылы жүргізілген айырбастау операциялары туралы</w:t>
      </w:r>
    </w:p>
    <w:p w:rsidR="00762082" w:rsidRPr="002573B3" w:rsidRDefault="00762082" w:rsidP="00762082">
      <w:pPr>
        <w:ind w:firstLine="397"/>
        <w:jc w:val="center"/>
        <w:rPr>
          <w:sz w:val="28"/>
          <w:szCs w:val="28"/>
          <w:lang w:val="kk-KZ"/>
        </w:rPr>
      </w:pPr>
      <w:r w:rsidRPr="002573B3">
        <w:rPr>
          <w:bCs/>
          <w:sz w:val="28"/>
          <w:szCs w:val="28"/>
          <w:lang w:val="kk-KZ"/>
        </w:rPr>
        <w:t>есеп»</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1. Жалпы ережелер</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xml:space="preserve">1. Осы түсіндірме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нысанды (бұдан әрі </w:t>
      </w:r>
      <w:r w:rsidRPr="002573B3">
        <w:rPr>
          <w:rFonts w:eastAsia="Calibri"/>
          <w:sz w:val="28"/>
          <w:szCs w:val="28"/>
          <w:lang w:val="kk-KZ" w:eastAsia="en-US"/>
        </w:rPr>
        <w:t>–</w:t>
      </w:r>
      <w:r w:rsidRPr="002573B3">
        <w:rPr>
          <w:sz w:val="28"/>
          <w:szCs w:val="28"/>
          <w:lang w:val="kk-KZ"/>
        </w:rPr>
        <w:t xml:space="preserve"> Нысан) толтыру бойынша талаптарды айқындайды.</w:t>
      </w:r>
    </w:p>
    <w:p w:rsidR="00762082" w:rsidRPr="002573B3" w:rsidRDefault="00762082" w:rsidP="00762082">
      <w:pPr>
        <w:ind w:firstLine="397"/>
        <w:jc w:val="both"/>
        <w:rPr>
          <w:sz w:val="28"/>
          <w:szCs w:val="28"/>
          <w:lang w:val="kk-KZ"/>
        </w:rPr>
      </w:pPr>
      <w:r w:rsidRPr="002573B3">
        <w:rPr>
          <w:sz w:val="28"/>
          <w:szCs w:val="28"/>
          <w:lang w:val="kk-KZ"/>
        </w:rPr>
        <w:t xml:space="preserve">2. Нысан «Қазақстан Республикасының Ұлттық Банкі туралы» 1995 жылғы 30 наурыздағы Қазақстан Республикасының Заңы </w:t>
      </w:r>
      <w:hyperlink r:id="rId29" w:history="1">
        <w:r w:rsidRPr="002573B3">
          <w:rPr>
            <w:sz w:val="28"/>
            <w:szCs w:val="28"/>
            <w:lang w:val="kk-KZ"/>
          </w:rPr>
          <w:t>56-бабының 9) тармақшасына</w:t>
        </w:r>
      </w:hyperlink>
      <w:r w:rsidRPr="002573B3">
        <w:rPr>
          <w:sz w:val="28"/>
          <w:szCs w:val="28"/>
          <w:lang w:val="kk-KZ"/>
        </w:rPr>
        <w:t xml:space="preserve"> сәйкес әзірленді.</w:t>
      </w:r>
    </w:p>
    <w:p w:rsidR="00762082" w:rsidRPr="002573B3" w:rsidRDefault="00762082" w:rsidP="00762082">
      <w:pPr>
        <w:ind w:firstLine="397"/>
        <w:jc w:val="both"/>
        <w:rPr>
          <w:sz w:val="28"/>
          <w:szCs w:val="28"/>
          <w:lang w:val="kk-KZ"/>
        </w:rPr>
      </w:pPr>
      <w:r w:rsidRPr="002573B3">
        <w:rPr>
          <w:sz w:val="28"/>
          <w:szCs w:val="28"/>
          <w:lang w:val="kk-KZ"/>
        </w:rPr>
        <w:t>3. Нысанды 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p w:rsidR="00762082" w:rsidRPr="002573B3" w:rsidRDefault="00762082" w:rsidP="00762082">
      <w:pPr>
        <w:ind w:firstLine="397"/>
        <w:jc w:val="both"/>
        <w:rPr>
          <w:sz w:val="28"/>
          <w:szCs w:val="28"/>
          <w:lang w:val="kk-KZ"/>
        </w:rPr>
      </w:pPr>
      <w:r w:rsidRPr="002573B3">
        <w:rPr>
          <w:sz w:val="28"/>
          <w:szCs w:val="28"/>
          <w:lang w:val="kk-KZ"/>
        </w:rPr>
        <w:t>4. Нысанды жасау кезінде теңгемен берілген деректер үшін есептеулерде Сатып алынған және сатылған қолма-қол шетел валютасы тізілімінің 8 және 10-бағандарына сәйкес көрсетілген айырбастау операциясының теңгемен сомасы пайдаланылады.</w:t>
      </w:r>
    </w:p>
    <w:p w:rsidR="00762082" w:rsidRPr="002573B3" w:rsidRDefault="00762082" w:rsidP="00762082">
      <w:pPr>
        <w:ind w:firstLine="397"/>
        <w:jc w:val="both"/>
        <w:rPr>
          <w:sz w:val="28"/>
          <w:szCs w:val="28"/>
          <w:lang w:val="kk-KZ"/>
        </w:rPr>
      </w:pPr>
      <w:r w:rsidRPr="002573B3">
        <w:rPr>
          <w:sz w:val="28"/>
          <w:szCs w:val="28"/>
          <w:lang w:val="kk-KZ"/>
        </w:rPr>
        <w:t>5. Есептік кезеңде деректер болмаған кезде Нысан нөлдік мәндермен ұсынылады.</w:t>
      </w:r>
    </w:p>
    <w:p w:rsidR="00762082" w:rsidRPr="002573B3" w:rsidRDefault="00762082" w:rsidP="00762082">
      <w:pPr>
        <w:ind w:firstLine="397"/>
        <w:jc w:val="both"/>
        <w:rPr>
          <w:sz w:val="28"/>
          <w:szCs w:val="28"/>
          <w:lang w:val="kk-KZ"/>
        </w:rPr>
      </w:pPr>
      <w:r w:rsidRPr="002573B3">
        <w:rPr>
          <w:sz w:val="28"/>
          <w:szCs w:val="28"/>
          <w:lang w:val="kk-KZ"/>
        </w:rPr>
        <w:t>6. Деректерді түзету (түзеу, толықтырулар) Нысанды ұсыну үшін белгіленген мерзім өткеннен кейін алты ай ішінде енгізіледі.</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bCs/>
          <w:sz w:val="28"/>
          <w:szCs w:val="28"/>
          <w:lang w:val="kk-KZ"/>
        </w:rPr>
      </w:pPr>
      <w:r w:rsidRPr="002573B3">
        <w:rPr>
          <w:bCs/>
          <w:sz w:val="28"/>
          <w:szCs w:val="28"/>
          <w:lang w:val="kk-KZ"/>
        </w:rPr>
        <w:t xml:space="preserve">2. 1 және 2-бөлімдер бойынша </w:t>
      </w:r>
    </w:p>
    <w:p w:rsidR="00762082" w:rsidRPr="002573B3" w:rsidRDefault="00762082" w:rsidP="00762082">
      <w:pPr>
        <w:ind w:firstLine="397"/>
        <w:jc w:val="center"/>
        <w:rPr>
          <w:sz w:val="28"/>
          <w:szCs w:val="28"/>
          <w:lang w:val="kk-KZ"/>
        </w:rPr>
      </w:pPr>
      <w:r w:rsidRPr="002573B3">
        <w:rPr>
          <w:bCs/>
          <w:sz w:val="28"/>
          <w:szCs w:val="28"/>
          <w:lang w:val="kk-KZ"/>
        </w:rPr>
        <w:t>Нысанды толтыру жөніндегі түсіндірме</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both"/>
        <w:rPr>
          <w:sz w:val="28"/>
          <w:szCs w:val="28"/>
          <w:lang w:val="kk-KZ"/>
        </w:rPr>
      </w:pPr>
      <w:r w:rsidRPr="002573B3">
        <w:rPr>
          <w:sz w:val="28"/>
          <w:szCs w:val="28"/>
          <w:lang w:val="kk-KZ"/>
        </w:rPr>
        <w:lastRenderedPageBreak/>
        <w:t>7.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rsidR="00762082" w:rsidRPr="002573B3" w:rsidRDefault="00762082" w:rsidP="00762082">
      <w:pPr>
        <w:ind w:firstLine="397"/>
        <w:jc w:val="both"/>
        <w:rPr>
          <w:sz w:val="28"/>
          <w:szCs w:val="28"/>
          <w:lang w:val="kk-KZ"/>
        </w:rPr>
      </w:pPr>
      <w:r w:rsidRPr="002573B3">
        <w:rPr>
          <w:sz w:val="28"/>
          <w:szCs w:val="28"/>
          <w:lang w:val="kk-KZ"/>
        </w:rPr>
        <w:t>8.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rsidR="00762082" w:rsidRPr="002573B3" w:rsidRDefault="00762082" w:rsidP="00762082">
      <w:pPr>
        <w:ind w:firstLine="397"/>
        <w:jc w:val="both"/>
        <w:rPr>
          <w:sz w:val="28"/>
          <w:szCs w:val="28"/>
          <w:lang w:val="kk-KZ"/>
        </w:rPr>
      </w:pPr>
      <w:r w:rsidRPr="002573B3">
        <w:rPr>
          <w:sz w:val="28"/>
          <w:szCs w:val="28"/>
          <w:lang w:val="kk-KZ"/>
        </w:rPr>
        <w:t xml:space="preserve">9.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w:t>
      </w:r>
      <w:r w:rsidRPr="002573B3">
        <w:rPr>
          <w:rStyle w:val="s0"/>
          <w:sz w:val="28"/>
          <w:szCs w:val="28"/>
          <w:lang w:val="kk-KZ"/>
        </w:rPr>
        <w:t>–</w:t>
      </w:r>
      <w:r w:rsidRPr="002573B3">
        <w:rPr>
          <w:sz w:val="28"/>
          <w:szCs w:val="28"/>
          <w:lang w:val="kk-KZ"/>
        </w:rPr>
        <w:t xml:space="preserve"> бірге дейін дөңгелектенеді).</w:t>
      </w:r>
    </w:p>
    <w:p w:rsidR="00762082" w:rsidRPr="002573B3" w:rsidRDefault="00762082" w:rsidP="00762082">
      <w:pPr>
        <w:ind w:firstLine="397"/>
        <w:jc w:val="both"/>
        <w:rPr>
          <w:sz w:val="28"/>
          <w:szCs w:val="28"/>
          <w:lang w:val="kk-KZ"/>
        </w:rPr>
      </w:pPr>
      <w:r w:rsidRPr="002573B3">
        <w:rPr>
          <w:sz w:val="28"/>
          <w:szCs w:val="28"/>
          <w:lang w:val="kk-KZ"/>
        </w:rPr>
        <w:t>10.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rsidR="00762082" w:rsidRPr="002573B3" w:rsidRDefault="00762082" w:rsidP="00762082">
      <w:pPr>
        <w:ind w:firstLine="397"/>
        <w:jc w:val="both"/>
        <w:rPr>
          <w:sz w:val="28"/>
          <w:szCs w:val="28"/>
          <w:lang w:val="kk-KZ"/>
        </w:rPr>
      </w:pPr>
      <w:r w:rsidRPr="002573B3">
        <w:rPr>
          <w:sz w:val="28"/>
          <w:szCs w:val="28"/>
          <w:lang w:val="kk-KZ"/>
        </w:rPr>
        <w:t>11. 2, 3, 4, 5 және 6-бағандарда және одан әрі нөмірленген бағандарда 110, 111, 120 және 121-жолдар бойынша деректер тиісті валютаның бірлігінде беріледі.</w:t>
      </w:r>
    </w:p>
    <w:p w:rsidR="00762082" w:rsidRPr="002573B3" w:rsidRDefault="00762082" w:rsidP="00762082">
      <w:pPr>
        <w:ind w:firstLine="397"/>
        <w:jc w:val="both"/>
        <w:rPr>
          <w:sz w:val="28"/>
          <w:szCs w:val="28"/>
          <w:lang w:val="kk-KZ"/>
        </w:rPr>
      </w:pPr>
      <w:r w:rsidRPr="002573B3">
        <w:rPr>
          <w:sz w:val="28"/>
          <w:szCs w:val="28"/>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rsidR="00762082" w:rsidRPr="002573B3" w:rsidRDefault="00762082" w:rsidP="00762082">
      <w:pPr>
        <w:ind w:firstLine="397"/>
        <w:jc w:val="both"/>
        <w:rPr>
          <w:sz w:val="28"/>
          <w:szCs w:val="28"/>
          <w:lang w:val="kk-KZ"/>
        </w:rPr>
      </w:pPr>
      <w:r w:rsidRPr="002573B3">
        <w:rPr>
          <w:sz w:val="28"/>
          <w:szCs w:val="28"/>
          <w:lang w:val="kk-KZ"/>
        </w:rPr>
        <w:t>12. 210, 211, 212, 213, 220, 221, 222 және 223-жолдар шоттың бірлігімен толтырылады.</w:t>
      </w:r>
    </w:p>
    <w:p w:rsidR="00762082" w:rsidRPr="002573B3" w:rsidRDefault="00762082" w:rsidP="00762082">
      <w:pPr>
        <w:ind w:firstLine="397"/>
        <w:jc w:val="both"/>
        <w:rPr>
          <w:sz w:val="28"/>
          <w:szCs w:val="28"/>
          <w:lang w:val="kk-KZ"/>
        </w:rPr>
      </w:pPr>
      <w:r w:rsidRPr="002573B3">
        <w:rPr>
          <w:sz w:val="28"/>
          <w:szCs w:val="28"/>
          <w:lang w:val="kk-KZ"/>
        </w:rPr>
        <w:t xml:space="preserve">13.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w:t>
      </w:r>
      <w:r w:rsidRPr="002573B3">
        <w:rPr>
          <w:rStyle w:val="s0"/>
          <w:sz w:val="28"/>
          <w:szCs w:val="28"/>
          <w:lang w:val="kk-KZ"/>
        </w:rPr>
        <w:t>–</w:t>
      </w:r>
      <w:r w:rsidRPr="002573B3">
        <w:rPr>
          <w:sz w:val="28"/>
          <w:szCs w:val="28"/>
          <w:lang w:val="kk-KZ"/>
        </w:rPr>
        <w:t xml:space="preserve">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rsidR="00762082" w:rsidRPr="002573B3" w:rsidRDefault="00762082" w:rsidP="00762082">
      <w:pPr>
        <w:ind w:firstLine="397"/>
        <w:jc w:val="both"/>
        <w:rPr>
          <w:sz w:val="28"/>
          <w:szCs w:val="28"/>
          <w:lang w:val="kk-KZ"/>
        </w:rPr>
      </w:pPr>
      <w:r w:rsidRPr="002573B3">
        <w:rPr>
          <w:sz w:val="28"/>
          <w:szCs w:val="28"/>
          <w:lang w:val="kk-KZ"/>
        </w:rPr>
        <w:t>14. Есептің 1 және 2-бөлімдерін толтыру кезінде барлық бағандар бойынша мына талаптардың орындалуы қамтамасыз етіледі:</w:t>
      </w:r>
    </w:p>
    <w:p w:rsidR="00762082" w:rsidRPr="002573B3" w:rsidRDefault="00762082" w:rsidP="00762082">
      <w:pPr>
        <w:ind w:firstLine="397"/>
        <w:jc w:val="both"/>
        <w:rPr>
          <w:sz w:val="28"/>
          <w:szCs w:val="28"/>
          <w:lang w:val="kk-KZ"/>
        </w:rPr>
      </w:pPr>
      <w:r w:rsidRPr="002573B3">
        <w:rPr>
          <w:sz w:val="28"/>
          <w:szCs w:val="28"/>
          <w:lang w:val="kk-KZ"/>
        </w:rPr>
        <w:t>коды 111-жол ≤ коды 110-жол;</w:t>
      </w:r>
    </w:p>
    <w:p w:rsidR="00762082" w:rsidRPr="002573B3" w:rsidRDefault="00762082" w:rsidP="00762082">
      <w:pPr>
        <w:ind w:firstLine="397"/>
        <w:jc w:val="both"/>
        <w:rPr>
          <w:sz w:val="28"/>
          <w:szCs w:val="28"/>
          <w:lang w:val="kk-KZ"/>
        </w:rPr>
      </w:pPr>
      <w:r w:rsidRPr="002573B3">
        <w:rPr>
          <w:sz w:val="28"/>
          <w:szCs w:val="28"/>
          <w:lang w:val="kk-KZ"/>
        </w:rPr>
        <w:t>коды 121-жол ≤ коды 120-жол;</w:t>
      </w:r>
    </w:p>
    <w:p w:rsidR="00762082" w:rsidRPr="002573B3" w:rsidRDefault="00762082" w:rsidP="00762082">
      <w:pPr>
        <w:ind w:firstLine="397"/>
        <w:jc w:val="both"/>
        <w:rPr>
          <w:sz w:val="28"/>
          <w:szCs w:val="28"/>
          <w:lang w:val="kk-KZ"/>
        </w:rPr>
      </w:pPr>
      <w:r w:rsidRPr="002573B3">
        <w:rPr>
          <w:sz w:val="28"/>
          <w:szCs w:val="28"/>
          <w:lang w:val="kk-KZ"/>
        </w:rPr>
        <w:t>коды 210-жол ≥ коды 211-жол + коды 212-жол + коды 213-жол;</w:t>
      </w:r>
    </w:p>
    <w:p w:rsidR="00762082" w:rsidRPr="002573B3" w:rsidRDefault="00762082" w:rsidP="00762082">
      <w:pPr>
        <w:ind w:firstLine="397"/>
        <w:jc w:val="both"/>
        <w:rPr>
          <w:sz w:val="28"/>
          <w:szCs w:val="28"/>
          <w:lang w:val="kk-KZ"/>
        </w:rPr>
      </w:pPr>
      <w:r w:rsidRPr="002573B3">
        <w:rPr>
          <w:sz w:val="28"/>
          <w:szCs w:val="28"/>
          <w:lang w:val="kk-KZ"/>
        </w:rPr>
        <w:t>коды 220-жол ≥ коды 221-жол + коды 222-жол + коды 223-жол.</w:t>
      </w:r>
    </w:p>
    <w:p w:rsidR="00762082" w:rsidRPr="002573B3" w:rsidRDefault="00762082" w:rsidP="00762082">
      <w:pPr>
        <w:ind w:firstLine="397"/>
        <w:jc w:val="both"/>
        <w:rPr>
          <w:sz w:val="28"/>
          <w:szCs w:val="28"/>
          <w:lang w:val="kk-KZ"/>
        </w:rPr>
      </w:pPr>
      <w:r w:rsidRPr="002573B3">
        <w:rPr>
          <w:sz w:val="28"/>
          <w:szCs w:val="28"/>
          <w:lang w:val="kk-KZ"/>
        </w:rPr>
        <w:t> </w:t>
      </w:r>
    </w:p>
    <w:p w:rsidR="00762082" w:rsidRPr="002573B3" w:rsidRDefault="00762082" w:rsidP="00762082">
      <w:pPr>
        <w:ind w:firstLine="397"/>
        <w:jc w:val="center"/>
        <w:rPr>
          <w:sz w:val="28"/>
          <w:szCs w:val="28"/>
          <w:lang w:val="kk-KZ"/>
        </w:rPr>
      </w:pPr>
      <w:r w:rsidRPr="002573B3">
        <w:rPr>
          <w:bCs/>
          <w:sz w:val="28"/>
          <w:szCs w:val="28"/>
          <w:lang w:val="kk-KZ"/>
        </w:rPr>
        <w:t>3-бөлім бойынша</w:t>
      </w:r>
    </w:p>
    <w:p w:rsidR="00762082" w:rsidRPr="002573B3" w:rsidRDefault="00762082" w:rsidP="00762082">
      <w:pPr>
        <w:ind w:firstLine="397"/>
        <w:jc w:val="both"/>
        <w:rPr>
          <w:sz w:val="28"/>
          <w:szCs w:val="28"/>
          <w:lang w:val="kk-KZ"/>
        </w:rPr>
      </w:pPr>
      <w:r w:rsidRPr="002573B3">
        <w:rPr>
          <w:sz w:val="28"/>
          <w:szCs w:val="28"/>
          <w:lang w:val="kk-KZ"/>
        </w:rPr>
        <w:lastRenderedPageBreak/>
        <w:t> </w:t>
      </w:r>
    </w:p>
    <w:p w:rsidR="00762082" w:rsidRPr="002573B3" w:rsidRDefault="00762082" w:rsidP="00762082">
      <w:pPr>
        <w:ind w:firstLine="397"/>
        <w:jc w:val="both"/>
        <w:rPr>
          <w:sz w:val="28"/>
          <w:szCs w:val="28"/>
          <w:lang w:val="kk-KZ"/>
        </w:rPr>
      </w:pPr>
      <w:r w:rsidRPr="002573B3">
        <w:rPr>
          <w:sz w:val="28"/>
          <w:szCs w:val="28"/>
          <w:lang w:val="kk-KZ"/>
        </w:rPr>
        <w:t>15. Есептің 3-бөлімінде 1-баған толтырылмайды.</w:t>
      </w:r>
    </w:p>
    <w:p w:rsidR="00762082" w:rsidRPr="002573B3" w:rsidRDefault="00762082" w:rsidP="00762082">
      <w:pPr>
        <w:ind w:firstLine="397"/>
        <w:jc w:val="both"/>
        <w:rPr>
          <w:sz w:val="28"/>
          <w:szCs w:val="28"/>
          <w:lang w:val="kk-KZ"/>
        </w:rPr>
      </w:pPr>
      <w:r w:rsidRPr="002573B3">
        <w:rPr>
          <w:sz w:val="28"/>
          <w:szCs w:val="28"/>
          <w:lang w:val="kk-KZ"/>
        </w:rPr>
        <w:t>16. 2, 3, 4, 5 және 6-бағандарда және одан әрі нөмірленген бағандарда жолдар бойынша деректер тиісті валютаның мың бірлігімен беріледі.</w:t>
      </w:r>
    </w:p>
    <w:p w:rsidR="00762082" w:rsidRPr="002573B3" w:rsidRDefault="00762082" w:rsidP="00762082">
      <w:pPr>
        <w:ind w:firstLine="397"/>
        <w:jc w:val="both"/>
        <w:rPr>
          <w:sz w:val="28"/>
          <w:szCs w:val="28"/>
          <w:lang w:val="kk-KZ"/>
        </w:rPr>
      </w:pPr>
      <w:r w:rsidRPr="002573B3">
        <w:rPr>
          <w:sz w:val="28"/>
          <w:szCs w:val="28"/>
          <w:lang w:val="kk-KZ"/>
        </w:rPr>
        <w:t>17. 2, 3, 4, 5 және 6-бағандарда және одан әрі нөмірленген бағандарда 423 және 433-жолдар бойынша деректер мың бірлікке айналдырылған 110 және тиісінше 120-бағандардағы деректерге тең болуға тиіс.</w:t>
      </w:r>
    </w:p>
    <w:p w:rsidR="00762082" w:rsidRPr="002573B3" w:rsidRDefault="00762082" w:rsidP="00762082">
      <w:pPr>
        <w:ind w:firstLine="397"/>
        <w:jc w:val="both"/>
        <w:rPr>
          <w:sz w:val="28"/>
          <w:szCs w:val="28"/>
          <w:lang w:val="kk-KZ"/>
        </w:rPr>
      </w:pPr>
      <w:r w:rsidRPr="002573B3">
        <w:rPr>
          <w:sz w:val="28"/>
          <w:szCs w:val="28"/>
          <w:lang w:val="kk-KZ"/>
        </w:rPr>
        <w:t>18.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p w:rsidR="00762082" w:rsidRPr="002573B3" w:rsidRDefault="00762082" w:rsidP="00762082">
      <w:pPr>
        <w:rPr>
          <w:sz w:val="28"/>
          <w:szCs w:val="28"/>
          <w:lang w:val="kk-KZ"/>
        </w:rPr>
      </w:pPr>
      <w:r w:rsidRPr="002573B3">
        <w:rPr>
          <w:sz w:val="28"/>
          <w:szCs w:val="28"/>
          <w:lang w:val="kk-KZ"/>
        </w:rPr>
        <w:br w:type="page"/>
      </w:r>
    </w:p>
    <w:p w:rsidR="00762082" w:rsidRPr="002573B3" w:rsidRDefault="00762082" w:rsidP="00762082">
      <w:pPr>
        <w:ind w:firstLine="397"/>
        <w:jc w:val="right"/>
        <w:rPr>
          <w:rStyle w:val="s0"/>
          <w:sz w:val="28"/>
          <w:szCs w:val="28"/>
          <w:lang w:val="kk-KZ"/>
        </w:rPr>
      </w:pPr>
      <w:r w:rsidRPr="002573B3">
        <w:rPr>
          <w:rStyle w:val="s0"/>
          <w:sz w:val="28"/>
          <w:szCs w:val="28"/>
          <w:lang w:val="kk-KZ"/>
        </w:rPr>
        <w:lastRenderedPageBreak/>
        <w:t xml:space="preserve">Қаулыға </w:t>
      </w:r>
    </w:p>
    <w:p w:rsidR="00762082" w:rsidRPr="002573B3" w:rsidRDefault="00762082" w:rsidP="00762082">
      <w:pPr>
        <w:ind w:firstLine="397"/>
        <w:jc w:val="right"/>
        <w:rPr>
          <w:rStyle w:val="s0"/>
          <w:sz w:val="28"/>
          <w:szCs w:val="28"/>
          <w:lang w:val="kk-KZ"/>
        </w:rPr>
      </w:pPr>
      <w:r w:rsidRPr="002573B3">
        <w:rPr>
          <w:rStyle w:val="s0"/>
          <w:sz w:val="28"/>
          <w:szCs w:val="28"/>
          <w:lang w:val="kk-KZ"/>
        </w:rPr>
        <w:t xml:space="preserve">7-қосымша </w:t>
      </w:r>
    </w:p>
    <w:p w:rsidR="00762082" w:rsidRPr="002573B3" w:rsidRDefault="00762082" w:rsidP="00762082">
      <w:pPr>
        <w:ind w:firstLine="397"/>
        <w:jc w:val="right"/>
        <w:rPr>
          <w:rStyle w:val="s0"/>
          <w:sz w:val="28"/>
          <w:szCs w:val="28"/>
          <w:lang w:val="kk-KZ"/>
        </w:rPr>
      </w:pPr>
    </w:p>
    <w:p w:rsidR="00762082" w:rsidRPr="002573B3" w:rsidRDefault="00762082" w:rsidP="00762082">
      <w:pPr>
        <w:ind w:firstLine="397"/>
        <w:jc w:val="right"/>
        <w:rPr>
          <w:sz w:val="28"/>
          <w:szCs w:val="28"/>
          <w:lang w:val="kk-KZ"/>
        </w:rPr>
      </w:pPr>
      <w:r w:rsidRPr="002573B3">
        <w:rPr>
          <w:rStyle w:val="s0"/>
          <w:sz w:val="28"/>
          <w:szCs w:val="28"/>
          <w:lang w:val="kk-KZ"/>
        </w:rPr>
        <w:t>Қазақстан Республикасында қолма-қол шетел</w:t>
      </w:r>
    </w:p>
    <w:p w:rsidR="00762082" w:rsidRPr="002573B3" w:rsidRDefault="00762082" w:rsidP="00762082">
      <w:pPr>
        <w:ind w:firstLine="397"/>
        <w:jc w:val="right"/>
        <w:rPr>
          <w:sz w:val="28"/>
          <w:szCs w:val="28"/>
          <w:lang w:val="kk-KZ"/>
        </w:rPr>
      </w:pPr>
      <w:r w:rsidRPr="002573B3">
        <w:rPr>
          <w:rStyle w:val="s0"/>
          <w:sz w:val="28"/>
          <w:szCs w:val="28"/>
          <w:lang w:val="kk-KZ"/>
        </w:rPr>
        <w:t xml:space="preserve"> валютасымен айырбастау операцияларын </w:t>
      </w:r>
    </w:p>
    <w:p w:rsidR="00762082" w:rsidRPr="002573B3" w:rsidRDefault="00762082" w:rsidP="00762082">
      <w:pPr>
        <w:ind w:firstLine="397"/>
        <w:jc w:val="right"/>
        <w:rPr>
          <w:sz w:val="28"/>
          <w:szCs w:val="28"/>
          <w:lang w:val="kk-KZ"/>
        </w:rPr>
      </w:pPr>
      <w:r w:rsidRPr="002573B3">
        <w:rPr>
          <w:rStyle w:val="s0"/>
          <w:sz w:val="28"/>
          <w:szCs w:val="28"/>
          <w:lang w:val="kk-KZ"/>
        </w:rPr>
        <w:t xml:space="preserve">жүзеге асыру </w:t>
      </w:r>
      <w:hyperlink r:id="rId30" w:history="1">
        <w:r w:rsidRPr="002573B3">
          <w:rPr>
            <w:rStyle w:val="s1"/>
            <w:sz w:val="28"/>
            <w:szCs w:val="28"/>
            <w:lang w:val="kk-KZ"/>
          </w:rPr>
          <w:t>қағидаларына</w:t>
        </w:r>
      </w:hyperlink>
    </w:p>
    <w:p w:rsidR="00762082" w:rsidRPr="002573B3" w:rsidRDefault="00762082" w:rsidP="00762082">
      <w:pPr>
        <w:ind w:firstLine="397"/>
        <w:jc w:val="right"/>
        <w:rPr>
          <w:sz w:val="28"/>
          <w:szCs w:val="28"/>
          <w:lang w:val="kk-KZ"/>
        </w:rPr>
      </w:pPr>
      <w:r w:rsidRPr="002573B3">
        <w:rPr>
          <w:rStyle w:val="s0"/>
          <w:sz w:val="28"/>
          <w:szCs w:val="28"/>
          <w:lang w:val="kk-KZ"/>
        </w:rPr>
        <w:t>15-қосымша</w:t>
      </w:r>
    </w:p>
    <w:p w:rsidR="00762082" w:rsidRPr="002573B3" w:rsidRDefault="00762082" w:rsidP="00762082">
      <w:pPr>
        <w:ind w:firstLine="397"/>
        <w:jc w:val="right"/>
        <w:rPr>
          <w:sz w:val="28"/>
          <w:szCs w:val="28"/>
          <w:lang w:val="kk-KZ"/>
        </w:rPr>
      </w:pPr>
      <w:r w:rsidRPr="002573B3">
        <w:rPr>
          <w:rStyle w:val="s0"/>
          <w:sz w:val="28"/>
          <w:szCs w:val="28"/>
          <w:lang w:val="kk-KZ"/>
        </w:rPr>
        <w:t> </w:t>
      </w:r>
    </w:p>
    <w:p w:rsidR="00762082" w:rsidRPr="002573B3" w:rsidRDefault="00762082" w:rsidP="00762082">
      <w:pPr>
        <w:ind w:firstLine="397"/>
        <w:jc w:val="right"/>
        <w:rPr>
          <w:sz w:val="28"/>
          <w:szCs w:val="28"/>
          <w:lang w:val="kk-KZ"/>
        </w:rPr>
      </w:pPr>
      <w:r w:rsidRPr="002573B3">
        <w:rPr>
          <w:rStyle w:val="s0"/>
          <w:sz w:val="28"/>
          <w:szCs w:val="28"/>
          <w:lang w:val="kk-KZ"/>
        </w:rPr>
        <w:t>Нысан</w:t>
      </w:r>
    </w:p>
    <w:p w:rsidR="00762082" w:rsidRPr="002573B3" w:rsidRDefault="00762082" w:rsidP="00762082">
      <w:pPr>
        <w:jc w:val="center"/>
        <w:rPr>
          <w:sz w:val="28"/>
          <w:szCs w:val="28"/>
          <w:lang w:val="kk-KZ"/>
        </w:rPr>
      </w:pPr>
      <w:r w:rsidRPr="002573B3">
        <w:rPr>
          <w:rStyle w:val="s1"/>
          <w:sz w:val="28"/>
          <w:szCs w:val="28"/>
          <w:lang w:val="kk-KZ"/>
        </w:rPr>
        <w:t> </w:t>
      </w:r>
    </w:p>
    <w:p w:rsidR="00762082" w:rsidRPr="002573B3" w:rsidRDefault="00762082" w:rsidP="00762082">
      <w:pPr>
        <w:jc w:val="center"/>
        <w:rPr>
          <w:sz w:val="28"/>
          <w:szCs w:val="28"/>
          <w:lang w:val="kk-KZ"/>
        </w:rPr>
      </w:pPr>
      <w:r w:rsidRPr="002573B3">
        <w:rPr>
          <w:rStyle w:val="s1"/>
          <w:sz w:val="28"/>
          <w:szCs w:val="28"/>
          <w:lang w:val="kk-KZ"/>
        </w:rPr>
        <w:t> </w:t>
      </w:r>
    </w:p>
    <w:p w:rsidR="00762082" w:rsidRPr="002573B3" w:rsidRDefault="00762082" w:rsidP="00762082">
      <w:pPr>
        <w:jc w:val="center"/>
        <w:rPr>
          <w:sz w:val="28"/>
          <w:szCs w:val="28"/>
          <w:lang w:val="kk-KZ"/>
        </w:rPr>
      </w:pPr>
      <w:r w:rsidRPr="002573B3">
        <w:rPr>
          <w:rStyle w:val="s1"/>
          <w:sz w:val="28"/>
          <w:szCs w:val="28"/>
          <w:lang w:val="kk-KZ"/>
        </w:rPr>
        <w:t>Қазақстан Республикасының Ұлттық Банкі шығарған аффинирленген құйма алтынды сатып алу және (немесе) сату операцияларын есепке алу</w:t>
      </w:r>
    </w:p>
    <w:p w:rsidR="00762082" w:rsidRPr="002573B3" w:rsidRDefault="00762082" w:rsidP="00762082">
      <w:pPr>
        <w:jc w:val="center"/>
        <w:rPr>
          <w:sz w:val="28"/>
          <w:szCs w:val="28"/>
          <w:lang w:val="kk-KZ"/>
        </w:rPr>
      </w:pPr>
      <w:r w:rsidRPr="002573B3">
        <w:rPr>
          <w:rStyle w:val="s1"/>
          <w:sz w:val="28"/>
          <w:szCs w:val="28"/>
          <w:lang w:val="kk-KZ"/>
        </w:rPr>
        <w:t> журналы</w:t>
      </w:r>
    </w:p>
    <w:p w:rsidR="00762082" w:rsidRPr="002573B3" w:rsidRDefault="00762082" w:rsidP="00762082">
      <w:pPr>
        <w:jc w:val="center"/>
        <w:rPr>
          <w:sz w:val="28"/>
          <w:szCs w:val="28"/>
          <w:lang w:val="kk-KZ"/>
        </w:rPr>
      </w:pPr>
      <w:r w:rsidRPr="002573B3">
        <w:rPr>
          <w:rStyle w:val="s1"/>
          <w:sz w:val="28"/>
          <w:szCs w:val="28"/>
          <w:lang w:val="kk-KZ"/>
        </w:rPr>
        <w:t> </w:t>
      </w:r>
    </w:p>
    <w:p w:rsidR="00762082" w:rsidRPr="002573B3" w:rsidRDefault="00762082" w:rsidP="00762082">
      <w:pPr>
        <w:ind w:firstLine="397"/>
        <w:jc w:val="both"/>
        <w:rPr>
          <w:sz w:val="28"/>
          <w:szCs w:val="28"/>
          <w:lang w:val="kk-KZ"/>
        </w:rPr>
      </w:pPr>
      <w:r w:rsidRPr="002573B3">
        <w:rPr>
          <w:rStyle w:val="s0"/>
          <w:sz w:val="28"/>
          <w:szCs w:val="28"/>
          <w:lang w:val="kk-KZ"/>
        </w:rPr>
        <w:t>Уәкілетті ұйымның немесе оның филиалының атауы, бизнес-сәйкестендіру нөмірі _________________________________________________</w:t>
      </w:r>
    </w:p>
    <w:p w:rsidR="00762082" w:rsidRPr="002573B3" w:rsidRDefault="00762082" w:rsidP="00762082">
      <w:pPr>
        <w:ind w:firstLine="397"/>
        <w:jc w:val="both"/>
        <w:rPr>
          <w:rStyle w:val="s0"/>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p w:rsidR="00762082" w:rsidRPr="002573B3" w:rsidRDefault="00762082" w:rsidP="00762082">
      <w:pPr>
        <w:ind w:firstLine="397"/>
        <w:jc w:val="both"/>
        <w:rPr>
          <w:sz w:val="28"/>
          <w:szCs w:val="28"/>
          <w:lang w:val="kk-KZ"/>
        </w:rPr>
      </w:pPr>
      <w:r w:rsidRPr="002573B3">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449"/>
        <w:gridCol w:w="2213"/>
        <w:gridCol w:w="496"/>
        <w:gridCol w:w="496"/>
        <w:gridCol w:w="496"/>
        <w:gridCol w:w="496"/>
        <w:gridCol w:w="496"/>
        <w:gridCol w:w="250"/>
        <w:gridCol w:w="247"/>
        <w:gridCol w:w="497"/>
        <w:gridCol w:w="497"/>
        <w:gridCol w:w="250"/>
        <w:gridCol w:w="247"/>
        <w:gridCol w:w="497"/>
      </w:tblGrid>
      <w:tr w:rsidR="00762082" w:rsidRPr="00AE0FD7" w:rsidTr="00B94AA4">
        <w:trPr>
          <w:jc w:val="center"/>
        </w:trPr>
        <w:tc>
          <w:tcPr>
            <w:tcW w:w="3068" w:type="pct"/>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Айырбастау пунктінің операциялық кассасындағы аффинирленген құйма алтынның қалдығы</w:t>
            </w:r>
          </w:p>
        </w:tc>
        <w:tc>
          <w:tcPr>
            <w:tcW w:w="1932"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Құйма алтынның массадағы (грамм) түрлері бойынша саны</w:t>
            </w:r>
          </w:p>
        </w:tc>
      </w:tr>
      <w:tr w:rsidR="00762082" w:rsidRPr="002573B3" w:rsidTr="00B94AA4">
        <w:trPr>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62082" w:rsidRPr="002573B3" w:rsidRDefault="00762082" w:rsidP="00B94AA4">
            <w:pPr>
              <w:rPr>
                <w:sz w:val="28"/>
                <w:szCs w:val="28"/>
                <w:lang w:val="kk-KZ"/>
              </w:rPr>
            </w:pPr>
          </w:p>
        </w:tc>
        <w:tc>
          <w:tcPr>
            <w:tcW w:w="5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r>
      <w:tr w:rsidR="00762082" w:rsidRPr="002573B3" w:rsidTr="00B94AA4">
        <w:trPr>
          <w:jc w:val="center"/>
        </w:trPr>
        <w:tc>
          <w:tcPr>
            <w:tcW w:w="306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күннің басына</w:t>
            </w:r>
          </w:p>
        </w:tc>
        <w:tc>
          <w:tcPr>
            <w:tcW w:w="5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306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күннің соңына</w:t>
            </w:r>
          </w:p>
        </w:tc>
        <w:tc>
          <w:tcPr>
            <w:tcW w:w="5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34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AE0FD7" w:rsidTr="00B94AA4">
        <w:trPr>
          <w:jc w:val="center"/>
        </w:trPr>
        <w:tc>
          <w:tcPr>
            <w:tcW w:w="14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Аффинирленген құйма алтынның құнын белгілеу туралы өкімнің күні және қолданысының басталу сәті</w:t>
            </w:r>
          </w:p>
        </w:tc>
        <w:tc>
          <w:tcPr>
            <w:tcW w:w="13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Аффинирленген құйма алтынның құнын белгілеу туралы басшының өкімінің нөмірі және күні</w:t>
            </w:r>
          </w:p>
        </w:tc>
        <w:tc>
          <w:tcPr>
            <w:tcW w:w="2274"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Массадағы (грамм) түрлері бойынша аффинирленген бір құйма алтынның ұлттық валютадағы құны</w:t>
            </w:r>
          </w:p>
        </w:tc>
      </w:tr>
      <w:tr w:rsidR="00762082" w:rsidRPr="002573B3" w:rsidTr="00B94A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082" w:rsidRPr="002573B3" w:rsidRDefault="00762082" w:rsidP="00B94AA4">
            <w:pPr>
              <w:rPr>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082" w:rsidRPr="002573B3" w:rsidRDefault="00762082" w:rsidP="00B94AA4">
            <w:pPr>
              <w:rPr>
                <w:sz w:val="28"/>
                <w:szCs w:val="28"/>
                <w:lang w:val="kk-KZ"/>
              </w:rPr>
            </w:pPr>
          </w:p>
        </w:tc>
        <w:tc>
          <w:tcPr>
            <w:tcW w:w="1159"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jc w:val="center"/>
              <w:textAlignment w:val="baseline"/>
              <w:rPr>
                <w:sz w:val="28"/>
                <w:szCs w:val="28"/>
                <w:lang w:val="kk-KZ"/>
              </w:rPr>
            </w:pPr>
            <w:r w:rsidRPr="002573B3">
              <w:rPr>
                <w:sz w:val="28"/>
                <w:szCs w:val="28"/>
                <w:lang w:val="kk-KZ"/>
              </w:rPr>
              <w:t>Сатып алу (массалары бойынша)</w:t>
            </w:r>
          </w:p>
        </w:tc>
        <w:tc>
          <w:tcPr>
            <w:tcW w:w="1115"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Сату (массалары бойынша)</w:t>
            </w:r>
          </w:p>
        </w:tc>
      </w:tr>
      <w:tr w:rsidR="00762082" w:rsidRPr="002573B3" w:rsidTr="00B94A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2082" w:rsidRPr="002573B3" w:rsidRDefault="00762082" w:rsidP="00B94AA4">
            <w:pPr>
              <w:rPr>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2082" w:rsidRPr="002573B3" w:rsidRDefault="00762082" w:rsidP="00B94AA4">
            <w:pPr>
              <w:rPr>
                <w:sz w:val="28"/>
                <w:szCs w:val="28"/>
                <w:lang w:val="kk-KZ"/>
              </w:rPr>
            </w:pP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14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14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textAlignment w:val="baseline"/>
              <w:rPr>
                <w:sz w:val="28"/>
                <w:szCs w:val="28"/>
                <w:lang w:val="kk-KZ"/>
              </w:rPr>
            </w:pPr>
            <w:r w:rsidRPr="002573B3">
              <w:rPr>
                <w:sz w:val="28"/>
                <w:szCs w:val="28"/>
                <w:lang w:val="kk-KZ"/>
              </w:rPr>
              <w:t>…</w:t>
            </w:r>
          </w:p>
        </w:tc>
      </w:tr>
      <w:tr w:rsidR="00762082" w:rsidRPr="002573B3" w:rsidTr="00B94AA4">
        <w:trPr>
          <w:jc w:val="center"/>
        </w:trPr>
        <w:tc>
          <w:tcPr>
            <w:tcW w:w="1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r w:rsidRPr="002573B3">
              <w:rPr>
                <w:sz w:val="28"/>
                <w:szCs w:val="28"/>
                <w:lang w:val="kk-KZ"/>
              </w:rPr>
              <w:t> </w:t>
            </w:r>
          </w:p>
        </w:tc>
        <w:tc>
          <w:tcPr>
            <w:tcW w:w="1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14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14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c>
          <w:tcPr>
            <w:tcW w:w="2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2082" w:rsidRPr="002573B3" w:rsidRDefault="00762082" w:rsidP="00B94AA4">
            <w:pPr>
              <w:rPr>
                <w:sz w:val="28"/>
                <w:szCs w:val="28"/>
                <w:lang w:val="kk-KZ"/>
              </w:rPr>
            </w:pPr>
          </w:p>
        </w:tc>
      </w:tr>
      <w:tr w:rsidR="00762082" w:rsidRPr="002573B3" w:rsidTr="00B94AA4">
        <w:trPr>
          <w:jc w:val="center"/>
        </w:trPr>
        <w:tc>
          <w:tcPr>
            <w:tcW w:w="3150" w:type="dxa"/>
            <w:tcBorders>
              <w:top w:val="single" w:sz="4" w:space="0" w:color="auto"/>
            </w:tcBorders>
            <w:vAlign w:val="center"/>
            <w:hideMark/>
          </w:tcPr>
          <w:p w:rsidR="00762082" w:rsidRPr="002573B3" w:rsidRDefault="00762082" w:rsidP="00B94AA4">
            <w:pPr>
              <w:rPr>
                <w:sz w:val="28"/>
                <w:szCs w:val="28"/>
                <w:lang w:val="kk-KZ"/>
              </w:rPr>
            </w:pPr>
          </w:p>
        </w:tc>
        <w:tc>
          <w:tcPr>
            <w:tcW w:w="2865" w:type="dxa"/>
            <w:tcBorders>
              <w:top w:val="single" w:sz="4" w:space="0" w:color="auto"/>
            </w:tcBorders>
            <w:vAlign w:val="center"/>
            <w:hideMark/>
          </w:tcPr>
          <w:p w:rsidR="00762082" w:rsidRPr="002573B3" w:rsidRDefault="00762082" w:rsidP="00B94AA4">
            <w:pPr>
              <w:rPr>
                <w:sz w:val="28"/>
                <w:szCs w:val="28"/>
                <w:lang w:val="kk-KZ"/>
              </w:rPr>
            </w:pPr>
          </w:p>
        </w:tc>
        <w:tc>
          <w:tcPr>
            <w:tcW w:w="450" w:type="dxa"/>
            <w:tcBorders>
              <w:top w:val="single" w:sz="4" w:space="0" w:color="auto"/>
            </w:tcBorders>
            <w:vAlign w:val="center"/>
            <w:hideMark/>
          </w:tcPr>
          <w:p w:rsidR="00762082" w:rsidRPr="002573B3" w:rsidRDefault="00762082" w:rsidP="00B94AA4">
            <w:pPr>
              <w:rPr>
                <w:sz w:val="28"/>
                <w:szCs w:val="28"/>
                <w:lang w:val="kk-KZ"/>
              </w:rPr>
            </w:pPr>
          </w:p>
        </w:tc>
        <w:tc>
          <w:tcPr>
            <w:tcW w:w="450" w:type="dxa"/>
            <w:tcBorders>
              <w:top w:val="single" w:sz="4" w:space="0" w:color="auto"/>
            </w:tcBorders>
            <w:vAlign w:val="center"/>
            <w:hideMark/>
          </w:tcPr>
          <w:p w:rsidR="00762082" w:rsidRPr="002573B3" w:rsidRDefault="00762082" w:rsidP="00B94AA4">
            <w:pPr>
              <w:rPr>
                <w:sz w:val="28"/>
                <w:szCs w:val="28"/>
                <w:lang w:val="kk-KZ"/>
              </w:rPr>
            </w:pPr>
          </w:p>
        </w:tc>
        <w:tc>
          <w:tcPr>
            <w:tcW w:w="570" w:type="dxa"/>
            <w:tcBorders>
              <w:top w:val="single" w:sz="4" w:space="0" w:color="auto"/>
            </w:tcBorders>
            <w:vAlign w:val="center"/>
            <w:hideMark/>
          </w:tcPr>
          <w:p w:rsidR="00762082" w:rsidRPr="002573B3" w:rsidRDefault="00762082" w:rsidP="00B94AA4">
            <w:pPr>
              <w:rPr>
                <w:sz w:val="28"/>
                <w:szCs w:val="28"/>
                <w:lang w:val="kk-KZ"/>
              </w:rPr>
            </w:pPr>
          </w:p>
        </w:tc>
        <w:tc>
          <w:tcPr>
            <w:tcW w:w="555" w:type="dxa"/>
            <w:tcBorders>
              <w:top w:val="single" w:sz="4" w:space="0" w:color="auto"/>
            </w:tcBorders>
            <w:vAlign w:val="center"/>
            <w:hideMark/>
          </w:tcPr>
          <w:p w:rsidR="00762082" w:rsidRPr="002573B3" w:rsidRDefault="00762082" w:rsidP="00B94AA4">
            <w:pPr>
              <w:rPr>
                <w:sz w:val="28"/>
                <w:szCs w:val="28"/>
                <w:lang w:val="kk-KZ"/>
              </w:rPr>
            </w:pPr>
          </w:p>
        </w:tc>
        <w:tc>
          <w:tcPr>
            <w:tcW w:w="555" w:type="dxa"/>
            <w:tcBorders>
              <w:top w:val="single" w:sz="4" w:space="0" w:color="auto"/>
            </w:tcBorders>
            <w:vAlign w:val="center"/>
            <w:hideMark/>
          </w:tcPr>
          <w:p w:rsidR="00762082" w:rsidRPr="002573B3" w:rsidRDefault="00762082" w:rsidP="00B94AA4">
            <w:pPr>
              <w:rPr>
                <w:sz w:val="28"/>
                <w:szCs w:val="28"/>
                <w:lang w:val="kk-KZ"/>
              </w:rPr>
            </w:pPr>
          </w:p>
        </w:tc>
        <w:tc>
          <w:tcPr>
            <w:tcW w:w="225" w:type="dxa"/>
            <w:tcBorders>
              <w:top w:val="single" w:sz="4" w:space="0" w:color="auto"/>
            </w:tcBorders>
            <w:vAlign w:val="center"/>
            <w:hideMark/>
          </w:tcPr>
          <w:p w:rsidR="00762082" w:rsidRPr="002573B3" w:rsidRDefault="00762082" w:rsidP="00B94AA4">
            <w:pPr>
              <w:rPr>
                <w:sz w:val="28"/>
                <w:szCs w:val="28"/>
                <w:lang w:val="kk-KZ"/>
              </w:rPr>
            </w:pPr>
          </w:p>
        </w:tc>
        <w:tc>
          <w:tcPr>
            <w:tcW w:w="225" w:type="dxa"/>
            <w:tcBorders>
              <w:top w:val="single" w:sz="4" w:space="0" w:color="auto"/>
            </w:tcBorders>
            <w:vAlign w:val="center"/>
            <w:hideMark/>
          </w:tcPr>
          <w:p w:rsidR="00762082" w:rsidRPr="002573B3" w:rsidRDefault="00762082" w:rsidP="00B94AA4">
            <w:pPr>
              <w:rPr>
                <w:sz w:val="28"/>
                <w:szCs w:val="28"/>
                <w:lang w:val="kk-KZ"/>
              </w:rPr>
            </w:pPr>
          </w:p>
        </w:tc>
        <w:tc>
          <w:tcPr>
            <w:tcW w:w="570" w:type="dxa"/>
            <w:tcBorders>
              <w:top w:val="single" w:sz="4" w:space="0" w:color="auto"/>
            </w:tcBorders>
            <w:vAlign w:val="center"/>
            <w:hideMark/>
          </w:tcPr>
          <w:p w:rsidR="00762082" w:rsidRPr="002573B3" w:rsidRDefault="00762082" w:rsidP="00B94AA4">
            <w:pPr>
              <w:rPr>
                <w:sz w:val="28"/>
                <w:szCs w:val="28"/>
                <w:lang w:val="kk-KZ"/>
              </w:rPr>
            </w:pPr>
          </w:p>
        </w:tc>
        <w:tc>
          <w:tcPr>
            <w:tcW w:w="555" w:type="dxa"/>
            <w:tcBorders>
              <w:top w:val="single" w:sz="4" w:space="0" w:color="auto"/>
            </w:tcBorders>
            <w:vAlign w:val="center"/>
            <w:hideMark/>
          </w:tcPr>
          <w:p w:rsidR="00762082" w:rsidRPr="002573B3" w:rsidRDefault="00762082" w:rsidP="00B94AA4">
            <w:pPr>
              <w:rPr>
                <w:sz w:val="28"/>
                <w:szCs w:val="28"/>
                <w:lang w:val="kk-KZ"/>
              </w:rPr>
            </w:pPr>
          </w:p>
        </w:tc>
        <w:tc>
          <w:tcPr>
            <w:tcW w:w="225" w:type="dxa"/>
            <w:tcBorders>
              <w:top w:val="single" w:sz="4" w:space="0" w:color="auto"/>
            </w:tcBorders>
            <w:vAlign w:val="center"/>
            <w:hideMark/>
          </w:tcPr>
          <w:p w:rsidR="00762082" w:rsidRPr="002573B3" w:rsidRDefault="00762082" w:rsidP="00B94AA4">
            <w:pPr>
              <w:rPr>
                <w:sz w:val="28"/>
                <w:szCs w:val="28"/>
                <w:lang w:val="kk-KZ"/>
              </w:rPr>
            </w:pPr>
          </w:p>
        </w:tc>
        <w:tc>
          <w:tcPr>
            <w:tcW w:w="225" w:type="dxa"/>
            <w:tcBorders>
              <w:top w:val="single" w:sz="4" w:space="0" w:color="auto"/>
            </w:tcBorders>
            <w:vAlign w:val="center"/>
            <w:hideMark/>
          </w:tcPr>
          <w:p w:rsidR="00762082" w:rsidRPr="002573B3" w:rsidRDefault="00762082" w:rsidP="00B94AA4">
            <w:pPr>
              <w:rPr>
                <w:sz w:val="28"/>
                <w:szCs w:val="28"/>
                <w:lang w:val="kk-KZ"/>
              </w:rPr>
            </w:pPr>
          </w:p>
        </w:tc>
        <w:tc>
          <w:tcPr>
            <w:tcW w:w="555" w:type="dxa"/>
            <w:tcBorders>
              <w:top w:val="single" w:sz="4" w:space="0" w:color="auto"/>
            </w:tcBorders>
            <w:vAlign w:val="center"/>
            <w:hideMark/>
          </w:tcPr>
          <w:p w:rsidR="00762082" w:rsidRPr="002573B3" w:rsidRDefault="00762082" w:rsidP="00B94AA4">
            <w:pPr>
              <w:rPr>
                <w:sz w:val="28"/>
                <w:szCs w:val="28"/>
                <w:lang w:val="kk-KZ"/>
              </w:rPr>
            </w:pPr>
          </w:p>
        </w:tc>
      </w:tr>
    </w:tbl>
    <w:p w:rsidR="00762082" w:rsidRPr="002573B3" w:rsidRDefault="00762082" w:rsidP="00762082">
      <w:pPr>
        <w:jc w:val="center"/>
        <w:textAlignment w:val="baseline"/>
        <w:rPr>
          <w:sz w:val="28"/>
          <w:szCs w:val="28"/>
          <w:lang w:val="kk-KZ"/>
        </w:rPr>
      </w:pPr>
      <w:r w:rsidRPr="002573B3">
        <w:rPr>
          <w:sz w:val="28"/>
          <w:szCs w:val="28"/>
          <w:lang w:val="kk-KZ"/>
        </w:rPr>
        <w:t> </w:t>
      </w:r>
      <w:r w:rsidRPr="002573B3">
        <w:rPr>
          <w:sz w:val="28"/>
          <w:szCs w:val="28"/>
          <w:lang w:val="kk-KZ"/>
        </w:rPr>
        <w:br/>
      </w:r>
      <w:r w:rsidRPr="002573B3">
        <w:rPr>
          <w:sz w:val="28"/>
          <w:szCs w:val="28"/>
          <w:lang w:val="kk-KZ"/>
        </w:rPr>
        <w:br w:type="page"/>
      </w:r>
      <w:r w:rsidRPr="002573B3">
        <w:rPr>
          <w:sz w:val="28"/>
          <w:szCs w:val="28"/>
          <w:lang w:val="kk-KZ"/>
        </w:rPr>
        <w:lastRenderedPageBreak/>
        <w:t xml:space="preserve">Қазақстан Республикасының Ұлттық Банкі шығарған аффинирленген құйма алтынды сатып алу және (немесе) сату операцияларын есепке алу тізілімі </w:t>
      </w:r>
    </w:p>
    <w:p w:rsidR="00762082" w:rsidRPr="002573B3" w:rsidRDefault="00762082" w:rsidP="00762082">
      <w:pPr>
        <w:jc w:val="center"/>
        <w:textAlignment w:val="baseline"/>
        <w:rPr>
          <w:sz w:val="28"/>
          <w:szCs w:val="28"/>
          <w:lang w:val="kk-KZ"/>
        </w:rPr>
      </w:pPr>
      <w:r w:rsidRPr="002573B3">
        <w:rPr>
          <w:sz w:val="28"/>
          <w:szCs w:val="28"/>
          <w:lang w:val="kk-KZ"/>
        </w:rPr>
        <w:t>20____жылғы «____»______________</w:t>
      </w:r>
    </w:p>
    <w:p w:rsidR="00762082" w:rsidRPr="002573B3" w:rsidRDefault="00762082" w:rsidP="00762082">
      <w:pPr>
        <w:ind w:firstLine="426"/>
        <w:jc w:val="center"/>
        <w:rPr>
          <w:sz w:val="28"/>
          <w:szCs w:val="28"/>
          <w:lang w:val="kk-K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2126"/>
        <w:gridCol w:w="2835"/>
        <w:gridCol w:w="2126"/>
      </w:tblGrid>
      <w:tr w:rsidR="00762082" w:rsidRPr="002573B3" w:rsidTr="00B94AA4">
        <w:trPr>
          <w:trHeight w:val="481"/>
        </w:trPr>
        <w:tc>
          <w:tcPr>
            <w:tcW w:w="596" w:type="dxa"/>
            <w:vMerge w:val="restart"/>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Р/с №</w:t>
            </w:r>
          </w:p>
        </w:tc>
        <w:tc>
          <w:tcPr>
            <w:tcW w:w="1985" w:type="dxa"/>
            <w:vMerge w:val="restart"/>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Резиденттік белгісі*</w:t>
            </w:r>
          </w:p>
        </w:tc>
        <w:tc>
          <w:tcPr>
            <w:tcW w:w="2126" w:type="dxa"/>
            <w:vMerge w:val="restart"/>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Клиенттің жеке басын куәландыратын құжаттың деректері **</w:t>
            </w:r>
          </w:p>
        </w:tc>
        <w:tc>
          <w:tcPr>
            <w:tcW w:w="2835" w:type="dxa"/>
            <w:vMerge w:val="restart"/>
            <w:textDirection w:val="btLr"/>
          </w:tcPr>
          <w:p w:rsidR="00762082" w:rsidRPr="002573B3" w:rsidRDefault="00762082" w:rsidP="00B94AA4">
            <w:pPr>
              <w:ind w:left="113" w:right="113"/>
              <w:textAlignment w:val="baseline"/>
              <w:rPr>
                <w:sz w:val="28"/>
                <w:szCs w:val="28"/>
                <w:lang w:val="kk-KZ"/>
              </w:rPr>
            </w:pPr>
            <w:r w:rsidRPr="002573B3">
              <w:rPr>
                <w:sz w:val="28"/>
                <w:szCs w:val="28"/>
                <w:lang w:val="kk-KZ"/>
              </w:rPr>
              <w:t>Клиенттің жеке сәйкестендіру нөмірі</w:t>
            </w:r>
          </w:p>
        </w:tc>
        <w:tc>
          <w:tcPr>
            <w:tcW w:w="2126" w:type="dxa"/>
            <w:vMerge w:val="restart"/>
            <w:textDirection w:val="btLr"/>
          </w:tcPr>
          <w:p w:rsidR="00762082" w:rsidRPr="002573B3" w:rsidRDefault="00762082" w:rsidP="00B94AA4">
            <w:pPr>
              <w:ind w:left="113" w:right="113"/>
              <w:rPr>
                <w:sz w:val="28"/>
                <w:szCs w:val="28"/>
                <w:lang w:val="kk-KZ"/>
              </w:rPr>
            </w:pPr>
            <w:r w:rsidRPr="002573B3">
              <w:rPr>
                <w:sz w:val="28"/>
                <w:szCs w:val="28"/>
                <w:lang w:val="kk-KZ"/>
              </w:rPr>
              <w:t>Клиенттің заңды мекенжайы</w:t>
            </w:r>
          </w:p>
        </w:tc>
      </w:tr>
      <w:tr w:rsidR="00762082" w:rsidRPr="002573B3" w:rsidTr="00B94AA4">
        <w:trPr>
          <w:cantSplit/>
          <w:trHeight w:val="1431"/>
        </w:trPr>
        <w:tc>
          <w:tcPr>
            <w:tcW w:w="596" w:type="dxa"/>
            <w:vMerge/>
            <w:shd w:val="clear" w:color="auto" w:fill="auto"/>
          </w:tcPr>
          <w:p w:rsidR="00762082" w:rsidRPr="002573B3" w:rsidRDefault="00762082" w:rsidP="00B94AA4">
            <w:pPr>
              <w:rPr>
                <w:sz w:val="28"/>
                <w:szCs w:val="28"/>
                <w:lang w:val="kk-KZ"/>
              </w:rPr>
            </w:pPr>
          </w:p>
        </w:tc>
        <w:tc>
          <w:tcPr>
            <w:tcW w:w="1985" w:type="dxa"/>
            <w:vMerge/>
            <w:shd w:val="clear" w:color="auto" w:fill="auto"/>
          </w:tcPr>
          <w:p w:rsidR="00762082" w:rsidRPr="002573B3" w:rsidRDefault="00762082" w:rsidP="00B94AA4">
            <w:pPr>
              <w:rPr>
                <w:sz w:val="28"/>
                <w:szCs w:val="28"/>
                <w:lang w:val="kk-KZ"/>
              </w:rPr>
            </w:pPr>
          </w:p>
        </w:tc>
        <w:tc>
          <w:tcPr>
            <w:tcW w:w="2126" w:type="dxa"/>
            <w:vMerge/>
            <w:shd w:val="clear" w:color="auto" w:fill="auto"/>
          </w:tcPr>
          <w:p w:rsidR="00762082" w:rsidRPr="002573B3" w:rsidRDefault="00762082" w:rsidP="00B94AA4">
            <w:pPr>
              <w:rPr>
                <w:sz w:val="28"/>
                <w:szCs w:val="28"/>
                <w:lang w:val="kk-KZ"/>
              </w:rPr>
            </w:pPr>
          </w:p>
        </w:tc>
        <w:tc>
          <w:tcPr>
            <w:tcW w:w="2835" w:type="dxa"/>
            <w:vMerge/>
          </w:tcPr>
          <w:p w:rsidR="00762082" w:rsidRPr="002573B3" w:rsidRDefault="00762082" w:rsidP="00B94AA4">
            <w:pPr>
              <w:rPr>
                <w:sz w:val="28"/>
                <w:szCs w:val="28"/>
                <w:lang w:val="kk-KZ"/>
              </w:rPr>
            </w:pPr>
          </w:p>
        </w:tc>
        <w:tc>
          <w:tcPr>
            <w:tcW w:w="2126" w:type="dxa"/>
            <w:vMerge/>
          </w:tcPr>
          <w:p w:rsidR="00762082" w:rsidRPr="002573B3" w:rsidRDefault="00762082" w:rsidP="00B94AA4">
            <w:pPr>
              <w:rPr>
                <w:sz w:val="28"/>
                <w:szCs w:val="28"/>
                <w:lang w:val="kk-KZ"/>
              </w:rPr>
            </w:pPr>
          </w:p>
        </w:tc>
      </w:tr>
      <w:tr w:rsidR="00762082" w:rsidRPr="002573B3" w:rsidTr="00B94AA4">
        <w:tc>
          <w:tcPr>
            <w:tcW w:w="596" w:type="dxa"/>
            <w:shd w:val="clear" w:color="auto" w:fill="auto"/>
          </w:tcPr>
          <w:p w:rsidR="00762082" w:rsidRPr="002573B3" w:rsidRDefault="00762082" w:rsidP="00B94AA4">
            <w:pPr>
              <w:jc w:val="center"/>
              <w:rPr>
                <w:sz w:val="28"/>
                <w:szCs w:val="28"/>
                <w:lang w:val="kk-KZ"/>
              </w:rPr>
            </w:pPr>
            <w:r w:rsidRPr="002573B3">
              <w:rPr>
                <w:sz w:val="28"/>
                <w:szCs w:val="28"/>
                <w:lang w:val="kk-KZ"/>
              </w:rPr>
              <w:t>1</w:t>
            </w:r>
          </w:p>
        </w:tc>
        <w:tc>
          <w:tcPr>
            <w:tcW w:w="1985" w:type="dxa"/>
            <w:shd w:val="clear" w:color="auto" w:fill="auto"/>
          </w:tcPr>
          <w:p w:rsidR="00762082" w:rsidRPr="002573B3" w:rsidRDefault="00762082" w:rsidP="00B94AA4">
            <w:pPr>
              <w:jc w:val="center"/>
              <w:rPr>
                <w:sz w:val="28"/>
                <w:szCs w:val="28"/>
                <w:lang w:val="kk-KZ"/>
              </w:rPr>
            </w:pPr>
            <w:r w:rsidRPr="002573B3">
              <w:rPr>
                <w:sz w:val="28"/>
                <w:szCs w:val="28"/>
                <w:lang w:val="kk-KZ"/>
              </w:rPr>
              <w:t>2</w:t>
            </w:r>
          </w:p>
        </w:tc>
        <w:tc>
          <w:tcPr>
            <w:tcW w:w="2126" w:type="dxa"/>
            <w:shd w:val="clear" w:color="auto" w:fill="auto"/>
          </w:tcPr>
          <w:p w:rsidR="00762082" w:rsidRPr="002573B3" w:rsidRDefault="00762082" w:rsidP="00B94AA4">
            <w:pPr>
              <w:jc w:val="center"/>
              <w:rPr>
                <w:sz w:val="28"/>
                <w:szCs w:val="28"/>
                <w:lang w:val="kk-KZ"/>
              </w:rPr>
            </w:pPr>
            <w:r w:rsidRPr="002573B3">
              <w:rPr>
                <w:sz w:val="28"/>
                <w:szCs w:val="28"/>
                <w:lang w:val="kk-KZ"/>
              </w:rPr>
              <w:t>3</w:t>
            </w:r>
          </w:p>
        </w:tc>
        <w:tc>
          <w:tcPr>
            <w:tcW w:w="2835" w:type="dxa"/>
          </w:tcPr>
          <w:p w:rsidR="00762082" w:rsidRPr="002573B3" w:rsidRDefault="00762082" w:rsidP="00B94AA4">
            <w:pPr>
              <w:jc w:val="center"/>
              <w:rPr>
                <w:sz w:val="28"/>
                <w:szCs w:val="28"/>
                <w:lang w:val="kk-KZ"/>
              </w:rPr>
            </w:pPr>
            <w:r w:rsidRPr="002573B3">
              <w:rPr>
                <w:sz w:val="28"/>
                <w:szCs w:val="28"/>
                <w:lang w:val="kk-KZ"/>
              </w:rPr>
              <w:t>4</w:t>
            </w:r>
          </w:p>
        </w:tc>
        <w:tc>
          <w:tcPr>
            <w:tcW w:w="2126" w:type="dxa"/>
          </w:tcPr>
          <w:p w:rsidR="00762082" w:rsidRPr="002573B3" w:rsidRDefault="00762082" w:rsidP="00B94AA4">
            <w:pPr>
              <w:jc w:val="center"/>
              <w:rPr>
                <w:sz w:val="28"/>
                <w:szCs w:val="28"/>
                <w:lang w:val="kk-KZ"/>
              </w:rPr>
            </w:pPr>
            <w:r w:rsidRPr="002573B3">
              <w:rPr>
                <w:sz w:val="28"/>
                <w:szCs w:val="28"/>
                <w:lang w:val="kk-KZ"/>
              </w:rPr>
              <w:t>5</w:t>
            </w:r>
          </w:p>
        </w:tc>
      </w:tr>
      <w:tr w:rsidR="00762082" w:rsidRPr="002573B3" w:rsidTr="00B94AA4">
        <w:tc>
          <w:tcPr>
            <w:tcW w:w="596" w:type="dxa"/>
            <w:shd w:val="clear" w:color="auto" w:fill="auto"/>
          </w:tcPr>
          <w:p w:rsidR="00762082" w:rsidRPr="002573B3" w:rsidRDefault="00762082" w:rsidP="00B94AA4">
            <w:pPr>
              <w:rPr>
                <w:sz w:val="28"/>
                <w:szCs w:val="28"/>
                <w:lang w:val="kk-KZ"/>
              </w:rPr>
            </w:pPr>
          </w:p>
        </w:tc>
        <w:tc>
          <w:tcPr>
            <w:tcW w:w="1985" w:type="dxa"/>
            <w:shd w:val="clear" w:color="auto" w:fill="auto"/>
          </w:tcPr>
          <w:p w:rsidR="00762082" w:rsidRPr="002573B3" w:rsidRDefault="00762082" w:rsidP="00B94AA4">
            <w:pPr>
              <w:rPr>
                <w:sz w:val="28"/>
                <w:szCs w:val="28"/>
                <w:lang w:val="kk-KZ"/>
              </w:rPr>
            </w:pPr>
          </w:p>
        </w:tc>
        <w:tc>
          <w:tcPr>
            <w:tcW w:w="2126" w:type="dxa"/>
            <w:shd w:val="clear" w:color="auto" w:fill="auto"/>
          </w:tcPr>
          <w:p w:rsidR="00762082" w:rsidRPr="002573B3" w:rsidRDefault="00762082" w:rsidP="00B94AA4">
            <w:pPr>
              <w:rPr>
                <w:sz w:val="28"/>
                <w:szCs w:val="28"/>
                <w:lang w:val="kk-KZ"/>
              </w:rPr>
            </w:pPr>
          </w:p>
        </w:tc>
        <w:tc>
          <w:tcPr>
            <w:tcW w:w="2835" w:type="dxa"/>
          </w:tcPr>
          <w:p w:rsidR="00762082" w:rsidRPr="002573B3" w:rsidRDefault="00762082" w:rsidP="00B94AA4">
            <w:pPr>
              <w:rPr>
                <w:sz w:val="28"/>
                <w:szCs w:val="28"/>
                <w:lang w:val="kk-KZ"/>
              </w:rPr>
            </w:pPr>
          </w:p>
        </w:tc>
        <w:tc>
          <w:tcPr>
            <w:tcW w:w="2126" w:type="dxa"/>
          </w:tcPr>
          <w:p w:rsidR="00762082" w:rsidRPr="002573B3" w:rsidRDefault="00762082" w:rsidP="00B94AA4">
            <w:pPr>
              <w:rPr>
                <w:sz w:val="28"/>
                <w:szCs w:val="28"/>
                <w:lang w:val="kk-KZ"/>
              </w:rPr>
            </w:pPr>
          </w:p>
        </w:tc>
      </w:tr>
      <w:tr w:rsidR="00762082" w:rsidRPr="002573B3" w:rsidTr="00B94AA4">
        <w:trPr>
          <w:cantSplit/>
          <w:trHeight w:val="241"/>
        </w:trPr>
        <w:tc>
          <w:tcPr>
            <w:tcW w:w="596" w:type="dxa"/>
            <w:shd w:val="clear" w:color="auto" w:fill="auto"/>
          </w:tcPr>
          <w:p w:rsidR="00762082" w:rsidRPr="002573B3" w:rsidRDefault="00762082" w:rsidP="00B94AA4">
            <w:pPr>
              <w:rPr>
                <w:sz w:val="28"/>
                <w:szCs w:val="28"/>
                <w:lang w:val="kk-KZ"/>
              </w:rPr>
            </w:pPr>
          </w:p>
        </w:tc>
        <w:tc>
          <w:tcPr>
            <w:tcW w:w="1985" w:type="dxa"/>
            <w:shd w:val="clear" w:color="auto" w:fill="auto"/>
          </w:tcPr>
          <w:p w:rsidR="00762082" w:rsidRPr="002573B3" w:rsidRDefault="00762082" w:rsidP="00B94AA4">
            <w:pPr>
              <w:rPr>
                <w:sz w:val="28"/>
                <w:szCs w:val="28"/>
                <w:lang w:val="kk-KZ"/>
              </w:rPr>
            </w:pPr>
          </w:p>
        </w:tc>
        <w:tc>
          <w:tcPr>
            <w:tcW w:w="2126" w:type="dxa"/>
            <w:shd w:val="clear" w:color="auto" w:fill="auto"/>
          </w:tcPr>
          <w:p w:rsidR="00762082" w:rsidRPr="002573B3" w:rsidRDefault="00762082" w:rsidP="00B94AA4">
            <w:pPr>
              <w:rPr>
                <w:sz w:val="28"/>
                <w:szCs w:val="28"/>
                <w:lang w:val="kk-KZ"/>
              </w:rPr>
            </w:pPr>
          </w:p>
        </w:tc>
        <w:tc>
          <w:tcPr>
            <w:tcW w:w="2835" w:type="dxa"/>
          </w:tcPr>
          <w:p w:rsidR="00762082" w:rsidRPr="002573B3" w:rsidRDefault="00762082" w:rsidP="00B94AA4">
            <w:pPr>
              <w:rPr>
                <w:sz w:val="28"/>
                <w:szCs w:val="28"/>
                <w:lang w:val="kk-KZ"/>
              </w:rPr>
            </w:pPr>
          </w:p>
        </w:tc>
        <w:tc>
          <w:tcPr>
            <w:tcW w:w="2126" w:type="dxa"/>
          </w:tcPr>
          <w:p w:rsidR="00762082" w:rsidRPr="002573B3" w:rsidRDefault="00762082" w:rsidP="00B94AA4">
            <w:pPr>
              <w:rPr>
                <w:sz w:val="28"/>
                <w:szCs w:val="28"/>
                <w:lang w:val="kk-KZ"/>
              </w:rPr>
            </w:pPr>
          </w:p>
        </w:tc>
      </w:tr>
      <w:tr w:rsidR="00762082" w:rsidRPr="002573B3" w:rsidTr="00B94AA4">
        <w:tc>
          <w:tcPr>
            <w:tcW w:w="596" w:type="dxa"/>
            <w:shd w:val="clear" w:color="auto" w:fill="auto"/>
          </w:tcPr>
          <w:p w:rsidR="00762082" w:rsidRPr="002573B3" w:rsidRDefault="00762082" w:rsidP="00B94AA4">
            <w:pPr>
              <w:rPr>
                <w:sz w:val="28"/>
                <w:szCs w:val="28"/>
                <w:lang w:val="kk-KZ"/>
              </w:rPr>
            </w:pPr>
          </w:p>
        </w:tc>
        <w:tc>
          <w:tcPr>
            <w:tcW w:w="1985" w:type="dxa"/>
            <w:shd w:val="clear" w:color="auto" w:fill="auto"/>
          </w:tcPr>
          <w:p w:rsidR="00762082" w:rsidRPr="002573B3" w:rsidRDefault="00762082" w:rsidP="00B94AA4">
            <w:pPr>
              <w:rPr>
                <w:sz w:val="28"/>
                <w:szCs w:val="28"/>
                <w:lang w:val="kk-KZ"/>
              </w:rPr>
            </w:pPr>
          </w:p>
        </w:tc>
        <w:tc>
          <w:tcPr>
            <w:tcW w:w="2126" w:type="dxa"/>
            <w:shd w:val="clear" w:color="auto" w:fill="auto"/>
          </w:tcPr>
          <w:p w:rsidR="00762082" w:rsidRPr="002573B3" w:rsidRDefault="00762082" w:rsidP="00B94AA4">
            <w:pPr>
              <w:rPr>
                <w:sz w:val="28"/>
                <w:szCs w:val="28"/>
                <w:lang w:val="kk-KZ"/>
              </w:rPr>
            </w:pPr>
          </w:p>
        </w:tc>
        <w:tc>
          <w:tcPr>
            <w:tcW w:w="2835" w:type="dxa"/>
          </w:tcPr>
          <w:p w:rsidR="00762082" w:rsidRPr="002573B3" w:rsidRDefault="00762082" w:rsidP="00B94AA4">
            <w:pPr>
              <w:rPr>
                <w:sz w:val="28"/>
                <w:szCs w:val="28"/>
                <w:lang w:val="kk-KZ"/>
              </w:rPr>
            </w:pPr>
          </w:p>
        </w:tc>
        <w:tc>
          <w:tcPr>
            <w:tcW w:w="2126" w:type="dxa"/>
          </w:tcPr>
          <w:p w:rsidR="00762082" w:rsidRPr="002573B3" w:rsidRDefault="00762082" w:rsidP="00B94AA4">
            <w:pPr>
              <w:rPr>
                <w:sz w:val="28"/>
                <w:szCs w:val="28"/>
                <w:lang w:val="kk-KZ"/>
              </w:rPr>
            </w:pPr>
          </w:p>
        </w:tc>
      </w:tr>
    </w:tbl>
    <w:p w:rsidR="00762082" w:rsidRPr="002573B3" w:rsidRDefault="00762082" w:rsidP="00762082">
      <w:pPr>
        <w:ind w:firstLine="426"/>
        <w:rPr>
          <w:sz w:val="28"/>
          <w:szCs w:val="28"/>
          <w:lang w:val="kk-KZ"/>
        </w:rPr>
      </w:pPr>
      <w:r w:rsidRPr="002573B3">
        <w:rPr>
          <w:sz w:val="28"/>
          <w:szCs w:val="28"/>
          <w:lang w:val="kk-KZ"/>
        </w:rPr>
        <w:t> </w:t>
      </w:r>
    </w:p>
    <w:p w:rsidR="00762082" w:rsidRPr="002573B3" w:rsidRDefault="00762082" w:rsidP="00762082">
      <w:pPr>
        <w:widowControl w:val="0"/>
        <w:spacing w:line="20" w:lineRule="atLeast"/>
        <w:textAlignment w:val="baseline"/>
        <w:rPr>
          <w:sz w:val="28"/>
          <w:szCs w:val="28"/>
          <w:lang w:val="kk-KZ"/>
        </w:rPr>
      </w:pPr>
      <w:r w:rsidRPr="002573B3">
        <w:rPr>
          <w:sz w:val="28"/>
          <w:szCs w:val="28"/>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51"/>
        <w:gridCol w:w="1134"/>
        <w:gridCol w:w="1275"/>
        <w:gridCol w:w="1134"/>
        <w:gridCol w:w="1418"/>
        <w:gridCol w:w="2097"/>
      </w:tblGrid>
      <w:tr w:rsidR="00762082" w:rsidRPr="002573B3" w:rsidTr="00B94AA4">
        <w:trPr>
          <w:trHeight w:val="481"/>
        </w:trPr>
        <w:tc>
          <w:tcPr>
            <w:tcW w:w="3715" w:type="dxa"/>
            <w:gridSpan w:val="3"/>
            <w:shd w:val="clear" w:color="auto" w:fill="auto"/>
          </w:tcPr>
          <w:p w:rsidR="00762082" w:rsidRPr="002573B3" w:rsidRDefault="00762082" w:rsidP="00B94AA4">
            <w:pPr>
              <w:rPr>
                <w:sz w:val="28"/>
                <w:szCs w:val="28"/>
                <w:lang w:val="kk-KZ"/>
              </w:rPr>
            </w:pPr>
            <w:r w:rsidRPr="002573B3">
              <w:rPr>
                <w:sz w:val="28"/>
                <w:szCs w:val="28"/>
                <w:lang w:val="kk-KZ"/>
              </w:rPr>
              <w:t>Сатып алынды</w:t>
            </w:r>
          </w:p>
        </w:tc>
        <w:tc>
          <w:tcPr>
            <w:tcW w:w="3827" w:type="dxa"/>
            <w:gridSpan w:val="3"/>
            <w:shd w:val="clear" w:color="auto" w:fill="auto"/>
          </w:tcPr>
          <w:p w:rsidR="00762082" w:rsidRPr="002573B3" w:rsidRDefault="00762082" w:rsidP="00B94AA4">
            <w:pPr>
              <w:rPr>
                <w:sz w:val="28"/>
                <w:szCs w:val="28"/>
                <w:lang w:val="kk-KZ"/>
              </w:rPr>
            </w:pPr>
            <w:r w:rsidRPr="002573B3">
              <w:rPr>
                <w:sz w:val="28"/>
                <w:szCs w:val="28"/>
                <w:lang w:val="kk-KZ"/>
              </w:rPr>
              <w:t>Сатылды</w:t>
            </w:r>
          </w:p>
        </w:tc>
        <w:tc>
          <w:tcPr>
            <w:tcW w:w="2097" w:type="dxa"/>
            <w:vMerge w:val="restart"/>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Операция жүргізу уақыты (сағатпен және минутпен)  *****</w:t>
            </w:r>
          </w:p>
        </w:tc>
      </w:tr>
      <w:tr w:rsidR="00762082" w:rsidRPr="002573B3" w:rsidTr="00B94AA4">
        <w:trPr>
          <w:cantSplit/>
          <w:trHeight w:val="1782"/>
        </w:trPr>
        <w:tc>
          <w:tcPr>
            <w:tcW w:w="1730"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Құйманың массасы (грамм)</w:t>
            </w:r>
          </w:p>
        </w:tc>
        <w:tc>
          <w:tcPr>
            <w:tcW w:w="851"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Теңгемен құны***</w:t>
            </w:r>
          </w:p>
        </w:tc>
        <w:tc>
          <w:tcPr>
            <w:tcW w:w="1134"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Құйманың бірегей нөмірі</w:t>
            </w:r>
          </w:p>
        </w:tc>
        <w:tc>
          <w:tcPr>
            <w:tcW w:w="1275"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Құйманың массасы (грамм)</w:t>
            </w:r>
          </w:p>
        </w:tc>
        <w:tc>
          <w:tcPr>
            <w:tcW w:w="1134"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Теңгемен құны***</w:t>
            </w:r>
          </w:p>
        </w:tc>
        <w:tc>
          <w:tcPr>
            <w:tcW w:w="1418" w:type="dxa"/>
            <w:shd w:val="clear" w:color="auto" w:fill="auto"/>
            <w:textDirection w:val="btLr"/>
          </w:tcPr>
          <w:p w:rsidR="00762082" w:rsidRPr="002573B3" w:rsidRDefault="00762082" w:rsidP="00B94AA4">
            <w:pPr>
              <w:ind w:left="113" w:right="113"/>
              <w:rPr>
                <w:sz w:val="28"/>
                <w:szCs w:val="28"/>
                <w:lang w:val="kk-KZ"/>
              </w:rPr>
            </w:pPr>
            <w:r w:rsidRPr="002573B3">
              <w:rPr>
                <w:sz w:val="28"/>
                <w:szCs w:val="28"/>
                <w:lang w:val="kk-KZ"/>
              </w:rPr>
              <w:t>Құйманың бірегей нөмірі</w:t>
            </w:r>
          </w:p>
        </w:tc>
        <w:tc>
          <w:tcPr>
            <w:tcW w:w="2097" w:type="dxa"/>
            <w:vMerge/>
            <w:shd w:val="clear" w:color="auto" w:fill="auto"/>
          </w:tcPr>
          <w:p w:rsidR="00762082" w:rsidRPr="002573B3" w:rsidRDefault="00762082" w:rsidP="00B94AA4">
            <w:pPr>
              <w:rPr>
                <w:sz w:val="28"/>
                <w:szCs w:val="28"/>
                <w:lang w:val="kk-KZ"/>
              </w:rPr>
            </w:pPr>
          </w:p>
        </w:tc>
      </w:tr>
      <w:tr w:rsidR="00762082" w:rsidRPr="002573B3" w:rsidTr="00B94AA4">
        <w:tc>
          <w:tcPr>
            <w:tcW w:w="1730" w:type="dxa"/>
            <w:shd w:val="clear" w:color="auto" w:fill="auto"/>
          </w:tcPr>
          <w:p w:rsidR="00762082" w:rsidRPr="002573B3" w:rsidRDefault="00762082" w:rsidP="00B94AA4">
            <w:pPr>
              <w:jc w:val="center"/>
              <w:rPr>
                <w:sz w:val="28"/>
                <w:szCs w:val="28"/>
                <w:lang w:val="kk-KZ"/>
              </w:rPr>
            </w:pPr>
            <w:r w:rsidRPr="002573B3">
              <w:rPr>
                <w:sz w:val="28"/>
                <w:szCs w:val="28"/>
                <w:lang w:val="kk-KZ"/>
              </w:rPr>
              <w:t>6</w:t>
            </w:r>
          </w:p>
        </w:tc>
        <w:tc>
          <w:tcPr>
            <w:tcW w:w="851" w:type="dxa"/>
            <w:shd w:val="clear" w:color="auto" w:fill="auto"/>
          </w:tcPr>
          <w:p w:rsidR="00762082" w:rsidRPr="002573B3" w:rsidRDefault="00762082" w:rsidP="00B94AA4">
            <w:pPr>
              <w:jc w:val="center"/>
              <w:rPr>
                <w:sz w:val="28"/>
                <w:szCs w:val="28"/>
                <w:lang w:val="kk-KZ"/>
              </w:rPr>
            </w:pPr>
            <w:r w:rsidRPr="002573B3">
              <w:rPr>
                <w:sz w:val="28"/>
                <w:szCs w:val="28"/>
                <w:lang w:val="kk-KZ"/>
              </w:rPr>
              <w:t>7</w:t>
            </w:r>
          </w:p>
        </w:tc>
        <w:tc>
          <w:tcPr>
            <w:tcW w:w="1134" w:type="dxa"/>
            <w:shd w:val="clear" w:color="auto" w:fill="auto"/>
          </w:tcPr>
          <w:p w:rsidR="00762082" w:rsidRPr="002573B3" w:rsidRDefault="00762082" w:rsidP="00B94AA4">
            <w:pPr>
              <w:jc w:val="center"/>
              <w:rPr>
                <w:sz w:val="28"/>
                <w:szCs w:val="28"/>
                <w:lang w:val="kk-KZ"/>
              </w:rPr>
            </w:pPr>
            <w:r w:rsidRPr="002573B3">
              <w:rPr>
                <w:sz w:val="28"/>
                <w:szCs w:val="28"/>
                <w:lang w:val="kk-KZ"/>
              </w:rPr>
              <w:t>8</w:t>
            </w:r>
          </w:p>
        </w:tc>
        <w:tc>
          <w:tcPr>
            <w:tcW w:w="1275" w:type="dxa"/>
            <w:shd w:val="clear" w:color="auto" w:fill="auto"/>
          </w:tcPr>
          <w:p w:rsidR="00762082" w:rsidRPr="002573B3" w:rsidRDefault="00762082" w:rsidP="00B94AA4">
            <w:pPr>
              <w:jc w:val="center"/>
              <w:rPr>
                <w:sz w:val="28"/>
                <w:szCs w:val="28"/>
                <w:lang w:val="kk-KZ"/>
              </w:rPr>
            </w:pPr>
            <w:r w:rsidRPr="002573B3">
              <w:rPr>
                <w:sz w:val="28"/>
                <w:szCs w:val="28"/>
                <w:lang w:val="kk-KZ"/>
              </w:rPr>
              <w:t>9</w:t>
            </w:r>
          </w:p>
        </w:tc>
        <w:tc>
          <w:tcPr>
            <w:tcW w:w="1134" w:type="dxa"/>
            <w:shd w:val="clear" w:color="auto" w:fill="auto"/>
          </w:tcPr>
          <w:p w:rsidR="00762082" w:rsidRPr="002573B3" w:rsidRDefault="00762082" w:rsidP="00B94AA4">
            <w:pPr>
              <w:jc w:val="center"/>
              <w:rPr>
                <w:sz w:val="28"/>
                <w:szCs w:val="28"/>
                <w:lang w:val="kk-KZ"/>
              </w:rPr>
            </w:pPr>
            <w:r w:rsidRPr="002573B3">
              <w:rPr>
                <w:sz w:val="28"/>
                <w:szCs w:val="28"/>
                <w:lang w:val="kk-KZ"/>
              </w:rPr>
              <w:t>10</w:t>
            </w:r>
          </w:p>
        </w:tc>
        <w:tc>
          <w:tcPr>
            <w:tcW w:w="1418" w:type="dxa"/>
            <w:shd w:val="clear" w:color="auto" w:fill="auto"/>
          </w:tcPr>
          <w:p w:rsidR="00762082" w:rsidRPr="002573B3" w:rsidRDefault="00762082" w:rsidP="00B94AA4">
            <w:pPr>
              <w:jc w:val="center"/>
              <w:rPr>
                <w:sz w:val="28"/>
                <w:szCs w:val="28"/>
                <w:lang w:val="kk-KZ"/>
              </w:rPr>
            </w:pPr>
            <w:r w:rsidRPr="002573B3">
              <w:rPr>
                <w:sz w:val="28"/>
                <w:szCs w:val="28"/>
                <w:lang w:val="kk-KZ"/>
              </w:rPr>
              <w:t>11</w:t>
            </w:r>
          </w:p>
        </w:tc>
        <w:tc>
          <w:tcPr>
            <w:tcW w:w="2097" w:type="dxa"/>
            <w:shd w:val="clear" w:color="auto" w:fill="auto"/>
          </w:tcPr>
          <w:p w:rsidR="00762082" w:rsidRPr="002573B3" w:rsidRDefault="00762082" w:rsidP="00B94AA4">
            <w:pPr>
              <w:jc w:val="center"/>
              <w:rPr>
                <w:sz w:val="28"/>
                <w:szCs w:val="28"/>
                <w:lang w:val="kk-KZ"/>
              </w:rPr>
            </w:pPr>
            <w:r w:rsidRPr="002573B3">
              <w:rPr>
                <w:sz w:val="28"/>
                <w:szCs w:val="28"/>
                <w:lang w:val="kk-KZ"/>
              </w:rPr>
              <w:t>12</w:t>
            </w:r>
          </w:p>
        </w:tc>
      </w:tr>
      <w:tr w:rsidR="00762082" w:rsidRPr="002573B3" w:rsidTr="00B94AA4">
        <w:tc>
          <w:tcPr>
            <w:tcW w:w="1730" w:type="dxa"/>
            <w:shd w:val="clear" w:color="auto" w:fill="auto"/>
          </w:tcPr>
          <w:p w:rsidR="00762082" w:rsidRPr="002573B3" w:rsidRDefault="00762082" w:rsidP="00B94AA4">
            <w:pPr>
              <w:rPr>
                <w:sz w:val="28"/>
                <w:szCs w:val="28"/>
                <w:lang w:val="kk-KZ"/>
              </w:rPr>
            </w:pPr>
          </w:p>
        </w:tc>
        <w:tc>
          <w:tcPr>
            <w:tcW w:w="851"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275"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418" w:type="dxa"/>
            <w:shd w:val="clear" w:color="auto" w:fill="auto"/>
          </w:tcPr>
          <w:p w:rsidR="00762082" w:rsidRPr="002573B3" w:rsidRDefault="00762082" w:rsidP="00B94AA4">
            <w:pPr>
              <w:rPr>
                <w:sz w:val="28"/>
                <w:szCs w:val="28"/>
                <w:lang w:val="kk-KZ"/>
              </w:rPr>
            </w:pPr>
          </w:p>
        </w:tc>
        <w:tc>
          <w:tcPr>
            <w:tcW w:w="2097" w:type="dxa"/>
            <w:shd w:val="clear" w:color="auto" w:fill="auto"/>
          </w:tcPr>
          <w:p w:rsidR="00762082" w:rsidRPr="002573B3" w:rsidRDefault="00762082" w:rsidP="00B94AA4">
            <w:pPr>
              <w:rPr>
                <w:sz w:val="28"/>
                <w:szCs w:val="28"/>
                <w:lang w:val="kk-KZ"/>
              </w:rPr>
            </w:pPr>
          </w:p>
        </w:tc>
      </w:tr>
      <w:tr w:rsidR="00762082" w:rsidRPr="002573B3" w:rsidTr="00B94AA4">
        <w:trPr>
          <w:cantSplit/>
          <w:trHeight w:val="337"/>
        </w:trPr>
        <w:tc>
          <w:tcPr>
            <w:tcW w:w="1730" w:type="dxa"/>
            <w:shd w:val="clear" w:color="auto" w:fill="auto"/>
          </w:tcPr>
          <w:p w:rsidR="00762082" w:rsidRPr="002573B3" w:rsidRDefault="00762082" w:rsidP="00B94AA4">
            <w:pPr>
              <w:rPr>
                <w:sz w:val="28"/>
                <w:szCs w:val="28"/>
                <w:lang w:val="kk-KZ"/>
              </w:rPr>
            </w:pPr>
            <w:r w:rsidRPr="002573B3">
              <w:rPr>
                <w:sz w:val="28"/>
                <w:szCs w:val="28"/>
                <w:lang w:val="kk-KZ"/>
              </w:rPr>
              <w:t>Жиынтығы:</w:t>
            </w:r>
          </w:p>
        </w:tc>
        <w:tc>
          <w:tcPr>
            <w:tcW w:w="851"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275"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418" w:type="dxa"/>
            <w:shd w:val="clear" w:color="auto" w:fill="auto"/>
          </w:tcPr>
          <w:p w:rsidR="00762082" w:rsidRPr="002573B3" w:rsidRDefault="00762082" w:rsidP="00B94AA4">
            <w:pPr>
              <w:rPr>
                <w:sz w:val="28"/>
                <w:szCs w:val="28"/>
                <w:lang w:val="kk-KZ"/>
              </w:rPr>
            </w:pPr>
          </w:p>
        </w:tc>
        <w:tc>
          <w:tcPr>
            <w:tcW w:w="2097" w:type="dxa"/>
            <w:shd w:val="clear" w:color="auto" w:fill="auto"/>
          </w:tcPr>
          <w:p w:rsidR="00762082" w:rsidRPr="002573B3" w:rsidRDefault="00762082" w:rsidP="00B94AA4">
            <w:pPr>
              <w:rPr>
                <w:sz w:val="28"/>
                <w:szCs w:val="28"/>
                <w:lang w:val="kk-KZ"/>
              </w:rPr>
            </w:pPr>
          </w:p>
        </w:tc>
      </w:tr>
      <w:tr w:rsidR="00762082" w:rsidRPr="002573B3" w:rsidTr="00B94AA4">
        <w:tc>
          <w:tcPr>
            <w:tcW w:w="1730" w:type="dxa"/>
            <w:shd w:val="clear" w:color="auto" w:fill="auto"/>
          </w:tcPr>
          <w:p w:rsidR="00762082" w:rsidRPr="002573B3" w:rsidRDefault="00762082" w:rsidP="00B94AA4">
            <w:pPr>
              <w:rPr>
                <w:sz w:val="28"/>
                <w:szCs w:val="28"/>
                <w:lang w:val="kk-KZ"/>
              </w:rPr>
            </w:pPr>
          </w:p>
        </w:tc>
        <w:tc>
          <w:tcPr>
            <w:tcW w:w="851"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275" w:type="dxa"/>
            <w:shd w:val="clear" w:color="auto" w:fill="auto"/>
          </w:tcPr>
          <w:p w:rsidR="00762082" w:rsidRPr="002573B3" w:rsidRDefault="00762082" w:rsidP="00B94AA4">
            <w:pPr>
              <w:rPr>
                <w:sz w:val="28"/>
                <w:szCs w:val="28"/>
                <w:lang w:val="kk-KZ"/>
              </w:rPr>
            </w:pPr>
          </w:p>
        </w:tc>
        <w:tc>
          <w:tcPr>
            <w:tcW w:w="1134" w:type="dxa"/>
            <w:shd w:val="clear" w:color="auto" w:fill="auto"/>
          </w:tcPr>
          <w:p w:rsidR="00762082" w:rsidRPr="002573B3" w:rsidRDefault="00762082" w:rsidP="00B94AA4">
            <w:pPr>
              <w:rPr>
                <w:sz w:val="28"/>
                <w:szCs w:val="28"/>
                <w:lang w:val="kk-KZ"/>
              </w:rPr>
            </w:pPr>
          </w:p>
        </w:tc>
        <w:tc>
          <w:tcPr>
            <w:tcW w:w="1418" w:type="dxa"/>
            <w:shd w:val="clear" w:color="auto" w:fill="auto"/>
          </w:tcPr>
          <w:p w:rsidR="00762082" w:rsidRPr="002573B3" w:rsidRDefault="00762082" w:rsidP="00B94AA4">
            <w:pPr>
              <w:rPr>
                <w:sz w:val="28"/>
                <w:szCs w:val="28"/>
                <w:lang w:val="kk-KZ"/>
              </w:rPr>
            </w:pPr>
          </w:p>
        </w:tc>
        <w:tc>
          <w:tcPr>
            <w:tcW w:w="2097" w:type="dxa"/>
            <w:shd w:val="clear" w:color="auto" w:fill="auto"/>
          </w:tcPr>
          <w:p w:rsidR="00762082" w:rsidRPr="002573B3" w:rsidRDefault="00762082" w:rsidP="00B94AA4">
            <w:pPr>
              <w:rPr>
                <w:sz w:val="28"/>
                <w:szCs w:val="28"/>
                <w:lang w:val="kk-KZ"/>
              </w:rPr>
            </w:pPr>
          </w:p>
        </w:tc>
      </w:tr>
    </w:tbl>
    <w:p w:rsidR="00762082" w:rsidRPr="002573B3" w:rsidRDefault="00762082" w:rsidP="00762082">
      <w:pPr>
        <w:ind w:firstLine="426"/>
        <w:rPr>
          <w:sz w:val="28"/>
          <w:szCs w:val="28"/>
          <w:lang w:val="kk-KZ"/>
        </w:rPr>
      </w:pPr>
    </w:p>
    <w:p w:rsidR="00762082" w:rsidRPr="002573B3" w:rsidRDefault="00762082" w:rsidP="00762082">
      <w:pPr>
        <w:ind w:firstLine="397"/>
        <w:jc w:val="both"/>
        <w:rPr>
          <w:sz w:val="28"/>
          <w:szCs w:val="28"/>
          <w:lang w:val="kk-KZ"/>
        </w:rPr>
      </w:pPr>
      <w:r w:rsidRPr="002573B3">
        <w:rPr>
          <w:rStyle w:val="s0"/>
          <w:sz w:val="28"/>
          <w:szCs w:val="28"/>
          <w:lang w:val="kk-KZ"/>
        </w:rPr>
        <w:t>Кассир _____________________________________ _________</w:t>
      </w:r>
    </w:p>
    <w:p w:rsidR="00762082" w:rsidRPr="002573B3" w:rsidRDefault="00762082" w:rsidP="00762082">
      <w:pPr>
        <w:ind w:firstLine="397"/>
        <w:jc w:val="both"/>
        <w:rPr>
          <w:sz w:val="28"/>
          <w:szCs w:val="28"/>
          <w:lang w:val="kk-KZ"/>
        </w:rPr>
      </w:pPr>
      <w:r w:rsidRPr="002573B3">
        <w:rPr>
          <w:rStyle w:val="s0"/>
          <w:sz w:val="28"/>
          <w:szCs w:val="28"/>
          <w:lang w:val="kk-KZ"/>
        </w:rPr>
        <w:t xml:space="preserve">                  (тегі, аты, әкесінің аты (ол бар болса) (қолы)</w:t>
      </w:r>
    </w:p>
    <w:p w:rsidR="00762082" w:rsidRPr="002573B3" w:rsidRDefault="00762082" w:rsidP="00762082">
      <w:pPr>
        <w:ind w:firstLine="397"/>
        <w:jc w:val="both"/>
        <w:rPr>
          <w:rStyle w:val="s0"/>
          <w:sz w:val="28"/>
          <w:szCs w:val="28"/>
          <w:lang w:val="kk-KZ"/>
        </w:rPr>
      </w:pPr>
      <w:r w:rsidRPr="002573B3">
        <w:rPr>
          <w:rStyle w:val="s0"/>
          <w:sz w:val="28"/>
          <w:szCs w:val="28"/>
          <w:lang w:val="kk-KZ"/>
        </w:rPr>
        <w:t xml:space="preserve">Ескертпе: </w:t>
      </w:r>
    </w:p>
    <w:p w:rsidR="00762082" w:rsidRPr="002573B3" w:rsidRDefault="00762082" w:rsidP="00762082">
      <w:pPr>
        <w:ind w:firstLine="397"/>
        <w:jc w:val="both"/>
        <w:rPr>
          <w:sz w:val="28"/>
          <w:szCs w:val="28"/>
          <w:lang w:val="kk-KZ"/>
        </w:rPr>
      </w:pPr>
      <w:r w:rsidRPr="002573B3">
        <w:rPr>
          <w:rStyle w:val="s0"/>
          <w:sz w:val="28"/>
          <w:szCs w:val="28"/>
          <w:lang w:val="kk-KZ"/>
        </w:rPr>
        <w:t>*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rsidR="00762082" w:rsidRPr="002573B3" w:rsidRDefault="00762082" w:rsidP="00762082">
      <w:pPr>
        <w:ind w:firstLine="397"/>
        <w:jc w:val="both"/>
        <w:rPr>
          <w:sz w:val="28"/>
          <w:szCs w:val="28"/>
          <w:lang w:val="kk-KZ"/>
        </w:rPr>
      </w:pPr>
      <w:r w:rsidRPr="002573B3">
        <w:rPr>
          <w:rStyle w:val="s0"/>
          <w:sz w:val="28"/>
          <w:szCs w:val="28"/>
          <w:lang w:val="kk-KZ"/>
        </w:rPr>
        <w:t>** – Қағидалардың 73-тармағының төртінші бөлігінде көзделген жағдайларда клиенттің тегі, аты және әкесінің аты (ол бар болса) толтырылады;</w:t>
      </w:r>
    </w:p>
    <w:p w:rsidR="00762082" w:rsidRPr="002573B3" w:rsidRDefault="00762082" w:rsidP="00762082">
      <w:pPr>
        <w:ind w:firstLine="397"/>
        <w:jc w:val="both"/>
        <w:rPr>
          <w:sz w:val="28"/>
          <w:szCs w:val="28"/>
          <w:lang w:val="kk-KZ"/>
        </w:rPr>
      </w:pPr>
      <w:r w:rsidRPr="002573B3">
        <w:rPr>
          <w:rStyle w:val="s0"/>
          <w:sz w:val="28"/>
          <w:szCs w:val="28"/>
          <w:lang w:val="kk-KZ"/>
        </w:rPr>
        <w:t>*** – сатып алу құны бойынша есептеледі;</w:t>
      </w:r>
    </w:p>
    <w:p w:rsidR="00762082" w:rsidRPr="002573B3" w:rsidRDefault="00762082" w:rsidP="00762082">
      <w:pPr>
        <w:ind w:firstLine="397"/>
        <w:jc w:val="both"/>
        <w:rPr>
          <w:sz w:val="28"/>
          <w:szCs w:val="28"/>
          <w:lang w:val="kk-KZ"/>
        </w:rPr>
      </w:pPr>
      <w:r w:rsidRPr="002573B3">
        <w:rPr>
          <w:rStyle w:val="s0"/>
          <w:sz w:val="28"/>
          <w:szCs w:val="28"/>
          <w:lang w:val="kk-KZ"/>
        </w:rPr>
        <w:t>**** –</w:t>
      </w:r>
      <w:r w:rsidRPr="002573B3">
        <w:rPr>
          <w:lang w:val="kk-KZ"/>
        </w:rPr>
        <w:t xml:space="preserve"> </w:t>
      </w:r>
      <w:r w:rsidRPr="002573B3">
        <w:rPr>
          <w:rStyle w:val="s0"/>
          <w:sz w:val="28"/>
          <w:szCs w:val="28"/>
          <w:lang w:val="kk-KZ"/>
        </w:rPr>
        <w:t>сату құны бойынша есептеледі;</w:t>
      </w:r>
    </w:p>
    <w:p w:rsidR="00762082" w:rsidRPr="002573B3" w:rsidRDefault="00762082" w:rsidP="00762082">
      <w:pPr>
        <w:ind w:firstLine="397"/>
        <w:jc w:val="both"/>
        <w:rPr>
          <w:sz w:val="28"/>
          <w:szCs w:val="28"/>
          <w:lang w:val="kk-KZ"/>
        </w:rPr>
      </w:pPr>
      <w:r w:rsidRPr="002573B3">
        <w:rPr>
          <w:rStyle w:val="s0"/>
          <w:sz w:val="28"/>
          <w:szCs w:val="28"/>
          <w:lang w:val="kk-KZ"/>
        </w:rPr>
        <w:t>***** – бақылау чегінде көрсетілген операцияны өткізу уақыты.</w:t>
      </w:r>
    </w:p>
    <w:p w:rsidR="00762082" w:rsidRPr="002573B3" w:rsidRDefault="00762082" w:rsidP="00CE4C12">
      <w:pPr>
        <w:jc w:val="both"/>
        <w:rPr>
          <w:b/>
          <w:sz w:val="28"/>
          <w:szCs w:val="28"/>
          <w:lang w:val="kk-KZ"/>
        </w:rPr>
      </w:pPr>
    </w:p>
    <w:sectPr w:rsidR="00762082" w:rsidRPr="002573B3" w:rsidSect="00EE7DD1">
      <w:headerReference w:type="default" r:id="rId31"/>
      <w:footerReference w:type="default" r:id="rId32"/>
      <w:headerReference w:type="first" r:id="rId33"/>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F4" w:rsidRDefault="009779F4" w:rsidP="00DB29D8">
      <w:r>
        <w:separator/>
      </w:r>
    </w:p>
  </w:endnote>
  <w:endnote w:type="continuationSeparator" w:id="0">
    <w:p w:rsidR="009779F4" w:rsidRDefault="009779F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D7" w:rsidRDefault="00AE0FD7">
    <w:pPr>
      <w:pStyle w:val="aa"/>
      <w:jc w:val="center"/>
    </w:pPr>
  </w:p>
  <w:p w:rsidR="00AE0FD7" w:rsidRDefault="00AE0FD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F4" w:rsidRDefault="009779F4" w:rsidP="00DB29D8">
      <w:r>
        <w:separator/>
      </w:r>
    </w:p>
  </w:footnote>
  <w:footnote w:type="continuationSeparator" w:id="0">
    <w:p w:rsidR="009779F4" w:rsidRDefault="009779F4"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FD7" w:rsidRPr="00F43540" w:rsidRDefault="00AE0FD7">
    <w:pPr>
      <w:pStyle w:val="ad"/>
      <w:jc w:val="center"/>
      <w:rPr>
        <w:sz w:val="28"/>
        <w:szCs w:val="28"/>
      </w:rPr>
    </w:pPr>
    <w:r w:rsidRPr="00F43540">
      <w:rPr>
        <w:sz w:val="28"/>
        <w:szCs w:val="28"/>
      </w:rPr>
      <w:fldChar w:fldCharType="begin"/>
    </w:r>
    <w:r w:rsidRPr="00F43540">
      <w:rPr>
        <w:sz w:val="28"/>
        <w:szCs w:val="28"/>
      </w:rPr>
      <w:instrText>PAGE   \* MERGEFORMAT</w:instrText>
    </w:r>
    <w:r w:rsidRPr="00F43540">
      <w:rPr>
        <w:sz w:val="28"/>
        <w:szCs w:val="28"/>
      </w:rPr>
      <w:fldChar w:fldCharType="separate"/>
    </w:r>
    <w:r w:rsidR="00F43540">
      <w:rPr>
        <w:noProof/>
        <w:sz w:val="28"/>
        <w:szCs w:val="28"/>
      </w:rPr>
      <w:t>21</w:t>
    </w:r>
    <w:r w:rsidRPr="00F43540">
      <w:rPr>
        <w:sz w:val="28"/>
        <w:szCs w:val="28"/>
      </w:rPr>
      <w:fldChar w:fldCharType="end"/>
    </w:r>
  </w:p>
  <w:p w:rsidR="00AE0FD7" w:rsidRDefault="00AE0FD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40" w:rsidRDefault="00F43540">
    <w:pPr>
      <w:pStyle w:val="ad"/>
    </w:pPr>
    <w:r w:rsidRPr="00A71EC0">
      <w:rPr>
        <w:i/>
        <w:sz w:val="22"/>
        <w:szCs w:val="22"/>
        <w:lang w:val="kk-KZ"/>
      </w:rPr>
      <w:t>Қазақстан Республ</w:t>
    </w:r>
    <w:r>
      <w:rPr>
        <w:i/>
        <w:sz w:val="22"/>
        <w:szCs w:val="22"/>
        <w:lang w:val="kk-KZ"/>
      </w:rPr>
      <w:t>икасы Әділет министрлігінде 2021</w:t>
    </w:r>
    <w:r w:rsidRPr="00A71EC0">
      <w:rPr>
        <w:i/>
        <w:sz w:val="22"/>
        <w:szCs w:val="22"/>
        <w:lang w:val="kk-KZ"/>
      </w:rPr>
      <w:t xml:space="preserve"> жылғы </w:t>
    </w:r>
    <w:r>
      <w:rPr>
        <w:i/>
        <w:sz w:val="22"/>
        <w:szCs w:val="22"/>
        <w:lang w:val="kk-KZ"/>
      </w:rPr>
      <w:t>1</w:t>
    </w:r>
    <w:r w:rsidRPr="00A71EC0">
      <w:rPr>
        <w:i/>
        <w:sz w:val="22"/>
        <w:szCs w:val="22"/>
        <w:lang w:val="kk-KZ"/>
      </w:rPr>
      <w:t xml:space="preserve"> </w:t>
    </w:r>
    <w:r>
      <w:rPr>
        <w:i/>
        <w:sz w:val="22"/>
        <w:szCs w:val="22"/>
        <w:lang w:val="kk-KZ"/>
      </w:rPr>
      <w:t>мамырда №22685</w:t>
    </w:r>
    <w:r>
      <w:rPr>
        <w:i/>
        <w:sz w:val="22"/>
        <w:szCs w:val="22"/>
        <w:lang w:val="kk-KZ"/>
      </w:rPr>
      <w:t xml:space="preserve"> </w:t>
    </w:r>
    <w:r w:rsidRPr="00A71EC0">
      <w:rPr>
        <w:i/>
        <w:sz w:val="22"/>
        <w:szCs w:val="22"/>
        <w:lang w:val="kk-KZ"/>
      </w:rPr>
      <w:t>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61409"/>
    <w:rsid w:val="0007182D"/>
    <w:rsid w:val="0008349A"/>
    <w:rsid w:val="00091070"/>
    <w:rsid w:val="000A790B"/>
    <w:rsid w:val="000B7C95"/>
    <w:rsid w:val="000C4341"/>
    <w:rsid w:val="000E74AA"/>
    <w:rsid w:val="000F4CD4"/>
    <w:rsid w:val="00110EA4"/>
    <w:rsid w:val="0011210B"/>
    <w:rsid w:val="00115969"/>
    <w:rsid w:val="0012504F"/>
    <w:rsid w:val="00181E26"/>
    <w:rsid w:val="0019099B"/>
    <w:rsid w:val="00190A34"/>
    <w:rsid w:val="00193CFE"/>
    <w:rsid w:val="001967DE"/>
    <w:rsid w:val="0019786B"/>
    <w:rsid w:val="001A7193"/>
    <w:rsid w:val="001B0A02"/>
    <w:rsid w:val="001B2961"/>
    <w:rsid w:val="001D145A"/>
    <w:rsid w:val="001E01B5"/>
    <w:rsid w:val="001E7C09"/>
    <w:rsid w:val="0021141D"/>
    <w:rsid w:val="002136F1"/>
    <w:rsid w:val="0021780E"/>
    <w:rsid w:val="0022669D"/>
    <w:rsid w:val="00242256"/>
    <w:rsid w:val="00253B8E"/>
    <w:rsid w:val="002573B3"/>
    <w:rsid w:val="00257E73"/>
    <w:rsid w:val="00265698"/>
    <w:rsid w:val="002828CC"/>
    <w:rsid w:val="002A2D38"/>
    <w:rsid w:val="002A5315"/>
    <w:rsid w:val="002B1190"/>
    <w:rsid w:val="002B3364"/>
    <w:rsid w:val="002B440D"/>
    <w:rsid w:val="002B5D41"/>
    <w:rsid w:val="002D6300"/>
    <w:rsid w:val="002E1A1A"/>
    <w:rsid w:val="002E1B0F"/>
    <w:rsid w:val="002E7CE7"/>
    <w:rsid w:val="002F0753"/>
    <w:rsid w:val="002F28AA"/>
    <w:rsid w:val="002F7947"/>
    <w:rsid w:val="0030286E"/>
    <w:rsid w:val="00305F60"/>
    <w:rsid w:val="0034519E"/>
    <w:rsid w:val="00370619"/>
    <w:rsid w:val="003C3A4E"/>
    <w:rsid w:val="003E1284"/>
    <w:rsid w:val="003E72C3"/>
    <w:rsid w:val="003F4850"/>
    <w:rsid w:val="00400E46"/>
    <w:rsid w:val="00406725"/>
    <w:rsid w:val="00407475"/>
    <w:rsid w:val="00410C85"/>
    <w:rsid w:val="00414007"/>
    <w:rsid w:val="0042635B"/>
    <w:rsid w:val="00430DEC"/>
    <w:rsid w:val="00433978"/>
    <w:rsid w:val="00447551"/>
    <w:rsid w:val="00453F13"/>
    <w:rsid w:val="00463940"/>
    <w:rsid w:val="00466813"/>
    <w:rsid w:val="00480B2A"/>
    <w:rsid w:val="0048703A"/>
    <w:rsid w:val="004B2AD6"/>
    <w:rsid w:val="004C1A28"/>
    <w:rsid w:val="004C2B5C"/>
    <w:rsid w:val="004C5EB8"/>
    <w:rsid w:val="004D135D"/>
    <w:rsid w:val="004D172B"/>
    <w:rsid w:val="004F00EA"/>
    <w:rsid w:val="004F2616"/>
    <w:rsid w:val="004F2C45"/>
    <w:rsid w:val="00506283"/>
    <w:rsid w:val="00511237"/>
    <w:rsid w:val="005156C5"/>
    <w:rsid w:val="005469E9"/>
    <w:rsid w:val="005669A0"/>
    <w:rsid w:val="00573A8C"/>
    <w:rsid w:val="00577800"/>
    <w:rsid w:val="005814E4"/>
    <w:rsid w:val="005872D8"/>
    <w:rsid w:val="00593E4C"/>
    <w:rsid w:val="00595731"/>
    <w:rsid w:val="005A3CC0"/>
    <w:rsid w:val="005B3A37"/>
    <w:rsid w:val="005E3F49"/>
    <w:rsid w:val="005F249C"/>
    <w:rsid w:val="0062029B"/>
    <w:rsid w:val="00642B40"/>
    <w:rsid w:val="00651B8D"/>
    <w:rsid w:val="00667AA4"/>
    <w:rsid w:val="00673510"/>
    <w:rsid w:val="00692700"/>
    <w:rsid w:val="00694FA2"/>
    <w:rsid w:val="006977D4"/>
    <w:rsid w:val="006B1810"/>
    <w:rsid w:val="006C5572"/>
    <w:rsid w:val="006C7933"/>
    <w:rsid w:val="006D4DAC"/>
    <w:rsid w:val="006D76D8"/>
    <w:rsid w:val="006E0080"/>
    <w:rsid w:val="006F25F3"/>
    <w:rsid w:val="006F2F9B"/>
    <w:rsid w:val="0071467C"/>
    <w:rsid w:val="00716AC6"/>
    <w:rsid w:val="00724147"/>
    <w:rsid w:val="0072469C"/>
    <w:rsid w:val="00732F52"/>
    <w:rsid w:val="00762082"/>
    <w:rsid w:val="0077020F"/>
    <w:rsid w:val="00782BA6"/>
    <w:rsid w:val="007A38C4"/>
    <w:rsid w:val="007A7F84"/>
    <w:rsid w:val="007B151F"/>
    <w:rsid w:val="007B60AB"/>
    <w:rsid w:val="007B781B"/>
    <w:rsid w:val="007C0554"/>
    <w:rsid w:val="007C3597"/>
    <w:rsid w:val="007D438B"/>
    <w:rsid w:val="007E1349"/>
    <w:rsid w:val="007E2721"/>
    <w:rsid w:val="007E3576"/>
    <w:rsid w:val="007E5B69"/>
    <w:rsid w:val="00800A86"/>
    <w:rsid w:val="00801329"/>
    <w:rsid w:val="00835706"/>
    <w:rsid w:val="0086433A"/>
    <w:rsid w:val="00871160"/>
    <w:rsid w:val="00871379"/>
    <w:rsid w:val="00871420"/>
    <w:rsid w:val="00880007"/>
    <w:rsid w:val="00886798"/>
    <w:rsid w:val="00887458"/>
    <w:rsid w:val="00887C99"/>
    <w:rsid w:val="008B3889"/>
    <w:rsid w:val="008C7BCB"/>
    <w:rsid w:val="00911B81"/>
    <w:rsid w:val="00924647"/>
    <w:rsid w:val="00931352"/>
    <w:rsid w:val="009403AE"/>
    <w:rsid w:val="0094281B"/>
    <w:rsid w:val="00953ED4"/>
    <w:rsid w:val="00971C0E"/>
    <w:rsid w:val="00975CB2"/>
    <w:rsid w:val="009779F4"/>
    <w:rsid w:val="00992AB7"/>
    <w:rsid w:val="00993D0A"/>
    <w:rsid w:val="009B5F56"/>
    <w:rsid w:val="009D33A7"/>
    <w:rsid w:val="009E5FAB"/>
    <w:rsid w:val="009F1C8C"/>
    <w:rsid w:val="009F225D"/>
    <w:rsid w:val="009F3352"/>
    <w:rsid w:val="00A03535"/>
    <w:rsid w:val="00A155F8"/>
    <w:rsid w:val="00A15AD3"/>
    <w:rsid w:val="00A165C3"/>
    <w:rsid w:val="00A2111A"/>
    <w:rsid w:val="00A21B50"/>
    <w:rsid w:val="00A2775E"/>
    <w:rsid w:val="00A329A3"/>
    <w:rsid w:val="00A47990"/>
    <w:rsid w:val="00A54BD8"/>
    <w:rsid w:val="00A614FA"/>
    <w:rsid w:val="00A61FDC"/>
    <w:rsid w:val="00A649F0"/>
    <w:rsid w:val="00A70749"/>
    <w:rsid w:val="00A7163A"/>
    <w:rsid w:val="00AA173A"/>
    <w:rsid w:val="00AB0E92"/>
    <w:rsid w:val="00AC6609"/>
    <w:rsid w:val="00AD403F"/>
    <w:rsid w:val="00AE0FD7"/>
    <w:rsid w:val="00AE6E89"/>
    <w:rsid w:val="00B00FE3"/>
    <w:rsid w:val="00B03691"/>
    <w:rsid w:val="00B059E3"/>
    <w:rsid w:val="00B119C7"/>
    <w:rsid w:val="00B14C17"/>
    <w:rsid w:val="00B25EE1"/>
    <w:rsid w:val="00B36740"/>
    <w:rsid w:val="00B41162"/>
    <w:rsid w:val="00B46EA4"/>
    <w:rsid w:val="00B52EE7"/>
    <w:rsid w:val="00B539B3"/>
    <w:rsid w:val="00B606A8"/>
    <w:rsid w:val="00B6512C"/>
    <w:rsid w:val="00B75309"/>
    <w:rsid w:val="00B84996"/>
    <w:rsid w:val="00B94AA4"/>
    <w:rsid w:val="00B962BB"/>
    <w:rsid w:val="00BB1AB1"/>
    <w:rsid w:val="00BB5DC6"/>
    <w:rsid w:val="00BB5FEA"/>
    <w:rsid w:val="00BC63A9"/>
    <w:rsid w:val="00BD67CD"/>
    <w:rsid w:val="00C07A1A"/>
    <w:rsid w:val="00C21684"/>
    <w:rsid w:val="00C41BE7"/>
    <w:rsid w:val="00C71A6E"/>
    <w:rsid w:val="00C95841"/>
    <w:rsid w:val="00CC5019"/>
    <w:rsid w:val="00CD3080"/>
    <w:rsid w:val="00CD724D"/>
    <w:rsid w:val="00CE4C12"/>
    <w:rsid w:val="00CF0E35"/>
    <w:rsid w:val="00D010C6"/>
    <w:rsid w:val="00D27393"/>
    <w:rsid w:val="00D62440"/>
    <w:rsid w:val="00D6648A"/>
    <w:rsid w:val="00D7033C"/>
    <w:rsid w:val="00D74445"/>
    <w:rsid w:val="00D77263"/>
    <w:rsid w:val="00D7744A"/>
    <w:rsid w:val="00D81823"/>
    <w:rsid w:val="00D83137"/>
    <w:rsid w:val="00D83C47"/>
    <w:rsid w:val="00D83E4A"/>
    <w:rsid w:val="00D90BCB"/>
    <w:rsid w:val="00D9433F"/>
    <w:rsid w:val="00DB116B"/>
    <w:rsid w:val="00DB29D8"/>
    <w:rsid w:val="00DB5BC0"/>
    <w:rsid w:val="00DD0330"/>
    <w:rsid w:val="00DE5396"/>
    <w:rsid w:val="00DF6CDA"/>
    <w:rsid w:val="00E04E8D"/>
    <w:rsid w:val="00E161DE"/>
    <w:rsid w:val="00E229CA"/>
    <w:rsid w:val="00E5635F"/>
    <w:rsid w:val="00E62110"/>
    <w:rsid w:val="00E62D95"/>
    <w:rsid w:val="00E72F4D"/>
    <w:rsid w:val="00E8152C"/>
    <w:rsid w:val="00E82002"/>
    <w:rsid w:val="00E86E61"/>
    <w:rsid w:val="00E97A47"/>
    <w:rsid w:val="00EA059C"/>
    <w:rsid w:val="00EB6984"/>
    <w:rsid w:val="00EC0E56"/>
    <w:rsid w:val="00EE3CD7"/>
    <w:rsid w:val="00EE44D1"/>
    <w:rsid w:val="00EE7DD1"/>
    <w:rsid w:val="00EF1C52"/>
    <w:rsid w:val="00EF4267"/>
    <w:rsid w:val="00F01458"/>
    <w:rsid w:val="00F06368"/>
    <w:rsid w:val="00F2192E"/>
    <w:rsid w:val="00F21AB2"/>
    <w:rsid w:val="00F276EC"/>
    <w:rsid w:val="00F43540"/>
    <w:rsid w:val="00F65F39"/>
    <w:rsid w:val="00F80998"/>
    <w:rsid w:val="00F81B91"/>
    <w:rsid w:val="00F85E67"/>
    <w:rsid w:val="00F87A3F"/>
    <w:rsid w:val="00F95049"/>
    <w:rsid w:val="00F95788"/>
    <w:rsid w:val="00FA608C"/>
    <w:rsid w:val="00FC5A90"/>
    <w:rsid w:val="00FC6C6A"/>
    <w:rsid w:val="00FD55E2"/>
    <w:rsid w:val="00FE7363"/>
    <w:rsid w:val="00FE738B"/>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F32"/>
  <w15:chartTrackingRefBased/>
  <w15:docId w15:val="{8D36B726-4E58-4920-AC26-286A3183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9"/>
    <w:qFormat/>
    <w:rsid w:val="00F95049"/>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762082"/>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762082"/>
    <w:pPr>
      <w:keepNext/>
      <w:keepLines/>
      <w:widowControl w:val="0"/>
      <w:spacing w:before="240" w:after="40"/>
      <w:contextualSpacing/>
      <w:outlineLvl w:val="3"/>
    </w:pPr>
    <w:rPr>
      <w:b/>
      <w:color w:val="000000"/>
    </w:rPr>
  </w:style>
  <w:style w:type="paragraph" w:styleId="5">
    <w:name w:val="heading 5"/>
    <w:basedOn w:val="a"/>
    <w:next w:val="a"/>
    <w:link w:val="50"/>
    <w:rsid w:val="00762082"/>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762082"/>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10">
    <w:name w:val="Заголовок 1 Знак"/>
    <w:link w:val="1"/>
    <w:uiPriority w:val="99"/>
    <w:rsid w:val="00F95049"/>
    <w:rPr>
      <w:rFonts w:ascii="Cambria" w:eastAsia="Times New Roman" w:hAnsi="Cambria"/>
      <w:b/>
      <w:bCs/>
      <w:color w:val="365F91"/>
      <w:sz w:val="28"/>
      <w:szCs w:val="28"/>
    </w:rPr>
  </w:style>
  <w:style w:type="paragraph" w:styleId="af">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0"/>
    <w:uiPriority w:val="99"/>
    <w:unhideWhenUsed/>
    <w:qFormat/>
    <w:rsid w:val="00F95049"/>
    <w:pPr>
      <w:spacing w:before="100" w:beforeAutospacing="1" w:after="100" w:afterAutospacing="1"/>
    </w:pPr>
  </w:style>
  <w:style w:type="character" w:styleId="af1">
    <w:name w:val="annotation reference"/>
    <w:uiPriority w:val="99"/>
    <w:semiHidden/>
    <w:unhideWhenUsed/>
    <w:rsid w:val="00F95049"/>
    <w:rPr>
      <w:sz w:val="16"/>
      <w:szCs w:val="16"/>
    </w:rPr>
  </w:style>
  <w:style w:type="paragraph" w:styleId="af2">
    <w:name w:val="annotation text"/>
    <w:basedOn w:val="a"/>
    <w:link w:val="af3"/>
    <w:uiPriority w:val="99"/>
    <w:unhideWhenUsed/>
    <w:rsid w:val="00F95049"/>
    <w:rPr>
      <w:sz w:val="20"/>
      <w:szCs w:val="20"/>
    </w:rPr>
  </w:style>
  <w:style w:type="character" w:customStyle="1" w:styleId="af3">
    <w:name w:val="Текст примечания Знак"/>
    <w:link w:val="af2"/>
    <w:uiPriority w:val="99"/>
    <w:rsid w:val="00F95049"/>
    <w:rPr>
      <w:rFonts w:eastAsia="Times New Roman"/>
    </w:rPr>
  </w:style>
  <w:style w:type="paragraph" w:styleId="af4">
    <w:name w:val="annotation subject"/>
    <w:basedOn w:val="af2"/>
    <w:next w:val="af2"/>
    <w:link w:val="af5"/>
    <w:uiPriority w:val="99"/>
    <w:semiHidden/>
    <w:unhideWhenUsed/>
    <w:rsid w:val="00F95049"/>
    <w:rPr>
      <w:b/>
      <w:bCs/>
    </w:rPr>
  </w:style>
  <w:style w:type="character" w:customStyle="1" w:styleId="af5">
    <w:name w:val="Тема примечания Знак"/>
    <w:link w:val="af4"/>
    <w:uiPriority w:val="99"/>
    <w:semiHidden/>
    <w:rsid w:val="00F95049"/>
    <w:rPr>
      <w:rFonts w:eastAsia="Times New Roman"/>
      <w:b/>
      <w:bCs/>
    </w:rPr>
  </w:style>
  <w:style w:type="paragraph" w:styleId="af6">
    <w:name w:val="TOC Heading"/>
    <w:basedOn w:val="1"/>
    <w:next w:val="a"/>
    <w:uiPriority w:val="39"/>
    <w:unhideWhenUsed/>
    <w:qFormat/>
    <w:rsid w:val="00F95049"/>
    <w:pPr>
      <w:spacing w:line="276" w:lineRule="auto"/>
      <w:outlineLvl w:val="9"/>
    </w:pPr>
  </w:style>
  <w:style w:type="paragraph" w:styleId="12">
    <w:name w:val="toc 1"/>
    <w:basedOn w:val="a"/>
    <w:next w:val="a"/>
    <w:autoRedefine/>
    <w:uiPriority w:val="39"/>
    <w:unhideWhenUsed/>
    <w:qFormat/>
    <w:rsid w:val="00F95049"/>
    <w:pPr>
      <w:tabs>
        <w:tab w:val="right" w:leader="dot" w:pos="9639"/>
      </w:tabs>
    </w:pPr>
  </w:style>
  <w:style w:type="character" w:styleId="af7">
    <w:name w:val="Hyperlink"/>
    <w:uiPriority w:val="99"/>
    <w:unhideWhenUsed/>
    <w:rsid w:val="00F95049"/>
    <w:rPr>
      <w:color w:val="0000FF"/>
      <w:u w:val="single"/>
    </w:rPr>
  </w:style>
  <w:style w:type="paragraph" w:styleId="21">
    <w:name w:val="toc 2"/>
    <w:basedOn w:val="a"/>
    <w:next w:val="a"/>
    <w:autoRedefine/>
    <w:uiPriority w:val="39"/>
    <w:unhideWhenUsed/>
    <w:qFormat/>
    <w:rsid w:val="00F95049"/>
    <w:pPr>
      <w:tabs>
        <w:tab w:val="left" w:pos="709"/>
        <w:tab w:val="right" w:leader="dot" w:pos="9629"/>
      </w:tabs>
      <w:spacing w:after="100"/>
    </w:pPr>
  </w:style>
  <w:style w:type="paragraph" w:styleId="af8">
    <w:name w:val="endnote text"/>
    <w:basedOn w:val="a"/>
    <w:link w:val="af9"/>
    <w:uiPriority w:val="99"/>
    <w:semiHidden/>
    <w:unhideWhenUsed/>
    <w:rsid w:val="00F95049"/>
    <w:rPr>
      <w:sz w:val="20"/>
      <w:szCs w:val="20"/>
    </w:rPr>
  </w:style>
  <w:style w:type="character" w:customStyle="1" w:styleId="af9">
    <w:name w:val="Текст концевой сноски Знак"/>
    <w:link w:val="af8"/>
    <w:uiPriority w:val="99"/>
    <w:semiHidden/>
    <w:rsid w:val="00F95049"/>
    <w:rPr>
      <w:rFonts w:eastAsia="Times New Roman"/>
    </w:rPr>
  </w:style>
  <w:style w:type="character" w:styleId="afa">
    <w:name w:val="endnote reference"/>
    <w:uiPriority w:val="99"/>
    <w:semiHidden/>
    <w:unhideWhenUsed/>
    <w:rsid w:val="00F95049"/>
    <w:rPr>
      <w:vertAlign w:val="superscript"/>
    </w:rPr>
  </w:style>
  <w:style w:type="paragraph" w:styleId="afb">
    <w:name w:val="caption"/>
    <w:basedOn w:val="a"/>
    <w:next w:val="a"/>
    <w:uiPriority w:val="35"/>
    <w:semiHidden/>
    <w:unhideWhenUsed/>
    <w:qFormat/>
    <w:rsid w:val="00F95049"/>
    <w:pPr>
      <w:spacing w:after="200"/>
    </w:pPr>
    <w:rPr>
      <w:b/>
      <w:bCs/>
      <w:color w:val="4F81BD"/>
      <w:sz w:val="18"/>
      <w:szCs w:val="18"/>
    </w:rPr>
  </w:style>
  <w:style w:type="paragraph" w:styleId="afc">
    <w:name w:val="Revision"/>
    <w:hidden/>
    <w:uiPriority w:val="99"/>
    <w:semiHidden/>
    <w:rsid w:val="00F95049"/>
    <w:rPr>
      <w:rFonts w:eastAsia="Times New Roman"/>
      <w:sz w:val="24"/>
      <w:szCs w:val="24"/>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rsid w:val="00F95049"/>
    <w:rPr>
      <w:rFonts w:eastAsia="Times New Roman"/>
      <w:sz w:val="24"/>
      <w:szCs w:val="24"/>
    </w:rPr>
  </w:style>
  <w:style w:type="paragraph" w:styleId="31">
    <w:name w:val="toc 3"/>
    <w:basedOn w:val="a"/>
    <w:next w:val="a"/>
    <w:autoRedefine/>
    <w:uiPriority w:val="39"/>
    <w:semiHidden/>
    <w:unhideWhenUsed/>
    <w:qFormat/>
    <w:rsid w:val="00F95049"/>
    <w:pPr>
      <w:spacing w:after="100" w:line="276" w:lineRule="auto"/>
      <w:ind w:left="440"/>
    </w:pPr>
    <w:rPr>
      <w:rFonts w:ascii="Calibri" w:hAnsi="Calibri"/>
      <w:sz w:val="22"/>
      <w:szCs w:val="22"/>
    </w:rPr>
  </w:style>
  <w:style w:type="paragraph" w:customStyle="1" w:styleId="regulartext">
    <w:name w:val="regular text"/>
    <w:basedOn w:val="afd"/>
    <w:link w:val="regulartextChar"/>
    <w:qFormat/>
    <w:rsid w:val="00F95049"/>
    <w:rPr>
      <w:rFonts w:ascii="Henderson BCG Serif" w:hAnsi="Henderson BCG Serif" w:cs="Calibri"/>
      <w:sz w:val="22"/>
      <w:lang w:eastAsia="de-DE"/>
    </w:rPr>
  </w:style>
  <w:style w:type="character" w:customStyle="1" w:styleId="regulartextChar">
    <w:name w:val="regular text Char"/>
    <w:link w:val="regulartext"/>
    <w:rsid w:val="00F95049"/>
    <w:rPr>
      <w:rFonts w:ascii="Henderson BCG Serif" w:eastAsia="Times New Roman" w:hAnsi="Henderson BCG Serif" w:cs="Calibri"/>
      <w:sz w:val="22"/>
      <w:szCs w:val="24"/>
      <w:lang w:eastAsia="de-DE"/>
    </w:rPr>
  </w:style>
  <w:style w:type="paragraph" w:styleId="afd">
    <w:name w:val="No Spacing"/>
    <w:uiPriority w:val="1"/>
    <w:qFormat/>
    <w:rsid w:val="00F95049"/>
    <w:rPr>
      <w:rFonts w:eastAsia="Times New Roman"/>
      <w:sz w:val="24"/>
      <w:szCs w:val="24"/>
    </w:rPr>
  </w:style>
  <w:style w:type="character" w:customStyle="1" w:styleId="s2">
    <w:name w:val="s2"/>
    <w:rsid w:val="00F95049"/>
    <w:rPr>
      <w:color w:val="000080"/>
    </w:rPr>
  </w:style>
  <w:style w:type="paragraph" w:customStyle="1" w:styleId="Default">
    <w:name w:val="Default"/>
    <w:rsid w:val="00F95049"/>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30">
    <w:name w:val="Заголовок 3 Знак"/>
    <w:link w:val="3"/>
    <w:rsid w:val="00762082"/>
    <w:rPr>
      <w:rFonts w:eastAsia="Times New Roman"/>
      <w:b/>
      <w:color w:val="000000"/>
      <w:sz w:val="28"/>
      <w:szCs w:val="28"/>
    </w:rPr>
  </w:style>
  <w:style w:type="character" w:customStyle="1" w:styleId="40">
    <w:name w:val="Заголовок 4 Знак"/>
    <w:link w:val="4"/>
    <w:uiPriority w:val="9"/>
    <w:rsid w:val="00762082"/>
    <w:rPr>
      <w:rFonts w:eastAsia="Times New Roman"/>
      <w:b/>
      <w:color w:val="000000"/>
      <w:sz w:val="24"/>
      <w:szCs w:val="24"/>
    </w:rPr>
  </w:style>
  <w:style w:type="character" w:customStyle="1" w:styleId="50">
    <w:name w:val="Заголовок 5 Знак"/>
    <w:link w:val="5"/>
    <w:rsid w:val="00762082"/>
    <w:rPr>
      <w:rFonts w:eastAsia="Times New Roman"/>
      <w:b/>
      <w:color w:val="000000"/>
      <w:sz w:val="22"/>
      <w:szCs w:val="22"/>
    </w:rPr>
  </w:style>
  <w:style w:type="character" w:customStyle="1" w:styleId="60">
    <w:name w:val="Заголовок 6 Знак"/>
    <w:link w:val="6"/>
    <w:rsid w:val="00762082"/>
    <w:rPr>
      <w:rFonts w:eastAsia="Times New Roman"/>
      <w:b/>
      <w:color w:val="000000"/>
    </w:rPr>
  </w:style>
  <w:style w:type="table" w:styleId="afe">
    <w:name w:val="Table Grid"/>
    <w:basedOn w:val="a1"/>
    <w:rsid w:val="007620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62082"/>
  </w:style>
  <w:style w:type="character" w:customStyle="1" w:styleId="s1">
    <w:name w:val="s1"/>
    <w:rsid w:val="00762082"/>
    <w:rPr>
      <w:color w:val="000000"/>
    </w:rPr>
  </w:style>
  <w:style w:type="character" w:customStyle="1" w:styleId="s3">
    <w:name w:val="s3"/>
    <w:rsid w:val="00762082"/>
    <w:rPr>
      <w:color w:val="FF0000"/>
    </w:rPr>
  </w:style>
  <w:style w:type="numbering" w:customStyle="1" w:styleId="22">
    <w:name w:val="Нет списка2"/>
    <w:next w:val="a2"/>
    <w:uiPriority w:val="99"/>
    <w:semiHidden/>
    <w:unhideWhenUsed/>
    <w:rsid w:val="00762082"/>
  </w:style>
  <w:style w:type="numbering" w:customStyle="1" w:styleId="110">
    <w:name w:val="Нет списка11"/>
    <w:next w:val="a2"/>
    <w:uiPriority w:val="99"/>
    <w:semiHidden/>
    <w:unhideWhenUsed/>
    <w:rsid w:val="00762082"/>
  </w:style>
  <w:style w:type="character" w:styleId="aff">
    <w:name w:val="FollowedHyperlink"/>
    <w:uiPriority w:val="99"/>
    <w:semiHidden/>
    <w:unhideWhenUsed/>
    <w:rsid w:val="00762082"/>
    <w:rPr>
      <w:color w:val="800080"/>
      <w:u w:val="single"/>
    </w:rPr>
  </w:style>
  <w:style w:type="paragraph" w:customStyle="1" w:styleId="111">
    <w:name w:val="Заголовок 11"/>
    <w:basedOn w:val="a"/>
    <w:next w:val="a"/>
    <w:link w:val="7"/>
    <w:qFormat/>
    <w:rsid w:val="00762082"/>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762082"/>
    <w:rPr>
      <w:rFonts w:ascii="Arial" w:hAnsi="Arial"/>
      <w:b/>
      <w:sz w:val="32"/>
      <w:lang w:val="x-none" w:eastAsia="x-none"/>
    </w:rPr>
  </w:style>
  <w:style w:type="table" w:customStyle="1" w:styleId="14">
    <w:name w:val="Сетка таблицы1"/>
    <w:basedOn w:val="a1"/>
    <w:next w:val="afe"/>
    <w:uiPriority w:val="59"/>
    <w:rsid w:val="007620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autoRedefine/>
    <w:rsid w:val="00762082"/>
    <w:pPr>
      <w:spacing w:after="160" w:line="240" w:lineRule="exact"/>
    </w:pPr>
    <w:rPr>
      <w:rFonts w:eastAsia="SimSun"/>
      <w:b/>
      <w:sz w:val="28"/>
      <w:lang w:val="en-US" w:eastAsia="en-US"/>
    </w:rPr>
  </w:style>
  <w:style w:type="character" w:customStyle="1" w:styleId="s20">
    <w:name w:val="s20"/>
    <w:rsid w:val="00762082"/>
  </w:style>
  <w:style w:type="character" w:customStyle="1" w:styleId="s9">
    <w:name w:val="s9"/>
    <w:rsid w:val="00762082"/>
    <w:rPr>
      <w:bdr w:val="none" w:sz="0" w:space="0" w:color="auto" w:frame="1"/>
    </w:rPr>
  </w:style>
  <w:style w:type="numbering" w:customStyle="1" w:styleId="1110">
    <w:name w:val="Нет списка111"/>
    <w:next w:val="a2"/>
    <w:uiPriority w:val="99"/>
    <w:semiHidden/>
    <w:unhideWhenUsed/>
    <w:rsid w:val="00762082"/>
  </w:style>
  <w:style w:type="paragraph" w:styleId="HTML">
    <w:name w:val="HTML Preformatted"/>
    <w:basedOn w:val="a"/>
    <w:link w:val="HTML0"/>
    <w:uiPriority w:val="99"/>
    <w:semiHidden/>
    <w:unhideWhenUsed/>
    <w:rsid w:val="0076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762082"/>
    <w:rPr>
      <w:rFonts w:ascii="Courier New" w:eastAsia="Times New Roman" w:hAnsi="Courier New" w:cs="Courier New"/>
    </w:rPr>
  </w:style>
  <w:style w:type="paragraph" w:customStyle="1" w:styleId="s8">
    <w:name w:val="s8"/>
    <w:basedOn w:val="a"/>
    <w:rsid w:val="00762082"/>
    <w:rPr>
      <w:color w:val="FF0000"/>
    </w:rPr>
  </w:style>
  <w:style w:type="paragraph" w:customStyle="1" w:styleId="floatpanel">
    <w:name w:val="floatpanel"/>
    <w:basedOn w:val="a"/>
    <w:rsid w:val="00762082"/>
    <w:pPr>
      <w:spacing w:before="100" w:beforeAutospacing="1" w:after="100" w:afterAutospacing="1"/>
      <w:ind w:right="150"/>
    </w:pPr>
  </w:style>
  <w:style w:type="paragraph" w:customStyle="1" w:styleId="floatpanel-demo">
    <w:name w:val="floatpanel-demo"/>
    <w:basedOn w:val="a"/>
    <w:rsid w:val="00762082"/>
    <w:pPr>
      <w:spacing w:before="100" w:beforeAutospacing="1" w:after="100" w:afterAutospacing="1"/>
    </w:pPr>
  </w:style>
  <w:style w:type="paragraph" w:customStyle="1" w:styleId="floatpanel-preactive">
    <w:name w:val="floatpanel-preactive"/>
    <w:basedOn w:val="a"/>
    <w:rsid w:val="00762082"/>
    <w:pPr>
      <w:spacing w:before="100" w:beforeAutospacing="1" w:after="100" w:afterAutospacing="1"/>
    </w:pPr>
  </w:style>
  <w:style w:type="paragraph" w:customStyle="1" w:styleId="floatpanel-abolished">
    <w:name w:val="floatpanel-abolished"/>
    <w:basedOn w:val="a"/>
    <w:rsid w:val="00762082"/>
    <w:pPr>
      <w:spacing w:before="100" w:beforeAutospacing="1" w:after="100" w:afterAutospacing="1"/>
    </w:pPr>
  </w:style>
  <w:style w:type="paragraph" w:customStyle="1" w:styleId="floatpanel-inwork">
    <w:name w:val="floatpanel-inwork"/>
    <w:basedOn w:val="a"/>
    <w:rsid w:val="00762082"/>
    <w:pPr>
      <w:spacing w:before="100" w:beforeAutospacing="1" w:after="100" w:afterAutospacing="1"/>
    </w:pPr>
  </w:style>
  <w:style w:type="paragraph" w:customStyle="1" w:styleId="floatpanel-message">
    <w:name w:val="floatpanel-message"/>
    <w:basedOn w:val="a"/>
    <w:rsid w:val="00762082"/>
    <w:pPr>
      <w:spacing w:before="100" w:beforeAutospacing="1" w:after="100" w:afterAutospacing="1"/>
    </w:pPr>
  </w:style>
  <w:style w:type="paragraph" w:customStyle="1" w:styleId="floatpanel-oldredaction">
    <w:name w:val="floatpanel-oldredaction"/>
    <w:basedOn w:val="a"/>
    <w:rsid w:val="00762082"/>
    <w:pPr>
      <w:spacing w:before="100" w:beforeAutospacing="1" w:after="100" w:afterAutospacing="1"/>
    </w:pPr>
  </w:style>
  <w:style w:type="character" w:customStyle="1" w:styleId="s10">
    <w:name w:val="s10"/>
    <w:rsid w:val="00762082"/>
    <w:rPr>
      <w:bdr w:val="none" w:sz="0" w:space="0" w:color="auto" w:frame="1"/>
    </w:rPr>
  </w:style>
  <w:style w:type="character" w:customStyle="1" w:styleId="s15">
    <w:name w:val="s15"/>
    <w:rsid w:val="00762082"/>
  </w:style>
  <w:style w:type="character" w:customStyle="1" w:styleId="s100">
    <w:name w:val="s100"/>
    <w:rsid w:val="00762082"/>
    <w:rPr>
      <w:color w:val="000000"/>
    </w:rPr>
  </w:style>
  <w:style w:type="character" w:customStyle="1" w:styleId="s6">
    <w:name w:val="s6"/>
    <w:rsid w:val="00762082"/>
    <w:rPr>
      <w:color w:val="808000"/>
    </w:rPr>
  </w:style>
  <w:style w:type="character" w:customStyle="1" w:styleId="s5">
    <w:name w:val="s5"/>
    <w:rsid w:val="00762082"/>
    <w:rPr>
      <w:color w:val="808080"/>
    </w:rPr>
  </w:style>
  <w:style w:type="character" w:customStyle="1" w:styleId="s91">
    <w:name w:val="s91"/>
    <w:rsid w:val="00762082"/>
    <w:rPr>
      <w:vanish/>
      <w:webHidden w:val="0"/>
      <w:bdr w:val="none" w:sz="0" w:space="0" w:color="auto" w:frame="1"/>
      <w:specVanish w:val="0"/>
    </w:rPr>
  </w:style>
  <w:style w:type="character" w:customStyle="1" w:styleId="s31">
    <w:name w:val="s31"/>
    <w:rsid w:val="00762082"/>
    <w:rPr>
      <w:vanish/>
      <w:webHidden w:val="0"/>
      <w:color w:val="FF0000"/>
      <w:specVanish w:val="0"/>
    </w:rPr>
  </w:style>
  <w:style w:type="table" w:customStyle="1" w:styleId="112">
    <w:name w:val="Сетка таблицы11"/>
    <w:basedOn w:val="a1"/>
    <w:next w:val="afe"/>
    <w:uiPriority w:val="59"/>
    <w:rsid w:val="007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762082"/>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762082"/>
  </w:style>
  <w:style w:type="table" w:customStyle="1" w:styleId="TableNormal">
    <w:name w:val="Table Normal"/>
    <w:rsid w:val="00762082"/>
    <w:pPr>
      <w:widowControl w:val="0"/>
    </w:pPr>
    <w:rPr>
      <w:rFonts w:eastAsia="Times New Roman"/>
      <w:color w:val="000000"/>
    </w:rPr>
    <w:tblPr>
      <w:tblCellMar>
        <w:top w:w="0" w:type="dxa"/>
        <w:left w:w="0" w:type="dxa"/>
        <w:bottom w:w="0" w:type="dxa"/>
        <w:right w:w="0" w:type="dxa"/>
      </w:tblCellMar>
    </w:tblPr>
  </w:style>
  <w:style w:type="paragraph" w:styleId="aff1">
    <w:name w:val="Title"/>
    <w:basedOn w:val="a"/>
    <w:next w:val="a"/>
    <w:link w:val="aff2"/>
    <w:qFormat/>
    <w:rsid w:val="00762082"/>
    <w:pPr>
      <w:keepNext/>
      <w:keepLines/>
      <w:widowControl w:val="0"/>
      <w:spacing w:before="480" w:after="120"/>
      <w:contextualSpacing/>
    </w:pPr>
    <w:rPr>
      <w:b/>
      <w:color w:val="000000"/>
      <w:sz w:val="72"/>
      <w:szCs w:val="72"/>
    </w:rPr>
  </w:style>
  <w:style w:type="character" w:customStyle="1" w:styleId="aff2">
    <w:name w:val="Заголовок Знак"/>
    <w:link w:val="aff1"/>
    <w:rsid w:val="00762082"/>
    <w:rPr>
      <w:rFonts w:eastAsia="Times New Roman"/>
      <w:b/>
      <w:color w:val="000000"/>
      <w:sz w:val="72"/>
      <w:szCs w:val="72"/>
    </w:rPr>
  </w:style>
  <w:style w:type="paragraph" w:styleId="aff3">
    <w:name w:val="Subtitle"/>
    <w:basedOn w:val="a"/>
    <w:next w:val="a"/>
    <w:link w:val="aff4"/>
    <w:qFormat/>
    <w:rsid w:val="00762082"/>
    <w:pPr>
      <w:keepNext/>
      <w:keepLines/>
      <w:widowControl w:val="0"/>
      <w:spacing w:before="360" w:after="80"/>
      <w:contextualSpacing/>
    </w:pPr>
    <w:rPr>
      <w:rFonts w:ascii="Georgia" w:eastAsia="Georgia" w:hAnsi="Georgia" w:cs="Georgia"/>
      <w:i/>
      <w:color w:val="666666"/>
      <w:sz w:val="48"/>
      <w:szCs w:val="48"/>
    </w:rPr>
  </w:style>
  <w:style w:type="character" w:customStyle="1" w:styleId="aff4">
    <w:name w:val="Подзаголовок Знак"/>
    <w:link w:val="aff3"/>
    <w:rsid w:val="00762082"/>
    <w:rPr>
      <w:rFonts w:ascii="Georgia" w:eastAsia="Georgia" w:hAnsi="Georgia" w:cs="Georgia"/>
      <w:i/>
      <w:color w:val="666666"/>
      <w:sz w:val="48"/>
      <w:szCs w:val="48"/>
    </w:rPr>
  </w:style>
  <w:style w:type="table" w:customStyle="1" w:styleId="15">
    <w:name w:val="1"/>
    <w:basedOn w:val="TableNormal"/>
    <w:rsid w:val="00762082"/>
    <w:tblPr>
      <w:tblStyleRowBandSize w:val="1"/>
      <w:tblStyleColBandSize w:val="1"/>
      <w:tblCellMar>
        <w:left w:w="108" w:type="dxa"/>
        <w:right w:w="108" w:type="dxa"/>
      </w:tblCellMar>
    </w:tblPr>
  </w:style>
  <w:style w:type="paragraph" w:customStyle="1" w:styleId="ConsPlusNormal">
    <w:name w:val="ConsPlusNormal"/>
    <w:rsid w:val="00762082"/>
    <w:pPr>
      <w:widowControl w:val="0"/>
      <w:autoSpaceDE w:val="0"/>
      <w:autoSpaceDN w:val="0"/>
      <w:adjustRightInd w:val="0"/>
    </w:pPr>
    <w:rPr>
      <w:rFonts w:ascii="Arial" w:eastAsia="Times New Roman" w:hAnsi="Arial" w:cs="Arial"/>
    </w:rPr>
  </w:style>
  <w:style w:type="table" w:customStyle="1" w:styleId="23">
    <w:name w:val="Сетка таблицы2"/>
    <w:basedOn w:val="a1"/>
    <w:next w:val="afe"/>
    <w:uiPriority w:val="99"/>
    <w:rsid w:val="00762082"/>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762082"/>
    <w:rPr>
      <w:rFonts w:ascii="Courier New" w:hAnsi="Courier New" w:cs="Courier New" w:hint="default"/>
      <w:b w:val="0"/>
      <w:bCs w:val="0"/>
      <w:color w:val="000000"/>
    </w:rPr>
  </w:style>
  <w:style w:type="character" w:customStyle="1" w:styleId="s16">
    <w:name w:val="s16"/>
    <w:rsid w:val="00762082"/>
    <w:rPr>
      <w:rFonts w:ascii="Times New Roman" w:hAnsi="Times New Roman" w:cs="Times New Roman" w:hint="default"/>
      <w:b w:val="0"/>
      <w:bCs w:val="0"/>
      <w:i/>
      <w:iCs/>
      <w:caps w:val="0"/>
      <w:color w:val="000000"/>
    </w:rPr>
  </w:style>
  <w:style w:type="character" w:customStyle="1" w:styleId="s17">
    <w:name w:val="s17"/>
    <w:rsid w:val="00762082"/>
    <w:rPr>
      <w:rFonts w:ascii="Times New Roman" w:hAnsi="Times New Roman" w:cs="Times New Roman" w:hint="default"/>
      <w:b w:val="0"/>
      <w:bCs w:val="0"/>
      <w:color w:val="000000"/>
    </w:rPr>
  </w:style>
  <w:style w:type="character" w:customStyle="1" w:styleId="s18">
    <w:name w:val="s18"/>
    <w:rsid w:val="00762082"/>
    <w:rPr>
      <w:rFonts w:ascii="Times New Roman" w:hAnsi="Times New Roman" w:cs="Times New Roman" w:hint="default"/>
      <w:b w:val="0"/>
      <w:bCs w:val="0"/>
      <w:color w:val="000000"/>
    </w:rPr>
  </w:style>
  <w:style w:type="character" w:customStyle="1" w:styleId="s11">
    <w:name w:val="s11"/>
    <w:rsid w:val="00762082"/>
    <w:rPr>
      <w:rFonts w:ascii="Courier New" w:hAnsi="Courier New" w:cs="Courier New" w:hint="default"/>
      <w:b/>
      <w:bCs/>
      <w:color w:val="000000"/>
    </w:rPr>
  </w:style>
  <w:style w:type="character" w:customStyle="1" w:styleId="s12">
    <w:name w:val="s12"/>
    <w:rsid w:val="00762082"/>
    <w:rPr>
      <w:rFonts w:ascii="Courier New" w:hAnsi="Courier New" w:cs="Courier New" w:hint="default"/>
      <w:b w:val="0"/>
      <w:bCs w:val="0"/>
      <w:color w:val="333399"/>
      <w:u w:val="single"/>
    </w:rPr>
  </w:style>
  <w:style w:type="character" w:customStyle="1" w:styleId="s13">
    <w:name w:val="s13"/>
    <w:rsid w:val="00762082"/>
    <w:rPr>
      <w:rFonts w:ascii="Courier New" w:hAnsi="Courier New" w:cs="Courier New" w:hint="default"/>
      <w:i/>
      <w:iCs/>
      <w:color w:val="FF0000"/>
    </w:rPr>
  </w:style>
  <w:style w:type="character" w:customStyle="1" w:styleId="s14">
    <w:name w:val="s14"/>
    <w:rsid w:val="00762082"/>
    <w:rPr>
      <w:rFonts w:ascii="Courier New" w:hAnsi="Courier New" w:cs="Courier New" w:hint="default"/>
      <w:color w:val="008000"/>
    </w:rPr>
  </w:style>
  <w:style w:type="character" w:customStyle="1" w:styleId="aff5">
    <w:name w:val="a"/>
    <w:rsid w:val="00762082"/>
  </w:style>
  <w:style w:type="numbering" w:customStyle="1" w:styleId="120">
    <w:name w:val="Нет списка12"/>
    <w:next w:val="a2"/>
    <w:uiPriority w:val="99"/>
    <w:semiHidden/>
    <w:unhideWhenUsed/>
    <w:rsid w:val="00762082"/>
  </w:style>
  <w:style w:type="character" w:customStyle="1" w:styleId="Heading1Char">
    <w:name w:val="Heading 1 Char"/>
    <w:uiPriority w:val="99"/>
    <w:locked/>
    <w:rsid w:val="00762082"/>
    <w:rPr>
      <w:rFonts w:ascii="Cambria" w:hAnsi="Cambria" w:cs="Times New Roman"/>
      <w:b/>
      <w:bCs/>
      <w:kern w:val="32"/>
      <w:sz w:val="32"/>
      <w:szCs w:val="32"/>
      <w:lang w:eastAsia="en-US"/>
    </w:rPr>
  </w:style>
  <w:style w:type="character" w:customStyle="1" w:styleId="S00">
    <w:name w:val="S0"/>
    <w:uiPriority w:val="99"/>
    <w:rsid w:val="00762082"/>
    <w:rPr>
      <w:rFonts w:ascii="Times New Roman" w:hAnsi="Times New Roman"/>
      <w:color w:val="000000"/>
      <w:sz w:val="24"/>
      <w:u w:val="none"/>
      <w:effect w:val="none"/>
    </w:rPr>
  </w:style>
  <w:style w:type="character" w:customStyle="1" w:styleId="s000">
    <w:name w:val="s00"/>
    <w:uiPriority w:val="99"/>
    <w:rsid w:val="00762082"/>
    <w:rPr>
      <w:rFonts w:ascii="Times New Roman" w:hAnsi="Times New Roman" w:cs="Times New Roman"/>
      <w:color w:val="000000"/>
    </w:rPr>
  </w:style>
  <w:style w:type="character" w:customStyle="1" w:styleId="s01">
    <w:name w:val="s01"/>
    <w:uiPriority w:val="99"/>
    <w:rsid w:val="00762082"/>
    <w:rPr>
      <w:rFonts w:ascii="Times New Roman" w:hAnsi="Times New Roman" w:cs="Times New Roman"/>
      <w:color w:val="000000"/>
    </w:rPr>
  </w:style>
  <w:style w:type="character" w:customStyle="1" w:styleId="highlightselected">
    <w:name w:val="highlight selected"/>
    <w:uiPriority w:val="99"/>
    <w:rsid w:val="00762082"/>
    <w:rPr>
      <w:rFonts w:cs="Times New Roman"/>
    </w:rPr>
  </w:style>
  <w:style w:type="character" w:customStyle="1" w:styleId="s202">
    <w:name w:val="s202"/>
    <w:rsid w:val="00762082"/>
    <w:rPr>
      <w:rFonts w:cs="Times New Roman"/>
    </w:rPr>
  </w:style>
  <w:style w:type="character" w:customStyle="1" w:styleId="apple-converted-space">
    <w:name w:val="apple-converted-space"/>
    <w:rsid w:val="00762082"/>
  </w:style>
  <w:style w:type="character" w:customStyle="1" w:styleId="HTML1">
    <w:name w:val="Стандартный HTML Знак1"/>
    <w:uiPriority w:val="99"/>
    <w:semiHidden/>
    <w:rsid w:val="00762082"/>
    <w:rPr>
      <w:rFonts w:ascii="Consolas" w:eastAsia="Calibri" w:hAnsi="Consolas" w:cs="Times New Roman"/>
      <w:sz w:val="20"/>
      <w:szCs w:val="20"/>
    </w:rPr>
  </w:style>
  <w:style w:type="character" w:customStyle="1" w:styleId="s21">
    <w:name w:val="s21"/>
    <w:rsid w:val="00762082"/>
  </w:style>
  <w:style w:type="table" w:customStyle="1" w:styleId="32">
    <w:name w:val="Сетка таблицы3"/>
    <w:basedOn w:val="a1"/>
    <w:next w:val="afe"/>
    <w:uiPriority w:val="59"/>
    <w:rsid w:val="007620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e"/>
    <w:uiPriority w:val="59"/>
    <w:rsid w:val="007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762082"/>
  </w:style>
  <w:style w:type="numbering" w:customStyle="1" w:styleId="130">
    <w:name w:val="Нет списка13"/>
    <w:next w:val="a2"/>
    <w:uiPriority w:val="99"/>
    <w:semiHidden/>
    <w:unhideWhenUsed/>
    <w:rsid w:val="00762082"/>
  </w:style>
  <w:style w:type="table" w:customStyle="1" w:styleId="41">
    <w:name w:val="Сетка таблицы4"/>
    <w:basedOn w:val="a1"/>
    <w:next w:val="afe"/>
    <w:uiPriority w:val="59"/>
    <w:rsid w:val="007620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62082"/>
  </w:style>
  <w:style w:type="table" w:customStyle="1" w:styleId="131">
    <w:name w:val="Сетка таблицы13"/>
    <w:basedOn w:val="a1"/>
    <w:next w:val="afe"/>
    <w:uiPriority w:val="59"/>
    <w:rsid w:val="0076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762082"/>
  </w:style>
  <w:style w:type="table" w:customStyle="1" w:styleId="TableNormal1">
    <w:name w:val="Table Normal1"/>
    <w:rsid w:val="00762082"/>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762082"/>
    <w:tblPr>
      <w:tblStyleRowBandSize w:val="1"/>
      <w:tblStyleColBandSize w:val="1"/>
      <w:tblCellMar>
        <w:left w:w="108" w:type="dxa"/>
        <w:right w:w="108" w:type="dxa"/>
      </w:tblCellMar>
    </w:tblPr>
  </w:style>
  <w:style w:type="table" w:customStyle="1" w:styleId="211">
    <w:name w:val="Сетка таблицы21"/>
    <w:basedOn w:val="a1"/>
    <w:next w:val="afe"/>
    <w:uiPriority w:val="99"/>
    <w:rsid w:val="00762082"/>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762082"/>
  </w:style>
  <w:style w:type="numbering" w:customStyle="1" w:styleId="42">
    <w:name w:val="Нет списка4"/>
    <w:next w:val="a2"/>
    <w:uiPriority w:val="99"/>
    <w:semiHidden/>
    <w:unhideWhenUsed/>
    <w:rsid w:val="00762082"/>
  </w:style>
  <w:style w:type="numbering" w:customStyle="1" w:styleId="51">
    <w:name w:val="Нет списка5"/>
    <w:next w:val="a2"/>
    <w:uiPriority w:val="99"/>
    <w:semiHidden/>
    <w:unhideWhenUsed/>
    <w:rsid w:val="00762082"/>
  </w:style>
  <w:style w:type="numbering" w:customStyle="1" w:styleId="61">
    <w:name w:val="Нет списка6"/>
    <w:next w:val="a2"/>
    <w:uiPriority w:val="99"/>
    <w:semiHidden/>
    <w:unhideWhenUsed/>
    <w:rsid w:val="00762082"/>
  </w:style>
  <w:style w:type="numbering" w:customStyle="1" w:styleId="70">
    <w:name w:val="Нет списка7"/>
    <w:next w:val="a2"/>
    <w:uiPriority w:val="99"/>
    <w:semiHidden/>
    <w:unhideWhenUsed/>
    <w:rsid w:val="00762082"/>
  </w:style>
  <w:style w:type="numbering" w:customStyle="1" w:styleId="8">
    <w:name w:val="Нет списка8"/>
    <w:next w:val="a2"/>
    <w:uiPriority w:val="99"/>
    <w:semiHidden/>
    <w:unhideWhenUsed/>
    <w:rsid w:val="00762082"/>
  </w:style>
  <w:style w:type="paragraph" w:styleId="aff6">
    <w:name w:val="Plain Text"/>
    <w:basedOn w:val="a"/>
    <w:link w:val="aff7"/>
    <w:uiPriority w:val="99"/>
    <w:semiHidden/>
    <w:unhideWhenUsed/>
    <w:rsid w:val="00762082"/>
    <w:rPr>
      <w:rFonts w:ascii="Calibri" w:eastAsia="Calibri" w:hAnsi="Calibri"/>
      <w:sz w:val="22"/>
      <w:szCs w:val="21"/>
      <w:lang w:eastAsia="en-US"/>
    </w:rPr>
  </w:style>
  <w:style w:type="character" w:customStyle="1" w:styleId="aff7">
    <w:name w:val="Текст Знак"/>
    <w:link w:val="aff6"/>
    <w:uiPriority w:val="99"/>
    <w:semiHidden/>
    <w:rsid w:val="00762082"/>
    <w:rPr>
      <w:rFonts w:ascii="Calibri" w:hAnsi="Calibri"/>
      <w:sz w:val="22"/>
      <w:szCs w:val="21"/>
      <w:lang w:eastAsia="en-US"/>
    </w:rPr>
  </w:style>
  <w:style w:type="table" w:customStyle="1" w:styleId="140">
    <w:name w:val="Сетка таблицы14"/>
    <w:basedOn w:val="a1"/>
    <w:next w:val="afe"/>
    <w:uiPriority w:val="59"/>
    <w:rsid w:val="0076208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6208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762082"/>
    <w:pPr>
      <w:spacing w:before="100" w:beforeAutospacing="1" w:after="100" w:afterAutospacing="1"/>
    </w:pPr>
    <w:rPr>
      <w:rFonts w:ascii="Tahoma" w:hAnsi="Tahoma" w:cs="Tahoma"/>
      <w:color w:val="000000"/>
      <w:sz w:val="18"/>
      <w:szCs w:val="18"/>
    </w:rPr>
  </w:style>
  <w:style w:type="paragraph" w:customStyle="1" w:styleId="xl216">
    <w:name w:val="xl216"/>
    <w:basedOn w:val="a"/>
    <w:rsid w:val="00762082"/>
    <w:pPr>
      <w:spacing w:before="100" w:beforeAutospacing="1" w:after="100" w:afterAutospacing="1"/>
    </w:pPr>
  </w:style>
  <w:style w:type="paragraph" w:customStyle="1" w:styleId="xl217">
    <w:name w:val="xl217"/>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762082"/>
    <w:pPr>
      <w:spacing w:before="100" w:beforeAutospacing="1" w:after="100" w:afterAutospacing="1"/>
    </w:pPr>
    <w:rPr>
      <w:b/>
      <w:bCs/>
    </w:rPr>
  </w:style>
  <w:style w:type="paragraph" w:customStyle="1" w:styleId="xl222">
    <w:name w:val="xl222"/>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762082"/>
    <w:pPr>
      <w:spacing w:before="100" w:beforeAutospacing="1" w:after="100" w:afterAutospacing="1"/>
      <w:jc w:val="center"/>
      <w:textAlignment w:val="center"/>
    </w:pPr>
    <w:rPr>
      <w:b/>
      <w:bCs/>
    </w:rPr>
  </w:style>
  <w:style w:type="paragraph" w:customStyle="1" w:styleId="xl224">
    <w:name w:val="xl224"/>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762082"/>
    <w:pPr>
      <w:spacing w:before="100" w:beforeAutospacing="1" w:after="100" w:afterAutospacing="1"/>
      <w:jc w:val="center"/>
    </w:pPr>
  </w:style>
  <w:style w:type="paragraph" w:customStyle="1" w:styleId="xl227">
    <w:name w:val="xl227"/>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76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76208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76208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Body Text Indent"/>
    <w:basedOn w:val="a"/>
    <w:link w:val="aff9"/>
    <w:rsid w:val="00762082"/>
    <w:pPr>
      <w:ind w:firstLine="1122"/>
      <w:jc w:val="both"/>
    </w:pPr>
    <w:rPr>
      <w:lang w:val="kk-KZ"/>
    </w:rPr>
  </w:style>
  <w:style w:type="character" w:customStyle="1" w:styleId="aff9">
    <w:name w:val="Основной текст с отступом Знак"/>
    <w:link w:val="aff8"/>
    <w:rsid w:val="00762082"/>
    <w:rPr>
      <w:rFonts w:eastAsia="Times New Roman"/>
      <w:sz w:val="24"/>
      <w:szCs w:val="24"/>
      <w:lang w:val="kk-KZ"/>
    </w:rPr>
  </w:style>
  <w:style w:type="paragraph" w:customStyle="1" w:styleId="015">
    <w:name w:val="Стиль Слева:  0 см Выступ:  15 см"/>
    <w:basedOn w:val="a"/>
    <w:rsid w:val="00762082"/>
    <w:pPr>
      <w:widowControl w:val="0"/>
      <w:spacing w:before="120"/>
      <w:ind w:left="851" w:hanging="851"/>
      <w:jc w:val="both"/>
    </w:pPr>
    <w:rPr>
      <w:rFonts w:ascii="Arial" w:hAnsi="Arial"/>
      <w:snapToGrid w:val="0"/>
      <w:szCs w:val="20"/>
    </w:rPr>
  </w:style>
  <w:style w:type="paragraph" w:customStyle="1" w:styleId="16">
    <w:name w:val="Знак Знак Знак1 Знак"/>
    <w:basedOn w:val="a"/>
    <w:autoRedefine/>
    <w:rsid w:val="00762082"/>
    <w:pPr>
      <w:spacing w:after="160" w:line="240" w:lineRule="exact"/>
    </w:pPr>
    <w:rPr>
      <w:sz w:val="28"/>
      <w:szCs w:val="20"/>
      <w:lang w:val="en-US" w:eastAsia="en-US"/>
    </w:rPr>
  </w:style>
  <w:style w:type="paragraph" w:styleId="24">
    <w:name w:val="Body Text Indent 2"/>
    <w:basedOn w:val="a"/>
    <w:link w:val="25"/>
    <w:rsid w:val="00762082"/>
    <w:pPr>
      <w:overflowPunct w:val="0"/>
      <w:autoSpaceDE w:val="0"/>
      <w:autoSpaceDN w:val="0"/>
      <w:adjustRightInd w:val="0"/>
      <w:spacing w:after="120" w:line="480" w:lineRule="auto"/>
      <w:ind w:left="283"/>
    </w:pPr>
    <w:rPr>
      <w:sz w:val="20"/>
      <w:szCs w:val="20"/>
    </w:rPr>
  </w:style>
  <w:style w:type="character" w:customStyle="1" w:styleId="25">
    <w:name w:val="Основной текст с отступом 2 Знак"/>
    <w:link w:val="24"/>
    <w:rsid w:val="00762082"/>
    <w:rPr>
      <w:rFonts w:eastAsia="Times New Roman"/>
    </w:rPr>
  </w:style>
  <w:style w:type="paragraph" w:customStyle="1" w:styleId="affa">
    <w:name w:val="Знак Знак Знак"/>
    <w:basedOn w:val="a"/>
    <w:autoRedefine/>
    <w:rsid w:val="00762082"/>
    <w:pPr>
      <w:spacing w:after="160" w:line="240" w:lineRule="exact"/>
    </w:pPr>
    <w:rPr>
      <w:rFonts w:eastAsia="SimSun"/>
      <w:b/>
      <w:sz w:val="28"/>
      <w:lang w:val="en-US" w:eastAsia="en-US"/>
    </w:rPr>
  </w:style>
  <w:style w:type="character" w:styleId="affb">
    <w:name w:val="Strong"/>
    <w:qFormat/>
    <w:rsid w:val="00762082"/>
    <w:rPr>
      <w:b/>
      <w:bCs/>
    </w:rPr>
  </w:style>
  <w:style w:type="paragraph" w:customStyle="1" w:styleId="j16">
    <w:name w:val="j16"/>
    <w:basedOn w:val="a"/>
    <w:rsid w:val="00762082"/>
    <w:pPr>
      <w:spacing w:before="100" w:beforeAutospacing="1" w:after="100" w:afterAutospacing="1"/>
    </w:pPr>
  </w:style>
  <w:style w:type="character" w:customStyle="1" w:styleId="af0">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
    <w:uiPriority w:val="99"/>
    <w:locked/>
    <w:rsid w:val="00762082"/>
    <w:rPr>
      <w:rFonts w:eastAsia="Times New Roman"/>
      <w:sz w:val="24"/>
      <w:szCs w:val="24"/>
    </w:rPr>
  </w:style>
  <w:style w:type="character" w:styleId="affc">
    <w:name w:val="Emphasis"/>
    <w:uiPriority w:val="20"/>
    <w:qFormat/>
    <w:rsid w:val="00762082"/>
    <w:rPr>
      <w:i/>
      <w:iCs/>
    </w:rPr>
  </w:style>
  <w:style w:type="paragraph" w:styleId="26">
    <w:name w:val="Body Text 2"/>
    <w:basedOn w:val="a"/>
    <w:link w:val="27"/>
    <w:semiHidden/>
    <w:unhideWhenUsed/>
    <w:rsid w:val="00762082"/>
    <w:pPr>
      <w:overflowPunct w:val="0"/>
      <w:autoSpaceDE w:val="0"/>
      <w:autoSpaceDN w:val="0"/>
      <w:adjustRightInd w:val="0"/>
      <w:spacing w:after="120" w:line="480" w:lineRule="auto"/>
    </w:pPr>
    <w:rPr>
      <w:sz w:val="20"/>
      <w:szCs w:val="20"/>
    </w:rPr>
  </w:style>
  <w:style w:type="character" w:customStyle="1" w:styleId="27">
    <w:name w:val="Основной текст 2 Знак"/>
    <w:link w:val="26"/>
    <w:semiHidden/>
    <w:rsid w:val="00762082"/>
    <w:rPr>
      <w:rFonts w:eastAsia="Times New Roman"/>
    </w:rPr>
  </w:style>
  <w:style w:type="paragraph" w:styleId="affd">
    <w:name w:val="Body Text"/>
    <w:basedOn w:val="a"/>
    <w:link w:val="affe"/>
    <w:semiHidden/>
    <w:unhideWhenUsed/>
    <w:rsid w:val="00762082"/>
    <w:pPr>
      <w:overflowPunct w:val="0"/>
      <w:autoSpaceDE w:val="0"/>
      <w:autoSpaceDN w:val="0"/>
      <w:adjustRightInd w:val="0"/>
      <w:spacing w:after="120"/>
    </w:pPr>
    <w:rPr>
      <w:sz w:val="20"/>
      <w:szCs w:val="20"/>
    </w:rPr>
  </w:style>
  <w:style w:type="character" w:customStyle="1" w:styleId="affe">
    <w:name w:val="Основной текст Знак"/>
    <w:link w:val="affd"/>
    <w:semiHidden/>
    <w:rsid w:val="00762082"/>
    <w:rPr>
      <w:rFonts w:eastAsia="Times New Roman"/>
    </w:rPr>
  </w:style>
  <w:style w:type="paragraph" w:customStyle="1" w:styleId="17">
    <w:name w:val="Обычный1"/>
    <w:rsid w:val="0076208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481581680">
      <w:bodyDiv w:val="1"/>
      <w:marLeft w:val="0"/>
      <w:marRight w:val="0"/>
      <w:marTop w:val="0"/>
      <w:marBottom w:val="0"/>
      <w:divBdr>
        <w:top w:val="none" w:sz="0" w:space="0" w:color="auto"/>
        <w:left w:val="none" w:sz="0" w:space="0" w:color="auto"/>
        <w:bottom w:val="none" w:sz="0" w:space="0" w:color="auto"/>
        <w:right w:val="none" w:sz="0" w:space="0" w:color="auto"/>
      </w:divBdr>
    </w:div>
    <w:div w:id="62200223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557201210">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3802758.1200%20" TargetMode="External"/><Relationship Id="rId18" Type="http://schemas.openxmlformats.org/officeDocument/2006/relationships/hyperlink" Target="jl:31389317.0%20" TargetMode="External"/><Relationship Id="rId26" Type="http://schemas.openxmlformats.org/officeDocument/2006/relationships/hyperlink" Target="jl:33802758.100%20" TargetMode="External"/><Relationship Id="rId3" Type="http://schemas.openxmlformats.org/officeDocument/2006/relationships/settings" Target="settings.xml"/><Relationship Id="rId21" Type="http://schemas.openxmlformats.org/officeDocument/2006/relationships/hyperlink" Target="jl:33802758.100%2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jl:33802758.1%20" TargetMode="External"/><Relationship Id="rId17" Type="http://schemas.openxmlformats.org/officeDocument/2006/relationships/hyperlink" Target="jl:33802758.100%20" TargetMode="External"/><Relationship Id="rId25" Type="http://schemas.openxmlformats.org/officeDocument/2006/relationships/hyperlink" Target="jl:51003548.560000%20"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jl:33236181.1660602%20" TargetMode="External"/><Relationship Id="rId20" Type="http://schemas.openxmlformats.org/officeDocument/2006/relationships/hyperlink" Target="jl:33802758.100%20" TargetMode="External"/><Relationship Id="rId29" Type="http://schemas.openxmlformats.org/officeDocument/2006/relationships/hyperlink" Target="jl:51003548.56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1389317.0%20" TargetMode="External"/><Relationship Id="rId24" Type="http://schemas.openxmlformats.org/officeDocument/2006/relationships/hyperlink" Target="jl:33802758.12%2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l:33236181.1660602%20" TargetMode="External"/><Relationship Id="rId23" Type="http://schemas.openxmlformats.org/officeDocument/2006/relationships/hyperlink" Target="about:blankwww.nationalbank.kz" TargetMode="External"/><Relationship Id="rId28" Type="http://schemas.openxmlformats.org/officeDocument/2006/relationships/hyperlink" Target="jl:33802758.13%20" TargetMode="External"/><Relationship Id="rId10" Type="http://schemas.openxmlformats.org/officeDocument/2006/relationships/hyperlink" Target="jl:33802758.100.1006875569_0" TargetMode="External"/><Relationship Id="rId19" Type="http://schemas.openxmlformats.org/officeDocument/2006/relationships/hyperlink" Target="jl:31389317.0%2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0605059.0%2031548173.0%2033741328.0%2035188715.0%2051003548.0%20" TargetMode="External"/><Relationship Id="rId14" Type="http://schemas.openxmlformats.org/officeDocument/2006/relationships/hyperlink" Target="jl:33802758.800%20" TargetMode="External"/><Relationship Id="rId22" Type="http://schemas.openxmlformats.org/officeDocument/2006/relationships/hyperlink" Target="jl:33802758.100%20" TargetMode="External"/><Relationship Id="rId27" Type="http://schemas.openxmlformats.org/officeDocument/2006/relationships/hyperlink" Target="about:blankwww.nationalbank.kz%20" TargetMode="External"/><Relationship Id="rId30" Type="http://schemas.openxmlformats.org/officeDocument/2006/relationships/hyperlink" Target="jl:33802758.100%20" TargetMode="External"/><Relationship Id="rId35" Type="http://schemas.openxmlformats.org/officeDocument/2006/relationships/theme" Target="theme/theme1.xml"/><Relationship Id="rId8" Type="http://schemas.openxmlformats.org/officeDocument/2006/relationships/hyperlink" Target="jl:30605059.0%2031548173.0%2033741328.0%2035188715.0%20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8420-7D21-4D70-A4E7-BBF73931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12116</Words>
  <Characters>69066</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81020</CharactersWithSpaces>
  <SharedDoc>false</SharedDoc>
  <HLinks>
    <vt:vector size="180" baseType="variant">
      <vt:variant>
        <vt:i4>8257645</vt:i4>
      </vt:variant>
      <vt:variant>
        <vt:i4>87</vt:i4>
      </vt:variant>
      <vt:variant>
        <vt:i4>0</vt:i4>
      </vt:variant>
      <vt:variant>
        <vt:i4>5</vt:i4>
      </vt:variant>
      <vt:variant>
        <vt:lpwstr>jl:33802758.100</vt:lpwstr>
      </vt:variant>
      <vt:variant>
        <vt:lpwstr/>
      </vt:variant>
      <vt:variant>
        <vt:i4>7733353</vt:i4>
      </vt:variant>
      <vt:variant>
        <vt:i4>84</vt:i4>
      </vt:variant>
      <vt:variant>
        <vt:i4>0</vt:i4>
      </vt:variant>
      <vt:variant>
        <vt:i4>5</vt:i4>
      </vt:variant>
      <vt:variant>
        <vt:lpwstr>jl:51003548.560000</vt:lpwstr>
      </vt:variant>
      <vt:variant>
        <vt:lpwstr/>
      </vt:variant>
      <vt:variant>
        <vt:i4>8192109</vt:i4>
      </vt:variant>
      <vt:variant>
        <vt:i4>81</vt:i4>
      </vt:variant>
      <vt:variant>
        <vt:i4>0</vt:i4>
      </vt:variant>
      <vt:variant>
        <vt:i4>5</vt:i4>
      </vt:variant>
      <vt:variant>
        <vt:lpwstr>jl:33802758.13</vt:lpwstr>
      </vt:variant>
      <vt:variant>
        <vt:lpwstr/>
      </vt:variant>
      <vt:variant>
        <vt:i4>6488096</vt:i4>
      </vt:variant>
      <vt:variant>
        <vt:i4>78</vt:i4>
      </vt:variant>
      <vt:variant>
        <vt:i4>0</vt:i4>
      </vt:variant>
      <vt:variant>
        <vt:i4>5</vt:i4>
      </vt:variant>
      <vt:variant>
        <vt:lpwstr>about:blankwww.nationalbank.kz</vt:lpwstr>
      </vt:variant>
      <vt:variant>
        <vt:lpwstr/>
      </vt:variant>
      <vt:variant>
        <vt:i4>8257645</vt:i4>
      </vt:variant>
      <vt:variant>
        <vt:i4>75</vt:i4>
      </vt:variant>
      <vt:variant>
        <vt:i4>0</vt:i4>
      </vt:variant>
      <vt:variant>
        <vt:i4>5</vt:i4>
      </vt:variant>
      <vt:variant>
        <vt:lpwstr>jl:33802758.100</vt:lpwstr>
      </vt:variant>
      <vt:variant>
        <vt:lpwstr/>
      </vt:variant>
      <vt:variant>
        <vt:i4>7733353</vt:i4>
      </vt:variant>
      <vt:variant>
        <vt:i4>72</vt:i4>
      </vt:variant>
      <vt:variant>
        <vt:i4>0</vt:i4>
      </vt:variant>
      <vt:variant>
        <vt:i4>5</vt:i4>
      </vt:variant>
      <vt:variant>
        <vt:lpwstr>jl:51003548.560000</vt:lpwstr>
      </vt:variant>
      <vt:variant>
        <vt:lpwstr/>
      </vt:variant>
      <vt:variant>
        <vt:i4>8126573</vt:i4>
      </vt:variant>
      <vt:variant>
        <vt:i4>69</vt:i4>
      </vt:variant>
      <vt:variant>
        <vt:i4>0</vt:i4>
      </vt:variant>
      <vt:variant>
        <vt:i4>5</vt:i4>
      </vt:variant>
      <vt:variant>
        <vt:lpwstr>jl:33802758.12</vt:lpwstr>
      </vt:variant>
      <vt:variant>
        <vt:lpwstr/>
      </vt:variant>
      <vt:variant>
        <vt:i4>6488096</vt:i4>
      </vt:variant>
      <vt:variant>
        <vt:i4>66</vt:i4>
      </vt:variant>
      <vt:variant>
        <vt:i4>0</vt:i4>
      </vt:variant>
      <vt:variant>
        <vt:i4>5</vt:i4>
      </vt:variant>
      <vt:variant>
        <vt:lpwstr>about:blankwww.nationalbank.kz</vt:lpwstr>
      </vt:variant>
      <vt:variant>
        <vt:lpwstr/>
      </vt:variant>
      <vt:variant>
        <vt:i4>8257645</vt:i4>
      </vt:variant>
      <vt:variant>
        <vt:i4>63</vt:i4>
      </vt:variant>
      <vt:variant>
        <vt:i4>0</vt:i4>
      </vt:variant>
      <vt:variant>
        <vt:i4>5</vt:i4>
      </vt:variant>
      <vt:variant>
        <vt:lpwstr>jl:33802758.100</vt:lpwstr>
      </vt:variant>
      <vt:variant>
        <vt:lpwstr/>
      </vt:variant>
      <vt:variant>
        <vt:i4>8257645</vt:i4>
      </vt:variant>
      <vt:variant>
        <vt:i4>60</vt:i4>
      </vt:variant>
      <vt:variant>
        <vt:i4>0</vt:i4>
      </vt:variant>
      <vt:variant>
        <vt:i4>5</vt:i4>
      </vt:variant>
      <vt:variant>
        <vt:lpwstr>jl:33802758.100</vt:lpwstr>
      </vt:variant>
      <vt:variant>
        <vt:lpwstr/>
      </vt:variant>
      <vt:variant>
        <vt:i4>8257645</vt:i4>
      </vt:variant>
      <vt:variant>
        <vt:i4>57</vt:i4>
      </vt:variant>
      <vt:variant>
        <vt:i4>0</vt:i4>
      </vt:variant>
      <vt:variant>
        <vt:i4>5</vt:i4>
      </vt:variant>
      <vt:variant>
        <vt:lpwstr>jl:33802758.100</vt:lpwstr>
      </vt:variant>
      <vt:variant>
        <vt:lpwstr/>
      </vt:variant>
      <vt:variant>
        <vt:i4>4849757</vt:i4>
      </vt:variant>
      <vt:variant>
        <vt:i4>54</vt:i4>
      </vt:variant>
      <vt:variant>
        <vt:i4>0</vt:i4>
      </vt:variant>
      <vt:variant>
        <vt:i4>5</vt:i4>
      </vt:variant>
      <vt:variant>
        <vt:lpwstr>jl:31389317.0</vt:lpwstr>
      </vt:variant>
      <vt:variant>
        <vt:lpwstr/>
      </vt:variant>
      <vt:variant>
        <vt:i4>4849757</vt:i4>
      </vt:variant>
      <vt:variant>
        <vt:i4>51</vt:i4>
      </vt:variant>
      <vt:variant>
        <vt:i4>0</vt:i4>
      </vt:variant>
      <vt:variant>
        <vt:i4>5</vt:i4>
      </vt:variant>
      <vt:variant>
        <vt:lpwstr>jl:31389317.0</vt:lpwstr>
      </vt:variant>
      <vt:variant>
        <vt:lpwstr/>
      </vt:variant>
      <vt:variant>
        <vt:i4>8257645</vt:i4>
      </vt:variant>
      <vt:variant>
        <vt:i4>48</vt:i4>
      </vt:variant>
      <vt:variant>
        <vt:i4>0</vt:i4>
      </vt:variant>
      <vt:variant>
        <vt:i4>5</vt:i4>
      </vt:variant>
      <vt:variant>
        <vt:lpwstr>jl:33802758.100</vt:lpwstr>
      </vt:variant>
      <vt:variant>
        <vt:lpwstr/>
      </vt:variant>
      <vt:variant>
        <vt:i4>5046352</vt:i4>
      </vt:variant>
      <vt:variant>
        <vt:i4>45</vt:i4>
      </vt:variant>
      <vt:variant>
        <vt:i4>0</vt:i4>
      </vt:variant>
      <vt:variant>
        <vt:i4>5</vt:i4>
      </vt:variant>
      <vt:variant>
        <vt:lpwstr>jl:34836423.0</vt:lpwstr>
      </vt:variant>
      <vt:variant>
        <vt:lpwstr/>
      </vt:variant>
      <vt:variant>
        <vt:i4>8061025</vt:i4>
      </vt:variant>
      <vt:variant>
        <vt:i4>42</vt:i4>
      </vt:variant>
      <vt:variant>
        <vt:i4>0</vt:i4>
      </vt:variant>
      <vt:variant>
        <vt:i4>5</vt:i4>
      </vt:variant>
      <vt:variant>
        <vt:lpwstr>jl:33236181.1660602</vt:lpwstr>
      </vt:variant>
      <vt:variant>
        <vt:lpwstr/>
      </vt:variant>
      <vt:variant>
        <vt:i4>8061025</vt:i4>
      </vt:variant>
      <vt:variant>
        <vt:i4>39</vt:i4>
      </vt:variant>
      <vt:variant>
        <vt:i4>0</vt:i4>
      </vt:variant>
      <vt:variant>
        <vt:i4>5</vt:i4>
      </vt:variant>
      <vt:variant>
        <vt:lpwstr>jl:33236181.1660602</vt:lpwstr>
      </vt:variant>
      <vt:variant>
        <vt:lpwstr/>
      </vt:variant>
      <vt:variant>
        <vt:i4>2031735</vt:i4>
      </vt:variant>
      <vt:variant>
        <vt:i4>36</vt:i4>
      </vt:variant>
      <vt:variant>
        <vt:i4>0</vt:i4>
      </vt:variant>
      <vt:variant>
        <vt:i4>5</vt:i4>
      </vt:variant>
      <vt:variant>
        <vt:lpwstr>jl:33802758.11.1006875633_0</vt:lpwstr>
      </vt:variant>
      <vt:variant>
        <vt:lpwstr/>
      </vt:variant>
      <vt:variant>
        <vt:i4>8257636</vt:i4>
      </vt:variant>
      <vt:variant>
        <vt:i4>33</vt:i4>
      </vt:variant>
      <vt:variant>
        <vt:i4>0</vt:i4>
      </vt:variant>
      <vt:variant>
        <vt:i4>5</vt:i4>
      </vt:variant>
      <vt:variant>
        <vt:lpwstr>jl:33802758.800</vt:lpwstr>
      </vt:variant>
      <vt:variant>
        <vt:lpwstr/>
      </vt:variant>
      <vt:variant>
        <vt:i4>4784221</vt:i4>
      </vt:variant>
      <vt:variant>
        <vt:i4>30</vt:i4>
      </vt:variant>
      <vt:variant>
        <vt:i4>0</vt:i4>
      </vt:variant>
      <vt:variant>
        <vt:i4>5</vt:i4>
      </vt:variant>
      <vt:variant>
        <vt:lpwstr>jl:33802758.1700</vt:lpwstr>
      </vt:variant>
      <vt:variant>
        <vt:lpwstr/>
      </vt:variant>
      <vt:variant>
        <vt:i4>5111900</vt:i4>
      </vt:variant>
      <vt:variant>
        <vt:i4>27</vt:i4>
      </vt:variant>
      <vt:variant>
        <vt:i4>0</vt:i4>
      </vt:variant>
      <vt:variant>
        <vt:i4>5</vt:i4>
      </vt:variant>
      <vt:variant>
        <vt:lpwstr>jl:33802758.2</vt:lpwstr>
      </vt:variant>
      <vt:variant>
        <vt:lpwstr/>
      </vt:variant>
      <vt:variant>
        <vt:i4>4980829</vt:i4>
      </vt:variant>
      <vt:variant>
        <vt:i4>24</vt:i4>
      </vt:variant>
      <vt:variant>
        <vt:i4>0</vt:i4>
      </vt:variant>
      <vt:variant>
        <vt:i4>5</vt:i4>
      </vt:variant>
      <vt:variant>
        <vt:lpwstr>jl:33802758.1200</vt:lpwstr>
      </vt:variant>
      <vt:variant>
        <vt:lpwstr/>
      </vt:variant>
      <vt:variant>
        <vt:i4>5111900</vt:i4>
      </vt:variant>
      <vt:variant>
        <vt:i4>21</vt:i4>
      </vt:variant>
      <vt:variant>
        <vt:i4>0</vt:i4>
      </vt:variant>
      <vt:variant>
        <vt:i4>5</vt:i4>
      </vt:variant>
      <vt:variant>
        <vt:lpwstr>jl:33802758.1</vt:lpwstr>
      </vt:variant>
      <vt:variant>
        <vt:lpwstr/>
      </vt:variant>
      <vt:variant>
        <vt:i4>5046365</vt:i4>
      </vt:variant>
      <vt:variant>
        <vt:i4>18</vt:i4>
      </vt:variant>
      <vt:variant>
        <vt:i4>0</vt:i4>
      </vt:variant>
      <vt:variant>
        <vt:i4>5</vt:i4>
      </vt:variant>
      <vt:variant>
        <vt:lpwstr>jl:33802758.1300</vt:lpwstr>
      </vt:variant>
      <vt:variant>
        <vt:lpwstr/>
      </vt:variant>
      <vt:variant>
        <vt:i4>5111900</vt:i4>
      </vt:variant>
      <vt:variant>
        <vt:i4>15</vt:i4>
      </vt:variant>
      <vt:variant>
        <vt:i4>0</vt:i4>
      </vt:variant>
      <vt:variant>
        <vt:i4>5</vt:i4>
      </vt:variant>
      <vt:variant>
        <vt:lpwstr>jl:33802758.1</vt:lpwstr>
      </vt:variant>
      <vt:variant>
        <vt:lpwstr/>
      </vt:variant>
      <vt:variant>
        <vt:i4>4849757</vt:i4>
      </vt:variant>
      <vt:variant>
        <vt:i4>12</vt:i4>
      </vt:variant>
      <vt:variant>
        <vt:i4>0</vt:i4>
      </vt:variant>
      <vt:variant>
        <vt:i4>5</vt:i4>
      </vt:variant>
      <vt:variant>
        <vt:lpwstr>jl:31389317.0</vt:lpwstr>
      </vt:variant>
      <vt:variant>
        <vt:lpwstr/>
      </vt:variant>
      <vt:variant>
        <vt:i4>6094904</vt:i4>
      </vt:variant>
      <vt:variant>
        <vt:i4>9</vt:i4>
      </vt:variant>
      <vt:variant>
        <vt:i4>0</vt:i4>
      </vt:variant>
      <vt:variant>
        <vt:i4>5</vt:i4>
      </vt:variant>
      <vt:variant>
        <vt:lpwstr>jl:33802758.100.1006875569_0</vt:lpwstr>
      </vt:variant>
      <vt:variant>
        <vt:lpwstr/>
      </vt:variant>
      <vt:variant>
        <vt:i4>4849755</vt:i4>
      </vt:variant>
      <vt:variant>
        <vt:i4>6</vt:i4>
      </vt:variant>
      <vt:variant>
        <vt:i4>0</vt:i4>
      </vt:variant>
      <vt:variant>
        <vt:i4>5</vt:i4>
      </vt:variant>
      <vt:variant>
        <vt:lpwstr>jl:30605059.0 31548173.0 33741328.0 35188715.0 51003548.0</vt:lpwstr>
      </vt:variant>
      <vt:variant>
        <vt:lpwstr/>
      </vt:variant>
      <vt:variant>
        <vt:i4>6488073</vt:i4>
      </vt:variant>
      <vt:variant>
        <vt:i4>3</vt:i4>
      </vt:variant>
      <vt:variant>
        <vt:i4>0</vt:i4>
      </vt:variant>
      <vt:variant>
        <vt:i4>5</vt:i4>
      </vt:variant>
      <vt:variant>
        <vt:lpwstr>jl:33802758.0.1006875567_0</vt:lpwstr>
      </vt:variant>
      <vt:variant>
        <vt:lpwstr/>
      </vt:variant>
      <vt:variant>
        <vt:i4>4849755</vt:i4>
      </vt:variant>
      <vt:variant>
        <vt:i4>0</vt:i4>
      </vt:variant>
      <vt:variant>
        <vt:i4>0</vt:i4>
      </vt:variant>
      <vt:variant>
        <vt:i4>5</vt:i4>
      </vt:variant>
      <vt:variant>
        <vt:lpwstr>jl:30605059.0 31548173.0 33741328.0 35188715.0 51003548.0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6</cp:revision>
  <cp:lastPrinted>2020-09-23T05:17:00Z</cp:lastPrinted>
  <dcterms:created xsi:type="dcterms:W3CDTF">2021-05-05T03:49:00Z</dcterms:created>
  <dcterms:modified xsi:type="dcterms:W3CDTF">2021-05-12T04:13:00Z</dcterms:modified>
</cp:coreProperties>
</file>