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Қазақстан Республикасы Ұлттық Банкінің </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мемлекеттік қызмет көрсету мәселелері жөніндегі </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қызметі туралы 20</w:t>
      </w:r>
      <w:r w:rsidR="007F2D64">
        <w:rPr>
          <w:rFonts w:ascii="Times New Roman" w:hAnsi="Times New Roman" w:cs="Times New Roman"/>
          <w:b/>
          <w:bCs/>
          <w:color w:val="000000"/>
          <w:sz w:val="28"/>
        </w:rPr>
        <w:t>20</w:t>
      </w:r>
      <w:r w:rsidRPr="00F31ED1">
        <w:rPr>
          <w:rFonts w:ascii="Times New Roman" w:hAnsi="Times New Roman" w:cs="Times New Roman"/>
          <w:b/>
          <w:bCs/>
          <w:color w:val="000000"/>
          <w:sz w:val="28"/>
          <w:lang w:val="kk-KZ"/>
        </w:rPr>
        <w:t xml:space="preserve"> жылғы </w:t>
      </w:r>
    </w:p>
    <w:p w:rsidR="00C6399A"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ЕСЕБІ</w:t>
      </w:r>
    </w:p>
    <w:p w:rsidR="00C6399A" w:rsidRPr="00F31ED1" w:rsidRDefault="00C6399A" w:rsidP="004E210D">
      <w:pPr>
        <w:spacing w:after="0" w:line="240" w:lineRule="auto"/>
        <w:jc w:val="center"/>
        <w:rPr>
          <w:rFonts w:ascii="Times New Roman" w:hAnsi="Times New Roman" w:cs="Times New Roman"/>
          <w:b/>
          <w:bCs/>
          <w:color w:val="000000"/>
          <w:sz w:val="28"/>
          <w:lang w:val="kk-KZ"/>
        </w:rPr>
      </w:pPr>
    </w:p>
    <w:p w:rsidR="00C6399A" w:rsidRPr="00F31ED1" w:rsidRDefault="00C6399A" w:rsidP="004E210D">
      <w:pPr>
        <w:spacing w:after="0" w:line="240" w:lineRule="auto"/>
        <w:jc w:val="center"/>
        <w:rPr>
          <w:rFonts w:ascii="Times New Roman" w:hAnsi="Times New Roman" w:cs="Times New Roman"/>
          <w:lang w:val="kk-KZ"/>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ЖАЛПЫ ЕРЕЖЕЛЕР</w:t>
            </w:r>
          </w:p>
        </w:tc>
      </w:tr>
      <w:tr w:rsidR="00C6399A" w:rsidRPr="00873849"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Көрсетілетін қызметті беруші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7518FF">
            <w:pPr>
              <w:spacing w:after="0" w:line="240" w:lineRule="auto"/>
              <w:ind w:firstLine="400"/>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Қазақстан Республикасының Ұлттық Банкі (бұдан әрі – Ұлттық Банк) Қазақстан Республикасының орталық банкі – мемлекеттің ақша-кредит саясатын әзірлеуді және жүргізуді, </w:t>
            </w:r>
            <w:r w:rsidR="00895923" w:rsidRPr="00F31ED1">
              <w:rPr>
                <w:rFonts w:ascii="Times New Roman" w:eastAsia="Times New Roman" w:hAnsi="Times New Roman" w:cs="Times New Roman"/>
                <w:sz w:val="24"/>
                <w:szCs w:val="24"/>
                <w:lang w:val="kk-KZ" w:eastAsia="ru-RU"/>
              </w:rPr>
              <w:t>төлем жүйелерінің жұмысын қамтамасыз ететін,</w:t>
            </w:r>
            <w:r w:rsidR="007518FF">
              <w:rPr>
                <w:rFonts w:ascii="Times New Roman" w:eastAsia="Times New Roman" w:hAnsi="Times New Roman" w:cs="Times New Roman"/>
                <w:sz w:val="24"/>
                <w:szCs w:val="24"/>
                <w:lang w:val="kk-KZ" w:eastAsia="ru-RU"/>
              </w:rPr>
              <w:t xml:space="preserve"> </w:t>
            </w:r>
            <w:r w:rsidR="007518FF" w:rsidRPr="007518FF">
              <w:rPr>
                <w:rFonts w:ascii="Times New Roman" w:eastAsia="Times New Roman" w:hAnsi="Times New Roman" w:cs="Times New Roman"/>
                <w:sz w:val="24"/>
                <w:szCs w:val="24"/>
                <w:lang w:val="kk-KZ" w:eastAsia="ru-RU"/>
              </w:rPr>
              <w:t xml:space="preserve">ақша-кредит статистикасы және сыртқы сектор статистикасы саласында статистикалық қызметті, </w:t>
            </w:r>
            <w:r w:rsidR="00895923" w:rsidRPr="00F31ED1">
              <w:rPr>
                <w:rFonts w:ascii="Times New Roman" w:eastAsia="Times New Roman" w:hAnsi="Times New Roman" w:cs="Times New Roman"/>
                <w:sz w:val="24"/>
                <w:szCs w:val="24"/>
                <w:lang w:val="kk-KZ" w:eastAsia="ru-RU"/>
              </w:rPr>
              <w:t>валюталық реттеу мен бақылауды, қаржы нарығы мен қаржы ұйымдарын мемлекеттік реттеуді, бақылауды және қадағалауды жүзеге асыратын, қаржы жүйесінің тұрақтылығын қамтамасыз етуге жәрдем беретін және мемлекеттік статистиканы жүргізетін мемлекеттік орган болып табылады</w:t>
            </w:r>
            <w:r w:rsidR="00C6399A" w:rsidRPr="00F31ED1">
              <w:rPr>
                <w:rFonts w:ascii="Times New Roman" w:eastAsia="Times New Roman" w:hAnsi="Times New Roman" w:cs="Times New Roman"/>
                <w:sz w:val="24"/>
                <w:szCs w:val="24"/>
                <w:lang w:val="kk-KZ" w:eastAsia="ru-RU"/>
              </w:rPr>
              <w:t>.</w:t>
            </w:r>
          </w:p>
        </w:tc>
      </w:tr>
      <w:tr w:rsidR="00C6399A" w:rsidRPr="00873849"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ind w:firstLine="709"/>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көрсетілетін қызметтер туралы ақпарат</w:t>
            </w:r>
            <w:r w:rsidR="00C6399A" w:rsidRPr="00F31ED1">
              <w:rPr>
                <w:rFonts w:ascii="Times New Roman" w:eastAsia="Times New Roman" w:hAnsi="Times New Roman" w:cs="Times New Roman"/>
                <w:i/>
                <w:iCs/>
                <w:sz w:val="24"/>
                <w:szCs w:val="24"/>
                <w:lang w:val="kk-KZ" w:eastAsia="ru-RU"/>
              </w:rPr>
              <w:t>:</w:t>
            </w:r>
          </w:p>
        </w:tc>
      </w:tr>
      <w:tr w:rsidR="00C6399A" w:rsidRPr="00873849"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көрсетілетін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22196A" w:rsidRDefault="00F43465" w:rsidP="0022196A">
            <w:pPr>
              <w:tabs>
                <w:tab w:val="left" w:pos="709"/>
              </w:tabs>
              <w:spacing w:after="0" w:line="240" w:lineRule="auto"/>
              <w:ind w:firstLine="40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Есепті кезеңде </w:t>
            </w:r>
            <w:r w:rsidRPr="00F43465">
              <w:rPr>
                <w:rFonts w:ascii="Times New Roman" w:hAnsi="Times New Roman" w:cs="Times New Roman"/>
                <w:sz w:val="24"/>
                <w:szCs w:val="24"/>
                <w:lang w:val="kk-KZ"/>
              </w:rPr>
              <w:t>(</w:t>
            </w:r>
            <w:r>
              <w:rPr>
                <w:rFonts w:ascii="Times New Roman" w:hAnsi="Times New Roman" w:cs="Times New Roman"/>
                <w:sz w:val="24"/>
                <w:szCs w:val="24"/>
                <w:lang w:val="kk-KZ"/>
              </w:rPr>
              <w:t xml:space="preserve">2020 жылдың 23 қазанына дейін) 5 мемлекеттік қызмет көрсетілді (оның ішінде Ұлттық Банк </w:t>
            </w:r>
            <w:r w:rsidR="0022196A">
              <w:rPr>
                <w:rFonts w:ascii="Times New Roman" w:hAnsi="Times New Roman" w:cs="Times New Roman"/>
                <w:sz w:val="24"/>
                <w:szCs w:val="24"/>
                <w:lang w:val="kk-KZ"/>
              </w:rPr>
              <w:t>4</w:t>
            </w:r>
            <w:r w:rsidR="009F2C73" w:rsidRPr="009F2C73">
              <w:rPr>
                <w:rFonts w:ascii="Times New Roman" w:hAnsi="Times New Roman" w:cs="Times New Roman"/>
                <w:sz w:val="24"/>
                <w:szCs w:val="24"/>
                <w:lang w:val="kk-KZ"/>
              </w:rPr>
              <w:t>-</w:t>
            </w:r>
            <w:r>
              <w:rPr>
                <w:rFonts w:ascii="Times New Roman" w:hAnsi="Times New Roman" w:cs="Times New Roman"/>
                <w:sz w:val="24"/>
                <w:szCs w:val="24"/>
                <w:lang w:val="kk-KZ"/>
              </w:rPr>
              <w:t xml:space="preserve">ке, ал </w:t>
            </w:r>
            <w:r w:rsidR="009F2C73">
              <w:rPr>
                <w:rFonts w:ascii="Times New Roman" w:hAnsi="Times New Roman" w:cs="Times New Roman"/>
                <w:sz w:val="24"/>
                <w:szCs w:val="24"/>
                <w:lang w:val="kk-KZ"/>
              </w:rPr>
              <w:t>1-</w:t>
            </w:r>
            <w:r>
              <w:rPr>
                <w:rFonts w:ascii="Times New Roman" w:hAnsi="Times New Roman" w:cs="Times New Roman"/>
                <w:sz w:val="24"/>
                <w:szCs w:val="24"/>
                <w:lang w:val="kk-KZ"/>
              </w:rPr>
              <w:t xml:space="preserve">іне </w:t>
            </w:r>
            <w:r w:rsidR="009F2C73">
              <w:rPr>
                <w:rFonts w:ascii="Times New Roman" w:hAnsi="Times New Roman" w:cs="Times New Roman"/>
                <w:sz w:val="24"/>
                <w:szCs w:val="24"/>
                <w:lang w:val="kk-KZ"/>
              </w:rPr>
              <w:t>«</w:t>
            </w:r>
            <w:r>
              <w:rPr>
                <w:rFonts w:ascii="Times New Roman" w:hAnsi="Times New Roman" w:cs="Times New Roman"/>
                <w:sz w:val="24"/>
                <w:szCs w:val="24"/>
                <w:lang w:val="kk-KZ"/>
              </w:rPr>
              <w:t>Бірыңғай жинақтаушы зейнет</w:t>
            </w:r>
            <w:r w:rsidR="009F2C73">
              <w:rPr>
                <w:rFonts w:ascii="Times New Roman" w:hAnsi="Times New Roman" w:cs="Times New Roman"/>
                <w:sz w:val="24"/>
                <w:szCs w:val="24"/>
                <w:lang w:val="kk-KZ"/>
              </w:rPr>
              <w:t xml:space="preserve">ақы қоры» АҚ (бұдан әрі </w:t>
            </w:r>
            <w:r w:rsidR="0022196A">
              <w:rPr>
                <w:rFonts w:ascii="Times New Roman" w:hAnsi="Times New Roman" w:cs="Times New Roman"/>
                <w:sz w:val="24"/>
                <w:szCs w:val="24"/>
                <w:lang w:val="kk-KZ"/>
              </w:rPr>
              <w:t xml:space="preserve"> – «БЖЗҚ» АҚ)</w:t>
            </w:r>
            <w:r w:rsidR="009F2C73">
              <w:rPr>
                <w:rFonts w:ascii="Times New Roman" w:hAnsi="Times New Roman" w:cs="Times New Roman"/>
                <w:sz w:val="24"/>
                <w:szCs w:val="24"/>
                <w:lang w:val="kk-KZ"/>
              </w:rPr>
              <w:t xml:space="preserve"> қызмет көрсетуші ретінде қызмет етті</w:t>
            </w:r>
            <w:r w:rsidR="00C6399A" w:rsidRPr="00F31ED1">
              <w:rPr>
                <w:rFonts w:ascii="Times New Roman" w:hAnsi="Times New Roman" w:cs="Times New Roman"/>
                <w:sz w:val="24"/>
                <w:szCs w:val="24"/>
                <w:lang w:val="kk-KZ"/>
              </w:rPr>
              <w:t>.</w:t>
            </w:r>
            <w:r w:rsidR="009F2C73">
              <w:rPr>
                <w:rFonts w:ascii="Times New Roman" w:hAnsi="Times New Roman" w:cs="Times New Roman"/>
                <w:sz w:val="24"/>
                <w:szCs w:val="24"/>
                <w:lang w:val="kk-KZ"/>
              </w:rPr>
              <w:t xml:space="preserve"> </w:t>
            </w:r>
          </w:p>
          <w:p w:rsidR="00F43465" w:rsidRPr="001F5A71" w:rsidRDefault="0022196A" w:rsidP="009F2C73">
            <w:pPr>
              <w:tabs>
                <w:tab w:val="left" w:pos="709"/>
              </w:tabs>
              <w:spacing w:after="0" w:line="240" w:lineRule="auto"/>
              <w:ind w:firstLine="403"/>
              <w:jc w:val="both"/>
              <w:rPr>
                <w:rFonts w:ascii="Times New Roman" w:hAnsi="Times New Roman" w:cs="Times New Roman"/>
                <w:sz w:val="24"/>
                <w:szCs w:val="24"/>
                <w:lang w:val="kk-KZ"/>
              </w:rPr>
            </w:pPr>
            <w:r w:rsidRPr="0022196A">
              <w:rPr>
                <w:rFonts w:ascii="Times New Roman" w:hAnsi="Times New Roman" w:cs="Times New Roman"/>
                <w:sz w:val="24"/>
                <w:szCs w:val="24"/>
                <w:lang w:val="kk-KZ"/>
              </w:rPr>
              <w:t xml:space="preserve">2020 </w:t>
            </w:r>
            <w:r>
              <w:rPr>
                <w:rFonts w:ascii="Times New Roman" w:hAnsi="Times New Roman" w:cs="Times New Roman"/>
                <w:sz w:val="24"/>
                <w:szCs w:val="24"/>
                <w:lang w:val="kk-KZ"/>
              </w:rPr>
              <w:t xml:space="preserve">жылғы </w:t>
            </w:r>
            <w:r w:rsidRPr="0022196A">
              <w:rPr>
                <w:rFonts w:ascii="Times New Roman" w:hAnsi="Times New Roman" w:cs="Times New Roman"/>
                <w:sz w:val="24"/>
                <w:szCs w:val="24"/>
                <w:lang w:val="kk-KZ"/>
              </w:rPr>
              <w:t>17</w:t>
            </w:r>
            <w:r>
              <w:rPr>
                <w:rFonts w:ascii="Times New Roman" w:hAnsi="Times New Roman" w:cs="Times New Roman"/>
                <w:sz w:val="24"/>
                <w:szCs w:val="24"/>
                <w:lang w:val="kk-KZ"/>
              </w:rPr>
              <w:t xml:space="preserve"> қазандағы Мемлекеттік қызметтер тізіліміне енгізілген өзгертулерге </w:t>
            </w:r>
            <w:r w:rsidRPr="0022196A">
              <w:rPr>
                <w:rFonts w:ascii="Times New Roman" w:hAnsi="Times New Roman" w:cs="Times New Roman"/>
                <w:sz w:val="24"/>
                <w:szCs w:val="24"/>
                <w:lang w:val="kk-KZ"/>
              </w:rPr>
              <w:t>«</w:t>
            </w:r>
            <w:r>
              <w:rPr>
                <w:rFonts w:ascii="Times New Roman" w:hAnsi="Times New Roman" w:cs="Times New Roman"/>
                <w:sz w:val="24"/>
                <w:szCs w:val="24"/>
                <w:lang w:val="kk-KZ"/>
              </w:rPr>
              <w:t>БЖЗҚ» АҚ көрсететін мемлекеттік қызмет алынып тасталды</w:t>
            </w:r>
            <w:r w:rsidR="009F2C73">
              <w:rPr>
                <w:rFonts w:ascii="Times New Roman" w:hAnsi="Times New Roman" w:cs="Times New Roman"/>
                <w:sz w:val="24"/>
                <w:szCs w:val="24"/>
                <w:lang w:val="kk-KZ"/>
              </w:rPr>
              <w:t>, о</w:t>
            </w:r>
            <w:r w:rsidR="00BF4D9A">
              <w:rPr>
                <w:rFonts w:ascii="Times New Roman" w:hAnsi="Times New Roman" w:cs="Times New Roman"/>
                <w:sz w:val="24"/>
                <w:szCs w:val="24"/>
                <w:lang w:val="kk-KZ"/>
              </w:rPr>
              <w:t>сылайша Ұлттық Банк</w:t>
            </w:r>
            <w:r w:rsidR="009F2C73">
              <w:rPr>
                <w:rFonts w:ascii="Times New Roman" w:hAnsi="Times New Roman" w:cs="Times New Roman"/>
                <w:sz w:val="24"/>
                <w:szCs w:val="24"/>
                <w:lang w:val="kk-KZ"/>
              </w:rPr>
              <w:t xml:space="preserve"> </w:t>
            </w:r>
            <w:r w:rsidR="009F2C73" w:rsidRPr="009F2C73">
              <w:rPr>
                <w:rFonts w:ascii="Times New Roman" w:hAnsi="Times New Roman" w:cs="Times New Roman"/>
                <w:sz w:val="24"/>
                <w:szCs w:val="24"/>
                <w:lang w:val="kk-KZ"/>
              </w:rPr>
              <w:t xml:space="preserve">23 </w:t>
            </w:r>
            <w:r w:rsidR="009F2C73">
              <w:rPr>
                <w:rFonts w:ascii="Times New Roman" w:hAnsi="Times New Roman" w:cs="Times New Roman"/>
                <w:sz w:val="24"/>
                <w:szCs w:val="24"/>
                <w:lang w:val="kk-KZ"/>
              </w:rPr>
              <w:t xml:space="preserve">қазанынан бастап </w:t>
            </w:r>
            <w:r w:rsidR="009F2C73" w:rsidRPr="009F2C73">
              <w:rPr>
                <w:rFonts w:ascii="Times New Roman" w:hAnsi="Times New Roman" w:cs="Times New Roman"/>
                <w:sz w:val="24"/>
                <w:szCs w:val="24"/>
                <w:lang w:val="kk-KZ"/>
              </w:rPr>
              <w:t>4</w:t>
            </w:r>
            <w:r w:rsidR="00BF4D9A">
              <w:rPr>
                <w:rFonts w:ascii="Times New Roman" w:hAnsi="Times New Roman" w:cs="Times New Roman"/>
                <w:sz w:val="24"/>
                <w:szCs w:val="24"/>
                <w:lang w:val="kk-KZ"/>
              </w:rPr>
              <w:t xml:space="preserve"> </w:t>
            </w:r>
            <w:r w:rsidR="009F2C73">
              <w:rPr>
                <w:rFonts w:ascii="Times New Roman" w:hAnsi="Times New Roman" w:cs="Times New Roman"/>
                <w:sz w:val="24"/>
                <w:szCs w:val="24"/>
                <w:lang w:val="kk-KZ"/>
              </w:rPr>
              <w:t xml:space="preserve">мемлекеттік қызмет </w:t>
            </w:r>
            <w:r w:rsidR="00BF4D9A">
              <w:rPr>
                <w:rFonts w:ascii="Times New Roman" w:hAnsi="Times New Roman" w:cs="Times New Roman"/>
                <w:sz w:val="24"/>
                <w:szCs w:val="24"/>
                <w:lang w:val="kk-KZ"/>
              </w:rPr>
              <w:t xml:space="preserve">көрсетеді. </w:t>
            </w:r>
          </w:p>
        </w:tc>
      </w:tr>
      <w:tr w:rsidR="00C6399A" w:rsidRPr="0022196A"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«Азаматтарға арналған үкімет» мемлекеттік корпорациясы арқылы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ind w:firstLine="403"/>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Көрсетілмейді </w:t>
            </w:r>
          </w:p>
        </w:tc>
      </w:tr>
      <w:tr w:rsidR="00C6399A" w:rsidRPr="00873849"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ақысыз және (немесе) ақылы негізде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867C48" w:rsidRPr="00867C48" w:rsidRDefault="00BF4D9A" w:rsidP="00867C48">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Ұлттық Банк ұсынатын 4 мемелекеттік қызметтің </w:t>
            </w:r>
            <w:r w:rsidR="004E29AB">
              <w:rPr>
                <w:rFonts w:ascii="Times New Roman" w:eastAsia="Times New Roman" w:hAnsi="Times New Roman" w:cs="Times New Roman"/>
                <w:sz w:val="24"/>
                <w:szCs w:val="24"/>
                <w:lang w:val="kk-KZ" w:eastAsia="ru-RU"/>
              </w:rPr>
              <w:t>2</w:t>
            </w:r>
            <w:r w:rsidR="00867C48" w:rsidRPr="00867C48">
              <w:rPr>
                <w:rFonts w:ascii="Times New Roman" w:eastAsia="Times New Roman" w:hAnsi="Times New Roman" w:cs="Times New Roman"/>
                <w:sz w:val="24"/>
                <w:szCs w:val="24"/>
                <w:lang w:val="kk-KZ" w:eastAsia="ru-RU"/>
              </w:rPr>
              <w:t>-</w:t>
            </w:r>
            <w:r w:rsidR="00867C48">
              <w:rPr>
                <w:rFonts w:ascii="Times New Roman" w:eastAsia="Times New Roman" w:hAnsi="Times New Roman" w:cs="Times New Roman"/>
                <w:sz w:val="24"/>
                <w:szCs w:val="24"/>
                <w:lang w:val="kk-KZ" w:eastAsia="ru-RU"/>
              </w:rPr>
              <w:t>і</w:t>
            </w:r>
            <w:r>
              <w:rPr>
                <w:rFonts w:ascii="Times New Roman" w:eastAsia="Times New Roman" w:hAnsi="Times New Roman" w:cs="Times New Roman"/>
                <w:sz w:val="24"/>
                <w:szCs w:val="24"/>
                <w:lang w:val="kk-KZ" w:eastAsia="ru-RU"/>
              </w:rPr>
              <w:t xml:space="preserve">  ақылы, 2-сі </w:t>
            </w:r>
            <w:r w:rsidR="00162C36" w:rsidRPr="00F31ED1">
              <w:rPr>
                <w:rFonts w:ascii="Times New Roman" w:eastAsia="Times New Roman" w:hAnsi="Times New Roman" w:cs="Times New Roman"/>
                <w:sz w:val="24"/>
                <w:szCs w:val="24"/>
                <w:lang w:val="kk-KZ" w:eastAsia="ru-RU"/>
              </w:rPr>
              <w:t>ақысыз негізде көрсетіледі</w:t>
            </w:r>
            <w:r>
              <w:rPr>
                <w:rFonts w:ascii="Times New Roman" w:eastAsia="Times New Roman" w:hAnsi="Times New Roman" w:cs="Times New Roman"/>
                <w:sz w:val="24"/>
                <w:szCs w:val="24"/>
                <w:lang w:val="kk-KZ" w:eastAsia="ru-RU"/>
              </w:rPr>
              <w:t>.</w:t>
            </w:r>
          </w:p>
          <w:p w:rsidR="00867C48" w:rsidRPr="00F31ED1" w:rsidRDefault="00867C48" w:rsidP="00BF4D9A">
            <w:pPr>
              <w:spacing w:after="0" w:line="240" w:lineRule="auto"/>
              <w:ind w:firstLine="403"/>
              <w:jc w:val="both"/>
              <w:rPr>
                <w:rFonts w:ascii="Times New Roman" w:eastAsia="Times New Roman" w:hAnsi="Times New Roman" w:cs="Times New Roman"/>
                <w:sz w:val="24"/>
                <w:szCs w:val="24"/>
                <w:lang w:val="kk-KZ" w:eastAsia="ru-RU"/>
              </w:rPr>
            </w:pPr>
          </w:p>
        </w:tc>
      </w:tr>
      <w:tr w:rsidR="00C6399A" w:rsidRPr="007F2D64"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6D7D1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қағаз және (немесе) электрондық нысанда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BF4D9A" w:rsidRPr="0016130B" w:rsidRDefault="00BF4D9A" w:rsidP="004E210D">
            <w:pPr>
              <w:tabs>
                <w:tab w:val="left" w:pos="795"/>
              </w:tabs>
              <w:spacing w:after="0" w:line="240" w:lineRule="auto"/>
              <w:ind w:firstLine="403"/>
              <w:jc w:val="both"/>
              <w:rPr>
                <w:rFonts w:ascii="Times New Roman" w:eastAsia="BatangChe" w:hAnsi="Times New Roman" w:cs="Times New Roman"/>
                <w:sz w:val="24"/>
                <w:szCs w:val="24"/>
                <w:lang w:val="kk-KZ"/>
              </w:rPr>
            </w:pPr>
            <w:r w:rsidRPr="00BF4D9A">
              <w:rPr>
                <w:rFonts w:ascii="Times New Roman" w:hAnsi="Times New Roman" w:cs="Times New Roman"/>
                <w:sz w:val="24"/>
                <w:szCs w:val="24"/>
                <w:lang w:val="kk-KZ"/>
              </w:rPr>
              <w:t>2</w:t>
            </w:r>
            <w:r w:rsidR="00C6399A" w:rsidRPr="00F31ED1">
              <w:rPr>
                <w:rFonts w:ascii="Times New Roman" w:hAnsi="Times New Roman" w:cs="Times New Roman"/>
                <w:sz w:val="24"/>
                <w:szCs w:val="24"/>
                <w:lang w:val="kk-KZ"/>
              </w:rPr>
              <w:t xml:space="preserve"> </w:t>
            </w:r>
            <w:r w:rsidR="006D7D13" w:rsidRPr="00F31ED1">
              <w:rPr>
                <w:rFonts w:ascii="Times New Roman" w:eastAsia="Times New Roman" w:hAnsi="Times New Roman" w:cs="Times New Roman"/>
                <w:sz w:val="24"/>
                <w:szCs w:val="24"/>
                <w:lang w:val="kk-KZ" w:eastAsia="ru-RU"/>
              </w:rPr>
              <w:t xml:space="preserve">мемлекеттік қызмет </w:t>
            </w:r>
            <w:r>
              <w:rPr>
                <w:rFonts w:ascii="Times New Roman" w:eastAsia="Times New Roman" w:hAnsi="Times New Roman" w:cs="Times New Roman"/>
                <w:sz w:val="24"/>
                <w:szCs w:val="24"/>
                <w:lang w:val="kk-KZ" w:eastAsia="ru-RU"/>
              </w:rPr>
              <w:t xml:space="preserve">тек </w:t>
            </w:r>
            <w:r w:rsidRPr="00F31ED1">
              <w:rPr>
                <w:rFonts w:ascii="Times New Roman" w:eastAsia="Times New Roman" w:hAnsi="Times New Roman" w:cs="Times New Roman"/>
                <w:sz w:val="24"/>
                <w:szCs w:val="24"/>
                <w:lang w:val="kk-KZ" w:eastAsia="ru-RU"/>
              </w:rPr>
              <w:t xml:space="preserve">«электрондық үкімет» </w:t>
            </w:r>
            <w:r w:rsidRPr="00F31ED1">
              <w:rPr>
                <w:rFonts w:ascii="Times New Roman" w:eastAsia="BatangChe" w:hAnsi="Times New Roman" w:cs="Times New Roman"/>
                <w:sz w:val="24"/>
                <w:szCs w:val="24"/>
                <w:lang w:val="kk-KZ"/>
              </w:rPr>
              <w:t xml:space="preserve">веб-порталы арқылы </w:t>
            </w:r>
            <w:r w:rsidRPr="00F31ED1">
              <w:rPr>
                <w:rFonts w:ascii="Times New Roman" w:eastAsia="Times New Roman" w:hAnsi="Times New Roman" w:cs="Times New Roman"/>
                <w:sz w:val="24"/>
                <w:szCs w:val="24"/>
                <w:lang w:val="kk-KZ" w:eastAsia="ru-RU"/>
              </w:rPr>
              <w:t xml:space="preserve">электрондық </w:t>
            </w:r>
            <w:r w:rsidR="0016130B">
              <w:rPr>
                <w:rFonts w:ascii="Times New Roman" w:eastAsia="Times New Roman" w:hAnsi="Times New Roman" w:cs="Times New Roman"/>
                <w:sz w:val="24"/>
                <w:szCs w:val="24"/>
                <w:lang w:val="kk-KZ" w:eastAsia="ru-RU"/>
              </w:rPr>
              <w:t>түрде</w:t>
            </w:r>
            <w:r w:rsidRPr="00F31ED1">
              <w:rPr>
                <w:rFonts w:ascii="Times New Roman" w:eastAsia="Times New Roman" w:hAnsi="Times New Roman" w:cs="Times New Roman"/>
                <w:sz w:val="24"/>
                <w:szCs w:val="24"/>
                <w:lang w:val="kk-KZ" w:eastAsia="ru-RU"/>
              </w:rPr>
              <w:t xml:space="preserve"> көрсетіледі</w:t>
            </w:r>
            <w:r w:rsidR="0016130B">
              <w:rPr>
                <w:rFonts w:ascii="Times New Roman" w:eastAsia="Times New Roman" w:hAnsi="Times New Roman" w:cs="Times New Roman"/>
                <w:sz w:val="24"/>
                <w:szCs w:val="24"/>
                <w:lang w:val="kk-KZ" w:eastAsia="ru-RU"/>
              </w:rPr>
              <w:t>, және 2</w:t>
            </w:r>
          </w:p>
          <w:p w:rsidR="00BF4D9A" w:rsidRPr="0016130B" w:rsidRDefault="006D7D13" w:rsidP="0016130B">
            <w:pPr>
              <w:tabs>
                <w:tab w:val="left" w:pos="795"/>
              </w:tabs>
              <w:spacing w:after="0" w:line="240" w:lineRule="auto"/>
              <w:jc w:val="both"/>
              <w:rPr>
                <w:rFonts w:ascii="Times New Roman" w:hAnsi="Times New Roman" w:cs="Times New Roman"/>
                <w:sz w:val="24"/>
                <w:szCs w:val="24"/>
              </w:rPr>
            </w:pPr>
            <w:r w:rsidRPr="00F31ED1">
              <w:rPr>
                <w:rFonts w:ascii="Times New Roman" w:eastAsia="Times New Roman" w:hAnsi="Times New Roman" w:cs="Times New Roman"/>
                <w:sz w:val="24"/>
                <w:szCs w:val="24"/>
                <w:lang w:val="kk-KZ" w:eastAsia="ru-RU"/>
              </w:rPr>
              <w:t>электронды</w:t>
            </w:r>
            <w:r w:rsidR="00F31ED1">
              <w:rPr>
                <w:rFonts w:ascii="Times New Roman" w:eastAsia="Times New Roman" w:hAnsi="Times New Roman" w:cs="Times New Roman"/>
                <w:sz w:val="24"/>
                <w:szCs w:val="24"/>
                <w:lang w:val="kk-KZ" w:eastAsia="ru-RU"/>
              </w:rPr>
              <w:t xml:space="preserve"> </w:t>
            </w:r>
            <w:r w:rsidRPr="00F31ED1">
              <w:rPr>
                <w:rFonts w:ascii="Times New Roman" w:eastAsia="Times New Roman" w:hAnsi="Times New Roman" w:cs="Times New Roman"/>
                <w:sz w:val="24"/>
                <w:szCs w:val="24"/>
                <w:lang w:val="kk-KZ" w:eastAsia="ru-RU"/>
              </w:rPr>
              <w:t xml:space="preserve">/ қағаз </w:t>
            </w:r>
            <w:r w:rsidR="0016130B">
              <w:rPr>
                <w:rFonts w:ascii="Times New Roman" w:eastAsia="Times New Roman" w:hAnsi="Times New Roman" w:cs="Times New Roman"/>
                <w:sz w:val="24"/>
                <w:szCs w:val="24"/>
                <w:lang w:val="kk-KZ" w:eastAsia="ru-RU"/>
              </w:rPr>
              <w:t>түрінде</w:t>
            </w:r>
            <w:r w:rsidRPr="00F31ED1">
              <w:rPr>
                <w:rFonts w:ascii="Times New Roman" w:eastAsia="Times New Roman" w:hAnsi="Times New Roman" w:cs="Times New Roman"/>
                <w:sz w:val="24"/>
                <w:szCs w:val="24"/>
                <w:lang w:val="kk-KZ" w:eastAsia="ru-RU"/>
              </w:rPr>
              <w:t xml:space="preserve"> көрсетіледі</w:t>
            </w:r>
            <w:r w:rsidR="0016130B">
              <w:rPr>
                <w:rFonts w:ascii="Times New Roman" w:eastAsia="Times New Roman" w:hAnsi="Times New Roman" w:cs="Times New Roman"/>
                <w:sz w:val="24"/>
                <w:szCs w:val="24"/>
                <w:lang w:eastAsia="ru-RU"/>
              </w:rPr>
              <w:t>.</w:t>
            </w:r>
          </w:p>
        </w:tc>
      </w:tr>
      <w:tr w:rsidR="00C6399A" w:rsidRPr="00873849"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9E753D" w:rsidRPr="00F31ED1" w:rsidRDefault="00083ACE"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қызметтерді</w:t>
            </w:r>
            <w:r w:rsidR="009E753D">
              <w:rPr>
                <w:rFonts w:ascii="Times New Roman" w:eastAsia="Times New Roman" w:hAnsi="Times New Roman" w:cs="Times New Roman"/>
                <w:sz w:val="24"/>
                <w:szCs w:val="24"/>
                <w:lang w:val="kk-KZ" w:eastAsia="ru-RU"/>
              </w:rPr>
              <w:t xml:space="preserve"> көрсету тәртібін реттейтін</w:t>
            </w:r>
            <w:r w:rsidRPr="00F31ED1">
              <w:rPr>
                <w:rFonts w:ascii="Times New Roman" w:eastAsia="Times New Roman" w:hAnsi="Times New Roman" w:cs="Times New Roman"/>
                <w:sz w:val="24"/>
                <w:szCs w:val="24"/>
                <w:lang w:val="kk-KZ" w:eastAsia="ru-RU"/>
              </w:rPr>
              <w:t xml:space="preserve"> бекітілген</w:t>
            </w:r>
            <w:r w:rsidR="009E753D">
              <w:rPr>
                <w:rFonts w:ascii="Times New Roman" w:eastAsia="Times New Roman" w:hAnsi="Times New Roman" w:cs="Times New Roman"/>
                <w:sz w:val="24"/>
                <w:szCs w:val="24"/>
                <w:lang w:val="kk-KZ" w:eastAsia="ru-RU"/>
              </w:rPr>
              <w:t xml:space="preserve"> заңнамалық актілер саны</w:t>
            </w:r>
          </w:p>
        </w:tc>
        <w:tc>
          <w:tcPr>
            <w:tcW w:w="6090" w:type="dxa"/>
            <w:tcBorders>
              <w:top w:val="outset" w:sz="6" w:space="0" w:color="auto"/>
              <w:left w:val="outset" w:sz="6" w:space="0" w:color="auto"/>
              <w:bottom w:val="outset" w:sz="6" w:space="0" w:color="auto"/>
              <w:right w:val="outset" w:sz="6" w:space="0" w:color="auto"/>
            </w:tcBorders>
            <w:hideMark/>
          </w:tcPr>
          <w:p w:rsidR="00867C48" w:rsidRPr="00F31ED1" w:rsidRDefault="00454C63" w:rsidP="00867C48">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Ұлттық Банк</w:t>
            </w:r>
            <w:r w:rsidR="00867C48">
              <w:rPr>
                <w:rFonts w:ascii="Times New Roman" w:eastAsia="Times New Roman" w:hAnsi="Times New Roman" w:cs="Times New Roman"/>
                <w:sz w:val="24"/>
                <w:szCs w:val="24"/>
                <w:lang w:val="kk-KZ" w:eastAsia="ru-RU"/>
              </w:rPr>
              <w:t>тің барлық мемлекеттік қызметтер</w:t>
            </w:r>
            <w:r w:rsidR="009E753D">
              <w:rPr>
                <w:rFonts w:ascii="Times New Roman" w:eastAsia="Times New Roman" w:hAnsi="Times New Roman" w:cs="Times New Roman"/>
                <w:sz w:val="24"/>
                <w:szCs w:val="24"/>
                <w:lang w:val="kk-KZ" w:eastAsia="ru-RU"/>
              </w:rPr>
              <w:t>і</w:t>
            </w:r>
            <w:r w:rsidR="00867C48">
              <w:rPr>
                <w:rFonts w:ascii="Times New Roman" w:eastAsia="Times New Roman" w:hAnsi="Times New Roman" w:cs="Times New Roman"/>
                <w:sz w:val="24"/>
                <w:szCs w:val="24"/>
                <w:lang w:val="kk-KZ" w:eastAsia="ru-RU"/>
              </w:rPr>
              <w:t xml:space="preserve"> үшін </w:t>
            </w:r>
            <w:r w:rsidR="00ED6421">
              <w:rPr>
                <w:rFonts w:ascii="Times New Roman" w:eastAsia="Times New Roman" w:hAnsi="Times New Roman" w:cs="Times New Roman"/>
                <w:sz w:val="24"/>
                <w:szCs w:val="24"/>
                <w:lang w:val="kk-KZ" w:eastAsia="ru-RU"/>
              </w:rPr>
              <w:t>мемелекеттік қызметтер</w:t>
            </w:r>
            <w:r w:rsidR="00867C48">
              <w:rPr>
                <w:rFonts w:ascii="Times New Roman" w:eastAsia="Times New Roman" w:hAnsi="Times New Roman" w:cs="Times New Roman"/>
                <w:sz w:val="24"/>
                <w:szCs w:val="24"/>
                <w:lang w:val="kk-KZ" w:eastAsia="ru-RU"/>
              </w:rPr>
              <w:t>ді</w:t>
            </w:r>
            <w:r w:rsidR="009E753D">
              <w:rPr>
                <w:rFonts w:ascii="Times New Roman" w:eastAsia="Times New Roman" w:hAnsi="Times New Roman" w:cs="Times New Roman"/>
                <w:sz w:val="24"/>
                <w:szCs w:val="24"/>
                <w:lang w:val="kk-KZ" w:eastAsia="ru-RU"/>
              </w:rPr>
              <w:t xml:space="preserve"> көрсету</w:t>
            </w:r>
            <w:r w:rsidR="00ED6421">
              <w:rPr>
                <w:rFonts w:ascii="Times New Roman" w:eastAsia="Times New Roman" w:hAnsi="Times New Roman" w:cs="Times New Roman"/>
                <w:sz w:val="24"/>
                <w:szCs w:val="24"/>
                <w:lang w:val="kk-KZ" w:eastAsia="ru-RU"/>
              </w:rPr>
              <w:t xml:space="preserve"> </w:t>
            </w:r>
            <w:r w:rsidR="00867C48">
              <w:rPr>
                <w:rFonts w:ascii="Times New Roman" w:eastAsia="Times New Roman" w:hAnsi="Times New Roman" w:cs="Times New Roman"/>
                <w:sz w:val="24"/>
                <w:szCs w:val="24"/>
                <w:lang w:val="kk-KZ" w:eastAsia="ru-RU"/>
              </w:rPr>
              <w:t xml:space="preserve">тәртібін анықтайтын бекітілген </w:t>
            </w:r>
            <w:r w:rsidR="009E753D">
              <w:rPr>
                <w:rFonts w:ascii="Times New Roman" w:eastAsia="Times New Roman" w:hAnsi="Times New Roman" w:cs="Times New Roman"/>
                <w:sz w:val="24"/>
                <w:szCs w:val="24"/>
                <w:lang w:val="kk-KZ" w:eastAsia="ru-RU"/>
              </w:rPr>
              <w:t>салалық ережелер</w:t>
            </w:r>
            <w:r w:rsidR="00867C48">
              <w:rPr>
                <w:rFonts w:ascii="Times New Roman" w:eastAsia="Times New Roman" w:hAnsi="Times New Roman" w:cs="Times New Roman"/>
                <w:sz w:val="24"/>
                <w:szCs w:val="24"/>
                <w:lang w:val="kk-KZ" w:eastAsia="ru-RU"/>
              </w:rPr>
              <w:t xml:space="preserve"> бар</w:t>
            </w:r>
            <w:r w:rsidR="00C6399A" w:rsidRPr="00F31ED1">
              <w:rPr>
                <w:rFonts w:ascii="Times New Roman" w:eastAsia="Times New Roman" w:hAnsi="Times New Roman" w:cs="Times New Roman"/>
                <w:sz w:val="24"/>
                <w:szCs w:val="24"/>
                <w:lang w:val="kk-KZ" w:eastAsia="ru-RU"/>
              </w:rPr>
              <w:t>.</w:t>
            </w:r>
          </w:p>
        </w:tc>
      </w:tr>
      <w:tr w:rsidR="00C6399A" w:rsidRPr="00873849"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9D4776" w:rsidP="005E11C9">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 xml:space="preserve">Барынша талап етілген </w:t>
            </w:r>
            <w:r w:rsidR="005E11C9">
              <w:rPr>
                <w:rFonts w:ascii="Times New Roman" w:eastAsia="Times New Roman" w:hAnsi="Times New Roman" w:cs="Times New Roman"/>
                <w:i/>
                <w:sz w:val="24"/>
                <w:szCs w:val="24"/>
                <w:lang w:val="kk-KZ" w:eastAsia="ru-RU"/>
              </w:rPr>
              <w:t xml:space="preserve">Ұлттық Банк </w:t>
            </w:r>
            <w:r w:rsidRPr="00F31ED1">
              <w:rPr>
                <w:rFonts w:ascii="Times New Roman" w:eastAsia="Times New Roman" w:hAnsi="Times New Roman" w:cs="Times New Roman"/>
                <w:i/>
                <w:sz w:val="24"/>
                <w:szCs w:val="24"/>
                <w:lang w:val="kk-KZ" w:eastAsia="ru-RU"/>
              </w:rPr>
              <w:t>мемлекеттік көрсетілетін қызметтер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6378E8" w:rsidRPr="00454C63" w:rsidRDefault="00454C63" w:rsidP="00454C63">
            <w:pPr>
              <w:spacing w:after="0" w:line="240" w:lineRule="auto"/>
              <w:ind w:firstLine="403"/>
              <w:jc w:val="both"/>
              <w:rPr>
                <w:rFonts w:ascii="Times New Roman" w:hAnsi="Times New Roman"/>
                <w:sz w:val="24"/>
                <w:szCs w:val="24"/>
                <w:lang w:val="kk-KZ"/>
              </w:rPr>
            </w:pPr>
            <w:r w:rsidRPr="00454C63">
              <w:rPr>
                <w:rFonts w:ascii="Times New Roman" w:eastAsia="Times New Roman" w:hAnsi="Times New Roman" w:cs="Times New Roman"/>
                <w:sz w:val="24"/>
                <w:szCs w:val="24"/>
                <w:lang w:val="kk-KZ" w:eastAsia="ru-RU"/>
              </w:rPr>
              <w:t>1)</w:t>
            </w:r>
            <w:r>
              <w:rPr>
                <w:rFonts w:ascii="Times New Roman" w:hAnsi="Times New Roman"/>
                <w:sz w:val="24"/>
                <w:szCs w:val="24"/>
                <w:lang w:val="kk-KZ"/>
              </w:rPr>
              <w:t xml:space="preserve"> уәкілетті ұйымдарға қолма</w:t>
            </w:r>
            <w:r w:rsidRPr="00454C63">
              <w:rPr>
                <w:rFonts w:ascii="Times New Roman" w:hAnsi="Times New Roman"/>
                <w:sz w:val="24"/>
                <w:szCs w:val="24"/>
                <w:lang w:val="kk-KZ"/>
              </w:rPr>
              <w:t>-</w:t>
            </w:r>
            <w:r>
              <w:rPr>
                <w:rFonts w:ascii="Times New Roman" w:hAnsi="Times New Roman"/>
                <w:sz w:val="24"/>
                <w:szCs w:val="24"/>
                <w:lang w:val="kk-KZ"/>
              </w:rPr>
              <w:t>қол шетел валютасымен айырбастау операцияларын жүргізуге лицензия беру</w:t>
            </w:r>
            <w:r w:rsidR="00862543" w:rsidRPr="00454C63">
              <w:rPr>
                <w:rFonts w:ascii="Times New Roman" w:hAnsi="Times New Roman"/>
                <w:sz w:val="24"/>
                <w:szCs w:val="24"/>
                <w:lang w:val="kk-KZ"/>
              </w:rPr>
              <w:t xml:space="preserve"> – 20</w:t>
            </w:r>
            <w:r>
              <w:rPr>
                <w:rFonts w:ascii="Times New Roman" w:hAnsi="Times New Roman"/>
                <w:sz w:val="24"/>
                <w:szCs w:val="24"/>
                <w:lang w:val="kk-KZ"/>
              </w:rPr>
              <w:t>20</w:t>
            </w:r>
            <w:r w:rsidR="002F2118" w:rsidRPr="00454C63">
              <w:rPr>
                <w:rFonts w:ascii="Times New Roman" w:hAnsi="Times New Roman"/>
                <w:sz w:val="24"/>
                <w:szCs w:val="24"/>
                <w:lang w:val="kk-KZ"/>
              </w:rPr>
              <w:t xml:space="preserve"> жылы </w:t>
            </w:r>
            <w:r>
              <w:rPr>
                <w:rFonts w:ascii="Times New Roman" w:hAnsi="Times New Roman"/>
                <w:sz w:val="24"/>
                <w:szCs w:val="24"/>
                <w:lang w:val="kk-KZ"/>
              </w:rPr>
              <w:t>344</w:t>
            </w:r>
            <w:r w:rsidR="002F2118" w:rsidRPr="00454C63">
              <w:rPr>
                <w:rFonts w:ascii="Times New Roman" w:hAnsi="Times New Roman"/>
                <w:sz w:val="24"/>
                <w:szCs w:val="24"/>
                <w:lang w:val="kk-KZ"/>
              </w:rPr>
              <w:t xml:space="preserve"> қызмет көрсетілді (</w:t>
            </w:r>
            <w:r>
              <w:rPr>
                <w:rFonts w:ascii="Times New Roman" w:hAnsi="Times New Roman"/>
                <w:sz w:val="24"/>
                <w:szCs w:val="24"/>
                <w:lang w:val="kk-KZ"/>
              </w:rPr>
              <w:t>ҰБ ұсынған мем</w:t>
            </w:r>
            <w:r w:rsidR="002F2118" w:rsidRPr="00454C63">
              <w:rPr>
                <w:rFonts w:ascii="Times New Roman" w:hAnsi="Times New Roman"/>
                <w:sz w:val="24"/>
                <w:szCs w:val="24"/>
                <w:lang w:val="kk-KZ"/>
              </w:rPr>
              <w:t xml:space="preserve">лекеттік </w:t>
            </w:r>
            <w:r w:rsidR="00862543" w:rsidRPr="00454C63">
              <w:rPr>
                <w:rFonts w:ascii="Times New Roman" w:hAnsi="Times New Roman"/>
                <w:sz w:val="24"/>
                <w:szCs w:val="24"/>
                <w:lang w:val="kk-KZ"/>
              </w:rPr>
              <w:t xml:space="preserve">қызметтердің жалпы санының </w:t>
            </w:r>
            <w:r w:rsidR="005E11C9" w:rsidRPr="005E11C9">
              <w:rPr>
                <w:rFonts w:ascii="Times New Roman" w:hAnsi="Times New Roman"/>
                <w:sz w:val="24"/>
                <w:szCs w:val="24"/>
                <w:lang w:val="kk-KZ"/>
              </w:rPr>
              <w:t>8</w:t>
            </w:r>
            <w:r w:rsidR="00F845AB" w:rsidRPr="00F845AB">
              <w:rPr>
                <w:rFonts w:ascii="Times New Roman" w:hAnsi="Times New Roman"/>
                <w:sz w:val="24"/>
                <w:szCs w:val="24"/>
                <w:lang w:val="kk-KZ"/>
              </w:rPr>
              <w:t>9</w:t>
            </w:r>
            <w:r w:rsidR="005E11C9">
              <w:rPr>
                <w:rFonts w:ascii="Times New Roman" w:hAnsi="Times New Roman"/>
                <w:sz w:val="24"/>
                <w:szCs w:val="24"/>
                <w:lang w:val="kk-KZ"/>
              </w:rPr>
              <w:t>,12</w:t>
            </w:r>
            <w:r w:rsidR="002F2118" w:rsidRPr="00454C63">
              <w:rPr>
                <w:rFonts w:ascii="Times New Roman" w:hAnsi="Times New Roman"/>
                <w:sz w:val="24"/>
                <w:szCs w:val="24"/>
                <w:lang w:val="kk-KZ"/>
              </w:rPr>
              <w:t>%-ы</w:t>
            </w:r>
            <w:r w:rsidR="00C6399A" w:rsidRPr="00454C63">
              <w:rPr>
                <w:rFonts w:ascii="Times New Roman" w:hAnsi="Times New Roman"/>
                <w:sz w:val="24"/>
                <w:szCs w:val="24"/>
                <w:lang w:val="kk-KZ"/>
              </w:rPr>
              <w:t>)</w:t>
            </w:r>
            <w:r w:rsidR="00F845AB">
              <w:rPr>
                <w:rFonts w:ascii="Times New Roman" w:hAnsi="Times New Roman"/>
                <w:sz w:val="24"/>
                <w:szCs w:val="24"/>
                <w:lang w:val="kk-KZ"/>
              </w:rPr>
              <w:t>;</w:t>
            </w:r>
            <w:r w:rsidR="006378E8" w:rsidRPr="00454C63">
              <w:rPr>
                <w:rFonts w:ascii="Times New Roman" w:hAnsi="Times New Roman"/>
                <w:sz w:val="24"/>
                <w:szCs w:val="24"/>
                <w:lang w:val="kk-KZ"/>
              </w:rPr>
              <w:t xml:space="preserve"> </w:t>
            </w:r>
          </w:p>
          <w:p w:rsidR="00C6399A" w:rsidRPr="00F845AB" w:rsidRDefault="00C6399A" w:rsidP="005E11C9">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2) </w:t>
            </w:r>
            <w:r w:rsidR="00F845AB">
              <w:rPr>
                <w:rFonts w:ascii="Times New Roman" w:eastAsia="Times New Roman" w:hAnsi="Times New Roman" w:cs="Times New Roman"/>
                <w:sz w:val="24"/>
                <w:szCs w:val="24"/>
                <w:lang w:val="kk-KZ" w:eastAsia="ru-RU"/>
              </w:rPr>
              <w:t xml:space="preserve">Қазақстан Республикасының Ұлттық Банкінде есептік тіркеуден өткен төлем ұйымдарының тізіліміне енгізу </w:t>
            </w:r>
            <w:r w:rsidR="006378E8" w:rsidRPr="00F31ED1">
              <w:rPr>
                <w:rFonts w:ascii="Times New Roman" w:eastAsia="Times New Roman" w:hAnsi="Times New Roman" w:cs="Times New Roman"/>
                <w:sz w:val="24"/>
                <w:szCs w:val="24"/>
                <w:lang w:val="kk-KZ" w:eastAsia="ru-RU"/>
              </w:rPr>
              <w:t>– 20</w:t>
            </w:r>
            <w:r w:rsidR="00F845AB" w:rsidRPr="00F845AB">
              <w:rPr>
                <w:rFonts w:ascii="Times New Roman" w:eastAsia="Times New Roman" w:hAnsi="Times New Roman" w:cs="Times New Roman"/>
                <w:sz w:val="24"/>
                <w:szCs w:val="24"/>
                <w:lang w:val="kk-KZ" w:eastAsia="ru-RU"/>
              </w:rPr>
              <w:t>20</w:t>
            </w:r>
            <w:r w:rsidR="006378E8" w:rsidRPr="00F31ED1">
              <w:rPr>
                <w:rFonts w:ascii="Times New Roman" w:eastAsia="Times New Roman" w:hAnsi="Times New Roman" w:cs="Times New Roman"/>
                <w:sz w:val="24"/>
                <w:szCs w:val="24"/>
                <w:lang w:val="kk-KZ" w:eastAsia="ru-RU"/>
              </w:rPr>
              <w:t xml:space="preserve"> жылы </w:t>
            </w:r>
            <w:r w:rsidR="00F845AB">
              <w:rPr>
                <w:rFonts w:ascii="Times New Roman" w:eastAsia="Times New Roman" w:hAnsi="Times New Roman" w:cs="Times New Roman"/>
                <w:sz w:val="24"/>
                <w:szCs w:val="24"/>
                <w:lang w:val="kk-KZ" w:eastAsia="ru-RU"/>
              </w:rPr>
              <w:t>3</w:t>
            </w:r>
            <w:r w:rsidR="006378E8">
              <w:rPr>
                <w:rFonts w:ascii="Times New Roman" w:eastAsia="Times New Roman" w:hAnsi="Times New Roman" w:cs="Times New Roman"/>
                <w:sz w:val="24"/>
                <w:szCs w:val="24"/>
                <w:lang w:val="kk-KZ" w:eastAsia="ru-RU"/>
              </w:rPr>
              <w:t>9</w:t>
            </w:r>
            <w:r w:rsidR="006378E8" w:rsidRPr="00F31ED1">
              <w:rPr>
                <w:rFonts w:ascii="Times New Roman" w:eastAsia="Times New Roman" w:hAnsi="Times New Roman" w:cs="Times New Roman"/>
                <w:sz w:val="24"/>
                <w:szCs w:val="24"/>
                <w:lang w:val="kk-KZ" w:eastAsia="ru-RU"/>
              </w:rPr>
              <w:t xml:space="preserve"> қызмет көрсетілді (</w:t>
            </w:r>
            <w:r w:rsidR="00F845AB">
              <w:rPr>
                <w:rFonts w:ascii="Times New Roman" w:eastAsia="Times New Roman" w:hAnsi="Times New Roman" w:cs="Times New Roman"/>
                <w:sz w:val="24"/>
                <w:szCs w:val="24"/>
                <w:lang w:val="kk-KZ" w:eastAsia="ru-RU"/>
              </w:rPr>
              <w:t xml:space="preserve">ҰБ көрсеткен </w:t>
            </w:r>
            <w:r w:rsidR="006378E8" w:rsidRPr="00F31ED1">
              <w:rPr>
                <w:rFonts w:ascii="Times New Roman" w:eastAsia="Times New Roman" w:hAnsi="Times New Roman" w:cs="Times New Roman"/>
                <w:sz w:val="24"/>
                <w:szCs w:val="24"/>
                <w:lang w:val="kk-KZ" w:eastAsia="ru-RU"/>
              </w:rPr>
              <w:t xml:space="preserve">мемлекеттік </w:t>
            </w:r>
            <w:r w:rsidR="00F845AB">
              <w:rPr>
                <w:rFonts w:ascii="Times New Roman" w:eastAsia="Times New Roman" w:hAnsi="Times New Roman" w:cs="Times New Roman"/>
                <w:sz w:val="24"/>
                <w:szCs w:val="24"/>
                <w:lang w:val="kk-KZ" w:eastAsia="ru-RU"/>
              </w:rPr>
              <w:t>қызметтердің жалпы санының 1</w:t>
            </w:r>
            <w:r w:rsidR="005E11C9">
              <w:rPr>
                <w:rFonts w:ascii="Times New Roman" w:eastAsia="Times New Roman" w:hAnsi="Times New Roman" w:cs="Times New Roman"/>
                <w:sz w:val="24"/>
                <w:szCs w:val="24"/>
                <w:lang w:val="kk-KZ" w:eastAsia="ru-RU"/>
              </w:rPr>
              <w:t>0,11</w:t>
            </w:r>
            <w:r w:rsidR="006378E8" w:rsidRPr="00F31ED1">
              <w:rPr>
                <w:rFonts w:ascii="Times New Roman" w:eastAsia="Times New Roman" w:hAnsi="Times New Roman" w:cs="Times New Roman"/>
                <w:sz w:val="24"/>
                <w:szCs w:val="24"/>
                <w:lang w:val="kk-KZ" w:eastAsia="ru-RU"/>
              </w:rPr>
              <w:t>%-ы)</w:t>
            </w:r>
            <w:r w:rsidR="00F845AB">
              <w:rPr>
                <w:rFonts w:ascii="Times New Roman" w:eastAsia="Times New Roman" w:hAnsi="Times New Roman" w:cs="Times New Roman"/>
                <w:sz w:val="24"/>
                <w:szCs w:val="24"/>
                <w:lang w:val="kk-KZ" w:eastAsia="ru-RU"/>
              </w:rPr>
              <w:t>.</w:t>
            </w:r>
          </w:p>
        </w:tc>
      </w:tr>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lastRenderedPageBreak/>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27311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КӨРСЕТІЛЕТІН ҚЫЗМЕТТІ АЛУШЫЛАРМЕН ЖҰМЫС</w:t>
            </w:r>
          </w:p>
        </w:tc>
      </w:tr>
      <w:tr w:rsidR="00C6399A" w:rsidRPr="007F2D64"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CE1610"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қызмет көрсету тәртібі туралы ақпараттың дереккөздері мен қолжетімді орындары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F845AB" w:rsidRPr="004237C1" w:rsidRDefault="00341F57" w:rsidP="004237C1">
            <w:pPr>
              <w:spacing w:after="0" w:line="240" w:lineRule="auto"/>
              <w:ind w:firstLine="403"/>
              <w:jc w:val="both"/>
              <w:rPr>
                <w:rFonts w:ascii="Times New Roman" w:eastAsia="Times New Roman" w:hAnsi="Times New Roman" w:cs="Times New Roman"/>
                <w:sz w:val="24"/>
                <w:szCs w:val="24"/>
                <w:lang w:val="en-US" w:eastAsia="ru-RU"/>
              </w:rPr>
            </w:pPr>
            <w:r w:rsidRPr="00F31ED1">
              <w:rPr>
                <w:rFonts w:ascii="Times New Roman" w:eastAsia="Times New Roman" w:hAnsi="Times New Roman" w:cs="Times New Roman"/>
                <w:sz w:val="24"/>
                <w:szCs w:val="24"/>
                <w:lang w:val="kk-KZ" w:eastAsia="ru-RU"/>
              </w:rPr>
              <w:t>Ұлттық Банктің мемлекеттік қызмет</w:t>
            </w:r>
            <w:r w:rsidR="00F845AB">
              <w:rPr>
                <w:rFonts w:ascii="Times New Roman" w:eastAsia="Times New Roman" w:hAnsi="Times New Roman" w:cs="Times New Roman"/>
                <w:sz w:val="24"/>
                <w:szCs w:val="24"/>
                <w:lang w:val="kk-KZ" w:eastAsia="ru-RU"/>
              </w:rPr>
              <w:t xml:space="preserve">терін </w:t>
            </w:r>
            <w:r w:rsidRPr="00F31ED1">
              <w:rPr>
                <w:rFonts w:ascii="Times New Roman" w:eastAsia="Times New Roman" w:hAnsi="Times New Roman" w:cs="Times New Roman"/>
                <w:sz w:val="24"/>
                <w:szCs w:val="24"/>
                <w:lang w:val="kk-KZ" w:eastAsia="ru-RU"/>
              </w:rPr>
              <w:t xml:space="preserve">көрсету тәртібі туралы ақпарат Ұлттық Банктің </w:t>
            </w:r>
            <w:hyperlink r:id="rId8" w:history="1">
              <w:r w:rsidRPr="00F31ED1">
                <w:rPr>
                  <w:rStyle w:val="af2"/>
                  <w:rFonts w:ascii="Times New Roman" w:eastAsia="Times New Roman" w:hAnsi="Times New Roman" w:cs="Times New Roman"/>
                  <w:sz w:val="24"/>
                  <w:szCs w:val="24"/>
                  <w:lang w:val="kk-KZ" w:eastAsia="ru-RU"/>
                </w:rPr>
                <w:t>www.nationalbank.kz</w:t>
              </w:r>
            </w:hyperlink>
            <w:r w:rsidRPr="00F31ED1">
              <w:rPr>
                <w:rFonts w:ascii="Times New Roman" w:eastAsia="Times New Roman" w:hAnsi="Times New Roman" w:cs="Times New Roman"/>
                <w:sz w:val="24"/>
                <w:szCs w:val="24"/>
                <w:lang w:val="kk-KZ" w:eastAsia="ru-RU"/>
              </w:rPr>
              <w:t>.</w:t>
            </w:r>
            <w:r w:rsidR="00C945F5" w:rsidRPr="00F31ED1">
              <w:rPr>
                <w:rFonts w:ascii="Times New Roman" w:eastAsia="Times New Roman" w:hAnsi="Times New Roman" w:cs="Times New Roman"/>
                <w:sz w:val="24"/>
                <w:szCs w:val="24"/>
                <w:lang w:val="kk-KZ" w:eastAsia="ru-RU"/>
              </w:rPr>
              <w:t xml:space="preserve"> интернет-ресурсында</w:t>
            </w:r>
            <w:r w:rsidR="00F845AB">
              <w:rPr>
                <w:rFonts w:ascii="Times New Roman" w:eastAsia="Times New Roman" w:hAnsi="Times New Roman" w:cs="Times New Roman"/>
                <w:sz w:val="24"/>
                <w:szCs w:val="24"/>
                <w:lang w:val="kk-KZ" w:eastAsia="ru-RU"/>
              </w:rPr>
              <w:t xml:space="preserve"> орналастырылған</w:t>
            </w:r>
            <w:r w:rsidRPr="00F31ED1">
              <w:rPr>
                <w:rFonts w:ascii="Times New Roman" w:eastAsia="Times New Roman" w:hAnsi="Times New Roman" w:cs="Times New Roman"/>
                <w:sz w:val="24"/>
                <w:szCs w:val="24"/>
                <w:lang w:val="kk-KZ" w:eastAsia="ru-RU"/>
              </w:rPr>
              <w:t>, «Мемлекеттік қызметтер»</w:t>
            </w:r>
            <w:r w:rsidR="00C945F5" w:rsidRPr="00F31ED1">
              <w:rPr>
                <w:rFonts w:ascii="Times New Roman" w:eastAsia="Times New Roman" w:hAnsi="Times New Roman" w:cs="Times New Roman"/>
                <w:sz w:val="24"/>
                <w:szCs w:val="24"/>
                <w:lang w:val="kk-KZ" w:eastAsia="ru-RU"/>
              </w:rPr>
              <w:t xml:space="preserve"> бөлімінде, сондай-ақ </w:t>
            </w:r>
            <w:hyperlink r:id="rId9" w:history="1">
              <w:r w:rsidR="00C945F5" w:rsidRPr="00F31ED1">
                <w:rPr>
                  <w:rStyle w:val="af2"/>
                  <w:rFonts w:ascii="Times New Roman" w:eastAsia="Times New Roman" w:hAnsi="Times New Roman" w:cs="Times New Roman"/>
                  <w:sz w:val="24"/>
                  <w:szCs w:val="24"/>
                  <w:lang w:val="kk-KZ" w:eastAsia="ru-RU"/>
                </w:rPr>
                <w:t>www.elicense.kz</w:t>
              </w:r>
            </w:hyperlink>
            <w:r w:rsidR="00C945F5" w:rsidRPr="00F31ED1">
              <w:rPr>
                <w:rFonts w:ascii="Times New Roman" w:eastAsia="Times New Roman" w:hAnsi="Times New Roman" w:cs="Times New Roman"/>
                <w:sz w:val="24"/>
                <w:szCs w:val="24"/>
                <w:lang w:val="kk-KZ" w:eastAsia="ru-RU"/>
              </w:rPr>
              <w:t xml:space="preserve"> интернет-ресурсында</w:t>
            </w:r>
            <w:r w:rsidR="004237C1">
              <w:rPr>
                <w:rFonts w:ascii="Times New Roman" w:eastAsia="Times New Roman" w:hAnsi="Times New Roman" w:cs="Times New Roman"/>
                <w:sz w:val="24"/>
                <w:szCs w:val="24"/>
                <w:lang w:val="kk-KZ" w:eastAsia="ru-RU"/>
              </w:rPr>
              <w:t xml:space="preserve"> орналастырылған </w:t>
            </w:r>
            <w:hyperlink r:id="rId10" w:history="1">
              <w:r w:rsidR="004237C1" w:rsidRPr="00264863">
                <w:rPr>
                  <w:rStyle w:val="af2"/>
                  <w:rFonts w:ascii="Times New Roman" w:eastAsia="Times New Roman" w:hAnsi="Times New Roman" w:cs="Times New Roman"/>
                  <w:sz w:val="24"/>
                  <w:szCs w:val="24"/>
                  <w:lang w:val="kk-KZ" w:eastAsia="ru-RU"/>
                </w:rPr>
                <w:t>http://elicense.kz/</w:t>
              </w:r>
            </w:hyperlink>
            <w:r w:rsidR="004237C1" w:rsidRPr="004237C1">
              <w:rPr>
                <w:rFonts w:ascii="Times New Roman" w:eastAsia="Times New Roman" w:hAnsi="Times New Roman" w:cs="Times New Roman"/>
                <w:sz w:val="24"/>
                <w:szCs w:val="24"/>
                <w:lang w:val="kk-KZ" w:eastAsia="ru-RU"/>
              </w:rPr>
              <w:t>?</w:t>
            </w:r>
            <w:r w:rsidR="004237C1">
              <w:rPr>
                <w:rFonts w:ascii="Times New Roman" w:eastAsia="Times New Roman" w:hAnsi="Times New Roman" w:cs="Times New Roman"/>
                <w:sz w:val="24"/>
                <w:szCs w:val="24"/>
                <w:lang w:val="kk-KZ" w:eastAsia="ru-RU"/>
              </w:rPr>
              <w:t xml:space="preserve"> </w:t>
            </w:r>
            <w:r w:rsidR="004237C1">
              <w:rPr>
                <w:rFonts w:ascii="Times New Roman" w:eastAsia="Times New Roman" w:hAnsi="Times New Roman" w:cs="Times New Roman"/>
                <w:sz w:val="24"/>
                <w:szCs w:val="24"/>
                <w:lang w:val="en-US" w:eastAsia="ru-RU"/>
              </w:rPr>
              <w:t>I</w:t>
            </w:r>
            <w:r w:rsidR="004237C1" w:rsidRPr="004237C1">
              <w:rPr>
                <w:rFonts w:ascii="Times New Roman" w:eastAsia="Times New Roman" w:hAnsi="Times New Roman" w:cs="Times New Roman"/>
                <w:sz w:val="24"/>
                <w:szCs w:val="24"/>
                <w:lang w:val="kk-KZ" w:eastAsia="ru-RU"/>
              </w:rPr>
              <w:t>ang</w:t>
            </w:r>
            <w:r w:rsidR="004237C1">
              <w:rPr>
                <w:rFonts w:ascii="Times New Roman" w:eastAsia="Times New Roman" w:hAnsi="Times New Roman" w:cs="Times New Roman"/>
                <w:sz w:val="24"/>
                <w:szCs w:val="24"/>
                <w:lang w:val="en-US" w:eastAsia="ru-RU"/>
              </w:rPr>
              <w:t xml:space="preserve"> = ru.</w:t>
            </w:r>
          </w:p>
        </w:tc>
      </w:tr>
      <w:tr w:rsidR="00C6399A" w:rsidRPr="00873849"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2B4C3E" w:rsidRPr="002B4C3E" w:rsidRDefault="00CE1610" w:rsidP="004E210D">
            <w:pPr>
              <w:spacing w:after="0" w:line="240" w:lineRule="auto"/>
              <w:rPr>
                <w:rFonts w:ascii="Times New Roman" w:eastAsia="Times New Roman" w:hAnsi="Times New Roman" w:cs="Times New Roman"/>
                <w:i/>
                <w:iCs/>
                <w:sz w:val="24"/>
                <w:szCs w:val="24"/>
                <w:lang w:val="kk-KZ" w:eastAsia="ru-RU"/>
              </w:rPr>
            </w:pPr>
            <w:r w:rsidRPr="00F31ED1">
              <w:rPr>
                <w:rFonts w:ascii="Times New Roman" w:eastAsia="Times New Roman" w:hAnsi="Times New Roman" w:cs="Times New Roman"/>
                <w:i/>
                <w:iCs/>
                <w:sz w:val="24"/>
                <w:szCs w:val="24"/>
                <w:lang w:val="kk-KZ" w:eastAsia="ru-RU"/>
              </w:rPr>
              <w:t xml:space="preserve">Мемлекеттік </w:t>
            </w:r>
            <w:r w:rsidR="002B4C3E">
              <w:rPr>
                <w:rFonts w:ascii="Times New Roman" w:eastAsia="Times New Roman" w:hAnsi="Times New Roman" w:cs="Times New Roman"/>
                <w:i/>
                <w:iCs/>
                <w:sz w:val="24"/>
                <w:szCs w:val="24"/>
                <w:lang w:val="kk-KZ" w:eastAsia="ru-RU"/>
              </w:rPr>
              <w:t xml:space="preserve">қызмет </w:t>
            </w:r>
            <w:r w:rsidRPr="00F31ED1">
              <w:rPr>
                <w:rFonts w:ascii="Times New Roman" w:eastAsia="Times New Roman" w:hAnsi="Times New Roman" w:cs="Times New Roman"/>
                <w:i/>
                <w:iCs/>
                <w:sz w:val="24"/>
                <w:szCs w:val="24"/>
                <w:lang w:val="kk-KZ" w:eastAsia="ru-RU"/>
              </w:rPr>
              <w:t>көрсет</w:t>
            </w:r>
            <w:r w:rsidR="002B4C3E">
              <w:rPr>
                <w:rFonts w:ascii="Times New Roman" w:eastAsia="Times New Roman" w:hAnsi="Times New Roman" w:cs="Times New Roman"/>
                <w:i/>
                <w:iCs/>
                <w:sz w:val="24"/>
                <w:szCs w:val="24"/>
                <w:lang w:val="kk-KZ" w:eastAsia="ru-RU"/>
              </w:rPr>
              <w:t>у тәртібін анықтайтын заңға тәуелді актілердің жо</w:t>
            </w:r>
            <w:r w:rsidRPr="00F31ED1">
              <w:rPr>
                <w:rFonts w:ascii="Times New Roman" w:eastAsia="Times New Roman" w:hAnsi="Times New Roman" w:cs="Times New Roman"/>
                <w:i/>
                <w:iCs/>
                <w:sz w:val="24"/>
                <w:szCs w:val="24"/>
                <w:lang w:val="kk-KZ" w:eastAsia="ru-RU"/>
              </w:rPr>
              <w:t>баларын</w:t>
            </w:r>
            <w:r w:rsidR="002B4C3E">
              <w:rPr>
                <w:rFonts w:ascii="Times New Roman" w:eastAsia="Times New Roman" w:hAnsi="Times New Roman" w:cs="Times New Roman"/>
                <w:i/>
                <w:iCs/>
                <w:sz w:val="24"/>
                <w:szCs w:val="24"/>
                <w:lang w:val="kk-KZ" w:eastAsia="ru-RU"/>
              </w:rPr>
              <w:t xml:space="preserve"> қоғамдық </w:t>
            </w:r>
            <w:r w:rsidRPr="00F31ED1">
              <w:rPr>
                <w:rFonts w:ascii="Times New Roman" w:eastAsia="Times New Roman" w:hAnsi="Times New Roman" w:cs="Times New Roman"/>
                <w:i/>
                <w:iCs/>
                <w:sz w:val="24"/>
                <w:szCs w:val="24"/>
                <w:lang w:val="kk-KZ" w:eastAsia="ru-RU"/>
              </w:rPr>
              <w:t>талқылау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5E11C9" w:rsidRDefault="005E11C9" w:rsidP="005E11C9">
            <w:pPr>
              <w:spacing w:after="0" w:line="240" w:lineRule="auto"/>
              <w:ind w:firstLine="40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Қоғамдық </w:t>
            </w:r>
            <w:r w:rsidR="00770DE4" w:rsidRPr="00F31ED1">
              <w:rPr>
                <w:rFonts w:ascii="Times New Roman" w:hAnsi="Times New Roman" w:cs="Times New Roman"/>
                <w:sz w:val="24"/>
                <w:szCs w:val="24"/>
                <w:lang w:val="kk-KZ"/>
              </w:rPr>
              <w:t xml:space="preserve">талқылау мақсатында </w:t>
            </w:r>
            <w:r>
              <w:rPr>
                <w:rFonts w:ascii="Times New Roman" w:eastAsia="Times New Roman" w:hAnsi="Times New Roman" w:cs="Times New Roman"/>
                <w:sz w:val="24"/>
                <w:szCs w:val="24"/>
                <w:lang w:val="kk-KZ" w:eastAsia="ru-RU"/>
              </w:rPr>
              <w:t>Ұлттық Банк Басқармасының келесі қаулыларының жобалары  Ұлттық Банктің ресми</w:t>
            </w:r>
            <w:r w:rsidR="00770DE4" w:rsidRPr="00F31ED1">
              <w:rPr>
                <w:rFonts w:ascii="Times New Roman" w:eastAsia="Times New Roman" w:hAnsi="Times New Roman" w:cs="Times New Roman"/>
                <w:sz w:val="24"/>
                <w:szCs w:val="24"/>
                <w:lang w:val="kk-KZ" w:eastAsia="ru-RU"/>
              </w:rPr>
              <w:t xml:space="preserve"> интернет-ресурсында және «ашық </w:t>
            </w:r>
            <w:r>
              <w:rPr>
                <w:rFonts w:ascii="Times New Roman" w:eastAsia="Times New Roman" w:hAnsi="Times New Roman" w:cs="Times New Roman"/>
                <w:sz w:val="24"/>
                <w:szCs w:val="24"/>
                <w:lang w:val="kk-KZ" w:eastAsia="ru-RU"/>
              </w:rPr>
              <w:t>нормативтік құқықтық актілер</w:t>
            </w:r>
            <w:r w:rsidR="00770DE4" w:rsidRPr="00F31ED1">
              <w:rPr>
                <w:rFonts w:ascii="Times New Roman" w:eastAsia="Times New Roman" w:hAnsi="Times New Roman" w:cs="Times New Roman"/>
                <w:sz w:val="24"/>
                <w:szCs w:val="24"/>
                <w:lang w:val="kk-KZ" w:eastAsia="ru-RU"/>
              </w:rPr>
              <w:t>» порталында</w:t>
            </w:r>
            <w:r w:rsidR="00B96A15" w:rsidRPr="00F31ED1">
              <w:rPr>
                <w:rFonts w:ascii="Times New Roman" w:eastAsia="Times New Roman" w:hAnsi="Times New Roman" w:cs="Times New Roman"/>
                <w:sz w:val="24"/>
                <w:szCs w:val="24"/>
                <w:lang w:val="kk-KZ" w:eastAsia="ru-RU"/>
              </w:rPr>
              <w:t xml:space="preserve"> орналастырылды</w:t>
            </w:r>
            <w:r w:rsidR="00C6399A" w:rsidRPr="00F31ED1">
              <w:rPr>
                <w:rFonts w:ascii="Times New Roman" w:hAnsi="Times New Roman" w:cs="Times New Roman"/>
                <w:sz w:val="24"/>
                <w:szCs w:val="24"/>
                <w:lang w:val="kk-KZ"/>
              </w:rPr>
              <w:t>:</w:t>
            </w:r>
          </w:p>
          <w:p w:rsidR="005E11C9" w:rsidRPr="000A2862" w:rsidRDefault="000A2862" w:rsidP="000A2862">
            <w:pPr>
              <w:spacing w:after="0" w:line="240" w:lineRule="auto"/>
              <w:ind w:firstLine="403"/>
              <w:jc w:val="both"/>
              <w:rPr>
                <w:rFonts w:ascii="Times New Roman" w:hAnsi="Times New Roman"/>
                <w:sz w:val="24"/>
                <w:szCs w:val="24"/>
                <w:lang w:val="kk-KZ"/>
              </w:rPr>
            </w:pPr>
            <w:r w:rsidRPr="000A2862">
              <w:rPr>
                <w:rFonts w:ascii="Times New Roman" w:hAnsi="Times New Roman" w:cs="Times New Roman"/>
                <w:sz w:val="24"/>
                <w:szCs w:val="24"/>
                <w:lang w:val="kk-KZ"/>
              </w:rPr>
              <w:t>1)</w:t>
            </w:r>
            <w:r>
              <w:rPr>
                <w:rFonts w:ascii="Times New Roman" w:hAnsi="Times New Roman"/>
                <w:sz w:val="24"/>
                <w:szCs w:val="24"/>
                <w:lang w:val="kk-KZ"/>
              </w:rPr>
              <w:t xml:space="preserve"> </w:t>
            </w:r>
            <w:r w:rsidR="00A731A7" w:rsidRPr="000A2862">
              <w:rPr>
                <w:rFonts w:ascii="Times New Roman" w:hAnsi="Times New Roman"/>
                <w:sz w:val="24"/>
                <w:szCs w:val="24"/>
                <w:lang w:val="kk-KZ"/>
              </w:rPr>
              <w:t xml:space="preserve">2020 жылғы 19 наурыздағы №35 «Төлем </w:t>
            </w:r>
            <w:r w:rsidRPr="000A2862">
              <w:rPr>
                <w:rFonts w:ascii="Times New Roman" w:hAnsi="Times New Roman"/>
                <w:sz w:val="24"/>
                <w:szCs w:val="24"/>
                <w:lang w:val="kk-KZ"/>
              </w:rPr>
              <w:t xml:space="preserve">мекемелер </w:t>
            </w:r>
            <w:r w:rsidR="00A731A7" w:rsidRPr="000A2862">
              <w:rPr>
                <w:rFonts w:ascii="Times New Roman" w:hAnsi="Times New Roman"/>
                <w:sz w:val="24"/>
                <w:szCs w:val="24"/>
                <w:lang w:val="kk-KZ"/>
              </w:rPr>
              <w:t>қызметін ұйымдастыру ережесін бекіту туралы» Қазақстан Республикасы Ұлттық Банкі Басқармасының 2016 жылғы 31 тамыздағы №215 қаулысына өзгерістер мен толықтырулар енгізу туралы</w:t>
            </w:r>
            <w:r w:rsidRPr="000A2862">
              <w:rPr>
                <w:rFonts w:ascii="Times New Roman" w:hAnsi="Times New Roman"/>
                <w:sz w:val="24"/>
                <w:szCs w:val="24"/>
                <w:lang w:val="kk-KZ"/>
              </w:rPr>
              <w:t>»</w:t>
            </w:r>
            <w:r w:rsidR="00A731A7" w:rsidRPr="000A2862">
              <w:rPr>
                <w:rFonts w:ascii="Times New Roman" w:hAnsi="Times New Roman"/>
                <w:sz w:val="24"/>
                <w:szCs w:val="24"/>
                <w:lang w:val="kk-KZ"/>
              </w:rPr>
              <w:t>;</w:t>
            </w:r>
          </w:p>
          <w:p w:rsidR="000A2862" w:rsidRPr="000A2862" w:rsidRDefault="000A2862" w:rsidP="000A2862">
            <w:pPr>
              <w:spacing w:after="0" w:line="240" w:lineRule="auto"/>
              <w:ind w:firstLine="403"/>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A731A7" w:rsidRPr="00F31ED1">
              <w:rPr>
                <w:rFonts w:ascii="Times New Roman" w:hAnsi="Times New Roman" w:cs="Times New Roman"/>
                <w:sz w:val="24"/>
                <w:szCs w:val="24"/>
                <w:lang w:val="kk-KZ"/>
              </w:rPr>
              <w:t xml:space="preserve">) </w:t>
            </w:r>
            <w:r w:rsidR="00A731A7">
              <w:rPr>
                <w:rFonts w:ascii="Times New Roman" w:eastAsia="Times New Roman" w:hAnsi="Times New Roman" w:cs="Times New Roman"/>
                <w:sz w:val="24"/>
                <w:szCs w:val="24"/>
                <w:lang w:val="kk-KZ" w:eastAsia="ru-RU"/>
              </w:rPr>
              <w:t xml:space="preserve">2020 жылғы 3 сәуірдегі №43 </w:t>
            </w:r>
            <w:r w:rsidRPr="00F31ED1">
              <w:rPr>
                <w:rFonts w:ascii="Times New Roman" w:hAnsi="Times New Roman" w:cs="Times New Roman"/>
                <w:sz w:val="24"/>
                <w:szCs w:val="24"/>
                <w:lang w:val="kk-KZ"/>
              </w:rPr>
              <w:t>«</w:t>
            </w:r>
            <w:r>
              <w:rPr>
                <w:rFonts w:ascii="Times New Roman" w:hAnsi="Times New Roman" w:cs="Times New Roman"/>
                <w:sz w:val="24"/>
                <w:szCs w:val="24"/>
                <w:lang w:val="kk-KZ"/>
              </w:rPr>
              <w:t xml:space="preserve">Заңды тұлғаларға лицензия беру ережесін бекіту туралы» </w:t>
            </w:r>
            <w:r w:rsidRPr="00A26DB1">
              <w:rPr>
                <w:rFonts w:ascii="Times New Roman" w:eastAsia="Times New Roman" w:hAnsi="Times New Roman" w:cs="Times New Roman"/>
                <w:sz w:val="24"/>
                <w:szCs w:val="24"/>
                <w:lang w:val="kk-KZ" w:eastAsia="ru-RU"/>
              </w:rPr>
              <w:t xml:space="preserve">қаулысына өзгерістер </w:t>
            </w:r>
            <w:r>
              <w:rPr>
                <w:rFonts w:ascii="Times New Roman" w:eastAsia="Times New Roman" w:hAnsi="Times New Roman" w:cs="Times New Roman"/>
                <w:sz w:val="24"/>
                <w:szCs w:val="24"/>
                <w:lang w:val="kk-KZ" w:eastAsia="ru-RU"/>
              </w:rPr>
              <w:t xml:space="preserve">мен толықтырулар </w:t>
            </w:r>
            <w:r w:rsidRPr="00A26DB1">
              <w:rPr>
                <w:rFonts w:ascii="Times New Roman" w:eastAsia="Times New Roman" w:hAnsi="Times New Roman" w:cs="Times New Roman"/>
                <w:sz w:val="24"/>
                <w:szCs w:val="24"/>
                <w:lang w:val="kk-KZ" w:eastAsia="ru-RU"/>
              </w:rPr>
              <w:t>енгізу туралы</w:t>
            </w:r>
            <w:r>
              <w:rPr>
                <w:rFonts w:ascii="Times New Roman" w:eastAsia="Times New Roman" w:hAnsi="Times New Roman" w:cs="Times New Roman"/>
                <w:sz w:val="24"/>
                <w:szCs w:val="24"/>
                <w:lang w:val="kk-KZ" w:eastAsia="ru-RU"/>
              </w:rPr>
              <w:t xml:space="preserve">» </w:t>
            </w:r>
            <w:r w:rsidR="00A731A7" w:rsidRPr="00A26DB1">
              <w:rPr>
                <w:rFonts w:ascii="Times New Roman" w:eastAsia="Times New Roman" w:hAnsi="Times New Roman" w:cs="Times New Roman"/>
                <w:sz w:val="24"/>
                <w:szCs w:val="24"/>
                <w:lang w:val="kk-KZ" w:eastAsia="ru-RU"/>
              </w:rPr>
              <w:t>Қазақстан Республикасы Ұлттық Банкі</w:t>
            </w:r>
            <w:r w:rsidR="00A731A7">
              <w:rPr>
                <w:rFonts w:ascii="Times New Roman" w:eastAsia="Times New Roman" w:hAnsi="Times New Roman" w:cs="Times New Roman"/>
                <w:sz w:val="24"/>
                <w:szCs w:val="24"/>
                <w:lang w:val="kk-KZ" w:eastAsia="ru-RU"/>
              </w:rPr>
              <w:t xml:space="preserve"> Басқармасының </w:t>
            </w:r>
            <w:r w:rsidR="00A731A7" w:rsidRPr="00A26DB1">
              <w:rPr>
                <w:rFonts w:ascii="Times New Roman" w:eastAsia="Times New Roman" w:hAnsi="Times New Roman" w:cs="Times New Roman"/>
                <w:sz w:val="24"/>
                <w:szCs w:val="24"/>
                <w:lang w:val="kk-KZ" w:eastAsia="ru-RU"/>
              </w:rPr>
              <w:t>201</w:t>
            </w:r>
            <w:r w:rsidR="00A731A7" w:rsidRPr="00857329">
              <w:rPr>
                <w:rFonts w:ascii="Times New Roman" w:eastAsia="Times New Roman" w:hAnsi="Times New Roman" w:cs="Times New Roman"/>
                <w:sz w:val="24"/>
                <w:szCs w:val="24"/>
                <w:lang w:val="kk-KZ" w:eastAsia="ru-RU"/>
              </w:rPr>
              <w:t>9</w:t>
            </w:r>
            <w:r w:rsidR="00A731A7" w:rsidRPr="00A26DB1">
              <w:rPr>
                <w:rFonts w:ascii="Times New Roman" w:eastAsia="Times New Roman" w:hAnsi="Times New Roman" w:cs="Times New Roman"/>
                <w:sz w:val="24"/>
                <w:szCs w:val="24"/>
                <w:lang w:val="kk-KZ" w:eastAsia="ru-RU"/>
              </w:rPr>
              <w:t xml:space="preserve"> жылғы </w:t>
            </w:r>
            <w:r w:rsidR="00A731A7">
              <w:rPr>
                <w:rFonts w:ascii="Times New Roman" w:eastAsia="Times New Roman" w:hAnsi="Times New Roman" w:cs="Times New Roman"/>
                <w:sz w:val="24"/>
                <w:szCs w:val="24"/>
                <w:lang w:val="kk-KZ" w:eastAsia="ru-RU"/>
              </w:rPr>
              <w:t>8</w:t>
            </w:r>
            <w:r w:rsidR="00A731A7" w:rsidRPr="00A26DB1">
              <w:rPr>
                <w:rFonts w:ascii="Times New Roman" w:eastAsia="Times New Roman" w:hAnsi="Times New Roman" w:cs="Times New Roman"/>
                <w:sz w:val="24"/>
                <w:szCs w:val="24"/>
                <w:lang w:val="kk-KZ" w:eastAsia="ru-RU"/>
              </w:rPr>
              <w:t xml:space="preserve"> </w:t>
            </w:r>
            <w:r w:rsidR="00A731A7">
              <w:rPr>
                <w:rFonts w:ascii="Times New Roman" w:eastAsia="Times New Roman" w:hAnsi="Times New Roman" w:cs="Times New Roman"/>
                <w:sz w:val="24"/>
                <w:szCs w:val="24"/>
                <w:lang w:val="kk-KZ" w:eastAsia="ru-RU"/>
              </w:rPr>
              <w:t xml:space="preserve">қарашадағы </w:t>
            </w:r>
            <w:r w:rsidR="00A731A7" w:rsidRPr="00A26DB1">
              <w:rPr>
                <w:rFonts w:ascii="Times New Roman" w:eastAsia="Times New Roman" w:hAnsi="Times New Roman" w:cs="Times New Roman"/>
                <w:sz w:val="24"/>
                <w:szCs w:val="24"/>
                <w:lang w:val="kk-KZ" w:eastAsia="ru-RU"/>
              </w:rPr>
              <w:t>№</w:t>
            </w:r>
            <w:r w:rsidR="00A731A7">
              <w:rPr>
                <w:rFonts w:ascii="Times New Roman" w:eastAsia="Times New Roman" w:hAnsi="Times New Roman" w:cs="Times New Roman"/>
                <w:sz w:val="24"/>
                <w:szCs w:val="24"/>
                <w:lang w:val="kk-KZ" w:eastAsia="ru-RU"/>
              </w:rPr>
              <w:t>1</w:t>
            </w:r>
            <w:r w:rsidR="00A731A7" w:rsidRPr="00A26DB1">
              <w:rPr>
                <w:rFonts w:ascii="Times New Roman" w:eastAsia="Times New Roman" w:hAnsi="Times New Roman" w:cs="Times New Roman"/>
                <w:sz w:val="24"/>
                <w:szCs w:val="24"/>
                <w:lang w:val="kk-KZ" w:eastAsia="ru-RU"/>
              </w:rPr>
              <w:t>7</w:t>
            </w:r>
            <w:r w:rsidR="00A731A7">
              <w:rPr>
                <w:rFonts w:ascii="Times New Roman" w:eastAsia="Times New Roman" w:hAnsi="Times New Roman" w:cs="Times New Roman"/>
                <w:sz w:val="24"/>
                <w:szCs w:val="24"/>
                <w:lang w:val="kk-KZ" w:eastAsia="ru-RU"/>
              </w:rPr>
              <w:t>6</w:t>
            </w:r>
            <w:r w:rsidR="00A731A7" w:rsidRPr="00A26DB1">
              <w:rPr>
                <w:rFonts w:ascii="Times New Roman" w:eastAsia="Times New Roman" w:hAnsi="Times New Roman" w:cs="Times New Roman"/>
                <w:sz w:val="24"/>
                <w:szCs w:val="24"/>
                <w:lang w:val="kk-KZ" w:eastAsia="ru-RU"/>
              </w:rPr>
              <w:t xml:space="preserve"> </w:t>
            </w:r>
            <w:r w:rsidR="00A731A7" w:rsidRPr="00F31ED1">
              <w:rPr>
                <w:rFonts w:ascii="Times New Roman" w:hAnsi="Times New Roman" w:cs="Times New Roman"/>
                <w:sz w:val="24"/>
                <w:szCs w:val="24"/>
                <w:lang w:val="kk-KZ"/>
              </w:rPr>
              <w:t xml:space="preserve"> </w:t>
            </w:r>
            <w:r w:rsidR="00A731A7">
              <w:rPr>
                <w:rFonts w:ascii="Times New Roman" w:eastAsia="Times New Roman" w:hAnsi="Times New Roman" w:cs="Times New Roman"/>
                <w:sz w:val="24"/>
                <w:szCs w:val="24"/>
                <w:lang w:val="kk-KZ" w:eastAsia="ru-RU"/>
              </w:rPr>
              <w:t>оның ерекше қызметі банкноталарды, монеталар мен құндылықтарды коллекциялау болып табылады</w:t>
            </w:r>
            <w:r w:rsidR="00A731A7" w:rsidRPr="00857329">
              <w:rPr>
                <w:rFonts w:ascii="Times New Roman" w:eastAsia="Times New Roman" w:hAnsi="Times New Roman" w:cs="Times New Roman"/>
                <w:sz w:val="24"/>
                <w:szCs w:val="24"/>
                <w:lang w:val="kk-KZ" w:eastAsia="ru-RU"/>
              </w:rPr>
              <w:t>»</w:t>
            </w:r>
            <w:r w:rsidR="00A731A7" w:rsidRPr="00F31ED1">
              <w:rPr>
                <w:rFonts w:ascii="Times New Roman" w:hAnsi="Times New Roman" w:cs="Times New Roman"/>
                <w:sz w:val="24"/>
                <w:szCs w:val="24"/>
                <w:lang w:val="kk-KZ"/>
              </w:rPr>
              <w:t>;</w:t>
            </w:r>
          </w:p>
          <w:p w:rsidR="000A2862" w:rsidRPr="000A2862" w:rsidRDefault="000A2862" w:rsidP="000A2862">
            <w:pPr>
              <w:spacing w:after="0" w:line="240" w:lineRule="auto"/>
              <w:ind w:firstLine="403"/>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C6399A" w:rsidRPr="00F31ED1">
              <w:rPr>
                <w:rFonts w:ascii="Times New Roman" w:hAnsi="Times New Roman" w:cs="Times New Roman"/>
                <w:sz w:val="24"/>
                <w:szCs w:val="24"/>
                <w:lang w:val="kk-KZ"/>
              </w:rPr>
              <w:t xml:space="preserve">) </w:t>
            </w:r>
            <w:r w:rsidR="00F3026B">
              <w:rPr>
                <w:rFonts w:ascii="Times New Roman" w:eastAsia="Times New Roman" w:hAnsi="Times New Roman" w:cs="Times New Roman"/>
                <w:sz w:val="24"/>
                <w:szCs w:val="24"/>
                <w:lang w:val="kk-KZ" w:eastAsia="ru-RU"/>
              </w:rPr>
              <w:t xml:space="preserve">2020 жылғы 18 мамырдағы №69 </w:t>
            </w:r>
            <w:r w:rsidR="00F3026B" w:rsidRPr="00876191">
              <w:rPr>
                <w:rFonts w:ascii="Times New Roman" w:eastAsia="Times New Roman" w:hAnsi="Times New Roman" w:cs="Times New Roman"/>
                <w:sz w:val="24"/>
                <w:szCs w:val="24"/>
                <w:lang w:val="kk-KZ" w:eastAsia="ru-RU"/>
              </w:rPr>
              <w:t xml:space="preserve">Қазақстан Республикасы Ұлттық Банкі Басқармасының </w:t>
            </w:r>
            <w:r w:rsidR="00F3026B" w:rsidRPr="00F3026B">
              <w:rPr>
                <w:rFonts w:ascii="Times New Roman" w:eastAsia="Times New Roman" w:hAnsi="Times New Roman" w:cs="Times New Roman"/>
                <w:sz w:val="24"/>
                <w:szCs w:val="24"/>
                <w:lang w:val="kk-KZ" w:eastAsia="ru-RU"/>
              </w:rPr>
              <w:t xml:space="preserve">2019 </w:t>
            </w:r>
            <w:r w:rsidR="00F3026B">
              <w:rPr>
                <w:rFonts w:ascii="Times New Roman" w:eastAsia="Times New Roman" w:hAnsi="Times New Roman" w:cs="Times New Roman"/>
                <w:sz w:val="24"/>
                <w:szCs w:val="24"/>
                <w:lang w:val="kk-KZ" w:eastAsia="ru-RU"/>
              </w:rPr>
              <w:t>жылғы 4 сәуірдегі №49</w:t>
            </w:r>
            <w:r w:rsidR="00F3026B" w:rsidRPr="00F31ED1">
              <w:rPr>
                <w:rFonts w:ascii="Times New Roman" w:hAnsi="Times New Roman" w:cs="Times New Roman"/>
                <w:sz w:val="24"/>
                <w:szCs w:val="24"/>
                <w:lang w:val="kk-KZ"/>
              </w:rPr>
              <w:t xml:space="preserve"> </w:t>
            </w:r>
            <w:r w:rsidR="00A65B08" w:rsidRPr="00F31ED1">
              <w:rPr>
                <w:rFonts w:ascii="Times New Roman" w:hAnsi="Times New Roman" w:cs="Times New Roman"/>
                <w:sz w:val="24"/>
                <w:szCs w:val="24"/>
                <w:lang w:val="kk-KZ"/>
              </w:rPr>
              <w:t>«</w:t>
            </w:r>
            <w:r w:rsidR="00F3026B">
              <w:rPr>
                <w:rFonts w:ascii="Times New Roman" w:hAnsi="Times New Roman" w:cs="Times New Roman"/>
                <w:sz w:val="24"/>
                <w:szCs w:val="24"/>
                <w:lang w:val="kk-KZ"/>
              </w:rPr>
              <w:t xml:space="preserve">Шетелдермен </w:t>
            </w:r>
            <w:r w:rsidR="001E5751">
              <w:rPr>
                <w:rFonts w:ascii="Times New Roman" w:eastAsia="Times New Roman" w:hAnsi="Times New Roman" w:cs="Times New Roman"/>
                <w:sz w:val="24"/>
                <w:szCs w:val="24"/>
                <w:lang w:val="kk-KZ" w:eastAsia="ru-RU"/>
              </w:rPr>
              <w:t>қолма қол валюта</w:t>
            </w:r>
            <w:r w:rsidR="001E5751">
              <w:rPr>
                <w:rFonts w:ascii="Times New Roman" w:hAnsi="Times New Roman" w:cs="Times New Roman"/>
                <w:sz w:val="24"/>
                <w:szCs w:val="24"/>
                <w:lang w:val="kk-KZ"/>
              </w:rPr>
              <w:t xml:space="preserve"> </w:t>
            </w:r>
            <w:r w:rsidR="00F3026B">
              <w:rPr>
                <w:rFonts w:ascii="Times New Roman" w:hAnsi="Times New Roman" w:cs="Times New Roman"/>
                <w:sz w:val="24"/>
                <w:szCs w:val="24"/>
                <w:lang w:val="kk-KZ"/>
              </w:rPr>
              <w:t xml:space="preserve">айырбастау операцияларын жүзеге асыру ережесін бекіту туралы» </w:t>
            </w:r>
            <w:r w:rsidR="00F3026B">
              <w:rPr>
                <w:rFonts w:ascii="Times New Roman" w:eastAsia="Times New Roman" w:hAnsi="Times New Roman" w:cs="Times New Roman"/>
                <w:sz w:val="24"/>
                <w:szCs w:val="24"/>
                <w:lang w:val="kk-KZ" w:eastAsia="ru-RU"/>
              </w:rPr>
              <w:t>қауылысына өзгерістер мен толықтырулар енгізу туралы</w:t>
            </w:r>
            <w:r w:rsidR="006B4B11">
              <w:rPr>
                <w:rFonts w:ascii="Times New Roman" w:hAnsi="Times New Roman" w:cs="Times New Roman"/>
                <w:sz w:val="24"/>
                <w:szCs w:val="24"/>
                <w:lang w:val="kk-KZ"/>
              </w:rPr>
              <w:t>;</w:t>
            </w:r>
          </w:p>
          <w:p w:rsidR="000A2862" w:rsidRDefault="000A2862" w:rsidP="006B4B11">
            <w:pPr>
              <w:spacing w:after="0" w:line="240" w:lineRule="auto"/>
              <w:ind w:firstLine="403"/>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4) </w:t>
            </w:r>
            <w:r w:rsidRPr="00876191">
              <w:rPr>
                <w:rFonts w:ascii="Times New Roman" w:eastAsia="Times New Roman" w:hAnsi="Times New Roman" w:cs="Times New Roman"/>
                <w:sz w:val="24"/>
                <w:szCs w:val="24"/>
                <w:lang w:val="kk-KZ" w:eastAsia="ru-RU"/>
              </w:rPr>
              <w:t>20</w:t>
            </w:r>
            <w:r>
              <w:rPr>
                <w:rFonts w:ascii="Times New Roman" w:eastAsia="Times New Roman" w:hAnsi="Times New Roman" w:cs="Times New Roman"/>
                <w:sz w:val="24"/>
                <w:szCs w:val="24"/>
                <w:lang w:val="kk-KZ" w:eastAsia="ru-RU"/>
              </w:rPr>
              <w:t>20</w:t>
            </w:r>
            <w:r w:rsidRPr="00876191">
              <w:rPr>
                <w:rFonts w:ascii="Times New Roman" w:eastAsia="Times New Roman" w:hAnsi="Times New Roman" w:cs="Times New Roman"/>
                <w:sz w:val="24"/>
                <w:szCs w:val="24"/>
                <w:lang w:val="kk-KZ" w:eastAsia="ru-RU"/>
              </w:rPr>
              <w:t xml:space="preserve"> жылғы </w:t>
            </w:r>
            <w:r>
              <w:rPr>
                <w:rFonts w:ascii="Times New Roman" w:eastAsia="Times New Roman" w:hAnsi="Times New Roman" w:cs="Times New Roman"/>
                <w:sz w:val="24"/>
                <w:szCs w:val="24"/>
                <w:lang w:val="kk-KZ" w:eastAsia="ru-RU"/>
              </w:rPr>
              <w:t>18 мамырдағы №7</w:t>
            </w:r>
            <w:r w:rsidRPr="00876191">
              <w:rPr>
                <w:rFonts w:ascii="Times New Roman" w:eastAsia="Times New Roman" w:hAnsi="Times New Roman" w:cs="Times New Roman"/>
                <w:sz w:val="24"/>
                <w:szCs w:val="24"/>
                <w:lang w:val="kk-KZ" w:eastAsia="ru-RU"/>
              </w:rPr>
              <w:t>1 қаулысына «Қазақстан Республикасы Ұлттық Банкі</w:t>
            </w:r>
            <w:r>
              <w:rPr>
                <w:rFonts w:ascii="Times New Roman" w:eastAsia="Times New Roman" w:hAnsi="Times New Roman" w:cs="Times New Roman"/>
                <w:sz w:val="24"/>
                <w:szCs w:val="24"/>
                <w:lang w:val="kk-KZ" w:eastAsia="ru-RU"/>
              </w:rPr>
              <w:t xml:space="preserve"> Басқармасының</w:t>
            </w:r>
            <w:r w:rsidRPr="00876191">
              <w:rPr>
                <w:rFonts w:ascii="Times New Roman" w:eastAsia="Times New Roman" w:hAnsi="Times New Roman" w:cs="Times New Roman"/>
                <w:sz w:val="24"/>
                <w:szCs w:val="24"/>
                <w:lang w:val="kk-KZ" w:eastAsia="ru-RU"/>
              </w:rPr>
              <w:t xml:space="preserve"> мемлекеттік қызметтер </w:t>
            </w:r>
            <w:r>
              <w:rPr>
                <w:rFonts w:ascii="Times New Roman" w:eastAsia="Times New Roman" w:hAnsi="Times New Roman" w:cs="Times New Roman"/>
                <w:sz w:val="24"/>
                <w:szCs w:val="24"/>
                <w:lang w:val="kk-KZ" w:eastAsia="ru-RU"/>
              </w:rPr>
              <w:t>көрсету туралы кейбір қаулыларының күші жойылды деп тану туралы»;</w:t>
            </w:r>
          </w:p>
          <w:p w:rsidR="006B4B11" w:rsidRDefault="000A2862" w:rsidP="000A2862">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6B4B11">
              <w:rPr>
                <w:rFonts w:ascii="Times New Roman" w:eastAsia="Times New Roman" w:hAnsi="Times New Roman" w:cs="Times New Roman"/>
                <w:sz w:val="24"/>
                <w:szCs w:val="24"/>
                <w:lang w:val="kk-KZ" w:eastAsia="ru-RU"/>
              </w:rPr>
              <w:t xml:space="preserve">) </w:t>
            </w:r>
            <w:r w:rsidR="00786BE1">
              <w:rPr>
                <w:rFonts w:ascii="Times New Roman" w:eastAsia="Times New Roman" w:hAnsi="Times New Roman" w:cs="Times New Roman"/>
                <w:sz w:val="24"/>
                <w:szCs w:val="24"/>
                <w:lang w:val="kk-KZ" w:eastAsia="ru-RU"/>
              </w:rPr>
              <w:t>2020 жылғ</w:t>
            </w:r>
            <w:r w:rsidR="00786BE1" w:rsidRPr="00786BE1">
              <w:rPr>
                <w:rFonts w:ascii="Times New Roman" w:eastAsia="Times New Roman" w:hAnsi="Times New Roman" w:cs="Times New Roman"/>
                <w:sz w:val="24"/>
                <w:szCs w:val="24"/>
                <w:lang w:val="kk-KZ" w:eastAsia="ru-RU"/>
              </w:rPr>
              <w:t xml:space="preserve">ы 21 </w:t>
            </w:r>
            <w:r w:rsidR="00786BE1">
              <w:rPr>
                <w:rFonts w:ascii="Times New Roman" w:eastAsia="Times New Roman" w:hAnsi="Times New Roman" w:cs="Times New Roman"/>
                <w:sz w:val="24"/>
                <w:szCs w:val="24"/>
                <w:lang w:val="kk-KZ" w:eastAsia="ru-RU"/>
              </w:rPr>
              <w:t>қ</w:t>
            </w:r>
            <w:r w:rsidR="00786BE1" w:rsidRPr="00786BE1">
              <w:rPr>
                <w:rFonts w:ascii="Times New Roman" w:eastAsia="Times New Roman" w:hAnsi="Times New Roman" w:cs="Times New Roman"/>
                <w:sz w:val="24"/>
                <w:szCs w:val="24"/>
                <w:lang w:val="kk-KZ" w:eastAsia="ru-RU"/>
              </w:rPr>
              <w:t>ыр</w:t>
            </w:r>
            <w:r w:rsidR="00786BE1">
              <w:rPr>
                <w:rFonts w:ascii="Times New Roman" w:eastAsia="Times New Roman" w:hAnsi="Times New Roman" w:cs="Times New Roman"/>
                <w:sz w:val="24"/>
                <w:szCs w:val="24"/>
                <w:lang w:val="kk-KZ" w:eastAsia="ru-RU"/>
              </w:rPr>
              <w:t xml:space="preserve">күйектегі №119 </w:t>
            </w:r>
            <w:r w:rsidR="006B4B11" w:rsidRPr="00876191">
              <w:rPr>
                <w:rFonts w:ascii="Times New Roman" w:eastAsia="Times New Roman" w:hAnsi="Times New Roman" w:cs="Times New Roman"/>
                <w:sz w:val="24"/>
                <w:szCs w:val="24"/>
                <w:lang w:val="kk-KZ" w:eastAsia="ru-RU"/>
              </w:rPr>
              <w:t>Қазақстан Республикасы Ұлттық Банкі</w:t>
            </w:r>
            <w:r w:rsidR="00786BE1">
              <w:rPr>
                <w:rFonts w:ascii="Times New Roman" w:eastAsia="Times New Roman" w:hAnsi="Times New Roman" w:cs="Times New Roman"/>
                <w:sz w:val="24"/>
                <w:szCs w:val="24"/>
                <w:lang w:val="kk-KZ" w:eastAsia="ru-RU"/>
              </w:rPr>
              <w:t xml:space="preserve"> Басқармасының 2016 жылғ</w:t>
            </w:r>
            <w:r w:rsidR="00786BE1" w:rsidRPr="00786BE1">
              <w:rPr>
                <w:rFonts w:ascii="Times New Roman" w:eastAsia="Times New Roman" w:hAnsi="Times New Roman" w:cs="Times New Roman"/>
                <w:sz w:val="24"/>
                <w:szCs w:val="24"/>
                <w:lang w:val="kk-KZ" w:eastAsia="ru-RU"/>
              </w:rPr>
              <w:t>ы 31 тамызда</w:t>
            </w:r>
            <w:r w:rsidR="00786BE1">
              <w:rPr>
                <w:rFonts w:ascii="Times New Roman" w:eastAsia="Times New Roman" w:hAnsi="Times New Roman" w:cs="Times New Roman"/>
                <w:sz w:val="24"/>
                <w:szCs w:val="24"/>
                <w:lang w:val="kk-KZ" w:eastAsia="ru-RU"/>
              </w:rPr>
              <w:t>ғ</w:t>
            </w:r>
            <w:r w:rsidR="00786BE1" w:rsidRPr="00786BE1">
              <w:rPr>
                <w:rFonts w:ascii="Times New Roman" w:eastAsia="Times New Roman" w:hAnsi="Times New Roman" w:cs="Times New Roman"/>
                <w:sz w:val="24"/>
                <w:szCs w:val="24"/>
                <w:lang w:val="kk-KZ" w:eastAsia="ru-RU"/>
              </w:rPr>
              <w:t xml:space="preserve">ы </w:t>
            </w:r>
            <w:r w:rsidR="00786BE1">
              <w:rPr>
                <w:rFonts w:ascii="Times New Roman" w:eastAsia="Times New Roman" w:hAnsi="Times New Roman" w:cs="Times New Roman"/>
                <w:sz w:val="24"/>
                <w:szCs w:val="24"/>
                <w:lang w:val="kk-KZ" w:eastAsia="ru-RU"/>
              </w:rPr>
              <w:t xml:space="preserve">№215 </w:t>
            </w:r>
            <w:r w:rsidR="004B2649" w:rsidRPr="004B2649">
              <w:rPr>
                <w:rFonts w:ascii="Times New Roman" w:eastAsia="Times New Roman" w:hAnsi="Times New Roman" w:cs="Times New Roman"/>
                <w:sz w:val="24"/>
                <w:szCs w:val="24"/>
                <w:lang w:val="kk-KZ" w:eastAsia="ru-RU"/>
              </w:rPr>
              <w:t>«</w:t>
            </w:r>
            <w:r w:rsidR="00786BE1">
              <w:rPr>
                <w:rFonts w:ascii="Times New Roman" w:eastAsia="Times New Roman" w:hAnsi="Times New Roman" w:cs="Times New Roman"/>
                <w:sz w:val="24"/>
                <w:szCs w:val="24"/>
                <w:lang w:val="kk-KZ" w:eastAsia="ru-RU"/>
              </w:rPr>
              <w:t xml:space="preserve">Төлем мекемелерінің қызметін ұйымдастыру </w:t>
            </w:r>
            <w:r w:rsidR="006B4B11" w:rsidRPr="00876191">
              <w:rPr>
                <w:rFonts w:ascii="Times New Roman" w:eastAsia="Times New Roman" w:hAnsi="Times New Roman" w:cs="Times New Roman"/>
                <w:sz w:val="24"/>
                <w:szCs w:val="24"/>
                <w:lang w:val="kk-KZ" w:eastAsia="ru-RU"/>
              </w:rPr>
              <w:t>қа</w:t>
            </w:r>
            <w:r w:rsidR="004B2649">
              <w:rPr>
                <w:rFonts w:ascii="Times New Roman" w:eastAsia="Times New Roman" w:hAnsi="Times New Roman" w:cs="Times New Roman"/>
                <w:sz w:val="24"/>
                <w:szCs w:val="24"/>
                <w:lang w:val="kk-KZ" w:eastAsia="ru-RU"/>
              </w:rPr>
              <w:t>ғидаларына</w:t>
            </w:r>
            <w:r w:rsidR="002C21C7">
              <w:rPr>
                <w:rFonts w:ascii="Times New Roman" w:eastAsia="Times New Roman" w:hAnsi="Times New Roman" w:cs="Times New Roman"/>
                <w:sz w:val="24"/>
                <w:szCs w:val="24"/>
                <w:lang w:val="kk-KZ" w:eastAsia="ru-RU"/>
              </w:rPr>
              <w:t>» қаулысына</w:t>
            </w:r>
            <w:r w:rsidR="004B2649">
              <w:rPr>
                <w:rFonts w:ascii="Times New Roman" w:eastAsia="Times New Roman" w:hAnsi="Times New Roman" w:cs="Times New Roman"/>
                <w:sz w:val="24"/>
                <w:szCs w:val="24"/>
                <w:lang w:val="kk-KZ" w:eastAsia="ru-RU"/>
              </w:rPr>
              <w:t xml:space="preserve"> </w:t>
            </w:r>
            <w:r w:rsidR="006B4B11" w:rsidRPr="00876191">
              <w:rPr>
                <w:rFonts w:ascii="Times New Roman" w:eastAsia="Times New Roman" w:hAnsi="Times New Roman" w:cs="Times New Roman"/>
                <w:sz w:val="24"/>
                <w:szCs w:val="24"/>
                <w:lang w:val="kk-KZ" w:eastAsia="ru-RU"/>
              </w:rPr>
              <w:t>өзгерістер енгізу туралы</w:t>
            </w:r>
            <w:r w:rsidR="00873849">
              <w:rPr>
                <w:rFonts w:ascii="Times New Roman" w:eastAsia="Times New Roman" w:hAnsi="Times New Roman" w:cs="Times New Roman"/>
                <w:sz w:val="24"/>
                <w:szCs w:val="24"/>
                <w:lang w:val="kk-KZ" w:eastAsia="ru-RU"/>
              </w:rPr>
              <w:t>;</w:t>
            </w:r>
          </w:p>
          <w:p w:rsidR="00873849" w:rsidRPr="00F31ED1" w:rsidRDefault="00873849" w:rsidP="00873849">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6) </w:t>
            </w:r>
            <w:r w:rsidRPr="00873849">
              <w:rPr>
                <w:rFonts w:ascii="Times New Roman" w:eastAsia="Times New Roman" w:hAnsi="Times New Roman" w:cs="Times New Roman"/>
                <w:sz w:val="24"/>
                <w:szCs w:val="24"/>
                <w:lang w:val="kk-KZ" w:eastAsia="ru-RU"/>
              </w:rPr>
              <w:t xml:space="preserve">2020 </w:t>
            </w:r>
            <w:r>
              <w:rPr>
                <w:rFonts w:ascii="Times New Roman" w:eastAsia="Times New Roman" w:hAnsi="Times New Roman" w:cs="Times New Roman"/>
                <w:sz w:val="24"/>
                <w:szCs w:val="24"/>
                <w:lang w:val="kk-KZ" w:eastAsia="ru-RU"/>
              </w:rPr>
              <w:t xml:space="preserve">жылғы </w:t>
            </w:r>
            <w:r w:rsidRPr="00873849">
              <w:rPr>
                <w:rFonts w:ascii="Times New Roman" w:eastAsia="Times New Roman" w:hAnsi="Times New Roman" w:cs="Times New Roman"/>
                <w:sz w:val="24"/>
                <w:szCs w:val="24"/>
                <w:lang w:val="kk-KZ" w:eastAsia="ru-RU"/>
              </w:rPr>
              <w:t xml:space="preserve">30 </w:t>
            </w:r>
            <w:r>
              <w:rPr>
                <w:rFonts w:ascii="Times New Roman" w:eastAsia="Times New Roman" w:hAnsi="Times New Roman" w:cs="Times New Roman"/>
                <w:sz w:val="24"/>
                <w:szCs w:val="24"/>
                <w:lang w:val="kk-KZ" w:eastAsia="ru-RU"/>
              </w:rPr>
              <w:t xml:space="preserve">қарашадағы </w:t>
            </w:r>
            <w:r w:rsidRPr="00873849">
              <w:rPr>
                <w:rFonts w:ascii="Times New Roman" w:eastAsia="Times New Roman" w:hAnsi="Times New Roman" w:cs="Times New Roman"/>
                <w:sz w:val="24"/>
                <w:szCs w:val="24"/>
                <w:lang w:val="kk-KZ" w:eastAsia="ru-RU"/>
              </w:rPr>
              <w:t>№139</w:t>
            </w:r>
            <w:r>
              <w:rPr>
                <w:rFonts w:ascii="Times New Roman" w:eastAsia="Times New Roman" w:hAnsi="Times New Roman" w:cs="Times New Roman"/>
                <w:sz w:val="24"/>
                <w:szCs w:val="24"/>
                <w:lang w:val="kk-KZ" w:eastAsia="ru-RU"/>
              </w:rPr>
              <w:t xml:space="preserve"> </w:t>
            </w:r>
            <w:r w:rsidRPr="00873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Қазақстан Республикасы Ұлттық Банкінің кейбір нормативтік құқықтық актілеріне төлемдер және төлем жүйелері бойынша өзгерістер мен толықтырулар енгізу туралы</w:t>
            </w:r>
            <w:r w:rsidRPr="00873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w:t>
            </w:r>
          </w:p>
        </w:tc>
      </w:tr>
      <w:tr w:rsidR="00775C0F" w:rsidRPr="00873849"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Мемлекеттік қызмет көрсету процесінің айқындылығын қамтамасыз етуге бағытталған іс-шаралар (түсіндіру жұмыстары, семинарлар, кездесулер, сұбхаттар және өзгелері)</w:t>
            </w:r>
          </w:p>
        </w:tc>
        <w:tc>
          <w:tcPr>
            <w:tcW w:w="6090" w:type="dxa"/>
            <w:tcBorders>
              <w:top w:val="outset" w:sz="6" w:space="0" w:color="auto"/>
              <w:left w:val="outset" w:sz="6" w:space="0" w:color="auto"/>
              <w:bottom w:val="outset" w:sz="6" w:space="0" w:color="auto"/>
              <w:right w:val="outset" w:sz="6" w:space="0" w:color="auto"/>
            </w:tcBorders>
            <w:hideMark/>
          </w:tcPr>
          <w:p w:rsidR="00775C0F" w:rsidRPr="00A47929" w:rsidRDefault="00775C0F" w:rsidP="005B036F">
            <w:pPr>
              <w:spacing w:after="0" w:line="240" w:lineRule="auto"/>
              <w:ind w:firstLine="403"/>
              <w:jc w:val="both"/>
              <w:rPr>
                <w:rFonts w:ascii="Times New Roman" w:eastAsia="Times New Roman" w:hAnsi="Times New Roman" w:cs="Times New Roman"/>
                <w:sz w:val="24"/>
                <w:szCs w:val="24"/>
                <w:lang w:val="kk-KZ" w:eastAsia="ru-RU"/>
              </w:rPr>
            </w:pPr>
            <w:r w:rsidRPr="00A47929">
              <w:rPr>
                <w:rFonts w:ascii="Times New Roman" w:eastAsia="Times New Roman" w:hAnsi="Times New Roman" w:cs="Times New Roman"/>
                <w:iCs/>
                <w:sz w:val="24"/>
                <w:szCs w:val="24"/>
                <w:lang w:val="kk-KZ" w:eastAsia="ru-RU"/>
              </w:rPr>
              <w:t>Мемлекеттік қызмет көрсету</w:t>
            </w:r>
            <w:r w:rsidRPr="00A47929">
              <w:rPr>
                <w:rFonts w:ascii="Times New Roman" w:eastAsia="Times New Roman" w:hAnsi="Times New Roman" w:cs="Times New Roman"/>
                <w:sz w:val="24"/>
                <w:szCs w:val="24"/>
                <w:lang w:val="kk-KZ" w:eastAsia="ru-RU"/>
              </w:rPr>
              <w:t xml:space="preserve"> сапасын арттыру,  м</w:t>
            </w:r>
            <w:r w:rsidRPr="00A47929">
              <w:rPr>
                <w:rFonts w:ascii="Times New Roman" w:eastAsia="Times New Roman" w:hAnsi="Times New Roman" w:cs="Times New Roman"/>
                <w:iCs/>
                <w:sz w:val="24"/>
                <w:szCs w:val="24"/>
                <w:lang w:val="kk-KZ" w:eastAsia="ru-RU"/>
              </w:rPr>
              <w:t xml:space="preserve">емлекеттік қызмет көрсету кезінде </w:t>
            </w:r>
            <w:r w:rsidRPr="00A47929">
              <w:rPr>
                <w:rFonts w:ascii="Times New Roman" w:hAnsi="Times New Roman" w:cs="Times New Roman"/>
                <w:sz w:val="24"/>
                <w:szCs w:val="24"/>
                <w:lang w:val="kk-KZ"/>
              </w:rPr>
              <w:t>сыбайлас жемқорлыққа қарсы іс-қимыл,</w:t>
            </w:r>
            <w:r w:rsidRPr="00A47929">
              <w:rPr>
                <w:rFonts w:ascii="Times New Roman" w:eastAsia="Times New Roman" w:hAnsi="Times New Roman" w:cs="Times New Roman"/>
                <w:i/>
                <w:iCs/>
                <w:sz w:val="24"/>
                <w:szCs w:val="24"/>
                <w:lang w:val="kk-KZ" w:eastAsia="ru-RU"/>
              </w:rPr>
              <w:t xml:space="preserve"> </w:t>
            </w:r>
            <w:r w:rsidRPr="00A47929">
              <w:rPr>
                <w:rFonts w:ascii="Times New Roman" w:eastAsia="Times New Roman" w:hAnsi="Times New Roman" w:cs="Times New Roman"/>
                <w:sz w:val="24"/>
                <w:szCs w:val="24"/>
                <w:lang w:val="kk-KZ" w:eastAsia="ru-RU"/>
              </w:rPr>
              <w:t>көрсетілетін қызметті алушылар үшін олардың айқындылығы бойынша іс-шаралар қабылдау мақсатында 20</w:t>
            </w:r>
            <w:r w:rsidR="00820896" w:rsidRPr="00820896">
              <w:rPr>
                <w:rFonts w:ascii="Times New Roman" w:eastAsia="Times New Roman" w:hAnsi="Times New Roman" w:cs="Times New Roman"/>
                <w:sz w:val="24"/>
                <w:szCs w:val="24"/>
                <w:lang w:val="kk-KZ" w:eastAsia="ru-RU"/>
              </w:rPr>
              <w:t>20</w:t>
            </w:r>
            <w:r w:rsidRPr="00A47929">
              <w:rPr>
                <w:rFonts w:ascii="Times New Roman" w:eastAsia="Times New Roman" w:hAnsi="Times New Roman" w:cs="Times New Roman"/>
                <w:sz w:val="24"/>
                <w:szCs w:val="24"/>
                <w:lang w:val="kk-KZ" w:eastAsia="ru-RU"/>
              </w:rPr>
              <w:t xml:space="preserve"> жылы көрсетілетін қызметті алушыларды мемлекеттік қызмет көрсету тәртібі туралы хабардар етуді арттыру бойынша мынадай іс-шаралар жүзеге асырылды:</w:t>
            </w:r>
          </w:p>
          <w:p w:rsidR="000A2862" w:rsidRPr="000A2862" w:rsidRDefault="000A2862" w:rsidP="003E00F2">
            <w:pPr>
              <w:pStyle w:val="a3"/>
              <w:spacing w:before="0" w:beforeAutospacing="0" w:after="0" w:afterAutospacing="0"/>
              <w:ind w:firstLine="403"/>
              <w:jc w:val="both"/>
              <w:rPr>
                <w:lang w:val="kk-KZ"/>
              </w:rPr>
            </w:pPr>
            <w:r w:rsidRPr="000A2862">
              <w:rPr>
                <w:lang w:val="kk-KZ"/>
              </w:rPr>
              <w:t>1)</w:t>
            </w:r>
            <w:r>
              <w:rPr>
                <w:lang w:val="kk-KZ"/>
              </w:rPr>
              <w:t xml:space="preserve"> </w:t>
            </w:r>
            <w:r w:rsidR="00775C0F" w:rsidRPr="00A47929">
              <w:rPr>
                <w:lang w:val="kk-KZ"/>
              </w:rPr>
              <w:t xml:space="preserve">Қазақстан Республикасы түрлі облыстарының </w:t>
            </w:r>
            <w:r w:rsidR="00775C0F" w:rsidRPr="00A47929">
              <w:rPr>
                <w:lang w:val="kk-KZ"/>
              </w:rPr>
              <w:lastRenderedPageBreak/>
              <w:t xml:space="preserve">жергілікті атқарушы органдарының мерзімдік баспа басылымдарында, сондай-ақ интернет-ресурстарында                  </w:t>
            </w:r>
            <w:r w:rsidR="00A47929" w:rsidRPr="00A47929">
              <w:rPr>
                <w:lang w:val="kk-KZ"/>
              </w:rPr>
              <w:t xml:space="preserve">2 </w:t>
            </w:r>
            <w:r w:rsidR="00820896">
              <w:rPr>
                <w:lang w:val="kk-KZ"/>
              </w:rPr>
              <w:t>1</w:t>
            </w:r>
            <w:r w:rsidR="00A47929" w:rsidRPr="00A47929">
              <w:rPr>
                <w:lang w:val="kk-KZ"/>
              </w:rPr>
              <w:t>1</w:t>
            </w:r>
            <w:r w:rsidR="00820896">
              <w:rPr>
                <w:lang w:val="kk-KZ"/>
              </w:rPr>
              <w:t>7</w:t>
            </w:r>
            <w:r w:rsidR="00775C0F" w:rsidRPr="00A47929">
              <w:rPr>
                <w:lang w:val="kk-KZ"/>
              </w:rPr>
              <w:t xml:space="preserve"> </w:t>
            </w:r>
            <w:r w:rsidR="003E00F2">
              <w:rPr>
                <w:lang w:val="kk-KZ"/>
              </w:rPr>
              <w:t xml:space="preserve">(оның ішінде «БЖЗҚ» АҚ – 2 055) </w:t>
            </w:r>
            <w:r w:rsidR="00775C0F" w:rsidRPr="00A47929">
              <w:rPr>
                <w:lang w:val="kk-KZ"/>
              </w:rPr>
              <w:t>мақала жарияланды;</w:t>
            </w:r>
          </w:p>
          <w:p w:rsidR="00775C0F" w:rsidRDefault="00A47929" w:rsidP="005B036F">
            <w:pPr>
              <w:pStyle w:val="a3"/>
              <w:spacing w:before="0" w:beforeAutospacing="0" w:after="0" w:afterAutospacing="0"/>
              <w:ind w:firstLine="403"/>
              <w:jc w:val="both"/>
              <w:rPr>
                <w:lang w:val="kk-KZ"/>
              </w:rPr>
            </w:pPr>
            <w:r>
              <w:rPr>
                <w:lang w:val="kk-KZ"/>
              </w:rPr>
              <w:t>2</w:t>
            </w:r>
            <w:r w:rsidR="00775C0F" w:rsidRPr="00A47929">
              <w:rPr>
                <w:lang w:val="kk-KZ"/>
              </w:rPr>
              <w:t xml:space="preserve">) Ұлттық Банктің </w:t>
            </w:r>
            <w:r w:rsidR="00775C0F" w:rsidRPr="00A47929">
              <w:rPr>
                <w:rFonts w:eastAsia="Calibri"/>
                <w:iCs/>
                <w:color w:val="000000"/>
                <w:lang w:val="kk-KZ"/>
              </w:rPr>
              <w:t xml:space="preserve">мемлекеттік көрсетілетін қызметті алушылары болып табылатын ұйымдардың </w:t>
            </w:r>
            <w:r w:rsidR="00775C0F" w:rsidRPr="00A47929">
              <w:rPr>
                <w:lang w:val="kk-KZ"/>
              </w:rPr>
              <w:t xml:space="preserve">және «БЖЗҚ» АҚ-тың басшылары мен қызметкерлері үшін </w:t>
            </w:r>
            <w:r w:rsidR="00820896">
              <w:rPr>
                <w:lang w:val="kk-KZ"/>
              </w:rPr>
              <w:t>7 76</w:t>
            </w:r>
            <w:r w:rsidRPr="00A47929">
              <w:rPr>
                <w:lang w:val="kk-KZ"/>
              </w:rPr>
              <w:t>1</w:t>
            </w:r>
            <w:r w:rsidR="00775C0F" w:rsidRPr="00A47929">
              <w:rPr>
                <w:lang w:val="kk-KZ"/>
              </w:rPr>
              <w:t xml:space="preserve"> </w:t>
            </w:r>
            <w:r w:rsidR="003E00F2" w:rsidRPr="003E00F2">
              <w:rPr>
                <w:lang w:val="kk-KZ"/>
              </w:rPr>
              <w:t>(</w:t>
            </w:r>
            <w:r w:rsidR="003E00F2">
              <w:rPr>
                <w:lang w:val="kk-KZ"/>
              </w:rPr>
              <w:t xml:space="preserve">оның ішінде «БЖЗҚ» АҚ - 7 741) </w:t>
            </w:r>
            <w:r w:rsidR="00775C0F" w:rsidRPr="00A47929">
              <w:rPr>
                <w:lang w:val="kk-KZ"/>
              </w:rPr>
              <w:t>семинар, лекция</w:t>
            </w:r>
            <w:r w:rsidRPr="00A47929">
              <w:rPr>
                <w:lang w:val="kk-KZ"/>
              </w:rPr>
              <w:t>, «дөңгелек үстелдер»</w:t>
            </w:r>
            <w:r w:rsidR="00775C0F" w:rsidRPr="00A47929">
              <w:rPr>
                <w:lang w:val="kk-KZ"/>
              </w:rPr>
              <w:t xml:space="preserve"> және таныстыру өткізілді; </w:t>
            </w:r>
          </w:p>
          <w:p w:rsidR="00820896" w:rsidRDefault="00A47929" w:rsidP="005B036F">
            <w:pPr>
              <w:pStyle w:val="a3"/>
              <w:spacing w:before="0" w:beforeAutospacing="0" w:after="0" w:afterAutospacing="0"/>
              <w:ind w:firstLine="403"/>
              <w:jc w:val="both"/>
              <w:rPr>
                <w:lang w:val="kk-KZ"/>
              </w:rPr>
            </w:pPr>
            <w:r w:rsidRPr="00A47929">
              <w:rPr>
                <w:lang w:val="kk-KZ"/>
              </w:rPr>
              <w:t>3</w:t>
            </w:r>
            <w:r w:rsidR="00775C0F" w:rsidRPr="00A47929">
              <w:rPr>
                <w:lang w:val="kk-KZ"/>
              </w:rPr>
              <w:t>) радио және теледидар</w:t>
            </w:r>
            <w:r w:rsidR="00561DF6">
              <w:rPr>
                <w:lang w:val="kk-KZ"/>
              </w:rPr>
              <w:t>д</w:t>
            </w:r>
            <w:r w:rsidR="00775C0F" w:rsidRPr="00A47929">
              <w:rPr>
                <w:lang w:val="kk-KZ"/>
              </w:rPr>
              <w:t xml:space="preserve">а </w:t>
            </w:r>
            <w:r w:rsidR="00561DF6">
              <w:rPr>
                <w:lang w:val="kk-KZ"/>
              </w:rPr>
              <w:t xml:space="preserve">мемлекеттік және орыс тілдерінде </w:t>
            </w:r>
            <w:r w:rsidR="00775C0F" w:rsidRPr="00A47929">
              <w:rPr>
                <w:lang w:val="kk-KZ"/>
              </w:rPr>
              <w:t>2 рет сөз сөйле</w:t>
            </w:r>
            <w:r w:rsidR="00561DF6">
              <w:rPr>
                <w:lang w:val="kk-KZ"/>
              </w:rPr>
              <w:t>н</w:t>
            </w:r>
            <w:r w:rsidR="00775C0F" w:rsidRPr="00A47929">
              <w:rPr>
                <w:lang w:val="kk-KZ"/>
              </w:rPr>
              <w:t>ді</w:t>
            </w:r>
            <w:r w:rsidR="00561DF6">
              <w:rPr>
                <w:lang w:val="kk-KZ"/>
              </w:rPr>
              <w:t xml:space="preserve"> (Қызылорда, Шымкен филиалдары</w:t>
            </w:r>
            <w:r w:rsidR="00561DF6" w:rsidRPr="00561DF6">
              <w:rPr>
                <w:lang w:val="kk-KZ"/>
              </w:rPr>
              <w:t>)</w:t>
            </w:r>
            <w:r w:rsidR="00775C0F" w:rsidRPr="00A47929">
              <w:rPr>
                <w:lang w:val="kk-KZ"/>
              </w:rPr>
              <w:t>;</w:t>
            </w:r>
          </w:p>
          <w:p w:rsidR="00820896" w:rsidRDefault="00561DF6" w:rsidP="005B036F">
            <w:pPr>
              <w:pStyle w:val="a3"/>
              <w:spacing w:before="0" w:beforeAutospacing="0" w:after="0" w:afterAutospacing="0"/>
              <w:ind w:firstLine="403"/>
              <w:jc w:val="both"/>
              <w:rPr>
                <w:lang w:val="kk-KZ"/>
              </w:rPr>
            </w:pPr>
            <w:r>
              <w:rPr>
                <w:lang w:val="kk-KZ"/>
              </w:rPr>
              <w:t>4</w:t>
            </w:r>
            <w:r w:rsidR="00775C0F" w:rsidRPr="00A47929">
              <w:rPr>
                <w:lang w:val="kk-KZ"/>
              </w:rPr>
              <w:t>) басқа да іс-шаралар (жадынамалар әзірлеу, түсіндірме сипаттағы хаттар жіберу, баяндамалар және т.б.) жүргізілді.</w:t>
            </w:r>
          </w:p>
          <w:p w:rsidR="000D6237" w:rsidRPr="000D6237" w:rsidRDefault="000D6237" w:rsidP="000D6237">
            <w:pPr>
              <w:spacing w:after="0" w:line="240" w:lineRule="auto"/>
              <w:ind w:firstLine="403"/>
              <w:jc w:val="both"/>
              <w:rPr>
                <w:rFonts w:ascii="Times New Roman" w:eastAsia="Calibri" w:hAnsi="Times New Roman" w:cs="Times New Roman"/>
                <w:iCs/>
                <w:color w:val="000000"/>
                <w:sz w:val="24"/>
                <w:szCs w:val="24"/>
                <w:lang w:val="kk-KZ"/>
              </w:rPr>
            </w:pPr>
            <w:r w:rsidRPr="000D6237">
              <w:rPr>
                <w:rFonts w:ascii="Times New Roman" w:eastAsia="Calibri" w:hAnsi="Times New Roman" w:cs="Times New Roman"/>
                <w:iCs/>
                <w:color w:val="000000"/>
                <w:sz w:val="24"/>
                <w:szCs w:val="24"/>
                <w:lang w:val="kk-KZ"/>
              </w:rPr>
              <w:t>Ұлттық Банктің интернет-ресурсында «Мемлекеттік қызметтер» бөлімінде қызмет алушыларға арналған мемлекеттік қызметтер туралы уақтылы ақпарат https://www.nationalbank.kz/ru/news/gosudarstvennye-uslugi/rubrics/1555 орналастырылды.</w:t>
            </w:r>
          </w:p>
        </w:tc>
      </w:tr>
      <w:tr w:rsidR="00775C0F" w:rsidRPr="00873849"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sz w:val="24"/>
                <w:szCs w:val="24"/>
                <w:lang w:val="kk-KZ"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iCs/>
                <w:sz w:val="24"/>
                <w:szCs w:val="24"/>
                <w:lang w:val="kk-KZ" w:eastAsia="ru-RU"/>
              </w:rPr>
              <w:t xml:space="preserve">МЕМЛЕКЕТТІК ҚЫЗМЕТ КӨРСЕТУ ПРОЦЕСІН ЖЕТІЛДІРУ ҚЫЗМЕТІ </w:t>
            </w:r>
          </w:p>
        </w:tc>
      </w:tr>
      <w:tr w:rsidR="00775C0F" w:rsidRPr="00873849"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процестерін оңтайландыру және  автоматтандыру нәтижелері </w:t>
            </w:r>
          </w:p>
        </w:tc>
        <w:tc>
          <w:tcPr>
            <w:tcW w:w="6090" w:type="dxa"/>
            <w:tcBorders>
              <w:top w:val="outset" w:sz="6" w:space="0" w:color="auto"/>
              <w:left w:val="outset" w:sz="6" w:space="0" w:color="auto"/>
              <w:bottom w:val="outset" w:sz="6" w:space="0" w:color="auto"/>
              <w:right w:val="outset" w:sz="6" w:space="0" w:color="auto"/>
            </w:tcBorders>
            <w:hideMark/>
          </w:tcPr>
          <w:p w:rsidR="000D6237" w:rsidRDefault="001724FC" w:rsidP="001724FC">
            <w:pPr>
              <w:spacing w:after="0" w:line="240" w:lineRule="auto"/>
              <w:ind w:firstLine="405"/>
              <w:jc w:val="both"/>
              <w:rPr>
                <w:rFonts w:ascii="Times New Roman" w:hAnsi="Times New Roman" w:cs="Times New Roman"/>
                <w:bCs/>
                <w:sz w:val="24"/>
                <w:szCs w:val="24"/>
                <w:lang w:val="kk-KZ"/>
              </w:rPr>
            </w:pPr>
            <w:r>
              <w:rPr>
                <w:rFonts w:ascii="Times New Roman" w:hAnsi="Times New Roman" w:cs="Times New Roman"/>
                <w:bCs/>
                <w:sz w:val="24"/>
                <w:szCs w:val="24"/>
                <w:lang w:val="kk-KZ"/>
              </w:rPr>
              <w:t>Есепті кезеңде Ұлттық Банк мемлекеттік қызметтерді оңтайландыру және автоматтандыру бойынша жұмыстар жүргізген жоқ.</w:t>
            </w:r>
          </w:p>
          <w:p w:rsidR="00775C0F" w:rsidRPr="001724FC" w:rsidRDefault="001724FC" w:rsidP="001724FC">
            <w:pPr>
              <w:spacing w:after="0" w:line="240" w:lineRule="auto"/>
              <w:ind w:firstLine="405"/>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Ұлттық Банк ұсынатын барлық </w:t>
            </w:r>
            <w:r w:rsidRPr="001724FC">
              <w:rPr>
                <w:rFonts w:ascii="Times New Roman" w:hAnsi="Times New Roman" w:cs="Times New Roman"/>
                <w:bCs/>
                <w:sz w:val="24"/>
                <w:szCs w:val="24"/>
                <w:lang w:val="kk-KZ"/>
              </w:rPr>
              <w:t>4</w:t>
            </w:r>
            <w:r>
              <w:rPr>
                <w:rFonts w:ascii="Times New Roman" w:hAnsi="Times New Roman" w:cs="Times New Roman"/>
                <w:bCs/>
                <w:sz w:val="24"/>
                <w:szCs w:val="24"/>
                <w:lang w:val="kk-KZ"/>
              </w:rPr>
              <w:t xml:space="preserve"> мемлекеттік қызмет автоматтандырылған.</w:t>
            </w:r>
          </w:p>
        </w:tc>
      </w:tr>
      <w:tr w:rsidR="00775C0F" w:rsidRPr="00873849"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саласындағы  қызметкерлердің біліктілігін арттыруға бағытталған іс-шаралар </w:t>
            </w:r>
          </w:p>
        </w:tc>
        <w:tc>
          <w:tcPr>
            <w:tcW w:w="6090" w:type="dxa"/>
            <w:tcBorders>
              <w:top w:val="outset" w:sz="6" w:space="0" w:color="auto"/>
              <w:left w:val="outset" w:sz="6" w:space="0" w:color="auto"/>
              <w:bottom w:val="outset" w:sz="6" w:space="0" w:color="auto"/>
              <w:right w:val="outset" w:sz="6" w:space="0" w:color="auto"/>
            </w:tcBorders>
            <w:hideMark/>
          </w:tcPr>
          <w:p w:rsidR="00561DF6" w:rsidRPr="00771AA5" w:rsidRDefault="00EA628D" w:rsidP="000528E7">
            <w:pPr>
              <w:pStyle w:val="ab"/>
              <w:ind w:firstLine="403"/>
              <w:rPr>
                <w:lang w:val="kk-KZ"/>
              </w:rPr>
            </w:pPr>
            <w:r w:rsidRPr="00EA628D">
              <w:rPr>
                <w:lang w:val="kk-KZ"/>
              </w:rPr>
              <w:t>Есепті кезеңде</w:t>
            </w:r>
            <w:r w:rsidR="00523417">
              <w:rPr>
                <w:lang w:val="kk-KZ"/>
              </w:rPr>
              <w:t xml:space="preserve"> </w:t>
            </w:r>
            <w:r w:rsidR="00561DF6" w:rsidRPr="00561DF6">
              <w:rPr>
                <w:lang w:val="kk-KZ"/>
              </w:rPr>
              <w:t>(</w:t>
            </w:r>
            <w:r w:rsidR="00D34391">
              <w:rPr>
                <w:lang w:val="kk-KZ"/>
              </w:rPr>
              <w:t>аумақтық филиалдар</w:t>
            </w:r>
            <w:r w:rsidR="00561DF6">
              <w:rPr>
                <w:lang w:val="kk-KZ"/>
              </w:rPr>
              <w:t>д</w:t>
            </w:r>
            <w:r w:rsidR="00D34391">
              <w:rPr>
                <w:lang w:val="kk-KZ"/>
              </w:rPr>
              <w:t xml:space="preserve">ың </w:t>
            </w:r>
            <w:r w:rsidR="00561DF6">
              <w:rPr>
                <w:lang w:val="kk-KZ"/>
              </w:rPr>
              <w:t>валюталық операцияларды бақылау бөлмелерінің</w:t>
            </w:r>
            <w:r w:rsidR="000528E7">
              <w:rPr>
                <w:lang w:val="kk-KZ"/>
              </w:rPr>
              <w:t xml:space="preserve"> қызметкерлері</w:t>
            </w:r>
            <w:r w:rsidR="00561DF6" w:rsidRPr="00561DF6">
              <w:rPr>
                <w:lang w:val="kk-KZ"/>
              </w:rPr>
              <w:t>)</w:t>
            </w:r>
            <w:r w:rsidR="00561DF6">
              <w:rPr>
                <w:lang w:val="kk-KZ"/>
              </w:rPr>
              <w:t xml:space="preserve"> </w:t>
            </w:r>
            <w:r w:rsidR="00D34391">
              <w:rPr>
                <w:lang w:val="kk-KZ"/>
              </w:rPr>
              <w:t xml:space="preserve">Ұлттық Банктің </w:t>
            </w:r>
            <w:r w:rsidR="00771AA5">
              <w:rPr>
                <w:lang w:val="kk-KZ"/>
              </w:rPr>
              <w:t xml:space="preserve">төлем балансы </w:t>
            </w:r>
            <w:r w:rsidR="000528E7">
              <w:rPr>
                <w:lang w:val="kk-KZ"/>
              </w:rPr>
              <w:t xml:space="preserve">және </w:t>
            </w:r>
            <w:r w:rsidR="00771AA5">
              <w:rPr>
                <w:lang w:val="kk-KZ"/>
              </w:rPr>
              <w:t>қолма</w:t>
            </w:r>
            <w:r w:rsidR="00771AA5" w:rsidRPr="00D34391">
              <w:rPr>
                <w:lang w:val="kk-KZ"/>
              </w:rPr>
              <w:t>-</w:t>
            </w:r>
            <w:r w:rsidR="00771AA5">
              <w:rPr>
                <w:lang w:val="kk-KZ"/>
              </w:rPr>
              <w:t xml:space="preserve">қол ақша </w:t>
            </w:r>
            <w:r w:rsidR="00D34391">
              <w:rPr>
                <w:lang w:val="kk-KZ"/>
              </w:rPr>
              <w:t>ай</w:t>
            </w:r>
            <w:r w:rsidR="000528E7">
              <w:rPr>
                <w:lang w:val="kk-KZ"/>
              </w:rPr>
              <w:t xml:space="preserve">налымы департаменттері </w:t>
            </w:r>
            <w:r w:rsidR="00771AA5">
              <w:rPr>
                <w:lang w:val="kk-KZ"/>
              </w:rPr>
              <w:t xml:space="preserve">өткізген </w:t>
            </w:r>
            <w:r w:rsidR="00D34391">
              <w:rPr>
                <w:lang w:val="kk-KZ"/>
              </w:rPr>
              <w:t>«Валюта заңнамасының жалпы сұрақтары» тақырыбы</w:t>
            </w:r>
            <w:r w:rsidR="000528E7">
              <w:rPr>
                <w:lang w:val="kk-KZ"/>
              </w:rPr>
              <w:t xml:space="preserve"> бойынша </w:t>
            </w:r>
            <w:r w:rsidR="00D34391">
              <w:rPr>
                <w:lang w:val="kk-KZ"/>
              </w:rPr>
              <w:t xml:space="preserve"> оқыту вебинарына қатысты</w:t>
            </w:r>
            <w:r w:rsidR="00771AA5">
              <w:rPr>
                <w:lang w:val="kk-KZ"/>
              </w:rPr>
              <w:t>.</w:t>
            </w:r>
          </w:p>
        </w:tc>
      </w:tr>
      <w:tr w:rsidR="002C3089" w:rsidRPr="00873849"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57406F">
              <w:rPr>
                <w:rFonts w:ascii="Times New Roman" w:eastAsia="Times New Roman" w:hAnsi="Times New Roman" w:cs="Times New Roman"/>
                <w:i/>
                <w:iCs/>
                <w:sz w:val="24"/>
                <w:szCs w:val="24"/>
                <w:lang w:val="kk-KZ" w:eastAsia="ru-RU"/>
              </w:rPr>
              <w:t>Мемлекеттік қызмет көрсету  процестерін нормативтік  құқықтық  жетілдіру</w:t>
            </w:r>
            <w:r w:rsidRPr="009944F3">
              <w:rPr>
                <w:rFonts w:ascii="Times New Roman" w:eastAsia="Times New Roman" w:hAnsi="Times New Roman" w:cs="Times New Roman"/>
                <w:i/>
                <w:iCs/>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hideMark/>
          </w:tcPr>
          <w:p w:rsidR="00975A11" w:rsidRDefault="00975A11" w:rsidP="00FF0E7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25.11.20</w:t>
            </w:r>
            <w:r w:rsidR="001C1802">
              <w:rPr>
                <w:rFonts w:ascii="Times New Roman" w:eastAsia="Times New Roman" w:hAnsi="Times New Roman" w:cs="Times New Roman"/>
                <w:sz w:val="24"/>
                <w:szCs w:val="24"/>
                <w:lang w:val="kk-KZ" w:eastAsia="ru-RU"/>
              </w:rPr>
              <w:t>19</w:t>
            </w:r>
            <w:r>
              <w:rPr>
                <w:rFonts w:ascii="Times New Roman" w:eastAsia="Times New Roman" w:hAnsi="Times New Roman" w:cs="Times New Roman"/>
                <w:sz w:val="24"/>
                <w:szCs w:val="24"/>
                <w:lang w:val="kk-KZ" w:eastAsia="ru-RU"/>
              </w:rPr>
              <w:t>ж. №272-</w:t>
            </w:r>
            <w:r w:rsidRPr="00975A11">
              <w:rPr>
                <w:rFonts w:ascii="Times New Roman" w:eastAsia="Times New Roman" w:hAnsi="Times New Roman" w:cs="Times New Roman"/>
                <w:sz w:val="24"/>
                <w:szCs w:val="24"/>
                <w:lang w:val="kk-KZ" w:eastAsia="ru-RU"/>
              </w:rPr>
              <w:t>VI</w:t>
            </w:r>
            <w:r>
              <w:rPr>
                <w:rFonts w:ascii="Times New Roman" w:eastAsia="Times New Roman" w:hAnsi="Times New Roman" w:cs="Times New Roman"/>
                <w:sz w:val="24"/>
                <w:szCs w:val="24"/>
                <w:lang w:val="kk-KZ" w:eastAsia="ru-RU"/>
              </w:rPr>
              <w:t xml:space="preserve"> «</w:t>
            </w:r>
            <w:r w:rsidR="008E031F">
              <w:rPr>
                <w:rFonts w:ascii="Times New Roman" w:eastAsia="Times New Roman" w:hAnsi="Times New Roman" w:cs="Times New Roman"/>
                <w:sz w:val="24"/>
                <w:szCs w:val="24"/>
                <w:lang w:val="kk-KZ" w:eastAsia="ru-RU"/>
              </w:rPr>
              <w:t>Қазақстан Республикасын</w:t>
            </w:r>
            <w:r w:rsidR="008E031F" w:rsidRPr="008E031F">
              <w:rPr>
                <w:rFonts w:ascii="Times New Roman" w:eastAsia="Times New Roman" w:hAnsi="Times New Roman" w:cs="Times New Roman"/>
                <w:sz w:val="24"/>
                <w:szCs w:val="24"/>
                <w:lang w:val="kk-KZ" w:eastAsia="ru-RU"/>
              </w:rPr>
              <w:t>ы</w:t>
            </w:r>
            <w:r>
              <w:rPr>
                <w:rFonts w:ascii="Times New Roman" w:eastAsia="Times New Roman" w:hAnsi="Times New Roman" w:cs="Times New Roman"/>
                <w:sz w:val="24"/>
                <w:szCs w:val="24"/>
                <w:lang w:val="kk-KZ" w:eastAsia="ru-RU"/>
              </w:rPr>
              <w:t xml:space="preserve">ң кейбір заңнамалық актілеріне мемлекеттік қызметтер көрсету мәселелері бойынша өзгерістер мен толықтырулар енгізу туралы» ҚР Заңының </w:t>
            </w:r>
            <w:r w:rsidR="00FF0E72">
              <w:rPr>
                <w:rFonts w:ascii="Times New Roman" w:eastAsia="Times New Roman" w:hAnsi="Times New Roman" w:cs="Times New Roman"/>
                <w:sz w:val="24"/>
                <w:szCs w:val="24"/>
                <w:lang w:val="kk-KZ" w:eastAsia="ru-RU"/>
              </w:rPr>
              <w:t>қабылдауына байланысты, оның ішінде мемлекеттік қызметтер стандарттарын / регламенттерін салалық ережелермен интеграциялау көзделген, Ұлттық Банк есеп беру кезеңінде келесі салалық ережелер</w:t>
            </w:r>
            <w:r w:rsidR="00E64ABC" w:rsidRPr="00E64ABC">
              <w:rPr>
                <w:rFonts w:ascii="Times New Roman" w:eastAsia="Times New Roman" w:hAnsi="Times New Roman" w:cs="Times New Roman"/>
                <w:sz w:val="24"/>
                <w:szCs w:val="24"/>
                <w:lang w:val="kk-KZ" w:eastAsia="ru-RU"/>
              </w:rPr>
              <w:t>,</w:t>
            </w:r>
            <w:r w:rsidR="00FF0E72">
              <w:rPr>
                <w:rFonts w:ascii="Times New Roman" w:eastAsia="Times New Roman" w:hAnsi="Times New Roman" w:cs="Times New Roman"/>
                <w:sz w:val="24"/>
                <w:szCs w:val="24"/>
                <w:lang w:val="kk-KZ" w:eastAsia="ru-RU"/>
              </w:rPr>
              <w:t xml:space="preserve"> </w:t>
            </w:r>
            <w:r w:rsidR="00E64ABC">
              <w:rPr>
                <w:rFonts w:ascii="Times New Roman" w:eastAsia="Times New Roman" w:hAnsi="Times New Roman" w:cs="Times New Roman"/>
                <w:sz w:val="24"/>
                <w:szCs w:val="24"/>
                <w:lang w:val="kk-KZ" w:eastAsia="ru-RU"/>
              </w:rPr>
              <w:t>соның ішінде мемлекеттік қызметтер стандарттары мен регламенттерінің шарттары қабылданды</w:t>
            </w:r>
            <w:r w:rsidR="00FF0E72">
              <w:rPr>
                <w:rFonts w:ascii="Times New Roman" w:eastAsia="Times New Roman" w:hAnsi="Times New Roman" w:cs="Times New Roman"/>
                <w:sz w:val="24"/>
                <w:szCs w:val="24"/>
                <w:lang w:val="kk-KZ" w:eastAsia="ru-RU"/>
              </w:rPr>
              <w:t>:</w:t>
            </w:r>
          </w:p>
          <w:p w:rsidR="00B21019" w:rsidRDefault="00FF0E72" w:rsidP="00B21019">
            <w:pPr>
              <w:spacing w:after="0" w:line="240" w:lineRule="auto"/>
              <w:ind w:firstLine="405"/>
              <w:jc w:val="both"/>
              <w:rPr>
                <w:rFonts w:ascii="Times New Roman" w:eastAsia="Times New Roman" w:hAnsi="Times New Roman" w:cs="Times New Roman"/>
                <w:sz w:val="24"/>
                <w:szCs w:val="24"/>
                <w:lang w:val="kk-KZ" w:eastAsia="ru-RU"/>
              </w:rPr>
            </w:pPr>
            <w:r w:rsidRPr="001C1802">
              <w:rPr>
                <w:rFonts w:ascii="Times New Roman" w:eastAsia="Times New Roman" w:hAnsi="Times New Roman" w:cs="Times New Roman"/>
                <w:sz w:val="24"/>
                <w:szCs w:val="24"/>
                <w:lang w:val="kk-KZ" w:eastAsia="ru-RU"/>
              </w:rPr>
              <w:t xml:space="preserve">- </w:t>
            </w:r>
            <w:r w:rsidR="00B21019">
              <w:rPr>
                <w:rFonts w:ascii="Times New Roman" w:eastAsia="Times New Roman" w:hAnsi="Times New Roman" w:cs="Times New Roman"/>
                <w:sz w:val="24"/>
                <w:szCs w:val="24"/>
                <w:lang w:val="kk-KZ" w:eastAsia="ru-RU"/>
              </w:rPr>
              <w:t>«Қазақстан Республикасы Ұлттық Банкі Басқармасының 2016 жылғы 31 тамыздағы №215 қаулысына өзгерістер мен толықтырулар енгізу туралы</w:t>
            </w:r>
            <w:r w:rsidR="00B21019" w:rsidRPr="00911487">
              <w:rPr>
                <w:rFonts w:ascii="Times New Roman" w:eastAsia="Times New Roman" w:hAnsi="Times New Roman" w:cs="Times New Roman"/>
                <w:sz w:val="24"/>
                <w:szCs w:val="24"/>
                <w:lang w:val="kk-KZ" w:eastAsia="ru-RU"/>
              </w:rPr>
              <w:t>»</w:t>
            </w:r>
            <w:r w:rsidR="00B21019">
              <w:rPr>
                <w:rFonts w:ascii="Times New Roman" w:eastAsia="Times New Roman" w:hAnsi="Times New Roman" w:cs="Times New Roman"/>
                <w:sz w:val="24"/>
                <w:szCs w:val="24"/>
                <w:lang w:val="kk-KZ" w:eastAsia="ru-RU"/>
              </w:rPr>
              <w:t xml:space="preserve"> Ұлттық Банк Басқармасының </w:t>
            </w:r>
            <w:r w:rsidR="00B21019" w:rsidRPr="00D666C3">
              <w:rPr>
                <w:rFonts w:ascii="Times New Roman" w:eastAsia="Times New Roman" w:hAnsi="Times New Roman" w:cs="Times New Roman"/>
                <w:sz w:val="24"/>
                <w:szCs w:val="24"/>
                <w:lang w:val="kk-KZ" w:eastAsia="ru-RU"/>
              </w:rPr>
              <w:t xml:space="preserve">2020 </w:t>
            </w:r>
            <w:r w:rsidR="00B21019">
              <w:rPr>
                <w:rFonts w:ascii="Times New Roman" w:eastAsia="Times New Roman" w:hAnsi="Times New Roman" w:cs="Times New Roman"/>
                <w:sz w:val="24"/>
                <w:szCs w:val="24"/>
                <w:lang w:val="kk-KZ" w:eastAsia="ru-RU"/>
              </w:rPr>
              <w:t xml:space="preserve">жылғы </w:t>
            </w:r>
            <w:r w:rsidR="00B21019" w:rsidRPr="00D666C3">
              <w:rPr>
                <w:rFonts w:ascii="Times New Roman" w:eastAsia="Times New Roman" w:hAnsi="Times New Roman" w:cs="Times New Roman"/>
                <w:sz w:val="24"/>
                <w:szCs w:val="24"/>
                <w:lang w:val="kk-KZ" w:eastAsia="ru-RU"/>
              </w:rPr>
              <w:t xml:space="preserve">19 </w:t>
            </w:r>
            <w:r w:rsidR="00B21019">
              <w:rPr>
                <w:rFonts w:ascii="Times New Roman" w:eastAsia="Times New Roman" w:hAnsi="Times New Roman" w:cs="Times New Roman"/>
                <w:sz w:val="24"/>
                <w:szCs w:val="24"/>
                <w:lang w:val="kk-KZ" w:eastAsia="ru-RU"/>
              </w:rPr>
              <w:t xml:space="preserve">наурыздағы </w:t>
            </w:r>
            <w:r w:rsidR="00B21019" w:rsidRPr="00D666C3">
              <w:rPr>
                <w:rFonts w:ascii="Times New Roman" w:eastAsia="Times New Roman" w:hAnsi="Times New Roman" w:cs="Times New Roman"/>
                <w:sz w:val="24"/>
                <w:szCs w:val="24"/>
                <w:lang w:val="kk-KZ" w:eastAsia="ru-RU"/>
              </w:rPr>
              <w:t>№35</w:t>
            </w:r>
            <w:r w:rsidR="00B21019">
              <w:rPr>
                <w:rFonts w:ascii="Times New Roman" w:eastAsia="Times New Roman" w:hAnsi="Times New Roman" w:cs="Times New Roman"/>
                <w:sz w:val="24"/>
                <w:szCs w:val="24"/>
                <w:lang w:val="kk-KZ" w:eastAsia="ru-RU"/>
              </w:rPr>
              <w:t xml:space="preserve"> «Қаулысын бекіту туралы төлем ұйымдарының қызметін ұйымдастыру ережелері</w:t>
            </w:r>
            <w:r w:rsidR="00B21019" w:rsidRPr="00911487">
              <w:rPr>
                <w:rFonts w:ascii="Times New Roman" w:eastAsia="Times New Roman" w:hAnsi="Times New Roman" w:cs="Times New Roman"/>
                <w:sz w:val="24"/>
                <w:szCs w:val="24"/>
                <w:lang w:val="kk-KZ" w:eastAsia="ru-RU"/>
              </w:rPr>
              <w:t>»</w:t>
            </w:r>
            <w:r w:rsidR="00B21019">
              <w:rPr>
                <w:rFonts w:ascii="Times New Roman" w:eastAsia="Times New Roman" w:hAnsi="Times New Roman" w:cs="Times New Roman"/>
                <w:sz w:val="24"/>
                <w:szCs w:val="24"/>
                <w:lang w:val="kk-KZ" w:eastAsia="ru-RU"/>
              </w:rPr>
              <w:t>;</w:t>
            </w:r>
          </w:p>
          <w:p w:rsidR="00DC5F35" w:rsidRDefault="00B21019" w:rsidP="00E565F0">
            <w:pPr>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8E031F" w:rsidRPr="001C1802">
              <w:rPr>
                <w:rFonts w:ascii="Times New Roman" w:eastAsia="Times New Roman" w:hAnsi="Times New Roman" w:cs="Times New Roman"/>
                <w:sz w:val="24"/>
                <w:szCs w:val="24"/>
                <w:lang w:val="kk-KZ" w:eastAsia="ru-RU"/>
              </w:rPr>
              <w:t>«</w:t>
            </w:r>
            <w:r w:rsidR="008E031F">
              <w:rPr>
                <w:rFonts w:ascii="Times New Roman" w:eastAsia="Times New Roman" w:hAnsi="Times New Roman" w:cs="Times New Roman"/>
                <w:sz w:val="24"/>
                <w:szCs w:val="24"/>
                <w:lang w:val="kk-KZ" w:eastAsia="ru-RU"/>
              </w:rPr>
              <w:t xml:space="preserve">Қазақстан Республикасы Ұлттық Банкі Басқармасының </w:t>
            </w:r>
            <w:r w:rsidR="008E031F" w:rsidRPr="001C1802">
              <w:rPr>
                <w:rFonts w:ascii="Times New Roman" w:eastAsia="Times New Roman" w:hAnsi="Times New Roman" w:cs="Times New Roman"/>
                <w:sz w:val="24"/>
                <w:szCs w:val="24"/>
                <w:lang w:val="kk-KZ" w:eastAsia="ru-RU"/>
              </w:rPr>
              <w:t>2019</w:t>
            </w:r>
            <w:r w:rsidR="008E031F">
              <w:rPr>
                <w:rFonts w:ascii="Times New Roman" w:eastAsia="Times New Roman" w:hAnsi="Times New Roman" w:cs="Times New Roman"/>
                <w:sz w:val="24"/>
                <w:szCs w:val="24"/>
                <w:lang w:val="kk-KZ" w:eastAsia="ru-RU"/>
              </w:rPr>
              <w:t xml:space="preserve"> жылғы 8 қарашадағы №176 қаулысына өзгерістер мен толықтырулар енгізу туралы</w:t>
            </w:r>
            <w:r w:rsidR="008E031F" w:rsidRPr="001C1802">
              <w:rPr>
                <w:rFonts w:ascii="Times New Roman" w:eastAsia="Times New Roman" w:hAnsi="Times New Roman" w:cs="Times New Roman"/>
                <w:sz w:val="24"/>
                <w:szCs w:val="24"/>
                <w:lang w:val="kk-KZ" w:eastAsia="ru-RU"/>
              </w:rPr>
              <w:t>»</w:t>
            </w:r>
            <w:r w:rsidR="008E031F">
              <w:rPr>
                <w:rFonts w:ascii="Times New Roman" w:eastAsia="Times New Roman" w:hAnsi="Times New Roman" w:cs="Times New Roman"/>
                <w:sz w:val="24"/>
                <w:szCs w:val="24"/>
                <w:lang w:val="kk-KZ" w:eastAsia="ru-RU"/>
              </w:rPr>
              <w:t xml:space="preserve">  Ұлттық Банк Басқармасының </w:t>
            </w:r>
            <w:r w:rsidR="001C1802" w:rsidRPr="001C1802">
              <w:rPr>
                <w:rFonts w:ascii="Times New Roman" w:eastAsia="Times New Roman" w:hAnsi="Times New Roman" w:cs="Times New Roman"/>
                <w:sz w:val="24"/>
                <w:szCs w:val="24"/>
                <w:lang w:val="kk-KZ" w:eastAsia="ru-RU"/>
              </w:rPr>
              <w:t>2020 жыл</w:t>
            </w:r>
            <w:r w:rsidR="001C1802">
              <w:rPr>
                <w:rFonts w:ascii="Times New Roman" w:eastAsia="Times New Roman" w:hAnsi="Times New Roman" w:cs="Times New Roman"/>
                <w:sz w:val="24"/>
                <w:szCs w:val="24"/>
                <w:lang w:val="kk-KZ" w:eastAsia="ru-RU"/>
              </w:rPr>
              <w:t>ғ</w:t>
            </w:r>
            <w:r w:rsidR="001C1802" w:rsidRPr="001C1802">
              <w:rPr>
                <w:rFonts w:ascii="Times New Roman" w:eastAsia="Times New Roman" w:hAnsi="Times New Roman" w:cs="Times New Roman"/>
                <w:sz w:val="24"/>
                <w:szCs w:val="24"/>
                <w:lang w:val="kk-KZ" w:eastAsia="ru-RU"/>
              </w:rPr>
              <w:t>ы 3 с</w:t>
            </w:r>
            <w:r w:rsidR="001C1802">
              <w:rPr>
                <w:rFonts w:ascii="Times New Roman" w:eastAsia="Times New Roman" w:hAnsi="Times New Roman" w:cs="Times New Roman"/>
                <w:sz w:val="24"/>
                <w:szCs w:val="24"/>
                <w:lang w:val="kk-KZ" w:eastAsia="ru-RU"/>
              </w:rPr>
              <w:t>ә</w:t>
            </w:r>
            <w:r w:rsidR="001C1802" w:rsidRPr="001C1802">
              <w:rPr>
                <w:rFonts w:ascii="Times New Roman" w:eastAsia="Times New Roman" w:hAnsi="Times New Roman" w:cs="Times New Roman"/>
                <w:sz w:val="24"/>
                <w:szCs w:val="24"/>
                <w:lang w:val="kk-KZ" w:eastAsia="ru-RU"/>
              </w:rPr>
              <w:t>у</w:t>
            </w:r>
            <w:r w:rsidR="001C1802">
              <w:rPr>
                <w:rFonts w:ascii="Times New Roman" w:eastAsia="Times New Roman" w:hAnsi="Times New Roman" w:cs="Times New Roman"/>
                <w:sz w:val="24"/>
                <w:szCs w:val="24"/>
                <w:lang w:val="kk-KZ" w:eastAsia="ru-RU"/>
              </w:rPr>
              <w:t>і</w:t>
            </w:r>
            <w:r w:rsidR="001C1802" w:rsidRPr="001C1802">
              <w:rPr>
                <w:rFonts w:ascii="Times New Roman" w:eastAsia="Times New Roman" w:hAnsi="Times New Roman" w:cs="Times New Roman"/>
                <w:sz w:val="24"/>
                <w:szCs w:val="24"/>
                <w:lang w:val="kk-KZ" w:eastAsia="ru-RU"/>
              </w:rPr>
              <w:t xml:space="preserve">рдегы </w:t>
            </w:r>
            <w:r w:rsidR="001C1802" w:rsidRPr="001C1802">
              <w:rPr>
                <w:rFonts w:ascii="Times New Roman" w:eastAsia="Times New Roman" w:hAnsi="Times New Roman" w:cs="Times New Roman"/>
                <w:sz w:val="24"/>
                <w:szCs w:val="24"/>
                <w:lang w:val="kk-KZ" w:eastAsia="ru-RU"/>
              </w:rPr>
              <w:lastRenderedPageBreak/>
              <w:t>№43</w:t>
            </w:r>
            <w:r w:rsidR="001C1802">
              <w:rPr>
                <w:rFonts w:ascii="Times New Roman" w:eastAsia="Times New Roman" w:hAnsi="Times New Roman" w:cs="Times New Roman"/>
                <w:sz w:val="24"/>
                <w:szCs w:val="24"/>
                <w:lang w:val="kk-KZ" w:eastAsia="ru-RU"/>
              </w:rPr>
              <w:t xml:space="preserve"> </w:t>
            </w:r>
            <w:r w:rsidR="008E031F" w:rsidRPr="008E031F">
              <w:rPr>
                <w:rFonts w:ascii="Times New Roman" w:eastAsia="Times New Roman" w:hAnsi="Times New Roman" w:cs="Times New Roman"/>
                <w:sz w:val="24"/>
                <w:szCs w:val="24"/>
                <w:lang w:val="kk-KZ" w:eastAsia="ru-RU"/>
              </w:rPr>
              <w:t>«</w:t>
            </w:r>
            <w:r w:rsidR="008E031F">
              <w:rPr>
                <w:rFonts w:ascii="Times New Roman" w:eastAsia="Times New Roman" w:hAnsi="Times New Roman" w:cs="Times New Roman"/>
                <w:sz w:val="24"/>
                <w:szCs w:val="24"/>
                <w:lang w:val="kk-KZ" w:eastAsia="ru-RU"/>
              </w:rPr>
              <w:t>Е</w:t>
            </w:r>
            <w:r w:rsidR="00DC5F35">
              <w:rPr>
                <w:rFonts w:ascii="Times New Roman" w:eastAsia="Times New Roman" w:hAnsi="Times New Roman" w:cs="Times New Roman"/>
                <w:sz w:val="24"/>
                <w:szCs w:val="24"/>
                <w:lang w:val="kk-KZ" w:eastAsia="ru-RU"/>
              </w:rPr>
              <w:t>рекше қызметі банкноталарды, монеталар мен құндылықтарды коллекциялау болып табылатын заңды тұлғаларға лицензия беру ережесін бекіту туралы</w:t>
            </w:r>
            <w:r w:rsidR="00E565F0">
              <w:rPr>
                <w:rFonts w:ascii="Times New Roman" w:eastAsia="Times New Roman" w:hAnsi="Times New Roman" w:cs="Times New Roman"/>
                <w:sz w:val="24"/>
                <w:szCs w:val="24"/>
                <w:lang w:val="kk-KZ" w:eastAsia="ru-RU"/>
              </w:rPr>
              <w:t>»</w:t>
            </w:r>
            <w:r w:rsidR="008E031F">
              <w:rPr>
                <w:rFonts w:ascii="Times New Roman" w:eastAsia="Times New Roman" w:hAnsi="Times New Roman" w:cs="Times New Roman"/>
                <w:sz w:val="24"/>
                <w:szCs w:val="24"/>
                <w:lang w:val="kk-KZ" w:eastAsia="ru-RU"/>
              </w:rPr>
              <w:t xml:space="preserve"> қауылысы</w:t>
            </w:r>
            <w:r w:rsidR="00E565F0">
              <w:rPr>
                <w:rFonts w:ascii="Times New Roman" w:eastAsia="Times New Roman" w:hAnsi="Times New Roman" w:cs="Times New Roman"/>
                <w:sz w:val="24"/>
                <w:szCs w:val="24"/>
                <w:lang w:val="kk-KZ" w:eastAsia="ru-RU"/>
              </w:rPr>
              <w:t>;</w:t>
            </w:r>
          </w:p>
          <w:p w:rsidR="00E565F0" w:rsidRDefault="00E565F0" w:rsidP="00E565F0">
            <w:pPr>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«Қазақстан Республикасы Ұлттық Банкі Басқармасының 2019 жы</w:t>
            </w:r>
            <w:bookmarkStart w:id="0" w:name="_GoBack"/>
            <w:bookmarkEnd w:id="0"/>
            <w:r>
              <w:rPr>
                <w:rFonts w:ascii="Times New Roman" w:eastAsia="Times New Roman" w:hAnsi="Times New Roman" w:cs="Times New Roman"/>
                <w:sz w:val="24"/>
                <w:szCs w:val="24"/>
                <w:lang w:val="kk-KZ" w:eastAsia="ru-RU"/>
              </w:rPr>
              <w:t>лғы 4 сәуірдегі №49 қауылысына өзгерістер мен толықтырулар енгізу туралы</w:t>
            </w:r>
            <w:r w:rsidRPr="00E565F0">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57406F">
              <w:rPr>
                <w:rFonts w:ascii="Times New Roman" w:eastAsia="Times New Roman" w:hAnsi="Times New Roman" w:cs="Times New Roman"/>
                <w:sz w:val="24"/>
                <w:szCs w:val="24"/>
                <w:lang w:val="kk-KZ" w:eastAsia="ru-RU"/>
              </w:rPr>
              <w:t xml:space="preserve">Ұлттық Банк Басқармасының </w:t>
            </w:r>
            <w:r>
              <w:rPr>
                <w:rFonts w:ascii="Times New Roman" w:eastAsia="Times New Roman" w:hAnsi="Times New Roman" w:cs="Times New Roman"/>
                <w:sz w:val="24"/>
                <w:szCs w:val="24"/>
                <w:lang w:val="kk-KZ" w:eastAsia="ru-RU"/>
              </w:rPr>
              <w:t xml:space="preserve">2020 жылғы 18 мамырдағы №69 </w:t>
            </w:r>
            <w:r w:rsidR="0057406F" w:rsidRPr="0057406F">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Қазақстан Республикасында шетелдік қолма-қол ақшамен айырбастау операцияларын жүргізу ережесі</w:t>
            </w:r>
            <w:r w:rsidRPr="00E565F0">
              <w:rPr>
                <w:rFonts w:ascii="Times New Roman" w:eastAsia="Times New Roman" w:hAnsi="Times New Roman" w:cs="Times New Roman"/>
                <w:sz w:val="24"/>
                <w:szCs w:val="24"/>
                <w:lang w:val="kk-KZ" w:eastAsia="ru-RU"/>
              </w:rPr>
              <w:t>»</w:t>
            </w:r>
            <w:r w:rsidR="0057406F">
              <w:rPr>
                <w:rFonts w:ascii="Times New Roman" w:eastAsia="Times New Roman" w:hAnsi="Times New Roman" w:cs="Times New Roman"/>
                <w:sz w:val="24"/>
                <w:szCs w:val="24"/>
                <w:lang w:val="kk-KZ" w:eastAsia="ru-RU"/>
              </w:rPr>
              <w:t xml:space="preserve"> бекітілген қауылысы</w:t>
            </w:r>
            <w:r w:rsidRPr="00E565F0">
              <w:rPr>
                <w:rFonts w:ascii="Times New Roman" w:eastAsia="Times New Roman" w:hAnsi="Times New Roman" w:cs="Times New Roman"/>
                <w:sz w:val="24"/>
                <w:szCs w:val="24"/>
                <w:lang w:val="kk-KZ" w:eastAsia="ru-RU"/>
              </w:rPr>
              <w:t>;</w:t>
            </w:r>
          </w:p>
          <w:p w:rsidR="00911487" w:rsidRDefault="00911487" w:rsidP="009A598B">
            <w:pPr>
              <w:spacing w:after="0" w:line="240" w:lineRule="auto"/>
              <w:ind w:firstLine="405"/>
              <w:jc w:val="both"/>
              <w:rPr>
                <w:rFonts w:ascii="Times New Roman" w:eastAsia="Times New Roman" w:hAnsi="Times New Roman" w:cs="Times New Roman"/>
                <w:sz w:val="24"/>
                <w:szCs w:val="24"/>
                <w:lang w:val="kk-KZ" w:eastAsia="ru-RU"/>
              </w:rPr>
            </w:pPr>
            <w:r w:rsidRPr="0057406F">
              <w:rPr>
                <w:rFonts w:ascii="Times New Roman" w:eastAsia="Times New Roman" w:hAnsi="Times New Roman" w:cs="Times New Roman"/>
                <w:sz w:val="24"/>
                <w:szCs w:val="24"/>
                <w:lang w:val="kk-KZ" w:eastAsia="ru-RU"/>
              </w:rPr>
              <w:t xml:space="preserve">- «Қазақстан Республикасы Ұлттық Банкі Басқармасының кейбір мемлекеттік қызметтерді көрсету туралы қаулыларының күші жойылды деп тану туралы» </w:t>
            </w:r>
            <w:r w:rsidR="0057406F" w:rsidRPr="0057406F">
              <w:rPr>
                <w:rFonts w:ascii="Times New Roman" w:eastAsia="Times New Roman" w:hAnsi="Times New Roman" w:cs="Times New Roman"/>
                <w:sz w:val="24"/>
                <w:szCs w:val="24"/>
                <w:lang w:val="kk-KZ" w:eastAsia="ru-RU"/>
              </w:rPr>
              <w:t xml:space="preserve">Ұлттық Банк Басқармасының 2020 жылғы 18 мамырдағы №71 </w:t>
            </w:r>
            <w:r w:rsidR="00873849">
              <w:rPr>
                <w:rFonts w:ascii="Times New Roman" w:eastAsia="Times New Roman" w:hAnsi="Times New Roman" w:cs="Times New Roman"/>
                <w:sz w:val="24"/>
                <w:szCs w:val="24"/>
                <w:lang w:val="kk-KZ" w:eastAsia="ru-RU"/>
              </w:rPr>
              <w:t>қаулысы</w:t>
            </w:r>
            <w:r w:rsidR="00873849" w:rsidRPr="00873849">
              <w:rPr>
                <w:rFonts w:ascii="Times New Roman" w:eastAsia="Times New Roman" w:hAnsi="Times New Roman" w:cs="Times New Roman"/>
                <w:sz w:val="24"/>
                <w:szCs w:val="24"/>
                <w:lang w:val="kk-KZ" w:eastAsia="ru-RU"/>
              </w:rPr>
              <w:t>;</w:t>
            </w:r>
          </w:p>
          <w:p w:rsidR="00873849" w:rsidRDefault="00873849" w:rsidP="00873849">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Ұлттық Банк Басқармасының </w:t>
            </w:r>
            <w:r>
              <w:rPr>
                <w:rFonts w:ascii="Times New Roman" w:eastAsia="Times New Roman" w:hAnsi="Times New Roman" w:cs="Times New Roman"/>
                <w:sz w:val="24"/>
                <w:szCs w:val="24"/>
                <w:lang w:val="kk-KZ" w:eastAsia="ru-RU"/>
              </w:rPr>
              <w:t>2020 жылғ</w:t>
            </w:r>
            <w:r w:rsidRPr="00786BE1">
              <w:rPr>
                <w:rFonts w:ascii="Times New Roman" w:eastAsia="Times New Roman" w:hAnsi="Times New Roman" w:cs="Times New Roman"/>
                <w:sz w:val="24"/>
                <w:szCs w:val="24"/>
                <w:lang w:val="kk-KZ" w:eastAsia="ru-RU"/>
              </w:rPr>
              <w:t xml:space="preserve">ы 21 </w:t>
            </w:r>
            <w:r>
              <w:rPr>
                <w:rFonts w:ascii="Times New Roman" w:eastAsia="Times New Roman" w:hAnsi="Times New Roman" w:cs="Times New Roman"/>
                <w:sz w:val="24"/>
                <w:szCs w:val="24"/>
                <w:lang w:val="kk-KZ" w:eastAsia="ru-RU"/>
              </w:rPr>
              <w:t>қ</w:t>
            </w:r>
            <w:r w:rsidRPr="00786BE1">
              <w:rPr>
                <w:rFonts w:ascii="Times New Roman" w:eastAsia="Times New Roman" w:hAnsi="Times New Roman" w:cs="Times New Roman"/>
                <w:sz w:val="24"/>
                <w:szCs w:val="24"/>
                <w:lang w:val="kk-KZ" w:eastAsia="ru-RU"/>
              </w:rPr>
              <w:t>ыр</w:t>
            </w:r>
            <w:r>
              <w:rPr>
                <w:rFonts w:ascii="Times New Roman" w:eastAsia="Times New Roman" w:hAnsi="Times New Roman" w:cs="Times New Roman"/>
                <w:sz w:val="24"/>
                <w:szCs w:val="24"/>
                <w:lang w:val="kk-KZ" w:eastAsia="ru-RU"/>
              </w:rPr>
              <w:t xml:space="preserve">күйектегі №119 </w:t>
            </w:r>
            <w:r w:rsidRPr="00876191">
              <w:rPr>
                <w:rFonts w:ascii="Times New Roman" w:eastAsia="Times New Roman" w:hAnsi="Times New Roman" w:cs="Times New Roman"/>
                <w:sz w:val="24"/>
                <w:szCs w:val="24"/>
                <w:lang w:val="kk-KZ" w:eastAsia="ru-RU"/>
              </w:rPr>
              <w:t>Қазақстан Республикасы Ұлттық Банкі</w:t>
            </w:r>
            <w:r>
              <w:rPr>
                <w:rFonts w:ascii="Times New Roman" w:eastAsia="Times New Roman" w:hAnsi="Times New Roman" w:cs="Times New Roman"/>
                <w:sz w:val="24"/>
                <w:szCs w:val="24"/>
                <w:lang w:val="kk-KZ" w:eastAsia="ru-RU"/>
              </w:rPr>
              <w:t xml:space="preserve"> Басқармасының 2016 жылғ</w:t>
            </w:r>
            <w:r w:rsidRPr="00786BE1">
              <w:rPr>
                <w:rFonts w:ascii="Times New Roman" w:eastAsia="Times New Roman" w:hAnsi="Times New Roman" w:cs="Times New Roman"/>
                <w:sz w:val="24"/>
                <w:szCs w:val="24"/>
                <w:lang w:val="kk-KZ" w:eastAsia="ru-RU"/>
              </w:rPr>
              <w:t>ы 31 тамызда</w:t>
            </w:r>
            <w:r>
              <w:rPr>
                <w:rFonts w:ascii="Times New Roman" w:eastAsia="Times New Roman" w:hAnsi="Times New Roman" w:cs="Times New Roman"/>
                <w:sz w:val="24"/>
                <w:szCs w:val="24"/>
                <w:lang w:val="kk-KZ" w:eastAsia="ru-RU"/>
              </w:rPr>
              <w:t>ғ</w:t>
            </w:r>
            <w:r w:rsidRPr="00786BE1">
              <w:rPr>
                <w:rFonts w:ascii="Times New Roman" w:eastAsia="Times New Roman" w:hAnsi="Times New Roman" w:cs="Times New Roman"/>
                <w:sz w:val="24"/>
                <w:szCs w:val="24"/>
                <w:lang w:val="kk-KZ" w:eastAsia="ru-RU"/>
              </w:rPr>
              <w:t xml:space="preserve">ы </w:t>
            </w:r>
            <w:r>
              <w:rPr>
                <w:rFonts w:ascii="Times New Roman" w:eastAsia="Times New Roman" w:hAnsi="Times New Roman" w:cs="Times New Roman"/>
                <w:sz w:val="24"/>
                <w:szCs w:val="24"/>
                <w:lang w:val="kk-KZ" w:eastAsia="ru-RU"/>
              </w:rPr>
              <w:t xml:space="preserve">№215 </w:t>
            </w:r>
            <w:r w:rsidRPr="004B26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Төлем </w:t>
            </w:r>
            <w:r>
              <w:rPr>
                <w:rFonts w:ascii="Times New Roman" w:eastAsia="Times New Roman" w:hAnsi="Times New Roman" w:cs="Times New Roman"/>
                <w:sz w:val="24"/>
                <w:szCs w:val="24"/>
                <w:lang w:val="kk-KZ" w:eastAsia="ru-RU"/>
              </w:rPr>
              <w:t xml:space="preserve">ұйымдарының </w:t>
            </w:r>
            <w:r>
              <w:rPr>
                <w:rFonts w:ascii="Times New Roman" w:eastAsia="Times New Roman" w:hAnsi="Times New Roman" w:cs="Times New Roman"/>
                <w:sz w:val="24"/>
                <w:szCs w:val="24"/>
                <w:lang w:val="kk-KZ" w:eastAsia="ru-RU"/>
              </w:rPr>
              <w:t>қызметін ұйымдастыру</w:t>
            </w:r>
            <w:r>
              <w:rPr>
                <w:rFonts w:ascii="Times New Roman" w:eastAsia="Times New Roman" w:hAnsi="Times New Roman" w:cs="Times New Roman"/>
                <w:sz w:val="24"/>
                <w:szCs w:val="24"/>
                <w:lang w:val="kk-KZ" w:eastAsia="ru-RU"/>
              </w:rPr>
              <w:t xml:space="preserve"> ережелерін бекіту туралы</w:t>
            </w:r>
            <w:r>
              <w:rPr>
                <w:rFonts w:ascii="Times New Roman" w:eastAsia="Times New Roman" w:hAnsi="Times New Roman" w:cs="Times New Roman"/>
                <w:sz w:val="24"/>
                <w:szCs w:val="24"/>
                <w:lang w:val="kk-KZ" w:eastAsia="ru-RU"/>
              </w:rPr>
              <w:t xml:space="preserve">» қаулысына </w:t>
            </w:r>
            <w:r w:rsidRPr="00876191">
              <w:rPr>
                <w:rFonts w:ascii="Times New Roman" w:eastAsia="Times New Roman" w:hAnsi="Times New Roman" w:cs="Times New Roman"/>
                <w:sz w:val="24"/>
                <w:szCs w:val="24"/>
                <w:lang w:val="kk-KZ" w:eastAsia="ru-RU"/>
              </w:rPr>
              <w:t>өзгерістер енгізу туралы</w:t>
            </w:r>
            <w:r>
              <w:rPr>
                <w:rFonts w:ascii="Times New Roman" w:eastAsia="Times New Roman" w:hAnsi="Times New Roman" w:cs="Times New Roman"/>
                <w:sz w:val="24"/>
                <w:szCs w:val="24"/>
                <w:lang w:val="kk-KZ" w:eastAsia="ru-RU"/>
              </w:rPr>
              <w:t>;</w:t>
            </w:r>
          </w:p>
          <w:p w:rsidR="00873849" w:rsidRPr="00873849" w:rsidRDefault="00873849" w:rsidP="00873849">
            <w:pPr>
              <w:spacing w:after="0" w:line="240" w:lineRule="auto"/>
              <w:ind w:firstLine="405"/>
              <w:jc w:val="both"/>
              <w:rPr>
                <w:rFonts w:ascii="Times New Roman" w:eastAsia="Times New Roman" w:hAnsi="Times New Roman" w:cs="Times New Roman"/>
                <w:sz w:val="24"/>
                <w:szCs w:val="24"/>
                <w:lang w:val="kk-KZ" w:eastAsia="ru-RU"/>
              </w:rPr>
            </w:pPr>
            <w:r w:rsidRPr="00873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«Қазақстан Республикасы Ұлттық Банкінің кейбір нормативтік құқықтық актілеріне төлемдер мен төлем жүйелері мәселелері бойынша өзгерістер мен толықтырулар еңгізу туралы»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Ұлттық Банк Басқармасының </w:t>
            </w:r>
            <w:r w:rsidRPr="00873849">
              <w:rPr>
                <w:rFonts w:ascii="Times New Roman" w:eastAsia="Times New Roman" w:hAnsi="Times New Roman" w:cs="Times New Roman"/>
                <w:sz w:val="24"/>
                <w:szCs w:val="24"/>
                <w:lang w:val="kk-KZ" w:eastAsia="ru-RU"/>
              </w:rPr>
              <w:t xml:space="preserve">2020 </w:t>
            </w:r>
            <w:r>
              <w:rPr>
                <w:rFonts w:ascii="Times New Roman" w:eastAsia="Times New Roman" w:hAnsi="Times New Roman" w:cs="Times New Roman"/>
                <w:sz w:val="24"/>
                <w:szCs w:val="24"/>
                <w:lang w:val="kk-KZ" w:eastAsia="ru-RU"/>
              </w:rPr>
              <w:t xml:space="preserve">жылғы </w:t>
            </w:r>
            <w:r w:rsidRPr="00873849">
              <w:rPr>
                <w:rFonts w:ascii="Times New Roman" w:eastAsia="Times New Roman" w:hAnsi="Times New Roman" w:cs="Times New Roman"/>
                <w:sz w:val="24"/>
                <w:szCs w:val="24"/>
                <w:lang w:val="kk-KZ" w:eastAsia="ru-RU"/>
              </w:rPr>
              <w:t xml:space="preserve">30 </w:t>
            </w:r>
            <w:r>
              <w:rPr>
                <w:rFonts w:ascii="Times New Roman" w:eastAsia="Times New Roman" w:hAnsi="Times New Roman" w:cs="Times New Roman"/>
                <w:sz w:val="24"/>
                <w:szCs w:val="24"/>
                <w:lang w:val="kk-KZ" w:eastAsia="ru-RU"/>
              </w:rPr>
              <w:t xml:space="preserve">қарашадағы </w:t>
            </w:r>
            <w:r w:rsidRPr="00873849">
              <w:rPr>
                <w:rFonts w:ascii="Times New Roman" w:eastAsia="Times New Roman" w:hAnsi="Times New Roman" w:cs="Times New Roman"/>
                <w:sz w:val="24"/>
                <w:szCs w:val="24"/>
                <w:lang w:val="kk-KZ" w:eastAsia="ru-RU"/>
              </w:rPr>
              <w:t>№139</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қауылысы</w:t>
            </w:r>
            <w:r>
              <w:rPr>
                <w:rFonts w:ascii="Times New Roman" w:eastAsia="Times New Roman" w:hAnsi="Times New Roman" w:cs="Times New Roman"/>
                <w:sz w:val="24"/>
                <w:szCs w:val="24"/>
                <w:lang w:val="kk-KZ" w:eastAsia="ru-RU"/>
              </w:rPr>
              <w:t>.</w:t>
            </w:r>
          </w:p>
          <w:p w:rsidR="002C3089" w:rsidRPr="00552C9D" w:rsidRDefault="00B21019" w:rsidP="0057406F">
            <w:pPr>
              <w:spacing w:after="0" w:line="240" w:lineRule="auto"/>
              <w:ind w:firstLine="405"/>
              <w:jc w:val="both"/>
              <w:rPr>
                <w:rFonts w:ascii="Times New Roman" w:hAnsi="Times New Roman"/>
                <w:sz w:val="24"/>
                <w:szCs w:val="24"/>
                <w:lang w:val="kk-KZ"/>
              </w:rPr>
            </w:pPr>
            <w:r>
              <w:rPr>
                <w:rFonts w:ascii="Times New Roman" w:eastAsia="Times New Roman" w:hAnsi="Times New Roman" w:cs="Times New Roman"/>
                <w:sz w:val="24"/>
                <w:szCs w:val="24"/>
                <w:lang w:val="kk-KZ" w:eastAsia="ru-RU"/>
              </w:rPr>
              <w:t xml:space="preserve">Сонымен қатар, </w:t>
            </w:r>
            <w:r w:rsidR="009A598B">
              <w:rPr>
                <w:rFonts w:ascii="Times New Roman" w:eastAsia="Times New Roman" w:hAnsi="Times New Roman" w:cs="Times New Roman"/>
                <w:sz w:val="24"/>
                <w:szCs w:val="24"/>
                <w:lang w:val="kk-KZ" w:eastAsia="ru-RU"/>
              </w:rPr>
              <w:t>Қазақстан Республикасы Цифрлық даму, инновация және аэроғарыш өнеркәсібі министрінің 2020 жылғы 17 қазандағы №390 / НҚ бұйрығымен Мемлекеттік қызметтердің тізілімі жаңа редакцияда жасалды, онда басқалармен қатар зейнетақы жинақтарының жай</w:t>
            </w:r>
            <w:r w:rsidR="009A598B" w:rsidRPr="009A598B">
              <w:rPr>
                <w:rFonts w:ascii="Times New Roman" w:eastAsia="Times New Roman" w:hAnsi="Times New Roman" w:cs="Times New Roman"/>
                <w:sz w:val="24"/>
                <w:szCs w:val="24"/>
                <w:lang w:val="kk-KZ" w:eastAsia="ru-RU"/>
              </w:rPr>
              <w:t>-</w:t>
            </w:r>
            <w:r w:rsidR="009A598B">
              <w:rPr>
                <w:rFonts w:ascii="Times New Roman" w:eastAsia="Times New Roman" w:hAnsi="Times New Roman" w:cs="Times New Roman"/>
                <w:sz w:val="24"/>
                <w:szCs w:val="24"/>
                <w:lang w:val="kk-KZ" w:eastAsia="ru-RU"/>
              </w:rPr>
              <w:t xml:space="preserve">күйі туралы </w:t>
            </w:r>
            <w:r w:rsidR="0057406F">
              <w:rPr>
                <w:rFonts w:ascii="Times New Roman" w:eastAsia="Times New Roman" w:hAnsi="Times New Roman" w:cs="Times New Roman"/>
                <w:sz w:val="24"/>
                <w:szCs w:val="24"/>
                <w:lang w:val="kk-KZ" w:eastAsia="ru-RU"/>
              </w:rPr>
              <w:t xml:space="preserve">(инвестициялық кірісті ескере отырып) </w:t>
            </w:r>
            <w:r w:rsidR="009A598B">
              <w:rPr>
                <w:rFonts w:ascii="Times New Roman" w:eastAsia="Times New Roman" w:hAnsi="Times New Roman" w:cs="Times New Roman"/>
                <w:sz w:val="24"/>
                <w:szCs w:val="24"/>
                <w:lang w:val="kk-KZ" w:eastAsia="ru-RU"/>
              </w:rPr>
              <w:t>ақпарат беру бойынша мемлекеттік қызмет бірыңғай жинақтаушы зейнетақы қоры салымшысының (алушысының) Тізілімінен шығарылды</w:t>
            </w:r>
            <w:r w:rsidR="00E64ABC">
              <w:rPr>
                <w:rFonts w:ascii="Times New Roman" w:eastAsia="Times New Roman" w:hAnsi="Times New Roman" w:cs="Times New Roman"/>
                <w:sz w:val="24"/>
                <w:szCs w:val="24"/>
                <w:lang w:val="kk-KZ" w:eastAsia="ru-RU"/>
              </w:rPr>
              <w:t>.</w:t>
            </w:r>
          </w:p>
        </w:tc>
      </w:tr>
      <w:tr w:rsidR="002C3089" w:rsidRPr="00873849"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 xml:space="preserve"> МЕМЛЕКЕТТІК  ҚЫЗМЕТ КӨРСЕТУДІҢ САПАСЫНА БАҚЫЛАУ  ЖАСАУ </w:t>
            </w:r>
          </w:p>
        </w:tc>
      </w:tr>
      <w:tr w:rsidR="002C3089" w:rsidRPr="00873849"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i/>
                <w:iCs/>
                <w:sz w:val="24"/>
                <w:szCs w:val="24"/>
                <w:lang w:val="kk-KZ" w:eastAsia="ru-RU"/>
              </w:rPr>
            </w:pPr>
            <w:r w:rsidRPr="009944F3">
              <w:rPr>
                <w:rFonts w:ascii="Times New Roman" w:eastAsia="Times New Roman" w:hAnsi="Times New Roman" w:cs="Times New Roman"/>
                <w:i/>
                <w:iCs/>
                <w:sz w:val="24"/>
                <w:szCs w:val="24"/>
                <w:lang w:val="kk-KZ" w:eastAsia="ru-RU"/>
              </w:rPr>
              <w:t xml:space="preserve"> Көрсетілетін қызметті алушылардың  мемлекеттік қызмет көрсету  мәселелері  бойынша  шағымдары  туралы ақпарат (қосымша)</w:t>
            </w:r>
          </w:p>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2C3089" w:rsidRPr="009944F3" w:rsidRDefault="00B720CE" w:rsidP="00DA072B">
            <w:pPr>
              <w:spacing w:after="0" w:line="240" w:lineRule="auto"/>
              <w:ind w:firstLine="40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w:t>
            </w:r>
            <w:r w:rsidR="00771AA5">
              <w:rPr>
                <w:rFonts w:ascii="Times New Roman" w:eastAsia="Times New Roman" w:hAnsi="Times New Roman" w:cs="Times New Roman"/>
                <w:sz w:val="24"/>
                <w:szCs w:val="24"/>
                <w:lang w:val="kk-KZ" w:eastAsia="ru-RU"/>
              </w:rPr>
              <w:t>20</w:t>
            </w:r>
            <w:r>
              <w:rPr>
                <w:rFonts w:ascii="Times New Roman" w:eastAsia="Times New Roman" w:hAnsi="Times New Roman" w:cs="Times New Roman"/>
                <w:sz w:val="24"/>
                <w:szCs w:val="24"/>
                <w:lang w:val="kk-KZ" w:eastAsia="ru-RU"/>
              </w:rPr>
              <w:t xml:space="preserve"> жылы мемлекеттік қызмет көрсету мәселелері бойынша шағым түскен жоқ</w:t>
            </w:r>
          </w:p>
        </w:tc>
      </w:tr>
      <w:tr w:rsidR="00791100" w:rsidRPr="00873849"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 xml:space="preserve">Мемлекеттік көрсетілетін қызметтер сапасын ішкі бақылау нәтижелері </w:t>
            </w:r>
          </w:p>
        </w:tc>
        <w:tc>
          <w:tcPr>
            <w:tcW w:w="6090" w:type="dxa"/>
            <w:tcBorders>
              <w:top w:val="outset" w:sz="6" w:space="0" w:color="auto"/>
              <w:left w:val="outset" w:sz="6" w:space="0" w:color="auto"/>
              <w:bottom w:val="outset" w:sz="6" w:space="0" w:color="auto"/>
              <w:right w:val="outset" w:sz="6" w:space="0" w:color="auto"/>
            </w:tcBorders>
          </w:tcPr>
          <w:p w:rsidR="00791100" w:rsidRPr="000D4D2E" w:rsidRDefault="00791100" w:rsidP="005B036F">
            <w:pPr>
              <w:spacing w:after="0" w:line="240" w:lineRule="auto"/>
              <w:ind w:firstLine="403"/>
              <w:jc w:val="both"/>
              <w:rPr>
                <w:szCs w:val="28"/>
                <w:lang w:val="kk-KZ"/>
              </w:rPr>
            </w:pPr>
            <w:r w:rsidRPr="000D4D2E">
              <w:rPr>
                <w:rFonts w:ascii="Times New Roman" w:eastAsia="Times New Roman" w:hAnsi="Times New Roman" w:cs="Times New Roman"/>
                <w:sz w:val="24"/>
                <w:szCs w:val="24"/>
                <w:lang w:val="kk-KZ" w:eastAsia="ru-RU"/>
              </w:rPr>
              <w:t>Есепті кезең ішінде тоқсан сайынғы негізде статистикалық деректерді, мемлекеттік қызмет көрсету мен ақпараттық жүйелер сапасының  мониторингі нәтижелерін, мемлекеттік қызмет көрсету сапасын арттыру бойынша түсіндіру іс-шаралары жөнінде, шағымдарды</w:t>
            </w:r>
            <w:r>
              <w:rPr>
                <w:rFonts w:ascii="Times New Roman" w:eastAsia="Times New Roman" w:hAnsi="Times New Roman" w:cs="Times New Roman"/>
                <w:sz w:val="24"/>
                <w:szCs w:val="24"/>
                <w:lang w:val="kk-KZ" w:eastAsia="ru-RU"/>
              </w:rPr>
              <w:t>ң</w:t>
            </w:r>
            <w:r w:rsidRPr="000D4D2E">
              <w:rPr>
                <w:rFonts w:ascii="Times New Roman" w:eastAsia="Times New Roman" w:hAnsi="Times New Roman" w:cs="Times New Roman"/>
                <w:sz w:val="24"/>
                <w:szCs w:val="24"/>
                <w:lang w:val="kk-KZ" w:eastAsia="ru-RU"/>
              </w:rPr>
              <w:t xml:space="preserve"> болуы/жоқтығы және басқалар туралы ақпараттан тұратын талдамалық жазба қоса берілген көрсетілетін мемлекеттік қызметтердің сапасын ішкі бақылау бойынша Ұлттық Банктің жұмысы туралы есеп </w:t>
            </w:r>
            <w:r w:rsidRPr="000D4D2E">
              <w:rPr>
                <w:rFonts w:ascii="Times New Roman" w:eastAsia="Times New Roman" w:hAnsi="Times New Roman" w:cs="Times New Roman"/>
                <w:sz w:val="24"/>
                <w:szCs w:val="24"/>
                <w:lang w:val="kk-KZ" w:eastAsia="ru-RU"/>
              </w:rPr>
              <w:lastRenderedPageBreak/>
              <w:t xml:space="preserve">қалыптастырылып    отырды.  </w:t>
            </w:r>
          </w:p>
          <w:p w:rsidR="00791100" w:rsidRPr="000D4D2E" w:rsidRDefault="00791100" w:rsidP="005B036F">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Тоқсан сайын нормативтік құқықтық актілердің, мемлекеттік қызмет көрсетудің бизнес-процестерінің  талдауын, мемлекеттік көрсетілетін қызмет саласындағы ҚР заңнамасының сақталуын, «Мониторинг» ИАЖ-да   мемлекеттік қызмет көрсету сатысы туралы деректердің енгізілуін,  мемлекеттік көрсетілетін қызметтер сапасының қоғамдық мониторингінің нәтижелерін қамтитын мемлекеттік көрсетілетін қызметтердің мониторингі жүргізілді. </w:t>
            </w:r>
          </w:p>
          <w:p w:rsidR="00791100" w:rsidRPr="000D4D2E" w:rsidRDefault="00791100" w:rsidP="00DA072B">
            <w:pPr>
              <w:spacing w:after="0" w:line="240" w:lineRule="auto"/>
              <w:ind w:firstLine="405"/>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Ай сайын «Е-лицензиялау» мемлекеттік дерекқорының Көрсетілген мемлекеттік қызметтер және мемлекеттік қызметтер көрсетілген тұлғалар туралы мәліметтер бар деректердің мониторингі жүргізілді. Айырмашылықтар болған жағдайда олардың туындау себептері анықталды, ақпараттық жүйелерде техникалық іркілістер болған кезде бөлімшелермен және «Ұлттық ақпараттық технологиялар» АҚ-пен (бұдан әрі «ҰАТ» АҚ) бірлесе отырып актілер ресімделді. Басқа проблемалар  бойынша «ҰАТ» АҚ-қа және Қазақстан Республикасы </w:t>
            </w:r>
            <w:r w:rsidR="00552C9D" w:rsidRPr="00552C9D">
              <w:rPr>
                <w:rFonts w:ascii="Times New Roman" w:eastAsia="Times New Roman" w:hAnsi="Times New Roman" w:cs="Times New Roman"/>
                <w:sz w:val="24"/>
                <w:szCs w:val="24"/>
                <w:lang w:val="kk-KZ" w:eastAsia="ru-RU"/>
              </w:rPr>
              <w:t xml:space="preserve">цифрлық даму, инновация және аэроғарыш өнеркәсібі </w:t>
            </w:r>
            <w:r w:rsidRPr="000D4D2E">
              <w:rPr>
                <w:rFonts w:ascii="Times New Roman" w:eastAsia="Times New Roman" w:hAnsi="Times New Roman" w:cs="Times New Roman"/>
                <w:sz w:val="24"/>
                <w:szCs w:val="24"/>
                <w:lang w:val="kk-KZ" w:eastAsia="ru-RU"/>
              </w:rPr>
              <w:t xml:space="preserve">министрлігіне  оларды жою бойынша шаралар қабылдау үшін  тиісті ақпарат жіберілді.  </w:t>
            </w:r>
          </w:p>
          <w:p w:rsidR="00DA072B" w:rsidRPr="00DA072B" w:rsidRDefault="00791100" w:rsidP="00DA072B">
            <w:pPr>
              <w:spacing w:after="0" w:line="240" w:lineRule="auto"/>
              <w:ind w:firstLine="405"/>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Мониторинг нәтижелері мемлекеттік қызметтер көрсететін бөлімшелер мен филиалдар</w:t>
            </w:r>
            <w:r w:rsidR="00DA072B">
              <w:rPr>
                <w:rFonts w:ascii="Times New Roman" w:eastAsia="Times New Roman" w:hAnsi="Times New Roman" w:cs="Times New Roman"/>
                <w:sz w:val="24"/>
                <w:szCs w:val="24"/>
                <w:lang w:val="kk-KZ" w:eastAsia="ru-RU"/>
              </w:rPr>
              <w:t>дың назарына жеткізілді</w:t>
            </w:r>
            <w:r w:rsidRPr="000D4D2E">
              <w:rPr>
                <w:rFonts w:ascii="Times New Roman" w:eastAsia="Times New Roman" w:hAnsi="Times New Roman" w:cs="Times New Roman"/>
                <w:sz w:val="24"/>
                <w:szCs w:val="24"/>
                <w:lang w:val="kk-KZ" w:eastAsia="ru-RU"/>
              </w:rPr>
              <w:t>.</w:t>
            </w:r>
          </w:p>
          <w:p w:rsidR="00B21019" w:rsidRPr="00B21019" w:rsidRDefault="00791100" w:rsidP="00B21019">
            <w:pPr>
              <w:spacing w:after="0" w:line="240" w:lineRule="auto"/>
              <w:ind w:firstLine="405"/>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Ішкі бақылау </w:t>
            </w:r>
            <w:r w:rsidR="00B21019">
              <w:rPr>
                <w:rFonts w:ascii="Times New Roman" w:eastAsia="Times New Roman" w:hAnsi="Times New Roman" w:cs="Times New Roman"/>
                <w:sz w:val="24"/>
                <w:szCs w:val="24"/>
                <w:lang w:val="kk-KZ" w:eastAsia="ru-RU"/>
              </w:rPr>
              <w:t>шеңберінде</w:t>
            </w:r>
            <w:r w:rsidRPr="000D4D2E">
              <w:rPr>
                <w:rFonts w:ascii="Times New Roman" w:eastAsia="Times New Roman" w:hAnsi="Times New Roman" w:cs="Times New Roman"/>
                <w:sz w:val="24"/>
                <w:szCs w:val="24"/>
                <w:lang w:val="kk-KZ" w:eastAsia="ru-RU"/>
              </w:rPr>
              <w:t xml:space="preserve"> </w:t>
            </w:r>
            <w:r w:rsidR="00DA072B">
              <w:rPr>
                <w:rFonts w:ascii="Times New Roman" w:eastAsia="Times New Roman" w:hAnsi="Times New Roman" w:cs="Times New Roman"/>
                <w:sz w:val="24"/>
                <w:szCs w:val="24"/>
                <w:lang w:val="kk-KZ" w:eastAsia="ru-RU"/>
              </w:rPr>
              <w:t xml:space="preserve">Ұлттық Банктің </w:t>
            </w:r>
            <w:r w:rsidRPr="000D4D2E">
              <w:rPr>
                <w:rFonts w:ascii="Times New Roman" w:eastAsia="Times New Roman" w:hAnsi="Times New Roman" w:cs="Times New Roman"/>
                <w:sz w:val="24"/>
                <w:szCs w:val="24"/>
                <w:lang w:val="kk-KZ" w:eastAsia="ru-RU"/>
              </w:rPr>
              <w:t>аумақтық филиалда</w:t>
            </w:r>
            <w:r w:rsidR="00DA072B">
              <w:rPr>
                <w:rFonts w:ascii="Times New Roman" w:eastAsia="Times New Roman" w:hAnsi="Times New Roman" w:cs="Times New Roman"/>
                <w:sz w:val="24"/>
                <w:szCs w:val="24"/>
                <w:lang w:val="kk-KZ" w:eastAsia="ru-RU"/>
              </w:rPr>
              <w:t xml:space="preserve">рына </w:t>
            </w:r>
            <w:r w:rsidR="00B21019">
              <w:rPr>
                <w:rFonts w:ascii="Times New Roman" w:eastAsia="Times New Roman" w:hAnsi="Times New Roman" w:cs="Times New Roman"/>
                <w:sz w:val="24"/>
                <w:szCs w:val="24"/>
                <w:lang w:val="kk-KZ" w:eastAsia="ru-RU"/>
              </w:rPr>
              <w:t xml:space="preserve">қатысты </w:t>
            </w:r>
            <w:r w:rsidR="00B21019" w:rsidRPr="00B21019">
              <w:rPr>
                <w:rFonts w:ascii="Times New Roman" w:eastAsia="Times New Roman" w:hAnsi="Times New Roman" w:cs="Times New Roman"/>
                <w:sz w:val="24"/>
                <w:szCs w:val="24"/>
                <w:lang w:val="kk-KZ" w:eastAsia="ru-RU"/>
              </w:rPr>
              <w:t xml:space="preserve">6 </w:t>
            </w:r>
            <w:r w:rsidR="00B21019">
              <w:rPr>
                <w:rFonts w:ascii="Times New Roman" w:eastAsia="Times New Roman" w:hAnsi="Times New Roman" w:cs="Times New Roman"/>
                <w:sz w:val="24"/>
                <w:szCs w:val="24"/>
                <w:lang w:val="kk-KZ" w:eastAsia="ru-RU"/>
              </w:rPr>
              <w:t>бақылау шаралары өткізілді</w:t>
            </w:r>
            <w:r w:rsidRPr="000D4D2E">
              <w:rPr>
                <w:rFonts w:ascii="Times New Roman" w:eastAsia="Times New Roman" w:hAnsi="Times New Roman" w:cs="Times New Roman"/>
                <w:sz w:val="24"/>
                <w:szCs w:val="24"/>
                <w:lang w:val="kk-KZ" w:eastAsia="ru-RU"/>
              </w:rPr>
              <w:t xml:space="preserve">. </w:t>
            </w:r>
          </w:p>
          <w:p w:rsidR="00B21019" w:rsidRPr="00B21019" w:rsidRDefault="00B21019" w:rsidP="00B21019">
            <w:pPr>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Олардың </w:t>
            </w:r>
            <w:r w:rsidR="00791100" w:rsidRPr="000D4D2E">
              <w:rPr>
                <w:rFonts w:ascii="Times New Roman" w:eastAsia="Times New Roman" w:hAnsi="Times New Roman" w:cs="Times New Roman"/>
                <w:sz w:val="24"/>
                <w:szCs w:val="24"/>
                <w:lang w:val="kk-KZ" w:eastAsia="ru-RU"/>
              </w:rPr>
              <w:t>нәтижелері бойынша мемлекеттік қызмет</w:t>
            </w:r>
            <w:r>
              <w:rPr>
                <w:rFonts w:ascii="Times New Roman" w:eastAsia="Times New Roman" w:hAnsi="Times New Roman" w:cs="Times New Roman"/>
                <w:sz w:val="24"/>
                <w:szCs w:val="24"/>
                <w:lang w:val="kk-KZ" w:eastAsia="ru-RU"/>
              </w:rPr>
              <w:t xml:space="preserve">тер </w:t>
            </w:r>
            <w:r w:rsidR="00791100" w:rsidRPr="000D4D2E">
              <w:rPr>
                <w:rFonts w:ascii="Times New Roman" w:eastAsia="Times New Roman" w:hAnsi="Times New Roman" w:cs="Times New Roman"/>
                <w:sz w:val="24"/>
                <w:szCs w:val="24"/>
                <w:lang w:val="kk-KZ" w:eastAsia="ru-RU"/>
              </w:rPr>
              <w:t xml:space="preserve"> көрсетудің тәртібі мен мерзімдерін бұза отырып мемлекеттік қызмет көрсетілген жағдайлар,  сондай-ақ көрсетілген мемлекеттік қызметтің сапасына қызметті алушылар тарапынан шағымдар анықталған жоқ.</w:t>
            </w:r>
          </w:p>
        </w:tc>
      </w:tr>
      <w:tr w:rsidR="00791100" w:rsidRPr="00873849"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Мемлекеттік қызмет көрсету сапасын бағалау және бақылау жөніндегі уәкілетті орган жүргізген мемлекеттік қызмет көрсету сапасын бақылау нәтижелері</w:t>
            </w:r>
            <w:r w:rsidRPr="000D4D2E">
              <w:rPr>
                <w:rFonts w:ascii="Times New Roman" w:eastAsia="Times New Roman" w:hAnsi="Times New Roman" w:cs="Times New Roman"/>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tcPr>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Cs/>
                <w:sz w:val="24"/>
                <w:szCs w:val="24"/>
                <w:lang w:val="kk-KZ" w:eastAsia="ru-RU"/>
              </w:rPr>
              <w:t>Мемлекеттік қызметтер көрсету сапасын бағалау және бақылау жөніндегі уәкілетті орган 20</w:t>
            </w:r>
            <w:r w:rsidR="00DA072B">
              <w:rPr>
                <w:rFonts w:ascii="Times New Roman" w:eastAsia="Times New Roman" w:hAnsi="Times New Roman" w:cs="Times New Roman"/>
                <w:iCs/>
                <w:sz w:val="24"/>
                <w:szCs w:val="24"/>
                <w:lang w:val="kk-KZ" w:eastAsia="ru-RU"/>
              </w:rPr>
              <w:t>20</w:t>
            </w:r>
            <w:r w:rsidRPr="000D4D2E">
              <w:rPr>
                <w:rFonts w:ascii="Times New Roman" w:eastAsia="Times New Roman" w:hAnsi="Times New Roman" w:cs="Times New Roman"/>
                <w:iCs/>
                <w:sz w:val="24"/>
                <w:szCs w:val="24"/>
                <w:lang w:val="kk-KZ" w:eastAsia="ru-RU"/>
              </w:rPr>
              <w:t xml:space="preserve"> жылы мемлекеттік қызмет көрсету сапасына бақылау жүргізген жоқ.  </w:t>
            </w:r>
          </w:p>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p>
        </w:tc>
      </w:tr>
      <w:tr w:rsidR="00791100" w:rsidRPr="00873849"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4)</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i/>
                <w:sz w:val="24"/>
                <w:szCs w:val="24"/>
                <w:lang w:val="kk-KZ" w:eastAsia="ru-RU"/>
              </w:rPr>
            </w:pPr>
            <w:r w:rsidRPr="000D4D2E">
              <w:rPr>
                <w:rFonts w:ascii="Times New Roman" w:eastAsia="Times New Roman" w:hAnsi="Times New Roman" w:cs="Times New Roman"/>
                <w:i/>
                <w:sz w:val="24"/>
                <w:szCs w:val="24"/>
                <w:lang w:val="kk-KZ" w:eastAsia="ru-RU"/>
              </w:rPr>
              <w:t>Мемлекеттік көрсетілетін қызметтер сапасына  жүргізілген  қоғамдық мониторинг  нәтижелері</w:t>
            </w:r>
          </w:p>
        </w:tc>
        <w:tc>
          <w:tcPr>
            <w:tcW w:w="6090" w:type="dxa"/>
            <w:tcBorders>
              <w:top w:val="outset" w:sz="6" w:space="0" w:color="auto"/>
              <w:left w:val="outset" w:sz="6" w:space="0" w:color="auto"/>
              <w:bottom w:val="outset" w:sz="6" w:space="0" w:color="auto"/>
              <w:right w:val="outset" w:sz="6" w:space="0" w:color="auto"/>
            </w:tcBorders>
          </w:tcPr>
          <w:p w:rsidR="00DA072B" w:rsidRPr="00DA072B" w:rsidRDefault="00791100" w:rsidP="00401A13">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20</w:t>
            </w:r>
            <w:r w:rsidR="00401A13">
              <w:rPr>
                <w:rFonts w:ascii="Times New Roman" w:eastAsia="Times New Roman" w:hAnsi="Times New Roman" w:cs="Times New Roman"/>
                <w:sz w:val="24"/>
                <w:szCs w:val="24"/>
                <w:lang w:val="kk-KZ" w:eastAsia="ru-RU"/>
              </w:rPr>
              <w:t>20</w:t>
            </w:r>
            <w:r w:rsidRPr="000D4D2E">
              <w:rPr>
                <w:rFonts w:ascii="Times New Roman" w:eastAsia="Times New Roman" w:hAnsi="Times New Roman" w:cs="Times New Roman"/>
                <w:sz w:val="24"/>
                <w:szCs w:val="24"/>
                <w:lang w:val="kk-KZ" w:eastAsia="ru-RU"/>
              </w:rPr>
              <w:t xml:space="preserve"> жылы </w:t>
            </w:r>
            <w:r w:rsidR="00401A13">
              <w:rPr>
                <w:rFonts w:ascii="Times New Roman" w:eastAsia="Times New Roman" w:hAnsi="Times New Roman" w:cs="Times New Roman"/>
                <w:sz w:val="24"/>
                <w:szCs w:val="24"/>
                <w:lang w:val="kk-KZ" w:eastAsia="ru-RU"/>
              </w:rPr>
              <w:t xml:space="preserve">«Талап» ғылыми-зерттеу орталығы </w:t>
            </w:r>
            <w:r w:rsidRPr="000D4D2E">
              <w:rPr>
                <w:rFonts w:ascii="Times New Roman" w:eastAsia="Times New Roman" w:hAnsi="Times New Roman" w:cs="Times New Roman"/>
                <w:sz w:val="24"/>
                <w:szCs w:val="24"/>
                <w:lang w:val="kk-KZ" w:eastAsia="ru-RU"/>
              </w:rPr>
              <w:t>мемлекеттік қызметтер</w:t>
            </w:r>
            <w:r w:rsidR="00401A13">
              <w:rPr>
                <w:rFonts w:ascii="Times New Roman" w:eastAsia="Times New Roman" w:hAnsi="Times New Roman" w:cs="Times New Roman"/>
                <w:sz w:val="24"/>
                <w:szCs w:val="24"/>
                <w:lang w:val="kk-KZ" w:eastAsia="ru-RU"/>
              </w:rPr>
              <w:t>ді</w:t>
            </w:r>
            <w:r w:rsidRPr="000D4D2E">
              <w:rPr>
                <w:rFonts w:ascii="Times New Roman" w:eastAsia="Times New Roman" w:hAnsi="Times New Roman" w:cs="Times New Roman"/>
                <w:sz w:val="24"/>
                <w:szCs w:val="24"/>
                <w:lang w:val="kk-KZ" w:eastAsia="ru-RU"/>
              </w:rPr>
              <w:t xml:space="preserve"> көрсету </w:t>
            </w:r>
            <w:r w:rsidR="00401A13">
              <w:rPr>
                <w:rFonts w:ascii="Times New Roman" w:eastAsia="Times New Roman" w:hAnsi="Times New Roman" w:cs="Times New Roman"/>
                <w:sz w:val="24"/>
                <w:szCs w:val="24"/>
                <w:lang w:val="kk-KZ" w:eastAsia="ru-RU"/>
              </w:rPr>
              <w:t>кезінде</w:t>
            </w:r>
            <w:r w:rsidRPr="000D4D2E">
              <w:rPr>
                <w:rFonts w:ascii="Times New Roman" w:eastAsia="Times New Roman" w:hAnsi="Times New Roman" w:cs="Times New Roman"/>
                <w:sz w:val="24"/>
                <w:szCs w:val="24"/>
                <w:lang w:val="kk-KZ" w:eastAsia="ru-RU"/>
              </w:rPr>
              <w:t xml:space="preserve"> қоғамдық мониторинг</w:t>
            </w:r>
            <w:r w:rsidR="00552C9D" w:rsidRPr="00552C9D">
              <w:rPr>
                <w:rFonts w:ascii="Times New Roman" w:eastAsia="Times New Roman" w:hAnsi="Times New Roman" w:cs="Times New Roman"/>
                <w:sz w:val="24"/>
                <w:szCs w:val="24"/>
                <w:lang w:val="kk-KZ" w:eastAsia="ru-RU"/>
              </w:rPr>
              <w:t xml:space="preserve"> </w:t>
            </w:r>
            <w:r w:rsidRPr="000D4D2E">
              <w:rPr>
                <w:rFonts w:ascii="Times New Roman" w:eastAsia="Times New Roman" w:hAnsi="Times New Roman" w:cs="Times New Roman"/>
                <w:sz w:val="24"/>
                <w:szCs w:val="24"/>
                <w:lang w:val="kk-KZ" w:eastAsia="ru-RU"/>
              </w:rPr>
              <w:t xml:space="preserve">жүргізді. Қоғамдық мониторинг жүргізу үшін Ұлттық Банктің 2 мемлекеттік қызметі </w:t>
            </w:r>
            <w:r w:rsidR="00401A13">
              <w:rPr>
                <w:rFonts w:ascii="Times New Roman" w:eastAsia="Times New Roman" w:hAnsi="Times New Roman" w:cs="Times New Roman"/>
                <w:sz w:val="24"/>
                <w:szCs w:val="24"/>
                <w:lang w:val="kk-KZ" w:eastAsia="ru-RU"/>
              </w:rPr>
              <w:t>т</w:t>
            </w:r>
            <w:r w:rsidR="00EA628D" w:rsidRPr="00EA628D">
              <w:rPr>
                <w:rFonts w:ascii="Times New Roman" w:eastAsia="Times New Roman" w:hAnsi="Times New Roman" w:cs="Times New Roman"/>
                <w:sz w:val="24"/>
                <w:szCs w:val="24"/>
                <w:lang w:val="kk-KZ" w:eastAsia="ru-RU"/>
              </w:rPr>
              <w:t>а</w:t>
            </w:r>
            <w:r w:rsidR="00401A13">
              <w:rPr>
                <w:rFonts w:ascii="Times New Roman" w:eastAsia="Times New Roman" w:hAnsi="Times New Roman" w:cs="Times New Roman"/>
                <w:sz w:val="24"/>
                <w:szCs w:val="24"/>
                <w:lang w:val="kk-KZ" w:eastAsia="ru-RU"/>
              </w:rPr>
              <w:t>ңдалд</w:t>
            </w:r>
            <w:r w:rsidR="00EA628D" w:rsidRPr="00EA628D">
              <w:rPr>
                <w:rFonts w:ascii="Times New Roman" w:eastAsia="Times New Roman" w:hAnsi="Times New Roman" w:cs="Times New Roman"/>
                <w:sz w:val="24"/>
                <w:szCs w:val="24"/>
                <w:lang w:val="kk-KZ" w:eastAsia="ru-RU"/>
              </w:rPr>
              <w:t>ы</w:t>
            </w:r>
            <w:r w:rsidRPr="000D4D2E">
              <w:rPr>
                <w:rFonts w:ascii="Times New Roman" w:eastAsia="Times New Roman" w:hAnsi="Times New Roman" w:cs="Times New Roman"/>
                <w:sz w:val="24"/>
                <w:szCs w:val="24"/>
                <w:lang w:val="kk-KZ" w:eastAsia="ru-RU"/>
              </w:rPr>
              <w:t xml:space="preserve">: </w:t>
            </w:r>
          </w:p>
          <w:p w:rsidR="00791100" w:rsidRDefault="00EA628D" w:rsidP="00EA628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A628D">
              <w:rPr>
                <w:rFonts w:ascii="Times New Roman" w:eastAsia="Times New Roman" w:hAnsi="Times New Roman" w:cs="Times New Roman"/>
                <w:sz w:val="24"/>
                <w:szCs w:val="24"/>
                <w:lang w:val="kk-KZ" w:eastAsia="ru-RU"/>
              </w:rPr>
              <w:t xml:space="preserve">«Уәкілетті ұйымдарға </w:t>
            </w:r>
            <w:r w:rsidR="00401A13">
              <w:rPr>
                <w:rFonts w:ascii="Times New Roman" w:eastAsia="Times New Roman" w:hAnsi="Times New Roman" w:cs="Times New Roman"/>
                <w:sz w:val="24"/>
                <w:szCs w:val="24"/>
                <w:lang w:val="kk-KZ" w:eastAsia="ru-RU"/>
              </w:rPr>
              <w:t xml:space="preserve">берілген </w:t>
            </w:r>
            <w:r w:rsidRPr="00EA628D">
              <w:rPr>
                <w:rFonts w:ascii="Times New Roman" w:eastAsia="Times New Roman" w:hAnsi="Times New Roman" w:cs="Times New Roman"/>
                <w:sz w:val="24"/>
                <w:szCs w:val="24"/>
                <w:lang w:val="kk-KZ" w:eastAsia="ru-RU"/>
              </w:rPr>
              <w:t>қолма-қол шетел валютасымен айырбастау операцияларын</w:t>
            </w:r>
            <w:r w:rsidR="00401A13">
              <w:rPr>
                <w:rFonts w:ascii="Times New Roman" w:eastAsia="Times New Roman" w:hAnsi="Times New Roman" w:cs="Times New Roman"/>
                <w:sz w:val="24"/>
                <w:szCs w:val="24"/>
                <w:lang w:val="kk-KZ" w:eastAsia="ru-RU"/>
              </w:rPr>
              <w:t>а</w:t>
            </w:r>
            <w:r w:rsidRPr="00EA628D">
              <w:rPr>
                <w:rFonts w:ascii="Times New Roman" w:eastAsia="Times New Roman" w:hAnsi="Times New Roman" w:cs="Times New Roman"/>
                <w:sz w:val="24"/>
                <w:szCs w:val="24"/>
                <w:lang w:val="kk-KZ" w:eastAsia="ru-RU"/>
              </w:rPr>
              <w:t xml:space="preserve"> лицензия беру»</w:t>
            </w:r>
            <w:r w:rsidR="00791100" w:rsidRPr="00EA628D">
              <w:rPr>
                <w:rFonts w:ascii="Times New Roman" w:eastAsia="Times New Roman" w:hAnsi="Times New Roman" w:cs="Times New Roman"/>
                <w:sz w:val="24"/>
                <w:szCs w:val="24"/>
                <w:lang w:val="kk-KZ" w:eastAsia="ru-RU"/>
              </w:rPr>
              <w:t xml:space="preserve">; </w:t>
            </w:r>
          </w:p>
          <w:p w:rsidR="00401A13" w:rsidRPr="00401A13" w:rsidRDefault="00401A13" w:rsidP="00401A13">
            <w:pPr>
              <w:spacing w:after="0" w:line="240" w:lineRule="auto"/>
              <w:jc w:val="both"/>
              <w:rPr>
                <w:rFonts w:ascii="Times New Roman" w:eastAsia="Times New Roman" w:hAnsi="Times New Roman" w:cs="Times New Roman"/>
                <w:color w:val="000000"/>
                <w:sz w:val="24"/>
                <w:szCs w:val="24"/>
                <w:lang w:val="kk-KZ" w:eastAsia="ru-RU"/>
              </w:rPr>
            </w:pPr>
            <w:r w:rsidRPr="00401A13">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Қазақстан Республикасының Ұлттық Банкінде есептік тіркеуден өткен төлем ұйымдарының тізіліміне енгізу</w:t>
            </w:r>
            <w:r w:rsidRPr="00401A1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
          <w:p w:rsidR="00791100" w:rsidRPr="000D4D2E" w:rsidRDefault="00791100" w:rsidP="00CC22EA">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20</w:t>
            </w:r>
            <w:r w:rsidR="00401A13">
              <w:rPr>
                <w:rFonts w:ascii="Times New Roman" w:eastAsia="Times New Roman" w:hAnsi="Times New Roman" w:cs="Times New Roman"/>
                <w:sz w:val="24"/>
                <w:szCs w:val="24"/>
                <w:lang w:val="kk-KZ" w:eastAsia="ru-RU"/>
              </w:rPr>
              <w:t>20</w:t>
            </w:r>
            <w:r w:rsidRPr="000D4D2E">
              <w:rPr>
                <w:rFonts w:ascii="Times New Roman" w:eastAsia="Times New Roman" w:hAnsi="Times New Roman" w:cs="Times New Roman"/>
                <w:sz w:val="24"/>
                <w:szCs w:val="24"/>
                <w:lang w:val="kk-KZ" w:eastAsia="ru-RU"/>
              </w:rPr>
              <w:t xml:space="preserve"> жыл</w:t>
            </w:r>
            <w:r w:rsidR="00401A13">
              <w:rPr>
                <w:rFonts w:ascii="Times New Roman" w:eastAsia="Times New Roman" w:hAnsi="Times New Roman" w:cs="Times New Roman"/>
                <w:sz w:val="24"/>
                <w:szCs w:val="24"/>
                <w:lang w:val="kk-KZ" w:eastAsia="ru-RU"/>
              </w:rPr>
              <w:t xml:space="preserve">ға арналған </w:t>
            </w:r>
            <w:r w:rsidRPr="000D4D2E">
              <w:rPr>
                <w:rFonts w:ascii="Times New Roman" w:eastAsia="Times New Roman" w:hAnsi="Times New Roman" w:cs="Times New Roman"/>
                <w:sz w:val="24"/>
                <w:szCs w:val="24"/>
                <w:lang w:val="kk-KZ" w:eastAsia="ru-RU"/>
              </w:rPr>
              <w:t>мемлекеттік қызметтер көрсету сапасын</w:t>
            </w:r>
            <w:r w:rsidR="00CC22EA">
              <w:rPr>
                <w:rFonts w:ascii="Times New Roman" w:eastAsia="Times New Roman" w:hAnsi="Times New Roman" w:cs="Times New Roman"/>
                <w:sz w:val="24"/>
                <w:szCs w:val="24"/>
                <w:lang w:val="kk-KZ" w:eastAsia="ru-RU"/>
              </w:rPr>
              <w:t xml:space="preserve"> бағалаудың</w:t>
            </w:r>
            <w:r w:rsidRPr="000D4D2E">
              <w:rPr>
                <w:rFonts w:ascii="Times New Roman" w:eastAsia="Times New Roman" w:hAnsi="Times New Roman" w:cs="Times New Roman"/>
                <w:sz w:val="24"/>
                <w:szCs w:val="24"/>
                <w:lang w:val="kk-KZ" w:eastAsia="ru-RU"/>
              </w:rPr>
              <w:t xml:space="preserve"> қоғамдық мониторинг</w:t>
            </w:r>
            <w:r w:rsidR="00CC22EA">
              <w:rPr>
                <w:rFonts w:ascii="Times New Roman" w:eastAsia="Times New Roman" w:hAnsi="Times New Roman" w:cs="Times New Roman"/>
                <w:sz w:val="24"/>
                <w:szCs w:val="24"/>
                <w:lang w:val="kk-KZ" w:eastAsia="ru-RU"/>
              </w:rPr>
              <w:t>інің нәтижелері бойынша</w:t>
            </w:r>
            <w:r w:rsidRPr="000D4D2E">
              <w:rPr>
                <w:rFonts w:ascii="Times New Roman" w:eastAsia="Times New Roman" w:hAnsi="Times New Roman" w:cs="Times New Roman"/>
                <w:sz w:val="24"/>
                <w:szCs w:val="24"/>
                <w:lang w:val="kk-KZ" w:eastAsia="ru-RU"/>
              </w:rPr>
              <w:t xml:space="preserve">, </w:t>
            </w:r>
            <w:r w:rsidR="00EA628D" w:rsidRPr="00EA628D">
              <w:rPr>
                <w:rFonts w:ascii="Times New Roman" w:eastAsia="Times New Roman" w:hAnsi="Times New Roman" w:cs="Times New Roman"/>
                <w:sz w:val="24"/>
                <w:szCs w:val="24"/>
                <w:lang w:val="kk-KZ" w:eastAsia="ru-RU"/>
              </w:rPr>
              <w:t xml:space="preserve">Ұлттық </w:t>
            </w:r>
            <w:r w:rsidR="00EA628D">
              <w:rPr>
                <w:rFonts w:ascii="Times New Roman" w:eastAsia="Times New Roman" w:hAnsi="Times New Roman" w:cs="Times New Roman"/>
                <w:sz w:val="24"/>
                <w:szCs w:val="24"/>
                <w:lang w:val="kk-KZ" w:eastAsia="ru-RU"/>
              </w:rPr>
              <w:t>Б</w:t>
            </w:r>
            <w:r w:rsidR="00EA628D" w:rsidRPr="00EA628D">
              <w:rPr>
                <w:rFonts w:ascii="Times New Roman" w:eastAsia="Times New Roman" w:hAnsi="Times New Roman" w:cs="Times New Roman"/>
                <w:sz w:val="24"/>
                <w:szCs w:val="24"/>
                <w:lang w:val="kk-KZ" w:eastAsia="ru-RU"/>
              </w:rPr>
              <w:t xml:space="preserve">анктің </w:t>
            </w:r>
            <w:r w:rsidR="00CC22EA">
              <w:rPr>
                <w:rFonts w:ascii="Times New Roman" w:eastAsia="Times New Roman" w:hAnsi="Times New Roman" w:cs="Times New Roman"/>
                <w:sz w:val="24"/>
                <w:szCs w:val="24"/>
                <w:lang w:val="kk-KZ" w:eastAsia="ru-RU"/>
              </w:rPr>
              <w:t xml:space="preserve">бағаланған </w:t>
            </w:r>
            <w:r w:rsidR="00EA628D" w:rsidRPr="00EA628D">
              <w:rPr>
                <w:rFonts w:ascii="Times New Roman" w:eastAsia="Times New Roman" w:hAnsi="Times New Roman" w:cs="Times New Roman"/>
                <w:sz w:val="24"/>
                <w:szCs w:val="24"/>
                <w:lang w:val="kk-KZ" w:eastAsia="ru-RU"/>
              </w:rPr>
              <w:t>қызметтері</w:t>
            </w:r>
            <w:r w:rsidR="00CC22EA">
              <w:rPr>
                <w:rFonts w:ascii="Times New Roman" w:eastAsia="Times New Roman" w:hAnsi="Times New Roman" w:cs="Times New Roman"/>
                <w:sz w:val="24"/>
                <w:szCs w:val="24"/>
                <w:lang w:val="kk-KZ" w:eastAsia="ru-RU"/>
              </w:rPr>
              <w:t xml:space="preserve"> үшін орташа балл </w:t>
            </w:r>
            <w:r w:rsidR="00EA628D">
              <w:rPr>
                <w:rFonts w:ascii="Times New Roman" w:eastAsia="Times New Roman" w:hAnsi="Times New Roman" w:cs="Times New Roman"/>
                <w:sz w:val="24"/>
                <w:szCs w:val="24"/>
                <w:lang w:val="kk-KZ" w:eastAsia="ru-RU"/>
              </w:rPr>
              <w:t>4,</w:t>
            </w:r>
            <w:r w:rsidR="00CC22EA" w:rsidRPr="00CC22EA">
              <w:rPr>
                <w:rFonts w:ascii="Times New Roman" w:eastAsia="Times New Roman" w:hAnsi="Times New Roman" w:cs="Times New Roman"/>
                <w:sz w:val="24"/>
                <w:szCs w:val="24"/>
                <w:lang w:val="kk-KZ" w:eastAsia="ru-RU"/>
              </w:rPr>
              <w:t>62</w:t>
            </w:r>
            <w:r w:rsidRPr="000D4D2E">
              <w:rPr>
                <w:rFonts w:ascii="Times New Roman" w:eastAsia="Times New Roman" w:hAnsi="Times New Roman" w:cs="Times New Roman"/>
                <w:sz w:val="24"/>
                <w:szCs w:val="24"/>
                <w:lang w:val="kk-KZ" w:eastAsia="ru-RU"/>
              </w:rPr>
              <w:t xml:space="preserve"> (5 баллдық ш</w:t>
            </w:r>
            <w:r>
              <w:rPr>
                <w:rFonts w:ascii="Times New Roman" w:eastAsia="Times New Roman" w:hAnsi="Times New Roman" w:cs="Times New Roman"/>
                <w:sz w:val="24"/>
                <w:szCs w:val="24"/>
                <w:lang w:val="kk-KZ" w:eastAsia="ru-RU"/>
              </w:rPr>
              <w:t>кала</w:t>
            </w:r>
            <w:r w:rsidRPr="000D4D2E">
              <w:rPr>
                <w:rFonts w:ascii="Times New Roman" w:eastAsia="Times New Roman" w:hAnsi="Times New Roman" w:cs="Times New Roman"/>
                <w:sz w:val="24"/>
                <w:szCs w:val="24"/>
                <w:lang w:val="kk-KZ" w:eastAsia="ru-RU"/>
              </w:rPr>
              <w:t xml:space="preserve"> бойынша)</w:t>
            </w:r>
            <w:r w:rsidR="00CC22EA">
              <w:rPr>
                <w:rFonts w:ascii="Times New Roman" w:eastAsia="Times New Roman" w:hAnsi="Times New Roman" w:cs="Times New Roman"/>
                <w:sz w:val="24"/>
                <w:szCs w:val="24"/>
                <w:lang w:val="kk-KZ" w:eastAsia="ru-RU"/>
              </w:rPr>
              <w:t xml:space="preserve"> болды, </w:t>
            </w:r>
            <w:r w:rsidR="00CC22EA">
              <w:rPr>
                <w:rFonts w:ascii="Times New Roman" w:eastAsia="Times New Roman" w:hAnsi="Times New Roman" w:cs="Times New Roman"/>
                <w:sz w:val="24"/>
                <w:szCs w:val="24"/>
                <w:lang w:val="kk-KZ" w:eastAsia="ru-RU"/>
              </w:rPr>
              <w:lastRenderedPageBreak/>
              <w:t xml:space="preserve">қызметке қанағаттану деңгейі мемлекеттік қызмет көрсету сапасымен алушылар </w:t>
            </w:r>
            <w:r w:rsidR="00CC22EA" w:rsidRPr="00CC22EA">
              <w:rPr>
                <w:rFonts w:ascii="Times New Roman" w:eastAsia="Times New Roman" w:hAnsi="Times New Roman" w:cs="Times New Roman"/>
                <w:sz w:val="24"/>
                <w:szCs w:val="24"/>
                <w:lang w:val="kk-KZ" w:eastAsia="ru-RU"/>
              </w:rPr>
              <w:t>78</w:t>
            </w:r>
            <w:r w:rsidR="00CC22EA">
              <w:rPr>
                <w:rFonts w:ascii="Times New Roman" w:eastAsia="Times New Roman" w:hAnsi="Times New Roman" w:cs="Times New Roman"/>
                <w:sz w:val="24"/>
                <w:szCs w:val="24"/>
                <w:lang w:val="kk-KZ" w:eastAsia="ru-RU"/>
              </w:rPr>
              <w:t>,6% құрайды.</w:t>
            </w:r>
            <w:r w:rsidRPr="000D4D2E">
              <w:rPr>
                <w:rFonts w:ascii="Times New Roman" w:eastAsia="Times New Roman" w:hAnsi="Times New Roman" w:cs="Times New Roman"/>
                <w:sz w:val="24"/>
                <w:szCs w:val="24"/>
                <w:lang w:val="kk-KZ" w:eastAsia="ru-RU"/>
              </w:rPr>
              <w:t xml:space="preserve"> </w:t>
            </w:r>
          </w:p>
        </w:tc>
      </w:tr>
      <w:tr w:rsidR="00791100" w:rsidRPr="00873849"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lastRenderedPageBreak/>
              <w:t>5.</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 xml:space="preserve">МЕМЛЕКЕТТІК КӨРСЕТІЛЕТІН ҚЫЗМЕТТЕРДІҢ ОДАН ӘРІ ТИІМДІЛІГІ ПЕРСПЕКТИВАЛАРЫ  ЖӘНЕ КӨРСЕТІЛЕТІН ҚЫЗМЕТ  АЛУШЫЛАРДЫҢ МЕМЛЕКЕТТІК КӨРСЕТІЛЕТІН ҚЫЗМЕТТЕРДІҢ САПАСЫНА ҚАНАҒАТТАНУШЫЛЫҒЫН АРТТЫРУ </w:t>
            </w:r>
          </w:p>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Ұлттық Банктің мемлекеттік көрсетілетін қызметтердің сапасын арттыру бойынша қызметін одан әрі жетілдіру мақсатында 20</w:t>
            </w:r>
            <w:r w:rsidR="00EA628D">
              <w:rPr>
                <w:rFonts w:ascii="Times New Roman" w:eastAsia="Times New Roman" w:hAnsi="Times New Roman" w:cs="Times New Roman"/>
                <w:sz w:val="24"/>
                <w:szCs w:val="24"/>
                <w:lang w:val="kk-KZ" w:eastAsia="ru-RU"/>
              </w:rPr>
              <w:t>2</w:t>
            </w:r>
            <w:r w:rsidR="00CC22EA">
              <w:rPr>
                <w:rFonts w:ascii="Times New Roman" w:eastAsia="Times New Roman" w:hAnsi="Times New Roman" w:cs="Times New Roman"/>
                <w:sz w:val="24"/>
                <w:szCs w:val="24"/>
                <w:lang w:val="kk-KZ" w:eastAsia="ru-RU"/>
              </w:rPr>
              <w:t>1</w:t>
            </w:r>
            <w:r w:rsidRPr="000D4D2E">
              <w:rPr>
                <w:rFonts w:ascii="Times New Roman" w:eastAsia="Times New Roman" w:hAnsi="Times New Roman" w:cs="Times New Roman"/>
                <w:sz w:val="24"/>
                <w:szCs w:val="24"/>
                <w:lang w:val="kk-KZ" w:eastAsia="ru-RU"/>
              </w:rPr>
              <w:t xml:space="preserve"> жылы мыналар: </w:t>
            </w:r>
          </w:p>
          <w:p w:rsidR="00791100" w:rsidRPr="000D4D2E" w:rsidRDefault="00791100" w:rsidP="005B036F">
            <w:pPr>
              <w:autoSpaceDE w:val="0"/>
              <w:autoSpaceDN w:val="0"/>
              <w:spacing w:after="0" w:line="240" w:lineRule="auto"/>
              <w:ind w:firstLine="403"/>
              <w:jc w:val="both"/>
              <w:rPr>
                <w:rFonts w:ascii="Times New Roman" w:hAnsi="Times New Roman"/>
                <w:sz w:val="24"/>
                <w:szCs w:val="24"/>
                <w:lang w:val="kk-KZ"/>
              </w:rPr>
            </w:pPr>
            <w:r w:rsidRPr="000D4D2E">
              <w:rPr>
                <w:rFonts w:ascii="Times New Roman" w:eastAsia="Times New Roman" w:hAnsi="Times New Roman" w:cs="Times New Roman"/>
                <w:sz w:val="24"/>
                <w:szCs w:val="24"/>
                <w:lang w:val="kk-KZ" w:eastAsia="ru-RU"/>
              </w:rPr>
              <w:t xml:space="preserve"> </w:t>
            </w:r>
            <w:bookmarkStart w:id="1" w:name="SUB100003"/>
            <w:bookmarkStart w:id="2" w:name="SUB100004"/>
            <w:bookmarkEnd w:id="1"/>
            <w:bookmarkEnd w:id="2"/>
            <w:r w:rsidRPr="000D4D2E">
              <w:rPr>
                <w:rFonts w:ascii="Times New Roman" w:hAnsi="Times New Roman"/>
                <w:sz w:val="24"/>
                <w:szCs w:val="24"/>
                <w:lang w:val="kk-KZ"/>
              </w:rPr>
              <w:t xml:space="preserve">1) </w:t>
            </w:r>
            <w:r w:rsidR="00EA628D" w:rsidRPr="00EA628D">
              <w:rPr>
                <w:rFonts w:ascii="Times New Roman" w:eastAsia="Times New Roman" w:hAnsi="Times New Roman" w:cs="Times New Roman"/>
                <w:sz w:val="24"/>
                <w:szCs w:val="24"/>
                <w:lang w:val="kk-KZ" w:eastAsia="ru-RU"/>
              </w:rPr>
              <w:t>ҚРҰБ бөлімшелерінің мемлекеттік қызметтер көрсету сапасын бақылау іс-шараларының орындалуы</w:t>
            </w:r>
            <w:r w:rsidRPr="000D4D2E">
              <w:rPr>
                <w:rFonts w:ascii="Times New Roman" w:eastAsia="Times New Roman" w:hAnsi="Times New Roman" w:cs="Times New Roman"/>
                <w:sz w:val="24"/>
                <w:szCs w:val="24"/>
                <w:lang w:val="kk-KZ" w:eastAsia="ru-RU"/>
              </w:rPr>
              <w:t xml:space="preserve">; </w:t>
            </w:r>
          </w:p>
          <w:p w:rsidR="00791100" w:rsidRPr="000D4D2E" w:rsidRDefault="00791100" w:rsidP="005B036F">
            <w:pPr>
              <w:pStyle w:val="a6"/>
              <w:spacing w:after="0" w:line="240" w:lineRule="auto"/>
              <w:ind w:left="0" w:firstLine="403"/>
              <w:jc w:val="both"/>
              <w:rPr>
                <w:rFonts w:ascii="Times New Roman" w:hAnsi="Times New Roman"/>
                <w:sz w:val="24"/>
                <w:szCs w:val="24"/>
                <w:lang w:val="kk-KZ"/>
              </w:rPr>
            </w:pPr>
            <w:r w:rsidRPr="000D4D2E">
              <w:rPr>
                <w:rFonts w:ascii="Times New Roman" w:hAnsi="Times New Roman"/>
                <w:sz w:val="24"/>
                <w:szCs w:val="24"/>
                <w:lang w:val="kk-KZ"/>
              </w:rPr>
              <w:t xml:space="preserve">2) Ұлттық Банктің «электрондық үкімет» порталы арқылы электрондық нысанда мемлекеттік көрсетілетін қызметтерінің жария етілуін қамтамасыз ету бойынша шаралар қабылдау; </w:t>
            </w:r>
          </w:p>
          <w:p w:rsidR="00791100" w:rsidRPr="000D4D2E" w:rsidRDefault="00791100" w:rsidP="005B036F">
            <w:pPr>
              <w:pStyle w:val="a6"/>
              <w:spacing w:after="0" w:line="240" w:lineRule="auto"/>
              <w:ind w:left="0" w:firstLine="403"/>
              <w:jc w:val="both"/>
              <w:rPr>
                <w:rFonts w:ascii="Times New Roman" w:hAnsi="Times New Roman"/>
                <w:sz w:val="24"/>
                <w:szCs w:val="24"/>
                <w:lang w:val="kk-KZ"/>
              </w:rPr>
            </w:pPr>
            <w:r w:rsidRPr="000D4D2E">
              <w:rPr>
                <w:rFonts w:ascii="Times New Roman" w:hAnsi="Times New Roman"/>
                <w:sz w:val="24"/>
                <w:szCs w:val="24"/>
                <w:lang w:val="kk-KZ"/>
              </w:rPr>
              <w:t xml:space="preserve">3) мемлекеттік көрсетілетін қызметтер сапасын, оның ішінде мемлекеттік қызметтердің дер кезінде көрсетілуін, қызметтерді ұсыну туралы ақпараттың қолжетімділігін, көрсетілетін қызмет алушыларға қызмет көрсету деңгейін  арттыру бойынша жұмысты жалғастыруды жоспарлап отыр.  </w:t>
            </w:r>
          </w:p>
        </w:tc>
      </w:tr>
    </w:tbl>
    <w:p w:rsidR="00791100" w:rsidRPr="000D4D2E" w:rsidRDefault="00791100" w:rsidP="00791100">
      <w:pPr>
        <w:spacing w:after="0" w:line="240" w:lineRule="auto"/>
        <w:rPr>
          <w:rFonts w:ascii="Times New Roman" w:hAnsi="Times New Roman" w:cs="Times New Roman"/>
          <w:sz w:val="24"/>
          <w:szCs w:val="24"/>
          <w:lang w:val="kk-KZ"/>
        </w:rPr>
      </w:pPr>
    </w:p>
    <w:p w:rsidR="00791100" w:rsidRPr="000D4D2E" w:rsidRDefault="00791100" w:rsidP="00791100">
      <w:pPr>
        <w:spacing w:after="0" w:line="240" w:lineRule="auto"/>
        <w:rPr>
          <w:rFonts w:ascii="Times New Roman" w:hAnsi="Times New Roman" w:cs="Times New Roman"/>
          <w:sz w:val="24"/>
          <w:szCs w:val="24"/>
          <w:lang w:val="kk-KZ"/>
        </w:rPr>
      </w:pPr>
    </w:p>
    <w:p w:rsidR="00791100" w:rsidRPr="000D4D2E" w:rsidRDefault="00791100" w:rsidP="00791100">
      <w:pPr>
        <w:spacing w:after="0" w:line="240" w:lineRule="auto"/>
        <w:jc w:val="both"/>
        <w:rPr>
          <w:rFonts w:ascii="Times New Roman" w:hAnsi="Times New Roman" w:cs="Times New Roman"/>
          <w:b/>
          <w:sz w:val="28"/>
          <w:szCs w:val="28"/>
          <w:lang w:val="kk-KZ"/>
        </w:rPr>
      </w:pPr>
      <w:r w:rsidRPr="000D4D2E">
        <w:rPr>
          <w:rFonts w:ascii="Times New Roman" w:hAnsi="Times New Roman" w:cs="Times New Roman"/>
          <w:b/>
          <w:sz w:val="28"/>
          <w:szCs w:val="28"/>
          <w:lang w:val="kk-KZ"/>
        </w:rPr>
        <w:t xml:space="preserve">Төрағаның орынбасары                         </w:t>
      </w:r>
      <w:r w:rsidR="00EA628D">
        <w:rPr>
          <w:rFonts w:ascii="Times New Roman" w:hAnsi="Times New Roman" w:cs="Times New Roman"/>
          <w:b/>
          <w:sz w:val="28"/>
          <w:szCs w:val="28"/>
          <w:lang w:val="kk-KZ"/>
        </w:rPr>
        <w:t xml:space="preserve">    </w:t>
      </w:r>
      <w:r w:rsidRPr="000D4D2E">
        <w:rPr>
          <w:rFonts w:ascii="Times New Roman" w:hAnsi="Times New Roman" w:cs="Times New Roman"/>
          <w:b/>
          <w:sz w:val="28"/>
          <w:szCs w:val="28"/>
          <w:lang w:val="kk-KZ"/>
        </w:rPr>
        <w:t xml:space="preserve">                   </w:t>
      </w:r>
      <w:r w:rsidR="00EA628D">
        <w:rPr>
          <w:rFonts w:ascii="Times New Roman" w:hAnsi="Times New Roman" w:cs="Times New Roman"/>
          <w:b/>
          <w:sz w:val="28"/>
          <w:szCs w:val="28"/>
          <w:lang w:val="kk-KZ"/>
        </w:rPr>
        <w:t>А</w:t>
      </w:r>
      <w:r w:rsidR="004820DC">
        <w:rPr>
          <w:rFonts w:ascii="Times New Roman" w:hAnsi="Times New Roman" w:cs="Times New Roman"/>
          <w:b/>
          <w:sz w:val="28"/>
          <w:szCs w:val="28"/>
          <w:lang w:val="kk-KZ"/>
        </w:rPr>
        <w:t xml:space="preserve">. </w:t>
      </w:r>
      <w:r w:rsidR="00EA628D">
        <w:rPr>
          <w:rFonts w:ascii="Times New Roman" w:hAnsi="Times New Roman" w:cs="Times New Roman"/>
          <w:b/>
          <w:sz w:val="28"/>
          <w:szCs w:val="28"/>
          <w:lang w:val="kk-KZ"/>
        </w:rPr>
        <w:t>Баймағамбетов</w:t>
      </w:r>
      <w:r w:rsidRPr="000D4D2E">
        <w:rPr>
          <w:rFonts w:ascii="Times New Roman" w:hAnsi="Times New Roman" w:cs="Times New Roman"/>
          <w:b/>
          <w:sz w:val="28"/>
          <w:szCs w:val="28"/>
          <w:lang w:val="kk-KZ"/>
        </w:rPr>
        <w:t xml:space="preserve"> </w:t>
      </w:r>
    </w:p>
    <w:p w:rsidR="00791100" w:rsidRPr="000D4D2E" w:rsidRDefault="00791100" w:rsidP="00791100">
      <w:pPr>
        <w:rPr>
          <w:lang w:val="kk-KZ"/>
        </w:rPr>
      </w:pPr>
    </w:p>
    <w:p w:rsidR="002C3089" w:rsidRPr="009944F3" w:rsidRDefault="002C3089" w:rsidP="004E210D">
      <w:pPr>
        <w:spacing w:line="240" w:lineRule="auto"/>
        <w:rPr>
          <w:rFonts w:ascii="Times New Roman" w:hAnsi="Times New Roman" w:cs="Times New Roman"/>
          <w:sz w:val="20"/>
          <w:szCs w:val="20"/>
          <w:lang w:val="kk-KZ"/>
        </w:rPr>
      </w:pPr>
    </w:p>
    <w:p w:rsidR="002C3089" w:rsidRPr="00F31ED1" w:rsidRDefault="002C3089" w:rsidP="004E210D">
      <w:pPr>
        <w:spacing w:line="240" w:lineRule="auto"/>
        <w:rPr>
          <w:lang w:val="kk-KZ"/>
        </w:rPr>
      </w:pPr>
    </w:p>
    <w:sectPr w:rsidR="002C3089" w:rsidRPr="00F31E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9C8" w:rsidRDefault="007309C8" w:rsidP="00C6399A">
      <w:pPr>
        <w:spacing w:after="0" w:line="240" w:lineRule="auto"/>
      </w:pPr>
      <w:r>
        <w:separator/>
      </w:r>
    </w:p>
  </w:endnote>
  <w:endnote w:type="continuationSeparator" w:id="0">
    <w:p w:rsidR="007309C8" w:rsidRDefault="007309C8"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9C8" w:rsidRDefault="007309C8" w:rsidP="00C6399A">
      <w:pPr>
        <w:spacing w:after="0" w:line="240" w:lineRule="auto"/>
      </w:pPr>
      <w:r>
        <w:separator/>
      </w:r>
    </w:p>
  </w:footnote>
  <w:footnote w:type="continuationSeparator" w:id="0">
    <w:p w:rsidR="007309C8" w:rsidRDefault="007309C8" w:rsidP="00C6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1BC"/>
    <w:multiLevelType w:val="hybridMultilevel"/>
    <w:tmpl w:val="8E3046AC"/>
    <w:lvl w:ilvl="0" w:tplc="21DEB8F2">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0FD75A92"/>
    <w:multiLevelType w:val="hybridMultilevel"/>
    <w:tmpl w:val="F2F8A04E"/>
    <w:lvl w:ilvl="0" w:tplc="64FA5E44">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617812"/>
    <w:multiLevelType w:val="hybridMultilevel"/>
    <w:tmpl w:val="E8B2B44A"/>
    <w:lvl w:ilvl="0" w:tplc="55EA6B46">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4" w15:restartNumberingAfterBreak="0">
    <w:nsid w:val="6AF5053A"/>
    <w:multiLevelType w:val="hybridMultilevel"/>
    <w:tmpl w:val="AE1AD024"/>
    <w:lvl w:ilvl="0" w:tplc="D5FE0448">
      <w:start w:val="1"/>
      <w:numFmt w:val="decimal"/>
      <w:lvlText w:val="%1)"/>
      <w:lvlJc w:val="left"/>
      <w:pPr>
        <w:ind w:left="763" w:hanging="360"/>
      </w:pPr>
      <w:rPr>
        <w:rFonts w:eastAsiaTheme="minorHAnsi"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5" w15:restartNumberingAfterBreak="0">
    <w:nsid w:val="7DEE5A05"/>
    <w:multiLevelType w:val="hybridMultilevel"/>
    <w:tmpl w:val="BAF83BC0"/>
    <w:lvl w:ilvl="0" w:tplc="F7FC448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9A"/>
    <w:rsid w:val="000337D8"/>
    <w:rsid w:val="000528E7"/>
    <w:rsid w:val="00056312"/>
    <w:rsid w:val="00083ACE"/>
    <w:rsid w:val="000A2862"/>
    <w:rsid w:val="000A5E2C"/>
    <w:rsid w:val="000D6237"/>
    <w:rsid w:val="0016130B"/>
    <w:rsid w:val="00162C36"/>
    <w:rsid w:val="001724FC"/>
    <w:rsid w:val="001770B8"/>
    <w:rsid w:val="00183CFE"/>
    <w:rsid w:val="001B1289"/>
    <w:rsid w:val="001C1802"/>
    <w:rsid w:val="001C41B1"/>
    <w:rsid w:val="001E5751"/>
    <w:rsid w:val="001F5A71"/>
    <w:rsid w:val="002213B0"/>
    <w:rsid w:val="0022196A"/>
    <w:rsid w:val="0022354A"/>
    <w:rsid w:val="00224DBF"/>
    <w:rsid w:val="00273114"/>
    <w:rsid w:val="002B4C3E"/>
    <w:rsid w:val="002C21C7"/>
    <w:rsid w:val="002C3089"/>
    <w:rsid w:val="002F1E0D"/>
    <w:rsid w:val="002F2118"/>
    <w:rsid w:val="003211E0"/>
    <w:rsid w:val="00341F57"/>
    <w:rsid w:val="0038538C"/>
    <w:rsid w:val="00391BFB"/>
    <w:rsid w:val="003B08F8"/>
    <w:rsid w:val="003C07B1"/>
    <w:rsid w:val="003E00F2"/>
    <w:rsid w:val="00401A13"/>
    <w:rsid w:val="004237C1"/>
    <w:rsid w:val="00443C70"/>
    <w:rsid w:val="004462D2"/>
    <w:rsid w:val="00454C63"/>
    <w:rsid w:val="004820DC"/>
    <w:rsid w:val="004B2649"/>
    <w:rsid w:val="004E210D"/>
    <w:rsid w:val="004E29AB"/>
    <w:rsid w:val="00511EB4"/>
    <w:rsid w:val="00523417"/>
    <w:rsid w:val="0053756A"/>
    <w:rsid w:val="00541081"/>
    <w:rsid w:val="00543783"/>
    <w:rsid w:val="00552C9D"/>
    <w:rsid w:val="00553231"/>
    <w:rsid w:val="00561DF6"/>
    <w:rsid w:val="0057406F"/>
    <w:rsid w:val="005E11C9"/>
    <w:rsid w:val="005E3D00"/>
    <w:rsid w:val="006378E8"/>
    <w:rsid w:val="00662AEB"/>
    <w:rsid w:val="00694718"/>
    <w:rsid w:val="006B4B11"/>
    <w:rsid w:val="006D7D13"/>
    <w:rsid w:val="006E5564"/>
    <w:rsid w:val="006F4178"/>
    <w:rsid w:val="007309C8"/>
    <w:rsid w:val="007518FF"/>
    <w:rsid w:val="00770DE4"/>
    <w:rsid w:val="00771AA5"/>
    <w:rsid w:val="00774352"/>
    <w:rsid w:val="00775C0F"/>
    <w:rsid w:val="00786BE1"/>
    <w:rsid w:val="00791100"/>
    <w:rsid w:val="007D6AB8"/>
    <w:rsid w:val="007F2D64"/>
    <w:rsid w:val="0081683E"/>
    <w:rsid w:val="008207BF"/>
    <w:rsid w:val="00820896"/>
    <w:rsid w:val="00857329"/>
    <w:rsid w:val="00862543"/>
    <w:rsid w:val="00867C48"/>
    <w:rsid w:val="00873849"/>
    <w:rsid w:val="00895923"/>
    <w:rsid w:val="008E031F"/>
    <w:rsid w:val="0090165B"/>
    <w:rsid w:val="00911487"/>
    <w:rsid w:val="00975A11"/>
    <w:rsid w:val="009772E9"/>
    <w:rsid w:val="009A598B"/>
    <w:rsid w:val="009C0840"/>
    <w:rsid w:val="009D4776"/>
    <w:rsid w:val="009E753D"/>
    <w:rsid w:val="009F0819"/>
    <w:rsid w:val="009F2C73"/>
    <w:rsid w:val="009F6AA7"/>
    <w:rsid w:val="00A035BB"/>
    <w:rsid w:val="00A065AC"/>
    <w:rsid w:val="00A116EA"/>
    <w:rsid w:val="00A24F48"/>
    <w:rsid w:val="00A47929"/>
    <w:rsid w:val="00A65B08"/>
    <w:rsid w:val="00A731A7"/>
    <w:rsid w:val="00AC514C"/>
    <w:rsid w:val="00B21019"/>
    <w:rsid w:val="00B720CE"/>
    <w:rsid w:val="00B767FD"/>
    <w:rsid w:val="00B96A15"/>
    <w:rsid w:val="00BC6CE0"/>
    <w:rsid w:val="00BD1D39"/>
    <w:rsid w:val="00BE3691"/>
    <w:rsid w:val="00BF4D9A"/>
    <w:rsid w:val="00C6399A"/>
    <w:rsid w:val="00C945F5"/>
    <w:rsid w:val="00CC22EA"/>
    <w:rsid w:val="00CE1610"/>
    <w:rsid w:val="00CE1698"/>
    <w:rsid w:val="00CF6D99"/>
    <w:rsid w:val="00D34391"/>
    <w:rsid w:val="00D666C3"/>
    <w:rsid w:val="00DA072B"/>
    <w:rsid w:val="00DC5F35"/>
    <w:rsid w:val="00DF54F4"/>
    <w:rsid w:val="00E23D9D"/>
    <w:rsid w:val="00E2544D"/>
    <w:rsid w:val="00E368E4"/>
    <w:rsid w:val="00E565F0"/>
    <w:rsid w:val="00E64ABC"/>
    <w:rsid w:val="00E7101A"/>
    <w:rsid w:val="00E81553"/>
    <w:rsid w:val="00E862A6"/>
    <w:rsid w:val="00EA628D"/>
    <w:rsid w:val="00ED6421"/>
    <w:rsid w:val="00EE0C46"/>
    <w:rsid w:val="00F3026B"/>
    <w:rsid w:val="00F31ED1"/>
    <w:rsid w:val="00F43465"/>
    <w:rsid w:val="00F845AB"/>
    <w:rsid w:val="00F95EE9"/>
    <w:rsid w:val="00FF0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8F2B"/>
  <w15:docId w15:val="{F2B6ED03-3890-4E1F-824F-75401F9D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341F57"/>
    <w:rPr>
      <w:color w:val="0000FF" w:themeColor="hyperlink"/>
      <w:u w:val="single"/>
    </w:rPr>
  </w:style>
  <w:style w:type="paragraph" w:styleId="HTML">
    <w:name w:val="HTML Preformatted"/>
    <w:basedOn w:val="a"/>
    <w:link w:val="HTML0"/>
    <w:uiPriority w:val="99"/>
    <w:semiHidden/>
    <w:unhideWhenUsed/>
    <w:rsid w:val="007F2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2D6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3086">
      <w:bodyDiv w:val="1"/>
      <w:marLeft w:val="0"/>
      <w:marRight w:val="0"/>
      <w:marTop w:val="0"/>
      <w:marBottom w:val="0"/>
      <w:divBdr>
        <w:top w:val="none" w:sz="0" w:space="0" w:color="auto"/>
        <w:left w:val="none" w:sz="0" w:space="0" w:color="auto"/>
        <w:bottom w:val="none" w:sz="0" w:space="0" w:color="auto"/>
        <w:right w:val="none" w:sz="0" w:space="0" w:color="auto"/>
      </w:divBdr>
    </w:div>
    <w:div w:id="76291303">
      <w:bodyDiv w:val="1"/>
      <w:marLeft w:val="0"/>
      <w:marRight w:val="0"/>
      <w:marTop w:val="0"/>
      <w:marBottom w:val="0"/>
      <w:divBdr>
        <w:top w:val="none" w:sz="0" w:space="0" w:color="auto"/>
        <w:left w:val="none" w:sz="0" w:space="0" w:color="auto"/>
        <w:bottom w:val="none" w:sz="0" w:space="0" w:color="auto"/>
        <w:right w:val="none" w:sz="0" w:space="0" w:color="auto"/>
      </w:divBdr>
    </w:div>
    <w:div w:id="112134461">
      <w:bodyDiv w:val="1"/>
      <w:marLeft w:val="0"/>
      <w:marRight w:val="0"/>
      <w:marTop w:val="0"/>
      <w:marBottom w:val="0"/>
      <w:divBdr>
        <w:top w:val="none" w:sz="0" w:space="0" w:color="auto"/>
        <w:left w:val="none" w:sz="0" w:space="0" w:color="auto"/>
        <w:bottom w:val="none" w:sz="0" w:space="0" w:color="auto"/>
        <w:right w:val="none" w:sz="0" w:space="0" w:color="auto"/>
      </w:divBdr>
    </w:div>
    <w:div w:id="141242192">
      <w:bodyDiv w:val="1"/>
      <w:marLeft w:val="0"/>
      <w:marRight w:val="0"/>
      <w:marTop w:val="0"/>
      <w:marBottom w:val="0"/>
      <w:divBdr>
        <w:top w:val="none" w:sz="0" w:space="0" w:color="auto"/>
        <w:left w:val="none" w:sz="0" w:space="0" w:color="auto"/>
        <w:bottom w:val="none" w:sz="0" w:space="0" w:color="auto"/>
        <w:right w:val="none" w:sz="0" w:space="0" w:color="auto"/>
      </w:divBdr>
    </w:div>
    <w:div w:id="152263478">
      <w:bodyDiv w:val="1"/>
      <w:marLeft w:val="0"/>
      <w:marRight w:val="0"/>
      <w:marTop w:val="0"/>
      <w:marBottom w:val="0"/>
      <w:divBdr>
        <w:top w:val="none" w:sz="0" w:space="0" w:color="auto"/>
        <w:left w:val="none" w:sz="0" w:space="0" w:color="auto"/>
        <w:bottom w:val="none" w:sz="0" w:space="0" w:color="auto"/>
        <w:right w:val="none" w:sz="0" w:space="0" w:color="auto"/>
      </w:divBdr>
    </w:div>
    <w:div w:id="161550736">
      <w:bodyDiv w:val="1"/>
      <w:marLeft w:val="0"/>
      <w:marRight w:val="0"/>
      <w:marTop w:val="0"/>
      <w:marBottom w:val="0"/>
      <w:divBdr>
        <w:top w:val="none" w:sz="0" w:space="0" w:color="auto"/>
        <w:left w:val="none" w:sz="0" w:space="0" w:color="auto"/>
        <w:bottom w:val="none" w:sz="0" w:space="0" w:color="auto"/>
        <w:right w:val="none" w:sz="0" w:space="0" w:color="auto"/>
      </w:divBdr>
    </w:div>
    <w:div w:id="205457299">
      <w:bodyDiv w:val="1"/>
      <w:marLeft w:val="0"/>
      <w:marRight w:val="0"/>
      <w:marTop w:val="0"/>
      <w:marBottom w:val="0"/>
      <w:divBdr>
        <w:top w:val="none" w:sz="0" w:space="0" w:color="auto"/>
        <w:left w:val="none" w:sz="0" w:space="0" w:color="auto"/>
        <w:bottom w:val="none" w:sz="0" w:space="0" w:color="auto"/>
        <w:right w:val="none" w:sz="0" w:space="0" w:color="auto"/>
      </w:divBdr>
    </w:div>
    <w:div w:id="242642437">
      <w:bodyDiv w:val="1"/>
      <w:marLeft w:val="0"/>
      <w:marRight w:val="0"/>
      <w:marTop w:val="0"/>
      <w:marBottom w:val="0"/>
      <w:divBdr>
        <w:top w:val="none" w:sz="0" w:space="0" w:color="auto"/>
        <w:left w:val="none" w:sz="0" w:space="0" w:color="auto"/>
        <w:bottom w:val="none" w:sz="0" w:space="0" w:color="auto"/>
        <w:right w:val="none" w:sz="0" w:space="0" w:color="auto"/>
      </w:divBdr>
    </w:div>
    <w:div w:id="320474855">
      <w:bodyDiv w:val="1"/>
      <w:marLeft w:val="0"/>
      <w:marRight w:val="0"/>
      <w:marTop w:val="0"/>
      <w:marBottom w:val="0"/>
      <w:divBdr>
        <w:top w:val="none" w:sz="0" w:space="0" w:color="auto"/>
        <w:left w:val="none" w:sz="0" w:space="0" w:color="auto"/>
        <w:bottom w:val="none" w:sz="0" w:space="0" w:color="auto"/>
        <w:right w:val="none" w:sz="0" w:space="0" w:color="auto"/>
      </w:divBdr>
    </w:div>
    <w:div w:id="382102193">
      <w:bodyDiv w:val="1"/>
      <w:marLeft w:val="0"/>
      <w:marRight w:val="0"/>
      <w:marTop w:val="0"/>
      <w:marBottom w:val="0"/>
      <w:divBdr>
        <w:top w:val="none" w:sz="0" w:space="0" w:color="auto"/>
        <w:left w:val="none" w:sz="0" w:space="0" w:color="auto"/>
        <w:bottom w:val="none" w:sz="0" w:space="0" w:color="auto"/>
        <w:right w:val="none" w:sz="0" w:space="0" w:color="auto"/>
      </w:divBdr>
    </w:div>
    <w:div w:id="395202076">
      <w:bodyDiv w:val="1"/>
      <w:marLeft w:val="0"/>
      <w:marRight w:val="0"/>
      <w:marTop w:val="0"/>
      <w:marBottom w:val="0"/>
      <w:divBdr>
        <w:top w:val="none" w:sz="0" w:space="0" w:color="auto"/>
        <w:left w:val="none" w:sz="0" w:space="0" w:color="auto"/>
        <w:bottom w:val="none" w:sz="0" w:space="0" w:color="auto"/>
        <w:right w:val="none" w:sz="0" w:space="0" w:color="auto"/>
      </w:divBdr>
    </w:div>
    <w:div w:id="411853348">
      <w:bodyDiv w:val="1"/>
      <w:marLeft w:val="0"/>
      <w:marRight w:val="0"/>
      <w:marTop w:val="0"/>
      <w:marBottom w:val="0"/>
      <w:divBdr>
        <w:top w:val="none" w:sz="0" w:space="0" w:color="auto"/>
        <w:left w:val="none" w:sz="0" w:space="0" w:color="auto"/>
        <w:bottom w:val="none" w:sz="0" w:space="0" w:color="auto"/>
        <w:right w:val="none" w:sz="0" w:space="0" w:color="auto"/>
      </w:divBdr>
    </w:div>
    <w:div w:id="483011569">
      <w:bodyDiv w:val="1"/>
      <w:marLeft w:val="0"/>
      <w:marRight w:val="0"/>
      <w:marTop w:val="0"/>
      <w:marBottom w:val="0"/>
      <w:divBdr>
        <w:top w:val="none" w:sz="0" w:space="0" w:color="auto"/>
        <w:left w:val="none" w:sz="0" w:space="0" w:color="auto"/>
        <w:bottom w:val="none" w:sz="0" w:space="0" w:color="auto"/>
        <w:right w:val="none" w:sz="0" w:space="0" w:color="auto"/>
      </w:divBdr>
    </w:div>
    <w:div w:id="490803077">
      <w:bodyDiv w:val="1"/>
      <w:marLeft w:val="0"/>
      <w:marRight w:val="0"/>
      <w:marTop w:val="0"/>
      <w:marBottom w:val="0"/>
      <w:divBdr>
        <w:top w:val="none" w:sz="0" w:space="0" w:color="auto"/>
        <w:left w:val="none" w:sz="0" w:space="0" w:color="auto"/>
        <w:bottom w:val="none" w:sz="0" w:space="0" w:color="auto"/>
        <w:right w:val="none" w:sz="0" w:space="0" w:color="auto"/>
      </w:divBdr>
    </w:div>
    <w:div w:id="543709998">
      <w:bodyDiv w:val="1"/>
      <w:marLeft w:val="0"/>
      <w:marRight w:val="0"/>
      <w:marTop w:val="0"/>
      <w:marBottom w:val="0"/>
      <w:divBdr>
        <w:top w:val="none" w:sz="0" w:space="0" w:color="auto"/>
        <w:left w:val="none" w:sz="0" w:space="0" w:color="auto"/>
        <w:bottom w:val="none" w:sz="0" w:space="0" w:color="auto"/>
        <w:right w:val="none" w:sz="0" w:space="0" w:color="auto"/>
      </w:divBdr>
    </w:div>
    <w:div w:id="548537989">
      <w:bodyDiv w:val="1"/>
      <w:marLeft w:val="0"/>
      <w:marRight w:val="0"/>
      <w:marTop w:val="0"/>
      <w:marBottom w:val="0"/>
      <w:divBdr>
        <w:top w:val="none" w:sz="0" w:space="0" w:color="auto"/>
        <w:left w:val="none" w:sz="0" w:space="0" w:color="auto"/>
        <w:bottom w:val="none" w:sz="0" w:space="0" w:color="auto"/>
        <w:right w:val="none" w:sz="0" w:space="0" w:color="auto"/>
      </w:divBdr>
    </w:div>
    <w:div w:id="556284118">
      <w:bodyDiv w:val="1"/>
      <w:marLeft w:val="0"/>
      <w:marRight w:val="0"/>
      <w:marTop w:val="0"/>
      <w:marBottom w:val="0"/>
      <w:divBdr>
        <w:top w:val="none" w:sz="0" w:space="0" w:color="auto"/>
        <w:left w:val="none" w:sz="0" w:space="0" w:color="auto"/>
        <w:bottom w:val="none" w:sz="0" w:space="0" w:color="auto"/>
        <w:right w:val="none" w:sz="0" w:space="0" w:color="auto"/>
      </w:divBdr>
    </w:div>
    <w:div w:id="561913088">
      <w:bodyDiv w:val="1"/>
      <w:marLeft w:val="0"/>
      <w:marRight w:val="0"/>
      <w:marTop w:val="0"/>
      <w:marBottom w:val="0"/>
      <w:divBdr>
        <w:top w:val="none" w:sz="0" w:space="0" w:color="auto"/>
        <w:left w:val="none" w:sz="0" w:space="0" w:color="auto"/>
        <w:bottom w:val="none" w:sz="0" w:space="0" w:color="auto"/>
        <w:right w:val="none" w:sz="0" w:space="0" w:color="auto"/>
      </w:divBdr>
    </w:div>
    <w:div w:id="608245464">
      <w:bodyDiv w:val="1"/>
      <w:marLeft w:val="0"/>
      <w:marRight w:val="0"/>
      <w:marTop w:val="0"/>
      <w:marBottom w:val="0"/>
      <w:divBdr>
        <w:top w:val="none" w:sz="0" w:space="0" w:color="auto"/>
        <w:left w:val="none" w:sz="0" w:space="0" w:color="auto"/>
        <w:bottom w:val="none" w:sz="0" w:space="0" w:color="auto"/>
        <w:right w:val="none" w:sz="0" w:space="0" w:color="auto"/>
      </w:divBdr>
    </w:div>
    <w:div w:id="621424634">
      <w:bodyDiv w:val="1"/>
      <w:marLeft w:val="0"/>
      <w:marRight w:val="0"/>
      <w:marTop w:val="0"/>
      <w:marBottom w:val="0"/>
      <w:divBdr>
        <w:top w:val="none" w:sz="0" w:space="0" w:color="auto"/>
        <w:left w:val="none" w:sz="0" w:space="0" w:color="auto"/>
        <w:bottom w:val="none" w:sz="0" w:space="0" w:color="auto"/>
        <w:right w:val="none" w:sz="0" w:space="0" w:color="auto"/>
      </w:divBdr>
    </w:div>
    <w:div w:id="624851443">
      <w:bodyDiv w:val="1"/>
      <w:marLeft w:val="0"/>
      <w:marRight w:val="0"/>
      <w:marTop w:val="0"/>
      <w:marBottom w:val="0"/>
      <w:divBdr>
        <w:top w:val="none" w:sz="0" w:space="0" w:color="auto"/>
        <w:left w:val="none" w:sz="0" w:space="0" w:color="auto"/>
        <w:bottom w:val="none" w:sz="0" w:space="0" w:color="auto"/>
        <w:right w:val="none" w:sz="0" w:space="0" w:color="auto"/>
      </w:divBdr>
    </w:div>
    <w:div w:id="641933425">
      <w:bodyDiv w:val="1"/>
      <w:marLeft w:val="0"/>
      <w:marRight w:val="0"/>
      <w:marTop w:val="0"/>
      <w:marBottom w:val="0"/>
      <w:divBdr>
        <w:top w:val="none" w:sz="0" w:space="0" w:color="auto"/>
        <w:left w:val="none" w:sz="0" w:space="0" w:color="auto"/>
        <w:bottom w:val="none" w:sz="0" w:space="0" w:color="auto"/>
        <w:right w:val="none" w:sz="0" w:space="0" w:color="auto"/>
      </w:divBdr>
    </w:div>
    <w:div w:id="645277177">
      <w:bodyDiv w:val="1"/>
      <w:marLeft w:val="0"/>
      <w:marRight w:val="0"/>
      <w:marTop w:val="0"/>
      <w:marBottom w:val="0"/>
      <w:divBdr>
        <w:top w:val="none" w:sz="0" w:space="0" w:color="auto"/>
        <w:left w:val="none" w:sz="0" w:space="0" w:color="auto"/>
        <w:bottom w:val="none" w:sz="0" w:space="0" w:color="auto"/>
        <w:right w:val="none" w:sz="0" w:space="0" w:color="auto"/>
      </w:divBdr>
    </w:div>
    <w:div w:id="670371548">
      <w:bodyDiv w:val="1"/>
      <w:marLeft w:val="0"/>
      <w:marRight w:val="0"/>
      <w:marTop w:val="0"/>
      <w:marBottom w:val="0"/>
      <w:divBdr>
        <w:top w:val="none" w:sz="0" w:space="0" w:color="auto"/>
        <w:left w:val="none" w:sz="0" w:space="0" w:color="auto"/>
        <w:bottom w:val="none" w:sz="0" w:space="0" w:color="auto"/>
        <w:right w:val="none" w:sz="0" w:space="0" w:color="auto"/>
      </w:divBdr>
    </w:div>
    <w:div w:id="694230050">
      <w:bodyDiv w:val="1"/>
      <w:marLeft w:val="0"/>
      <w:marRight w:val="0"/>
      <w:marTop w:val="0"/>
      <w:marBottom w:val="0"/>
      <w:divBdr>
        <w:top w:val="none" w:sz="0" w:space="0" w:color="auto"/>
        <w:left w:val="none" w:sz="0" w:space="0" w:color="auto"/>
        <w:bottom w:val="none" w:sz="0" w:space="0" w:color="auto"/>
        <w:right w:val="none" w:sz="0" w:space="0" w:color="auto"/>
      </w:divBdr>
    </w:div>
    <w:div w:id="773211888">
      <w:bodyDiv w:val="1"/>
      <w:marLeft w:val="0"/>
      <w:marRight w:val="0"/>
      <w:marTop w:val="0"/>
      <w:marBottom w:val="0"/>
      <w:divBdr>
        <w:top w:val="none" w:sz="0" w:space="0" w:color="auto"/>
        <w:left w:val="none" w:sz="0" w:space="0" w:color="auto"/>
        <w:bottom w:val="none" w:sz="0" w:space="0" w:color="auto"/>
        <w:right w:val="none" w:sz="0" w:space="0" w:color="auto"/>
      </w:divBdr>
    </w:div>
    <w:div w:id="802500379">
      <w:bodyDiv w:val="1"/>
      <w:marLeft w:val="0"/>
      <w:marRight w:val="0"/>
      <w:marTop w:val="0"/>
      <w:marBottom w:val="0"/>
      <w:divBdr>
        <w:top w:val="none" w:sz="0" w:space="0" w:color="auto"/>
        <w:left w:val="none" w:sz="0" w:space="0" w:color="auto"/>
        <w:bottom w:val="none" w:sz="0" w:space="0" w:color="auto"/>
        <w:right w:val="none" w:sz="0" w:space="0" w:color="auto"/>
      </w:divBdr>
    </w:div>
    <w:div w:id="866330308">
      <w:bodyDiv w:val="1"/>
      <w:marLeft w:val="0"/>
      <w:marRight w:val="0"/>
      <w:marTop w:val="0"/>
      <w:marBottom w:val="0"/>
      <w:divBdr>
        <w:top w:val="none" w:sz="0" w:space="0" w:color="auto"/>
        <w:left w:val="none" w:sz="0" w:space="0" w:color="auto"/>
        <w:bottom w:val="none" w:sz="0" w:space="0" w:color="auto"/>
        <w:right w:val="none" w:sz="0" w:space="0" w:color="auto"/>
      </w:divBdr>
    </w:div>
    <w:div w:id="879629990">
      <w:bodyDiv w:val="1"/>
      <w:marLeft w:val="0"/>
      <w:marRight w:val="0"/>
      <w:marTop w:val="0"/>
      <w:marBottom w:val="0"/>
      <w:divBdr>
        <w:top w:val="none" w:sz="0" w:space="0" w:color="auto"/>
        <w:left w:val="none" w:sz="0" w:space="0" w:color="auto"/>
        <w:bottom w:val="none" w:sz="0" w:space="0" w:color="auto"/>
        <w:right w:val="none" w:sz="0" w:space="0" w:color="auto"/>
      </w:divBdr>
    </w:div>
    <w:div w:id="1016034949">
      <w:bodyDiv w:val="1"/>
      <w:marLeft w:val="0"/>
      <w:marRight w:val="0"/>
      <w:marTop w:val="0"/>
      <w:marBottom w:val="0"/>
      <w:divBdr>
        <w:top w:val="none" w:sz="0" w:space="0" w:color="auto"/>
        <w:left w:val="none" w:sz="0" w:space="0" w:color="auto"/>
        <w:bottom w:val="none" w:sz="0" w:space="0" w:color="auto"/>
        <w:right w:val="none" w:sz="0" w:space="0" w:color="auto"/>
      </w:divBdr>
    </w:div>
    <w:div w:id="1097018269">
      <w:bodyDiv w:val="1"/>
      <w:marLeft w:val="0"/>
      <w:marRight w:val="0"/>
      <w:marTop w:val="0"/>
      <w:marBottom w:val="0"/>
      <w:divBdr>
        <w:top w:val="none" w:sz="0" w:space="0" w:color="auto"/>
        <w:left w:val="none" w:sz="0" w:space="0" w:color="auto"/>
        <w:bottom w:val="none" w:sz="0" w:space="0" w:color="auto"/>
        <w:right w:val="none" w:sz="0" w:space="0" w:color="auto"/>
      </w:divBdr>
    </w:div>
    <w:div w:id="1110857821">
      <w:bodyDiv w:val="1"/>
      <w:marLeft w:val="0"/>
      <w:marRight w:val="0"/>
      <w:marTop w:val="0"/>
      <w:marBottom w:val="0"/>
      <w:divBdr>
        <w:top w:val="none" w:sz="0" w:space="0" w:color="auto"/>
        <w:left w:val="none" w:sz="0" w:space="0" w:color="auto"/>
        <w:bottom w:val="none" w:sz="0" w:space="0" w:color="auto"/>
        <w:right w:val="none" w:sz="0" w:space="0" w:color="auto"/>
      </w:divBdr>
    </w:div>
    <w:div w:id="1143624043">
      <w:bodyDiv w:val="1"/>
      <w:marLeft w:val="0"/>
      <w:marRight w:val="0"/>
      <w:marTop w:val="0"/>
      <w:marBottom w:val="0"/>
      <w:divBdr>
        <w:top w:val="none" w:sz="0" w:space="0" w:color="auto"/>
        <w:left w:val="none" w:sz="0" w:space="0" w:color="auto"/>
        <w:bottom w:val="none" w:sz="0" w:space="0" w:color="auto"/>
        <w:right w:val="none" w:sz="0" w:space="0" w:color="auto"/>
      </w:divBdr>
    </w:div>
    <w:div w:id="1211117035">
      <w:bodyDiv w:val="1"/>
      <w:marLeft w:val="0"/>
      <w:marRight w:val="0"/>
      <w:marTop w:val="0"/>
      <w:marBottom w:val="0"/>
      <w:divBdr>
        <w:top w:val="none" w:sz="0" w:space="0" w:color="auto"/>
        <w:left w:val="none" w:sz="0" w:space="0" w:color="auto"/>
        <w:bottom w:val="none" w:sz="0" w:space="0" w:color="auto"/>
        <w:right w:val="none" w:sz="0" w:space="0" w:color="auto"/>
      </w:divBdr>
    </w:div>
    <w:div w:id="1236471802">
      <w:bodyDiv w:val="1"/>
      <w:marLeft w:val="0"/>
      <w:marRight w:val="0"/>
      <w:marTop w:val="0"/>
      <w:marBottom w:val="0"/>
      <w:divBdr>
        <w:top w:val="none" w:sz="0" w:space="0" w:color="auto"/>
        <w:left w:val="none" w:sz="0" w:space="0" w:color="auto"/>
        <w:bottom w:val="none" w:sz="0" w:space="0" w:color="auto"/>
        <w:right w:val="none" w:sz="0" w:space="0" w:color="auto"/>
      </w:divBdr>
    </w:div>
    <w:div w:id="1277758868">
      <w:bodyDiv w:val="1"/>
      <w:marLeft w:val="0"/>
      <w:marRight w:val="0"/>
      <w:marTop w:val="0"/>
      <w:marBottom w:val="0"/>
      <w:divBdr>
        <w:top w:val="none" w:sz="0" w:space="0" w:color="auto"/>
        <w:left w:val="none" w:sz="0" w:space="0" w:color="auto"/>
        <w:bottom w:val="none" w:sz="0" w:space="0" w:color="auto"/>
        <w:right w:val="none" w:sz="0" w:space="0" w:color="auto"/>
      </w:divBdr>
    </w:div>
    <w:div w:id="1297447707">
      <w:bodyDiv w:val="1"/>
      <w:marLeft w:val="0"/>
      <w:marRight w:val="0"/>
      <w:marTop w:val="0"/>
      <w:marBottom w:val="0"/>
      <w:divBdr>
        <w:top w:val="none" w:sz="0" w:space="0" w:color="auto"/>
        <w:left w:val="none" w:sz="0" w:space="0" w:color="auto"/>
        <w:bottom w:val="none" w:sz="0" w:space="0" w:color="auto"/>
        <w:right w:val="none" w:sz="0" w:space="0" w:color="auto"/>
      </w:divBdr>
    </w:div>
    <w:div w:id="1323462336">
      <w:bodyDiv w:val="1"/>
      <w:marLeft w:val="0"/>
      <w:marRight w:val="0"/>
      <w:marTop w:val="0"/>
      <w:marBottom w:val="0"/>
      <w:divBdr>
        <w:top w:val="none" w:sz="0" w:space="0" w:color="auto"/>
        <w:left w:val="none" w:sz="0" w:space="0" w:color="auto"/>
        <w:bottom w:val="none" w:sz="0" w:space="0" w:color="auto"/>
        <w:right w:val="none" w:sz="0" w:space="0" w:color="auto"/>
      </w:divBdr>
    </w:div>
    <w:div w:id="1328286029">
      <w:bodyDiv w:val="1"/>
      <w:marLeft w:val="0"/>
      <w:marRight w:val="0"/>
      <w:marTop w:val="0"/>
      <w:marBottom w:val="0"/>
      <w:divBdr>
        <w:top w:val="none" w:sz="0" w:space="0" w:color="auto"/>
        <w:left w:val="none" w:sz="0" w:space="0" w:color="auto"/>
        <w:bottom w:val="none" w:sz="0" w:space="0" w:color="auto"/>
        <w:right w:val="none" w:sz="0" w:space="0" w:color="auto"/>
      </w:divBdr>
    </w:div>
    <w:div w:id="1332877336">
      <w:bodyDiv w:val="1"/>
      <w:marLeft w:val="0"/>
      <w:marRight w:val="0"/>
      <w:marTop w:val="0"/>
      <w:marBottom w:val="0"/>
      <w:divBdr>
        <w:top w:val="none" w:sz="0" w:space="0" w:color="auto"/>
        <w:left w:val="none" w:sz="0" w:space="0" w:color="auto"/>
        <w:bottom w:val="none" w:sz="0" w:space="0" w:color="auto"/>
        <w:right w:val="none" w:sz="0" w:space="0" w:color="auto"/>
      </w:divBdr>
    </w:div>
    <w:div w:id="1347174106">
      <w:bodyDiv w:val="1"/>
      <w:marLeft w:val="0"/>
      <w:marRight w:val="0"/>
      <w:marTop w:val="0"/>
      <w:marBottom w:val="0"/>
      <w:divBdr>
        <w:top w:val="none" w:sz="0" w:space="0" w:color="auto"/>
        <w:left w:val="none" w:sz="0" w:space="0" w:color="auto"/>
        <w:bottom w:val="none" w:sz="0" w:space="0" w:color="auto"/>
        <w:right w:val="none" w:sz="0" w:space="0" w:color="auto"/>
      </w:divBdr>
    </w:div>
    <w:div w:id="1368990388">
      <w:bodyDiv w:val="1"/>
      <w:marLeft w:val="0"/>
      <w:marRight w:val="0"/>
      <w:marTop w:val="0"/>
      <w:marBottom w:val="0"/>
      <w:divBdr>
        <w:top w:val="none" w:sz="0" w:space="0" w:color="auto"/>
        <w:left w:val="none" w:sz="0" w:space="0" w:color="auto"/>
        <w:bottom w:val="none" w:sz="0" w:space="0" w:color="auto"/>
        <w:right w:val="none" w:sz="0" w:space="0" w:color="auto"/>
      </w:divBdr>
    </w:div>
    <w:div w:id="1403599494">
      <w:bodyDiv w:val="1"/>
      <w:marLeft w:val="0"/>
      <w:marRight w:val="0"/>
      <w:marTop w:val="0"/>
      <w:marBottom w:val="0"/>
      <w:divBdr>
        <w:top w:val="none" w:sz="0" w:space="0" w:color="auto"/>
        <w:left w:val="none" w:sz="0" w:space="0" w:color="auto"/>
        <w:bottom w:val="none" w:sz="0" w:space="0" w:color="auto"/>
        <w:right w:val="none" w:sz="0" w:space="0" w:color="auto"/>
      </w:divBdr>
      <w:divsChild>
        <w:div w:id="2097707258">
          <w:marLeft w:val="0"/>
          <w:marRight w:val="0"/>
          <w:marTop w:val="0"/>
          <w:marBottom w:val="0"/>
          <w:divBdr>
            <w:top w:val="none" w:sz="0" w:space="0" w:color="auto"/>
            <w:left w:val="none" w:sz="0" w:space="0" w:color="auto"/>
            <w:bottom w:val="none" w:sz="0" w:space="0" w:color="auto"/>
            <w:right w:val="none" w:sz="0" w:space="0" w:color="auto"/>
          </w:divBdr>
        </w:div>
      </w:divsChild>
    </w:div>
    <w:div w:id="1405298541">
      <w:bodyDiv w:val="1"/>
      <w:marLeft w:val="0"/>
      <w:marRight w:val="0"/>
      <w:marTop w:val="0"/>
      <w:marBottom w:val="0"/>
      <w:divBdr>
        <w:top w:val="none" w:sz="0" w:space="0" w:color="auto"/>
        <w:left w:val="none" w:sz="0" w:space="0" w:color="auto"/>
        <w:bottom w:val="none" w:sz="0" w:space="0" w:color="auto"/>
        <w:right w:val="none" w:sz="0" w:space="0" w:color="auto"/>
      </w:divBdr>
    </w:div>
    <w:div w:id="1433863469">
      <w:bodyDiv w:val="1"/>
      <w:marLeft w:val="0"/>
      <w:marRight w:val="0"/>
      <w:marTop w:val="0"/>
      <w:marBottom w:val="0"/>
      <w:divBdr>
        <w:top w:val="none" w:sz="0" w:space="0" w:color="auto"/>
        <w:left w:val="none" w:sz="0" w:space="0" w:color="auto"/>
        <w:bottom w:val="none" w:sz="0" w:space="0" w:color="auto"/>
        <w:right w:val="none" w:sz="0" w:space="0" w:color="auto"/>
      </w:divBdr>
    </w:div>
    <w:div w:id="1506171216">
      <w:bodyDiv w:val="1"/>
      <w:marLeft w:val="0"/>
      <w:marRight w:val="0"/>
      <w:marTop w:val="0"/>
      <w:marBottom w:val="0"/>
      <w:divBdr>
        <w:top w:val="none" w:sz="0" w:space="0" w:color="auto"/>
        <w:left w:val="none" w:sz="0" w:space="0" w:color="auto"/>
        <w:bottom w:val="none" w:sz="0" w:space="0" w:color="auto"/>
        <w:right w:val="none" w:sz="0" w:space="0" w:color="auto"/>
      </w:divBdr>
    </w:div>
    <w:div w:id="1555777410">
      <w:bodyDiv w:val="1"/>
      <w:marLeft w:val="0"/>
      <w:marRight w:val="0"/>
      <w:marTop w:val="0"/>
      <w:marBottom w:val="0"/>
      <w:divBdr>
        <w:top w:val="none" w:sz="0" w:space="0" w:color="auto"/>
        <w:left w:val="none" w:sz="0" w:space="0" w:color="auto"/>
        <w:bottom w:val="none" w:sz="0" w:space="0" w:color="auto"/>
        <w:right w:val="none" w:sz="0" w:space="0" w:color="auto"/>
      </w:divBdr>
    </w:div>
    <w:div w:id="1580750620">
      <w:bodyDiv w:val="1"/>
      <w:marLeft w:val="0"/>
      <w:marRight w:val="0"/>
      <w:marTop w:val="0"/>
      <w:marBottom w:val="0"/>
      <w:divBdr>
        <w:top w:val="none" w:sz="0" w:space="0" w:color="auto"/>
        <w:left w:val="none" w:sz="0" w:space="0" w:color="auto"/>
        <w:bottom w:val="none" w:sz="0" w:space="0" w:color="auto"/>
        <w:right w:val="none" w:sz="0" w:space="0" w:color="auto"/>
      </w:divBdr>
    </w:div>
    <w:div w:id="1636913023">
      <w:bodyDiv w:val="1"/>
      <w:marLeft w:val="0"/>
      <w:marRight w:val="0"/>
      <w:marTop w:val="0"/>
      <w:marBottom w:val="0"/>
      <w:divBdr>
        <w:top w:val="none" w:sz="0" w:space="0" w:color="auto"/>
        <w:left w:val="none" w:sz="0" w:space="0" w:color="auto"/>
        <w:bottom w:val="none" w:sz="0" w:space="0" w:color="auto"/>
        <w:right w:val="none" w:sz="0" w:space="0" w:color="auto"/>
      </w:divBdr>
    </w:div>
    <w:div w:id="1638145068">
      <w:bodyDiv w:val="1"/>
      <w:marLeft w:val="0"/>
      <w:marRight w:val="0"/>
      <w:marTop w:val="0"/>
      <w:marBottom w:val="0"/>
      <w:divBdr>
        <w:top w:val="none" w:sz="0" w:space="0" w:color="auto"/>
        <w:left w:val="none" w:sz="0" w:space="0" w:color="auto"/>
        <w:bottom w:val="none" w:sz="0" w:space="0" w:color="auto"/>
        <w:right w:val="none" w:sz="0" w:space="0" w:color="auto"/>
      </w:divBdr>
    </w:div>
    <w:div w:id="1716614392">
      <w:bodyDiv w:val="1"/>
      <w:marLeft w:val="0"/>
      <w:marRight w:val="0"/>
      <w:marTop w:val="0"/>
      <w:marBottom w:val="0"/>
      <w:divBdr>
        <w:top w:val="none" w:sz="0" w:space="0" w:color="auto"/>
        <w:left w:val="none" w:sz="0" w:space="0" w:color="auto"/>
        <w:bottom w:val="none" w:sz="0" w:space="0" w:color="auto"/>
        <w:right w:val="none" w:sz="0" w:space="0" w:color="auto"/>
      </w:divBdr>
    </w:div>
    <w:div w:id="1836451904">
      <w:bodyDiv w:val="1"/>
      <w:marLeft w:val="0"/>
      <w:marRight w:val="0"/>
      <w:marTop w:val="0"/>
      <w:marBottom w:val="0"/>
      <w:divBdr>
        <w:top w:val="none" w:sz="0" w:space="0" w:color="auto"/>
        <w:left w:val="none" w:sz="0" w:space="0" w:color="auto"/>
        <w:bottom w:val="none" w:sz="0" w:space="0" w:color="auto"/>
        <w:right w:val="none" w:sz="0" w:space="0" w:color="auto"/>
      </w:divBdr>
    </w:div>
    <w:div w:id="1851866808">
      <w:bodyDiv w:val="1"/>
      <w:marLeft w:val="0"/>
      <w:marRight w:val="0"/>
      <w:marTop w:val="0"/>
      <w:marBottom w:val="0"/>
      <w:divBdr>
        <w:top w:val="none" w:sz="0" w:space="0" w:color="auto"/>
        <w:left w:val="none" w:sz="0" w:space="0" w:color="auto"/>
        <w:bottom w:val="none" w:sz="0" w:space="0" w:color="auto"/>
        <w:right w:val="none" w:sz="0" w:space="0" w:color="auto"/>
      </w:divBdr>
    </w:div>
    <w:div w:id="1955599772">
      <w:bodyDiv w:val="1"/>
      <w:marLeft w:val="0"/>
      <w:marRight w:val="0"/>
      <w:marTop w:val="0"/>
      <w:marBottom w:val="0"/>
      <w:divBdr>
        <w:top w:val="none" w:sz="0" w:space="0" w:color="auto"/>
        <w:left w:val="none" w:sz="0" w:space="0" w:color="auto"/>
        <w:bottom w:val="none" w:sz="0" w:space="0" w:color="auto"/>
        <w:right w:val="none" w:sz="0" w:space="0" w:color="auto"/>
      </w:divBdr>
    </w:div>
    <w:div w:id="1988197642">
      <w:bodyDiv w:val="1"/>
      <w:marLeft w:val="0"/>
      <w:marRight w:val="0"/>
      <w:marTop w:val="0"/>
      <w:marBottom w:val="0"/>
      <w:divBdr>
        <w:top w:val="none" w:sz="0" w:space="0" w:color="auto"/>
        <w:left w:val="none" w:sz="0" w:space="0" w:color="auto"/>
        <w:bottom w:val="none" w:sz="0" w:space="0" w:color="auto"/>
        <w:right w:val="none" w:sz="0" w:space="0" w:color="auto"/>
      </w:divBdr>
    </w:div>
    <w:div w:id="2010787841">
      <w:bodyDiv w:val="1"/>
      <w:marLeft w:val="0"/>
      <w:marRight w:val="0"/>
      <w:marTop w:val="0"/>
      <w:marBottom w:val="0"/>
      <w:divBdr>
        <w:top w:val="none" w:sz="0" w:space="0" w:color="auto"/>
        <w:left w:val="none" w:sz="0" w:space="0" w:color="auto"/>
        <w:bottom w:val="none" w:sz="0" w:space="0" w:color="auto"/>
        <w:right w:val="none" w:sz="0" w:space="0" w:color="auto"/>
      </w:divBdr>
    </w:div>
    <w:div w:id="2040009537">
      <w:bodyDiv w:val="1"/>
      <w:marLeft w:val="0"/>
      <w:marRight w:val="0"/>
      <w:marTop w:val="0"/>
      <w:marBottom w:val="0"/>
      <w:divBdr>
        <w:top w:val="none" w:sz="0" w:space="0" w:color="auto"/>
        <w:left w:val="none" w:sz="0" w:space="0" w:color="auto"/>
        <w:bottom w:val="none" w:sz="0" w:space="0" w:color="auto"/>
        <w:right w:val="none" w:sz="0" w:space="0" w:color="auto"/>
      </w:divBdr>
    </w:div>
    <w:div w:id="21288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license.kz/" TargetMode="External"/><Relationship Id="rId4" Type="http://schemas.openxmlformats.org/officeDocument/2006/relationships/settings" Target="settings.xml"/><Relationship Id="rId9" Type="http://schemas.openxmlformats.org/officeDocument/2006/relationships/hyperlink" Target="http://www.elicens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878B6-60E2-4C87-BE5A-2987FEBC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2064</Words>
  <Characters>11768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Адильжан Джумабеков</cp:lastModifiedBy>
  <cp:revision>17</cp:revision>
  <cp:lastPrinted>2019-04-25T10:03:00Z</cp:lastPrinted>
  <dcterms:created xsi:type="dcterms:W3CDTF">2020-04-20T06:05:00Z</dcterms:created>
  <dcterms:modified xsi:type="dcterms:W3CDTF">2021-04-05T09:02:00Z</dcterms:modified>
</cp:coreProperties>
</file>