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6C62DA" w14:textId="77777777" w:rsidR="00C01507" w:rsidRPr="00C01507" w:rsidRDefault="00C01507" w:rsidP="00C01507">
      <w:pPr>
        <w:overflowPunct w:val="0"/>
        <w:autoSpaceDE w:val="0"/>
        <w:autoSpaceDN w:val="0"/>
        <w:adjustRightInd w:val="0"/>
        <w:rPr>
          <w:sz w:val="20"/>
          <w:szCs w:val="20"/>
          <w:lang w:val="kk-KZ"/>
        </w:rPr>
      </w:pPr>
    </w:p>
    <w:p w14:paraId="2219366A" w14:textId="77777777" w:rsidR="00C01507" w:rsidRPr="00C01507" w:rsidRDefault="00C01507" w:rsidP="00C01507">
      <w:pPr>
        <w:overflowPunct w:val="0"/>
        <w:autoSpaceDE w:val="0"/>
        <w:autoSpaceDN w:val="0"/>
        <w:adjustRightInd w:val="0"/>
        <w:rPr>
          <w:sz w:val="28"/>
          <w:szCs w:val="28"/>
          <w:lang w:val="kk-KZ"/>
        </w:rPr>
      </w:pPr>
    </w:p>
    <w:p w14:paraId="3C494598" w14:textId="77777777" w:rsidR="00C01507" w:rsidRPr="00C01507" w:rsidRDefault="00C01507" w:rsidP="00C01507">
      <w:pPr>
        <w:tabs>
          <w:tab w:val="left" w:pos="4253"/>
        </w:tabs>
        <w:overflowPunct w:val="0"/>
        <w:autoSpaceDE w:val="0"/>
        <w:autoSpaceDN w:val="0"/>
        <w:adjustRightInd w:val="0"/>
        <w:ind w:right="-2"/>
        <w:jc w:val="center"/>
        <w:rPr>
          <w:b/>
          <w:sz w:val="28"/>
          <w:szCs w:val="20"/>
          <w:lang w:val="kk-KZ"/>
        </w:rPr>
      </w:pPr>
      <w:r w:rsidRPr="00C01507">
        <w:rPr>
          <w:b/>
          <w:sz w:val="28"/>
          <w:szCs w:val="20"/>
          <w:lang w:val="kk-KZ"/>
        </w:rPr>
        <w:t xml:space="preserve">Қазақстан Республикасы Ұлттық Банкі Басқармасының </w:t>
      </w:r>
    </w:p>
    <w:p w14:paraId="61FF9DD3" w14:textId="77777777" w:rsidR="00C01507" w:rsidRPr="00C01507" w:rsidRDefault="00C01507" w:rsidP="00C01507">
      <w:pPr>
        <w:tabs>
          <w:tab w:val="left" w:pos="4253"/>
        </w:tabs>
        <w:overflowPunct w:val="0"/>
        <w:autoSpaceDE w:val="0"/>
        <w:autoSpaceDN w:val="0"/>
        <w:adjustRightInd w:val="0"/>
        <w:ind w:right="-2"/>
        <w:jc w:val="center"/>
        <w:rPr>
          <w:b/>
          <w:sz w:val="28"/>
          <w:szCs w:val="20"/>
          <w:lang w:val="kk-KZ"/>
        </w:rPr>
      </w:pPr>
      <w:r w:rsidRPr="00C01507">
        <w:rPr>
          <w:b/>
          <w:sz w:val="28"/>
          <w:szCs w:val="20"/>
          <w:lang w:val="kk-KZ"/>
        </w:rPr>
        <w:t xml:space="preserve">кейбір қаулыларына әкімшілік деректер жинау және </w:t>
      </w:r>
    </w:p>
    <w:p w14:paraId="26569E0A" w14:textId="77777777" w:rsidR="00C01507" w:rsidRPr="00C01507" w:rsidRDefault="00C01507" w:rsidP="00C01507">
      <w:pPr>
        <w:tabs>
          <w:tab w:val="left" w:pos="4253"/>
        </w:tabs>
        <w:overflowPunct w:val="0"/>
        <w:autoSpaceDE w:val="0"/>
        <w:autoSpaceDN w:val="0"/>
        <w:adjustRightInd w:val="0"/>
        <w:ind w:right="-2"/>
        <w:jc w:val="center"/>
        <w:rPr>
          <w:b/>
          <w:sz w:val="28"/>
          <w:szCs w:val="20"/>
          <w:lang w:val="kk-KZ"/>
        </w:rPr>
      </w:pPr>
      <w:r w:rsidRPr="00C01507">
        <w:rPr>
          <w:b/>
          <w:sz w:val="28"/>
          <w:szCs w:val="20"/>
          <w:lang w:val="kk-KZ"/>
        </w:rPr>
        <w:t xml:space="preserve">есептілік ұсыну мәселелері бойынша өзгерістер мен </w:t>
      </w:r>
    </w:p>
    <w:p w14:paraId="63F9BF2C" w14:textId="77777777" w:rsidR="00C01507" w:rsidRPr="00C01507" w:rsidRDefault="00C01507" w:rsidP="00C01507">
      <w:pPr>
        <w:tabs>
          <w:tab w:val="left" w:pos="4253"/>
        </w:tabs>
        <w:overflowPunct w:val="0"/>
        <w:autoSpaceDE w:val="0"/>
        <w:autoSpaceDN w:val="0"/>
        <w:adjustRightInd w:val="0"/>
        <w:ind w:right="-2"/>
        <w:jc w:val="center"/>
        <w:rPr>
          <w:b/>
          <w:sz w:val="28"/>
          <w:szCs w:val="20"/>
          <w:lang w:val="kk-KZ"/>
        </w:rPr>
      </w:pPr>
      <w:r w:rsidRPr="00C01507">
        <w:rPr>
          <w:b/>
          <w:sz w:val="28"/>
          <w:szCs w:val="20"/>
          <w:lang w:val="kk-KZ"/>
        </w:rPr>
        <w:t>толықтырулар енгізу туралы</w:t>
      </w:r>
    </w:p>
    <w:p w14:paraId="7F27D725" w14:textId="77777777" w:rsidR="00C01507" w:rsidRPr="00C01507" w:rsidRDefault="00C01507" w:rsidP="00C01507">
      <w:pPr>
        <w:widowControl w:val="0"/>
        <w:overflowPunct w:val="0"/>
        <w:autoSpaceDE w:val="0"/>
        <w:autoSpaceDN w:val="0"/>
        <w:adjustRightInd w:val="0"/>
        <w:ind w:firstLine="709"/>
        <w:jc w:val="both"/>
        <w:rPr>
          <w:sz w:val="28"/>
          <w:szCs w:val="28"/>
          <w:lang w:val="kk-KZ"/>
        </w:rPr>
      </w:pPr>
    </w:p>
    <w:p w14:paraId="36759051" w14:textId="77777777" w:rsidR="00C01507" w:rsidRPr="00C01507" w:rsidRDefault="00C01507" w:rsidP="00C01507">
      <w:pPr>
        <w:widowControl w:val="0"/>
        <w:overflowPunct w:val="0"/>
        <w:autoSpaceDE w:val="0"/>
        <w:autoSpaceDN w:val="0"/>
        <w:adjustRightInd w:val="0"/>
        <w:ind w:firstLine="709"/>
        <w:jc w:val="both"/>
        <w:rPr>
          <w:sz w:val="28"/>
          <w:szCs w:val="28"/>
          <w:lang w:val="kk-KZ"/>
        </w:rPr>
      </w:pPr>
    </w:p>
    <w:p w14:paraId="572E403A" w14:textId="77777777" w:rsidR="00C01507" w:rsidRPr="00C01507" w:rsidRDefault="00C01507" w:rsidP="00C01507">
      <w:pPr>
        <w:widowControl w:val="0"/>
        <w:overflowPunct w:val="0"/>
        <w:autoSpaceDE w:val="0"/>
        <w:autoSpaceDN w:val="0"/>
        <w:adjustRightInd w:val="0"/>
        <w:ind w:firstLine="709"/>
        <w:jc w:val="both"/>
        <w:rPr>
          <w:sz w:val="28"/>
          <w:szCs w:val="28"/>
          <w:lang w:val="kk-KZ"/>
        </w:rPr>
      </w:pPr>
      <w:r w:rsidRPr="00C01507">
        <w:rPr>
          <w:sz w:val="28"/>
          <w:szCs w:val="28"/>
          <w:lang w:val="kk-KZ"/>
        </w:rPr>
        <w:t xml:space="preserve">«Қазақстан Республикасының Ұлттық Банкі туралы» 1995 жылғы </w:t>
      </w:r>
      <w:r w:rsidRPr="00C01507">
        <w:rPr>
          <w:sz w:val="28"/>
          <w:szCs w:val="28"/>
          <w:lang w:val="kk-KZ"/>
        </w:rPr>
        <w:br/>
        <w:t xml:space="preserve">30 наурыздағы Қазақстан Республикасы Заңының 15-бабы екінші бөлігінің </w:t>
      </w:r>
      <w:r w:rsidRPr="00C01507">
        <w:rPr>
          <w:sz w:val="28"/>
          <w:szCs w:val="28"/>
          <w:lang w:val="kk-KZ"/>
        </w:rPr>
        <w:br/>
        <w:t>1), 47), 65-2) және 69) тармақшаларына, «</w:t>
      </w:r>
      <w:hyperlink r:id="rId7" w:anchor="940" w:history="1">
        <w:r w:rsidRPr="00C01507">
          <w:rPr>
            <w:sz w:val="28"/>
            <w:szCs w:val="28"/>
            <w:lang w:val="kk-KZ"/>
          </w:rPr>
          <w:t>Сақтандыру қызметі туралы</w:t>
        </w:r>
      </w:hyperlink>
      <w:r w:rsidRPr="00C01507">
        <w:rPr>
          <w:sz w:val="28"/>
          <w:szCs w:val="28"/>
          <w:lang w:val="kk-KZ"/>
        </w:rPr>
        <w:t xml:space="preserve">» </w:t>
      </w:r>
      <w:r w:rsidRPr="00C01507">
        <w:rPr>
          <w:sz w:val="28"/>
          <w:szCs w:val="28"/>
          <w:lang w:val="kk-KZ"/>
        </w:rPr>
        <w:br/>
        <w:t xml:space="preserve">2000 жылғы 18 желтоқсандағы Қазақстан Республикасының Заңы 46-бабының 10 және 10-1-тармақтарына және «Мемлекеттік статистика туралы» 2010 жылғы 19 наурыздағы Қазақстан Республикасы Заңының 16-бабы 3-тармағының </w:t>
      </w:r>
      <w:r w:rsidRPr="00C01507">
        <w:rPr>
          <w:sz w:val="28"/>
          <w:szCs w:val="28"/>
          <w:lang w:val="kk-KZ"/>
        </w:rPr>
        <w:br/>
        <w:t xml:space="preserve">2) тармақшасына сәйкес Қазақстан Республикасы Ұлттық Банкінің Басқармасы </w:t>
      </w:r>
      <w:r w:rsidRPr="00C01507">
        <w:rPr>
          <w:b/>
          <w:bCs/>
          <w:sz w:val="28"/>
          <w:szCs w:val="28"/>
          <w:lang w:val="kk-KZ"/>
        </w:rPr>
        <w:t>ҚАУЛЫ</w:t>
      </w:r>
      <w:r w:rsidRPr="00C01507">
        <w:rPr>
          <w:sz w:val="28"/>
          <w:szCs w:val="28"/>
          <w:lang w:val="kk-KZ"/>
        </w:rPr>
        <w:t xml:space="preserve"> </w:t>
      </w:r>
      <w:r w:rsidRPr="00C01507">
        <w:rPr>
          <w:b/>
          <w:bCs/>
          <w:sz w:val="28"/>
          <w:szCs w:val="28"/>
          <w:lang w:val="kk-KZ"/>
        </w:rPr>
        <w:t>ЕТЕДІ</w:t>
      </w:r>
      <w:r w:rsidRPr="00C01507">
        <w:rPr>
          <w:sz w:val="28"/>
          <w:szCs w:val="28"/>
          <w:lang w:val="kk-KZ"/>
        </w:rPr>
        <w:t>:</w:t>
      </w:r>
    </w:p>
    <w:p w14:paraId="2462D1E1" w14:textId="77777777" w:rsidR="00C01507" w:rsidRPr="00C01507" w:rsidRDefault="00C01507" w:rsidP="00C01507">
      <w:pPr>
        <w:widowControl w:val="0"/>
        <w:tabs>
          <w:tab w:val="left" w:pos="1134"/>
        </w:tabs>
        <w:overflowPunct w:val="0"/>
        <w:autoSpaceDE w:val="0"/>
        <w:autoSpaceDN w:val="0"/>
        <w:adjustRightInd w:val="0"/>
        <w:ind w:firstLine="709"/>
        <w:jc w:val="both"/>
        <w:rPr>
          <w:sz w:val="28"/>
          <w:szCs w:val="28"/>
          <w:lang w:val="kk-KZ"/>
        </w:rPr>
      </w:pPr>
      <w:r w:rsidRPr="00C01507">
        <w:rPr>
          <w:sz w:val="28"/>
          <w:szCs w:val="28"/>
          <w:lang w:val="kk-KZ"/>
        </w:rPr>
        <w:t xml:space="preserve">1. </w:t>
      </w:r>
      <w:r w:rsidRPr="00C01507">
        <w:rPr>
          <w:sz w:val="28"/>
          <w:lang w:val="kk-KZ"/>
        </w:rPr>
        <w:t xml:space="preserve">Осы қаулыға қосымшаға сәйкес </w:t>
      </w:r>
      <w:r w:rsidRPr="00C01507">
        <w:rPr>
          <w:sz w:val="28"/>
          <w:szCs w:val="28"/>
          <w:lang w:val="kk-KZ"/>
        </w:rPr>
        <w:t xml:space="preserve">Қазақстан Республикасы Ұлттық Банкі Басқармасының </w:t>
      </w:r>
      <w:r w:rsidRPr="00C01507">
        <w:rPr>
          <w:sz w:val="28"/>
          <w:szCs w:val="20"/>
          <w:lang w:val="kk-KZ"/>
        </w:rPr>
        <w:t>әкімшілік деректер жинау және</w:t>
      </w:r>
      <w:r w:rsidRPr="00C01507">
        <w:rPr>
          <w:sz w:val="28"/>
          <w:szCs w:val="28"/>
          <w:lang w:val="kk-KZ"/>
        </w:rPr>
        <w:t xml:space="preserve"> </w:t>
      </w:r>
      <w:r w:rsidRPr="00C01507">
        <w:rPr>
          <w:sz w:val="28"/>
          <w:szCs w:val="20"/>
          <w:lang w:val="kk-KZ"/>
        </w:rPr>
        <w:t>есептілік ұсыну мәселелері бойынша</w:t>
      </w:r>
      <w:r w:rsidRPr="00C01507">
        <w:rPr>
          <w:b/>
          <w:sz w:val="28"/>
          <w:szCs w:val="20"/>
          <w:lang w:val="kk-KZ"/>
        </w:rPr>
        <w:t xml:space="preserve"> </w:t>
      </w:r>
      <w:r w:rsidRPr="00C01507">
        <w:rPr>
          <w:sz w:val="28"/>
          <w:szCs w:val="20"/>
          <w:lang w:val="kk-KZ"/>
        </w:rPr>
        <w:t>өзгерістер мен</w:t>
      </w:r>
      <w:r w:rsidRPr="00C01507">
        <w:rPr>
          <w:sz w:val="28"/>
          <w:szCs w:val="28"/>
          <w:lang w:val="kk-KZ"/>
        </w:rPr>
        <w:t xml:space="preserve"> </w:t>
      </w:r>
      <w:r w:rsidRPr="00C01507">
        <w:rPr>
          <w:sz w:val="28"/>
          <w:szCs w:val="20"/>
          <w:lang w:val="kk-KZ"/>
        </w:rPr>
        <w:t>толықтырулар</w:t>
      </w:r>
      <w:r w:rsidRPr="00C01507">
        <w:rPr>
          <w:b/>
          <w:sz w:val="28"/>
          <w:szCs w:val="20"/>
          <w:lang w:val="kk-KZ"/>
        </w:rPr>
        <w:t xml:space="preserve"> </w:t>
      </w:r>
      <w:r w:rsidRPr="00C01507">
        <w:rPr>
          <w:sz w:val="28"/>
          <w:szCs w:val="28"/>
          <w:lang w:val="kk-KZ"/>
        </w:rPr>
        <w:t>енгізілетін кейбір қаулыларының тізбесі (бұдан әрі – Тізбе) бекітілсін.</w:t>
      </w:r>
    </w:p>
    <w:p w14:paraId="7E1A7249" w14:textId="77777777" w:rsidR="00C01507" w:rsidRPr="00C01507" w:rsidRDefault="00C01507" w:rsidP="00C01507">
      <w:pPr>
        <w:widowControl w:val="0"/>
        <w:tabs>
          <w:tab w:val="left" w:pos="1134"/>
        </w:tabs>
        <w:overflowPunct w:val="0"/>
        <w:autoSpaceDE w:val="0"/>
        <w:autoSpaceDN w:val="0"/>
        <w:adjustRightInd w:val="0"/>
        <w:ind w:firstLine="709"/>
        <w:jc w:val="both"/>
        <w:rPr>
          <w:sz w:val="28"/>
          <w:szCs w:val="28"/>
          <w:lang w:val="kk-KZ"/>
        </w:rPr>
      </w:pPr>
      <w:r w:rsidRPr="00C01507">
        <w:rPr>
          <w:sz w:val="28"/>
          <w:szCs w:val="28"/>
          <w:lang w:val="kk-KZ"/>
        </w:rPr>
        <w:t xml:space="preserve">2. Қаржы нарығының статистикасы департаменті (Боранбаева А.М.) </w:t>
      </w:r>
      <w:r w:rsidRPr="00C01507">
        <w:rPr>
          <w:sz w:val="28"/>
          <w:szCs w:val="28"/>
          <w:lang w:val="kk-KZ"/>
        </w:rPr>
        <w:br/>
        <w:t>Қазақстан Республикасының заңнамасында белгіленген тәртіппен:</w:t>
      </w:r>
    </w:p>
    <w:p w14:paraId="579F5AA5" w14:textId="77777777" w:rsidR="00C01507" w:rsidRPr="00C01507" w:rsidRDefault="00C01507" w:rsidP="00C01507">
      <w:pPr>
        <w:widowControl w:val="0"/>
        <w:tabs>
          <w:tab w:val="left" w:pos="1134"/>
        </w:tabs>
        <w:overflowPunct w:val="0"/>
        <w:autoSpaceDE w:val="0"/>
        <w:autoSpaceDN w:val="0"/>
        <w:adjustRightInd w:val="0"/>
        <w:ind w:firstLine="709"/>
        <w:jc w:val="both"/>
        <w:rPr>
          <w:sz w:val="28"/>
          <w:szCs w:val="20"/>
          <w:lang w:val="kk-KZ"/>
        </w:rPr>
      </w:pPr>
      <w:r w:rsidRPr="00C01507">
        <w:rPr>
          <w:sz w:val="28"/>
          <w:szCs w:val="20"/>
          <w:lang w:val="kk-KZ"/>
        </w:rPr>
        <w:t xml:space="preserve">1) </w:t>
      </w:r>
      <w:r w:rsidRPr="00C01507">
        <w:rPr>
          <w:rFonts w:eastAsia="Calibri"/>
          <w:sz w:val="28"/>
          <w:szCs w:val="28"/>
          <w:lang w:val="kk-KZ"/>
        </w:rPr>
        <w:t xml:space="preserve">Заң департаментімен (Қасенов А.С.) бірлесіп осы қаулыны Қазақстан Республикасының Әділет министрлігінде мемлекеттік </w:t>
      </w:r>
      <w:hyperlink r:id="rId8" w:history="1">
        <w:r w:rsidRPr="00C01507">
          <w:rPr>
            <w:rFonts w:eastAsia="Calibri"/>
            <w:sz w:val="28"/>
            <w:szCs w:val="28"/>
            <w:lang w:val="kk-KZ"/>
          </w:rPr>
          <w:t>тіркеуді</w:t>
        </w:r>
      </w:hyperlink>
      <w:r w:rsidRPr="00C01507">
        <w:rPr>
          <w:sz w:val="28"/>
          <w:szCs w:val="20"/>
          <w:lang w:val="kk-KZ"/>
        </w:rPr>
        <w:t>;</w:t>
      </w:r>
    </w:p>
    <w:p w14:paraId="17655D29" w14:textId="77777777" w:rsidR="00C01507" w:rsidRPr="00C01507" w:rsidRDefault="00C01507" w:rsidP="00C01507">
      <w:pPr>
        <w:widowControl w:val="0"/>
        <w:tabs>
          <w:tab w:val="left" w:pos="1134"/>
        </w:tabs>
        <w:overflowPunct w:val="0"/>
        <w:autoSpaceDE w:val="0"/>
        <w:autoSpaceDN w:val="0"/>
        <w:adjustRightInd w:val="0"/>
        <w:ind w:firstLine="709"/>
        <w:jc w:val="both"/>
        <w:rPr>
          <w:sz w:val="28"/>
          <w:szCs w:val="20"/>
          <w:lang w:val="kk-KZ"/>
        </w:rPr>
      </w:pPr>
      <w:r w:rsidRPr="00C01507">
        <w:rPr>
          <w:sz w:val="28"/>
          <w:szCs w:val="20"/>
          <w:lang w:val="kk-KZ"/>
        </w:rPr>
        <w:t xml:space="preserve">2) </w:t>
      </w:r>
      <w:r w:rsidRPr="00C01507">
        <w:rPr>
          <w:sz w:val="28"/>
          <w:szCs w:val="28"/>
          <w:lang w:val="kk-KZ" w:eastAsia="en-US"/>
        </w:rPr>
        <w:t>осы қаулыны ресми жарияланғаннан кейін Қазақстан Республикасы Ұлттық Банкінің ресми интернет-ресурсына орналастыруды</w:t>
      </w:r>
      <w:r w:rsidRPr="00C01507">
        <w:rPr>
          <w:sz w:val="28"/>
          <w:szCs w:val="20"/>
          <w:lang w:val="kk-KZ"/>
        </w:rPr>
        <w:t>;</w:t>
      </w:r>
    </w:p>
    <w:p w14:paraId="26B3B2FB" w14:textId="77777777" w:rsidR="00C01507" w:rsidRPr="00C01507" w:rsidRDefault="00C01507" w:rsidP="00C01507">
      <w:pPr>
        <w:widowControl w:val="0"/>
        <w:tabs>
          <w:tab w:val="left" w:pos="1134"/>
        </w:tabs>
        <w:overflowPunct w:val="0"/>
        <w:autoSpaceDE w:val="0"/>
        <w:autoSpaceDN w:val="0"/>
        <w:adjustRightInd w:val="0"/>
        <w:ind w:firstLine="709"/>
        <w:jc w:val="both"/>
        <w:rPr>
          <w:sz w:val="28"/>
          <w:szCs w:val="20"/>
          <w:lang w:val="kk-KZ"/>
        </w:rPr>
      </w:pPr>
      <w:r w:rsidRPr="00C01507">
        <w:rPr>
          <w:sz w:val="28"/>
          <w:szCs w:val="20"/>
          <w:lang w:val="kk-KZ"/>
        </w:rPr>
        <w:t xml:space="preserve">3) </w:t>
      </w:r>
      <w:r w:rsidRPr="00C01507">
        <w:rPr>
          <w:rFonts w:eastAsia="Calibri"/>
          <w:sz w:val="28"/>
          <w:szCs w:val="28"/>
          <w:lang w:val="kk-KZ"/>
        </w:rPr>
        <w:t xml:space="preserve">осы қаулы мемлекеттік тіркелгеннен кейін он жұмыс күні ішінде Заң департаментіне осы қаулының осы тармағының 2) тармақшасында және </w:t>
      </w:r>
      <w:r w:rsidRPr="00C01507">
        <w:rPr>
          <w:rFonts w:eastAsia="Calibri"/>
          <w:sz w:val="28"/>
          <w:szCs w:val="28"/>
          <w:lang w:val="kk-KZ"/>
        </w:rPr>
        <w:br/>
        <w:t>3-тармағында көзделген іс-шаралардың орындалуы туралы мәліметтерді ұсынуды қамтамасыз етсін</w:t>
      </w:r>
      <w:r w:rsidRPr="00C01507">
        <w:rPr>
          <w:sz w:val="28"/>
          <w:szCs w:val="20"/>
          <w:lang w:val="kk-KZ"/>
        </w:rPr>
        <w:t>.</w:t>
      </w:r>
    </w:p>
    <w:p w14:paraId="56E60CCA" w14:textId="77777777" w:rsidR="00C01507" w:rsidRPr="00C01507" w:rsidRDefault="00C01507" w:rsidP="00C01507">
      <w:pPr>
        <w:widowControl w:val="0"/>
        <w:tabs>
          <w:tab w:val="left" w:pos="1134"/>
        </w:tabs>
        <w:overflowPunct w:val="0"/>
        <w:autoSpaceDE w:val="0"/>
        <w:autoSpaceDN w:val="0"/>
        <w:adjustRightInd w:val="0"/>
        <w:ind w:firstLine="709"/>
        <w:jc w:val="both"/>
        <w:rPr>
          <w:sz w:val="28"/>
          <w:szCs w:val="28"/>
          <w:lang w:val="kk-KZ"/>
        </w:rPr>
      </w:pPr>
      <w:r w:rsidRPr="00C01507">
        <w:rPr>
          <w:sz w:val="28"/>
          <w:szCs w:val="20"/>
          <w:lang w:val="kk-KZ"/>
        </w:rPr>
        <w:t xml:space="preserve">3. </w:t>
      </w:r>
      <w:r w:rsidRPr="00C01507">
        <w:rPr>
          <w:sz w:val="28"/>
          <w:szCs w:val="28"/>
          <w:lang w:val="kk-KZ"/>
        </w:rPr>
        <w:t>А</w:t>
      </w:r>
      <w:r w:rsidRPr="00C01507">
        <w:rPr>
          <w:rFonts w:eastAsia="Calibri"/>
          <w:sz w:val="28"/>
          <w:szCs w:val="28"/>
          <w:lang w:val="kk-KZ"/>
        </w:rPr>
        <w:t xml:space="preserve">қпарат және коммуникациялар департаменті – Ұлттық Банктің баспасөз қызметі (Адамбаева Ә.Р.) осы қаулы мемлекеттік тіркелгеннен кейін күнтізбелік он күн ішінде оның көшірмесін мерзімді баспасөз басылымдарында </w:t>
      </w:r>
      <w:r w:rsidRPr="00C01507">
        <w:rPr>
          <w:rFonts w:eastAsia="Calibri"/>
          <w:sz w:val="28"/>
          <w:szCs w:val="28"/>
          <w:lang w:val="kk-KZ"/>
        </w:rPr>
        <w:lastRenderedPageBreak/>
        <w:t>ресми жариялауға жіберуді қамтамасыз етсін</w:t>
      </w:r>
      <w:r w:rsidRPr="00C01507">
        <w:rPr>
          <w:sz w:val="28"/>
          <w:szCs w:val="28"/>
          <w:lang w:val="kk-KZ"/>
        </w:rPr>
        <w:t>.</w:t>
      </w:r>
    </w:p>
    <w:p w14:paraId="528597C5" w14:textId="77777777" w:rsidR="00C01507" w:rsidRPr="00C01507" w:rsidRDefault="00C01507" w:rsidP="00C01507">
      <w:pPr>
        <w:widowControl w:val="0"/>
        <w:tabs>
          <w:tab w:val="left" w:pos="1134"/>
        </w:tabs>
        <w:overflowPunct w:val="0"/>
        <w:autoSpaceDE w:val="0"/>
        <w:autoSpaceDN w:val="0"/>
        <w:adjustRightInd w:val="0"/>
        <w:ind w:firstLine="709"/>
        <w:jc w:val="both"/>
        <w:rPr>
          <w:sz w:val="28"/>
          <w:szCs w:val="20"/>
          <w:lang w:val="kk-KZ"/>
        </w:rPr>
      </w:pPr>
      <w:r w:rsidRPr="00C01507">
        <w:rPr>
          <w:sz w:val="28"/>
          <w:szCs w:val="28"/>
          <w:lang w:val="kk-KZ"/>
        </w:rPr>
        <w:t>4. Осы қаулының орындалуын бақылау Қазақстан Республикасының Ұлттық Банкі Төрағасының орынбасары А.М. Баймағамбетовке жүктелсін</w:t>
      </w:r>
      <w:r w:rsidRPr="00C01507">
        <w:rPr>
          <w:sz w:val="28"/>
          <w:szCs w:val="20"/>
          <w:lang w:val="kk-KZ"/>
        </w:rPr>
        <w:t>.</w:t>
      </w:r>
    </w:p>
    <w:p w14:paraId="6A1C3A1A" w14:textId="77777777" w:rsidR="00C01507" w:rsidRPr="00C01507" w:rsidRDefault="00C01507" w:rsidP="00C01507">
      <w:pPr>
        <w:tabs>
          <w:tab w:val="left" w:pos="1134"/>
        </w:tabs>
        <w:ind w:firstLine="709"/>
        <w:jc w:val="both"/>
        <w:rPr>
          <w:sz w:val="28"/>
          <w:szCs w:val="28"/>
          <w:lang w:val="kk-KZ"/>
        </w:rPr>
      </w:pPr>
      <w:r w:rsidRPr="00C01507">
        <w:rPr>
          <w:sz w:val="28"/>
          <w:szCs w:val="20"/>
          <w:lang w:val="kk-KZ"/>
        </w:rPr>
        <w:t xml:space="preserve">5. </w:t>
      </w:r>
      <w:r w:rsidRPr="00C01507">
        <w:rPr>
          <w:sz w:val="28"/>
          <w:szCs w:val="28"/>
          <w:lang w:val="kk-KZ"/>
        </w:rPr>
        <w:t xml:space="preserve">Осы қаулы алғашқы ресми жарияланған күнінен кейін күнтізбелік он күн өткен соң қолданысқа енгізіледі. </w:t>
      </w:r>
    </w:p>
    <w:p w14:paraId="57EDF9F8" w14:textId="7980D002" w:rsidR="00C01507" w:rsidRDefault="00C01507" w:rsidP="00C01507">
      <w:pPr>
        <w:widowControl w:val="0"/>
        <w:overflowPunct w:val="0"/>
        <w:autoSpaceDE w:val="0"/>
        <w:autoSpaceDN w:val="0"/>
        <w:adjustRightInd w:val="0"/>
        <w:ind w:firstLine="709"/>
        <w:jc w:val="both"/>
        <w:rPr>
          <w:sz w:val="28"/>
          <w:szCs w:val="28"/>
          <w:lang w:val="kk-KZ"/>
        </w:rPr>
      </w:pPr>
    </w:p>
    <w:p w14:paraId="5DB8DCB4" w14:textId="4A18B829" w:rsidR="00465348" w:rsidRDefault="00465348" w:rsidP="00C01507">
      <w:pPr>
        <w:widowControl w:val="0"/>
        <w:overflowPunct w:val="0"/>
        <w:autoSpaceDE w:val="0"/>
        <w:autoSpaceDN w:val="0"/>
        <w:adjustRightInd w:val="0"/>
        <w:ind w:firstLine="709"/>
        <w:jc w:val="both"/>
        <w:rPr>
          <w:sz w:val="28"/>
          <w:szCs w:val="28"/>
          <w:lang w:val="kk-KZ"/>
        </w:rPr>
      </w:pPr>
    </w:p>
    <w:tbl>
      <w:tblPr>
        <w:tblW w:w="0" w:type="auto"/>
        <w:tblInd w:w="675" w:type="dxa"/>
        <w:tblLook w:val="04A0" w:firstRow="1" w:lastRow="0" w:firstColumn="1" w:lastColumn="0" w:noHBand="0" w:noVBand="1"/>
      </w:tblPr>
      <w:tblGrid>
        <w:gridCol w:w="4211"/>
        <w:gridCol w:w="4751"/>
      </w:tblGrid>
      <w:tr w:rsidR="00465348" w:rsidRPr="00465348" w14:paraId="7C6F12A0" w14:textId="77777777" w:rsidTr="008D1D92">
        <w:tc>
          <w:tcPr>
            <w:tcW w:w="4252" w:type="dxa"/>
            <w:shd w:val="clear" w:color="auto" w:fill="auto"/>
          </w:tcPr>
          <w:p w14:paraId="1E70435E" w14:textId="027714E7" w:rsidR="00465348" w:rsidRPr="00465348" w:rsidRDefault="00874FD7" w:rsidP="00874FD7">
            <w:pPr>
              <w:rPr>
                <w:b/>
                <w:sz w:val="28"/>
                <w:szCs w:val="28"/>
                <w:lang w:val="kk-KZ"/>
              </w:rPr>
            </w:pPr>
            <w:r w:rsidRPr="00874FD7">
              <w:rPr>
                <w:b/>
                <w:sz w:val="28"/>
                <w:szCs w:val="28"/>
                <w:lang w:val="kk-KZ"/>
              </w:rPr>
              <w:t>Қазақстан Республикасы Ұлттық Банкінің Төрағасы</w:t>
            </w:r>
          </w:p>
        </w:tc>
        <w:tc>
          <w:tcPr>
            <w:tcW w:w="4820" w:type="dxa"/>
            <w:shd w:val="clear" w:color="auto" w:fill="auto"/>
          </w:tcPr>
          <w:p w14:paraId="3320627D" w14:textId="5E175A63" w:rsidR="00465348" w:rsidRPr="00465348" w:rsidRDefault="00874FD7" w:rsidP="00874FD7">
            <w:pPr>
              <w:tabs>
                <w:tab w:val="left" w:pos="3143"/>
                <w:tab w:val="left" w:pos="3301"/>
              </w:tabs>
              <w:jc w:val="right"/>
              <w:rPr>
                <w:b/>
                <w:sz w:val="28"/>
                <w:szCs w:val="28"/>
                <w:lang w:val="kk-KZ"/>
              </w:rPr>
            </w:pPr>
            <w:r w:rsidRPr="00874FD7">
              <w:rPr>
                <w:b/>
                <w:sz w:val="28"/>
                <w:szCs w:val="28"/>
                <w:lang w:val="kk-KZ"/>
              </w:rPr>
              <w:t>Е. Досаев</w:t>
            </w:r>
          </w:p>
        </w:tc>
      </w:tr>
    </w:tbl>
    <w:p w14:paraId="315DD4B6" w14:textId="77777777" w:rsidR="00465348" w:rsidRPr="00C01507" w:rsidRDefault="00465348" w:rsidP="00C01507">
      <w:pPr>
        <w:widowControl w:val="0"/>
        <w:overflowPunct w:val="0"/>
        <w:autoSpaceDE w:val="0"/>
        <w:autoSpaceDN w:val="0"/>
        <w:adjustRightInd w:val="0"/>
        <w:ind w:firstLine="709"/>
        <w:jc w:val="both"/>
        <w:rPr>
          <w:sz w:val="28"/>
          <w:szCs w:val="28"/>
          <w:lang w:val="kk-KZ"/>
        </w:rPr>
      </w:pPr>
    </w:p>
    <w:p w14:paraId="5F9B88F7" w14:textId="77777777" w:rsidR="00C01507" w:rsidRPr="00C01507" w:rsidRDefault="00C01507" w:rsidP="00C01507">
      <w:pPr>
        <w:rPr>
          <w:sz w:val="20"/>
          <w:szCs w:val="20"/>
          <w:lang w:val="kk-KZ"/>
        </w:rPr>
      </w:pPr>
    </w:p>
    <w:p w14:paraId="624EC622" w14:textId="77777777" w:rsidR="00C01507" w:rsidRPr="00C01507" w:rsidRDefault="00C01507" w:rsidP="00C01507">
      <w:pPr>
        <w:rPr>
          <w:sz w:val="20"/>
          <w:szCs w:val="20"/>
          <w:lang w:val="kk-KZ"/>
        </w:rPr>
      </w:pPr>
    </w:p>
    <w:p w14:paraId="0313F8D9" w14:textId="77777777" w:rsidR="00C01507" w:rsidRPr="00C01507" w:rsidRDefault="00C01507" w:rsidP="00C01507">
      <w:pPr>
        <w:overflowPunct w:val="0"/>
        <w:autoSpaceDE w:val="0"/>
        <w:autoSpaceDN w:val="0"/>
        <w:adjustRightInd w:val="0"/>
        <w:rPr>
          <w:sz w:val="28"/>
          <w:szCs w:val="20"/>
          <w:lang w:val="kk-KZ"/>
        </w:rPr>
      </w:pPr>
    </w:p>
    <w:p w14:paraId="303E3EED" w14:textId="77777777" w:rsidR="00C01507" w:rsidRPr="00C01507" w:rsidRDefault="00C01507" w:rsidP="00C01507">
      <w:pPr>
        <w:overflowPunct w:val="0"/>
        <w:autoSpaceDE w:val="0"/>
        <w:autoSpaceDN w:val="0"/>
        <w:adjustRightInd w:val="0"/>
        <w:rPr>
          <w:sz w:val="28"/>
          <w:szCs w:val="20"/>
          <w:lang w:val="kk-KZ"/>
        </w:rPr>
      </w:pPr>
    </w:p>
    <w:p w14:paraId="5F00D660" w14:textId="77777777" w:rsidR="00C01507" w:rsidRPr="00C01507" w:rsidRDefault="00C01507" w:rsidP="00C01507">
      <w:pPr>
        <w:overflowPunct w:val="0"/>
        <w:autoSpaceDE w:val="0"/>
        <w:autoSpaceDN w:val="0"/>
        <w:adjustRightInd w:val="0"/>
        <w:rPr>
          <w:sz w:val="28"/>
          <w:szCs w:val="28"/>
          <w:lang w:val="kk-KZ"/>
        </w:rPr>
      </w:pPr>
      <w:r w:rsidRPr="00C01507">
        <w:rPr>
          <w:sz w:val="28"/>
          <w:szCs w:val="28"/>
          <w:lang w:val="kk-KZ"/>
        </w:rPr>
        <w:t>КЕЛІСІЛДІ</w:t>
      </w:r>
    </w:p>
    <w:p w14:paraId="3E2D0E45" w14:textId="77777777" w:rsidR="00C01507" w:rsidRPr="00C01507" w:rsidRDefault="00C01507" w:rsidP="00C01507">
      <w:pPr>
        <w:overflowPunct w:val="0"/>
        <w:autoSpaceDE w:val="0"/>
        <w:autoSpaceDN w:val="0"/>
        <w:adjustRightInd w:val="0"/>
        <w:rPr>
          <w:sz w:val="28"/>
          <w:szCs w:val="28"/>
          <w:lang w:val="kk-KZ"/>
        </w:rPr>
      </w:pPr>
      <w:r w:rsidRPr="00C01507">
        <w:rPr>
          <w:sz w:val="28"/>
          <w:szCs w:val="28"/>
          <w:lang w:val="kk-KZ"/>
        </w:rPr>
        <w:t xml:space="preserve">Қазақстан Республикасы </w:t>
      </w:r>
    </w:p>
    <w:p w14:paraId="61894E66" w14:textId="77777777" w:rsidR="00C01507" w:rsidRPr="00C01507" w:rsidRDefault="00C01507" w:rsidP="00C01507">
      <w:pPr>
        <w:overflowPunct w:val="0"/>
        <w:autoSpaceDE w:val="0"/>
        <w:autoSpaceDN w:val="0"/>
        <w:adjustRightInd w:val="0"/>
        <w:rPr>
          <w:sz w:val="28"/>
          <w:szCs w:val="28"/>
          <w:lang w:val="kk-KZ"/>
        </w:rPr>
      </w:pPr>
      <w:r w:rsidRPr="00C01507">
        <w:rPr>
          <w:sz w:val="28"/>
          <w:szCs w:val="28"/>
          <w:lang w:val="kk-KZ"/>
        </w:rPr>
        <w:t xml:space="preserve">Қаржы нарығын реттеу </w:t>
      </w:r>
    </w:p>
    <w:p w14:paraId="6B917705" w14:textId="77777777" w:rsidR="00C01507" w:rsidRPr="00C01507" w:rsidRDefault="00C01507" w:rsidP="00C01507">
      <w:pPr>
        <w:overflowPunct w:val="0"/>
        <w:autoSpaceDE w:val="0"/>
        <w:autoSpaceDN w:val="0"/>
        <w:adjustRightInd w:val="0"/>
        <w:rPr>
          <w:sz w:val="28"/>
          <w:szCs w:val="28"/>
          <w:lang w:val="kk-KZ"/>
        </w:rPr>
      </w:pPr>
      <w:r w:rsidRPr="00C01507">
        <w:rPr>
          <w:sz w:val="28"/>
          <w:szCs w:val="28"/>
          <w:lang w:val="kk-KZ"/>
        </w:rPr>
        <w:t>және дамыту агенттігі</w:t>
      </w:r>
    </w:p>
    <w:p w14:paraId="468FDE19" w14:textId="77777777" w:rsidR="00C01507" w:rsidRPr="00C01507" w:rsidRDefault="00C01507" w:rsidP="00C01507">
      <w:pPr>
        <w:overflowPunct w:val="0"/>
        <w:autoSpaceDE w:val="0"/>
        <w:autoSpaceDN w:val="0"/>
        <w:adjustRightInd w:val="0"/>
        <w:rPr>
          <w:sz w:val="28"/>
          <w:szCs w:val="28"/>
          <w:lang w:val="kk-KZ"/>
        </w:rPr>
      </w:pPr>
    </w:p>
    <w:p w14:paraId="1848327C" w14:textId="77777777" w:rsidR="00C01507" w:rsidRPr="00C01507" w:rsidRDefault="00C01507" w:rsidP="00C01507">
      <w:pPr>
        <w:overflowPunct w:val="0"/>
        <w:autoSpaceDE w:val="0"/>
        <w:autoSpaceDN w:val="0"/>
        <w:adjustRightInd w:val="0"/>
        <w:rPr>
          <w:sz w:val="28"/>
          <w:szCs w:val="28"/>
          <w:lang w:val="kk-KZ"/>
        </w:rPr>
      </w:pPr>
    </w:p>
    <w:p w14:paraId="24C58AE0" w14:textId="77777777" w:rsidR="00C01507" w:rsidRPr="00C01507" w:rsidRDefault="00C01507" w:rsidP="00C01507">
      <w:pPr>
        <w:overflowPunct w:val="0"/>
        <w:autoSpaceDE w:val="0"/>
        <w:autoSpaceDN w:val="0"/>
        <w:adjustRightInd w:val="0"/>
        <w:rPr>
          <w:sz w:val="28"/>
          <w:szCs w:val="28"/>
          <w:lang w:val="kk-KZ"/>
        </w:rPr>
      </w:pPr>
      <w:r w:rsidRPr="00C01507">
        <w:rPr>
          <w:sz w:val="28"/>
          <w:szCs w:val="28"/>
          <w:lang w:val="kk-KZ"/>
        </w:rPr>
        <w:t>КЕЛІСІЛДІ</w:t>
      </w:r>
    </w:p>
    <w:p w14:paraId="496D8652" w14:textId="77777777" w:rsidR="00C01507" w:rsidRPr="00C01507" w:rsidRDefault="00C01507" w:rsidP="00C01507">
      <w:pPr>
        <w:overflowPunct w:val="0"/>
        <w:autoSpaceDE w:val="0"/>
        <w:autoSpaceDN w:val="0"/>
        <w:adjustRightInd w:val="0"/>
        <w:rPr>
          <w:sz w:val="28"/>
          <w:szCs w:val="28"/>
          <w:lang w:val="kk-KZ"/>
        </w:rPr>
      </w:pPr>
      <w:r w:rsidRPr="00C01507">
        <w:rPr>
          <w:sz w:val="28"/>
          <w:szCs w:val="28"/>
          <w:lang w:val="kk-KZ"/>
        </w:rPr>
        <w:t>Қазақстан Республикасы</w:t>
      </w:r>
    </w:p>
    <w:p w14:paraId="09C6D48E" w14:textId="77777777" w:rsidR="00C01507" w:rsidRPr="00C01507" w:rsidRDefault="00C01507" w:rsidP="00C01507">
      <w:pPr>
        <w:overflowPunct w:val="0"/>
        <w:autoSpaceDE w:val="0"/>
        <w:autoSpaceDN w:val="0"/>
        <w:adjustRightInd w:val="0"/>
        <w:rPr>
          <w:sz w:val="28"/>
          <w:szCs w:val="28"/>
          <w:lang w:val="kk-KZ"/>
        </w:rPr>
      </w:pPr>
      <w:r w:rsidRPr="00C01507">
        <w:rPr>
          <w:sz w:val="28"/>
          <w:szCs w:val="28"/>
          <w:lang w:val="kk-KZ"/>
        </w:rPr>
        <w:t>Стратегиялық жоспарлау</w:t>
      </w:r>
    </w:p>
    <w:p w14:paraId="2BD4FA1E" w14:textId="77777777" w:rsidR="00C01507" w:rsidRPr="00C01507" w:rsidRDefault="00C01507" w:rsidP="00C01507">
      <w:pPr>
        <w:overflowPunct w:val="0"/>
        <w:autoSpaceDE w:val="0"/>
        <w:autoSpaceDN w:val="0"/>
        <w:adjustRightInd w:val="0"/>
        <w:rPr>
          <w:sz w:val="28"/>
          <w:szCs w:val="28"/>
          <w:lang w:val="kk-KZ"/>
        </w:rPr>
      </w:pPr>
      <w:r w:rsidRPr="00C01507">
        <w:rPr>
          <w:sz w:val="28"/>
          <w:szCs w:val="28"/>
          <w:lang w:val="kk-KZ"/>
        </w:rPr>
        <w:t>және реформалар агенттігінің</w:t>
      </w:r>
    </w:p>
    <w:p w14:paraId="248C2306" w14:textId="77777777" w:rsidR="00C01507" w:rsidRPr="00C01507" w:rsidRDefault="00C01507" w:rsidP="00C01507">
      <w:pPr>
        <w:overflowPunct w:val="0"/>
        <w:autoSpaceDE w:val="0"/>
        <w:autoSpaceDN w:val="0"/>
        <w:adjustRightInd w:val="0"/>
        <w:rPr>
          <w:sz w:val="28"/>
          <w:szCs w:val="28"/>
          <w:lang w:val="kk-KZ"/>
        </w:rPr>
      </w:pPr>
      <w:r w:rsidRPr="00C01507">
        <w:rPr>
          <w:sz w:val="28"/>
          <w:szCs w:val="28"/>
          <w:lang w:val="kk-KZ"/>
        </w:rPr>
        <w:t>Ұлттық статистика бюросы</w:t>
      </w:r>
    </w:p>
    <w:p w14:paraId="2F2853A7" w14:textId="77777777" w:rsidR="00C01507" w:rsidRPr="00C01507" w:rsidRDefault="00C01507" w:rsidP="00C01507">
      <w:pPr>
        <w:overflowPunct w:val="0"/>
        <w:autoSpaceDE w:val="0"/>
        <w:autoSpaceDN w:val="0"/>
        <w:adjustRightInd w:val="0"/>
        <w:rPr>
          <w:sz w:val="28"/>
          <w:szCs w:val="20"/>
          <w:lang w:val="kk-KZ"/>
        </w:rPr>
      </w:pPr>
    </w:p>
    <w:p w14:paraId="391E0988" w14:textId="77777777" w:rsidR="00C01507" w:rsidRPr="00C01507" w:rsidRDefault="00C01507" w:rsidP="00C01507">
      <w:pPr>
        <w:rPr>
          <w:sz w:val="20"/>
          <w:szCs w:val="20"/>
          <w:lang w:val="kk-KZ"/>
        </w:rPr>
      </w:pPr>
    </w:p>
    <w:p w14:paraId="50607468" w14:textId="77777777" w:rsidR="00C01507" w:rsidRPr="00C01507" w:rsidRDefault="00C01507" w:rsidP="00C01507">
      <w:pPr>
        <w:rPr>
          <w:sz w:val="20"/>
          <w:szCs w:val="20"/>
          <w:lang w:val="kk-KZ"/>
        </w:rPr>
      </w:pPr>
    </w:p>
    <w:p w14:paraId="1F5E96FF" w14:textId="77777777" w:rsidR="00C01507" w:rsidRPr="00C01507" w:rsidRDefault="00C01507" w:rsidP="00C01507">
      <w:pPr>
        <w:rPr>
          <w:sz w:val="20"/>
          <w:szCs w:val="20"/>
          <w:lang w:val="kk-KZ"/>
        </w:rPr>
      </w:pPr>
      <w:r w:rsidRPr="00C01507">
        <w:rPr>
          <w:sz w:val="20"/>
          <w:szCs w:val="20"/>
          <w:lang w:val="kk-KZ"/>
        </w:rPr>
        <w:br w:type="page"/>
      </w:r>
    </w:p>
    <w:tbl>
      <w:tblPr>
        <w:tblStyle w:val="a3"/>
        <w:tblW w:w="0" w:type="auto"/>
        <w:tblInd w:w="53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58"/>
      </w:tblGrid>
      <w:tr w:rsidR="00DC7A2C" w:rsidRPr="004E3465" w14:paraId="30193971" w14:textId="77777777" w:rsidTr="004E3465">
        <w:tc>
          <w:tcPr>
            <w:tcW w:w="3958" w:type="dxa"/>
            <w:hideMark/>
          </w:tcPr>
          <w:p w14:paraId="2D4B068E" w14:textId="3AEB308A" w:rsidR="008B2ECE" w:rsidRPr="008B2ECE" w:rsidRDefault="008B2ECE" w:rsidP="008B2ECE">
            <w:pPr>
              <w:jc w:val="right"/>
              <w:rPr>
                <w:color w:val="000000" w:themeColor="text1"/>
                <w:sz w:val="28"/>
                <w:szCs w:val="20"/>
                <w:lang w:val="kk-KZ"/>
              </w:rPr>
            </w:pPr>
            <w:r w:rsidRPr="008B2ECE">
              <w:rPr>
                <w:color w:val="000000" w:themeColor="text1"/>
                <w:sz w:val="28"/>
                <w:szCs w:val="20"/>
                <w:lang w:val="kk-KZ"/>
              </w:rPr>
              <w:lastRenderedPageBreak/>
              <w:t>Қазақстан Республикасы</w:t>
            </w:r>
            <w:r w:rsidR="004E3465">
              <w:rPr>
                <w:color w:val="000000" w:themeColor="text1"/>
                <w:sz w:val="28"/>
                <w:szCs w:val="20"/>
                <w:lang w:val="kk-KZ"/>
              </w:rPr>
              <w:t xml:space="preserve"> </w:t>
            </w:r>
            <w:r w:rsidRPr="008B2ECE">
              <w:rPr>
                <w:color w:val="000000" w:themeColor="text1"/>
                <w:sz w:val="28"/>
                <w:szCs w:val="20"/>
                <w:lang w:val="kk-KZ"/>
              </w:rPr>
              <w:t>Ұлттық Банкі Басқармасының</w:t>
            </w:r>
            <w:r w:rsidR="004E3465">
              <w:rPr>
                <w:color w:val="000000" w:themeColor="text1"/>
                <w:sz w:val="28"/>
                <w:szCs w:val="20"/>
                <w:lang w:val="kk-KZ"/>
              </w:rPr>
              <w:t xml:space="preserve"> </w:t>
            </w:r>
            <w:r w:rsidRPr="008B2ECE">
              <w:rPr>
                <w:color w:val="000000" w:themeColor="text1"/>
                <w:sz w:val="28"/>
                <w:szCs w:val="20"/>
                <w:lang w:val="kk-KZ"/>
              </w:rPr>
              <w:t>2021 жылғы 19 сәуірдегі</w:t>
            </w:r>
            <w:r w:rsidR="004E3465">
              <w:rPr>
                <w:color w:val="000000" w:themeColor="text1"/>
                <w:sz w:val="28"/>
                <w:szCs w:val="20"/>
                <w:lang w:val="kk-KZ"/>
              </w:rPr>
              <w:t xml:space="preserve"> №</w:t>
            </w:r>
            <w:bookmarkStart w:id="0" w:name="_GoBack"/>
            <w:bookmarkEnd w:id="0"/>
            <w:r w:rsidRPr="008B2ECE">
              <w:rPr>
                <w:color w:val="000000" w:themeColor="text1"/>
                <w:sz w:val="28"/>
                <w:szCs w:val="20"/>
                <w:lang w:val="kk-KZ"/>
              </w:rPr>
              <w:t>37</w:t>
            </w:r>
            <w:r w:rsidR="004E3465">
              <w:rPr>
                <w:color w:val="000000" w:themeColor="text1"/>
                <w:sz w:val="28"/>
                <w:szCs w:val="20"/>
                <w:lang w:val="kk-KZ"/>
              </w:rPr>
              <w:t> </w:t>
            </w:r>
            <w:r w:rsidRPr="008B2ECE">
              <w:rPr>
                <w:color w:val="000000" w:themeColor="text1"/>
                <w:sz w:val="28"/>
                <w:szCs w:val="20"/>
                <w:lang w:val="kk-KZ"/>
              </w:rPr>
              <w:t>Қаулыға</w:t>
            </w:r>
          </w:p>
          <w:p w14:paraId="7EDE4565" w14:textId="324736C6" w:rsidR="00DC7A2C" w:rsidRPr="009206A5" w:rsidRDefault="008B2ECE" w:rsidP="008B2ECE">
            <w:pPr>
              <w:jc w:val="right"/>
              <w:rPr>
                <w:i/>
                <w:sz w:val="28"/>
                <w:szCs w:val="28"/>
                <w:lang w:val="kk-KZ" w:eastAsia="en-US"/>
              </w:rPr>
            </w:pPr>
            <w:r w:rsidRPr="008B2ECE">
              <w:rPr>
                <w:color w:val="000000" w:themeColor="text1"/>
                <w:sz w:val="28"/>
                <w:szCs w:val="20"/>
                <w:lang w:val="kk-KZ"/>
              </w:rPr>
              <w:t>қосымша</w:t>
            </w:r>
            <w:r w:rsidR="00DC7A2C" w:rsidRPr="009206A5">
              <w:rPr>
                <w:sz w:val="28"/>
                <w:szCs w:val="28"/>
                <w:lang w:val="kk-KZ" w:eastAsia="en-US"/>
              </w:rPr>
              <w:t xml:space="preserve"> </w:t>
            </w:r>
          </w:p>
        </w:tc>
      </w:tr>
    </w:tbl>
    <w:p w14:paraId="41EB104C" w14:textId="77777777" w:rsidR="004A07B6" w:rsidRPr="009206A5" w:rsidRDefault="004A07B6" w:rsidP="006F55EE">
      <w:pPr>
        <w:overflowPunct w:val="0"/>
        <w:autoSpaceDE w:val="0"/>
        <w:autoSpaceDN w:val="0"/>
        <w:adjustRightInd w:val="0"/>
        <w:jc w:val="center"/>
        <w:rPr>
          <w:color w:val="000000" w:themeColor="text1"/>
          <w:sz w:val="28"/>
          <w:szCs w:val="28"/>
          <w:lang w:val="kk-KZ"/>
        </w:rPr>
      </w:pPr>
    </w:p>
    <w:p w14:paraId="71DD1AEF" w14:textId="77777777" w:rsidR="004A07B6" w:rsidRPr="009206A5" w:rsidRDefault="004A07B6" w:rsidP="006F55EE">
      <w:pPr>
        <w:overflowPunct w:val="0"/>
        <w:autoSpaceDE w:val="0"/>
        <w:autoSpaceDN w:val="0"/>
        <w:adjustRightInd w:val="0"/>
        <w:jc w:val="center"/>
        <w:rPr>
          <w:color w:val="000000" w:themeColor="text1"/>
          <w:sz w:val="28"/>
          <w:szCs w:val="28"/>
          <w:lang w:val="kk-KZ"/>
        </w:rPr>
      </w:pPr>
    </w:p>
    <w:p w14:paraId="15265204" w14:textId="77777777" w:rsidR="003570CF" w:rsidRPr="009206A5" w:rsidRDefault="003570CF" w:rsidP="003570CF">
      <w:pPr>
        <w:spacing w:line="240" w:lineRule="atLeast"/>
        <w:ind w:firstLine="709"/>
        <w:jc w:val="center"/>
        <w:rPr>
          <w:b/>
          <w:sz w:val="28"/>
          <w:szCs w:val="28"/>
          <w:lang w:val="kk-KZ"/>
        </w:rPr>
      </w:pPr>
      <w:r w:rsidRPr="009206A5">
        <w:rPr>
          <w:b/>
          <w:sz w:val="28"/>
          <w:szCs w:val="28"/>
          <w:lang w:val="kk-KZ"/>
        </w:rPr>
        <w:t xml:space="preserve">Қазақстан Республикасы Ұлттық Банкі Басқармасының </w:t>
      </w:r>
    </w:p>
    <w:p w14:paraId="553C488A" w14:textId="4F8BA061" w:rsidR="003570CF" w:rsidRPr="009206A5" w:rsidRDefault="003570CF" w:rsidP="003570CF">
      <w:pPr>
        <w:tabs>
          <w:tab w:val="left" w:pos="4253"/>
        </w:tabs>
        <w:overflowPunct w:val="0"/>
        <w:autoSpaceDE w:val="0"/>
        <w:autoSpaceDN w:val="0"/>
        <w:adjustRightInd w:val="0"/>
        <w:ind w:right="-2"/>
        <w:jc w:val="center"/>
        <w:rPr>
          <w:b/>
          <w:color w:val="000000" w:themeColor="text1"/>
          <w:sz w:val="28"/>
          <w:szCs w:val="20"/>
          <w:lang w:val="kk-KZ"/>
        </w:rPr>
      </w:pPr>
      <w:r w:rsidRPr="009206A5">
        <w:rPr>
          <w:b/>
          <w:color w:val="000000" w:themeColor="text1"/>
          <w:sz w:val="28"/>
          <w:szCs w:val="20"/>
          <w:lang w:val="kk-KZ"/>
        </w:rPr>
        <w:t>әкімшілік деректер жинау және есептілік ұсыну</w:t>
      </w:r>
    </w:p>
    <w:p w14:paraId="04B7BB4A" w14:textId="3BFE0ADB" w:rsidR="003570CF" w:rsidRPr="009206A5" w:rsidRDefault="003570CF" w:rsidP="003570CF">
      <w:pPr>
        <w:tabs>
          <w:tab w:val="left" w:pos="4253"/>
        </w:tabs>
        <w:overflowPunct w:val="0"/>
        <w:autoSpaceDE w:val="0"/>
        <w:autoSpaceDN w:val="0"/>
        <w:adjustRightInd w:val="0"/>
        <w:ind w:right="-2"/>
        <w:jc w:val="center"/>
        <w:rPr>
          <w:b/>
          <w:color w:val="000000" w:themeColor="text1"/>
          <w:sz w:val="28"/>
          <w:szCs w:val="20"/>
          <w:lang w:val="kk-KZ"/>
        </w:rPr>
      </w:pPr>
      <w:r w:rsidRPr="009206A5">
        <w:rPr>
          <w:b/>
          <w:color w:val="000000" w:themeColor="text1"/>
          <w:sz w:val="28"/>
          <w:szCs w:val="20"/>
          <w:lang w:val="kk-KZ"/>
        </w:rPr>
        <w:t>мәселелері бойынша өзгерістер мен толықтырулар</w:t>
      </w:r>
    </w:p>
    <w:p w14:paraId="31ACB7E3" w14:textId="41BAF2B6" w:rsidR="003570CF" w:rsidRPr="009206A5" w:rsidRDefault="003570CF" w:rsidP="003570CF">
      <w:pPr>
        <w:spacing w:line="240" w:lineRule="atLeast"/>
        <w:ind w:firstLine="709"/>
        <w:jc w:val="center"/>
        <w:rPr>
          <w:b/>
          <w:sz w:val="28"/>
          <w:szCs w:val="28"/>
          <w:lang w:val="kk-KZ"/>
        </w:rPr>
      </w:pPr>
      <w:r w:rsidRPr="009206A5">
        <w:rPr>
          <w:b/>
          <w:sz w:val="28"/>
          <w:szCs w:val="28"/>
          <w:lang w:val="kk-KZ"/>
        </w:rPr>
        <w:t>енгізілетін кейбір қаулыларының</w:t>
      </w:r>
    </w:p>
    <w:p w14:paraId="0D777B17" w14:textId="6787A1CA" w:rsidR="004A07B6" w:rsidRPr="009206A5" w:rsidRDefault="003570CF" w:rsidP="003570CF">
      <w:pPr>
        <w:widowControl w:val="0"/>
        <w:overflowPunct w:val="0"/>
        <w:autoSpaceDE w:val="0"/>
        <w:autoSpaceDN w:val="0"/>
        <w:adjustRightInd w:val="0"/>
        <w:jc w:val="center"/>
        <w:rPr>
          <w:b/>
          <w:color w:val="000000" w:themeColor="text1"/>
          <w:sz w:val="28"/>
          <w:szCs w:val="20"/>
          <w:lang w:val="kk-KZ"/>
        </w:rPr>
      </w:pPr>
      <w:r w:rsidRPr="009206A5">
        <w:rPr>
          <w:b/>
          <w:sz w:val="28"/>
          <w:szCs w:val="28"/>
          <w:lang w:val="kk-KZ"/>
        </w:rPr>
        <w:t xml:space="preserve"> тізбесі </w:t>
      </w:r>
    </w:p>
    <w:p w14:paraId="3BB9D0C9" w14:textId="77777777" w:rsidR="00790C22" w:rsidRPr="009206A5" w:rsidRDefault="00790C22" w:rsidP="007A56AD">
      <w:pPr>
        <w:widowControl w:val="0"/>
        <w:overflowPunct w:val="0"/>
        <w:autoSpaceDE w:val="0"/>
        <w:autoSpaceDN w:val="0"/>
        <w:adjustRightInd w:val="0"/>
        <w:jc w:val="center"/>
        <w:rPr>
          <w:color w:val="000000" w:themeColor="text1"/>
          <w:sz w:val="28"/>
          <w:szCs w:val="28"/>
          <w:lang w:val="kk-KZ"/>
        </w:rPr>
      </w:pPr>
    </w:p>
    <w:p w14:paraId="628B8808" w14:textId="1799D4FC" w:rsidR="00065BF9" w:rsidRPr="009206A5" w:rsidRDefault="00350D49" w:rsidP="00DE1E3C">
      <w:pPr>
        <w:pStyle w:val="af3"/>
        <w:widowControl w:val="0"/>
        <w:numPr>
          <w:ilvl w:val="0"/>
          <w:numId w:val="27"/>
        </w:numPr>
        <w:tabs>
          <w:tab w:val="left" w:pos="1134"/>
        </w:tabs>
        <w:overflowPunct w:val="0"/>
        <w:autoSpaceDE w:val="0"/>
        <w:autoSpaceDN w:val="0"/>
        <w:adjustRightInd w:val="0"/>
        <w:ind w:left="0" w:firstLine="709"/>
        <w:jc w:val="both"/>
        <w:rPr>
          <w:color w:val="000000" w:themeColor="text1"/>
          <w:sz w:val="28"/>
          <w:szCs w:val="28"/>
          <w:lang w:val="kk-KZ"/>
        </w:rPr>
      </w:pPr>
      <w:r w:rsidRPr="009206A5">
        <w:rPr>
          <w:color w:val="000000" w:themeColor="text1"/>
          <w:sz w:val="28"/>
          <w:szCs w:val="28"/>
          <w:lang w:val="kk-KZ"/>
        </w:rPr>
        <w:t xml:space="preserve">«Экономика секторларының және төлемдер белгілеу кодтарын қолдану қағидаларын бекіту туралы» Қазақстан Республикасы Ұлттық Банкі Басқармасының 2016 жылғы 31 тамыздағы № 203 қаулысына </w:t>
      </w:r>
      <w:r w:rsidR="00065BF9" w:rsidRPr="009206A5">
        <w:rPr>
          <w:color w:val="000000" w:themeColor="text1"/>
          <w:sz w:val="28"/>
          <w:szCs w:val="28"/>
          <w:lang w:val="kk-KZ"/>
        </w:rPr>
        <w:t>(</w:t>
      </w:r>
      <w:r w:rsidRPr="009206A5">
        <w:rPr>
          <w:color w:val="000000" w:themeColor="text1"/>
          <w:sz w:val="28"/>
          <w:szCs w:val="28"/>
          <w:lang w:val="kk-KZ"/>
        </w:rPr>
        <w:t>Нормативтік құқықтық актілерді мемлекеттік тіркеу тізілімінде № 14365 болып тіркелген</w:t>
      </w:r>
      <w:r w:rsidR="00065BF9" w:rsidRPr="009206A5">
        <w:rPr>
          <w:color w:val="000000" w:themeColor="text1"/>
          <w:sz w:val="28"/>
          <w:szCs w:val="28"/>
          <w:lang w:val="kk-KZ"/>
        </w:rPr>
        <w:t xml:space="preserve">, </w:t>
      </w:r>
      <w:r w:rsidRPr="009206A5">
        <w:rPr>
          <w:color w:val="000000" w:themeColor="text1"/>
          <w:sz w:val="28"/>
          <w:szCs w:val="28"/>
          <w:lang w:val="kk-KZ"/>
        </w:rPr>
        <w:t xml:space="preserve">2016 жылғы </w:t>
      </w:r>
      <w:r w:rsidR="00065BF9" w:rsidRPr="009206A5">
        <w:rPr>
          <w:color w:val="000000" w:themeColor="text1"/>
          <w:sz w:val="28"/>
          <w:szCs w:val="28"/>
          <w:lang w:val="kk-KZ"/>
        </w:rPr>
        <w:t xml:space="preserve">14 </w:t>
      </w:r>
      <w:r w:rsidRPr="009206A5">
        <w:rPr>
          <w:color w:val="000000" w:themeColor="text1"/>
          <w:sz w:val="28"/>
          <w:szCs w:val="28"/>
          <w:lang w:val="kk-KZ"/>
        </w:rPr>
        <w:t>қарашада</w:t>
      </w:r>
      <w:r w:rsidR="00065BF9" w:rsidRPr="009206A5">
        <w:rPr>
          <w:color w:val="000000" w:themeColor="text1"/>
          <w:sz w:val="28"/>
          <w:szCs w:val="28"/>
          <w:lang w:val="kk-KZ"/>
        </w:rPr>
        <w:t xml:space="preserve"> </w:t>
      </w:r>
      <w:r w:rsidR="00DE1E3C" w:rsidRPr="009206A5">
        <w:rPr>
          <w:color w:val="000000" w:themeColor="text1"/>
          <w:sz w:val="28"/>
          <w:szCs w:val="28"/>
          <w:lang w:val="kk-KZ"/>
        </w:rPr>
        <w:t>«Әділет»</w:t>
      </w:r>
      <w:r w:rsidRPr="009206A5">
        <w:rPr>
          <w:color w:val="000000" w:themeColor="text1"/>
          <w:sz w:val="28"/>
          <w:szCs w:val="28"/>
          <w:lang w:val="kk-KZ"/>
        </w:rPr>
        <w:t xml:space="preserve"> </w:t>
      </w:r>
      <w:hyperlink r:id="rId9" w:tooltip="http://adilet.zan.kz/kaz/origins/V1500012946" w:history="1">
        <w:r w:rsidRPr="009206A5">
          <w:rPr>
            <w:sz w:val="28"/>
            <w:szCs w:val="28"/>
            <w:lang w:val="kk-KZ"/>
          </w:rPr>
          <w:t xml:space="preserve">Қазақстан Республикасы нормативтік құқықтық актілерінің «Әділет» ақпараттық-құқықтық жүйесінде </w:t>
        </w:r>
      </w:hyperlink>
      <w:r w:rsidRPr="009206A5">
        <w:rPr>
          <w:sz w:val="28"/>
          <w:szCs w:val="28"/>
          <w:lang w:val="kk-KZ"/>
        </w:rPr>
        <w:t>жарияланған) мынадай өзгеріс енгізілсін</w:t>
      </w:r>
      <w:r w:rsidR="00065BF9" w:rsidRPr="009206A5">
        <w:rPr>
          <w:color w:val="000000" w:themeColor="text1"/>
          <w:sz w:val="28"/>
          <w:szCs w:val="28"/>
          <w:lang w:val="kk-KZ"/>
        </w:rPr>
        <w:t>:</w:t>
      </w:r>
    </w:p>
    <w:p w14:paraId="1DEE9305" w14:textId="2844BB5E" w:rsidR="00065BF9" w:rsidRPr="009206A5" w:rsidRDefault="00397E8D" w:rsidP="00065BF9">
      <w:pPr>
        <w:widowControl w:val="0"/>
        <w:overflowPunct w:val="0"/>
        <w:autoSpaceDE w:val="0"/>
        <w:autoSpaceDN w:val="0"/>
        <w:adjustRightInd w:val="0"/>
        <w:ind w:firstLine="709"/>
        <w:jc w:val="both"/>
        <w:rPr>
          <w:color w:val="000000" w:themeColor="text1"/>
          <w:sz w:val="28"/>
          <w:szCs w:val="28"/>
          <w:lang w:val="kk-KZ"/>
        </w:rPr>
      </w:pPr>
      <w:r w:rsidRPr="009206A5">
        <w:rPr>
          <w:color w:val="000000" w:themeColor="text1"/>
          <w:sz w:val="28"/>
          <w:szCs w:val="28"/>
          <w:lang w:val="kk-KZ"/>
        </w:rPr>
        <w:t xml:space="preserve">көрсетілген қаулымен бекітілген </w:t>
      </w:r>
      <w:bookmarkStart w:id="1" w:name="5"/>
      <w:bookmarkEnd w:id="1"/>
      <w:r w:rsidR="0079769B" w:rsidRPr="009206A5">
        <w:rPr>
          <w:color w:val="000000" w:themeColor="text1"/>
          <w:sz w:val="28"/>
          <w:szCs w:val="28"/>
          <w:lang w:val="kk-KZ"/>
        </w:rPr>
        <w:t>Экономика секторларының және төлемдер белгілеу кодтарын қолдану қағидаларында</w:t>
      </w:r>
      <w:r w:rsidR="00065BF9" w:rsidRPr="009206A5">
        <w:rPr>
          <w:color w:val="000000" w:themeColor="text1"/>
          <w:sz w:val="28"/>
          <w:szCs w:val="28"/>
          <w:lang w:val="kk-KZ"/>
        </w:rPr>
        <w:t>:</w:t>
      </w:r>
    </w:p>
    <w:p w14:paraId="528F1558" w14:textId="22A36477" w:rsidR="00CE60C2" w:rsidRPr="009206A5" w:rsidRDefault="00CE60C2" w:rsidP="00065BF9">
      <w:pPr>
        <w:widowControl w:val="0"/>
        <w:overflowPunct w:val="0"/>
        <w:autoSpaceDE w:val="0"/>
        <w:autoSpaceDN w:val="0"/>
        <w:adjustRightInd w:val="0"/>
        <w:ind w:firstLine="709"/>
        <w:jc w:val="both"/>
        <w:rPr>
          <w:color w:val="000000" w:themeColor="text1"/>
          <w:sz w:val="28"/>
          <w:szCs w:val="28"/>
          <w:lang w:val="kk-KZ"/>
        </w:rPr>
      </w:pPr>
      <w:r w:rsidRPr="009206A5">
        <w:rPr>
          <w:color w:val="000000" w:themeColor="text1"/>
          <w:sz w:val="28"/>
          <w:szCs w:val="28"/>
          <w:lang w:val="kk-KZ"/>
        </w:rPr>
        <w:t>1</w:t>
      </w:r>
      <w:r w:rsidR="0079769B" w:rsidRPr="009206A5">
        <w:rPr>
          <w:color w:val="000000" w:themeColor="text1"/>
          <w:sz w:val="28"/>
          <w:szCs w:val="28"/>
          <w:lang w:val="kk-KZ"/>
        </w:rPr>
        <w:t>-қосымшада</w:t>
      </w:r>
      <w:r w:rsidRPr="009206A5">
        <w:rPr>
          <w:color w:val="000000" w:themeColor="text1"/>
          <w:sz w:val="28"/>
          <w:szCs w:val="28"/>
          <w:lang w:val="kk-KZ"/>
        </w:rPr>
        <w:t>:</w:t>
      </w:r>
    </w:p>
    <w:p w14:paraId="648AE0CF" w14:textId="349A4A34" w:rsidR="00065BF9" w:rsidRPr="009206A5" w:rsidRDefault="00897BF8" w:rsidP="00065BF9">
      <w:pPr>
        <w:widowControl w:val="0"/>
        <w:overflowPunct w:val="0"/>
        <w:autoSpaceDE w:val="0"/>
        <w:autoSpaceDN w:val="0"/>
        <w:adjustRightInd w:val="0"/>
        <w:ind w:firstLine="709"/>
        <w:jc w:val="both"/>
        <w:rPr>
          <w:color w:val="000000" w:themeColor="text1"/>
          <w:sz w:val="28"/>
          <w:szCs w:val="28"/>
          <w:lang w:val="kk-KZ"/>
        </w:rPr>
      </w:pPr>
      <w:r w:rsidRPr="009206A5">
        <w:rPr>
          <w:color w:val="000000" w:themeColor="text1"/>
          <w:sz w:val="28"/>
          <w:szCs w:val="28"/>
          <w:lang w:val="kk-KZ"/>
        </w:rPr>
        <w:t xml:space="preserve">Ескертудің </w:t>
      </w:r>
      <w:r w:rsidR="00065BF9" w:rsidRPr="009206A5">
        <w:rPr>
          <w:color w:val="000000" w:themeColor="text1"/>
          <w:sz w:val="28"/>
          <w:szCs w:val="28"/>
          <w:lang w:val="kk-KZ"/>
        </w:rPr>
        <w:t>1</w:t>
      </w:r>
      <w:r w:rsidRPr="009206A5">
        <w:rPr>
          <w:color w:val="000000" w:themeColor="text1"/>
          <w:sz w:val="28"/>
          <w:szCs w:val="28"/>
          <w:lang w:val="kk-KZ"/>
        </w:rPr>
        <w:t>-тармағы</w:t>
      </w:r>
      <w:r w:rsidR="00065BF9" w:rsidRPr="009206A5">
        <w:rPr>
          <w:color w:val="000000" w:themeColor="text1"/>
          <w:sz w:val="28"/>
          <w:szCs w:val="28"/>
          <w:lang w:val="kk-KZ"/>
        </w:rPr>
        <w:t xml:space="preserve"> </w:t>
      </w:r>
      <w:r w:rsidRPr="009206A5">
        <w:rPr>
          <w:color w:val="000000" w:themeColor="text1"/>
          <w:sz w:val="28"/>
          <w:szCs w:val="28"/>
          <w:lang w:val="kk-KZ"/>
        </w:rPr>
        <w:t>мынадай редакцияда жазылсын</w:t>
      </w:r>
      <w:r w:rsidR="00065BF9" w:rsidRPr="009206A5">
        <w:rPr>
          <w:color w:val="000000" w:themeColor="text1"/>
          <w:sz w:val="28"/>
          <w:szCs w:val="28"/>
          <w:lang w:val="kk-KZ"/>
        </w:rPr>
        <w:t>:</w:t>
      </w:r>
    </w:p>
    <w:p w14:paraId="3EDF55AB" w14:textId="1F222B68" w:rsidR="00065BF9" w:rsidRPr="009206A5" w:rsidRDefault="00065BF9" w:rsidP="00251046">
      <w:pPr>
        <w:widowControl w:val="0"/>
        <w:overflowPunct w:val="0"/>
        <w:autoSpaceDE w:val="0"/>
        <w:autoSpaceDN w:val="0"/>
        <w:adjustRightInd w:val="0"/>
        <w:ind w:firstLine="709"/>
        <w:jc w:val="both"/>
        <w:rPr>
          <w:sz w:val="28"/>
          <w:szCs w:val="28"/>
          <w:lang w:val="kk-KZ"/>
        </w:rPr>
      </w:pPr>
      <w:r w:rsidRPr="009206A5">
        <w:rPr>
          <w:color w:val="000000" w:themeColor="text1"/>
          <w:sz w:val="28"/>
          <w:szCs w:val="28"/>
          <w:lang w:val="kk-KZ"/>
        </w:rPr>
        <w:t xml:space="preserve">«1. </w:t>
      </w:r>
      <w:r w:rsidR="00897BF8" w:rsidRPr="009206A5">
        <w:rPr>
          <w:sz w:val="28"/>
          <w:szCs w:val="28"/>
          <w:lang w:val="kk-KZ"/>
        </w:rPr>
        <w:t xml:space="preserve">Төлем құжаттарында пайдалану үшін институционалдық бірліктерді экономика секторларының кодтары бойынша бөлу Нормативтік құқықтық актілерді мемлекеттік тіркеу тізілімінде № 17274 болып тіркелген Қазақстан Республикасы Ұлттық Банкі Басқармасының 2018 жылғы 29 маусымдағы </w:t>
      </w:r>
      <w:r w:rsidR="00635812" w:rsidRPr="009206A5">
        <w:rPr>
          <w:sz w:val="28"/>
          <w:szCs w:val="28"/>
          <w:lang w:val="kk-KZ"/>
        </w:rPr>
        <w:br/>
      </w:r>
      <w:r w:rsidR="00897BF8" w:rsidRPr="009206A5">
        <w:rPr>
          <w:sz w:val="28"/>
          <w:szCs w:val="28"/>
          <w:lang w:val="kk-KZ"/>
        </w:rPr>
        <w:t>№ 139 қаулысымен бекітілген Екінші деңгейдегі банктердің, Қазақстанның Даму Банкінің</w:t>
      </w:r>
      <w:r w:rsidR="00251046" w:rsidRPr="009206A5">
        <w:rPr>
          <w:sz w:val="28"/>
          <w:szCs w:val="28"/>
          <w:lang w:val="kk-KZ"/>
        </w:rPr>
        <w:t xml:space="preserve">, </w:t>
      </w:r>
      <w:r w:rsidR="00251046" w:rsidRPr="009206A5">
        <w:rPr>
          <w:rFonts w:eastAsia="Calibri"/>
          <w:sz w:val="28"/>
          <w:szCs w:val="28"/>
          <w:lang w:val="kk-KZ"/>
        </w:rPr>
        <w:t>Қазақстан Республикасы бейрезидент-банктері филиалдарының</w:t>
      </w:r>
      <w:r w:rsidR="00251046" w:rsidRPr="009206A5">
        <w:rPr>
          <w:sz w:val="28"/>
          <w:szCs w:val="28"/>
          <w:lang w:val="kk-KZ"/>
        </w:rPr>
        <w:t xml:space="preserve">, </w:t>
      </w:r>
      <w:r w:rsidR="00251046" w:rsidRPr="009206A5">
        <w:rPr>
          <w:color w:val="000000"/>
          <w:sz w:val="28"/>
          <w:szCs w:val="28"/>
          <w:lang w:val="kk-KZ"/>
        </w:rPr>
        <w:t xml:space="preserve">Қазақстан Республикасы бейрезидент-сақтандыру (қайта сақтандыру) ұйымдары филиалдарының </w:t>
      </w:r>
      <w:r w:rsidR="00897BF8" w:rsidRPr="009206A5">
        <w:rPr>
          <w:sz w:val="28"/>
          <w:szCs w:val="28"/>
          <w:lang w:val="kk-KZ"/>
        </w:rPr>
        <w:t xml:space="preserve">және ипотекалық ұйымдардың Қазақстан Республикасының Ұлттық Банкіне қаржы секторына шолуды қалыптастыруға арналған мәліметтерді ұсынуы жөніндегі </w:t>
      </w:r>
      <w:hyperlink r:id="rId10" w:anchor="13" w:history="1">
        <w:r w:rsidR="00897BF8" w:rsidRPr="009206A5">
          <w:rPr>
            <w:sz w:val="28"/>
            <w:szCs w:val="28"/>
            <w:lang w:val="kk-KZ"/>
          </w:rPr>
          <w:t>нұсқаулыққа</w:t>
        </w:r>
      </w:hyperlink>
      <w:r w:rsidR="00897BF8" w:rsidRPr="009206A5">
        <w:rPr>
          <w:sz w:val="28"/>
          <w:szCs w:val="28"/>
          <w:lang w:val="kk-KZ"/>
        </w:rPr>
        <w:t xml:space="preserve"> сәйкес жүзеге асырылады</w:t>
      </w:r>
      <w:r w:rsidR="00F0664D" w:rsidRPr="009206A5">
        <w:rPr>
          <w:color w:val="000000" w:themeColor="text1"/>
          <w:sz w:val="28"/>
          <w:szCs w:val="28"/>
          <w:lang w:val="kk-KZ"/>
        </w:rPr>
        <w:t>.».</w:t>
      </w:r>
    </w:p>
    <w:p w14:paraId="72C74421" w14:textId="2F63D71D" w:rsidR="004A07B6" w:rsidRPr="009206A5" w:rsidRDefault="00A40A8C" w:rsidP="0023031D">
      <w:pPr>
        <w:pStyle w:val="af3"/>
        <w:widowControl w:val="0"/>
        <w:numPr>
          <w:ilvl w:val="0"/>
          <w:numId w:val="27"/>
        </w:numPr>
        <w:tabs>
          <w:tab w:val="left" w:pos="1134"/>
        </w:tabs>
        <w:overflowPunct w:val="0"/>
        <w:autoSpaceDE w:val="0"/>
        <w:autoSpaceDN w:val="0"/>
        <w:adjustRightInd w:val="0"/>
        <w:ind w:left="0" w:firstLine="709"/>
        <w:jc w:val="both"/>
        <w:rPr>
          <w:color w:val="000000" w:themeColor="text1"/>
          <w:sz w:val="28"/>
          <w:szCs w:val="28"/>
          <w:lang w:val="kk-KZ"/>
        </w:rPr>
      </w:pPr>
      <w:bookmarkStart w:id="2" w:name="26"/>
      <w:bookmarkEnd w:id="2"/>
      <w:r w:rsidRPr="009206A5">
        <w:rPr>
          <w:color w:val="000000" w:themeColor="text1"/>
          <w:sz w:val="28"/>
          <w:szCs w:val="28"/>
          <w:lang w:val="kk-KZ"/>
        </w:rPr>
        <w:t>«</w:t>
      </w:r>
      <w:bookmarkStart w:id="3" w:name="0"/>
      <w:bookmarkEnd w:id="3"/>
      <w:r w:rsidRPr="009206A5">
        <w:rPr>
          <w:sz w:val="28"/>
          <w:szCs w:val="28"/>
          <w:lang w:val="kk-KZ"/>
        </w:rPr>
        <w:t>Екінші деңгейдегі банктердің, Қазақстанның Даму Банкінің және ипотекалық ұйымдардың Қазақстан Республикасының Ұлттық Банкіне қаржы секторына шолуды қалыптастыруға арналған мәліметтерді ұсынуы жөніндегі нұсқаулықты бекіту туралы</w:t>
      </w:r>
      <w:r w:rsidRPr="009206A5">
        <w:rPr>
          <w:color w:val="000000" w:themeColor="text1"/>
          <w:sz w:val="28"/>
          <w:szCs w:val="28"/>
          <w:lang w:val="kk-KZ"/>
        </w:rPr>
        <w:t xml:space="preserve">» Қазақстан Республикасы Ұлттық Банкі Басқармасының </w:t>
      </w:r>
      <w:r w:rsidRPr="009206A5">
        <w:rPr>
          <w:sz w:val="28"/>
          <w:szCs w:val="28"/>
          <w:lang w:val="kk-KZ"/>
        </w:rPr>
        <w:t>2018 жылғы 29 маусымдағы № 139 қаулысына (Нормативтік құқықтық актілерді мемлекеттік тіркеу тізілімінде № 17274 болып тіркелген,</w:t>
      </w:r>
      <w:r w:rsidRPr="009206A5">
        <w:rPr>
          <w:color w:val="000000" w:themeColor="text1"/>
          <w:sz w:val="28"/>
          <w:szCs w:val="28"/>
          <w:lang w:val="kk-KZ"/>
        </w:rPr>
        <w:t xml:space="preserve"> </w:t>
      </w:r>
      <w:r w:rsidRPr="009206A5">
        <w:rPr>
          <w:sz w:val="28"/>
          <w:szCs w:val="28"/>
          <w:lang w:val="kk-KZ"/>
        </w:rPr>
        <w:t>2018 жылғы 16 тамызда Қазақстан Республикасы нормативтік құқықтық актілерінің эталондық бақылау банкінде жарияланған) мынадай өзгерістер мен толықтырулар енгізілсін</w:t>
      </w:r>
      <w:r w:rsidR="004A07B6" w:rsidRPr="009206A5">
        <w:rPr>
          <w:color w:val="000000" w:themeColor="text1"/>
          <w:sz w:val="28"/>
          <w:szCs w:val="28"/>
          <w:lang w:val="kk-KZ"/>
        </w:rPr>
        <w:t xml:space="preserve">: </w:t>
      </w:r>
    </w:p>
    <w:p w14:paraId="618DA3CB" w14:textId="021EEF71" w:rsidR="004A07B6" w:rsidRPr="009206A5" w:rsidRDefault="00A40A8C" w:rsidP="006F55EE">
      <w:pPr>
        <w:widowControl w:val="0"/>
        <w:overflowPunct w:val="0"/>
        <w:autoSpaceDE w:val="0"/>
        <w:autoSpaceDN w:val="0"/>
        <w:adjustRightInd w:val="0"/>
        <w:ind w:firstLine="709"/>
        <w:jc w:val="both"/>
        <w:rPr>
          <w:color w:val="000000" w:themeColor="text1"/>
          <w:sz w:val="28"/>
          <w:szCs w:val="28"/>
          <w:lang w:val="kk-KZ"/>
        </w:rPr>
      </w:pPr>
      <w:r w:rsidRPr="009206A5">
        <w:rPr>
          <w:color w:val="000000" w:themeColor="text1"/>
          <w:sz w:val="28"/>
          <w:szCs w:val="28"/>
          <w:lang w:val="kk-KZ"/>
        </w:rPr>
        <w:lastRenderedPageBreak/>
        <w:t>тақырыбы</w:t>
      </w:r>
      <w:r w:rsidR="004A07B6" w:rsidRPr="009206A5">
        <w:rPr>
          <w:color w:val="000000" w:themeColor="text1"/>
          <w:sz w:val="28"/>
          <w:szCs w:val="28"/>
          <w:lang w:val="kk-KZ"/>
        </w:rPr>
        <w:t xml:space="preserve"> </w:t>
      </w:r>
      <w:r w:rsidRPr="009206A5">
        <w:rPr>
          <w:color w:val="000000" w:themeColor="text1"/>
          <w:sz w:val="28"/>
          <w:szCs w:val="28"/>
          <w:lang w:val="kk-KZ"/>
        </w:rPr>
        <w:t>мынадай редакцияда жазылсын</w:t>
      </w:r>
      <w:r w:rsidR="004A07B6" w:rsidRPr="009206A5">
        <w:rPr>
          <w:color w:val="000000" w:themeColor="text1"/>
          <w:sz w:val="28"/>
          <w:szCs w:val="28"/>
          <w:lang w:val="kk-KZ"/>
        </w:rPr>
        <w:t>:</w:t>
      </w:r>
    </w:p>
    <w:p w14:paraId="11D17BB0" w14:textId="24BEE7CA" w:rsidR="004A07B6" w:rsidRPr="009206A5" w:rsidRDefault="004A07B6" w:rsidP="00A40A8C">
      <w:pPr>
        <w:widowControl w:val="0"/>
        <w:overflowPunct w:val="0"/>
        <w:autoSpaceDE w:val="0"/>
        <w:autoSpaceDN w:val="0"/>
        <w:adjustRightInd w:val="0"/>
        <w:ind w:firstLine="709"/>
        <w:jc w:val="both"/>
        <w:rPr>
          <w:sz w:val="28"/>
          <w:szCs w:val="28"/>
          <w:lang w:val="kk-KZ"/>
        </w:rPr>
      </w:pPr>
      <w:r w:rsidRPr="009206A5">
        <w:rPr>
          <w:color w:val="000000" w:themeColor="text1"/>
          <w:sz w:val="28"/>
          <w:szCs w:val="28"/>
          <w:lang w:val="kk-KZ"/>
        </w:rPr>
        <w:t>«</w:t>
      </w:r>
      <w:r w:rsidR="00A40A8C" w:rsidRPr="009206A5">
        <w:rPr>
          <w:sz w:val="28"/>
          <w:szCs w:val="28"/>
          <w:lang w:val="kk-KZ"/>
        </w:rPr>
        <w:t xml:space="preserve">Екінші деңгейдегі банктердің, Қазақстанның Даму Банкінің, </w:t>
      </w:r>
      <w:r w:rsidR="00A40A8C" w:rsidRPr="009206A5">
        <w:rPr>
          <w:rFonts w:eastAsia="Calibri"/>
          <w:sz w:val="28"/>
          <w:szCs w:val="28"/>
          <w:lang w:val="kk-KZ"/>
        </w:rPr>
        <w:t>Қазақстан Республикасы бейрезидент-банктері филиалдарының</w:t>
      </w:r>
      <w:r w:rsidR="00A40A8C" w:rsidRPr="009206A5">
        <w:rPr>
          <w:sz w:val="28"/>
          <w:szCs w:val="28"/>
          <w:lang w:val="kk-KZ"/>
        </w:rPr>
        <w:t xml:space="preserve">, </w:t>
      </w:r>
      <w:r w:rsidR="00A40A8C" w:rsidRPr="009206A5">
        <w:rPr>
          <w:color w:val="000000"/>
          <w:sz w:val="28"/>
          <w:szCs w:val="28"/>
          <w:lang w:val="kk-KZ"/>
        </w:rPr>
        <w:t>Қазақстан Республикасы бейрезидент-сақтандыру (қайта сақтандыру) ұйымдары филиалдарының</w:t>
      </w:r>
      <w:r w:rsidR="00A40A8C" w:rsidRPr="009206A5">
        <w:rPr>
          <w:sz w:val="28"/>
          <w:szCs w:val="28"/>
          <w:lang w:val="kk-KZ"/>
        </w:rPr>
        <w:t xml:space="preserve"> және ипотекалық ұйымдардың Қазақстан Республикасының Ұлттық Банкіне қаржы секторына шолуды қалыптастыруға арналған мәліметтерді ұсынуы жөніндегі нұсқаулықты бекіту туралы</w:t>
      </w:r>
      <w:r w:rsidRPr="009206A5">
        <w:rPr>
          <w:color w:val="000000" w:themeColor="text1"/>
          <w:sz w:val="28"/>
          <w:szCs w:val="28"/>
          <w:lang w:val="kk-KZ"/>
        </w:rPr>
        <w:t>»;</w:t>
      </w:r>
    </w:p>
    <w:p w14:paraId="2C82D9B8" w14:textId="44C79530" w:rsidR="005367E5" w:rsidRPr="009206A5" w:rsidRDefault="005367E5" w:rsidP="006F55EE">
      <w:pPr>
        <w:widowControl w:val="0"/>
        <w:overflowPunct w:val="0"/>
        <w:autoSpaceDE w:val="0"/>
        <w:autoSpaceDN w:val="0"/>
        <w:adjustRightInd w:val="0"/>
        <w:ind w:firstLine="709"/>
        <w:jc w:val="both"/>
        <w:rPr>
          <w:color w:val="000000" w:themeColor="text1"/>
          <w:sz w:val="28"/>
          <w:szCs w:val="28"/>
          <w:lang w:val="kk-KZ"/>
        </w:rPr>
      </w:pPr>
      <w:r w:rsidRPr="009206A5">
        <w:rPr>
          <w:color w:val="000000" w:themeColor="text1"/>
          <w:sz w:val="28"/>
          <w:szCs w:val="28"/>
          <w:lang w:val="kk-KZ"/>
        </w:rPr>
        <w:t>1</w:t>
      </w:r>
      <w:r w:rsidR="00A40A8C" w:rsidRPr="009206A5">
        <w:rPr>
          <w:rStyle w:val="s0"/>
          <w:sz w:val="28"/>
          <w:szCs w:val="28"/>
          <w:lang w:val="kk-KZ"/>
        </w:rPr>
        <w:t>-тармақ мынадай редакцияда жазылсын</w:t>
      </w:r>
      <w:r w:rsidRPr="009206A5">
        <w:rPr>
          <w:color w:val="000000" w:themeColor="text1"/>
          <w:sz w:val="28"/>
          <w:szCs w:val="28"/>
          <w:lang w:val="kk-KZ"/>
        </w:rPr>
        <w:t>:</w:t>
      </w:r>
    </w:p>
    <w:p w14:paraId="32E725F6" w14:textId="31182ED6" w:rsidR="005367E5" w:rsidRPr="009206A5" w:rsidRDefault="005367E5" w:rsidP="006F55EE">
      <w:pPr>
        <w:widowControl w:val="0"/>
        <w:overflowPunct w:val="0"/>
        <w:autoSpaceDE w:val="0"/>
        <w:autoSpaceDN w:val="0"/>
        <w:adjustRightInd w:val="0"/>
        <w:ind w:firstLine="709"/>
        <w:jc w:val="both"/>
        <w:rPr>
          <w:color w:val="000000" w:themeColor="text1"/>
          <w:sz w:val="28"/>
          <w:szCs w:val="28"/>
          <w:lang w:val="kk-KZ"/>
        </w:rPr>
      </w:pPr>
      <w:r w:rsidRPr="009206A5">
        <w:rPr>
          <w:color w:val="000000" w:themeColor="text1"/>
          <w:sz w:val="28"/>
          <w:szCs w:val="28"/>
          <w:lang w:val="kk-KZ"/>
        </w:rPr>
        <w:t xml:space="preserve">«1. </w:t>
      </w:r>
      <w:bookmarkStart w:id="4" w:name="2"/>
      <w:bookmarkEnd w:id="4"/>
      <w:r w:rsidR="00AA73E0" w:rsidRPr="009206A5">
        <w:rPr>
          <w:color w:val="000000"/>
          <w:sz w:val="28"/>
          <w:szCs w:val="28"/>
          <w:lang w:val="kk-KZ"/>
        </w:rPr>
        <w:t>Қоса беріліп отырған Екінші деңгейдегі банктердің, Қазақстанның Даму Банкінің</w:t>
      </w:r>
      <w:r w:rsidR="00AA73E0" w:rsidRPr="009206A5">
        <w:rPr>
          <w:sz w:val="28"/>
          <w:szCs w:val="28"/>
          <w:lang w:val="kk-KZ"/>
        </w:rPr>
        <w:t xml:space="preserve">, </w:t>
      </w:r>
      <w:r w:rsidR="00AA73E0" w:rsidRPr="009206A5">
        <w:rPr>
          <w:rFonts w:eastAsia="Calibri"/>
          <w:sz w:val="28"/>
          <w:szCs w:val="28"/>
          <w:lang w:val="kk-KZ"/>
        </w:rPr>
        <w:t>Қазақстан Республикасы бейрезидент-банктері филиалдарының</w:t>
      </w:r>
      <w:r w:rsidR="00AA73E0" w:rsidRPr="009206A5">
        <w:rPr>
          <w:sz w:val="28"/>
          <w:szCs w:val="28"/>
          <w:lang w:val="kk-KZ"/>
        </w:rPr>
        <w:t xml:space="preserve">, </w:t>
      </w:r>
      <w:r w:rsidR="00AA73E0" w:rsidRPr="009206A5">
        <w:rPr>
          <w:color w:val="000000"/>
          <w:sz w:val="28"/>
          <w:szCs w:val="28"/>
          <w:lang w:val="kk-KZ"/>
        </w:rPr>
        <w:t>Қазақстан Республикасы бейрезидент-сақтандыру (қайта сақтандыру) ұйымдары филиалдарының және ипотекалық ұйымдардың Қазақстан Республикасының Ұлттық Банкіне қаржы секторына шолуды қалыптастыруға арналған мәліметтерді ұсынуы жөніндегі нұсқаулық бекітілсін</w:t>
      </w:r>
      <w:r w:rsidRPr="009206A5">
        <w:rPr>
          <w:color w:val="000000" w:themeColor="text1"/>
          <w:sz w:val="28"/>
          <w:szCs w:val="28"/>
          <w:lang w:val="kk-KZ"/>
        </w:rPr>
        <w:t>.»;</w:t>
      </w:r>
    </w:p>
    <w:p w14:paraId="68A81818" w14:textId="54A78939" w:rsidR="00CE68E6" w:rsidRPr="009206A5" w:rsidRDefault="00AA73E0" w:rsidP="006F55EE">
      <w:pPr>
        <w:overflowPunct w:val="0"/>
        <w:autoSpaceDE w:val="0"/>
        <w:autoSpaceDN w:val="0"/>
        <w:adjustRightInd w:val="0"/>
        <w:ind w:firstLine="708"/>
        <w:jc w:val="both"/>
        <w:rPr>
          <w:color w:val="000000"/>
          <w:sz w:val="28"/>
          <w:szCs w:val="28"/>
          <w:lang w:val="kk-KZ"/>
        </w:rPr>
      </w:pPr>
      <w:r w:rsidRPr="009206A5">
        <w:rPr>
          <w:bCs/>
          <w:color w:val="000000" w:themeColor="text1"/>
          <w:sz w:val="28"/>
          <w:szCs w:val="28"/>
          <w:lang w:val="kk-KZ"/>
        </w:rPr>
        <w:t xml:space="preserve">көрсетілген қаулымен бекітілген </w:t>
      </w:r>
      <w:bookmarkStart w:id="5" w:name="15"/>
      <w:bookmarkEnd w:id="5"/>
      <w:r w:rsidRPr="009206A5">
        <w:rPr>
          <w:color w:val="000000"/>
          <w:sz w:val="28"/>
          <w:szCs w:val="28"/>
          <w:lang w:val="kk-KZ"/>
        </w:rPr>
        <w:t>Екінші деңгейдегі банктердің, Қазақстанның Даму Банкінің және ипотекалық ұйымдардың Қазақстан Республикасының Ұлттық Банкіне қаржы секторына шолуды қалыптастыруға арналған мәліметтерді ұсынуы жөніндегі нұсқаулықта</w:t>
      </w:r>
      <w:r w:rsidR="00CE68E6" w:rsidRPr="009206A5">
        <w:rPr>
          <w:color w:val="000000"/>
          <w:sz w:val="28"/>
          <w:szCs w:val="28"/>
          <w:lang w:val="kk-KZ"/>
        </w:rPr>
        <w:t>:</w:t>
      </w:r>
    </w:p>
    <w:p w14:paraId="13B146BC" w14:textId="4D522F20" w:rsidR="00CE68E6" w:rsidRPr="009206A5" w:rsidRDefault="00AA73E0" w:rsidP="006F55EE">
      <w:pPr>
        <w:widowControl w:val="0"/>
        <w:overflowPunct w:val="0"/>
        <w:autoSpaceDE w:val="0"/>
        <w:autoSpaceDN w:val="0"/>
        <w:adjustRightInd w:val="0"/>
        <w:ind w:firstLine="709"/>
        <w:jc w:val="both"/>
        <w:rPr>
          <w:color w:val="000000" w:themeColor="text1"/>
          <w:sz w:val="28"/>
          <w:szCs w:val="28"/>
          <w:lang w:val="kk-KZ"/>
        </w:rPr>
      </w:pPr>
      <w:r w:rsidRPr="009206A5">
        <w:rPr>
          <w:color w:val="000000" w:themeColor="text1"/>
          <w:sz w:val="28"/>
          <w:szCs w:val="28"/>
          <w:lang w:val="kk-KZ"/>
        </w:rPr>
        <w:t>тақырыбы мынадай редакцияда жазылсын</w:t>
      </w:r>
      <w:r w:rsidR="00CE68E6" w:rsidRPr="009206A5">
        <w:rPr>
          <w:color w:val="000000" w:themeColor="text1"/>
          <w:sz w:val="28"/>
          <w:szCs w:val="28"/>
          <w:lang w:val="kk-KZ"/>
        </w:rPr>
        <w:t>:</w:t>
      </w:r>
    </w:p>
    <w:p w14:paraId="12F350FF" w14:textId="2EAA5D4F" w:rsidR="00CE68E6" w:rsidRPr="009206A5" w:rsidRDefault="00CE68E6" w:rsidP="006F55EE">
      <w:pPr>
        <w:overflowPunct w:val="0"/>
        <w:autoSpaceDE w:val="0"/>
        <w:autoSpaceDN w:val="0"/>
        <w:adjustRightInd w:val="0"/>
        <w:ind w:firstLine="708"/>
        <w:jc w:val="both"/>
        <w:rPr>
          <w:color w:val="000000" w:themeColor="text1"/>
          <w:sz w:val="28"/>
          <w:szCs w:val="28"/>
          <w:lang w:val="kk-KZ"/>
        </w:rPr>
      </w:pPr>
      <w:r w:rsidRPr="009206A5">
        <w:rPr>
          <w:color w:val="000000" w:themeColor="text1"/>
          <w:sz w:val="28"/>
          <w:szCs w:val="28"/>
          <w:lang w:val="kk-KZ"/>
        </w:rPr>
        <w:t>«</w:t>
      </w:r>
      <w:r w:rsidR="00AA73E0" w:rsidRPr="009206A5">
        <w:rPr>
          <w:color w:val="000000"/>
          <w:sz w:val="28"/>
          <w:szCs w:val="28"/>
          <w:lang w:val="kk-KZ"/>
        </w:rPr>
        <w:t>Екінші деңгейдегі банктердің, Қазақстанның Даму Банкінің</w:t>
      </w:r>
      <w:r w:rsidR="00AA73E0" w:rsidRPr="009206A5">
        <w:rPr>
          <w:sz w:val="28"/>
          <w:szCs w:val="28"/>
          <w:lang w:val="kk-KZ"/>
        </w:rPr>
        <w:t xml:space="preserve">, </w:t>
      </w:r>
      <w:r w:rsidR="00AA73E0" w:rsidRPr="009206A5">
        <w:rPr>
          <w:rFonts w:eastAsia="Calibri"/>
          <w:sz w:val="28"/>
          <w:szCs w:val="28"/>
          <w:lang w:val="kk-KZ"/>
        </w:rPr>
        <w:t>Қазақстан Республикасы бейрезидент-банктері филиалдарының</w:t>
      </w:r>
      <w:r w:rsidR="00AA73E0" w:rsidRPr="009206A5">
        <w:rPr>
          <w:sz w:val="28"/>
          <w:szCs w:val="28"/>
          <w:lang w:val="kk-KZ"/>
        </w:rPr>
        <w:t xml:space="preserve">, </w:t>
      </w:r>
      <w:r w:rsidR="00AA73E0" w:rsidRPr="009206A5">
        <w:rPr>
          <w:color w:val="000000"/>
          <w:sz w:val="28"/>
          <w:szCs w:val="28"/>
          <w:lang w:val="kk-KZ"/>
        </w:rPr>
        <w:t>Қазақстан Республикасы бейрезидент-сақтандыру (қайта сақтандыру) ұйымдары филиалдарының және ипотекалық ұйымдардың Қазақстан Республикасының Ұлттық Банкіне қаржы секторына шолуды қалыптастыруға арналған мәліметтерді ұсынуы жөніндегі нұсқаулық</w:t>
      </w:r>
      <w:r w:rsidRPr="009206A5">
        <w:rPr>
          <w:color w:val="000000" w:themeColor="text1"/>
          <w:sz w:val="28"/>
          <w:szCs w:val="28"/>
          <w:lang w:val="kk-KZ"/>
        </w:rPr>
        <w:t>»;</w:t>
      </w:r>
    </w:p>
    <w:p w14:paraId="1B77110B" w14:textId="2BABC6F7" w:rsidR="00CE68E6" w:rsidRPr="009206A5" w:rsidRDefault="00AA73E0" w:rsidP="006F55EE">
      <w:pPr>
        <w:widowControl w:val="0"/>
        <w:overflowPunct w:val="0"/>
        <w:autoSpaceDE w:val="0"/>
        <w:autoSpaceDN w:val="0"/>
        <w:adjustRightInd w:val="0"/>
        <w:ind w:firstLine="709"/>
        <w:jc w:val="both"/>
        <w:rPr>
          <w:color w:val="000000" w:themeColor="text1"/>
          <w:sz w:val="28"/>
          <w:szCs w:val="28"/>
          <w:lang w:val="kk-KZ"/>
        </w:rPr>
      </w:pPr>
      <w:r w:rsidRPr="009206A5">
        <w:rPr>
          <w:color w:val="000000" w:themeColor="text1"/>
          <w:sz w:val="28"/>
          <w:szCs w:val="28"/>
          <w:lang w:val="kk-KZ"/>
        </w:rPr>
        <w:t>1</w:t>
      </w:r>
      <w:r w:rsidRPr="009206A5">
        <w:rPr>
          <w:rStyle w:val="s0"/>
          <w:sz w:val="28"/>
          <w:szCs w:val="28"/>
          <w:lang w:val="kk-KZ"/>
        </w:rPr>
        <w:t>-тармақ мынадай редакцияда жазылсын</w:t>
      </w:r>
      <w:r w:rsidR="00CE68E6" w:rsidRPr="009206A5">
        <w:rPr>
          <w:color w:val="000000" w:themeColor="text1"/>
          <w:sz w:val="28"/>
          <w:szCs w:val="28"/>
          <w:lang w:val="kk-KZ"/>
        </w:rPr>
        <w:t>:</w:t>
      </w:r>
    </w:p>
    <w:p w14:paraId="41D594A2" w14:textId="6B8DEBB4" w:rsidR="004A07B6" w:rsidRPr="009206A5" w:rsidRDefault="00ED0DBC" w:rsidP="00295A1D">
      <w:pPr>
        <w:overflowPunct w:val="0"/>
        <w:autoSpaceDE w:val="0"/>
        <w:autoSpaceDN w:val="0"/>
        <w:adjustRightInd w:val="0"/>
        <w:ind w:firstLine="708"/>
        <w:jc w:val="both"/>
        <w:rPr>
          <w:color w:val="000000"/>
          <w:sz w:val="28"/>
          <w:szCs w:val="28"/>
          <w:lang w:val="kk-KZ"/>
        </w:rPr>
      </w:pPr>
      <w:r w:rsidRPr="009206A5">
        <w:rPr>
          <w:color w:val="000000" w:themeColor="text1"/>
          <w:sz w:val="28"/>
          <w:szCs w:val="28"/>
          <w:lang w:val="kk-KZ"/>
        </w:rPr>
        <w:t>«1.</w:t>
      </w:r>
      <w:r w:rsidR="000B601E" w:rsidRPr="009206A5">
        <w:rPr>
          <w:color w:val="000000" w:themeColor="text1"/>
          <w:sz w:val="28"/>
          <w:szCs w:val="28"/>
          <w:lang w:val="kk-KZ"/>
        </w:rPr>
        <w:t xml:space="preserve"> </w:t>
      </w:r>
      <w:r w:rsidR="003C1B7C" w:rsidRPr="009206A5">
        <w:rPr>
          <w:color w:val="000000"/>
          <w:sz w:val="28"/>
          <w:szCs w:val="28"/>
          <w:lang w:val="kk-KZ"/>
        </w:rPr>
        <w:t>Екінші деңгейдегі банктердің, Қазақстанның Даму Банкінің</w:t>
      </w:r>
      <w:r w:rsidR="00295A1D" w:rsidRPr="009206A5">
        <w:rPr>
          <w:sz w:val="28"/>
          <w:szCs w:val="28"/>
          <w:lang w:val="kk-KZ"/>
        </w:rPr>
        <w:t xml:space="preserve">, </w:t>
      </w:r>
      <w:r w:rsidR="00295A1D" w:rsidRPr="009206A5">
        <w:rPr>
          <w:rFonts w:eastAsia="Calibri"/>
          <w:sz w:val="28"/>
          <w:szCs w:val="28"/>
          <w:lang w:val="kk-KZ"/>
        </w:rPr>
        <w:t>Қазақстан Республикасы бейрезидент-банктері филиалдарының</w:t>
      </w:r>
      <w:r w:rsidR="00295A1D" w:rsidRPr="009206A5">
        <w:rPr>
          <w:sz w:val="28"/>
          <w:szCs w:val="28"/>
          <w:lang w:val="kk-KZ"/>
        </w:rPr>
        <w:t xml:space="preserve">, </w:t>
      </w:r>
      <w:r w:rsidR="00295A1D" w:rsidRPr="009206A5">
        <w:rPr>
          <w:color w:val="000000"/>
          <w:sz w:val="28"/>
          <w:szCs w:val="28"/>
          <w:lang w:val="kk-KZ"/>
        </w:rPr>
        <w:t>Қазақстан Республикасы бейрезидент-сақтандыру (қайта сақтандыру) ұйымдары филиалдарының</w:t>
      </w:r>
      <w:r w:rsidR="003C1B7C" w:rsidRPr="009206A5">
        <w:rPr>
          <w:color w:val="000000"/>
          <w:sz w:val="28"/>
          <w:szCs w:val="28"/>
          <w:lang w:val="kk-KZ"/>
        </w:rPr>
        <w:t xml:space="preserve"> және ипотекалық ұйымдардың Қазақстан Республикасының Ұлттық Банкіне қаржы секторына шолуды қалыптастыруға арналған мәліметтерді ұсынуы жөніндегі нұсқаулық (бұдан әрі – Нұсқаулық) «Қазақстан Республикасының Ұлттық Банкі туралы» 1995 жылғы 30 наурыздағы Қазақстан Республикасы Заңының </w:t>
      </w:r>
      <w:hyperlink r:id="rId11" w:anchor="22" w:history="1">
        <w:r w:rsidR="003C1B7C" w:rsidRPr="009206A5">
          <w:rPr>
            <w:color w:val="000000"/>
            <w:sz w:val="28"/>
            <w:szCs w:val="28"/>
            <w:lang w:val="kk-KZ"/>
          </w:rPr>
          <w:t>15-бабы</w:t>
        </w:r>
      </w:hyperlink>
      <w:r w:rsidR="003C1B7C" w:rsidRPr="009206A5">
        <w:rPr>
          <w:color w:val="000000"/>
          <w:sz w:val="28"/>
          <w:szCs w:val="28"/>
          <w:lang w:val="kk-KZ"/>
        </w:rPr>
        <w:t xml:space="preserve"> екінші бөлігінің 69) тармақшасына сәйкес әзірленді және екінші деңгейдегі банктердің, Қазақстанның </w:t>
      </w:r>
      <w:hyperlink r:id="rId12" w:anchor="2" w:history="1">
        <w:r w:rsidR="003C1B7C" w:rsidRPr="009206A5">
          <w:rPr>
            <w:color w:val="000000"/>
            <w:sz w:val="28"/>
            <w:szCs w:val="28"/>
            <w:lang w:val="kk-KZ"/>
          </w:rPr>
          <w:t>Даму Банкінің</w:t>
        </w:r>
      </w:hyperlink>
      <w:r w:rsidR="00295A1D" w:rsidRPr="009206A5">
        <w:rPr>
          <w:sz w:val="28"/>
          <w:szCs w:val="28"/>
          <w:lang w:val="kk-KZ"/>
        </w:rPr>
        <w:t xml:space="preserve">, </w:t>
      </w:r>
      <w:r w:rsidR="00295A1D" w:rsidRPr="009206A5">
        <w:rPr>
          <w:rFonts w:eastAsia="Calibri"/>
          <w:sz w:val="28"/>
          <w:szCs w:val="28"/>
          <w:lang w:val="kk-KZ"/>
        </w:rPr>
        <w:t>Қазақстан Республикасы бейрезидент-банктері филиалдарының</w:t>
      </w:r>
      <w:r w:rsidR="00295A1D" w:rsidRPr="009206A5">
        <w:rPr>
          <w:sz w:val="28"/>
          <w:szCs w:val="28"/>
          <w:lang w:val="kk-KZ"/>
        </w:rPr>
        <w:t xml:space="preserve">, </w:t>
      </w:r>
      <w:r w:rsidR="00295A1D" w:rsidRPr="009206A5">
        <w:rPr>
          <w:color w:val="000000"/>
          <w:sz w:val="28"/>
          <w:szCs w:val="28"/>
          <w:lang w:val="kk-KZ"/>
        </w:rPr>
        <w:t>Қазақстан Республикасы бейрезидент-сақтандыру (қайта сақтандыру) ұйымдары филиалдарының</w:t>
      </w:r>
      <w:r w:rsidR="003C1B7C" w:rsidRPr="009206A5">
        <w:rPr>
          <w:color w:val="000000"/>
          <w:sz w:val="28"/>
          <w:szCs w:val="28"/>
          <w:lang w:val="kk-KZ"/>
        </w:rPr>
        <w:t xml:space="preserve"> және </w:t>
      </w:r>
      <w:hyperlink r:id="rId13" w:anchor="54" w:history="1">
        <w:r w:rsidR="003C1B7C" w:rsidRPr="009206A5">
          <w:rPr>
            <w:color w:val="000000"/>
            <w:sz w:val="28"/>
            <w:szCs w:val="28"/>
            <w:lang w:val="kk-KZ"/>
          </w:rPr>
          <w:t>ипотекалық ұйымдардың</w:t>
        </w:r>
      </w:hyperlink>
      <w:r w:rsidR="003C1B7C" w:rsidRPr="009206A5">
        <w:rPr>
          <w:color w:val="000000"/>
          <w:sz w:val="28"/>
          <w:szCs w:val="28"/>
          <w:lang w:val="kk-KZ"/>
        </w:rPr>
        <w:t xml:space="preserve"> Қазақстан Республикасының Ұлттық Банкіне (бұдан әрі – Ұлттық Банк) қаржы секторының шолуын қалыптастыру үшін мәліметтерді (бұдан әрі – мәліметтер) ұсыну тәртібін нақтылайды</w:t>
      </w:r>
      <w:r w:rsidRPr="009206A5">
        <w:rPr>
          <w:color w:val="000000" w:themeColor="text1"/>
          <w:sz w:val="28"/>
          <w:szCs w:val="28"/>
          <w:lang w:val="kk-KZ"/>
        </w:rPr>
        <w:t>.»</w:t>
      </w:r>
      <w:r w:rsidR="000B601E" w:rsidRPr="009206A5">
        <w:rPr>
          <w:color w:val="000000" w:themeColor="text1"/>
          <w:sz w:val="28"/>
          <w:szCs w:val="28"/>
          <w:lang w:val="kk-KZ"/>
        </w:rPr>
        <w:t>;</w:t>
      </w:r>
    </w:p>
    <w:p w14:paraId="39B3E930" w14:textId="1AF097EB" w:rsidR="00960746" w:rsidRPr="009206A5" w:rsidRDefault="00277F45" w:rsidP="00277F45">
      <w:pPr>
        <w:widowControl w:val="0"/>
        <w:overflowPunct w:val="0"/>
        <w:autoSpaceDE w:val="0"/>
        <w:autoSpaceDN w:val="0"/>
        <w:adjustRightInd w:val="0"/>
        <w:ind w:firstLine="709"/>
        <w:jc w:val="both"/>
        <w:rPr>
          <w:color w:val="000000" w:themeColor="text1"/>
          <w:sz w:val="28"/>
          <w:szCs w:val="28"/>
          <w:lang w:val="kk-KZ"/>
        </w:rPr>
      </w:pPr>
      <w:r w:rsidRPr="009206A5">
        <w:rPr>
          <w:color w:val="000000" w:themeColor="text1"/>
          <w:sz w:val="28"/>
          <w:szCs w:val="28"/>
          <w:lang w:val="kk-KZ"/>
        </w:rPr>
        <w:t>8-тармақтың бірінші бөлігі мынадай редакцияда жазылсын</w:t>
      </w:r>
      <w:r w:rsidR="00960746" w:rsidRPr="009206A5">
        <w:rPr>
          <w:color w:val="000000" w:themeColor="text1"/>
          <w:sz w:val="28"/>
          <w:szCs w:val="28"/>
          <w:lang w:val="kk-KZ"/>
        </w:rPr>
        <w:t>:</w:t>
      </w:r>
    </w:p>
    <w:p w14:paraId="4605A437" w14:textId="45ED0E8C" w:rsidR="000B601E" w:rsidRPr="009206A5" w:rsidRDefault="000B601E" w:rsidP="003A30FD">
      <w:pPr>
        <w:overflowPunct w:val="0"/>
        <w:autoSpaceDE w:val="0"/>
        <w:autoSpaceDN w:val="0"/>
        <w:adjustRightInd w:val="0"/>
        <w:ind w:firstLine="708"/>
        <w:jc w:val="both"/>
        <w:rPr>
          <w:color w:val="000000" w:themeColor="text1"/>
          <w:sz w:val="28"/>
          <w:szCs w:val="28"/>
          <w:lang w:val="kk-KZ"/>
        </w:rPr>
      </w:pPr>
      <w:r w:rsidRPr="009206A5">
        <w:rPr>
          <w:color w:val="000000" w:themeColor="text1"/>
          <w:sz w:val="28"/>
          <w:szCs w:val="28"/>
          <w:lang w:val="kk-KZ"/>
        </w:rPr>
        <w:t xml:space="preserve">«8. </w:t>
      </w:r>
      <w:bookmarkStart w:id="6" w:name="23"/>
      <w:bookmarkEnd w:id="6"/>
      <w:r w:rsidR="003A30FD" w:rsidRPr="009206A5">
        <w:rPr>
          <w:color w:val="000000"/>
          <w:sz w:val="28"/>
          <w:szCs w:val="28"/>
          <w:lang w:val="kk-KZ"/>
        </w:rPr>
        <w:t xml:space="preserve">Нұсқаулыққа </w:t>
      </w:r>
      <w:hyperlink r:id="rId14" w:anchor="42" w:history="1">
        <w:r w:rsidR="003A30FD" w:rsidRPr="009206A5">
          <w:rPr>
            <w:color w:val="000000"/>
            <w:sz w:val="28"/>
            <w:szCs w:val="28"/>
            <w:lang w:val="kk-KZ"/>
          </w:rPr>
          <w:t>1</w:t>
        </w:r>
      </w:hyperlink>
      <w:r w:rsidR="003A30FD" w:rsidRPr="009206A5">
        <w:rPr>
          <w:color w:val="000000"/>
          <w:sz w:val="28"/>
          <w:szCs w:val="28"/>
          <w:lang w:val="kk-KZ"/>
        </w:rPr>
        <w:t xml:space="preserve"> және </w:t>
      </w:r>
      <w:hyperlink r:id="rId15" w:anchor="63" w:history="1">
        <w:r w:rsidR="003A30FD" w:rsidRPr="009206A5">
          <w:rPr>
            <w:color w:val="000000"/>
            <w:sz w:val="28"/>
            <w:szCs w:val="28"/>
            <w:lang w:val="kk-KZ"/>
          </w:rPr>
          <w:t>2-қосымшалардың</w:t>
        </w:r>
      </w:hyperlink>
      <w:r w:rsidR="003A30FD" w:rsidRPr="009206A5">
        <w:rPr>
          <w:color w:val="000000"/>
          <w:sz w:val="28"/>
          <w:szCs w:val="28"/>
          <w:lang w:val="kk-KZ"/>
        </w:rPr>
        <w:t xml:space="preserve"> мәліметтері Нормативтік құқықтық актілерді мемлекеттік тіркеу тізілімінде № 6793 болып тіркелген  </w:t>
      </w:r>
      <w:r w:rsidR="003A30FD" w:rsidRPr="009206A5">
        <w:rPr>
          <w:color w:val="000000"/>
          <w:sz w:val="28"/>
          <w:szCs w:val="28"/>
          <w:lang w:val="kk-KZ"/>
        </w:rPr>
        <w:lastRenderedPageBreak/>
        <w:t xml:space="preserve">Қазақстан Республикасы Ұлттық Банкі Басқармасының 2011 жылғы </w:t>
      </w:r>
      <w:r w:rsidR="00635812" w:rsidRPr="009206A5">
        <w:rPr>
          <w:color w:val="000000"/>
          <w:sz w:val="28"/>
          <w:szCs w:val="28"/>
          <w:lang w:val="kk-KZ"/>
        </w:rPr>
        <w:br/>
      </w:r>
      <w:r w:rsidR="003A30FD" w:rsidRPr="009206A5">
        <w:rPr>
          <w:color w:val="000000"/>
          <w:sz w:val="28"/>
          <w:szCs w:val="28"/>
          <w:lang w:val="kk-KZ"/>
        </w:rPr>
        <w:t xml:space="preserve">қаңтардағы № 3 қаулысымен бекітілген Екінші деңгейдегі банктердегі, ипотекалық ұйымдардағы, «Қазақстан Даму Банкі» акционерлік қоғамындағы және Қазақстан Республикасы бейрезидент-банктерінің филиалдарындағы бухгалтерлік есеп шоттарының үлгі жоспары 2-тарауының </w:t>
      </w:r>
      <w:hyperlink r:id="rId16" w:anchor="26" w:history="1">
        <w:r w:rsidR="003A30FD" w:rsidRPr="009206A5">
          <w:rPr>
            <w:color w:val="000000"/>
            <w:sz w:val="28"/>
            <w:szCs w:val="28"/>
            <w:lang w:val="kk-KZ"/>
          </w:rPr>
          <w:t>1</w:t>
        </w:r>
      </w:hyperlink>
      <w:r w:rsidR="003A30FD" w:rsidRPr="009206A5">
        <w:rPr>
          <w:color w:val="000000"/>
          <w:sz w:val="28"/>
          <w:szCs w:val="28"/>
          <w:lang w:val="kk-KZ"/>
        </w:rPr>
        <w:t xml:space="preserve">, </w:t>
      </w:r>
      <w:hyperlink r:id="rId17" w:anchor="27" w:history="1">
        <w:r w:rsidR="003A30FD" w:rsidRPr="009206A5">
          <w:rPr>
            <w:color w:val="000000"/>
            <w:sz w:val="28"/>
            <w:szCs w:val="28"/>
            <w:lang w:val="kk-KZ"/>
          </w:rPr>
          <w:t>2</w:t>
        </w:r>
      </w:hyperlink>
      <w:r w:rsidR="003A30FD" w:rsidRPr="009206A5">
        <w:rPr>
          <w:color w:val="000000"/>
          <w:sz w:val="28"/>
          <w:szCs w:val="28"/>
          <w:lang w:val="kk-KZ"/>
        </w:rPr>
        <w:t xml:space="preserve"> және </w:t>
      </w:r>
      <w:r w:rsidR="00635812" w:rsidRPr="009206A5">
        <w:rPr>
          <w:color w:val="000000"/>
          <w:sz w:val="28"/>
          <w:szCs w:val="28"/>
          <w:lang w:val="kk-KZ"/>
        </w:rPr>
        <w:br/>
      </w:r>
      <w:hyperlink r:id="rId18" w:anchor="28" w:history="1">
        <w:r w:rsidR="003A30FD" w:rsidRPr="009206A5">
          <w:rPr>
            <w:color w:val="000000"/>
            <w:sz w:val="28"/>
            <w:szCs w:val="28"/>
            <w:lang w:val="kk-KZ"/>
          </w:rPr>
          <w:t>3-параграфтарының</w:t>
        </w:r>
      </w:hyperlink>
      <w:r w:rsidR="003A30FD" w:rsidRPr="009206A5">
        <w:rPr>
          <w:color w:val="000000"/>
          <w:sz w:val="28"/>
          <w:szCs w:val="28"/>
          <w:lang w:val="kk-KZ"/>
        </w:rPr>
        <w:t xml:space="preserve"> шоттары (бұдан әрі – шот) негізінде жасалады, олар одан әрі Нұсқаулыққа </w:t>
      </w:r>
      <w:hyperlink r:id="rId19" w:anchor="76" w:history="1">
        <w:r w:rsidR="003A30FD" w:rsidRPr="009206A5">
          <w:rPr>
            <w:color w:val="000000"/>
            <w:sz w:val="28"/>
            <w:szCs w:val="28"/>
            <w:lang w:val="kk-KZ"/>
          </w:rPr>
          <w:t>3-қосымшаға</w:t>
        </w:r>
      </w:hyperlink>
      <w:r w:rsidR="003A30FD" w:rsidRPr="009206A5">
        <w:rPr>
          <w:color w:val="000000"/>
          <w:sz w:val="28"/>
          <w:szCs w:val="28"/>
          <w:lang w:val="kk-KZ"/>
        </w:rPr>
        <w:t xml:space="preserve"> сәйкес резиденттік белгілері, экономика секторы және валюталар түрі бойынша нақтыланады</w:t>
      </w:r>
      <w:r w:rsidR="00EE0B11" w:rsidRPr="009206A5">
        <w:rPr>
          <w:color w:val="000000" w:themeColor="text1"/>
          <w:sz w:val="28"/>
          <w:szCs w:val="28"/>
          <w:lang w:val="kk-KZ"/>
        </w:rPr>
        <w:t>.»;</w:t>
      </w:r>
    </w:p>
    <w:p w14:paraId="61799A49" w14:textId="230FDF0F" w:rsidR="00416B94" w:rsidRPr="009206A5" w:rsidRDefault="00416B94" w:rsidP="006F55EE">
      <w:pPr>
        <w:widowControl w:val="0"/>
        <w:overflowPunct w:val="0"/>
        <w:autoSpaceDE w:val="0"/>
        <w:autoSpaceDN w:val="0"/>
        <w:adjustRightInd w:val="0"/>
        <w:ind w:firstLine="709"/>
        <w:jc w:val="both"/>
        <w:rPr>
          <w:color w:val="000000" w:themeColor="text1"/>
          <w:sz w:val="28"/>
          <w:szCs w:val="28"/>
          <w:lang w:val="kk-KZ"/>
        </w:rPr>
      </w:pPr>
      <w:r w:rsidRPr="009206A5">
        <w:rPr>
          <w:color w:val="000000" w:themeColor="text1"/>
          <w:sz w:val="28"/>
          <w:szCs w:val="28"/>
          <w:lang w:val="kk-KZ"/>
        </w:rPr>
        <w:t>23</w:t>
      </w:r>
      <w:r w:rsidR="001B5C0A" w:rsidRPr="009206A5">
        <w:rPr>
          <w:color w:val="000000" w:themeColor="text1"/>
          <w:sz w:val="28"/>
          <w:szCs w:val="28"/>
          <w:lang w:val="kk-KZ"/>
        </w:rPr>
        <w:t xml:space="preserve">, 24 </w:t>
      </w:r>
      <w:r w:rsidR="006960DF" w:rsidRPr="009206A5">
        <w:rPr>
          <w:color w:val="000000"/>
          <w:sz w:val="28"/>
          <w:szCs w:val="28"/>
          <w:lang w:val="kk-KZ"/>
        </w:rPr>
        <w:t>және</w:t>
      </w:r>
      <w:r w:rsidR="001B5C0A" w:rsidRPr="009206A5">
        <w:rPr>
          <w:color w:val="000000" w:themeColor="text1"/>
          <w:sz w:val="28"/>
          <w:szCs w:val="28"/>
          <w:lang w:val="kk-KZ"/>
        </w:rPr>
        <w:t xml:space="preserve"> 25</w:t>
      </w:r>
      <w:r w:rsidR="006960DF" w:rsidRPr="009206A5">
        <w:rPr>
          <w:color w:val="000000" w:themeColor="text1"/>
          <w:sz w:val="28"/>
          <w:szCs w:val="28"/>
          <w:lang w:val="kk-KZ"/>
        </w:rPr>
        <w:t>-тармақтар</w:t>
      </w:r>
      <w:r w:rsidRPr="009206A5">
        <w:rPr>
          <w:color w:val="000000" w:themeColor="text1"/>
          <w:sz w:val="28"/>
          <w:szCs w:val="28"/>
          <w:lang w:val="kk-KZ"/>
        </w:rPr>
        <w:t xml:space="preserve"> </w:t>
      </w:r>
      <w:r w:rsidR="006960DF" w:rsidRPr="009206A5">
        <w:rPr>
          <w:color w:val="000000" w:themeColor="text1"/>
          <w:sz w:val="28"/>
          <w:szCs w:val="28"/>
          <w:lang w:val="kk-KZ"/>
        </w:rPr>
        <w:t>мынадай редакцияда жазылсын</w:t>
      </w:r>
      <w:r w:rsidRPr="009206A5">
        <w:rPr>
          <w:color w:val="000000" w:themeColor="text1"/>
          <w:sz w:val="28"/>
          <w:szCs w:val="28"/>
          <w:lang w:val="kk-KZ"/>
        </w:rPr>
        <w:t>:</w:t>
      </w:r>
    </w:p>
    <w:p w14:paraId="6FB707C6" w14:textId="47251561" w:rsidR="00C617BC" w:rsidRPr="009206A5" w:rsidRDefault="00416B94" w:rsidP="0062210F">
      <w:pPr>
        <w:overflowPunct w:val="0"/>
        <w:autoSpaceDE w:val="0"/>
        <w:autoSpaceDN w:val="0"/>
        <w:adjustRightInd w:val="0"/>
        <w:ind w:firstLine="708"/>
        <w:jc w:val="both"/>
        <w:rPr>
          <w:color w:val="000000" w:themeColor="text1"/>
          <w:sz w:val="28"/>
          <w:szCs w:val="28"/>
          <w:lang w:val="kk-KZ"/>
        </w:rPr>
      </w:pPr>
      <w:r w:rsidRPr="009206A5">
        <w:rPr>
          <w:color w:val="000000" w:themeColor="text1"/>
          <w:sz w:val="28"/>
          <w:szCs w:val="28"/>
          <w:lang w:val="kk-KZ"/>
        </w:rPr>
        <w:t xml:space="preserve">«23. </w:t>
      </w:r>
      <w:bookmarkStart w:id="7" w:name="39"/>
      <w:bookmarkEnd w:id="7"/>
      <w:r w:rsidR="0062210F" w:rsidRPr="009206A5">
        <w:rPr>
          <w:color w:val="000000"/>
          <w:sz w:val="28"/>
          <w:szCs w:val="28"/>
          <w:lang w:val="kk-KZ"/>
        </w:rPr>
        <w:t xml:space="preserve">Екінші деңгейдегі банктер, Қазақстанның Даму Банкі және Қазақстан Республикасы бейрезидент-банктерінің филиалдары Ұлттық Банкке мәліметтерді электрондық цифрлық қолтаңбаны пайдалана отырып </w:t>
      </w:r>
      <w:r w:rsidR="0062210F" w:rsidRPr="009206A5">
        <w:rPr>
          <w:color w:val="000000" w:themeColor="text1"/>
          <w:sz w:val="28"/>
          <w:szCs w:val="28"/>
          <w:lang w:val="kk-KZ"/>
        </w:rPr>
        <w:t>«Статистика»</w:t>
      </w:r>
      <w:r w:rsidR="0062210F" w:rsidRPr="009206A5">
        <w:rPr>
          <w:color w:val="000000"/>
          <w:sz w:val="28"/>
          <w:szCs w:val="28"/>
          <w:lang w:val="kk-KZ"/>
        </w:rPr>
        <w:t xml:space="preserve"> автоматтандырылған ақпараттық шағын жүйесі арқылы электрондық түрде береді</w:t>
      </w:r>
      <w:r w:rsidR="00C617BC" w:rsidRPr="009206A5">
        <w:rPr>
          <w:color w:val="000000" w:themeColor="text1"/>
          <w:sz w:val="28"/>
          <w:szCs w:val="28"/>
          <w:lang w:val="kk-KZ"/>
        </w:rPr>
        <w:t>.</w:t>
      </w:r>
    </w:p>
    <w:p w14:paraId="1120C73A" w14:textId="71AC690F" w:rsidR="00416B94" w:rsidRPr="009206A5" w:rsidRDefault="00CA4D45" w:rsidP="00CA4D45">
      <w:pPr>
        <w:overflowPunct w:val="0"/>
        <w:autoSpaceDE w:val="0"/>
        <w:autoSpaceDN w:val="0"/>
        <w:adjustRightInd w:val="0"/>
        <w:ind w:firstLine="708"/>
        <w:jc w:val="both"/>
        <w:rPr>
          <w:color w:val="000000"/>
          <w:sz w:val="28"/>
          <w:szCs w:val="28"/>
          <w:lang w:val="kk-KZ"/>
        </w:rPr>
      </w:pPr>
      <w:r w:rsidRPr="009206A5">
        <w:rPr>
          <w:color w:val="000000"/>
          <w:sz w:val="28"/>
          <w:szCs w:val="28"/>
          <w:lang w:val="kk-KZ"/>
        </w:rPr>
        <w:t>Қазақстан Республикасы бейрезидент-сақтандыру (қайта сақтандыру) ұйымдарының филиалдары және ипотекалық ұйымдар Ұлттық Банкке мәліметтерді электрондық цифрлық қолтаңбаны пайдалана отырып «</w:t>
      </w:r>
      <w:r w:rsidRPr="009206A5">
        <w:rPr>
          <w:sz w:val="28"/>
          <w:szCs w:val="28"/>
          <w:lang w:val="kk-KZ"/>
        </w:rPr>
        <w:t>Қазақстан Республикасы Ұлттық Банкінің веб-порталы</w:t>
      </w:r>
      <w:r w:rsidRPr="009206A5">
        <w:rPr>
          <w:color w:val="000000"/>
          <w:sz w:val="28"/>
          <w:szCs w:val="28"/>
          <w:lang w:val="kk-KZ"/>
        </w:rPr>
        <w:t>» автоматтандырылған ақпараттық шағын жүйесі арқылы электрондық түрде береді</w:t>
      </w:r>
      <w:r w:rsidRPr="009206A5">
        <w:rPr>
          <w:color w:val="000000" w:themeColor="text1"/>
          <w:sz w:val="28"/>
          <w:szCs w:val="28"/>
          <w:lang w:val="kk-KZ"/>
        </w:rPr>
        <w:t>.</w:t>
      </w:r>
    </w:p>
    <w:p w14:paraId="578335D9" w14:textId="750F4DF8" w:rsidR="002D76E2" w:rsidRPr="009206A5" w:rsidRDefault="002D76E2" w:rsidP="00486633">
      <w:pPr>
        <w:overflowPunct w:val="0"/>
        <w:autoSpaceDE w:val="0"/>
        <w:autoSpaceDN w:val="0"/>
        <w:adjustRightInd w:val="0"/>
        <w:ind w:firstLine="708"/>
        <w:jc w:val="both"/>
        <w:rPr>
          <w:color w:val="000000"/>
          <w:sz w:val="28"/>
          <w:szCs w:val="28"/>
          <w:lang w:val="kk-KZ"/>
        </w:rPr>
      </w:pPr>
      <w:r w:rsidRPr="009206A5">
        <w:rPr>
          <w:color w:val="000000" w:themeColor="text1"/>
          <w:sz w:val="28"/>
          <w:szCs w:val="28"/>
          <w:lang w:val="kk-KZ"/>
        </w:rPr>
        <w:t>24.</w:t>
      </w:r>
      <w:r w:rsidR="00904AF4" w:rsidRPr="009206A5">
        <w:rPr>
          <w:color w:val="000000" w:themeColor="text1"/>
          <w:sz w:val="28"/>
          <w:szCs w:val="28"/>
          <w:lang w:val="kk-KZ"/>
        </w:rPr>
        <w:t xml:space="preserve"> </w:t>
      </w:r>
      <w:bookmarkStart w:id="8" w:name="40"/>
      <w:bookmarkEnd w:id="8"/>
      <w:r w:rsidR="00486633" w:rsidRPr="009206A5">
        <w:rPr>
          <w:color w:val="000000"/>
          <w:sz w:val="28"/>
          <w:szCs w:val="28"/>
          <w:lang w:val="kk-KZ"/>
        </w:rPr>
        <w:t xml:space="preserve">Нұсқаулыққа </w:t>
      </w:r>
      <w:hyperlink r:id="rId20" w:anchor="42" w:history="1">
        <w:r w:rsidR="00486633" w:rsidRPr="009206A5">
          <w:rPr>
            <w:color w:val="000000"/>
            <w:sz w:val="28"/>
            <w:szCs w:val="28"/>
            <w:lang w:val="kk-KZ"/>
          </w:rPr>
          <w:t>1-қосымшаға</w:t>
        </w:r>
      </w:hyperlink>
      <w:r w:rsidR="00486633" w:rsidRPr="009206A5">
        <w:rPr>
          <w:color w:val="000000"/>
          <w:sz w:val="28"/>
          <w:szCs w:val="28"/>
          <w:lang w:val="kk-KZ"/>
        </w:rPr>
        <w:t xml:space="preserve"> сәйкес нысан бойынша мәліметтерді күн сайынғы және ай сайынғы негізде</w:t>
      </w:r>
      <w:r w:rsidRPr="009206A5">
        <w:rPr>
          <w:color w:val="000000" w:themeColor="text1"/>
          <w:sz w:val="28"/>
          <w:szCs w:val="28"/>
          <w:lang w:val="kk-KZ"/>
        </w:rPr>
        <w:t>:</w:t>
      </w:r>
    </w:p>
    <w:p w14:paraId="3E1E5741" w14:textId="69C57455" w:rsidR="0062774A" w:rsidRPr="009206A5" w:rsidRDefault="00AC5FC1" w:rsidP="006F55EE">
      <w:pPr>
        <w:overflowPunct w:val="0"/>
        <w:autoSpaceDE w:val="0"/>
        <w:autoSpaceDN w:val="0"/>
        <w:adjustRightInd w:val="0"/>
        <w:ind w:firstLine="708"/>
        <w:jc w:val="both"/>
        <w:rPr>
          <w:color w:val="000000" w:themeColor="text1"/>
          <w:sz w:val="28"/>
          <w:szCs w:val="28"/>
          <w:lang w:val="kk-KZ"/>
        </w:rPr>
      </w:pPr>
      <w:r w:rsidRPr="009206A5">
        <w:rPr>
          <w:color w:val="000000" w:themeColor="text1"/>
          <w:sz w:val="28"/>
          <w:szCs w:val="28"/>
          <w:lang w:val="kk-KZ"/>
        </w:rPr>
        <w:t xml:space="preserve">1) </w:t>
      </w:r>
      <w:r w:rsidR="00486633" w:rsidRPr="009206A5">
        <w:rPr>
          <w:color w:val="000000" w:themeColor="text1"/>
          <w:sz w:val="28"/>
          <w:szCs w:val="28"/>
          <w:lang w:val="kk-KZ"/>
        </w:rPr>
        <w:t xml:space="preserve">екінші деңгейдегі банктер, </w:t>
      </w:r>
      <w:r w:rsidR="00486633" w:rsidRPr="009206A5">
        <w:rPr>
          <w:color w:val="000000"/>
          <w:sz w:val="28"/>
          <w:szCs w:val="28"/>
          <w:lang w:val="kk-KZ"/>
        </w:rPr>
        <w:t>Қазақстан Республикасы бейрезидент-банктерінің филиалдары</w:t>
      </w:r>
      <w:r w:rsidRPr="009206A5">
        <w:rPr>
          <w:color w:val="000000" w:themeColor="text1"/>
          <w:sz w:val="28"/>
          <w:szCs w:val="28"/>
          <w:lang w:val="kk-KZ"/>
        </w:rPr>
        <w:t>:</w:t>
      </w:r>
    </w:p>
    <w:p w14:paraId="2D0636CD" w14:textId="37D52EBD" w:rsidR="0062774A" w:rsidRPr="009206A5" w:rsidRDefault="00E550DC" w:rsidP="00E550DC">
      <w:pPr>
        <w:overflowPunct w:val="0"/>
        <w:autoSpaceDE w:val="0"/>
        <w:autoSpaceDN w:val="0"/>
        <w:adjustRightInd w:val="0"/>
        <w:ind w:firstLine="708"/>
        <w:jc w:val="both"/>
        <w:rPr>
          <w:color w:val="000000"/>
          <w:sz w:val="28"/>
          <w:szCs w:val="28"/>
          <w:lang w:val="kk-KZ"/>
        </w:rPr>
      </w:pPr>
      <w:r w:rsidRPr="009206A5">
        <w:rPr>
          <w:color w:val="000000"/>
          <w:sz w:val="28"/>
          <w:szCs w:val="28"/>
          <w:lang w:val="kk-KZ"/>
        </w:rPr>
        <w:t>күн сайынғы мәліметтерді – есепті күннен кейінгі 3 (үш) жұмыс күнінен кешіктірмей (ай сайынғы мәліметтермен бірмезгілде берілетін айдың алғашқы есепті күндері үшін мәліметтерді қоспағанда)</w:t>
      </w:r>
      <w:r w:rsidR="0062774A" w:rsidRPr="009206A5">
        <w:rPr>
          <w:color w:val="000000" w:themeColor="text1"/>
          <w:sz w:val="28"/>
          <w:szCs w:val="28"/>
          <w:lang w:val="kk-KZ"/>
        </w:rPr>
        <w:t>;</w:t>
      </w:r>
    </w:p>
    <w:p w14:paraId="299A0DD0" w14:textId="34B2322A" w:rsidR="002D76E2" w:rsidRPr="009206A5" w:rsidRDefault="002B0678" w:rsidP="002B0678">
      <w:pPr>
        <w:overflowPunct w:val="0"/>
        <w:autoSpaceDE w:val="0"/>
        <w:autoSpaceDN w:val="0"/>
        <w:adjustRightInd w:val="0"/>
        <w:ind w:firstLine="708"/>
        <w:jc w:val="both"/>
        <w:rPr>
          <w:color w:val="000000"/>
          <w:sz w:val="28"/>
          <w:szCs w:val="28"/>
          <w:lang w:val="kk-KZ"/>
        </w:rPr>
      </w:pPr>
      <w:r w:rsidRPr="009206A5">
        <w:rPr>
          <w:color w:val="000000"/>
          <w:sz w:val="28"/>
          <w:szCs w:val="28"/>
          <w:lang w:val="kk-KZ"/>
        </w:rPr>
        <w:t>ай сайынғы мәліметтерді – есепті айдың соңғы күнінен кейінгі 7 (жеті) жұмыс күнінен кешіктірмей</w:t>
      </w:r>
      <w:r w:rsidR="0062774A" w:rsidRPr="009206A5">
        <w:rPr>
          <w:color w:val="000000" w:themeColor="text1"/>
          <w:sz w:val="28"/>
          <w:szCs w:val="28"/>
          <w:lang w:val="kk-KZ"/>
        </w:rPr>
        <w:t>;</w:t>
      </w:r>
    </w:p>
    <w:p w14:paraId="27EB4BAD" w14:textId="01DBA025" w:rsidR="002D76E2" w:rsidRPr="009206A5" w:rsidRDefault="002D76E2" w:rsidP="004A4A51">
      <w:pPr>
        <w:overflowPunct w:val="0"/>
        <w:autoSpaceDE w:val="0"/>
        <w:autoSpaceDN w:val="0"/>
        <w:adjustRightInd w:val="0"/>
        <w:ind w:firstLine="708"/>
        <w:jc w:val="both"/>
        <w:rPr>
          <w:color w:val="000000"/>
          <w:sz w:val="28"/>
          <w:szCs w:val="28"/>
          <w:lang w:val="kk-KZ"/>
        </w:rPr>
      </w:pPr>
      <w:r w:rsidRPr="009206A5">
        <w:rPr>
          <w:color w:val="000000" w:themeColor="text1"/>
          <w:sz w:val="28"/>
          <w:szCs w:val="28"/>
          <w:lang w:val="kk-KZ"/>
        </w:rPr>
        <w:t xml:space="preserve">2) </w:t>
      </w:r>
      <w:r w:rsidR="008B163D" w:rsidRPr="009206A5">
        <w:rPr>
          <w:color w:val="000000"/>
          <w:sz w:val="28"/>
          <w:szCs w:val="28"/>
          <w:lang w:val="kk-KZ"/>
        </w:rPr>
        <w:t>Қазақстанның Даму Банкі ай сайынғы мәліметтерді – есепті айдың соңғы күнінен кейінгі 7 (жеті) жұмыс күнінен кешіктірмей</w:t>
      </w:r>
      <w:r w:rsidRPr="009206A5">
        <w:rPr>
          <w:color w:val="000000" w:themeColor="text1"/>
          <w:sz w:val="28"/>
          <w:szCs w:val="28"/>
          <w:lang w:val="kk-KZ"/>
        </w:rPr>
        <w:t>;</w:t>
      </w:r>
    </w:p>
    <w:p w14:paraId="08C2E1A6" w14:textId="554A4E38" w:rsidR="002D76E2" w:rsidRPr="009206A5" w:rsidRDefault="002D76E2" w:rsidP="004A4A51">
      <w:pPr>
        <w:overflowPunct w:val="0"/>
        <w:autoSpaceDE w:val="0"/>
        <w:autoSpaceDN w:val="0"/>
        <w:adjustRightInd w:val="0"/>
        <w:ind w:firstLine="708"/>
        <w:jc w:val="both"/>
        <w:rPr>
          <w:color w:val="000000"/>
          <w:sz w:val="28"/>
          <w:szCs w:val="28"/>
          <w:lang w:val="kk-KZ"/>
        </w:rPr>
      </w:pPr>
      <w:r w:rsidRPr="009206A5">
        <w:rPr>
          <w:color w:val="000000" w:themeColor="text1"/>
          <w:sz w:val="28"/>
          <w:szCs w:val="28"/>
          <w:lang w:val="kk-KZ"/>
        </w:rPr>
        <w:t xml:space="preserve">3) </w:t>
      </w:r>
      <w:r w:rsidR="004A4A51" w:rsidRPr="009206A5">
        <w:rPr>
          <w:color w:val="000000"/>
          <w:sz w:val="28"/>
          <w:szCs w:val="28"/>
          <w:lang w:val="kk-KZ"/>
        </w:rPr>
        <w:t>ипотекалық ұйымдар ай сайынғы мәліметтерді – есепті айдың соңғы күнінен кейінгі 10 (он) жұмыс күнінен кешіктірмей береді</w:t>
      </w:r>
      <w:r w:rsidRPr="009206A5">
        <w:rPr>
          <w:color w:val="000000" w:themeColor="text1"/>
          <w:sz w:val="28"/>
          <w:szCs w:val="28"/>
          <w:lang w:val="kk-KZ"/>
        </w:rPr>
        <w:t>.</w:t>
      </w:r>
    </w:p>
    <w:p w14:paraId="6271164F" w14:textId="3DE0115B" w:rsidR="00AC5FC1" w:rsidRPr="009206A5" w:rsidRDefault="004A4A51" w:rsidP="004A4A51">
      <w:pPr>
        <w:overflowPunct w:val="0"/>
        <w:autoSpaceDE w:val="0"/>
        <w:autoSpaceDN w:val="0"/>
        <w:adjustRightInd w:val="0"/>
        <w:ind w:firstLine="708"/>
        <w:jc w:val="both"/>
        <w:rPr>
          <w:color w:val="000000"/>
          <w:sz w:val="28"/>
          <w:szCs w:val="28"/>
          <w:lang w:val="kk-KZ"/>
        </w:rPr>
      </w:pPr>
      <w:r w:rsidRPr="009206A5">
        <w:rPr>
          <w:color w:val="000000"/>
          <w:sz w:val="28"/>
          <w:szCs w:val="28"/>
          <w:lang w:val="kk-KZ"/>
        </w:rPr>
        <w:t xml:space="preserve">Деректер болмаған </w:t>
      </w:r>
      <w:r w:rsidR="004669BC" w:rsidRPr="009206A5">
        <w:rPr>
          <w:color w:val="000000"/>
          <w:sz w:val="28"/>
          <w:szCs w:val="28"/>
          <w:lang w:val="kk-KZ"/>
        </w:rPr>
        <w:t>кезде</w:t>
      </w:r>
      <w:r w:rsidRPr="009206A5">
        <w:rPr>
          <w:color w:val="000000"/>
          <w:sz w:val="28"/>
          <w:szCs w:val="28"/>
          <w:lang w:val="kk-KZ"/>
        </w:rPr>
        <w:t xml:space="preserve"> мәліметтер нөлдік қалдықтарымен беріледі</w:t>
      </w:r>
      <w:r w:rsidR="002D76E2" w:rsidRPr="009206A5">
        <w:rPr>
          <w:color w:val="000000" w:themeColor="text1"/>
          <w:sz w:val="28"/>
          <w:szCs w:val="28"/>
          <w:lang w:val="kk-KZ"/>
        </w:rPr>
        <w:t>.</w:t>
      </w:r>
    </w:p>
    <w:p w14:paraId="451CEE70" w14:textId="3D35239E" w:rsidR="002D76E2" w:rsidRPr="009206A5" w:rsidRDefault="002D76E2" w:rsidP="009D22B2">
      <w:pPr>
        <w:overflowPunct w:val="0"/>
        <w:autoSpaceDE w:val="0"/>
        <w:autoSpaceDN w:val="0"/>
        <w:adjustRightInd w:val="0"/>
        <w:ind w:firstLine="708"/>
        <w:jc w:val="both"/>
        <w:rPr>
          <w:color w:val="000000" w:themeColor="text1"/>
          <w:sz w:val="28"/>
          <w:szCs w:val="28"/>
          <w:lang w:val="kk-KZ"/>
        </w:rPr>
      </w:pPr>
      <w:r w:rsidRPr="009206A5">
        <w:rPr>
          <w:color w:val="000000" w:themeColor="text1"/>
          <w:sz w:val="28"/>
          <w:szCs w:val="28"/>
          <w:lang w:val="kk-KZ"/>
        </w:rPr>
        <w:t>25.</w:t>
      </w:r>
      <w:r w:rsidR="00904AF4" w:rsidRPr="009206A5">
        <w:rPr>
          <w:color w:val="000000" w:themeColor="text1"/>
          <w:sz w:val="28"/>
          <w:szCs w:val="28"/>
          <w:lang w:val="kk-KZ"/>
        </w:rPr>
        <w:t xml:space="preserve"> </w:t>
      </w:r>
      <w:r w:rsidR="009D22B2" w:rsidRPr="009206A5">
        <w:rPr>
          <w:color w:val="000000" w:themeColor="text1"/>
          <w:sz w:val="28"/>
          <w:szCs w:val="28"/>
          <w:lang w:val="kk-KZ"/>
        </w:rPr>
        <w:t>Нұсқаулыққа 2-қосымшаға сәйкес нысан бойынша мәліметтерді ай сайын айдың соңғы жұмыс күніндегі жағдай бойынша</w:t>
      </w:r>
      <w:r w:rsidRPr="009206A5">
        <w:rPr>
          <w:color w:val="000000" w:themeColor="text1"/>
          <w:sz w:val="28"/>
          <w:szCs w:val="28"/>
          <w:lang w:val="kk-KZ"/>
        </w:rPr>
        <w:t>:</w:t>
      </w:r>
    </w:p>
    <w:p w14:paraId="396E1EF0" w14:textId="07CE5A88" w:rsidR="002D76E2" w:rsidRPr="009206A5" w:rsidRDefault="00F90FCB" w:rsidP="009D22B2">
      <w:pPr>
        <w:overflowPunct w:val="0"/>
        <w:autoSpaceDE w:val="0"/>
        <w:autoSpaceDN w:val="0"/>
        <w:adjustRightInd w:val="0"/>
        <w:ind w:firstLine="708"/>
        <w:jc w:val="both"/>
        <w:rPr>
          <w:color w:val="000000" w:themeColor="text1"/>
          <w:sz w:val="28"/>
          <w:szCs w:val="28"/>
          <w:lang w:val="kk-KZ"/>
        </w:rPr>
      </w:pPr>
      <w:r w:rsidRPr="009206A5">
        <w:rPr>
          <w:color w:val="000000" w:themeColor="text1"/>
          <w:sz w:val="28"/>
          <w:szCs w:val="28"/>
          <w:lang w:val="kk-KZ"/>
        </w:rPr>
        <w:t xml:space="preserve">1) </w:t>
      </w:r>
      <w:r w:rsidR="009D22B2" w:rsidRPr="009206A5">
        <w:rPr>
          <w:color w:val="000000" w:themeColor="text1"/>
          <w:sz w:val="28"/>
          <w:szCs w:val="28"/>
          <w:lang w:val="kk-KZ"/>
        </w:rPr>
        <w:t>екінші деңгейдегі банктер, Қазақстанның Даму Банкі және Қазақстан Республикасы бейрезидент-банктерінің филиалдары есепті айдың соңғы күнінен кейінгі 7 (жеті) жұмыс күнінен кешіктірмей</w:t>
      </w:r>
      <w:r w:rsidRPr="009206A5">
        <w:rPr>
          <w:color w:val="000000" w:themeColor="text1"/>
          <w:sz w:val="28"/>
          <w:szCs w:val="28"/>
          <w:lang w:val="kk-KZ"/>
        </w:rPr>
        <w:t>;</w:t>
      </w:r>
    </w:p>
    <w:p w14:paraId="5C4D06BA" w14:textId="27742BAD" w:rsidR="002D76E2" w:rsidRPr="009206A5" w:rsidRDefault="002D76E2" w:rsidP="009D22B2">
      <w:pPr>
        <w:overflowPunct w:val="0"/>
        <w:autoSpaceDE w:val="0"/>
        <w:autoSpaceDN w:val="0"/>
        <w:adjustRightInd w:val="0"/>
        <w:ind w:firstLine="708"/>
        <w:jc w:val="both"/>
        <w:rPr>
          <w:color w:val="000000" w:themeColor="text1"/>
          <w:sz w:val="28"/>
          <w:szCs w:val="28"/>
          <w:lang w:val="kk-KZ"/>
        </w:rPr>
      </w:pPr>
      <w:r w:rsidRPr="009206A5">
        <w:rPr>
          <w:color w:val="000000" w:themeColor="text1"/>
          <w:sz w:val="28"/>
          <w:szCs w:val="28"/>
          <w:lang w:val="kk-KZ"/>
        </w:rPr>
        <w:t xml:space="preserve">2) </w:t>
      </w:r>
      <w:r w:rsidR="009D22B2" w:rsidRPr="009206A5">
        <w:rPr>
          <w:color w:val="000000" w:themeColor="text1"/>
          <w:sz w:val="28"/>
          <w:szCs w:val="28"/>
          <w:lang w:val="kk-KZ"/>
        </w:rPr>
        <w:t>ипотекалық ұйымдар есепті айдың соңғы күнінен кейінгі 10 (он) жұмыс күнінен кешіктірмей береді</w:t>
      </w:r>
      <w:r w:rsidRPr="009206A5">
        <w:rPr>
          <w:color w:val="000000" w:themeColor="text1"/>
          <w:sz w:val="28"/>
          <w:szCs w:val="28"/>
          <w:lang w:val="kk-KZ"/>
        </w:rPr>
        <w:t>.</w:t>
      </w:r>
    </w:p>
    <w:p w14:paraId="539D03A0" w14:textId="71E4CD19" w:rsidR="00F90FCB" w:rsidRPr="009206A5" w:rsidRDefault="009D22B2" w:rsidP="002D76E2">
      <w:pPr>
        <w:overflowPunct w:val="0"/>
        <w:autoSpaceDE w:val="0"/>
        <w:autoSpaceDN w:val="0"/>
        <w:adjustRightInd w:val="0"/>
        <w:ind w:firstLine="708"/>
        <w:jc w:val="both"/>
        <w:rPr>
          <w:color w:val="000000" w:themeColor="text1"/>
          <w:sz w:val="28"/>
          <w:szCs w:val="28"/>
          <w:lang w:val="kk-KZ"/>
        </w:rPr>
      </w:pPr>
      <w:r w:rsidRPr="009206A5">
        <w:rPr>
          <w:color w:val="000000" w:themeColor="text1"/>
          <w:sz w:val="28"/>
          <w:szCs w:val="28"/>
          <w:lang w:val="kk-KZ"/>
        </w:rPr>
        <w:t xml:space="preserve">Деректер болмаған </w:t>
      </w:r>
      <w:r w:rsidR="004669BC" w:rsidRPr="009206A5">
        <w:rPr>
          <w:color w:val="000000" w:themeColor="text1"/>
          <w:sz w:val="28"/>
          <w:szCs w:val="28"/>
          <w:lang w:val="kk-KZ"/>
        </w:rPr>
        <w:t>кезде</w:t>
      </w:r>
      <w:r w:rsidRPr="009206A5">
        <w:rPr>
          <w:color w:val="000000" w:themeColor="text1"/>
          <w:sz w:val="28"/>
          <w:szCs w:val="28"/>
          <w:lang w:val="kk-KZ"/>
        </w:rPr>
        <w:t xml:space="preserve"> мәліметтер берілмейді</w:t>
      </w:r>
      <w:r w:rsidR="002D76E2" w:rsidRPr="009206A5">
        <w:rPr>
          <w:color w:val="000000" w:themeColor="text1"/>
          <w:sz w:val="28"/>
          <w:szCs w:val="28"/>
          <w:lang w:val="kk-KZ"/>
        </w:rPr>
        <w:t>.</w:t>
      </w:r>
      <w:r w:rsidR="00F90FCB" w:rsidRPr="009206A5">
        <w:rPr>
          <w:color w:val="000000" w:themeColor="text1"/>
          <w:sz w:val="28"/>
          <w:szCs w:val="28"/>
          <w:lang w:val="kk-KZ"/>
        </w:rPr>
        <w:t>»;</w:t>
      </w:r>
    </w:p>
    <w:p w14:paraId="3F2902F8" w14:textId="05A90F1E" w:rsidR="00AC5FC1" w:rsidRPr="009206A5" w:rsidRDefault="009D22B2" w:rsidP="006F55EE">
      <w:pPr>
        <w:overflowPunct w:val="0"/>
        <w:autoSpaceDE w:val="0"/>
        <w:autoSpaceDN w:val="0"/>
        <w:adjustRightInd w:val="0"/>
        <w:ind w:firstLine="709"/>
        <w:jc w:val="both"/>
        <w:rPr>
          <w:color w:val="000000" w:themeColor="text1"/>
          <w:sz w:val="28"/>
          <w:szCs w:val="28"/>
          <w:lang w:val="kk-KZ"/>
        </w:rPr>
      </w:pPr>
      <w:r w:rsidRPr="009206A5">
        <w:rPr>
          <w:color w:val="000000" w:themeColor="text1"/>
          <w:sz w:val="28"/>
          <w:szCs w:val="28"/>
          <w:lang w:val="kk-KZ"/>
        </w:rPr>
        <w:t>мынадай мазмұндағы 26-тармақпен толықтырылсын</w:t>
      </w:r>
      <w:r w:rsidR="00AC5FC1" w:rsidRPr="009206A5">
        <w:rPr>
          <w:color w:val="000000" w:themeColor="text1"/>
          <w:sz w:val="28"/>
          <w:szCs w:val="28"/>
          <w:lang w:val="kk-KZ"/>
        </w:rPr>
        <w:t>:</w:t>
      </w:r>
    </w:p>
    <w:p w14:paraId="6E4672D9" w14:textId="4B51675F" w:rsidR="0078076A" w:rsidRPr="009206A5" w:rsidRDefault="00AC5FC1" w:rsidP="003D7700">
      <w:pPr>
        <w:overflowPunct w:val="0"/>
        <w:autoSpaceDE w:val="0"/>
        <w:autoSpaceDN w:val="0"/>
        <w:adjustRightInd w:val="0"/>
        <w:ind w:firstLine="709"/>
        <w:jc w:val="both"/>
        <w:rPr>
          <w:color w:val="000000" w:themeColor="text1"/>
          <w:sz w:val="28"/>
          <w:szCs w:val="28"/>
          <w:lang w:val="kk-KZ"/>
        </w:rPr>
      </w:pPr>
      <w:r w:rsidRPr="009206A5">
        <w:rPr>
          <w:color w:val="000000" w:themeColor="text1"/>
          <w:sz w:val="28"/>
          <w:szCs w:val="28"/>
          <w:lang w:val="kk-KZ"/>
        </w:rPr>
        <w:lastRenderedPageBreak/>
        <w:t xml:space="preserve">«26. </w:t>
      </w:r>
      <w:r w:rsidR="00473147" w:rsidRPr="009206A5">
        <w:rPr>
          <w:color w:val="000000" w:themeColor="text1"/>
          <w:sz w:val="28"/>
          <w:szCs w:val="28"/>
          <w:lang w:val="kk-KZ"/>
        </w:rPr>
        <w:t>Нұсқаулыққа 4-қосымшаға сәйкес нысан бойынша мәліметтерді Қазақстан Республикасы бейрезидент-сақтандыру (қайта сақтандыру) ұйымдарының филиалдары тоқсанның соңғы жұмыс күніндегі жағдай бойынша есепті тоқсаннан кейінгі айдың жиырма бесінен (қоса алғанда) кешіктірмей береді</w:t>
      </w:r>
      <w:r w:rsidR="00F318A8" w:rsidRPr="009206A5">
        <w:rPr>
          <w:color w:val="000000" w:themeColor="text1"/>
          <w:sz w:val="28"/>
          <w:szCs w:val="28"/>
          <w:lang w:val="kk-KZ"/>
        </w:rPr>
        <w:t>.</w:t>
      </w:r>
    </w:p>
    <w:p w14:paraId="2363BE89" w14:textId="1FA4C48B" w:rsidR="00AC5FC1" w:rsidRPr="009206A5" w:rsidRDefault="003D7700" w:rsidP="006F55EE">
      <w:pPr>
        <w:overflowPunct w:val="0"/>
        <w:autoSpaceDE w:val="0"/>
        <w:autoSpaceDN w:val="0"/>
        <w:adjustRightInd w:val="0"/>
        <w:ind w:firstLine="709"/>
        <w:jc w:val="both"/>
        <w:rPr>
          <w:color w:val="000000" w:themeColor="text1"/>
          <w:sz w:val="28"/>
          <w:szCs w:val="28"/>
          <w:lang w:val="kk-KZ"/>
        </w:rPr>
      </w:pPr>
      <w:r w:rsidRPr="009206A5">
        <w:rPr>
          <w:color w:val="000000" w:themeColor="text1"/>
          <w:sz w:val="28"/>
          <w:szCs w:val="28"/>
          <w:lang w:val="kk-KZ"/>
        </w:rPr>
        <w:t>Деректер болмаған жағдайда мәліметтер берілмейді</w:t>
      </w:r>
      <w:r w:rsidR="0078076A" w:rsidRPr="009206A5">
        <w:rPr>
          <w:color w:val="000000" w:themeColor="text1"/>
          <w:sz w:val="28"/>
          <w:szCs w:val="28"/>
          <w:lang w:val="kk-KZ"/>
        </w:rPr>
        <w:t>.</w:t>
      </w:r>
      <w:r w:rsidR="00AC5FC1" w:rsidRPr="009206A5">
        <w:rPr>
          <w:color w:val="000000" w:themeColor="text1"/>
          <w:sz w:val="28"/>
          <w:szCs w:val="28"/>
          <w:lang w:val="kk-KZ"/>
        </w:rPr>
        <w:t>»;</w:t>
      </w:r>
    </w:p>
    <w:p w14:paraId="44914A76" w14:textId="3427AD25" w:rsidR="009464B5" w:rsidRPr="009206A5" w:rsidRDefault="003D7700" w:rsidP="003D7700">
      <w:pPr>
        <w:overflowPunct w:val="0"/>
        <w:autoSpaceDE w:val="0"/>
        <w:autoSpaceDN w:val="0"/>
        <w:adjustRightInd w:val="0"/>
        <w:ind w:firstLine="709"/>
        <w:jc w:val="both"/>
        <w:rPr>
          <w:color w:val="000000" w:themeColor="text1"/>
          <w:sz w:val="28"/>
          <w:szCs w:val="28"/>
          <w:lang w:val="kk-KZ"/>
        </w:rPr>
      </w:pPr>
      <w:r w:rsidRPr="009206A5">
        <w:rPr>
          <w:color w:val="000000" w:themeColor="text1"/>
          <w:sz w:val="28"/>
          <w:szCs w:val="28"/>
          <w:lang w:val="kk-KZ"/>
        </w:rPr>
        <w:t xml:space="preserve">1-қосымша осы </w:t>
      </w:r>
      <w:r w:rsidRPr="009206A5">
        <w:rPr>
          <w:sz w:val="28"/>
          <w:szCs w:val="28"/>
          <w:lang w:val="kk-KZ"/>
        </w:rPr>
        <w:t xml:space="preserve">Қазақстан Республикасы Ұлттық Банкі Басқармасының </w:t>
      </w:r>
      <w:r w:rsidRPr="009206A5">
        <w:rPr>
          <w:color w:val="000000" w:themeColor="text1"/>
          <w:sz w:val="28"/>
          <w:szCs w:val="20"/>
          <w:lang w:val="kk-KZ"/>
        </w:rPr>
        <w:t>әкімшілік деректер жинау және</w:t>
      </w:r>
      <w:r w:rsidRPr="009206A5">
        <w:rPr>
          <w:color w:val="000000" w:themeColor="text1"/>
          <w:sz w:val="28"/>
          <w:szCs w:val="28"/>
          <w:lang w:val="kk-KZ"/>
        </w:rPr>
        <w:t xml:space="preserve"> </w:t>
      </w:r>
      <w:r w:rsidRPr="009206A5">
        <w:rPr>
          <w:color w:val="000000" w:themeColor="text1"/>
          <w:sz w:val="28"/>
          <w:szCs w:val="20"/>
          <w:lang w:val="kk-KZ"/>
        </w:rPr>
        <w:t>есептілік ұсыну мәселелері бойынша</w:t>
      </w:r>
      <w:r w:rsidRPr="009206A5">
        <w:rPr>
          <w:b/>
          <w:color w:val="000000" w:themeColor="text1"/>
          <w:sz w:val="28"/>
          <w:szCs w:val="20"/>
          <w:lang w:val="kk-KZ"/>
        </w:rPr>
        <w:t xml:space="preserve"> </w:t>
      </w:r>
      <w:r w:rsidRPr="009206A5">
        <w:rPr>
          <w:color w:val="000000" w:themeColor="text1"/>
          <w:sz w:val="28"/>
          <w:szCs w:val="20"/>
          <w:lang w:val="kk-KZ"/>
        </w:rPr>
        <w:t>өзгерістер мен</w:t>
      </w:r>
      <w:r w:rsidRPr="009206A5">
        <w:rPr>
          <w:color w:val="000000" w:themeColor="text1"/>
          <w:sz w:val="28"/>
          <w:szCs w:val="28"/>
          <w:lang w:val="kk-KZ"/>
        </w:rPr>
        <w:t xml:space="preserve"> </w:t>
      </w:r>
      <w:r w:rsidRPr="009206A5">
        <w:rPr>
          <w:color w:val="000000" w:themeColor="text1"/>
          <w:sz w:val="28"/>
          <w:szCs w:val="20"/>
          <w:lang w:val="kk-KZ"/>
        </w:rPr>
        <w:t>толықтырулар</w:t>
      </w:r>
      <w:r w:rsidRPr="009206A5">
        <w:rPr>
          <w:b/>
          <w:color w:val="000000" w:themeColor="text1"/>
          <w:sz w:val="28"/>
          <w:szCs w:val="20"/>
          <w:lang w:val="kk-KZ"/>
        </w:rPr>
        <w:t xml:space="preserve"> </w:t>
      </w:r>
      <w:r w:rsidRPr="009206A5">
        <w:rPr>
          <w:sz w:val="28"/>
          <w:szCs w:val="28"/>
          <w:lang w:val="kk-KZ"/>
        </w:rPr>
        <w:t xml:space="preserve">енгізілетін кейбір қаулыларының тізбесіне </w:t>
      </w:r>
      <w:r w:rsidRPr="009206A5">
        <w:rPr>
          <w:color w:val="000000" w:themeColor="text1"/>
          <w:sz w:val="28"/>
          <w:szCs w:val="28"/>
          <w:lang w:val="kk-KZ"/>
        </w:rPr>
        <w:t>(бұдан әрі – Тізбе) 1-қосымшаға сәйкес редакцияда жазылсын</w:t>
      </w:r>
      <w:r w:rsidR="005A62D5" w:rsidRPr="009206A5">
        <w:rPr>
          <w:color w:val="000000" w:themeColor="text1"/>
          <w:sz w:val="28"/>
          <w:szCs w:val="28"/>
          <w:lang w:val="kk-KZ"/>
        </w:rPr>
        <w:t>;</w:t>
      </w:r>
    </w:p>
    <w:p w14:paraId="14E26FA8" w14:textId="4C49404D" w:rsidR="00BC59CA" w:rsidRPr="009206A5" w:rsidRDefault="004A462A" w:rsidP="006F55EE">
      <w:pPr>
        <w:overflowPunct w:val="0"/>
        <w:autoSpaceDE w:val="0"/>
        <w:autoSpaceDN w:val="0"/>
        <w:adjustRightInd w:val="0"/>
        <w:ind w:firstLine="709"/>
        <w:jc w:val="both"/>
        <w:rPr>
          <w:color w:val="000000" w:themeColor="text1"/>
          <w:sz w:val="28"/>
          <w:szCs w:val="28"/>
          <w:lang w:val="kk-KZ"/>
        </w:rPr>
      </w:pPr>
      <w:r w:rsidRPr="009206A5">
        <w:rPr>
          <w:color w:val="000000" w:themeColor="text1"/>
          <w:sz w:val="28"/>
          <w:szCs w:val="28"/>
          <w:lang w:val="kk-KZ"/>
        </w:rPr>
        <w:t>2-қосымша Тізбеге 2-қосымшаға сәйкес редакцияда жазылсын</w:t>
      </w:r>
      <w:r w:rsidR="005A62D5" w:rsidRPr="009206A5">
        <w:rPr>
          <w:color w:val="000000" w:themeColor="text1"/>
          <w:sz w:val="28"/>
          <w:szCs w:val="28"/>
          <w:lang w:val="kk-KZ"/>
        </w:rPr>
        <w:t>;</w:t>
      </w:r>
    </w:p>
    <w:p w14:paraId="0D047A5D" w14:textId="77777777" w:rsidR="004A462A" w:rsidRPr="009206A5" w:rsidRDefault="004A462A" w:rsidP="004A462A">
      <w:pPr>
        <w:widowControl w:val="0"/>
        <w:overflowPunct w:val="0"/>
        <w:autoSpaceDE w:val="0"/>
        <w:autoSpaceDN w:val="0"/>
        <w:adjustRightInd w:val="0"/>
        <w:ind w:firstLine="709"/>
        <w:jc w:val="both"/>
        <w:rPr>
          <w:color w:val="000000" w:themeColor="text1"/>
          <w:sz w:val="28"/>
          <w:szCs w:val="28"/>
          <w:lang w:val="kk-KZ"/>
        </w:rPr>
      </w:pPr>
      <w:r w:rsidRPr="009206A5">
        <w:rPr>
          <w:color w:val="000000" w:themeColor="text1"/>
          <w:sz w:val="28"/>
          <w:szCs w:val="28"/>
          <w:lang w:val="kk-KZ"/>
        </w:rPr>
        <w:t>3-қосымшада:</w:t>
      </w:r>
    </w:p>
    <w:p w14:paraId="13343422" w14:textId="7FD6FDF3" w:rsidR="00673159" w:rsidRPr="009206A5" w:rsidRDefault="004A462A" w:rsidP="004A462A">
      <w:pPr>
        <w:overflowPunct w:val="0"/>
        <w:autoSpaceDE w:val="0"/>
        <w:autoSpaceDN w:val="0"/>
        <w:adjustRightInd w:val="0"/>
        <w:ind w:firstLine="709"/>
        <w:jc w:val="both"/>
        <w:rPr>
          <w:color w:val="000000" w:themeColor="text1"/>
          <w:sz w:val="28"/>
          <w:szCs w:val="28"/>
          <w:lang w:val="kk-KZ"/>
        </w:rPr>
      </w:pPr>
      <w:r w:rsidRPr="009206A5">
        <w:rPr>
          <w:color w:val="000000" w:themeColor="text1"/>
          <w:sz w:val="28"/>
          <w:szCs w:val="28"/>
          <w:lang w:val="kk-KZ"/>
        </w:rPr>
        <w:t>жоғарғы оң жақ бұрышы мынадай редакцияда жазылсын</w:t>
      </w:r>
      <w:r w:rsidR="00673159" w:rsidRPr="009206A5">
        <w:rPr>
          <w:color w:val="000000" w:themeColor="text1"/>
          <w:sz w:val="28"/>
          <w:szCs w:val="28"/>
          <w:lang w:val="kk-KZ"/>
        </w:rPr>
        <w:t>:</w:t>
      </w:r>
    </w:p>
    <w:p w14:paraId="4A77337A" w14:textId="57322C23" w:rsidR="00673159" w:rsidRPr="009206A5" w:rsidRDefault="00673159" w:rsidP="00030F80">
      <w:pPr>
        <w:overflowPunct w:val="0"/>
        <w:autoSpaceDE w:val="0"/>
        <w:autoSpaceDN w:val="0"/>
        <w:adjustRightInd w:val="0"/>
        <w:ind w:firstLine="709"/>
        <w:jc w:val="both"/>
        <w:rPr>
          <w:color w:val="000000" w:themeColor="text1"/>
          <w:sz w:val="28"/>
          <w:szCs w:val="28"/>
          <w:lang w:val="kk-KZ"/>
        </w:rPr>
      </w:pPr>
      <w:r w:rsidRPr="009206A5">
        <w:rPr>
          <w:color w:val="000000" w:themeColor="text1"/>
          <w:sz w:val="28"/>
          <w:szCs w:val="28"/>
          <w:lang w:val="kk-KZ"/>
        </w:rPr>
        <w:t>«</w:t>
      </w:r>
      <w:r w:rsidR="004A462A" w:rsidRPr="009206A5">
        <w:rPr>
          <w:color w:val="000000"/>
          <w:sz w:val="28"/>
          <w:szCs w:val="28"/>
          <w:lang w:val="kk-KZ"/>
        </w:rPr>
        <w:t>Екінші деңгейдегі банктердің, Қазақстанның Даму Банкінің</w:t>
      </w:r>
      <w:r w:rsidR="004A462A" w:rsidRPr="009206A5">
        <w:rPr>
          <w:sz w:val="28"/>
          <w:szCs w:val="28"/>
          <w:lang w:val="kk-KZ"/>
        </w:rPr>
        <w:t xml:space="preserve">, </w:t>
      </w:r>
      <w:r w:rsidR="004A462A" w:rsidRPr="009206A5">
        <w:rPr>
          <w:rFonts w:eastAsia="Calibri"/>
          <w:sz w:val="28"/>
          <w:szCs w:val="28"/>
          <w:lang w:val="kk-KZ"/>
        </w:rPr>
        <w:t>Қазақстан Республикасы бейрезидент-банктері филиалдарының</w:t>
      </w:r>
      <w:r w:rsidR="004A462A" w:rsidRPr="009206A5">
        <w:rPr>
          <w:sz w:val="28"/>
          <w:szCs w:val="28"/>
          <w:lang w:val="kk-KZ"/>
        </w:rPr>
        <w:t xml:space="preserve">, </w:t>
      </w:r>
      <w:r w:rsidR="004A462A" w:rsidRPr="009206A5">
        <w:rPr>
          <w:color w:val="000000"/>
          <w:sz w:val="28"/>
          <w:szCs w:val="28"/>
          <w:lang w:val="kk-KZ"/>
        </w:rPr>
        <w:t xml:space="preserve">Қазақстан Республикасы бейрезидент-сақтандыру (қайта сақтандыру) ұйымдары филиалдарының және ипотекалық ұйымдардың Қазақстан Республикасының Ұлттық Банкіне қаржы секторына шолуды қалыптастыруға арналған мәліметтерді ұсынуы жөніндегі нұсқаулыққа </w:t>
      </w:r>
      <w:r w:rsidR="004A462A" w:rsidRPr="009206A5">
        <w:rPr>
          <w:color w:val="000000" w:themeColor="text1"/>
          <w:sz w:val="28"/>
          <w:szCs w:val="28"/>
          <w:lang w:val="kk-KZ"/>
        </w:rPr>
        <w:t>3-қосымша</w:t>
      </w:r>
      <w:r w:rsidRPr="009206A5">
        <w:rPr>
          <w:color w:val="000000" w:themeColor="text1"/>
          <w:sz w:val="28"/>
          <w:szCs w:val="28"/>
          <w:lang w:val="kk-KZ"/>
        </w:rPr>
        <w:t>»;</w:t>
      </w:r>
    </w:p>
    <w:p w14:paraId="789442C5" w14:textId="601B7017" w:rsidR="00D25F86" w:rsidRPr="009206A5" w:rsidRDefault="004A462A" w:rsidP="00030F80">
      <w:pPr>
        <w:overflowPunct w:val="0"/>
        <w:autoSpaceDE w:val="0"/>
        <w:autoSpaceDN w:val="0"/>
        <w:adjustRightInd w:val="0"/>
        <w:ind w:firstLine="709"/>
        <w:jc w:val="both"/>
        <w:rPr>
          <w:color w:val="000000" w:themeColor="text1"/>
          <w:sz w:val="28"/>
          <w:szCs w:val="28"/>
          <w:lang w:val="kk-KZ"/>
        </w:rPr>
      </w:pPr>
      <w:r w:rsidRPr="009206A5">
        <w:rPr>
          <w:color w:val="000000" w:themeColor="text1"/>
          <w:sz w:val="28"/>
          <w:szCs w:val="28"/>
          <w:lang w:val="kk-KZ"/>
        </w:rPr>
        <w:t>Тізбеге 3-қосымшаға сәйкес редакцияда 4-қосымшамен толықтырылсын</w:t>
      </w:r>
      <w:r w:rsidR="00D25F86" w:rsidRPr="009206A5">
        <w:rPr>
          <w:color w:val="000000" w:themeColor="text1"/>
          <w:sz w:val="28"/>
          <w:szCs w:val="28"/>
          <w:lang w:val="kk-KZ"/>
        </w:rPr>
        <w:t>.</w:t>
      </w:r>
    </w:p>
    <w:p w14:paraId="32155C18" w14:textId="5AF1250D" w:rsidR="00FC5166" w:rsidRPr="009206A5" w:rsidRDefault="00030F80" w:rsidP="00030F80">
      <w:pPr>
        <w:pStyle w:val="af3"/>
        <w:widowControl w:val="0"/>
        <w:numPr>
          <w:ilvl w:val="0"/>
          <w:numId w:val="27"/>
        </w:numPr>
        <w:tabs>
          <w:tab w:val="left" w:pos="1134"/>
        </w:tabs>
        <w:overflowPunct w:val="0"/>
        <w:autoSpaceDE w:val="0"/>
        <w:autoSpaceDN w:val="0"/>
        <w:adjustRightInd w:val="0"/>
        <w:ind w:left="0" w:firstLine="709"/>
        <w:jc w:val="both"/>
        <w:rPr>
          <w:color w:val="000000" w:themeColor="text1"/>
          <w:sz w:val="28"/>
          <w:szCs w:val="28"/>
          <w:lang w:val="kk-KZ"/>
        </w:rPr>
      </w:pPr>
      <w:r w:rsidRPr="009206A5">
        <w:rPr>
          <w:color w:val="000000" w:themeColor="text1"/>
          <w:sz w:val="28"/>
          <w:szCs w:val="28"/>
          <w:lang w:val="kk-KZ"/>
        </w:rPr>
        <w:t xml:space="preserve">«Сақтандыру (қайта сақтандыру) ұйымының, сақтандыру тобының және исламдық сақтандыру (қайта сақтандыру) ұйымының пруденциялық нормативтерді орындауы туралы есептіліктің тізбесін, нысандарын, ұсыну мерзімдерін және оны ұсыну қағидаларын бекіту туралы» Қазақстан Республикасы Ұлттық Банкі Басқармасының 2019 жылғы 28 қарашадағы </w:t>
      </w:r>
      <w:r w:rsidR="00635812" w:rsidRPr="009206A5">
        <w:rPr>
          <w:color w:val="000000" w:themeColor="text1"/>
          <w:sz w:val="28"/>
          <w:szCs w:val="28"/>
          <w:lang w:val="kk-KZ"/>
        </w:rPr>
        <w:br/>
      </w:r>
      <w:r w:rsidRPr="009206A5">
        <w:rPr>
          <w:color w:val="000000" w:themeColor="text1"/>
          <w:sz w:val="28"/>
          <w:szCs w:val="28"/>
          <w:lang w:val="kk-KZ"/>
        </w:rPr>
        <w:t>№ 223 қаулысына (Нормативтік құқықтық актілерді мемлекеттік тіркеу тізілімінде № 19701 болып тіркелген, 2019 жылғы 11 желтоқсанда Қазақстан Республикасы нормативтік құқықтық актілерінің эталондық бақылау банкінде жарияланған) мынадай өзгерістер енгізілсін</w:t>
      </w:r>
      <w:r w:rsidR="00FC5166" w:rsidRPr="009206A5">
        <w:rPr>
          <w:color w:val="000000" w:themeColor="text1"/>
          <w:sz w:val="28"/>
          <w:szCs w:val="28"/>
          <w:lang w:val="kk-KZ"/>
        </w:rPr>
        <w:t>:</w:t>
      </w:r>
    </w:p>
    <w:p w14:paraId="096ED2B5" w14:textId="0C6E445B" w:rsidR="00D909B9" w:rsidRPr="009206A5" w:rsidRDefault="00030F80" w:rsidP="00030F80">
      <w:pPr>
        <w:widowControl w:val="0"/>
        <w:tabs>
          <w:tab w:val="left" w:pos="1134"/>
        </w:tabs>
        <w:overflowPunct w:val="0"/>
        <w:autoSpaceDE w:val="0"/>
        <w:autoSpaceDN w:val="0"/>
        <w:adjustRightInd w:val="0"/>
        <w:ind w:firstLine="709"/>
        <w:jc w:val="both"/>
        <w:rPr>
          <w:color w:val="000000" w:themeColor="text1"/>
          <w:sz w:val="28"/>
          <w:szCs w:val="28"/>
          <w:lang w:val="kk-KZ"/>
        </w:rPr>
      </w:pPr>
      <w:r w:rsidRPr="009206A5">
        <w:rPr>
          <w:color w:val="000000" w:themeColor="text1"/>
          <w:sz w:val="28"/>
          <w:szCs w:val="28"/>
          <w:lang w:val="kk-KZ"/>
        </w:rPr>
        <w:t>2-қосымшада</w:t>
      </w:r>
      <w:r w:rsidR="00D909B9" w:rsidRPr="009206A5">
        <w:rPr>
          <w:color w:val="000000" w:themeColor="text1"/>
          <w:sz w:val="28"/>
          <w:szCs w:val="28"/>
          <w:lang w:val="kk-KZ"/>
        </w:rPr>
        <w:t>:</w:t>
      </w:r>
    </w:p>
    <w:p w14:paraId="7B960F4A" w14:textId="3DA24C60" w:rsidR="00D909B9" w:rsidRPr="009206A5" w:rsidRDefault="00EE1B53" w:rsidP="00030F80">
      <w:pPr>
        <w:widowControl w:val="0"/>
        <w:tabs>
          <w:tab w:val="left" w:pos="1134"/>
        </w:tabs>
        <w:overflowPunct w:val="0"/>
        <w:autoSpaceDE w:val="0"/>
        <w:autoSpaceDN w:val="0"/>
        <w:adjustRightInd w:val="0"/>
        <w:ind w:firstLine="709"/>
        <w:jc w:val="both"/>
        <w:rPr>
          <w:color w:val="000000" w:themeColor="text1"/>
          <w:sz w:val="28"/>
          <w:szCs w:val="28"/>
          <w:lang w:val="kk-KZ"/>
        </w:rPr>
      </w:pPr>
      <w:r w:rsidRPr="009206A5">
        <w:rPr>
          <w:color w:val="000000" w:themeColor="text1"/>
          <w:sz w:val="28"/>
          <w:szCs w:val="28"/>
          <w:lang w:val="kk-KZ"/>
        </w:rPr>
        <w:t xml:space="preserve"> «Сақтандыру (қайта сақтандыру) ұйымының пруденциялық нормативтерді орындауы туралы мәліметтер» деген 1-кесте Тізбеге 4-қосымшаға сәйкес редакцияда жазылсын</w:t>
      </w:r>
      <w:r w:rsidR="00D909B9" w:rsidRPr="009206A5">
        <w:rPr>
          <w:color w:val="000000" w:themeColor="text1"/>
          <w:sz w:val="28"/>
          <w:szCs w:val="28"/>
          <w:lang w:val="kk-KZ"/>
        </w:rPr>
        <w:t>;</w:t>
      </w:r>
    </w:p>
    <w:p w14:paraId="46A37DE9" w14:textId="15B76217" w:rsidR="00AA7744" w:rsidRPr="009206A5" w:rsidRDefault="00DE3A20" w:rsidP="00635812">
      <w:pPr>
        <w:widowControl w:val="0"/>
        <w:tabs>
          <w:tab w:val="left" w:pos="1134"/>
        </w:tabs>
        <w:overflowPunct w:val="0"/>
        <w:autoSpaceDE w:val="0"/>
        <w:autoSpaceDN w:val="0"/>
        <w:adjustRightInd w:val="0"/>
        <w:ind w:firstLine="709"/>
        <w:jc w:val="both"/>
        <w:rPr>
          <w:color w:val="000000" w:themeColor="text1"/>
          <w:sz w:val="28"/>
          <w:szCs w:val="28"/>
          <w:lang w:val="kk-KZ"/>
        </w:rPr>
      </w:pPr>
      <w:r w:rsidRPr="009206A5">
        <w:rPr>
          <w:color w:val="000000" w:themeColor="text1"/>
          <w:sz w:val="28"/>
          <w:szCs w:val="28"/>
          <w:lang w:val="kk-KZ"/>
        </w:rPr>
        <w:t>«Сақтандыру (қайта сақтандыру) ұйымының активтерін сапасы мен өтімділігі бойынша олардың сыныпталуын ескере отырып есептеу» және 6-кесте «Сақтандыру (қайта сақтандыру) ұйымының өтімділігі жоғары активтерінің жеткіліктілігі нормативін есептеу» деген 5-кесте Тізбеге 5-қосымшаға сәйкес редакцияда жазылсын</w:t>
      </w:r>
      <w:r w:rsidR="00302214" w:rsidRPr="009206A5">
        <w:rPr>
          <w:color w:val="000000" w:themeColor="text1"/>
          <w:sz w:val="28"/>
          <w:szCs w:val="28"/>
          <w:lang w:val="kk-KZ"/>
        </w:rPr>
        <w:t>.</w:t>
      </w:r>
    </w:p>
    <w:p w14:paraId="1C68693F" w14:textId="16824C71" w:rsidR="00F93F65" w:rsidRPr="009206A5" w:rsidRDefault="00F22B64" w:rsidP="00F22B64">
      <w:pPr>
        <w:pStyle w:val="af3"/>
        <w:widowControl w:val="0"/>
        <w:numPr>
          <w:ilvl w:val="0"/>
          <w:numId w:val="27"/>
        </w:numPr>
        <w:tabs>
          <w:tab w:val="left" w:pos="1134"/>
        </w:tabs>
        <w:overflowPunct w:val="0"/>
        <w:autoSpaceDE w:val="0"/>
        <w:autoSpaceDN w:val="0"/>
        <w:adjustRightInd w:val="0"/>
        <w:ind w:left="0" w:firstLine="709"/>
        <w:jc w:val="both"/>
        <w:rPr>
          <w:color w:val="000000" w:themeColor="text1"/>
          <w:sz w:val="28"/>
          <w:szCs w:val="28"/>
          <w:lang w:val="kk-KZ"/>
        </w:rPr>
      </w:pPr>
      <w:r w:rsidRPr="009206A5">
        <w:rPr>
          <w:color w:val="000000" w:themeColor="text1"/>
          <w:sz w:val="28"/>
          <w:szCs w:val="28"/>
          <w:lang w:val="kk-KZ"/>
        </w:rPr>
        <w:t xml:space="preserve">«Ең төмен резервтік талаптар туралы қағидаларды бекіту туралы» Қазақстан Республикасы Ұлттық Банкі Басқармасының 2019 жылғы </w:t>
      </w:r>
      <w:r w:rsidR="00635812" w:rsidRPr="009206A5">
        <w:rPr>
          <w:color w:val="000000" w:themeColor="text1"/>
          <w:sz w:val="28"/>
          <w:szCs w:val="28"/>
          <w:lang w:val="kk-KZ"/>
        </w:rPr>
        <w:br/>
      </w:r>
      <w:r w:rsidRPr="009206A5">
        <w:rPr>
          <w:color w:val="000000" w:themeColor="text1"/>
          <w:sz w:val="28"/>
          <w:szCs w:val="28"/>
          <w:lang w:val="kk-KZ"/>
        </w:rPr>
        <w:t xml:space="preserve">29 қарашадағы № 229 қаулысына (Нормативтік құқықтық актілерді мемлекеттік тіркеу тізілімінде № 19679 болып тіркелген, 2019 жылғы 9 желтоқсанда Қазақстан Республикасы нормативтік құқықтық актілерінің эталондық бақылау </w:t>
      </w:r>
      <w:r w:rsidRPr="009206A5">
        <w:rPr>
          <w:color w:val="000000" w:themeColor="text1"/>
          <w:sz w:val="28"/>
          <w:szCs w:val="28"/>
          <w:lang w:val="kk-KZ"/>
        </w:rPr>
        <w:lastRenderedPageBreak/>
        <w:t>банкінде жарияланған) мынадай өзгеріс енгізілсін</w:t>
      </w:r>
      <w:r w:rsidR="00F93F65" w:rsidRPr="009206A5">
        <w:rPr>
          <w:color w:val="000000" w:themeColor="text1"/>
          <w:sz w:val="28"/>
          <w:szCs w:val="28"/>
          <w:lang w:val="kk-KZ"/>
        </w:rPr>
        <w:t>:</w:t>
      </w:r>
    </w:p>
    <w:p w14:paraId="6C9A495C" w14:textId="74301270" w:rsidR="00610874" w:rsidRPr="009206A5" w:rsidRDefault="00516033" w:rsidP="00F93F65">
      <w:pPr>
        <w:overflowPunct w:val="0"/>
        <w:autoSpaceDE w:val="0"/>
        <w:autoSpaceDN w:val="0"/>
        <w:adjustRightInd w:val="0"/>
        <w:ind w:firstLine="709"/>
        <w:jc w:val="both"/>
        <w:rPr>
          <w:color w:val="000000" w:themeColor="text1"/>
          <w:sz w:val="28"/>
          <w:szCs w:val="28"/>
          <w:lang w:val="kk-KZ"/>
        </w:rPr>
      </w:pPr>
      <w:r w:rsidRPr="009206A5">
        <w:rPr>
          <w:color w:val="000000" w:themeColor="text1"/>
          <w:sz w:val="28"/>
          <w:szCs w:val="28"/>
          <w:lang w:val="kk-KZ"/>
        </w:rPr>
        <w:t>көрсетілген қаулымен бекітілген Ең төмен резервтік талаптар туралы қағидаларда</w:t>
      </w:r>
      <w:r w:rsidR="00F93F65" w:rsidRPr="009206A5">
        <w:rPr>
          <w:color w:val="000000" w:themeColor="text1"/>
          <w:sz w:val="28"/>
          <w:szCs w:val="28"/>
          <w:lang w:val="kk-KZ"/>
        </w:rPr>
        <w:t>:</w:t>
      </w:r>
    </w:p>
    <w:p w14:paraId="75FD4674" w14:textId="7822FCF0" w:rsidR="005C4976" w:rsidRPr="009206A5" w:rsidRDefault="00516033" w:rsidP="006F55EE">
      <w:pPr>
        <w:overflowPunct w:val="0"/>
        <w:autoSpaceDE w:val="0"/>
        <w:autoSpaceDN w:val="0"/>
        <w:adjustRightInd w:val="0"/>
        <w:ind w:firstLine="709"/>
        <w:jc w:val="both"/>
        <w:rPr>
          <w:color w:val="000000" w:themeColor="text1"/>
          <w:sz w:val="28"/>
          <w:szCs w:val="28"/>
          <w:lang w:val="kk-KZ"/>
        </w:rPr>
      </w:pPr>
      <w:r w:rsidRPr="009206A5">
        <w:rPr>
          <w:color w:val="000000" w:themeColor="text1"/>
          <w:sz w:val="28"/>
          <w:szCs w:val="28"/>
          <w:lang w:val="kk-KZ"/>
        </w:rPr>
        <w:t>10-тармақ мынадай редакцияда жазылсын</w:t>
      </w:r>
      <w:r w:rsidR="00F0664D" w:rsidRPr="009206A5">
        <w:rPr>
          <w:color w:val="000000" w:themeColor="text1"/>
          <w:sz w:val="28"/>
          <w:szCs w:val="28"/>
          <w:lang w:val="kk-KZ"/>
        </w:rPr>
        <w:t>:</w:t>
      </w:r>
    </w:p>
    <w:p w14:paraId="1084D00C" w14:textId="26F75657" w:rsidR="00F93F65" w:rsidRPr="009206A5" w:rsidRDefault="00F0664D" w:rsidP="00487D55">
      <w:pPr>
        <w:overflowPunct w:val="0"/>
        <w:autoSpaceDE w:val="0"/>
        <w:autoSpaceDN w:val="0"/>
        <w:adjustRightInd w:val="0"/>
        <w:ind w:firstLine="709"/>
        <w:jc w:val="both"/>
        <w:rPr>
          <w:color w:val="000000" w:themeColor="text1"/>
          <w:sz w:val="28"/>
          <w:szCs w:val="28"/>
          <w:lang w:val="kk-KZ"/>
        </w:rPr>
      </w:pPr>
      <w:r w:rsidRPr="009206A5">
        <w:rPr>
          <w:color w:val="000000" w:themeColor="text1"/>
          <w:sz w:val="28"/>
          <w:szCs w:val="28"/>
          <w:lang w:val="kk-KZ"/>
        </w:rPr>
        <w:t xml:space="preserve">«10. </w:t>
      </w:r>
      <w:r w:rsidR="00487D55" w:rsidRPr="009206A5">
        <w:rPr>
          <w:color w:val="000000" w:themeColor="text1"/>
          <w:sz w:val="28"/>
          <w:szCs w:val="28"/>
          <w:lang w:val="kk-KZ"/>
        </w:rPr>
        <w:t xml:space="preserve">Ең төмен резервтік талаптар Қазақстан Республикасы Ұлттық Банкіне Қазақстан Республикасы Ұлттық Банкі Басқармасының 2018 жылғы </w:t>
      </w:r>
      <w:r w:rsidR="00635812" w:rsidRPr="009206A5">
        <w:rPr>
          <w:color w:val="000000" w:themeColor="text1"/>
          <w:sz w:val="28"/>
          <w:szCs w:val="28"/>
          <w:lang w:val="kk-KZ"/>
        </w:rPr>
        <w:br/>
      </w:r>
      <w:r w:rsidR="00487D55" w:rsidRPr="009206A5">
        <w:rPr>
          <w:color w:val="000000" w:themeColor="text1"/>
          <w:sz w:val="28"/>
          <w:szCs w:val="28"/>
          <w:lang w:val="kk-KZ"/>
        </w:rPr>
        <w:t>29 маусымдағы № 139 қаулысымен (Нормативтік құқықтық актілерді мемлекеттік тіркеу тізімінде №17274 болып тіркелген) бекітілген Екінші деңгейдегі банктердің, Қазақстан Даму Банкінің, Қазақстан Республикасы бейрезидент-банктері филиалдарының және Қазақстан Республикасы бейрезидент-сақтандыру (қайта сақтандыру) ұйымдары филиалдарының және ипотекалық ұйымдардың Қазақстан Ұлттық Банкіне қаржы секторына шолуды қалыптастыруға арналған мәліметтерді ұсынуы жөніндегі нұсқаулыққа сәйкес ұсынылатын күн сайынғы мәліметтер негізінде есептеледі</w:t>
      </w:r>
      <w:r w:rsidRPr="009206A5">
        <w:rPr>
          <w:color w:val="000000" w:themeColor="text1"/>
          <w:sz w:val="28"/>
          <w:szCs w:val="28"/>
          <w:lang w:val="kk-KZ"/>
        </w:rPr>
        <w:t>.».</w:t>
      </w:r>
    </w:p>
    <w:p w14:paraId="522E123B" w14:textId="762EC431" w:rsidR="00FB48A5" w:rsidRPr="009206A5" w:rsidRDefault="00342B7B" w:rsidP="005A65C1">
      <w:pPr>
        <w:pStyle w:val="af3"/>
        <w:widowControl w:val="0"/>
        <w:numPr>
          <w:ilvl w:val="0"/>
          <w:numId w:val="27"/>
        </w:numPr>
        <w:tabs>
          <w:tab w:val="left" w:pos="1134"/>
        </w:tabs>
        <w:overflowPunct w:val="0"/>
        <w:autoSpaceDE w:val="0"/>
        <w:autoSpaceDN w:val="0"/>
        <w:adjustRightInd w:val="0"/>
        <w:ind w:left="0" w:firstLine="709"/>
        <w:jc w:val="both"/>
        <w:rPr>
          <w:color w:val="000000" w:themeColor="text1"/>
          <w:sz w:val="28"/>
          <w:szCs w:val="28"/>
          <w:lang w:val="kk-KZ"/>
        </w:rPr>
      </w:pPr>
      <w:r w:rsidRPr="009206A5">
        <w:rPr>
          <w:color w:val="000000" w:themeColor="text1"/>
          <w:sz w:val="28"/>
          <w:szCs w:val="28"/>
          <w:lang w:val="kk-KZ"/>
        </w:rPr>
        <w:t>«Сақтандыру (қайта сақтандыру) ұйымы мен сақтандыру брокері есептілігінің тізбесін, нысандарын, табыс ету мерзімдерін және оны ұсыну қағидаларын бекіту туралы» Қазақстан Республикасы Ұлттық Банкі Басқармасының 2019 жылғы 31 желтоқсандағы № 275 қаулысына (Нормативтік құқықтық актілерді мемлекеттік тіркеу тізілімінде № 19927 болып тіркелген, 2020 жылғы 20 қаңтарда Қазақстан Республикасы нормативтік құқықтық актілерінің эталондық бақылау банкінде жарияланған) мынадай өзгеріс енгізілсін</w:t>
      </w:r>
      <w:r w:rsidR="00FB48A5" w:rsidRPr="009206A5">
        <w:rPr>
          <w:color w:val="000000" w:themeColor="text1"/>
          <w:sz w:val="28"/>
          <w:szCs w:val="28"/>
          <w:lang w:val="kk-KZ"/>
        </w:rPr>
        <w:t>:</w:t>
      </w:r>
    </w:p>
    <w:p w14:paraId="35890D84" w14:textId="0BA7BCE1" w:rsidR="00065066" w:rsidRPr="009206A5" w:rsidRDefault="00342B7B" w:rsidP="00FB48A5">
      <w:pPr>
        <w:tabs>
          <w:tab w:val="left" w:pos="993"/>
        </w:tabs>
        <w:ind w:firstLine="709"/>
        <w:jc w:val="both"/>
        <w:rPr>
          <w:color w:val="000000" w:themeColor="text1"/>
          <w:sz w:val="28"/>
          <w:szCs w:val="28"/>
          <w:lang w:val="kk-KZ"/>
        </w:rPr>
      </w:pPr>
      <w:r w:rsidRPr="009206A5">
        <w:rPr>
          <w:color w:val="000000" w:themeColor="text1"/>
          <w:sz w:val="28"/>
          <w:szCs w:val="28"/>
          <w:lang w:val="kk-KZ"/>
        </w:rPr>
        <w:t>39-қосымшада</w:t>
      </w:r>
      <w:r w:rsidR="00065066" w:rsidRPr="009206A5">
        <w:rPr>
          <w:color w:val="000000" w:themeColor="text1"/>
          <w:sz w:val="28"/>
          <w:szCs w:val="28"/>
          <w:lang w:val="kk-KZ"/>
        </w:rPr>
        <w:t>:</w:t>
      </w:r>
    </w:p>
    <w:p w14:paraId="3D07B215" w14:textId="4D388D73" w:rsidR="00065066" w:rsidRPr="009206A5" w:rsidRDefault="0005120D" w:rsidP="00FB48A5">
      <w:pPr>
        <w:tabs>
          <w:tab w:val="left" w:pos="993"/>
        </w:tabs>
        <w:ind w:firstLine="709"/>
        <w:jc w:val="both"/>
        <w:rPr>
          <w:color w:val="000000" w:themeColor="text1"/>
          <w:sz w:val="28"/>
          <w:szCs w:val="28"/>
          <w:lang w:val="kk-KZ"/>
        </w:rPr>
      </w:pPr>
      <w:r w:rsidRPr="009206A5">
        <w:rPr>
          <w:color w:val="000000" w:themeColor="text1"/>
          <w:sz w:val="28"/>
          <w:szCs w:val="28"/>
          <w:lang w:val="kk-KZ"/>
        </w:rPr>
        <w:t>Әкімшілік деректер нысанын толтыру бойынша түсіндірмеде</w:t>
      </w:r>
      <w:r w:rsidR="00065066" w:rsidRPr="009206A5">
        <w:rPr>
          <w:color w:val="000000" w:themeColor="text1"/>
          <w:sz w:val="28"/>
          <w:szCs w:val="28"/>
          <w:lang w:val="kk-KZ"/>
        </w:rPr>
        <w:t>:</w:t>
      </w:r>
    </w:p>
    <w:p w14:paraId="1ADA4576" w14:textId="7AA8B12A" w:rsidR="00EF6EE9" w:rsidRPr="009206A5" w:rsidRDefault="004903E0" w:rsidP="00EF6EE9">
      <w:pPr>
        <w:tabs>
          <w:tab w:val="left" w:pos="993"/>
        </w:tabs>
        <w:ind w:firstLine="709"/>
        <w:jc w:val="both"/>
        <w:rPr>
          <w:color w:val="000000" w:themeColor="text1"/>
          <w:sz w:val="28"/>
          <w:szCs w:val="28"/>
          <w:lang w:val="kk-KZ"/>
        </w:rPr>
      </w:pPr>
      <w:r w:rsidRPr="009206A5">
        <w:rPr>
          <w:color w:val="000000" w:themeColor="text1"/>
          <w:sz w:val="28"/>
          <w:szCs w:val="28"/>
          <w:lang w:val="kk-KZ"/>
        </w:rPr>
        <w:t>9-тармақтың бірінші бөлігі мынадай редакцияда жазылсын</w:t>
      </w:r>
      <w:r w:rsidR="00EF6EE9" w:rsidRPr="009206A5">
        <w:rPr>
          <w:color w:val="000000" w:themeColor="text1"/>
          <w:sz w:val="28"/>
          <w:szCs w:val="28"/>
          <w:lang w:val="kk-KZ"/>
        </w:rPr>
        <w:t>:</w:t>
      </w:r>
    </w:p>
    <w:p w14:paraId="42A7773D" w14:textId="7BB3E7DB" w:rsidR="00EF6EE9" w:rsidRPr="009206A5" w:rsidRDefault="00EF6EE9" w:rsidP="00EF6EE9">
      <w:pPr>
        <w:tabs>
          <w:tab w:val="left" w:pos="993"/>
        </w:tabs>
        <w:ind w:firstLine="709"/>
        <w:jc w:val="both"/>
        <w:rPr>
          <w:color w:val="000000" w:themeColor="text1"/>
          <w:sz w:val="28"/>
          <w:szCs w:val="28"/>
          <w:lang w:val="kk-KZ"/>
        </w:rPr>
      </w:pPr>
      <w:r w:rsidRPr="009206A5">
        <w:rPr>
          <w:color w:val="000000" w:themeColor="text1"/>
          <w:sz w:val="28"/>
          <w:szCs w:val="28"/>
          <w:lang w:val="kk-KZ"/>
        </w:rPr>
        <w:t xml:space="preserve">«1) </w:t>
      </w:r>
      <w:r w:rsidR="004903E0" w:rsidRPr="009206A5">
        <w:rPr>
          <w:color w:val="000000" w:themeColor="text1"/>
          <w:sz w:val="28"/>
          <w:szCs w:val="28"/>
          <w:lang w:val="kk-KZ"/>
        </w:rPr>
        <w:t>жеке сақтандыру бойынша</w:t>
      </w:r>
      <w:r w:rsidRPr="009206A5">
        <w:rPr>
          <w:color w:val="000000" w:themeColor="text1"/>
          <w:sz w:val="28"/>
          <w:szCs w:val="28"/>
          <w:lang w:val="kk-KZ"/>
        </w:rPr>
        <w:t>:</w:t>
      </w:r>
    </w:p>
    <w:p w14:paraId="69A20799" w14:textId="4F691C32" w:rsidR="004903E0" w:rsidRPr="009206A5" w:rsidRDefault="004903E0" w:rsidP="00EF6EE9">
      <w:pPr>
        <w:tabs>
          <w:tab w:val="left" w:pos="993"/>
        </w:tabs>
        <w:ind w:firstLine="709"/>
        <w:jc w:val="both"/>
        <w:rPr>
          <w:color w:val="000000" w:themeColor="text1"/>
          <w:sz w:val="28"/>
          <w:szCs w:val="28"/>
          <w:lang w:val="kk-KZ"/>
        </w:rPr>
      </w:pPr>
      <w:r w:rsidRPr="009206A5">
        <w:rPr>
          <w:color w:val="000000" w:themeColor="text1"/>
          <w:sz w:val="28"/>
          <w:szCs w:val="28"/>
          <w:lang w:val="kk-KZ"/>
        </w:rPr>
        <w:t>сақтандыру сыйлықақылары</w:t>
      </w:r>
      <w:r w:rsidR="00C67DCE" w:rsidRPr="009206A5">
        <w:rPr>
          <w:color w:val="000000" w:themeColor="text1"/>
          <w:sz w:val="28"/>
          <w:szCs w:val="28"/>
          <w:lang w:val="kk-KZ"/>
        </w:rPr>
        <w:t xml:space="preserve"> бөлігінде</w:t>
      </w:r>
      <w:r w:rsidRPr="009206A5">
        <w:rPr>
          <w:color w:val="000000" w:themeColor="text1"/>
          <w:sz w:val="28"/>
          <w:szCs w:val="28"/>
          <w:lang w:val="kk-KZ"/>
        </w:rPr>
        <w:t xml:space="preserve"> - </w:t>
      </w:r>
      <w:r w:rsidR="00FD2341" w:rsidRPr="009206A5">
        <w:rPr>
          <w:color w:val="000000" w:themeColor="text1"/>
          <w:sz w:val="28"/>
          <w:szCs w:val="28"/>
          <w:lang w:val="kk-KZ"/>
        </w:rPr>
        <w:t xml:space="preserve">сақтанушының </w:t>
      </w:r>
      <w:r w:rsidRPr="009206A5">
        <w:rPr>
          <w:color w:val="000000" w:themeColor="text1"/>
          <w:sz w:val="28"/>
          <w:szCs w:val="28"/>
          <w:lang w:val="kk-KZ"/>
        </w:rPr>
        <w:t>тұрақты тұру (тірке</w:t>
      </w:r>
      <w:r w:rsidR="00FD2341" w:rsidRPr="009206A5">
        <w:rPr>
          <w:color w:val="000000" w:themeColor="text1"/>
          <w:sz w:val="28"/>
          <w:szCs w:val="28"/>
          <w:lang w:val="kk-KZ"/>
        </w:rPr>
        <w:t>л</w:t>
      </w:r>
      <w:r w:rsidRPr="009206A5">
        <w:rPr>
          <w:color w:val="000000" w:themeColor="text1"/>
          <w:sz w:val="28"/>
          <w:szCs w:val="28"/>
          <w:lang w:val="kk-KZ"/>
        </w:rPr>
        <w:t xml:space="preserve">у) орны, </w:t>
      </w:r>
      <w:r w:rsidR="00CF727D" w:rsidRPr="009206A5">
        <w:rPr>
          <w:color w:val="000000" w:themeColor="text1"/>
          <w:sz w:val="28"/>
          <w:szCs w:val="28"/>
          <w:lang w:val="kk-KZ"/>
        </w:rPr>
        <w:t>заңды мекен</w:t>
      </w:r>
      <w:r w:rsidRPr="009206A5">
        <w:rPr>
          <w:color w:val="000000" w:themeColor="text1"/>
          <w:sz w:val="28"/>
          <w:szCs w:val="28"/>
          <w:lang w:val="kk-KZ"/>
        </w:rPr>
        <w:t>жайы</w:t>
      </w:r>
      <w:r w:rsidR="00FD2341" w:rsidRPr="009206A5">
        <w:rPr>
          <w:color w:val="000000" w:themeColor="text1"/>
          <w:sz w:val="28"/>
          <w:szCs w:val="28"/>
          <w:lang w:val="kk-KZ"/>
        </w:rPr>
        <w:t>;</w:t>
      </w:r>
    </w:p>
    <w:p w14:paraId="0A294238" w14:textId="42BDB4A3" w:rsidR="00FB48A5" w:rsidRPr="009206A5" w:rsidRDefault="00FD2341" w:rsidP="00CF727D">
      <w:pPr>
        <w:tabs>
          <w:tab w:val="left" w:pos="993"/>
        </w:tabs>
        <w:ind w:firstLine="709"/>
        <w:jc w:val="both"/>
        <w:rPr>
          <w:color w:val="000000" w:themeColor="text1"/>
          <w:sz w:val="28"/>
          <w:szCs w:val="28"/>
          <w:lang w:val="kk-KZ"/>
        </w:rPr>
      </w:pPr>
      <w:r w:rsidRPr="009206A5">
        <w:rPr>
          <w:color w:val="000000" w:themeColor="text1"/>
          <w:sz w:val="28"/>
          <w:szCs w:val="28"/>
          <w:lang w:val="kk-KZ"/>
        </w:rPr>
        <w:t xml:space="preserve">сақтандыру төлемдері </w:t>
      </w:r>
      <w:r w:rsidR="00C67DCE" w:rsidRPr="009206A5">
        <w:rPr>
          <w:color w:val="000000" w:themeColor="text1"/>
          <w:sz w:val="28"/>
          <w:szCs w:val="28"/>
          <w:lang w:val="kk-KZ"/>
        </w:rPr>
        <w:t xml:space="preserve">бөлігінде </w:t>
      </w:r>
      <w:r w:rsidRPr="009206A5">
        <w:rPr>
          <w:color w:val="000000" w:themeColor="text1"/>
          <w:sz w:val="28"/>
          <w:szCs w:val="28"/>
          <w:lang w:val="kk-KZ"/>
        </w:rPr>
        <w:t xml:space="preserve">- </w:t>
      </w:r>
      <w:r w:rsidR="00CF727D" w:rsidRPr="009206A5">
        <w:rPr>
          <w:color w:val="000000" w:themeColor="text1"/>
          <w:sz w:val="28"/>
          <w:szCs w:val="28"/>
          <w:lang w:val="kk-KZ"/>
        </w:rPr>
        <w:t>сақтандырылушының</w:t>
      </w:r>
      <w:r w:rsidR="00CF727D" w:rsidRPr="009206A5">
        <w:rPr>
          <w:color w:val="000000"/>
          <w:lang w:val="kk-KZ"/>
        </w:rPr>
        <w:t xml:space="preserve"> </w:t>
      </w:r>
      <w:r w:rsidRPr="009206A5">
        <w:rPr>
          <w:color w:val="000000" w:themeColor="text1"/>
          <w:sz w:val="28"/>
          <w:szCs w:val="28"/>
          <w:lang w:val="kk-KZ"/>
        </w:rPr>
        <w:t>тұрақты тұру (тірке</w:t>
      </w:r>
      <w:r w:rsidR="0009453F" w:rsidRPr="009206A5">
        <w:rPr>
          <w:color w:val="000000" w:themeColor="text1"/>
          <w:sz w:val="28"/>
          <w:szCs w:val="28"/>
          <w:lang w:val="kk-KZ"/>
        </w:rPr>
        <w:t>л</w:t>
      </w:r>
      <w:r w:rsidRPr="009206A5">
        <w:rPr>
          <w:color w:val="000000" w:themeColor="text1"/>
          <w:sz w:val="28"/>
          <w:szCs w:val="28"/>
          <w:lang w:val="kk-KZ"/>
        </w:rPr>
        <w:t xml:space="preserve">у) орны, </w:t>
      </w:r>
      <w:r w:rsidR="00CF727D" w:rsidRPr="009206A5">
        <w:rPr>
          <w:color w:val="000000" w:themeColor="text1"/>
          <w:sz w:val="28"/>
          <w:szCs w:val="28"/>
          <w:lang w:val="kk-KZ"/>
        </w:rPr>
        <w:t>заңды мекен</w:t>
      </w:r>
      <w:r w:rsidRPr="009206A5">
        <w:rPr>
          <w:color w:val="000000" w:themeColor="text1"/>
          <w:sz w:val="28"/>
          <w:szCs w:val="28"/>
          <w:lang w:val="kk-KZ"/>
        </w:rPr>
        <w:t>жайы</w:t>
      </w:r>
      <w:bookmarkStart w:id="9" w:name="863"/>
      <w:bookmarkEnd w:id="9"/>
      <w:r w:rsidR="00FE5B39" w:rsidRPr="009206A5">
        <w:rPr>
          <w:color w:val="000000" w:themeColor="text1"/>
          <w:sz w:val="28"/>
          <w:szCs w:val="28"/>
          <w:lang w:val="kk-KZ"/>
        </w:rPr>
        <w:t>.</w:t>
      </w:r>
      <w:r w:rsidR="00FB48A5" w:rsidRPr="009206A5">
        <w:rPr>
          <w:color w:val="000000" w:themeColor="text1"/>
          <w:sz w:val="28"/>
          <w:szCs w:val="28"/>
          <w:lang w:val="kk-KZ"/>
        </w:rPr>
        <w:t>».</w:t>
      </w:r>
    </w:p>
    <w:p w14:paraId="43F958F5" w14:textId="77777777" w:rsidR="00F93F65" w:rsidRPr="009206A5" w:rsidRDefault="00F93F65" w:rsidP="006F55EE">
      <w:pPr>
        <w:overflowPunct w:val="0"/>
        <w:autoSpaceDE w:val="0"/>
        <w:autoSpaceDN w:val="0"/>
        <w:adjustRightInd w:val="0"/>
        <w:ind w:firstLine="709"/>
        <w:jc w:val="both"/>
        <w:rPr>
          <w:color w:val="000000" w:themeColor="text1"/>
          <w:sz w:val="28"/>
          <w:szCs w:val="28"/>
          <w:lang w:val="kk-KZ"/>
        </w:rPr>
      </w:pPr>
    </w:p>
    <w:p w14:paraId="4FD68B8A" w14:textId="77777777" w:rsidR="00563E16" w:rsidRPr="009206A5" w:rsidRDefault="00563E16" w:rsidP="006F55EE">
      <w:pPr>
        <w:overflowPunct w:val="0"/>
        <w:autoSpaceDE w:val="0"/>
        <w:autoSpaceDN w:val="0"/>
        <w:adjustRightInd w:val="0"/>
        <w:ind w:firstLine="709"/>
        <w:jc w:val="both"/>
        <w:rPr>
          <w:color w:val="000000" w:themeColor="text1"/>
          <w:sz w:val="28"/>
          <w:szCs w:val="28"/>
          <w:lang w:val="kk-KZ"/>
        </w:rPr>
      </w:pPr>
      <w:r w:rsidRPr="009206A5">
        <w:rPr>
          <w:color w:val="000000" w:themeColor="text1"/>
          <w:sz w:val="28"/>
          <w:szCs w:val="28"/>
          <w:lang w:val="kk-KZ"/>
        </w:rPr>
        <w:br w:type="page"/>
      </w:r>
    </w:p>
    <w:p w14:paraId="78382E46" w14:textId="77777777" w:rsidR="00090702" w:rsidRPr="009206A5" w:rsidRDefault="00090702" w:rsidP="00F16444">
      <w:pPr>
        <w:widowControl w:val="0"/>
        <w:overflowPunct w:val="0"/>
        <w:autoSpaceDE w:val="0"/>
        <w:autoSpaceDN w:val="0"/>
        <w:adjustRightInd w:val="0"/>
        <w:ind w:firstLine="709"/>
        <w:jc w:val="right"/>
        <w:rPr>
          <w:sz w:val="28"/>
          <w:szCs w:val="28"/>
          <w:lang w:val="kk-KZ"/>
        </w:rPr>
      </w:pPr>
      <w:r w:rsidRPr="009206A5">
        <w:rPr>
          <w:sz w:val="28"/>
          <w:szCs w:val="28"/>
          <w:lang w:val="kk-KZ"/>
        </w:rPr>
        <w:lastRenderedPageBreak/>
        <w:t xml:space="preserve">Қазақстан Республикасы Ұлттық Банкі </w:t>
      </w:r>
    </w:p>
    <w:p w14:paraId="771B7F90" w14:textId="77777777" w:rsidR="00090702" w:rsidRPr="009206A5" w:rsidRDefault="00090702" w:rsidP="00F16444">
      <w:pPr>
        <w:widowControl w:val="0"/>
        <w:overflowPunct w:val="0"/>
        <w:autoSpaceDE w:val="0"/>
        <w:autoSpaceDN w:val="0"/>
        <w:adjustRightInd w:val="0"/>
        <w:ind w:firstLine="709"/>
        <w:jc w:val="right"/>
        <w:rPr>
          <w:color w:val="000000" w:themeColor="text1"/>
          <w:sz w:val="28"/>
          <w:szCs w:val="20"/>
          <w:lang w:val="kk-KZ"/>
        </w:rPr>
      </w:pPr>
      <w:r w:rsidRPr="009206A5">
        <w:rPr>
          <w:sz w:val="28"/>
          <w:szCs w:val="28"/>
          <w:lang w:val="kk-KZ"/>
        </w:rPr>
        <w:t xml:space="preserve">Басқармасының </w:t>
      </w:r>
      <w:r w:rsidRPr="009206A5">
        <w:rPr>
          <w:color w:val="000000" w:themeColor="text1"/>
          <w:sz w:val="28"/>
          <w:szCs w:val="20"/>
          <w:lang w:val="kk-KZ"/>
        </w:rPr>
        <w:t xml:space="preserve">әкімшілік деректер жинау </w:t>
      </w:r>
    </w:p>
    <w:p w14:paraId="72E2834E" w14:textId="77777777" w:rsidR="00090702" w:rsidRPr="009206A5" w:rsidRDefault="00090702" w:rsidP="00F16444">
      <w:pPr>
        <w:widowControl w:val="0"/>
        <w:overflowPunct w:val="0"/>
        <w:autoSpaceDE w:val="0"/>
        <w:autoSpaceDN w:val="0"/>
        <w:adjustRightInd w:val="0"/>
        <w:ind w:firstLine="709"/>
        <w:jc w:val="right"/>
        <w:rPr>
          <w:b/>
          <w:color w:val="000000" w:themeColor="text1"/>
          <w:sz w:val="28"/>
          <w:szCs w:val="20"/>
          <w:lang w:val="kk-KZ"/>
        </w:rPr>
      </w:pPr>
      <w:r w:rsidRPr="009206A5">
        <w:rPr>
          <w:color w:val="000000" w:themeColor="text1"/>
          <w:sz w:val="28"/>
          <w:szCs w:val="20"/>
          <w:lang w:val="kk-KZ"/>
        </w:rPr>
        <w:t>және</w:t>
      </w:r>
      <w:r w:rsidRPr="009206A5">
        <w:rPr>
          <w:color w:val="000000" w:themeColor="text1"/>
          <w:sz w:val="28"/>
          <w:szCs w:val="28"/>
          <w:lang w:val="kk-KZ"/>
        </w:rPr>
        <w:t xml:space="preserve"> </w:t>
      </w:r>
      <w:r w:rsidRPr="009206A5">
        <w:rPr>
          <w:color w:val="000000" w:themeColor="text1"/>
          <w:sz w:val="28"/>
          <w:szCs w:val="20"/>
          <w:lang w:val="kk-KZ"/>
        </w:rPr>
        <w:t>есептілік ұсыну мәселелері бойынша</w:t>
      </w:r>
      <w:r w:rsidRPr="009206A5">
        <w:rPr>
          <w:b/>
          <w:color w:val="000000" w:themeColor="text1"/>
          <w:sz w:val="28"/>
          <w:szCs w:val="20"/>
          <w:lang w:val="kk-KZ"/>
        </w:rPr>
        <w:t xml:space="preserve"> </w:t>
      </w:r>
    </w:p>
    <w:p w14:paraId="6C5AA738" w14:textId="77777777" w:rsidR="00090702" w:rsidRPr="009206A5" w:rsidRDefault="00090702" w:rsidP="00F16444">
      <w:pPr>
        <w:widowControl w:val="0"/>
        <w:overflowPunct w:val="0"/>
        <w:autoSpaceDE w:val="0"/>
        <w:autoSpaceDN w:val="0"/>
        <w:adjustRightInd w:val="0"/>
        <w:ind w:firstLine="709"/>
        <w:jc w:val="right"/>
        <w:rPr>
          <w:sz w:val="28"/>
          <w:szCs w:val="28"/>
          <w:lang w:val="kk-KZ"/>
        </w:rPr>
      </w:pPr>
      <w:r w:rsidRPr="009206A5">
        <w:rPr>
          <w:color w:val="000000" w:themeColor="text1"/>
          <w:sz w:val="28"/>
          <w:szCs w:val="20"/>
          <w:lang w:val="kk-KZ"/>
        </w:rPr>
        <w:t>өзгерістер мен</w:t>
      </w:r>
      <w:r w:rsidRPr="009206A5">
        <w:rPr>
          <w:color w:val="000000" w:themeColor="text1"/>
          <w:sz w:val="28"/>
          <w:szCs w:val="28"/>
          <w:lang w:val="kk-KZ"/>
        </w:rPr>
        <w:t xml:space="preserve"> </w:t>
      </w:r>
      <w:r w:rsidRPr="009206A5">
        <w:rPr>
          <w:color w:val="000000" w:themeColor="text1"/>
          <w:sz w:val="28"/>
          <w:szCs w:val="20"/>
          <w:lang w:val="kk-KZ"/>
        </w:rPr>
        <w:t>толықтырулар</w:t>
      </w:r>
      <w:r w:rsidRPr="009206A5">
        <w:rPr>
          <w:b/>
          <w:color w:val="000000" w:themeColor="text1"/>
          <w:sz w:val="28"/>
          <w:szCs w:val="20"/>
          <w:lang w:val="kk-KZ"/>
        </w:rPr>
        <w:t xml:space="preserve"> </w:t>
      </w:r>
      <w:r w:rsidRPr="009206A5">
        <w:rPr>
          <w:sz w:val="28"/>
          <w:szCs w:val="28"/>
          <w:lang w:val="kk-KZ"/>
        </w:rPr>
        <w:t xml:space="preserve">енгізілетін </w:t>
      </w:r>
    </w:p>
    <w:p w14:paraId="62974FD1" w14:textId="77777777" w:rsidR="00090702" w:rsidRPr="009206A5" w:rsidRDefault="00090702" w:rsidP="00F16444">
      <w:pPr>
        <w:widowControl w:val="0"/>
        <w:overflowPunct w:val="0"/>
        <w:autoSpaceDE w:val="0"/>
        <w:autoSpaceDN w:val="0"/>
        <w:adjustRightInd w:val="0"/>
        <w:ind w:firstLine="709"/>
        <w:jc w:val="right"/>
        <w:rPr>
          <w:sz w:val="28"/>
          <w:szCs w:val="28"/>
          <w:lang w:val="kk-KZ"/>
        </w:rPr>
      </w:pPr>
      <w:r w:rsidRPr="009206A5">
        <w:rPr>
          <w:sz w:val="28"/>
          <w:szCs w:val="28"/>
          <w:lang w:val="kk-KZ"/>
        </w:rPr>
        <w:t xml:space="preserve">кейбір қаулыларының тізбесіне </w:t>
      </w:r>
    </w:p>
    <w:p w14:paraId="7D93ADBE" w14:textId="77777777" w:rsidR="00090702" w:rsidRPr="009206A5" w:rsidRDefault="00090702" w:rsidP="00F16444">
      <w:pPr>
        <w:widowControl w:val="0"/>
        <w:overflowPunct w:val="0"/>
        <w:autoSpaceDE w:val="0"/>
        <w:autoSpaceDN w:val="0"/>
        <w:adjustRightInd w:val="0"/>
        <w:ind w:firstLine="709"/>
        <w:jc w:val="right"/>
        <w:rPr>
          <w:sz w:val="28"/>
          <w:szCs w:val="28"/>
          <w:lang w:val="kk-KZ"/>
        </w:rPr>
      </w:pPr>
      <w:r w:rsidRPr="009206A5">
        <w:rPr>
          <w:sz w:val="28"/>
          <w:szCs w:val="28"/>
          <w:lang w:val="kk-KZ"/>
        </w:rPr>
        <w:t>1-қосымша</w:t>
      </w:r>
    </w:p>
    <w:p w14:paraId="46D4010C" w14:textId="77777777" w:rsidR="00F16444" w:rsidRPr="009206A5" w:rsidRDefault="00F16444" w:rsidP="006F55EE">
      <w:pPr>
        <w:widowControl w:val="0"/>
        <w:overflowPunct w:val="0"/>
        <w:autoSpaceDE w:val="0"/>
        <w:autoSpaceDN w:val="0"/>
        <w:adjustRightInd w:val="0"/>
        <w:ind w:firstLine="709"/>
        <w:jc w:val="right"/>
        <w:rPr>
          <w:color w:val="000000" w:themeColor="text1"/>
          <w:sz w:val="28"/>
          <w:szCs w:val="28"/>
          <w:lang w:val="kk-KZ"/>
        </w:rPr>
      </w:pPr>
    </w:p>
    <w:p w14:paraId="4E391375" w14:textId="77777777" w:rsidR="00F16444" w:rsidRPr="009206A5" w:rsidRDefault="00F16444" w:rsidP="006F55EE">
      <w:pPr>
        <w:widowControl w:val="0"/>
        <w:overflowPunct w:val="0"/>
        <w:autoSpaceDE w:val="0"/>
        <w:autoSpaceDN w:val="0"/>
        <w:adjustRightInd w:val="0"/>
        <w:ind w:firstLine="709"/>
        <w:jc w:val="right"/>
        <w:rPr>
          <w:color w:val="000000" w:themeColor="text1"/>
          <w:sz w:val="28"/>
          <w:szCs w:val="28"/>
          <w:lang w:val="kk-KZ"/>
        </w:rPr>
      </w:pPr>
    </w:p>
    <w:p w14:paraId="54C10D67" w14:textId="77777777" w:rsidR="00090702" w:rsidRPr="009206A5" w:rsidRDefault="00090702" w:rsidP="006F55EE">
      <w:pPr>
        <w:widowControl w:val="0"/>
        <w:overflowPunct w:val="0"/>
        <w:autoSpaceDE w:val="0"/>
        <w:autoSpaceDN w:val="0"/>
        <w:adjustRightInd w:val="0"/>
        <w:ind w:firstLine="709"/>
        <w:jc w:val="right"/>
        <w:rPr>
          <w:color w:val="000000"/>
          <w:sz w:val="28"/>
          <w:szCs w:val="28"/>
          <w:lang w:val="kk-KZ"/>
        </w:rPr>
      </w:pPr>
      <w:r w:rsidRPr="009206A5">
        <w:rPr>
          <w:color w:val="000000"/>
          <w:sz w:val="28"/>
          <w:szCs w:val="28"/>
          <w:lang w:val="kk-KZ"/>
        </w:rPr>
        <w:t xml:space="preserve">Екінші деңгейдегі банктердің, </w:t>
      </w:r>
    </w:p>
    <w:p w14:paraId="6BF3F743" w14:textId="77777777" w:rsidR="00090702" w:rsidRPr="009206A5" w:rsidRDefault="00090702" w:rsidP="006F55EE">
      <w:pPr>
        <w:widowControl w:val="0"/>
        <w:overflowPunct w:val="0"/>
        <w:autoSpaceDE w:val="0"/>
        <w:autoSpaceDN w:val="0"/>
        <w:adjustRightInd w:val="0"/>
        <w:ind w:firstLine="709"/>
        <w:jc w:val="right"/>
        <w:rPr>
          <w:sz w:val="28"/>
          <w:szCs w:val="28"/>
          <w:lang w:val="kk-KZ"/>
        </w:rPr>
      </w:pPr>
      <w:r w:rsidRPr="009206A5">
        <w:rPr>
          <w:color w:val="000000"/>
          <w:sz w:val="28"/>
          <w:szCs w:val="28"/>
          <w:lang w:val="kk-KZ"/>
        </w:rPr>
        <w:t>Қазақстанның Даму Банкінің</w:t>
      </w:r>
      <w:r w:rsidRPr="009206A5">
        <w:rPr>
          <w:sz w:val="28"/>
          <w:szCs w:val="28"/>
          <w:lang w:val="kk-KZ"/>
        </w:rPr>
        <w:t xml:space="preserve">, </w:t>
      </w:r>
    </w:p>
    <w:p w14:paraId="0B1D467C" w14:textId="77777777" w:rsidR="00090702" w:rsidRPr="009206A5" w:rsidRDefault="00090702" w:rsidP="006F55EE">
      <w:pPr>
        <w:widowControl w:val="0"/>
        <w:overflowPunct w:val="0"/>
        <w:autoSpaceDE w:val="0"/>
        <w:autoSpaceDN w:val="0"/>
        <w:adjustRightInd w:val="0"/>
        <w:ind w:firstLine="709"/>
        <w:jc w:val="right"/>
        <w:rPr>
          <w:rFonts w:eastAsia="Calibri"/>
          <w:sz w:val="28"/>
          <w:szCs w:val="28"/>
          <w:lang w:val="kk-KZ"/>
        </w:rPr>
      </w:pPr>
      <w:r w:rsidRPr="009206A5">
        <w:rPr>
          <w:rFonts w:eastAsia="Calibri"/>
          <w:sz w:val="28"/>
          <w:szCs w:val="28"/>
          <w:lang w:val="kk-KZ"/>
        </w:rPr>
        <w:t xml:space="preserve">Қазақстан Республикасы бейрезидент-банктері </w:t>
      </w:r>
    </w:p>
    <w:p w14:paraId="2D7DBCA0" w14:textId="77777777" w:rsidR="00090702" w:rsidRPr="009206A5" w:rsidRDefault="00090702" w:rsidP="006F55EE">
      <w:pPr>
        <w:widowControl w:val="0"/>
        <w:overflowPunct w:val="0"/>
        <w:autoSpaceDE w:val="0"/>
        <w:autoSpaceDN w:val="0"/>
        <w:adjustRightInd w:val="0"/>
        <w:ind w:firstLine="709"/>
        <w:jc w:val="right"/>
        <w:rPr>
          <w:color w:val="000000"/>
          <w:sz w:val="28"/>
          <w:szCs w:val="28"/>
          <w:lang w:val="kk-KZ"/>
        </w:rPr>
      </w:pPr>
      <w:r w:rsidRPr="009206A5">
        <w:rPr>
          <w:rFonts w:eastAsia="Calibri"/>
          <w:sz w:val="28"/>
          <w:szCs w:val="28"/>
          <w:lang w:val="kk-KZ"/>
        </w:rPr>
        <w:t>филиалдарының</w:t>
      </w:r>
      <w:r w:rsidRPr="009206A5">
        <w:rPr>
          <w:sz w:val="28"/>
          <w:szCs w:val="28"/>
          <w:lang w:val="kk-KZ"/>
        </w:rPr>
        <w:t xml:space="preserve">, </w:t>
      </w:r>
      <w:r w:rsidRPr="009206A5">
        <w:rPr>
          <w:color w:val="000000"/>
          <w:sz w:val="28"/>
          <w:szCs w:val="28"/>
          <w:lang w:val="kk-KZ"/>
        </w:rPr>
        <w:t xml:space="preserve">Қазақстан Республикасы </w:t>
      </w:r>
    </w:p>
    <w:p w14:paraId="53E287E8" w14:textId="77777777" w:rsidR="00090702" w:rsidRPr="009206A5" w:rsidRDefault="00090702" w:rsidP="006F55EE">
      <w:pPr>
        <w:widowControl w:val="0"/>
        <w:overflowPunct w:val="0"/>
        <w:autoSpaceDE w:val="0"/>
        <w:autoSpaceDN w:val="0"/>
        <w:adjustRightInd w:val="0"/>
        <w:ind w:firstLine="709"/>
        <w:jc w:val="right"/>
        <w:rPr>
          <w:color w:val="000000"/>
          <w:sz w:val="28"/>
          <w:szCs w:val="28"/>
          <w:lang w:val="kk-KZ"/>
        </w:rPr>
      </w:pPr>
      <w:r w:rsidRPr="009206A5">
        <w:rPr>
          <w:color w:val="000000"/>
          <w:sz w:val="28"/>
          <w:szCs w:val="28"/>
          <w:lang w:val="kk-KZ"/>
        </w:rPr>
        <w:t xml:space="preserve">бейрезидент-сақтандыру (қайта сақтандыру) ұйымдары </w:t>
      </w:r>
    </w:p>
    <w:p w14:paraId="653D9EF8" w14:textId="77777777" w:rsidR="00090702" w:rsidRPr="009206A5" w:rsidRDefault="00090702" w:rsidP="006F55EE">
      <w:pPr>
        <w:widowControl w:val="0"/>
        <w:overflowPunct w:val="0"/>
        <w:autoSpaceDE w:val="0"/>
        <w:autoSpaceDN w:val="0"/>
        <w:adjustRightInd w:val="0"/>
        <w:ind w:firstLine="709"/>
        <w:jc w:val="right"/>
        <w:rPr>
          <w:color w:val="000000"/>
          <w:sz w:val="28"/>
          <w:szCs w:val="28"/>
          <w:lang w:val="kk-KZ"/>
        </w:rPr>
      </w:pPr>
      <w:r w:rsidRPr="009206A5">
        <w:rPr>
          <w:color w:val="000000"/>
          <w:sz w:val="28"/>
          <w:szCs w:val="28"/>
          <w:lang w:val="kk-KZ"/>
        </w:rPr>
        <w:t xml:space="preserve">филиалдарының және ипотекалық ұйымдардың </w:t>
      </w:r>
    </w:p>
    <w:p w14:paraId="7CF54D48" w14:textId="77777777" w:rsidR="00090702" w:rsidRPr="009206A5" w:rsidRDefault="00090702" w:rsidP="006F55EE">
      <w:pPr>
        <w:widowControl w:val="0"/>
        <w:overflowPunct w:val="0"/>
        <w:autoSpaceDE w:val="0"/>
        <w:autoSpaceDN w:val="0"/>
        <w:adjustRightInd w:val="0"/>
        <w:ind w:firstLine="709"/>
        <w:jc w:val="right"/>
        <w:rPr>
          <w:color w:val="000000"/>
          <w:sz w:val="28"/>
          <w:szCs w:val="28"/>
          <w:lang w:val="kk-KZ"/>
        </w:rPr>
      </w:pPr>
      <w:r w:rsidRPr="009206A5">
        <w:rPr>
          <w:color w:val="000000"/>
          <w:sz w:val="28"/>
          <w:szCs w:val="28"/>
          <w:lang w:val="kk-KZ"/>
        </w:rPr>
        <w:t xml:space="preserve">Қазақстан Республикасының Ұлттық Банкіне </w:t>
      </w:r>
    </w:p>
    <w:p w14:paraId="7D24A7D9" w14:textId="06389C4D" w:rsidR="00090702" w:rsidRPr="009206A5" w:rsidRDefault="00090702" w:rsidP="00090702">
      <w:pPr>
        <w:widowControl w:val="0"/>
        <w:overflowPunct w:val="0"/>
        <w:autoSpaceDE w:val="0"/>
        <w:autoSpaceDN w:val="0"/>
        <w:adjustRightInd w:val="0"/>
        <w:ind w:firstLine="709"/>
        <w:jc w:val="right"/>
        <w:rPr>
          <w:color w:val="000000"/>
          <w:sz w:val="28"/>
          <w:szCs w:val="28"/>
          <w:lang w:val="kk-KZ"/>
        </w:rPr>
      </w:pPr>
      <w:r w:rsidRPr="009206A5">
        <w:rPr>
          <w:color w:val="000000"/>
          <w:sz w:val="28"/>
          <w:szCs w:val="28"/>
          <w:lang w:val="kk-KZ"/>
        </w:rPr>
        <w:t>қаржы секторына шолуды қалыптастыруға арналған</w:t>
      </w:r>
    </w:p>
    <w:p w14:paraId="2BA68086" w14:textId="2FAC7606" w:rsidR="00090702" w:rsidRPr="009206A5" w:rsidRDefault="00090702" w:rsidP="006F55EE">
      <w:pPr>
        <w:widowControl w:val="0"/>
        <w:overflowPunct w:val="0"/>
        <w:autoSpaceDE w:val="0"/>
        <w:autoSpaceDN w:val="0"/>
        <w:adjustRightInd w:val="0"/>
        <w:ind w:firstLine="709"/>
        <w:jc w:val="right"/>
        <w:rPr>
          <w:color w:val="000000"/>
          <w:sz w:val="28"/>
          <w:szCs w:val="28"/>
          <w:lang w:val="kk-KZ"/>
        </w:rPr>
      </w:pPr>
      <w:r w:rsidRPr="009206A5">
        <w:rPr>
          <w:color w:val="000000"/>
          <w:sz w:val="28"/>
          <w:szCs w:val="28"/>
          <w:lang w:val="kk-KZ"/>
        </w:rPr>
        <w:t xml:space="preserve">мәліметтерді ұсынуы жөніндегі нұсқаулыққа </w:t>
      </w:r>
    </w:p>
    <w:p w14:paraId="4F607489" w14:textId="4A40A9D9" w:rsidR="00090702" w:rsidRPr="009206A5" w:rsidRDefault="00B436ED" w:rsidP="006F55EE">
      <w:pPr>
        <w:widowControl w:val="0"/>
        <w:overflowPunct w:val="0"/>
        <w:autoSpaceDE w:val="0"/>
        <w:autoSpaceDN w:val="0"/>
        <w:adjustRightInd w:val="0"/>
        <w:ind w:firstLine="709"/>
        <w:jc w:val="right"/>
        <w:rPr>
          <w:color w:val="000000" w:themeColor="text1"/>
          <w:sz w:val="28"/>
          <w:szCs w:val="28"/>
          <w:lang w:val="kk-KZ"/>
        </w:rPr>
      </w:pPr>
      <w:r w:rsidRPr="009206A5">
        <w:rPr>
          <w:color w:val="000000" w:themeColor="text1"/>
          <w:sz w:val="28"/>
          <w:szCs w:val="28"/>
          <w:lang w:val="kk-KZ"/>
        </w:rPr>
        <w:t>1</w:t>
      </w:r>
      <w:r w:rsidR="00090702" w:rsidRPr="009206A5">
        <w:rPr>
          <w:color w:val="000000" w:themeColor="text1"/>
          <w:sz w:val="28"/>
          <w:szCs w:val="28"/>
          <w:lang w:val="kk-KZ"/>
        </w:rPr>
        <w:t>-қосымша</w:t>
      </w:r>
    </w:p>
    <w:p w14:paraId="24121935" w14:textId="673CE016" w:rsidR="009464B5" w:rsidRPr="009206A5" w:rsidRDefault="009464B5" w:rsidP="006F55EE">
      <w:pPr>
        <w:rPr>
          <w:color w:val="000000" w:themeColor="text1"/>
          <w:sz w:val="28"/>
          <w:szCs w:val="28"/>
          <w:lang w:val="kk-KZ"/>
        </w:rPr>
      </w:pPr>
    </w:p>
    <w:p w14:paraId="67F74A53" w14:textId="77777777" w:rsidR="00DB747C" w:rsidRPr="009206A5" w:rsidRDefault="00DB747C" w:rsidP="006F55EE">
      <w:pPr>
        <w:rPr>
          <w:color w:val="000000" w:themeColor="text1"/>
          <w:sz w:val="28"/>
          <w:szCs w:val="28"/>
          <w:lang w:val="kk-KZ"/>
        </w:rPr>
      </w:pPr>
    </w:p>
    <w:p w14:paraId="37D094B3" w14:textId="4A8A7AA2" w:rsidR="00DB747C" w:rsidRPr="009206A5" w:rsidRDefault="00090702" w:rsidP="00DB747C">
      <w:pPr>
        <w:jc w:val="center"/>
        <w:rPr>
          <w:rFonts w:eastAsia="Calibri"/>
          <w:color w:val="000000" w:themeColor="text1"/>
          <w:sz w:val="28"/>
          <w:szCs w:val="28"/>
          <w:lang w:val="kk-KZ" w:eastAsia="en-US"/>
        </w:rPr>
      </w:pPr>
      <w:r w:rsidRPr="009206A5">
        <w:rPr>
          <w:color w:val="000000" w:themeColor="text1"/>
          <w:sz w:val="28"/>
          <w:szCs w:val="28"/>
          <w:lang w:val="kk-KZ"/>
        </w:rPr>
        <w:t>Әкімшілік деректерді жинауға арналған нысан</w:t>
      </w:r>
    </w:p>
    <w:p w14:paraId="57E56507" w14:textId="77777777" w:rsidR="00DB747C" w:rsidRPr="009206A5" w:rsidRDefault="00DB747C" w:rsidP="00DB747C">
      <w:pPr>
        <w:jc w:val="center"/>
        <w:rPr>
          <w:color w:val="000000" w:themeColor="text1"/>
          <w:sz w:val="28"/>
          <w:szCs w:val="28"/>
          <w:lang w:val="kk-KZ"/>
        </w:rPr>
      </w:pPr>
    </w:p>
    <w:p w14:paraId="2C3D62BA" w14:textId="5010D338" w:rsidR="00DB747C" w:rsidRPr="009206A5" w:rsidRDefault="00DB747C" w:rsidP="00DB747C">
      <w:pPr>
        <w:ind w:firstLine="709"/>
        <w:jc w:val="both"/>
        <w:rPr>
          <w:color w:val="000000" w:themeColor="text1"/>
          <w:sz w:val="28"/>
          <w:szCs w:val="28"/>
          <w:lang w:val="kk-KZ"/>
        </w:rPr>
      </w:pPr>
    </w:p>
    <w:p w14:paraId="3083F36C" w14:textId="362AC0C1" w:rsidR="00DB747C" w:rsidRPr="009206A5" w:rsidRDefault="00090702" w:rsidP="00DB747C">
      <w:pPr>
        <w:ind w:firstLine="709"/>
        <w:jc w:val="both"/>
        <w:rPr>
          <w:color w:val="000000" w:themeColor="text1"/>
          <w:sz w:val="28"/>
          <w:szCs w:val="28"/>
          <w:lang w:val="kk-KZ"/>
        </w:rPr>
      </w:pPr>
      <w:r w:rsidRPr="009206A5">
        <w:rPr>
          <w:sz w:val="28"/>
          <w:szCs w:val="28"/>
          <w:lang w:val="kk-KZ"/>
        </w:rPr>
        <w:t>Қайда ұсынылады: Қазақстан Республикасының Ұлттық Банкіне</w:t>
      </w:r>
    </w:p>
    <w:p w14:paraId="16D8CB11" w14:textId="62874FD6" w:rsidR="00DB747C" w:rsidRPr="009206A5" w:rsidRDefault="00090702" w:rsidP="00DB747C">
      <w:pPr>
        <w:ind w:firstLine="709"/>
        <w:jc w:val="both"/>
        <w:rPr>
          <w:color w:val="000000" w:themeColor="text1"/>
          <w:sz w:val="28"/>
          <w:szCs w:val="28"/>
          <w:lang w:val="kk-KZ"/>
        </w:rPr>
      </w:pPr>
      <w:r w:rsidRPr="009206A5">
        <w:rPr>
          <w:sz w:val="28"/>
          <w:szCs w:val="28"/>
          <w:lang w:val="kk-KZ"/>
        </w:rPr>
        <w:t>Әкімшілік деректердің нысаны www.nationalbank.kz интернет-ресурсында орналастырылған</w:t>
      </w:r>
    </w:p>
    <w:p w14:paraId="397AB674" w14:textId="0DCE1B40" w:rsidR="00DB747C" w:rsidRPr="009206A5" w:rsidRDefault="00DB747C" w:rsidP="00DB747C">
      <w:pPr>
        <w:ind w:firstLine="709"/>
        <w:jc w:val="both"/>
        <w:textAlignment w:val="baseline"/>
        <w:rPr>
          <w:rFonts w:eastAsia="Calibri"/>
          <w:bCs/>
          <w:color w:val="000000" w:themeColor="text1"/>
          <w:sz w:val="28"/>
          <w:szCs w:val="28"/>
          <w:lang w:val="kk-KZ"/>
        </w:rPr>
      </w:pPr>
    </w:p>
    <w:p w14:paraId="7689D9A3" w14:textId="4F29A709" w:rsidR="00DB747C" w:rsidRPr="009206A5" w:rsidRDefault="00090702" w:rsidP="00090702">
      <w:pPr>
        <w:jc w:val="center"/>
        <w:rPr>
          <w:color w:val="000000" w:themeColor="text1"/>
          <w:sz w:val="28"/>
          <w:szCs w:val="28"/>
          <w:lang w:val="kk-KZ"/>
        </w:rPr>
      </w:pPr>
      <w:r w:rsidRPr="009206A5">
        <w:rPr>
          <w:color w:val="000000" w:themeColor="text1"/>
          <w:sz w:val="28"/>
          <w:szCs w:val="28"/>
          <w:lang w:val="kk-KZ"/>
        </w:rPr>
        <w:t>Қаржы секторының шолуын қалыптастыруға арналған көрсеткіштер бойынша мәліметтер</w:t>
      </w:r>
    </w:p>
    <w:p w14:paraId="216F2F50" w14:textId="77777777" w:rsidR="00DB747C" w:rsidRPr="009206A5" w:rsidRDefault="00DB747C" w:rsidP="00DB747C">
      <w:pPr>
        <w:ind w:firstLine="709"/>
        <w:jc w:val="both"/>
        <w:textAlignment w:val="baseline"/>
        <w:rPr>
          <w:color w:val="000000" w:themeColor="text1"/>
          <w:sz w:val="28"/>
          <w:szCs w:val="28"/>
          <w:lang w:val="kk-KZ"/>
        </w:rPr>
      </w:pPr>
    </w:p>
    <w:p w14:paraId="25AB36D7" w14:textId="50616F41" w:rsidR="00DB747C" w:rsidRPr="009206A5" w:rsidRDefault="00B436ED" w:rsidP="00DB747C">
      <w:pPr>
        <w:ind w:firstLine="709"/>
        <w:jc w:val="both"/>
        <w:rPr>
          <w:color w:val="000000" w:themeColor="text1"/>
          <w:sz w:val="28"/>
          <w:szCs w:val="28"/>
          <w:lang w:val="kk-KZ"/>
        </w:rPr>
      </w:pPr>
      <w:r w:rsidRPr="009206A5">
        <w:rPr>
          <w:sz w:val="28"/>
          <w:szCs w:val="28"/>
          <w:lang w:val="kk-KZ"/>
        </w:rPr>
        <w:t>Әкімшілік деректер нысанының индексі</w:t>
      </w:r>
      <w:r w:rsidR="00DB747C" w:rsidRPr="009206A5">
        <w:rPr>
          <w:color w:val="000000" w:themeColor="text1"/>
          <w:sz w:val="28"/>
          <w:szCs w:val="28"/>
          <w:lang w:val="kk-KZ"/>
        </w:rPr>
        <w:t>: 700-Н(Д)</w:t>
      </w:r>
    </w:p>
    <w:p w14:paraId="06EA37C5" w14:textId="3A281819" w:rsidR="00DB747C" w:rsidRPr="009206A5" w:rsidRDefault="00090702" w:rsidP="00DB747C">
      <w:pPr>
        <w:ind w:firstLine="709"/>
        <w:jc w:val="both"/>
        <w:rPr>
          <w:color w:val="000000" w:themeColor="text1"/>
          <w:sz w:val="28"/>
          <w:szCs w:val="28"/>
          <w:lang w:val="kk-KZ"/>
        </w:rPr>
      </w:pPr>
      <w:r w:rsidRPr="009206A5">
        <w:rPr>
          <w:color w:val="000000" w:themeColor="text1"/>
          <w:sz w:val="28"/>
          <w:szCs w:val="28"/>
          <w:lang w:val="kk-KZ"/>
        </w:rPr>
        <w:t>Кезеңділігі: күн сайын, ай сайын</w:t>
      </w:r>
    </w:p>
    <w:p w14:paraId="4627092D" w14:textId="23C7F2A7" w:rsidR="00DB747C" w:rsidRPr="009206A5" w:rsidRDefault="00090702" w:rsidP="00DB747C">
      <w:pPr>
        <w:ind w:firstLine="709"/>
        <w:jc w:val="both"/>
        <w:textAlignment w:val="baseline"/>
        <w:rPr>
          <w:color w:val="000000" w:themeColor="text1"/>
          <w:sz w:val="28"/>
          <w:szCs w:val="28"/>
          <w:lang w:val="kk-KZ"/>
        </w:rPr>
      </w:pPr>
      <w:r w:rsidRPr="009206A5">
        <w:rPr>
          <w:color w:val="000000" w:themeColor="text1"/>
          <w:sz w:val="28"/>
          <w:szCs w:val="28"/>
          <w:lang w:val="kk-KZ"/>
        </w:rPr>
        <w:t>Есепті кезең: 20__ жылғы «__» ________ жағдай бойынша</w:t>
      </w:r>
    </w:p>
    <w:p w14:paraId="19A4541C" w14:textId="7F26B00D" w:rsidR="00090702" w:rsidRPr="009206A5" w:rsidRDefault="00090702" w:rsidP="00DB747C">
      <w:pPr>
        <w:ind w:firstLine="709"/>
        <w:jc w:val="both"/>
        <w:textAlignment w:val="baseline"/>
        <w:rPr>
          <w:color w:val="000000" w:themeColor="text1"/>
          <w:sz w:val="28"/>
          <w:szCs w:val="28"/>
          <w:lang w:val="kk-KZ"/>
        </w:rPr>
      </w:pPr>
      <w:r w:rsidRPr="009206A5">
        <w:rPr>
          <w:color w:val="000000" w:themeColor="text1"/>
          <w:sz w:val="28"/>
          <w:szCs w:val="28"/>
          <w:lang w:val="kk-KZ"/>
        </w:rPr>
        <w:t xml:space="preserve">Мәліметтерді ұсынатын тұлғалар тобы: екінші деңгейдегі банктер, Қазақстанның Даму Банкі, Қазақстан Республикасы бейрезидент-банктерінің филиалдары, ипотекалық ұйымдар </w:t>
      </w:r>
    </w:p>
    <w:p w14:paraId="3E074627" w14:textId="0CDFAF51" w:rsidR="00DB747C" w:rsidRPr="009206A5" w:rsidRDefault="00090702" w:rsidP="00DB747C">
      <w:pPr>
        <w:ind w:firstLine="709"/>
        <w:jc w:val="both"/>
        <w:textAlignment w:val="baseline"/>
        <w:rPr>
          <w:color w:val="000000" w:themeColor="text1"/>
          <w:sz w:val="28"/>
          <w:szCs w:val="28"/>
          <w:lang w:val="kk-KZ"/>
        </w:rPr>
      </w:pPr>
      <w:r w:rsidRPr="009206A5">
        <w:rPr>
          <w:color w:val="000000" w:themeColor="text1"/>
          <w:sz w:val="28"/>
          <w:szCs w:val="28"/>
          <w:lang w:val="kk-KZ"/>
        </w:rPr>
        <w:t>Әкімшілік деректер нысанын ұсыну мерзімі</w:t>
      </w:r>
      <w:r w:rsidR="00DB747C" w:rsidRPr="009206A5">
        <w:rPr>
          <w:color w:val="000000" w:themeColor="text1"/>
          <w:sz w:val="28"/>
          <w:szCs w:val="28"/>
          <w:lang w:val="kk-KZ"/>
        </w:rPr>
        <w:t>:</w:t>
      </w:r>
    </w:p>
    <w:p w14:paraId="381B1897" w14:textId="3216770C" w:rsidR="00DB747C" w:rsidRPr="009206A5" w:rsidRDefault="00DB747C" w:rsidP="00894858">
      <w:pPr>
        <w:tabs>
          <w:tab w:val="left" w:pos="1134"/>
        </w:tabs>
        <w:ind w:firstLine="709"/>
        <w:jc w:val="both"/>
        <w:textAlignment w:val="baseline"/>
        <w:rPr>
          <w:color w:val="000000" w:themeColor="text1"/>
          <w:sz w:val="28"/>
          <w:szCs w:val="28"/>
          <w:lang w:val="kk-KZ"/>
        </w:rPr>
      </w:pPr>
      <w:r w:rsidRPr="009206A5">
        <w:rPr>
          <w:color w:val="000000" w:themeColor="text1"/>
          <w:sz w:val="28"/>
          <w:szCs w:val="28"/>
          <w:lang w:val="kk-KZ"/>
        </w:rPr>
        <w:t>1)</w:t>
      </w:r>
      <w:r w:rsidRPr="009206A5">
        <w:rPr>
          <w:color w:val="000000" w:themeColor="text1"/>
          <w:sz w:val="28"/>
          <w:szCs w:val="28"/>
          <w:lang w:val="kk-KZ"/>
        </w:rPr>
        <w:tab/>
      </w:r>
      <w:r w:rsidR="00090702" w:rsidRPr="009206A5">
        <w:rPr>
          <w:color w:val="000000" w:themeColor="text1"/>
          <w:sz w:val="28"/>
          <w:szCs w:val="28"/>
          <w:lang w:val="kk-KZ"/>
        </w:rPr>
        <w:t>екінші деңгейдегі банктер және Қазақстан Республикасы бейрезидент-банктерінің филиалдары</w:t>
      </w:r>
      <w:r w:rsidRPr="009206A5">
        <w:rPr>
          <w:color w:val="000000" w:themeColor="text1"/>
          <w:sz w:val="28"/>
          <w:szCs w:val="28"/>
          <w:lang w:val="kk-KZ"/>
        </w:rPr>
        <w:t>:</w:t>
      </w:r>
    </w:p>
    <w:p w14:paraId="028B2B35" w14:textId="4679F187" w:rsidR="00DB747C" w:rsidRPr="009206A5" w:rsidRDefault="00A12C77" w:rsidP="00A12C77">
      <w:pPr>
        <w:ind w:firstLine="709"/>
        <w:jc w:val="both"/>
        <w:textAlignment w:val="baseline"/>
        <w:rPr>
          <w:color w:val="000000" w:themeColor="text1"/>
          <w:sz w:val="28"/>
          <w:szCs w:val="28"/>
          <w:lang w:val="kk-KZ"/>
        </w:rPr>
      </w:pPr>
      <w:r w:rsidRPr="009206A5">
        <w:rPr>
          <w:color w:val="000000" w:themeColor="text1"/>
          <w:sz w:val="28"/>
          <w:szCs w:val="28"/>
          <w:lang w:val="kk-KZ"/>
        </w:rPr>
        <w:t>күн сайынғы мәліметтер - есепті күннен кейінгі 3 (үш) жұмыс күнінен кешіктірмей (ай сайынғы мәліметтермен бірмезгілде берілетін айдың алғашқы есепті күндері үшін мәліметтерді қоспағанда)</w:t>
      </w:r>
      <w:r w:rsidR="00DB747C" w:rsidRPr="009206A5">
        <w:rPr>
          <w:color w:val="000000" w:themeColor="text1"/>
          <w:sz w:val="28"/>
          <w:szCs w:val="28"/>
          <w:lang w:val="kk-KZ"/>
        </w:rPr>
        <w:t>;</w:t>
      </w:r>
    </w:p>
    <w:p w14:paraId="30053545" w14:textId="2468EA99" w:rsidR="00DB747C" w:rsidRPr="009206A5" w:rsidRDefault="00A12C77" w:rsidP="00A12C77">
      <w:pPr>
        <w:ind w:firstLine="709"/>
        <w:jc w:val="both"/>
        <w:textAlignment w:val="baseline"/>
        <w:rPr>
          <w:color w:val="000000" w:themeColor="text1"/>
          <w:sz w:val="28"/>
          <w:szCs w:val="28"/>
          <w:lang w:val="kk-KZ"/>
        </w:rPr>
      </w:pPr>
      <w:r w:rsidRPr="009206A5">
        <w:rPr>
          <w:color w:val="000000" w:themeColor="text1"/>
          <w:sz w:val="28"/>
          <w:szCs w:val="28"/>
          <w:lang w:val="kk-KZ"/>
        </w:rPr>
        <w:lastRenderedPageBreak/>
        <w:t>ай сайынғы мәліметтер - есепті айдың соңғы күнінен кейінгі 7 (жеті) жұмыс күнінен кешіктірмей</w:t>
      </w:r>
      <w:r w:rsidR="00DB747C" w:rsidRPr="009206A5">
        <w:rPr>
          <w:color w:val="000000" w:themeColor="text1"/>
          <w:sz w:val="28"/>
          <w:szCs w:val="28"/>
          <w:lang w:val="kk-KZ"/>
        </w:rPr>
        <w:t>;</w:t>
      </w:r>
    </w:p>
    <w:p w14:paraId="52D96791" w14:textId="67C76454" w:rsidR="00DB747C" w:rsidRPr="009206A5" w:rsidRDefault="00DB747C" w:rsidP="00A12C77">
      <w:pPr>
        <w:tabs>
          <w:tab w:val="left" w:pos="1134"/>
        </w:tabs>
        <w:ind w:firstLine="709"/>
        <w:jc w:val="both"/>
        <w:textAlignment w:val="baseline"/>
        <w:rPr>
          <w:color w:val="000000" w:themeColor="text1"/>
          <w:sz w:val="28"/>
          <w:szCs w:val="28"/>
          <w:lang w:val="kk-KZ"/>
        </w:rPr>
      </w:pPr>
      <w:r w:rsidRPr="009206A5">
        <w:rPr>
          <w:color w:val="000000" w:themeColor="text1"/>
          <w:sz w:val="28"/>
          <w:szCs w:val="28"/>
          <w:lang w:val="kk-KZ"/>
        </w:rPr>
        <w:t>2)</w:t>
      </w:r>
      <w:r w:rsidRPr="009206A5">
        <w:rPr>
          <w:color w:val="000000" w:themeColor="text1"/>
          <w:sz w:val="28"/>
          <w:szCs w:val="28"/>
          <w:lang w:val="kk-KZ"/>
        </w:rPr>
        <w:tab/>
      </w:r>
      <w:r w:rsidR="00A12C77" w:rsidRPr="009206A5">
        <w:rPr>
          <w:color w:val="000000" w:themeColor="text1"/>
          <w:sz w:val="28"/>
          <w:szCs w:val="28"/>
          <w:lang w:val="kk-KZ"/>
        </w:rPr>
        <w:t>Қазақстанның Даму Банкі - ай сайынғы мәліметтерді есепті айдың соңғы күнінен кейінгі 7 (жеті) жұмыс күнінен кешіктірмей</w:t>
      </w:r>
      <w:r w:rsidRPr="009206A5">
        <w:rPr>
          <w:color w:val="000000" w:themeColor="text1"/>
          <w:sz w:val="28"/>
          <w:szCs w:val="28"/>
          <w:lang w:val="kk-KZ"/>
        </w:rPr>
        <w:t>;</w:t>
      </w:r>
    </w:p>
    <w:p w14:paraId="2153499A" w14:textId="4B7A333E" w:rsidR="00DB747C" w:rsidRPr="009206A5" w:rsidRDefault="00DB747C" w:rsidP="00A12C77">
      <w:pPr>
        <w:tabs>
          <w:tab w:val="left" w:pos="1134"/>
        </w:tabs>
        <w:ind w:firstLine="709"/>
        <w:jc w:val="both"/>
        <w:textAlignment w:val="baseline"/>
        <w:rPr>
          <w:color w:val="000000" w:themeColor="text1"/>
          <w:sz w:val="28"/>
          <w:szCs w:val="28"/>
          <w:lang w:val="kk-KZ"/>
        </w:rPr>
      </w:pPr>
      <w:r w:rsidRPr="009206A5">
        <w:rPr>
          <w:color w:val="000000" w:themeColor="text1"/>
          <w:sz w:val="28"/>
          <w:szCs w:val="28"/>
          <w:lang w:val="kk-KZ"/>
        </w:rPr>
        <w:t>3)</w:t>
      </w:r>
      <w:r w:rsidRPr="009206A5">
        <w:rPr>
          <w:color w:val="000000" w:themeColor="text1"/>
          <w:sz w:val="28"/>
          <w:szCs w:val="28"/>
          <w:lang w:val="kk-KZ"/>
        </w:rPr>
        <w:tab/>
      </w:r>
      <w:r w:rsidR="00A12C77" w:rsidRPr="009206A5">
        <w:rPr>
          <w:color w:val="000000" w:themeColor="text1"/>
          <w:sz w:val="28"/>
          <w:szCs w:val="28"/>
          <w:lang w:val="kk-KZ"/>
        </w:rPr>
        <w:t>ипотекалық ұйымдар - ай сайынғы мәліметтерді есепті айдың соңғы күнінен кейінгі 10 (он) жұмыс күнінен кешіктірмей</w:t>
      </w:r>
      <w:r w:rsidRPr="009206A5">
        <w:rPr>
          <w:color w:val="000000" w:themeColor="text1"/>
          <w:sz w:val="28"/>
          <w:szCs w:val="28"/>
          <w:lang w:val="kk-KZ"/>
        </w:rPr>
        <w:t>.</w:t>
      </w:r>
    </w:p>
    <w:p w14:paraId="07F94ADE" w14:textId="77777777" w:rsidR="00DB747C" w:rsidRPr="009206A5" w:rsidRDefault="00DB747C" w:rsidP="00AF519C">
      <w:pPr>
        <w:ind w:firstLine="709"/>
        <w:jc w:val="both"/>
        <w:rPr>
          <w:color w:val="000000" w:themeColor="text1"/>
          <w:sz w:val="28"/>
          <w:szCs w:val="28"/>
          <w:lang w:val="kk-KZ"/>
        </w:rPr>
      </w:pPr>
    </w:p>
    <w:p w14:paraId="62509751" w14:textId="47DDBC61" w:rsidR="00DB747C" w:rsidRPr="009206A5" w:rsidRDefault="00DB747C">
      <w:pPr>
        <w:rPr>
          <w:color w:val="000000" w:themeColor="text1"/>
          <w:sz w:val="28"/>
          <w:szCs w:val="28"/>
          <w:lang w:val="kk-KZ"/>
        </w:rPr>
      </w:pPr>
      <w:r w:rsidRPr="009206A5">
        <w:rPr>
          <w:color w:val="000000" w:themeColor="text1"/>
          <w:sz w:val="28"/>
          <w:szCs w:val="28"/>
          <w:lang w:val="kk-KZ"/>
        </w:rPr>
        <w:br w:type="page"/>
      </w:r>
    </w:p>
    <w:p w14:paraId="14EB3BF0" w14:textId="77777777" w:rsidR="00817492" w:rsidRPr="009206A5" w:rsidRDefault="00817492" w:rsidP="00817492">
      <w:pPr>
        <w:jc w:val="right"/>
        <w:rPr>
          <w:color w:val="000000" w:themeColor="text1"/>
          <w:sz w:val="28"/>
          <w:szCs w:val="28"/>
          <w:lang w:val="kk-KZ"/>
        </w:rPr>
      </w:pPr>
      <w:r w:rsidRPr="009206A5">
        <w:rPr>
          <w:color w:val="000000" w:themeColor="text1"/>
          <w:sz w:val="28"/>
          <w:szCs w:val="28"/>
          <w:lang w:val="kk-KZ"/>
        </w:rPr>
        <w:lastRenderedPageBreak/>
        <w:t>Нысан</w:t>
      </w:r>
    </w:p>
    <w:p w14:paraId="1F672953" w14:textId="77777777" w:rsidR="00817492" w:rsidRPr="009206A5" w:rsidRDefault="00817492" w:rsidP="00817492">
      <w:pPr>
        <w:jc w:val="right"/>
        <w:rPr>
          <w:color w:val="000000" w:themeColor="text1"/>
          <w:sz w:val="28"/>
          <w:szCs w:val="28"/>
          <w:lang w:val="kk-KZ"/>
        </w:rPr>
      </w:pPr>
    </w:p>
    <w:p w14:paraId="0D2EF5D1" w14:textId="235A9F42" w:rsidR="009464B5" w:rsidRPr="009206A5" w:rsidRDefault="00817492" w:rsidP="00817492">
      <w:pPr>
        <w:jc w:val="right"/>
        <w:rPr>
          <w:color w:val="000000" w:themeColor="text1"/>
          <w:sz w:val="28"/>
          <w:szCs w:val="28"/>
          <w:lang w:val="kk-KZ"/>
        </w:rPr>
      </w:pPr>
      <w:r w:rsidRPr="009206A5">
        <w:rPr>
          <w:color w:val="000000" w:themeColor="text1"/>
          <w:sz w:val="28"/>
          <w:szCs w:val="28"/>
          <w:lang w:val="kk-KZ"/>
        </w:rPr>
        <w:t>(мың теңгемен</w:t>
      </w:r>
      <w:r w:rsidR="009464B5" w:rsidRPr="009206A5">
        <w:rPr>
          <w:color w:val="000000" w:themeColor="text1"/>
          <w:sz w:val="28"/>
          <w:szCs w:val="28"/>
          <w:lang w:val="kk-KZ"/>
        </w:rPr>
        <w:t>)</w:t>
      </w:r>
    </w:p>
    <w:tbl>
      <w:tblPr>
        <w:tblStyle w:val="a3"/>
        <w:tblW w:w="9639" w:type="dxa"/>
        <w:jc w:val="center"/>
        <w:tblLayout w:type="fixed"/>
        <w:tblLook w:val="04A0" w:firstRow="1" w:lastRow="0" w:firstColumn="1" w:lastColumn="0" w:noHBand="0" w:noVBand="1"/>
      </w:tblPr>
      <w:tblGrid>
        <w:gridCol w:w="1531"/>
        <w:gridCol w:w="1531"/>
        <w:gridCol w:w="5273"/>
        <w:gridCol w:w="1304"/>
      </w:tblGrid>
      <w:tr w:rsidR="00817492" w:rsidRPr="009206A5" w14:paraId="0C3DA40C" w14:textId="77777777" w:rsidTr="00FE5BCB">
        <w:trPr>
          <w:trHeight w:val="454"/>
          <w:jc w:val="center"/>
        </w:trPr>
        <w:tc>
          <w:tcPr>
            <w:tcW w:w="1531" w:type="dxa"/>
            <w:vAlign w:val="center"/>
          </w:tcPr>
          <w:p w14:paraId="5D98FE88" w14:textId="7B13B261" w:rsidR="00817492" w:rsidRPr="009206A5" w:rsidRDefault="00817492" w:rsidP="00817492">
            <w:pPr>
              <w:jc w:val="center"/>
              <w:rPr>
                <w:color w:val="000000" w:themeColor="text1"/>
                <w:sz w:val="28"/>
                <w:szCs w:val="28"/>
                <w:lang w:val="kk-KZ"/>
              </w:rPr>
            </w:pPr>
            <w:r w:rsidRPr="009206A5">
              <w:rPr>
                <w:color w:val="000000" w:themeColor="text1"/>
                <w:sz w:val="28"/>
                <w:szCs w:val="28"/>
                <w:lang w:val="kk-KZ"/>
              </w:rPr>
              <w:t>Шот нөмірі</w:t>
            </w:r>
          </w:p>
        </w:tc>
        <w:tc>
          <w:tcPr>
            <w:tcW w:w="1531" w:type="dxa"/>
            <w:vAlign w:val="center"/>
          </w:tcPr>
          <w:p w14:paraId="51699CAB" w14:textId="0715B3A0" w:rsidR="00817492" w:rsidRPr="009206A5" w:rsidRDefault="00817492" w:rsidP="00817492">
            <w:pPr>
              <w:jc w:val="center"/>
              <w:rPr>
                <w:color w:val="000000" w:themeColor="text1"/>
                <w:sz w:val="28"/>
                <w:szCs w:val="28"/>
                <w:lang w:val="kk-KZ"/>
              </w:rPr>
            </w:pPr>
            <w:r w:rsidRPr="009206A5">
              <w:rPr>
                <w:color w:val="000000" w:themeColor="text1"/>
                <w:sz w:val="28"/>
                <w:szCs w:val="28"/>
                <w:lang w:val="kk-KZ"/>
              </w:rPr>
              <w:t>Нақтылау</w:t>
            </w:r>
          </w:p>
        </w:tc>
        <w:tc>
          <w:tcPr>
            <w:tcW w:w="5273" w:type="dxa"/>
            <w:vMerge w:val="restart"/>
            <w:vAlign w:val="center"/>
          </w:tcPr>
          <w:p w14:paraId="5BAC3039" w14:textId="38EFA57A" w:rsidR="00817492" w:rsidRPr="009206A5" w:rsidRDefault="00817492" w:rsidP="00817492">
            <w:pPr>
              <w:jc w:val="center"/>
              <w:rPr>
                <w:color w:val="000000" w:themeColor="text1"/>
                <w:sz w:val="28"/>
                <w:szCs w:val="28"/>
                <w:lang w:val="kk-KZ"/>
              </w:rPr>
            </w:pPr>
            <w:r w:rsidRPr="009206A5">
              <w:rPr>
                <w:color w:val="000000" w:themeColor="text1"/>
                <w:sz w:val="28"/>
                <w:szCs w:val="28"/>
                <w:lang w:val="kk-KZ"/>
              </w:rPr>
              <w:t>Шоттың атауы (резиденттігі, экономика секторы, валюта түрі)</w:t>
            </w:r>
          </w:p>
        </w:tc>
        <w:tc>
          <w:tcPr>
            <w:tcW w:w="1304" w:type="dxa"/>
            <w:vMerge w:val="restart"/>
            <w:vAlign w:val="center"/>
          </w:tcPr>
          <w:p w14:paraId="77C2EE51" w14:textId="4F7F080B" w:rsidR="00817492" w:rsidRPr="009206A5" w:rsidRDefault="00817492" w:rsidP="00817492">
            <w:pPr>
              <w:jc w:val="center"/>
              <w:rPr>
                <w:color w:val="000000" w:themeColor="text1"/>
                <w:sz w:val="28"/>
                <w:szCs w:val="28"/>
                <w:lang w:val="kk-KZ"/>
              </w:rPr>
            </w:pPr>
            <w:r w:rsidRPr="009206A5">
              <w:rPr>
                <w:color w:val="000000" w:themeColor="text1"/>
                <w:sz w:val="28"/>
                <w:szCs w:val="28"/>
                <w:lang w:val="kk-KZ"/>
              </w:rPr>
              <w:t>Сома</w:t>
            </w:r>
          </w:p>
        </w:tc>
      </w:tr>
      <w:tr w:rsidR="006965FB" w:rsidRPr="009206A5" w14:paraId="186B6DCB" w14:textId="77777777" w:rsidTr="00FE5BCB">
        <w:trPr>
          <w:jc w:val="center"/>
        </w:trPr>
        <w:tc>
          <w:tcPr>
            <w:tcW w:w="1531" w:type="dxa"/>
          </w:tcPr>
          <w:p w14:paraId="33CB1556" w14:textId="77777777" w:rsidR="009464B5" w:rsidRPr="009206A5" w:rsidRDefault="009464B5" w:rsidP="006F55EE">
            <w:pPr>
              <w:jc w:val="center"/>
              <w:rPr>
                <w:color w:val="000000" w:themeColor="text1"/>
                <w:sz w:val="28"/>
                <w:szCs w:val="28"/>
                <w:lang w:val="kk-KZ"/>
              </w:rPr>
            </w:pPr>
            <w:r w:rsidRPr="009206A5">
              <w:rPr>
                <w:color w:val="000000" w:themeColor="text1"/>
                <w:sz w:val="28"/>
                <w:szCs w:val="28"/>
                <w:lang w:val="kk-KZ"/>
              </w:rPr>
              <w:t>АААА</w:t>
            </w:r>
          </w:p>
        </w:tc>
        <w:tc>
          <w:tcPr>
            <w:tcW w:w="1531" w:type="dxa"/>
          </w:tcPr>
          <w:p w14:paraId="10FE47D5" w14:textId="77777777" w:rsidR="009464B5" w:rsidRPr="009206A5" w:rsidRDefault="009464B5" w:rsidP="006F55EE">
            <w:pPr>
              <w:jc w:val="center"/>
              <w:rPr>
                <w:color w:val="000000" w:themeColor="text1"/>
                <w:sz w:val="28"/>
                <w:szCs w:val="28"/>
                <w:lang w:val="kk-KZ"/>
              </w:rPr>
            </w:pPr>
            <w:r w:rsidRPr="009206A5">
              <w:rPr>
                <w:color w:val="000000" w:themeColor="text1"/>
                <w:sz w:val="28"/>
                <w:szCs w:val="28"/>
                <w:lang w:val="kk-KZ"/>
              </w:rPr>
              <w:t>XYZ</w:t>
            </w:r>
          </w:p>
        </w:tc>
        <w:tc>
          <w:tcPr>
            <w:tcW w:w="5273" w:type="dxa"/>
            <w:vMerge/>
          </w:tcPr>
          <w:p w14:paraId="061663B7" w14:textId="77777777" w:rsidR="009464B5" w:rsidRPr="009206A5" w:rsidRDefault="009464B5" w:rsidP="006F55EE">
            <w:pPr>
              <w:jc w:val="center"/>
              <w:rPr>
                <w:color w:val="000000" w:themeColor="text1"/>
                <w:sz w:val="28"/>
                <w:szCs w:val="28"/>
                <w:lang w:val="kk-KZ"/>
              </w:rPr>
            </w:pPr>
          </w:p>
        </w:tc>
        <w:tc>
          <w:tcPr>
            <w:tcW w:w="1304" w:type="dxa"/>
            <w:vMerge/>
          </w:tcPr>
          <w:p w14:paraId="23FC12D6" w14:textId="77777777" w:rsidR="009464B5" w:rsidRPr="009206A5" w:rsidRDefault="009464B5" w:rsidP="006F55EE">
            <w:pPr>
              <w:jc w:val="center"/>
              <w:rPr>
                <w:color w:val="000000" w:themeColor="text1"/>
                <w:sz w:val="28"/>
                <w:szCs w:val="28"/>
                <w:lang w:val="kk-KZ"/>
              </w:rPr>
            </w:pPr>
          </w:p>
        </w:tc>
      </w:tr>
      <w:tr w:rsidR="006965FB" w:rsidRPr="009206A5" w14:paraId="28327792" w14:textId="77777777" w:rsidTr="00FE5BCB">
        <w:trPr>
          <w:jc w:val="center"/>
        </w:trPr>
        <w:tc>
          <w:tcPr>
            <w:tcW w:w="1531" w:type="dxa"/>
          </w:tcPr>
          <w:p w14:paraId="6C5FB440" w14:textId="77777777" w:rsidR="009464B5" w:rsidRPr="009206A5" w:rsidRDefault="009464B5" w:rsidP="006F55EE">
            <w:pPr>
              <w:jc w:val="center"/>
              <w:rPr>
                <w:color w:val="000000" w:themeColor="text1"/>
                <w:sz w:val="28"/>
                <w:szCs w:val="28"/>
                <w:lang w:val="kk-KZ"/>
              </w:rPr>
            </w:pPr>
            <w:r w:rsidRPr="009206A5">
              <w:rPr>
                <w:color w:val="000000" w:themeColor="text1"/>
                <w:sz w:val="28"/>
                <w:szCs w:val="28"/>
                <w:lang w:val="kk-KZ"/>
              </w:rPr>
              <w:t>1</w:t>
            </w:r>
          </w:p>
        </w:tc>
        <w:tc>
          <w:tcPr>
            <w:tcW w:w="1531" w:type="dxa"/>
          </w:tcPr>
          <w:p w14:paraId="2E92DB3C" w14:textId="77777777" w:rsidR="009464B5" w:rsidRPr="009206A5" w:rsidRDefault="009464B5" w:rsidP="006F55EE">
            <w:pPr>
              <w:jc w:val="center"/>
              <w:rPr>
                <w:color w:val="000000" w:themeColor="text1"/>
                <w:sz w:val="28"/>
                <w:szCs w:val="28"/>
                <w:lang w:val="kk-KZ"/>
              </w:rPr>
            </w:pPr>
            <w:r w:rsidRPr="009206A5">
              <w:rPr>
                <w:color w:val="000000" w:themeColor="text1"/>
                <w:sz w:val="28"/>
                <w:szCs w:val="28"/>
                <w:lang w:val="kk-KZ"/>
              </w:rPr>
              <w:t>000</w:t>
            </w:r>
          </w:p>
        </w:tc>
        <w:tc>
          <w:tcPr>
            <w:tcW w:w="5273" w:type="dxa"/>
          </w:tcPr>
          <w:p w14:paraId="52F15A7F" w14:textId="6CFB3044" w:rsidR="009464B5" w:rsidRPr="009206A5" w:rsidRDefault="00817492" w:rsidP="006F55EE">
            <w:pPr>
              <w:jc w:val="center"/>
              <w:rPr>
                <w:color w:val="000000" w:themeColor="text1"/>
                <w:sz w:val="28"/>
                <w:szCs w:val="28"/>
                <w:lang w:val="kk-KZ"/>
              </w:rPr>
            </w:pPr>
            <w:r w:rsidRPr="009206A5">
              <w:rPr>
                <w:color w:val="000000" w:themeColor="text1"/>
                <w:sz w:val="28"/>
                <w:szCs w:val="28"/>
                <w:lang w:val="kk-KZ"/>
              </w:rPr>
              <w:t>Активтер</w:t>
            </w:r>
          </w:p>
        </w:tc>
        <w:tc>
          <w:tcPr>
            <w:tcW w:w="1304" w:type="dxa"/>
          </w:tcPr>
          <w:p w14:paraId="1029A1D7" w14:textId="77777777" w:rsidR="009464B5" w:rsidRPr="009206A5" w:rsidRDefault="009464B5" w:rsidP="006F55EE">
            <w:pPr>
              <w:jc w:val="center"/>
              <w:rPr>
                <w:color w:val="000000" w:themeColor="text1"/>
                <w:sz w:val="28"/>
                <w:szCs w:val="28"/>
                <w:lang w:val="kk-KZ"/>
              </w:rPr>
            </w:pPr>
            <w:r w:rsidRPr="009206A5">
              <w:rPr>
                <w:color w:val="000000" w:themeColor="text1"/>
                <w:sz w:val="28"/>
                <w:szCs w:val="28"/>
                <w:lang w:val="kk-KZ"/>
              </w:rPr>
              <w:t>…</w:t>
            </w:r>
          </w:p>
        </w:tc>
      </w:tr>
      <w:tr w:rsidR="006965FB" w:rsidRPr="009206A5" w14:paraId="12FE783D" w14:textId="77777777" w:rsidTr="00FE5BCB">
        <w:trPr>
          <w:jc w:val="center"/>
        </w:trPr>
        <w:tc>
          <w:tcPr>
            <w:tcW w:w="1531" w:type="dxa"/>
          </w:tcPr>
          <w:p w14:paraId="3321D3F0" w14:textId="77777777" w:rsidR="009464B5" w:rsidRPr="009206A5" w:rsidRDefault="009464B5" w:rsidP="006F55EE">
            <w:pPr>
              <w:jc w:val="center"/>
              <w:rPr>
                <w:color w:val="000000" w:themeColor="text1"/>
                <w:sz w:val="28"/>
                <w:szCs w:val="28"/>
                <w:lang w:val="kk-KZ"/>
              </w:rPr>
            </w:pPr>
            <w:r w:rsidRPr="009206A5">
              <w:rPr>
                <w:color w:val="000000" w:themeColor="text1"/>
                <w:sz w:val="28"/>
                <w:szCs w:val="28"/>
                <w:lang w:val="kk-KZ"/>
              </w:rPr>
              <w:t>…</w:t>
            </w:r>
          </w:p>
        </w:tc>
        <w:tc>
          <w:tcPr>
            <w:tcW w:w="1531" w:type="dxa"/>
          </w:tcPr>
          <w:p w14:paraId="33CC64FF" w14:textId="77777777" w:rsidR="009464B5" w:rsidRPr="009206A5" w:rsidRDefault="009464B5" w:rsidP="006F55EE">
            <w:pPr>
              <w:jc w:val="center"/>
              <w:rPr>
                <w:color w:val="000000" w:themeColor="text1"/>
                <w:sz w:val="28"/>
                <w:szCs w:val="28"/>
                <w:lang w:val="kk-KZ"/>
              </w:rPr>
            </w:pPr>
            <w:r w:rsidRPr="009206A5">
              <w:rPr>
                <w:color w:val="000000" w:themeColor="text1"/>
                <w:sz w:val="28"/>
                <w:szCs w:val="28"/>
                <w:lang w:val="kk-KZ"/>
              </w:rPr>
              <w:t>…</w:t>
            </w:r>
          </w:p>
        </w:tc>
        <w:tc>
          <w:tcPr>
            <w:tcW w:w="5273" w:type="dxa"/>
          </w:tcPr>
          <w:p w14:paraId="434B5710" w14:textId="77777777" w:rsidR="009464B5" w:rsidRPr="009206A5" w:rsidRDefault="009464B5" w:rsidP="006F55EE">
            <w:pPr>
              <w:rPr>
                <w:color w:val="000000" w:themeColor="text1"/>
                <w:sz w:val="28"/>
                <w:szCs w:val="28"/>
                <w:lang w:val="kk-KZ"/>
              </w:rPr>
            </w:pPr>
            <w:r w:rsidRPr="009206A5">
              <w:rPr>
                <w:color w:val="000000" w:themeColor="text1"/>
                <w:sz w:val="28"/>
                <w:szCs w:val="28"/>
                <w:lang w:val="kk-KZ"/>
              </w:rPr>
              <w:t>…</w:t>
            </w:r>
          </w:p>
        </w:tc>
        <w:tc>
          <w:tcPr>
            <w:tcW w:w="1304" w:type="dxa"/>
          </w:tcPr>
          <w:p w14:paraId="3C57E524" w14:textId="77777777" w:rsidR="009464B5" w:rsidRPr="009206A5" w:rsidRDefault="009464B5" w:rsidP="006F55EE">
            <w:pPr>
              <w:jc w:val="center"/>
              <w:rPr>
                <w:color w:val="000000" w:themeColor="text1"/>
                <w:sz w:val="28"/>
                <w:szCs w:val="28"/>
                <w:lang w:val="kk-KZ"/>
              </w:rPr>
            </w:pPr>
            <w:r w:rsidRPr="009206A5">
              <w:rPr>
                <w:color w:val="000000" w:themeColor="text1"/>
                <w:sz w:val="28"/>
                <w:szCs w:val="28"/>
                <w:lang w:val="kk-KZ"/>
              </w:rPr>
              <w:t>…</w:t>
            </w:r>
          </w:p>
        </w:tc>
      </w:tr>
      <w:tr w:rsidR="00817492" w:rsidRPr="009206A5" w14:paraId="6E2B35D0" w14:textId="77777777" w:rsidTr="00FE5BCB">
        <w:trPr>
          <w:jc w:val="center"/>
        </w:trPr>
        <w:tc>
          <w:tcPr>
            <w:tcW w:w="1531" w:type="dxa"/>
          </w:tcPr>
          <w:p w14:paraId="47576DB0" w14:textId="77777777" w:rsidR="00817492" w:rsidRPr="009206A5" w:rsidRDefault="00817492" w:rsidP="00817492">
            <w:pPr>
              <w:jc w:val="center"/>
              <w:rPr>
                <w:color w:val="000000" w:themeColor="text1"/>
                <w:sz w:val="28"/>
                <w:szCs w:val="28"/>
                <w:lang w:val="kk-KZ"/>
              </w:rPr>
            </w:pPr>
            <w:r w:rsidRPr="009206A5">
              <w:rPr>
                <w:color w:val="000000" w:themeColor="text1"/>
                <w:sz w:val="28"/>
                <w:szCs w:val="28"/>
                <w:lang w:val="kk-KZ"/>
              </w:rPr>
              <w:t>2</w:t>
            </w:r>
          </w:p>
        </w:tc>
        <w:tc>
          <w:tcPr>
            <w:tcW w:w="1531" w:type="dxa"/>
          </w:tcPr>
          <w:p w14:paraId="0017D541" w14:textId="77777777" w:rsidR="00817492" w:rsidRPr="009206A5" w:rsidRDefault="00817492" w:rsidP="00817492">
            <w:pPr>
              <w:jc w:val="center"/>
              <w:rPr>
                <w:color w:val="000000" w:themeColor="text1"/>
                <w:sz w:val="28"/>
                <w:szCs w:val="28"/>
                <w:lang w:val="kk-KZ"/>
              </w:rPr>
            </w:pPr>
            <w:r w:rsidRPr="009206A5">
              <w:rPr>
                <w:color w:val="000000" w:themeColor="text1"/>
                <w:sz w:val="28"/>
                <w:szCs w:val="28"/>
                <w:lang w:val="kk-KZ"/>
              </w:rPr>
              <w:t>000</w:t>
            </w:r>
          </w:p>
        </w:tc>
        <w:tc>
          <w:tcPr>
            <w:tcW w:w="5273" w:type="dxa"/>
          </w:tcPr>
          <w:p w14:paraId="2D5CC9B3" w14:textId="56780677" w:rsidR="00817492" w:rsidRPr="009206A5" w:rsidRDefault="00817492" w:rsidP="00817492">
            <w:pPr>
              <w:jc w:val="center"/>
              <w:rPr>
                <w:color w:val="000000" w:themeColor="text1"/>
                <w:sz w:val="28"/>
                <w:szCs w:val="28"/>
                <w:lang w:val="kk-KZ"/>
              </w:rPr>
            </w:pPr>
            <w:r w:rsidRPr="009206A5">
              <w:rPr>
                <w:color w:val="000000" w:themeColor="text1"/>
                <w:sz w:val="28"/>
                <w:szCs w:val="28"/>
                <w:lang w:val="kk-KZ"/>
              </w:rPr>
              <w:t>Міндеттемелер</w:t>
            </w:r>
          </w:p>
        </w:tc>
        <w:tc>
          <w:tcPr>
            <w:tcW w:w="1304" w:type="dxa"/>
          </w:tcPr>
          <w:p w14:paraId="5BB29C83" w14:textId="77777777" w:rsidR="00817492" w:rsidRPr="009206A5" w:rsidRDefault="00817492" w:rsidP="00817492">
            <w:pPr>
              <w:jc w:val="center"/>
              <w:rPr>
                <w:color w:val="000000" w:themeColor="text1"/>
                <w:sz w:val="28"/>
                <w:szCs w:val="28"/>
                <w:lang w:val="kk-KZ"/>
              </w:rPr>
            </w:pPr>
            <w:r w:rsidRPr="009206A5">
              <w:rPr>
                <w:color w:val="000000" w:themeColor="text1"/>
                <w:sz w:val="28"/>
                <w:szCs w:val="28"/>
                <w:lang w:val="kk-KZ"/>
              </w:rPr>
              <w:t>…</w:t>
            </w:r>
          </w:p>
        </w:tc>
      </w:tr>
      <w:tr w:rsidR="00817492" w:rsidRPr="009206A5" w14:paraId="1A58CC07" w14:textId="77777777" w:rsidTr="00FE5BCB">
        <w:trPr>
          <w:jc w:val="center"/>
        </w:trPr>
        <w:tc>
          <w:tcPr>
            <w:tcW w:w="1531" w:type="dxa"/>
          </w:tcPr>
          <w:p w14:paraId="0ABC5FCE" w14:textId="77777777" w:rsidR="00817492" w:rsidRPr="009206A5" w:rsidRDefault="00817492" w:rsidP="00817492">
            <w:pPr>
              <w:jc w:val="center"/>
              <w:rPr>
                <w:color w:val="000000" w:themeColor="text1"/>
                <w:sz w:val="28"/>
                <w:szCs w:val="28"/>
                <w:lang w:val="kk-KZ"/>
              </w:rPr>
            </w:pPr>
            <w:r w:rsidRPr="009206A5">
              <w:rPr>
                <w:color w:val="000000" w:themeColor="text1"/>
                <w:sz w:val="28"/>
                <w:szCs w:val="28"/>
                <w:lang w:val="kk-KZ"/>
              </w:rPr>
              <w:t>…</w:t>
            </w:r>
          </w:p>
        </w:tc>
        <w:tc>
          <w:tcPr>
            <w:tcW w:w="1531" w:type="dxa"/>
          </w:tcPr>
          <w:p w14:paraId="77B42365" w14:textId="77777777" w:rsidR="00817492" w:rsidRPr="009206A5" w:rsidRDefault="00817492" w:rsidP="00817492">
            <w:pPr>
              <w:jc w:val="center"/>
              <w:rPr>
                <w:color w:val="000000" w:themeColor="text1"/>
                <w:sz w:val="28"/>
                <w:szCs w:val="28"/>
                <w:lang w:val="kk-KZ"/>
              </w:rPr>
            </w:pPr>
            <w:r w:rsidRPr="009206A5">
              <w:rPr>
                <w:color w:val="000000" w:themeColor="text1"/>
                <w:sz w:val="28"/>
                <w:szCs w:val="28"/>
                <w:lang w:val="kk-KZ"/>
              </w:rPr>
              <w:t>…</w:t>
            </w:r>
          </w:p>
        </w:tc>
        <w:tc>
          <w:tcPr>
            <w:tcW w:w="5273" w:type="dxa"/>
          </w:tcPr>
          <w:p w14:paraId="54BED76C" w14:textId="7E9A648B" w:rsidR="00817492" w:rsidRPr="009206A5" w:rsidRDefault="00817492" w:rsidP="00817492">
            <w:pPr>
              <w:rPr>
                <w:color w:val="000000" w:themeColor="text1"/>
                <w:sz w:val="28"/>
                <w:szCs w:val="28"/>
                <w:lang w:val="kk-KZ"/>
              </w:rPr>
            </w:pPr>
            <w:r w:rsidRPr="009206A5">
              <w:rPr>
                <w:color w:val="000000" w:themeColor="text1"/>
                <w:sz w:val="28"/>
                <w:szCs w:val="28"/>
                <w:lang w:val="kk-KZ"/>
              </w:rPr>
              <w:t>…</w:t>
            </w:r>
          </w:p>
        </w:tc>
        <w:tc>
          <w:tcPr>
            <w:tcW w:w="1304" w:type="dxa"/>
          </w:tcPr>
          <w:p w14:paraId="385B1C48" w14:textId="77777777" w:rsidR="00817492" w:rsidRPr="009206A5" w:rsidRDefault="00817492" w:rsidP="00817492">
            <w:pPr>
              <w:jc w:val="center"/>
              <w:rPr>
                <w:color w:val="000000" w:themeColor="text1"/>
                <w:sz w:val="28"/>
                <w:szCs w:val="28"/>
                <w:lang w:val="kk-KZ"/>
              </w:rPr>
            </w:pPr>
            <w:r w:rsidRPr="009206A5">
              <w:rPr>
                <w:color w:val="000000" w:themeColor="text1"/>
                <w:sz w:val="28"/>
                <w:szCs w:val="28"/>
                <w:lang w:val="kk-KZ"/>
              </w:rPr>
              <w:t>…</w:t>
            </w:r>
          </w:p>
        </w:tc>
      </w:tr>
      <w:tr w:rsidR="00817492" w:rsidRPr="009206A5" w14:paraId="1B7CCDFC" w14:textId="77777777" w:rsidTr="00FE5BCB">
        <w:trPr>
          <w:jc w:val="center"/>
        </w:trPr>
        <w:tc>
          <w:tcPr>
            <w:tcW w:w="1531" w:type="dxa"/>
          </w:tcPr>
          <w:p w14:paraId="5B97E229" w14:textId="77777777" w:rsidR="00817492" w:rsidRPr="009206A5" w:rsidRDefault="00817492" w:rsidP="00817492">
            <w:pPr>
              <w:jc w:val="center"/>
              <w:rPr>
                <w:color w:val="000000" w:themeColor="text1"/>
                <w:sz w:val="28"/>
                <w:szCs w:val="28"/>
                <w:lang w:val="kk-KZ"/>
              </w:rPr>
            </w:pPr>
            <w:r w:rsidRPr="009206A5">
              <w:rPr>
                <w:color w:val="000000" w:themeColor="text1"/>
                <w:sz w:val="28"/>
                <w:szCs w:val="28"/>
                <w:lang w:val="kk-KZ"/>
              </w:rPr>
              <w:t>3</w:t>
            </w:r>
          </w:p>
        </w:tc>
        <w:tc>
          <w:tcPr>
            <w:tcW w:w="1531" w:type="dxa"/>
          </w:tcPr>
          <w:p w14:paraId="6CCC32E2" w14:textId="77777777" w:rsidR="00817492" w:rsidRPr="009206A5" w:rsidRDefault="00817492" w:rsidP="00817492">
            <w:pPr>
              <w:jc w:val="center"/>
              <w:rPr>
                <w:color w:val="000000" w:themeColor="text1"/>
                <w:sz w:val="28"/>
                <w:szCs w:val="28"/>
                <w:lang w:val="kk-KZ"/>
              </w:rPr>
            </w:pPr>
            <w:r w:rsidRPr="009206A5">
              <w:rPr>
                <w:color w:val="000000" w:themeColor="text1"/>
                <w:sz w:val="28"/>
                <w:szCs w:val="28"/>
                <w:lang w:val="kk-KZ"/>
              </w:rPr>
              <w:t>000</w:t>
            </w:r>
          </w:p>
        </w:tc>
        <w:tc>
          <w:tcPr>
            <w:tcW w:w="5273" w:type="dxa"/>
          </w:tcPr>
          <w:p w14:paraId="70C8E8D5" w14:textId="79C29A89" w:rsidR="00817492" w:rsidRPr="009206A5" w:rsidRDefault="00817492" w:rsidP="00817492">
            <w:pPr>
              <w:jc w:val="center"/>
              <w:rPr>
                <w:color w:val="000000" w:themeColor="text1"/>
                <w:sz w:val="28"/>
                <w:szCs w:val="28"/>
                <w:lang w:val="kk-KZ"/>
              </w:rPr>
            </w:pPr>
            <w:r w:rsidRPr="009206A5">
              <w:rPr>
                <w:color w:val="000000" w:themeColor="text1"/>
                <w:sz w:val="28"/>
                <w:szCs w:val="28"/>
                <w:lang w:val="kk-KZ"/>
              </w:rPr>
              <w:t>Меншікті капитал</w:t>
            </w:r>
          </w:p>
        </w:tc>
        <w:tc>
          <w:tcPr>
            <w:tcW w:w="1304" w:type="dxa"/>
          </w:tcPr>
          <w:p w14:paraId="66992066" w14:textId="77777777" w:rsidR="00817492" w:rsidRPr="009206A5" w:rsidRDefault="00817492" w:rsidP="00817492">
            <w:pPr>
              <w:jc w:val="center"/>
              <w:rPr>
                <w:color w:val="000000" w:themeColor="text1"/>
                <w:sz w:val="28"/>
                <w:szCs w:val="28"/>
                <w:lang w:val="kk-KZ"/>
              </w:rPr>
            </w:pPr>
            <w:r w:rsidRPr="009206A5">
              <w:rPr>
                <w:color w:val="000000" w:themeColor="text1"/>
                <w:sz w:val="28"/>
                <w:szCs w:val="28"/>
                <w:lang w:val="kk-KZ"/>
              </w:rPr>
              <w:t>…</w:t>
            </w:r>
          </w:p>
        </w:tc>
      </w:tr>
      <w:tr w:rsidR="009464B5" w:rsidRPr="009206A5" w14:paraId="66C13D29" w14:textId="77777777" w:rsidTr="00FE5BCB">
        <w:trPr>
          <w:jc w:val="center"/>
        </w:trPr>
        <w:tc>
          <w:tcPr>
            <w:tcW w:w="1531" w:type="dxa"/>
          </w:tcPr>
          <w:p w14:paraId="1DF709BA" w14:textId="77777777" w:rsidR="009464B5" w:rsidRPr="009206A5" w:rsidRDefault="009464B5" w:rsidP="006F55EE">
            <w:pPr>
              <w:jc w:val="center"/>
              <w:rPr>
                <w:color w:val="000000" w:themeColor="text1"/>
                <w:sz w:val="28"/>
                <w:szCs w:val="28"/>
                <w:lang w:val="kk-KZ"/>
              </w:rPr>
            </w:pPr>
            <w:r w:rsidRPr="009206A5">
              <w:rPr>
                <w:color w:val="000000" w:themeColor="text1"/>
                <w:sz w:val="28"/>
                <w:szCs w:val="28"/>
                <w:lang w:val="kk-KZ"/>
              </w:rPr>
              <w:t>…</w:t>
            </w:r>
          </w:p>
        </w:tc>
        <w:tc>
          <w:tcPr>
            <w:tcW w:w="1531" w:type="dxa"/>
          </w:tcPr>
          <w:p w14:paraId="293CDB7F" w14:textId="77777777" w:rsidR="009464B5" w:rsidRPr="009206A5" w:rsidRDefault="009464B5" w:rsidP="006F55EE">
            <w:pPr>
              <w:jc w:val="center"/>
              <w:rPr>
                <w:color w:val="000000" w:themeColor="text1"/>
                <w:sz w:val="28"/>
                <w:szCs w:val="28"/>
                <w:lang w:val="kk-KZ"/>
              </w:rPr>
            </w:pPr>
            <w:r w:rsidRPr="009206A5">
              <w:rPr>
                <w:color w:val="000000" w:themeColor="text1"/>
                <w:sz w:val="28"/>
                <w:szCs w:val="28"/>
                <w:lang w:val="kk-KZ"/>
              </w:rPr>
              <w:t>…</w:t>
            </w:r>
          </w:p>
        </w:tc>
        <w:tc>
          <w:tcPr>
            <w:tcW w:w="5273" w:type="dxa"/>
          </w:tcPr>
          <w:p w14:paraId="1EBD5016" w14:textId="77777777" w:rsidR="009464B5" w:rsidRPr="009206A5" w:rsidRDefault="009464B5" w:rsidP="006F55EE">
            <w:pPr>
              <w:rPr>
                <w:color w:val="000000" w:themeColor="text1"/>
                <w:sz w:val="28"/>
                <w:szCs w:val="28"/>
                <w:lang w:val="kk-KZ"/>
              </w:rPr>
            </w:pPr>
            <w:r w:rsidRPr="009206A5">
              <w:rPr>
                <w:color w:val="000000" w:themeColor="text1"/>
                <w:sz w:val="28"/>
                <w:szCs w:val="28"/>
                <w:lang w:val="kk-KZ"/>
              </w:rPr>
              <w:t>…</w:t>
            </w:r>
          </w:p>
        </w:tc>
        <w:tc>
          <w:tcPr>
            <w:tcW w:w="1304" w:type="dxa"/>
          </w:tcPr>
          <w:p w14:paraId="5FB61144" w14:textId="77777777" w:rsidR="009464B5" w:rsidRPr="009206A5" w:rsidRDefault="009464B5" w:rsidP="006F55EE">
            <w:pPr>
              <w:jc w:val="center"/>
              <w:rPr>
                <w:color w:val="000000" w:themeColor="text1"/>
                <w:sz w:val="28"/>
                <w:szCs w:val="28"/>
                <w:lang w:val="kk-KZ"/>
              </w:rPr>
            </w:pPr>
            <w:r w:rsidRPr="009206A5">
              <w:rPr>
                <w:color w:val="000000" w:themeColor="text1"/>
                <w:sz w:val="28"/>
                <w:szCs w:val="28"/>
                <w:lang w:val="kk-KZ"/>
              </w:rPr>
              <w:t>…</w:t>
            </w:r>
          </w:p>
        </w:tc>
      </w:tr>
    </w:tbl>
    <w:p w14:paraId="78B9E51A" w14:textId="77777777" w:rsidR="00FE5BCB" w:rsidRPr="009206A5" w:rsidRDefault="00FE5BCB" w:rsidP="00FE5BCB">
      <w:pPr>
        <w:rPr>
          <w:color w:val="000000" w:themeColor="text1"/>
          <w:sz w:val="28"/>
          <w:szCs w:val="28"/>
          <w:lang w:val="kk-KZ"/>
        </w:rPr>
      </w:pPr>
    </w:p>
    <w:p w14:paraId="2164F08B" w14:textId="77777777" w:rsidR="0000069D" w:rsidRPr="009206A5" w:rsidRDefault="0000069D" w:rsidP="0000069D">
      <w:pPr>
        <w:jc w:val="both"/>
        <w:rPr>
          <w:color w:val="000000" w:themeColor="text1"/>
          <w:sz w:val="28"/>
          <w:szCs w:val="28"/>
          <w:lang w:val="kk-KZ"/>
        </w:rPr>
      </w:pPr>
      <w:r w:rsidRPr="009206A5">
        <w:rPr>
          <w:color w:val="000000" w:themeColor="text1"/>
          <w:sz w:val="28"/>
          <w:szCs w:val="28"/>
          <w:lang w:val="kk-KZ"/>
        </w:rPr>
        <w:t>Атауы ______________________________________________________________</w:t>
      </w:r>
      <w:r w:rsidRPr="009206A5">
        <w:rPr>
          <w:color w:val="000000" w:themeColor="text1"/>
          <w:sz w:val="28"/>
          <w:szCs w:val="28"/>
          <w:lang w:val="kk-KZ"/>
        </w:rPr>
        <w:br/>
      </w:r>
    </w:p>
    <w:p w14:paraId="386CC443" w14:textId="77777777" w:rsidR="0000069D" w:rsidRPr="009206A5" w:rsidRDefault="0000069D" w:rsidP="0000069D">
      <w:pPr>
        <w:jc w:val="both"/>
        <w:rPr>
          <w:color w:val="000000" w:themeColor="text1"/>
          <w:sz w:val="28"/>
          <w:szCs w:val="28"/>
          <w:lang w:val="kk-KZ"/>
        </w:rPr>
      </w:pPr>
      <w:r w:rsidRPr="009206A5">
        <w:rPr>
          <w:color w:val="000000" w:themeColor="text1"/>
          <w:sz w:val="28"/>
          <w:szCs w:val="28"/>
          <w:lang w:val="kk-KZ"/>
        </w:rPr>
        <w:t>Мекенжайы __________________________________________________________</w:t>
      </w:r>
      <w:r w:rsidRPr="009206A5">
        <w:rPr>
          <w:color w:val="000000" w:themeColor="text1"/>
          <w:sz w:val="28"/>
          <w:szCs w:val="28"/>
          <w:lang w:val="kk-KZ"/>
        </w:rPr>
        <w:br/>
      </w:r>
    </w:p>
    <w:p w14:paraId="3FB207EB" w14:textId="77777777" w:rsidR="0000069D" w:rsidRPr="009206A5" w:rsidRDefault="0000069D" w:rsidP="0000069D">
      <w:pPr>
        <w:jc w:val="both"/>
        <w:rPr>
          <w:color w:val="000000" w:themeColor="text1"/>
          <w:sz w:val="28"/>
          <w:szCs w:val="28"/>
          <w:lang w:val="kk-KZ"/>
        </w:rPr>
      </w:pPr>
      <w:r w:rsidRPr="009206A5">
        <w:rPr>
          <w:color w:val="000000" w:themeColor="text1"/>
          <w:sz w:val="28"/>
          <w:szCs w:val="28"/>
          <w:lang w:val="kk-KZ"/>
        </w:rPr>
        <w:t>Телефоны ___________________________________________________________</w:t>
      </w:r>
      <w:r w:rsidRPr="009206A5">
        <w:rPr>
          <w:color w:val="000000" w:themeColor="text1"/>
          <w:sz w:val="28"/>
          <w:szCs w:val="28"/>
          <w:lang w:val="kk-KZ"/>
        </w:rPr>
        <w:br/>
      </w:r>
    </w:p>
    <w:p w14:paraId="0F6E2FFD" w14:textId="0791B6B1" w:rsidR="00FE5BCB" w:rsidRPr="009206A5" w:rsidRDefault="0000069D" w:rsidP="0000069D">
      <w:pPr>
        <w:jc w:val="both"/>
        <w:rPr>
          <w:color w:val="000000" w:themeColor="text1"/>
          <w:sz w:val="28"/>
          <w:szCs w:val="28"/>
          <w:lang w:val="kk-KZ"/>
        </w:rPr>
      </w:pPr>
      <w:r w:rsidRPr="009206A5">
        <w:rPr>
          <w:color w:val="000000" w:themeColor="text1"/>
          <w:sz w:val="28"/>
          <w:szCs w:val="28"/>
          <w:lang w:val="kk-KZ"/>
        </w:rPr>
        <w:t xml:space="preserve">Электрондық почта мекенжайы </w:t>
      </w:r>
      <w:r w:rsidR="00FE5BCB" w:rsidRPr="009206A5">
        <w:rPr>
          <w:color w:val="000000" w:themeColor="text1"/>
          <w:sz w:val="28"/>
          <w:szCs w:val="28"/>
          <w:lang w:val="kk-KZ"/>
        </w:rPr>
        <w:t>_________________________________________</w:t>
      </w:r>
      <w:r w:rsidR="00FE5BCB" w:rsidRPr="009206A5">
        <w:rPr>
          <w:color w:val="000000" w:themeColor="text1"/>
          <w:sz w:val="28"/>
          <w:szCs w:val="28"/>
          <w:lang w:val="kk-KZ"/>
        </w:rPr>
        <w:br/>
      </w:r>
    </w:p>
    <w:p w14:paraId="1133C0CC" w14:textId="590F85EE" w:rsidR="00FE5BCB" w:rsidRPr="009206A5" w:rsidRDefault="0000069D" w:rsidP="00FE5BCB">
      <w:pPr>
        <w:tabs>
          <w:tab w:val="left" w:pos="1928"/>
          <w:tab w:val="left" w:pos="7938"/>
          <w:tab w:val="left" w:pos="8278"/>
        </w:tabs>
        <w:jc w:val="both"/>
        <w:rPr>
          <w:color w:val="000000" w:themeColor="text1"/>
          <w:sz w:val="28"/>
          <w:szCs w:val="28"/>
          <w:lang w:val="kk-KZ"/>
        </w:rPr>
      </w:pPr>
      <w:r w:rsidRPr="009206A5">
        <w:rPr>
          <w:color w:val="000000" w:themeColor="text1"/>
          <w:sz w:val="28"/>
          <w:szCs w:val="28"/>
          <w:lang w:val="kk-KZ"/>
        </w:rPr>
        <w:t xml:space="preserve">Орындаушы </w:t>
      </w:r>
      <w:r w:rsidR="00FE5BCB" w:rsidRPr="009206A5">
        <w:rPr>
          <w:color w:val="000000" w:themeColor="text1"/>
          <w:sz w:val="28"/>
          <w:szCs w:val="28"/>
          <w:lang w:val="kk-KZ"/>
        </w:rPr>
        <w:t>__________________________________________</w:t>
      </w:r>
      <w:r w:rsidR="00FE5BCB" w:rsidRPr="009206A5">
        <w:rPr>
          <w:color w:val="000000" w:themeColor="text1"/>
          <w:sz w:val="28"/>
          <w:szCs w:val="28"/>
          <w:lang w:val="kk-KZ"/>
        </w:rPr>
        <w:tab/>
        <w:t>____________</w:t>
      </w:r>
      <w:r w:rsidR="00FE5BCB" w:rsidRPr="009206A5">
        <w:rPr>
          <w:color w:val="000000" w:themeColor="text1"/>
          <w:sz w:val="28"/>
          <w:szCs w:val="28"/>
          <w:lang w:val="kk-KZ"/>
        </w:rPr>
        <w:br/>
      </w:r>
      <w:r w:rsidR="00FE5BCB" w:rsidRPr="009206A5">
        <w:rPr>
          <w:color w:val="000000" w:themeColor="text1"/>
          <w:sz w:val="28"/>
          <w:szCs w:val="28"/>
          <w:lang w:val="kk-KZ"/>
        </w:rPr>
        <w:tab/>
      </w:r>
      <w:r w:rsidR="000736D8" w:rsidRPr="009206A5">
        <w:rPr>
          <w:color w:val="000000" w:themeColor="text1"/>
          <w:sz w:val="28"/>
          <w:szCs w:val="28"/>
          <w:lang w:val="kk-KZ"/>
        </w:rPr>
        <w:t>тегі, аты және әкесінің аты (ол бар болса</w:t>
      </w:r>
      <w:r w:rsidR="00FE5BCB" w:rsidRPr="009206A5">
        <w:rPr>
          <w:color w:val="000000" w:themeColor="text1"/>
          <w:sz w:val="28"/>
          <w:szCs w:val="28"/>
          <w:lang w:val="kk-KZ"/>
        </w:rPr>
        <w:t>)</w:t>
      </w:r>
      <w:r w:rsidR="00FE5BCB" w:rsidRPr="009206A5">
        <w:rPr>
          <w:color w:val="000000" w:themeColor="text1"/>
          <w:sz w:val="28"/>
          <w:szCs w:val="28"/>
          <w:lang w:val="kk-KZ"/>
        </w:rPr>
        <w:tab/>
      </w:r>
      <w:r w:rsidR="00FE5BCB" w:rsidRPr="009206A5">
        <w:rPr>
          <w:color w:val="000000" w:themeColor="text1"/>
          <w:sz w:val="28"/>
          <w:szCs w:val="28"/>
          <w:lang w:val="kk-KZ"/>
        </w:rPr>
        <w:tab/>
        <w:t>телефон</w:t>
      </w:r>
      <w:r w:rsidR="000736D8" w:rsidRPr="009206A5">
        <w:rPr>
          <w:color w:val="000000" w:themeColor="text1"/>
          <w:sz w:val="28"/>
          <w:szCs w:val="28"/>
          <w:lang w:val="kk-KZ"/>
        </w:rPr>
        <w:t>ы</w:t>
      </w:r>
    </w:p>
    <w:p w14:paraId="09781B51" w14:textId="77777777" w:rsidR="00FE5BCB" w:rsidRPr="009206A5" w:rsidRDefault="00FE5BCB" w:rsidP="00FE5BCB">
      <w:pPr>
        <w:jc w:val="both"/>
        <w:rPr>
          <w:color w:val="000000" w:themeColor="text1"/>
          <w:sz w:val="28"/>
          <w:szCs w:val="28"/>
          <w:lang w:val="kk-KZ"/>
        </w:rPr>
      </w:pPr>
    </w:p>
    <w:p w14:paraId="5FBCB7A8" w14:textId="30CB301E" w:rsidR="00FE5BCB" w:rsidRPr="009206A5" w:rsidRDefault="000736D8" w:rsidP="00FE5BCB">
      <w:pPr>
        <w:jc w:val="both"/>
        <w:rPr>
          <w:color w:val="000000" w:themeColor="text1"/>
          <w:sz w:val="28"/>
          <w:szCs w:val="28"/>
          <w:lang w:val="kk-KZ"/>
        </w:rPr>
      </w:pPr>
      <w:r w:rsidRPr="009206A5">
        <w:rPr>
          <w:color w:val="000000" w:themeColor="text1"/>
          <w:sz w:val="28"/>
          <w:szCs w:val="28"/>
          <w:lang w:val="kk-KZ"/>
        </w:rPr>
        <w:t>Бас бухгалтер немесе есепке қол қоюға уәкілетті адам</w:t>
      </w:r>
    </w:p>
    <w:p w14:paraId="65DEA1F0" w14:textId="6CBEEF81" w:rsidR="00FE5BCB" w:rsidRPr="009206A5" w:rsidRDefault="00FE5BCB" w:rsidP="00FE5BCB">
      <w:pPr>
        <w:tabs>
          <w:tab w:val="left" w:pos="993"/>
          <w:tab w:val="left" w:pos="7938"/>
          <w:tab w:val="left" w:pos="8278"/>
        </w:tabs>
        <w:jc w:val="both"/>
        <w:rPr>
          <w:color w:val="000000" w:themeColor="text1"/>
          <w:sz w:val="28"/>
          <w:szCs w:val="28"/>
          <w:lang w:val="kk-KZ"/>
        </w:rPr>
      </w:pPr>
      <w:r w:rsidRPr="009206A5">
        <w:rPr>
          <w:color w:val="000000" w:themeColor="text1"/>
          <w:sz w:val="28"/>
          <w:szCs w:val="28"/>
          <w:lang w:val="kk-KZ"/>
        </w:rPr>
        <w:t>___________________________________________________</w:t>
      </w:r>
      <w:r w:rsidRPr="009206A5">
        <w:rPr>
          <w:color w:val="000000" w:themeColor="text1"/>
          <w:sz w:val="28"/>
          <w:szCs w:val="28"/>
          <w:lang w:val="kk-KZ"/>
        </w:rPr>
        <w:tab/>
        <w:t>____________</w:t>
      </w:r>
      <w:r w:rsidRPr="009206A5">
        <w:rPr>
          <w:color w:val="000000" w:themeColor="text1"/>
          <w:sz w:val="28"/>
          <w:szCs w:val="28"/>
          <w:lang w:val="kk-KZ"/>
        </w:rPr>
        <w:br/>
      </w:r>
      <w:r w:rsidRPr="009206A5">
        <w:rPr>
          <w:color w:val="000000" w:themeColor="text1"/>
          <w:sz w:val="28"/>
          <w:szCs w:val="28"/>
          <w:lang w:val="kk-KZ"/>
        </w:rPr>
        <w:tab/>
      </w:r>
      <w:r w:rsidR="000736D8" w:rsidRPr="009206A5">
        <w:rPr>
          <w:color w:val="000000" w:themeColor="text1"/>
          <w:sz w:val="28"/>
          <w:szCs w:val="28"/>
          <w:lang w:val="kk-KZ"/>
        </w:rPr>
        <w:t>тегі, аты және әкесінің аты (ол бар болса</w:t>
      </w:r>
      <w:r w:rsidRPr="009206A5">
        <w:rPr>
          <w:color w:val="000000" w:themeColor="text1"/>
          <w:sz w:val="28"/>
          <w:szCs w:val="28"/>
          <w:lang w:val="kk-KZ"/>
        </w:rPr>
        <w:t>)</w:t>
      </w:r>
      <w:r w:rsidRPr="009206A5">
        <w:rPr>
          <w:color w:val="000000" w:themeColor="text1"/>
          <w:sz w:val="28"/>
          <w:szCs w:val="28"/>
          <w:lang w:val="kk-KZ"/>
        </w:rPr>
        <w:tab/>
      </w:r>
      <w:r w:rsidRPr="009206A5">
        <w:rPr>
          <w:color w:val="000000" w:themeColor="text1"/>
          <w:sz w:val="28"/>
          <w:szCs w:val="28"/>
          <w:lang w:val="kk-KZ"/>
        </w:rPr>
        <w:tab/>
      </w:r>
      <w:r w:rsidR="000736D8" w:rsidRPr="009206A5">
        <w:rPr>
          <w:color w:val="000000" w:themeColor="text1"/>
          <w:sz w:val="28"/>
          <w:szCs w:val="28"/>
          <w:lang w:val="kk-KZ"/>
        </w:rPr>
        <w:t>қолы</w:t>
      </w:r>
    </w:p>
    <w:p w14:paraId="28F76255" w14:textId="77777777" w:rsidR="00FE5BCB" w:rsidRPr="009206A5" w:rsidRDefault="00FE5BCB" w:rsidP="00FE5BCB">
      <w:pPr>
        <w:rPr>
          <w:color w:val="000000" w:themeColor="text1"/>
          <w:sz w:val="28"/>
          <w:szCs w:val="28"/>
          <w:lang w:val="kk-KZ"/>
        </w:rPr>
      </w:pPr>
    </w:p>
    <w:p w14:paraId="3584312B" w14:textId="7A57484D" w:rsidR="00FE5BCB" w:rsidRPr="009206A5" w:rsidRDefault="000736D8" w:rsidP="00FE5BCB">
      <w:pPr>
        <w:rPr>
          <w:color w:val="000000" w:themeColor="text1"/>
          <w:sz w:val="28"/>
          <w:szCs w:val="28"/>
          <w:lang w:val="kk-KZ"/>
        </w:rPr>
      </w:pPr>
      <w:r w:rsidRPr="009206A5">
        <w:rPr>
          <w:color w:val="000000" w:themeColor="text1"/>
          <w:sz w:val="28"/>
          <w:szCs w:val="28"/>
          <w:lang w:val="kk-KZ"/>
        </w:rPr>
        <w:t>Басшы немесе ол қол қоюға уәкілеттік берген адам</w:t>
      </w:r>
      <w:r w:rsidR="00FE5BCB" w:rsidRPr="009206A5">
        <w:rPr>
          <w:color w:val="000000" w:themeColor="text1"/>
          <w:sz w:val="28"/>
          <w:szCs w:val="28"/>
          <w:lang w:val="kk-KZ"/>
        </w:rPr>
        <w:t xml:space="preserve"> </w:t>
      </w:r>
    </w:p>
    <w:p w14:paraId="2B5F13BE" w14:textId="116D1BF5" w:rsidR="00FE5BCB" w:rsidRPr="009206A5" w:rsidRDefault="00FE5BCB" w:rsidP="00FE5BCB">
      <w:pPr>
        <w:tabs>
          <w:tab w:val="left" w:pos="993"/>
          <w:tab w:val="left" w:pos="7938"/>
          <w:tab w:val="left" w:pos="8278"/>
        </w:tabs>
        <w:jc w:val="both"/>
        <w:rPr>
          <w:color w:val="000000" w:themeColor="text1"/>
          <w:sz w:val="28"/>
          <w:szCs w:val="28"/>
          <w:lang w:val="kk-KZ"/>
        </w:rPr>
      </w:pPr>
      <w:r w:rsidRPr="009206A5">
        <w:rPr>
          <w:color w:val="000000" w:themeColor="text1"/>
          <w:sz w:val="28"/>
          <w:szCs w:val="28"/>
          <w:lang w:val="kk-KZ"/>
        </w:rPr>
        <w:t>___________________________________________________</w:t>
      </w:r>
      <w:r w:rsidRPr="009206A5">
        <w:rPr>
          <w:color w:val="000000" w:themeColor="text1"/>
          <w:sz w:val="28"/>
          <w:szCs w:val="28"/>
          <w:lang w:val="kk-KZ"/>
        </w:rPr>
        <w:tab/>
        <w:t>____________</w:t>
      </w:r>
      <w:r w:rsidRPr="009206A5">
        <w:rPr>
          <w:color w:val="000000" w:themeColor="text1"/>
          <w:sz w:val="28"/>
          <w:szCs w:val="28"/>
          <w:lang w:val="kk-KZ"/>
        </w:rPr>
        <w:br/>
      </w:r>
      <w:r w:rsidRPr="009206A5">
        <w:rPr>
          <w:color w:val="000000" w:themeColor="text1"/>
          <w:sz w:val="28"/>
          <w:szCs w:val="28"/>
          <w:lang w:val="kk-KZ"/>
        </w:rPr>
        <w:tab/>
      </w:r>
      <w:r w:rsidR="000736D8" w:rsidRPr="009206A5">
        <w:rPr>
          <w:color w:val="000000" w:themeColor="text1"/>
          <w:sz w:val="28"/>
          <w:szCs w:val="28"/>
          <w:lang w:val="kk-KZ"/>
        </w:rPr>
        <w:t>тегі, аты және әкесінің аты (ол бар болса</w:t>
      </w:r>
      <w:r w:rsidRPr="009206A5">
        <w:rPr>
          <w:color w:val="000000" w:themeColor="text1"/>
          <w:sz w:val="28"/>
          <w:szCs w:val="28"/>
          <w:lang w:val="kk-KZ"/>
        </w:rPr>
        <w:t>)</w:t>
      </w:r>
      <w:r w:rsidRPr="009206A5">
        <w:rPr>
          <w:color w:val="000000" w:themeColor="text1"/>
          <w:sz w:val="28"/>
          <w:szCs w:val="28"/>
          <w:lang w:val="kk-KZ"/>
        </w:rPr>
        <w:tab/>
      </w:r>
      <w:r w:rsidRPr="009206A5">
        <w:rPr>
          <w:color w:val="000000" w:themeColor="text1"/>
          <w:sz w:val="28"/>
          <w:szCs w:val="28"/>
          <w:lang w:val="kk-KZ"/>
        </w:rPr>
        <w:tab/>
      </w:r>
      <w:r w:rsidR="000736D8" w:rsidRPr="009206A5">
        <w:rPr>
          <w:color w:val="000000" w:themeColor="text1"/>
          <w:sz w:val="28"/>
          <w:szCs w:val="28"/>
          <w:lang w:val="kk-KZ"/>
        </w:rPr>
        <w:t>қолы</w:t>
      </w:r>
    </w:p>
    <w:p w14:paraId="798520AF" w14:textId="77777777" w:rsidR="00FE5BCB" w:rsidRPr="009206A5" w:rsidRDefault="00FE5BCB" w:rsidP="00FE5BCB">
      <w:pPr>
        <w:tabs>
          <w:tab w:val="left" w:pos="8590"/>
        </w:tabs>
        <w:rPr>
          <w:color w:val="000000" w:themeColor="text1"/>
          <w:sz w:val="28"/>
          <w:szCs w:val="28"/>
          <w:lang w:val="kk-KZ"/>
        </w:rPr>
      </w:pPr>
    </w:p>
    <w:p w14:paraId="78B2E788" w14:textId="77777777" w:rsidR="000736D8" w:rsidRPr="009206A5" w:rsidRDefault="000736D8" w:rsidP="000736D8">
      <w:pPr>
        <w:rPr>
          <w:color w:val="000000" w:themeColor="text1"/>
          <w:sz w:val="28"/>
          <w:szCs w:val="28"/>
          <w:lang w:val="kk-KZ"/>
        </w:rPr>
      </w:pPr>
      <w:r w:rsidRPr="009206A5">
        <w:rPr>
          <w:color w:val="000000" w:themeColor="text1"/>
          <w:sz w:val="28"/>
          <w:szCs w:val="28"/>
          <w:lang w:val="kk-KZ"/>
        </w:rPr>
        <w:t>Қол қойылған күн 20___жылғы «___»__________</w:t>
      </w:r>
    </w:p>
    <w:p w14:paraId="0343D06A" w14:textId="551DF0FC" w:rsidR="00FE5BCB" w:rsidRPr="009206A5" w:rsidRDefault="00FE5BCB" w:rsidP="00FE5BCB">
      <w:pPr>
        <w:rPr>
          <w:color w:val="000000" w:themeColor="text1"/>
          <w:sz w:val="28"/>
          <w:szCs w:val="28"/>
          <w:lang w:val="kk-KZ"/>
        </w:rPr>
      </w:pPr>
    </w:p>
    <w:p w14:paraId="5B9F2947" w14:textId="77777777" w:rsidR="00FE5BCB" w:rsidRPr="009206A5" w:rsidRDefault="00FE5BCB" w:rsidP="00FE5BCB">
      <w:pPr>
        <w:rPr>
          <w:color w:val="000000" w:themeColor="text1"/>
          <w:sz w:val="28"/>
          <w:szCs w:val="28"/>
          <w:lang w:val="kk-KZ"/>
        </w:rPr>
      </w:pPr>
    </w:p>
    <w:p w14:paraId="35A78C51" w14:textId="4D3A8971" w:rsidR="00CA0E31" w:rsidRPr="009206A5" w:rsidRDefault="00CA0E31">
      <w:pPr>
        <w:rPr>
          <w:color w:val="000000" w:themeColor="text1"/>
          <w:sz w:val="28"/>
          <w:szCs w:val="28"/>
          <w:lang w:val="kk-KZ"/>
        </w:rPr>
      </w:pPr>
      <w:r w:rsidRPr="009206A5">
        <w:rPr>
          <w:color w:val="000000" w:themeColor="text1"/>
          <w:sz w:val="28"/>
          <w:szCs w:val="28"/>
          <w:lang w:val="kk-KZ"/>
        </w:rPr>
        <w:br w:type="page"/>
      </w:r>
    </w:p>
    <w:p w14:paraId="6C51C391" w14:textId="77777777" w:rsidR="00B436ED" w:rsidRPr="009206A5" w:rsidRDefault="00B436ED" w:rsidP="00B436ED">
      <w:pPr>
        <w:jc w:val="right"/>
        <w:rPr>
          <w:color w:val="000000" w:themeColor="text1"/>
          <w:sz w:val="28"/>
          <w:szCs w:val="28"/>
          <w:lang w:val="kk-KZ"/>
        </w:rPr>
      </w:pPr>
      <w:r w:rsidRPr="009206A5">
        <w:rPr>
          <w:color w:val="000000" w:themeColor="text1"/>
          <w:sz w:val="28"/>
          <w:szCs w:val="28"/>
          <w:lang w:val="kk-KZ"/>
        </w:rPr>
        <w:lastRenderedPageBreak/>
        <w:t xml:space="preserve">Қаржы секторының шолуын </w:t>
      </w:r>
    </w:p>
    <w:p w14:paraId="17C87123" w14:textId="77777777" w:rsidR="00B436ED" w:rsidRPr="009206A5" w:rsidRDefault="00B436ED" w:rsidP="00B436ED">
      <w:pPr>
        <w:jc w:val="right"/>
        <w:rPr>
          <w:color w:val="000000" w:themeColor="text1"/>
          <w:sz w:val="28"/>
          <w:szCs w:val="28"/>
          <w:lang w:val="kk-KZ"/>
        </w:rPr>
      </w:pPr>
      <w:r w:rsidRPr="009206A5">
        <w:rPr>
          <w:color w:val="000000" w:themeColor="text1"/>
          <w:sz w:val="28"/>
          <w:szCs w:val="28"/>
          <w:lang w:val="kk-KZ"/>
        </w:rPr>
        <w:t xml:space="preserve">қалыптастыруға арналған </w:t>
      </w:r>
    </w:p>
    <w:p w14:paraId="7FA90F12" w14:textId="77777777" w:rsidR="00B436ED" w:rsidRPr="009206A5" w:rsidRDefault="00B436ED" w:rsidP="00B436ED">
      <w:pPr>
        <w:jc w:val="right"/>
        <w:rPr>
          <w:color w:val="000000" w:themeColor="text1"/>
          <w:sz w:val="28"/>
          <w:szCs w:val="28"/>
          <w:lang w:val="kk-KZ"/>
        </w:rPr>
      </w:pPr>
      <w:r w:rsidRPr="009206A5">
        <w:rPr>
          <w:color w:val="000000" w:themeColor="text1"/>
          <w:sz w:val="28"/>
          <w:szCs w:val="28"/>
          <w:lang w:val="kk-KZ"/>
        </w:rPr>
        <w:t xml:space="preserve">көрсеткіштер бойынша </w:t>
      </w:r>
    </w:p>
    <w:p w14:paraId="13B4310F" w14:textId="77777777" w:rsidR="00B436ED" w:rsidRPr="009206A5" w:rsidRDefault="00B436ED" w:rsidP="00B436ED">
      <w:pPr>
        <w:jc w:val="right"/>
        <w:rPr>
          <w:color w:val="000000" w:themeColor="text1"/>
          <w:sz w:val="28"/>
          <w:szCs w:val="28"/>
          <w:lang w:val="kk-KZ"/>
        </w:rPr>
      </w:pPr>
      <w:r w:rsidRPr="009206A5">
        <w:rPr>
          <w:color w:val="000000" w:themeColor="text1"/>
          <w:sz w:val="28"/>
          <w:szCs w:val="28"/>
          <w:lang w:val="kk-KZ"/>
        </w:rPr>
        <w:t>мәліметтер нысанына</w:t>
      </w:r>
    </w:p>
    <w:p w14:paraId="550A2EC1" w14:textId="02CAC852" w:rsidR="00295602" w:rsidRPr="009206A5" w:rsidRDefault="00B436ED" w:rsidP="00B436ED">
      <w:pPr>
        <w:jc w:val="right"/>
        <w:rPr>
          <w:color w:val="000000" w:themeColor="text1"/>
          <w:sz w:val="28"/>
          <w:szCs w:val="28"/>
          <w:lang w:val="kk-KZ"/>
        </w:rPr>
      </w:pPr>
      <w:r w:rsidRPr="009206A5">
        <w:rPr>
          <w:color w:val="000000" w:themeColor="text1"/>
          <w:sz w:val="28"/>
          <w:szCs w:val="28"/>
          <w:lang w:val="kk-KZ"/>
        </w:rPr>
        <w:t>қосымша</w:t>
      </w:r>
    </w:p>
    <w:p w14:paraId="02B0895E" w14:textId="77777777" w:rsidR="00295602" w:rsidRPr="009206A5" w:rsidRDefault="00295602" w:rsidP="006F55EE">
      <w:pPr>
        <w:jc w:val="both"/>
        <w:rPr>
          <w:color w:val="000000" w:themeColor="text1"/>
          <w:sz w:val="28"/>
          <w:szCs w:val="28"/>
          <w:lang w:val="kk-KZ"/>
        </w:rPr>
      </w:pPr>
    </w:p>
    <w:p w14:paraId="49929A2A" w14:textId="77777777" w:rsidR="00295602" w:rsidRPr="009206A5" w:rsidRDefault="00295602" w:rsidP="006F55EE">
      <w:pPr>
        <w:jc w:val="both"/>
        <w:rPr>
          <w:color w:val="000000" w:themeColor="text1"/>
          <w:sz w:val="28"/>
          <w:szCs w:val="28"/>
          <w:lang w:val="kk-KZ"/>
        </w:rPr>
      </w:pPr>
    </w:p>
    <w:p w14:paraId="742820ED" w14:textId="163EC08E" w:rsidR="00B436ED" w:rsidRPr="009206A5" w:rsidRDefault="004A7F91" w:rsidP="00B436ED">
      <w:pPr>
        <w:jc w:val="center"/>
        <w:rPr>
          <w:color w:val="000000" w:themeColor="text1"/>
          <w:sz w:val="28"/>
          <w:szCs w:val="28"/>
          <w:lang w:val="kk-KZ"/>
        </w:rPr>
      </w:pPr>
      <w:r w:rsidRPr="009206A5">
        <w:rPr>
          <w:bCs/>
          <w:color w:val="000000"/>
          <w:sz w:val="28"/>
          <w:szCs w:val="28"/>
          <w:lang w:val="kk-KZ"/>
        </w:rPr>
        <w:t>Әкімшілік деректер нысанын толтыру бойынша түсіндірме</w:t>
      </w:r>
    </w:p>
    <w:p w14:paraId="42842606" w14:textId="77777777" w:rsidR="00B436ED" w:rsidRPr="009206A5" w:rsidRDefault="00B436ED" w:rsidP="00B436ED">
      <w:pPr>
        <w:jc w:val="center"/>
        <w:rPr>
          <w:color w:val="000000" w:themeColor="text1"/>
          <w:sz w:val="28"/>
          <w:szCs w:val="28"/>
          <w:lang w:val="kk-KZ"/>
        </w:rPr>
      </w:pPr>
    </w:p>
    <w:p w14:paraId="62B38CD1" w14:textId="7CC84C15" w:rsidR="00B436ED" w:rsidRPr="009206A5" w:rsidRDefault="004A7F91" w:rsidP="00B436ED">
      <w:pPr>
        <w:jc w:val="center"/>
        <w:rPr>
          <w:color w:val="000000" w:themeColor="text1"/>
          <w:sz w:val="28"/>
          <w:szCs w:val="28"/>
          <w:lang w:val="kk-KZ"/>
        </w:rPr>
      </w:pPr>
      <w:r w:rsidRPr="009206A5">
        <w:rPr>
          <w:color w:val="000000" w:themeColor="text1"/>
          <w:sz w:val="28"/>
          <w:szCs w:val="28"/>
          <w:lang w:val="kk-KZ"/>
        </w:rPr>
        <w:t>Қаржы секторының шолуын қалыптастыруға арналған көрсеткіштер бойынша мәліметтер</w:t>
      </w:r>
    </w:p>
    <w:p w14:paraId="1D2E298F" w14:textId="77777777" w:rsidR="00B436ED" w:rsidRPr="009206A5" w:rsidRDefault="00B436ED" w:rsidP="00B436ED">
      <w:pPr>
        <w:jc w:val="center"/>
        <w:rPr>
          <w:color w:val="000000" w:themeColor="text1"/>
          <w:sz w:val="28"/>
          <w:szCs w:val="28"/>
          <w:lang w:val="kk-KZ"/>
        </w:rPr>
      </w:pPr>
    </w:p>
    <w:p w14:paraId="0EFD218D" w14:textId="7A31C83F" w:rsidR="00B436ED" w:rsidRPr="009206A5" w:rsidRDefault="00B436ED" w:rsidP="00B436ED">
      <w:pPr>
        <w:jc w:val="center"/>
        <w:rPr>
          <w:color w:val="000000" w:themeColor="text1"/>
          <w:sz w:val="28"/>
          <w:szCs w:val="28"/>
          <w:lang w:val="kk-KZ"/>
        </w:rPr>
      </w:pPr>
      <w:r w:rsidRPr="009206A5">
        <w:rPr>
          <w:color w:val="000000" w:themeColor="text1"/>
          <w:sz w:val="28"/>
          <w:szCs w:val="28"/>
          <w:lang w:val="kk-KZ"/>
        </w:rPr>
        <w:t>(индекс</w:t>
      </w:r>
      <w:r w:rsidR="004A7F91" w:rsidRPr="009206A5">
        <w:rPr>
          <w:color w:val="000000" w:themeColor="text1"/>
          <w:sz w:val="28"/>
          <w:szCs w:val="28"/>
          <w:lang w:val="kk-KZ"/>
        </w:rPr>
        <w:t>і</w:t>
      </w:r>
      <w:r w:rsidRPr="009206A5">
        <w:rPr>
          <w:color w:val="000000" w:themeColor="text1"/>
          <w:sz w:val="28"/>
          <w:szCs w:val="28"/>
          <w:lang w:val="kk-KZ"/>
        </w:rPr>
        <w:t xml:space="preserve"> – 700-Н(Д), </w:t>
      </w:r>
      <w:r w:rsidR="004A7F91" w:rsidRPr="009206A5">
        <w:rPr>
          <w:color w:val="000000" w:themeColor="text1"/>
          <w:sz w:val="28"/>
          <w:szCs w:val="28"/>
          <w:lang w:val="kk-KZ"/>
        </w:rPr>
        <w:t>кезеңділігі – күн сайын, ай сайын</w:t>
      </w:r>
      <w:r w:rsidRPr="009206A5">
        <w:rPr>
          <w:color w:val="000000" w:themeColor="text1"/>
          <w:sz w:val="28"/>
          <w:szCs w:val="28"/>
          <w:lang w:val="kk-KZ"/>
        </w:rPr>
        <w:t>)</w:t>
      </w:r>
    </w:p>
    <w:p w14:paraId="1FFCE675" w14:textId="77777777" w:rsidR="00B436ED" w:rsidRPr="009206A5" w:rsidRDefault="00B436ED" w:rsidP="00B436ED">
      <w:pPr>
        <w:jc w:val="both"/>
        <w:rPr>
          <w:color w:val="000000" w:themeColor="text1"/>
          <w:sz w:val="28"/>
          <w:szCs w:val="28"/>
          <w:lang w:val="kk-KZ"/>
        </w:rPr>
      </w:pPr>
    </w:p>
    <w:p w14:paraId="4421CDE0" w14:textId="77777777" w:rsidR="00B436ED" w:rsidRPr="009206A5" w:rsidRDefault="00B436ED" w:rsidP="00B436ED">
      <w:pPr>
        <w:jc w:val="both"/>
        <w:rPr>
          <w:color w:val="000000" w:themeColor="text1"/>
          <w:sz w:val="28"/>
          <w:szCs w:val="28"/>
          <w:lang w:val="kk-KZ"/>
        </w:rPr>
      </w:pPr>
    </w:p>
    <w:p w14:paraId="5FE3ED21" w14:textId="3493B18E" w:rsidR="00B436ED" w:rsidRPr="009206A5" w:rsidRDefault="004A7F91" w:rsidP="00B436ED">
      <w:pPr>
        <w:jc w:val="center"/>
        <w:rPr>
          <w:color w:val="000000" w:themeColor="text1"/>
          <w:sz w:val="28"/>
          <w:szCs w:val="28"/>
          <w:lang w:val="kk-KZ"/>
        </w:rPr>
      </w:pPr>
      <w:r w:rsidRPr="009206A5">
        <w:rPr>
          <w:bCs/>
          <w:color w:val="000000"/>
          <w:sz w:val="28"/>
          <w:szCs w:val="28"/>
          <w:lang w:val="kk-KZ"/>
        </w:rPr>
        <w:t>1-тарау. Жалпы ережелер</w:t>
      </w:r>
    </w:p>
    <w:p w14:paraId="460CF443" w14:textId="77777777" w:rsidR="00B436ED" w:rsidRPr="009206A5" w:rsidRDefault="00B436ED" w:rsidP="00B436ED">
      <w:pPr>
        <w:jc w:val="both"/>
        <w:rPr>
          <w:color w:val="000000" w:themeColor="text1"/>
          <w:sz w:val="28"/>
          <w:szCs w:val="28"/>
          <w:lang w:val="kk-KZ"/>
        </w:rPr>
      </w:pPr>
    </w:p>
    <w:p w14:paraId="7A03900B" w14:textId="013D04E8" w:rsidR="00B436ED" w:rsidRPr="009206A5" w:rsidRDefault="004A7F91" w:rsidP="00B436ED">
      <w:pPr>
        <w:pStyle w:val="af3"/>
        <w:numPr>
          <w:ilvl w:val="0"/>
          <w:numId w:val="29"/>
        </w:numPr>
        <w:tabs>
          <w:tab w:val="left" w:pos="1134"/>
        </w:tabs>
        <w:ind w:left="0" w:firstLine="709"/>
        <w:jc w:val="both"/>
        <w:rPr>
          <w:color w:val="000000" w:themeColor="text1"/>
          <w:sz w:val="28"/>
          <w:szCs w:val="28"/>
          <w:lang w:val="kk-KZ"/>
        </w:rPr>
      </w:pPr>
      <w:r w:rsidRPr="009206A5">
        <w:rPr>
          <w:color w:val="000000" w:themeColor="text1"/>
          <w:sz w:val="28"/>
          <w:szCs w:val="28"/>
          <w:lang w:val="kk-KZ"/>
        </w:rPr>
        <w:t xml:space="preserve">Осы түсіндірме «Қаржы секторының шолуын қалыптастыруға арналған көрсеткіштер бойынша мәліметтер» </w:t>
      </w:r>
      <w:r w:rsidRPr="009206A5">
        <w:rPr>
          <w:color w:val="000000"/>
          <w:sz w:val="28"/>
          <w:szCs w:val="28"/>
          <w:lang w:val="kk-KZ"/>
        </w:rPr>
        <w:t>әкімшілік деректерді жинауға арналған нысанын (бұдан әрі – Нысан) толтыру бойынша бірыңғай талаптарды айқындайды</w:t>
      </w:r>
      <w:r w:rsidR="00B436ED" w:rsidRPr="009206A5">
        <w:rPr>
          <w:color w:val="000000" w:themeColor="text1"/>
          <w:sz w:val="28"/>
          <w:szCs w:val="28"/>
          <w:lang w:val="kk-KZ"/>
        </w:rPr>
        <w:t>.</w:t>
      </w:r>
    </w:p>
    <w:p w14:paraId="75B9F0CD" w14:textId="2C2EF0C0" w:rsidR="00B436ED" w:rsidRPr="009206A5" w:rsidRDefault="0034707B" w:rsidP="00B436ED">
      <w:pPr>
        <w:pStyle w:val="af3"/>
        <w:numPr>
          <w:ilvl w:val="0"/>
          <w:numId w:val="29"/>
        </w:numPr>
        <w:tabs>
          <w:tab w:val="left" w:pos="1134"/>
        </w:tabs>
        <w:ind w:left="0" w:firstLine="709"/>
        <w:jc w:val="both"/>
        <w:rPr>
          <w:color w:val="000000" w:themeColor="text1"/>
          <w:sz w:val="28"/>
          <w:szCs w:val="28"/>
          <w:lang w:val="kk-KZ"/>
        </w:rPr>
      </w:pPr>
      <w:r w:rsidRPr="009206A5">
        <w:rPr>
          <w:color w:val="000000" w:themeColor="text1"/>
          <w:sz w:val="28"/>
          <w:szCs w:val="28"/>
          <w:lang w:val="kk-KZ"/>
        </w:rPr>
        <w:t xml:space="preserve">Нысан «Қазақстан Республикасының Ұлттық Банкі туралы» </w:t>
      </w:r>
      <w:r w:rsidR="00635812" w:rsidRPr="009206A5">
        <w:rPr>
          <w:color w:val="000000" w:themeColor="text1"/>
          <w:sz w:val="28"/>
          <w:szCs w:val="28"/>
          <w:lang w:val="kk-KZ"/>
        </w:rPr>
        <w:br/>
      </w:r>
      <w:r w:rsidRPr="009206A5">
        <w:rPr>
          <w:color w:val="000000" w:themeColor="text1"/>
          <w:sz w:val="28"/>
          <w:szCs w:val="28"/>
          <w:lang w:val="kk-KZ"/>
        </w:rPr>
        <w:t>1995 жылғы 30 наурыздағы Қазақстан Республикасы Заңының 15-бабы екінші бөлігінің 69) тармақшасына сәйкес әзірленді</w:t>
      </w:r>
      <w:r w:rsidR="00B436ED" w:rsidRPr="009206A5">
        <w:rPr>
          <w:color w:val="000000" w:themeColor="text1"/>
          <w:sz w:val="28"/>
          <w:szCs w:val="28"/>
          <w:lang w:val="kk-KZ"/>
        </w:rPr>
        <w:t>.</w:t>
      </w:r>
    </w:p>
    <w:p w14:paraId="7957DD95" w14:textId="38F37E31" w:rsidR="00B436ED" w:rsidRPr="009206A5" w:rsidRDefault="006A6C95" w:rsidP="00B436ED">
      <w:pPr>
        <w:pStyle w:val="af3"/>
        <w:numPr>
          <w:ilvl w:val="0"/>
          <w:numId w:val="29"/>
        </w:numPr>
        <w:tabs>
          <w:tab w:val="left" w:pos="1134"/>
        </w:tabs>
        <w:ind w:left="0" w:firstLine="709"/>
        <w:jc w:val="both"/>
        <w:rPr>
          <w:color w:val="000000" w:themeColor="text1"/>
          <w:sz w:val="28"/>
          <w:szCs w:val="28"/>
          <w:lang w:val="kk-KZ"/>
        </w:rPr>
      </w:pPr>
      <w:r w:rsidRPr="009206A5">
        <w:rPr>
          <w:color w:val="000000" w:themeColor="text1"/>
          <w:sz w:val="28"/>
          <w:szCs w:val="28"/>
          <w:lang w:val="kk-KZ"/>
        </w:rPr>
        <w:t>Нысанды екінші деңгейдегі банктер және Қазақстан Республикасы бейрезидент-банктерінің филиалдары күн сайын және ай сайын, Қазақстанның Даму Банкі және ипотекалық ұйымдар – ай сайын жасайды. Нысан есепті кезеңнің соңындағы жағдай бойынша жасалады</w:t>
      </w:r>
      <w:r w:rsidR="00B436ED" w:rsidRPr="009206A5">
        <w:rPr>
          <w:color w:val="000000" w:themeColor="text1"/>
          <w:sz w:val="28"/>
          <w:szCs w:val="28"/>
          <w:lang w:val="kk-KZ"/>
        </w:rPr>
        <w:t xml:space="preserve">. </w:t>
      </w:r>
    </w:p>
    <w:p w14:paraId="3ADC99BC" w14:textId="2D8FC6F9" w:rsidR="00B436ED" w:rsidRPr="009206A5" w:rsidRDefault="00B64FD6" w:rsidP="00B436ED">
      <w:pPr>
        <w:pStyle w:val="af3"/>
        <w:numPr>
          <w:ilvl w:val="0"/>
          <w:numId w:val="29"/>
        </w:numPr>
        <w:tabs>
          <w:tab w:val="left" w:pos="1134"/>
        </w:tabs>
        <w:ind w:left="0" w:firstLine="709"/>
        <w:jc w:val="both"/>
        <w:rPr>
          <w:color w:val="000000" w:themeColor="text1"/>
          <w:sz w:val="28"/>
          <w:szCs w:val="28"/>
          <w:lang w:val="kk-KZ"/>
        </w:rPr>
      </w:pPr>
      <w:r w:rsidRPr="009206A5">
        <w:rPr>
          <w:color w:val="000000" w:themeColor="text1"/>
          <w:sz w:val="28"/>
          <w:szCs w:val="28"/>
          <w:lang w:val="kk-KZ"/>
        </w:rPr>
        <w:t>Нысанда сома мың теңгемен көрсетіледі. Бес жүз теңгеден кем сома нөлге дейін дөңгелектенеді, ал бес жүз теңгеге тең және одан көп сома мың теңгеге дейін дөңгелектенеді</w:t>
      </w:r>
      <w:r w:rsidR="00B436ED" w:rsidRPr="009206A5">
        <w:rPr>
          <w:color w:val="000000" w:themeColor="text1"/>
          <w:sz w:val="28"/>
          <w:szCs w:val="28"/>
          <w:lang w:val="kk-KZ"/>
        </w:rPr>
        <w:t>.</w:t>
      </w:r>
    </w:p>
    <w:p w14:paraId="3C029DD5" w14:textId="0081EA17" w:rsidR="00B436ED" w:rsidRPr="009206A5" w:rsidRDefault="00B64FD6" w:rsidP="00B436ED">
      <w:pPr>
        <w:pStyle w:val="af3"/>
        <w:numPr>
          <w:ilvl w:val="0"/>
          <w:numId w:val="29"/>
        </w:numPr>
        <w:tabs>
          <w:tab w:val="left" w:pos="1134"/>
        </w:tabs>
        <w:ind w:left="0" w:firstLine="709"/>
        <w:jc w:val="both"/>
        <w:rPr>
          <w:color w:val="000000" w:themeColor="text1"/>
          <w:sz w:val="28"/>
          <w:szCs w:val="28"/>
          <w:lang w:val="kk-KZ"/>
        </w:rPr>
      </w:pPr>
      <w:r w:rsidRPr="009206A5">
        <w:rPr>
          <w:color w:val="000000" w:themeColor="text1"/>
          <w:sz w:val="28"/>
          <w:szCs w:val="28"/>
          <w:lang w:val="kk-KZ"/>
        </w:rPr>
        <w:t>Нысанға басшы, бас бухгалтер немесе қол қоюға уәкілетті адамдар және орындаушы қол қояды</w:t>
      </w:r>
      <w:r w:rsidR="00B436ED" w:rsidRPr="009206A5">
        <w:rPr>
          <w:color w:val="000000" w:themeColor="text1"/>
          <w:sz w:val="28"/>
          <w:szCs w:val="28"/>
          <w:lang w:val="kk-KZ"/>
        </w:rPr>
        <w:t>.</w:t>
      </w:r>
    </w:p>
    <w:p w14:paraId="4B6DDABB" w14:textId="77777777" w:rsidR="00B436ED" w:rsidRPr="009206A5" w:rsidRDefault="00B436ED" w:rsidP="00B436ED">
      <w:pPr>
        <w:tabs>
          <w:tab w:val="left" w:pos="993"/>
        </w:tabs>
        <w:ind w:firstLine="709"/>
        <w:jc w:val="both"/>
        <w:rPr>
          <w:color w:val="000000" w:themeColor="text1"/>
          <w:sz w:val="28"/>
          <w:szCs w:val="28"/>
          <w:lang w:val="kk-KZ"/>
        </w:rPr>
      </w:pPr>
    </w:p>
    <w:p w14:paraId="506D166B" w14:textId="77777777" w:rsidR="00B436ED" w:rsidRPr="009206A5" w:rsidRDefault="00B436ED" w:rsidP="00B436ED">
      <w:pPr>
        <w:tabs>
          <w:tab w:val="left" w:pos="993"/>
        </w:tabs>
        <w:ind w:firstLine="709"/>
        <w:jc w:val="both"/>
        <w:rPr>
          <w:color w:val="000000" w:themeColor="text1"/>
          <w:sz w:val="28"/>
          <w:szCs w:val="28"/>
          <w:lang w:val="kk-KZ"/>
        </w:rPr>
      </w:pPr>
    </w:p>
    <w:p w14:paraId="0401E296" w14:textId="22B56623" w:rsidR="00B436ED" w:rsidRPr="009206A5" w:rsidRDefault="00B64FD6" w:rsidP="00B436ED">
      <w:pPr>
        <w:jc w:val="center"/>
        <w:rPr>
          <w:color w:val="000000" w:themeColor="text1"/>
          <w:sz w:val="28"/>
          <w:szCs w:val="28"/>
          <w:lang w:val="kk-KZ"/>
        </w:rPr>
      </w:pPr>
      <w:r w:rsidRPr="009206A5">
        <w:rPr>
          <w:bCs/>
          <w:sz w:val="28"/>
          <w:szCs w:val="28"/>
          <w:lang w:val="kk-KZ"/>
        </w:rPr>
        <w:t>2-тарау</w:t>
      </w:r>
      <w:r w:rsidRPr="009206A5">
        <w:rPr>
          <w:rStyle w:val="s1"/>
          <w:b/>
          <w:lang w:val="kk-KZ"/>
        </w:rPr>
        <w:t xml:space="preserve">. </w:t>
      </w:r>
      <w:r w:rsidRPr="009206A5">
        <w:rPr>
          <w:bCs/>
          <w:color w:val="000000"/>
          <w:sz w:val="28"/>
          <w:szCs w:val="28"/>
          <w:lang w:val="kk-KZ"/>
        </w:rPr>
        <w:t xml:space="preserve">Нысанды </w:t>
      </w:r>
      <w:r w:rsidRPr="009206A5">
        <w:rPr>
          <w:color w:val="000000"/>
          <w:sz w:val="28"/>
          <w:szCs w:val="28"/>
          <w:lang w:val="kk-KZ"/>
        </w:rPr>
        <w:t>толтыру бойынша</w:t>
      </w:r>
      <w:r w:rsidRPr="009206A5">
        <w:rPr>
          <w:bCs/>
          <w:sz w:val="28"/>
          <w:szCs w:val="28"/>
          <w:lang w:val="kk-KZ"/>
        </w:rPr>
        <w:t xml:space="preserve"> түсіндірме</w:t>
      </w:r>
    </w:p>
    <w:p w14:paraId="575E548E" w14:textId="77777777" w:rsidR="00B436ED" w:rsidRPr="009206A5" w:rsidRDefault="00B436ED" w:rsidP="00B436ED">
      <w:pPr>
        <w:tabs>
          <w:tab w:val="left" w:pos="993"/>
        </w:tabs>
        <w:ind w:firstLine="709"/>
        <w:jc w:val="both"/>
        <w:rPr>
          <w:color w:val="000000" w:themeColor="text1"/>
          <w:sz w:val="28"/>
          <w:szCs w:val="28"/>
          <w:lang w:val="kk-KZ"/>
        </w:rPr>
      </w:pPr>
    </w:p>
    <w:p w14:paraId="58DEB10A" w14:textId="635CFBAB" w:rsidR="00B436ED" w:rsidRPr="009206A5" w:rsidRDefault="00A21256" w:rsidP="00A21256">
      <w:pPr>
        <w:pStyle w:val="af3"/>
        <w:numPr>
          <w:ilvl w:val="0"/>
          <w:numId w:val="29"/>
        </w:numPr>
        <w:tabs>
          <w:tab w:val="left" w:pos="1134"/>
        </w:tabs>
        <w:ind w:left="0" w:firstLine="709"/>
        <w:jc w:val="both"/>
        <w:rPr>
          <w:color w:val="000000" w:themeColor="text1"/>
          <w:sz w:val="28"/>
          <w:szCs w:val="28"/>
          <w:lang w:val="kk-KZ"/>
        </w:rPr>
      </w:pPr>
      <w:r w:rsidRPr="009206A5">
        <w:rPr>
          <w:color w:val="000000" w:themeColor="text1"/>
          <w:sz w:val="28"/>
          <w:szCs w:val="28"/>
          <w:lang w:val="kk-KZ"/>
        </w:rPr>
        <w:t>1011, 1012, 1601, 1602, 1610, 1854, 1857, 1873, 1874, 2854, 2857, 2861, 2872, 2873, 3101, 3200, 3400, 3510, 3540, 3580, 3589 және 3599 шоттары, сондай-ақ 1650, 1690 және 3000 топтарының шоттары бойынша нақтылау ретінде «000» көрсетіледі</w:t>
      </w:r>
      <w:r w:rsidR="00B436ED" w:rsidRPr="009206A5">
        <w:rPr>
          <w:color w:val="000000" w:themeColor="text1"/>
          <w:sz w:val="28"/>
          <w:szCs w:val="28"/>
          <w:lang w:val="kk-KZ"/>
        </w:rPr>
        <w:t>.</w:t>
      </w:r>
    </w:p>
    <w:p w14:paraId="723AA439" w14:textId="5B2FE712" w:rsidR="00B436ED" w:rsidRPr="009206A5" w:rsidRDefault="00A21256" w:rsidP="00B436ED">
      <w:pPr>
        <w:pStyle w:val="af3"/>
        <w:numPr>
          <w:ilvl w:val="0"/>
          <w:numId w:val="29"/>
        </w:numPr>
        <w:tabs>
          <w:tab w:val="left" w:pos="1134"/>
        </w:tabs>
        <w:ind w:left="0" w:firstLine="709"/>
        <w:jc w:val="both"/>
        <w:rPr>
          <w:color w:val="000000" w:themeColor="text1"/>
          <w:sz w:val="28"/>
          <w:szCs w:val="28"/>
          <w:lang w:val="kk-KZ"/>
        </w:rPr>
      </w:pPr>
      <w:r w:rsidRPr="009206A5">
        <w:rPr>
          <w:color w:val="000000" w:themeColor="text1"/>
          <w:sz w:val="28"/>
          <w:szCs w:val="28"/>
          <w:lang w:val="kk-KZ"/>
        </w:rPr>
        <w:t xml:space="preserve">1013, 1727, 2016, 2126, 2212, 2216, 2708 және 2717 шоттары бойынша валюта коды бойынша нақтылау </w:t>
      </w:r>
      <w:r w:rsidR="004C45BC" w:rsidRPr="009206A5">
        <w:rPr>
          <w:color w:val="000000" w:themeColor="text1"/>
          <w:sz w:val="28"/>
          <w:szCs w:val="28"/>
          <w:lang w:val="kk-KZ"/>
        </w:rPr>
        <w:t xml:space="preserve">ретінде «0» </w:t>
      </w:r>
      <w:r w:rsidRPr="009206A5">
        <w:rPr>
          <w:color w:val="000000" w:themeColor="text1"/>
          <w:sz w:val="28"/>
          <w:szCs w:val="28"/>
          <w:lang w:val="kk-KZ"/>
        </w:rPr>
        <w:t>көрсетіледі</w:t>
      </w:r>
      <w:r w:rsidR="00B436ED" w:rsidRPr="009206A5">
        <w:rPr>
          <w:color w:val="000000" w:themeColor="text1"/>
          <w:sz w:val="28"/>
          <w:szCs w:val="28"/>
          <w:lang w:val="kk-KZ"/>
        </w:rPr>
        <w:t>.</w:t>
      </w:r>
    </w:p>
    <w:p w14:paraId="4EBB0582" w14:textId="55D00453" w:rsidR="00B436ED" w:rsidRPr="009206A5" w:rsidRDefault="004C45BC" w:rsidP="004C45BC">
      <w:pPr>
        <w:pStyle w:val="af3"/>
        <w:numPr>
          <w:ilvl w:val="0"/>
          <w:numId w:val="29"/>
        </w:numPr>
        <w:tabs>
          <w:tab w:val="left" w:pos="1134"/>
        </w:tabs>
        <w:ind w:left="0" w:firstLine="709"/>
        <w:jc w:val="both"/>
        <w:rPr>
          <w:color w:val="000000" w:themeColor="text1"/>
          <w:sz w:val="28"/>
          <w:szCs w:val="28"/>
          <w:lang w:val="kk-KZ"/>
        </w:rPr>
      </w:pPr>
      <w:r w:rsidRPr="009206A5">
        <w:rPr>
          <w:color w:val="000000" w:themeColor="text1"/>
          <w:sz w:val="28"/>
          <w:szCs w:val="28"/>
          <w:lang w:val="kk-KZ"/>
        </w:rPr>
        <w:lastRenderedPageBreak/>
        <w:t>1871, 1880, 2231, 2704, 2871, 2874, 2880, 3561, 3562, 3563 және 3564 шоттары, сондай-ақ 1810, 1830, 2040, 2811, 2830 топтарының шоттары бойынша экономика секторы бойынша нақтылау ретінде «0» көрсетіледі</w:t>
      </w:r>
      <w:r w:rsidR="00B436ED" w:rsidRPr="009206A5">
        <w:rPr>
          <w:color w:val="000000" w:themeColor="text1"/>
          <w:sz w:val="28"/>
          <w:szCs w:val="28"/>
          <w:lang w:val="kk-KZ"/>
        </w:rPr>
        <w:t>.</w:t>
      </w:r>
    </w:p>
    <w:p w14:paraId="77CF2E28" w14:textId="2B88A151" w:rsidR="00B436ED" w:rsidRPr="009206A5" w:rsidRDefault="00206702" w:rsidP="00206702">
      <w:pPr>
        <w:pStyle w:val="af3"/>
        <w:numPr>
          <w:ilvl w:val="0"/>
          <w:numId w:val="29"/>
        </w:numPr>
        <w:tabs>
          <w:tab w:val="left" w:pos="1134"/>
        </w:tabs>
        <w:ind w:left="0" w:firstLine="709"/>
        <w:jc w:val="both"/>
        <w:rPr>
          <w:color w:val="000000" w:themeColor="text1"/>
          <w:sz w:val="28"/>
          <w:szCs w:val="28"/>
          <w:lang w:val="kk-KZ"/>
        </w:rPr>
      </w:pPr>
      <w:r w:rsidRPr="009206A5">
        <w:rPr>
          <w:color w:val="000000" w:themeColor="text1"/>
          <w:sz w:val="28"/>
          <w:szCs w:val="28"/>
          <w:lang w:val="kk-KZ"/>
        </w:rPr>
        <w:t>1007, 1009, 1603, 1604 шоттары бойынша 100 (резиденттер) нақтылау кодымен Қазақстан Республикасының Ұлттық Банкі шығарған ұлттық валютадағы бағалы металдардан жасалған және коллекциялық монеталар монеталар, 200 (бейрезиденттер) нақтылау кодымен бағалы металдардан жасалған монеталар және бейрезидент эмитенттердің коллекциялық монеталары көрсетіледі</w:t>
      </w:r>
      <w:r w:rsidR="00B436ED" w:rsidRPr="009206A5">
        <w:rPr>
          <w:color w:val="000000" w:themeColor="text1"/>
          <w:sz w:val="28"/>
          <w:szCs w:val="28"/>
          <w:lang w:val="kk-KZ"/>
        </w:rPr>
        <w:t>.</w:t>
      </w:r>
    </w:p>
    <w:p w14:paraId="622A9DE1" w14:textId="0AC9E2B9" w:rsidR="00B436ED" w:rsidRPr="009206A5" w:rsidRDefault="00044D2C" w:rsidP="00B436ED">
      <w:pPr>
        <w:pStyle w:val="af3"/>
        <w:numPr>
          <w:ilvl w:val="0"/>
          <w:numId w:val="29"/>
        </w:numPr>
        <w:tabs>
          <w:tab w:val="left" w:pos="1134"/>
        </w:tabs>
        <w:ind w:left="0" w:firstLine="709"/>
        <w:jc w:val="both"/>
        <w:rPr>
          <w:color w:val="000000" w:themeColor="text1"/>
          <w:sz w:val="28"/>
          <w:szCs w:val="28"/>
          <w:lang w:val="kk-KZ"/>
        </w:rPr>
      </w:pPr>
      <w:r w:rsidRPr="009206A5">
        <w:rPr>
          <w:color w:val="000000" w:themeColor="text1"/>
          <w:sz w:val="28"/>
          <w:szCs w:val="28"/>
          <w:lang w:val="kk-KZ"/>
        </w:rPr>
        <w:t>1405, 1406, 1425, 1752 және 1864 шоттары бойынша вексель берушінің экономика секторы көрсетіледі</w:t>
      </w:r>
      <w:r w:rsidR="00B436ED" w:rsidRPr="009206A5">
        <w:rPr>
          <w:color w:val="000000" w:themeColor="text1"/>
          <w:sz w:val="28"/>
          <w:szCs w:val="28"/>
          <w:lang w:val="kk-KZ"/>
        </w:rPr>
        <w:t>.</w:t>
      </w:r>
    </w:p>
    <w:p w14:paraId="17F7A991" w14:textId="7C9E2443" w:rsidR="00B436ED" w:rsidRPr="009206A5" w:rsidRDefault="009973C6" w:rsidP="00B436ED">
      <w:pPr>
        <w:pStyle w:val="af3"/>
        <w:numPr>
          <w:ilvl w:val="0"/>
          <w:numId w:val="29"/>
        </w:numPr>
        <w:tabs>
          <w:tab w:val="left" w:pos="1134"/>
        </w:tabs>
        <w:ind w:left="0" w:firstLine="709"/>
        <w:jc w:val="both"/>
        <w:rPr>
          <w:color w:val="000000" w:themeColor="text1"/>
          <w:sz w:val="28"/>
          <w:szCs w:val="28"/>
          <w:lang w:val="kk-KZ"/>
        </w:rPr>
      </w:pPr>
      <w:r w:rsidRPr="009206A5">
        <w:rPr>
          <w:color w:val="000000" w:themeColor="text1"/>
          <w:sz w:val="28"/>
          <w:szCs w:val="28"/>
          <w:lang w:val="kk-KZ"/>
        </w:rPr>
        <w:t>1201, 1202, 1205, 1206, 1208, 1209, 1452, 1453, 1454, 1456, 1457, 1459, 1481, 1482, 1483, 1485, 1486, 1491, 1492, 1494, 1495, 1744, 1745, 1746, 1750 және 1757 шоттары бойынша эмитенттің резиденттігі мен экономика секторы көрсетіледі</w:t>
      </w:r>
      <w:r w:rsidR="00B436ED" w:rsidRPr="009206A5">
        <w:rPr>
          <w:color w:val="000000" w:themeColor="text1"/>
          <w:sz w:val="28"/>
          <w:szCs w:val="28"/>
          <w:lang w:val="kk-KZ"/>
        </w:rPr>
        <w:t>.</w:t>
      </w:r>
    </w:p>
    <w:p w14:paraId="1330D793" w14:textId="0BEEFC81" w:rsidR="00B436ED" w:rsidRPr="009206A5" w:rsidRDefault="00E942F7" w:rsidP="00B436ED">
      <w:pPr>
        <w:pStyle w:val="af3"/>
        <w:numPr>
          <w:ilvl w:val="0"/>
          <w:numId w:val="29"/>
        </w:numPr>
        <w:tabs>
          <w:tab w:val="left" w:pos="1134"/>
        </w:tabs>
        <w:ind w:left="0" w:firstLine="709"/>
        <w:jc w:val="both"/>
        <w:rPr>
          <w:color w:val="000000" w:themeColor="text1"/>
          <w:sz w:val="28"/>
          <w:szCs w:val="28"/>
          <w:lang w:val="kk-KZ"/>
        </w:rPr>
      </w:pPr>
      <w:r w:rsidRPr="009206A5">
        <w:rPr>
          <w:color w:val="000000" w:themeColor="text1"/>
          <w:sz w:val="28"/>
          <w:szCs w:val="28"/>
          <w:lang w:val="kk-KZ"/>
        </w:rPr>
        <w:t xml:space="preserve">2301, 2303, 2306, 2401, 2402, 2405 және 2406 шоттары бойынша бағалы қағазды ұстаушының резиденттігі мен экономика секторын дұрыс анықтауға мүмкіндік болмаған </w:t>
      </w:r>
      <w:r w:rsidR="00634456" w:rsidRPr="009206A5">
        <w:rPr>
          <w:color w:val="000000" w:themeColor="text1"/>
          <w:sz w:val="28"/>
          <w:szCs w:val="28"/>
          <w:lang w:val="kk-KZ"/>
        </w:rPr>
        <w:t>кезде</w:t>
      </w:r>
      <w:r w:rsidRPr="009206A5">
        <w:rPr>
          <w:color w:val="000000" w:themeColor="text1"/>
          <w:sz w:val="28"/>
          <w:szCs w:val="28"/>
          <w:lang w:val="kk-KZ"/>
        </w:rPr>
        <w:t xml:space="preserve"> номиналды ұстаушының (сенім білдірілген меншік иесінің) резиденттігі мен экономика секторы көрсетіледі</w:t>
      </w:r>
      <w:r w:rsidR="00B436ED" w:rsidRPr="009206A5">
        <w:rPr>
          <w:color w:val="000000" w:themeColor="text1"/>
          <w:sz w:val="28"/>
          <w:szCs w:val="28"/>
          <w:lang w:val="kk-KZ"/>
        </w:rPr>
        <w:t>.</w:t>
      </w:r>
    </w:p>
    <w:p w14:paraId="53CAE935" w14:textId="42DDB23D" w:rsidR="00B436ED" w:rsidRPr="009206A5" w:rsidRDefault="00480235" w:rsidP="00480235">
      <w:pPr>
        <w:pStyle w:val="af3"/>
        <w:numPr>
          <w:ilvl w:val="0"/>
          <w:numId w:val="29"/>
        </w:numPr>
        <w:tabs>
          <w:tab w:val="left" w:pos="1134"/>
        </w:tabs>
        <w:ind w:left="0" w:firstLine="709"/>
        <w:jc w:val="both"/>
        <w:rPr>
          <w:color w:val="000000" w:themeColor="text1"/>
          <w:sz w:val="28"/>
          <w:szCs w:val="28"/>
          <w:lang w:val="kk-KZ"/>
        </w:rPr>
      </w:pPr>
      <w:r w:rsidRPr="009206A5">
        <w:rPr>
          <w:color w:val="000000" w:themeColor="text1"/>
          <w:sz w:val="28"/>
          <w:szCs w:val="28"/>
          <w:lang w:val="kk-KZ"/>
        </w:rPr>
        <w:t>Екінші деңгейдегі банк, бейрезидент-банктің филиалы немесе ипотекалық ұйым банк операцияларының жекелеген түрлерін жүзеге асыратын ұйымда не «Қазпочта» акционерлік қоғамында орналастырған және 1250 «Басқа банктерге орналастырылған салымдар» тобының шоттарында көрсетілген салымдар бойынша экономика секторы бойынша нақтылау ретінде «5» көрсетіледі</w:t>
      </w:r>
      <w:r w:rsidR="00B436ED" w:rsidRPr="009206A5">
        <w:rPr>
          <w:color w:val="000000" w:themeColor="text1"/>
          <w:sz w:val="28"/>
          <w:szCs w:val="28"/>
          <w:lang w:val="kk-KZ"/>
        </w:rPr>
        <w:t xml:space="preserve">. </w:t>
      </w:r>
    </w:p>
    <w:p w14:paraId="0639ECC9" w14:textId="77777777" w:rsidR="00480235" w:rsidRPr="009206A5" w:rsidRDefault="00480235" w:rsidP="00480235">
      <w:pPr>
        <w:pStyle w:val="af3"/>
        <w:numPr>
          <w:ilvl w:val="0"/>
          <w:numId w:val="29"/>
        </w:numPr>
        <w:tabs>
          <w:tab w:val="left" w:pos="1134"/>
        </w:tabs>
        <w:ind w:left="0" w:firstLine="709"/>
        <w:jc w:val="both"/>
        <w:rPr>
          <w:color w:val="000000" w:themeColor="text1"/>
          <w:sz w:val="28"/>
          <w:szCs w:val="28"/>
          <w:lang w:val="kk-KZ"/>
        </w:rPr>
      </w:pPr>
      <w:r w:rsidRPr="009206A5">
        <w:rPr>
          <w:color w:val="000000" w:themeColor="text1"/>
          <w:sz w:val="28"/>
          <w:szCs w:val="28"/>
          <w:lang w:val="kk-KZ"/>
        </w:rPr>
        <w:t>Нысанда мынадай баланстық тепе-теңдік сақталады:</w:t>
      </w:r>
    </w:p>
    <w:p w14:paraId="7AD34F52" w14:textId="18769873" w:rsidR="00B436ED" w:rsidRPr="009206A5" w:rsidRDefault="00480235" w:rsidP="00480235">
      <w:pPr>
        <w:pStyle w:val="af3"/>
        <w:tabs>
          <w:tab w:val="left" w:pos="1134"/>
        </w:tabs>
        <w:ind w:left="0" w:firstLine="709"/>
        <w:jc w:val="both"/>
        <w:rPr>
          <w:color w:val="000000" w:themeColor="text1"/>
          <w:sz w:val="28"/>
          <w:szCs w:val="28"/>
          <w:lang w:val="kk-KZ"/>
        </w:rPr>
      </w:pPr>
      <w:r w:rsidRPr="009206A5">
        <w:rPr>
          <w:color w:val="000000" w:themeColor="text1"/>
          <w:sz w:val="28"/>
          <w:szCs w:val="28"/>
          <w:lang w:val="kk-KZ"/>
        </w:rPr>
        <w:t>Активтер сомасы (1 000-жол) = Міндеттемелер сомасы (2 000-жол) + Меншікті капитал сомасы (3-000 жол)</w:t>
      </w:r>
      <w:r w:rsidR="00B436ED" w:rsidRPr="009206A5">
        <w:rPr>
          <w:color w:val="000000" w:themeColor="text1"/>
          <w:sz w:val="28"/>
          <w:szCs w:val="28"/>
          <w:lang w:val="kk-KZ"/>
        </w:rPr>
        <w:t>.</w:t>
      </w:r>
    </w:p>
    <w:p w14:paraId="17970550" w14:textId="3D307F56" w:rsidR="00B436ED" w:rsidRPr="009206A5" w:rsidRDefault="00480235" w:rsidP="00480235">
      <w:pPr>
        <w:pStyle w:val="af3"/>
        <w:numPr>
          <w:ilvl w:val="0"/>
          <w:numId w:val="29"/>
        </w:numPr>
        <w:tabs>
          <w:tab w:val="left" w:pos="1134"/>
        </w:tabs>
        <w:ind w:left="0" w:firstLine="709"/>
        <w:jc w:val="both"/>
        <w:rPr>
          <w:color w:val="000000" w:themeColor="text1"/>
          <w:sz w:val="28"/>
          <w:szCs w:val="28"/>
          <w:lang w:val="kk-KZ"/>
        </w:rPr>
      </w:pPr>
      <w:r w:rsidRPr="009206A5">
        <w:rPr>
          <w:color w:val="000000" w:themeColor="text1"/>
          <w:sz w:val="28"/>
          <w:szCs w:val="28"/>
          <w:lang w:val="kk-KZ"/>
        </w:rPr>
        <w:t xml:space="preserve">Деректер болмаған </w:t>
      </w:r>
      <w:r w:rsidR="00634456" w:rsidRPr="009206A5">
        <w:rPr>
          <w:color w:val="000000" w:themeColor="text1"/>
          <w:sz w:val="28"/>
          <w:szCs w:val="28"/>
          <w:lang w:val="kk-KZ"/>
        </w:rPr>
        <w:t>кезде</w:t>
      </w:r>
      <w:r w:rsidRPr="009206A5">
        <w:rPr>
          <w:color w:val="000000" w:themeColor="text1"/>
          <w:sz w:val="28"/>
          <w:szCs w:val="28"/>
          <w:lang w:val="kk-KZ"/>
        </w:rPr>
        <w:t xml:space="preserve"> мәліметтер нөлдік қалдықтарымен беріледі</w:t>
      </w:r>
      <w:r w:rsidR="00B436ED" w:rsidRPr="009206A5">
        <w:rPr>
          <w:color w:val="000000" w:themeColor="text1"/>
          <w:sz w:val="28"/>
          <w:szCs w:val="28"/>
          <w:lang w:val="kk-KZ"/>
        </w:rPr>
        <w:t>.</w:t>
      </w:r>
    </w:p>
    <w:p w14:paraId="17B37FBE" w14:textId="77777777" w:rsidR="00B436ED" w:rsidRPr="009206A5" w:rsidRDefault="00B436ED" w:rsidP="00B436ED">
      <w:pPr>
        <w:jc w:val="both"/>
        <w:rPr>
          <w:color w:val="000000" w:themeColor="text1"/>
          <w:lang w:val="kk-KZ"/>
        </w:rPr>
      </w:pPr>
    </w:p>
    <w:p w14:paraId="5C385FE8" w14:textId="77777777" w:rsidR="00B436ED" w:rsidRPr="009206A5" w:rsidRDefault="00B436ED" w:rsidP="00B436ED">
      <w:pPr>
        <w:rPr>
          <w:color w:val="000000" w:themeColor="text1"/>
          <w:lang w:val="kk-KZ"/>
        </w:rPr>
      </w:pPr>
      <w:r w:rsidRPr="009206A5">
        <w:rPr>
          <w:color w:val="000000" w:themeColor="text1"/>
          <w:lang w:val="kk-KZ"/>
        </w:rPr>
        <w:br w:type="page"/>
      </w:r>
    </w:p>
    <w:p w14:paraId="4F80D53C" w14:textId="77777777" w:rsidR="00B436ED" w:rsidRPr="009206A5" w:rsidRDefault="00B436ED" w:rsidP="00B436ED">
      <w:pPr>
        <w:widowControl w:val="0"/>
        <w:overflowPunct w:val="0"/>
        <w:autoSpaceDE w:val="0"/>
        <w:autoSpaceDN w:val="0"/>
        <w:adjustRightInd w:val="0"/>
        <w:ind w:firstLine="709"/>
        <w:jc w:val="right"/>
        <w:rPr>
          <w:sz w:val="28"/>
          <w:szCs w:val="28"/>
          <w:lang w:val="kk-KZ"/>
        </w:rPr>
      </w:pPr>
      <w:r w:rsidRPr="009206A5">
        <w:rPr>
          <w:sz w:val="28"/>
          <w:szCs w:val="28"/>
          <w:lang w:val="kk-KZ"/>
        </w:rPr>
        <w:lastRenderedPageBreak/>
        <w:t xml:space="preserve">Қазақстан Республикасы Ұлттық Банкі </w:t>
      </w:r>
    </w:p>
    <w:p w14:paraId="1C81514A" w14:textId="77777777" w:rsidR="00B436ED" w:rsidRPr="009206A5" w:rsidRDefault="00B436ED" w:rsidP="00B436ED">
      <w:pPr>
        <w:widowControl w:val="0"/>
        <w:overflowPunct w:val="0"/>
        <w:autoSpaceDE w:val="0"/>
        <w:autoSpaceDN w:val="0"/>
        <w:adjustRightInd w:val="0"/>
        <w:ind w:firstLine="709"/>
        <w:jc w:val="right"/>
        <w:rPr>
          <w:color w:val="000000" w:themeColor="text1"/>
          <w:sz w:val="28"/>
          <w:szCs w:val="20"/>
          <w:lang w:val="kk-KZ"/>
        </w:rPr>
      </w:pPr>
      <w:r w:rsidRPr="009206A5">
        <w:rPr>
          <w:sz w:val="28"/>
          <w:szCs w:val="28"/>
          <w:lang w:val="kk-KZ"/>
        </w:rPr>
        <w:t xml:space="preserve">Басқармасының </w:t>
      </w:r>
      <w:r w:rsidRPr="009206A5">
        <w:rPr>
          <w:color w:val="000000" w:themeColor="text1"/>
          <w:sz w:val="28"/>
          <w:szCs w:val="20"/>
          <w:lang w:val="kk-KZ"/>
        </w:rPr>
        <w:t xml:space="preserve">әкімшілік деректер жинау </w:t>
      </w:r>
    </w:p>
    <w:p w14:paraId="28184C57" w14:textId="77777777" w:rsidR="00B436ED" w:rsidRPr="009206A5" w:rsidRDefault="00B436ED" w:rsidP="00B436ED">
      <w:pPr>
        <w:widowControl w:val="0"/>
        <w:overflowPunct w:val="0"/>
        <w:autoSpaceDE w:val="0"/>
        <w:autoSpaceDN w:val="0"/>
        <w:adjustRightInd w:val="0"/>
        <w:ind w:firstLine="709"/>
        <w:jc w:val="right"/>
        <w:rPr>
          <w:b/>
          <w:color w:val="000000" w:themeColor="text1"/>
          <w:sz w:val="28"/>
          <w:szCs w:val="20"/>
          <w:lang w:val="kk-KZ"/>
        </w:rPr>
      </w:pPr>
      <w:r w:rsidRPr="009206A5">
        <w:rPr>
          <w:color w:val="000000" w:themeColor="text1"/>
          <w:sz w:val="28"/>
          <w:szCs w:val="20"/>
          <w:lang w:val="kk-KZ"/>
        </w:rPr>
        <w:t>және</w:t>
      </w:r>
      <w:r w:rsidRPr="009206A5">
        <w:rPr>
          <w:color w:val="000000" w:themeColor="text1"/>
          <w:sz w:val="28"/>
          <w:szCs w:val="28"/>
          <w:lang w:val="kk-KZ"/>
        </w:rPr>
        <w:t xml:space="preserve"> </w:t>
      </w:r>
      <w:r w:rsidRPr="009206A5">
        <w:rPr>
          <w:color w:val="000000" w:themeColor="text1"/>
          <w:sz w:val="28"/>
          <w:szCs w:val="20"/>
          <w:lang w:val="kk-KZ"/>
        </w:rPr>
        <w:t>есептілік ұсыну мәселелері бойынша</w:t>
      </w:r>
      <w:r w:rsidRPr="009206A5">
        <w:rPr>
          <w:b/>
          <w:color w:val="000000" w:themeColor="text1"/>
          <w:sz w:val="28"/>
          <w:szCs w:val="20"/>
          <w:lang w:val="kk-KZ"/>
        </w:rPr>
        <w:t xml:space="preserve"> </w:t>
      </w:r>
    </w:p>
    <w:p w14:paraId="473571E2" w14:textId="77777777" w:rsidR="00B436ED" w:rsidRPr="009206A5" w:rsidRDefault="00B436ED" w:rsidP="00B436ED">
      <w:pPr>
        <w:widowControl w:val="0"/>
        <w:overflowPunct w:val="0"/>
        <w:autoSpaceDE w:val="0"/>
        <w:autoSpaceDN w:val="0"/>
        <w:adjustRightInd w:val="0"/>
        <w:ind w:firstLine="709"/>
        <w:jc w:val="right"/>
        <w:rPr>
          <w:sz w:val="28"/>
          <w:szCs w:val="28"/>
          <w:lang w:val="kk-KZ"/>
        </w:rPr>
      </w:pPr>
      <w:r w:rsidRPr="009206A5">
        <w:rPr>
          <w:color w:val="000000" w:themeColor="text1"/>
          <w:sz w:val="28"/>
          <w:szCs w:val="20"/>
          <w:lang w:val="kk-KZ"/>
        </w:rPr>
        <w:t>өзгерістер мен</w:t>
      </w:r>
      <w:r w:rsidRPr="009206A5">
        <w:rPr>
          <w:color w:val="000000" w:themeColor="text1"/>
          <w:sz w:val="28"/>
          <w:szCs w:val="28"/>
          <w:lang w:val="kk-KZ"/>
        </w:rPr>
        <w:t xml:space="preserve"> </w:t>
      </w:r>
      <w:r w:rsidRPr="009206A5">
        <w:rPr>
          <w:color w:val="000000" w:themeColor="text1"/>
          <w:sz w:val="28"/>
          <w:szCs w:val="20"/>
          <w:lang w:val="kk-KZ"/>
        </w:rPr>
        <w:t>толықтырулар</w:t>
      </w:r>
      <w:r w:rsidRPr="009206A5">
        <w:rPr>
          <w:b/>
          <w:color w:val="000000" w:themeColor="text1"/>
          <w:sz w:val="28"/>
          <w:szCs w:val="20"/>
          <w:lang w:val="kk-KZ"/>
        </w:rPr>
        <w:t xml:space="preserve"> </w:t>
      </w:r>
      <w:r w:rsidRPr="009206A5">
        <w:rPr>
          <w:sz w:val="28"/>
          <w:szCs w:val="28"/>
          <w:lang w:val="kk-KZ"/>
        </w:rPr>
        <w:t xml:space="preserve">енгізілетін </w:t>
      </w:r>
    </w:p>
    <w:p w14:paraId="685EC17E" w14:textId="77777777" w:rsidR="00B436ED" w:rsidRPr="009206A5" w:rsidRDefault="00B436ED" w:rsidP="00B436ED">
      <w:pPr>
        <w:widowControl w:val="0"/>
        <w:overflowPunct w:val="0"/>
        <w:autoSpaceDE w:val="0"/>
        <w:autoSpaceDN w:val="0"/>
        <w:adjustRightInd w:val="0"/>
        <w:ind w:firstLine="709"/>
        <w:jc w:val="right"/>
        <w:rPr>
          <w:sz w:val="28"/>
          <w:szCs w:val="28"/>
          <w:lang w:val="kk-KZ"/>
        </w:rPr>
      </w:pPr>
      <w:r w:rsidRPr="009206A5">
        <w:rPr>
          <w:sz w:val="28"/>
          <w:szCs w:val="28"/>
          <w:lang w:val="kk-KZ"/>
        </w:rPr>
        <w:t xml:space="preserve">кейбір қаулыларының тізбесіне </w:t>
      </w:r>
    </w:p>
    <w:p w14:paraId="1631E92D" w14:textId="0F6FF373" w:rsidR="00B436ED" w:rsidRPr="009206A5" w:rsidRDefault="00B436ED" w:rsidP="00B436ED">
      <w:pPr>
        <w:widowControl w:val="0"/>
        <w:overflowPunct w:val="0"/>
        <w:autoSpaceDE w:val="0"/>
        <w:autoSpaceDN w:val="0"/>
        <w:adjustRightInd w:val="0"/>
        <w:ind w:firstLine="709"/>
        <w:jc w:val="right"/>
        <w:rPr>
          <w:sz w:val="28"/>
          <w:szCs w:val="28"/>
          <w:lang w:val="kk-KZ"/>
        </w:rPr>
      </w:pPr>
      <w:r w:rsidRPr="009206A5">
        <w:rPr>
          <w:sz w:val="28"/>
          <w:szCs w:val="28"/>
          <w:lang w:val="kk-KZ"/>
        </w:rPr>
        <w:t>2-қосымша</w:t>
      </w:r>
    </w:p>
    <w:p w14:paraId="13CB1421" w14:textId="77777777" w:rsidR="00B436ED" w:rsidRPr="009206A5" w:rsidRDefault="00B436ED" w:rsidP="00B436ED">
      <w:pPr>
        <w:widowControl w:val="0"/>
        <w:overflowPunct w:val="0"/>
        <w:autoSpaceDE w:val="0"/>
        <w:autoSpaceDN w:val="0"/>
        <w:adjustRightInd w:val="0"/>
        <w:ind w:firstLine="709"/>
        <w:jc w:val="right"/>
        <w:rPr>
          <w:color w:val="000000" w:themeColor="text1"/>
          <w:sz w:val="28"/>
          <w:szCs w:val="28"/>
          <w:lang w:val="kk-KZ"/>
        </w:rPr>
      </w:pPr>
    </w:p>
    <w:p w14:paraId="70CFF2FA" w14:textId="77777777" w:rsidR="00B436ED" w:rsidRPr="009206A5" w:rsidRDefault="00B436ED" w:rsidP="00B436ED">
      <w:pPr>
        <w:widowControl w:val="0"/>
        <w:overflowPunct w:val="0"/>
        <w:autoSpaceDE w:val="0"/>
        <w:autoSpaceDN w:val="0"/>
        <w:adjustRightInd w:val="0"/>
        <w:ind w:firstLine="709"/>
        <w:jc w:val="right"/>
        <w:rPr>
          <w:color w:val="000000" w:themeColor="text1"/>
          <w:sz w:val="28"/>
          <w:szCs w:val="28"/>
          <w:lang w:val="kk-KZ"/>
        </w:rPr>
      </w:pPr>
    </w:p>
    <w:p w14:paraId="74A95B7A" w14:textId="77777777" w:rsidR="00B436ED" w:rsidRPr="009206A5" w:rsidRDefault="00B436ED" w:rsidP="00B436ED">
      <w:pPr>
        <w:widowControl w:val="0"/>
        <w:overflowPunct w:val="0"/>
        <w:autoSpaceDE w:val="0"/>
        <w:autoSpaceDN w:val="0"/>
        <w:adjustRightInd w:val="0"/>
        <w:ind w:firstLine="709"/>
        <w:jc w:val="right"/>
        <w:rPr>
          <w:color w:val="000000"/>
          <w:sz w:val="28"/>
          <w:szCs w:val="28"/>
          <w:lang w:val="kk-KZ"/>
        </w:rPr>
      </w:pPr>
      <w:r w:rsidRPr="009206A5">
        <w:rPr>
          <w:color w:val="000000"/>
          <w:sz w:val="28"/>
          <w:szCs w:val="28"/>
          <w:lang w:val="kk-KZ"/>
        </w:rPr>
        <w:t xml:space="preserve">Екінші деңгейдегі банктердің, </w:t>
      </w:r>
    </w:p>
    <w:p w14:paraId="20273E80" w14:textId="77777777" w:rsidR="00B436ED" w:rsidRPr="009206A5" w:rsidRDefault="00B436ED" w:rsidP="00B436ED">
      <w:pPr>
        <w:widowControl w:val="0"/>
        <w:overflowPunct w:val="0"/>
        <w:autoSpaceDE w:val="0"/>
        <w:autoSpaceDN w:val="0"/>
        <w:adjustRightInd w:val="0"/>
        <w:ind w:firstLine="709"/>
        <w:jc w:val="right"/>
        <w:rPr>
          <w:sz w:val="28"/>
          <w:szCs w:val="28"/>
          <w:lang w:val="kk-KZ"/>
        </w:rPr>
      </w:pPr>
      <w:r w:rsidRPr="009206A5">
        <w:rPr>
          <w:color w:val="000000"/>
          <w:sz w:val="28"/>
          <w:szCs w:val="28"/>
          <w:lang w:val="kk-KZ"/>
        </w:rPr>
        <w:t>Қазақстанның Даму Банкінің</w:t>
      </w:r>
      <w:r w:rsidRPr="009206A5">
        <w:rPr>
          <w:sz w:val="28"/>
          <w:szCs w:val="28"/>
          <w:lang w:val="kk-KZ"/>
        </w:rPr>
        <w:t xml:space="preserve">, </w:t>
      </w:r>
    </w:p>
    <w:p w14:paraId="1C956CA0" w14:textId="77777777" w:rsidR="00B436ED" w:rsidRPr="009206A5" w:rsidRDefault="00B436ED" w:rsidP="00B436ED">
      <w:pPr>
        <w:widowControl w:val="0"/>
        <w:overflowPunct w:val="0"/>
        <w:autoSpaceDE w:val="0"/>
        <w:autoSpaceDN w:val="0"/>
        <w:adjustRightInd w:val="0"/>
        <w:ind w:firstLine="709"/>
        <w:jc w:val="right"/>
        <w:rPr>
          <w:rFonts w:eastAsia="Calibri"/>
          <w:sz w:val="28"/>
          <w:szCs w:val="28"/>
          <w:lang w:val="kk-KZ"/>
        </w:rPr>
      </w:pPr>
      <w:r w:rsidRPr="009206A5">
        <w:rPr>
          <w:rFonts w:eastAsia="Calibri"/>
          <w:sz w:val="28"/>
          <w:szCs w:val="28"/>
          <w:lang w:val="kk-KZ"/>
        </w:rPr>
        <w:t xml:space="preserve">Қазақстан Республикасы бейрезидент-банктері </w:t>
      </w:r>
    </w:p>
    <w:p w14:paraId="2B74EB7A" w14:textId="77777777" w:rsidR="00B436ED" w:rsidRPr="009206A5" w:rsidRDefault="00B436ED" w:rsidP="00B436ED">
      <w:pPr>
        <w:widowControl w:val="0"/>
        <w:overflowPunct w:val="0"/>
        <w:autoSpaceDE w:val="0"/>
        <w:autoSpaceDN w:val="0"/>
        <w:adjustRightInd w:val="0"/>
        <w:ind w:firstLine="709"/>
        <w:jc w:val="right"/>
        <w:rPr>
          <w:color w:val="000000"/>
          <w:sz w:val="28"/>
          <w:szCs w:val="28"/>
          <w:lang w:val="kk-KZ"/>
        </w:rPr>
      </w:pPr>
      <w:r w:rsidRPr="009206A5">
        <w:rPr>
          <w:rFonts w:eastAsia="Calibri"/>
          <w:sz w:val="28"/>
          <w:szCs w:val="28"/>
          <w:lang w:val="kk-KZ"/>
        </w:rPr>
        <w:t>филиалдарының</w:t>
      </w:r>
      <w:r w:rsidRPr="009206A5">
        <w:rPr>
          <w:sz w:val="28"/>
          <w:szCs w:val="28"/>
          <w:lang w:val="kk-KZ"/>
        </w:rPr>
        <w:t xml:space="preserve">, </w:t>
      </w:r>
      <w:r w:rsidRPr="009206A5">
        <w:rPr>
          <w:color w:val="000000"/>
          <w:sz w:val="28"/>
          <w:szCs w:val="28"/>
          <w:lang w:val="kk-KZ"/>
        </w:rPr>
        <w:t xml:space="preserve">Қазақстан Республикасы </w:t>
      </w:r>
    </w:p>
    <w:p w14:paraId="3F7A6762" w14:textId="77777777" w:rsidR="00B436ED" w:rsidRPr="009206A5" w:rsidRDefault="00B436ED" w:rsidP="00B436ED">
      <w:pPr>
        <w:widowControl w:val="0"/>
        <w:overflowPunct w:val="0"/>
        <w:autoSpaceDE w:val="0"/>
        <w:autoSpaceDN w:val="0"/>
        <w:adjustRightInd w:val="0"/>
        <w:ind w:firstLine="709"/>
        <w:jc w:val="right"/>
        <w:rPr>
          <w:color w:val="000000"/>
          <w:sz w:val="28"/>
          <w:szCs w:val="28"/>
          <w:lang w:val="kk-KZ"/>
        </w:rPr>
      </w:pPr>
      <w:r w:rsidRPr="009206A5">
        <w:rPr>
          <w:color w:val="000000"/>
          <w:sz w:val="28"/>
          <w:szCs w:val="28"/>
          <w:lang w:val="kk-KZ"/>
        </w:rPr>
        <w:t xml:space="preserve">бейрезидент-сақтандыру (қайта сақтандыру) ұйымдары </w:t>
      </w:r>
    </w:p>
    <w:p w14:paraId="55DD000E" w14:textId="77777777" w:rsidR="00B436ED" w:rsidRPr="009206A5" w:rsidRDefault="00B436ED" w:rsidP="00B436ED">
      <w:pPr>
        <w:widowControl w:val="0"/>
        <w:overflowPunct w:val="0"/>
        <w:autoSpaceDE w:val="0"/>
        <w:autoSpaceDN w:val="0"/>
        <w:adjustRightInd w:val="0"/>
        <w:ind w:firstLine="709"/>
        <w:jc w:val="right"/>
        <w:rPr>
          <w:color w:val="000000"/>
          <w:sz w:val="28"/>
          <w:szCs w:val="28"/>
          <w:lang w:val="kk-KZ"/>
        </w:rPr>
      </w:pPr>
      <w:r w:rsidRPr="009206A5">
        <w:rPr>
          <w:color w:val="000000"/>
          <w:sz w:val="28"/>
          <w:szCs w:val="28"/>
          <w:lang w:val="kk-KZ"/>
        </w:rPr>
        <w:t xml:space="preserve">филиалдарының және ипотекалық ұйымдардың </w:t>
      </w:r>
    </w:p>
    <w:p w14:paraId="1A57F0AE" w14:textId="77777777" w:rsidR="00B436ED" w:rsidRPr="009206A5" w:rsidRDefault="00B436ED" w:rsidP="00B436ED">
      <w:pPr>
        <w:widowControl w:val="0"/>
        <w:overflowPunct w:val="0"/>
        <w:autoSpaceDE w:val="0"/>
        <w:autoSpaceDN w:val="0"/>
        <w:adjustRightInd w:val="0"/>
        <w:ind w:firstLine="709"/>
        <w:jc w:val="right"/>
        <w:rPr>
          <w:color w:val="000000"/>
          <w:sz w:val="28"/>
          <w:szCs w:val="28"/>
          <w:lang w:val="kk-KZ"/>
        </w:rPr>
      </w:pPr>
      <w:r w:rsidRPr="009206A5">
        <w:rPr>
          <w:color w:val="000000"/>
          <w:sz w:val="28"/>
          <w:szCs w:val="28"/>
          <w:lang w:val="kk-KZ"/>
        </w:rPr>
        <w:t xml:space="preserve">Қазақстан Республикасының Ұлттық Банкіне </w:t>
      </w:r>
    </w:p>
    <w:p w14:paraId="3AB903A6" w14:textId="77777777" w:rsidR="00B436ED" w:rsidRPr="009206A5" w:rsidRDefault="00B436ED" w:rsidP="00B436ED">
      <w:pPr>
        <w:widowControl w:val="0"/>
        <w:overflowPunct w:val="0"/>
        <w:autoSpaceDE w:val="0"/>
        <w:autoSpaceDN w:val="0"/>
        <w:adjustRightInd w:val="0"/>
        <w:ind w:firstLine="709"/>
        <w:jc w:val="right"/>
        <w:rPr>
          <w:color w:val="000000"/>
          <w:sz w:val="28"/>
          <w:szCs w:val="28"/>
          <w:lang w:val="kk-KZ"/>
        </w:rPr>
      </w:pPr>
      <w:r w:rsidRPr="009206A5">
        <w:rPr>
          <w:color w:val="000000"/>
          <w:sz w:val="28"/>
          <w:szCs w:val="28"/>
          <w:lang w:val="kk-KZ"/>
        </w:rPr>
        <w:t>қаржы секторына шолуды қалыптастыруға арналған</w:t>
      </w:r>
    </w:p>
    <w:p w14:paraId="66CDD93C" w14:textId="77777777" w:rsidR="00B436ED" w:rsidRPr="009206A5" w:rsidRDefault="00B436ED" w:rsidP="00B436ED">
      <w:pPr>
        <w:widowControl w:val="0"/>
        <w:overflowPunct w:val="0"/>
        <w:autoSpaceDE w:val="0"/>
        <w:autoSpaceDN w:val="0"/>
        <w:adjustRightInd w:val="0"/>
        <w:ind w:firstLine="709"/>
        <w:jc w:val="right"/>
        <w:rPr>
          <w:color w:val="000000"/>
          <w:sz w:val="28"/>
          <w:szCs w:val="28"/>
          <w:lang w:val="kk-KZ"/>
        </w:rPr>
      </w:pPr>
      <w:r w:rsidRPr="009206A5">
        <w:rPr>
          <w:color w:val="000000"/>
          <w:sz w:val="28"/>
          <w:szCs w:val="28"/>
          <w:lang w:val="kk-KZ"/>
        </w:rPr>
        <w:t xml:space="preserve">мәліметтерді ұсынуы жөніндегі нұсқаулыққа </w:t>
      </w:r>
    </w:p>
    <w:p w14:paraId="65869973" w14:textId="6F551064" w:rsidR="00B436ED" w:rsidRPr="009206A5" w:rsidRDefault="00B436ED" w:rsidP="00B436ED">
      <w:pPr>
        <w:widowControl w:val="0"/>
        <w:overflowPunct w:val="0"/>
        <w:autoSpaceDE w:val="0"/>
        <w:autoSpaceDN w:val="0"/>
        <w:adjustRightInd w:val="0"/>
        <w:ind w:firstLine="709"/>
        <w:jc w:val="right"/>
        <w:rPr>
          <w:color w:val="000000" w:themeColor="text1"/>
          <w:sz w:val="28"/>
          <w:szCs w:val="28"/>
          <w:lang w:val="kk-KZ"/>
        </w:rPr>
      </w:pPr>
      <w:r w:rsidRPr="009206A5">
        <w:rPr>
          <w:color w:val="000000" w:themeColor="text1"/>
          <w:sz w:val="28"/>
          <w:szCs w:val="28"/>
          <w:lang w:val="kk-KZ"/>
        </w:rPr>
        <w:t xml:space="preserve">2-қосымша </w:t>
      </w:r>
    </w:p>
    <w:p w14:paraId="77B9C969" w14:textId="77777777" w:rsidR="00B436ED" w:rsidRPr="009206A5" w:rsidRDefault="00B436ED" w:rsidP="00B436ED">
      <w:pPr>
        <w:rPr>
          <w:color w:val="000000" w:themeColor="text1"/>
          <w:sz w:val="28"/>
          <w:szCs w:val="28"/>
          <w:lang w:val="kk-KZ"/>
        </w:rPr>
      </w:pPr>
    </w:p>
    <w:p w14:paraId="2D70ABEB" w14:textId="77777777" w:rsidR="00B436ED" w:rsidRPr="009206A5" w:rsidRDefault="00B436ED" w:rsidP="00B436ED">
      <w:pPr>
        <w:rPr>
          <w:color w:val="000000" w:themeColor="text1"/>
          <w:sz w:val="28"/>
          <w:szCs w:val="28"/>
          <w:lang w:val="kk-KZ"/>
        </w:rPr>
      </w:pPr>
    </w:p>
    <w:p w14:paraId="4BC009CC" w14:textId="77777777" w:rsidR="00B436ED" w:rsidRPr="009206A5" w:rsidRDefault="00B436ED" w:rsidP="00B436ED">
      <w:pPr>
        <w:jc w:val="center"/>
        <w:rPr>
          <w:rFonts w:eastAsia="Calibri"/>
          <w:color w:val="000000" w:themeColor="text1"/>
          <w:sz w:val="28"/>
          <w:szCs w:val="28"/>
          <w:lang w:val="kk-KZ" w:eastAsia="en-US"/>
        </w:rPr>
      </w:pPr>
      <w:r w:rsidRPr="009206A5">
        <w:rPr>
          <w:color w:val="000000" w:themeColor="text1"/>
          <w:sz w:val="28"/>
          <w:szCs w:val="28"/>
          <w:lang w:val="kk-KZ"/>
        </w:rPr>
        <w:t>Әкімшілік деректерді жинауға арналған нысан</w:t>
      </w:r>
    </w:p>
    <w:p w14:paraId="2144BCA4" w14:textId="77777777" w:rsidR="00B436ED" w:rsidRPr="009206A5" w:rsidRDefault="00B436ED" w:rsidP="00B436ED">
      <w:pPr>
        <w:jc w:val="center"/>
        <w:rPr>
          <w:color w:val="000000" w:themeColor="text1"/>
          <w:sz w:val="28"/>
          <w:szCs w:val="28"/>
          <w:lang w:val="kk-KZ"/>
        </w:rPr>
      </w:pPr>
    </w:p>
    <w:p w14:paraId="650597C6" w14:textId="77777777" w:rsidR="00B436ED" w:rsidRPr="009206A5" w:rsidRDefault="00B436ED" w:rsidP="00B436ED">
      <w:pPr>
        <w:ind w:firstLine="709"/>
        <w:jc w:val="both"/>
        <w:rPr>
          <w:color w:val="000000" w:themeColor="text1"/>
          <w:sz w:val="28"/>
          <w:szCs w:val="28"/>
          <w:lang w:val="kk-KZ"/>
        </w:rPr>
      </w:pPr>
    </w:p>
    <w:p w14:paraId="229C699D" w14:textId="77777777" w:rsidR="00B436ED" w:rsidRPr="009206A5" w:rsidRDefault="00B436ED" w:rsidP="00B436ED">
      <w:pPr>
        <w:ind w:firstLine="709"/>
        <w:jc w:val="both"/>
        <w:rPr>
          <w:color w:val="000000" w:themeColor="text1"/>
          <w:sz w:val="28"/>
          <w:szCs w:val="28"/>
          <w:lang w:val="kk-KZ"/>
        </w:rPr>
      </w:pPr>
      <w:r w:rsidRPr="009206A5">
        <w:rPr>
          <w:sz w:val="28"/>
          <w:szCs w:val="28"/>
          <w:lang w:val="kk-KZ"/>
        </w:rPr>
        <w:t>Қайда ұсынылады: Қазақстан Республикасының Ұлттық Банкіне</w:t>
      </w:r>
    </w:p>
    <w:p w14:paraId="649C6886" w14:textId="658C67FA" w:rsidR="00B436ED" w:rsidRPr="009206A5" w:rsidRDefault="00B436ED" w:rsidP="00B436ED">
      <w:pPr>
        <w:ind w:firstLine="709"/>
        <w:jc w:val="both"/>
        <w:rPr>
          <w:color w:val="000000" w:themeColor="text1"/>
          <w:sz w:val="28"/>
          <w:szCs w:val="28"/>
          <w:lang w:val="kk-KZ"/>
        </w:rPr>
      </w:pPr>
      <w:r w:rsidRPr="009206A5">
        <w:rPr>
          <w:sz w:val="28"/>
          <w:szCs w:val="28"/>
          <w:lang w:val="kk-KZ"/>
        </w:rPr>
        <w:t>Әкімшілік деректердің нысаны www.nationalbank.kz интернет-ресурсында орналастырылған</w:t>
      </w:r>
    </w:p>
    <w:p w14:paraId="5F62D0AB" w14:textId="77777777" w:rsidR="00B436ED" w:rsidRPr="009206A5" w:rsidRDefault="00B436ED" w:rsidP="00B436ED">
      <w:pPr>
        <w:rPr>
          <w:color w:val="000000" w:themeColor="text1"/>
          <w:sz w:val="28"/>
          <w:szCs w:val="28"/>
          <w:lang w:val="kk-KZ"/>
        </w:rPr>
      </w:pPr>
    </w:p>
    <w:p w14:paraId="5A76A158" w14:textId="5C7DF790" w:rsidR="00B436ED" w:rsidRPr="009206A5" w:rsidRDefault="00B436ED" w:rsidP="00B436ED">
      <w:pPr>
        <w:jc w:val="center"/>
        <w:rPr>
          <w:color w:val="000000" w:themeColor="text1"/>
          <w:sz w:val="28"/>
          <w:szCs w:val="28"/>
          <w:lang w:val="kk-KZ"/>
        </w:rPr>
      </w:pPr>
      <w:r w:rsidRPr="009206A5">
        <w:rPr>
          <w:color w:val="000000" w:themeColor="text1"/>
          <w:sz w:val="28"/>
          <w:szCs w:val="28"/>
          <w:lang w:val="kk-KZ"/>
        </w:rPr>
        <w:t xml:space="preserve">Шетелдік компаниялардың филиалдарымен және </w:t>
      </w:r>
    </w:p>
    <w:p w14:paraId="374F6824" w14:textId="1E04975C" w:rsidR="00B436ED" w:rsidRPr="009206A5" w:rsidRDefault="00B436ED" w:rsidP="00B436ED">
      <w:pPr>
        <w:jc w:val="center"/>
        <w:rPr>
          <w:color w:val="000000" w:themeColor="text1"/>
          <w:sz w:val="28"/>
          <w:szCs w:val="28"/>
          <w:lang w:val="kk-KZ"/>
        </w:rPr>
      </w:pPr>
      <w:r w:rsidRPr="009206A5">
        <w:rPr>
          <w:color w:val="000000" w:themeColor="text1"/>
          <w:sz w:val="28"/>
          <w:szCs w:val="28"/>
          <w:lang w:val="kk-KZ"/>
        </w:rPr>
        <w:t xml:space="preserve">өкілдіктерімен операциялар бойынша мәліметтер </w:t>
      </w:r>
    </w:p>
    <w:p w14:paraId="7C5B0B1C" w14:textId="77777777" w:rsidR="00B436ED" w:rsidRPr="009206A5" w:rsidRDefault="00B436ED" w:rsidP="00B436ED">
      <w:pPr>
        <w:ind w:firstLine="709"/>
        <w:jc w:val="both"/>
        <w:rPr>
          <w:color w:val="000000" w:themeColor="text1"/>
          <w:sz w:val="28"/>
          <w:szCs w:val="28"/>
          <w:lang w:val="kk-KZ"/>
        </w:rPr>
      </w:pPr>
    </w:p>
    <w:p w14:paraId="4BC62FCD" w14:textId="09216B39" w:rsidR="00B436ED" w:rsidRPr="009206A5" w:rsidRDefault="00B436ED" w:rsidP="00B436ED">
      <w:pPr>
        <w:ind w:firstLine="709"/>
        <w:jc w:val="both"/>
        <w:rPr>
          <w:color w:val="000000" w:themeColor="text1"/>
          <w:sz w:val="28"/>
          <w:szCs w:val="28"/>
          <w:lang w:val="kk-KZ"/>
        </w:rPr>
      </w:pPr>
      <w:r w:rsidRPr="009206A5">
        <w:rPr>
          <w:sz w:val="28"/>
          <w:szCs w:val="28"/>
          <w:lang w:val="kk-KZ"/>
        </w:rPr>
        <w:t>Әкімшілік деректер нысанының индексі</w:t>
      </w:r>
      <w:r w:rsidRPr="009206A5">
        <w:rPr>
          <w:color w:val="000000" w:themeColor="text1"/>
          <w:sz w:val="28"/>
          <w:szCs w:val="28"/>
          <w:lang w:val="kk-KZ"/>
        </w:rPr>
        <w:t>: 700(ДФ)</w:t>
      </w:r>
    </w:p>
    <w:p w14:paraId="01A092A2" w14:textId="77777777" w:rsidR="00505DAF" w:rsidRPr="009206A5" w:rsidRDefault="00505DAF" w:rsidP="00505DAF">
      <w:pPr>
        <w:ind w:firstLine="709"/>
        <w:jc w:val="both"/>
        <w:rPr>
          <w:color w:val="000000" w:themeColor="text1"/>
          <w:sz w:val="28"/>
          <w:szCs w:val="28"/>
          <w:lang w:val="kk-KZ"/>
        </w:rPr>
      </w:pPr>
      <w:r w:rsidRPr="009206A5">
        <w:rPr>
          <w:color w:val="000000" w:themeColor="text1"/>
          <w:sz w:val="28"/>
          <w:szCs w:val="28"/>
          <w:lang w:val="kk-KZ"/>
        </w:rPr>
        <w:t>Кезеңділігі: күн сайын, ай сайын</w:t>
      </w:r>
    </w:p>
    <w:p w14:paraId="51C44149" w14:textId="082611BE" w:rsidR="00B436ED" w:rsidRPr="009206A5" w:rsidRDefault="00505DAF" w:rsidP="00505DAF">
      <w:pPr>
        <w:ind w:firstLine="709"/>
        <w:jc w:val="both"/>
        <w:rPr>
          <w:color w:val="000000" w:themeColor="text1"/>
          <w:sz w:val="28"/>
          <w:szCs w:val="28"/>
          <w:lang w:val="kk-KZ"/>
        </w:rPr>
      </w:pPr>
      <w:r w:rsidRPr="009206A5">
        <w:rPr>
          <w:color w:val="000000" w:themeColor="text1"/>
          <w:sz w:val="28"/>
          <w:szCs w:val="28"/>
          <w:lang w:val="kk-KZ"/>
        </w:rPr>
        <w:t>Есепті кезең: 20__ жылғы «__» ________ жағдай бойынша</w:t>
      </w:r>
    </w:p>
    <w:p w14:paraId="5ACC44ED" w14:textId="77777777" w:rsidR="00505DAF" w:rsidRPr="009206A5" w:rsidRDefault="00505DAF" w:rsidP="00505DAF">
      <w:pPr>
        <w:ind w:firstLine="709"/>
        <w:jc w:val="both"/>
        <w:rPr>
          <w:color w:val="000000" w:themeColor="text1"/>
          <w:sz w:val="28"/>
          <w:szCs w:val="28"/>
          <w:lang w:val="kk-KZ"/>
        </w:rPr>
      </w:pPr>
      <w:r w:rsidRPr="009206A5">
        <w:rPr>
          <w:color w:val="000000" w:themeColor="text1"/>
          <w:sz w:val="28"/>
          <w:szCs w:val="28"/>
          <w:lang w:val="kk-KZ"/>
        </w:rPr>
        <w:t xml:space="preserve">Мәліметтерді ұсынатын тұлғалар тобы: екінші деңгейдегі банктер, Қазақстанның Даму Банкі, Қазақстан Республикасы бейрезидент-банктерінің филиалдары, ипотекалық ұйымдар </w:t>
      </w:r>
    </w:p>
    <w:p w14:paraId="126733BC" w14:textId="7C745D7E" w:rsidR="00B436ED" w:rsidRPr="009206A5" w:rsidRDefault="00505DAF" w:rsidP="00505DAF">
      <w:pPr>
        <w:ind w:firstLine="709"/>
        <w:jc w:val="both"/>
        <w:rPr>
          <w:color w:val="000000" w:themeColor="text1"/>
          <w:sz w:val="28"/>
          <w:szCs w:val="28"/>
          <w:lang w:val="kk-KZ"/>
        </w:rPr>
      </w:pPr>
      <w:r w:rsidRPr="009206A5">
        <w:rPr>
          <w:color w:val="000000" w:themeColor="text1"/>
          <w:sz w:val="28"/>
          <w:szCs w:val="28"/>
          <w:lang w:val="kk-KZ"/>
        </w:rPr>
        <w:t>Әкімшілік деректер нысанын ұсыну мерзімі</w:t>
      </w:r>
      <w:r w:rsidR="00B436ED" w:rsidRPr="009206A5">
        <w:rPr>
          <w:color w:val="000000" w:themeColor="text1"/>
          <w:sz w:val="28"/>
          <w:szCs w:val="28"/>
          <w:lang w:val="kk-KZ"/>
        </w:rPr>
        <w:t>:</w:t>
      </w:r>
    </w:p>
    <w:p w14:paraId="1C385C96" w14:textId="57F0B35F" w:rsidR="00B436ED" w:rsidRPr="009206A5" w:rsidRDefault="00505DAF" w:rsidP="00505DAF">
      <w:pPr>
        <w:pStyle w:val="af3"/>
        <w:numPr>
          <w:ilvl w:val="0"/>
          <w:numId w:val="30"/>
        </w:numPr>
        <w:tabs>
          <w:tab w:val="left" w:pos="1049"/>
        </w:tabs>
        <w:ind w:left="0" w:firstLine="709"/>
        <w:jc w:val="both"/>
        <w:rPr>
          <w:color w:val="000000" w:themeColor="text1"/>
          <w:sz w:val="28"/>
          <w:szCs w:val="28"/>
          <w:lang w:val="kk-KZ"/>
        </w:rPr>
      </w:pPr>
      <w:r w:rsidRPr="009206A5">
        <w:rPr>
          <w:color w:val="000000" w:themeColor="text1"/>
          <w:sz w:val="28"/>
          <w:szCs w:val="28"/>
          <w:lang w:val="kk-KZ"/>
        </w:rPr>
        <w:t>екінші деңгейдегі банктер, Қазақстанның Даму Банкі және бейрезидент-банктер филиалдары есепті айдың соңғы күнінен кейінгі 7 (жеті) жұмыс күнінен кешіктірмей</w:t>
      </w:r>
      <w:r w:rsidR="00B436ED" w:rsidRPr="009206A5">
        <w:rPr>
          <w:color w:val="000000" w:themeColor="text1"/>
          <w:sz w:val="28"/>
          <w:szCs w:val="28"/>
          <w:lang w:val="kk-KZ"/>
        </w:rPr>
        <w:t>;</w:t>
      </w:r>
    </w:p>
    <w:p w14:paraId="072849CB" w14:textId="1ED5C349" w:rsidR="00017182" w:rsidRPr="009206A5" w:rsidRDefault="00B436ED" w:rsidP="00505DAF">
      <w:pPr>
        <w:tabs>
          <w:tab w:val="left" w:pos="1049"/>
        </w:tabs>
        <w:ind w:firstLine="709"/>
        <w:jc w:val="both"/>
        <w:rPr>
          <w:color w:val="000000" w:themeColor="text1"/>
          <w:sz w:val="28"/>
          <w:szCs w:val="28"/>
          <w:lang w:val="kk-KZ"/>
        </w:rPr>
      </w:pPr>
      <w:r w:rsidRPr="009206A5">
        <w:rPr>
          <w:color w:val="000000" w:themeColor="text1"/>
          <w:sz w:val="28"/>
          <w:szCs w:val="28"/>
          <w:lang w:val="kk-KZ"/>
        </w:rPr>
        <w:t>2)</w:t>
      </w:r>
      <w:r w:rsidRPr="009206A5">
        <w:rPr>
          <w:color w:val="000000" w:themeColor="text1"/>
          <w:sz w:val="28"/>
          <w:szCs w:val="28"/>
          <w:lang w:val="kk-KZ"/>
        </w:rPr>
        <w:tab/>
      </w:r>
      <w:r w:rsidR="00505DAF" w:rsidRPr="009206A5">
        <w:rPr>
          <w:color w:val="000000" w:themeColor="text1"/>
          <w:sz w:val="28"/>
          <w:szCs w:val="28"/>
          <w:lang w:val="kk-KZ"/>
        </w:rPr>
        <w:t>ипотекалық ұйымдар - есепті айдың соңғы күнінен кейінгі 10 (он) жұмыс күнінен кешіктірмей</w:t>
      </w:r>
      <w:r w:rsidR="00017182" w:rsidRPr="009206A5">
        <w:rPr>
          <w:color w:val="000000" w:themeColor="text1"/>
          <w:sz w:val="28"/>
          <w:szCs w:val="28"/>
          <w:lang w:val="kk-KZ"/>
        </w:rPr>
        <w:t>.</w:t>
      </w:r>
    </w:p>
    <w:p w14:paraId="3EEEE9B9" w14:textId="77777777" w:rsidR="00E40364" w:rsidRPr="009206A5" w:rsidRDefault="00E40364" w:rsidP="00E40364">
      <w:pPr>
        <w:ind w:firstLine="709"/>
        <w:jc w:val="both"/>
        <w:rPr>
          <w:color w:val="000000" w:themeColor="text1"/>
          <w:sz w:val="28"/>
          <w:szCs w:val="28"/>
          <w:lang w:val="kk-KZ"/>
        </w:rPr>
      </w:pPr>
    </w:p>
    <w:p w14:paraId="6975138A" w14:textId="77777777" w:rsidR="00023865" w:rsidRPr="009206A5" w:rsidRDefault="00017182" w:rsidP="00023865">
      <w:pPr>
        <w:jc w:val="right"/>
        <w:rPr>
          <w:color w:val="000000" w:themeColor="text1"/>
          <w:sz w:val="28"/>
          <w:szCs w:val="28"/>
          <w:lang w:val="kk-KZ"/>
        </w:rPr>
      </w:pPr>
      <w:r w:rsidRPr="009206A5">
        <w:rPr>
          <w:color w:val="000000" w:themeColor="text1"/>
          <w:sz w:val="28"/>
          <w:szCs w:val="28"/>
          <w:lang w:val="kk-KZ"/>
        </w:rPr>
        <w:br w:type="page"/>
      </w:r>
      <w:r w:rsidR="00023865" w:rsidRPr="009206A5">
        <w:rPr>
          <w:color w:val="000000" w:themeColor="text1"/>
          <w:sz w:val="28"/>
          <w:szCs w:val="28"/>
          <w:lang w:val="kk-KZ"/>
        </w:rPr>
        <w:lastRenderedPageBreak/>
        <w:t>Нысан</w:t>
      </w:r>
    </w:p>
    <w:p w14:paraId="4B7B7B69" w14:textId="77777777" w:rsidR="00023865" w:rsidRPr="009206A5" w:rsidRDefault="00023865" w:rsidP="00023865">
      <w:pPr>
        <w:jc w:val="right"/>
        <w:rPr>
          <w:color w:val="000000" w:themeColor="text1"/>
          <w:sz w:val="28"/>
          <w:szCs w:val="28"/>
          <w:lang w:val="kk-KZ"/>
        </w:rPr>
      </w:pPr>
      <w:r w:rsidRPr="009206A5">
        <w:rPr>
          <w:color w:val="000000" w:themeColor="text1"/>
          <w:sz w:val="28"/>
          <w:szCs w:val="28"/>
          <w:lang w:val="kk-KZ"/>
        </w:rPr>
        <w:t>(</w:t>
      </w:r>
      <w:r w:rsidRPr="009206A5">
        <w:rPr>
          <w:rStyle w:val="s0"/>
          <w:sz w:val="28"/>
          <w:szCs w:val="28"/>
          <w:lang w:val="kk-KZ"/>
        </w:rPr>
        <w:t>мың теңгемен</w:t>
      </w:r>
      <w:r w:rsidRPr="009206A5">
        <w:rPr>
          <w:color w:val="000000" w:themeColor="text1"/>
          <w:sz w:val="28"/>
          <w:szCs w:val="28"/>
          <w:lang w:val="kk-KZ"/>
        </w:rPr>
        <w:t>)</w:t>
      </w:r>
    </w:p>
    <w:tbl>
      <w:tblPr>
        <w:tblStyle w:val="a3"/>
        <w:tblW w:w="9639" w:type="dxa"/>
        <w:tblLayout w:type="fixed"/>
        <w:tblLook w:val="04A0" w:firstRow="1" w:lastRow="0" w:firstColumn="1" w:lastColumn="0" w:noHBand="0" w:noVBand="1"/>
      </w:tblPr>
      <w:tblGrid>
        <w:gridCol w:w="1531"/>
        <w:gridCol w:w="6804"/>
        <w:gridCol w:w="1304"/>
      </w:tblGrid>
      <w:tr w:rsidR="00023865" w:rsidRPr="009206A5" w14:paraId="7CADEFFD" w14:textId="77777777" w:rsidTr="002B7EAD">
        <w:trPr>
          <w:trHeight w:val="454"/>
        </w:trPr>
        <w:tc>
          <w:tcPr>
            <w:tcW w:w="1531" w:type="dxa"/>
          </w:tcPr>
          <w:p w14:paraId="5B3A42A9" w14:textId="77777777" w:rsidR="00023865" w:rsidRPr="009206A5" w:rsidRDefault="00023865" w:rsidP="002B7EAD">
            <w:pPr>
              <w:jc w:val="center"/>
              <w:textAlignment w:val="baseline"/>
              <w:rPr>
                <w:sz w:val="28"/>
                <w:szCs w:val="28"/>
                <w:lang w:val="kk-KZ"/>
              </w:rPr>
            </w:pPr>
            <w:r w:rsidRPr="009206A5">
              <w:rPr>
                <w:sz w:val="28"/>
                <w:szCs w:val="28"/>
                <w:lang w:val="kk-KZ"/>
              </w:rPr>
              <w:t>Шот</w:t>
            </w:r>
          </w:p>
          <w:p w14:paraId="651C2D3A" w14:textId="77777777" w:rsidR="00023865" w:rsidRPr="009206A5" w:rsidRDefault="00023865" w:rsidP="002B7EAD">
            <w:pPr>
              <w:jc w:val="center"/>
              <w:rPr>
                <w:color w:val="000000" w:themeColor="text1"/>
                <w:sz w:val="28"/>
                <w:szCs w:val="28"/>
                <w:lang w:val="kk-KZ"/>
              </w:rPr>
            </w:pPr>
            <w:r w:rsidRPr="009206A5">
              <w:rPr>
                <w:sz w:val="28"/>
                <w:szCs w:val="28"/>
                <w:lang w:val="kk-KZ"/>
              </w:rPr>
              <w:t>нөмірі</w:t>
            </w:r>
          </w:p>
        </w:tc>
        <w:tc>
          <w:tcPr>
            <w:tcW w:w="6804" w:type="dxa"/>
          </w:tcPr>
          <w:p w14:paraId="04FFF020" w14:textId="77777777" w:rsidR="00023865" w:rsidRPr="009206A5" w:rsidRDefault="00023865" w:rsidP="002B7EAD">
            <w:pPr>
              <w:jc w:val="center"/>
              <w:rPr>
                <w:color w:val="000000" w:themeColor="text1"/>
                <w:sz w:val="28"/>
                <w:szCs w:val="28"/>
                <w:lang w:val="kk-KZ"/>
              </w:rPr>
            </w:pPr>
            <w:r w:rsidRPr="009206A5">
              <w:rPr>
                <w:sz w:val="28"/>
                <w:szCs w:val="28"/>
                <w:lang w:val="kk-KZ"/>
              </w:rPr>
              <w:t>Шоттың атауы</w:t>
            </w:r>
          </w:p>
        </w:tc>
        <w:tc>
          <w:tcPr>
            <w:tcW w:w="1304" w:type="dxa"/>
          </w:tcPr>
          <w:p w14:paraId="69ABBE3C" w14:textId="77777777" w:rsidR="00023865" w:rsidRPr="009206A5" w:rsidRDefault="00023865" w:rsidP="002B7EAD">
            <w:pPr>
              <w:jc w:val="center"/>
              <w:rPr>
                <w:color w:val="000000" w:themeColor="text1"/>
                <w:sz w:val="28"/>
                <w:szCs w:val="28"/>
                <w:lang w:val="kk-KZ"/>
              </w:rPr>
            </w:pPr>
            <w:r w:rsidRPr="009206A5">
              <w:rPr>
                <w:color w:val="000000" w:themeColor="text1"/>
                <w:sz w:val="28"/>
                <w:szCs w:val="28"/>
                <w:lang w:val="kk-KZ"/>
              </w:rPr>
              <w:t>Сомасы</w:t>
            </w:r>
          </w:p>
        </w:tc>
      </w:tr>
      <w:tr w:rsidR="00023865" w:rsidRPr="009206A5" w14:paraId="72875D10" w14:textId="77777777" w:rsidTr="002B7EAD">
        <w:tc>
          <w:tcPr>
            <w:tcW w:w="1531" w:type="dxa"/>
          </w:tcPr>
          <w:p w14:paraId="37DCC834" w14:textId="77777777" w:rsidR="00023865" w:rsidRPr="009206A5" w:rsidRDefault="00023865" w:rsidP="002B7EAD">
            <w:pPr>
              <w:jc w:val="center"/>
              <w:rPr>
                <w:color w:val="000000" w:themeColor="text1"/>
                <w:sz w:val="28"/>
                <w:szCs w:val="28"/>
                <w:lang w:val="kk-KZ"/>
              </w:rPr>
            </w:pPr>
            <w:r w:rsidRPr="009206A5">
              <w:rPr>
                <w:color w:val="000000" w:themeColor="text1"/>
                <w:sz w:val="28"/>
                <w:szCs w:val="28"/>
                <w:lang w:val="kk-KZ"/>
              </w:rPr>
              <w:t>1401</w:t>
            </w:r>
          </w:p>
        </w:tc>
        <w:tc>
          <w:tcPr>
            <w:tcW w:w="6804" w:type="dxa"/>
          </w:tcPr>
          <w:p w14:paraId="2BF94025" w14:textId="77777777" w:rsidR="00023865" w:rsidRPr="009206A5" w:rsidRDefault="00023865" w:rsidP="002B7EAD">
            <w:pPr>
              <w:rPr>
                <w:color w:val="000000" w:themeColor="text1"/>
                <w:sz w:val="28"/>
                <w:szCs w:val="28"/>
                <w:lang w:val="kk-KZ"/>
              </w:rPr>
            </w:pPr>
            <w:r w:rsidRPr="009206A5">
              <w:rPr>
                <w:sz w:val="28"/>
                <w:szCs w:val="28"/>
                <w:lang w:val="kk-KZ"/>
              </w:rPr>
              <w:t>Клиенттерге берілген овердрафт қарыздары</w:t>
            </w:r>
          </w:p>
        </w:tc>
        <w:tc>
          <w:tcPr>
            <w:tcW w:w="1304" w:type="dxa"/>
          </w:tcPr>
          <w:p w14:paraId="141E8956" w14:textId="77777777" w:rsidR="00023865" w:rsidRPr="009206A5" w:rsidRDefault="00023865" w:rsidP="002B7EAD">
            <w:pPr>
              <w:rPr>
                <w:color w:val="000000" w:themeColor="text1"/>
                <w:sz w:val="28"/>
                <w:szCs w:val="28"/>
                <w:lang w:val="kk-KZ"/>
              </w:rPr>
            </w:pPr>
          </w:p>
        </w:tc>
      </w:tr>
      <w:tr w:rsidR="00023865" w:rsidRPr="009206A5" w14:paraId="210C5CB6" w14:textId="77777777" w:rsidTr="002B7EAD">
        <w:tc>
          <w:tcPr>
            <w:tcW w:w="1531" w:type="dxa"/>
          </w:tcPr>
          <w:p w14:paraId="4E0A3130" w14:textId="77777777" w:rsidR="00023865" w:rsidRPr="009206A5" w:rsidRDefault="00023865" w:rsidP="002B7EAD">
            <w:pPr>
              <w:jc w:val="center"/>
              <w:rPr>
                <w:color w:val="000000" w:themeColor="text1"/>
                <w:sz w:val="28"/>
                <w:szCs w:val="28"/>
                <w:lang w:val="kk-KZ"/>
              </w:rPr>
            </w:pPr>
            <w:r w:rsidRPr="009206A5">
              <w:rPr>
                <w:color w:val="000000" w:themeColor="text1"/>
                <w:sz w:val="28"/>
                <w:szCs w:val="28"/>
                <w:lang w:val="kk-KZ"/>
              </w:rPr>
              <w:t>1403</w:t>
            </w:r>
          </w:p>
        </w:tc>
        <w:tc>
          <w:tcPr>
            <w:tcW w:w="6804" w:type="dxa"/>
          </w:tcPr>
          <w:p w14:paraId="780DDA5F" w14:textId="77777777" w:rsidR="00023865" w:rsidRPr="009206A5" w:rsidRDefault="00023865" w:rsidP="002B7EAD">
            <w:pPr>
              <w:rPr>
                <w:color w:val="000000" w:themeColor="text1"/>
                <w:sz w:val="28"/>
                <w:szCs w:val="28"/>
                <w:lang w:val="kk-KZ"/>
              </w:rPr>
            </w:pPr>
            <w:r w:rsidRPr="009206A5">
              <w:rPr>
                <w:sz w:val="28"/>
                <w:szCs w:val="28"/>
                <w:lang w:val="kk-KZ"/>
              </w:rPr>
              <w:t>Клиенттердің кредит карточкалары бойынша шоттар</w:t>
            </w:r>
          </w:p>
        </w:tc>
        <w:tc>
          <w:tcPr>
            <w:tcW w:w="1304" w:type="dxa"/>
          </w:tcPr>
          <w:p w14:paraId="467F69D8" w14:textId="77777777" w:rsidR="00023865" w:rsidRPr="009206A5" w:rsidRDefault="00023865" w:rsidP="002B7EAD">
            <w:pPr>
              <w:rPr>
                <w:color w:val="000000" w:themeColor="text1"/>
                <w:sz w:val="28"/>
                <w:szCs w:val="28"/>
                <w:lang w:val="kk-KZ"/>
              </w:rPr>
            </w:pPr>
          </w:p>
        </w:tc>
      </w:tr>
      <w:tr w:rsidR="00023865" w:rsidRPr="009206A5" w14:paraId="19536A1E" w14:textId="77777777" w:rsidTr="002B7EAD">
        <w:tc>
          <w:tcPr>
            <w:tcW w:w="1531" w:type="dxa"/>
          </w:tcPr>
          <w:p w14:paraId="724D7267" w14:textId="77777777" w:rsidR="00023865" w:rsidRPr="009206A5" w:rsidRDefault="00023865" w:rsidP="002B7EAD">
            <w:pPr>
              <w:jc w:val="center"/>
              <w:rPr>
                <w:color w:val="000000" w:themeColor="text1"/>
                <w:sz w:val="28"/>
                <w:szCs w:val="28"/>
                <w:lang w:val="kk-KZ"/>
              </w:rPr>
            </w:pPr>
            <w:r w:rsidRPr="009206A5">
              <w:rPr>
                <w:color w:val="000000" w:themeColor="text1"/>
                <w:sz w:val="28"/>
                <w:szCs w:val="28"/>
                <w:lang w:val="kk-KZ"/>
              </w:rPr>
              <w:t>1405</w:t>
            </w:r>
          </w:p>
        </w:tc>
        <w:tc>
          <w:tcPr>
            <w:tcW w:w="6804" w:type="dxa"/>
          </w:tcPr>
          <w:p w14:paraId="202AD3C7" w14:textId="77777777" w:rsidR="00023865" w:rsidRPr="009206A5" w:rsidRDefault="00023865" w:rsidP="002B7EAD">
            <w:pPr>
              <w:rPr>
                <w:color w:val="000000" w:themeColor="text1"/>
                <w:sz w:val="28"/>
                <w:szCs w:val="28"/>
                <w:lang w:val="kk-KZ"/>
              </w:rPr>
            </w:pPr>
            <w:r w:rsidRPr="009206A5">
              <w:rPr>
                <w:sz w:val="28"/>
                <w:szCs w:val="28"/>
                <w:lang w:val="kk-KZ"/>
              </w:rPr>
              <w:t>Клиенттердің есепке алынған вексельдері</w:t>
            </w:r>
          </w:p>
        </w:tc>
        <w:tc>
          <w:tcPr>
            <w:tcW w:w="1304" w:type="dxa"/>
          </w:tcPr>
          <w:p w14:paraId="260B4499" w14:textId="77777777" w:rsidR="00023865" w:rsidRPr="009206A5" w:rsidRDefault="00023865" w:rsidP="002B7EAD">
            <w:pPr>
              <w:rPr>
                <w:color w:val="000000" w:themeColor="text1"/>
                <w:sz w:val="28"/>
                <w:szCs w:val="28"/>
                <w:lang w:val="kk-KZ"/>
              </w:rPr>
            </w:pPr>
          </w:p>
        </w:tc>
      </w:tr>
      <w:tr w:rsidR="00023865" w:rsidRPr="004E3465" w14:paraId="2C822FA2" w14:textId="77777777" w:rsidTr="002B7EAD">
        <w:tc>
          <w:tcPr>
            <w:tcW w:w="1531" w:type="dxa"/>
          </w:tcPr>
          <w:p w14:paraId="301AADC8" w14:textId="77777777" w:rsidR="00023865" w:rsidRPr="009206A5" w:rsidRDefault="00023865" w:rsidP="002B7EAD">
            <w:pPr>
              <w:jc w:val="center"/>
              <w:rPr>
                <w:color w:val="000000" w:themeColor="text1"/>
                <w:sz w:val="28"/>
                <w:szCs w:val="28"/>
                <w:lang w:val="kk-KZ"/>
              </w:rPr>
            </w:pPr>
            <w:r w:rsidRPr="009206A5">
              <w:rPr>
                <w:color w:val="000000" w:themeColor="text1"/>
                <w:sz w:val="28"/>
                <w:szCs w:val="28"/>
                <w:lang w:val="kk-KZ"/>
              </w:rPr>
              <w:t>1406</w:t>
            </w:r>
          </w:p>
        </w:tc>
        <w:tc>
          <w:tcPr>
            <w:tcW w:w="6804" w:type="dxa"/>
          </w:tcPr>
          <w:p w14:paraId="0A89A3EE" w14:textId="77777777" w:rsidR="00023865" w:rsidRPr="009206A5" w:rsidRDefault="00023865" w:rsidP="002B7EAD">
            <w:pPr>
              <w:rPr>
                <w:color w:val="000000" w:themeColor="text1"/>
                <w:sz w:val="28"/>
                <w:szCs w:val="28"/>
                <w:lang w:val="kk-KZ"/>
              </w:rPr>
            </w:pPr>
            <w:r w:rsidRPr="009206A5">
              <w:rPr>
                <w:sz w:val="28"/>
                <w:szCs w:val="28"/>
                <w:lang w:val="kk-KZ"/>
              </w:rPr>
              <w:t>Клиенттердің есепке алынған вексельдері бойынша бұрынғы вексель ұстаушылар есептеген сыйақы</w:t>
            </w:r>
          </w:p>
        </w:tc>
        <w:tc>
          <w:tcPr>
            <w:tcW w:w="1304" w:type="dxa"/>
          </w:tcPr>
          <w:p w14:paraId="5D62A5DE" w14:textId="77777777" w:rsidR="00023865" w:rsidRPr="009206A5" w:rsidRDefault="00023865" w:rsidP="002B7EAD">
            <w:pPr>
              <w:rPr>
                <w:color w:val="000000" w:themeColor="text1"/>
                <w:sz w:val="28"/>
                <w:szCs w:val="28"/>
                <w:lang w:val="kk-KZ"/>
              </w:rPr>
            </w:pPr>
          </w:p>
        </w:tc>
      </w:tr>
      <w:tr w:rsidR="00023865" w:rsidRPr="009206A5" w14:paraId="4C67280C" w14:textId="77777777" w:rsidTr="002B7EAD">
        <w:tc>
          <w:tcPr>
            <w:tcW w:w="1531" w:type="dxa"/>
          </w:tcPr>
          <w:p w14:paraId="196A289B" w14:textId="77777777" w:rsidR="00023865" w:rsidRPr="009206A5" w:rsidRDefault="00023865" w:rsidP="002B7EAD">
            <w:pPr>
              <w:jc w:val="center"/>
              <w:rPr>
                <w:color w:val="000000" w:themeColor="text1"/>
                <w:sz w:val="28"/>
                <w:szCs w:val="28"/>
                <w:lang w:val="kk-KZ"/>
              </w:rPr>
            </w:pPr>
            <w:r w:rsidRPr="009206A5">
              <w:rPr>
                <w:color w:val="000000" w:themeColor="text1"/>
                <w:sz w:val="28"/>
                <w:szCs w:val="28"/>
                <w:lang w:val="kk-KZ"/>
              </w:rPr>
              <w:t>1407</w:t>
            </w:r>
          </w:p>
        </w:tc>
        <w:tc>
          <w:tcPr>
            <w:tcW w:w="6804" w:type="dxa"/>
          </w:tcPr>
          <w:p w14:paraId="18A4721E" w14:textId="77777777" w:rsidR="00023865" w:rsidRPr="009206A5" w:rsidRDefault="00023865" w:rsidP="002B7EAD">
            <w:pPr>
              <w:rPr>
                <w:color w:val="000000" w:themeColor="text1"/>
                <w:sz w:val="28"/>
                <w:szCs w:val="28"/>
                <w:lang w:val="kk-KZ"/>
              </w:rPr>
            </w:pPr>
            <w:r w:rsidRPr="009206A5">
              <w:rPr>
                <w:sz w:val="28"/>
                <w:szCs w:val="28"/>
                <w:lang w:val="kk-KZ"/>
              </w:rPr>
              <w:t>Клиенттерге факторинг</w:t>
            </w:r>
          </w:p>
        </w:tc>
        <w:tc>
          <w:tcPr>
            <w:tcW w:w="1304" w:type="dxa"/>
          </w:tcPr>
          <w:p w14:paraId="77BA9806" w14:textId="77777777" w:rsidR="00023865" w:rsidRPr="009206A5" w:rsidRDefault="00023865" w:rsidP="002B7EAD">
            <w:pPr>
              <w:rPr>
                <w:color w:val="000000" w:themeColor="text1"/>
                <w:sz w:val="28"/>
                <w:szCs w:val="28"/>
                <w:lang w:val="kk-KZ"/>
              </w:rPr>
            </w:pPr>
          </w:p>
        </w:tc>
      </w:tr>
      <w:tr w:rsidR="00023865" w:rsidRPr="009206A5" w14:paraId="020A114F" w14:textId="77777777" w:rsidTr="002B7EAD">
        <w:tc>
          <w:tcPr>
            <w:tcW w:w="1531" w:type="dxa"/>
          </w:tcPr>
          <w:p w14:paraId="2C783698" w14:textId="77777777" w:rsidR="00023865" w:rsidRPr="009206A5" w:rsidRDefault="00023865" w:rsidP="002B7EAD">
            <w:pPr>
              <w:jc w:val="center"/>
              <w:rPr>
                <w:color w:val="000000" w:themeColor="text1"/>
                <w:sz w:val="28"/>
                <w:szCs w:val="28"/>
                <w:lang w:val="kk-KZ"/>
              </w:rPr>
            </w:pPr>
            <w:r w:rsidRPr="009206A5">
              <w:rPr>
                <w:color w:val="000000" w:themeColor="text1"/>
                <w:sz w:val="28"/>
                <w:szCs w:val="28"/>
                <w:lang w:val="kk-KZ"/>
              </w:rPr>
              <w:t>1409</w:t>
            </w:r>
          </w:p>
        </w:tc>
        <w:tc>
          <w:tcPr>
            <w:tcW w:w="6804" w:type="dxa"/>
          </w:tcPr>
          <w:p w14:paraId="1AD31DB8" w14:textId="77777777" w:rsidR="00023865" w:rsidRPr="009206A5" w:rsidRDefault="00023865" w:rsidP="002B7EAD">
            <w:pPr>
              <w:rPr>
                <w:color w:val="000000" w:themeColor="text1"/>
                <w:sz w:val="28"/>
                <w:szCs w:val="28"/>
                <w:lang w:val="kk-KZ"/>
              </w:rPr>
            </w:pPr>
            <w:r w:rsidRPr="009206A5">
              <w:rPr>
                <w:sz w:val="28"/>
                <w:szCs w:val="28"/>
                <w:lang w:val="kk-KZ"/>
              </w:rPr>
              <w:t>Клиенттердің факторинг бойынша мерзімі өткен берешегі</w:t>
            </w:r>
          </w:p>
        </w:tc>
        <w:tc>
          <w:tcPr>
            <w:tcW w:w="1304" w:type="dxa"/>
          </w:tcPr>
          <w:p w14:paraId="3027CDAC" w14:textId="77777777" w:rsidR="00023865" w:rsidRPr="009206A5" w:rsidRDefault="00023865" w:rsidP="002B7EAD">
            <w:pPr>
              <w:rPr>
                <w:color w:val="000000" w:themeColor="text1"/>
                <w:sz w:val="28"/>
                <w:szCs w:val="28"/>
                <w:lang w:val="kk-KZ"/>
              </w:rPr>
            </w:pPr>
          </w:p>
        </w:tc>
      </w:tr>
      <w:tr w:rsidR="00023865" w:rsidRPr="004E3465" w14:paraId="34DBD446" w14:textId="77777777" w:rsidTr="002B7EAD">
        <w:tc>
          <w:tcPr>
            <w:tcW w:w="1531" w:type="dxa"/>
          </w:tcPr>
          <w:p w14:paraId="5746C4A9" w14:textId="77777777" w:rsidR="00023865" w:rsidRPr="009206A5" w:rsidRDefault="00023865" w:rsidP="002B7EAD">
            <w:pPr>
              <w:jc w:val="center"/>
              <w:rPr>
                <w:color w:val="000000" w:themeColor="text1"/>
                <w:sz w:val="28"/>
                <w:szCs w:val="28"/>
                <w:lang w:val="kk-KZ"/>
              </w:rPr>
            </w:pPr>
            <w:r w:rsidRPr="009206A5">
              <w:rPr>
                <w:color w:val="000000" w:themeColor="text1"/>
                <w:sz w:val="28"/>
                <w:szCs w:val="28"/>
                <w:lang w:val="kk-KZ"/>
              </w:rPr>
              <w:t>1411</w:t>
            </w:r>
          </w:p>
        </w:tc>
        <w:tc>
          <w:tcPr>
            <w:tcW w:w="6804" w:type="dxa"/>
          </w:tcPr>
          <w:p w14:paraId="50F373BE" w14:textId="77777777" w:rsidR="00023865" w:rsidRPr="009206A5" w:rsidRDefault="00023865" w:rsidP="002B7EAD">
            <w:pPr>
              <w:rPr>
                <w:color w:val="000000" w:themeColor="text1"/>
                <w:sz w:val="28"/>
                <w:szCs w:val="28"/>
                <w:lang w:val="kk-KZ"/>
              </w:rPr>
            </w:pPr>
            <w:r w:rsidRPr="009206A5">
              <w:rPr>
                <w:sz w:val="28"/>
                <w:szCs w:val="28"/>
                <w:lang w:val="kk-KZ"/>
              </w:rPr>
              <w:t>Клиенттерге берілген қысқа мерзімді қарыздар</w:t>
            </w:r>
          </w:p>
        </w:tc>
        <w:tc>
          <w:tcPr>
            <w:tcW w:w="1304" w:type="dxa"/>
          </w:tcPr>
          <w:p w14:paraId="26AC2388" w14:textId="77777777" w:rsidR="00023865" w:rsidRPr="009206A5" w:rsidRDefault="00023865" w:rsidP="002B7EAD">
            <w:pPr>
              <w:rPr>
                <w:color w:val="000000" w:themeColor="text1"/>
                <w:sz w:val="28"/>
                <w:szCs w:val="28"/>
                <w:lang w:val="kk-KZ"/>
              </w:rPr>
            </w:pPr>
          </w:p>
        </w:tc>
      </w:tr>
      <w:tr w:rsidR="00023865" w:rsidRPr="004E3465" w14:paraId="3A6EC968" w14:textId="77777777" w:rsidTr="002B7EAD">
        <w:tc>
          <w:tcPr>
            <w:tcW w:w="1531" w:type="dxa"/>
          </w:tcPr>
          <w:p w14:paraId="706B6049" w14:textId="77777777" w:rsidR="00023865" w:rsidRPr="009206A5" w:rsidRDefault="00023865" w:rsidP="002B7EAD">
            <w:pPr>
              <w:jc w:val="center"/>
              <w:rPr>
                <w:color w:val="000000" w:themeColor="text1"/>
                <w:sz w:val="28"/>
                <w:szCs w:val="28"/>
                <w:lang w:val="kk-KZ"/>
              </w:rPr>
            </w:pPr>
            <w:r w:rsidRPr="009206A5">
              <w:rPr>
                <w:color w:val="000000" w:themeColor="text1"/>
                <w:sz w:val="28"/>
                <w:szCs w:val="28"/>
                <w:lang w:val="kk-KZ"/>
              </w:rPr>
              <w:t>1417</w:t>
            </w:r>
          </w:p>
        </w:tc>
        <w:tc>
          <w:tcPr>
            <w:tcW w:w="6804" w:type="dxa"/>
          </w:tcPr>
          <w:p w14:paraId="6259CF12" w14:textId="77777777" w:rsidR="00023865" w:rsidRPr="009206A5" w:rsidRDefault="00023865" w:rsidP="002B7EAD">
            <w:pPr>
              <w:rPr>
                <w:color w:val="000000" w:themeColor="text1"/>
                <w:sz w:val="28"/>
                <w:szCs w:val="28"/>
                <w:lang w:val="kk-KZ"/>
              </w:rPr>
            </w:pPr>
            <w:r w:rsidRPr="009206A5">
              <w:rPr>
                <w:sz w:val="28"/>
                <w:szCs w:val="28"/>
                <w:lang w:val="kk-KZ"/>
              </w:rPr>
              <w:t>Клиенттерге берілген ұзақ мерзімді қарыздар</w:t>
            </w:r>
          </w:p>
        </w:tc>
        <w:tc>
          <w:tcPr>
            <w:tcW w:w="1304" w:type="dxa"/>
          </w:tcPr>
          <w:p w14:paraId="2A69DDCD" w14:textId="77777777" w:rsidR="00023865" w:rsidRPr="009206A5" w:rsidRDefault="00023865" w:rsidP="002B7EAD">
            <w:pPr>
              <w:rPr>
                <w:color w:val="000000" w:themeColor="text1"/>
                <w:sz w:val="28"/>
                <w:szCs w:val="28"/>
                <w:lang w:val="kk-KZ"/>
              </w:rPr>
            </w:pPr>
          </w:p>
        </w:tc>
      </w:tr>
      <w:tr w:rsidR="00023865" w:rsidRPr="009206A5" w14:paraId="50E979D2" w14:textId="77777777" w:rsidTr="002B7EAD">
        <w:tc>
          <w:tcPr>
            <w:tcW w:w="1531" w:type="dxa"/>
          </w:tcPr>
          <w:p w14:paraId="47315CA5" w14:textId="77777777" w:rsidR="00023865" w:rsidRPr="009206A5" w:rsidRDefault="00023865" w:rsidP="002B7EAD">
            <w:pPr>
              <w:jc w:val="center"/>
              <w:rPr>
                <w:color w:val="000000" w:themeColor="text1"/>
                <w:sz w:val="28"/>
                <w:szCs w:val="28"/>
                <w:lang w:val="kk-KZ"/>
              </w:rPr>
            </w:pPr>
            <w:r w:rsidRPr="009206A5">
              <w:rPr>
                <w:color w:val="000000" w:themeColor="text1"/>
                <w:sz w:val="28"/>
                <w:szCs w:val="28"/>
                <w:lang w:val="kk-KZ"/>
              </w:rPr>
              <w:t>1420</w:t>
            </w:r>
          </w:p>
        </w:tc>
        <w:tc>
          <w:tcPr>
            <w:tcW w:w="6804" w:type="dxa"/>
          </w:tcPr>
          <w:p w14:paraId="4BBBF2D1" w14:textId="77777777" w:rsidR="00023865" w:rsidRPr="009206A5" w:rsidRDefault="00023865" w:rsidP="002B7EAD">
            <w:pPr>
              <w:rPr>
                <w:color w:val="000000" w:themeColor="text1"/>
                <w:sz w:val="28"/>
                <w:szCs w:val="28"/>
                <w:lang w:val="kk-KZ"/>
              </w:rPr>
            </w:pPr>
            <w:r w:rsidRPr="009206A5">
              <w:rPr>
                <w:sz w:val="28"/>
                <w:szCs w:val="28"/>
                <w:lang w:val="kk-KZ"/>
              </w:rPr>
              <w:t>Клиенттерге берілетін қаржы лизингі</w:t>
            </w:r>
          </w:p>
        </w:tc>
        <w:tc>
          <w:tcPr>
            <w:tcW w:w="1304" w:type="dxa"/>
          </w:tcPr>
          <w:p w14:paraId="045F23B5" w14:textId="77777777" w:rsidR="00023865" w:rsidRPr="009206A5" w:rsidRDefault="00023865" w:rsidP="002B7EAD">
            <w:pPr>
              <w:rPr>
                <w:color w:val="000000" w:themeColor="text1"/>
                <w:sz w:val="28"/>
                <w:szCs w:val="28"/>
                <w:lang w:val="kk-KZ"/>
              </w:rPr>
            </w:pPr>
          </w:p>
        </w:tc>
      </w:tr>
      <w:tr w:rsidR="00023865" w:rsidRPr="004E3465" w14:paraId="66E3A80E" w14:textId="77777777" w:rsidTr="002B7EAD">
        <w:tc>
          <w:tcPr>
            <w:tcW w:w="1531" w:type="dxa"/>
          </w:tcPr>
          <w:p w14:paraId="27F3476E" w14:textId="77777777" w:rsidR="00023865" w:rsidRPr="009206A5" w:rsidRDefault="00023865" w:rsidP="002B7EAD">
            <w:pPr>
              <w:jc w:val="center"/>
              <w:rPr>
                <w:color w:val="000000" w:themeColor="text1"/>
                <w:sz w:val="28"/>
                <w:szCs w:val="28"/>
                <w:lang w:val="kk-KZ"/>
              </w:rPr>
            </w:pPr>
            <w:r w:rsidRPr="009206A5">
              <w:rPr>
                <w:color w:val="000000" w:themeColor="text1"/>
                <w:sz w:val="28"/>
                <w:szCs w:val="28"/>
                <w:lang w:val="kk-KZ"/>
              </w:rPr>
              <w:t>1421</w:t>
            </w:r>
          </w:p>
        </w:tc>
        <w:tc>
          <w:tcPr>
            <w:tcW w:w="6804" w:type="dxa"/>
          </w:tcPr>
          <w:p w14:paraId="3B080E25" w14:textId="77777777" w:rsidR="00023865" w:rsidRPr="009206A5" w:rsidRDefault="00023865" w:rsidP="002B7EAD">
            <w:pPr>
              <w:rPr>
                <w:color w:val="000000" w:themeColor="text1"/>
                <w:sz w:val="28"/>
                <w:szCs w:val="28"/>
                <w:lang w:val="kk-KZ"/>
              </w:rPr>
            </w:pPr>
            <w:r w:rsidRPr="009206A5">
              <w:rPr>
                <w:sz w:val="28"/>
                <w:szCs w:val="28"/>
                <w:lang w:val="kk-KZ"/>
              </w:rPr>
              <w:t>Клиенттердің қаржы лизингі бойынша мерзімі өткен берешегі</w:t>
            </w:r>
          </w:p>
        </w:tc>
        <w:tc>
          <w:tcPr>
            <w:tcW w:w="1304" w:type="dxa"/>
          </w:tcPr>
          <w:p w14:paraId="3F136A59" w14:textId="77777777" w:rsidR="00023865" w:rsidRPr="009206A5" w:rsidRDefault="00023865" w:rsidP="002B7EAD">
            <w:pPr>
              <w:rPr>
                <w:color w:val="000000" w:themeColor="text1"/>
                <w:sz w:val="28"/>
                <w:szCs w:val="28"/>
                <w:lang w:val="kk-KZ"/>
              </w:rPr>
            </w:pPr>
          </w:p>
        </w:tc>
      </w:tr>
      <w:tr w:rsidR="00023865" w:rsidRPr="009206A5" w14:paraId="3996E5CE" w14:textId="77777777" w:rsidTr="002B7EAD">
        <w:tc>
          <w:tcPr>
            <w:tcW w:w="1531" w:type="dxa"/>
          </w:tcPr>
          <w:p w14:paraId="46B3051D" w14:textId="77777777" w:rsidR="00023865" w:rsidRPr="009206A5" w:rsidRDefault="00023865" w:rsidP="002B7EAD">
            <w:pPr>
              <w:jc w:val="center"/>
              <w:rPr>
                <w:color w:val="000000" w:themeColor="text1"/>
                <w:sz w:val="28"/>
                <w:szCs w:val="28"/>
                <w:lang w:val="kk-KZ"/>
              </w:rPr>
            </w:pPr>
            <w:r w:rsidRPr="009206A5">
              <w:rPr>
                <w:color w:val="000000" w:themeColor="text1"/>
                <w:sz w:val="28"/>
                <w:szCs w:val="28"/>
                <w:lang w:val="kk-KZ"/>
              </w:rPr>
              <w:t>1422</w:t>
            </w:r>
          </w:p>
        </w:tc>
        <w:tc>
          <w:tcPr>
            <w:tcW w:w="6804" w:type="dxa"/>
          </w:tcPr>
          <w:p w14:paraId="5CD8162E" w14:textId="77777777" w:rsidR="00023865" w:rsidRPr="009206A5" w:rsidRDefault="00023865" w:rsidP="002B7EAD">
            <w:pPr>
              <w:rPr>
                <w:color w:val="000000" w:themeColor="text1"/>
                <w:sz w:val="28"/>
                <w:szCs w:val="28"/>
                <w:lang w:val="kk-KZ"/>
              </w:rPr>
            </w:pPr>
            <w:r w:rsidRPr="009206A5">
              <w:rPr>
                <w:sz w:val="28"/>
                <w:szCs w:val="28"/>
                <w:lang w:val="kk-KZ"/>
              </w:rPr>
              <w:t>Клиенттерге форфейтинг</w:t>
            </w:r>
          </w:p>
        </w:tc>
        <w:tc>
          <w:tcPr>
            <w:tcW w:w="1304" w:type="dxa"/>
          </w:tcPr>
          <w:p w14:paraId="68D7CB15" w14:textId="77777777" w:rsidR="00023865" w:rsidRPr="009206A5" w:rsidRDefault="00023865" w:rsidP="002B7EAD">
            <w:pPr>
              <w:rPr>
                <w:color w:val="000000" w:themeColor="text1"/>
                <w:sz w:val="28"/>
                <w:szCs w:val="28"/>
                <w:lang w:val="kk-KZ"/>
              </w:rPr>
            </w:pPr>
          </w:p>
        </w:tc>
      </w:tr>
      <w:tr w:rsidR="00023865" w:rsidRPr="004E3465" w14:paraId="2DE78335" w14:textId="77777777" w:rsidTr="002B7EAD">
        <w:tc>
          <w:tcPr>
            <w:tcW w:w="1531" w:type="dxa"/>
          </w:tcPr>
          <w:p w14:paraId="6CFAEF5E" w14:textId="77777777" w:rsidR="00023865" w:rsidRPr="009206A5" w:rsidRDefault="00023865" w:rsidP="002B7EAD">
            <w:pPr>
              <w:jc w:val="center"/>
              <w:rPr>
                <w:color w:val="000000" w:themeColor="text1"/>
                <w:sz w:val="28"/>
                <w:szCs w:val="28"/>
                <w:lang w:val="kk-KZ"/>
              </w:rPr>
            </w:pPr>
            <w:r w:rsidRPr="009206A5">
              <w:rPr>
                <w:color w:val="000000" w:themeColor="text1"/>
                <w:sz w:val="28"/>
                <w:szCs w:val="28"/>
                <w:lang w:val="kk-KZ"/>
              </w:rPr>
              <w:t>1423</w:t>
            </w:r>
          </w:p>
        </w:tc>
        <w:tc>
          <w:tcPr>
            <w:tcW w:w="6804" w:type="dxa"/>
          </w:tcPr>
          <w:p w14:paraId="71BDD9B0" w14:textId="77777777" w:rsidR="00023865" w:rsidRPr="009206A5" w:rsidRDefault="00023865" w:rsidP="002B7EAD">
            <w:pPr>
              <w:rPr>
                <w:color w:val="000000" w:themeColor="text1"/>
                <w:sz w:val="28"/>
                <w:szCs w:val="28"/>
                <w:lang w:val="kk-KZ"/>
              </w:rPr>
            </w:pPr>
            <w:r w:rsidRPr="009206A5">
              <w:rPr>
                <w:sz w:val="28"/>
                <w:szCs w:val="28"/>
                <w:lang w:val="kk-KZ"/>
              </w:rPr>
              <w:t>Клиенттердің форфейтинг бойынша мерзімі өткен берешегі</w:t>
            </w:r>
          </w:p>
        </w:tc>
        <w:tc>
          <w:tcPr>
            <w:tcW w:w="1304" w:type="dxa"/>
          </w:tcPr>
          <w:p w14:paraId="1B552E8C" w14:textId="77777777" w:rsidR="00023865" w:rsidRPr="009206A5" w:rsidRDefault="00023865" w:rsidP="002B7EAD">
            <w:pPr>
              <w:rPr>
                <w:color w:val="000000" w:themeColor="text1"/>
                <w:sz w:val="28"/>
                <w:szCs w:val="28"/>
                <w:lang w:val="kk-KZ"/>
              </w:rPr>
            </w:pPr>
          </w:p>
        </w:tc>
      </w:tr>
      <w:tr w:rsidR="00023865" w:rsidRPr="004E3465" w14:paraId="24366EF0" w14:textId="77777777" w:rsidTr="002B7EAD">
        <w:tc>
          <w:tcPr>
            <w:tcW w:w="1531" w:type="dxa"/>
          </w:tcPr>
          <w:p w14:paraId="25A153A2" w14:textId="77777777" w:rsidR="00023865" w:rsidRPr="009206A5" w:rsidRDefault="00023865" w:rsidP="002B7EAD">
            <w:pPr>
              <w:jc w:val="center"/>
              <w:rPr>
                <w:color w:val="000000" w:themeColor="text1"/>
                <w:sz w:val="28"/>
                <w:szCs w:val="28"/>
                <w:lang w:val="kk-KZ"/>
              </w:rPr>
            </w:pPr>
            <w:r w:rsidRPr="009206A5">
              <w:rPr>
                <w:color w:val="000000" w:themeColor="text1"/>
                <w:sz w:val="28"/>
                <w:szCs w:val="28"/>
                <w:lang w:val="kk-KZ"/>
              </w:rPr>
              <w:t>1424</w:t>
            </w:r>
          </w:p>
        </w:tc>
        <w:tc>
          <w:tcPr>
            <w:tcW w:w="6804" w:type="dxa"/>
          </w:tcPr>
          <w:p w14:paraId="39123D5A" w14:textId="77777777" w:rsidR="00023865" w:rsidRPr="009206A5" w:rsidRDefault="00023865" w:rsidP="002B7EAD">
            <w:pPr>
              <w:rPr>
                <w:color w:val="000000" w:themeColor="text1"/>
                <w:sz w:val="28"/>
                <w:szCs w:val="28"/>
                <w:lang w:val="kk-KZ"/>
              </w:rPr>
            </w:pPr>
            <w:r w:rsidRPr="009206A5">
              <w:rPr>
                <w:sz w:val="28"/>
                <w:szCs w:val="28"/>
                <w:lang w:val="kk-KZ"/>
              </w:rPr>
              <w:t>Клиенттердің қарыздар бойынша мерзімі өткен берешегі</w:t>
            </w:r>
          </w:p>
        </w:tc>
        <w:tc>
          <w:tcPr>
            <w:tcW w:w="1304" w:type="dxa"/>
          </w:tcPr>
          <w:p w14:paraId="0BC874D3" w14:textId="77777777" w:rsidR="00023865" w:rsidRPr="009206A5" w:rsidRDefault="00023865" w:rsidP="002B7EAD">
            <w:pPr>
              <w:rPr>
                <w:color w:val="000000" w:themeColor="text1"/>
                <w:sz w:val="28"/>
                <w:szCs w:val="28"/>
                <w:lang w:val="kk-KZ"/>
              </w:rPr>
            </w:pPr>
          </w:p>
        </w:tc>
      </w:tr>
      <w:tr w:rsidR="00023865" w:rsidRPr="009206A5" w14:paraId="0AA14338" w14:textId="77777777" w:rsidTr="002B7EAD">
        <w:tc>
          <w:tcPr>
            <w:tcW w:w="1531" w:type="dxa"/>
          </w:tcPr>
          <w:p w14:paraId="574AAE13" w14:textId="77777777" w:rsidR="00023865" w:rsidRPr="009206A5" w:rsidRDefault="00023865" w:rsidP="002B7EAD">
            <w:pPr>
              <w:jc w:val="center"/>
              <w:rPr>
                <w:color w:val="000000" w:themeColor="text1"/>
                <w:sz w:val="28"/>
                <w:szCs w:val="28"/>
                <w:lang w:val="kk-KZ"/>
              </w:rPr>
            </w:pPr>
            <w:r w:rsidRPr="009206A5">
              <w:rPr>
                <w:color w:val="000000" w:themeColor="text1"/>
                <w:sz w:val="28"/>
                <w:szCs w:val="28"/>
                <w:lang w:val="kk-KZ"/>
              </w:rPr>
              <w:t>1425</w:t>
            </w:r>
          </w:p>
        </w:tc>
        <w:tc>
          <w:tcPr>
            <w:tcW w:w="6804" w:type="dxa"/>
          </w:tcPr>
          <w:p w14:paraId="6704F447" w14:textId="77777777" w:rsidR="00023865" w:rsidRPr="009206A5" w:rsidRDefault="00023865" w:rsidP="002B7EAD">
            <w:pPr>
              <w:rPr>
                <w:color w:val="000000" w:themeColor="text1"/>
                <w:sz w:val="28"/>
                <w:szCs w:val="28"/>
                <w:lang w:val="kk-KZ"/>
              </w:rPr>
            </w:pPr>
            <w:r w:rsidRPr="009206A5">
              <w:rPr>
                <w:sz w:val="28"/>
                <w:szCs w:val="28"/>
                <w:lang w:val="kk-KZ"/>
              </w:rPr>
              <w:t>Клиенттердің наразылық білдірілген вексельдері</w:t>
            </w:r>
          </w:p>
        </w:tc>
        <w:tc>
          <w:tcPr>
            <w:tcW w:w="1304" w:type="dxa"/>
          </w:tcPr>
          <w:p w14:paraId="441C3EC7" w14:textId="77777777" w:rsidR="00023865" w:rsidRPr="009206A5" w:rsidRDefault="00023865" w:rsidP="002B7EAD">
            <w:pPr>
              <w:rPr>
                <w:color w:val="000000" w:themeColor="text1"/>
                <w:sz w:val="28"/>
                <w:szCs w:val="28"/>
                <w:lang w:val="kk-KZ"/>
              </w:rPr>
            </w:pPr>
          </w:p>
        </w:tc>
      </w:tr>
      <w:tr w:rsidR="00023865" w:rsidRPr="004E3465" w14:paraId="1599BA97" w14:textId="77777777" w:rsidTr="002B7EAD">
        <w:tc>
          <w:tcPr>
            <w:tcW w:w="1531" w:type="dxa"/>
          </w:tcPr>
          <w:p w14:paraId="679C7689" w14:textId="77777777" w:rsidR="00023865" w:rsidRPr="009206A5" w:rsidRDefault="00023865" w:rsidP="002B7EAD">
            <w:pPr>
              <w:jc w:val="center"/>
              <w:rPr>
                <w:color w:val="000000" w:themeColor="text1"/>
                <w:sz w:val="28"/>
                <w:szCs w:val="28"/>
                <w:lang w:val="kk-KZ"/>
              </w:rPr>
            </w:pPr>
            <w:r w:rsidRPr="009206A5">
              <w:rPr>
                <w:color w:val="000000" w:themeColor="text1"/>
                <w:sz w:val="28"/>
                <w:szCs w:val="28"/>
                <w:lang w:val="kk-KZ"/>
              </w:rPr>
              <w:t>1426</w:t>
            </w:r>
          </w:p>
        </w:tc>
        <w:tc>
          <w:tcPr>
            <w:tcW w:w="6804" w:type="dxa"/>
          </w:tcPr>
          <w:p w14:paraId="787C52A3" w14:textId="77777777" w:rsidR="00023865" w:rsidRPr="009206A5" w:rsidRDefault="00023865" w:rsidP="002B7EAD">
            <w:pPr>
              <w:rPr>
                <w:color w:val="000000" w:themeColor="text1"/>
                <w:sz w:val="28"/>
                <w:szCs w:val="28"/>
                <w:lang w:val="kk-KZ"/>
              </w:rPr>
            </w:pPr>
            <w:r w:rsidRPr="009206A5">
              <w:rPr>
                <w:sz w:val="28"/>
                <w:szCs w:val="28"/>
                <w:lang w:val="kk-KZ"/>
              </w:rPr>
              <w:t>Клиентке сауда қызметін қаржыландыру операциялары бойынша қойылатын талаптар</w:t>
            </w:r>
          </w:p>
        </w:tc>
        <w:tc>
          <w:tcPr>
            <w:tcW w:w="1304" w:type="dxa"/>
          </w:tcPr>
          <w:p w14:paraId="547B347E" w14:textId="77777777" w:rsidR="00023865" w:rsidRPr="009206A5" w:rsidRDefault="00023865" w:rsidP="002B7EAD">
            <w:pPr>
              <w:rPr>
                <w:color w:val="000000" w:themeColor="text1"/>
                <w:sz w:val="28"/>
                <w:szCs w:val="28"/>
                <w:lang w:val="kk-KZ"/>
              </w:rPr>
            </w:pPr>
          </w:p>
        </w:tc>
      </w:tr>
      <w:tr w:rsidR="00023865" w:rsidRPr="004E3465" w14:paraId="5E46A5B6" w14:textId="77777777" w:rsidTr="002B7EAD">
        <w:tc>
          <w:tcPr>
            <w:tcW w:w="1531" w:type="dxa"/>
          </w:tcPr>
          <w:p w14:paraId="4597ED26" w14:textId="77777777" w:rsidR="00023865" w:rsidRPr="009206A5" w:rsidRDefault="00023865" w:rsidP="002B7EAD">
            <w:pPr>
              <w:jc w:val="center"/>
              <w:rPr>
                <w:color w:val="000000" w:themeColor="text1"/>
                <w:sz w:val="28"/>
                <w:szCs w:val="28"/>
                <w:lang w:val="kk-KZ"/>
              </w:rPr>
            </w:pPr>
            <w:r w:rsidRPr="009206A5">
              <w:rPr>
                <w:color w:val="000000" w:themeColor="text1"/>
                <w:sz w:val="28"/>
                <w:szCs w:val="28"/>
                <w:lang w:val="kk-KZ"/>
              </w:rPr>
              <w:t>1427</w:t>
            </w:r>
          </w:p>
        </w:tc>
        <w:tc>
          <w:tcPr>
            <w:tcW w:w="6804" w:type="dxa"/>
          </w:tcPr>
          <w:p w14:paraId="7071B0C8" w14:textId="77777777" w:rsidR="00023865" w:rsidRPr="009206A5" w:rsidRDefault="00023865" w:rsidP="002B7EAD">
            <w:pPr>
              <w:rPr>
                <w:color w:val="000000" w:themeColor="text1"/>
                <w:sz w:val="28"/>
                <w:szCs w:val="28"/>
                <w:lang w:val="kk-KZ"/>
              </w:rPr>
            </w:pPr>
            <w:r w:rsidRPr="009206A5">
              <w:rPr>
                <w:sz w:val="28"/>
                <w:szCs w:val="28"/>
                <w:lang w:val="kk-KZ"/>
              </w:rPr>
              <w:t>Сауда қызметін қаржыландыру операциялары бойынша мерзімі өткен берешек</w:t>
            </w:r>
          </w:p>
        </w:tc>
        <w:tc>
          <w:tcPr>
            <w:tcW w:w="1304" w:type="dxa"/>
          </w:tcPr>
          <w:p w14:paraId="5497CAA9" w14:textId="77777777" w:rsidR="00023865" w:rsidRPr="009206A5" w:rsidRDefault="00023865" w:rsidP="002B7EAD">
            <w:pPr>
              <w:rPr>
                <w:color w:val="000000" w:themeColor="text1"/>
                <w:sz w:val="28"/>
                <w:szCs w:val="28"/>
                <w:lang w:val="kk-KZ"/>
              </w:rPr>
            </w:pPr>
          </w:p>
        </w:tc>
      </w:tr>
      <w:tr w:rsidR="00023865" w:rsidRPr="004E3465" w14:paraId="658CC561" w14:textId="77777777" w:rsidTr="002B7EAD">
        <w:tc>
          <w:tcPr>
            <w:tcW w:w="1531" w:type="dxa"/>
          </w:tcPr>
          <w:p w14:paraId="57501BAB" w14:textId="77777777" w:rsidR="00023865" w:rsidRPr="009206A5" w:rsidRDefault="00023865" w:rsidP="002B7EAD">
            <w:pPr>
              <w:jc w:val="center"/>
              <w:rPr>
                <w:color w:val="000000" w:themeColor="text1"/>
                <w:sz w:val="28"/>
                <w:szCs w:val="28"/>
                <w:lang w:val="kk-KZ"/>
              </w:rPr>
            </w:pPr>
            <w:r w:rsidRPr="009206A5">
              <w:rPr>
                <w:color w:val="000000" w:themeColor="text1"/>
                <w:sz w:val="28"/>
                <w:szCs w:val="28"/>
                <w:lang w:val="kk-KZ"/>
              </w:rPr>
              <w:t>1428</w:t>
            </w:r>
          </w:p>
        </w:tc>
        <w:tc>
          <w:tcPr>
            <w:tcW w:w="6804" w:type="dxa"/>
          </w:tcPr>
          <w:p w14:paraId="3742662F" w14:textId="77777777" w:rsidR="00023865" w:rsidRPr="009206A5" w:rsidRDefault="00023865" w:rsidP="002B7EAD">
            <w:pPr>
              <w:rPr>
                <w:color w:val="000000" w:themeColor="text1"/>
                <w:sz w:val="28"/>
                <w:szCs w:val="28"/>
                <w:lang w:val="kk-KZ"/>
              </w:rPr>
            </w:pPr>
            <w:r w:rsidRPr="009206A5">
              <w:rPr>
                <w:sz w:val="28"/>
                <w:szCs w:val="28"/>
                <w:lang w:val="kk-KZ"/>
              </w:rPr>
              <w:t>Клиенттерге берілген қарыздар мен қаржы лизингі бойынша резервтер (провизиялар)</w:t>
            </w:r>
          </w:p>
        </w:tc>
        <w:tc>
          <w:tcPr>
            <w:tcW w:w="1304" w:type="dxa"/>
          </w:tcPr>
          <w:p w14:paraId="0956E49B" w14:textId="77777777" w:rsidR="00023865" w:rsidRPr="009206A5" w:rsidRDefault="00023865" w:rsidP="002B7EAD">
            <w:pPr>
              <w:rPr>
                <w:color w:val="000000" w:themeColor="text1"/>
                <w:sz w:val="28"/>
                <w:szCs w:val="28"/>
                <w:lang w:val="kk-KZ"/>
              </w:rPr>
            </w:pPr>
          </w:p>
        </w:tc>
      </w:tr>
      <w:tr w:rsidR="00023865" w:rsidRPr="009206A5" w14:paraId="5DFEC481" w14:textId="77777777" w:rsidTr="002B7EAD">
        <w:tc>
          <w:tcPr>
            <w:tcW w:w="1531" w:type="dxa"/>
          </w:tcPr>
          <w:p w14:paraId="647D077B" w14:textId="77777777" w:rsidR="00023865" w:rsidRPr="009206A5" w:rsidRDefault="00023865" w:rsidP="002B7EAD">
            <w:pPr>
              <w:jc w:val="center"/>
              <w:rPr>
                <w:color w:val="000000" w:themeColor="text1"/>
                <w:sz w:val="28"/>
                <w:szCs w:val="28"/>
                <w:lang w:val="kk-KZ"/>
              </w:rPr>
            </w:pPr>
            <w:r w:rsidRPr="009206A5">
              <w:rPr>
                <w:color w:val="000000" w:themeColor="text1"/>
                <w:sz w:val="28"/>
                <w:szCs w:val="28"/>
                <w:lang w:val="kk-KZ"/>
              </w:rPr>
              <w:t>1429</w:t>
            </w:r>
          </w:p>
        </w:tc>
        <w:tc>
          <w:tcPr>
            <w:tcW w:w="6804" w:type="dxa"/>
          </w:tcPr>
          <w:p w14:paraId="2B94F372" w14:textId="77777777" w:rsidR="00023865" w:rsidRPr="009206A5" w:rsidRDefault="00023865" w:rsidP="002B7EAD">
            <w:pPr>
              <w:rPr>
                <w:color w:val="000000" w:themeColor="text1"/>
                <w:sz w:val="28"/>
                <w:szCs w:val="28"/>
                <w:lang w:val="kk-KZ"/>
              </w:rPr>
            </w:pPr>
            <w:r w:rsidRPr="009206A5">
              <w:rPr>
                <w:sz w:val="28"/>
                <w:szCs w:val="28"/>
                <w:lang w:val="kk-KZ"/>
              </w:rPr>
              <w:t>Клиенттерге берілген басқа да қарыздар</w:t>
            </w:r>
          </w:p>
        </w:tc>
        <w:tc>
          <w:tcPr>
            <w:tcW w:w="1304" w:type="dxa"/>
          </w:tcPr>
          <w:p w14:paraId="0C4C1643" w14:textId="77777777" w:rsidR="00023865" w:rsidRPr="009206A5" w:rsidRDefault="00023865" w:rsidP="002B7EAD">
            <w:pPr>
              <w:rPr>
                <w:color w:val="000000" w:themeColor="text1"/>
                <w:sz w:val="28"/>
                <w:szCs w:val="28"/>
                <w:lang w:val="kk-KZ"/>
              </w:rPr>
            </w:pPr>
          </w:p>
        </w:tc>
      </w:tr>
      <w:tr w:rsidR="00023865" w:rsidRPr="009206A5" w14:paraId="565E5221" w14:textId="77777777" w:rsidTr="002B7EAD">
        <w:tc>
          <w:tcPr>
            <w:tcW w:w="1531" w:type="dxa"/>
          </w:tcPr>
          <w:p w14:paraId="11C58399" w14:textId="77777777" w:rsidR="00023865" w:rsidRPr="009206A5" w:rsidRDefault="00023865" w:rsidP="002B7EAD">
            <w:pPr>
              <w:jc w:val="center"/>
              <w:rPr>
                <w:color w:val="000000" w:themeColor="text1"/>
                <w:sz w:val="28"/>
                <w:szCs w:val="28"/>
                <w:lang w:val="kk-KZ"/>
              </w:rPr>
            </w:pPr>
            <w:r w:rsidRPr="009206A5">
              <w:rPr>
                <w:color w:val="000000" w:themeColor="text1"/>
                <w:sz w:val="28"/>
                <w:szCs w:val="28"/>
                <w:lang w:val="kk-KZ"/>
              </w:rPr>
              <w:t>1434</w:t>
            </w:r>
          </w:p>
        </w:tc>
        <w:tc>
          <w:tcPr>
            <w:tcW w:w="6804" w:type="dxa"/>
          </w:tcPr>
          <w:p w14:paraId="61564C49" w14:textId="77777777" w:rsidR="00023865" w:rsidRPr="009206A5" w:rsidRDefault="00023865" w:rsidP="002B7EAD">
            <w:pPr>
              <w:rPr>
                <w:color w:val="000000" w:themeColor="text1"/>
                <w:sz w:val="28"/>
                <w:szCs w:val="28"/>
                <w:lang w:val="kk-KZ"/>
              </w:rPr>
            </w:pPr>
            <w:r w:rsidRPr="009206A5">
              <w:rPr>
                <w:sz w:val="28"/>
                <w:szCs w:val="28"/>
                <w:lang w:val="kk-KZ"/>
              </w:rPr>
              <w:t>Клиенттерге берілген қарыздар бойынша дисконт</w:t>
            </w:r>
          </w:p>
        </w:tc>
        <w:tc>
          <w:tcPr>
            <w:tcW w:w="1304" w:type="dxa"/>
          </w:tcPr>
          <w:p w14:paraId="46B98634" w14:textId="77777777" w:rsidR="00023865" w:rsidRPr="009206A5" w:rsidRDefault="00023865" w:rsidP="002B7EAD">
            <w:pPr>
              <w:rPr>
                <w:color w:val="000000" w:themeColor="text1"/>
                <w:sz w:val="28"/>
                <w:szCs w:val="28"/>
                <w:lang w:val="kk-KZ"/>
              </w:rPr>
            </w:pPr>
          </w:p>
        </w:tc>
      </w:tr>
      <w:tr w:rsidR="00023865" w:rsidRPr="004E3465" w14:paraId="1E7B3B49" w14:textId="77777777" w:rsidTr="002B7EAD">
        <w:tc>
          <w:tcPr>
            <w:tcW w:w="1531" w:type="dxa"/>
          </w:tcPr>
          <w:p w14:paraId="7B81A2A3" w14:textId="77777777" w:rsidR="00023865" w:rsidRPr="009206A5" w:rsidRDefault="00023865" w:rsidP="002B7EAD">
            <w:pPr>
              <w:jc w:val="center"/>
              <w:rPr>
                <w:color w:val="000000" w:themeColor="text1"/>
                <w:sz w:val="28"/>
                <w:szCs w:val="28"/>
                <w:lang w:val="kk-KZ"/>
              </w:rPr>
            </w:pPr>
            <w:r w:rsidRPr="009206A5">
              <w:rPr>
                <w:color w:val="000000" w:themeColor="text1"/>
                <w:sz w:val="28"/>
                <w:szCs w:val="28"/>
                <w:lang w:val="kk-KZ"/>
              </w:rPr>
              <w:t>1435</w:t>
            </w:r>
          </w:p>
        </w:tc>
        <w:tc>
          <w:tcPr>
            <w:tcW w:w="6804" w:type="dxa"/>
          </w:tcPr>
          <w:p w14:paraId="37494193" w14:textId="77777777" w:rsidR="00023865" w:rsidRPr="009206A5" w:rsidRDefault="00023865" w:rsidP="002B7EAD">
            <w:pPr>
              <w:rPr>
                <w:color w:val="000000" w:themeColor="text1"/>
                <w:sz w:val="28"/>
                <w:szCs w:val="28"/>
                <w:lang w:val="kk-KZ"/>
              </w:rPr>
            </w:pPr>
            <w:r w:rsidRPr="009206A5">
              <w:rPr>
                <w:sz w:val="28"/>
                <w:szCs w:val="28"/>
                <w:lang w:val="kk-KZ"/>
              </w:rPr>
              <w:t>Клиенттерге берілген қарыздар бойынша сыйлықақы</w:t>
            </w:r>
          </w:p>
        </w:tc>
        <w:tc>
          <w:tcPr>
            <w:tcW w:w="1304" w:type="dxa"/>
          </w:tcPr>
          <w:p w14:paraId="10656FB5" w14:textId="77777777" w:rsidR="00023865" w:rsidRPr="009206A5" w:rsidRDefault="00023865" w:rsidP="002B7EAD">
            <w:pPr>
              <w:rPr>
                <w:color w:val="000000" w:themeColor="text1"/>
                <w:sz w:val="28"/>
                <w:szCs w:val="28"/>
                <w:lang w:val="kk-KZ"/>
              </w:rPr>
            </w:pPr>
          </w:p>
        </w:tc>
      </w:tr>
      <w:tr w:rsidR="00023865" w:rsidRPr="004E3465" w14:paraId="42B2684C" w14:textId="77777777" w:rsidTr="002B7EAD">
        <w:tc>
          <w:tcPr>
            <w:tcW w:w="1531" w:type="dxa"/>
          </w:tcPr>
          <w:p w14:paraId="789E32C3" w14:textId="77777777" w:rsidR="00023865" w:rsidRPr="009206A5" w:rsidRDefault="00023865" w:rsidP="002B7EAD">
            <w:pPr>
              <w:jc w:val="center"/>
              <w:rPr>
                <w:color w:val="000000" w:themeColor="text1"/>
                <w:sz w:val="28"/>
                <w:szCs w:val="28"/>
                <w:lang w:val="kk-KZ"/>
              </w:rPr>
            </w:pPr>
            <w:r w:rsidRPr="009206A5">
              <w:rPr>
                <w:color w:val="000000" w:themeColor="text1"/>
                <w:sz w:val="28"/>
                <w:szCs w:val="28"/>
                <w:lang w:val="kk-KZ"/>
              </w:rPr>
              <w:t>1445</w:t>
            </w:r>
          </w:p>
        </w:tc>
        <w:tc>
          <w:tcPr>
            <w:tcW w:w="6804" w:type="dxa"/>
          </w:tcPr>
          <w:p w14:paraId="680E5B79" w14:textId="77777777" w:rsidR="00023865" w:rsidRPr="009206A5" w:rsidRDefault="00023865" w:rsidP="002B7EAD">
            <w:pPr>
              <w:rPr>
                <w:color w:val="000000" w:themeColor="text1"/>
                <w:sz w:val="28"/>
                <w:szCs w:val="28"/>
                <w:lang w:val="kk-KZ"/>
              </w:rPr>
            </w:pPr>
            <w:r w:rsidRPr="009206A5">
              <w:rPr>
                <w:sz w:val="28"/>
                <w:szCs w:val="28"/>
                <w:lang w:val="kk-KZ"/>
              </w:rPr>
              <w:t>Сенімгерлік басқаруға берілген қаржылық активтер</w:t>
            </w:r>
          </w:p>
        </w:tc>
        <w:tc>
          <w:tcPr>
            <w:tcW w:w="1304" w:type="dxa"/>
          </w:tcPr>
          <w:p w14:paraId="09D81BE2" w14:textId="77777777" w:rsidR="00023865" w:rsidRPr="009206A5" w:rsidRDefault="00023865" w:rsidP="002B7EAD">
            <w:pPr>
              <w:rPr>
                <w:color w:val="000000" w:themeColor="text1"/>
                <w:sz w:val="28"/>
                <w:szCs w:val="28"/>
                <w:lang w:val="kk-KZ"/>
              </w:rPr>
            </w:pPr>
          </w:p>
        </w:tc>
      </w:tr>
      <w:tr w:rsidR="00023865" w:rsidRPr="009206A5" w14:paraId="40075A88" w14:textId="77777777" w:rsidTr="002B7EAD">
        <w:tc>
          <w:tcPr>
            <w:tcW w:w="1531" w:type="dxa"/>
          </w:tcPr>
          <w:p w14:paraId="5157F21E" w14:textId="77777777" w:rsidR="00023865" w:rsidRPr="009206A5" w:rsidRDefault="00023865" w:rsidP="002B7EAD">
            <w:pPr>
              <w:jc w:val="center"/>
              <w:rPr>
                <w:color w:val="000000" w:themeColor="text1"/>
                <w:sz w:val="28"/>
                <w:szCs w:val="28"/>
                <w:lang w:val="kk-KZ"/>
              </w:rPr>
            </w:pPr>
            <w:r w:rsidRPr="009206A5">
              <w:rPr>
                <w:color w:val="000000" w:themeColor="text1"/>
                <w:sz w:val="28"/>
                <w:szCs w:val="28"/>
                <w:lang w:val="kk-KZ"/>
              </w:rPr>
              <w:t>1461</w:t>
            </w:r>
          </w:p>
        </w:tc>
        <w:tc>
          <w:tcPr>
            <w:tcW w:w="6804" w:type="dxa"/>
          </w:tcPr>
          <w:p w14:paraId="35F03FD1" w14:textId="77777777" w:rsidR="00023865" w:rsidRPr="009206A5" w:rsidRDefault="00023865" w:rsidP="002B7EAD">
            <w:pPr>
              <w:rPr>
                <w:color w:val="000000" w:themeColor="text1"/>
                <w:sz w:val="28"/>
                <w:szCs w:val="28"/>
                <w:lang w:val="kk-KZ"/>
              </w:rPr>
            </w:pPr>
            <w:r w:rsidRPr="009206A5">
              <w:rPr>
                <w:sz w:val="28"/>
                <w:szCs w:val="28"/>
                <w:lang w:val="kk-KZ"/>
              </w:rPr>
              <w:t>Бағалы қағаздармен «кері РЕПО» операциялары</w:t>
            </w:r>
          </w:p>
        </w:tc>
        <w:tc>
          <w:tcPr>
            <w:tcW w:w="1304" w:type="dxa"/>
          </w:tcPr>
          <w:p w14:paraId="5CCD0360" w14:textId="77777777" w:rsidR="00023865" w:rsidRPr="009206A5" w:rsidRDefault="00023865" w:rsidP="002B7EAD">
            <w:pPr>
              <w:rPr>
                <w:color w:val="000000" w:themeColor="text1"/>
                <w:sz w:val="28"/>
                <w:szCs w:val="28"/>
                <w:lang w:val="kk-KZ"/>
              </w:rPr>
            </w:pPr>
          </w:p>
        </w:tc>
      </w:tr>
      <w:tr w:rsidR="00023865" w:rsidRPr="004E3465" w14:paraId="2E8AD6AE" w14:textId="77777777" w:rsidTr="002B7EAD">
        <w:tc>
          <w:tcPr>
            <w:tcW w:w="1531" w:type="dxa"/>
          </w:tcPr>
          <w:p w14:paraId="7528F961" w14:textId="77777777" w:rsidR="00023865" w:rsidRPr="009206A5" w:rsidRDefault="00023865" w:rsidP="002B7EAD">
            <w:pPr>
              <w:jc w:val="center"/>
              <w:rPr>
                <w:color w:val="000000" w:themeColor="text1"/>
                <w:sz w:val="28"/>
                <w:szCs w:val="28"/>
                <w:lang w:val="kk-KZ"/>
              </w:rPr>
            </w:pPr>
            <w:r w:rsidRPr="009206A5">
              <w:rPr>
                <w:color w:val="000000" w:themeColor="text1"/>
                <w:sz w:val="28"/>
                <w:szCs w:val="28"/>
                <w:lang w:val="kk-KZ"/>
              </w:rPr>
              <w:t>1462</w:t>
            </w:r>
          </w:p>
        </w:tc>
        <w:tc>
          <w:tcPr>
            <w:tcW w:w="6804" w:type="dxa"/>
          </w:tcPr>
          <w:p w14:paraId="3FF4069C" w14:textId="77777777" w:rsidR="00023865" w:rsidRPr="009206A5" w:rsidRDefault="00023865" w:rsidP="002B7EAD">
            <w:pPr>
              <w:rPr>
                <w:color w:val="000000" w:themeColor="text1"/>
                <w:sz w:val="28"/>
                <w:szCs w:val="28"/>
                <w:lang w:val="kk-KZ"/>
              </w:rPr>
            </w:pPr>
            <w:r w:rsidRPr="009206A5">
              <w:rPr>
                <w:sz w:val="28"/>
                <w:szCs w:val="28"/>
                <w:lang w:val="kk-KZ"/>
              </w:rPr>
              <w:t>Бағалы қағаздармен «кері РЕПО» операциялары бойынша мерзімі өткен берешек</w:t>
            </w:r>
          </w:p>
        </w:tc>
        <w:tc>
          <w:tcPr>
            <w:tcW w:w="1304" w:type="dxa"/>
          </w:tcPr>
          <w:p w14:paraId="0FAE58A1" w14:textId="77777777" w:rsidR="00023865" w:rsidRPr="009206A5" w:rsidRDefault="00023865" w:rsidP="002B7EAD">
            <w:pPr>
              <w:rPr>
                <w:color w:val="000000" w:themeColor="text1"/>
                <w:sz w:val="28"/>
                <w:szCs w:val="28"/>
                <w:lang w:val="kk-KZ"/>
              </w:rPr>
            </w:pPr>
          </w:p>
        </w:tc>
      </w:tr>
      <w:tr w:rsidR="00023865" w:rsidRPr="009206A5" w14:paraId="4DED8231" w14:textId="77777777" w:rsidTr="002B7EAD">
        <w:tc>
          <w:tcPr>
            <w:tcW w:w="1531" w:type="dxa"/>
          </w:tcPr>
          <w:p w14:paraId="1F5AA1E9" w14:textId="77777777" w:rsidR="00023865" w:rsidRPr="009206A5" w:rsidRDefault="00023865" w:rsidP="002B7EAD">
            <w:pPr>
              <w:jc w:val="center"/>
              <w:rPr>
                <w:color w:val="000000" w:themeColor="text1"/>
                <w:sz w:val="28"/>
                <w:szCs w:val="28"/>
                <w:lang w:val="kk-KZ"/>
              </w:rPr>
            </w:pPr>
            <w:r w:rsidRPr="009206A5">
              <w:rPr>
                <w:color w:val="000000" w:themeColor="text1"/>
                <w:sz w:val="28"/>
                <w:szCs w:val="28"/>
                <w:lang w:val="kk-KZ"/>
              </w:rPr>
              <w:t>1552</w:t>
            </w:r>
          </w:p>
        </w:tc>
        <w:tc>
          <w:tcPr>
            <w:tcW w:w="6804" w:type="dxa"/>
          </w:tcPr>
          <w:p w14:paraId="7302332B" w14:textId="77777777" w:rsidR="00023865" w:rsidRPr="009206A5" w:rsidRDefault="00023865" w:rsidP="002B7EAD">
            <w:pPr>
              <w:rPr>
                <w:color w:val="000000" w:themeColor="text1"/>
                <w:sz w:val="28"/>
                <w:szCs w:val="28"/>
                <w:lang w:val="kk-KZ"/>
              </w:rPr>
            </w:pPr>
            <w:r w:rsidRPr="009206A5">
              <w:rPr>
                <w:sz w:val="28"/>
                <w:szCs w:val="28"/>
                <w:lang w:val="kk-KZ"/>
              </w:rPr>
              <w:t>Клиенттермен есеп айырысулар</w:t>
            </w:r>
          </w:p>
        </w:tc>
        <w:tc>
          <w:tcPr>
            <w:tcW w:w="1304" w:type="dxa"/>
          </w:tcPr>
          <w:p w14:paraId="3671FC6C" w14:textId="77777777" w:rsidR="00023865" w:rsidRPr="009206A5" w:rsidRDefault="00023865" w:rsidP="002B7EAD">
            <w:pPr>
              <w:rPr>
                <w:color w:val="000000" w:themeColor="text1"/>
                <w:sz w:val="28"/>
                <w:szCs w:val="28"/>
                <w:lang w:val="kk-KZ"/>
              </w:rPr>
            </w:pPr>
          </w:p>
        </w:tc>
      </w:tr>
      <w:tr w:rsidR="00023865" w:rsidRPr="004E3465" w14:paraId="43D1A739" w14:textId="77777777" w:rsidTr="002B7EAD">
        <w:tc>
          <w:tcPr>
            <w:tcW w:w="1531" w:type="dxa"/>
          </w:tcPr>
          <w:p w14:paraId="2BA86C2A" w14:textId="77777777" w:rsidR="00023865" w:rsidRPr="009206A5" w:rsidRDefault="00023865" w:rsidP="002B7EAD">
            <w:pPr>
              <w:jc w:val="center"/>
              <w:rPr>
                <w:color w:val="000000" w:themeColor="text1"/>
                <w:sz w:val="28"/>
                <w:szCs w:val="28"/>
                <w:lang w:val="kk-KZ"/>
              </w:rPr>
            </w:pPr>
            <w:r w:rsidRPr="009206A5">
              <w:rPr>
                <w:color w:val="000000" w:themeColor="text1"/>
                <w:sz w:val="28"/>
                <w:szCs w:val="28"/>
                <w:lang w:val="kk-KZ"/>
              </w:rPr>
              <w:t>1740</w:t>
            </w:r>
          </w:p>
        </w:tc>
        <w:tc>
          <w:tcPr>
            <w:tcW w:w="6804" w:type="dxa"/>
          </w:tcPr>
          <w:p w14:paraId="774A6357" w14:textId="77777777" w:rsidR="00023865" w:rsidRPr="009206A5" w:rsidRDefault="00023865" w:rsidP="002B7EAD">
            <w:pPr>
              <w:rPr>
                <w:color w:val="000000" w:themeColor="text1"/>
                <w:sz w:val="28"/>
                <w:szCs w:val="28"/>
                <w:lang w:val="kk-KZ"/>
              </w:rPr>
            </w:pPr>
            <w:r w:rsidRPr="009206A5">
              <w:rPr>
                <w:sz w:val="28"/>
                <w:szCs w:val="28"/>
                <w:lang w:val="kk-KZ"/>
              </w:rPr>
              <w:t>Клиенттерге берілген қарыздар мен қаржы лизингі бойынша есептелген кіріс</w:t>
            </w:r>
          </w:p>
        </w:tc>
        <w:tc>
          <w:tcPr>
            <w:tcW w:w="1304" w:type="dxa"/>
          </w:tcPr>
          <w:p w14:paraId="7BD209DF" w14:textId="77777777" w:rsidR="00023865" w:rsidRPr="009206A5" w:rsidRDefault="00023865" w:rsidP="002B7EAD">
            <w:pPr>
              <w:rPr>
                <w:color w:val="000000" w:themeColor="text1"/>
                <w:sz w:val="28"/>
                <w:szCs w:val="28"/>
                <w:lang w:val="kk-KZ"/>
              </w:rPr>
            </w:pPr>
          </w:p>
        </w:tc>
      </w:tr>
      <w:tr w:rsidR="00023865" w:rsidRPr="004E3465" w14:paraId="0EB2A887" w14:textId="77777777" w:rsidTr="002B7EAD">
        <w:tc>
          <w:tcPr>
            <w:tcW w:w="1531" w:type="dxa"/>
          </w:tcPr>
          <w:p w14:paraId="5D090F3F" w14:textId="77777777" w:rsidR="00023865" w:rsidRPr="009206A5" w:rsidRDefault="00023865" w:rsidP="002B7EAD">
            <w:pPr>
              <w:jc w:val="center"/>
              <w:rPr>
                <w:color w:val="000000" w:themeColor="text1"/>
                <w:sz w:val="28"/>
                <w:szCs w:val="28"/>
                <w:lang w:val="kk-KZ"/>
              </w:rPr>
            </w:pPr>
            <w:r w:rsidRPr="009206A5">
              <w:rPr>
                <w:color w:val="000000" w:themeColor="text1"/>
                <w:sz w:val="28"/>
                <w:szCs w:val="28"/>
                <w:lang w:val="kk-KZ"/>
              </w:rPr>
              <w:t>1741</w:t>
            </w:r>
          </w:p>
        </w:tc>
        <w:tc>
          <w:tcPr>
            <w:tcW w:w="6804" w:type="dxa"/>
          </w:tcPr>
          <w:p w14:paraId="3F9AC00D" w14:textId="77777777" w:rsidR="00023865" w:rsidRPr="009206A5" w:rsidRDefault="00023865" w:rsidP="002B7EAD">
            <w:pPr>
              <w:rPr>
                <w:color w:val="000000" w:themeColor="text1"/>
                <w:sz w:val="28"/>
                <w:szCs w:val="28"/>
                <w:lang w:val="kk-KZ"/>
              </w:rPr>
            </w:pPr>
            <w:r w:rsidRPr="009206A5">
              <w:rPr>
                <w:sz w:val="28"/>
                <w:szCs w:val="28"/>
                <w:lang w:val="kk-KZ"/>
              </w:rPr>
              <w:t>Клиенттерге берілген қарыздар мен қаржы лизингі бойынша мерзімі өткен сыйақы</w:t>
            </w:r>
          </w:p>
        </w:tc>
        <w:tc>
          <w:tcPr>
            <w:tcW w:w="1304" w:type="dxa"/>
          </w:tcPr>
          <w:p w14:paraId="2EC6763C" w14:textId="77777777" w:rsidR="00023865" w:rsidRPr="009206A5" w:rsidRDefault="00023865" w:rsidP="002B7EAD">
            <w:pPr>
              <w:rPr>
                <w:color w:val="000000" w:themeColor="text1"/>
                <w:sz w:val="28"/>
                <w:szCs w:val="28"/>
                <w:lang w:val="kk-KZ"/>
              </w:rPr>
            </w:pPr>
          </w:p>
        </w:tc>
      </w:tr>
      <w:tr w:rsidR="00023865" w:rsidRPr="004E3465" w14:paraId="4D41B3F0" w14:textId="77777777" w:rsidTr="002B7EAD">
        <w:tc>
          <w:tcPr>
            <w:tcW w:w="1531" w:type="dxa"/>
          </w:tcPr>
          <w:p w14:paraId="76F7F684" w14:textId="77777777" w:rsidR="00023865" w:rsidRPr="009206A5" w:rsidRDefault="00023865" w:rsidP="002B7EAD">
            <w:pPr>
              <w:jc w:val="center"/>
              <w:rPr>
                <w:color w:val="000000" w:themeColor="text1"/>
                <w:sz w:val="28"/>
                <w:szCs w:val="28"/>
                <w:lang w:val="kk-KZ"/>
              </w:rPr>
            </w:pPr>
            <w:r w:rsidRPr="009206A5">
              <w:rPr>
                <w:color w:val="000000" w:themeColor="text1"/>
                <w:sz w:val="28"/>
                <w:szCs w:val="28"/>
                <w:lang w:val="kk-KZ"/>
              </w:rPr>
              <w:lastRenderedPageBreak/>
              <w:t>1748</w:t>
            </w:r>
          </w:p>
        </w:tc>
        <w:tc>
          <w:tcPr>
            <w:tcW w:w="6804" w:type="dxa"/>
          </w:tcPr>
          <w:p w14:paraId="21B91DFE" w14:textId="77777777" w:rsidR="00023865" w:rsidRPr="009206A5" w:rsidRDefault="00023865" w:rsidP="002B7EAD">
            <w:pPr>
              <w:rPr>
                <w:color w:val="000000" w:themeColor="text1"/>
                <w:sz w:val="28"/>
                <w:szCs w:val="28"/>
                <w:lang w:val="kk-KZ"/>
              </w:rPr>
            </w:pPr>
            <w:r w:rsidRPr="009206A5">
              <w:rPr>
                <w:sz w:val="28"/>
                <w:szCs w:val="28"/>
                <w:lang w:val="kk-KZ"/>
              </w:rPr>
              <w:t>Бағалы қағаздармен «кері РЕПО» операциялары бойынша есептелген кіріс</w:t>
            </w:r>
          </w:p>
        </w:tc>
        <w:tc>
          <w:tcPr>
            <w:tcW w:w="1304" w:type="dxa"/>
          </w:tcPr>
          <w:p w14:paraId="55C04C73" w14:textId="77777777" w:rsidR="00023865" w:rsidRPr="009206A5" w:rsidRDefault="00023865" w:rsidP="002B7EAD">
            <w:pPr>
              <w:rPr>
                <w:color w:val="000000" w:themeColor="text1"/>
                <w:sz w:val="28"/>
                <w:szCs w:val="28"/>
                <w:lang w:val="kk-KZ"/>
              </w:rPr>
            </w:pPr>
          </w:p>
        </w:tc>
      </w:tr>
      <w:tr w:rsidR="00023865" w:rsidRPr="009206A5" w14:paraId="41A6F734" w14:textId="77777777" w:rsidTr="002B7EAD">
        <w:tc>
          <w:tcPr>
            <w:tcW w:w="1531" w:type="dxa"/>
          </w:tcPr>
          <w:p w14:paraId="6CA0E80F" w14:textId="77777777" w:rsidR="00023865" w:rsidRPr="009206A5" w:rsidRDefault="00023865" w:rsidP="002B7EAD">
            <w:pPr>
              <w:jc w:val="center"/>
              <w:rPr>
                <w:color w:val="000000" w:themeColor="text1"/>
                <w:sz w:val="28"/>
                <w:szCs w:val="28"/>
                <w:lang w:val="kk-KZ"/>
              </w:rPr>
            </w:pPr>
            <w:r w:rsidRPr="009206A5">
              <w:rPr>
                <w:color w:val="000000" w:themeColor="text1"/>
                <w:sz w:val="28"/>
                <w:szCs w:val="28"/>
                <w:lang w:val="kk-KZ"/>
              </w:rPr>
              <w:t>1749</w:t>
            </w:r>
          </w:p>
        </w:tc>
        <w:tc>
          <w:tcPr>
            <w:tcW w:w="6804" w:type="dxa"/>
          </w:tcPr>
          <w:p w14:paraId="73F37A89" w14:textId="77777777" w:rsidR="00023865" w:rsidRPr="009206A5" w:rsidRDefault="00023865" w:rsidP="002B7EAD">
            <w:pPr>
              <w:rPr>
                <w:color w:val="000000" w:themeColor="text1"/>
                <w:sz w:val="28"/>
                <w:szCs w:val="28"/>
                <w:lang w:val="kk-KZ"/>
              </w:rPr>
            </w:pPr>
            <w:r w:rsidRPr="009206A5">
              <w:rPr>
                <w:sz w:val="28"/>
                <w:szCs w:val="28"/>
                <w:lang w:val="kk-KZ"/>
              </w:rPr>
              <w:t>Басқа да мерзімі өткен сыйақы</w:t>
            </w:r>
          </w:p>
        </w:tc>
        <w:tc>
          <w:tcPr>
            <w:tcW w:w="1304" w:type="dxa"/>
          </w:tcPr>
          <w:p w14:paraId="5EB0D9F8" w14:textId="77777777" w:rsidR="00023865" w:rsidRPr="009206A5" w:rsidRDefault="00023865" w:rsidP="002B7EAD">
            <w:pPr>
              <w:rPr>
                <w:color w:val="000000" w:themeColor="text1"/>
                <w:sz w:val="28"/>
                <w:szCs w:val="28"/>
                <w:lang w:val="kk-KZ"/>
              </w:rPr>
            </w:pPr>
          </w:p>
        </w:tc>
      </w:tr>
      <w:tr w:rsidR="00023865" w:rsidRPr="004E3465" w14:paraId="4E0773E5" w14:textId="77777777" w:rsidTr="002B7EAD">
        <w:tc>
          <w:tcPr>
            <w:tcW w:w="1531" w:type="dxa"/>
          </w:tcPr>
          <w:p w14:paraId="3D666640" w14:textId="77777777" w:rsidR="00023865" w:rsidRPr="009206A5" w:rsidRDefault="00023865" w:rsidP="002B7EAD">
            <w:pPr>
              <w:jc w:val="center"/>
              <w:rPr>
                <w:color w:val="000000" w:themeColor="text1"/>
                <w:sz w:val="28"/>
                <w:szCs w:val="28"/>
                <w:lang w:val="kk-KZ"/>
              </w:rPr>
            </w:pPr>
            <w:r w:rsidRPr="009206A5">
              <w:rPr>
                <w:color w:val="000000" w:themeColor="text1"/>
                <w:sz w:val="28"/>
                <w:szCs w:val="28"/>
                <w:lang w:val="kk-KZ"/>
              </w:rPr>
              <w:t>1752</w:t>
            </w:r>
          </w:p>
        </w:tc>
        <w:tc>
          <w:tcPr>
            <w:tcW w:w="6804" w:type="dxa"/>
          </w:tcPr>
          <w:p w14:paraId="1C6D6F5B" w14:textId="77777777" w:rsidR="00023865" w:rsidRPr="009206A5" w:rsidRDefault="00023865" w:rsidP="002B7EAD">
            <w:pPr>
              <w:rPr>
                <w:color w:val="000000" w:themeColor="text1"/>
                <w:sz w:val="28"/>
                <w:szCs w:val="28"/>
                <w:lang w:val="kk-KZ"/>
              </w:rPr>
            </w:pPr>
            <w:r w:rsidRPr="009206A5">
              <w:rPr>
                <w:color w:val="000000" w:themeColor="text1"/>
                <w:sz w:val="28"/>
                <w:szCs w:val="28"/>
                <w:lang w:val="kk-KZ"/>
              </w:rPr>
              <w:t xml:space="preserve">Есепке алынған вексельдер бойынша есептелген кіріс </w:t>
            </w:r>
          </w:p>
        </w:tc>
        <w:tc>
          <w:tcPr>
            <w:tcW w:w="1304" w:type="dxa"/>
          </w:tcPr>
          <w:p w14:paraId="2D55C230" w14:textId="77777777" w:rsidR="00023865" w:rsidRPr="009206A5" w:rsidRDefault="00023865" w:rsidP="002B7EAD">
            <w:pPr>
              <w:rPr>
                <w:color w:val="000000" w:themeColor="text1"/>
                <w:sz w:val="28"/>
                <w:szCs w:val="28"/>
                <w:lang w:val="kk-KZ"/>
              </w:rPr>
            </w:pPr>
          </w:p>
        </w:tc>
      </w:tr>
      <w:tr w:rsidR="00023865" w:rsidRPr="004E3465" w14:paraId="4DB4810E" w14:textId="77777777" w:rsidTr="002B7EAD">
        <w:tc>
          <w:tcPr>
            <w:tcW w:w="1531" w:type="dxa"/>
          </w:tcPr>
          <w:p w14:paraId="0EF5E479" w14:textId="77777777" w:rsidR="00023865" w:rsidRPr="009206A5" w:rsidRDefault="00023865" w:rsidP="002B7EAD">
            <w:pPr>
              <w:jc w:val="center"/>
              <w:rPr>
                <w:color w:val="000000" w:themeColor="text1"/>
                <w:sz w:val="28"/>
                <w:szCs w:val="28"/>
                <w:lang w:val="kk-KZ"/>
              </w:rPr>
            </w:pPr>
            <w:r w:rsidRPr="009206A5">
              <w:rPr>
                <w:color w:val="000000" w:themeColor="text1"/>
                <w:sz w:val="28"/>
                <w:szCs w:val="28"/>
                <w:lang w:val="kk-KZ"/>
              </w:rPr>
              <w:t>1753</w:t>
            </w:r>
          </w:p>
        </w:tc>
        <w:tc>
          <w:tcPr>
            <w:tcW w:w="6804" w:type="dxa"/>
          </w:tcPr>
          <w:p w14:paraId="0A4AA5FD" w14:textId="77777777" w:rsidR="00023865" w:rsidRPr="009206A5" w:rsidRDefault="00023865" w:rsidP="002B7EAD">
            <w:pPr>
              <w:rPr>
                <w:color w:val="000000" w:themeColor="text1"/>
                <w:sz w:val="28"/>
                <w:szCs w:val="28"/>
                <w:lang w:val="kk-KZ"/>
              </w:rPr>
            </w:pPr>
            <w:r w:rsidRPr="009206A5">
              <w:rPr>
                <w:sz w:val="28"/>
                <w:szCs w:val="28"/>
                <w:lang w:val="kk-KZ"/>
              </w:rPr>
              <w:t>Туынды қаржы құралдарымен операциялар бойынша есептелген кіріс</w:t>
            </w:r>
          </w:p>
        </w:tc>
        <w:tc>
          <w:tcPr>
            <w:tcW w:w="1304" w:type="dxa"/>
          </w:tcPr>
          <w:p w14:paraId="6CCE9EF1" w14:textId="77777777" w:rsidR="00023865" w:rsidRPr="009206A5" w:rsidRDefault="00023865" w:rsidP="002B7EAD">
            <w:pPr>
              <w:rPr>
                <w:color w:val="000000" w:themeColor="text1"/>
                <w:sz w:val="28"/>
                <w:szCs w:val="28"/>
                <w:lang w:val="kk-KZ"/>
              </w:rPr>
            </w:pPr>
          </w:p>
        </w:tc>
      </w:tr>
      <w:tr w:rsidR="00023865" w:rsidRPr="004E3465" w14:paraId="37048D2F" w14:textId="77777777" w:rsidTr="002B7EAD">
        <w:tc>
          <w:tcPr>
            <w:tcW w:w="1531" w:type="dxa"/>
          </w:tcPr>
          <w:p w14:paraId="20C7D985" w14:textId="77777777" w:rsidR="00023865" w:rsidRPr="009206A5" w:rsidRDefault="00023865" w:rsidP="002B7EAD">
            <w:pPr>
              <w:jc w:val="center"/>
              <w:rPr>
                <w:color w:val="000000" w:themeColor="text1"/>
                <w:sz w:val="28"/>
                <w:szCs w:val="28"/>
                <w:lang w:val="kk-KZ"/>
              </w:rPr>
            </w:pPr>
            <w:r w:rsidRPr="009206A5">
              <w:rPr>
                <w:color w:val="000000" w:themeColor="text1"/>
                <w:sz w:val="28"/>
                <w:szCs w:val="28"/>
                <w:lang w:val="kk-KZ"/>
              </w:rPr>
              <w:t>1755</w:t>
            </w:r>
          </w:p>
        </w:tc>
        <w:tc>
          <w:tcPr>
            <w:tcW w:w="6804" w:type="dxa"/>
          </w:tcPr>
          <w:p w14:paraId="2DF07838" w14:textId="77777777" w:rsidR="00023865" w:rsidRPr="009206A5" w:rsidRDefault="00023865" w:rsidP="002B7EAD">
            <w:pPr>
              <w:rPr>
                <w:color w:val="000000" w:themeColor="text1"/>
                <w:sz w:val="28"/>
                <w:szCs w:val="28"/>
                <w:lang w:val="kk-KZ"/>
              </w:rPr>
            </w:pPr>
            <w:r w:rsidRPr="009206A5">
              <w:rPr>
                <w:sz w:val="28"/>
                <w:szCs w:val="28"/>
                <w:lang w:val="kk-KZ"/>
              </w:rPr>
              <w:t>Сенімгерлік басқаруға берілген қаржылық активтер бойынша есептелген кіріс</w:t>
            </w:r>
          </w:p>
        </w:tc>
        <w:tc>
          <w:tcPr>
            <w:tcW w:w="1304" w:type="dxa"/>
          </w:tcPr>
          <w:p w14:paraId="7D40B8F5" w14:textId="77777777" w:rsidR="00023865" w:rsidRPr="009206A5" w:rsidRDefault="00023865" w:rsidP="002B7EAD">
            <w:pPr>
              <w:rPr>
                <w:color w:val="000000" w:themeColor="text1"/>
                <w:sz w:val="28"/>
                <w:szCs w:val="28"/>
                <w:lang w:val="kk-KZ"/>
              </w:rPr>
            </w:pPr>
          </w:p>
        </w:tc>
      </w:tr>
      <w:tr w:rsidR="00023865" w:rsidRPr="009206A5" w14:paraId="26D4D502" w14:textId="77777777" w:rsidTr="002B7EAD">
        <w:tc>
          <w:tcPr>
            <w:tcW w:w="1531" w:type="dxa"/>
          </w:tcPr>
          <w:p w14:paraId="44A9196B" w14:textId="77777777" w:rsidR="00023865" w:rsidRPr="009206A5" w:rsidRDefault="00023865" w:rsidP="002B7EAD">
            <w:pPr>
              <w:jc w:val="center"/>
              <w:rPr>
                <w:color w:val="000000" w:themeColor="text1"/>
                <w:sz w:val="28"/>
                <w:szCs w:val="28"/>
                <w:lang w:val="kk-KZ"/>
              </w:rPr>
            </w:pPr>
            <w:r w:rsidRPr="009206A5">
              <w:rPr>
                <w:color w:val="000000" w:themeColor="text1"/>
                <w:sz w:val="28"/>
                <w:szCs w:val="28"/>
                <w:lang w:val="kk-KZ"/>
              </w:rPr>
              <w:t>1756</w:t>
            </w:r>
          </w:p>
        </w:tc>
        <w:tc>
          <w:tcPr>
            <w:tcW w:w="6804" w:type="dxa"/>
          </w:tcPr>
          <w:p w14:paraId="2640F371" w14:textId="77777777" w:rsidR="00023865" w:rsidRPr="009206A5" w:rsidRDefault="00023865" w:rsidP="002B7EAD">
            <w:pPr>
              <w:rPr>
                <w:color w:val="000000" w:themeColor="text1"/>
                <w:sz w:val="28"/>
                <w:szCs w:val="28"/>
                <w:lang w:val="kk-KZ"/>
              </w:rPr>
            </w:pPr>
            <w:r w:rsidRPr="009206A5">
              <w:rPr>
                <w:sz w:val="28"/>
                <w:szCs w:val="28"/>
                <w:lang w:val="kk-KZ"/>
              </w:rPr>
              <w:t>Басқа да операциялар бойынша есептелген кіріс</w:t>
            </w:r>
          </w:p>
        </w:tc>
        <w:tc>
          <w:tcPr>
            <w:tcW w:w="1304" w:type="dxa"/>
          </w:tcPr>
          <w:p w14:paraId="24C7FA2A" w14:textId="77777777" w:rsidR="00023865" w:rsidRPr="009206A5" w:rsidRDefault="00023865" w:rsidP="002B7EAD">
            <w:pPr>
              <w:rPr>
                <w:color w:val="000000" w:themeColor="text1"/>
                <w:sz w:val="28"/>
                <w:szCs w:val="28"/>
                <w:lang w:val="kk-KZ"/>
              </w:rPr>
            </w:pPr>
          </w:p>
        </w:tc>
      </w:tr>
      <w:tr w:rsidR="00023865" w:rsidRPr="004E3465" w14:paraId="035E5038" w14:textId="77777777" w:rsidTr="002B7EAD">
        <w:tc>
          <w:tcPr>
            <w:tcW w:w="1531" w:type="dxa"/>
          </w:tcPr>
          <w:p w14:paraId="4DFC6699" w14:textId="77777777" w:rsidR="00023865" w:rsidRPr="009206A5" w:rsidRDefault="00023865" w:rsidP="002B7EAD">
            <w:pPr>
              <w:jc w:val="center"/>
              <w:rPr>
                <w:color w:val="000000" w:themeColor="text1"/>
                <w:sz w:val="28"/>
                <w:szCs w:val="28"/>
                <w:lang w:val="kk-KZ"/>
              </w:rPr>
            </w:pPr>
            <w:r w:rsidRPr="009206A5">
              <w:rPr>
                <w:color w:val="000000" w:themeColor="text1"/>
                <w:sz w:val="28"/>
                <w:szCs w:val="28"/>
                <w:lang w:val="kk-KZ"/>
              </w:rPr>
              <w:t>1772</w:t>
            </w:r>
          </w:p>
        </w:tc>
        <w:tc>
          <w:tcPr>
            <w:tcW w:w="6804" w:type="dxa"/>
          </w:tcPr>
          <w:p w14:paraId="66F8D040" w14:textId="77777777" w:rsidR="00023865" w:rsidRPr="009206A5" w:rsidRDefault="00023865" w:rsidP="002B7EAD">
            <w:pPr>
              <w:rPr>
                <w:color w:val="000000" w:themeColor="text1"/>
                <w:sz w:val="28"/>
                <w:szCs w:val="28"/>
                <w:lang w:val="kk-KZ"/>
              </w:rPr>
            </w:pPr>
            <w:r w:rsidRPr="009206A5">
              <w:rPr>
                <w:sz w:val="28"/>
                <w:szCs w:val="28"/>
                <w:lang w:val="kk-KZ"/>
              </w:rPr>
              <w:t>Жалдау талаптарымен инвестициялық қызмет бойынша мерзімі өткен берешек</w:t>
            </w:r>
          </w:p>
        </w:tc>
        <w:tc>
          <w:tcPr>
            <w:tcW w:w="1304" w:type="dxa"/>
          </w:tcPr>
          <w:p w14:paraId="725A0AD4" w14:textId="77777777" w:rsidR="00023865" w:rsidRPr="009206A5" w:rsidRDefault="00023865" w:rsidP="002B7EAD">
            <w:pPr>
              <w:rPr>
                <w:color w:val="000000" w:themeColor="text1"/>
                <w:sz w:val="28"/>
                <w:szCs w:val="28"/>
                <w:lang w:val="kk-KZ"/>
              </w:rPr>
            </w:pPr>
          </w:p>
        </w:tc>
      </w:tr>
      <w:tr w:rsidR="00023865" w:rsidRPr="004E3465" w14:paraId="2C0BD523" w14:textId="77777777" w:rsidTr="002B7EAD">
        <w:tc>
          <w:tcPr>
            <w:tcW w:w="1531" w:type="dxa"/>
          </w:tcPr>
          <w:p w14:paraId="543828B8" w14:textId="77777777" w:rsidR="00023865" w:rsidRPr="009206A5" w:rsidRDefault="00023865" w:rsidP="002B7EAD">
            <w:pPr>
              <w:jc w:val="center"/>
              <w:rPr>
                <w:color w:val="000000" w:themeColor="text1"/>
                <w:sz w:val="28"/>
                <w:szCs w:val="28"/>
                <w:lang w:val="kk-KZ"/>
              </w:rPr>
            </w:pPr>
            <w:r w:rsidRPr="009206A5">
              <w:rPr>
                <w:color w:val="000000" w:themeColor="text1"/>
                <w:sz w:val="28"/>
                <w:szCs w:val="28"/>
                <w:lang w:val="kk-KZ"/>
              </w:rPr>
              <w:t>1792</w:t>
            </w:r>
          </w:p>
        </w:tc>
        <w:tc>
          <w:tcPr>
            <w:tcW w:w="6804" w:type="dxa"/>
          </w:tcPr>
          <w:p w14:paraId="097EF36A" w14:textId="77777777" w:rsidR="00023865" w:rsidRPr="009206A5" w:rsidRDefault="00023865" w:rsidP="002B7EAD">
            <w:pPr>
              <w:rPr>
                <w:color w:val="000000" w:themeColor="text1"/>
                <w:sz w:val="28"/>
                <w:szCs w:val="28"/>
                <w:lang w:val="kk-KZ"/>
              </w:rPr>
            </w:pPr>
            <w:r w:rsidRPr="009206A5">
              <w:rPr>
                <w:sz w:val="28"/>
                <w:szCs w:val="28"/>
                <w:lang w:val="kk-KZ"/>
              </w:rPr>
              <w:t>Алынған қарыздар мен салымдар бойынша сыйақыны алдын ала төлеу</w:t>
            </w:r>
          </w:p>
        </w:tc>
        <w:tc>
          <w:tcPr>
            <w:tcW w:w="1304" w:type="dxa"/>
          </w:tcPr>
          <w:p w14:paraId="664CD171" w14:textId="77777777" w:rsidR="00023865" w:rsidRPr="009206A5" w:rsidRDefault="00023865" w:rsidP="002B7EAD">
            <w:pPr>
              <w:rPr>
                <w:color w:val="000000" w:themeColor="text1"/>
                <w:sz w:val="28"/>
                <w:szCs w:val="28"/>
                <w:lang w:val="kk-KZ"/>
              </w:rPr>
            </w:pPr>
          </w:p>
        </w:tc>
      </w:tr>
      <w:tr w:rsidR="00023865" w:rsidRPr="009206A5" w14:paraId="26915AB6" w14:textId="77777777" w:rsidTr="002B7EAD">
        <w:tc>
          <w:tcPr>
            <w:tcW w:w="1531" w:type="dxa"/>
          </w:tcPr>
          <w:p w14:paraId="5CFC6792" w14:textId="77777777" w:rsidR="00023865" w:rsidRPr="009206A5" w:rsidRDefault="00023865" w:rsidP="002B7EAD">
            <w:pPr>
              <w:jc w:val="center"/>
              <w:rPr>
                <w:color w:val="000000" w:themeColor="text1"/>
                <w:sz w:val="28"/>
                <w:szCs w:val="28"/>
                <w:lang w:val="kk-KZ"/>
              </w:rPr>
            </w:pPr>
            <w:r w:rsidRPr="009206A5">
              <w:rPr>
                <w:color w:val="000000" w:themeColor="text1"/>
                <w:sz w:val="28"/>
                <w:szCs w:val="28"/>
                <w:lang w:val="kk-KZ"/>
              </w:rPr>
              <w:t>1799</w:t>
            </w:r>
          </w:p>
        </w:tc>
        <w:tc>
          <w:tcPr>
            <w:tcW w:w="6804" w:type="dxa"/>
          </w:tcPr>
          <w:p w14:paraId="5A1E2D4B" w14:textId="77777777" w:rsidR="00023865" w:rsidRPr="009206A5" w:rsidRDefault="00023865" w:rsidP="002B7EAD">
            <w:pPr>
              <w:rPr>
                <w:color w:val="000000" w:themeColor="text1"/>
                <w:sz w:val="28"/>
                <w:szCs w:val="28"/>
                <w:lang w:val="kk-KZ"/>
              </w:rPr>
            </w:pPr>
            <w:r w:rsidRPr="009206A5">
              <w:rPr>
                <w:sz w:val="28"/>
                <w:szCs w:val="28"/>
                <w:lang w:val="kk-KZ"/>
              </w:rPr>
              <w:t>Басқа да алдын ала төлемдер</w:t>
            </w:r>
          </w:p>
        </w:tc>
        <w:tc>
          <w:tcPr>
            <w:tcW w:w="1304" w:type="dxa"/>
          </w:tcPr>
          <w:p w14:paraId="52BC8D9B" w14:textId="77777777" w:rsidR="00023865" w:rsidRPr="009206A5" w:rsidRDefault="00023865" w:rsidP="002B7EAD">
            <w:pPr>
              <w:rPr>
                <w:color w:val="000000" w:themeColor="text1"/>
                <w:sz w:val="28"/>
                <w:szCs w:val="28"/>
                <w:lang w:val="kk-KZ"/>
              </w:rPr>
            </w:pPr>
          </w:p>
        </w:tc>
      </w:tr>
      <w:tr w:rsidR="00023865" w:rsidRPr="009206A5" w14:paraId="0A76DA83" w14:textId="77777777" w:rsidTr="002B7EAD">
        <w:tc>
          <w:tcPr>
            <w:tcW w:w="1531" w:type="dxa"/>
          </w:tcPr>
          <w:p w14:paraId="3151C512" w14:textId="77777777" w:rsidR="00023865" w:rsidRPr="009206A5" w:rsidRDefault="00023865" w:rsidP="002B7EAD">
            <w:pPr>
              <w:jc w:val="center"/>
              <w:rPr>
                <w:color w:val="000000" w:themeColor="text1"/>
                <w:sz w:val="28"/>
                <w:szCs w:val="28"/>
                <w:lang w:val="kk-KZ"/>
              </w:rPr>
            </w:pPr>
            <w:r w:rsidRPr="009206A5">
              <w:rPr>
                <w:color w:val="000000" w:themeColor="text1"/>
                <w:sz w:val="28"/>
                <w:szCs w:val="28"/>
                <w:lang w:val="kk-KZ"/>
              </w:rPr>
              <w:t>1853</w:t>
            </w:r>
          </w:p>
        </w:tc>
        <w:tc>
          <w:tcPr>
            <w:tcW w:w="6804" w:type="dxa"/>
          </w:tcPr>
          <w:p w14:paraId="29020BEC" w14:textId="77777777" w:rsidR="00023865" w:rsidRPr="009206A5" w:rsidRDefault="00023865" w:rsidP="002B7EAD">
            <w:pPr>
              <w:rPr>
                <w:color w:val="000000" w:themeColor="text1"/>
                <w:sz w:val="28"/>
                <w:szCs w:val="28"/>
                <w:lang w:val="kk-KZ"/>
              </w:rPr>
            </w:pPr>
            <w:r w:rsidRPr="009206A5">
              <w:rPr>
                <w:sz w:val="28"/>
                <w:szCs w:val="28"/>
                <w:lang w:val="kk-KZ"/>
              </w:rPr>
              <w:t>Акционерлермен есеп айырысулар (дивидендтер бойынша)</w:t>
            </w:r>
          </w:p>
        </w:tc>
        <w:tc>
          <w:tcPr>
            <w:tcW w:w="1304" w:type="dxa"/>
          </w:tcPr>
          <w:p w14:paraId="4E90220B" w14:textId="77777777" w:rsidR="00023865" w:rsidRPr="009206A5" w:rsidRDefault="00023865" w:rsidP="002B7EAD">
            <w:pPr>
              <w:rPr>
                <w:color w:val="000000" w:themeColor="text1"/>
                <w:sz w:val="28"/>
                <w:szCs w:val="28"/>
                <w:lang w:val="kk-KZ"/>
              </w:rPr>
            </w:pPr>
          </w:p>
        </w:tc>
      </w:tr>
      <w:tr w:rsidR="00023865" w:rsidRPr="009206A5" w14:paraId="6E68D2BA" w14:textId="77777777" w:rsidTr="002B7EAD">
        <w:tc>
          <w:tcPr>
            <w:tcW w:w="1531" w:type="dxa"/>
          </w:tcPr>
          <w:p w14:paraId="0CA99741" w14:textId="77777777" w:rsidR="00023865" w:rsidRPr="009206A5" w:rsidRDefault="00023865" w:rsidP="002B7EAD">
            <w:pPr>
              <w:jc w:val="center"/>
              <w:rPr>
                <w:color w:val="000000" w:themeColor="text1"/>
                <w:sz w:val="28"/>
                <w:szCs w:val="28"/>
                <w:lang w:val="kk-KZ"/>
              </w:rPr>
            </w:pPr>
            <w:r w:rsidRPr="009206A5">
              <w:rPr>
                <w:color w:val="000000" w:themeColor="text1"/>
                <w:sz w:val="28"/>
                <w:szCs w:val="28"/>
                <w:lang w:val="kk-KZ"/>
              </w:rPr>
              <w:t>2203</w:t>
            </w:r>
          </w:p>
        </w:tc>
        <w:tc>
          <w:tcPr>
            <w:tcW w:w="6804" w:type="dxa"/>
          </w:tcPr>
          <w:p w14:paraId="611C4CE9" w14:textId="77777777" w:rsidR="00023865" w:rsidRPr="009206A5" w:rsidRDefault="00023865" w:rsidP="002B7EAD">
            <w:pPr>
              <w:rPr>
                <w:color w:val="000000" w:themeColor="text1"/>
                <w:sz w:val="28"/>
                <w:szCs w:val="28"/>
                <w:lang w:val="kk-KZ"/>
              </w:rPr>
            </w:pPr>
            <w:r w:rsidRPr="009206A5">
              <w:rPr>
                <w:sz w:val="28"/>
                <w:szCs w:val="28"/>
                <w:lang w:val="kk-KZ"/>
              </w:rPr>
              <w:t>Заңды тұлғалардың ағымдағы шоттары</w:t>
            </w:r>
          </w:p>
        </w:tc>
        <w:tc>
          <w:tcPr>
            <w:tcW w:w="1304" w:type="dxa"/>
          </w:tcPr>
          <w:p w14:paraId="15BF7E9C" w14:textId="77777777" w:rsidR="00023865" w:rsidRPr="009206A5" w:rsidRDefault="00023865" w:rsidP="002B7EAD">
            <w:pPr>
              <w:rPr>
                <w:color w:val="000000" w:themeColor="text1"/>
                <w:sz w:val="28"/>
                <w:szCs w:val="28"/>
                <w:lang w:val="kk-KZ"/>
              </w:rPr>
            </w:pPr>
          </w:p>
        </w:tc>
      </w:tr>
      <w:tr w:rsidR="00023865" w:rsidRPr="004E3465" w14:paraId="3986D215" w14:textId="77777777" w:rsidTr="002B7EAD">
        <w:tc>
          <w:tcPr>
            <w:tcW w:w="1531" w:type="dxa"/>
          </w:tcPr>
          <w:p w14:paraId="46692248" w14:textId="77777777" w:rsidR="00023865" w:rsidRPr="009206A5" w:rsidRDefault="00023865" w:rsidP="002B7EAD">
            <w:pPr>
              <w:jc w:val="center"/>
              <w:rPr>
                <w:color w:val="000000" w:themeColor="text1"/>
                <w:sz w:val="28"/>
                <w:szCs w:val="28"/>
                <w:lang w:val="kk-KZ"/>
              </w:rPr>
            </w:pPr>
            <w:r w:rsidRPr="009206A5">
              <w:rPr>
                <w:color w:val="000000" w:themeColor="text1"/>
                <w:sz w:val="28"/>
                <w:szCs w:val="28"/>
                <w:lang w:val="kk-KZ"/>
              </w:rPr>
              <w:t>2210</w:t>
            </w:r>
          </w:p>
        </w:tc>
        <w:tc>
          <w:tcPr>
            <w:tcW w:w="6804" w:type="dxa"/>
          </w:tcPr>
          <w:p w14:paraId="4A54EF9C" w14:textId="77777777" w:rsidR="00023865" w:rsidRPr="009206A5" w:rsidRDefault="00023865" w:rsidP="002B7EAD">
            <w:pPr>
              <w:rPr>
                <w:color w:val="000000" w:themeColor="text1"/>
                <w:sz w:val="28"/>
                <w:szCs w:val="28"/>
                <w:lang w:val="kk-KZ"/>
              </w:rPr>
            </w:pPr>
            <w:r w:rsidRPr="009206A5">
              <w:rPr>
                <w:sz w:val="28"/>
                <w:szCs w:val="28"/>
                <w:lang w:val="kk-KZ"/>
              </w:rPr>
              <w:t>Сенімгерлік басқаруға қабылданған қаржылық активтер</w:t>
            </w:r>
          </w:p>
        </w:tc>
        <w:tc>
          <w:tcPr>
            <w:tcW w:w="1304" w:type="dxa"/>
          </w:tcPr>
          <w:p w14:paraId="37790A24" w14:textId="77777777" w:rsidR="00023865" w:rsidRPr="009206A5" w:rsidRDefault="00023865" w:rsidP="002B7EAD">
            <w:pPr>
              <w:rPr>
                <w:color w:val="000000" w:themeColor="text1"/>
                <w:sz w:val="28"/>
                <w:szCs w:val="28"/>
                <w:lang w:val="kk-KZ"/>
              </w:rPr>
            </w:pPr>
          </w:p>
        </w:tc>
      </w:tr>
      <w:tr w:rsidR="00023865" w:rsidRPr="004E3465" w14:paraId="5669E87E" w14:textId="77777777" w:rsidTr="002B7EAD">
        <w:tc>
          <w:tcPr>
            <w:tcW w:w="1531" w:type="dxa"/>
          </w:tcPr>
          <w:p w14:paraId="043642A7" w14:textId="77777777" w:rsidR="00023865" w:rsidRPr="009206A5" w:rsidRDefault="00023865" w:rsidP="002B7EAD">
            <w:pPr>
              <w:jc w:val="center"/>
              <w:rPr>
                <w:color w:val="000000" w:themeColor="text1"/>
                <w:sz w:val="28"/>
                <w:szCs w:val="28"/>
                <w:lang w:val="kk-KZ"/>
              </w:rPr>
            </w:pPr>
            <w:r w:rsidRPr="009206A5">
              <w:rPr>
                <w:color w:val="000000" w:themeColor="text1"/>
                <w:sz w:val="28"/>
                <w:szCs w:val="28"/>
                <w:lang w:val="kk-KZ"/>
              </w:rPr>
              <w:t>2211</w:t>
            </w:r>
          </w:p>
        </w:tc>
        <w:tc>
          <w:tcPr>
            <w:tcW w:w="6804" w:type="dxa"/>
          </w:tcPr>
          <w:p w14:paraId="30A7BE09" w14:textId="77777777" w:rsidR="00023865" w:rsidRPr="009206A5" w:rsidRDefault="00023865" w:rsidP="002B7EAD">
            <w:pPr>
              <w:rPr>
                <w:color w:val="000000" w:themeColor="text1"/>
                <w:sz w:val="28"/>
                <w:szCs w:val="28"/>
                <w:lang w:val="kk-KZ"/>
              </w:rPr>
            </w:pPr>
            <w:r w:rsidRPr="009206A5">
              <w:rPr>
                <w:sz w:val="28"/>
                <w:szCs w:val="28"/>
                <w:lang w:val="kk-KZ"/>
              </w:rPr>
              <w:t>Заңды тұлғалардың талап еткенге дейінгі салымдары</w:t>
            </w:r>
          </w:p>
        </w:tc>
        <w:tc>
          <w:tcPr>
            <w:tcW w:w="1304" w:type="dxa"/>
          </w:tcPr>
          <w:p w14:paraId="2E32300B" w14:textId="77777777" w:rsidR="00023865" w:rsidRPr="009206A5" w:rsidRDefault="00023865" w:rsidP="002B7EAD">
            <w:pPr>
              <w:rPr>
                <w:color w:val="000000" w:themeColor="text1"/>
                <w:sz w:val="28"/>
                <w:szCs w:val="28"/>
                <w:lang w:val="kk-KZ"/>
              </w:rPr>
            </w:pPr>
          </w:p>
        </w:tc>
      </w:tr>
      <w:tr w:rsidR="00023865" w:rsidRPr="009206A5" w14:paraId="387DC43F" w14:textId="77777777" w:rsidTr="002B7EAD">
        <w:tc>
          <w:tcPr>
            <w:tcW w:w="1531" w:type="dxa"/>
          </w:tcPr>
          <w:p w14:paraId="38090317" w14:textId="77777777" w:rsidR="00023865" w:rsidRPr="009206A5" w:rsidRDefault="00023865" w:rsidP="002B7EAD">
            <w:pPr>
              <w:jc w:val="center"/>
              <w:rPr>
                <w:color w:val="000000" w:themeColor="text1"/>
                <w:sz w:val="28"/>
                <w:szCs w:val="28"/>
                <w:lang w:val="kk-KZ"/>
              </w:rPr>
            </w:pPr>
            <w:r w:rsidRPr="009206A5">
              <w:rPr>
                <w:color w:val="000000" w:themeColor="text1"/>
                <w:sz w:val="28"/>
                <w:szCs w:val="28"/>
                <w:lang w:val="kk-KZ"/>
              </w:rPr>
              <w:t>2212</w:t>
            </w:r>
          </w:p>
        </w:tc>
        <w:tc>
          <w:tcPr>
            <w:tcW w:w="6804" w:type="dxa"/>
          </w:tcPr>
          <w:p w14:paraId="4CC8509D" w14:textId="77777777" w:rsidR="00023865" w:rsidRPr="009206A5" w:rsidRDefault="00023865" w:rsidP="002B7EAD">
            <w:pPr>
              <w:rPr>
                <w:color w:val="000000" w:themeColor="text1"/>
                <w:sz w:val="28"/>
                <w:szCs w:val="28"/>
                <w:lang w:val="kk-KZ"/>
              </w:rPr>
            </w:pPr>
            <w:r w:rsidRPr="009206A5">
              <w:rPr>
                <w:sz w:val="28"/>
                <w:szCs w:val="28"/>
                <w:lang w:val="kk-KZ"/>
              </w:rPr>
              <w:t xml:space="preserve">Клиенттердің </w:t>
            </w:r>
            <w:r w:rsidRPr="009206A5">
              <w:rPr>
                <w:color w:val="000000" w:themeColor="text1"/>
                <w:sz w:val="28"/>
                <w:szCs w:val="28"/>
                <w:lang w:val="kk-KZ"/>
              </w:rPr>
              <w:t>аффинирленген бағалы</w:t>
            </w:r>
            <w:r w:rsidRPr="009206A5">
              <w:rPr>
                <w:sz w:val="28"/>
                <w:szCs w:val="28"/>
                <w:lang w:val="kk-KZ"/>
              </w:rPr>
              <w:t xml:space="preserve"> металдағы металл шоттары</w:t>
            </w:r>
          </w:p>
        </w:tc>
        <w:tc>
          <w:tcPr>
            <w:tcW w:w="1304" w:type="dxa"/>
          </w:tcPr>
          <w:p w14:paraId="3BC966E9" w14:textId="77777777" w:rsidR="00023865" w:rsidRPr="009206A5" w:rsidRDefault="00023865" w:rsidP="002B7EAD">
            <w:pPr>
              <w:rPr>
                <w:color w:val="000000" w:themeColor="text1"/>
                <w:sz w:val="28"/>
                <w:szCs w:val="28"/>
                <w:lang w:val="kk-KZ"/>
              </w:rPr>
            </w:pPr>
          </w:p>
        </w:tc>
      </w:tr>
      <w:tr w:rsidR="00023865" w:rsidRPr="004E3465" w14:paraId="20DD31D3" w14:textId="77777777" w:rsidTr="002B7EAD">
        <w:tc>
          <w:tcPr>
            <w:tcW w:w="1531" w:type="dxa"/>
          </w:tcPr>
          <w:p w14:paraId="4BDE894A" w14:textId="77777777" w:rsidR="00023865" w:rsidRPr="009206A5" w:rsidRDefault="00023865" w:rsidP="002B7EAD">
            <w:pPr>
              <w:jc w:val="center"/>
              <w:rPr>
                <w:color w:val="000000" w:themeColor="text1"/>
                <w:sz w:val="28"/>
                <w:szCs w:val="28"/>
                <w:lang w:val="kk-KZ"/>
              </w:rPr>
            </w:pPr>
            <w:r w:rsidRPr="009206A5">
              <w:rPr>
                <w:color w:val="000000" w:themeColor="text1"/>
                <w:sz w:val="28"/>
                <w:szCs w:val="28"/>
                <w:lang w:val="kk-KZ"/>
              </w:rPr>
              <w:t>2215</w:t>
            </w:r>
          </w:p>
        </w:tc>
        <w:tc>
          <w:tcPr>
            <w:tcW w:w="6804" w:type="dxa"/>
          </w:tcPr>
          <w:p w14:paraId="3345C502" w14:textId="77777777" w:rsidR="00023865" w:rsidRPr="009206A5" w:rsidRDefault="00023865" w:rsidP="002B7EAD">
            <w:pPr>
              <w:rPr>
                <w:color w:val="000000" w:themeColor="text1"/>
                <w:sz w:val="28"/>
                <w:szCs w:val="28"/>
                <w:lang w:val="kk-KZ"/>
              </w:rPr>
            </w:pPr>
            <w:r w:rsidRPr="009206A5">
              <w:rPr>
                <w:sz w:val="28"/>
                <w:szCs w:val="28"/>
                <w:lang w:val="kk-KZ"/>
              </w:rPr>
              <w:t>Заңды тұлғалардың қысқа мерзімді салымдары</w:t>
            </w:r>
          </w:p>
        </w:tc>
        <w:tc>
          <w:tcPr>
            <w:tcW w:w="1304" w:type="dxa"/>
          </w:tcPr>
          <w:p w14:paraId="16A3B180" w14:textId="77777777" w:rsidR="00023865" w:rsidRPr="009206A5" w:rsidRDefault="00023865" w:rsidP="002B7EAD">
            <w:pPr>
              <w:rPr>
                <w:color w:val="000000" w:themeColor="text1"/>
                <w:sz w:val="28"/>
                <w:szCs w:val="28"/>
                <w:lang w:val="kk-KZ"/>
              </w:rPr>
            </w:pPr>
          </w:p>
        </w:tc>
      </w:tr>
      <w:tr w:rsidR="00023865" w:rsidRPr="004E3465" w14:paraId="3AEE36D2" w14:textId="77777777" w:rsidTr="002B7EAD">
        <w:tc>
          <w:tcPr>
            <w:tcW w:w="1531" w:type="dxa"/>
          </w:tcPr>
          <w:p w14:paraId="60CD3993" w14:textId="77777777" w:rsidR="00023865" w:rsidRPr="009206A5" w:rsidRDefault="00023865" w:rsidP="002B7EAD">
            <w:pPr>
              <w:jc w:val="center"/>
              <w:rPr>
                <w:color w:val="000000" w:themeColor="text1"/>
                <w:sz w:val="28"/>
                <w:szCs w:val="28"/>
                <w:lang w:val="kk-KZ"/>
              </w:rPr>
            </w:pPr>
            <w:r w:rsidRPr="009206A5">
              <w:rPr>
                <w:color w:val="000000" w:themeColor="text1"/>
                <w:sz w:val="28"/>
                <w:szCs w:val="28"/>
                <w:lang w:val="kk-KZ"/>
              </w:rPr>
              <w:t>2216</w:t>
            </w:r>
          </w:p>
        </w:tc>
        <w:tc>
          <w:tcPr>
            <w:tcW w:w="6804" w:type="dxa"/>
          </w:tcPr>
          <w:p w14:paraId="3C26B902" w14:textId="77777777" w:rsidR="00023865" w:rsidRPr="009206A5" w:rsidRDefault="00023865" w:rsidP="002B7EAD">
            <w:pPr>
              <w:rPr>
                <w:color w:val="000000" w:themeColor="text1"/>
                <w:sz w:val="28"/>
                <w:szCs w:val="28"/>
                <w:lang w:val="kk-KZ"/>
              </w:rPr>
            </w:pPr>
            <w:r w:rsidRPr="009206A5">
              <w:rPr>
                <w:sz w:val="28"/>
                <w:szCs w:val="28"/>
                <w:lang w:val="kk-KZ"/>
              </w:rPr>
              <w:t xml:space="preserve">Клиенттердің </w:t>
            </w:r>
            <w:r w:rsidRPr="009206A5">
              <w:rPr>
                <w:color w:val="000000" w:themeColor="text1"/>
                <w:sz w:val="28"/>
                <w:szCs w:val="28"/>
                <w:lang w:val="kk-KZ"/>
              </w:rPr>
              <w:t>аффинирленген бағалы</w:t>
            </w:r>
            <w:r w:rsidRPr="009206A5">
              <w:rPr>
                <w:sz w:val="28"/>
                <w:szCs w:val="28"/>
                <w:lang w:val="kk-KZ"/>
              </w:rPr>
              <w:t xml:space="preserve"> металдардағы мерзімді салымдары</w:t>
            </w:r>
          </w:p>
        </w:tc>
        <w:tc>
          <w:tcPr>
            <w:tcW w:w="1304" w:type="dxa"/>
          </w:tcPr>
          <w:p w14:paraId="34945E30" w14:textId="77777777" w:rsidR="00023865" w:rsidRPr="009206A5" w:rsidRDefault="00023865" w:rsidP="002B7EAD">
            <w:pPr>
              <w:rPr>
                <w:color w:val="000000" w:themeColor="text1"/>
                <w:sz w:val="28"/>
                <w:szCs w:val="28"/>
                <w:lang w:val="kk-KZ"/>
              </w:rPr>
            </w:pPr>
          </w:p>
        </w:tc>
      </w:tr>
      <w:tr w:rsidR="00023865" w:rsidRPr="004E3465" w14:paraId="717C5C1E" w14:textId="77777777" w:rsidTr="002B7EAD">
        <w:tc>
          <w:tcPr>
            <w:tcW w:w="1531" w:type="dxa"/>
          </w:tcPr>
          <w:p w14:paraId="5FB9F8E5" w14:textId="77777777" w:rsidR="00023865" w:rsidRPr="009206A5" w:rsidRDefault="00023865" w:rsidP="002B7EAD">
            <w:pPr>
              <w:jc w:val="center"/>
              <w:rPr>
                <w:color w:val="000000" w:themeColor="text1"/>
                <w:sz w:val="28"/>
                <w:szCs w:val="28"/>
                <w:lang w:val="kk-KZ"/>
              </w:rPr>
            </w:pPr>
            <w:r w:rsidRPr="009206A5">
              <w:rPr>
                <w:color w:val="000000" w:themeColor="text1"/>
                <w:sz w:val="28"/>
                <w:szCs w:val="28"/>
                <w:lang w:val="kk-KZ"/>
              </w:rPr>
              <w:t>2217</w:t>
            </w:r>
          </w:p>
        </w:tc>
        <w:tc>
          <w:tcPr>
            <w:tcW w:w="6804" w:type="dxa"/>
          </w:tcPr>
          <w:p w14:paraId="7C8E4487" w14:textId="77777777" w:rsidR="00023865" w:rsidRPr="009206A5" w:rsidRDefault="00023865" w:rsidP="002B7EAD">
            <w:pPr>
              <w:rPr>
                <w:color w:val="000000" w:themeColor="text1"/>
                <w:sz w:val="28"/>
                <w:szCs w:val="28"/>
                <w:lang w:val="kk-KZ"/>
              </w:rPr>
            </w:pPr>
            <w:r w:rsidRPr="009206A5">
              <w:rPr>
                <w:sz w:val="28"/>
                <w:szCs w:val="28"/>
                <w:lang w:val="kk-KZ"/>
              </w:rPr>
              <w:t>Заңды тұлғалардың ұзақ мерзімді салымдары</w:t>
            </w:r>
          </w:p>
        </w:tc>
        <w:tc>
          <w:tcPr>
            <w:tcW w:w="1304" w:type="dxa"/>
          </w:tcPr>
          <w:p w14:paraId="78E7D8FD" w14:textId="77777777" w:rsidR="00023865" w:rsidRPr="009206A5" w:rsidRDefault="00023865" w:rsidP="002B7EAD">
            <w:pPr>
              <w:rPr>
                <w:color w:val="000000" w:themeColor="text1"/>
                <w:sz w:val="28"/>
                <w:szCs w:val="28"/>
                <w:lang w:val="kk-KZ"/>
              </w:rPr>
            </w:pPr>
          </w:p>
        </w:tc>
      </w:tr>
      <w:tr w:rsidR="00023865" w:rsidRPr="004E3465" w14:paraId="3BC97FF3" w14:textId="77777777" w:rsidTr="002B7EAD">
        <w:tc>
          <w:tcPr>
            <w:tcW w:w="1531" w:type="dxa"/>
          </w:tcPr>
          <w:p w14:paraId="4AE6CEA1" w14:textId="77777777" w:rsidR="00023865" w:rsidRPr="009206A5" w:rsidRDefault="00023865" w:rsidP="002B7EAD">
            <w:pPr>
              <w:jc w:val="center"/>
              <w:rPr>
                <w:color w:val="000000" w:themeColor="text1"/>
                <w:sz w:val="28"/>
                <w:szCs w:val="28"/>
                <w:lang w:val="kk-KZ"/>
              </w:rPr>
            </w:pPr>
            <w:r w:rsidRPr="009206A5">
              <w:rPr>
                <w:color w:val="000000" w:themeColor="text1"/>
                <w:sz w:val="28"/>
                <w:szCs w:val="28"/>
                <w:lang w:val="kk-KZ"/>
              </w:rPr>
              <w:t>2218</w:t>
            </w:r>
          </w:p>
        </w:tc>
        <w:tc>
          <w:tcPr>
            <w:tcW w:w="6804" w:type="dxa"/>
          </w:tcPr>
          <w:p w14:paraId="1391C757" w14:textId="77777777" w:rsidR="00023865" w:rsidRPr="009206A5" w:rsidRDefault="00023865" w:rsidP="002B7EAD">
            <w:pPr>
              <w:rPr>
                <w:color w:val="000000" w:themeColor="text1"/>
                <w:sz w:val="28"/>
                <w:szCs w:val="28"/>
                <w:lang w:val="kk-KZ"/>
              </w:rPr>
            </w:pPr>
            <w:r w:rsidRPr="009206A5">
              <w:rPr>
                <w:sz w:val="28"/>
                <w:szCs w:val="28"/>
                <w:lang w:val="kk-KZ"/>
              </w:rPr>
              <w:t xml:space="preserve">Заңды тұлғалардың жинақ салымдары (бір жылдан астам) </w:t>
            </w:r>
          </w:p>
        </w:tc>
        <w:tc>
          <w:tcPr>
            <w:tcW w:w="1304" w:type="dxa"/>
          </w:tcPr>
          <w:p w14:paraId="5A9907B5" w14:textId="77777777" w:rsidR="00023865" w:rsidRPr="009206A5" w:rsidRDefault="00023865" w:rsidP="002B7EAD">
            <w:pPr>
              <w:rPr>
                <w:color w:val="000000" w:themeColor="text1"/>
                <w:sz w:val="28"/>
                <w:szCs w:val="28"/>
                <w:lang w:val="kk-KZ"/>
              </w:rPr>
            </w:pPr>
          </w:p>
        </w:tc>
      </w:tr>
      <w:tr w:rsidR="00023865" w:rsidRPr="009206A5" w14:paraId="083E8DEB" w14:textId="77777777" w:rsidTr="002B7EAD">
        <w:tc>
          <w:tcPr>
            <w:tcW w:w="1531" w:type="dxa"/>
          </w:tcPr>
          <w:p w14:paraId="3C3E54E9" w14:textId="77777777" w:rsidR="00023865" w:rsidRPr="009206A5" w:rsidRDefault="00023865" w:rsidP="002B7EAD">
            <w:pPr>
              <w:jc w:val="center"/>
              <w:rPr>
                <w:color w:val="000000" w:themeColor="text1"/>
                <w:sz w:val="28"/>
                <w:szCs w:val="28"/>
                <w:lang w:val="kk-KZ"/>
              </w:rPr>
            </w:pPr>
            <w:r w:rsidRPr="009206A5">
              <w:rPr>
                <w:color w:val="000000" w:themeColor="text1"/>
                <w:sz w:val="28"/>
                <w:szCs w:val="28"/>
                <w:lang w:val="kk-KZ"/>
              </w:rPr>
              <w:t>2219</w:t>
            </w:r>
          </w:p>
        </w:tc>
        <w:tc>
          <w:tcPr>
            <w:tcW w:w="6804" w:type="dxa"/>
          </w:tcPr>
          <w:p w14:paraId="3E4C3AFF" w14:textId="77777777" w:rsidR="00023865" w:rsidRPr="009206A5" w:rsidRDefault="00023865" w:rsidP="002B7EAD">
            <w:pPr>
              <w:rPr>
                <w:color w:val="000000" w:themeColor="text1"/>
                <w:sz w:val="28"/>
                <w:szCs w:val="28"/>
                <w:lang w:val="kk-KZ"/>
              </w:rPr>
            </w:pPr>
            <w:r w:rsidRPr="009206A5">
              <w:rPr>
                <w:sz w:val="28"/>
                <w:szCs w:val="28"/>
                <w:lang w:val="kk-KZ"/>
              </w:rPr>
              <w:t>Заңды тұлғалардың шартты салымдары</w:t>
            </w:r>
          </w:p>
        </w:tc>
        <w:tc>
          <w:tcPr>
            <w:tcW w:w="1304" w:type="dxa"/>
          </w:tcPr>
          <w:p w14:paraId="0D802600" w14:textId="77777777" w:rsidR="00023865" w:rsidRPr="009206A5" w:rsidRDefault="00023865" w:rsidP="002B7EAD">
            <w:pPr>
              <w:rPr>
                <w:color w:val="000000" w:themeColor="text1"/>
                <w:sz w:val="28"/>
                <w:szCs w:val="28"/>
                <w:lang w:val="kk-KZ"/>
              </w:rPr>
            </w:pPr>
          </w:p>
        </w:tc>
      </w:tr>
      <w:tr w:rsidR="00023865" w:rsidRPr="004E3465" w14:paraId="29FFC0B4" w14:textId="77777777" w:rsidTr="002B7EAD">
        <w:tc>
          <w:tcPr>
            <w:tcW w:w="1531" w:type="dxa"/>
          </w:tcPr>
          <w:p w14:paraId="62D72186" w14:textId="77777777" w:rsidR="00023865" w:rsidRPr="009206A5" w:rsidRDefault="00023865" w:rsidP="002B7EAD">
            <w:pPr>
              <w:jc w:val="center"/>
              <w:rPr>
                <w:color w:val="000000" w:themeColor="text1"/>
                <w:sz w:val="28"/>
                <w:szCs w:val="28"/>
                <w:lang w:val="kk-KZ"/>
              </w:rPr>
            </w:pPr>
            <w:r w:rsidRPr="009206A5">
              <w:rPr>
                <w:color w:val="000000" w:themeColor="text1"/>
                <w:sz w:val="28"/>
                <w:szCs w:val="28"/>
                <w:lang w:val="kk-KZ"/>
              </w:rPr>
              <w:t>2220</w:t>
            </w:r>
          </w:p>
        </w:tc>
        <w:tc>
          <w:tcPr>
            <w:tcW w:w="6804" w:type="dxa"/>
          </w:tcPr>
          <w:p w14:paraId="722DF183" w14:textId="77777777" w:rsidR="00023865" w:rsidRPr="009206A5" w:rsidRDefault="00023865" w:rsidP="002B7EAD">
            <w:pPr>
              <w:rPr>
                <w:color w:val="000000" w:themeColor="text1"/>
                <w:sz w:val="28"/>
                <w:szCs w:val="28"/>
                <w:lang w:val="kk-KZ"/>
              </w:rPr>
            </w:pPr>
            <w:r w:rsidRPr="009206A5">
              <w:rPr>
                <w:sz w:val="28"/>
                <w:szCs w:val="28"/>
                <w:lang w:val="kk-KZ"/>
              </w:rPr>
              <w:t>Заңды тұлғалардың жинақ салымдары (кемінде бір жыл)</w:t>
            </w:r>
          </w:p>
        </w:tc>
        <w:tc>
          <w:tcPr>
            <w:tcW w:w="1304" w:type="dxa"/>
          </w:tcPr>
          <w:p w14:paraId="679714A4" w14:textId="77777777" w:rsidR="00023865" w:rsidRPr="009206A5" w:rsidRDefault="00023865" w:rsidP="002B7EAD">
            <w:pPr>
              <w:rPr>
                <w:color w:val="000000" w:themeColor="text1"/>
                <w:sz w:val="28"/>
                <w:szCs w:val="28"/>
                <w:lang w:val="kk-KZ"/>
              </w:rPr>
            </w:pPr>
          </w:p>
        </w:tc>
      </w:tr>
      <w:tr w:rsidR="00023865" w:rsidRPr="004E3465" w14:paraId="7D81D353" w14:textId="77777777" w:rsidTr="002B7EAD">
        <w:tc>
          <w:tcPr>
            <w:tcW w:w="1531" w:type="dxa"/>
          </w:tcPr>
          <w:p w14:paraId="53908D29" w14:textId="77777777" w:rsidR="00023865" w:rsidRPr="009206A5" w:rsidRDefault="00023865" w:rsidP="002B7EAD">
            <w:pPr>
              <w:jc w:val="center"/>
              <w:rPr>
                <w:color w:val="000000" w:themeColor="text1"/>
                <w:sz w:val="28"/>
                <w:szCs w:val="28"/>
                <w:lang w:val="kk-KZ"/>
              </w:rPr>
            </w:pPr>
            <w:r w:rsidRPr="009206A5">
              <w:rPr>
                <w:color w:val="000000" w:themeColor="text1"/>
                <w:sz w:val="28"/>
                <w:szCs w:val="28"/>
                <w:lang w:val="kk-KZ"/>
              </w:rPr>
              <w:t>2223</w:t>
            </w:r>
          </w:p>
        </w:tc>
        <w:tc>
          <w:tcPr>
            <w:tcW w:w="6804" w:type="dxa"/>
          </w:tcPr>
          <w:p w14:paraId="6B843A94" w14:textId="77777777" w:rsidR="00023865" w:rsidRPr="009206A5" w:rsidRDefault="00023865" w:rsidP="002B7EAD">
            <w:pPr>
              <w:rPr>
                <w:color w:val="000000" w:themeColor="text1"/>
                <w:sz w:val="28"/>
                <w:szCs w:val="28"/>
                <w:lang w:val="kk-KZ"/>
              </w:rPr>
            </w:pPr>
            <w:r w:rsidRPr="009206A5">
              <w:rPr>
                <w:sz w:val="28"/>
                <w:szCs w:val="28"/>
                <w:lang w:val="kk-KZ"/>
              </w:rPr>
              <w:t>Заңды тұлғалардың міндеттемелерін қамтамасыз ету болып табылатын салым</w:t>
            </w:r>
          </w:p>
        </w:tc>
        <w:tc>
          <w:tcPr>
            <w:tcW w:w="1304" w:type="dxa"/>
          </w:tcPr>
          <w:p w14:paraId="4AC8340E" w14:textId="77777777" w:rsidR="00023865" w:rsidRPr="009206A5" w:rsidRDefault="00023865" w:rsidP="002B7EAD">
            <w:pPr>
              <w:rPr>
                <w:color w:val="000000" w:themeColor="text1"/>
                <w:sz w:val="28"/>
                <w:szCs w:val="28"/>
                <w:lang w:val="kk-KZ"/>
              </w:rPr>
            </w:pPr>
          </w:p>
        </w:tc>
      </w:tr>
      <w:tr w:rsidR="00023865" w:rsidRPr="004E3465" w14:paraId="7F55731F" w14:textId="77777777" w:rsidTr="002B7EAD">
        <w:tc>
          <w:tcPr>
            <w:tcW w:w="1531" w:type="dxa"/>
          </w:tcPr>
          <w:p w14:paraId="789519F9" w14:textId="77777777" w:rsidR="00023865" w:rsidRPr="009206A5" w:rsidRDefault="00023865" w:rsidP="002B7EAD">
            <w:pPr>
              <w:jc w:val="center"/>
              <w:rPr>
                <w:color w:val="000000" w:themeColor="text1"/>
                <w:sz w:val="28"/>
                <w:szCs w:val="28"/>
                <w:lang w:val="kk-KZ"/>
              </w:rPr>
            </w:pPr>
            <w:r w:rsidRPr="009206A5">
              <w:rPr>
                <w:color w:val="000000" w:themeColor="text1"/>
                <w:sz w:val="28"/>
                <w:szCs w:val="28"/>
                <w:lang w:val="kk-KZ"/>
              </w:rPr>
              <w:t>2224</w:t>
            </w:r>
          </w:p>
        </w:tc>
        <w:tc>
          <w:tcPr>
            <w:tcW w:w="6804" w:type="dxa"/>
          </w:tcPr>
          <w:p w14:paraId="0B126B5C" w14:textId="77777777" w:rsidR="00023865" w:rsidRPr="009206A5" w:rsidRDefault="00023865" w:rsidP="002B7EAD">
            <w:pPr>
              <w:rPr>
                <w:color w:val="000000" w:themeColor="text1"/>
                <w:sz w:val="28"/>
                <w:szCs w:val="28"/>
                <w:lang w:val="kk-KZ"/>
              </w:rPr>
            </w:pPr>
            <w:r w:rsidRPr="009206A5">
              <w:rPr>
                <w:sz w:val="28"/>
                <w:szCs w:val="28"/>
                <w:lang w:val="kk-KZ"/>
              </w:rPr>
              <w:t>Клиенттердің талап етілгенге дейінгі салымдары бойынша мерзімі өткен берешек</w:t>
            </w:r>
          </w:p>
        </w:tc>
        <w:tc>
          <w:tcPr>
            <w:tcW w:w="1304" w:type="dxa"/>
          </w:tcPr>
          <w:p w14:paraId="5CAD4C50" w14:textId="77777777" w:rsidR="00023865" w:rsidRPr="009206A5" w:rsidRDefault="00023865" w:rsidP="002B7EAD">
            <w:pPr>
              <w:rPr>
                <w:color w:val="000000" w:themeColor="text1"/>
                <w:sz w:val="28"/>
                <w:szCs w:val="28"/>
                <w:lang w:val="kk-KZ"/>
              </w:rPr>
            </w:pPr>
          </w:p>
        </w:tc>
      </w:tr>
      <w:tr w:rsidR="00023865" w:rsidRPr="009206A5" w14:paraId="70DAFE48" w14:textId="77777777" w:rsidTr="002B7EAD">
        <w:tc>
          <w:tcPr>
            <w:tcW w:w="1531" w:type="dxa"/>
          </w:tcPr>
          <w:p w14:paraId="0C2E7935" w14:textId="77777777" w:rsidR="00023865" w:rsidRPr="009206A5" w:rsidRDefault="00023865" w:rsidP="002B7EAD">
            <w:pPr>
              <w:jc w:val="center"/>
              <w:rPr>
                <w:color w:val="000000" w:themeColor="text1"/>
                <w:sz w:val="28"/>
                <w:szCs w:val="28"/>
                <w:lang w:val="kk-KZ"/>
              </w:rPr>
            </w:pPr>
            <w:r w:rsidRPr="009206A5">
              <w:rPr>
                <w:color w:val="000000" w:themeColor="text1"/>
                <w:sz w:val="28"/>
                <w:szCs w:val="28"/>
                <w:lang w:val="kk-KZ"/>
              </w:rPr>
              <w:t>2225</w:t>
            </w:r>
          </w:p>
        </w:tc>
        <w:tc>
          <w:tcPr>
            <w:tcW w:w="6804" w:type="dxa"/>
          </w:tcPr>
          <w:p w14:paraId="6DEC8CFD" w14:textId="77777777" w:rsidR="00023865" w:rsidRPr="009206A5" w:rsidRDefault="00023865" w:rsidP="002B7EAD">
            <w:pPr>
              <w:rPr>
                <w:color w:val="000000" w:themeColor="text1"/>
                <w:sz w:val="28"/>
                <w:szCs w:val="28"/>
                <w:lang w:val="kk-KZ"/>
              </w:rPr>
            </w:pPr>
            <w:r w:rsidRPr="009206A5">
              <w:rPr>
                <w:sz w:val="28"/>
                <w:szCs w:val="28"/>
                <w:lang w:val="kk-KZ"/>
              </w:rPr>
              <w:t>Клиенттермен жасалған басқа да операциялар бойынша мерзімі өткен берешек</w:t>
            </w:r>
          </w:p>
        </w:tc>
        <w:tc>
          <w:tcPr>
            <w:tcW w:w="1304" w:type="dxa"/>
          </w:tcPr>
          <w:p w14:paraId="26E9C298" w14:textId="77777777" w:rsidR="00023865" w:rsidRPr="009206A5" w:rsidRDefault="00023865" w:rsidP="002B7EAD">
            <w:pPr>
              <w:rPr>
                <w:color w:val="000000" w:themeColor="text1"/>
                <w:sz w:val="28"/>
                <w:szCs w:val="28"/>
                <w:lang w:val="kk-KZ"/>
              </w:rPr>
            </w:pPr>
          </w:p>
        </w:tc>
      </w:tr>
      <w:tr w:rsidR="00023865" w:rsidRPr="004E3465" w14:paraId="27C23508" w14:textId="77777777" w:rsidTr="002B7EAD">
        <w:tc>
          <w:tcPr>
            <w:tcW w:w="1531" w:type="dxa"/>
          </w:tcPr>
          <w:p w14:paraId="1C5A11C9" w14:textId="77777777" w:rsidR="00023865" w:rsidRPr="009206A5" w:rsidRDefault="00023865" w:rsidP="002B7EAD">
            <w:pPr>
              <w:jc w:val="center"/>
              <w:rPr>
                <w:color w:val="000000" w:themeColor="text1"/>
                <w:sz w:val="28"/>
                <w:szCs w:val="28"/>
                <w:lang w:val="kk-KZ"/>
              </w:rPr>
            </w:pPr>
            <w:r w:rsidRPr="009206A5">
              <w:rPr>
                <w:color w:val="000000" w:themeColor="text1"/>
                <w:sz w:val="28"/>
                <w:szCs w:val="28"/>
                <w:lang w:val="kk-KZ"/>
              </w:rPr>
              <w:t>2226</w:t>
            </w:r>
          </w:p>
        </w:tc>
        <w:tc>
          <w:tcPr>
            <w:tcW w:w="6804" w:type="dxa"/>
          </w:tcPr>
          <w:p w14:paraId="466908C9" w14:textId="77777777" w:rsidR="00023865" w:rsidRPr="009206A5" w:rsidRDefault="00023865" w:rsidP="002B7EAD">
            <w:pPr>
              <w:rPr>
                <w:color w:val="000000" w:themeColor="text1"/>
                <w:sz w:val="28"/>
                <w:szCs w:val="28"/>
                <w:lang w:val="kk-KZ"/>
              </w:rPr>
            </w:pPr>
            <w:r w:rsidRPr="009206A5">
              <w:rPr>
                <w:sz w:val="28"/>
                <w:szCs w:val="28"/>
                <w:lang w:val="kk-KZ"/>
              </w:rPr>
              <w:t>Клиенттердің мерзімді салымдары бойынша мерзімі өткен берешек</w:t>
            </w:r>
          </w:p>
        </w:tc>
        <w:tc>
          <w:tcPr>
            <w:tcW w:w="1304" w:type="dxa"/>
          </w:tcPr>
          <w:p w14:paraId="4682ECC6" w14:textId="77777777" w:rsidR="00023865" w:rsidRPr="009206A5" w:rsidRDefault="00023865" w:rsidP="002B7EAD">
            <w:pPr>
              <w:rPr>
                <w:color w:val="000000" w:themeColor="text1"/>
                <w:sz w:val="28"/>
                <w:szCs w:val="28"/>
                <w:lang w:val="kk-KZ"/>
              </w:rPr>
            </w:pPr>
          </w:p>
        </w:tc>
      </w:tr>
      <w:tr w:rsidR="00023865" w:rsidRPr="009206A5" w14:paraId="6AB33ECC" w14:textId="77777777" w:rsidTr="002B7EAD">
        <w:tc>
          <w:tcPr>
            <w:tcW w:w="1531" w:type="dxa"/>
          </w:tcPr>
          <w:p w14:paraId="60794A39" w14:textId="77777777" w:rsidR="00023865" w:rsidRPr="009206A5" w:rsidRDefault="00023865" w:rsidP="002B7EAD">
            <w:pPr>
              <w:jc w:val="center"/>
              <w:rPr>
                <w:color w:val="000000" w:themeColor="text1"/>
                <w:sz w:val="28"/>
                <w:szCs w:val="28"/>
                <w:lang w:val="kk-KZ"/>
              </w:rPr>
            </w:pPr>
            <w:r w:rsidRPr="009206A5">
              <w:rPr>
                <w:color w:val="000000" w:themeColor="text1"/>
                <w:sz w:val="28"/>
                <w:szCs w:val="28"/>
                <w:lang w:val="kk-KZ"/>
              </w:rPr>
              <w:t>2227</w:t>
            </w:r>
          </w:p>
        </w:tc>
        <w:tc>
          <w:tcPr>
            <w:tcW w:w="6804" w:type="dxa"/>
          </w:tcPr>
          <w:p w14:paraId="28215023" w14:textId="77777777" w:rsidR="00023865" w:rsidRPr="009206A5" w:rsidRDefault="00023865" w:rsidP="002B7EAD">
            <w:pPr>
              <w:rPr>
                <w:color w:val="000000" w:themeColor="text1"/>
                <w:sz w:val="28"/>
                <w:szCs w:val="28"/>
                <w:lang w:val="kk-KZ"/>
              </w:rPr>
            </w:pPr>
            <w:r w:rsidRPr="009206A5">
              <w:rPr>
                <w:color w:val="000000" w:themeColor="text1"/>
                <w:sz w:val="28"/>
                <w:szCs w:val="28"/>
                <w:lang w:val="kk-KZ"/>
              </w:rPr>
              <w:t>Жалдау міндеттемелері</w:t>
            </w:r>
          </w:p>
        </w:tc>
        <w:tc>
          <w:tcPr>
            <w:tcW w:w="1304" w:type="dxa"/>
          </w:tcPr>
          <w:p w14:paraId="210C29FB" w14:textId="77777777" w:rsidR="00023865" w:rsidRPr="009206A5" w:rsidRDefault="00023865" w:rsidP="002B7EAD">
            <w:pPr>
              <w:rPr>
                <w:color w:val="000000" w:themeColor="text1"/>
                <w:sz w:val="28"/>
                <w:szCs w:val="28"/>
                <w:lang w:val="kk-KZ"/>
              </w:rPr>
            </w:pPr>
          </w:p>
        </w:tc>
      </w:tr>
      <w:tr w:rsidR="00023865" w:rsidRPr="009206A5" w14:paraId="61839F8F" w14:textId="77777777" w:rsidTr="002B7EAD">
        <w:tc>
          <w:tcPr>
            <w:tcW w:w="1531" w:type="dxa"/>
          </w:tcPr>
          <w:p w14:paraId="797D1649" w14:textId="77777777" w:rsidR="00023865" w:rsidRPr="009206A5" w:rsidRDefault="00023865" w:rsidP="002B7EAD">
            <w:pPr>
              <w:jc w:val="center"/>
              <w:rPr>
                <w:color w:val="000000" w:themeColor="text1"/>
                <w:sz w:val="28"/>
                <w:szCs w:val="28"/>
                <w:lang w:val="kk-KZ"/>
              </w:rPr>
            </w:pPr>
            <w:r w:rsidRPr="009206A5">
              <w:rPr>
                <w:color w:val="000000" w:themeColor="text1"/>
                <w:sz w:val="28"/>
                <w:szCs w:val="28"/>
                <w:lang w:val="kk-KZ"/>
              </w:rPr>
              <w:t>2228</w:t>
            </w:r>
          </w:p>
        </w:tc>
        <w:tc>
          <w:tcPr>
            <w:tcW w:w="6804" w:type="dxa"/>
          </w:tcPr>
          <w:p w14:paraId="4ECCEA3A" w14:textId="77777777" w:rsidR="00023865" w:rsidRPr="009206A5" w:rsidRDefault="00023865" w:rsidP="002B7EAD">
            <w:pPr>
              <w:rPr>
                <w:color w:val="000000" w:themeColor="text1"/>
                <w:sz w:val="28"/>
                <w:szCs w:val="28"/>
                <w:lang w:val="kk-KZ"/>
              </w:rPr>
            </w:pPr>
            <w:r w:rsidRPr="009206A5">
              <w:rPr>
                <w:sz w:val="28"/>
                <w:szCs w:val="28"/>
                <w:lang w:val="kk-KZ"/>
              </w:rPr>
              <w:t>Мерзімінде орындалмаған нұсқаулар</w:t>
            </w:r>
          </w:p>
        </w:tc>
        <w:tc>
          <w:tcPr>
            <w:tcW w:w="1304" w:type="dxa"/>
          </w:tcPr>
          <w:p w14:paraId="264288B7" w14:textId="77777777" w:rsidR="00023865" w:rsidRPr="009206A5" w:rsidRDefault="00023865" w:rsidP="002B7EAD">
            <w:pPr>
              <w:rPr>
                <w:color w:val="000000" w:themeColor="text1"/>
                <w:sz w:val="28"/>
                <w:szCs w:val="28"/>
                <w:lang w:val="kk-KZ"/>
              </w:rPr>
            </w:pPr>
          </w:p>
        </w:tc>
      </w:tr>
      <w:tr w:rsidR="00023865" w:rsidRPr="004E3465" w14:paraId="4172E207" w14:textId="77777777" w:rsidTr="002B7EAD">
        <w:tc>
          <w:tcPr>
            <w:tcW w:w="1531" w:type="dxa"/>
          </w:tcPr>
          <w:p w14:paraId="118D0AF1" w14:textId="77777777" w:rsidR="00023865" w:rsidRPr="009206A5" w:rsidRDefault="00023865" w:rsidP="002B7EAD">
            <w:pPr>
              <w:jc w:val="center"/>
              <w:rPr>
                <w:color w:val="000000" w:themeColor="text1"/>
                <w:sz w:val="28"/>
                <w:szCs w:val="28"/>
                <w:lang w:val="kk-KZ"/>
              </w:rPr>
            </w:pPr>
            <w:r w:rsidRPr="009206A5">
              <w:rPr>
                <w:color w:val="000000" w:themeColor="text1"/>
                <w:sz w:val="28"/>
                <w:szCs w:val="28"/>
                <w:lang w:val="kk-KZ"/>
              </w:rPr>
              <w:lastRenderedPageBreak/>
              <w:t>2230</w:t>
            </w:r>
          </w:p>
        </w:tc>
        <w:tc>
          <w:tcPr>
            <w:tcW w:w="6804" w:type="dxa"/>
          </w:tcPr>
          <w:p w14:paraId="6AE978CB" w14:textId="77777777" w:rsidR="00023865" w:rsidRPr="009206A5" w:rsidRDefault="00023865" w:rsidP="002B7EAD">
            <w:pPr>
              <w:rPr>
                <w:color w:val="000000" w:themeColor="text1"/>
                <w:sz w:val="28"/>
                <w:szCs w:val="28"/>
                <w:lang w:val="kk-KZ"/>
              </w:rPr>
            </w:pPr>
            <w:r w:rsidRPr="009206A5">
              <w:rPr>
                <w:color w:val="000000" w:themeColor="text1"/>
                <w:sz w:val="28"/>
                <w:szCs w:val="28"/>
                <w:lang w:val="kk-KZ"/>
              </w:rPr>
              <w:t xml:space="preserve">Жалдау міндеттемелері бойынша мерзімі өткен берешек </w:t>
            </w:r>
          </w:p>
        </w:tc>
        <w:tc>
          <w:tcPr>
            <w:tcW w:w="1304" w:type="dxa"/>
          </w:tcPr>
          <w:p w14:paraId="19CBFB42" w14:textId="77777777" w:rsidR="00023865" w:rsidRPr="009206A5" w:rsidRDefault="00023865" w:rsidP="002B7EAD">
            <w:pPr>
              <w:rPr>
                <w:color w:val="000000" w:themeColor="text1"/>
                <w:sz w:val="28"/>
                <w:szCs w:val="28"/>
                <w:lang w:val="kk-KZ"/>
              </w:rPr>
            </w:pPr>
          </w:p>
        </w:tc>
      </w:tr>
      <w:tr w:rsidR="00023865" w:rsidRPr="004E3465" w14:paraId="2C997710" w14:textId="77777777" w:rsidTr="002B7EAD">
        <w:tc>
          <w:tcPr>
            <w:tcW w:w="1531" w:type="dxa"/>
          </w:tcPr>
          <w:p w14:paraId="6F55F238" w14:textId="77777777" w:rsidR="00023865" w:rsidRPr="009206A5" w:rsidRDefault="00023865" w:rsidP="002B7EAD">
            <w:pPr>
              <w:jc w:val="center"/>
              <w:rPr>
                <w:color w:val="000000" w:themeColor="text1"/>
                <w:sz w:val="28"/>
                <w:szCs w:val="28"/>
                <w:lang w:val="kk-KZ"/>
              </w:rPr>
            </w:pPr>
            <w:r w:rsidRPr="009206A5">
              <w:rPr>
                <w:color w:val="000000" w:themeColor="text1"/>
                <w:sz w:val="28"/>
                <w:szCs w:val="28"/>
                <w:lang w:val="kk-KZ"/>
              </w:rPr>
              <w:t>2232</w:t>
            </w:r>
          </w:p>
        </w:tc>
        <w:tc>
          <w:tcPr>
            <w:tcW w:w="6804" w:type="dxa"/>
          </w:tcPr>
          <w:p w14:paraId="4F3A39B7" w14:textId="77777777" w:rsidR="00023865" w:rsidRPr="009206A5" w:rsidRDefault="00023865" w:rsidP="002B7EAD">
            <w:pPr>
              <w:rPr>
                <w:color w:val="000000" w:themeColor="text1"/>
                <w:sz w:val="28"/>
                <w:szCs w:val="28"/>
                <w:lang w:val="kk-KZ"/>
              </w:rPr>
            </w:pPr>
            <w:r w:rsidRPr="009206A5">
              <w:rPr>
                <w:sz w:val="28"/>
                <w:szCs w:val="28"/>
                <w:lang w:val="kk-KZ"/>
              </w:rPr>
              <w:t>Клиенттердің шартты салымдары бойынша мерзімі өткен берешек</w:t>
            </w:r>
          </w:p>
        </w:tc>
        <w:tc>
          <w:tcPr>
            <w:tcW w:w="1304" w:type="dxa"/>
          </w:tcPr>
          <w:p w14:paraId="07C50690" w14:textId="77777777" w:rsidR="00023865" w:rsidRPr="009206A5" w:rsidRDefault="00023865" w:rsidP="002B7EAD">
            <w:pPr>
              <w:rPr>
                <w:color w:val="000000" w:themeColor="text1"/>
                <w:sz w:val="28"/>
                <w:szCs w:val="28"/>
                <w:lang w:val="kk-KZ"/>
              </w:rPr>
            </w:pPr>
          </w:p>
        </w:tc>
      </w:tr>
      <w:tr w:rsidR="00023865" w:rsidRPr="004E3465" w14:paraId="46F00BE2" w14:textId="77777777" w:rsidTr="002B7EAD">
        <w:tc>
          <w:tcPr>
            <w:tcW w:w="1531" w:type="dxa"/>
          </w:tcPr>
          <w:p w14:paraId="167975DC" w14:textId="77777777" w:rsidR="00023865" w:rsidRPr="009206A5" w:rsidRDefault="00023865" w:rsidP="002B7EAD">
            <w:pPr>
              <w:jc w:val="center"/>
              <w:rPr>
                <w:color w:val="000000" w:themeColor="text1"/>
                <w:sz w:val="28"/>
                <w:szCs w:val="28"/>
                <w:lang w:val="kk-KZ"/>
              </w:rPr>
            </w:pPr>
            <w:r w:rsidRPr="009206A5">
              <w:rPr>
                <w:color w:val="000000" w:themeColor="text1"/>
                <w:sz w:val="28"/>
                <w:szCs w:val="28"/>
                <w:lang w:val="kk-KZ"/>
              </w:rPr>
              <w:t>2237</w:t>
            </w:r>
          </w:p>
        </w:tc>
        <w:tc>
          <w:tcPr>
            <w:tcW w:w="6804" w:type="dxa"/>
          </w:tcPr>
          <w:p w14:paraId="4CAB329E" w14:textId="77777777" w:rsidR="00023865" w:rsidRPr="009206A5" w:rsidRDefault="00023865" w:rsidP="002B7EAD">
            <w:pPr>
              <w:rPr>
                <w:color w:val="000000" w:themeColor="text1"/>
                <w:sz w:val="28"/>
                <w:szCs w:val="28"/>
                <w:lang w:val="kk-KZ"/>
              </w:rPr>
            </w:pPr>
            <w:r w:rsidRPr="009206A5">
              <w:rPr>
                <w:sz w:val="28"/>
                <w:szCs w:val="28"/>
                <w:lang w:val="kk-KZ"/>
              </w:rPr>
              <w:t>Қазақстан Республикасының валюталық заңнамасына сәйкес жөнелтушінің нұсқауларын сақтау шоты</w:t>
            </w:r>
          </w:p>
        </w:tc>
        <w:tc>
          <w:tcPr>
            <w:tcW w:w="1304" w:type="dxa"/>
          </w:tcPr>
          <w:p w14:paraId="5EC1ABFE" w14:textId="77777777" w:rsidR="00023865" w:rsidRPr="009206A5" w:rsidRDefault="00023865" w:rsidP="002B7EAD">
            <w:pPr>
              <w:rPr>
                <w:color w:val="000000" w:themeColor="text1"/>
                <w:sz w:val="28"/>
                <w:szCs w:val="28"/>
                <w:lang w:val="kk-KZ"/>
              </w:rPr>
            </w:pPr>
          </w:p>
        </w:tc>
      </w:tr>
      <w:tr w:rsidR="00023865" w:rsidRPr="004E3465" w14:paraId="7D55A204" w14:textId="77777777" w:rsidTr="002B7EAD">
        <w:tc>
          <w:tcPr>
            <w:tcW w:w="1531" w:type="dxa"/>
          </w:tcPr>
          <w:p w14:paraId="0204CA6D" w14:textId="77777777" w:rsidR="00023865" w:rsidRPr="009206A5" w:rsidRDefault="00023865" w:rsidP="002B7EAD">
            <w:pPr>
              <w:jc w:val="center"/>
              <w:rPr>
                <w:color w:val="000000" w:themeColor="text1"/>
                <w:sz w:val="28"/>
                <w:szCs w:val="28"/>
                <w:lang w:val="kk-KZ"/>
              </w:rPr>
            </w:pPr>
            <w:r w:rsidRPr="009206A5">
              <w:rPr>
                <w:color w:val="000000" w:themeColor="text1"/>
                <w:sz w:val="28"/>
                <w:szCs w:val="28"/>
                <w:lang w:val="kk-KZ"/>
              </w:rPr>
              <w:t>2238</w:t>
            </w:r>
          </w:p>
        </w:tc>
        <w:tc>
          <w:tcPr>
            <w:tcW w:w="6804" w:type="dxa"/>
          </w:tcPr>
          <w:p w14:paraId="0CD66B9A" w14:textId="77777777" w:rsidR="00023865" w:rsidRPr="009206A5" w:rsidRDefault="00023865" w:rsidP="002B7EAD">
            <w:pPr>
              <w:rPr>
                <w:color w:val="000000" w:themeColor="text1"/>
                <w:sz w:val="28"/>
                <w:szCs w:val="28"/>
                <w:lang w:val="kk-KZ"/>
              </w:rPr>
            </w:pPr>
            <w:r w:rsidRPr="009206A5">
              <w:rPr>
                <w:sz w:val="28"/>
                <w:szCs w:val="28"/>
                <w:lang w:val="kk-KZ"/>
              </w:rPr>
              <w:t>Клиенттерден тартылған салымдар бойынша сыйлықақы</w:t>
            </w:r>
          </w:p>
        </w:tc>
        <w:tc>
          <w:tcPr>
            <w:tcW w:w="1304" w:type="dxa"/>
          </w:tcPr>
          <w:p w14:paraId="18EAA8AD" w14:textId="77777777" w:rsidR="00023865" w:rsidRPr="009206A5" w:rsidRDefault="00023865" w:rsidP="002B7EAD">
            <w:pPr>
              <w:rPr>
                <w:color w:val="000000" w:themeColor="text1"/>
                <w:sz w:val="28"/>
                <w:szCs w:val="28"/>
                <w:lang w:val="kk-KZ"/>
              </w:rPr>
            </w:pPr>
          </w:p>
        </w:tc>
      </w:tr>
      <w:tr w:rsidR="00023865" w:rsidRPr="009206A5" w14:paraId="4E148267" w14:textId="77777777" w:rsidTr="002B7EAD">
        <w:tc>
          <w:tcPr>
            <w:tcW w:w="1531" w:type="dxa"/>
          </w:tcPr>
          <w:p w14:paraId="593578B6" w14:textId="77777777" w:rsidR="00023865" w:rsidRPr="009206A5" w:rsidRDefault="00023865" w:rsidP="002B7EAD">
            <w:pPr>
              <w:jc w:val="center"/>
              <w:rPr>
                <w:color w:val="000000" w:themeColor="text1"/>
                <w:sz w:val="28"/>
                <w:szCs w:val="28"/>
                <w:lang w:val="kk-KZ"/>
              </w:rPr>
            </w:pPr>
            <w:r w:rsidRPr="009206A5">
              <w:rPr>
                <w:color w:val="000000" w:themeColor="text1"/>
                <w:sz w:val="28"/>
                <w:szCs w:val="28"/>
                <w:lang w:val="kk-KZ"/>
              </w:rPr>
              <w:t>2239</w:t>
            </w:r>
          </w:p>
        </w:tc>
        <w:tc>
          <w:tcPr>
            <w:tcW w:w="6804" w:type="dxa"/>
          </w:tcPr>
          <w:p w14:paraId="7364CD15" w14:textId="77777777" w:rsidR="00023865" w:rsidRPr="009206A5" w:rsidRDefault="00023865" w:rsidP="002B7EAD">
            <w:pPr>
              <w:rPr>
                <w:color w:val="000000" w:themeColor="text1"/>
                <w:sz w:val="28"/>
                <w:szCs w:val="28"/>
                <w:lang w:val="kk-KZ"/>
              </w:rPr>
            </w:pPr>
            <w:r w:rsidRPr="009206A5">
              <w:rPr>
                <w:sz w:val="28"/>
                <w:szCs w:val="28"/>
                <w:lang w:val="kk-KZ"/>
              </w:rPr>
              <w:t>Клиенттерден тартылған салымдар бойынша дисконт</w:t>
            </w:r>
          </w:p>
        </w:tc>
        <w:tc>
          <w:tcPr>
            <w:tcW w:w="1304" w:type="dxa"/>
          </w:tcPr>
          <w:p w14:paraId="7D1C9F34" w14:textId="77777777" w:rsidR="00023865" w:rsidRPr="009206A5" w:rsidRDefault="00023865" w:rsidP="002B7EAD">
            <w:pPr>
              <w:rPr>
                <w:color w:val="000000" w:themeColor="text1"/>
                <w:sz w:val="28"/>
                <w:szCs w:val="28"/>
                <w:lang w:val="kk-KZ"/>
              </w:rPr>
            </w:pPr>
          </w:p>
        </w:tc>
      </w:tr>
      <w:tr w:rsidR="00023865" w:rsidRPr="004E3465" w14:paraId="2C910AEF" w14:textId="77777777" w:rsidTr="002B7EAD">
        <w:tc>
          <w:tcPr>
            <w:tcW w:w="1531" w:type="dxa"/>
          </w:tcPr>
          <w:p w14:paraId="03DB94A5" w14:textId="77777777" w:rsidR="00023865" w:rsidRPr="009206A5" w:rsidRDefault="00023865" w:rsidP="002B7EAD">
            <w:pPr>
              <w:jc w:val="center"/>
              <w:rPr>
                <w:color w:val="000000" w:themeColor="text1"/>
                <w:sz w:val="28"/>
                <w:szCs w:val="28"/>
                <w:lang w:val="kk-KZ"/>
              </w:rPr>
            </w:pPr>
            <w:r w:rsidRPr="009206A5">
              <w:rPr>
                <w:color w:val="000000" w:themeColor="text1"/>
                <w:sz w:val="28"/>
                <w:szCs w:val="28"/>
                <w:lang w:val="kk-KZ"/>
              </w:rPr>
              <w:t>2240</w:t>
            </w:r>
          </w:p>
        </w:tc>
        <w:tc>
          <w:tcPr>
            <w:tcW w:w="6804" w:type="dxa"/>
          </w:tcPr>
          <w:p w14:paraId="19E22EA6" w14:textId="77777777" w:rsidR="00023865" w:rsidRPr="009206A5" w:rsidRDefault="00023865" w:rsidP="002B7EAD">
            <w:pPr>
              <w:rPr>
                <w:color w:val="000000" w:themeColor="text1"/>
                <w:sz w:val="28"/>
                <w:szCs w:val="28"/>
                <w:lang w:val="kk-KZ"/>
              </w:rPr>
            </w:pPr>
            <w:r w:rsidRPr="009206A5">
              <w:rPr>
                <w:sz w:val="28"/>
                <w:szCs w:val="28"/>
                <w:lang w:val="kk-KZ"/>
              </w:rPr>
              <w:t>Клиенттердің міндеттемелерін қамтамасыз ету (кепілзат, кепілпұл) ретінде қабылданған ақшаны сақтау шоты</w:t>
            </w:r>
          </w:p>
        </w:tc>
        <w:tc>
          <w:tcPr>
            <w:tcW w:w="1304" w:type="dxa"/>
          </w:tcPr>
          <w:p w14:paraId="15244C55" w14:textId="77777777" w:rsidR="00023865" w:rsidRPr="009206A5" w:rsidRDefault="00023865" w:rsidP="002B7EAD">
            <w:pPr>
              <w:rPr>
                <w:color w:val="000000" w:themeColor="text1"/>
                <w:sz w:val="28"/>
                <w:szCs w:val="28"/>
                <w:lang w:val="kk-KZ"/>
              </w:rPr>
            </w:pPr>
          </w:p>
        </w:tc>
      </w:tr>
      <w:tr w:rsidR="00023865" w:rsidRPr="004E3465" w14:paraId="21A805FB" w14:textId="77777777" w:rsidTr="002B7EAD">
        <w:tc>
          <w:tcPr>
            <w:tcW w:w="1531" w:type="dxa"/>
          </w:tcPr>
          <w:p w14:paraId="535D3330" w14:textId="77777777" w:rsidR="00023865" w:rsidRPr="009206A5" w:rsidRDefault="00023865" w:rsidP="002B7EAD">
            <w:pPr>
              <w:jc w:val="center"/>
              <w:rPr>
                <w:color w:val="000000" w:themeColor="text1"/>
                <w:sz w:val="28"/>
                <w:szCs w:val="28"/>
                <w:lang w:val="kk-KZ"/>
              </w:rPr>
            </w:pPr>
            <w:r w:rsidRPr="009206A5">
              <w:rPr>
                <w:color w:val="000000" w:themeColor="text1"/>
                <w:sz w:val="28"/>
                <w:szCs w:val="28"/>
                <w:lang w:val="kk-KZ"/>
              </w:rPr>
              <w:t>2243</w:t>
            </w:r>
          </w:p>
        </w:tc>
        <w:tc>
          <w:tcPr>
            <w:tcW w:w="6804" w:type="dxa"/>
          </w:tcPr>
          <w:p w14:paraId="39819367" w14:textId="77777777" w:rsidR="00023865" w:rsidRPr="009206A5" w:rsidRDefault="00023865" w:rsidP="002B7EAD">
            <w:pPr>
              <w:rPr>
                <w:sz w:val="28"/>
                <w:szCs w:val="28"/>
                <w:lang w:val="kk-KZ"/>
              </w:rPr>
            </w:pPr>
            <w:r w:rsidRPr="009206A5">
              <w:rPr>
                <w:sz w:val="28"/>
                <w:szCs w:val="28"/>
                <w:lang w:val="kk-KZ"/>
              </w:rPr>
              <w:t xml:space="preserve">Клиенттердің жинақ салымдары бойынша мерзімі өткен берешек </w:t>
            </w:r>
          </w:p>
        </w:tc>
        <w:tc>
          <w:tcPr>
            <w:tcW w:w="1304" w:type="dxa"/>
          </w:tcPr>
          <w:p w14:paraId="3B009D87" w14:textId="77777777" w:rsidR="00023865" w:rsidRPr="009206A5" w:rsidRDefault="00023865" w:rsidP="002B7EAD">
            <w:pPr>
              <w:rPr>
                <w:color w:val="000000" w:themeColor="text1"/>
                <w:sz w:val="28"/>
                <w:szCs w:val="28"/>
                <w:lang w:val="kk-KZ"/>
              </w:rPr>
            </w:pPr>
          </w:p>
        </w:tc>
      </w:tr>
      <w:tr w:rsidR="00023865" w:rsidRPr="009206A5" w14:paraId="596E437F" w14:textId="77777777" w:rsidTr="002B7EAD">
        <w:tc>
          <w:tcPr>
            <w:tcW w:w="1531" w:type="dxa"/>
          </w:tcPr>
          <w:p w14:paraId="45FA4207" w14:textId="77777777" w:rsidR="00023865" w:rsidRPr="009206A5" w:rsidRDefault="00023865" w:rsidP="002B7EAD">
            <w:pPr>
              <w:jc w:val="center"/>
              <w:rPr>
                <w:color w:val="000000" w:themeColor="text1"/>
                <w:sz w:val="28"/>
                <w:szCs w:val="28"/>
                <w:lang w:val="kk-KZ"/>
              </w:rPr>
            </w:pPr>
            <w:r w:rsidRPr="009206A5">
              <w:rPr>
                <w:color w:val="000000" w:themeColor="text1"/>
                <w:sz w:val="28"/>
                <w:szCs w:val="28"/>
                <w:lang w:val="kk-KZ"/>
              </w:rPr>
              <w:t>2245</w:t>
            </w:r>
          </w:p>
        </w:tc>
        <w:tc>
          <w:tcPr>
            <w:tcW w:w="6804" w:type="dxa"/>
          </w:tcPr>
          <w:p w14:paraId="2CC3EA33" w14:textId="77777777" w:rsidR="00023865" w:rsidRPr="009206A5" w:rsidRDefault="00023865" w:rsidP="002B7EAD">
            <w:pPr>
              <w:rPr>
                <w:color w:val="000000" w:themeColor="text1"/>
                <w:sz w:val="28"/>
                <w:szCs w:val="28"/>
                <w:lang w:val="kk-KZ"/>
              </w:rPr>
            </w:pPr>
            <w:r w:rsidRPr="009206A5">
              <w:rPr>
                <w:sz w:val="28"/>
                <w:szCs w:val="28"/>
                <w:lang w:val="kk-KZ"/>
              </w:rPr>
              <w:t xml:space="preserve">Инвестициялық депозиттер </w:t>
            </w:r>
          </w:p>
        </w:tc>
        <w:tc>
          <w:tcPr>
            <w:tcW w:w="1304" w:type="dxa"/>
          </w:tcPr>
          <w:p w14:paraId="72FC7054" w14:textId="77777777" w:rsidR="00023865" w:rsidRPr="009206A5" w:rsidRDefault="00023865" w:rsidP="002B7EAD">
            <w:pPr>
              <w:rPr>
                <w:color w:val="000000" w:themeColor="text1"/>
                <w:sz w:val="28"/>
                <w:szCs w:val="28"/>
                <w:lang w:val="kk-KZ"/>
              </w:rPr>
            </w:pPr>
          </w:p>
        </w:tc>
      </w:tr>
      <w:tr w:rsidR="00023865" w:rsidRPr="009206A5" w14:paraId="57D1A5CA" w14:textId="77777777" w:rsidTr="002B7EAD">
        <w:tc>
          <w:tcPr>
            <w:tcW w:w="1531" w:type="dxa"/>
          </w:tcPr>
          <w:p w14:paraId="76203813" w14:textId="77777777" w:rsidR="00023865" w:rsidRPr="009206A5" w:rsidRDefault="00023865" w:rsidP="002B7EAD">
            <w:pPr>
              <w:jc w:val="center"/>
              <w:rPr>
                <w:color w:val="000000" w:themeColor="text1"/>
                <w:sz w:val="28"/>
                <w:szCs w:val="28"/>
                <w:lang w:val="kk-KZ"/>
              </w:rPr>
            </w:pPr>
            <w:r w:rsidRPr="009206A5">
              <w:rPr>
                <w:color w:val="000000" w:themeColor="text1"/>
                <w:sz w:val="28"/>
                <w:szCs w:val="28"/>
                <w:lang w:val="kk-KZ"/>
              </w:rPr>
              <w:t>2255</w:t>
            </w:r>
          </w:p>
        </w:tc>
        <w:tc>
          <w:tcPr>
            <w:tcW w:w="6804" w:type="dxa"/>
          </w:tcPr>
          <w:p w14:paraId="4D14220B" w14:textId="77777777" w:rsidR="00023865" w:rsidRPr="009206A5" w:rsidRDefault="00023865" w:rsidP="002B7EAD">
            <w:pPr>
              <w:rPr>
                <w:color w:val="000000" w:themeColor="text1"/>
                <w:sz w:val="28"/>
                <w:szCs w:val="28"/>
                <w:lang w:val="kk-KZ"/>
              </w:rPr>
            </w:pPr>
            <w:r w:rsidRPr="009206A5">
              <w:rPr>
                <w:sz w:val="28"/>
                <w:szCs w:val="28"/>
                <w:lang w:val="kk-KZ"/>
              </w:rPr>
              <w:t>Бағалы қағаздармен «РЕПО» операциялары</w:t>
            </w:r>
          </w:p>
        </w:tc>
        <w:tc>
          <w:tcPr>
            <w:tcW w:w="1304" w:type="dxa"/>
          </w:tcPr>
          <w:p w14:paraId="186AE4A1" w14:textId="77777777" w:rsidR="00023865" w:rsidRPr="009206A5" w:rsidRDefault="00023865" w:rsidP="002B7EAD">
            <w:pPr>
              <w:rPr>
                <w:color w:val="000000" w:themeColor="text1"/>
                <w:sz w:val="28"/>
                <w:szCs w:val="28"/>
                <w:lang w:val="kk-KZ"/>
              </w:rPr>
            </w:pPr>
          </w:p>
        </w:tc>
      </w:tr>
      <w:tr w:rsidR="00023865" w:rsidRPr="009206A5" w14:paraId="0F3A6AA7" w14:textId="77777777" w:rsidTr="002B7EAD">
        <w:tc>
          <w:tcPr>
            <w:tcW w:w="1531" w:type="dxa"/>
          </w:tcPr>
          <w:p w14:paraId="20D22428" w14:textId="77777777" w:rsidR="00023865" w:rsidRPr="009206A5" w:rsidRDefault="00023865" w:rsidP="002B7EAD">
            <w:pPr>
              <w:jc w:val="center"/>
              <w:rPr>
                <w:color w:val="000000" w:themeColor="text1"/>
                <w:sz w:val="28"/>
                <w:szCs w:val="28"/>
                <w:lang w:val="kk-KZ"/>
              </w:rPr>
            </w:pPr>
            <w:r w:rsidRPr="009206A5">
              <w:rPr>
                <w:color w:val="000000" w:themeColor="text1"/>
                <w:sz w:val="28"/>
                <w:szCs w:val="28"/>
                <w:lang w:val="kk-KZ"/>
              </w:rPr>
              <w:t>2451</w:t>
            </w:r>
          </w:p>
        </w:tc>
        <w:tc>
          <w:tcPr>
            <w:tcW w:w="6804" w:type="dxa"/>
          </w:tcPr>
          <w:p w14:paraId="38C1C9FB" w14:textId="77777777" w:rsidR="00023865" w:rsidRPr="009206A5" w:rsidRDefault="00023865" w:rsidP="002B7EAD">
            <w:pPr>
              <w:rPr>
                <w:color w:val="000000" w:themeColor="text1"/>
                <w:sz w:val="28"/>
                <w:szCs w:val="28"/>
                <w:lang w:val="kk-KZ"/>
              </w:rPr>
            </w:pPr>
            <w:r w:rsidRPr="009206A5">
              <w:rPr>
                <w:sz w:val="28"/>
                <w:szCs w:val="28"/>
                <w:lang w:val="kk-KZ"/>
              </w:rPr>
              <w:t>Мерзімсіз қаржы құралдары</w:t>
            </w:r>
          </w:p>
        </w:tc>
        <w:tc>
          <w:tcPr>
            <w:tcW w:w="1304" w:type="dxa"/>
          </w:tcPr>
          <w:p w14:paraId="7D6E658A" w14:textId="77777777" w:rsidR="00023865" w:rsidRPr="009206A5" w:rsidRDefault="00023865" w:rsidP="002B7EAD">
            <w:pPr>
              <w:rPr>
                <w:color w:val="000000" w:themeColor="text1"/>
                <w:sz w:val="28"/>
                <w:szCs w:val="28"/>
                <w:lang w:val="kk-KZ"/>
              </w:rPr>
            </w:pPr>
          </w:p>
        </w:tc>
      </w:tr>
      <w:tr w:rsidR="00023865" w:rsidRPr="009206A5" w14:paraId="208F6709" w14:textId="77777777" w:rsidTr="002B7EAD">
        <w:tc>
          <w:tcPr>
            <w:tcW w:w="1531" w:type="dxa"/>
          </w:tcPr>
          <w:p w14:paraId="4F1A4489" w14:textId="77777777" w:rsidR="00023865" w:rsidRPr="009206A5" w:rsidRDefault="00023865" w:rsidP="002B7EAD">
            <w:pPr>
              <w:jc w:val="center"/>
              <w:rPr>
                <w:color w:val="000000" w:themeColor="text1"/>
                <w:sz w:val="28"/>
                <w:szCs w:val="28"/>
                <w:lang w:val="kk-KZ"/>
              </w:rPr>
            </w:pPr>
            <w:r w:rsidRPr="009206A5">
              <w:rPr>
                <w:color w:val="000000" w:themeColor="text1"/>
                <w:sz w:val="28"/>
                <w:szCs w:val="28"/>
                <w:lang w:val="kk-KZ"/>
              </w:rPr>
              <w:t>2552</w:t>
            </w:r>
          </w:p>
        </w:tc>
        <w:tc>
          <w:tcPr>
            <w:tcW w:w="6804" w:type="dxa"/>
          </w:tcPr>
          <w:p w14:paraId="3DC41AA1" w14:textId="77777777" w:rsidR="00023865" w:rsidRPr="009206A5" w:rsidRDefault="00023865" w:rsidP="002B7EAD">
            <w:pPr>
              <w:rPr>
                <w:color w:val="000000" w:themeColor="text1"/>
                <w:sz w:val="28"/>
                <w:szCs w:val="28"/>
                <w:lang w:val="kk-KZ"/>
              </w:rPr>
            </w:pPr>
            <w:r w:rsidRPr="009206A5">
              <w:rPr>
                <w:sz w:val="28"/>
                <w:szCs w:val="28"/>
                <w:lang w:val="kk-KZ"/>
              </w:rPr>
              <w:t>Клиенттермен есеп айырысулар</w:t>
            </w:r>
          </w:p>
        </w:tc>
        <w:tc>
          <w:tcPr>
            <w:tcW w:w="1304" w:type="dxa"/>
          </w:tcPr>
          <w:p w14:paraId="273E6AAE" w14:textId="77777777" w:rsidR="00023865" w:rsidRPr="009206A5" w:rsidRDefault="00023865" w:rsidP="002B7EAD">
            <w:pPr>
              <w:rPr>
                <w:color w:val="000000" w:themeColor="text1"/>
                <w:sz w:val="28"/>
                <w:szCs w:val="28"/>
                <w:lang w:val="kk-KZ"/>
              </w:rPr>
            </w:pPr>
          </w:p>
        </w:tc>
      </w:tr>
      <w:tr w:rsidR="00023865" w:rsidRPr="004E3465" w14:paraId="46022ED4" w14:textId="77777777" w:rsidTr="002B7EAD">
        <w:tc>
          <w:tcPr>
            <w:tcW w:w="1531" w:type="dxa"/>
          </w:tcPr>
          <w:p w14:paraId="3870853C" w14:textId="77777777" w:rsidR="00023865" w:rsidRPr="009206A5" w:rsidRDefault="00023865" w:rsidP="002B7EAD">
            <w:pPr>
              <w:jc w:val="center"/>
              <w:rPr>
                <w:color w:val="000000" w:themeColor="text1"/>
                <w:sz w:val="28"/>
                <w:szCs w:val="28"/>
                <w:lang w:val="kk-KZ"/>
              </w:rPr>
            </w:pPr>
            <w:r w:rsidRPr="009206A5">
              <w:rPr>
                <w:color w:val="000000" w:themeColor="text1"/>
                <w:sz w:val="28"/>
                <w:szCs w:val="28"/>
                <w:lang w:val="kk-KZ"/>
              </w:rPr>
              <w:t>2707</w:t>
            </w:r>
          </w:p>
        </w:tc>
        <w:tc>
          <w:tcPr>
            <w:tcW w:w="6804" w:type="dxa"/>
          </w:tcPr>
          <w:p w14:paraId="4FB414C7" w14:textId="77777777" w:rsidR="00023865" w:rsidRPr="009206A5" w:rsidRDefault="00023865" w:rsidP="002B7EAD">
            <w:pPr>
              <w:rPr>
                <w:color w:val="000000" w:themeColor="text1"/>
                <w:sz w:val="28"/>
                <w:szCs w:val="28"/>
                <w:lang w:val="kk-KZ"/>
              </w:rPr>
            </w:pPr>
            <w:r w:rsidRPr="009206A5">
              <w:rPr>
                <w:sz w:val="28"/>
                <w:szCs w:val="28"/>
                <w:lang w:val="kk-KZ"/>
              </w:rPr>
              <w:t>Клиенттердің міндеттемелерін қамтамасыз ету (кепілзат, кепілпұл) ретінде қабылданған ақша сомасына сыйақы төлеумен байланысты есептелген шығыс</w:t>
            </w:r>
          </w:p>
        </w:tc>
        <w:tc>
          <w:tcPr>
            <w:tcW w:w="1304" w:type="dxa"/>
          </w:tcPr>
          <w:p w14:paraId="4A8E0928" w14:textId="77777777" w:rsidR="00023865" w:rsidRPr="009206A5" w:rsidRDefault="00023865" w:rsidP="002B7EAD">
            <w:pPr>
              <w:rPr>
                <w:color w:val="000000" w:themeColor="text1"/>
                <w:sz w:val="28"/>
                <w:szCs w:val="28"/>
                <w:lang w:val="kk-KZ"/>
              </w:rPr>
            </w:pPr>
          </w:p>
        </w:tc>
      </w:tr>
      <w:tr w:rsidR="00023865" w:rsidRPr="004E3465" w14:paraId="6DA3873B" w14:textId="77777777" w:rsidTr="002B7EAD">
        <w:tc>
          <w:tcPr>
            <w:tcW w:w="1531" w:type="dxa"/>
          </w:tcPr>
          <w:p w14:paraId="5CCB590D" w14:textId="77777777" w:rsidR="00023865" w:rsidRPr="009206A5" w:rsidRDefault="00023865" w:rsidP="002B7EAD">
            <w:pPr>
              <w:jc w:val="center"/>
              <w:rPr>
                <w:color w:val="000000" w:themeColor="text1"/>
                <w:sz w:val="28"/>
                <w:szCs w:val="28"/>
                <w:lang w:val="kk-KZ"/>
              </w:rPr>
            </w:pPr>
            <w:r w:rsidRPr="009206A5">
              <w:rPr>
                <w:color w:val="000000" w:themeColor="text1"/>
                <w:sz w:val="28"/>
                <w:szCs w:val="28"/>
                <w:lang w:val="kk-KZ"/>
              </w:rPr>
              <w:t>2717</w:t>
            </w:r>
          </w:p>
        </w:tc>
        <w:tc>
          <w:tcPr>
            <w:tcW w:w="6804" w:type="dxa"/>
          </w:tcPr>
          <w:p w14:paraId="00241FFE" w14:textId="77777777" w:rsidR="00023865" w:rsidRPr="009206A5" w:rsidRDefault="00023865" w:rsidP="002B7EAD">
            <w:pPr>
              <w:rPr>
                <w:color w:val="000000" w:themeColor="text1"/>
                <w:sz w:val="28"/>
                <w:szCs w:val="28"/>
                <w:lang w:val="kk-KZ"/>
              </w:rPr>
            </w:pPr>
            <w:r w:rsidRPr="009206A5">
              <w:rPr>
                <w:sz w:val="28"/>
                <w:szCs w:val="28"/>
                <w:lang w:val="kk-KZ"/>
              </w:rPr>
              <w:t>Клиенттердің аффинирленген бағалы металдағы металл шоттары бойынша есептелген шығыс</w:t>
            </w:r>
          </w:p>
        </w:tc>
        <w:tc>
          <w:tcPr>
            <w:tcW w:w="1304" w:type="dxa"/>
          </w:tcPr>
          <w:p w14:paraId="04EC05B4" w14:textId="77777777" w:rsidR="00023865" w:rsidRPr="009206A5" w:rsidRDefault="00023865" w:rsidP="002B7EAD">
            <w:pPr>
              <w:rPr>
                <w:color w:val="000000" w:themeColor="text1"/>
                <w:sz w:val="28"/>
                <w:szCs w:val="28"/>
                <w:lang w:val="kk-KZ"/>
              </w:rPr>
            </w:pPr>
          </w:p>
        </w:tc>
      </w:tr>
      <w:tr w:rsidR="00023865" w:rsidRPr="004E3465" w14:paraId="1298324A" w14:textId="77777777" w:rsidTr="002B7EAD">
        <w:tc>
          <w:tcPr>
            <w:tcW w:w="1531" w:type="dxa"/>
          </w:tcPr>
          <w:p w14:paraId="3587DD87" w14:textId="77777777" w:rsidR="00023865" w:rsidRPr="009206A5" w:rsidRDefault="00023865" w:rsidP="002B7EAD">
            <w:pPr>
              <w:jc w:val="center"/>
              <w:rPr>
                <w:color w:val="000000" w:themeColor="text1"/>
                <w:sz w:val="28"/>
                <w:szCs w:val="28"/>
                <w:lang w:val="kk-KZ"/>
              </w:rPr>
            </w:pPr>
            <w:r w:rsidRPr="009206A5">
              <w:rPr>
                <w:color w:val="000000" w:themeColor="text1"/>
                <w:sz w:val="28"/>
                <w:szCs w:val="28"/>
                <w:lang w:val="kk-KZ"/>
              </w:rPr>
              <w:t>2718</w:t>
            </w:r>
          </w:p>
        </w:tc>
        <w:tc>
          <w:tcPr>
            <w:tcW w:w="6804" w:type="dxa"/>
          </w:tcPr>
          <w:p w14:paraId="384A57BD" w14:textId="77777777" w:rsidR="00023865" w:rsidRPr="009206A5" w:rsidRDefault="00023865" w:rsidP="002B7EAD">
            <w:pPr>
              <w:rPr>
                <w:color w:val="000000" w:themeColor="text1"/>
                <w:sz w:val="28"/>
                <w:szCs w:val="28"/>
                <w:lang w:val="kk-KZ"/>
              </w:rPr>
            </w:pPr>
            <w:r w:rsidRPr="009206A5">
              <w:rPr>
                <w:sz w:val="28"/>
                <w:szCs w:val="28"/>
                <w:lang w:val="kk-KZ"/>
              </w:rPr>
              <w:t>Клиенттердің ағымдағы шоттары бойынша есептелген шығыс</w:t>
            </w:r>
          </w:p>
        </w:tc>
        <w:tc>
          <w:tcPr>
            <w:tcW w:w="1304" w:type="dxa"/>
          </w:tcPr>
          <w:p w14:paraId="1714C362" w14:textId="77777777" w:rsidR="00023865" w:rsidRPr="009206A5" w:rsidRDefault="00023865" w:rsidP="002B7EAD">
            <w:pPr>
              <w:rPr>
                <w:color w:val="000000" w:themeColor="text1"/>
                <w:sz w:val="28"/>
                <w:szCs w:val="28"/>
                <w:lang w:val="kk-KZ"/>
              </w:rPr>
            </w:pPr>
          </w:p>
        </w:tc>
      </w:tr>
      <w:tr w:rsidR="00023865" w:rsidRPr="004E3465" w14:paraId="09252686" w14:textId="77777777" w:rsidTr="002B7EAD">
        <w:tc>
          <w:tcPr>
            <w:tcW w:w="1531" w:type="dxa"/>
          </w:tcPr>
          <w:p w14:paraId="73CDF062" w14:textId="77777777" w:rsidR="00023865" w:rsidRPr="009206A5" w:rsidRDefault="00023865" w:rsidP="002B7EAD">
            <w:pPr>
              <w:jc w:val="center"/>
              <w:rPr>
                <w:color w:val="000000" w:themeColor="text1"/>
                <w:sz w:val="28"/>
                <w:szCs w:val="28"/>
                <w:lang w:val="kk-KZ"/>
              </w:rPr>
            </w:pPr>
            <w:r w:rsidRPr="009206A5">
              <w:rPr>
                <w:color w:val="000000" w:themeColor="text1"/>
                <w:sz w:val="28"/>
                <w:szCs w:val="28"/>
                <w:lang w:val="kk-KZ"/>
              </w:rPr>
              <w:t>2719</w:t>
            </w:r>
          </w:p>
        </w:tc>
        <w:tc>
          <w:tcPr>
            <w:tcW w:w="6804" w:type="dxa"/>
          </w:tcPr>
          <w:p w14:paraId="3E8BE5F3" w14:textId="77777777" w:rsidR="00023865" w:rsidRPr="009206A5" w:rsidRDefault="00023865" w:rsidP="002B7EAD">
            <w:pPr>
              <w:rPr>
                <w:color w:val="000000" w:themeColor="text1"/>
                <w:sz w:val="28"/>
                <w:szCs w:val="28"/>
                <w:lang w:val="kk-KZ"/>
              </w:rPr>
            </w:pPr>
            <w:r w:rsidRPr="009206A5">
              <w:rPr>
                <w:sz w:val="28"/>
                <w:szCs w:val="28"/>
                <w:lang w:val="kk-KZ"/>
              </w:rPr>
              <w:t>Клиенттердің шартты салымдары бойынша есептелген шығыс</w:t>
            </w:r>
          </w:p>
        </w:tc>
        <w:tc>
          <w:tcPr>
            <w:tcW w:w="1304" w:type="dxa"/>
          </w:tcPr>
          <w:p w14:paraId="180168FB" w14:textId="77777777" w:rsidR="00023865" w:rsidRPr="009206A5" w:rsidRDefault="00023865" w:rsidP="002B7EAD">
            <w:pPr>
              <w:rPr>
                <w:color w:val="000000" w:themeColor="text1"/>
                <w:sz w:val="28"/>
                <w:szCs w:val="28"/>
                <w:lang w:val="kk-KZ"/>
              </w:rPr>
            </w:pPr>
          </w:p>
        </w:tc>
      </w:tr>
      <w:tr w:rsidR="00023865" w:rsidRPr="004E3465" w14:paraId="106AD2AE" w14:textId="77777777" w:rsidTr="002B7EAD">
        <w:tc>
          <w:tcPr>
            <w:tcW w:w="1531" w:type="dxa"/>
          </w:tcPr>
          <w:p w14:paraId="7143A523" w14:textId="77777777" w:rsidR="00023865" w:rsidRPr="009206A5" w:rsidRDefault="00023865" w:rsidP="002B7EAD">
            <w:pPr>
              <w:jc w:val="center"/>
              <w:rPr>
                <w:color w:val="000000" w:themeColor="text1"/>
                <w:sz w:val="28"/>
                <w:szCs w:val="28"/>
                <w:lang w:val="kk-KZ"/>
              </w:rPr>
            </w:pPr>
            <w:r w:rsidRPr="009206A5">
              <w:rPr>
                <w:color w:val="000000" w:themeColor="text1"/>
                <w:sz w:val="28"/>
                <w:szCs w:val="28"/>
                <w:lang w:val="kk-KZ"/>
              </w:rPr>
              <w:t>2720</w:t>
            </w:r>
          </w:p>
        </w:tc>
        <w:tc>
          <w:tcPr>
            <w:tcW w:w="6804" w:type="dxa"/>
          </w:tcPr>
          <w:p w14:paraId="4B233456" w14:textId="77777777" w:rsidR="00023865" w:rsidRPr="009206A5" w:rsidRDefault="00023865" w:rsidP="002B7EAD">
            <w:pPr>
              <w:rPr>
                <w:color w:val="000000" w:themeColor="text1"/>
                <w:sz w:val="28"/>
                <w:szCs w:val="28"/>
                <w:lang w:val="kk-KZ"/>
              </w:rPr>
            </w:pPr>
            <w:r w:rsidRPr="009206A5">
              <w:rPr>
                <w:sz w:val="28"/>
                <w:szCs w:val="28"/>
                <w:lang w:val="kk-KZ"/>
              </w:rPr>
              <w:t>Клиенттердің талап етілгенге дейінгі салымдары бойынша есептелген шығыс</w:t>
            </w:r>
          </w:p>
        </w:tc>
        <w:tc>
          <w:tcPr>
            <w:tcW w:w="1304" w:type="dxa"/>
          </w:tcPr>
          <w:p w14:paraId="209BB491" w14:textId="77777777" w:rsidR="00023865" w:rsidRPr="009206A5" w:rsidRDefault="00023865" w:rsidP="002B7EAD">
            <w:pPr>
              <w:rPr>
                <w:color w:val="000000" w:themeColor="text1"/>
                <w:sz w:val="28"/>
                <w:szCs w:val="28"/>
                <w:lang w:val="kk-KZ"/>
              </w:rPr>
            </w:pPr>
          </w:p>
        </w:tc>
      </w:tr>
      <w:tr w:rsidR="00023865" w:rsidRPr="004E3465" w14:paraId="30DD751F" w14:textId="77777777" w:rsidTr="002B7EAD">
        <w:tc>
          <w:tcPr>
            <w:tcW w:w="1531" w:type="dxa"/>
          </w:tcPr>
          <w:p w14:paraId="6D2112EF" w14:textId="77777777" w:rsidR="00023865" w:rsidRPr="009206A5" w:rsidRDefault="00023865" w:rsidP="002B7EAD">
            <w:pPr>
              <w:jc w:val="center"/>
              <w:rPr>
                <w:color w:val="000000" w:themeColor="text1"/>
                <w:sz w:val="28"/>
                <w:szCs w:val="28"/>
                <w:lang w:val="kk-KZ"/>
              </w:rPr>
            </w:pPr>
            <w:r w:rsidRPr="009206A5">
              <w:rPr>
                <w:color w:val="000000" w:themeColor="text1"/>
                <w:sz w:val="28"/>
                <w:szCs w:val="28"/>
                <w:lang w:val="kk-KZ"/>
              </w:rPr>
              <w:t>2721</w:t>
            </w:r>
          </w:p>
        </w:tc>
        <w:tc>
          <w:tcPr>
            <w:tcW w:w="6804" w:type="dxa"/>
          </w:tcPr>
          <w:p w14:paraId="28E03DBB" w14:textId="77777777" w:rsidR="00023865" w:rsidRPr="009206A5" w:rsidRDefault="00023865" w:rsidP="002B7EAD">
            <w:pPr>
              <w:rPr>
                <w:color w:val="000000" w:themeColor="text1"/>
                <w:sz w:val="28"/>
                <w:szCs w:val="28"/>
                <w:lang w:val="kk-KZ"/>
              </w:rPr>
            </w:pPr>
            <w:r w:rsidRPr="009206A5">
              <w:rPr>
                <w:sz w:val="28"/>
                <w:szCs w:val="28"/>
                <w:lang w:val="kk-KZ"/>
              </w:rPr>
              <w:t>Клиенттердің мерзімді салымдары бойынша есептелген шығыс</w:t>
            </w:r>
          </w:p>
        </w:tc>
        <w:tc>
          <w:tcPr>
            <w:tcW w:w="1304" w:type="dxa"/>
          </w:tcPr>
          <w:p w14:paraId="3DACFFC8" w14:textId="77777777" w:rsidR="00023865" w:rsidRPr="009206A5" w:rsidRDefault="00023865" w:rsidP="002B7EAD">
            <w:pPr>
              <w:rPr>
                <w:color w:val="000000" w:themeColor="text1"/>
                <w:sz w:val="28"/>
                <w:szCs w:val="28"/>
                <w:lang w:val="kk-KZ"/>
              </w:rPr>
            </w:pPr>
          </w:p>
        </w:tc>
      </w:tr>
      <w:tr w:rsidR="00023865" w:rsidRPr="004E3465" w14:paraId="55A31F89" w14:textId="77777777" w:rsidTr="002B7EAD">
        <w:tc>
          <w:tcPr>
            <w:tcW w:w="1531" w:type="dxa"/>
          </w:tcPr>
          <w:p w14:paraId="3AE2FB75" w14:textId="77777777" w:rsidR="00023865" w:rsidRPr="009206A5" w:rsidRDefault="00023865" w:rsidP="002B7EAD">
            <w:pPr>
              <w:jc w:val="center"/>
              <w:rPr>
                <w:color w:val="000000" w:themeColor="text1"/>
                <w:sz w:val="28"/>
                <w:szCs w:val="28"/>
                <w:lang w:val="kk-KZ"/>
              </w:rPr>
            </w:pPr>
            <w:r w:rsidRPr="009206A5">
              <w:rPr>
                <w:color w:val="000000" w:themeColor="text1"/>
                <w:sz w:val="28"/>
                <w:szCs w:val="28"/>
                <w:lang w:val="kk-KZ"/>
              </w:rPr>
              <w:t>2723</w:t>
            </w:r>
          </w:p>
        </w:tc>
        <w:tc>
          <w:tcPr>
            <w:tcW w:w="6804" w:type="dxa"/>
          </w:tcPr>
          <w:p w14:paraId="30D57F23" w14:textId="77777777" w:rsidR="00023865" w:rsidRPr="009206A5" w:rsidRDefault="00023865" w:rsidP="002B7EAD">
            <w:pPr>
              <w:rPr>
                <w:color w:val="000000" w:themeColor="text1"/>
                <w:sz w:val="28"/>
                <w:szCs w:val="28"/>
                <w:lang w:val="kk-KZ"/>
              </w:rPr>
            </w:pPr>
            <w:r w:rsidRPr="009206A5">
              <w:rPr>
                <w:sz w:val="28"/>
                <w:szCs w:val="28"/>
                <w:lang w:val="kk-KZ"/>
              </w:rPr>
              <w:t>Клиенттердің міндеттемелерін қамтамасыз ету болып табылатын салымдар бойынша есептелген шығыс</w:t>
            </w:r>
          </w:p>
        </w:tc>
        <w:tc>
          <w:tcPr>
            <w:tcW w:w="1304" w:type="dxa"/>
          </w:tcPr>
          <w:p w14:paraId="097B2E12" w14:textId="77777777" w:rsidR="00023865" w:rsidRPr="009206A5" w:rsidRDefault="00023865" w:rsidP="002B7EAD">
            <w:pPr>
              <w:rPr>
                <w:color w:val="000000" w:themeColor="text1"/>
                <w:sz w:val="28"/>
                <w:szCs w:val="28"/>
                <w:lang w:val="kk-KZ"/>
              </w:rPr>
            </w:pPr>
          </w:p>
        </w:tc>
      </w:tr>
      <w:tr w:rsidR="00023865" w:rsidRPr="004E3465" w14:paraId="44CB544E" w14:textId="77777777" w:rsidTr="002B7EAD">
        <w:tc>
          <w:tcPr>
            <w:tcW w:w="1531" w:type="dxa"/>
          </w:tcPr>
          <w:p w14:paraId="6DFDB10B" w14:textId="77777777" w:rsidR="00023865" w:rsidRPr="009206A5" w:rsidRDefault="00023865" w:rsidP="002B7EAD">
            <w:pPr>
              <w:jc w:val="center"/>
              <w:rPr>
                <w:color w:val="000000" w:themeColor="text1"/>
                <w:sz w:val="28"/>
                <w:szCs w:val="28"/>
                <w:lang w:val="kk-KZ"/>
              </w:rPr>
            </w:pPr>
            <w:r w:rsidRPr="009206A5">
              <w:rPr>
                <w:color w:val="000000" w:themeColor="text1"/>
                <w:sz w:val="28"/>
                <w:szCs w:val="28"/>
                <w:lang w:val="kk-KZ"/>
              </w:rPr>
              <w:t>2724</w:t>
            </w:r>
          </w:p>
        </w:tc>
        <w:tc>
          <w:tcPr>
            <w:tcW w:w="6804" w:type="dxa"/>
          </w:tcPr>
          <w:p w14:paraId="387DF0E0" w14:textId="77777777" w:rsidR="00023865" w:rsidRPr="009206A5" w:rsidRDefault="00023865" w:rsidP="002B7EAD">
            <w:pPr>
              <w:rPr>
                <w:color w:val="000000" w:themeColor="text1"/>
                <w:sz w:val="28"/>
                <w:szCs w:val="28"/>
                <w:lang w:val="kk-KZ"/>
              </w:rPr>
            </w:pPr>
            <w:r w:rsidRPr="009206A5">
              <w:rPr>
                <w:sz w:val="28"/>
                <w:szCs w:val="28"/>
                <w:lang w:val="kk-KZ"/>
              </w:rPr>
              <w:t>Клиенттердің</w:t>
            </w:r>
            <w:r w:rsidRPr="009206A5">
              <w:rPr>
                <w:color w:val="000000" w:themeColor="text1"/>
                <w:sz w:val="28"/>
                <w:szCs w:val="28"/>
                <w:lang w:val="kk-KZ"/>
              </w:rPr>
              <w:t xml:space="preserve"> жинақ салымдары бойынша есептелген шығыс </w:t>
            </w:r>
          </w:p>
        </w:tc>
        <w:tc>
          <w:tcPr>
            <w:tcW w:w="1304" w:type="dxa"/>
          </w:tcPr>
          <w:p w14:paraId="528EA135" w14:textId="77777777" w:rsidR="00023865" w:rsidRPr="009206A5" w:rsidRDefault="00023865" w:rsidP="002B7EAD">
            <w:pPr>
              <w:rPr>
                <w:color w:val="000000" w:themeColor="text1"/>
                <w:sz w:val="28"/>
                <w:szCs w:val="28"/>
                <w:lang w:val="kk-KZ"/>
              </w:rPr>
            </w:pPr>
          </w:p>
        </w:tc>
      </w:tr>
      <w:tr w:rsidR="00023865" w:rsidRPr="009206A5" w14:paraId="1BB4F371" w14:textId="77777777" w:rsidTr="002B7EAD">
        <w:tc>
          <w:tcPr>
            <w:tcW w:w="1531" w:type="dxa"/>
          </w:tcPr>
          <w:p w14:paraId="476E1D4F" w14:textId="77777777" w:rsidR="00023865" w:rsidRPr="009206A5" w:rsidRDefault="00023865" w:rsidP="002B7EAD">
            <w:pPr>
              <w:jc w:val="center"/>
              <w:rPr>
                <w:color w:val="000000" w:themeColor="text1"/>
                <w:sz w:val="28"/>
                <w:szCs w:val="28"/>
                <w:lang w:val="kk-KZ"/>
              </w:rPr>
            </w:pPr>
            <w:r w:rsidRPr="009206A5">
              <w:rPr>
                <w:color w:val="000000" w:themeColor="text1"/>
                <w:sz w:val="28"/>
                <w:szCs w:val="28"/>
                <w:lang w:val="kk-KZ"/>
              </w:rPr>
              <w:t>2725</w:t>
            </w:r>
          </w:p>
        </w:tc>
        <w:tc>
          <w:tcPr>
            <w:tcW w:w="6804" w:type="dxa"/>
          </w:tcPr>
          <w:p w14:paraId="66674BE5" w14:textId="77777777" w:rsidR="00023865" w:rsidRPr="009206A5" w:rsidRDefault="00023865" w:rsidP="002B7EAD">
            <w:pPr>
              <w:rPr>
                <w:color w:val="000000" w:themeColor="text1"/>
                <w:sz w:val="28"/>
                <w:szCs w:val="28"/>
                <w:lang w:val="kk-KZ"/>
              </w:rPr>
            </w:pPr>
            <w:r w:rsidRPr="009206A5">
              <w:rPr>
                <w:sz w:val="28"/>
                <w:szCs w:val="28"/>
                <w:lang w:val="kk-KZ"/>
              </w:rPr>
              <w:t>Бағалы қағаздармен «РЕПО» операциялары бойынша есептелген шығыс</w:t>
            </w:r>
          </w:p>
        </w:tc>
        <w:tc>
          <w:tcPr>
            <w:tcW w:w="1304" w:type="dxa"/>
          </w:tcPr>
          <w:p w14:paraId="23D7751F" w14:textId="77777777" w:rsidR="00023865" w:rsidRPr="009206A5" w:rsidRDefault="00023865" w:rsidP="002B7EAD">
            <w:pPr>
              <w:rPr>
                <w:color w:val="000000" w:themeColor="text1"/>
                <w:sz w:val="28"/>
                <w:szCs w:val="28"/>
                <w:lang w:val="kk-KZ"/>
              </w:rPr>
            </w:pPr>
          </w:p>
        </w:tc>
      </w:tr>
      <w:tr w:rsidR="00023865" w:rsidRPr="009206A5" w14:paraId="3235AC91" w14:textId="77777777" w:rsidTr="002B7EAD">
        <w:tc>
          <w:tcPr>
            <w:tcW w:w="1531" w:type="dxa"/>
          </w:tcPr>
          <w:p w14:paraId="07EBECFA" w14:textId="77777777" w:rsidR="00023865" w:rsidRPr="009206A5" w:rsidRDefault="00023865" w:rsidP="002B7EAD">
            <w:pPr>
              <w:jc w:val="center"/>
              <w:rPr>
                <w:color w:val="000000" w:themeColor="text1"/>
                <w:sz w:val="28"/>
                <w:szCs w:val="28"/>
                <w:lang w:val="kk-KZ"/>
              </w:rPr>
            </w:pPr>
            <w:r w:rsidRPr="009206A5">
              <w:rPr>
                <w:color w:val="000000" w:themeColor="text1"/>
                <w:sz w:val="28"/>
                <w:szCs w:val="28"/>
                <w:lang w:val="kk-KZ"/>
              </w:rPr>
              <w:t>2731</w:t>
            </w:r>
          </w:p>
        </w:tc>
        <w:tc>
          <w:tcPr>
            <w:tcW w:w="6804" w:type="dxa"/>
          </w:tcPr>
          <w:p w14:paraId="00EEEBC5" w14:textId="77777777" w:rsidR="00023865" w:rsidRPr="009206A5" w:rsidRDefault="00023865" w:rsidP="002B7EAD">
            <w:pPr>
              <w:rPr>
                <w:color w:val="000000" w:themeColor="text1"/>
                <w:sz w:val="28"/>
                <w:szCs w:val="28"/>
                <w:lang w:val="kk-KZ"/>
              </w:rPr>
            </w:pPr>
            <w:r w:rsidRPr="009206A5">
              <w:rPr>
                <w:sz w:val="28"/>
                <w:szCs w:val="28"/>
                <w:lang w:val="kk-KZ"/>
              </w:rPr>
              <w:t>Басқа да операциялар бойынша есептелген шығыс</w:t>
            </w:r>
          </w:p>
        </w:tc>
        <w:tc>
          <w:tcPr>
            <w:tcW w:w="1304" w:type="dxa"/>
          </w:tcPr>
          <w:p w14:paraId="68D799D7" w14:textId="77777777" w:rsidR="00023865" w:rsidRPr="009206A5" w:rsidRDefault="00023865" w:rsidP="002B7EAD">
            <w:pPr>
              <w:rPr>
                <w:color w:val="000000" w:themeColor="text1"/>
                <w:sz w:val="28"/>
                <w:szCs w:val="28"/>
                <w:lang w:val="kk-KZ"/>
              </w:rPr>
            </w:pPr>
          </w:p>
        </w:tc>
      </w:tr>
      <w:tr w:rsidR="00023865" w:rsidRPr="004E3465" w14:paraId="2547FFF8" w14:textId="77777777" w:rsidTr="002B7EAD">
        <w:tc>
          <w:tcPr>
            <w:tcW w:w="1531" w:type="dxa"/>
          </w:tcPr>
          <w:p w14:paraId="502A055A" w14:textId="77777777" w:rsidR="00023865" w:rsidRPr="009206A5" w:rsidRDefault="00023865" w:rsidP="002B7EAD">
            <w:pPr>
              <w:jc w:val="center"/>
              <w:rPr>
                <w:color w:val="000000" w:themeColor="text1"/>
                <w:sz w:val="28"/>
                <w:szCs w:val="28"/>
                <w:lang w:val="kk-KZ"/>
              </w:rPr>
            </w:pPr>
            <w:r w:rsidRPr="009206A5">
              <w:rPr>
                <w:color w:val="000000" w:themeColor="text1"/>
                <w:sz w:val="28"/>
                <w:szCs w:val="28"/>
                <w:lang w:val="kk-KZ"/>
              </w:rPr>
              <w:t>2741</w:t>
            </w:r>
          </w:p>
        </w:tc>
        <w:tc>
          <w:tcPr>
            <w:tcW w:w="6804" w:type="dxa"/>
          </w:tcPr>
          <w:p w14:paraId="771C1CE4" w14:textId="77777777" w:rsidR="00023865" w:rsidRPr="009206A5" w:rsidRDefault="00023865" w:rsidP="002B7EAD">
            <w:pPr>
              <w:rPr>
                <w:color w:val="000000" w:themeColor="text1"/>
                <w:sz w:val="28"/>
                <w:szCs w:val="28"/>
                <w:lang w:val="kk-KZ"/>
              </w:rPr>
            </w:pPr>
            <w:r w:rsidRPr="009206A5">
              <w:rPr>
                <w:sz w:val="28"/>
                <w:szCs w:val="28"/>
                <w:lang w:val="kk-KZ"/>
              </w:rPr>
              <w:t>Алынған қарыздар мен қаржы лизингі бойынша мерзімі өткен сыйақы</w:t>
            </w:r>
          </w:p>
        </w:tc>
        <w:tc>
          <w:tcPr>
            <w:tcW w:w="1304" w:type="dxa"/>
          </w:tcPr>
          <w:p w14:paraId="0C8D56CF" w14:textId="77777777" w:rsidR="00023865" w:rsidRPr="009206A5" w:rsidRDefault="00023865" w:rsidP="002B7EAD">
            <w:pPr>
              <w:rPr>
                <w:color w:val="000000" w:themeColor="text1"/>
                <w:sz w:val="28"/>
                <w:szCs w:val="28"/>
                <w:lang w:val="kk-KZ"/>
              </w:rPr>
            </w:pPr>
          </w:p>
        </w:tc>
      </w:tr>
      <w:tr w:rsidR="00023865" w:rsidRPr="004E3465" w14:paraId="1E5C9EB2" w14:textId="77777777" w:rsidTr="002B7EAD">
        <w:tc>
          <w:tcPr>
            <w:tcW w:w="1531" w:type="dxa"/>
          </w:tcPr>
          <w:p w14:paraId="56338C7B" w14:textId="77777777" w:rsidR="00023865" w:rsidRPr="009206A5" w:rsidRDefault="00023865" w:rsidP="002B7EAD">
            <w:pPr>
              <w:jc w:val="center"/>
              <w:rPr>
                <w:color w:val="000000" w:themeColor="text1"/>
                <w:sz w:val="28"/>
                <w:szCs w:val="28"/>
                <w:lang w:val="kk-KZ"/>
              </w:rPr>
            </w:pPr>
            <w:r w:rsidRPr="009206A5">
              <w:rPr>
                <w:color w:val="000000" w:themeColor="text1"/>
                <w:sz w:val="28"/>
                <w:szCs w:val="28"/>
                <w:lang w:val="kk-KZ"/>
              </w:rPr>
              <w:lastRenderedPageBreak/>
              <w:t>2742</w:t>
            </w:r>
          </w:p>
        </w:tc>
        <w:tc>
          <w:tcPr>
            <w:tcW w:w="6804" w:type="dxa"/>
          </w:tcPr>
          <w:p w14:paraId="12A13E27" w14:textId="77777777" w:rsidR="00023865" w:rsidRPr="009206A5" w:rsidRDefault="00023865" w:rsidP="002B7EAD">
            <w:pPr>
              <w:rPr>
                <w:color w:val="000000" w:themeColor="text1"/>
                <w:sz w:val="28"/>
                <w:szCs w:val="28"/>
                <w:lang w:val="kk-KZ"/>
              </w:rPr>
            </w:pPr>
            <w:r w:rsidRPr="009206A5">
              <w:rPr>
                <w:sz w:val="28"/>
                <w:szCs w:val="28"/>
                <w:lang w:val="kk-KZ"/>
              </w:rPr>
              <w:t>Талап етілгенге дейінгі салымдар бойынша мерзімі өткен сыйақы</w:t>
            </w:r>
          </w:p>
        </w:tc>
        <w:tc>
          <w:tcPr>
            <w:tcW w:w="1304" w:type="dxa"/>
          </w:tcPr>
          <w:p w14:paraId="4EDA0E1F" w14:textId="77777777" w:rsidR="00023865" w:rsidRPr="009206A5" w:rsidRDefault="00023865" w:rsidP="002B7EAD">
            <w:pPr>
              <w:rPr>
                <w:color w:val="000000" w:themeColor="text1"/>
                <w:sz w:val="28"/>
                <w:szCs w:val="28"/>
                <w:lang w:val="kk-KZ"/>
              </w:rPr>
            </w:pPr>
          </w:p>
        </w:tc>
      </w:tr>
      <w:tr w:rsidR="00023865" w:rsidRPr="004E3465" w14:paraId="1A932E29" w14:textId="77777777" w:rsidTr="002B7EAD">
        <w:tc>
          <w:tcPr>
            <w:tcW w:w="1531" w:type="dxa"/>
          </w:tcPr>
          <w:p w14:paraId="6240C790" w14:textId="77777777" w:rsidR="00023865" w:rsidRPr="009206A5" w:rsidRDefault="00023865" w:rsidP="002B7EAD">
            <w:pPr>
              <w:jc w:val="center"/>
              <w:rPr>
                <w:color w:val="000000" w:themeColor="text1"/>
                <w:sz w:val="28"/>
                <w:szCs w:val="28"/>
                <w:lang w:val="kk-KZ"/>
              </w:rPr>
            </w:pPr>
            <w:r w:rsidRPr="009206A5">
              <w:rPr>
                <w:color w:val="000000" w:themeColor="text1"/>
                <w:sz w:val="28"/>
                <w:szCs w:val="28"/>
                <w:lang w:val="kk-KZ"/>
              </w:rPr>
              <w:t>2743</w:t>
            </w:r>
          </w:p>
        </w:tc>
        <w:tc>
          <w:tcPr>
            <w:tcW w:w="6804" w:type="dxa"/>
          </w:tcPr>
          <w:p w14:paraId="6A34C24A" w14:textId="77777777" w:rsidR="00023865" w:rsidRPr="009206A5" w:rsidRDefault="00023865" w:rsidP="002B7EAD">
            <w:pPr>
              <w:rPr>
                <w:color w:val="000000" w:themeColor="text1"/>
                <w:sz w:val="28"/>
                <w:szCs w:val="28"/>
                <w:lang w:val="kk-KZ"/>
              </w:rPr>
            </w:pPr>
            <w:r w:rsidRPr="009206A5">
              <w:rPr>
                <w:sz w:val="28"/>
                <w:szCs w:val="28"/>
                <w:lang w:val="kk-KZ"/>
              </w:rPr>
              <w:t>Мерзімді салымдар бойынша мерзімі өткен сыйақы</w:t>
            </w:r>
          </w:p>
        </w:tc>
        <w:tc>
          <w:tcPr>
            <w:tcW w:w="1304" w:type="dxa"/>
          </w:tcPr>
          <w:p w14:paraId="050E8F11" w14:textId="77777777" w:rsidR="00023865" w:rsidRPr="009206A5" w:rsidRDefault="00023865" w:rsidP="002B7EAD">
            <w:pPr>
              <w:rPr>
                <w:color w:val="000000" w:themeColor="text1"/>
                <w:sz w:val="28"/>
                <w:szCs w:val="28"/>
                <w:lang w:val="kk-KZ"/>
              </w:rPr>
            </w:pPr>
          </w:p>
        </w:tc>
      </w:tr>
      <w:tr w:rsidR="00023865" w:rsidRPr="004E3465" w14:paraId="4E8F5FE6" w14:textId="77777777" w:rsidTr="002B7EAD">
        <w:tc>
          <w:tcPr>
            <w:tcW w:w="1531" w:type="dxa"/>
          </w:tcPr>
          <w:p w14:paraId="1B5E8A1A" w14:textId="77777777" w:rsidR="00023865" w:rsidRPr="009206A5" w:rsidRDefault="00023865" w:rsidP="002B7EAD">
            <w:pPr>
              <w:jc w:val="center"/>
              <w:rPr>
                <w:color w:val="000000" w:themeColor="text1"/>
                <w:sz w:val="28"/>
                <w:szCs w:val="28"/>
                <w:lang w:val="kk-KZ"/>
              </w:rPr>
            </w:pPr>
            <w:r w:rsidRPr="009206A5">
              <w:rPr>
                <w:color w:val="000000" w:themeColor="text1"/>
                <w:sz w:val="28"/>
                <w:szCs w:val="28"/>
                <w:lang w:val="kk-KZ"/>
              </w:rPr>
              <w:t>2745</w:t>
            </w:r>
          </w:p>
        </w:tc>
        <w:tc>
          <w:tcPr>
            <w:tcW w:w="6804" w:type="dxa"/>
          </w:tcPr>
          <w:p w14:paraId="14E4CB8F" w14:textId="77777777" w:rsidR="00023865" w:rsidRPr="009206A5" w:rsidRDefault="00023865" w:rsidP="002B7EAD">
            <w:pPr>
              <w:rPr>
                <w:color w:val="000000" w:themeColor="text1"/>
                <w:sz w:val="28"/>
                <w:szCs w:val="28"/>
                <w:lang w:val="kk-KZ"/>
              </w:rPr>
            </w:pPr>
            <w:r w:rsidRPr="009206A5">
              <w:rPr>
                <w:color w:val="000000" w:themeColor="text1"/>
                <w:sz w:val="28"/>
                <w:szCs w:val="28"/>
                <w:lang w:val="kk-KZ"/>
              </w:rPr>
              <w:t xml:space="preserve">Жалдау міндеттемелері бойынша есептелген пайыздық шығыс </w:t>
            </w:r>
          </w:p>
        </w:tc>
        <w:tc>
          <w:tcPr>
            <w:tcW w:w="1304" w:type="dxa"/>
          </w:tcPr>
          <w:p w14:paraId="2861E4B3" w14:textId="77777777" w:rsidR="00023865" w:rsidRPr="009206A5" w:rsidRDefault="00023865" w:rsidP="002B7EAD">
            <w:pPr>
              <w:rPr>
                <w:color w:val="000000" w:themeColor="text1"/>
                <w:sz w:val="28"/>
                <w:szCs w:val="28"/>
                <w:lang w:val="kk-KZ"/>
              </w:rPr>
            </w:pPr>
          </w:p>
        </w:tc>
      </w:tr>
      <w:tr w:rsidR="00023865" w:rsidRPr="004E3465" w14:paraId="76A68B73" w14:textId="77777777" w:rsidTr="002B7EAD">
        <w:tc>
          <w:tcPr>
            <w:tcW w:w="1531" w:type="dxa"/>
          </w:tcPr>
          <w:p w14:paraId="6D5ECF39" w14:textId="77777777" w:rsidR="00023865" w:rsidRPr="009206A5" w:rsidRDefault="00023865" w:rsidP="002B7EAD">
            <w:pPr>
              <w:jc w:val="center"/>
              <w:rPr>
                <w:color w:val="000000" w:themeColor="text1"/>
                <w:sz w:val="28"/>
                <w:szCs w:val="28"/>
                <w:lang w:val="kk-KZ"/>
              </w:rPr>
            </w:pPr>
            <w:r w:rsidRPr="009206A5">
              <w:rPr>
                <w:color w:val="000000" w:themeColor="text1"/>
                <w:sz w:val="28"/>
                <w:szCs w:val="28"/>
                <w:lang w:val="kk-KZ"/>
              </w:rPr>
              <w:t>2746</w:t>
            </w:r>
          </w:p>
        </w:tc>
        <w:tc>
          <w:tcPr>
            <w:tcW w:w="6804" w:type="dxa"/>
          </w:tcPr>
          <w:p w14:paraId="6940A149" w14:textId="77777777" w:rsidR="00023865" w:rsidRPr="009206A5" w:rsidRDefault="00023865" w:rsidP="002B7EAD">
            <w:pPr>
              <w:rPr>
                <w:color w:val="000000" w:themeColor="text1"/>
                <w:sz w:val="28"/>
                <w:szCs w:val="28"/>
                <w:lang w:val="kk-KZ"/>
              </w:rPr>
            </w:pPr>
            <w:r w:rsidRPr="009206A5">
              <w:rPr>
                <w:sz w:val="28"/>
                <w:szCs w:val="28"/>
                <w:lang w:val="kk-KZ"/>
              </w:rPr>
              <w:t>Шартты салымдар бойынша мерзімі өткен сыйақы</w:t>
            </w:r>
          </w:p>
        </w:tc>
        <w:tc>
          <w:tcPr>
            <w:tcW w:w="1304" w:type="dxa"/>
          </w:tcPr>
          <w:p w14:paraId="6F7856CB" w14:textId="77777777" w:rsidR="00023865" w:rsidRPr="009206A5" w:rsidRDefault="00023865" w:rsidP="002B7EAD">
            <w:pPr>
              <w:rPr>
                <w:color w:val="000000" w:themeColor="text1"/>
                <w:sz w:val="28"/>
                <w:szCs w:val="28"/>
                <w:lang w:val="kk-KZ"/>
              </w:rPr>
            </w:pPr>
          </w:p>
        </w:tc>
      </w:tr>
      <w:tr w:rsidR="00023865" w:rsidRPr="004E3465" w14:paraId="7138B5A9" w14:textId="77777777" w:rsidTr="002B7EAD">
        <w:tc>
          <w:tcPr>
            <w:tcW w:w="1531" w:type="dxa"/>
          </w:tcPr>
          <w:p w14:paraId="6E40B595" w14:textId="77777777" w:rsidR="00023865" w:rsidRPr="009206A5" w:rsidRDefault="00023865" w:rsidP="002B7EAD">
            <w:pPr>
              <w:jc w:val="center"/>
              <w:rPr>
                <w:color w:val="000000" w:themeColor="text1"/>
                <w:sz w:val="28"/>
                <w:szCs w:val="28"/>
                <w:lang w:val="kk-KZ"/>
              </w:rPr>
            </w:pPr>
            <w:r w:rsidRPr="009206A5">
              <w:rPr>
                <w:color w:val="000000" w:themeColor="text1"/>
                <w:sz w:val="28"/>
                <w:szCs w:val="28"/>
                <w:lang w:val="kk-KZ"/>
              </w:rPr>
              <w:t>2747</w:t>
            </w:r>
          </w:p>
        </w:tc>
        <w:tc>
          <w:tcPr>
            <w:tcW w:w="6804" w:type="dxa"/>
          </w:tcPr>
          <w:p w14:paraId="43830A3E" w14:textId="77777777" w:rsidR="00023865" w:rsidRPr="009206A5" w:rsidRDefault="00023865" w:rsidP="002B7EAD">
            <w:pPr>
              <w:rPr>
                <w:color w:val="000000" w:themeColor="text1"/>
                <w:sz w:val="28"/>
                <w:szCs w:val="28"/>
                <w:lang w:val="kk-KZ"/>
              </w:rPr>
            </w:pPr>
            <w:r w:rsidRPr="009206A5">
              <w:rPr>
                <w:sz w:val="28"/>
                <w:szCs w:val="28"/>
                <w:lang w:val="kk-KZ"/>
              </w:rPr>
              <w:t>Басқа банктердің және клиенттердің міндеттемелерін қамтамасыз ету болып табылатын салым бойынша мерзімі өткен сыйақы</w:t>
            </w:r>
          </w:p>
        </w:tc>
        <w:tc>
          <w:tcPr>
            <w:tcW w:w="1304" w:type="dxa"/>
          </w:tcPr>
          <w:p w14:paraId="152CC2C5" w14:textId="77777777" w:rsidR="00023865" w:rsidRPr="009206A5" w:rsidRDefault="00023865" w:rsidP="002B7EAD">
            <w:pPr>
              <w:rPr>
                <w:color w:val="000000" w:themeColor="text1"/>
                <w:sz w:val="28"/>
                <w:szCs w:val="28"/>
                <w:lang w:val="kk-KZ"/>
              </w:rPr>
            </w:pPr>
          </w:p>
        </w:tc>
      </w:tr>
      <w:tr w:rsidR="00023865" w:rsidRPr="004E3465" w14:paraId="24CBC37C" w14:textId="77777777" w:rsidTr="002B7EAD">
        <w:tc>
          <w:tcPr>
            <w:tcW w:w="1531" w:type="dxa"/>
          </w:tcPr>
          <w:p w14:paraId="279E1A25" w14:textId="77777777" w:rsidR="00023865" w:rsidRPr="009206A5" w:rsidRDefault="00023865" w:rsidP="002B7EAD">
            <w:pPr>
              <w:jc w:val="center"/>
              <w:rPr>
                <w:color w:val="000000" w:themeColor="text1"/>
                <w:sz w:val="28"/>
                <w:szCs w:val="28"/>
                <w:lang w:val="kk-KZ"/>
              </w:rPr>
            </w:pPr>
            <w:r w:rsidRPr="009206A5">
              <w:rPr>
                <w:color w:val="000000" w:themeColor="text1"/>
                <w:sz w:val="28"/>
                <w:szCs w:val="28"/>
                <w:lang w:val="kk-KZ"/>
              </w:rPr>
              <w:t>2748</w:t>
            </w:r>
          </w:p>
        </w:tc>
        <w:tc>
          <w:tcPr>
            <w:tcW w:w="6804" w:type="dxa"/>
          </w:tcPr>
          <w:p w14:paraId="775DB9C1" w14:textId="77777777" w:rsidR="00023865" w:rsidRPr="009206A5" w:rsidRDefault="00023865" w:rsidP="002B7EAD">
            <w:pPr>
              <w:rPr>
                <w:color w:val="000000" w:themeColor="text1"/>
                <w:sz w:val="28"/>
                <w:szCs w:val="28"/>
                <w:lang w:val="kk-KZ"/>
              </w:rPr>
            </w:pPr>
            <w:r w:rsidRPr="009206A5">
              <w:rPr>
                <w:sz w:val="28"/>
                <w:szCs w:val="28"/>
                <w:lang w:val="kk-KZ"/>
              </w:rPr>
              <w:t>Ағымдағы шоттар бойынша мерзімі өткен сыйақы</w:t>
            </w:r>
          </w:p>
        </w:tc>
        <w:tc>
          <w:tcPr>
            <w:tcW w:w="1304" w:type="dxa"/>
          </w:tcPr>
          <w:p w14:paraId="61AC29C8" w14:textId="77777777" w:rsidR="00023865" w:rsidRPr="009206A5" w:rsidRDefault="00023865" w:rsidP="002B7EAD">
            <w:pPr>
              <w:rPr>
                <w:color w:val="000000" w:themeColor="text1"/>
                <w:sz w:val="28"/>
                <w:szCs w:val="28"/>
                <w:lang w:val="kk-KZ"/>
              </w:rPr>
            </w:pPr>
          </w:p>
        </w:tc>
      </w:tr>
      <w:tr w:rsidR="00023865" w:rsidRPr="009206A5" w14:paraId="5D5FD16B" w14:textId="77777777" w:rsidTr="002B7EAD">
        <w:tc>
          <w:tcPr>
            <w:tcW w:w="1531" w:type="dxa"/>
          </w:tcPr>
          <w:p w14:paraId="3817401E" w14:textId="77777777" w:rsidR="00023865" w:rsidRPr="009206A5" w:rsidRDefault="00023865" w:rsidP="002B7EAD">
            <w:pPr>
              <w:jc w:val="center"/>
              <w:rPr>
                <w:color w:val="000000" w:themeColor="text1"/>
                <w:sz w:val="28"/>
                <w:szCs w:val="28"/>
                <w:lang w:val="kk-KZ"/>
              </w:rPr>
            </w:pPr>
            <w:r w:rsidRPr="009206A5">
              <w:rPr>
                <w:color w:val="000000" w:themeColor="text1"/>
                <w:sz w:val="28"/>
                <w:szCs w:val="28"/>
                <w:lang w:val="kk-KZ"/>
              </w:rPr>
              <w:t>2749</w:t>
            </w:r>
          </w:p>
        </w:tc>
        <w:tc>
          <w:tcPr>
            <w:tcW w:w="6804" w:type="dxa"/>
          </w:tcPr>
          <w:p w14:paraId="6F039118" w14:textId="77777777" w:rsidR="00023865" w:rsidRPr="009206A5" w:rsidRDefault="00023865" w:rsidP="002B7EAD">
            <w:pPr>
              <w:rPr>
                <w:color w:val="000000" w:themeColor="text1"/>
                <w:sz w:val="28"/>
                <w:szCs w:val="28"/>
                <w:lang w:val="kk-KZ"/>
              </w:rPr>
            </w:pPr>
            <w:r w:rsidRPr="009206A5">
              <w:rPr>
                <w:sz w:val="28"/>
                <w:szCs w:val="28"/>
                <w:lang w:val="kk-KZ"/>
              </w:rPr>
              <w:t>Басқа да мерзімі өткен сыйақы</w:t>
            </w:r>
          </w:p>
        </w:tc>
        <w:tc>
          <w:tcPr>
            <w:tcW w:w="1304" w:type="dxa"/>
          </w:tcPr>
          <w:p w14:paraId="76E22985" w14:textId="77777777" w:rsidR="00023865" w:rsidRPr="009206A5" w:rsidRDefault="00023865" w:rsidP="002B7EAD">
            <w:pPr>
              <w:rPr>
                <w:color w:val="000000" w:themeColor="text1"/>
                <w:sz w:val="28"/>
                <w:szCs w:val="28"/>
                <w:lang w:val="kk-KZ"/>
              </w:rPr>
            </w:pPr>
          </w:p>
        </w:tc>
      </w:tr>
      <w:tr w:rsidR="00023865" w:rsidRPr="004E3465" w14:paraId="5E7F4326" w14:textId="77777777" w:rsidTr="002B7EAD">
        <w:tc>
          <w:tcPr>
            <w:tcW w:w="1531" w:type="dxa"/>
          </w:tcPr>
          <w:p w14:paraId="3FF1EAAF" w14:textId="77777777" w:rsidR="00023865" w:rsidRPr="009206A5" w:rsidRDefault="00023865" w:rsidP="002B7EAD">
            <w:pPr>
              <w:jc w:val="center"/>
              <w:rPr>
                <w:color w:val="000000" w:themeColor="text1"/>
                <w:sz w:val="28"/>
                <w:szCs w:val="28"/>
                <w:lang w:val="kk-KZ"/>
              </w:rPr>
            </w:pPr>
            <w:r w:rsidRPr="009206A5">
              <w:rPr>
                <w:color w:val="000000" w:themeColor="text1"/>
                <w:sz w:val="28"/>
                <w:szCs w:val="28"/>
                <w:lang w:val="kk-KZ"/>
              </w:rPr>
              <w:t>2755</w:t>
            </w:r>
          </w:p>
        </w:tc>
        <w:tc>
          <w:tcPr>
            <w:tcW w:w="6804" w:type="dxa"/>
          </w:tcPr>
          <w:p w14:paraId="3EC51C3B" w14:textId="77777777" w:rsidR="00023865" w:rsidRPr="009206A5" w:rsidRDefault="00023865" w:rsidP="002B7EAD">
            <w:pPr>
              <w:rPr>
                <w:color w:val="000000" w:themeColor="text1"/>
                <w:sz w:val="28"/>
                <w:szCs w:val="28"/>
                <w:lang w:val="kk-KZ"/>
              </w:rPr>
            </w:pPr>
            <w:r w:rsidRPr="009206A5">
              <w:rPr>
                <w:sz w:val="28"/>
                <w:szCs w:val="28"/>
                <w:lang w:val="kk-KZ"/>
              </w:rPr>
              <w:t>Сенімгерлік басқаруға қабылданған қаржылық активтер бойынша есептелген шығыс</w:t>
            </w:r>
          </w:p>
        </w:tc>
        <w:tc>
          <w:tcPr>
            <w:tcW w:w="1304" w:type="dxa"/>
          </w:tcPr>
          <w:p w14:paraId="2AD8E96A" w14:textId="77777777" w:rsidR="00023865" w:rsidRPr="009206A5" w:rsidRDefault="00023865" w:rsidP="002B7EAD">
            <w:pPr>
              <w:rPr>
                <w:color w:val="000000" w:themeColor="text1"/>
                <w:sz w:val="28"/>
                <w:szCs w:val="28"/>
                <w:lang w:val="kk-KZ"/>
              </w:rPr>
            </w:pPr>
          </w:p>
        </w:tc>
      </w:tr>
      <w:tr w:rsidR="00023865" w:rsidRPr="004E3465" w14:paraId="46EA8DA7" w14:textId="77777777" w:rsidTr="002B7EAD">
        <w:tc>
          <w:tcPr>
            <w:tcW w:w="1531" w:type="dxa"/>
          </w:tcPr>
          <w:p w14:paraId="533FF91F" w14:textId="77777777" w:rsidR="00023865" w:rsidRPr="009206A5" w:rsidRDefault="00023865" w:rsidP="002B7EAD">
            <w:pPr>
              <w:jc w:val="center"/>
              <w:rPr>
                <w:color w:val="000000" w:themeColor="text1"/>
                <w:sz w:val="28"/>
                <w:szCs w:val="28"/>
                <w:lang w:val="kk-KZ"/>
              </w:rPr>
            </w:pPr>
            <w:r w:rsidRPr="009206A5">
              <w:rPr>
                <w:color w:val="000000" w:themeColor="text1"/>
                <w:sz w:val="28"/>
                <w:szCs w:val="28"/>
                <w:lang w:val="kk-KZ"/>
              </w:rPr>
              <w:t>2757</w:t>
            </w:r>
          </w:p>
        </w:tc>
        <w:tc>
          <w:tcPr>
            <w:tcW w:w="6804" w:type="dxa"/>
          </w:tcPr>
          <w:p w14:paraId="5844FED0" w14:textId="77777777" w:rsidR="00023865" w:rsidRPr="009206A5" w:rsidRDefault="00023865" w:rsidP="002B7EAD">
            <w:pPr>
              <w:rPr>
                <w:color w:val="000000" w:themeColor="text1"/>
                <w:sz w:val="28"/>
                <w:szCs w:val="28"/>
                <w:lang w:val="kk-KZ"/>
              </w:rPr>
            </w:pPr>
            <w:r w:rsidRPr="009206A5">
              <w:rPr>
                <w:sz w:val="28"/>
                <w:szCs w:val="28"/>
                <w:lang w:val="kk-KZ"/>
              </w:rPr>
              <w:t>Мерзімсіз қаржы құралдары бойынша есептелген шығыс</w:t>
            </w:r>
          </w:p>
        </w:tc>
        <w:tc>
          <w:tcPr>
            <w:tcW w:w="1304" w:type="dxa"/>
          </w:tcPr>
          <w:p w14:paraId="69F0689F" w14:textId="77777777" w:rsidR="00023865" w:rsidRPr="009206A5" w:rsidRDefault="00023865" w:rsidP="002B7EAD">
            <w:pPr>
              <w:rPr>
                <w:color w:val="000000" w:themeColor="text1"/>
                <w:sz w:val="28"/>
                <w:szCs w:val="28"/>
                <w:lang w:val="kk-KZ"/>
              </w:rPr>
            </w:pPr>
          </w:p>
        </w:tc>
      </w:tr>
    </w:tbl>
    <w:p w14:paraId="2F491D1B" w14:textId="77777777" w:rsidR="00023865" w:rsidRPr="009206A5" w:rsidRDefault="00023865" w:rsidP="00023865">
      <w:pPr>
        <w:rPr>
          <w:color w:val="000000" w:themeColor="text1"/>
          <w:sz w:val="28"/>
          <w:szCs w:val="28"/>
          <w:lang w:val="kk-KZ"/>
        </w:rPr>
      </w:pPr>
    </w:p>
    <w:p w14:paraId="22EE5BB1" w14:textId="77777777" w:rsidR="00023865" w:rsidRPr="009206A5" w:rsidRDefault="00023865" w:rsidP="00023865">
      <w:pPr>
        <w:jc w:val="both"/>
        <w:rPr>
          <w:color w:val="000000" w:themeColor="text1"/>
          <w:sz w:val="28"/>
          <w:szCs w:val="28"/>
          <w:lang w:val="kk-KZ"/>
        </w:rPr>
      </w:pPr>
      <w:r w:rsidRPr="009206A5">
        <w:rPr>
          <w:color w:val="000000" w:themeColor="text1"/>
          <w:sz w:val="28"/>
          <w:szCs w:val="28"/>
          <w:lang w:val="kk-KZ"/>
        </w:rPr>
        <w:t>Атауы________________________________________________________</w:t>
      </w:r>
      <w:r w:rsidRPr="009206A5">
        <w:rPr>
          <w:color w:val="000000" w:themeColor="text1"/>
          <w:sz w:val="28"/>
          <w:szCs w:val="28"/>
          <w:lang w:val="kk-KZ"/>
        </w:rPr>
        <w:br/>
      </w:r>
    </w:p>
    <w:p w14:paraId="2D4068B3" w14:textId="77777777" w:rsidR="00023865" w:rsidRPr="009206A5" w:rsidRDefault="00023865" w:rsidP="00023865">
      <w:pPr>
        <w:jc w:val="both"/>
        <w:rPr>
          <w:color w:val="000000" w:themeColor="text1"/>
          <w:sz w:val="28"/>
          <w:szCs w:val="28"/>
          <w:lang w:val="kk-KZ"/>
        </w:rPr>
      </w:pPr>
      <w:r w:rsidRPr="009206A5">
        <w:rPr>
          <w:color w:val="000000" w:themeColor="text1"/>
          <w:sz w:val="28"/>
          <w:szCs w:val="28"/>
          <w:lang w:val="kk-KZ"/>
        </w:rPr>
        <w:t>Мекенжайы__________________________________________________________</w:t>
      </w:r>
      <w:r w:rsidRPr="009206A5">
        <w:rPr>
          <w:color w:val="000000" w:themeColor="text1"/>
          <w:sz w:val="28"/>
          <w:szCs w:val="28"/>
          <w:lang w:val="kk-KZ"/>
        </w:rPr>
        <w:br/>
      </w:r>
    </w:p>
    <w:p w14:paraId="1AFD54E0" w14:textId="77777777" w:rsidR="00023865" w:rsidRPr="009206A5" w:rsidRDefault="00023865" w:rsidP="00023865">
      <w:pPr>
        <w:jc w:val="both"/>
        <w:rPr>
          <w:color w:val="000000" w:themeColor="text1"/>
          <w:sz w:val="28"/>
          <w:szCs w:val="28"/>
          <w:lang w:val="kk-KZ"/>
        </w:rPr>
      </w:pPr>
      <w:r w:rsidRPr="009206A5">
        <w:rPr>
          <w:color w:val="000000" w:themeColor="text1"/>
          <w:sz w:val="28"/>
          <w:szCs w:val="28"/>
          <w:lang w:val="kk-KZ"/>
        </w:rPr>
        <w:t>Телефоны____________________________________________________________</w:t>
      </w:r>
      <w:r w:rsidRPr="009206A5">
        <w:rPr>
          <w:color w:val="000000" w:themeColor="text1"/>
          <w:sz w:val="28"/>
          <w:szCs w:val="28"/>
          <w:lang w:val="kk-KZ"/>
        </w:rPr>
        <w:br/>
      </w:r>
    </w:p>
    <w:p w14:paraId="03ADD18C" w14:textId="77777777" w:rsidR="00023865" w:rsidRPr="009206A5" w:rsidRDefault="00023865" w:rsidP="00023865">
      <w:pPr>
        <w:jc w:val="both"/>
        <w:rPr>
          <w:color w:val="000000" w:themeColor="text1"/>
          <w:sz w:val="28"/>
          <w:szCs w:val="28"/>
          <w:lang w:val="kk-KZ"/>
        </w:rPr>
      </w:pPr>
      <w:r w:rsidRPr="009206A5">
        <w:rPr>
          <w:color w:val="000000" w:themeColor="text1"/>
          <w:sz w:val="28"/>
          <w:szCs w:val="28"/>
          <w:lang w:val="kk-KZ"/>
        </w:rPr>
        <w:t>Электрондық пошта мекенжайы ________________________________________</w:t>
      </w:r>
    </w:p>
    <w:p w14:paraId="3E4C95DE" w14:textId="77777777" w:rsidR="00023865" w:rsidRPr="009206A5" w:rsidRDefault="00023865" w:rsidP="00023865">
      <w:pPr>
        <w:jc w:val="both"/>
        <w:rPr>
          <w:color w:val="000000" w:themeColor="text1"/>
          <w:sz w:val="28"/>
          <w:szCs w:val="28"/>
          <w:lang w:val="kk-KZ"/>
        </w:rPr>
      </w:pPr>
    </w:p>
    <w:p w14:paraId="1B1E2D5B" w14:textId="77777777" w:rsidR="00023865" w:rsidRPr="009206A5" w:rsidRDefault="00023865" w:rsidP="00023865">
      <w:pPr>
        <w:tabs>
          <w:tab w:val="left" w:pos="7938"/>
          <w:tab w:val="left" w:pos="8278"/>
        </w:tabs>
        <w:jc w:val="both"/>
        <w:rPr>
          <w:color w:val="000000" w:themeColor="text1"/>
          <w:sz w:val="28"/>
          <w:szCs w:val="28"/>
          <w:lang w:val="kk-KZ"/>
        </w:rPr>
      </w:pPr>
      <w:r w:rsidRPr="009206A5">
        <w:rPr>
          <w:color w:val="000000" w:themeColor="text1"/>
          <w:sz w:val="28"/>
          <w:szCs w:val="28"/>
          <w:lang w:val="kk-KZ"/>
        </w:rPr>
        <w:t>Орындаушы______________________________________ __________________</w:t>
      </w:r>
      <w:r w:rsidRPr="009206A5">
        <w:rPr>
          <w:color w:val="000000" w:themeColor="text1"/>
          <w:sz w:val="28"/>
          <w:szCs w:val="28"/>
          <w:lang w:val="kk-KZ"/>
        </w:rPr>
        <w:br/>
        <w:t xml:space="preserve">              тегі, аты және әкесінің аты (ол бар болса)                     қолы, телефоны</w:t>
      </w:r>
    </w:p>
    <w:p w14:paraId="6FBECF60" w14:textId="77777777" w:rsidR="00023865" w:rsidRPr="009206A5" w:rsidRDefault="00023865" w:rsidP="00023865">
      <w:pPr>
        <w:jc w:val="both"/>
        <w:rPr>
          <w:color w:val="000000" w:themeColor="text1"/>
          <w:sz w:val="28"/>
          <w:szCs w:val="28"/>
          <w:lang w:val="kk-KZ"/>
        </w:rPr>
      </w:pPr>
    </w:p>
    <w:p w14:paraId="0626957B" w14:textId="77777777" w:rsidR="00023865" w:rsidRPr="009206A5" w:rsidRDefault="00023865" w:rsidP="00023865">
      <w:pPr>
        <w:jc w:val="both"/>
        <w:rPr>
          <w:color w:val="000000" w:themeColor="text1"/>
          <w:sz w:val="28"/>
          <w:szCs w:val="28"/>
          <w:lang w:val="kk-KZ"/>
        </w:rPr>
      </w:pPr>
      <w:r w:rsidRPr="009206A5">
        <w:rPr>
          <w:color w:val="000000" w:themeColor="text1"/>
          <w:sz w:val="28"/>
          <w:szCs w:val="28"/>
          <w:lang w:val="kk-KZ"/>
        </w:rPr>
        <w:t xml:space="preserve">Бас бухгалтер немесе есепке қол қоюға уәкілетті адам </w:t>
      </w:r>
    </w:p>
    <w:p w14:paraId="1141500D" w14:textId="77777777" w:rsidR="00023865" w:rsidRPr="009206A5" w:rsidRDefault="00023865" w:rsidP="00023865">
      <w:pPr>
        <w:tabs>
          <w:tab w:val="left" w:pos="993"/>
          <w:tab w:val="left" w:pos="7938"/>
          <w:tab w:val="left" w:pos="8278"/>
        </w:tabs>
        <w:jc w:val="both"/>
        <w:rPr>
          <w:color w:val="000000" w:themeColor="text1"/>
          <w:sz w:val="28"/>
          <w:szCs w:val="28"/>
          <w:lang w:val="kk-KZ"/>
        </w:rPr>
      </w:pPr>
      <w:r w:rsidRPr="009206A5">
        <w:rPr>
          <w:color w:val="000000" w:themeColor="text1"/>
          <w:sz w:val="28"/>
          <w:szCs w:val="28"/>
          <w:lang w:val="kk-KZ"/>
        </w:rPr>
        <w:t>___________________________________________________</w:t>
      </w:r>
      <w:r w:rsidRPr="009206A5">
        <w:rPr>
          <w:color w:val="000000" w:themeColor="text1"/>
          <w:sz w:val="28"/>
          <w:szCs w:val="28"/>
          <w:lang w:val="kk-KZ"/>
        </w:rPr>
        <w:tab/>
        <w:t>____________</w:t>
      </w:r>
      <w:r w:rsidRPr="009206A5">
        <w:rPr>
          <w:color w:val="000000" w:themeColor="text1"/>
          <w:sz w:val="28"/>
          <w:szCs w:val="28"/>
          <w:lang w:val="kk-KZ"/>
        </w:rPr>
        <w:br/>
      </w:r>
      <w:r w:rsidRPr="009206A5">
        <w:rPr>
          <w:color w:val="000000" w:themeColor="text1"/>
          <w:sz w:val="28"/>
          <w:szCs w:val="28"/>
          <w:lang w:val="kk-KZ"/>
        </w:rPr>
        <w:tab/>
        <w:t>тегі, аты және әкесінің аты (ол бар болса)</w:t>
      </w:r>
      <w:r w:rsidRPr="009206A5">
        <w:rPr>
          <w:color w:val="000000" w:themeColor="text1"/>
          <w:sz w:val="28"/>
          <w:szCs w:val="28"/>
          <w:lang w:val="kk-KZ"/>
        </w:rPr>
        <w:tab/>
      </w:r>
      <w:r w:rsidRPr="009206A5">
        <w:rPr>
          <w:color w:val="000000" w:themeColor="text1"/>
          <w:sz w:val="28"/>
          <w:szCs w:val="28"/>
          <w:lang w:val="kk-KZ"/>
        </w:rPr>
        <w:tab/>
        <w:t>қолы</w:t>
      </w:r>
    </w:p>
    <w:p w14:paraId="11A8B753" w14:textId="77777777" w:rsidR="00023865" w:rsidRPr="009206A5" w:rsidRDefault="00023865" w:rsidP="00023865">
      <w:pPr>
        <w:rPr>
          <w:color w:val="000000" w:themeColor="text1"/>
          <w:sz w:val="28"/>
          <w:szCs w:val="28"/>
          <w:lang w:val="kk-KZ"/>
        </w:rPr>
      </w:pPr>
    </w:p>
    <w:p w14:paraId="108DB243" w14:textId="77777777" w:rsidR="00023865" w:rsidRPr="009206A5" w:rsidRDefault="00023865" w:rsidP="00023865">
      <w:pPr>
        <w:rPr>
          <w:color w:val="000000" w:themeColor="text1"/>
          <w:sz w:val="28"/>
          <w:szCs w:val="28"/>
          <w:lang w:val="kk-KZ"/>
        </w:rPr>
      </w:pPr>
      <w:r w:rsidRPr="009206A5">
        <w:rPr>
          <w:color w:val="000000" w:themeColor="text1"/>
          <w:sz w:val="28"/>
          <w:szCs w:val="28"/>
          <w:lang w:val="kk-KZ"/>
        </w:rPr>
        <w:t xml:space="preserve">Басшы немесе ол қол қоюға уәкілеттік берген адам </w:t>
      </w:r>
    </w:p>
    <w:p w14:paraId="26FC7647" w14:textId="77777777" w:rsidR="00023865" w:rsidRPr="009206A5" w:rsidRDefault="00023865" w:rsidP="00023865">
      <w:pPr>
        <w:tabs>
          <w:tab w:val="left" w:pos="993"/>
          <w:tab w:val="left" w:pos="7938"/>
          <w:tab w:val="left" w:pos="8278"/>
        </w:tabs>
        <w:jc w:val="both"/>
        <w:rPr>
          <w:color w:val="000000" w:themeColor="text1"/>
          <w:sz w:val="28"/>
          <w:szCs w:val="28"/>
          <w:lang w:val="kk-KZ"/>
        </w:rPr>
      </w:pPr>
      <w:r w:rsidRPr="009206A5">
        <w:rPr>
          <w:color w:val="000000" w:themeColor="text1"/>
          <w:sz w:val="28"/>
          <w:szCs w:val="28"/>
          <w:lang w:val="kk-KZ"/>
        </w:rPr>
        <w:t>___________________________________________________</w:t>
      </w:r>
      <w:r w:rsidRPr="009206A5">
        <w:rPr>
          <w:color w:val="000000" w:themeColor="text1"/>
          <w:sz w:val="28"/>
          <w:szCs w:val="28"/>
          <w:lang w:val="kk-KZ"/>
        </w:rPr>
        <w:tab/>
        <w:t>____________</w:t>
      </w:r>
      <w:r w:rsidRPr="009206A5">
        <w:rPr>
          <w:color w:val="000000" w:themeColor="text1"/>
          <w:sz w:val="28"/>
          <w:szCs w:val="28"/>
          <w:lang w:val="kk-KZ"/>
        </w:rPr>
        <w:br/>
      </w:r>
      <w:r w:rsidRPr="009206A5">
        <w:rPr>
          <w:color w:val="000000" w:themeColor="text1"/>
          <w:sz w:val="28"/>
          <w:szCs w:val="28"/>
          <w:lang w:val="kk-KZ"/>
        </w:rPr>
        <w:tab/>
        <w:t>тегі, аты және әкесінің аты (ол бар болса)</w:t>
      </w:r>
      <w:r w:rsidRPr="009206A5">
        <w:rPr>
          <w:color w:val="000000" w:themeColor="text1"/>
          <w:sz w:val="28"/>
          <w:szCs w:val="28"/>
          <w:lang w:val="kk-KZ"/>
        </w:rPr>
        <w:tab/>
      </w:r>
      <w:r w:rsidRPr="009206A5">
        <w:rPr>
          <w:color w:val="000000" w:themeColor="text1"/>
          <w:sz w:val="28"/>
          <w:szCs w:val="28"/>
          <w:lang w:val="kk-KZ"/>
        </w:rPr>
        <w:tab/>
        <w:t>қолы</w:t>
      </w:r>
    </w:p>
    <w:p w14:paraId="3E5255A3" w14:textId="77777777" w:rsidR="00023865" w:rsidRPr="009206A5" w:rsidRDefault="00023865" w:rsidP="00023865">
      <w:pPr>
        <w:tabs>
          <w:tab w:val="left" w:pos="8590"/>
        </w:tabs>
        <w:rPr>
          <w:color w:val="000000" w:themeColor="text1"/>
          <w:sz w:val="28"/>
          <w:szCs w:val="28"/>
          <w:lang w:val="kk-KZ"/>
        </w:rPr>
      </w:pPr>
    </w:p>
    <w:p w14:paraId="77AC31DE" w14:textId="77777777" w:rsidR="00023865" w:rsidRPr="009206A5" w:rsidRDefault="00023865" w:rsidP="00023865">
      <w:pPr>
        <w:rPr>
          <w:color w:val="000000" w:themeColor="text1"/>
          <w:sz w:val="28"/>
          <w:szCs w:val="28"/>
          <w:lang w:val="kk-KZ"/>
        </w:rPr>
      </w:pPr>
      <w:r w:rsidRPr="009206A5">
        <w:rPr>
          <w:color w:val="000000" w:themeColor="text1"/>
          <w:sz w:val="28"/>
          <w:szCs w:val="28"/>
          <w:lang w:val="kk-KZ"/>
        </w:rPr>
        <w:t>Қол қойылған күн 20___жылғы «___»__________</w:t>
      </w:r>
    </w:p>
    <w:p w14:paraId="240201D1" w14:textId="77777777" w:rsidR="00023865" w:rsidRPr="009206A5" w:rsidRDefault="00023865" w:rsidP="00023865">
      <w:pPr>
        <w:rPr>
          <w:color w:val="000000" w:themeColor="text1"/>
          <w:sz w:val="28"/>
          <w:szCs w:val="28"/>
          <w:lang w:val="kk-KZ"/>
        </w:rPr>
      </w:pPr>
    </w:p>
    <w:p w14:paraId="7C0C859D" w14:textId="77777777" w:rsidR="00023865" w:rsidRPr="009206A5" w:rsidRDefault="00023865" w:rsidP="00023865">
      <w:pPr>
        <w:rPr>
          <w:color w:val="000000" w:themeColor="text1"/>
          <w:sz w:val="28"/>
          <w:szCs w:val="28"/>
          <w:lang w:val="kk-KZ"/>
        </w:rPr>
      </w:pPr>
    </w:p>
    <w:p w14:paraId="076EDE4F" w14:textId="77777777" w:rsidR="00023865" w:rsidRPr="009206A5" w:rsidRDefault="00023865" w:rsidP="00023865">
      <w:pPr>
        <w:overflowPunct w:val="0"/>
        <w:autoSpaceDE w:val="0"/>
        <w:autoSpaceDN w:val="0"/>
        <w:adjustRightInd w:val="0"/>
        <w:ind w:firstLine="709"/>
        <w:jc w:val="both"/>
        <w:rPr>
          <w:color w:val="000000" w:themeColor="text1"/>
          <w:sz w:val="28"/>
          <w:szCs w:val="28"/>
          <w:lang w:val="kk-KZ"/>
        </w:rPr>
      </w:pPr>
    </w:p>
    <w:p w14:paraId="4353435B" w14:textId="77777777" w:rsidR="00023865" w:rsidRPr="009206A5" w:rsidRDefault="00023865" w:rsidP="00023865">
      <w:pPr>
        <w:rPr>
          <w:color w:val="000000" w:themeColor="text1"/>
          <w:sz w:val="28"/>
          <w:szCs w:val="28"/>
          <w:lang w:val="kk-KZ"/>
        </w:rPr>
      </w:pPr>
      <w:r w:rsidRPr="009206A5">
        <w:rPr>
          <w:color w:val="000000" w:themeColor="text1"/>
          <w:sz w:val="28"/>
          <w:szCs w:val="28"/>
          <w:lang w:val="kk-KZ"/>
        </w:rPr>
        <w:br w:type="page"/>
      </w:r>
    </w:p>
    <w:p w14:paraId="6C4BDEE9" w14:textId="77777777" w:rsidR="00023865" w:rsidRPr="009206A5" w:rsidRDefault="00023865" w:rsidP="00023865">
      <w:pPr>
        <w:jc w:val="right"/>
        <w:rPr>
          <w:sz w:val="28"/>
          <w:szCs w:val="28"/>
          <w:lang w:val="kk-KZ"/>
        </w:rPr>
      </w:pPr>
      <w:r w:rsidRPr="009206A5">
        <w:rPr>
          <w:rStyle w:val="s0"/>
          <w:sz w:val="28"/>
          <w:szCs w:val="28"/>
          <w:lang w:val="kk-KZ"/>
        </w:rPr>
        <w:lastRenderedPageBreak/>
        <w:t>Шетелдік компаниялардың</w:t>
      </w:r>
    </w:p>
    <w:p w14:paraId="35B37D37" w14:textId="77777777" w:rsidR="00023865" w:rsidRPr="009206A5" w:rsidRDefault="00023865" w:rsidP="00023865">
      <w:pPr>
        <w:jc w:val="right"/>
        <w:rPr>
          <w:sz w:val="28"/>
          <w:szCs w:val="28"/>
          <w:lang w:val="kk-KZ"/>
        </w:rPr>
      </w:pPr>
      <w:r w:rsidRPr="009206A5">
        <w:rPr>
          <w:rStyle w:val="s0"/>
          <w:sz w:val="28"/>
          <w:szCs w:val="28"/>
          <w:lang w:val="kk-KZ"/>
        </w:rPr>
        <w:t>филиалдарымен және өкілдіктерімен</w:t>
      </w:r>
    </w:p>
    <w:p w14:paraId="41D78876" w14:textId="77777777" w:rsidR="00023865" w:rsidRPr="009206A5" w:rsidRDefault="00023865" w:rsidP="00023865">
      <w:pPr>
        <w:jc w:val="right"/>
        <w:rPr>
          <w:sz w:val="28"/>
          <w:szCs w:val="28"/>
          <w:lang w:val="kk-KZ"/>
        </w:rPr>
      </w:pPr>
      <w:r w:rsidRPr="009206A5">
        <w:rPr>
          <w:rStyle w:val="s0"/>
          <w:sz w:val="28"/>
          <w:szCs w:val="28"/>
          <w:lang w:val="kk-KZ"/>
        </w:rPr>
        <w:t xml:space="preserve">операциялар бойынша мәліметтер </w:t>
      </w:r>
      <w:hyperlink r:id="rId21" w:history="1">
        <w:r w:rsidRPr="009206A5">
          <w:rPr>
            <w:rStyle w:val="a8"/>
            <w:color w:val="auto"/>
            <w:sz w:val="28"/>
            <w:szCs w:val="28"/>
            <w:u w:val="none"/>
            <w:lang w:val="kk-KZ"/>
          </w:rPr>
          <w:t>нысанына</w:t>
        </w:r>
      </w:hyperlink>
    </w:p>
    <w:p w14:paraId="049AFCC6" w14:textId="77777777" w:rsidR="00023865" w:rsidRPr="009206A5" w:rsidRDefault="00023865" w:rsidP="00023865">
      <w:pPr>
        <w:jc w:val="right"/>
        <w:rPr>
          <w:color w:val="000000" w:themeColor="text1"/>
          <w:sz w:val="28"/>
          <w:szCs w:val="28"/>
          <w:lang w:val="kk-KZ"/>
        </w:rPr>
      </w:pPr>
      <w:r w:rsidRPr="009206A5">
        <w:rPr>
          <w:rStyle w:val="s0"/>
          <w:sz w:val="28"/>
          <w:szCs w:val="28"/>
          <w:lang w:val="kk-KZ"/>
        </w:rPr>
        <w:t>қосымша</w:t>
      </w:r>
    </w:p>
    <w:p w14:paraId="48DFEC9B" w14:textId="77777777" w:rsidR="00023865" w:rsidRPr="009206A5" w:rsidRDefault="00023865" w:rsidP="00023865">
      <w:pPr>
        <w:jc w:val="center"/>
        <w:rPr>
          <w:color w:val="000000" w:themeColor="text1"/>
          <w:sz w:val="28"/>
          <w:szCs w:val="28"/>
          <w:lang w:val="kk-KZ"/>
        </w:rPr>
      </w:pPr>
    </w:p>
    <w:p w14:paraId="5184C462" w14:textId="77777777" w:rsidR="00023865" w:rsidRPr="009206A5" w:rsidRDefault="00023865" w:rsidP="00023865">
      <w:pPr>
        <w:ind w:firstLine="709"/>
        <w:jc w:val="center"/>
        <w:rPr>
          <w:sz w:val="28"/>
          <w:szCs w:val="28"/>
          <w:lang w:val="kk-KZ"/>
        </w:rPr>
      </w:pPr>
      <w:r w:rsidRPr="009206A5">
        <w:rPr>
          <w:rStyle w:val="s1"/>
          <w:sz w:val="28"/>
          <w:szCs w:val="28"/>
          <w:lang w:val="kk-KZ"/>
        </w:rPr>
        <w:t>Әкімшілік деректерді жинауға арналған нысанды толтыру бойынша түсіндірме</w:t>
      </w:r>
    </w:p>
    <w:p w14:paraId="6D6EC7C7" w14:textId="77777777" w:rsidR="00023865" w:rsidRPr="009206A5" w:rsidRDefault="00023865" w:rsidP="00023865">
      <w:pPr>
        <w:ind w:firstLine="709"/>
        <w:jc w:val="center"/>
        <w:rPr>
          <w:rStyle w:val="s1"/>
          <w:sz w:val="28"/>
          <w:szCs w:val="28"/>
          <w:lang w:val="kk-KZ"/>
        </w:rPr>
      </w:pPr>
    </w:p>
    <w:p w14:paraId="4DF317E0" w14:textId="77777777" w:rsidR="00023865" w:rsidRPr="009206A5" w:rsidRDefault="00023865" w:rsidP="00023865">
      <w:pPr>
        <w:ind w:firstLine="709"/>
        <w:jc w:val="center"/>
        <w:rPr>
          <w:rStyle w:val="s1"/>
          <w:sz w:val="28"/>
          <w:szCs w:val="28"/>
          <w:lang w:val="kk-KZ"/>
        </w:rPr>
      </w:pPr>
    </w:p>
    <w:p w14:paraId="01E7CC83" w14:textId="2043A9FD" w:rsidR="00023865" w:rsidRPr="009206A5" w:rsidRDefault="00023865" w:rsidP="00023865">
      <w:pPr>
        <w:ind w:firstLine="709"/>
        <w:jc w:val="center"/>
        <w:rPr>
          <w:sz w:val="28"/>
          <w:szCs w:val="28"/>
          <w:lang w:val="kk-KZ"/>
        </w:rPr>
      </w:pPr>
      <w:r w:rsidRPr="009206A5">
        <w:rPr>
          <w:rStyle w:val="s1"/>
          <w:sz w:val="28"/>
          <w:szCs w:val="28"/>
          <w:lang w:val="kk-KZ"/>
        </w:rPr>
        <w:t>Шетелдік компаниялардың филиалдары</w:t>
      </w:r>
      <w:r w:rsidR="00906F5B" w:rsidRPr="009206A5">
        <w:rPr>
          <w:rStyle w:val="s1"/>
          <w:sz w:val="28"/>
          <w:szCs w:val="28"/>
          <w:lang w:val="kk-KZ"/>
        </w:rPr>
        <w:t>мен</w:t>
      </w:r>
      <w:r w:rsidRPr="009206A5">
        <w:rPr>
          <w:rStyle w:val="s1"/>
          <w:sz w:val="28"/>
          <w:szCs w:val="28"/>
          <w:lang w:val="kk-KZ"/>
        </w:rPr>
        <w:t xml:space="preserve"> және өкілдіктерімен операциялар бойынша мәліметтер</w:t>
      </w:r>
    </w:p>
    <w:p w14:paraId="349D72CA" w14:textId="77777777" w:rsidR="00023865" w:rsidRPr="009206A5" w:rsidRDefault="00023865" w:rsidP="00023865">
      <w:pPr>
        <w:ind w:firstLine="709"/>
        <w:jc w:val="center"/>
        <w:rPr>
          <w:color w:val="000000" w:themeColor="text1"/>
          <w:sz w:val="28"/>
          <w:szCs w:val="28"/>
          <w:lang w:val="kk-KZ"/>
        </w:rPr>
      </w:pPr>
    </w:p>
    <w:p w14:paraId="174987E1" w14:textId="77777777" w:rsidR="00023865" w:rsidRPr="009206A5" w:rsidRDefault="00023865" w:rsidP="00023865">
      <w:pPr>
        <w:ind w:firstLine="709"/>
        <w:jc w:val="center"/>
        <w:rPr>
          <w:color w:val="000000" w:themeColor="text1"/>
          <w:sz w:val="28"/>
          <w:szCs w:val="28"/>
          <w:lang w:val="kk-KZ"/>
        </w:rPr>
      </w:pPr>
      <w:r w:rsidRPr="009206A5">
        <w:rPr>
          <w:color w:val="000000" w:themeColor="text1"/>
          <w:sz w:val="28"/>
          <w:szCs w:val="28"/>
          <w:lang w:val="kk-KZ"/>
        </w:rPr>
        <w:t>(индексі – 700(ДФ), кезеңділігі – ай сайын)</w:t>
      </w:r>
    </w:p>
    <w:p w14:paraId="7AEE7AB5" w14:textId="77777777" w:rsidR="00023865" w:rsidRPr="009206A5" w:rsidRDefault="00023865" w:rsidP="00023865">
      <w:pPr>
        <w:ind w:firstLine="709"/>
        <w:jc w:val="center"/>
        <w:rPr>
          <w:color w:val="000000" w:themeColor="text1"/>
          <w:sz w:val="28"/>
          <w:szCs w:val="28"/>
          <w:lang w:val="kk-KZ"/>
        </w:rPr>
      </w:pPr>
    </w:p>
    <w:p w14:paraId="29E665E5" w14:textId="77777777" w:rsidR="00023865" w:rsidRPr="009206A5" w:rsidRDefault="00023865" w:rsidP="00023865">
      <w:pPr>
        <w:ind w:firstLine="709"/>
        <w:jc w:val="center"/>
        <w:rPr>
          <w:color w:val="000000" w:themeColor="text1"/>
          <w:sz w:val="28"/>
          <w:szCs w:val="28"/>
          <w:lang w:val="kk-KZ"/>
        </w:rPr>
      </w:pPr>
    </w:p>
    <w:p w14:paraId="06DFCAA7" w14:textId="77777777" w:rsidR="00023865" w:rsidRPr="009206A5" w:rsidRDefault="00023865" w:rsidP="00023865">
      <w:pPr>
        <w:ind w:firstLine="709"/>
        <w:jc w:val="center"/>
        <w:rPr>
          <w:sz w:val="28"/>
          <w:szCs w:val="28"/>
          <w:lang w:val="kk-KZ"/>
        </w:rPr>
      </w:pPr>
      <w:r w:rsidRPr="009206A5">
        <w:rPr>
          <w:rStyle w:val="s1"/>
          <w:sz w:val="28"/>
          <w:szCs w:val="28"/>
          <w:lang w:val="kk-KZ"/>
        </w:rPr>
        <w:t>1-тарау. Жалпы ережелер</w:t>
      </w:r>
    </w:p>
    <w:p w14:paraId="526E0E95" w14:textId="77777777" w:rsidR="00023865" w:rsidRPr="009206A5" w:rsidRDefault="00023865" w:rsidP="00023865">
      <w:pPr>
        <w:ind w:firstLine="709"/>
        <w:jc w:val="both"/>
        <w:rPr>
          <w:color w:val="000000" w:themeColor="text1"/>
          <w:sz w:val="28"/>
          <w:szCs w:val="28"/>
          <w:lang w:val="kk-KZ"/>
        </w:rPr>
      </w:pPr>
    </w:p>
    <w:p w14:paraId="63324085" w14:textId="74C615D3" w:rsidR="00023865" w:rsidRPr="009206A5" w:rsidRDefault="00023865" w:rsidP="00023865">
      <w:pPr>
        <w:ind w:firstLine="709"/>
        <w:jc w:val="both"/>
        <w:rPr>
          <w:sz w:val="28"/>
          <w:szCs w:val="28"/>
          <w:lang w:val="kk-KZ"/>
        </w:rPr>
      </w:pPr>
      <w:r w:rsidRPr="009206A5">
        <w:rPr>
          <w:color w:val="000000" w:themeColor="text1"/>
          <w:sz w:val="28"/>
          <w:szCs w:val="28"/>
          <w:lang w:val="kk-KZ"/>
        </w:rPr>
        <w:t>1. </w:t>
      </w:r>
      <w:r w:rsidRPr="009206A5">
        <w:rPr>
          <w:rStyle w:val="s0"/>
          <w:sz w:val="28"/>
          <w:szCs w:val="28"/>
          <w:lang w:val="kk-KZ"/>
        </w:rPr>
        <w:t xml:space="preserve">Осы түсіндірме (бұдан әрі </w:t>
      </w:r>
      <w:r w:rsidRPr="009206A5">
        <w:rPr>
          <w:color w:val="000000" w:themeColor="text1"/>
          <w:sz w:val="28"/>
          <w:szCs w:val="28"/>
          <w:lang w:val="kk-KZ"/>
        </w:rPr>
        <w:t>–</w:t>
      </w:r>
      <w:r w:rsidRPr="009206A5">
        <w:rPr>
          <w:rStyle w:val="s0"/>
          <w:sz w:val="28"/>
          <w:szCs w:val="28"/>
          <w:lang w:val="kk-KZ"/>
        </w:rPr>
        <w:t xml:space="preserve"> Түсіндірме) «Шетелдік компаниялардың филиалдары</w:t>
      </w:r>
      <w:r w:rsidR="00906F5B" w:rsidRPr="009206A5">
        <w:rPr>
          <w:rStyle w:val="s0"/>
          <w:sz w:val="28"/>
          <w:szCs w:val="28"/>
          <w:lang w:val="kk-KZ"/>
        </w:rPr>
        <w:t>мен</w:t>
      </w:r>
      <w:r w:rsidRPr="009206A5">
        <w:rPr>
          <w:rStyle w:val="s0"/>
          <w:sz w:val="28"/>
          <w:szCs w:val="28"/>
          <w:lang w:val="kk-KZ"/>
        </w:rPr>
        <w:t xml:space="preserve"> және өкілдіктерімен операциялар бойынша мәліметтер» ә</w:t>
      </w:r>
      <w:r w:rsidRPr="009206A5">
        <w:rPr>
          <w:rStyle w:val="s1"/>
          <w:sz w:val="28"/>
          <w:szCs w:val="28"/>
          <w:lang w:val="kk-KZ"/>
        </w:rPr>
        <w:t>кімшілік де</w:t>
      </w:r>
      <w:r w:rsidR="00906F5B" w:rsidRPr="009206A5">
        <w:rPr>
          <w:rStyle w:val="s1"/>
          <w:sz w:val="28"/>
          <w:szCs w:val="28"/>
          <w:lang w:val="kk-KZ"/>
        </w:rPr>
        <w:t>ректерді жинауға арналған нысан</w:t>
      </w:r>
      <w:r w:rsidRPr="009206A5">
        <w:rPr>
          <w:rStyle w:val="s1"/>
          <w:sz w:val="28"/>
          <w:szCs w:val="28"/>
          <w:lang w:val="kk-KZ"/>
        </w:rPr>
        <w:t>ы</w:t>
      </w:r>
      <w:r w:rsidR="00906F5B" w:rsidRPr="009206A5">
        <w:rPr>
          <w:rStyle w:val="s1"/>
          <w:sz w:val="28"/>
          <w:szCs w:val="28"/>
          <w:lang w:val="kk-KZ"/>
        </w:rPr>
        <w:t>н</w:t>
      </w:r>
      <w:r w:rsidRPr="009206A5">
        <w:rPr>
          <w:rStyle w:val="s0"/>
          <w:sz w:val="28"/>
          <w:szCs w:val="28"/>
          <w:lang w:val="kk-KZ"/>
        </w:rPr>
        <w:t xml:space="preserve"> (бұдан әрі </w:t>
      </w:r>
      <w:r w:rsidRPr="009206A5">
        <w:rPr>
          <w:color w:val="000000" w:themeColor="text1"/>
          <w:sz w:val="28"/>
          <w:szCs w:val="28"/>
          <w:lang w:val="kk-KZ"/>
        </w:rPr>
        <w:t xml:space="preserve">– </w:t>
      </w:r>
      <w:r w:rsidRPr="009206A5">
        <w:rPr>
          <w:rStyle w:val="s0"/>
          <w:sz w:val="28"/>
          <w:szCs w:val="28"/>
          <w:lang w:val="kk-KZ"/>
        </w:rPr>
        <w:t>Нысан) толтыру бойынша бірыңғай талаптарды айқындайды.</w:t>
      </w:r>
    </w:p>
    <w:p w14:paraId="19E218B8" w14:textId="52BEB1C1" w:rsidR="00023865" w:rsidRPr="009206A5" w:rsidRDefault="00023865" w:rsidP="00023865">
      <w:pPr>
        <w:ind w:firstLine="709"/>
        <w:jc w:val="both"/>
        <w:rPr>
          <w:sz w:val="28"/>
          <w:szCs w:val="28"/>
          <w:lang w:val="kk-KZ"/>
        </w:rPr>
      </w:pPr>
      <w:r w:rsidRPr="009206A5">
        <w:rPr>
          <w:rStyle w:val="s0"/>
          <w:sz w:val="28"/>
          <w:szCs w:val="28"/>
          <w:lang w:val="kk-KZ"/>
        </w:rPr>
        <w:t xml:space="preserve">2. Нысан «Қазақстан Республикасының Ұлттық Банкі туралы» 1995 жылғы 30 наурыздағы Қазақстан Республикасы Заңының </w:t>
      </w:r>
      <w:hyperlink r:id="rId22" w:history="1">
        <w:r w:rsidRPr="009206A5">
          <w:rPr>
            <w:rStyle w:val="a8"/>
            <w:color w:val="auto"/>
            <w:sz w:val="28"/>
            <w:szCs w:val="28"/>
            <w:u w:val="none"/>
            <w:lang w:val="kk-KZ"/>
          </w:rPr>
          <w:t xml:space="preserve">15-бабы екінші бөлігінің </w:t>
        </w:r>
        <w:r w:rsidR="00635812" w:rsidRPr="009206A5">
          <w:rPr>
            <w:rStyle w:val="a8"/>
            <w:color w:val="auto"/>
            <w:sz w:val="28"/>
            <w:szCs w:val="28"/>
            <w:u w:val="none"/>
            <w:lang w:val="kk-KZ"/>
          </w:rPr>
          <w:br/>
        </w:r>
        <w:r w:rsidRPr="009206A5">
          <w:rPr>
            <w:rStyle w:val="a8"/>
            <w:color w:val="auto"/>
            <w:sz w:val="28"/>
            <w:szCs w:val="28"/>
            <w:u w:val="none"/>
            <w:lang w:val="kk-KZ"/>
          </w:rPr>
          <w:t>69) тармақшасына</w:t>
        </w:r>
      </w:hyperlink>
      <w:r w:rsidRPr="009206A5">
        <w:rPr>
          <w:rStyle w:val="s0"/>
          <w:sz w:val="28"/>
          <w:szCs w:val="28"/>
          <w:lang w:val="kk-KZ"/>
        </w:rPr>
        <w:t xml:space="preserve"> сәйкес әзірленді.</w:t>
      </w:r>
    </w:p>
    <w:p w14:paraId="11DAFBA0" w14:textId="77777777" w:rsidR="00023865" w:rsidRPr="009206A5" w:rsidRDefault="00023865" w:rsidP="00023865">
      <w:pPr>
        <w:ind w:firstLine="709"/>
        <w:jc w:val="both"/>
        <w:rPr>
          <w:sz w:val="28"/>
          <w:szCs w:val="28"/>
          <w:lang w:val="kk-KZ"/>
        </w:rPr>
      </w:pPr>
      <w:r w:rsidRPr="009206A5">
        <w:rPr>
          <w:rStyle w:val="s0"/>
          <w:sz w:val="28"/>
          <w:szCs w:val="28"/>
          <w:lang w:val="kk-KZ"/>
        </w:rPr>
        <w:t>3. Нысанды екінші деңгейдегі банктер, Қазақстанның Даму Банкі және бейрезидент-банктердің филиалдары және ипотекалық ұйымдар ай сайын жасайды. Нысан айдың соңғы жұмыс күніндегі жағдай бойынша жасалады.</w:t>
      </w:r>
    </w:p>
    <w:p w14:paraId="18F3E61F" w14:textId="77777777" w:rsidR="00023865" w:rsidRPr="009206A5" w:rsidRDefault="00023865" w:rsidP="00023865">
      <w:pPr>
        <w:ind w:firstLine="709"/>
        <w:jc w:val="both"/>
        <w:rPr>
          <w:sz w:val="28"/>
          <w:szCs w:val="28"/>
          <w:lang w:val="kk-KZ"/>
        </w:rPr>
      </w:pPr>
      <w:r w:rsidRPr="009206A5">
        <w:rPr>
          <w:rStyle w:val="s0"/>
          <w:sz w:val="28"/>
          <w:szCs w:val="28"/>
          <w:lang w:val="kk-KZ"/>
        </w:rPr>
        <w:t>4. Нысандағы сома мың теңгемен көрсетіледі. Бес жүз теңгеден аз сома нөлге дейін дөңгелектенеді, ал бес жүз теңгеге тең және одан көп сома мың теңгеге дейін дөңгелектенеді.</w:t>
      </w:r>
    </w:p>
    <w:p w14:paraId="5FCFE131" w14:textId="77777777" w:rsidR="00023865" w:rsidRPr="009206A5" w:rsidRDefault="00023865" w:rsidP="00023865">
      <w:pPr>
        <w:ind w:firstLine="709"/>
        <w:jc w:val="both"/>
        <w:rPr>
          <w:sz w:val="28"/>
          <w:szCs w:val="28"/>
          <w:lang w:val="kk-KZ"/>
        </w:rPr>
      </w:pPr>
      <w:r w:rsidRPr="009206A5">
        <w:rPr>
          <w:rStyle w:val="s0"/>
          <w:sz w:val="28"/>
          <w:szCs w:val="28"/>
          <w:lang w:val="kk-KZ"/>
        </w:rPr>
        <w:t>5. Нысанға басшы, бас бухгалтер немесе есепке қол қоюға уәкілетті адамдар және орындаушы қол қояды.</w:t>
      </w:r>
    </w:p>
    <w:p w14:paraId="44FEFBE7" w14:textId="77777777" w:rsidR="00023865" w:rsidRPr="009206A5" w:rsidRDefault="00023865" w:rsidP="00023865">
      <w:pPr>
        <w:ind w:firstLine="709"/>
        <w:jc w:val="both"/>
        <w:rPr>
          <w:color w:val="000000" w:themeColor="text1"/>
          <w:sz w:val="28"/>
          <w:szCs w:val="28"/>
          <w:lang w:val="kk-KZ"/>
        </w:rPr>
      </w:pPr>
    </w:p>
    <w:p w14:paraId="0512A45D" w14:textId="77777777" w:rsidR="00023865" w:rsidRPr="009206A5" w:rsidRDefault="00023865" w:rsidP="00023865">
      <w:pPr>
        <w:ind w:firstLine="709"/>
        <w:jc w:val="both"/>
        <w:rPr>
          <w:color w:val="000000" w:themeColor="text1"/>
          <w:sz w:val="28"/>
          <w:szCs w:val="28"/>
          <w:lang w:val="kk-KZ"/>
        </w:rPr>
      </w:pPr>
    </w:p>
    <w:p w14:paraId="3738364A" w14:textId="77777777" w:rsidR="00023865" w:rsidRPr="009206A5" w:rsidRDefault="00023865" w:rsidP="00023865">
      <w:pPr>
        <w:ind w:firstLine="709"/>
        <w:jc w:val="center"/>
        <w:rPr>
          <w:sz w:val="28"/>
          <w:szCs w:val="28"/>
          <w:lang w:val="kk-KZ"/>
        </w:rPr>
      </w:pPr>
      <w:r w:rsidRPr="009206A5">
        <w:rPr>
          <w:rStyle w:val="s1"/>
          <w:sz w:val="28"/>
          <w:szCs w:val="28"/>
          <w:lang w:val="kk-KZ"/>
        </w:rPr>
        <w:t>2-тарау. Нысанды толтыру бойынша түсіндірме</w:t>
      </w:r>
    </w:p>
    <w:p w14:paraId="028778B2" w14:textId="77777777" w:rsidR="00023865" w:rsidRPr="009206A5" w:rsidRDefault="00023865" w:rsidP="00023865">
      <w:pPr>
        <w:ind w:firstLine="709"/>
        <w:jc w:val="center"/>
        <w:rPr>
          <w:sz w:val="28"/>
          <w:szCs w:val="28"/>
          <w:lang w:val="kk-KZ"/>
        </w:rPr>
      </w:pPr>
      <w:r w:rsidRPr="009206A5">
        <w:rPr>
          <w:rStyle w:val="s1"/>
          <w:sz w:val="28"/>
          <w:szCs w:val="28"/>
          <w:lang w:val="kk-KZ"/>
        </w:rPr>
        <w:t> </w:t>
      </w:r>
    </w:p>
    <w:p w14:paraId="222E06E7" w14:textId="77777777" w:rsidR="00023865" w:rsidRPr="009206A5" w:rsidRDefault="00023865" w:rsidP="00023865">
      <w:pPr>
        <w:ind w:firstLine="709"/>
        <w:jc w:val="both"/>
        <w:rPr>
          <w:sz w:val="28"/>
          <w:szCs w:val="28"/>
          <w:lang w:val="kk-KZ"/>
        </w:rPr>
      </w:pPr>
      <w:r w:rsidRPr="009206A5">
        <w:rPr>
          <w:rStyle w:val="s0"/>
          <w:sz w:val="28"/>
          <w:szCs w:val="28"/>
          <w:lang w:val="kk-KZ"/>
        </w:rPr>
        <w:t>6. Нысанда Қазақстан Республикасының аумағында қызметін жүзеге асыратын және бейрезиденттерге жататын шетелдік компаниялардың филиалдары және өкілдіктерімен операциялар бойынша ғана мәліметтер көрсетіледі.</w:t>
      </w:r>
    </w:p>
    <w:p w14:paraId="5ACB9546" w14:textId="77777777" w:rsidR="00023865" w:rsidRPr="009206A5" w:rsidRDefault="00023865" w:rsidP="00023865">
      <w:pPr>
        <w:ind w:firstLine="709"/>
        <w:jc w:val="both"/>
        <w:rPr>
          <w:sz w:val="28"/>
          <w:szCs w:val="28"/>
          <w:lang w:val="kk-KZ"/>
        </w:rPr>
      </w:pPr>
      <w:r w:rsidRPr="009206A5">
        <w:rPr>
          <w:rStyle w:val="s0"/>
          <w:sz w:val="28"/>
          <w:szCs w:val="28"/>
          <w:lang w:val="kk-KZ"/>
        </w:rPr>
        <w:t>Мәліметтер мынадай экономика секторлары бойынша нақтылаумен ұсынылады:</w:t>
      </w:r>
    </w:p>
    <w:p w14:paraId="4F2A889A" w14:textId="77777777" w:rsidR="00023865" w:rsidRPr="009206A5" w:rsidRDefault="00023865" w:rsidP="00023865">
      <w:pPr>
        <w:ind w:firstLine="709"/>
        <w:jc w:val="both"/>
        <w:rPr>
          <w:sz w:val="28"/>
          <w:szCs w:val="28"/>
          <w:lang w:val="kk-KZ"/>
        </w:rPr>
      </w:pPr>
      <w:r w:rsidRPr="009206A5">
        <w:rPr>
          <w:rStyle w:val="s0"/>
          <w:sz w:val="28"/>
          <w:szCs w:val="28"/>
          <w:lang w:val="kk-KZ"/>
        </w:rPr>
        <w:t xml:space="preserve">1) басқа қаржы ұйымдары </w:t>
      </w:r>
      <w:r w:rsidRPr="009206A5">
        <w:rPr>
          <w:color w:val="000000" w:themeColor="text1"/>
          <w:sz w:val="28"/>
          <w:szCs w:val="28"/>
          <w:lang w:val="kk-KZ"/>
        </w:rPr>
        <w:t>–</w:t>
      </w:r>
      <w:r w:rsidRPr="009206A5">
        <w:rPr>
          <w:rStyle w:val="s0"/>
          <w:sz w:val="28"/>
          <w:szCs w:val="28"/>
          <w:lang w:val="kk-KZ"/>
        </w:rPr>
        <w:t xml:space="preserve"> «5» коды;</w:t>
      </w:r>
    </w:p>
    <w:p w14:paraId="2DC7648C" w14:textId="77777777" w:rsidR="00023865" w:rsidRPr="009206A5" w:rsidRDefault="00023865" w:rsidP="00023865">
      <w:pPr>
        <w:ind w:firstLine="709"/>
        <w:jc w:val="both"/>
        <w:rPr>
          <w:sz w:val="28"/>
          <w:szCs w:val="28"/>
          <w:lang w:val="kk-KZ"/>
        </w:rPr>
      </w:pPr>
      <w:r w:rsidRPr="009206A5">
        <w:rPr>
          <w:rStyle w:val="s0"/>
          <w:sz w:val="28"/>
          <w:szCs w:val="28"/>
          <w:lang w:val="kk-KZ"/>
        </w:rPr>
        <w:lastRenderedPageBreak/>
        <w:t xml:space="preserve">2) мемлекеттік қаржылық емес ұйымдар </w:t>
      </w:r>
      <w:r w:rsidRPr="009206A5">
        <w:rPr>
          <w:color w:val="000000" w:themeColor="text1"/>
          <w:sz w:val="28"/>
          <w:szCs w:val="28"/>
          <w:lang w:val="kk-KZ"/>
        </w:rPr>
        <w:t>–</w:t>
      </w:r>
      <w:r w:rsidRPr="009206A5">
        <w:rPr>
          <w:rStyle w:val="s0"/>
          <w:sz w:val="28"/>
          <w:szCs w:val="28"/>
          <w:lang w:val="kk-KZ"/>
        </w:rPr>
        <w:t xml:space="preserve"> «6» коды;</w:t>
      </w:r>
    </w:p>
    <w:p w14:paraId="55691837" w14:textId="77777777" w:rsidR="00023865" w:rsidRPr="009206A5" w:rsidRDefault="00023865" w:rsidP="00023865">
      <w:pPr>
        <w:ind w:firstLine="709"/>
        <w:jc w:val="both"/>
        <w:rPr>
          <w:sz w:val="28"/>
          <w:szCs w:val="28"/>
          <w:lang w:val="kk-KZ"/>
        </w:rPr>
      </w:pPr>
      <w:r w:rsidRPr="009206A5">
        <w:rPr>
          <w:rStyle w:val="s0"/>
          <w:sz w:val="28"/>
          <w:szCs w:val="28"/>
          <w:lang w:val="kk-KZ"/>
        </w:rPr>
        <w:t xml:space="preserve">3) мемлекеттік емес қаржылық емес ұйымдар </w:t>
      </w:r>
      <w:r w:rsidRPr="009206A5">
        <w:rPr>
          <w:color w:val="000000" w:themeColor="text1"/>
          <w:sz w:val="28"/>
          <w:szCs w:val="28"/>
          <w:lang w:val="kk-KZ"/>
        </w:rPr>
        <w:t>–</w:t>
      </w:r>
      <w:r w:rsidRPr="009206A5">
        <w:rPr>
          <w:rStyle w:val="s0"/>
          <w:sz w:val="28"/>
          <w:szCs w:val="28"/>
          <w:lang w:val="kk-KZ"/>
        </w:rPr>
        <w:t xml:space="preserve"> «7» коды;</w:t>
      </w:r>
    </w:p>
    <w:p w14:paraId="3BD2C927" w14:textId="77777777" w:rsidR="00023865" w:rsidRPr="009206A5" w:rsidRDefault="00023865" w:rsidP="00023865">
      <w:pPr>
        <w:ind w:firstLine="709"/>
        <w:jc w:val="both"/>
        <w:rPr>
          <w:sz w:val="28"/>
          <w:szCs w:val="28"/>
          <w:lang w:val="kk-KZ"/>
        </w:rPr>
      </w:pPr>
      <w:r w:rsidRPr="009206A5">
        <w:rPr>
          <w:rStyle w:val="s0"/>
          <w:sz w:val="28"/>
          <w:szCs w:val="28"/>
          <w:lang w:val="kk-KZ"/>
        </w:rPr>
        <w:t xml:space="preserve">4) үй шаруашылықтарына қызмет көрсететін коммерциялық емес ұйымдар </w:t>
      </w:r>
      <w:r w:rsidRPr="009206A5">
        <w:rPr>
          <w:color w:val="000000" w:themeColor="text1"/>
          <w:sz w:val="28"/>
          <w:szCs w:val="28"/>
          <w:lang w:val="kk-KZ"/>
        </w:rPr>
        <w:t>–</w:t>
      </w:r>
      <w:r w:rsidRPr="009206A5">
        <w:rPr>
          <w:rStyle w:val="s0"/>
          <w:sz w:val="28"/>
          <w:szCs w:val="28"/>
          <w:lang w:val="kk-KZ"/>
        </w:rPr>
        <w:t xml:space="preserve"> «8» коды.  </w:t>
      </w:r>
    </w:p>
    <w:p w14:paraId="207BA879" w14:textId="77777777" w:rsidR="00023865" w:rsidRPr="009206A5" w:rsidRDefault="00023865" w:rsidP="00023865">
      <w:pPr>
        <w:ind w:firstLine="709"/>
        <w:jc w:val="both"/>
        <w:rPr>
          <w:sz w:val="28"/>
          <w:szCs w:val="28"/>
          <w:lang w:val="kk-KZ"/>
        </w:rPr>
      </w:pPr>
      <w:r w:rsidRPr="009206A5">
        <w:rPr>
          <w:rStyle w:val="s0"/>
          <w:sz w:val="28"/>
          <w:szCs w:val="28"/>
          <w:lang w:val="kk-KZ"/>
        </w:rPr>
        <w:t>Қазақстан Республикасының аумағында қызметін жүзеге асыратын шетелдік компаниялар филиалдарының және өкілдіктерінің экономика секторлары олардың бас компанияларының экономика секторларына сәйкес келеді.</w:t>
      </w:r>
    </w:p>
    <w:p w14:paraId="42FAF27D" w14:textId="5A6165E1" w:rsidR="00023865" w:rsidRPr="009206A5" w:rsidRDefault="00023865" w:rsidP="00023865">
      <w:pPr>
        <w:ind w:firstLine="709"/>
        <w:jc w:val="both"/>
        <w:rPr>
          <w:color w:val="000000" w:themeColor="text1"/>
          <w:sz w:val="28"/>
          <w:szCs w:val="28"/>
          <w:lang w:val="kk-KZ"/>
        </w:rPr>
      </w:pPr>
      <w:r w:rsidRPr="009206A5">
        <w:rPr>
          <w:color w:val="000000" w:themeColor="text1"/>
          <w:sz w:val="28"/>
          <w:szCs w:val="28"/>
          <w:lang w:val="kk-KZ"/>
        </w:rPr>
        <w:t xml:space="preserve">7. Деректер болмағанда </w:t>
      </w:r>
      <w:r w:rsidR="00666DCF" w:rsidRPr="009206A5">
        <w:rPr>
          <w:color w:val="000000" w:themeColor="text1"/>
          <w:sz w:val="28"/>
          <w:szCs w:val="28"/>
          <w:lang w:val="kk-KZ"/>
        </w:rPr>
        <w:t>кезде</w:t>
      </w:r>
      <w:r w:rsidRPr="009206A5">
        <w:rPr>
          <w:color w:val="000000" w:themeColor="text1"/>
          <w:sz w:val="28"/>
          <w:szCs w:val="28"/>
          <w:lang w:val="kk-KZ"/>
        </w:rPr>
        <w:t xml:space="preserve"> мәліметтер ұсынылмайды.  </w:t>
      </w:r>
    </w:p>
    <w:p w14:paraId="303578A8" w14:textId="77777777" w:rsidR="00023865" w:rsidRPr="009206A5" w:rsidRDefault="00023865" w:rsidP="00023865">
      <w:pPr>
        <w:ind w:firstLine="709"/>
        <w:jc w:val="both"/>
        <w:rPr>
          <w:color w:val="000000" w:themeColor="text1"/>
          <w:sz w:val="28"/>
          <w:szCs w:val="28"/>
          <w:lang w:val="kk-KZ"/>
        </w:rPr>
      </w:pPr>
    </w:p>
    <w:p w14:paraId="0E62974E" w14:textId="77777777" w:rsidR="00023865" w:rsidRPr="009206A5" w:rsidRDefault="00023865" w:rsidP="00023865">
      <w:pPr>
        <w:ind w:firstLine="709"/>
        <w:jc w:val="both"/>
        <w:rPr>
          <w:color w:val="000000" w:themeColor="text1"/>
          <w:sz w:val="28"/>
          <w:szCs w:val="28"/>
          <w:lang w:val="kk-KZ"/>
        </w:rPr>
      </w:pPr>
    </w:p>
    <w:p w14:paraId="77534FBE" w14:textId="77777777" w:rsidR="00023865" w:rsidRPr="009206A5" w:rsidRDefault="00023865" w:rsidP="00023865">
      <w:pPr>
        <w:ind w:firstLine="709"/>
        <w:rPr>
          <w:color w:val="000000" w:themeColor="text1"/>
          <w:sz w:val="28"/>
          <w:szCs w:val="28"/>
          <w:lang w:val="kk-KZ"/>
        </w:rPr>
      </w:pPr>
      <w:r w:rsidRPr="009206A5">
        <w:rPr>
          <w:color w:val="000000" w:themeColor="text1"/>
          <w:sz w:val="28"/>
          <w:szCs w:val="28"/>
          <w:lang w:val="kk-KZ"/>
        </w:rPr>
        <w:br w:type="page"/>
      </w:r>
    </w:p>
    <w:p w14:paraId="0F0C5556" w14:textId="77777777" w:rsidR="00906F5B" w:rsidRPr="009206A5" w:rsidRDefault="00906F5B" w:rsidP="00906F5B">
      <w:pPr>
        <w:widowControl w:val="0"/>
        <w:overflowPunct w:val="0"/>
        <w:autoSpaceDE w:val="0"/>
        <w:autoSpaceDN w:val="0"/>
        <w:adjustRightInd w:val="0"/>
        <w:ind w:firstLine="709"/>
        <w:jc w:val="right"/>
        <w:rPr>
          <w:sz w:val="28"/>
          <w:szCs w:val="28"/>
          <w:lang w:val="kk-KZ"/>
        </w:rPr>
      </w:pPr>
      <w:r w:rsidRPr="009206A5">
        <w:rPr>
          <w:sz w:val="28"/>
          <w:szCs w:val="28"/>
          <w:lang w:val="kk-KZ"/>
        </w:rPr>
        <w:lastRenderedPageBreak/>
        <w:t xml:space="preserve">Қазақстан Республикасы Ұлттық Банкі </w:t>
      </w:r>
    </w:p>
    <w:p w14:paraId="6732808F" w14:textId="77777777" w:rsidR="00906F5B" w:rsidRPr="009206A5" w:rsidRDefault="00906F5B" w:rsidP="00906F5B">
      <w:pPr>
        <w:widowControl w:val="0"/>
        <w:overflowPunct w:val="0"/>
        <w:autoSpaceDE w:val="0"/>
        <w:autoSpaceDN w:val="0"/>
        <w:adjustRightInd w:val="0"/>
        <w:ind w:firstLine="709"/>
        <w:jc w:val="right"/>
        <w:rPr>
          <w:color w:val="000000" w:themeColor="text1"/>
          <w:sz w:val="28"/>
          <w:szCs w:val="20"/>
          <w:lang w:val="kk-KZ"/>
        </w:rPr>
      </w:pPr>
      <w:r w:rsidRPr="009206A5">
        <w:rPr>
          <w:sz w:val="28"/>
          <w:szCs w:val="28"/>
          <w:lang w:val="kk-KZ"/>
        </w:rPr>
        <w:t xml:space="preserve">Басқармасының </w:t>
      </w:r>
      <w:r w:rsidRPr="009206A5">
        <w:rPr>
          <w:color w:val="000000" w:themeColor="text1"/>
          <w:sz w:val="28"/>
          <w:szCs w:val="20"/>
          <w:lang w:val="kk-KZ"/>
        </w:rPr>
        <w:t xml:space="preserve">әкімшілік деректер жинау </w:t>
      </w:r>
    </w:p>
    <w:p w14:paraId="177AD042" w14:textId="77777777" w:rsidR="00906F5B" w:rsidRPr="009206A5" w:rsidRDefault="00906F5B" w:rsidP="00906F5B">
      <w:pPr>
        <w:widowControl w:val="0"/>
        <w:overflowPunct w:val="0"/>
        <w:autoSpaceDE w:val="0"/>
        <w:autoSpaceDN w:val="0"/>
        <w:adjustRightInd w:val="0"/>
        <w:ind w:firstLine="709"/>
        <w:jc w:val="right"/>
        <w:rPr>
          <w:b/>
          <w:color w:val="000000" w:themeColor="text1"/>
          <w:sz w:val="28"/>
          <w:szCs w:val="20"/>
          <w:lang w:val="kk-KZ"/>
        </w:rPr>
      </w:pPr>
      <w:r w:rsidRPr="009206A5">
        <w:rPr>
          <w:color w:val="000000" w:themeColor="text1"/>
          <w:sz w:val="28"/>
          <w:szCs w:val="20"/>
          <w:lang w:val="kk-KZ"/>
        </w:rPr>
        <w:t>және</w:t>
      </w:r>
      <w:r w:rsidRPr="009206A5">
        <w:rPr>
          <w:color w:val="000000" w:themeColor="text1"/>
          <w:sz w:val="28"/>
          <w:szCs w:val="28"/>
          <w:lang w:val="kk-KZ"/>
        </w:rPr>
        <w:t xml:space="preserve"> </w:t>
      </w:r>
      <w:r w:rsidRPr="009206A5">
        <w:rPr>
          <w:color w:val="000000" w:themeColor="text1"/>
          <w:sz w:val="28"/>
          <w:szCs w:val="20"/>
          <w:lang w:val="kk-KZ"/>
        </w:rPr>
        <w:t>есептілік ұсыну мәселелері бойынша</w:t>
      </w:r>
      <w:r w:rsidRPr="009206A5">
        <w:rPr>
          <w:b/>
          <w:color w:val="000000" w:themeColor="text1"/>
          <w:sz w:val="28"/>
          <w:szCs w:val="20"/>
          <w:lang w:val="kk-KZ"/>
        </w:rPr>
        <w:t xml:space="preserve"> </w:t>
      </w:r>
    </w:p>
    <w:p w14:paraId="5D943370" w14:textId="77777777" w:rsidR="00906F5B" w:rsidRPr="009206A5" w:rsidRDefault="00906F5B" w:rsidP="00906F5B">
      <w:pPr>
        <w:widowControl w:val="0"/>
        <w:overflowPunct w:val="0"/>
        <w:autoSpaceDE w:val="0"/>
        <w:autoSpaceDN w:val="0"/>
        <w:adjustRightInd w:val="0"/>
        <w:ind w:firstLine="709"/>
        <w:jc w:val="right"/>
        <w:rPr>
          <w:sz w:val="28"/>
          <w:szCs w:val="28"/>
          <w:lang w:val="kk-KZ"/>
        </w:rPr>
      </w:pPr>
      <w:r w:rsidRPr="009206A5">
        <w:rPr>
          <w:color w:val="000000" w:themeColor="text1"/>
          <w:sz w:val="28"/>
          <w:szCs w:val="20"/>
          <w:lang w:val="kk-KZ"/>
        </w:rPr>
        <w:t>өзгерістер мен</w:t>
      </w:r>
      <w:r w:rsidRPr="009206A5">
        <w:rPr>
          <w:color w:val="000000" w:themeColor="text1"/>
          <w:sz w:val="28"/>
          <w:szCs w:val="28"/>
          <w:lang w:val="kk-KZ"/>
        </w:rPr>
        <w:t xml:space="preserve"> </w:t>
      </w:r>
      <w:r w:rsidRPr="009206A5">
        <w:rPr>
          <w:color w:val="000000" w:themeColor="text1"/>
          <w:sz w:val="28"/>
          <w:szCs w:val="20"/>
          <w:lang w:val="kk-KZ"/>
        </w:rPr>
        <w:t>толықтырулар</w:t>
      </w:r>
      <w:r w:rsidRPr="009206A5">
        <w:rPr>
          <w:b/>
          <w:color w:val="000000" w:themeColor="text1"/>
          <w:sz w:val="28"/>
          <w:szCs w:val="20"/>
          <w:lang w:val="kk-KZ"/>
        </w:rPr>
        <w:t xml:space="preserve"> </w:t>
      </w:r>
      <w:r w:rsidRPr="009206A5">
        <w:rPr>
          <w:sz w:val="28"/>
          <w:szCs w:val="28"/>
          <w:lang w:val="kk-KZ"/>
        </w:rPr>
        <w:t xml:space="preserve">енгізілетін </w:t>
      </w:r>
    </w:p>
    <w:p w14:paraId="19864A1F" w14:textId="77777777" w:rsidR="00906F5B" w:rsidRPr="009206A5" w:rsidRDefault="00906F5B" w:rsidP="00906F5B">
      <w:pPr>
        <w:widowControl w:val="0"/>
        <w:overflowPunct w:val="0"/>
        <w:autoSpaceDE w:val="0"/>
        <w:autoSpaceDN w:val="0"/>
        <w:adjustRightInd w:val="0"/>
        <w:ind w:firstLine="709"/>
        <w:jc w:val="right"/>
        <w:rPr>
          <w:sz w:val="28"/>
          <w:szCs w:val="28"/>
          <w:lang w:val="kk-KZ"/>
        </w:rPr>
      </w:pPr>
      <w:r w:rsidRPr="009206A5">
        <w:rPr>
          <w:sz w:val="28"/>
          <w:szCs w:val="28"/>
          <w:lang w:val="kk-KZ"/>
        </w:rPr>
        <w:t xml:space="preserve">кейбір қаулыларының тізбесіне </w:t>
      </w:r>
    </w:p>
    <w:p w14:paraId="4FD65975" w14:textId="04C28DD2" w:rsidR="00906F5B" w:rsidRPr="009206A5" w:rsidRDefault="00906F5B" w:rsidP="00906F5B">
      <w:pPr>
        <w:widowControl w:val="0"/>
        <w:overflowPunct w:val="0"/>
        <w:autoSpaceDE w:val="0"/>
        <w:autoSpaceDN w:val="0"/>
        <w:adjustRightInd w:val="0"/>
        <w:ind w:firstLine="709"/>
        <w:jc w:val="right"/>
        <w:rPr>
          <w:sz w:val="28"/>
          <w:szCs w:val="28"/>
          <w:lang w:val="kk-KZ"/>
        </w:rPr>
      </w:pPr>
      <w:r w:rsidRPr="009206A5">
        <w:rPr>
          <w:sz w:val="28"/>
          <w:szCs w:val="28"/>
          <w:lang w:val="kk-KZ"/>
        </w:rPr>
        <w:t>3-қосымша</w:t>
      </w:r>
    </w:p>
    <w:p w14:paraId="6D32C14E" w14:textId="77777777" w:rsidR="00906F5B" w:rsidRPr="009206A5" w:rsidRDefault="00906F5B" w:rsidP="00906F5B">
      <w:pPr>
        <w:widowControl w:val="0"/>
        <w:overflowPunct w:val="0"/>
        <w:autoSpaceDE w:val="0"/>
        <w:autoSpaceDN w:val="0"/>
        <w:adjustRightInd w:val="0"/>
        <w:ind w:firstLine="709"/>
        <w:jc w:val="right"/>
        <w:rPr>
          <w:color w:val="000000" w:themeColor="text1"/>
          <w:sz w:val="28"/>
          <w:szCs w:val="28"/>
          <w:lang w:val="kk-KZ"/>
        </w:rPr>
      </w:pPr>
    </w:p>
    <w:p w14:paraId="4F2ECB71" w14:textId="77777777" w:rsidR="00906F5B" w:rsidRPr="009206A5" w:rsidRDefault="00906F5B" w:rsidP="00906F5B">
      <w:pPr>
        <w:widowControl w:val="0"/>
        <w:overflowPunct w:val="0"/>
        <w:autoSpaceDE w:val="0"/>
        <w:autoSpaceDN w:val="0"/>
        <w:adjustRightInd w:val="0"/>
        <w:ind w:firstLine="709"/>
        <w:jc w:val="right"/>
        <w:rPr>
          <w:color w:val="000000" w:themeColor="text1"/>
          <w:sz w:val="28"/>
          <w:szCs w:val="28"/>
          <w:lang w:val="kk-KZ"/>
        </w:rPr>
      </w:pPr>
    </w:p>
    <w:p w14:paraId="513F7C80" w14:textId="77777777" w:rsidR="00906F5B" w:rsidRPr="009206A5" w:rsidRDefault="00906F5B" w:rsidP="00906F5B">
      <w:pPr>
        <w:widowControl w:val="0"/>
        <w:overflowPunct w:val="0"/>
        <w:autoSpaceDE w:val="0"/>
        <w:autoSpaceDN w:val="0"/>
        <w:adjustRightInd w:val="0"/>
        <w:ind w:firstLine="709"/>
        <w:jc w:val="right"/>
        <w:rPr>
          <w:color w:val="000000"/>
          <w:sz w:val="28"/>
          <w:szCs w:val="28"/>
          <w:lang w:val="kk-KZ"/>
        </w:rPr>
      </w:pPr>
      <w:r w:rsidRPr="009206A5">
        <w:rPr>
          <w:color w:val="000000"/>
          <w:sz w:val="28"/>
          <w:szCs w:val="28"/>
          <w:lang w:val="kk-KZ"/>
        </w:rPr>
        <w:t xml:space="preserve">Екінші деңгейдегі банктердің, </w:t>
      </w:r>
    </w:p>
    <w:p w14:paraId="0B981B29" w14:textId="77777777" w:rsidR="00906F5B" w:rsidRPr="009206A5" w:rsidRDefault="00906F5B" w:rsidP="00906F5B">
      <w:pPr>
        <w:widowControl w:val="0"/>
        <w:overflowPunct w:val="0"/>
        <w:autoSpaceDE w:val="0"/>
        <w:autoSpaceDN w:val="0"/>
        <w:adjustRightInd w:val="0"/>
        <w:ind w:firstLine="709"/>
        <w:jc w:val="right"/>
        <w:rPr>
          <w:sz w:val="28"/>
          <w:szCs w:val="28"/>
          <w:lang w:val="kk-KZ"/>
        </w:rPr>
      </w:pPr>
      <w:r w:rsidRPr="009206A5">
        <w:rPr>
          <w:color w:val="000000"/>
          <w:sz w:val="28"/>
          <w:szCs w:val="28"/>
          <w:lang w:val="kk-KZ"/>
        </w:rPr>
        <w:t>Қазақстанның Даму Банкінің</w:t>
      </w:r>
      <w:r w:rsidRPr="009206A5">
        <w:rPr>
          <w:sz w:val="28"/>
          <w:szCs w:val="28"/>
          <w:lang w:val="kk-KZ"/>
        </w:rPr>
        <w:t xml:space="preserve">, </w:t>
      </w:r>
    </w:p>
    <w:p w14:paraId="6556B382" w14:textId="77777777" w:rsidR="00906F5B" w:rsidRPr="009206A5" w:rsidRDefault="00906F5B" w:rsidP="00906F5B">
      <w:pPr>
        <w:widowControl w:val="0"/>
        <w:overflowPunct w:val="0"/>
        <w:autoSpaceDE w:val="0"/>
        <w:autoSpaceDN w:val="0"/>
        <w:adjustRightInd w:val="0"/>
        <w:ind w:firstLine="709"/>
        <w:jc w:val="right"/>
        <w:rPr>
          <w:rFonts w:eastAsia="Calibri"/>
          <w:sz w:val="28"/>
          <w:szCs w:val="28"/>
          <w:lang w:val="kk-KZ"/>
        </w:rPr>
      </w:pPr>
      <w:r w:rsidRPr="009206A5">
        <w:rPr>
          <w:rFonts w:eastAsia="Calibri"/>
          <w:sz w:val="28"/>
          <w:szCs w:val="28"/>
          <w:lang w:val="kk-KZ"/>
        </w:rPr>
        <w:t xml:space="preserve">Қазақстан Республикасы бейрезидент-банктері </w:t>
      </w:r>
    </w:p>
    <w:p w14:paraId="4A31643C" w14:textId="77777777" w:rsidR="00906F5B" w:rsidRPr="009206A5" w:rsidRDefault="00906F5B" w:rsidP="00906F5B">
      <w:pPr>
        <w:widowControl w:val="0"/>
        <w:overflowPunct w:val="0"/>
        <w:autoSpaceDE w:val="0"/>
        <w:autoSpaceDN w:val="0"/>
        <w:adjustRightInd w:val="0"/>
        <w:ind w:firstLine="709"/>
        <w:jc w:val="right"/>
        <w:rPr>
          <w:color w:val="000000"/>
          <w:sz w:val="28"/>
          <w:szCs w:val="28"/>
          <w:lang w:val="kk-KZ"/>
        </w:rPr>
      </w:pPr>
      <w:r w:rsidRPr="009206A5">
        <w:rPr>
          <w:rFonts w:eastAsia="Calibri"/>
          <w:sz w:val="28"/>
          <w:szCs w:val="28"/>
          <w:lang w:val="kk-KZ"/>
        </w:rPr>
        <w:t>филиалдарының</w:t>
      </w:r>
      <w:r w:rsidRPr="009206A5">
        <w:rPr>
          <w:sz w:val="28"/>
          <w:szCs w:val="28"/>
          <w:lang w:val="kk-KZ"/>
        </w:rPr>
        <w:t xml:space="preserve">, </w:t>
      </w:r>
      <w:r w:rsidRPr="009206A5">
        <w:rPr>
          <w:color w:val="000000"/>
          <w:sz w:val="28"/>
          <w:szCs w:val="28"/>
          <w:lang w:val="kk-KZ"/>
        </w:rPr>
        <w:t xml:space="preserve">Қазақстан Республикасы </w:t>
      </w:r>
    </w:p>
    <w:p w14:paraId="63DF1BC0" w14:textId="77777777" w:rsidR="00906F5B" w:rsidRPr="009206A5" w:rsidRDefault="00906F5B" w:rsidP="00906F5B">
      <w:pPr>
        <w:widowControl w:val="0"/>
        <w:overflowPunct w:val="0"/>
        <w:autoSpaceDE w:val="0"/>
        <w:autoSpaceDN w:val="0"/>
        <w:adjustRightInd w:val="0"/>
        <w:ind w:firstLine="709"/>
        <w:jc w:val="right"/>
        <w:rPr>
          <w:color w:val="000000"/>
          <w:sz w:val="28"/>
          <w:szCs w:val="28"/>
          <w:lang w:val="kk-KZ"/>
        </w:rPr>
      </w:pPr>
      <w:r w:rsidRPr="009206A5">
        <w:rPr>
          <w:color w:val="000000"/>
          <w:sz w:val="28"/>
          <w:szCs w:val="28"/>
          <w:lang w:val="kk-KZ"/>
        </w:rPr>
        <w:t xml:space="preserve">бейрезидент-сақтандыру (қайта сақтандыру) ұйымдары </w:t>
      </w:r>
    </w:p>
    <w:p w14:paraId="0138794F" w14:textId="77777777" w:rsidR="00906F5B" w:rsidRPr="009206A5" w:rsidRDefault="00906F5B" w:rsidP="00906F5B">
      <w:pPr>
        <w:widowControl w:val="0"/>
        <w:overflowPunct w:val="0"/>
        <w:autoSpaceDE w:val="0"/>
        <w:autoSpaceDN w:val="0"/>
        <w:adjustRightInd w:val="0"/>
        <w:ind w:firstLine="709"/>
        <w:jc w:val="right"/>
        <w:rPr>
          <w:color w:val="000000"/>
          <w:sz w:val="28"/>
          <w:szCs w:val="28"/>
          <w:lang w:val="kk-KZ"/>
        </w:rPr>
      </w:pPr>
      <w:r w:rsidRPr="009206A5">
        <w:rPr>
          <w:color w:val="000000"/>
          <w:sz w:val="28"/>
          <w:szCs w:val="28"/>
          <w:lang w:val="kk-KZ"/>
        </w:rPr>
        <w:t xml:space="preserve">филиалдарының және ипотекалық ұйымдардың </w:t>
      </w:r>
    </w:p>
    <w:p w14:paraId="6E927608" w14:textId="77777777" w:rsidR="00906F5B" w:rsidRPr="009206A5" w:rsidRDefault="00906F5B" w:rsidP="00906F5B">
      <w:pPr>
        <w:widowControl w:val="0"/>
        <w:overflowPunct w:val="0"/>
        <w:autoSpaceDE w:val="0"/>
        <w:autoSpaceDN w:val="0"/>
        <w:adjustRightInd w:val="0"/>
        <w:ind w:firstLine="709"/>
        <w:jc w:val="right"/>
        <w:rPr>
          <w:color w:val="000000"/>
          <w:sz w:val="28"/>
          <w:szCs w:val="28"/>
          <w:lang w:val="kk-KZ"/>
        </w:rPr>
      </w:pPr>
      <w:r w:rsidRPr="009206A5">
        <w:rPr>
          <w:color w:val="000000"/>
          <w:sz w:val="28"/>
          <w:szCs w:val="28"/>
          <w:lang w:val="kk-KZ"/>
        </w:rPr>
        <w:t xml:space="preserve">Қазақстан Республикасының Ұлттық Банкіне </w:t>
      </w:r>
    </w:p>
    <w:p w14:paraId="03C702CD" w14:textId="77777777" w:rsidR="00906F5B" w:rsidRPr="009206A5" w:rsidRDefault="00906F5B" w:rsidP="00906F5B">
      <w:pPr>
        <w:widowControl w:val="0"/>
        <w:overflowPunct w:val="0"/>
        <w:autoSpaceDE w:val="0"/>
        <w:autoSpaceDN w:val="0"/>
        <w:adjustRightInd w:val="0"/>
        <w:ind w:firstLine="709"/>
        <w:jc w:val="right"/>
        <w:rPr>
          <w:color w:val="000000"/>
          <w:sz w:val="28"/>
          <w:szCs w:val="28"/>
          <w:lang w:val="kk-KZ"/>
        </w:rPr>
      </w:pPr>
      <w:r w:rsidRPr="009206A5">
        <w:rPr>
          <w:color w:val="000000"/>
          <w:sz w:val="28"/>
          <w:szCs w:val="28"/>
          <w:lang w:val="kk-KZ"/>
        </w:rPr>
        <w:t>қаржы секторына шолуды қалыптастыруға арналған</w:t>
      </w:r>
    </w:p>
    <w:p w14:paraId="04C33516" w14:textId="77777777" w:rsidR="00906F5B" w:rsidRPr="009206A5" w:rsidRDefault="00906F5B" w:rsidP="00906F5B">
      <w:pPr>
        <w:widowControl w:val="0"/>
        <w:overflowPunct w:val="0"/>
        <w:autoSpaceDE w:val="0"/>
        <w:autoSpaceDN w:val="0"/>
        <w:adjustRightInd w:val="0"/>
        <w:ind w:firstLine="709"/>
        <w:jc w:val="right"/>
        <w:rPr>
          <w:color w:val="000000"/>
          <w:sz w:val="28"/>
          <w:szCs w:val="28"/>
          <w:lang w:val="kk-KZ"/>
        </w:rPr>
      </w:pPr>
      <w:r w:rsidRPr="009206A5">
        <w:rPr>
          <w:color w:val="000000"/>
          <w:sz w:val="28"/>
          <w:szCs w:val="28"/>
          <w:lang w:val="kk-KZ"/>
        </w:rPr>
        <w:t xml:space="preserve">мәліметтерді ұсынуы жөніндегі нұсқаулыққа </w:t>
      </w:r>
    </w:p>
    <w:p w14:paraId="0E62EF7C" w14:textId="15D21F78" w:rsidR="00023865" w:rsidRPr="009206A5" w:rsidRDefault="00906F5B" w:rsidP="00906F5B">
      <w:pPr>
        <w:widowControl w:val="0"/>
        <w:overflowPunct w:val="0"/>
        <w:autoSpaceDE w:val="0"/>
        <w:autoSpaceDN w:val="0"/>
        <w:adjustRightInd w:val="0"/>
        <w:ind w:firstLine="709"/>
        <w:jc w:val="right"/>
        <w:rPr>
          <w:color w:val="000000" w:themeColor="text1"/>
          <w:sz w:val="28"/>
          <w:szCs w:val="28"/>
          <w:lang w:val="kk-KZ"/>
        </w:rPr>
      </w:pPr>
      <w:r w:rsidRPr="009206A5">
        <w:rPr>
          <w:color w:val="000000" w:themeColor="text1"/>
          <w:sz w:val="28"/>
          <w:szCs w:val="28"/>
          <w:lang w:val="kk-KZ"/>
        </w:rPr>
        <w:t>4-қосымша</w:t>
      </w:r>
      <w:r w:rsidR="00023865" w:rsidRPr="009206A5">
        <w:rPr>
          <w:color w:val="000000" w:themeColor="text1"/>
          <w:sz w:val="28"/>
          <w:szCs w:val="28"/>
          <w:lang w:val="kk-KZ"/>
        </w:rPr>
        <w:t xml:space="preserve"> </w:t>
      </w:r>
    </w:p>
    <w:p w14:paraId="048A2305" w14:textId="77777777" w:rsidR="00023865" w:rsidRPr="009206A5" w:rsidRDefault="00023865" w:rsidP="00023865">
      <w:pPr>
        <w:rPr>
          <w:color w:val="000000" w:themeColor="text1"/>
          <w:sz w:val="28"/>
          <w:szCs w:val="28"/>
          <w:lang w:val="kk-KZ"/>
        </w:rPr>
      </w:pPr>
    </w:p>
    <w:p w14:paraId="426E286B" w14:textId="77777777" w:rsidR="00023865" w:rsidRPr="009206A5" w:rsidRDefault="00023865" w:rsidP="00023865">
      <w:pPr>
        <w:rPr>
          <w:color w:val="000000" w:themeColor="text1"/>
          <w:sz w:val="28"/>
          <w:szCs w:val="28"/>
          <w:lang w:val="kk-KZ"/>
        </w:rPr>
      </w:pPr>
    </w:p>
    <w:p w14:paraId="17117427" w14:textId="77777777" w:rsidR="00023865" w:rsidRPr="009206A5" w:rsidRDefault="00023865" w:rsidP="00023865">
      <w:pPr>
        <w:jc w:val="center"/>
        <w:rPr>
          <w:color w:val="000000" w:themeColor="text1"/>
          <w:sz w:val="28"/>
          <w:szCs w:val="28"/>
          <w:lang w:val="kk-KZ"/>
        </w:rPr>
      </w:pPr>
      <w:r w:rsidRPr="009206A5">
        <w:rPr>
          <w:color w:val="000000" w:themeColor="text1"/>
          <w:sz w:val="28"/>
          <w:szCs w:val="28"/>
          <w:lang w:val="kk-KZ"/>
        </w:rPr>
        <w:t>Әкімшілік деректерді жинауға арналған нысан</w:t>
      </w:r>
    </w:p>
    <w:p w14:paraId="13A1C97F" w14:textId="77777777" w:rsidR="00023865" w:rsidRPr="009206A5" w:rsidRDefault="00023865" w:rsidP="00023865">
      <w:pPr>
        <w:ind w:firstLine="709"/>
        <w:jc w:val="both"/>
        <w:rPr>
          <w:color w:val="000000" w:themeColor="text1"/>
          <w:sz w:val="28"/>
          <w:szCs w:val="28"/>
          <w:lang w:val="kk-KZ"/>
        </w:rPr>
      </w:pPr>
    </w:p>
    <w:p w14:paraId="40BBD1FF" w14:textId="77777777" w:rsidR="00023865" w:rsidRPr="009206A5" w:rsidRDefault="00023865" w:rsidP="00023865">
      <w:pPr>
        <w:ind w:firstLine="709"/>
        <w:jc w:val="both"/>
        <w:rPr>
          <w:color w:val="000000" w:themeColor="text1"/>
          <w:sz w:val="28"/>
          <w:szCs w:val="28"/>
          <w:lang w:val="kk-KZ"/>
        </w:rPr>
      </w:pPr>
    </w:p>
    <w:p w14:paraId="0073FAB5" w14:textId="77777777" w:rsidR="00023865" w:rsidRPr="009206A5" w:rsidRDefault="00023865" w:rsidP="00023865">
      <w:pPr>
        <w:ind w:firstLine="709"/>
        <w:jc w:val="both"/>
        <w:rPr>
          <w:color w:val="000000" w:themeColor="text1"/>
          <w:sz w:val="28"/>
          <w:szCs w:val="28"/>
          <w:lang w:val="kk-KZ"/>
        </w:rPr>
      </w:pPr>
      <w:r w:rsidRPr="009206A5">
        <w:rPr>
          <w:color w:val="000000" w:themeColor="text1"/>
          <w:sz w:val="28"/>
          <w:szCs w:val="28"/>
          <w:lang w:val="kk-KZ"/>
        </w:rPr>
        <w:t>Ұсынылады: Қазақстан Республикасының Ұлттық Банкіне</w:t>
      </w:r>
    </w:p>
    <w:p w14:paraId="7C65A7C6" w14:textId="77777777" w:rsidR="00023865" w:rsidRPr="009206A5" w:rsidRDefault="00023865" w:rsidP="00023865">
      <w:pPr>
        <w:ind w:firstLine="709"/>
        <w:jc w:val="both"/>
        <w:rPr>
          <w:color w:val="000000" w:themeColor="text1"/>
          <w:sz w:val="28"/>
          <w:szCs w:val="28"/>
          <w:lang w:val="kk-KZ"/>
        </w:rPr>
      </w:pPr>
      <w:r w:rsidRPr="009206A5">
        <w:rPr>
          <w:color w:val="000000" w:themeColor="text1"/>
          <w:sz w:val="28"/>
          <w:szCs w:val="28"/>
          <w:lang w:val="kk-KZ"/>
        </w:rPr>
        <w:t xml:space="preserve">Әкімшілік деректер нысаны </w:t>
      </w:r>
      <w:hyperlink r:id="rId23" w:history="1">
        <w:r w:rsidRPr="009206A5">
          <w:rPr>
            <w:rStyle w:val="a8"/>
            <w:color w:val="auto"/>
            <w:sz w:val="28"/>
            <w:szCs w:val="28"/>
            <w:lang w:val="kk-KZ"/>
          </w:rPr>
          <w:t>www.nationalbank.kz</w:t>
        </w:r>
      </w:hyperlink>
      <w:r w:rsidRPr="009206A5">
        <w:rPr>
          <w:color w:val="000000" w:themeColor="text1"/>
          <w:sz w:val="28"/>
          <w:szCs w:val="28"/>
          <w:lang w:val="kk-KZ"/>
        </w:rPr>
        <w:t xml:space="preserve"> интернет-ресурсында орналастырылған</w:t>
      </w:r>
    </w:p>
    <w:p w14:paraId="62E255B5" w14:textId="77777777" w:rsidR="00023865" w:rsidRPr="009206A5" w:rsidRDefault="00023865" w:rsidP="00023865">
      <w:pPr>
        <w:ind w:firstLine="709"/>
        <w:jc w:val="both"/>
        <w:rPr>
          <w:color w:val="000000" w:themeColor="text1"/>
          <w:sz w:val="28"/>
          <w:szCs w:val="28"/>
          <w:lang w:val="kk-KZ"/>
        </w:rPr>
      </w:pPr>
    </w:p>
    <w:p w14:paraId="1FFEF306" w14:textId="77777777" w:rsidR="00023865" w:rsidRPr="009206A5" w:rsidRDefault="00023865" w:rsidP="00023865">
      <w:pPr>
        <w:jc w:val="center"/>
        <w:rPr>
          <w:color w:val="000000" w:themeColor="text1"/>
          <w:sz w:val="28"/>
          <w:szCs w:val="28"/>
          <w:lang w:val="kk-KZ"/>
        </w:rPr>
      </w:pPr>
      <w:r w:rsidRPr="009206A5">
        <w:rPr>
          <w:color w:val="000000" w:themeColor="text1"/>
          <w:sz w:val="28"/>
          <w:szCs w:val="28"/>
          <w:lang w:val="kk-KZ"/>
        </w:rPr>
        <w:t>Экономика секторлары бойынша талаптар мен міндеттемелер туралы мәліметтер</w:t>
      </w:r>
    </w:p>
    <w:p w14:paraId="12BDE0BC" w14:textId="77777777" w:rsidR="00023865" w:rsidRPr="009206A5" w:rsidRDefault="00023865" w:rsidP="00023865">
      <w:pPr>
        <w:ind w:firstLine="709"/>
        <w:jc w:val="both"/>
        <w:rPr>
          <w:color w:val="000000" w:themeColor="text1"/>
          <w:sz w:val="28"/>
          <w:szCs w:val="28"/>
          <w:lang w:val="kk-KZ"/>
        </w:rPr>
      </w:pPr>
    </w:p>
    <w:p w14:paraId="19633E94" w14:textId="77777777" w:rsidR="00023865" w:rsidRPr="009206A5" w:rsidRDefault="00023865" w:rsidP="00023865">
      <w:pPr>
        <w:ind w:firstLine="709"/>
        <w:jc w:val="both"/>
        <w:rPr>
          <w:color w:val="000000" w:themeColor="text1"/>
          <w:sz w:val="28"/>
          <w:szCs w:val="28"/>
          <w:lang w:val="kk-KZ"/>
        </w:rPr>
      </w:pPr>
      <w:r w:rsidRPr="009206A5">
        <w:rPr>
          <w:color w:val="000000" w:themeColor="text1"/>
          <w:sz w:val="28"/>
          <w:szCs w:val="28"/>
          <w:lang w:val="kk-KZ"/>
        </w:rPr>
        <w:t>Әкімшілік деректер нысанының индексі: СҰ (БФ)</w:t>
      </w:r>
    </w:p>
    <w:p w14:paraId="0F6462AD" w14:textId="77777777" w:rsidR="00023865" w:rsidRPr="009206A5" w:rsidRDefault="00023865" w:rsidP="00023865">
      <w:pPr>
        <w:ind w:firstLine="709"/>
        <w:jc w:val="both"/>
        <w:rPr>
          <w:color w:val="000000" w:themeColor="text1"/>
          <w:sz w:val="28"/>
          <w:szCs w:val="28"/>
          <w:lang w:val="kk-KZ"/>
        </w:rPr>
      </w:pPr>
      <w:r w:rsidRPr="009206A5">
        <w:rPr>
          <w:color w:val="000000" w:themeColor="text1"/>
          <w:sz w:val="28"/>
          <w:szCs w:val="28"/>
          <w:lang w:val="kk-KZ"/>
        </w:rPr>
        <w:t>Кезеңділігі: тоқсан сайын</w:t>
      </w:r>
    </w:p>
    <w:p w14:paraId="192A2F16" w14:textId="77777777" w:rsidR="00023865" w:rsidRPr="009206A5" w:rsidRDefault="00023865" w:rsidP="00023865">
      <w:pPr>
        <w:ind w:firstLine="709"/>
        <w:jc w:val="both"/>
        <w:rPr>
          <w:color w:val="000000" w:themeColor="text1"/>
          <w:sz w:val="28"/>
          <w:szCs w:val="28"/>
          <w:lang w:val="kk-KZ"/>
        </w:rPr>
      </w:pPr>
      <w:r w:rsidRPr="009206A5">
        <w:rPr>
          <w:color w:val="000000" w:themeColor="text1"/>
          <w:sz w:val="28"/>
          <w:szCs w:val="28"/>
          <w:lang w:val="kk-KZ"/>
        </w:rPr>
        <w:t>Есепті кезең: 20___ жылғы «__»________  жағдай бойынша</w:t>
      </w:r>
    </w:p>
    <w:p w14:paraId="025D273A" w14:textId="77777777" w:rsidR="00023865" w:rsidRPr="009206A5" w:rsidRDefault="00023865" w:rsidP="00023865">
      <w:pPr>
        <w:ind w:firstLine="709"/>
        <w:jc w:val="both"/>
        <w:rPr>
          <w:color w:val="000000" w:themeColor="text1"/>
          <w:sz w:val="28"/>
          <w:szCs w:val="28"/>
          <w:lang w:val="kk-KZ"/>
        </w:rPr>
      </w:pPr>
      <w:r w:rsidRPr="009206A5">
        <w:rPr>
          <w:color w:val="000000" w:themeColor="text1"/>
          <w:sz w:val="28"/>
          <w:szCs w:val="28"/>
          <w:lang w:val="kk-KZ"/>
        </w:rPr>
        <w:t xml:space="preserve">Мәліметтерді ұсынатын тұлғалар тобы: Қазақстан Республикасы бейрезидент-сақтандыру (қайта сақтандыру) ұйымдарының филиалдары </w:t>
      </w:r>
    </w:p>
    <w:p w14:paraId="619B7B6E" w14:textId="4AB69371" w:rsidR="00D25162" w:rsidRPr="009206A5" w:rsidRDefault="00023865" w:rsidP="00023865">
      <w:pPr>
        <w:ind w:firstLine="709"/>
        <w:jc w:val="both"/>
        <w:rPr>
          <w:color w:val="000000" w:themeColor="text1"/>
          <w:sz w:val="28"/>
          <w:szCs w:val="28"/>
          <w:lang w:val="kk-KZ"/>
        </w:rPr>
      </w:pPr>
      <w:r w:rsidRPr="009206A5">
        <w:rPr>
          <w:color w:val="000000" w:themeColor="text1"/>
          <w:sz w:val="28"/>
          <w:szCs w:val="28"/>
          <w:lang w:val="kk-KZ"/>
        </w:rPr>
        <w:t>Әкімшілік деректер нысанын ұсыну мерзімі: есепті кезеңнен кейінгі айдың жиырма бесінен кешіктірмей (қоса алғанда).</w:t>
      </w:r>
    </w:p>
    <w:p w14:paraId="38AF68D4" w14:textId="77777777" w:rsidR="00D25162" w:rsidRPr="009206A5" w:rsidRDefault="00D25162" w:rsidP="00324323">
      <w:pPr>
        <w:ind w:firstLine="709"/>
        <w:jc w:val="both"/>
        <w:rPr>
          <w:color w:val="000000" w:themeColor="text1"/>
          <w:sz w:val="28"/>
          <w:szCs w:val="28"/>
          <w:lang w:val="kk-KZ"/>
        </w:rPr>
      </w:pPr>
    </w:p>
    <w:p w14:paraId="00FF5278" w14:textId="77777777" w:rsidR="00F16444" w:rsidRPr="009206A5" w:rsidRDefault="00F16444">
      <w:pPr>
        <w:rPr>
          <w:color w:val="000000" w:themeColor="text1"/>
          <w:sz w:val="28"/>
          <w:szCs w:val="28"/>
          <w:lang w:val="kk-KZ"/>
        </w:rPr>
      </w:pPr>
      <w:r w:rsidRPr="009206A5">
        <w:rPr>
          <w:color w:val="000000" w:themeColor="text1"/>
          <w:sz w:val="28"/>
          <w:szCs w:val="28"/>
          <w:lang w:val="kk-KZ"/>
        </w:rPr>
        <w:br w:type="page"/>
      </w:r>
    </w:p>
    <w:p w14:paraId="2FDE0184" w14:textId="77777777" w:rsidR="00023865" w:rsidRPr="009206A5" w:rsidRDefault="00023865" w:rsidP="00023865">
      <w:pPr>
        <w:jc w:val="right"/>
        <w:rPr>
          <w:color w:val="000000" w:themeColor="text1"/>
          <w:sz w:val="28"/>
          <w:szCs w:val="28"/>
          <w:lang w:val="kk-KZ"/>
        </w:rPr>
      </w:pPr>
      <w:r w:rsidRPr="009206A5">
        <w:rPr>
          <w:color w:val="000000" w:themeColor="text1"/>
          <w:sz w:val="28"/>
          <w:szCs w:val="28"/>
          <w:lang w:val="kk-KZ"/>
        </w:rPr>
        <w:lastRenderedPageBreak/>
        <w:t>Нысан</w:t>
      </w:r>
    </w:p>
    <w:p w14:paraId="72ECE8E9" w14:textId="77777777" w:rsidR="00023865" w:rsidRPr="009206A5" w:rsidRDefault="00023865" w:rsidP="00023865">
      <w:pPr>
        <w:jc w:val="center"/>
        <w:rPr>
          <w:color w:val="000000" w:themeColor="text1"/>
          <w:sz w:val="28"/>
          <w:szCs w:val="28"/>
          <w:lang w:val="kk-KZ"/>
        </w:rPr>
      </w:pPr>
    </w:p>
    <w:p w14:paraId="05B0292F" w14:textId="77777777" w:rsidR="00023865" w:rsidRPr="009206A5" w:rsidRDefault="00023865" w:rsidP="00023865">
      <w:pPr>
        <w:ind w:firstLine="709"/>
        <w:rPr>
          <w:rFonts w:eastAsiaTheme="minorHAnsi"/>
          <w:color w:val="000000" w:themeColor="text1"/>
          <w:sz w:val="28"/>
          <w:szCs w:val="28"/>
          <w:lang w:val="kk-KZ" w:eastAsia="en-US"/>
        </w:rPr>
      </w:pPr>
      <w:r w:rsidRPr="009206A5">
        <w:rPr>
          <w:rStyle w:val="s1a0"/>
          <w:sz w:val="28"/>
          <w:szCs w:val="28"/>
          <w:lang w:val="kk-KZ"/>
        </w:rPr>
        <w:t>1-бөлім.</w:t>
      </w:r>
      <w:r w:rsidRPr="009206A5">
        <w:rPr>
          <w:rStyle w:val="s1a0"/>
          <w:lang w:val="kk-KZ"/>
        </w:rPr>
        <w:t xml:space="preserve"> </w:t>
      </w:r>
      <w:r w:rsidRPr="009206A5">
        <w:rPr>
          <w:rFonts w:eastAsiaTheme="minorHAnsi"/>
          <w:color w:val="000000" w:themeColor="text1"/>
          <w:sz w:val="28"/>
          <w:szCs w:val="28"/>
          <w:lang w:val="kk-KZ" w:eastAsia="en-US"/>
        </w:rPr>
        <w:t>Активтер</w:t>
      </w:r>
    </w:p>
    <w:p w14:paraId="6A02C281" w14:textId="5228B156" w:rsidR="006F55EE" w:rsidRPr="009206A5" w:rsidRDefault="00023865" w:rsidP="00023865">
      <w:pPr>
        <w:jc w:val="right"/>
        <w:rPr>
          <w:color w:val="000000" w:themeColor="text1"/>
          <w:sz w:val="28"/>
          <w:szCs w:val="28"/>
          <w:lang w:val="kk-KZ"/>
        </w:rPr>
      </w:pPr>
      <w:r w:rsidRPr="009206A5">
        <w:rPr>
          <w:color w:val="000000" w:themeColor="text1"/>
          <w:sz w:val="28"/>
          <w:szCs w:val="28"/>
          <w:lang w:val="kk-KZ"/>
        </w:rPr>
        <w:t>(</w:t>
      </w:r>
      <w:r w:rsidRPr="009206A5">
        <w:rPr>
          <w:rStyle w:val="s0"/>
          <w:sz w:val="28"/>
          <w:szCs w:val="28"/>
          <w:lang w:val="kk-KZ"/>
        </w:rPr>
        <w:t>мың теңгемен</w:t>
      </w:r>
      <w:r w:rsidR="006F55EE" w:rsidRPr="009206A5">
        <w:rPr>
          <w:color w:val="000000" w:themeColor="text1"/>
          <w:sz w:val="28"/>
          <w:szCs w:val="28"/>
          <w:lang w:val="kk-KZ"/>
        </w:rPr>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6"/>
        <w:gridCol w:w="1559"/>
        <w:gridCol w:w="1446"/>
        <w:gridCol w:w="1134"/>
        <w:gridCol w:w="1134"/>
      </w:tblGrid>
      <w:tr w:rsidR="00023865" w:rsidRPr="009206A5" w14:paraId="3DEF122C" w14:textId="72550D46" w:rsidTr="00023865">
        <w:trPr>
          <w:trHeight w:val="405"/>
          <w:jc w:val="center"/>
        </w:trPr>
        <w:tc>
          <w:tcPr>
            <w:tcW w:w="4366" w:type="dxa"/>
            <w:vMerge w:val="restart"/>
            <w:shd w:val="clear" w:color="000000" w:fill="FFFFFF"/>
            <w:vAlign w:val="center"/>
            <w:hideMark/>
          </w:tcPr>
          <w:p w14:paraId="06ECD104" w14:textId="6AFEAC94" w:rsidR="00023865" w:rsidRPr="009206A5" w:rsidRDefault="00023865" w:rsidP="00023865">
            <w:pPr>
              <w:jc w:val="center"/>
              <w:rPr>
                <w:bCs/>
                <w:color w:val="000000" w:themeColor="text1"/>
                <w:sz w:val="28"/>
                <w:szCs w:val="28"/>
                <w:lang w:val="kk-KZ"/>
              </w:rPr>
            </w:pPr>
            <w:r w:rsidRPr="009206A5">
              <w:rPr>
                <w:sz w:val="28"/>
                <w:szCs w:val="28"/>
                <w:lang w:val="kk-KZ"/>
              </w:rPr>
              <w:t>Көрсеткіштің атауы</w:t>
            </w:r>
          </w:p>
        </w:tc>
        <w:tc>
          <w:tcPr>
            <w:tcW w:w="1559" w:type="dxa"/>
            <w:vMerge w:val="restart"/>
            <w:shd w:val="clear" w:color="000000" w:fill="FFFFFF"/>
            <w:vAlign w:val="center"/>
            <w:hideMark/>
          </w:tcPr>
          <w:p w14:paraId="461B4D7C" w14:textId="0A1FA647" w:rsidR="00023865" w:rsidRPr="009206A5" w:rsidRDefault="00023865" w:rsidP="00023865">
            <w:pPr>
              <w:jc w:val="center"/>
              <w:rPr>
                <w:bCs/>
                <w:color w:val="000000" w:themeColor="text1"/>
                <w:sz w:val="28"/>
                <w:szCs w:val="28"/>
                <w:lang w:val="kk-KZ"/>
              </w:rPr>
            </w:pPr>
            <w:r w:rsidRPr="009206A5">
              <w:rPr>
                <w:sz w:val="28"/>
                <w:szCs w:val="28"/>
                <w:lang w:val="kk-KZ"/>
              </w:rPr>
              <w:t>Жол коды</w:t>
            </w:r>
          </w:p>
        </w:tc>
        <w:tc>
          <w:tcPr>
            <w:tcW w:w="1446" w:type="dxa"/>
            <w:vMerge w:val="restart"/>
            <w:shd w:val="clear" w:color="000000" w:fill="FFFFFF"/>
            <w:vAlign w:val="center"/>
            <w:hideMark/>
          </w:tcPr>
          <w:p w14:paraId="20786F62" w14:textId="120E8ED2" w:rsidR="00023865" w:rsidRPr="009206A5" w:rsidRDefault="00023865" w:rsidP="00023865">
            <w:pPr>
              <w:jc w:val="center"/>
              <w:rPr>
                <w:bCs/>
                <w:color w:val="000000" w:themeColor="text1"/>
                <w:sz w:val="28"/>
                <w:szCs w:val="28"/>
                <w:lang w:val="kk-KZ"/>
              </w:rPr>
            </w:pPr>
            <w:r w:rsidRPr="009206A5">
              <w:rPr>
                <w:sz w:val="28"/>
                <w:szCs w:val="28"/>
                <w:lang w:val="kk-KZ"/>
              </w:rPr>
              <w:t>Барлығы (есепті кезеңнің соңында)</w:t>
            </w:r>
          </w:p>
        </w:tc>
        <w:tc>
          <w:tcPr>
            <w:tcW w:w="2268" w:type="dxa"/>
            <w:gridSpan w:val="2"/>
            <w:shd w:val="clear" w:color="000000" w:fill="FFFFFF"/>
            <w:noWrap/>
            <w:vAlign w:val="center"/>
            <w:hideMark/>
          </w:tcPr>
          <w:p w14:paraId="43EB2F24" w14:textId="48786A31" w:rsidR="00023865" w:rsidRPr="009206A5" w:rsidRDefault="00023865" w:rsidP="00023865">
            <w:pPr>
              <w:jc w:val="center"/>
              <w:rPr>
                <w:bCs/>
                <w:color w:val="000000" w:themeColor="text1"/>
                <w:sz w:val="28"/>
                <w:szCs w:val="28"/>
                <w:lang w:val="kk-KZ"/>
              </w:rPr>
            </w:pPr>
            <w:r w:rsidRPr="009206A5">
              <w:rPr>
                <w:bCs/>
                <w:color w:val="000000" w:themeColor="text1"/>
                <w:sz w:val="28"/>
                <w:szCs w:val="28"/>
                <w:lang w:val="kk-KZ"/>
              </w:rPr>
              <w:t xml:space="preserve">Оның ішінде </w:t>
            </w:r>
          </w:p>
        </w:tc>
      </w:tr>
      <w:tr w:rsidR="00023865" w:rsidRPr="009206A5" w14:paraId="10A065F9" w14:textId="77777777" w:rsidTr="002B7EAD">
        <w:trPr>
          <w:trHeight w:val="1396"/>
          <w:jc w:val="center"/>
        </w:trPr>
        <w:tc>
          <w:tcPr>
            <w:tcW w:w="4366" w:type="dxa"/>
            <w:vMerge/>
            <w:vAlign w:val="center"/>
            <w:hideMark/>
          </w:tcPr>
          <w:p w14:paraId="1798EF50" w14:textId="77777777" w:rsidR="00023865" w:rsidRPr="009206A5" w:rsidRDefault="00023865" w:rsidP="00023865">
            <w:pPr>
              <w:rPr>
                <w:bCs/>
                <w:color w:val="000000" w:themeColor="text1"/>
                <w:sz w:val="28"/>
                <w:szCs w:val="28"/>
                <w:lang w:val="kk-KZ"/>
              </w:rPr>
            </w:pPr>
          </w:p>
        </w:tc>
        <w:tc>
          <w:tcPr>
            <w:tcW w:w="1559" w:type="dxa"/>
            <w:vMerge/>
            <w:vAlign w:val="center"/>
            <w:hideMark/>
          </w:tcPr>
          <w:p w14:paraId="612194EB" w14:textId="77777777" w:rsidR="00023865" w:rsidRPr="009206A5" w:rsidRDefault="00023865" w:rsidP="00023865">
            <w:pPr>
              <w:rPr>
                <w:bCs/>
                <w:color w:val="000000" w:themeColor="text1"/>
                <w:sz w:val="28"/>
                <w:szCs w:val="28"/>
                <w:lang w:val="kk-KZ"/>
              </w:rPr>
            </w:pPr>
          </w:p>
        </w:tc>
        <w:tc>
          <w:tcPr>
            <w:tcW w:w="1446" w:type="dxa"/>
            <w:vMerge/>
            <w:vAlign w:val="center"/>
            <w:hideMark/>
          </w:tcPr>
          <w:p w14:paraId="605AF8CD" w14:textId="77777777" w:rsidR="00023865" w:rsidRPr="009206A5" w:rsidRDefault="00023865" w:rsidP="00023865">
            <w:pPr>
              <w:rPr>
                <w:bCs/>
                <w:color w:val="000000" w:themeColor="text1"/>
                <w:sz w:val="28"/>
                <w:szCs w:val="28"/>
                <w:lang w:val="kk-KZ"/>
              </w:rPr>
            </w:pPr>
          </w:p>
        </w:tc>
        <w:tc>
          <w:tcPr>
            <w:tcW w:w="1134" w:type="dxa"/>
            <w:shd w:val="clear" w:color="000000" w:fill="FFFFFF"/>
            <w:hideMark/>
          </w:tcPr>
          <w:p w14:paraId="1D07ACDD" w14:textId="073DA048" w:rsidR="00023865" w:rsidRPr="009206A5" w:rsidRDefault="00023865" w:rsidP="00023865">
            <w:pPr>
              <w:jc w:val="center"/>
              <w:rPr>
                <w:bCs/>
                <w:color w:val="000000" w:themeColor="text1"/>
                <w:sz w:val="28"/>
                <w:szCs w:val="28"/>
                <w:lang w:val="kk-KZ"/>
              </w:rPr>
            </w:pPr>
            <w:r w:rsidRPr="009206A5">
              <w:rPr>
                <w:sz w:val="28"/>
                <w:szCs w:val="28"/>
                <w:lang w:val="kk-KZ"/>
              </w:rPr>
              <w:t>ұлттық валютада</w:t>
            </w:r>
          </w:p>
        </w:tc>
        <w:tc>
          <w:tcPr>
            <w:tcW w:w="1134" w:type="dxa"/>
            <w:shd w:val="clear" w:color="000000" w:fill="FFFFFF"/>
            <w:hideMark/>
          </w:tcPr>
          <w:p w14:paraId="4A7F4C56" w14:textId="7C62512B" w:rsidR="00023865" w:rsidRPr="009206A5" w:rsidRDefault="00023865" w:rsidP="00023865">
            <w:pPr>
              <w:jc w:val="center"/>
              <w:rPr>
                <w:bCs/>
                <w:color w:val="000000" w:themeColor="text1"/>
                <w:sz w:val="28"/>
                <w:szCs w:val="28"/>
                <w:lang w:val="kk-KZ"/>
              </w:rPr>
            </w:pPr>
            <w:r w:rsidRPr="009206A5">
              <w:rPr>
                <w:sz w:val="28"/>
                <w:szCs w:val="28"/>
                <w:lang w:val="kk-KZ"/>
              </w:rPr>
              <w:t>шетел валютасында</w:t>
            </w:r>
          </w:p>
        </w:tc>
      </w:tr>
      <w:tr w:rsidR="006965FB" w:rsidRPr="009206A5" w14:paraId="4D033611" w14:textId="77777777" w:rsidTr="00023865">
        <w:trPr>
          <w:trHeight w:val="315"/>
          <w:jc w:val="center"/>
        </w:trPr>
        <w:tc>
          <w:tcPr>
            <w:tcW w:w="4366" w:type="dxa"/>
            <w:shd w:val="clear" w:color="000000" w:fill="FFFFFF"/>
            <w:vAlign w:val="center"/>
            <w:hideMark/>
          </w:tcPr>
          <w:p w14:paraId="7474B60E" w14:textId="77777777" w:rsidR="006F55EE" w:rsidRPr="009206A5" w:rsidRDefault="006F55EE" w:rsidP="006F55EE">
            <w:pPr>
              <w:jc w:val="center"/>
              <w:rPr>
                <w:bCs/>
                <w:color w:val="000000" w:themeColor="text1"/>
                <w:sz w:val="28"/>
                <w:szCs w:val="28"/>
                <w:lang w:val="kk-KZ"/>
              </w:rPr>
            </w:pPr>
            <w:r w:rsidRPr="009206A5">
              <w:rPr>
                <w:bCs/>
                <w:color w:val="000000" w:themeColor="text1"/>
                <w:sz w:val="28"/>
                <w:szCs w:val="28"/>
                <w:lang w:val="kk-KZ"/>
              </w:rPr>
              <w:t>А</w:t>
            </w:r>
          </w:p>
        </w:tc>
        <w:tc>
          <w:tcPr>
            <w:tcW w:w="1559" w:type="dxa"/>
            <w:shd w:val="clear" w:color="000000" w:fill="FFFFFF"/>
            <w:vAlign w:val="center"/>
            <w:hideMark/>
          </w:tcPr>
          <w:p w14:paraId="3C79248F" w14:textId="77777777" w:rsidR="006F55EE" w:rsidRPr="009206A5" w:rsidRDefault="006F55EE" w:rsidP="006F55EE">
            <w:pPr>
              <w:jc w:val="center"/>
              <w:rPr>
                <w:bCs/>
                <w:color w:val="000000" w:themeColor="text1"/>
                <w:sz w:val="28"/>
                <w:szCs w:val="28"/>
                <w:lang w:val="kk-KZ"/>
              </w:rPr>
            </w:pPr>
            <w:r w:rsidRPr="009206A5">
              <w:rPr>
                <w:bCs/>
                <w:color w:val="000000" w:themeColor="text1"/>
                <w:sz w:val="28"/>
                <w:szCs w:val="28"/>
                <w:lang w:val="kk-KZ"/>
              </w:rPr>
              <w:t>Б</w:t>
            </w:r>
          </w:p>
        </w:tc>
        <w:tc>
          <w:tcPr>
            <w:tcW w:w="1446" w:type="dxa"/>
            <w:shd w:val="clear" w:color="000000" w:fill="FFFFFF"/>
            <w:vAlign w:val="center"/>
            <w:hideMark/>
          </w:tcPr>
          <w:p w14:paraId="0E7C43F7" w14:textId="77777777" w:rsidR="006F55EE" w:rsidRPr="009206A5" w:rsidRDefault="006F55EE" w:rsidP="006F55EE">
            <w:pPr>
              <w:jc w:val="center"/>
              <w:rPr>
                <w:bCs/>
                <w:color w:val="000000" w:themeColor="text1"/>
                <w:sz w:val="28"/>
                <w:szCs w:val="28"/>
                <w:lang w:val="kk-KZ"/>
              </w:rPr>
            </w:pPr>
            <w:r w:rsidRPr="009206A5">
              <w:rPr>
                <w:bCs/>
                <w:color w:val="000000" w:themeColor="text1"/>
                <w:sz w:val="28"/>
                <w:szCs w:val="28"/>
                <w:lang w:val="kk-KZ"/>
              </w:rPr>
              <w:t>1</w:t>
            </w:r>
          </w:p>
        </w:tc>
        <w:tc>
          <w:tcPr>
            <w:tcW w:w="1134" w:type="dxa"/>
            <w:shd w:val="clear" w:color="000000" w:fill="FFFFFF"/>
            <w:vAlign w:val="center"/>
            <w:hideMark/>
          </w:tcPr>
          <w:p w14:paraId="50480F2E" w14:textId="77777777" w:rsidR="006F55EE" w:rsidRPr="009206A5" w:rsidRDefault="006F55EE" w:rsidP="006F55EE">
            <w:pPr>
              <w:jc w:val="center"/>
              <w:rPr>
                <w:bCs/>
                <w:color w:val="000000" w:themeColor="text1"/>
                <w:sz w:val="28"/>
                <w:szCs w:val="28"/>
                <w:lang w:val="kk-KZ"/>
              </w:rPr>
            </w:pPr>
            <w:r w:rsidRPr="009206A5">
              <w:rPr>
                <w:bCs/>
                <w:color w:val="000000" w:themeColor="text1"/>
                <w:sz w:val="28"/>
                <w:szCs w:val="28"/>
                <w:lang w:val="kk-KZ"/>
              </w:rPr>
              <w:t>2</w:t>
            </w:r>
          </w:p>
        </w:tc>
        <w:tc>
          <w:tcPr>
            <w:tcW w:w="1134" w:type="dxa"/>
            <w:shd w:val="clear" w:color="000000" w:fill="FFFFFF"/>
            <w:vAlign w:val="center"/>
            <w:hideMark/>
          </w:tcPr>
          <w:p w14:paraId="777B373E" w14:textId="77777777" w:rsidR="006F55EE" w:rsidRPr="009206A5" w:rsidRDefault="006F55EE" w:rsidP="006F55EE">
            <w:pPr>
              <w:jc w:val="center"/>
              <w:rPr>
                <w:bCs/>
                <w:color w:val="000000" w:themeColor="text1"/>
                <w:sz w:val="28"/>
                <w:szCs w:val="28"/>
                <w:lang w:val="kk-KZ"/>
              </w:rPr>
            </w:pPr>
            <w:r w:rsidRPr="009206A5">
              <w:rPr>
                <w:bCs/>
                <w:color w:val="000000" w:themeColor="text1"/>
                <w:sz w:val="28"/>
                <w:szCs w:val="28"/>
                <w:lang w:val="kk-KZ"/>
              </w:rPr>
              <w:t>3</w:t>
            </w:r>
          </w:p>
        </w:tc>
      </w:tr>
      <w:tr w:rsidR="00943EB6" w:rsidRPr="009206A5" w14:paraId="60499D04" w14:textId="77777777" w:rsidTr="00023865">
        <w:trPr>
          <w:trHeight w:val="315"/>
          <w:jc w:val="center"/>
        </w:trPr>
        <w:tc>
          <w:tcPr>
            <w:tcW w:w="4366" w:type="dxa"/>
            <w:shd w:val="clear" w:color="000000" w:fill="FFFFFF"/>
          </w:tcPr>
          <w:p w14:paraId="0F3DFD6D" w14:textId="06ADBDF4" w:rsidR="00943EB6" w:rsidRPr="009206A5" w:rsidRDefault="00943EB6" w:rsidP="00943EB6">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 xml:space="preserve">Резерв ретінде қабылданған активтер </w:t>
            </w:r>
          </w:p>
        </w:tc>
        <w:tc>
          <w:tcPr>
            <w:tcW w:w="1559" w:type="dxa"/>
            <w:shd w:val="clear" w:color="000000" w:fill="FFFFFF"/>
            <w:noWrap/>
          </w:tcPr>
          <w:p w14:paraId="582FEA81" w14:textId="77777777" w:rsidR="00943EB6" w:rsidRPr="009206A5" w:rsidRDefault="00943EB6" w:rsidP="00943EB6">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1</w:t>
            </w:r>
          </w:p>
        </w:tc>
        <w:tc>
          <w:tcPr>
            <w:tcW w:w="1446" w:type="dxa"/>
            <w:shd w:val="clear" w:color="000000" w:fill="FFFFFF"/>
            <w:noWrap/>
            <w:vAlign w:val="center"/>
          </w:tcPr>
          <w:p w14:paraId="414441A3" w14:textId="77777777" w:rsidR="00943EB6" w:rsidRPr="009206A5" w:rsidRDefault="00943EB6" w:rsidP="00943EB6">
            <w:pPr>
              <w:jc w:val="center"/>
              <w:rPr>
                <w:bCs/>
                <w:color w:val="000000" w:themeColor="text1"/>
                <w:sz w:val="28"/>
                <w:szCs w:val="28"/>
                <w:lang w:val="kk-KZ"/>
              </w:rPr>
            </w:pPr>
          </w:p>
        </w:tc>
        <w:tc>
          <w:tcPr>
            <w:tcW w:w="1134" w:type="dxa"/>
            <w:shd w:val="clear" w:color="000000" w:fill="FFFFFF"/>
            <w:noWrap/>
            <w:vAlign w:val="center"/>
          </w:tcPr>
          <w:p w14:paraId="7296DDD5" w14:textId="77777777" w:rsidR="00943EB6" w:rsidRPr="009206A5" w:rsidRDefault="00943EB6" w:rsidP="00943EB6">
            <w:pPr>
              <w:jc w:val="center"/>
              <w:rPr>
                <w:bCs/>
                <w:color w:val="000000" w:themeColor="text1"/>
                <w:sz w:val="28"/>
                <w:szCs w:val="28"/>
                <w:lang w:val="kk-KZ"/>
              </w:rPr>
            </w:pPr>
          </w:p>
        </w:tc>
        <w:tc>
          <w:tcPr>
            <w:tcW w:w="1134" w:type="dxa"/>
            <w:shd w:val="clear" w:color="000000" w:fill="FFFFFF"/>
            <w:noWrap/>
            <w:vAlign w:val="center"/>
          </w:tcPr>
          <w:p w14:paraId="20C9297E" w14:textId="77777777" w:rsidR="00943EB6" w:rsidRPr="009206A5" w:rsidRDefault="00943EB6" w:rsidP="00943EB6">
            <w:pPr>
              <w:jc w:val="center"/>
              <w:rPr>
                <w:bCs/>
                <w:color w:val="000000" w:themeColor="text1"/>
                <w:sz w:val="28"/>
                <w:szCs w:val="28"/>
                <w:lang w:val="kk-KZ"/>
              </w:rPr>
            </w:pPr>
          </w:p>
        </w:tc>
      </w:tr>
      <w:tr w:rsidR="00943EB6" w:rsidRPr="009206A5" w14:paraId="0FD75B6A" w14:textId="77777777" w:rsidTr="00023865">
        <w:trPr>
          <w:trHeight w:val="315"/>
          <w:jc w:val="center"/>
        </w:trPr>
        <w:tc>
          <w:tcPr>
            <w:tcW w:w="4366" w:type="dxa"/>
            <w:shd w:val="clear" w:color="000000" w:fill="FFFFFF"/>
          </w:tcPr>
          <w:p w14:paraId="03197EEB" w14:textId="51800F64" w:rsidR="00943EB6" w:rsidRPr="009206A5" w:rsidRDefault="00943EB6" w:rsidP="00943EB6">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 xml:space="preserve">Ақшалай қаражат және ақшалай қаражат баламалары </w:t>
            </w:r>
          </w:p>
        </w:tc>
        <w:tc>
          <w:tcPr>
            <w:tcW w:w="1559" w:type="dxa"/>
            <w:shd w:val="clear" w:color="000000" w:fill="FFFFFF"/>
            <w:noWrap/>
            <w:hideMark/>
          </w:tcPr>
          <w:p w14:paraId="0426B665" w14:textId="77777777" w:rsidR="00943EB6" w:rsidRPr="009206A5" w:rsidRDefault="00943EB6" w:rsidP="00943EB6">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2</w:t>
            </w:r>
          </w:p>
        </w:tc>
        <w:tc>
          <w:tcPr>
            <w:tcW w:w="1446" w:type="dxa"/>
            <w:shd w:val="clear" w:color="000000" w:fill="FFFFFF"/>
            <w:noWrap/>
            <w:vAlign w:val="center"/>
          </w:tcPr>
          <w:p w14:paraId="5C2FFCEF" w14:textId="77777777" w:rsidR="00943EB6" w:rsidRPr="009206A5" w:rsidRDefault="00943EB6" w:rsidP="00943EB6">
            <w:pPr>
              <w:jc w:val="center"/>
              <w:rPr>
                <w:bCs/>
                <w:color w:val="000000" w:themeColor="text1"/>
                <w:sz w:val="28"/>
                <w:szCs w:val="28"/>
                <w:lang w:val="kk-KZ"/>
              </w:rPr>
            </w:pPr>
          </w:p>
        </w:tc>
        <w:tc>
          <w:tcPr>
            <w:tcW w:w="1134" w:type="dxa"/>
            <w:shd w:val="clear" w:color="000000" w:fill="FFFFFF"/>
            <w:noWrap/>
            <w:vAlign w:val="center"/>
          </w:tcPr>
          <w:p w14:paraId="38074F28" w14:textId="77777777" w:rsidR="00943EB6" w:rsidRPr="009206A5" w:rsidRDefault="00943EB6" w:rsidP="00943EB6">
            <w:pPr>
              <w:jc w:val="center"/>
              <w:rPr>
                <w:bCs/>
                <w:color w:val="000000" w:themeColor="text1"/>
                <w:sz w:val="28"/>
                <w:szCs w:val="28"/>
                <w:lang w:val="kk-KZ"/>
              </w:rPr>
            </w:pPr>
          </w:p>
        </w:tc>
        <w:tc>
          <w:tcPr>
            <w:tcW w:w="1134" w:type="dxa"/>
            <w:shd w:val="clear" w:color="000000" w:fill="FFFFFF"/>
            <w:noWrap/>
            <w:vAlign w:val="center"/>
          </w:tcPr>
          <w:p w14:paraId="0B748322" w14:textId="77777777" w:rsidR="00943EB6" w:rsidRPr="009206A5" w:rsidRDefault="00943EB6" w:rsidP="00943EB6">
            <w:pPr>
              <w:jc w:val="center"/>
              <w:rPr>
                <w:bCs/>
                <w:color w:val="000000" w:themeColor="text1"/>
                <w:sz w:val="28"/>
                <w:szCs w:val="28"/>
                <w:lang w:val="kk-KZ"/>
              </w:rPr>
            </w:pPr>
          </w:p>
        </w:tc>
      </w:tr>
      <w:tr w:rsidR="00943EB6" w:rsidRPr="009206A5" w14:paraId="67459FA8" w14:textId="77777777" w:rsidTr="00023865">
        <w:trPr>
          <w:trHeight w:val="315"/>
          <w:jc w:val="center"/>
        </w:trPr>
        <w:tc>
          <w:tcPr>
            <w:tcW w:w="4366" w:type="dxa"/>
            <w:shd w:val="clear" w:color="000000" w:fill="FFFFFF"/>
          </w:tcPr>
          <w:p w14:paraId="53DA9D7D" w14:textId="4E8D3410" w:rsidR="00943EB6" w:rsidRPr="009206A5" w:rsidRDefault="00943EB6" w:rsidP="00943EB6">
            <w:pPr>
              <w:jc w:val="both"/>
              <w:rPr>
                <w:rFonts w:eastAsiaTheme="minorHAnsi"/>
                <w:color w:val="000000" w:themeColor="text1"/>
                <w:sz w:val="28"/>
                <w:szCs w:val="28"/>
                <w:lang w:val="kk-KZ" w:eastAsia="en-US"/>
              </w:rPr>
            </w:pPr>
            <w:r w:rsidRPr="009206A5">
              <w:rPr>
                <w:sz w:val="28"/>
                <w:szCs w:val="28"/>
                <w:lang w:val="kk-KZ"/>
              </w:rPr>
              <w:t>Кассадағы қолма-қол ақша</w:t>
            </w:r>
          </w:p>
        </w:tc>
        <w:tc>
          <w:tcPr>
            <w:tcW w:w="1559" w:type="dxa"/>
            <w:shd w:val="clear" w:color="000000" w:fill="FFFFFF"/>
            <w:hideMark/>
          </w:tcPr>
          <w:p w14:paraId="04D8B628" w14:textId="77777777" w:rsidR="00943EB6" w:rsidRPr="009206A5" w:rsidRDefault="00943EB6" w:rsidP="00943EB6">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2.15.01</w:t>
            </w:r>
          </w:p>
        </w:tc>
        <w:tc>
          <w:tcPr>
            <w:tcW w:w="1446" w:type="dxa"/>
            <w:shd w:val="clear" w:color="000000" w:fill="FFFFFF"/>
            <w:noWrap/>
            <w:vAlign w:val="center"/>
          </w:tcPr>
          <w:p w14:paraId="08D0C5AC" w14:textId="77777777" w:rsidR="00943EB6" w:rsidRPr="009206A5" w:rsidRDefault="00943EB6" w:rsidP="00943EB6">
            <w:pPr>
              <w:jc w:val="center"/>
              <w:rPr>
                <w:bCs/>
                <w:color w:val="000000" w:themeColor="text1"/>
                <w:sz w:val="28"/>
                <w:szCs w:val="28"/>
                <w:lang w:val="kk-KZ"/>
              </w:rPr>
            </w:pPr>
          </w:p>
        </w:tc>
        <w:tc>
          <w:tcPr>
            <w:tcW w:w="1134" w:type="dxa"/>
            <w:shd w:val="clear" w:color="000000" w:fill="FFFFFF"/>
            <w:noWrap/>
            <w:vAlign w:val="center"/>
          </w:tcPr>
          <w:p w14:paraId="4C3C003F" w14:textId="77777777" w:rsidR="00943EB6" w:rsidRPr="009206A5" w:rsidRDefault="00943EB6" w:rsidP="00943EB6">
            <w:pPr>
              <w:jc w:val="center"/>
              <w:rPr>
                <w:color w:val="000000" w:themeColor="text1"/>
                <w:sz w:val="28"/>
                <w:szCs w:val="28"/>
                <w:lang w:val="kk-KZ"/>
              </w:rPr>
            </w:pPr>
          </w:p>
        </w:tc>
        <w:tc>
          <w:tcPr>
            <w:tcW w:w="1134" w:type="dxa"/>
            <w:shd w:val="clear" w:color="000000" w:fill="FFFFFF"/>
            <w:noWrap/>
            <w:vAlign w:val="center"/>
          </w:tcPr>
          <w:p w14:paraId="34E24389" w14:textId="77777777" w:rsidR="00943EB6" w:rsidRPr="009206A5" w:rsidRDefault="00943EB6" w:rsidP="00943EB6">
            <w:pPr>
              <w:jc w:val="center"/>
              <w:rPr>
                <w:color w:val="000000" w:themeColor="text1"/>
                <w:sz w:val="28"/>
                <w:szCs w:val="28"/>
                <w:lang w:val="kk-KZ"/>
              </w:rPr>
            </w:pPr>
          </w:p>
        </w:tc>
      </w:tr>
      <w:tr w:rsidR="00943EB6" w:rsidRPr="009206A5" w14:paraId="06AEE783" w14:textId="77777777" w:rsidTr="00023865">
        <w:trPr>
          <w:trHeight w:val="315"/>
          <w:jc w:val="center"/>
        </w:trPr>
        <w:tc>
          <w:tcPr>
            <w:tcW w:w="4366" w:type="dxa"/>
            <w:shd w:val="clear" w:color="000000" w:fill="FFFFFF"/>
          </w:tcPr>
          <w:p w14:paraId="750AD568" w14:textId="69EFBEFC" w:rsidR="00943EB6" w:rsidRPr="009206A5" w:rsidRDefault="00943EB6" w:rsidP="00943EB6">
            <w:pPr>
              <w:jc w:val="both"/>
              <w:rPr>
                <w:rFonts w:eastAsiaTheme="minorHAnsi"/>
                <w:color w:val="000000" w:themeColor="text1"/>
                <w:sz w:val="28"/>
                <w:szCs w:val="28"/>
                <w:lang w:val="kk-KZ" w:eastAsia="en-US"/>
              </w:rPr>
            </w:pPr>
            <w:r w:rsidRPr="009206A5">
              <w:rPr>
                <w:sz w:val="28"/>
                <w:szCs w:val="28"/>
                <w:lang w:val="kk-KZ"/>
              </w:rPr>
              <w:t>Жолдағы ақша</w:t>
            </w:r>
          </w:p>
        </w:tc>
        <w:tc>
          <w:tcPr>
            <w:tcW w:w="1559" w:type="dxa"/>
            <w:shd w:val="clear" w:color="000000" w:fill="FFFFFF"/>
            <w:hideMark/>
          </w:tcPr>
          <w:p w14:paraId="3BA9EDC5" w14:textId="77777777" w:rsidR="00943EB6" w:rsidRPr="009206A5" w:rsidRDefault="00943EB6" w:rsidP="00943EB6">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2.15.02</w:t>
            </w:r>
          </w:p>
        </w:tc>
        <w:tc>
          <w:tcPr>
            <w:tcW w:w="1446" w:type="dxa"/>
            <w:shd w:val="clear" w:color="000000" w:fill="FFFFFF"/>
            <w:noWrap/>
            <w:vAlign w:val="center"/>
          </w:tcPr>
          <w:p w14:paraId="01136321" w14:textId="77777777" w:rsidR="00943EB6" w:rsidRPr="009206A5" w:rsidRDefault="00943EB6" w:rsidP="00943EB6">
            <w:pPr>
              <w:jc w:val="center"/>
              <w:rPr>
                <w:bCs/>
                <w:color w:val="000000" w:themeColor="text1"/>
                <w:sz w:val="28"/>
                <w:szCs w:val="28"/>
                <w:lang w:val="kk-KZ"/>
              </w:rPr>
            </w:pPr>
          </w:p>
        </w:tc>
        <w:tc>
          <w:tcPr>
            <w:tcW w:w="1134" w:type="dxa"/>
            <w:shd w:val="clear" w:color="000000" w:fill="FFFFFF"/>
            <w:noWrap/>
            <w:vAlign w:val="center"/>
          </w:tcPr>
          <w:p w14:paraId="5FCEA42E" w14:textId="77777777" w:rsidR="00943EB6" w:rsidRPr="009206A5" w:rsidRDefault="00943EB6" w:rsidP="00943EB6">
            <w:pPr>
              <w:jc w:val="center"/>
              <w:rPr>
                <w:color w:val="000000" w:themeColor="text1"/>
                <w:sz w:val="28"/>
                <w:szCs w:val="28"/>
                <w:lang w:val="kk-KZ"/>
              </w:rPr>
            </w:pPr>
          </w:p>
        </w:tc>
        <w:tc>
          <w:tcPr>
            <w:tcW w:w="1134" w:type="dxa"/>
            <w:shd w:val="clear" w:color="000000" w:fill="FFFFFF"/>
            <w:noWrap/>
            <w:vAlign w:val="center"/>
          </w:tcPr>
          <w:p w14:paraId="157D6596" w14:textId="77777777" w:rsidR="00943EB6" w:rsidRPr="009206A5" w:rsidRDefault="00943EB6" w:rsidP="00943EB6">
            <w:pPr>
              <w:jc w:val="center"/>
              <w:rPr>
                <w:color w:val="000000" w:themeColor="text1"/>
                <w:sz w:val="28"/>
                <w:szCs w:val="28"/>
                <w:lang w:val="kk-KZ"/>
              </w:rPr>
            </w:pPr>
          </w:p>
        </w:tc>
      </w:tr>
      <w:tr w:rsidR="00943EB6" w:rsidRPr="009206A5" w14:paraId="1FBB7A1D" w14:textId="77777777" w:rsidTr="00023865">
        <w:trPr>
          <w:trHeight w:val="315"/>
          <w:jc w:val="center"/>
        </w:trPr>
        <w:tc>
          <w:tcPr>
            <w:tcW w:w="4366" w:type="dxa"/>
            <w:shd w:val="clear" w:color="000000" w:fill="FFFFFF"/>
          </w:tcPr>
          <w:p w14:paraId="7EF45305" w14:textId="73FA7D53" w:rsidR="00943EB6" w:rsidRPr="009206A5" w:rsidRDefault="00943EB6" w:rsidP="00943EB6">
            <w:pPr>
              <w:jc w:val="both"/>
              <w:rPr>
                <w:rFonts w:eastAsiaTheme="minorHAnsi"/>
                <w:color w:val="000000" w:themeColor="text1"/>
                <w:sz w:val="28"/>
                <w:szCs w:val="28"/>
                <w:lang w:val="kk-KZ" w:eastAsia="en-US"/>
              </w:rPr>
            </w:pPr>
            <w:r w:rsidRPr="009206A5">
              <w:rPr>
                <w:sz w:val="28"/>
                <w:szCs w:val="28"/>
                <w:lang w:val="kk-KZ"/>
              </w:rPr>
              <w:t>Басқа депозиттік ұйымдардағы ағымдағы шоттардағы ақша</w:t>
            </w:r>
          </w:p>
        </w:tc>
        <w:tc>
          <w:tcPr>
            <w:tcW w:w="1559" w:type="dxa"/>
            <w:shd w:val="clear" w:color="000000" w:fill="FFFFFF"/>
            <w:hideMark/>
          </w:tcPr>
          <w:p w14:paraId="7E21DD20" w14:textId="77777777" w:rsidR="00943EB6" w:rsidRPr="009206A5" w:rsidRDefault="00943EB6" w:rsidP="00943EB6">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2.14.03</w:t>
            </w:r>
          </w:p>
        </w:tc>
        <w:tc>
          <w:tcPr>
            <w:tcW w:w="1446" w:type="dxa"/>
            <w:shd w:val="clear" w:color="000000" w:fill="FFFFFF"/>
            <w:noWrap/>
            <w:vAlign w:val="center"/>
          </w:tcPr>
          <w:p w14:paraId="742D0DA2" w14:textId="77777777" w:rsidR="00943EB6" w:rsidRPr="009206A5" w:rsidRDefault="00943EB6" w:rsidP="00943EB6">
            <w:pPr>
              <w:jc w:val="center"/>
              <w:rPr>
                <w:bCs/>
                <w:color w:val="000000" w:themeColor="text1"/>
                <w:sz w:val="28"/>
                <w:szCs w:val="28"/>
                <w:lang w:val="kk-KZ"/>
              </w:rPr>
            </w:pPr>
          </w:p>
        </w:tc>
        <w:tc>
          <w:tcPr>
            <w:tcW w:w="1134" w:type="dxa"/>
            <w:shd w:val="clear" w:color="000000" w:fill="FFFFFF"/>
            <w:noWrap/>
            <w:vAlign w:val="center"/>
          </w:tcPr>
          <w:p w14:paraId="7F70E72D" w14:textId="77777777" w:rsidR="00943EB6" w:rsidRPr="009206A5" w:rsidRDefault="00943EB6" w:rsidP="00943EB6">
            <w:pPr>
              <w:jc w:val="center"/>
              <w:rPr>
                <w:color w:val="000000" w:themeColor="text1"/>
                <w:sz w:val="28"/>
                <w:szCs w:val="28"/>
                <w:lang w:val="kk-KZ"/>
              </w:rPr>
            </w:pPr>
          </w:p>
        </w:tc>
        <w:tc>
          <w:tcPr>
            <w:tcW w:w="1134" w:type="dxa"/>
            <w:shd w:val="clear" w:color="000000" w:fill="FFFFFF"/>
            <w:noWrap/>
            <w:vAlign w:val="center"/>
          </w:tcPr>
          <w:p w14:paraId="296195C5" w14:textId="77777777" w:rsidR="00943EB6" w:rsidRPr="009206A5" w:rsidRDefault="00943EB6" w:rsidP="00943EB6">
            <w:pPr>
              <w:jc w:val="center"/>
              <w:rPr>
                <w:color w:val="000000" w:themeColor="text1"/>
                <w:sz w:val="28"/>
                <w:szCs w:val="28"/>
                <w:lang w:val="kk-KZ"/>
              </w:rPr>
            </w:pPr>
          </w:p>
        </w:tc>
      </w:tr>
      <w:tr w:rsidR="00943EB6" w:rsidRPr="009206A5" w14:paraId="53FC55A1" w14:textId="77777777" w:rsidTr="00023865">
        <w:trPr>
          <w:trHeight w:val="315"/>
          <w:jc w:val="center"/>
        </w:trPr>
        <w:tc>
          <w:tcPr>
            <w:tcW w:w="4366" w:type="dxa"/>
            <w:shd w:val="clear" w:color="000000" w:fill="FFFFFF"/>
          </w:tcPr>
          <w:p w14:paraId="76487250" w14:textId="796EFB14" w:rsidR="00943EB6" w:rsidRPr="009206A5" w:rsidRDefault="00943EB6" w:rsidP="00943EB6">
            <w:pPr>
              <w:jc w:val="both"/>
              <w:rPr>
                <w:rFonts w:eastAsiaTheme="minorHAnsi"/>
                <w:color w:val="000000" w:themeColor="text1"/>
                <w:sz w:val="28"/>
                <w:szCs w:val="28"/>
                <w:lang w:val="kk-KZ" w:eastAsia="en-US"/>
              </w:rPr>
            </w:pPr>
            <w:r w:rsidRPr="009206A5">
              <w:rPr>
                <w:sz w:val="28"/>
                <w:szCs w:val="28"/>
                <w:lang w:val="kk-KZ"/>
              </w:rPr>
              <w:t>Басқа қаржы ұйымдарындағы ағымдағы шоттардағы ақша</w:t>
            </w:r>
          </w:p>
        </w:tc>
        <w:tc>
          <w:tcPr>
            <w:tcW w:w="1559" w:type="dxa"/>
            <w:shd w:val="clear" w:color="000000" w:fill="FFFFFF"/>
            <w:hideMark/>
          </w:tcPr>
          <w:p w14:paraId="545667B7" w14:textId="77777777" w:rsidR="00943EB6" w:rsidRPr="009206A5" w:rsidRDefault="00943EB6" w:rsidP="00943EB6">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2.15.04</w:t>
            </w:r>
          </w:p>
        </w:tc>
        <w:tc>
          <w:tcPr>
            <w:tcW w:w="1446" w:type="dxa"/>
            <w:shd w:val="clear" w:color="000000" w:fill="FFFFFF"/>
            <w:noWrap/>
            <w:vAlign w:val="center"/>
          </w:tcPr>
          <w:p w14:paraId="11D5ACAD" w14:textId="77777777" w:rsidR="00943EB6" w:rsidRPr="009206A5" w:rsidRDefault="00943EB6" w:rsidP="00943EB6">
            <w:pPr>
              <w:jc w:val="center"/>
              <w:rPr>
                <w:bCs/>
                <w:color w:val="000000" w:themeColor="text1"/>
                <w:sz w:val="28"/>
                <w:szCs w:val="28"/>
                <w:lang w:val="kk-KZ"/>
              </w:rPr>
            </w:pPr>
          </w:p>
        </w:tc>
        <w:tc>
          <w:tcPr>
            <w:tcW w:w="1134" w:type="dxa"/>
            <w:shd w:val="clear" w:color="000000" w:fill="FFFFFF"/>
            <w:noWrap/>
            <w:vAlign w:val="center"/>
          </w:tcPr>
          <w:p w14:paraId="4D4E307B" w14:textId="77777777" w:rsidR="00943EB6" w:rsidRPr="009206A5" w:rsidRDefault="00943EB6" w:rsidP="00943EB6">
            <w:pPr>
              <w:jc w:val="center"/>
              <w:rPr>
                <w:color w:val="000000" w:themeColor="text1"/>
                <w:sz w:val="28"/>
                <w:szCs w:val="28"/>
                <w:lang w:val="kk-KZ"/>
              </w:rPr>
            </w:pPr>
          </w:p>
        </w:tc>
        <w:tc>
          <w:tcPr>
            <w:tcW w:w="1134" w:type="dxa"/>
            <w:shd w:val="clear" w:color="000000" w:fill="FFFFFF"/>
            <w:noWrap/>
            <w:vAlign w:val="center"/>
          </w:tcPr>
          <w:p w14:paraId="4BA6AB09" w14:textId="77777777" w:rsidR="00943EB6" w:rsidRPr="009206A5" w:rsidRDefault="00943EB6" w:rsidP="00943EB6">
            <w:pPr>
              <w:jc w:val="center"/>
              <w:rPr>
                <w:color w:val="000000" w:themeColor="text1"/>
                <w:sz w:val="28"/>
                <w:szCs w:val="28"/>
                <w:lang w:val="kk-KZ"/>
              </w:rPr>
            </w:pPr>
          </w:p>
        </w:tc>
      </w:tr>
      <w:tr w:rsidR="00943EB6" w:rsidRPr="009206A5" w14:paraId="7389143D" w14:textId="77777777" w:rsidTr="00023865">
        <w:trPr>
          <w:trHeight w:val="315"/>
          <w:jc w:val="center"/>
        </w:trPr>
        <w:tc>
          <w:tcPr>
            <w:tcW w:w="4366" w:type="dxa"/>
            <w:shd w:val="clear" w:color="000000" w:fill="FFFFFF"/>
          </w:tcPr>
          <w:p w14:paraId="126DE7C5" w14:textId="5A299B23" w:rsidR="00943EB6" w:rsidRPr="009206A5" w:rsidRDefault="00943EB6" w:rsidP="00943EB6">
            <w:pPr>
              <w:jc w:val="both"/>
              <w:rPr>
                <w:rFonts w:eastAsiaTheme="minorHAnsi"/>
                <w:color w:val="000000" w:themeColor="text1"/>
                <w:sz w:val="28"/>
                <w:szCs w:val="28"/>
                <w:lang w:val="kk-KZ" w:eastAsia="en-US"/>
              </w:rPr>
            </w:pPr>
            <w:r w:rsidRPr="009206A5">
              <w:rPr>
                <w:sz w:val="28"/>
                <w:szCs w:val="28"/>
                <w:lang w:val="kk-KZ"/>
              </w:rPr>
              <w:t>Бейрезиденттердегі ағымдағы шоттардағы ақша</w:t>
            </w:r>
          </w:p>
        </w:tc>
        <w:tc>
          <w:tcPr>
            <w:tcW w:w="1559" w:type="dxa"/>
            <w:shd w:val="clear" w:color="000000" w:fill="FFFFFF"/>
            <w:hideMark/>
          </w:tcPr>
          <w:p w14:paraId="1D6121B9" w14:textId="77777777" w:rsidR="00943EB6" w:rsidRPr="009206A5" w:rsidRDefault="00943EB6" w:rsidP="00943EB6">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2.20.05</w:t>
            </w:r>
          </w:p>
        </w:tc>
        <w:tc>
          <w:tcPr>
            <w:tcW w:w="1446" w:type="dxa"/>
            <w:shd w:val="clear" w:color="000000" w:fill="FFFFFF"/>
            <w:noWrap/>
            <w:vAlign w:val="center"/>
          </w:tcPr>
          <w:p w14:paraId="32576FAE" w14:textId="77777777" w:rsidR="00943EB6" w:rsidRPr="009206A5" w:rsidRDefault="00943EB6" w:rsidP="00943EB6">
            <w:pPr>
              <w:jc w:val="center"/>
              <w:rPr>
                <w:bCs/>
                <w:color w:val="000000" w:themeColor="text1"/>
                <w:sz w:val="28"/>
                <w:szCs w:val="28"/>
                <w:lang w:val="kk-KZ"/>
              </w:rPr>
            </w:pPr>
          </w:p>
        </w:tc>
        <w:tc>
          <w:tcPr>
            <w:tcW w:w="1134" w:type="dxa"/>
            <w:shd w:val="clear" w:color="000000" w:fill="FFFFFF"/>
            <w:noWrap/>
            <w:vAlign w:val="center"/>
          </w:tcPr>
          <w:p w14:paraId="5F6425E6" w14:textId="77777777" w:rsidR="00943EB6" w:rsidRPr="009206A5" w:rsidRDefault="00943EB6" w:rsidP="00943EB6">
            <w:pPr>
              <w:jc w:val="center"/>
              <w:rPr>
                <w:color w:val="000000" w:themeColor="text1"/>
                <w:sz w:val="28"/>
                <w:szCs w:val="28"/>
                <w:lang w:val="kk-KZ"/>
              </w:rPr>
            </w:pPr>
          </w:p>
        </w:tc>
        <w:tc>
          <w:tcPr>
            <w:tcW w:w="1134" w:type="dxa"/>
            <w:shd w:val="clear" w:color="000000" w:fill="FFFFFF"/>
            <w:noWrap/>
            <w:vAlign w:val="center"/>
          </w:tcPr>
          <w:p w14:paraId="200ED188" w14:textId="77777777" w:rsidR="00943EB6" w:rsidRPr="009206A5" w:rsidRDefault="00943EB6" w:rsidP="00943EB6">
            <w:pPr>
              <w:jc w:val="center"/>
              <w:rPr>
                <w:color w:val="000000" w:themeColor="text1"/>
                <w:sz w:val="28"/>
                <w:szCs w:val="28"/>
                <w:lang w:val="kk-KZ"/>
              </w:rPr>
            </w:pPr>
          </w:p>
        </w:tc>
      </w:tr>
      <w:tr w:rsidR="00943EB6" w:rsidRPr="009206A5" w14:paraId="2CF4A479" w14:textId="77777777" w:rsidTr="00023865">
        <w:trPr>
          <w:trHeight w:val="315"/>
          <w:jc w:val="center"/>
        </w:trPr>
        <w:tc>
          <w:tcPr>
            <w:tcW w:w="4366" w:type="dxa"/>
            <w:shd w:val="clear" w:color="000000" w:fill="FFFFFF"/>
          </w:tcPr>
          <w:p w14:paraId="6CDA4D16" w14:textId="46FFA887" w:rsidR="00943EB6" w:rsidRPr="009206A5" w:rsidRDefault="00943EB6" w:rsidP="00943EB6">
            <w:pPr>
              <w:jc w:val="both"/>
              <w:rPr>
                <w:rFonts w:eastAsiaTheme="minorHAnsi"/>
                <w:color w:val="000000" w:themeColor="text1"/>
                <w:sz w:val="28"/>
                <w:szCs w:val="28"/>
                <w:lang w:val="kk-KZ" w:eastAsia="en-US"/>
              </w:rPr>
            </w:pPr>
            <w:r w:rsidRPr="009206A5">
              <w:rPr>
                <w:sz w:val="28"/>
                <w:szCs w:val="28"/>
                <w:lang w:val="kk-KZ"/>
              </w:rPr>
              <w:t>Басқа депозиттік ұйымдардағы жинақ шоттардағы ақша</w:t>
            </w:r>
          </w:p>
        </w:tc>
        <w:tc>
          <w:tcPr>
            <w:tcW w:w="1559" w:type="dxa"/>
            <w:shd w:val="clear" w:color="000000" w:fill="FFFFFF"/>
            <w:hideMark/>
          </w:tcPr>
          <w:p w14:paraId="0DCC389C" w14:textId="77777777" w:rsidR="00943EB6" w:rsidRPr="009206A5" w:rsidRDefault="00943EB6" w:rsidP="00943EB6">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2.14.06</w:t>
            </w:r>
          </w:p>
        </w:tc>
        <w:tc>
          <w:tcPr>
            <w:tcW w:w="1446" w:type="dxa"/>
            <w:shd w:val="clear" w:color="000000" w:fill="FFFFFF"/>
            <w:noWrap/>
            <w:vAlign w:val="center"/>
          </w:tcPr>
          <w:p w14:paraId="6EA476A3" w14:textId="77777777" w:rsidR="00943EB6" w:rsidRPr="009206A5" w:rsidRDefault="00943EB6" w:rsidP="00943EB6">
            <w:pPr>
              <w:jc w:val="center"/>
              <w:rPr>
                <w:bCs/>
                <w:color w:val="000000" w:themeColor="text1"/>
                <w:sz w:val="28"/>
                <w:szCs w:val="28"/>
                <w:lang w:val="kk-KZ"/>
              </w:rPr>
            </w:pPr>
          </w:p>
        </w:tc>
        <w:tc>
          <w:tcPr>
            <w:tcW w:w="1134" w:type="dxa"/>
            <w:shd w:val="clear" w:color="000000" w:fill="FFFFFF"/>
            <w:noWrap/>
            <w:vAlign w:val="center"/>
          </w:tcPr>
          <w:p w14:paraId="36682D5F" w14:textId="77777777" w:rsidR="00943EB6" w:rsidRPr="009206A5" w:rsidRDefault="00943EB6" w:rsidP="00943EB6">
            <w:pPr>
              <w:jc w:val="center"/>
              <w:rPr>
                <w:color w:val="000000" w:themeColor="text1"/>
                <w:sz w:val="28"/>
                <w:szCs w:val="28"/>
                <w:lang w:val="kk-KZ"/>
              </w:rPr>
            </w:pPr>
          </w:p>
        </w:tc>
        <w:tc>
          <w:tcPr>
            <w:tcW w:w="1134" w:type="dxa"/>
            <w:shd w:val="clear" w:color="000000" w:fill="FFFFFF"/>
            <w:noWrap/>
            <w:vAlign w:val="center"/>
          </w:tcPr>
          <w:p w14:paraId="55A16D8D" w14:textId="77777777" w:rsidR="00943EB6" w:rsidRPr="009206A5" w:rsidRDefault="00943EB6" w:rsidP="00943EB6">
            <w:pPr>
              <w:jc w:val="center"/>
              <w:rPr>
                <w:color w:val="000000" w:themeColor="text1"/>
                <w:sz w:val="28"/>
                <w:szCs w:val="28"/>
                <w:lang w:val="kk-KZ"/>
              </w:rPr>
            </w:pPr>
          </w:p>
        </w:tc>
      </w:tr>
      <w:tr w:rsidR="00943EB6" w:rsidRPr="009206A5" w14:paraId="3F12DFB6" w14:textId="77777777" w:rsidTr="00023865">
        <w:trPr>
          <w:trHeight w:val="315"/>
          <w:jc w:val="center"/>
        </w:trPr>
        <w:tc>
          <w:tcPr>
            <w:tcW w:w="4366" w:type="dxa"/>
            <w:shd w:val="clear" w:color="000000" w:fill="FFFFFF"/>
          </w:tcPr>
          <w:p w14:paraId="40567F2A" w14:textId="323EDAAF" w:rsidR="00943EB6" w:rsidRPr="009206A5" w:rsidRDefault="00943EB6" w:rsidP="00943EB6">
            <w:pPr>
              <w:jc w:val="both"/>
              <w:rPr>
                <w:rFonts w:eastAsiaTheme="minorHAnsi"/>
                <w:color w:val="000000" w:themeColor="text1"/>
                <w:sz w:val="28"/>
                <w:szCs w:val="28"/>
                <w:lang w:val="kk-KZ" w:eastAsia="en-US"/>
              </w:rPr>
            </w:pPr>
            <w:r w:rsidRPr="009206A5">
              <w:rPr>
                <w:sz w:val="28"/>
                <w:szCs w:val="28"/>
                <w:lang w:val="kk-KZ"/>
              </w:rPr>
              <w:t>Басқа қаржы ұйымдарындағы жинақ шоттардағы ақша</w:t>
            </w:r>
          </w:p>
        </w:tc>
        <w:tc>
          <w:tcPr>
            <w:tcW w:w="1559" w:type="dxa"/>
            <w:shd w:val="clear" w:color="000000" w:fill="FFFFFF"/>
            <w:hideMark/>
          </w:tcPr>
          <w:p w14:paraId="5159337E" w14:textId="77777777" w:rsidR="00943EB6" w:rsidRPr="009206A5" w:rsidRDefault="00943EB6" w:rsidP="00943EB6">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2.15.07</w:t>
            </w:r>
          </w:p>
        </w:tc>
        <w:tc>
          <w:tcPr>
            <w:tcW w:w="1446" w:type="dxa"/>
            <w:shd w:val="clear" w:color="000000" w:fill="FFFFFF"/>
            <w:noWrap/>
            <w:vAlign w:val="center"/>
          </w:tcPr>
          <w:p w14:paraId="66193C51" w14:textId="77777777" w:rsidR="00943EB6" w:rsidRPr="009206A5" w:rsidRDefault="00943EB6" w:rsidP="00943EB6">
            <w:pPr>
              <w:jc w:val="center"/>
              <w:rPr>
                <w:bCs/>
                <w:color w:val="000000" w:themeColor="text1"/>
                <w:sz w:val="28"/>
                <w:szCs w:val="28"/>
                <w:lang w:val="kk-KZ"/>
              </w:rPr>
            </w:pPr>
          </w:p>
        </w:tc>
        <w:tc>
          <w:tcPr>
            <w:tcW w:w="1134" w:type="dxa"/>
            <w:shd w:val="clear" w:color="000000" w:fill="FFFFFF"/>
            <w:noWrap/>
            <w:vAlign w:val="center"/>
          </w:tcPr>
          <w:p w14:paraId="712BDD91" w14:textId="77777777" w:rsidR="00943EB6" w:rsidRPr="009206A5" w:rsidRDefault="00943EB6" w:rsidP="00943EB6">
            <w:pPr>
              <w:jc w:val="center"/>
              <w:rPr>
                <w:color w:val="000000" w:themeColor="text1"/>
                <w:sz w:val="28"/>
                <w:szCs w:val="28"/>
                <w:lang w:val="kk-KZ"/>
              </w:rPr>
            </w:pPr>
          </w:p>
        </w:tc>
        <w:tc>
          <w:tcPr>
            <w:tcW w:w="1134" w:type="dxa"/>
            <w:shd w:val="clear" w:color="000000" w:fill="FFFFFF"/>
            <w:noWrap/>
            <w:vAlign w:val="center"/>
          </w:tcPr>
          <w:p w14:paraId="3AE00454" w14:textId="77777777" w:rsidR="00943EB6" w:rsidRPr="009206A5" w:rsidRDefault="00943EB6" w:rsidP="00943EB6">
            <w:pPr>
              <w:jc w:val="center"/>
              <w:rPr>
                <w:color w:val="000000" w:themeColor="text1"/>
                <w:sz w:val="28"/>
                <w:szCs w:val="28"/>
                <w:lang w:val="kk-KZ"/>
              </w:rPr>
            </w:pPr>
          </w:p>
        </w:tc>
      </w:tr>
      <w:tr w:rsidR="00943EB6" w:rsidRPr="009206A5" w14:paraId="0675D290" w14:textId="77777777" w:rsidTr="00023865">
        <w:trPr>
          <w:trHeight w:val="315"/>
          <w:jc w:val="center"/>
        </w:trPr>
        <w:tc>
          <w:tcPr>
            <w:tcW w:w="4366" w:type="dxa"/>
            <w:shd w:val="clear" w:color="000000" w:fill="FFFFFF"/>
          </w:tcPr>
          <w:p w14:paraId="521D10BF" w14:textId="437A7B8E" w:rsidR="00943EB6" w:rsidRPr="009206A5" w:rsidRDefault="00943EB6" w:rsidP="00943EB6">
            <w:pPr>
              <w:jc w:val="both"/>
              <w:rPr>
                <w:rFonts w:eastAsiaTheme="minorHAnsi"/>
                <w:color w:val="000000" w:themeColor="text1"/>
                <w:sz w:val="28"/>
                <w:szCs w:val="28"/>
                <w:lang w:val="kk-KZ" w:eastAsia="en-US"/>
              </w:rPr>
            </w:pPr>
            <w:r w:rsidRPr="009206A5">
              <w:rPr>
                <w:sz w:val="28"/>
                <w:szCs w:val="28"/>
                <w:lang w:val="kk-KZ"/>
              </w:rPr>
              <w:t>Бейрезиденттердегі жинақ шоттардағы ақша</w:t>
            </w:r>
          </w:p>
        </w:tc>
        <w:tc>
          <w:tcPr>
            <w:tcW w:w="1559" w:type="dxa"/>
            <w:shd w:val="clear" w:color="000000" w:fill="FFFFFF"/>
            <w:hideMark/>
          </w:tcPr>
          <w:p w14:paraId="4018621A" w14:textId="77777777" w:rsidR="00943EB6" w:rsidRPr="009206A5" w:rsidRDefault="00943EB6" w:rsidP="00943EB6">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2.20.08</w:t>
            </w:r>
          </w:p>
        </w:tc>
        <w:tc>
          <w:tcPr>
            <w:tcW w:w="1446" w:type="dxa"/>
            <w:shd w:val="clear" w:color="000000" w:fill="FFFFFF"/>
            <w:noWrap/>
            <w:vAlign w:val="center"/>
          </w:tcPr>
          <w:p w14:paraId="02785CCF" w14:textId="77777777" w:rsidR="00943EB6" w:rsidRPr="009206A5" w:rsidRDefault="00943EB6" w:rsidP="00943EB6">
            <w:pPr>
              <w:jc w:val="center"/>
              <w:rPr>
                <w:bCs/>
                <w:color w:val="000000" w:themeColor="text1"/>
                <w:sz w:val="28"/>
                <w:szCs w:val="28"/>
                <w:lang w:val="kk-KZ"/>
              </w:rPr>
            </w:pPr>
          </w:p>
        </w:tc>
        <w:tc>
          <w:tcPr>
            <w:tcW w:w="1134" w:type="dxa"/>
            <w:shd w:val="clear" w:color="000000" w:fill="FFFFFF"/>
            <w:noWrap/>
            <w:vAlign w:val="center"/>
          </w:tcPr>
          <w:p w14:paraId="5E8D311D" w14:textId="77777777" w:rsidR="00943EB6" w:rsidRPr="009206A5" w:rsidRDefault="00943EB6" w:rsidP="00943EB6">
            <w:pPr>
              <w:jc w:val="center"/>
              <w:rPr>
                <w:color w:val="000000" w:themeColor="text1"/>
                <w:sz w:val="28"/>
                <w:szCs w:val="28"/>
                <w:lang w:val="kk-KZ"/>
              </w:rPr>
            </w:pPr>
          </w:p>
        </w:tc>
        <w:tc>
          <w:tcPr>
            <w:tcW w:w="1134" w:type="dxa"/>
            <w:shd w:val="clear" w:color="000000" w:fill="FFFFFF"/>
            <w:noWrap/>
            <w:vAlign w:val="center"/>
          </w:tcPr>
          <w:p w14:paraId="69A1FD0D" w14:textId="77777777" w:rsidR="00943EB6" w:rsidRPr="009206A5" w:rsidRDefault="00943EB6" w:rsidP="00943EB6">
            <w:pPr>
              <w:jc w:val="center"/>
              <w:rPr>
                <w:color w:val="000000" w:themeColor="text1"/>
                <w:sz w:val="28"/>
                <w:szCs w:val="28"/>
                <w:lang w:val="kk-KZ"/>
              </w:rPr>
            </w:pPr>
          </w:p>
        </w:tc>
      </w:tr>
      <w:tr w:rsidR="00943EB6" w:rsidRPr="009206A5" w14:paraId="15053F16" w14:textId="77777777" w:rsidTr="00023865">
        <w:trPr>
          <w:trHeight w:val="315"/>
          <w:jc w:val="center"/>
        </w:trPr>
        <w:tc>
          <w:tcPr>
            <w:tcW w:w="4366" w:type="dxa"/>
            <w:shd w:val="clear" w:color="000000" w:fill="FFFFFF"/>
          </w:tcPr>
          <w:p w14:paraId="711B94EF" w14:textId="31ED3398" w:rsidR="00943EB6" w:rsidRPr="009206A5" w:rsidRDefault="00943EB6" w:rsidP="00943EB6">
            <w:pPr>
              <w:jc w:val="both"/>
              <w:rPr>
                <w:rFonts w:eastAsiaTheme="minorHAnsi"/>
                <w:color w:val="000000" w:themeColor="text1"/>
                <w:sz w:val="28"/>
                <w:szCs w:val="28"/>
                <w:lang w:val="kk-KZ" w:eastAsia="en-US"/>
              </w:rPr>
            </w:pPr>
            <w:r w:rsidRPr="009206A5">
              <w:rPr>
                <w:sz w:val="28"/>
                <w:szCs w:val="28"/>
                <w:lang w:val="kk-KZ"/>
              </w:rPr>
              <w:t xml:space="preserve">Басқа депозиттік ұйымдардағы басқа да ақша </w:t>
            </w:r>
          </w:p>
        </w:tc>
        <w:tc>
          <w:tcPr>
            <w:tcW w:w="1559" w:type="dxa"/>
            <w:shd w:val="clear" w:color="000000" w:fill="FFFFFF"/>
            <w:hideMark/>
          </w:tcPr>
          <w:p w14:paraId="4A2D7E9F" w14:textId="77777777" w:rsidR="00943EB6" w:rsidRPr="009206A5" w:rsidRDefault="00943EB6" w:rsidP="00943EB6">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2.14.09</w:t>
            </w:r>
          </w:p>
        </w:tc>
        <w:tc>
          <w:tcPr>
            <w:tcW w:w="1446" w:type="dxa"/>
            <w:shd w:val="clear" w:color="000000" w:fill="FFFFFF"/>
            <w:noWrap/>
            <w:vAlign w:val="center"/>
          </w:tcPr>
          <w:p w14:paraId="4E5F85E2" w14:textId="77777777" w:rsidR="00943EB6" w:rsidRPr="009206A5" w:rsidRDefault="00943EB6" w:rsidP="00943EB6">
            <w:pPr>
              <w:jc w:val="center"/>
              <w:rPr>
                <w:bCs/>
                <w:color w:val="000000" w:themeColor="text1"/>
                <w:sz w:val="28"/>
                <w:szCs w:val="28"/>
                <w:lang w:val="kk-KZ"/>
              </w:rPr>
            </w:pPr>
          </w:p>
        </w:tc>
        <w:tc>
          <w:tcPr>
            <w:tcW w:w="1134" w:type="dxa"/>
            <w:shd w:val="clear" w:color="000000" w:fill="FFFFFF"/>
            <w:noWrap/>
            <w:vAlign w:val="center"/>
          </w:tcPr>
          <w:p w14:paraId="41A00D10" w14:textId="77777777" w:rsidR="00943EB6" w:rsidRPr="009206A5" w:rsidRDefault="00943EB6" w:rsidP="00943EB6">
            <w:pPr>
              <w:jc w:val="center"/>
              <w:rPr>
                <w:color w:val="000000" w:themeColor="text1"/>
                <w:sz w:val="28"/>
                <w:szCs w:val="28"/>
                <w:lang w:val="kk-KZ"/>
              </w:rPr>
            </w:pPr>
          </w:p>
        </w:tc>
        <w:tc>
          <w:tcPr>
            <w:tcW w:w="1134" w:type="dxa"/>
            <w:shd w:val="clear" w:color="000000" w:fill="FFFFFF"/>
            <w:noWrap/>
            <w:vAlign w:val="center"/>
          </w:tcPr>
          <w:p w14:paraId="3421F01C" w14:textId="77777777" w:rsidR="00943EB6" w:rsidRPr="009206A5" w:rsidRDefault="00943EB6" w:rsidP="00943EB6">
            <w:pPr>
              <w:jc w:val="center"/>
              <w:rPr>
                <w:color w:val="000000" w:themeColor="text1"/>
                <w:sz w:val="28"/>
                <w:szCs w:val="28"/>
                <w:lang w:val="kk-KZ"/>
              </w:rPr>
            </w:pPr>
          </w:p>
        </w:tc>
      </w:tr>
      <w:tr w:rsidR="00943EB6" w:rsidRPr="009206A5" w14:paraId="41FA1ADF" w14:textId="77777777" w:rsidTr="00023865">
        <w:trPr>
          <w:trHeight w:val="315"/>
          <w:jc w:val="center"/>
        </w:trPr>
        <w:tc>
          <w:tcPr>
            <w:tcW w:w="4366" w:type="dxa"/>
            <w:shd w:val="clear" w:color="000000" w:fill="FFFFFF"/>
          </w:tcPr>
          <w:p w14:paraId="0551EB77" w14:textId="1CFED953" w:rsidR="00943EB6" w:rsidRPr="009206A5" w:rsidRDefault="00943EB6" w:rsidP="00943EB6">
            <w:pPr>
              <w:jc w:val="both"/>
              <w:rPr>
                <w:rFonts w:eastAsiaTheme="minorHAnsi"/>
                <w:color w:val="000000" w:themeColor="text1"/>
                <w:sz w:val="28"/>
                <w:szCs w:val="28"/>
                <w:lang w:val="kk-KZ" w:eastAsia="en-US"/>
              </w:rPr>
            </w:pPr>
            <w:r w:rsidRPr="009206A5">
              <w:rPr>
                <w:sz w:val="28"/>
                <w:szCs w:val="28"/>
                <w:lang w:val="kk-KZ"/>
              </w:rPr>
              <w:t xml:space="preserve">Басқа қаржы ұйымдарындағы басқа да ақша </w:t>
            </w:r>
          </w:p>
        </w:tc>
        <w:tc>
          <w:tcPr>
            <w:tcW w:w="1559" w:type="dxa"/>
            <w:shd w:val="clear" w:color="000000" w:fill="FFFFFF"/>
            <w:hideMark/>
          </w:tcPr>
          <w:p w14:paraId="32C2D7BF" w14:textId="77777777" w:rsidR="00943EB6" w:rsidRPr="009206A5" w:rsidRDefault="00943EB6" w:rsidP="00943EB6">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2.15.10</w:t>
            </w:r>
          </w:p>
        </w:tc>
        <w:tc>
          <w:tcPr>
            <w:tcW w:w="1446" w:type="dxa"/>
            <w:shd w:val="clear" w:color="000000" w:fill="FFFFFF"/>
            <w:noWrap/>
            <w:vAlign w:val="center"/>
          </w:tcPr>
          <w:p w14:paraId="77DB97F8" w14:textId="77777777" w:rsidR="00943EB6" w:rsidRPr="009206A5" w:rsidRDefault="00943EB6" w:rsidP="00943EB6">
            <w:pPr>
              <w:jc w:val="center"/>
              <w:rPr>
                <w:bCs/>
                <w:color w:val="000000" w:themeColor="text1"/>
                <w:sz w:val="28"/>
                <w:szCs w:val="28"/>
                <w:lang w:val="kk-KZ"/>
              </w:rPr>
            </w:pPr>
          </w:p>
        </w:tc>
        <w:tc>
          <w:tcPr>
            <w:tcW w:w="1134" w:type="dxa"/>
            <w:shd w:val="clear" w:color="000000" w:fill="FFFFFF"/>
            <w:noWrap/>
            <w:vAlign w:val="center"/>
          </w:tcPr>
          <w:p w14:paraId="3E620047" w14:textId="77777777" w:rsidR="00943EB6" w:rsidRPr="009206A5" w:rsidRDefault="00943EB6" w:rsidP="00943EB6">
            <w:pPr>
              <w:jc w:val="center"/>
              <w:rPr>
                <w:color w:val="000000" w:themeColor="text1"/>
                <w:sz w:val="28"/>
                <w:szCs w:val="28"/>
                <w:lang w:val="kk-KZ"/>
              </w:rPr>
            </w:pPr>
          </w:p>
        </w:tc>
        <w:tc>
          <w:tcPr>
            <w:tcW w:w="1134" w:type="dxa"/>
            <w:shd w:val="clear" w:color="000000" w:fill="FFFFFF"/>
            <w:noWrap/>
            <w:vAlign w:val="center"/>
          </w:tcPr>
          <w:p w14:paraId="50B16EF2" w14:textId="77777777" w:rsidR="00943EB6" w:rsidRPr="009206A5" w:rsidRDefault="00943EB6" w:rsidP="00943EB6">
            <w:pPr>
              <w:jc w:val="center"/>
              <w:rPr>
                <w:color w:val="000000" w:themeColor="text1"/>
                <w:sz w:val="28"/>
                <w:szCs w:val="28"/>
                <w:lang w:val="kk-KZ"/>
              </w:rPr>
            </w:pPr>
          </w:p>
        </w:tc>
      </w:tr>
      <w:tr w:rsidR="00943EB6" w:rsidRPr="009206A5" w14:paraId="094414C6" w14:textId="77777777" w:rsidTr="00023865">
        <w:trPr>
          <w:trHeight w:val="315"/>
          <w:jc w:val="center"/>
        </w:trPr>
        <w:tc>
          <w:tcPr>
            <w:tcW w:w="4366" w:type="dxa"/>
            <w:shd w:val="clear" w:color="000000" w:fill="FFFFFF"/>
          </w:tcPr>
          <w:p w14:paraId="32E5B880" w14:textId="04049947" w:rsidR="00943EB6" w:rsidRPr="009206A5" w:rsidRDefault="00943EB6" w:rsidP="00943EB6">
            <w:pPr>
              <w:jc w:val="both"/>
              <w:rPr>
                <w:rFonts w:eastAsiaTheme="minorHAnsi"/>
                <w:color w:val="000000" w:themeColor="text1"/>
                <w:sz w:val="28"/>
                <w:szCs w:val="28"/>
                <w:lang w:val="kk-KZ" w:eastAsia="en-US"/>
              </w:rPr>
            </w:pPr>
            <w:r w:rsidRPr="009206A5">
              <w:rPr>
                <w:sz w:val="28"/>
                <w:szCs w:val="28"/>
                <w:lang w:val="kk-KZ"/>
              </w:rPr>
              <w:t xml:space="preserve">Бейрезиденттердегі басқа да ақша </w:t>
            </w:r>
          </w:p>
        </w:tc>
        <w:tc>
          <w:tcPr>
            <w:tcW w:w="1559" w:type="dxa"/>
            <w:shd w:val="clear" w:color="000000" w:fill="FFFFFF"/>
            <w:hideMark/>
          </w:tcPr>
          <w:p w14:paraId="31E3D806" w14:textId="77777777" w:rsidR="00943EB6" w:rsidRPr="009206A5" w:rsidRDefault="00943EB6" w:rsidP="00943EB6">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2.20.11</w:t>
            </w:r>
          </w:p>
        </w:tc>
        <w:tc>
          <w:tcPr>
            <w:tcW w:w="1446" w:type="dxa"/>
            <w:shd w:val="clear" w:color="000000" w:fill="FFFFFF"/>
            <w:noWrap/>
            <w:vAlign w:val="center"/>
          </w:tcPr>
          <w:p w14:paraId="0CE329A3" w14:textId="77777777" w:rsidR="00943EB6" w:rsidRPr="009206A5" w:rsidRDefault="00943EB6" w:rsidP="00943EB6">
            <w:pPr>
              <w:jc w:val="center"/>
              <w:rPr>
                <w:bCs/>
                <w:color w:val="000000" w:themeColor="text1"/>
                <w:sz w:val="28"/>
                <w:szCs w:val="28"/>
                <w:lang w:val="kk-KZ"/>
              </w:rPr>
            </w:pPr>
          </w:p>
        </w:tc>
        <w:tc>
          <w:tcPr>
            <w:tcW w:w="1134" w:type="dxa"/>
            <w:shd w:val="clear" w:color="000000" w:fill="FFFFFF"/>
            <w:noWrap/>
            <w:vAlign w:val="center"/>
          </w:tcPr>
          <w:p w14:paraId="01C10253" w14:textId="77777777" w:rsidR="00943EB6" w:rsidRPr="009206A5" w:rsidRDefault="00943EB6" w:rsidP="00943EB6">
            <w:pPr>
              <w:jc w:val="center"/>
              <w:rPr>
                <w:color w:val="000000" w:themeColor="text1"/>
                <w:sz w:val="28"/>
                <w:szCs w:val="28"/>
                <w:lang w:val="kk-KZ"/>
              </w:rPr>
            </w:pPr>
          </w:p>
        </w:tc>
        <w:tc>
          <w:tcPr>
            <w:tcW w:w="1134" w:type="dxa"/>
            <w:shd w:val="clear" w:color="000000" w:fill="FFFFFF"/>
            <w:noWrap/>
            <w:vAlign w:val="center"/>
          </w:tcPr>
          <w:p w14:paraId="6482CECA" w14:textId="77777777" w:rsidR="00943EB6" w:rsidRPr="009206A5" w:rsidRDefault="00943EB6" w:rsidP="00943EB6">
            <w:pPr>
              <w:jc w:val="center"/>
              <w:rPr>
                <w:color w:val="000000" w:themeColor="text1"/>
                <w:sz w:val="28"/>
                <w:szCs w:val="28"/>
                <w:lang w:val="kk-KZ"/>
              </w:rPr>
            </w:pPr>
          </w:p>
        </w:tc>
      </w:tr>
      <w:tr w:rsidR="00943EB6" w:rsidRPr="009206A5" w14:paraId="59138844" w14:textId="77777777" w:rsidTr="00023865">
        <w:trPr>
          <w:trHeight w:val="315"/>
          <w:jc w:val="center"/>
        </w:trPr>
        <w:tc>
          <w:tcPr>
            <w:tcW w:w="4366" w:type="dxa"/>
            <w:shd w:val="clear" w:color="000000" w:fill="FFFFFF"/>
          </w:tcPr>
          <w:p w14:paraId="13DD9DF0" w14:textId="1F404B65" w:rsidR="00943EB6" w:rsidRPr="009206A5" w:rsidRDefault="00943EB6" w:rsidP="00943EB6">
            <w:pPr>
              <w:jc w:val="both"/>
              <w:rPr>
                <w:rFonts w:eastAsiaTheme="minorHAnsi"/>
                <w:color w:val="000000" w:themeColor="text1"/>
                <w:sz w:val="28"/>
                <w:szCs w:val="28"/>
                <w:lang w:val="kk-KZ" w:eastAsia="en-US"/>
              </w:rPr>
            </w:pPr>
            <w:r w:rsidRPr="009206A5">
              <w:rPr>
                <w:sz w:val="28"/>
                <w:szCs w:val="28"/>
                <w:lang w:val="kk-KZ"/>
              </w:rPr>
              <w:t>Орналастырылған салымдар (құнсыздануға арналған резервтерді шегергенде)</w:t>
            </w:r>
          </w:p>
        </w:tc>
        <w:tc>
          <w:tcPr>
            <w:tcW w:w="1559" w:type="dxa"/>
            <w:shd w:val="clear" w:color="000000" w:fill="FFFFFF"/>
            <w:noWrap/>
            <w:hideMark/>
          </w:tcPr>
          <w:p w14:paraId="3800C7E5" w14:textId="77777777" w:rsidR="00943EB6" w:rsidRPr="009206A5" w:rsidRDefault="00943EB6" w:rsidP="00943EB6">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3</w:t>
            </w:r>
          </w:p>
        </w:tc>
        <w:tc>
          <w:tcPr>
            <w:tcW w:w="1446" w:type="dxa"/>
            <w:shd w:val="clear" w:color="000000" w:fill="FFFFFF"/>
            <w:noWrap/>
            <w:vAlign w:val="center"/>
          </w:tcPr>
          <w:p w14:paraId="11016F84" w14:textId="77777777" w:rsidR="00943EB6" w:rsidRPr="009206A5" w:rsidRDefault="00943EB6" w:rsidP="00943EB6">
            <w:pPr>
              <w:jc w:val="center"/>
              <w:rPr>
                <w:bCs/>
                <w:color w:val="000000" w:themeColor="text1"/>
                <w:sz w:val="28"/>
                <w:szCs w:val="28"/>
                <w:lang w:val="kk-KZ"/>
              </w:rPr>
            </w:pPr>
          </w:p>
        </w:tc>
        <w:tc>
          <w:tcPr>
            <w:tcW w:w="1134" w:type="dxa"/>
            <w:shd w:val="clear" w:color="000000" w:fill="FFFFFF"/>
            <w:noWrap/>
            <w:vAlign w:val="center"/>
          </w:tcPr>
          <w:p w14:paraId="7F1FCDD3" w14:textId="77777777" w:rsidR="00943EB6" w:rsidRPr="009206A5" w:rsidRDefault="00943EB6" w:rsidP="00943EB6">
            <w:pPr>
              <w:jc w:val="center"/>
              <w:rPr>
                <w:bCs/>
                <w:color w:val="000000" w:themeColor="text1"/>
                <w:sz w:val="28"/>
                <w:szCs w:val="28"/>
                <w:lang w:val="kk-KZ"/>
              </w:rPr>
            </w:pPr>
          </w:p>
        </w:tc>
        <w:tc>
          <w:tcPr>
            <w:tcW w:w="1134" w:type="dxa"/>
            <w:shd w:val="clear" w:color="000000" w:fill="FFFFFF"/>
            <w:noWrap/>
            <w:vAlign w:val="center"/>
          </w:tcPr>
          <w:p w14:paraId="022824AC" w14:textId="77777777" w:rsidR="00943EB6" w:rsidRPr="009206A5" w:rsidRDefault="00943EB6" w:rsidP="00943EB6">
            <w:pPr>
              <w:jc w:val="center"/>
              <w:rPr>
                <w:bCs/>
                <w:color w:val="000000" w:themeColor="text1"/>
                <w:sz w:val="28"/>
                <w:szCs w:val="28"/>
                <w:lang w:val="kk-KZ"/>
              </w:rPr>
            </w:pPr>
          </w:p>
        </w:tc>
      </w:tr>
      <w:tr w:rsidR="00943EB6" w:rsidRPr="009206A5" w14:paraId="73A0BF8D" w14:textId="77777777" w:rsidTr="00023865">
        <w:trPr>
          <w:trHeight w:val="315"/>
          <w:jc w:val="center"/>
        </w:trPr>
        <w:tc>
          <w:tcPr>
            <w:tcW w:w="4366" w:type="dxa"/>
            <w:shd w:val="clear" w:color="000000" w:fill="FFFFFF"/>
          </w:tcPr>
          <w:p w14:paraId="5D5F71DE" w14:textId="0B6C28B2" w:rsidR="00943EB6" w:rsidRPr="009206A5" w:rsidRDefault="00943EB6" w:rsidP="00943EB6">
            <w:pPr>
              <w:jc w:val="both"/>
              <w:rPr>
                <w:rFonts w:eastAsiaTheme="minorHAnsi"/>
                <w:color w:val="000000" w:themeColor="text1"/>
                <w:sz w:val="28"/>
                <w:szCs w:val="28"/>
                <w:lang w:val="kk-KZ" w:eastAsia="en-US"/>
              </w:rPr>
            </w:pPr>
            <w:r w:rsidRPr="009206A5">
              <w:rPr>
                <w:sz w:val="28"/>
                <w:szCs w:val="28"/>
                <w:lang w:val="kk-KZ"/>
              </w:rPr>
              <w:t>Басқа депозиттік ұйымдарда бір түнге орналастырылған қысқа мерзімді салымдар</w:t>
            </w:r>
          </w:p>
        </w:tc>
        <w:tc>
          <w:tcPr>
            <w:tcW w:w="1559" w:type="dxa"/>
            <w:shd w:val="clear" w:color="000000" w:fill="FFFFFF"/>
            <w:hideMark/>
          </w:tcPr>
          <w:p w14:paraId="31A04856" w14:textId="77777777" w:rsidR="00943EB6" w:rsidRPr="009206A5" w:rsidRDefault="00943EB6" w:rsidP="00943EB6">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3.14.01</w:t>
            </w:r>
          </w:p>
        </w:tc>
        <w:tc>
          <w:tcPr>
            <w:tcW w:w="1446" w:type="dxa"/>
            <w:shd w:val="clear" w:color="000000" w:fill="FFFFFF"/>
            <w:noWrap/>
            <w:vAlign w:val="center"/>
          </w:tcPr>
          <w:p w14:paraId="6D03DA4A" w14:textId="77777777" w:rsidR="00943EB6" w:rsidRPr="009206A5" w:rsidRDefault="00943EB6" w:rsidP="00943EB6">
            <w:pPr>
              <w:jc w:val="center"/>
              <w:rPr>
                <w:bCs/>
                <w:color w:val="000000" w:themeColor="text1"/>
                <w:sz w:val="28"/>
                <w:szCs w:val="28"/>
                <w:lang w:val="kk-KZ"/>
              </w:rPr>
            </w:pPr>
          </w:p>
        </w:tc>
        <w:tc>
          <w:tcPr>
            <w:tcW w:w="1134" w:type="dxa"/>
            <w:shd w:val="clear" w:color="000000" w:fill="FFFFFF"/>
            <w:noWrap/>
            <w:vAlign w:val="center"/>
          </w:tcPr>
          <w:p w14:paraId="47DA3AEC" w14:textId="77777777" w:rsidR="00943EB6" w:rsidRPr="009206A5" w:rsidRDefault="00943EB6" w:rsidP="00943EB6">
            <w:pPr>
              <w:jc w:val="center"/>
              <w:rPr>
                <w:color w:val="000000" w:themeColor="text1"/>
                <w:sz w:val="28"/>
                <w:szCs w:val="28"/>
                <w:lang w:val="kk-KZ"/>
              </w:rPr>
            </w:pPr>
          </w:p>
        </w:tc>
        <w:tc>
          <w:tcPr>
            <w:tcW w:w="1134" w:type="dxa"/>
            <w:shd w:val="clear" w:color="000000" w:fill="FFFFFF"/>
            <w:noWrap/>
            <w:vAlign w:val="center"/>
          </w:tcPr>
          <w:p w14:paraId="1A135B42" w14:textId="77777777" w:rsidR="00943EB6" w:rsidRPr="009206A5" w:rsidRDefault="00943EB6" w:rsidP="00943EB6">
            <w:pPr>
              <w:jc w:val="center"/>
              <w:rPr>
                <w:color w:val="000000" w:themeColor="text1"/>
                <w:sz w:val="28"/>
                <w:szCs w:val="28"/>
                <w:lang w:val="kk-KZ"/>
              </w:rPr>
            </w:pPr>
          </w:p>
        </w:tc>
      </w:tr>
      <w:tr w:rsidR="00943EB6" w:rsidRPr="009206A5" w14:paraId="70608EC7" w14:textId="77777777" w:rsidTr="00023865">
        <w:trPr>
          <w:trHeight w:val="315"/>
          <w:jc w:val="center"/>
        </w:trPr>
        <w:tc>
          <w:tcPr>
            <w:tcW w:w="4366" w:type="dxa"/>
            <w:shd w:val="clear" w:color="000000" w:fill="FFFFFF"/>
          </w:tcPr>
          <w:p w14:paraId="78E1767C" w14:textId="7802A20B" w:rsidR="00943EB6" w:rsidRPr="009206A5" w:rsidRDefault="00943EB6" w:rsidP="00943EB6">
            <w:pPr>
              <w:jc w:val="both"/>
              <w:rPr>
                <w:rFonts w:eastAsiaTheme="minorHAnsi"/>
                <w:color w:val="000000" w:themeColor="text1"/>
                <w:sz w:val="28"/>
                <w:szCs w:val="28"/>
                <w:lang w:val="kk-KZ" w:eastAsia="en-US"/>
              </w:rPr>
            </w:pPr>
            <w:r w:rsidRPr="009206A5">
              <w:rPr>
                <w:sz w:val="28"/>
                <w:szCs w:val="28"/>
                <w:lang w:val="kk-KZ"/>
              </w:rPr>
              <w:t>Басқа қаржы ұйымдарында бір түнге орналастырылған қысқа мерзімді салымдар</w:t>
            </w:r>
          </w:p>
        </w:tc>
        <w:tc>
          <w:tcPr>
            <w:tcW w:w="1559" w:type="dxa"/>
            <w:shd w:val="clear" w:color="000000" w:fill="FFFFFF"/>
            <w:hideMark/>
          </w:tcPr>
          <w:p w14:paraId="7C8B7365" w14:textId="77777777" w:rsidR="00943EB6" w:rsidRPr="009206A5" w:rsidRDefault="00943EB6" w:rsidP="00943EB6">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3.15.02</w:t>
            </w:r>
          </w:p>
        </w:tc>
        <w:tc>
          <w:tcPr>
            <w:tcW w:w="1446" w:type="dxa"/>
            <w:shd w:val="clear" w:color="000000" w:fill="FFFFFF"/>
            <w:noWrap/>
            <w:vAlign w:val="center"/>
          </w:tcPr>
          <w:p w14:paraId="0CD6EFBE" w14:textId="77777777" w:rsidR="00943EB6" w:rsidRPr="009206A5" w:rsidRDefault="00943EB6" w:rsidP="00943EB6">
            <w:pPr>
              <w:jc w:val="center"/>
              <w:rPr>
                <w:bCs/>
                <w:color w:val="000000" w:themeColor="text1"/>
                <w:sz w:val="28"/>
                <w:szCs w:val="28"/>
                <w:lang w:val="kk-KZ"/>
              </w:rPr>
            </w:pPr>
          </w:p>
        </w:tc>
        <w:tc>
          <w:tcPr>
            <w:tcW w:w="1134" w:type="dxa"/>
            <w:shd w:val="clear" w:color="000000" w:fill="FFFFFF"/>
            <w:noWrap/>
            <w:vAlign w:val="center"/>
          </w:tcPr>
          <w:p w14:paraId="2CB7FDDA" w14:textId="77777777" w:rsidR="00943EB6" w:rsidRPr="009206A5" w:rsidRDefault="00943EB6" w:rsidP="00943EB6">
            <w:pPr>
              <w:jc w:val="center"/>
              <w:rPr>
                <w:color w:val="000000" w:themeColor="text1"/>
                <w:sz w:val="28"/>
                <w:szCs w:val="28"/>
                <w:lang w:val="kk-KZ"/>
              </w:rPr>
            </w:pPr>
          </w:p>
        </w:tc>
        <w:tc>
          <w:tcPr>
            <w:tcW w:w="1134" w:type="dxa"/>
            <w:shd w:val="clear" w:color="000000" w:fill="FFFFFF"/>
            <w:noWrap/>
            <w:vAlign w:val="center"/>
          </w:tcPr>
          <w:p w14:paraId="29926605" w14:textId="77777777" w:rsidR="00943EB6" w:rsidRPr="009206A5" w:rsidRDefault="00943EB6" w:rsidP="00943EB6">
            <w:pPr>
              <w:jc w:val="center"/>
              <w:rPr>
                <w:color w:val="000000" w:themeColor="text1"/>
                <w:sz w:val="28"/>
                <w:szCs w:val="28"/>
                <w:lang w:val="kk-KZ"/>
              </w:rPr>
            </w:pPr>
          </w:p>
        </w:tc>
      </w:tr>
      <w:tr w:rsidR="00943EB6" w:rsidRPr="009206A5" w14:paraId="161C631D" w14:textId="77777777" w:rsidTr="00023865">
        <w:trPr>
          <w:trHeight w:val="315"/>
          <w:jc w:val="center"/>
        </w:trPr>
        <w:tc>
          <w:tcPr>
            <w:tcW w:w="4366" w:type="dxa"/>
            <w:shd w:val="clear" w:color="000000" w:fill="FFFFFF"/>
          </w:tcPr>
          <w:p w14:paraId="435254A4" w14:textId="267C4D47" w:rsidR="00943EB6" w:rsidRPr="009206A5" w:rsidRDefault="00943EB6" w:rsidP="00943EB6">
            <w:pPr>
              <w:jc w:val="both"/>
              <w:rPr>
                <w:rFonts w:eastAsiaTheme="minorHAnsi"/>
                <w:color w:val="000000" w:themeColor="text1"/>
                <w:sz w:val="28"/>
                <w:szCs w:val="28"/>
                <w:lang w:val="kk-KZ" w:eastAsia="en-US"/>
              </w:rPr>
            </w:pPr>
            <w:r w:rsidRPr="009206A5">
              <w:rPr>
                <w:sz w:val="28"/>
                <w:szCs w:val="28"/>
                <w:lang w:val="kk-KZ"/>
              </w:rPr>
              <w:lastRenderedPageBreak/>
              <w:t>Бейрезиденттерде бір түнге орналастырылған қысқа мерзімді салымдар</w:t>
            </w:r>
          </w:p>
        </w:tc>
        <w:tc>
          <w:tcPr>
            <w:tcW w:w="1559" w:type="dxa"/>
            <w:shd w:val="clear" w:color="000000" w:fill="FFFFFF"/>
            <w:hideMark/>
          </w:tcPr>
          <w:p w14:paraId="4885E43B" w14:textId="77777777" w:rsidR="00943EB6" w:rsidRPr="009206A5" w:rsidRDefault="00943EB6" w:rsidP="00943EB6">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3.20.03</w:t>
            </w:r>
          </w:p>
        </w:tc>
        <w:tc>
          <w:tcPr>
            <w:tcW w:w="1446" w:type="dxa"/>
            <w:shd w:val="clear" w:color="000000" w:fill="FFFFFF"/>
            <w:noWrap/>
            <w:vAlign w:val="center"/>
          </w:tcPr>
          <w:p w14:paraId="53917E4E" w14:textId="77777777" w:rsidR="00943EB6" w:rsidRPr="009206A5" w:rsidRDefault="00943EB6" w:rsidP="00943EB6">
            <w:pPr>
              <w:jc w:val="center"/>
              <w:rPr>
                <w:bCs/>
                <w:color w:val="000000" w:themeColor="text1"/>
                <w:sz w:val="28"/>
                <w:szCs w:val="28"/>
                <w:lang w:val="kk-KZ"/>
              </w:rPr>
            </w:pPr>
          </w:p>
        </w:tc>
        <w:tc>
          <w:tcPr>
            <w:tcW w:w="1134" w:type="dxa"/>
            <w:shd w:val="clear" w:color="000000" w:fill="FFFFFF"/>
            <w:noWrap/>
            <w:vAlign w:val="center"/>
          </w:tcPr>
          <w:p w14:paraId="0FA74C22" w14:textId="77777777" w:rsidR="00943EB6" w:rsidRPr="009206A5" w:rsidRDefault="00943EB6" w:rsidP="00943EB6">
            <w:pPr>
              <w:jc w:val="center"/>
              <w:rPr>
                <w:color w:val="000000" w:themeColor="text1"/>
                <w:sz w:val="28"/>
                <w:szCs w:val="28"/>
                <w:lang w:val="kk-KZ"/>
              </w:rPr>
            </w:pPr>
          </w:p>
        </w:tc>
        <w:tc>
          <w:tcPr>
            <w:tcW w:w="1134" w:type="dxa"/>
            <w:shd w:val="clear" w:color="000000" w:fill="FFFFFF"/>
            <w:noWrap/>
            <w:vAlign w:val="center"/>
          </w:tcPr>
          <w:p w14:paraId="20206701" w14:textId="77777777" w:rsidR="00943EB6" w:rsidRPr="009206A5" w:rsidRDefault="00943EB6" w:rsidP="00943EB6">
            <w:pPr>
              <w:jc w:val="center"/>
              <w:rPr>
                <w:color w:val="000000" w:themeColor="text1"/>
                <w:sz w:val="28"/>
                <w:szCs w:val="28"/>
                <w:lang w:val="kk-KZ"/>
              </w:rPr>
            </w:pPr>
          </w:p>
        </w:tc>
      </w:tr>
      <w:tr w:rsidR="00943EB6" w:rsidRPr="009206A5" w14:paraId="20F6AFA5" w14:textId="77777777" w:rsidTr="00023865">
        <w:trPr>
          <w:trHeight w:val="315"/>
          <w:jc w:val="center"/>
        </w:trPr>
        <w:tc>
          <w:tcPr>
            <w:tcW w:w="4366" w:type="dxa"/>
            <w:shd w:val="clear" w:color="000000" w:fill="FFFFFF"/>
          </w:tcPr>
          <w:p w14:paraId="5A130987" w14:textId="5C3D3296" w:rsidR="00943EB6" w:rsidRPr="009206A5" w:rsidRDefault="00943EB6" w:rsidP="00943EB6">
            <w:pPr>
              <w:jc w:val="both"/>
              <w:rPr>
                <w:rFonts w:eastAsiaTheme="minorHAnsi"/>
                <w:color w:val="000000" w:themeColor="text1"/>
                <w:sz w:val="28"/>
                <w:szCs w:val="28"/>
                <w:lang w:val="kk-KZ" w:eastAsia="en-US"/>
              </w:rPr>
            </w:pPr>
            <w:r w:rsidRPr="009206A5">
              <w:rPr>
                <w:sz w:val="28"/>
                <w:szCs w:val="28"/>
                <w:lang w:val="kk-KZ"/>
              </w:rPr>
              <w:t xml:space="preserve">Басқа депозиттік ұйымдарда орналастырылған қысқа мерзімді талап етілгенге дейінгі салымдар </w:t>
            </w:r>
          </w:p>
        </w:tc>
        <w:tc>
          <w:tcPr>
            <w:tcW w:w="1559" w:type="dxa"/>
            <w:shd w:val="clear" w:color="000000" w:fill="FFFFFF"/>
            <w:hideMark/>
          </w:tcPr>
          <w:p w14:paraId="27617083" w14:textId="77777777" w:rsidR="00943EB6" w:rsidRPr="009206A5" w:rsidRDefault="00943EB6" w:rsidP="00943EB6">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3.14.04</w:t>
            </w:r>
          </w:p>
        </w:tc>
        <w:tc>
          <w:tcPr>
            <w:tcW w:w="1446" w:type="dxa"/>
            <w:shd w:val="clear" w:color="000000" w:fill="FFFFFF"/>
            <w:noWrap/>
            <w:vAlign w:val="center"/>
          </w:tcPr>
          <w:p w14:paraId="60261DB7" w14:textId="77777777" w:rsidR="00943EB6" w:rsidRPr="009206A5" w:rsidRDefault="00943EB6" w:rsidP="00943EB6">
            <w:pPr>
              <w:jc w:val="center"/>
              <w:rPr>
                <w:bCs/>
                <w:color w:val="000000" w:themeColor="text1"/>
                <w:sz w:val="28"/>
                <w:szCs w:val="28"/>
                <w:lang w:val="kk-KZ"/>
              </w:rPr>
            </w:pPr>
          </w:p>
        </w:tc>
        <w:tc>
          <w:tcPr>
            <w:tcW w:w="1134" w:type="dxa"/>
            <w:shd w:val="clear" w:color="000000" w:fill="FFFFFF"/>
            <w:noWrap/>
            <w:vAlign w:val="center"/>
          </w:tcPr>
          <w:p w14:paraId="314EE44D" w14:textId="77777777" w:rsidR="00943EB6" w:rsidRPr="009206A5" w:rsidRDefault="00943EB6" w:rsidP="00943EB6">
            <w:pPr>
              <w:jc w:val="center"/>
              <w:rPr>
                <w:color w:val="000000" w:themeColor="text1"/>
                <w:sz w:val="28"/>
                <w:szCs w:val="28"/>
                <w:lang w:val="kk-KZ"/>
              </w:rPr>
            </w:pPr>
          </w:p>
        </w:tc>
        <w:tc>
          <w:tcPr>
            <w:tcW w:w="1134" w:type="dxa"/>
            <w:shd w:val="clear" w:color="000000" w:fill="FFFFFF"/>
            <w:noWrap/>
            <w:vAlign w:val="center"/>
          </w:tcPr>
          <w:p w14:paraId="3A992A40" w14:textId="77777777" w:rsidR="00943EB6" w:rsidRPr="009206A5" w:rsidRDefault="00943EB6" w:rsidP="00943EB6">
            <w:pPr>
              <w:jc w:val="center"/>
              <w:rPr>
                <w:color w:val="000000" w:themeColor="text1"/>
                <w:sz w:val="28"/>
                <w:szCs w:val="28"/>
                <w:lang w:val="kk-KZ"/>
              </w:rPr>
            </w:pPr>
          </w:p>
        </w:tc>
      </w:tr>
      <w:tr w:rsidR="00943EB6" w:rsidRPr="009206A5" w14:paraId="16A5AE64" w14:textId="77777777" w:rsidTr="00023865">
        <w:trPr>
          <w:trHeight w:val="315"/>
          <w:jc w:val="center"/>
        </w:trPr>
        <w:tc>
          <w:tcPr>
            <w:tcW w:w="4366" w:type="dxa"/>
            <w:shd w:val="clear" w:color="000000" w:fill="FFFFFF"/>
          </w:tcPr>
          <w:p w14:paraId="32BD10FA" w14:textId="1F1520C4" w:rsidR="00943EB6" w:rsidRPr="009206A5" w:rsidRDefault="00943EB6" w:rsidP="00943EB6">
            <w:pPr>
              <w:jc w:val="both"/>
              <w:rPr>
                <w:rFonts w:eastAsiaTheme="minorHAnsi"/>
                <w:color w:val="000000" w:themeColor="text1"/>
                <w:sz w:val="28"/>
                <w:szCs w:val="28"/>
                <w:lang w:val="kk-KZ" w:eastAsia="en-US"/>
              </w:rPr>
            </w:pPr>
            <w:r w:rsidRPr="009206A5">
              <w:rPr>
                <w:sz w:val="28"/>
                <w:szCs w:val="28"/>
                <w:lang w:val="kk-KZ"/>
              </w:rPr>
              <w:t>Басқа қаржы ұйымдарында орналастырылған қысқа мерзімді талап етілгенге дейінгі салымдар</w:t>
            </w:r>
          </w:p>
        </w:tc>
        <w:tc>
          <w:tcPr>
            <w:tcW w:w="1559" w:type="dxa"/>
            <w:shd w:val="clear" w:color="000000" w:fill="FFFFFF"/>
            <w:hideMark/>
          </w:tcPr>
          <w:p w14:paraId="1A411DF7" w14:textId="77777777" w:rsidR="00943EB6" w:rsidRPr="009206A5" w:rsidRDefault="00943EB6" w:rsidP="00943EB6">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3.15.05</w:t>
            </w:r>
          </w:p>
        </w:tc>
        <w:tc>
          <w:tcPr>
            <w:tcW w:w="1446" w:type="dxa"/>
            <w:shd w:val="clear" w:color="000000" w:fill="FFFFFF"/>
            <w:noWrap/>
            <w:vAlign w:val="center"/>
          </w:tcPr>
          <w:p w14:paraId="4F2749B9" w14:textId="77777777" w:rsidR="00943EB6" w:rsidRPr="009206A5" w:rsidRDefault="00943EB6" w:rsidP="00943EB6">
            <w:pPr>
              <w:jc w:val="center"/>
              <w:rPr>
                <w:bCs/>
                <w:color w:val="000000" w:themeColor="text1"/>
                <w:sz w:val="28"/>
                <w:szCs w:val="28"/>
                <w:lang w:val="kk-KZ"/>
              </w:rPr>
            </w:pPr>
          </w:p>
        </w:tc>
        <w:tc>
          <w:tcPr>
            <w:tcW w:w="1134" w:type="dxa"/>
            <w:shd w:val="clear" w:color="000000" w:fill="FFFFFF"/>
            <w:noWrap/>
            <w:vAlign w:val="center"/>
          </w:tcPr>
          <w:p w14:paraId="31441281" w14:textId="77777777" w:rsidR="00943EB6" w:rsidRPr="009206A5" w:rsidRDefault="00943EB6" w:rsidP="00943EB6">
            <w:pPr>
              <w:jc w:val="center"/>
              <w:rPr>
                <w:color w:val="000000" w:themeColor="text1"/>
                <w:sz w:val="28"/>
                <w:szCs w:val="28"/>
                <w:lang w:val="kk-KZ"/>
              </w:rPr>
            </w:pPr>
          </w:p>
        </w:tc>
        <w:tc>
          <w:tcPr>
            <w:tcW w:w="1134" w:type="dxa"/>
            <w:shd w:val="clear" w:color="000000" w:fill="FFFFFF"/>
            <w:noWrap/>
            <w:vAlign w:val="center"/>
          </w:tcPr>
          <w:p w14:paraId="1B869F9B" w14:textId="77777777" w:rsidR="00943EB6" w:rsidRPr="009206A5" w:rsidRDefault="00943EB6" w:rsidP="00943EB6">
            <w:pPr>
              <w:jc w:val="center"/>
              <w:rPr>
                <w:color w:val="000000" w:themeColor="text1"/>
                <w:sz w:val="28"/>
                <w:szCs w:val="28"/>
                <w:lang w:val="kk-KZ"/>
              </w:rPr>
            </w:pPr>
          </w:p>
        </w:tc>
      </w:tr>
      <w:tr w:rsidR="00943EB6" w:rsidRPr="009206A5" w14:paraId="150F30E6" w14:textId="77777777" w:rsidTr="00023865">
        <w:trPr>
          <w:trHeight w:val="315"/>
          <w:jc w:val="center"/>
        </w:trPr>
        <w:tc>
          <w:tcPr>
            <w:tcW w:w="4366" w:type="dxa"/>
            <w:shd w:val="clear" w:color="000000" w:fill="FFFFFF"/>
          </w:tcPr>
          <w:p w14:paraId="6D1FE4D4" w14:textId="1B7F0A49" w:rsidR="00943EB6" w:rsidRPr="009206A5" w:rsidRDefault="00943EB6" w:rsidP="00943EB6">
            <w:pPr>
              <w:jc w:val="both"/>
              <w:rPr>
                <w:rFonts w:eastAsiaTheme="minorHAnsi"/>
                <w:color w:val="000000" w:themeColor="text1"/>
                <w:sz w:val="28"/>
                <w:szCs w:val="28"/>
                <w:lang w:val="kk-KZ" w:eastAsia="en-US"/>
              </w:rPr>
            </w:pPr>
            <w:r w:rsidRPr="009206A5">
              <w:rPr>
                <w:sz w:val="28"/>
                <w:szCs w:val="28"/>
                <w:lang w:val="kk-KZ"/>
              </w:rPr>
              <w:t>Бейрезиденттерде орналастырылған қысқа мерзімді талап етілгенге дейінгі салымдар</w:t>
            </w:r>
          </w:p>
        </w:tc>
        <w:tc>
          <w:tcPr>
            <w:tcW w:w="1559" w:type="dxa"/>
            <w:shd w:val="clear" w:color="000000" w:fill="FFFFFF"/>
            <w:hideMark/>
          </w:tcPr>
          <w:p w14:paraId="7B9A8330" w14:textId="77777777" w:rsidR="00943EB6" w:rsidRPr="009206A5" w:rsidRDefault="00943EB6" w:rsidP="00943EB6">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3.20.06</w:t>
            </w:r>
          </w:p>
        </w:tc>
        <w:tc>
          <w:tcPr>
            <w:tcW w:w="1446" w:type="dxa"/>
            <w:shd w:val="clear" w:color="000000" w:fill="FFFFFF"/>
            <w:noWrap/>
            <w:vAlign w:val="center"/>
          </w:tcPr>
          <w:p w14:paraId="71A7B11C" w14:textId="77777777" w:rsidR="00943EB6" w:rsidRPr="009206A5" w:rsidRDefault="00943EB6" w:rsidP="00943EB6">
            <w:pPr>
              <w:jc w:val="center"/>
              <w:rPr>
                <w:bCs/>
                <w:color w:val="000000" w:themeColor="text1"/>
                <w:sz w:val="28"/>
                <w:szCs w:val="28"/>
                <w:lang w:val="kk-KZ"/>
              </w:rPr>
            </w:pPr>
          </w:p>
        </w:tc>
        <w:tc>
          <w:tcPr>
            <w:tcW w:w="1134" w:type="dxa"/>
            <w:shd w:val="clear" w:color="000000" w:fill="FFFFFF"/>
            <w:noWrap/>
            <w:vAlign w:val="center"/>
          </w:tcPr>
          <w:p w14:paraId="494275EF" w14:textId="77777777" w:rsidR="00943EB6" w:rsidRPr="009206A5" w:rsidRDefault="00943EB6" w:rsidP="00943EB6">
            <w:pPr>
              <w:jc w:val="center"/>
              <w:rPr>
                <w:color w:val="000000" w:themeColor="text1"/>
                <w:sz w:val="28"/>
                <w:szCs w:val="28"/>
                <w:lang w:val="kk-KZ"/>
              </w:rPr>
            </w:pPr>
          </w:p>
        </w:tc>
        <w:tc>
          <w:tcPr>
            <w:tcW w:w="1134" w:type="dxa"/>
            <w:shd w:val="clear" w:color="000000" w:fill="FFFFFF"/>
            <w:noWrap/>
            <w:vAlign w:val="center"/>
          </w:tcPr>
          <w:p w14:paraId="15B327EB" w14:textId="77777777" w:rsidR="00943EB6" w:rsidRPr="009206A5" w:rsidRDefault="00943EB6" w:rsidP="00943EB6">
            <w:pPr>
              <w:jc w:val="center"/>
              <w:rPr>
                <w:color w:val="000000" w:themeColor="text1"/>
                <w:sz w:val="28"/>
                <w:szCs w:val="28"/>
                <w:lang w:val="kk-KZ"/>
              </w:rPr>
            </w:pPr>
          </w:p>
        </w:tc>
      </w:tr>
      <w:tr w:rsidR="00943EB6" w:rsidRPr="009206A5" w14:paraId="02B38D72" w14:textId="77777777" w:rsidTr="00023865">
        <w:trPr>
          <w:trHeight w:val="315"/>
          <w:jc w:val="center"/>
        </w:trPr>
        <w:tc>
          <w:tcPr>
            <w:tcW w:w="4366" w:type="dxa"/>
            <w:shd w:val="clear" w:color="000000" w:fill="FFFFFF"/>
          </w:tcPr>
          <w:p w14:paraId="02D3A8D2" w14:textId="4F7D5262" w:rsidR="00943EB6" w:rsidRPr="009206A5" w:rsidRDefault="00943EB6" w:rsidP="00943EB6">
            <w:pPr>
              <w:jc w:val="both"/>
              <w:rPr>
                <w:rFonts w:eastAsiaTheme="minorHAnsi"/>
                <w:color w:val="000000" w:themeColor="text1"/>
                <w:sz w:val="28"/>
                <w:szCs w:val="28"/>
                <w:lang w:val="kk-KZ" w:eastAsia="en-US"/>
              </w:rPr>
            </w:pPr>
            <w:r w:rsidRPr="009206A5">
              <w:rPr>
                <w:sz w:val="28"/>
                <w:szCs w:val="28"/>
                <w:lang w:val="kk-KZ"/>
              </w:rPr>
              <w:t>Басқа депозиттік ұйымдарда орналастырылған қысқа мерзімді салымдар</w:t>
            </w:r>
          </w:p>
        </w:tc>
        <w:tc>
          <w:tcPr>
            <w:tcW w:w="1559" w:type="dxa"/>
            <w:shd w:val="clear" w:color="000000" w:fill="FFFFFF"/>
            <w:hideMark/>
          </w:tcPr>
          <w:p w14:paraId="0D003BC9" w14:textId="77777777" w:rsidR="00943EB6" w:rsidRPr="009206A5" w:rsidRDefault="00943EB6" w:rsidP="00943EB6">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3.14.07</w:t>
            </w:r>
          </w:p>
        </w:tc>
        <w:tc>
          <w:tcPr>
            <w:tcW w:w="1446" w:type="dxa"/>
            <w:shd w:val="clear" w:color="000000" w:fill="FFFFFF"/>
            <w:noWrap/>
            <w:vAlign w:val="center"/>
          </w:tcPr>
          <w:p w14:paraId="5D024A0A" w14:textId="77777777" w:rsidR="00943EB6" w:rsidRPr="009206A5" w:rsidRDefault="00943EB6" w:rsidP="00943EB6">
            <w:pPr>
              <w:jc w:val="center"/>
              <w:rPr>
                <w:bCs/>
                <w:color w:val="000000" w:themeColor="text1"/>
                <w:sz w:val="28"/>
                <w:szCs w:val="28"/>
                <w:lang w:val="kk-KZ"/>
              </w:rPr>
            </w:pPr>
          </w:p>
        </w:tc>
        <w:tc>
          <w:tcPr>
            <w:tcW w:w="1134" w:type="dxa"/>
            <w:shd w:val="clear" w:color="000000" w:fill="FFFFFF"/>
            <w:noWrap/>
            <w:vAlign w:val="center"/>
          </w:tcPr>
          <w:p w14:paraId="3BDF3F0F" w14:textId="77777777" w:rsidR="00943EB6" w:rsidRPr="009206A5" w:rsidRDefault="00943EB6" w:rsidP="00943EB6">
            <w:pPr>
              <w:jc w:val="center"/>
              <w:rPr>
                <w:color w:val="000000" w:themeColor="text1"/>
                <w:sz w:val="28"/>
                <w:szCs w:val="28"/>
                <w:lang w:val="kk-KZ"/>
              </w:rPr>
            </w:pPr>
          </w:p>
        </w:tc>
        <w:tc>
          <w:tcPr>
            <w:tcW w:w="1134" w:type="dxa"/>
            <w:shd w:val="clear" w:color="000000" w:fill="FFFFFF"/>
            <w:noWrap/>
            <w:vAlign w:val="center"/>
          </w:tcPr>
          <w:p w14:paraId="7E830068" w14:textId="77777777" w:rsidR="00943EB6" w:rsidRPr="009206A5" w:rsidRDefault="00943EB6" w:rsidP="00943EB6">
            <w:pPr>
              <w:jc w:val="center"/>
              <w:rPr>
                <w:color w:val="000000" w:themeColor="text1"/>
                <w:sz w:val="28"/>
                <w:szCs w:val="28"/>
                <w:lang w:val="kk-KZ"/>
              </w:rPr>
            </w:pPr>
          </w:p>
        </w:tc>
      </w:tr>
      <w:tr w:rsidR="00943EB6" w:rsidRPr="009206A5" w14:paraId="02D24D68" w14:textId="77777777" w:rsidTr="00023865">
        <w:trPr>
          <w:trHeight w:val="315"/>
          <w:jc w:val="center"/>
        </w:trPr>
        <w:tc>
          <w:tcPr>
            <w:tcW w:w="4366" w:type="dxa"/>
            <w:shd w:val="clear" w:color="000000" w:fill="FFFFFF"/>
          </w:tcPr>
          <w:p w14:paraId="3D46050A" w14:textId="2569FE7C" w:rsidR="00943EB6" w:rsidRPr="009206A5" w:rsidRDefault="00943EB6" w:rsidP="00943EB6">
            <w:pPr>
              <w:jc w:val="both"/>
              <w:rPr>
                <w:rFonts w:eastAsiaTheme="minorHAnsi"/>
                <w:color w:val="000000" w:themeColor="text1"/>
                <w:sz w:val="28"/>
                <w:szCs w:val="28"/>
                <w:lang w:val="kk-KZ" w:eastAsia="en-US"/>
              </w:rPr>
            </w:pPr>
            <w:r w:rsidRPr="009206A5">
              <w:rPr>
                <w:sz w:val="28"/>
                <w:szCs w:val="28"/>
                <w:lang w:val="kk-KZ"/>
              </w:rPr>
              <w:t>Басқа қаржы ұйымдарында орналастырылған қысқа мерзімді салымдар</w:t>
            </w:r>
          </w:p>
        </w:tc>
        <w:tc>
          <w:tcPr>
            <w:tcW w:w="1559" w:type="dxa"/>
            <w:shd w:val="clear" w:color="000000" w:fill="FFFFFF"/>
            <w:hideMark/>
          </w:tcPr>
          <w:p w14:paraId="423C1412" w14:textId="77777777" w:rsidR="00943EB6" w:rsidRPr="009206A5" w:rsidRDefault="00943EB6" w:rsidP="00943EB6">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3.15.08</w:t>
            </w:r>
          </w:p>
        </w:tc>
        <w:tc>
          <w:tcPr>
            <w:tcW w:w="1446" w:type="dxa"/>
            <w:shd w:val="clear" w:color="000000" w:fill="FFFFFF"/>
            <w:noWrap/>
            <w:vAlign w:val="center"/>
          </w:tcPr>
          <w:p w14:paraId="15DAD34E" w14:textId="77777777" w:rsidR="00943EB6" w:rsidRPr="009206A5" w:rsidRDefault="00943EB6" w:rsidP="00943EB6">
            <w:pPr>
              <w:jc w:val="center"/>
              <w:rPr>
                <w:bCs/>
                <w:color w:val="000000" w:themeColor="text1"/>
                <w:sz w:val="28"/>
                <w:szCs w:val="28"/>
                <w:lang w:val="kk-KZ"/>
              </w:rPr>
            </w:pPr>
          </w:p>
        </w:tc>
        <w:tc>
          <w:tcPr>
            <w:tcW w:w="1134" w:type="dxa"/>
            <w:shd w:val="clear" w:color="000000" w:fill="FFFFFF"/>
            <w:noWrap/>
            <w:vAlign w:val="center"/>
          </w:tcPr>
          <w:p w14:paraId="06E905DF" w14:textId="77777777" w:rsidR="00943EB6" w:rsidRPr="009206A5" w:rsidRDefault="00943EB6" w:rsidP="00943EB6">
            <w:pPr>
              <w:jc w:val="center"/>
              <w:rPr>
                <w:color w:val="000000" w:themeColor="text1"/>
                <w:sz w:val="28"/>
                <w:szCs w:val="28"/>
                <w:lang w:val="kk-KZ"/>
              </w:rPr>
            </w:pPr>
          </w:p>
        </w:tc>
        <w:tc>
          <w:tcPr>
            <w:tcW w:w="1134" w:type="dxa"/>
            <w:shd w:val="clear" w:color="000000" w:fill="FFFFFF"/>
            <w:noWrap/>
            <w:vAlign w:val="center"/>
          </w:tcPr>
          <w:p w14:paraId="3492E7C5" w14:textId="77777777" w:rsidR="00943EB6" w:rsidRPr="009206A5" w:rsidRDefault="00943EB6" w:rsidP="00943EB6">
            <w:pPr>
              <w:jc w:val="center"/>
              <w:rPr>
                <w:color w:val="000000" w:themeColor="text1"/>
                <w:sz w:val="28"/>
                <w:szCs w:val="28"/>
                <w:lang w:val="kk-KZ"/>
              </w:rPr>
            </w:pPr>
          </w:p>
        </w:tc>
      </w:tr>
      <w:tr w:rsidR="00943EB6" w:rsidRPr="009206A5" w14:paraId="069B00D5" w14:textId="77777777" w:rsidTr="00023865">
        <w:trPr>
          <w:trHeight w:val="315"/>
          <w:jc w:val="center"/>
        </w:trPr>
        <w:tc>
          <w:tcPr>
            <w:tcW w:w="4366" w:type="dxa"/>
            <w:shd w:val="clear" w:color="000000" w:fill="FFFFFF"/>
          </w:tcPr>
          <w:p w14:paraId="58F04447" w14:textId="4211011F" w:rsidR="00943EB6" w:rsidRPr="009206A5" w:rsidRDefault="00943EB6" w:rsidP="00943EB6">
            <w:pPr>
              <w:jc w:val="both"/>
              <w:rPr>
                <w:rFonts w:eastAsiaTheme="minorHAnsi"/>
                <w:color w:val="000000" w:themeColor="text1"/>
                <w:sz w:val="28"/>
                <w:szCs w:val="28"/>
                <w:lang w:val="kk-KZ" w:eastAsia="en-US"/>
              </w:rPr>
            </w:pPr>
            <w:r w:rsidRPr="009206A5">
              <w:rPr>
                <w:sz w:val="28"/>
                <w:szCs w:val="28"/>
                <w:lang w:val="kk-KZ"/>
              </w:rPr>
              <w:t>Бейрезиденттерде орналастырылған қысқа мерзімді салымдар</w:t>
            </w:r>
          </w:p>
        </w:tc>
        <w:tc>
          <w:tcPr>
            <w:tcW w:w="1559" w:type="dxa"/>
            <w:shd w:val="clear" w:color="000000" w:fill="FFFFFF"/>
            <w:hideMark/>
          </w:tcPr>
          <w:p w14:paraId="14784C29" w14:textId="77777777" w:rsidR="00943EB6" w:rsidRPr="009206A5" w:rsidRDefault="00943EB6" w:rsidP="00943EB6">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3.20.09</w:t>
            </w:r>
          </w:p>
        </w:tc>
        <w:tc>
          <w:tcPr>
            <w:tcW w:w="1446" w:type="dxa"/>
            <w:shd w:val="clear" w:color="000000" w:fill="FFFFFF"/>
            <w:noWrap/>
            <w:vAlign w:val="center"/>
          </w:tcPr>
          <w:p w14:paraId="660E8EBE" w14:textId="77777777" w:rsidR="00943EB6" w:rsidRPr="009206A5" w:rsidRDefault="00943EB6" w:rsidP="00943EB6">
            <w:pPr>
              <w:jc w:val="center"/>
              <w:rPr>
                <w:bCs/>
                <w:color w:val="000000" w:themeColor="text1"/>
                <w:sz w:val="28"/>
                <w:szCs w:val="28"/>
                <w:lang w:val="kk-KZ"/>
              </w:rPr>
            </w:pPr>
          </w:p>
        </w:tc>
        <w:tc>
          <w:tcPr>
            <w:tcW w:w="1134" w:type="dxa"/>
            <w:shd w:val="clear" w:color="000000" w:fill="FFFFFF"/>
            <w:noWrap/>
            <w:vAlign w:val="center"/>
          </w:tcPr>
          <w:p w14:paraId="578704A9" w14:textId="77777777" w:rsidR="00943EB6" w:rsidRPr="009206A5" w:rsidRDefault="00943EB6" w:rsidP="00943EB6">
            <w:pPr>
              <w:jc w:val="center"/>
              <w:rPr>
                <w:color w:val="000000" w:themeColor="text1"/>
                <w:sz w:val="28"/>
                <w:szCs w:val="28"/>
                <w:lang w:val="kk-KZ"/>
              </w:rPr>
            </w:pPr>
          </w:p>
        </w:tc>
        <w:tc>
          <w:tcPr>
            <w:tcW w:w="1134" w:type="dxa"/>
            <w:shd w:val="clear" w:color="000000" w:fill="FFFFFF"/>
            <w:noWrap/>
            <w:vAlign w:val="center"/>
          </w:tcPr>
          <w:p w14:paraId="71CAA7F9" w14:textId="77777777" w:rsidR="00943EB6" w:rsidRPr="009206A5" w:rsidRDefault="00943EB6" w:rsidP="00943EB6">
            <w:pPr>
              <w:jc w:val="center"/>
              <w:rPr>
                <w:color w:val="000000" w:themeColor="text1"/>
                <w:sz w:val="28"/>
                <w:szCs w:val="28"/>
                <w:lang w:val="kk-KZ"/>
              </w:rPr>
            </w:pPr>
          </w:p>
        </w:tc>
      </w:tr>
      <w:tr w:rsidR="00943EB6" w:rsidRPr="009206A5" w14:paraId="54D3B668" w14:textId="77777777" w:rsidTr="00023865">
        <w:trPr>
          <w:trHeight w:val="315"/>
          <w:jc w:val="center"/>
        </w:trPr>
        <w:tc>
          <w:tcPr>
            <w:tcW w:w="4366" w:type="dxa"/>
            <w:shd w:val="clear" w:color="000000" w:fill="FFFFFF"/>
          </w:tcPr>
          <w:p w14:paraId="037BAB26" w14:textId="34263116" w:rsidR="00943EB6" w:rsidRPr="009206A5" w:rsidRDefault="00943EB6" w:rsidP="00943EB6">
            <w:pPr>
              <w:jc w:val="both"/>
              <w:rPr>
                <w:rFonts w:eastAsiaTheme="minorHAnsi"/>
                <w:color w:val="000000" w:themeColor="text1"/>
                <w:sz w:val="28"/>
                <w:szCs w:val="28"/>
                <w:lang w:val="kk-KZ" w:eastAsia="en-US"/>
              </w:rPr>
            </w:pPr>
            <w:r w:rsidRPr="009206A5">
              <w:rPr>
                <w:sz w:val="28"/>
                <w:szCs w:val="28"/>
                <w:lang w:val="kk-KZ"/>
              </w:rPr>
              <w:t>Басқа депозиттік ұйымдарда орналастырылған қысқа мерзімді шартты салымдар</w:t>
            </w:r>
          </w:p>
        </w:tc>
        <w:tc>
          <w:tcPr>
            <w:tcW w:w="1559" w:type="dxa"/>
            <w:shd w:val="clear" w:color="000000" w:fill="FFFFFF"/>
            <w:hideMark/>
          </w:tcPr>
          <w:p w14:paraId="3A617406" w14:textId="77777777" w:rsidR="00943EB6" w:rsidRPr="009206A5" w:rsidRDefault="00943EB6" w:rsidP="00943EB6">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3.14.10</w:t>
            </w:r>
          </w:p>
        </w:tc>
        <w:tc>
          <w:tcPr>
            <w:tcW w:w="1446" w:type="dxa"/>
            <w:shd w:val="clear" w:color="000000" w:fill="FFFFFF"/>
            <w:noWrap/>
            <w:vAlign w:val="center"/>
          </w:tcPr>
          <w:p w14:paraId="47ACCBE4" w14:textId="77777777" w:rsidR="00943EB6" w:rsidRPr="009206A5" w:rsidRDefault="00943EB6" w:rsidP="00943EB6">
            <w:pPr>
              <w:jc w:val="center"/>
              <w:rPr>
                <w:bCs/>
                <w:color w:val="000000" w:themeColor="text1"/>
                <w:sz w:val="28"/>
                <w:szCs w:val="28"/>
                <w:lang w:val="kk-KZ"/>
              </w:rPr>
            </w:pPr>
          </w:p>
        </w:tc>
        <w:tc>
          <w:tcPr>
            <w:tcW w:w="1134" w:type="dxa"/>
            <w:shd w:val="clear" w:color="000000" w:fill="FFFFFF"/>
            <w:noWrap/>
            <w:vAlign w:val="center"/>
          </w:tcPr>
          <w:p w14:paraId="4B16CF21" w14:textId="77777777" w:rsidR="00943EB6" w:rsidRPr="009206A5" w:rsidRDefault="00943EB6" w:rsidP="00943EB6">
            <w:pPr>
              <w:jc w:val="center"/>
              <w:rPr>
                <w:color w:val="000000" w:themeColor="text1"/>
                <w:sz w:val="28"/>
                <w:szCs w:val="28"/>
                <w:lang w:val="kk-KZ"/>
              </w:rPr>
            </w:pPr>
          </w:p>
        </w:tc>
        <w:tc>
          <w:tcPr>
            <w:tcW w:w="1134" w:type="dxa"/>
            <w:shd w:val="clear" w:color="000000" w:fill="FFFFFF"/>
            <w:noWrap/>
            <w:vAlign w:val="center"/>
          </w:tcPr>
          <w:p w14:paraId="45151502" w14:textId="77777777" w:rsidR="00943EB6" w:rsidRPr="009206A5" w:rsidRDefault="00943EB6" w:rsidP="00943EB6">
            <w:pPr>
              <w:jc w:val="center"/>
              <w:rPr>
                <w:color w:val="000000" w:themeColor="text1"/>
                <w:sz w:val="28"/>
                <w:szCs w:val="28"/>
                <w:lang w:val="kk-KZ"/>
              </w:rPr>
            </w:pPr>
          </w:p>
        </w:tc>
      </w:tr>
      <w:tr w:rsidR="00943EB6" w:rsidRPr="009206A5" w14:paraId="276C721D" w14:textId="77777777" w:rsidTr="00023865">
        <w:trPr>
          <w:trHeight w:val="315"/>
          <w:jc w:val="center"/>
        </w:trPr>
        <w:tc>
          <w:tcPr>
            <w:tcW w:w="4366" w:type="dxa"/>
            <w:shd w:val="clear" w:color="000000" w:fill="FFFFFF"/>
          </w:tcPr>
          <w:p w14:paraId="590994F6" w14:textId="06560237" w:rsidR="00943EB6" w:rsidRPr="009206A5" w:rsidRDefault="00943EB6" w:rsidP="00943EB6">
            <w:pPr>
              <w:jc w:val="both"/>
              <w:rPr>
                <w:rFonts w:eastAsiaTheme="minorHAnsi"/>
                <w:color w:val="000000" w:themeColor="text1"/>
                <w:sz w:val="28"/>
                <w:szCs w:val="28"/>
                <w:lang w:val="kk-KZ" w:eastAsia="en-US"/>
              </w:rPr>
            </w:pPr>
            <w:r w:rsidRPr="009206A5">
              <w:rPr>
                <w:sz w:val="28"/>
                <w:szCs w:val="28"/>
                <w:lang w:val="kk-KZ"/>
              </w:rPr>
              <w:t>Басқа қаржы ұйымдарында орналастырылған қысқа мерзімді шартты салымдар</w:t>
            </w:r>
          </w:p>
        </w:tc>
        <w:tc>
          <w:tcPr>
            <w:tcW w:w="1559" w:type="dxa"/>
            <w:shd w:val="clear" w:color="000000" w:fill="FFFFFF"/>
            <w:hideMark/>
          </w:tcPr>
          <w:p w14:paraId="5FA491C2" w14:textId="77777777" w:rsidR="00943EB6" w:rsidRPr="009206A5" w:rsidRDefault="00943EB6" w:rsidP="00943EB6">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3.15.11</w:t>
            </w:r>
          </w:p>
        </w:tc>
        <w:tc>
          <w:tcPr>
            <w:tcW w:w="1446" w:type="dxa"/>
            <w:shd w:val="clear" w:color="000000" w:fill="FFFFFF"/>
            <w:noWrap/>
            <w:vAlign w:val="center"/>
          </w:tcPr>
          <w:p w14:paraId="4778AB00" w14:textId="77777777" w:rsidR="00943EB6" w:rsidRPr="009206A5" w:rsidRDefault="00943EB6" w:rsidP="00943EB6">
            <w:pPr>
              <w:jc w:val="center"/>
              <w:rPr>
                <w:bCs/>
                <w:color w:val="000000" w:themeColor="text1"/>
                <w:sz w:val="28"/>
                <w:szCs w:val="28"/>
                <w:lang w:val="kk-KZ"/>
              </w:rPr>
            </w:pPr>
          </w:p>
        </w:tc>
        <w:tc>
          <w:tcPr>
            <w:tcW w:w="1134" w:type="dxa"/>
            <w:shd w:val="clear" w:color="000000" w:fill="FFFFFF"/>
            <w:noWrap/>
            <w:vAlign w:val="center"/>
          </w:tcPr>
          <w:p w14:paraId="7B44EB93" w14:textId="77777777" w:rsidR="00943EB6" w:rsidRPr="009206A5" w:rsidRDefault="00943EB6" w:rsidP="00943EB6">
            <w:pPr>
              <w:jc w:val="center"/>
              <w:rPr>
                <w:color w:val="000000" w:themeColor="text1"/>
                <w:sz w:val="28"/>
                <w:szCs w:val="28"/>
                <w:lang w:val="kk-KZ"/>
              </w:rPr>
            </w:pPr>
          </w:p>
        </w:tc>
        <w:tc>
          <w:tcPr>
            <w:tcW w:w="1134" w:type="dxa"/>
            <w:shd w:val="clear" w:color="000000" w:fill="FFFFFF"/>
            <w:noWrap/>
            <w:vAlign w:val="center"/>
          </w:tcPr>
          <w:p w14:paraId="1E0E58AC" w14:textId="77777777" w:rsidR="00943EB6" w:rsidRPr="009206A5" w:rsidRDefault="00943EB6" w:rsidP="00943EB6">
            <w:pPr>
              <w:jc w:val="center"/>
              <w:rPr>
                <w:color w:val="000000" w:themeColor="text1"/>
                <w:sz w:val="28"/>
                <w:szCs w:val="28"/>
                <w:lang w:val="kk-KZ"/>
              </w:rPr>
            </w:pPr>
          </w:p>
        </w:tc>
      </w:tr>
      <w:tr w:rsidR="00943EB6" w:rsidRPr="009206A5" w14:paraId="54F98994" w14:textId="77777777" w:rsidTr="00023865">
        <w:trPr>
          <w:trHeight w:val="315"/>
          <w:jc w:val="center"/>
        </w:trPr>
        <w:tc>
          <w:tcPr>
            <w:tcW w:w="4366" w:type="dxa"/>
            <w:shd w:val="clear" w:color="000000" w:fill="FFFFFF"/>
          </w:tcPr>
          <w:p w14:paraId="06627BC9" w14:textId="01E6972F" w:rsidR="00943EB6" w:rsidRPr="009206A5" w:rsidRDefault="00943EB6" w:rsidP="00943EB6">
            <w:pPr>
              <w:jc w:val="both"/>
              <w:rPr>
                <w:rFonts w:eastAsiaTheme="minorHAnsi"/>
                <w:color w:val="000000" w:themeColor="text1"/>
                <w:sz w:val="28"/>
                <w:szCs w:val="28"/>
                <w:lang w:val="kk-KZ" w:eastAsia="en-US"/>
              </w:rPr>
            </w:pPr>
            <w:r w:rsidRPr="009206A5">
              <w:rPr>
                <w:sz w:val="28"/>
                <w:szCs w:val="28"/>
                <w:lang w:val="kk-KZ"/>
              </w:rPr>
              <w:t>Бейрезиденттерде орналастырылған қысқа мерзімді шартты салымдар</w:t>
            </w:r>
          </w:p>
        </w:tc>
        <w:tc>
          <w:tcPr>
            <w:tcW w:w="1559" w:type="dxa"/>
            <w:shd w:val="clear" w:color="000000" w:fill="FFFFFF"/>
            <w:hideMark/>
          </w:tcPr>
          <w:p w14:paraId="0B3378CF" w14:textId="77777777" w:rsidR="00943EB6" w:rsidRPr="009206A5" w:rsidRDefault="00943EB6" w:rsidP="00943EB6">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3.20.12</w:t>
            </w:r>
          </w:p>
        </w:tc>
        <w:tc>
          <w:tcPr>
            <w:tcW w:w="1446" w:type="dxa"/>
            <w:shd w:val="clear" w:color="000000" w:fill="FFFFFF"/>
            <w:noWrap/>
            <w:vAlign w:val="center"/>
          </w:tcPr>
          <w:p w14:paraId="50AE45CF" w14:textId="77777777" w:rsidR="00943EB6" w:rsidRPr="009206A5" w:rsidRDefault="00943EB6" w:rsidP="00943EB6">
            <w:pPr>
              <w:jc w:val="center"/>
              <w:rPr>
                <w:bCs/>
                <w:color w:val="000000" w:themeColor="text1"/>
                <w:sz w:val="28"/>
                <w:szCs w:val="28"/>
                <w:lang w:val="kk-KZ"/>
              </w:rPr>
            </w:pPr>
          </w:p>
        </w:tc>
        <w:tc>
          <w:tcPr>
            <w:tcW w:w="1134" w:type="dxa"/>
            <w:shd w:val="clear" w:color="000000" w:fill="FFFFFF"/>
            <w:noWrap/>
            <w:vAlign w:val="center"/>
          </w:tcPr>
          <w:p w14:paraId="48B90146" w14:textId="77777777" w:rsidR="00943EB6" w:rsidRPr="009206A5" w:rsidRDefault="00943EB6" w:rsidP="00943EB6">
            <w:pPr>
              <w:jc w:val="center"/>
              <w:rPr>
                <w:color w:val="000000" w:themeColor="text1"/>
                <w:sz w:val="28"/>
                <w:szCs w:val="28"/>
                <w:lang w:val="kk-KZ"/>
              </w:rPr>
            </w:pPr>
          </w:p>
        </w:tc>
        <w:tc>
          <w:tcPr>
            <w:tcW w:w="1134" w:type="dxa"/>
            <w:shd w:val="clear" w:color="000000" w:fill="FFFFFF"/>
            <w:noWrap/>
            <w:vAlign w:val="center"/>
          </w:tcPr>
          <w:p w14:paraId="7C72A38E" w14:textId="77777777" w:rsidR="00943EB6" w:rsidRPr="009206A5" w:rsidRDefault="00943EB6" w:rsidP="00943EB6">
            <w:pPr>
              <w:jc w:val="center"/>
              <w:rPr>
                <w:color w:val="000000" w:themeColor="text1"/>
                <w:sz w:val="28"/>
                <w:szCs w:val="28"/>
                <w:lang w:val="kk-KZ"/>
              </w:rPr>
            </w:pPr>
          </w:p>
        </w:tc>
      </w:tr>
      <w:tr w:rsidR="00943EB6" w:rsidRPr="009206A5" w14:paraId="0A38E320" w14:textId="77777777" w:rsidTr="00023865">
        <w:trPr>
          <w:trHeight w:val="315"/>
          <w:jc w:val="center"/>
        </w:trPr>
        <w:tc>
          <w:tcPr>
            <w:tcW w:w="4366" w:type="dxa"/>
            <w:shd w:val="clear" w:color="000000" w:fill="FFFFFF"/>
          </w:tcPr>
          <w:p w14:paraId="041FCA83" w14:textId="43854DD9" w:rsidR="00943EB6" w:rsidRPr="009206A5" w:rsidRDefault="00943EB6" w:rsidP="00943EB6">
            <w:pPr>
              <w:jc w:val="both"/>
              <w:rPr>
                <w:rFonts w:eastAsiaTheme="minorHAnsi"/>
                <w:color w:val="000000" w:themeColor="text1"/>
                <w:sz w:val="28"/>
                <w:szCs w:val="28"/>
                <w:lang w:val="kk-KZ" w:eastAsia="en-US"/>
              </w:rPr>
            </w:pPr>
            <w:r w:rsidRPr="009206A5">
              <w:rPr>
                <w:sz w:val="28"/>
                <w:szCs w:val="28"/>
                <w:lang w:val="kk-KZ"/>
              </w:rPr>
              <w:t>Басқа депозиттік ұйымдарда орналастырылған ұзақ мерзімді салымдар</w:t>
            </w:r>
          </w:p>
        </w:tc>
        <w:tc>
          <w:tcPr>
            <w:tcW w:w="1559" w:type="dxa"/>
            <w:shd w:val="clear" w:color="000000" w:fill="FFFFFF"/>
            <w:hideMark/>
          </w:tcPr>
          <w:p w14:paraId="52A8AB9A" w14:textId="77777777" w:rsidR="00943EB6" w:rsidRPr="009206A5" w:rsidRDefault="00943EB6" w:rsidP="00943EB6">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3.14.13</w:t>
            </w:r>
          </w:p>
        </w:tc>
        <w:tc>
          <w:tcPr>
            <w:tcW w:w="1446" w:type="dxa"/>
            <w:shd w:val="clear" w:color="000000" w:fill="FFFFFF"/>
            <w:noWrap/>
            <w:vAlign w:val="center"/>
          </w:tcPr>
          <w:p w14:paraId="2BCC0CA3" w14:textId="77777777" w:rsidR="00943EB6" w:rsidRPr="009206A5" w:rsidRDefault="00943EB6" w:rsidP="00943EB6">
            <w:pPr>
              <w:jc w:val="center"/>
              <w:rPr>
                <w:bCs/>
                <w:color w:val="000000" w:themeColor="text1"/>
                <w:sz w:val="28"/>
                <w:szCs w:val="28"/>
                <w:lang w:val="kk-KZ"/>
              </w:rPr>
            </w:pPr>
          </w:p>
        </w:tc>
        <w:tc>
          <w:tcPr>
            <w:tcW w:w="1134" w:type="dxa"/>
            <w:shd w:val="clear" w:color="000000" w:fill="FFFFFF"/>
            <w:noWrap/>
            <w:vAlign w:val="center"/>
          </w:tcPr>
          <w:p w14:paraId="4E0D8CF3" w14:textId="77777777" w:rsidR="00943EB6" w:rsidRPr="009206A5" w:rsidRDefault="00943EB6" w:rsidP="00943EB6">
            <w:pPr>
              <w:jc w:val="center"/>
              <w:rPr>
                <w:color w:val="000000" w:themeColor="text1"/>
                <w:sz w:val="28"/>
                <w:szCs w:val="28"/>
                <w:lang w:val="kk-KZ"/>
              </w:rPr>
            </w:pPr>
          </w:p>
        </w:tc>
        <w:tc>
          <w:tcPr>
            <w:tcW w:w="1134" w:type="dxa"/>
            <w:shd w:val="clear" w:color="000000" w:fill="FFFFFF"/>
            <w:noWrap/>
            <w:vAlign w:val="center"/>
          </w:tcPr>
          <w:p w14:paraId="78E527E8" w14:textId="77777777" w:rsidR="00943EB6" w:rsidRPr="009206A5" w:rsidRDefault="00943EB6" w:rsidP="00943EB6">
            <w:pPr>
              <w:jc w:val="center"/>
              <w:rPr>
                <w:color w:val="000000" w:themeColor="text1"/>
                <w:sz w:val="28"/>
                <w:szCs w:val="28"/>
                <w:lang w:val="kk-KZ"/>
              </w:rPr>
            </w:pPr>
          </w:p>
        </w:tc>
      </w:tr>
      <w:tr w:rsidR="00943EB6" w:rsidRPr="009206A5" w14:paraId="54192185" w14:textId="77777777" w:rsidTr="00023865">
        <w:trPr>
          <w:trHeight w:val="315"/>
          <w:jc w:val="center"/>
        </w:trPr>
        <w:tc>
          <w:tcPr>
            <w:tcW w:w="4366" w:type="dxa"/>
            <w:shd w:val="clear" w:color="000000" w:fill="FFFFFF"/>
          </w:tcPr>
          <w:p w14:paraId="436DEF35" w14:textId="14631651" w:rsidR="00943EB6" w:rsidRPr="009206A5" w:rsidRDefault="00943EB6" w:rsidP="00943EB6">
            <w:pPr>
              <w:jc w:val="both"/>
              <w:rPr>
                <w:rFonts w:eastAsiaTheme="minorHAnsi"/>
                <w:color w:val="000000" w:themeColor="text1"/>
                <w:sz w:val="28"/>
                <w:szCs w:val="28"/>
                <w:lang w:val="kk-KZ" w:eastAsia="en-US"/>
              </w:rPr>
            </w:pPr>
            <w:r w:rsidRPr="009206A5">
              <w:rPr>
                <w:sz w:val="28"/>
                <w:szCs w:val="28"/>
                <w:lang w:val="kk-KZ"/>
              </w:rPr>
              <w:t>Басқа қаржы ұйымдарында орналастырылған ұзақ мерзімді салымдар</w:t>
            </w:r>
          </w:p>
        </w:tc>
        <w:tc>
          <w:tcPr>
            <w:tcW w:w="1559" w:type="dxa"/>
            <w:shd w:val="clear" w:color="000000" w:fill="FFFFFF"/>
            <w:hideMark/>
          </w:tcPr>
          <w:p w14:paraId="6B7EA103" w14:textId="77777777" w:rsidR="00943EB6" w:rsidRPr="009206A5" w:rsidRDefault="00943EB6" w:rsidP="00943EB6">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3.15.14</w:t>
            </w:r>
          </w:p>
        </w:tc>
        <w:tc>
          <w:tcPr>
            <w:tcW w:w="1446" w:type="dxa"/>
            <w:shd w:val="clear" w:color="000000" w:fill="FFFFFF"/>
            <w:noWrap/>
            <w:vAlign w:val="center"/>
          </w:tcPr>
          <w:p w14:paraId="73F3EB58" w14:textId="77777777" w:rsidR="00943EB6" w:rsidRPr="009206A5" w:rsidRDefault="00943EB6" w:rsidP="00943EB6">
            <w:pPr>
              <w:jc w:val="center"/>
              <w:rPr>
                <w:bCs/>
                <w:color w:val="000000" w:themeColor="text1"/>
                <w:sz w:val="28"/>
                <w:szCs w:val="28"/>
                <w:lang w:val="kk-KZ"/>
              </w:rPr>
            </w:pPr>
          </w:p>
        </w:tc>
        <w:tc>
          <w:tcPr>
            <w:tcW w:w="1134" w:type="dxa"/>
            <w:shd w:val="clear" w:color="000000" w:fill="FFFFFF"/>
            <w:noWrap/>
            <w:vAlign w:val="center"/>
          </w:tcPr>
          <w:p w14:paraId="6F988787" w14:textId="77777777" w:rsidR="00943EB6" w:rsidRPr="009206A5" w:rsidRDefault="00943EB6" w:rsidP="00943EB6">
            <w:pPr>
              <w:jc w:val="center"/>
              <w:rPr>
                <w:color w:val="000000" w:themeColor="text1"/>
                <w:sz w:val="28"/>
                <w:szCs w:val="28"/>
                <w:lang w:val="kk-KZ"/>
              </w:rPr>
            </w:pPr>
          </w:p>
        </w:tc>
        <w:tc>
          <w:tcPr>
            <w:tcW w:w="1134" w:type="dxa"/>
            <w:shd w:val="clear" w:color="000000" w:fill="FFFFFF"/>
            <w:noWrap/>
            <w:vAlign w:val="center"/>
          </w:tcPr>
          <w:p w14:paraId="499429EC" w14:textId="77777777" w:rsidR="00943EB6" w:rsidRPr="009206A5" w:rsidRDefault="00943EB6" w:rsidP="00943EB6">
            <w:pPr>
              <w:jc w:val="center"/>
              <w:rPr>
                <w:color w:val="000000" w:themeColor="text1"/>
                <w:sz w:val="28"/>
                <w:szCs w:val="28"/>
                <w:lang w:val="kk-KZ"/>
              </w:rPr>
            </w:pPr>
          </w:p>
        </w:tc>
      </w:tr>
      <w:tr w:rsidR="00943EB6" w:rsidRPr="009206A5" w14:paraId="0136CCCD" w14:textId="77777777" w:rsidTr="00023865">
        <w:trPr>
          <w:trHeight w:val="315"/>
          <w:jc w:val="center"/>
        </w:trPr>
        <w:tc>
          <w:tcPr>
            <w:tcW w:w="4366" w:type="dxa"/>
            <w:shd w:val="clear" w:color="000000" w:fill="FFFFFF"/>
          </w:tcPr>
          <w:p w14:paraId="6327BC89" w14:textId="3500BF3B" w:rsidR="00943EB6" w:rsidRPr="009206A5" w:rsidRDefault="00943EB6" w:rsidP="00943EB6">
            <w:pPr>
              <w:jc w:val="both"/>
              <w:rPr>
                <w:rFonts w:eastAsiaTheme="minorHAnsi"/>
                <w:color w:val="000000" w:themeColor="text1"/>
                <w:sz w:val="28"/>
                <w:szCs w:val="28"/>
                <w:lang w:val="kk-KZ" w:eastAsia="en-US"/>
              </w:rPr>
            </w:pPr>
            <w:r w:rsidRPr="009206A5">
              <w:rPr>
                <w:sz w:val="28"/>
                <w:szCs w:val="28"/>
                <w:lang w:val="kk-KZ"/>
              </w:rPr>
              <w:t>Бейрезиденттерде орналастырылған ұзақ мерзімді салымдар</w:t>
            </w:r>
          </w:p>
        </w:tc>
        <w:tc>
          <w:tcPr>
            <w:tcW w:w="1559" w:type="dxa"/>
            <w:shd w:val="clear" w:color="000000" w:fill="FFFFFF"/>
            <w:hideMark/>
          </w:tcPr>
          <w:p w14:paraId="0678D014" w14:textId="77777777" w:rsidR="00943EB6" w:rsidRPr="009206A5" w:rsidRDefault="00943EB6" w:rsidP="00943EB6">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3.20.15</w:t>
            </w:r>
          </w:p>
        </w:tc>
        <w:tc>
          <w:tcPr>
            <w:tcW w:w="1446" w:type="dxa"/>
            <w:shd w:val="clear" w:color="000000" w:fill="FFFFFF"/>
            <w:noWrap/>
            <w:vAlign w:val="center"/>
          </w:tcPr>
          <w:p w14:paraId="63D34FDA" w14:textId="77777777" w:rsidR="00943EB6" w:rsidRPr="009206A5" w:rsidRDefault="00943EB6" w:rsidP="00943EB6">
            <w:pPr>
              <w:jc w:val="center"/>
              <w:rPr>
                <w:bCs/>
                <w:color w:val="000000" w:themeColor="text1"/>
                <w:sz w:val="28"/>
                <w:szCs w:val="28"/>
                <w:lang w:val="kk-KZ"/>
              </w:rPr>
            </w:pPr>
          </w:p>
        </w:tc>
        <w:tc>
          <w:tcPr>
            <w:tcW w:w="1134" w:type="dxa"/>
            <w:shd w:val="clear" w:color="000000" w:fill="FFFFFF"/>
            <w:noWrap/>
            <w:vAlign w:val="center"/>
          </w:tcPr>
          <w:p w14:paraId="3CAB4E10" w14:textId="77777777" w:rsidR="00943EB6" w:rsidRPr="009206A5" w:rsidRDefault="00943EB6" w:rsidP="00943EB6">
            <w:pPr>
              <w:jc w:val="center"/>
              <w:rPr>
                <w:color w:val="000000" w:themeColor="text1"/>
                <w:sz w:val="28"/>
                <w:szCs w:val="28"/>
                <w:lang w:val="kk-KZ"/>
              </w:rPr>
            </w:pPr>
          </w:p>
        </w:tc>
        <w:tc>
          <w:tcPr>
            <w:tcW w:w="1134" w:type="dxa"/>
            <w:shd w:val="clear" w:color="000000" w:fill="FFFFFF"/>
            <w:noWrap/>
            <w:vAlign w:val="center"/>
          </w:tcPr>
          <w:p w14:paraId="12DE9CEC" w14:textId="77777777" w:rsidR="00943EB6" w:rsidRPr="009206A5" w:rsidRDefault="00943EB6" w:rsidP="00943EB6">
            <w:pPr>
              <w:jc w:val="center"/>
              <w:rPr>
                <w:color w:val="000000" w:themeColor="text1"/>
                <w:sz w:val="28"/>
                <w:szCs w:val="28"/>
                <w:lang w:val="kk-KZ"/>
              </w:rPr>
            </w:pPr>
          </w:p>
        </w:tc>
      </w:tr>
      <w:tr w:rsidR="00943EB6" w:rsidRPr="009206A5" w14:paraId="541509B5" w14:textId="77777777" w:rsidTr="00023865">
        <w:trPr>
          <w:trHeight w:val="315"/>
          <w:jc w:val="center"/>
        </w:trPr>
        <w:tc>
          <w:tcPr>
            <w:tcW w:w="4366" w:type="dxa"/>
            <w:shd w:val="clear" w:color="000000" w:fill="FFFFFF"/>
          </w:tcPr>
          <w:p w14:paraId="2E5B7764" w14:textId="53DDA9DD" w:rsidR="00943EB6" w:rsidRPr="009206A5" w:rsidRDefault="00943EB6" w:rsidP="00943EB6">
            <w:pPr>
              <w:jc w:val="both"/>
              <w:rPr>
                <w:rFonts w:eastAsiaTheme="minorHAnsi"/>
                <w:color w:val="000000" w:themeColor="text1"/>
                <w:sz w:val="28"/>
                <w:szCs w:val="28"/>
                <w:lang w:val="kk-KZ" w:eastAsia="en-US"/>
              </w:rPr>
            </w:pPr>
            <w:r w:rsidRPr="009206A5">
              <w:rPr>
                <w:sz w:val="28"/>
                <w:szCs w:val="28"/>
                <w:lang w:val="kk-KZ"/>
              </w:rPr>
              <w:t>Басқа депозиттік ұйымдарда орналастырылған ұзақ мерзімді шартты салымдар</w:t>
            </w:r>
          </w:p>
        </w:tc>
        <w:tc>
          <w:tcPr>
            <w:tcW w:w="1559" w:type="dxa"/>
            <w:shd w:val="clear" w:color="000000" w:fill="FFFFFF"/>
          </w:tcPr>
          <w:p w14:paraId="06000389" w14:textId="77777777" w:rsidR="00943EB6" w:rsidRPr="009206A5" w:rsidRDefault="00943EB6" w:rsidP="00943EB6">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3.14.16</w:t>
            </w:r>
          </w:p>
        </w:tc>
        <w:tc>
          <w:tcPr>
            <w:tcW w:w="1446" w:type="dxa"/>
            <w:shd w:val="clear" w:color="000000" w:fill="FFFFFF"/>
            <w:noWrap/>
            <w:vAlign w:val="center"/>
          </w:tcPr>
          <w:p w14:paraId="49945355" w14:textId="77777777" w:rsidR="00943EB6" w:rsidRPr="009206A5" w:rsidRDefault="00943EB6" w:rsidP="00943EB6">
            <w:pPr>
              <w:jc w:val="center"/>
              <w:rPr>
                <w:bCs/>
                <w:color w:val="000000" w:themeColor="text1"/>
                <w:sz w:val="28"/>
                <w:szCs w:val="28"/>
                <w:lang w:val="kk-KZ"/>
              </w:rPr>
            </w:pPr>
          </w:p>
        </w:tc>
        <w:tc>
          <w:tcPr>
            <w:tcW w:w="1134" w:type="dxa"/>
            <w:shd w:val="clear" w:color="000000" w:fill="FFFFFF"/>
            <w:noWrap/>
            <w:vAlign w:val="center"/>
          </w:tcPr>
          <w:p w14:paraId="5A4DBAAF" w14:textId="77777777" w:rsidR="00943EB6" w:rsidRPr="009206A5" w:rsidRDefault="00943EB6" w:rsidP="00943EB6">
            <w:pPr>
              <w:jc w:val="center"/>
              <w:rPr>
                <w:color w:val="000000" w:themeColor="text1"/>
                <w:sz w:val="28"/>
                <w:szCs w:val="28"/>
                <w:lang w:val="kk-KZ"/>
              </w:rPr>
            </w:pPr>
          </w:p>
        </w:tc>
        <w:tc>
          <w:tcPr>
            <w:tcW w:w="1134" w:type="dxa"/>
            <w:shd w:val="clear" w:color="000000" w:fill="FFFFFF"/>
            <w:noWrap/>
            <w:vAlign w:val="center"/>
          </w:tcPr>
          <w:p w14:paraId="72FFA2CA" w14:textId="77777777" w:rsidR="00943EB6" w:rsidRPr="009206A5" w:rsidRDefault="00943EB6" w:rsidP="00943EB6">
            <w:pPr>
              <w:jc w:val="center"/>
              <w:rPr>
                <w:color w:val="000000" w:themeColor="text1"/>
                <w:sz w:val="28"/>
                <w:szCs w:val="28"/>
                <w:lang w:val="kk-KZ"/>
              </w:rPr>
            </w:pPr>
          </w:p>
        </w:tc>
      </w:tr>
      <w:tr w:rsidR="00943EB6" w:rsidRPr="009206A5" w14:paraId="613613B3" w14:textId="77777777" w:rsidTr="00023865">
        <w:trPr>
          <w:trHeight w:val="315"/>
          <w:jc w:val="center"/>
        </w:trPr>
        <w:tc>
          <w:tcPr>
            <w:tcW w:w="4366" w:type="dxa"/>
            <w:shd w:val="clear" w:color="000000" w:fill="FFFFFF"/>
          </w:tcPr>
          <w:p w14:paraId="46223501" w14:textId="62CDED05" w:rsidR="00943EB6" w:rsidRPr="009206A5" w:rsidRDefault="00943EB6" w:rsidP="00943EB6">
            <w:pPr>
              <w:jc w:val="both"/>
              <w:rPr>
                <w:rFonts w:eastAsiaTheme="minorHAnsi"/>
                <w:color w:val="000000" w:themeColor="text1"/>
                <w:sz w:val="28"/>
                <w:szCs w:val="28"/>
                <w:lang w:val="kk-KZ" w:eastAsia="en-US"/>
              </w:rPr>
            </w:pPr>
            <w:r w:rsidRPr="009206A5">
              <w:rPr>
                <w:sz w:val="28"/>
                <w:szCs w:val="28"/>
                <w:lang w:val="kk-KZ"/>
              </w:rPr>
              <w:lastRenderedPageBreak/>
              <w:t>Басқа қаржы ұйымдарында орналастырылған ұзақ мерзімді шартты салымдар</w:t>
            </w:r>
          </w:p>
        </w:tc>
        <w:tc>
          <w:tcPr>
            <w:tcW w:w="1559" w:type="dxa"/>
            <w:shd w:val="clear" w:color="000000" w:fill="FFFFFF"/>
          </w:tcPr>
          <w:p w14:paraId="29582F72" w14:textId="77777777" w:rsidR="00943EB6" w:rsidRPr="009206A5" w:rsidRDefault="00943EB6" w:rsidP="00943EB6">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3.15.17</w:t>
            </w:r>
          </w:p>
        </w:tc>
        <w:tc>
          <w:tcPr>
            <w:tcW w:w="1446" w:type="dxa"/>
            <w:shd w:val="clear" w:color="000000" w:fill="FFFFFF"/>
            <w:noWrap/>
            <w:vAlign w:val="center"/>
          </w:tcPr>
          <w:p w14:paraId="3720F837" w14:textId="77777777" w:rsidR="00943EB6" w:rsidRPr="009206A5" w:rsidRDefault="00943EB6" w:rsidP="00943EB6">
            <w:pPr>
              <w:jc w:val="center"/>
              <w:rPr>
                <w:bCs/>
                <w:color w:val="000000" w:themeColor="text1"/>
                <w:sz w:val="28"/>
                <w:szCs w:val="28"/>
                <w:lang w:val="kk-KZ"/>
              </w:rPr>
            </w:pPr>
          </w:p>
        </w:tc>
        <w:tc>
          <w:tcPr>
            <w:tcW w:w="1134" w:type="dxa"/>
            <w:shd w:val="clear" w:color="000000" w:fill="FFFFFF"/>
            <w:noWrap/>
            <w:vAlign w:val="center"/>
          </w:tcPr>
          <w:p w14:paraId="06DF1A9E" w14:textId="77777777" w:rsidR="00943EB6" w:rsidRPr="009206A5" w:rsidRDefault="00943EB6" w:rsidP="00943EB6">
            <w:pPr>
              <w:jc w:val="center"/>
              <w:rPr>
                <w:color w:val="000000" w:themeColor="text1"/>
                <w:sz w:val="28"/>
                <w:szCs w:val="28"/>
                <w:lang w:val="kk-KZ"/>
              </w:rPr>
            </w:pPr>
          </w:p>
        </w:tc>
        <w:tc>
          <w:tcPr>
            <w:tcW w:w="1134" w:type="dxa"/>
            <w:shd w:val="clear" w:color="000000" w:fill="FFFFFF"/>
            <w:noWrap/>
            <w:vAlign w:val="center"/>
          </w:tcPr>
          <w:p w14:paraId="380CE190" w14:textId="77777777" w:rsidR="00943EB6" w:rsidRPr="009206A5" w:rsidRDefault="00943EB6" w:rsidP="00943EB6">
            <w:pPr>
              <w:jc w:val="center"/>
              <w:rPr>
                <w:color w:val="000000" w:themeColor="text1"/>
                <w:sz w:val="28"/>
                <w:szCs w:val="28"/>
                <w:lang w:val="kk-KZ"/>
              </w:rPr>
            </w:pPr>
          </w:p>
        </w:tc>
      </w:tr>
      <w:tr w:rsidR="00943EB6" w:rsidRPr="009206A5" w14:paraId="3016BE74" w14:textId="77777777" w:rsidTr="00023865">
        <w:trPr>
          <w:trHeight w:val="315"/>
          <w:jc w:val="center"/>
        </w:trPr>
        <w:tc>
          <w:tcPr>
            <w:tcW w:w="4366" w:type="dxa"/>
            <w:shd w:val="clear" w:color="000000" w:fill="FFFFFF"/>
          </w:tcPr>
          <w:p w14:paraId="729E9151" w14:textId="65C7826C" w:rsidR="00943EB6" w:rsidRPr="009206A5" w:rsidRDefault="00943EB6" w:rsidP="00943EB6">
            <w:pPr>
              <w:jc w:val="both"/>
              <w:rPr>
                <w:rFonts w:eastAsiaTheme="minorHAnsi"/>
                <w:color w:val="000000" w:themeColor="text1"/>
                <w:sz w:val="28"/>
                <w:szCs w:val="28"/>
                <w:lang w:val="kk-KZ" w:eastAsia="en-US"/>
              </w:rPr>
            </w:pPr>
            <w:r w:rsidRPr="009206A5">
              <w:rPr>
                <w:sz w:val="28"/>
                <w:szCs w:val="28"/>
                <w:lang w:val="kk-KZ"/>
              </w:rPr>
              <w:t>Бейрезиденттерде орналастырылған ұзақ мерзімді шартты салымдар</w:t>
            </w:r>
          </w:p>
        </w:tc>
        <w:tc>
          <w:tcPr>
            <w:tcW w:w="1559" w:type="dxa"/>
            <w:shd w:val="clear" w:color="000000" w:fill="FFFFFF"/>
          </w:tcPr>
          <w:p w14:paraId="4839C1B8" w14:textId="77777777" w:rsidR="00943EB6" w:rsidRPr="009206A5" w:rsidRDefault="00943EB6" w:rsidP="00943EB6">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3.20.18</w:t>
            </w:r>
          </w:p>
        </w:tc>
        <w:tc>
          <w:tcPr>
            <w:tcW w:w="1446" w:type="dxa"/>
            <w:shd w:val="clear" w:color="000000" w:fill="FFFFFF"/>
            <w:noWrap/>
            <w:vAlign w:val="center"/>
          </w:tcPr>
          <w:p w14:paraId="6AC97BE5" w14:textId="77777777" w:rsidR="00943EB6" w:rsidRPr="009206A5" w:rsidRDefault="00943EB6" w:rsidP="00943EB6">
            <w:pPr>
              <w:jc w:val="center"/>
              <w:rPr>
                <w:bCs/>
                <w:color w:val="000000" w:themeColor="text1"/>
                <w:sz w:val="28"/>
                <w:szCs w:val="28"/>
                <w:lang w:val="kk-KZ"/>
              </w:rPr>
            </w:pPr>
          </w:p>
        </w:tc>
        <w:tc>
          <w:tcPr>
            <w:tcW w:w="1134" w:type="dxa"/>
            <w:shd w:val="clear" w:color="000000" w:fill="FFFFFF"/>
            <w:noWrap/>
            <w:vAlign w:val="center"/>
          </w:tcPr>
          <w:p w14:paraId="4EA2E80B" w14:textId="77777777" w:rsidR="00943EB6" w:rsidRPr="009206A5" w:rsidRDefault="00943EB6" w:rsidP="00943EB6">
            <w:pPr>
              <w:jc w:val="center"/>
              <w:rPr>
                <w:color w:val="000000" w:themeColor="text1"/>
                <w:sz w:val="28"/>
                <w:szCs w:val="28"/>
                <w:lang w:val="kk-KZ"/>
              </w:rPr>
            </w:pPr>
          </w:p>
        </w:tc>
        <w:tc>
          <w:tcPr>
            <w:tcW w:w="1134" w:type="dxa"/>
            <w:shd w:val="clear" w:color="000000" w:fill="FFFFFF"/>
            <w:noWrap/>
            <w:vAlign w:val="center"/>
          </w:tcPr>
          <w:p w14:paraId="5AACBE8B" w14:textId="77777777" w:rsidR="00943EB6" w:rsidRPr="009206A5" w:rsidRDefault="00943EB6" w:rsidP="00943EB6">
            <w:pPr>
              <w:jc w:val="center"/>
              <w:rPr>
                <w:color w:val="000000" w:themeColor="text1"/>
                <w:sz w:val="28"/>
                <w:szCs w:val="28"/>
                <w:lang w:val="kk-KZ"/>
              </w:rPr>
            </w:pPr>
          </w:p>
        </w:tc>
      </w:tr>
      <w:tr w:rsidR="00943EB6" w:rsidRPr="009206A5" w14:paraId="7135993C" w14:textId="77777777" w:rsidTr="00023865">
        <w:trPr>
          <w:trHeight w:val="315"/>
          <w:jc w:val="center"/>
        </w:trPr>
        <w:tc>
          <w:tcPr>
            <w:tcW w:w="4366" w:type="dxa"/>
            <w:shd w:val="clear" w:color="000000" w:fill="FFFFFF"/>
          </w:tcPr>
          <w:p w14:paraId="73952774" w14:textId="77AAB4E6" w:rsidR="00943EB6" w:rsidRPr="009206A5" w:rsidRDefault="00943EB6" w:rsidP="00943EB6">
            <w:pPr>
              <w:jc w:val="both"/>
              <w:rPr>
                <w:rFonts w:eastAsiaTheme="minorHAnsi"/>
                <w:color w:val="000000" w:themeColor="text1"/>
                <w:sz w:val="28"/>
                <w:szCs w:val="28"/>
                <w:lang w:val="kk-KZ" w:eastAsia="en-US"/>
              </w:rPr>
            </w:pPr>
            <w:r w:rsidRPr="009206A5">
              <w:rPr>
                <w:sz w:val="28"/>
                <w:szCs w:val="28"/>
                <w:lang w:val="kk-KZ"/>
              </w:rPr>
              <w:t xml:space="preserve">Минус: құнсыздануға арналған резервтер </w:t>
            </w:r>
          </w:p>
        </w:tc>
        <w:tc>
          <w:tcPr>
            <w:tcW w:w="1559" w:type="dxa"/>
            <w:shd w:val="clear" w:color="000000" w:fill="FFFFFF"/>
          </w:tcPr>
          <w:p w14:paraId="3C1779A3" w14:textId="77777777" w:rsidR="00943EB6" w:rsidRPr="009206A5" w:rsidRDefault="00943EB6" w:rsidP="00943EB6">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3.1</w:t>
            </w:r>
          </w:p>
        </w:tc>
        <w:tc>
          <w:tcPr>
            <w:tcW w:w="1446" w:type="dxa"/>
            <w:shd w:val="clear" w:color="000000" w:fill="FFFFFF"/>
            <w:noWrap/>
            <w:vAlign w:val="center"/>
          </w:tcPr>
          <w:p w14:paraId="6BA23CA7" w14:textId="77777777" w:rsidR="00943EB6" w:rsidRPr="009206A5" w:rsidRDefault="00943EB6" w:rsidP="00943EB6">
            <w:pPr>
              <w:jc w:val="center"/>
              <w:rPr>
                <w:bCs/>
                <w:color w:val="000000" w:themeColor="text1"/>
                <w:sz w:val="28"/>
                <w:szCs w:val="28"/>
                <w:lang w:val="kk-KZ"/>
              </w:rPr>
            </w:pPr>
          </w:p>
        </w:tc>
        <w:tc>
          <w:tcPr>
            <w:tcW w:w="1134" w:type="dxa"/>
            <w:shd w:val="clear" w:color="000000" w:fill="FFFFFF"/>
            <w:noWrap/>
            <w:vAlign w:val="center"/>
          </w:tcPr>
          <w:p w14:paraId="49FDB5B9" w14:textId="77777777" w:rsidR="00943EB6" w:rsidRPr="009206A5" w:rsidRDefault="00943EB6" w:rsidP="00943EB6">
            <w:pPr>
              <w:jc w:val="center"/>
              <w:rPr>
                <w:color w:val="000000" w:themeColor="text1"/>
                <w:sz w:val="28"/>
                <w:szCs w:val="28"/>
                <w:lang w:val="kk-KZ"/>
              </w:rPr>
            </w:pPr>
          </w:p>
        </w:tc>
        <w:tc>
          <w:tcPr>
            <w:tcW w:w="1134" w:type="dxa"/>
            <w:shd w:val="clear" w:color="000000" w:fill="FFFFFF"/>
            <w:noWrap/>
            <w:vAlign w:val="center"/>
          </w:tcPr>
          <w:p w14:paraId="25315925" w14:textId="77777777" w:rsidR="00943EB6" w:rsidRPr="009206A5" w:rsidRDefault="00943EB6" w:rsidP="00943EB6">
            <w:pPr>
              <w:jc w:val="center"/>
              <w:rPr>
                <w:color w:val="000000" w:themeColor="text1"/>
                <w:sz w:val="28"/>
                <w:szCs w:val="28"/>
                <w:lang w:val="kk-KZ"/>
              </w:rPr>
            </w:pPr>
          </w:p>
        </w:tc>
      </w:tr>
      <w:tr w:rsidR="00943EB6" w:rsidRPr="009206A5" w14:paraId="08B68C89" w14:textId="77777777" w:rsidTr="00023865">
        <w:trPr>
          <w:trHeight w:val="315"/>
          <w:jc w:val="center"/>
        </w:trPr>
        <w:tc>
          <w:tcPr>
            <w:tcW w:w="4366" w:type="dxa"/>
            <w:shd w:val="clear" w:color="000000" w:fill="FFFFFF"/>
          </w:tcPr>
          <w:p w14:paraId="304486DD" w14:textId="4BE416EB" w:rsidR="00943EB6" w:rsidRPr="009206A5" w:rsidRDefault="00943EB6" w:rsidP="00943EB6">
            <w:pPr>
              <w:jc w:val="both"/>
              <w:rPr>
                <w:rFonts w:eastAsiaTheme="minorHAnsi"/>
                <w:color w:val="000000" w:themeColor="text1"/>
                <w:sz w:val="28"/>
                <w:szCs w:val="28"/>
                <w:lang w:val="kk-KZ" w:eastAsia="en-US"/>
              </w:rPr>
            </w:pPr>
            <w:r w:rsidRPr="009206A5">
              <w:rPr>
                <w:sz w:val="28"/>
                <w:szCs w:val="28"/>
                <w:lang w:val="kk-KZ"/>
              </w:rPr>
              <w:t>Өзгерісі пайда немесе зиян құрамында көрсетілетін әділ құны бойынша бағаланатын бағалы қағаздар</w:t>
            </w:r>
          </w:p>
        </w:tc>
        <w:tc>
          <w:tcPr>
            <w:tcW w:w="1559" w:type="dxa"/>
            <w:shd w:val="clear" w:color="000000" w:fill="FFFFFF"/>
          </w:tcPr>
          <w:p w14:paraId="4FF68DB2" w14:textId="77777777" w:rsidR="00943EB6" w:rsidRPr="009206A5" w:rsidRDefault="00943EB6" w:rsidP="00943EB6">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4</w:t>
            </w:r>
          </w:p>
        </w:tc>
        <w:tc>
          <w:tcPr>
            <w:tcW w:w="1446" w:type="dxa"/>
            <w:shd w:val="clear" w:color="000000" w:fill="FFFFFF"/>
            <w:noWrap/>
            <w:vAlign w:val="center"/>
          </w:tcPr>
          <w:p w14:paraId="40A6D575" w14:textId="77777777" w:rsidR="00943EB6" w:rsidRPr="009206A5" w:rsidRDefault="00943EB6" w:rsidP="00943EB6">
            <w:pPr>
              <w:jc w:val="center"/>
              <w:rPr>
                <w:bCs/>
                <w:color w:val="000000" w:themeColor="text1"/>
                <w:sz w:val="28"/>
                <w:szCs w:val="28"/>
                <w:lang w:val="kk-KZ"/>
              </w:rPr>
            </w:pPr>
          </w:p>
        </w:tc>
        <w:tc>
          <w:tcPr>
            <w:tcW w:w="1134" w:type="dxa"/>
            <w:shd w:val="clear" w:color="000000" w:fill="FFFFFF"/>
            <w:noWrap/>
            <w:vAlign w:val="center"/>
          </w:tcPr>
          <w:p w14:paraId="5B57C3A4" w14:textId="77777777" w:rsidR="00943EB6" w:rsidRPr="009206A5" w:rsidRDefault="00943EB6" w:rsidP="00943EB6">
            <w:pPr>
              <w:jc w:val="center"/>
              <w:rPr>
                <w:color w:val="000000" w:themeColor="text1"/>
                <w:sz w:val="28"/>
                <w:szCs w:val="28"/>
                <w:lang w:val="kk-KZ"/>
              </w:rPr>
            </w:pPr>
          </w:p>
        </w:tc>
        <w:tc>
          <w:tcPr>
            <w:tcW w:w="1134" w:type="dxa"/>
            <w:shd w:val="clear" w:color="000000" w:fill="FFFFFF"/>
            <w:noWrap/>
            <w:vAlign w:val="center"/>
          </w:tcPr>
          <w:p w14:paraId="50F9581F" w14:textId="77777777" w:rsidR="00943EB6" w:rsidRPr="009206A5" w:rsidRDefault="00943EB6" w:rsidP="00943EB6">
            <w:pPr>
              <w:jc w:val="center"/>
              <w:rPr>
                <w:color w:val="000000" w:themeColor="text1"/>
                <w:sz w:val="28"/>
                <w:szCs w:val="28"/>
                <w:lang w:val="kk-KZ"/>
              </w:rPr>
            </w:pPr>
          </w:p>
        </w:tc>
      </w:tr>
      <w:tr w:rsidR="00943EB6" w:rsidRPr="009206A5" w14:paraId="3CA749E4" w14:textId="77777777" w:rsidTr="00023865">
        <w:trPr>
          <w:trHeight w:val="315"/>
          <w:jc w:val="center"/>
        </w:trPr>
        <w:tc>
          <w:tcPr>
            <w:tcW w:w="4366" w:type="dxa"/>
            <w:shd w:val="clear" w:color="000000" w:fill="FFFFFF"/>
          </w:tcPr>
          <w:p w14:paraId="5E3A0D21" w14:textId="015BE831" w:rsidR="00943EB6" w:rsidRPr="009206A5" w:rsidRDefault="00943EB6" w:rsidP="00943EB6">
            <w:pPr>
              <w:jc w:val="both"/>
              <w:rPr>
                <w:rFonts w:eastAsiaTheme="minorHAnsi"/>
                <w:color w:val="000000" w:themeColor="text1"/>
                <w:sz w:val="28"/>
                <w:szCs w:val="28"/>
                <w:lang w:val="kk-KZ" w:eastAsia="en-US"/>
              </w:rPr>
            </w:pPr>
            <w:r w:rsidRPr="009206A5">
              <w:rPr>
                <w:sz w:val="28"/>
                <w:szCs w:val="28"/>
                <w:lang w:val="kk-KZ"/>
              </w:rPr>
              <w:t>Қазақстан Республикасының Үкіметі шығарған бағалы қағаздар</w:t>
            </w:r>
          </w:p>
        </w:tc>
        <w:tc>
          <w:tcPr>
            <w:tcW w:w="1559" w:type="dxa"/>
            <w:shd w:val="clear" w:color="000000" w:fill="FFFFFF"/>
          </w:tcPr>
          <w:p w14:paraId="74168F04" w14:textId="77777777" w:rsidR="00943EB6" w:rsidRPr="009206A5" w:rsidRDefault="00943EB6" w:rsidP="00943EB6">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4.11.01</w:t>
            </w:r>
          </w:p>
        </w:tc>
        <w:tc>
          <w:tcPr>
            <w:tcW w:w="1446" w:type="dxa"/>
            <w:shd w:val="clear" w:color="000000" w:fill="FFFFFF"/>
            <w:noWrap/>
            <w:vAlign w:val="center"/>
          </w:tcPr>
          <w:p w14:paraId="2079791A" w14:textId="77777777" w:rsidR="00943EB6" w:rsidRPr="009206A5" w:rsidRDefault="00943EB6" w:rsidP="00943EB6">
            <w:pPr>
              <w:jc w:val="center"/>
              <w:rPr>
                <w:bCs/>
                <w:color w:val="000000" w:themeColor="text1"/>
                <w:sz w:val="28"/>
                <w:szCs w:val="28"/>
                <w:lang w:val="kk-KZ"/>
              </w:rPr>
            </w:pPr>
          </w:p>
        </w:tc>
        <w:tc>
          <w:tcPr>
            <w:tcW w:w="1134" w:type="dxa"/>
            <w:shd w:val="clear" w:color="000000" w:fill="FFFFFF"/>
            <w:noWrap/>
            <w:vAlign w:val="center"/>
          </w:tcPr>
          <w:p w14:paraId="6F279C9B" w14:textId="77777777" w:rsidR="00943EB6" w:rsidRPr="009206A5" w:rsidRDefault="00943EB6" w:rsidP="00943EB6">
            <w:pPr>
              <w:jc w:val="center"/>
              <w:rPr>
                <w:color w:val="000000" w:themeColor="text1"/>
                <w:sz w:val="28"/>
                <w:szCs w:val="28"/>
                <w:lang w:val="kk-KZ"/>
              </w:rPr>
            </w:pPr>
          </w:p>
        </w:tc>
        <w:tc>
          <w:tcPr>
            <w:tcW w:w="1134" w:type="dxa"/>
            <w:shd w:val="clear" w:color="000000" w:fill="FFFFFF"/>
            <w:noWrap/>
            <w:vAlign w:val="center"/>
          </w:tcPr>
          <w:p w14:paraId="5DAFCF0F" w14:textId="77777777" w:rsidR="00943EB6" w:rsidRPr="009206A5" w:rsidRDefault="00943EB6" w:rsidP="00943EB6">
            <w:pPr>
              <w:jc w:val="center"/>
              <w:rPr>
                <w:color w:val="000000" w:themeColor="text1"/>
                <w:sz w:val="28"/>
                <w:szCs w:val="28"/>
                <w:lang w:val="kk-KZ"/>
              </w:rPr>
            </w:pPr>
          </w:p>
        </w:tc>
      </w:tr>
      <w:tr w:rsidR="00943EB6" w:rsidRPr="009206A5" w14:paraId="414BE6BC" w14:textId="77777777" w:rsidTr="00023865">
        <w:trPr>
          <w:trHeight w:val="315"/>
          <w:jc w:val="center"/>
        </w:trPr>
        <w:tc>
          <w:tcPr>
            <w:tcW w:w="4366" w:type="dxa"/>
            <w:shd w:val="clear" w:color="000000" w:fill="FFFFFF"/>
          </w:tcPr>
          <w:p w14:paraId="78CA88B1" w14:textId="6DB4E500" w:rsidR="00943EB6" w:rsidRPr="009206A5" w:rsidRDefault="00943EB6" w:rsidP="00943EB6">
            <w:pPr>
              <w:jc w:val="both"/>
              <w:rPr>
                <w:rFonts w:eastAsiaTheme="minorHAnsi"/>
                <w:color w:val="000000" w:themeColor="text1"/>
                <w:sz w:val="28"/>
                <w:szCs w:val="28"/>
                <w:lang w:val="kk-KZ" w:eastAsia="en-US"/>
              </w:rPr>
            </w:pPr>
            <w:r w:rsidRPr="009206A5">
              <w:rPr>
                <w:sz w:val="28"/>
                <w:szCs w:val="28"/>
                <w:lang w:val="kk-KZ"/>
              </w:rPr>
              <w:t>Өңірлік және жергілікті басқару органдары шығарған бағалы қағаздар</w:t>
            </w:r>
          </w:p>
        </w:tc>
        <w:tc>
          <w:tcPr>
            <w:tcW w:w="1559" w:type="dxa"/>
            <w:shd w:val="clear" w:color="000000" w:fill="FFFFFF"/>
          </w:tcPr>
          <w:p w14:paraId="0CEAD87A" w14:textId="77777777" w:rsidR="00943EB6" w:rsidRPr="009206A5" w:rsidRDefault="00943EB6" w:rsidP="00943EB6">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4.12.02</w:t>
            </w:r>
          </w:p>
        </w:tc>
        <w:tc>
          <w:tcPr>
            <w:tcW w:w="1446" w:type="dxa"/>
            <w:shd w:val="clear" w:color="000000" w:fill="FFFFFF"/>
            <w:noWrap/>
            <w:vAlign w:val="center"/>
          </w:tcPr>
          <w:p w14:paraId="287F82A2" w14:textId="77777777" w:rsidR="00943EB6" w:rsidRPr="009206A5" w:rsidRDefault="00943EB6" w:rsidP="00943EB6">
            <w:pPr>
              <w:jc w:val="center"/>
              <w:rPr>
                <w:bCs/>
                <w:color w:val="000000" w:themeColor="text1"/>
                <w:sz w:val="28"/>
                <w:szCs w:val="28"/>
                <w:lang w:val="kk-KZ"/>
              </w:rPr>
            </w:pPr>
          </w:p>
        </w:tc>
        <w:tc>
          <w:tcPr>
            <w:tcW w:w="1134" w:type="dxa"/>
            <w:shd w:val="clear" w:color="000000" w:fill="FFFFFF"/>
            <w:noWrap/>
            <w:vAlign w:val="center"/>
          </w:tcPr>
          <w:p w14:paraId="3EC3512D" w14:textId="77777777" w:rsidR="00943EB6" w:rsidRPr="009206A5" w:rsidRDefault="00943EB6" w:rsidP="00943EB6">
            <w:pPr>
              <w:jc w:val="center"/>
              <w:rPr>
                <w:color w:val="000000" w:themeColor="text1"/>
                <w:sz w:val="28"/>
                <w:szCs w:val="28"/>
                <w:lang w:val="kk-KZ"/>
              </w:rPr>
            </w:pPr>
          </w:p>
        </w:tc>
        <w:tc>
          <w:tcPr>
            <w:tcW w:w="1134" w:type="dxa"/>
            <w:shd w:val="clear" w:color="000000" w:fill="FFFFFF"/>
            <w:noWrap/>
            <w:vAlign w:val="center"/>
          </w:tcPr>
          <w:p w14:paraId="660DFA65" w14:textId="77777777" w:rsidR="00943EB6" w:rsidRPr="009206A5" w:rsidRDefault="00943EB6" w:rsidP="00943EB6">
            <w:pPr>
              <w:jc w:val="center"/>
              <w:rPr>
                <w:color w:val="000000" w:themeColor="text1"/>
                <w:sz w:val="28"/>
                <w:szCs w:val="28"/>
                <w:lang w:val="kk-KZ"/>
              </w:rPr>
            </w:pPr>
          </w:p>
        </w:tc>
      </w:tr>
      <w:tr w:rsidR="00943EB6" w:rsidRPr="009206A5" w14:paraId="0A258F50" w14:textId="77777777" w:rsidTr="00023865">
        <w:trPr>
          <w:trHeight w:val="315"/>
          <w:jc w:val="center"/>
        </w:trPr>
        <w:tc>
          <w:tcPr>
            <w:tcW w:w="4366" w:type="dxa"/>
            <w:shd w:val="clear" w:color="000000" w:fill="FFFFFF"/>
          </w:tcPr>
          <w:p w14:paraId="17DF7F4F" w14:textId="645172D1" w:rsidR="00943EB6" w:rsidRPr="009206A5" w:rsidRDefault="00943EB6" w:rsidP="00943EB6">
            <w:pPr>
              <w:jc w:val="both"/>
              <w:rPr>
                <w:rFonts w:eastAsiaTheme="minorHAnsi"/>
                <w:color w:val="000000" w:themeColor="text1"/>
                <w:sz w:val="28"/>
                <w:szCs w:val="28"/>
                <w:lang w:val="kk-KZ" w:eastAsia="en-US"/>
              </w:rPr>
            </w:pPr>
            <w:r w:rsidRPr="009206A5">
              <w:rPr>
                <w:sz w:val="28"/>
                <w:szCs w:val="28"/>
                <w:lang w:val="kk-KZ"/>
              </w:rPr>
              <w:t>Орталық (ұлттық) банк шығарған бағалы қағаздар</w:t>
            </w:r>
          </w:p>
        </w:tc>
        <w:tc>
          <w:tcPr>
            <w:tcW w:w="1559" w:type="dxa"/>
            <w:shd w:val="clear" w:color="000000" w:fill="FFFFFF"/>
          </w:tcPr>
          <w:p w14:paraId="7423B856" w14:textId="77777777" w:rsidR="00943EB6" w:rsidRPr="009206A5" w:rsidRDefault="00943EB6" w:rsidP="00943EB6">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4.13.03</w:t>
            </w:r>
          </w:p>
        </w:tc>
        <w:tc>
          <w:tcPr>
            <w:tcW w:w="1446" w:type="dxa"/>
            <w:shd w:val="clear" w:color="000000" w:fill="FFFFFF"/>
            <w:noWrap/>
            <w:vAlign w:val="center"/>
          </w:tcPr>
          <w:p w14:paraId="1963B5C1" w14:textId="77777777" w:rsidR="00943EB6" w:rsidRPr="009206A5" w:rsidRDefault="00943EB6" w:rsidP="00943EB6">
            <w:pPr>
              <w:jc w:val="center"/>
              <w:rPr>
                <w:bCs/>
                <w:color w:val="000000" w:themeColor="text1"/>
                <w:sz w:val="28"/>
                <w:szCs w:val="28"/>
                <w:lang w:val="kk-KZ"/>
              </w:rPr>
            </w:pPr>
          </w:p>
        </w:tc>
        <w:tc>
          <w:tcPr>
            <w:tcW w:w="1134" w:type="dxa"/>
            <w:shd w:val="clear" w:color="000000" w:fill="FFFFFF"/>
            <w:noWrap/>
            <w:vAlign w:val="center"/>
          </w:tcPr>
          <w:p w14:paraId="21405FFE" w14:textId="77777777" w:rsidR="00943EB6" w:rsidRPr="009206A5" w:rsidRDefault="00943EB6" w:rsidP="00943EB6">
            <w:pPr>
              <w:jc w:val="center"/>
              <w:rPr>
                <w:color w:val="000000" w:themeColor="text1"/>
                <w:sz w:val="28"/>
                <w:szCs w:val="28"/>
                <w:lang w:val="kk-KZ"/>
              </w:rPr>
            </w:pPr>
          </w:p>
        </w:tc>
        <w:tc>
          <w:tcPr>
            <w:tcW w:w="1134" w:type="dxa"/>
            <w:shd w:val="clear" w:color="000000" w:fill="FFFFFF"/>
            <w:noWrap/>
            <w:vAlign w:val="center"/>
          </w:tcPr>
          <w:p w14:paraId="3DAF5390" w14:textId="77777777" w:rsidR="00943EB6" w:rsidRPr="009206A5" w:rsidRDefault="00943EB6" w:rsidP="00943EB6">
            <w:pPr>
              <w:jc w:val="center"/>
              <w:rPr>
                <w:color w:val="000000" w:themeColor="text1"/>
                <w:sz w:val="28"/>
                <w:szCs w:val="28"/>
                <w:lang w:val="kk-KZ"/>
              </w:rPr>
            </w:pPr>
          </w:p>
        </w:tc>
      </w:tr>
      <w:tr w:rsidR="00943EB6" w:rsidRPr="009206A5" w14:paraId="202B90CA" w14:textId="77777777" w:rsidTr="00023865">
        <w:trPr>
          <w:trHeight w:val="315"/>
          <w:jc w:val="center"/>
        </w:trPr>
        <w:tc>
          <w:tcPr>
            <w:tcW w:w="4366" w:type="dxa"/>
            <w:shd w:val="clear" w:color="000000" w:fill="FFFFFF"/>
          </w:tcPr>
          <w:p w14:paraId="5DF794ED" w14:textId="7D2CE0EE" w:rsidR="00943EB6" w:rsidRPr="009206A5" w:rsidRDefault="00943EB6" w:rsidP="00943EB6">
            <w:pPr>
              <w:jc w:val="both"/>
              <w:rPr>
                <w:rFonts w:eastAsiaTheme="minorHAnsi"/>
                <w:color w:val="000000" w:themeColor="text1"/>
                <w:sz w:val="28"/>
                <w:szCs w:val="28"/>
                <w:lang w:val="kk-KZ" w:eastAsia="en-US"/>
              </w:rPr>
            </w:pPr>
            <w:r w:rsidRPr="009206A5">
              <w:rPr>
                <w:sz w:val="28"/>
                <w:szCs w:val="28"/>
                <w:lang w:val="kk-KZ"/>
              </w:rPr>
              <w:t>Басқа депозиттік ұйымдар шығарған бағалы қағаздар, оның ішінде:</w:t>
            </w:r>
          </w:p>
        </w:tc>
        <w:tc>
          <w:tcPr>
            <w:tcW w:w="1559" w:type="dxa"/>
            <w:shd w:val="clear" w:color="000000" w:fill="FFFFFF"/>
          </w:tcPr>
          <w:p w14:paraId="7E193005" w14:textId="77777777" w:rsidR="00943EB6" w:rsidRPr="009206A5" w:rsidRDefault="00943EB6" w:rsidP="00943EB6">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4.14.04</w:t>
            </w:r>
          </w:p>
        </w:tc>
        <w:tc>
          <w:tcPr>
            <w:tcW w:w="1446" w:type="dxa"/>
            <w:shd w:val="clear" w:color="000000" w:fill="FFFFFF"/>
            <w:noWrap/>
            <w:vAlign w:val="center"/>
          </w:tcPr>
          <w:p w14:paraId="27542D8C" w14:textId="77777777" w:rsidR="00943EB6" w:rsidRPr="009206A5" w:rsidRDefault="00943EB6" w:rsidP="00943EB6">
            <w:pPr>
              <w:jc w:val="center"/>
              <w:rPr>
                <w:bCs/>
                <w:color w:val="000000" w:themeColor="text1"/>
                <w:sz w:val="28"/>
                <w:szCs w:val="28"/>
                <w:lang w:val="kk-KZ"/>
              </w:rPr>
            </w:pPr>
          </w:p>
        </w:tc>
        <w:tc>
          <w:tcPr>
            <w:tcW w:w="1134" w:type="dxa"/>
            <w:shd w:val="clear" w:color="000000" w:fill="FFFFFF"/>
            <w:noWrap/>
            <w:vAlign w:val="center"/>
          </w:tcPr>
          <w:p w14:paraId="636425E7" w14:textId="77777777" w:rsidR="00943EB6" w:rsidRPr="009206A5" w:rsidRDefault="00943EB6" w:rsidP="00943EB6">
            <w:pPr>
              <w:jc w:val="center"/>
              <w:rPr>
                <w:color w:val="000000" w:themeColor="text1"/>
                <w:sz w:val="28"/>
                <w:szCs w:val="28"/>
                <w:lang w:val="kk-KZ"/>
              </w:rPr>
            </w:pPr>
          </w:p>
        </w:tc>
        <w:tc>
          <w:tcPr>
            <w:tcW w:w="1134" w:type="dxa"/>
            <w:shd w:val="clear" w:color="000000" w:fill="FFFFFF"/>
            <w:noWrap/>
            <w:vAlign w:val="center"/>
          </w:tcPr>
          <w:p w14:paraId="140F0B27" w14:textId="77777777" w:rsidR="00943EB6" w:rsidRPr="009206A5" w:rsidRDefault="00943EB6" w:rsidP="00943EB6">
            <w:pPr>
              <w:jc w:val="center"/>
              <w:rPr>
                <w:color w:val="000000" w:themeColor="text1"/>
                <w:sz w:val="28"/>
                <w:szCs w:val="28"/>
                <w:lang w:val="kk-KZ"/>
              </w:rPr>
            </w:pPr>
          </w:p>
        </w:tc>
      </w:tr>
      <w:tr w:rsidR="00943EB6" w:rsidRPr="009206A5" w14:paraId="21182F07" w14:textId="77777777" w:rsidTr="00023865">
        <w:trPr>
          <w:trHeight w:val="315"/>
          <w:jc w:val="center"/>
        </w:trPr>
        <w:tc>
          <w:tcPr>
            <w:tcW w:w="4366" w:type="dxa"/>
            <w:shd w:val="clear" w:color="000000" w:fill="FFFFFF"/>
          </w:tcPr>
          <w:p w14:paraId="425E6302" w14:textId="3E3052FE" w:rsidR="00943EB6" w:rsidRPr="009206A5" w:rsidRDefault="00943EB6" w:rsidP="00943EB6">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үлестік бағалы қағаздар</w:t>
            </w:r>
          </w:p>
        </w:tc>
        <w:tc>
          <w:tcPr>
            <w:tcW w:w="1559" w:type="dxa"/>
            <w:shd w:val="clear" w:color="000000" w:fill="FFFFFF"/>
            <w:hideMark/>
          </w:tcPr>
          <w:p w14:paraId="3A092476" w14:textId="77777777" w:rsidR="00943EB6" w:rsidRPr="009206A5" w:rsidRDefault="00943EB6" w:rsidP="00943EB6">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4.14.04.01</w:t>
            </w:r>
          </w:p>
        </w:tc>
        <w:tc>
          <w:tcPr>
            <w:tcW w:w="1446" w:type="dxa"/>
            <w:shd w:val="clear" w:color="000000" w:fill="FFFFFF"/>
            <w:noWrap/>
            <w:vAlign w:val="center"/>
          </w:tcPr>
          <w:p w14:paraId="0BC88974" w14:textId="77777777" w:rsidR="00943EB6" w:rsidRPr="009206A5" w:rsidRDefault="00943EB6" w:rsidP="00943EB6">
            <w:pPr>
              <w:jc w:val="center"/>
              <w:rPr>
                <w:bCs/>
                <w:color w:val="000000" w:themeColor="text1"/>
                <w:sz w:val="28"/>
                <w:szCs w:val="28"/>
                <w:lang w:val="kk-KZ"/>
              </w:rPr>
            </w:pPr>
          </w:p>
        </w:tc>
        <w:tc>
          <w:tcPr>
            <w:tcW w:w="1134" w:type="dxa"/>
            <w:shd w:val="clear" w:color="000000" w:fill="FFFFFF"/>
            <w:noWrap/>
            <w:vAlign w:val="center"/>
          </w:tcPr>
          <w:p w14:paraId="274DDEAA" w14:textId="77777777" w:rsidR="00943EB6" w:rsidRPr="009206A5" w:rsidRDefault="00943EB6" w:rsidP="00943EB6">
            <w:pPr>
              <w:jc w:val="center"/>
              <w:rPr>
                <w:color w:val="000000" w:themeColor="text1"/>
                <w:sz w:val="28"/>
                <w:szCs w:val="28"/>
                <w:lang w:val="kk-KZ"/>
              </w:rPr>
            </w:pPr>
          </w:p>
        </w:tc>
        <w:tc>
          <w:tcPr>
            <w:tcW w:w="1134" w:type="dxa"/>
            <w:shd w:val="clear" w:color="000000" w:fill="FFFFFF"/>
            <w:noWrap/>
            <w:vAlign w:val="center"/>
          </w:tcPr>
          <w:p w14:paraId="7163EA16" w14:textId="77777777" w:rsidR="00943EB6" w:rsidRPr="009206A5" w:rsidRDefault="00943EB6" w:rsidP="00943EB6">
            <w:pPr>
              <w:jc w:val="center"/>
              <w:rPr>
                <w:color w:val="000000" w:themeColor="text1"/>
                <w:sz w:val="28"/>
                <w:szCs w:val="28"/>
                <w:lang w:val="kk-KZ"/>
              </w:rPr>
            </w:pPr>
          </w:p>
        </w:tc>
      </w:tr>
      <w:tr w:rsidR="00943EB6" w:rsidRPr="009206A5" w14:paraId="65634DC7" w14:textId="77777777" w:rsidTr="00023865">
        <w:trPr>
          <w:trHeight w:val="463"/>
          <w:jc w:val="center"/>
        </w:trPr>
        <w:tc>
          <w:tcPr>
            <w:tcW w:w="4366" w:type="dxa"/>
            <w:shd w:val="clear" w:color="000000" w:fill="FFFFFF"/>
          </w:tcPr>
          <w:p w14:paraId="37D0DBB6" w14:textId="3784C834" w:rsidR="00943EB6" w:rsidRPr="009206A5" w:rsidRDefault="00943EB6" w:rsidP="00943EB6">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борыштық бағалы қағаздар</w:t>
            </w:r>
          </w:p>
        </w:tc>
        <w:tc>
          <w:tcPr>
            <w:tcW w:w="1559" w:type="dxa"/>
            <w:shd w:val="clear" w:color="000000" w:fill="FFFFFF"/>
            <w:noWrap/>
            <w:hideMark/>
          </w:tcPr>
          <w:p w14:paraId="6289A97C" w14:textId="77777777" w:rsidR="00943EB6" w:rsidRPr="009206A5" w:rsidRDefault="00943EB6" w:rsidP="00943EB6">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4.14.04.02</w:t>
            </w:r>
          </w:p>
        </w:tc>
        <w:tc>
          <w:tcPr>
            <w:tcW w:w="1446" w:type="dxa"/>
            <w:shd w:val="clear" w:color="000000" w:fill="FFFFFF"/>
            <w:noWrap/>
            <w:vAlign w:val="center"/>
          </w:tcPr>
          <w:p w14:paraId="5637E81E" w14:textId="77777777" w:rsidR="00943EB6" w:rsidRPr="009206A5" w:rsidRDefault="00943EB6" w:rsidP="00943EB6">
            <w:pPr>
              <w:jc w:val="center"/>
              <w:rPr>
                <w:bCs/>
                <w:color w:val="000000" w:themeColor="text1"/>
                <w:sz w:val="28"/>
                <w:szCs w:val="28"/>
                <w:lang w:val="kk-KZ"/>
              </w:rPr>
            </w:pPr>
          </w:p>
        </w:tc>
        <w:tc>
          <w:tcPr>
            <w:tcW w:w="1134" w:type="dxa"/>
            <w:shd w:val="clear" w:color="000000" w:fill="FFFFFF"/>
            <w:noWrap/>
            <w:vAlign w:val="center"/>
          </w:tcPr>
          <w:p w14:paraId="39D09A38" w14:textId="77777777" w:rsidR="00943EB6" w:rsidRPr="009206A5" w:rsidRDefault="00943EB6" w:rsidP="00943EB6">
            <w:pPr>
              <w:jc w:val="center"/>
              <w:rPr>
                <w:bCs/>
                <w:color w:val="000000" w:themeColor="text1"/>
                <w:sz w:val="28"/>
                <w:szCs w:val="28"/>
                <w:lang w:val="kk-KZ"/>
              </w:rPr>
            </w:pPr>
          </w:p>
        </w:tc>
        <w:tc>
          <w:tcPr>
            <w:tcW w:w="1134" w:type="dxa"/>
            <w:shd w:val="clear" w:color="000000" w:fill="FFFFFF"/>
            <w:noWrap/>
            <w:vAlign w:val="center"/>
          </w:tcPr>
          <w:p w14:paraId="12B92F96" w14:textId="77777777" w:rsidR="00943EB6" w:rsidRPr="009206A5" w:rsidRDefault="00943EB6" w:rsidP="00943EB6">
            <w:pPr>
              <w:jc w:val="center"/>
              <w:rPr>
                <w:bCs/>
                <w:color w:val="000000" w:themeColor="text1"/>
                <w:sz w:val="28"/>
                <w:szCs w:val="28"/>
                <w:lang w:val="kk-KZ"/>
              </w:rPr>
            </w:pPr>
          </w:p>
        </w:tc>
      </w:tr>
      <w:tr w:rsidR="00943EB6" w:rsidRPr="009206A5" w14:paraId="4F023AE0" w14:textId="77777777" w:rsidTr="00023865">
        <w:trPr>
          <w:trHeight w:val="315"/>
          <w:jc w:val="center"/>
        </w:trPr>
        <w:tc>
          <w:tcPr>
            <w:tcW w:w="4366" w:type="dxa"/>
            <w:shd w:val="clear" w:color="000000" w:fill="FFFFFF"/>
          </w:tcPr>
          <w:p w14:paraId="2DABC5A7" w14:textId="567F6F69" w:rsidR="00943EB6" w:rsidRPr="009206A5" w:rsidRDefault="00943EB6" w:rsidP="00943EB6">
            <w:pPr>
              <w:jc w:val="both"/>
              <w:rPr>
                <w:rFonts w:eastAsiaTheme="minorHAnsi"/>
                <w:color w:val="000000" w:themeColor="text1"/>
                <w:sz w:val="28"/>
                <w:szCs w:val="28"/>
                <w:lang w:val="kk-KZ" w:eastAsia="en-US"/>
              </w:rPr>
            </w:pPr>
            <w:r w:rsidRPr="009206A5">
              <w:rPr>
                <w:sz w:val="28"/>
                <w:szCs w:val="28"/>
                <w:lang w:val="kk-KZ"/>
              </w:rPr>
              <w:t>Басқа қаржы ұйымдары шығарған бағалы қағаздар, оның ішінде:</w:t>
            </w:r>
          </w:p>
        </w:tc>
        <w:tc>
          <w:tcPr>
            <w:tcW w:w="1559" w:type="dxa"/>
            <w:shd w:val="clear" w:color="000000" w:fill="FFFFFF"/>
            <w:hideMark/>
          </w:tcPr>
          <w:p w14:paraId="31CA62E6" w14:textId="77777777" w:rsidR="00943EB6" w:rsidRPr="009206A5" w:rsidRDefault="00943EB6" w:rsidP="00943EB6">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4.15.05</w:t>
            </w:r>
          </w:p>
        </w:tc>
        <w:tc>
          <w:tcPr>
            <w:tcW w:w="1446" w:type="dxa"/>
            <w:shd w:val="clear" w:color="000000" w:fill="FFFFFF"/>
            <w:noWrap/>
            <w:vAlign w:val="center"/>
          </w:tcPr>
          <w:p w14:paraId="3C40D31E" w14:textId="77777777" w:rsidR="00943EB6" w:rsidRPr="009206A5" w:rsidRDefault="00943EB6" w:rsidP="00943EB6">
            <w:pPr>
              <w:jc w:val="center"/>
              <w:rPr>
                <w:bCs/>
                <w:color w:val="000000" w:themeColor="text1"/>
                <w:sz w:val="28"/>
                <w:szCs w:val="28"/>
                <w:lang w:val="kk-KZ"/>
              </w:rPr>
            </w:pPr>
          </w:p>
        </w:tc>
        <w:tc>
          <w:tcPr>
            <w:tcW w:w="1134" w:type="dxa"/>
            <w:shd w:val="clear" w:color="000000" w:fill="FFFFFF"/>
            <w:noWrap/>
            <w:vAlign w:val="center"/>
          </w:tcPr>
          <w:p w14:paraId="1DEFFD44" w14:textId="77777777" w:rsidR="00943EB6" w:rsidRPr="009206A5" w:rsidRDefault="00943EB6" w:rsidP="00943EB6">
            <w:pPr>
              <w:jc w:val="center"/>
              <w:rPr>
                <w:color w:val="000000" w:themeColor="text1"/>
                <w:sz w:val="28"/>
                <w:szCs w:val="28"/>
                <w:lang w:val="kk-KZ"/>
              </w:rPr>
            </w:pPr>
          </w:p>
        </w:tc>
        <w:tc>
          <w:tcPr>
            <w:tcW w:w="1134" w:type="dxa"/>
            <w:shd w:val="clear" w:color="000000" w:fill="FFFFFF"/>
            <w:noWrap/>
            <w:vAlign w:val="center"/>
          </w:tcPr>
          <w:p w14:paraId="1AD3EB9A" w14:textId="77777777" w:rsidR="00943EB6" w:rsidRPr="009206A5" w:rsidRDefault="00943EB6" w:rsidP="00943EB6">
            <w:pPr>
              <w:jc w:val="center"/>
              <w:rPr>
                <w:color w:val="000000" w:themeColor="text1"/>
                <w:sz w:val="28"/>
                <w:szCs w:val="28"/>
                <w:lang w:val="kk-KZ"/>
              </w:rPr>
            </w:pPr>
          </w:p>
        </w:tc>
      </w:tr>
      <w:tr w:rsidR="00943EB6" w:rsidRPr="009206A5" w14:paraId="697D72F5" w14:textId="77777777" w:rsidTr="00023865">
        <w:trPr>
          <w:trHeight w:val="315"/>
          <w:jc w:val="center"/>
        </w:trPr>
        <w:tc>
          <w:tcPr>
            <w:tcW w:w="4366" w:type="dxa"/>
            <w:shd w:val="clear" w:color="000000" w:fill="FFFFFF"/>
          </w:tcPr>
          <w:p w14:paraId="23998B9A" w14:textId="03325788" w:rsidR="00943EB6" w:rsidRPr="009206A5" w:rsidRDefault="00943EB6" w:rsidP="00943EB6">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үлестік бағалы қағаздар</w:t>
            </w:r>
          </w:p>
        </w:tc>
        <w:tc>
          <w:tcPr>
            <w:tcW w:w="1559" w:type="dxa"/>
            <w:shd w:val="clear" w:color="000000" w:fill="FFFFFF"/>
            <w:hideMark/>
          </w:tcPr>
          <w:p w14:paraId="548D5FD2" w14:textId="77777777" w:rsidR="00943EB6" w:rsidRPr="009206A5" w:rsidRDefault="00943EB6" w:rsidP="00943EB6">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4.15.05.01</w:t>
            </w:r>
          </w:p>
        </w:tc>
        <w:tc>
          <w:tcPr>
            <w:tcW w:w="1446" w:type="dxa"/>
            <w:shd w:val="clear" w:color="000000" w:fill="FFFFFF"/>
            <w:noWrap/>
            <w:vAlign w:val="center"/>
          </w:tcPr>
          <w:p w14:paraId="4EA1E310" w14:textId="77777777" w:rsidR="00943EB6" w:rsidRPr="009206A5" w:rsidRDefault="00943EB6" w:rsidP="00943EB6">
            <w:pPr>
              <w:jc w:val="center"/>
              <w:rPr>
                <w:bCs/>
                <w:color w:val="000000" w:themeColor="text1"/>
                <w:sz w:val="28"/>
                <w:szCs w:val="28"/>
                <w:lang w:val="kk-KZ"/>
              </w:rPr>
            </w:pPr>
          </w:p>
        </w:tc>
        <w:tc>
          <w:tcPr>
            <w:tcW w:w="1134" w:type="dxa"/>
            <w:shd w:val="clear" w:color="000000" w:fill="FFFFFF"/>
            <w:noWrap/>
            <w:vAlign w:val="center"/>
          </w:tcPr>
          <w:p w14:paraId="3390CC9B" w14:textId="77777777" w:rsidR="00943EB6" w:rsidRPr="009206A5" w:rsidRDefault="00943EB6" w:rsidP="00943EB6">
            <w:pPr>
              <w:jc w:val="center"/>
              <w:rPr>
                <w:color w:val="000000" w:themeColor="text1"/>
                <w:sz w:val="28"/>
                <w:szCs w:val="28"/>
                <w:lang w:val="kk-KZ"/>
              </w:rPr>
            </w:pPr>
          </w:p>
        </w:tc>
        <w:tc>
          <w:tcPr>
            <w:tcW w:w="1134" w:type="dxa"/>
            <w:shd w:val="clear" w:color="000000" w:fill="FFFFFF"/>
            <w:noWrap/>
            <w:vAlign w:val="center"/>
          </w:tcPr>
          <w:p w14:paraId="55063072" w14:textId="77777777" w:rsidR="00943EB6" w:rsidRPr="009206A5" w:rsidRDefault="00943EB6" w:rsidP="00943EB6">
            <w:pPr>
              <w:jc w:val="center"/>
              <w:rPr>
                <w:color w:val="000000" w:themeColor="text1"/>
                <w:sz w:val="28"/>
                <w:szCs w:val="28"/>
                <w:lang w:val="kk-KZ"/>
              </w:rPr>
            </w:pPr>
          </w:p>
        </w:tc>
      </w:tr>
      <w:tr w:rsidR="00943EB6" w:rsidRPr="009206A5" w14:paraId="118C8E38" w14:textId="77777777" w:rsidTr="00023865">
        <w:trPr>
          <w:trHeight w:val="315"/>
          <w:jc w:val="center"/>
        </w:trPr>
        <w:tc>
          <w:tcPr>
            <w:tcW w:w="4366" w:type="dxa"/>
            <w:shd w:val="clear" w:color="000000" w:fill="FFFFFF"/>
          </w:tcPr>
          <w:p w14:paraId="0CB01047" w14:textId="7673312F" w:rsidR="00943EB6" w:rsidRPr="009206A5" w:rsidRDefault="00943EB6" w:rsidP="00943EB6">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борыштық бағалы қағаздар</w:t>
            </w:r>
          </w:p>
        </w:tc>
        <w:tc>
          <w:tcPr>
            <w:tcW w:w="1559" w:type="dxa"/>
            <w:shd w:val="clear" w:color="000000" w:fill="FFFFFF"/>
            <w:hideMark/>
          </w:tcPr>
          <w:p w14:paraId="596D1D27" w14:textId="77777777" w:rsidR="00943EB6" w:rsidRPr="009206A5" w:rsidRDefault="00943EB6" w:rsidP="00943EB6">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4.15.05.02</w:t>
            </w:r>
          </w:p>
        </w:tc>
        <w:tc>
          <w:tcPr>
            <w:tcW w:w="1446" w:type="dxa"/>
            <w:shd w:val="clear" w:color="000000" w:fill="FFFFFF"/>
            <w:noWrap/>
            <w:vAlign w:val="center"/>
          </w:tcPr>
          <w:p w14:paraId="4A044532" w14:textId="77777777" w:rsidR="00943EB6" w:rsidRPr="009206A5" w:rsidRDefault="00943EB6" w:rsidP="00943EB6">
            <w:pPr>
              <w:jc w:val="center"/>
              <w:rPr>
                <w:bCs/>
                <w:color w:val="000000" w:themeColor="text1"/>
                <w:sz w:val="28"/>
                <w:szCs w:val="28"/>
                <w:lang w:val="kk-KZ"/>
              </w:rPr>
            </w:pPr>
          </w:p>
        </w:tc>
        <w:tc>
          <w:tcPr>
            <w:tcW w:w="1134" w:type="dxa"/>
            <w:shd w:val="clear" w:color="000000" w:fill="FFFFFF"/>
            <w:noWrap/>
            <w:vAlign w:val="center"/>
          </w:tcPr>
          <w:p w14:paraId="20DF7BD0" w14:textId="77777777" w:rsidR="00943EB6" w:rsidRPr="009206A5" w:rsidRDefault="00943EB6" w:rsidP="00943EB6">
            <w:pPr>
              <w:jc w:val="center"/>
              <w:rPr>
                <w:color w:val="000000" w:themeColor="text1"/>
                <w:sz w:val="28"/>
                <w:szCs w:val="28"/>
                <w:lang w:val="kk-KZ"/>
              </w:rPr>
            </w:pPr>
          </w:p>
        </w:tc>
        <w:tc>
          <w:tcPr>
            <w:tcW w:w="1134" w:type="dxa"/>
            <w:shd w:val="clear" w:color="000000" w:fill="FFFFFF"/>
            <w:noWrap/>
            <w:vAlign w:val="center"/>
          </w:tcPr>
          <w:p w14:paraId="389D9C93" w14:textId="77777777" w:rsidR="00943EB6" w:rsidRPr="009206A5" w:rsidRDefault="00943EB6" w:rsidP="00943EB6">
            <w:pPr>
              <w:jc w:val="center"/>
              <w:rPr>
                <w:color w:val="000000" w:themeColor="text1"/>
                <w:sz w:val="28"/>
                <w:szCs w:val="28"/>
                <w:lang w:val="kk-KZ"/>
              </w:rPr>
            </w:pPr>
          </w:p>
        </w:tc>
      </w:tr>
      <w:tr w:rsidR="00943EB6" w:rsidRPr="009206A5" w14:paraId="1E92F563" w14:textId="77777777" w:rsidTr="00023865">
        <w:trPr>
          <w:trHeight w:val="315"/>
          <w:jc w:val="center"/>
        </w:trPr>
        <w:tc>
          <w:tcPr>
            <w:tcW w:w="4366" w:type="dxa"/>
            <w:shd w:val="clear" w:color="000000" w:fill="FFFFFF"/>
          </w:tcPr>
          <w:p w14:paraId="5838B383" w14:textId="05804EE4" w:rsidR="00943EB6" w:rsidRPr="009206A5" w:rsidRDefault="00943EB6" w:rsidP="00943EB6">
            <w:pPr>
              <w:jc w:val="both"/>
              <w:rPr>
                <w:rFonts w:eastAsiaTheme="minorHAnsi"/>
                <w:color w:val="000000" w:themeColor="text1"/>
                <w:sz w:val="28"/>
                <w:szCs w:val="28"/>
                <w:lang w:val="kk-KZ" w:eastAsia="en-US"/>
              </w:rPr>
            </w:pPr>
            <w:r w:rsidRPr="009206A5">
              <w:rPr>
                <w:sz w:val="28"/>
                <w:szCs w:val="28"/>
                <w:lang w:val="kk-KZ"/>
              </w:rPr>
              <w:t>Мемлекеттік қаржылық емес ұйымдар шығарған бағалы қағаздар, оның ішінде:</w:t>
            </w:r>
          </w:p>
        </w:tc>
        <w:tc>
          <w:tcPr>
            <w:tcW w:w="1559" w:type="dxa"/>
            <w:shd w:val="clear" w:color="000000" w:fill="FFFFFF"/>
            <w:hideMark/>
          </w:tcPr>
          <w:p w14:paraId="124B9923" w14:textId="77777777" w:rsidR="00943EB6" w:rsidRPr="009206A5" w:rsidRDefault="00943EB6" w:rsidP="00943EB6">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4.16.06</w:t>
            </w:r>
          </w:p>
        </w:tc>
        <w:tc>
          <w:tcPr>
            <w:tcW w:w="1446" w:type="dxa"/>
            <w:shd w:val="clear" w:color="000000" w:fill="FFFFFF"/>
            <w:noWrap/>
            <w:vAlign w:val="center"/>
          </w:tcPr>
          <w:p w14:paraId="793E8072" w14:textId="77777777" w:rsidR="00943EB6" w:rsidRPr="009206A5" w:rsidRDefault="00943EB6" w:rsidP="00943EB6">
            <w:pPr>
              <w:jc w:val="center"/>
              <w:rPr>
                <w:bCs/>
                <w:color w:val="000000" w:themeColor="text1"/>
                <w:sz w:val="28"/>
                <w:szCs w:val="28"/>
                <w:lang w:val="kk-KZ"/>
              </w:rPr>
            </w:pPr>
          </w:p>
        </w:tc>
        <w:tc>
          <w:tcPr>
            <w:tcW w:w="1134" w:type="dxa"/>
            <w:shd w:val="clear" w:color="000000" w:fill="FFFFFF"/>
            <w:noWrap/>
            <w:vAlign w:val="center"/>
          </w:tcPr>
          <w:p w14:paraId="6DD2801C" w14:textId="77777777" w:rsidR="00943EB6" w:rsidRPr="009206A5" w:rsidRDefault="00943EB6" w:rsidP="00943EB6">
            <w:pPr>
              <w:jc w:val="center"/>
              <w:rPr>
                <w:color w:val="000000" w:themeColor="text1"/>
                <w:sz w:val="28"/>
                <w:szCs w:val="28"/>
                <w:lang w:val="kk-KZ"/>
              </w:rPr>
            </w:pPr>
          </w:p>
        </w:tc>
        <w:tc>
          <w:tcPr>
            <w:tcW w:w="1134" w:type="dxa"/>
            <w:shd w:val="clear" w:color="000000" w:fill="FFFFFF"/>
            <w:noWrap/>
            <w:vAlign w:val="center"/>
          </w:tcPr>
          <w:p w14:paraId="3F89A530" w14:textId="77777777" w:rsidR="00943EB6" w:rsidRPr="009206A5" w:rsidRDefault="00943EB6" w:rsidP="00943EB6">
            <w:pPr>
              <w:jc w:val="center"/>
              <w:rPr>
                <w:color w:val="000000" w:themeColor="text1"/>
                <w:sz w:val="28"/>
                <w:szCs w:val="28"/>
                <w:lang w:val="kk-KZ"/>
              </w:rPr>
            </w:pPr>
          </w:p>
        </w:tc>
      </w:tr>
      <w:tr w:rsidR="00943EB6" w:rsidRPr="009206A5" w14:paraId="7E954CF7" w14:textId="77777777" w:rsidTr="00023865">
        <w:trPr>
          <w:trHeight w:val="315"/>
          <w:jc w:val="center"/>
        </w:trPr>
        <w:tc>
          <w:tcPr>
            <w:tcW w:w="4366" w:type="dxa"/>
            <w:shd w:val="clear" w:color="000000" w:fill="FFFFFF"/>
          </w:tcPr>
          <w:p w14:paraId="06DC8D5E" w14:textId="2E607AC2" w:rsidR="00943EB6" w:rsidRPr="009206A5" w:rsidRDefault="00943EB6" w:rsidP="00943EB6">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үлестік бағалы қағаздар</w:t>
            </w:r>
          </w:p>
        </w:tc>
        <w:tc>
          <w:tcPr>
            <w:tcW w:w="1559" w:type="dxa"/>
            <w:shd w:val="clear" w:color="000000" w:fill="FFFFFF"/>
            <w:hideMark/>
          </w:tcPr>
          <w:p w14:paraId="5627FDAE" w14:textId="77777777" w:rsidR="00943EB6" w:rsidRPr="009206A5" w:rsidRDefault="00943EB6" w:rsidP="00943EB6">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4.16.06.01</w:t>
            </w:r>
          </w:p>
        </w:tc>
        <w:tc>
          <w:tcPr>
            <w:tcW w:w="1446" w:type="dxa"/>
            <w:shd w:val="clear" w:color="000000" w:fill="FFFFFF"/>
            <w:noWrap/>
            <w:vAlign w:val="center"/>
          </w:tcPr>
          <w:p w14:paraId="573BCE55" w14:textId="77777777" w:rsidR="00943EB6" w:rsidRPr="009206A5" w:rsidRDefault="00943EB6" w:rsidP="00943EB6">
            <w:pPr>
              <w:jc w:val="center"/>
              <w:rPr>
                <w:bCs/>
                <w:color w:val="000000" w:themeColor="text1"/>
                <w:sz w:val="28"/>
                <w:szCs w:val="28"/>
                <w:lang w:val="kk-KZ"/>
              </w:rPr>
            </w:pPr>
          </w:p>
        </w:tc>
        <w:tc>
          <w:tcPr>
            <w:tcW w:w="1134" w:type="dxa"/>
            <w:shd w:val="clear" w:color="000000" w:fill="FFFFFF"/>
            <w:noWrap/>
            <w:vAlign w:val="center"/>
          </w:tcPr>
          <w:p w14:paraId="2C676FB7" w14:textId="77777777" w:rsidR="00943EB6" w:rsidRPr="009206A5" w:rsidRDefault="00943EB6" w:rsidP="00943EB6">
            <w:pPr>
              <w:jc w:val="center"/>
              <w:rPr>
                <w:color w:val="000000" w:themeColor="text1"/>
                <w:sz w:val="28"/>
                <w:szCs w:val="28"/>
                <w:lang w:val="kk-KZ"/>
              </w:rPr>
            </w:pPr>
          </w:p>
        </w:tc>
        <w:tc>
          <w:tcPr>
            <w:tcW w:w="1134" w:type="dxa"/>
            <w:shd w:val="clear" w:color="000000" w:fill="FFFFFF"/>
            <w:noWrap/>
            <w:vAlign w:val="center"/>
          </w:tcPr>
          <w:p w14:paraId="17359B58" w14:textId="77777777" w:rsidR="00943EB6" w:rsidRPr="009206A5" w:rsidRDefault="00943EB6" w:rsidP="00943EB6">
            <w:pPr>
              <w:jc w:val="center"/>
              <w:rPr>
                <w:color w:val="000000" w:themeColor="text1"/>
                <w:sz w:val="28"/>
                <w:szCs w:val="28"/>
                <w:lang w:val="kk-KZ"/>
              </w:rPr>
            </w:pPr>
          </w:p>
        </w:tc>
      </w:tr>
      <w:tr w:rsidR="00943EB6" w:rsidRPr="009206A5" w14:paraId="014D4C0F" w14:textId="77777777" w:rsidTr="00023865">
        <w:trPr>
          <w:trHeight w:val="315"/>
          <w:jc w:val="center"/>
        </w:trPr>
        <w:tc>
          <w:tcPr>
            <w:tcW w:w="4366" w:type="dxa"/>
            <w:shd w:val="clear" w:color="000000" w:fill="FFFFFF"/>
          </w:tcPr>
          <w:p w14:paraId="40B6A34E" w14:textId="5A1F72C3" w:rsidR="00943EB6" w:rsidRPr="009206A5" w:rsidRDefault="00943EB6" w:rsidP="00943EB6">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борыштық бағалы қағаздар</w:t>
            </w:r>
          </w:p>
        </w:tc>
        <w:tc>
          <w:tcPr>
            <w:tcW w:w="1559" w:type="dxa"/>
            <w:shd w:val="clear" w:color="000000" w:fill="FFFFFF"/>
            <w:hideMark/>
          </w:tcPr>
          <w:p w14:paraId="39A3BFAD" w14:textId="77777777" w:rsidR="00943EB6" w:rsidRPr="009206A5" w:rsidRDefault="00943EB6" w:rsidP="00943EB6">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4.16.06.02</w:t>
            </w:r>
          </w:p>
        </w:tc>
        <w:tc>
          <w:tcPr>
            <w:tcW w:w="1446" w:type="dxa"/>
            <w:shd w:val="clear" w:color="000000" w:fill="FFFFFF"/>
            <w:noWrap/>
            <w:vAlign w:val="center"/>
          </w:tcPr>
          <w:p w14:paraId="59FD2F9B" w14:textId="77777777" w:rsidR="00943EB6" w:rsidRPr="009206A5" w:rsidRDefault="00943EB6" w:rsidP="00943EB6">
            <w:pPr>
              <w:jc w:val="center"/>
              <w:rPr>
                <w:bCs/>
                <w:color w:val="000000" w:themeColor="text1"/>
                <w:sz w:val="28"/>
                <w:szCs w:val="28"/>
                <w:lang w:val="kk-KZ"/>
              </w:rPr>
            </w:pPr>
          </w:p>
        </w:tc>
        <w:tc>
          <w:tcPr>
            <w:tcW w:w="1134" w:type="dxa"/>
            <w:shd w:val="clear" w:color="000000" w:fill="FFFFFF"/>
            <w:noWrap/>
            <w:vAlign w:val="center"/>
          </w:tcPr>
          <w:p w14:paraId="61182C64" w14:textId="77777777" w:rsidR="00943EB6" w:rsidRPr="009206A5" w:rsidRDefault="00943EB6" w:rsidP="00943EB6">
            <w:pPr>
              <w:jc w:val="center"/>
              <w:rPr>
                <w:color w:val="000000" w:themeColor="text1"/>
                <w:sz w:val="28"/>
                <w:szCs w:val="28"/>
                <w:lang w:val="kk-KZ"/>
              </w:rPr>
            </w:pPr>
          </w:p>
        </w:tc>
        <w:tc>
          <w:tcPr>
            <w:tcW w:w="1134" w:type="dxa"/>
            <w:shd w:val="clear" w:color="000000" w:fill="FFFFFF"/>
            <w:noWrap/>
            <w:vAlign w:val="center"/>
          </w:tcPr>
          <w:p w14:paraId="776BE56C" w14:textId="77777777" w:rsidR="00943EB6" w:rsidRPr="009206A5" w:rsidRDefault="00943EB6" w:rsidP="00943EB6">
            <w:pPr>
              <w:jc w:val="center"/>
              <w:rPr>
                <w:color w:val="000000" w:themeColor="text1"/>
                <w:sz w:val="28"/>
                <w:szCs w:val="28"/>
                <w:lang w:val="kk-KZ"/>
              </w:rPr>
            </w:pPr>
          </w:p>
        </w:tc>
      </w:tr>
      <w:tr w:rsidR="00943EB6" w:rsidRPr="009206A5" w14:paraId="66F521E8" w14:textId="77777777" w:rsidTr="00023865">
        <w:trPr>
          <w:trHeight w:val="390"/>
          <w:jc w:val="center"/>
        </w:trPr>
        <w:tc>
          <w:tcPr>
            <w:tcW w:w="4366" w:type="dxa"/>
            <w:shd w:val="clear" w:color="000000" w:fill="FFFFFF"/>
          </w:tcPr>
          <w:p w14:paraId="0D6B9D9D" w14:textId="43AD6613" w:rsidR="00943EB6" w:rsidRPr="009206A5" w:rsidRDefault="00943EB6" w:rsidP="00943EB6">
            <w:pPr>
              <w:jc w:val="both"/>
              <w:rPr>
                <w:rFonts w:eastAsiaTheme="minorHAnsi"/>
                <w:color w:val="000000" w:themeColor="text1"/>
                <w:sz w:val="28"/>
                <w:szCs w:val="28"/>
                <w:lang w:val="kk-KZ" w:eastAsia="en-US"/>
              </w:rPr>
            </w:pPr>
            <w:r w:rsidRPr="009206A5">
              <w:rPr>
                <w:sz w:val="28"/>
                <w:szCs w:val="28"/>
                <w:lang w:val="kk-KZ"/>
              </w:rPr>
              <w:t>Мемлекеттік емес қаржылық емес ұйымдар шығарған бағалы қағаздар, оның ішінде:</w:t>
            </w:r>
          </w:p>
        </w:tc>
        <w:tc>
          <w:tcPr>
            <w:tcW w:w="1559" w:type="dxa"/>
            <w:shd w:val="clear" w:color="000000" w:fill="FFFFFF"/>
            <w:hideMark/>
          </w:tcPr>
          <w:p w14:paraId="748A526B" w14:textId="77777777" w:rsidR="00943EB6" w:rsidRPr="009206A5" w:rsidRDefault="00943EB6" w:rsidP="00943EB6">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4.17.07</w:t>
            </w:r>
          </w:p>
        </w:tc>
        <w:tc>
          <w:tcPr>
            <w:tcW w:w="1446" w:type="dxa"/>
            <w:shd w:val="clear" w:color="000000" w:fill="FFFFFF"/>
            <w:noWrap/>
            <w:vAlign w:val="center"/>
          </w:tcPr>
          <w:p w14:paraId="7988DC06" w14:textId="77777777" w:rsidR="00943EB6" w:rsidRPr="009206A5" w:rsidRDefault="00943EB6" w:rsidP="00943EB6">
            <w:pPr>
              <w:jc w:val="center"/>
              <w:rPr>
                <w:bCs/>
                <w:color w:val="000000" w:themeColor="text1"/>
                <w:sz w:val="28"/>
                <w:szCs w:val="28"/>
                <w:lang w:val="kk-KZ"/>
              </w:rPr>
            </w:pPr>
          </w:p>
        </w:tc>
        <w:tc>
          <w:tcPr>
            <w:tcW w:w="1134" w:type="dxa"/>
            <w:shd w:val="clear" w:color="000000" w:fill="FFFFFF"/>
            <w:noWrap/>
            <w:vAlign w:val="center"/>
          </w:tcPr>
          <w:p w14:paraId="126DD23C" w14:textId="77777777" w:rsidR="00943EB6" w:rsidRPr="009206A5" w:rsidRDefault="00943EB6" w:rsidP="00943EB6">
            <w:pPr>
              <w:jc w:val="center"/>
              <w:rPr>
                <w:color w:val="000000" w:themeColor="text1"/>
                <w:sz w:val="28"/>
                <w:szCs w:val="28"/>
                <w:lang w:val="kk-KZ"/>
              </w:rPr>
            </w:pPr>
          </w:p>
        </w:tc>
        <w:tc>
          <w:tcPr>
            <w:tcW w:w="1134" w:type="dxa"/>
            <w:shd w:val="clear" w:color="000000" w:fill="FFFFFF"/>
            <w:noWrap/>
            <w:vAlign w:val="center"/>
          </w:tcPr>
          <w:p w14:paraId="1A270B9C" w14:textId="77777777" w:rsidR="00943EB6" w:rsidRPr="009206A5" w:rsidRDefault="00943EB6" w:rsidP="00943EB6">
            <w:pPr>
              <w:jc w:val="center"/>
              <w:rPr>
                <w:color w:val="000000" w:themeColor="text1"/>
                <w:sz w:val="28"/>
                <w:szCs w:val="28"/>
                <w:lang w:val="kk-KZ"/>
              </w:rPr>
            </w:pPr>
          </w:p>
        </w:tc>
      </w:tr>
      <w:tr w:rsidR="00943EB6" w:rsidRPr="009206A5" w14:paraId="394D0F47" w14:textId="77777777" w:rsidTr="00023865">
        <w:trPr>
          <w:trHeight w:val="630"/>
          <w:jc w:val="center"/>
        </w:trPr>
        <w:tc>
          <w:tcPr>
            <w:tcW w:w="4366" w:type="dxa"/>
            <w:shd w:val="clear" w:color="000000" w:fill="FFFFFF"/>
          </w:tcPr>
          <w:p w14:paraId="6522B0FF" w14:textId="08374E1E" w:rsidR="00943EB6" w:rsidRPr="009206A5" w:rsidRDefault="00943EB6" w:rsidP="00943EB6">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үлестік бағалы қағаздар</w:t>
            </w:r>
          </w:p>
        </w:tc>
        <w:tc>
          <w:tcPr>
            <w:tcW w:w="1559" w:type="dxa"/>
            <w:shd w:val="clear" w:color="000000" w:fill="FFFFFF"/>
            <w:hideMark/>
          </w:tcPr>
          <w:p w14:paraId="7EED202B" w14:textId="77777777" w:rsidR="00943EB6" w:rsidRPr="009206A5" w:rsidRDefault="00943EB6" w:rsidP="00943EB6">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4.17.07.01</w:t>
            </w:r>
          </w:p>
        </w:tc>
        <w:tc>
          <w:tcPr>
            <w:tcW w:w="1446" w:type="dxa"/>
            <w:shd w:val="clear" w:color="000000" w:fill="FFFFFF"/>
            <w:noWrap/>
            <w:vAlign w:val="center"/>
          </w:tcPr>
          <w:p w14:paraId="69F80349" w14:textId="77777777" w:rsidR="00943EB6" w:rsidRPr="009206A5" w:rsidRDefault="00943EB6" w:rsidP="00943EB6">
            <w:pPr>
              <w:jc w:val="center"/>
              <w:rPr>
                <w:bCs/>
                <w:color w:val="000000" w:themeColor="text1"/>
                <w:sz w:val="28"/>
                <w:szCs w:val="28"/>
                <w:lang w:val="kk-KZ"/>
              </w:rPr>
            </w:pPr>
          </w:p>
        </w:tc>
        <w:tc>
          <w:tcPr>
            <w:tcW w:w="1134" w:type="dxa"/>
            <w:shd w:val="clear" w:color="000000" w:fill="FFFFFF"/>
            <w:noWrap/>
            <w:vAlign w:val="center"/>
          </w:tcPr>
          <w:p w14:paraId="6AA2F67C" w14:textId="77777777" w:rsidR="00943EB6" w:rsidRPr="009206A5" w:rsidRDefault="00943EB6" w:rsidP="00943EB6">
            <w:pPr>
              <w:jc w:val="center"/>
              <w:rPr>
                <w:color w:val="000000" w:themeColor="text1"/>
                <w:sz w:val="28"/>
                <w:szCs w:val="28"/>
                <w:lang w:val="kk-KZ"/>
              </w:rPr>
            </w:pPr>
          </w:p>
        </w:tc>
        <w:tc>
          <w:tcPr>
            <w:tcW w:w="1134" w:type="dxa"/>
            <w:shd w:val="clear" w:color="000000" w:fill="FFFFFF"/>
            <w:noWrap/>
            <w:vAlign w:val="center"/>
          </w:tcPr>
          <w:p w14:paraId="08D6F3A1" w14:textId="77777777" w:rsidR="00943EB6" w:rsidRPr="009206A5" w:rsidRDefault="00943EB6" w:rsidP="00943EB6">
            <w:pPr>
              <w:jc w:val="center"/>
              <w:rPr>
                <w:color w:val="000000" w:themeColor="text1"/>
                <w:sz w:val="28"/>
                <w:szCs w:val="28"/>
                <w:lang w:val="kk-KZ"/>
              </w:rPr>
            </w:pPr>
          </w:p>
        </w:tc>
      </w:tr>
      <w:tr w:rsidR="00943EB6" w:rsidRPr="009206A5" w14:paraId="3FF42224" w14:textId="77777777" w:rsidTr="00023865">
        <w:trPr>
          <w:trHeight w:val="315"/>
          <w:jc w:val="center"/>
        </w:trPr>
        <w:tc>
          <w:tcPr>
            <w:tcW w:w="4366" w:type="dxa"/>
            <w:shd w:val="clear" w:color="000000" w:fill="FFFFFF"/>
          </w:tcPr>
          <w:p w14:paraId="5C4FDB93" w14:textId="79388BFD" w:rsidR="00943EB6" w:rsidRPr="009206A5" w:rsidRDefault="00943EB6" w:rsidP="00943EB6">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борыштық бағалы қағаздар</w:t>
            </w:r>
          </w:p>
        </w:tc>
        <w:tc>
          <w:tcPr>
            <w:tcW w:w="1559" w:type="dxa"/>
            <w:shd w:val="clear" w:color="000000" w:fill="FFFFFF"/>
            <w:hideMark/>
          </w:tcPr>
          <w:p w14:paraId="7EA78CDC" w14:textId="77777777" w:rsidR="00943EB6" w:rsidRPr="009206A5" w:rsidRDefault="00943EB6" w:rsidP="00943EB6">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4.17.07.02</w:t>
            </w:r>
          </w:p>
        </w:tc>
        <w:tc>
          <w:tcPr>
            <w:tcW w:w="1446" w:type="dxa"/>
            <w:shd w:val="clear" w:color="000000" w:fill="FFFFFF"/>
            <w:noWrap/>
            <w:vAlign w:val="center"/>
          </w:tcPr>
          <w:p w14:paraId="7CD3DACA" w14:textId="77777777" w:rsidR="00943EB6" w:rsidRPr="009206A5" w:rsidRDefault="00943EB6" w:rsidP="00943EB6">
            <w:pPr>
              <w:jc w:val="center"/>
              <w:rPr>
                <w:bCs/>
                <w:color w:val="000000" w:themeColor="text1"/>
                <w:sz w:val="28"/>
                <w:szCs w:val="28"/>
                <w:lang w:val="kk-KZ"/>
              </w:rPr>
            </w:pPr>
          </w:p>
        </w:tc>
        <w:tc>
          <w:tcPr>
            <w:tcW w:w="1134" w:type="dxa"/>
            <w:shd w:val="clear" w:color="000000" w:fill="FFFFFF"/>
            <w:noWrap/>
            <w:vAlign w:val="center"/>
          </w:tcPr>
          <w:p w14:paraId="667D75C9" w14:textId="77777777" w:rsidR="00943EB6" w:rsidRPr="009206A5" w:rsidRDefault="00943EB6" w:rsidP="00943EB6">
            <w:pPr>
              <w:jc w:val="center"/>
              <w:rPr>
                <w:color w:val="000000" w:themeColor="text1"/>
                <w:sz w:val="28"/>
                <w:szCs w:val="28"/>
                <w:lang w:val="kk-KZ"/>
              </w:rPr>
            </w:pPr>
          </w:p>
        </w:tc>
        <w:tc>
          <w:tcPr>
            <w:tcW w:w="1134" w:type="dxa"/>
            <w:shd w:val="clear" w:color="000000" w:fill="FFFFFF"/>
            <w:noWrap/>
            <w:vAlign w:val="center"/>
          </w:tcPr>
          <w:p w14:paraId="761C8A57" w14:textId="77777777" w:rsidR="00943EB6" w:rsidRPr="009206A5" w:rsidRDefault="00943EB6" w:rsidP="00943EB6">
            <w:pPr>
              <w:jc w:val="center"/>
              <w:rPr>
                <w:color w:val="000000" w:themeColor="text1"/>
                <w:sz w:val="28"/>
                <w:szCs w:val="28"/>
                <w:lang w:val="kk-KZ"/>
              </w:rPr>
            </w:pPr>
          </w:p>
        </w:tc>
      </w:tr>
      <w:tr w:rsidR="00943EB6" w:rsidRPr="009206A5" w14:paraId="7E6C9B3C" w14:textId="77777777" w:rsidTr="00023865">
        <w:trPr>
          <w:trHeight w:val="428"/>
          <w:jc w:val="center"/>
        </w:trPr>
        <w:tc>
          <w:tcPr>
            <w:tcW w:w="4366" w:type="dxa"/>
            <w:shd w:val="clear" w:color="000000" w:fill="FFFFFF"/>
          </w:tcPr>
          <w:p w14:paraId="13CEA6B5" w14:textId="2DAEFF81" w:rsidR="00943EB6" w:rsidRPr="009206A5" w:rsidRDefault="00943EB6" w:rsidP="00943EB6">
            <w:pPr>
              <w:jc w:val="both"/>
              <w:rPr>
                <w:rFonts w:eastAsiaTheme="minorHAnsi"/>
                <w:color w:val="000000" w:themeColor="text1"/>
                <w:sz w:val="28"/>
                <w:szCs w:val="28"/>
                <w:lang w:val="kk-KZ" w:eastAsia="en-US"/>
              </w:rPr>
            </w:pPr>
            <w:r w:rsidRPr="009206A5">
              <w:rPr>
                <w:sz w:val="28"/>
                <w:szCs w:val="28"/>
                <w:lang w:val="kk-KZ"/>
              </w:rPr>
              <w:t xml:space="preserve">Үй шаруашылықтарына қызмет көрсететін коммерциялық емес </w:t>
            </w:r>
            <w:r w:rsidRPr="009206A5">
              <w:rPr>
                <w:sz w:val="28"/>
                <w:szCs w:val="28"/>
                <w:lang w:val="kk-KZ"/>
              </w:rPr>
              <w:lastRenderedPageBreak/>
              <w:t>ұйымдар шығарған бағалы қағаздар, оның ішінде:</w:t>
            </w:r>
          </w:p>
        </w:tc>
        <w:tc>
          <w:tcPr>
            <w:tcW w:w="1559" w:type="dxa"/>
            <w:shd w:val="clear" w:color="000000" w:fill="FFFFFF"/>
            <w:noWrap/>
            <w:hideMark/>
          </w:tcPr>
          <w:p w14:paraId="79DE293E" w14:textId="77777777" w:rsidR="00943EB6" w:rsidRPr="009206A5" w:rsidRDefault="00943EB6" w:rsidP="00943EB6">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lastRenderedPageBreak/>
              <w:t>4.18.08</w:t>
            </w:r>
          </w:p>
        </w:tc>
        <w:tc>
          <w:tcPr>
            <w:tcW w:w="1446" w:type="dxa"/>
            <w:shd w:val="clear" w:color="000000" w:fill="FFFFFF"/>
            <w:noWrap/>
            <w:vAlign w:val="center"/>
          </w:tcPr>
          <w:p w14:paraId="5AE13844" w14:textId="77777777" w:rsidR="00943EB6" w:rsidRPr="009206A5" w:rsidRDefault="00943EB6" w:rsidP="00943EB6">
            <w:pPr>
              <w:jc w:val="center"/>
              <w:rPr>
                <w:bCs/>
                <w:color w:val="000000" w:themeColor="text1"/>
                <w:sz w:val="28"/>
                <w:szCs w:val="28"/>
                <w:lang w:val="kk-KZ"/>
              </w:rPr>
            </w:pPr>
          </w:p>
        </w:tc>
        <w:tc>
          <w:tcPr>
            <w:tcW w:w="1134" w:type="dxa"/>
            <w:shd w:val="clear" w:color="000000" w:fill="FFFFFF"/>
            <w:noWrap/>
            <w:vAlign w:val="center"/>
          </w:tcPr>
          <w:p w14:paraId="0D387594" w14:textId="77777777" w:rsidR="00943EB6" w:rsidRPr="009206A5" w:rsidRDefault="00943EB6" w:rsidP="00943EB6">
            <w:pPr>
              <w:jc w:val="center"/>
              <w:rPr>
                <w:bCs/>
                <w:color w:val="000000" w:themeColor="text1"/>
                <w:sz w:val="28"/>
                <w:szCs w:val="28"/>
                <w:lang w:val="kk-KZ"/>
              </w:rPr>
            </w:pPr>
          </w:p>
        </w:tc>
        <w:tc>
          <w:tcPr>
            <w:tcW w:w="1134" w:type="dxa"/>
            <w:shd w:val="clear" w:color="000000" w:fill="FFFFFF"/>
            <w:noWrap/>
            <w:vAlign w:val="center"/>
          </w:tcPr>
          <w:p w14:paraId="4A035F52" w14:textId="77777777" w:rsidR="00943EB6" w:rsidRPr="009206A5" w:rsidRDefault="00943EB6" w:rsidP="00943EB6">
            <w:pPr>
              <w:jc w:val="center"/>
              <w:rPr>
                <w:bCs/>
                <w:color w:val="000000" w:themeColor="text1"/>
                <w:sz w:val="28"/>
                <w:szCs w:val="28"/>
                <w:lang w:val="kk-KZ"/>
              </w:rPr>
            </w:pPr>
          </w:p>
        </w:tc>
      </w:tr>
      <w:tr w:rsidR="00943EB6" w:rsidRPr="009206A5" w14:paraId="2266B53B" w14:textId="77777777" w:rsidTr="00023865">
        <w:trPr>
          <w:trHeight w:val="315"/>
          <w:jc w:val="center"/>
        </w:trPr>
        <w:tc>
          <w:tcPr>
            <w:tcW w:w="4366" w:type="dxa"/>
            <w:shd w:val="clear" w:color="000000" w:fill="FFFFFF"/>
          </w:tcPr>
          <w:p w14:paraId="278C53D2" w14:textId="0EB493CC" w:rsidR="00943EB6" w:rsidRPr="009206A5" w:rsidRDefault="00943EB6" w:rsidP="00943EB6">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lastRenderedPageBreak/>
              <w:t>үлестік бағалы қағаздар</w:t>
            </w:r>
          </w:p>
        </w:tc>
        <w:tc>
          <w:tcPr>
            <w:tcW w:w="1559" w:type="dxa"/>
            <w:shd w:val="clear" w:color="000000" w:fill="FFFFFF"/>
            <w:hideMark/>
          </w:tcPr>
          <w:p w14:paraId="4D785F0D" w14:textId="77777777" w:rsidR="00943EB6" w:rsidRPr="009206A5" w:rsidRDefault="00943EB6" w:rsidP="00943EB6">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4.18.08.01</w:t>
            </w:r>
          </w:p>
        </w:tc>
        <w:tc>
          <w:tcPr>
            <w:tcW w:w="1446" w:type="dxa"/>
            <w:shd w:val="clear" w:color="000000" w:fill="FFFFFF"/>
            <w:noWrap/>
            <w:vAlign w:val="center"/>
          </w:tcPr>
          <w:p w14:paraId="1DE365AB" w14:textId="77777777" w:rsidR="00943EB6" w:rsidRPr="009206A5" w:rsidRDefault="00943EB6" w:rsidP="00943EB6">
            <w:pPr>
              <w:jc w:val="center"/>
              <w:rPr>
                <w:bCs/>
                <w:color w:val="000000" w:themeColor="text1"/>
                <w:sz w:val="28"/>
                <w:szCs w:val="28"/>
                <w:lang w:val="kk-KZ"/>
              </w:rPr>
            </w:pPr>
          </w:p>
        </w:tc>
        <w:tc>
          <w:tcPr>
            <w:tcW w:w="1134" w:type="dxa"/>
            <w:shd w:val="clear" w:color="000000" w:fill="FFFFFF"/>
            <w:noWrap/>
            <w:vAlign w:val="center"/>
          </w:tcPr>
          <w:p w14:paraId="37C012D6" w14:textId="77777777" w:rsidR="00943EB6" w:rsidRPr="009206A5" w:rsidRDefault="00943EB6" w:rsidP="00943EB6">
            <w:pPr>
              <w:jc w:val="center"/>
              <w:rPr>
                <w:color w:val="000000" w:themeColor="text1"/>
                <w:sz w:val="28"/>
                <w:szCs w:val="28"/>
                <w:lang w:val="kk-KZ"/>
              </w:rPr>
            </w:pPr>
          </w:p>
        </w:tc>
        <w:tc>
          <w:tcPr>
            <w:tcW w:w="1134" w:type="dxa"/>
            <w:shd w:val="clear" w:color="000000" w:fill="FFFFFF"/>
            <w:noWrap/>
            <w:vAlign w:val="center"/>
          </w:tcPr>
          <w:p w14:paraId="5E9F5AAE" w14:textId="77777777" w:rsidR="00943EB6" w:rsidRPr="009206A5" w:rsidRDefault="00943EB6" w:rsidP="00943EB6">
            <w:pPr>
              <w:jc w:val="center"/>
              <w:rPr>
                <w:color w:val="000000" w:themeColor="text1"/>
                <w:sz w:val="28"/>
                <w:szCs w:val="28"/>
                <w:lang w:val="kk-KZ"/>
              </w:rPr>
            </w:pPr>
          </w:p>
        </w:tc>
      </w:tr>
      <w:tr w:rsidR="00943EB6" w:rsidRPr="009206A5" w14:paraId="36D24E3C" w14:textId="77777777" w:rsidTr="00023865">
        <w:trPr>
          <w:trHeight w:val="315"/>
          <w:jc w:val="center"/>
        </w:trPr>
        <w:tc>
          <w:tcPr>
            <w:tcW w:w="4366" w:type="dxa"/>
            <w:shd w:val="clear" w:color="000000" w:fill="FFFFFF"/>
          </w:tcPr>
          <w:p w14:paraId="5943611D" w14:textId="71F44ACE" w:rsidR="00943EB6" w:rsidRPr="009206A5" w:rsidRDefault="00943EB6" w:rsidP="00943EB6">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борыштық бағалы қағаздар</w:t>
            </w:r>
          </w:p>
        </w:tc>
        <w:tc>
          <w:tcPr>
            <w:tcW w:w="1559" w:type="dxa"/>
            <w:shd w:val="clear" w:color="000000" w:fill="FFFFFF"/>
            <w:hideMark/>
          </w:tcPr>
          <w:p w14:paraId="08F176B9" w14:textId="77777777" w:rsidR="00943EB6" w:rsidRPr="009206A5" w:rsidRDefault="00943EB6" w:rsidP="00943EB6">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4.18.08.02</w:t>
            </w:r>
          </w:p>
        </w:tc>
        <w:tc>
          <w:tcPr>
            <w:tcW w:w="1446" w:type="dxa"/>
            <w:shd w:val="clear" w:color="000000" w:fill="FFFFFF"/>
            <w:noWrap/>
            <w:vAlign w:val="center"/>
          </w:tcPr>
          <w:p w14:paraId="32643AE0" w14:textId="77777777" w:rsidR="00943EB6" w:rsidRPr="009206A5" w:rsidRDefault="00943EB6" w:rsidP="00943EB6">
            <w:pPr>
              <w:jc w:val="center"/>
              <w:rPr>
                <w:bCs/>
                <w:color w:val="000000" w:themeColor="text1"/>
                <w:sz w:val="28"/>
                <w:szCs w:val="28"/>
                <w:lang w:val="kk-KZ"/>
              </w:rPr>
            </w:pPr>
          </w:p>
        </w:tc>
        <w:tc>
          <w:tcPr>
            <w:tcW w:w="1134" w:type="dxa"/>
            <w:shd w:val="clear" w:color="000000" w:fill="FFFFFF"/>
            <w:noWrap/>
            <w:vAlign w:val="center"/>
          </w:tcPr>
          <w:p w14:paraId="4A336889" w14:textId="77777777" w:rsidR="00943EB6" w:rsidRPr="009206A5" w:rsidRDefault="00943EB6" w:rsidP="00943EB6">
            <w:pPr>
              <w:jc w:val="center"/>
              <w:rPr>
                <w:color w:val="000000" w:themeColor="text1"/>
                <w:sz w:val="28"/>
                <w:szCs w:val="28"/>
                <w:lang w:val="kk-KZ"/>
              </w:rPr>
            </w:pPr>
          </w:p>
        </w:tc>
        <w:tc>
          <w:tcPr>
            <w:tcW w:w="1134" w:type="dxa"/>
            <w:shd w:val="clear" w:color="000000" w:fill="FFFFFF"/>
            <w:noWrap/>
            <w:vAlign w:val="center"/>
          </w:tcPr>
          <w:p w14:paraId="313E1C59" w14:textId="77777777" w:rsidR="00943EB6" w:rsidRPr="009206A5" w:rsidRDefault="00943EB6" w:rsidP="00943EB6">
            <w:pPr>
              <w:jc w:val="center"/>
              <w:rPr>
                <w:color w:val="000000" w:themeColor="text1"/>
                <w:sz w:val="28"/>
                <w:szCs w:val="28"/>
                <w:lang w:val="kk-KZ"/>
              </w:rPr>
            </w:pPr>
          </w:p>
        </w:tc>
      </w:tr>
      <w:tr w:rsidR="00943EB6" w:rsidRPr="009206A5" w14:paraId="770A2BCF" w14:textId="77777777" w:rsidTr="00023865">
        <w:trPr>
          <w:trHeight w:val="315"/>
          <w:jc w:val="center"/>
        </w:trPr>
        <w:tc>
          <w:tcPr>
            <w:tcW w:w="4366" w:type="dxa"/>
            <w:shd w:val="clear" w:color="000000" w:fill="FFFFFF"/>
          </w:tcPr>
          <w:p w14:paraId="3D102DB6" w14:textId="0440E890" w:rsidR="00943EB6" w:rsidRPr="009206A5" w:rsidRDefault="00943EB6" w:rsidP="00943EB6">
            <w:pPr>
              <w:jc w:val="both"/>
              <w:rPr>
                <w:rFonts w:eastAsiaTheme="minorHAnsi"/>
                <w:color w:val="000000" w:themeColor="text1"/>
                <w:sz w:val="28"/>
                <w:szCs w:val="28"/>
                <w:lang w:val="kk-KZ" w:eastAsia="en-US"/>
              </w:rPr>
            </w:pPr>
            <w:r w:rsidRPr="009206A5">
              <w:rPr>
                <w:sz w:val="28"/>
                <w:szCs w:val="28"/>
                <w:lang w:val="kk-KZ"/>
              </w:rPr>
              <w:t>Бейрезиденттер шығарған бағалы қағаздар, оның ішінде:</w:t>
            </w:r>
          </w:p>
        </w:tc>
        <w:tc>
          <w:tcPr>
            <w:tcW w:w="1559" w:type="dxa"/>
            <w:shd w:val="clear" w:color="000000" w:fill="FFFFFF"/>
            <w:hideMark/>
          </w:tcPr>
          <w:p w14:paraId="30B677C2" w14:textId="77777777" w:rsidR="00943EB6" w:rsidRPr="009206A5" w:rsidRDefault="00943EB6" w:rsidP="00943EB6">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4.20.09</w:t>
            </w:r>
          </w:p>
        </w:tc>
        <w:tc>
          <w:tcPr>
            <w:tcW w:w="1446" w:type="dxa"/>
            <w:shd w:val="clear" w:color="000000" w:fill="FFFFFF"/>
            <w:noWrap/>
            <w:vAlign w:val="center"/>
          </w:tcPr>
          <w:p w14:paraId="631D22BE" w14:textId="77777777" w:rsidR="00943EB6" w:rsidRPr="009206A5" w:rsidRDefault="00943EB6" w:rsidP="00943EB6">
            <w:pPr>
              <w:jc w:val="center"/>
              <w:rPr>
                <w:bCs/>
                <w:color w:val="000000" w:themeColor="text1"/>
                <w:sz w:val="28"/>
                <w:szCs w:val="28"/>
                <w:lang w:val="kk-KZ"/>
              </w:rPr>
            </w:pPr>
          </w:p>
        </w:tc>
        <w:tc>
          <w:tcPr>
            <w:tcW w:w="1134" w:type="dxa"/>
            <w:shd w:val="clear" w:color="000000" w:fill="FFFFFF"/>
            <w:noWrap/>
            <w:vAlign w:val="center"/>
          </w:tcPr>
          <w:p w14:paraId="6FCAC7FC" w14:textId="77777777" w:rsidR="00943EB6" w:rsidRPr="009206A5" w:rsidRDefault="00943EB6" w:rsidP="00943EB6">
            <w:pPr>
              <w:jc w:val="center"/>
              <w:rPr>
                <w:color w:val="000000" w:themeColor="text1"/>
                <w:sz w:val="28"/>
                <w:szCs w:val="28"/>
                <w:lang w:val="kk-KZ"/>
              </w:rPr>
            </w:pPr>
          </w:p>
        </w:tc>
        <w:tc>
          <w:tcPr>
            <w:tcW w:w="1134" w:type="dxa"/>
            <w:shd w:val="clear" w:color="000000" w:fill="FFFFFF"/>
            <w:noWrap/>
            <w:vAlign w:val="center"/>
          </w:tcPr>
          <w:p w14:paraId="5166FD24" w14:textId="77777777" w:rsidR="00943EB6" w:rsidRPr="009206A5" w:rsidRDefault="00943EB6" w:rsidP="00943EB6">
            <w:pPr>
              <w:jc w:val="center"/>
              <w:rPr>
                <w:color w:val="000000" w:themeColor="text1"/>
                <w:sz w:val="28"/>
                <w:szCs w:val="28"/>
                <w:lang w:val="kk-KZ"/>
              </w:rPr>
            </w:pPr>
          </w:p>
        </w:tc>
      </w:tr>
      <w:tr w:rsidR="00943EB6" w:rsidRPr="009206A5" w14:paraId="1ACF94F8" w14:textId="77777777" w:rsidTr="00023865">
        <w:trPr>
          <w:trHeight w:val="315"/>
          <w:jc w:val="center"/>
        </w:trPr>
        <w:tc>
          <w:tcPr>
            <w:tcW w:w="4366" w:type="dxa"/>
            <w:shd w:val="clear" w:color="000000" w:fill="FFFFFF"/>
          </w:tcPr>
          <w:p w14:paraId="5C3FAD51" w14:textId="663937A2" w:rsidR="00943EB6" w:rsidRPr="009206A5" w:rsidRDefault="00943EB6" w:rsidP="00943EB6">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үлестік бағалы қағаздар</w:t>
            </w:r>
          </w:p>
        </w:tc>
        <w:tc>
          <w:tcPr>
            <w:tcW w:w="1559" w:type="dxa"/>
            <w:shd w:val="clear" w:color="000000" w:fill="FFFFFF"/>
            <w:hideMark/>
          </w:tcPr>
          <w:p w14:paraId="11E8E5DA" w14:textId="77777777" w:rsidR="00943EB6" w:rsidRPr="009206A5" w:rsidRDefault="00943EB6" w:rsidP="00943EB6">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4.20.09.01</w:t>
            </w:r>
          </w:p>
        </w:tc>
        <w:tc>
          <w:tcPr>
            <w:tcW w:w="1446" w:type="dxa"/>
            <w:shd w:val="clear" w:color="000000" w:fill="FFFFFF"/>
            <w:noWrap/>
            <w:vAlign w:val="center"/>
          </w:tcPr>
          <w:p w14:paraId="2EC6A57A" w14:textId="77777777" w:rsidR="00943EB6" w:rsidRPr="009206A5" w:rsidRDefault="00943EB6" w:rsidP="00943EB6">
            <w:pPr>
              <w:jc w:val="center"/>
              <w:rPr>
                <w:bCs/>
                <w:color w:val="000000" w:themeColor="text1"/>
                <w:sz w:val="28"/>
                <w:szCs w:val="28"/>
                <w:lang w:val="kk-KZ"/>
              </w:rPr>
            </w:pPr>
          </w:p>
        </w:tc>
        <w:tc>
          <w:tcPr>
            <w:tcW w:w="1134" w:type="dxa"/>
            <w:shd w:val="clear" w:color="000000" w:fill="FFFFFF"/>
            <w:noWrap/>
            <w:vAlign w:val="center"/>
          </w:tcPr>
          <w:p w14:paraId="15C70586" w14:textId="77777777" w:rsidR="00943EB6" w:rsidRPr="009206A5" w:rsidRDefault="00943EB6" w:rsidP="00943EB6">
            <w:pPr>
              <w:jc w:val="center"/>
              <w:rPr>
                <w:color w:val="000000" w:themeColor="text1"/>
                <w:sz w:val="28"/>
                <w:szCs w:val="28"/>
                <w:lang w:val="kk-KZ"/>
              </w:rPr>
            </w:pPr>
          </w:p>
        </w:tc>
        <w:tc>
          <w:tcPr>
            <w:tcW w:w="1134" w:type="dxa"/>
            <w:shd w:val="clear" w:color="000000" w:fill="FFFFFF"/>
            <w:noWrap/>
            <w:vAlign w:val="center"/>
          </w:tcPr>
          <w:p w14:paraId="0F2BB51B" w14:textId="77777777" w:rsidR="00943EB6" w:rsidRPr="009206A5" w:rsidRDefault="00943EB6" w:rsidP="00943EB6">
            <w:pPr>
              <w:jc w:val="center"/>
              <w:rPr>
                <w:color w:val="000000" w:themeColor="text1"/>
                <w:sz w:val="28"/>
                <w:szCs w:val="28"/>
                <w:lang w:val="kk-KZ"/>
              </w:rPr>
            </w:pPr>
          </w:p>
        </w:tc>
      </w:tr>
      <w:tr w:rsidR="00943EB6" w:rsidRPr="009206A5" w14:paraId="669E0A01" w14:textId="77777777" w:rsidTr="00023865">
        <w:trPr>
          <w:trHeight w:val="315"/>
          <w:jc w:val="center"/>
        </w:trPr>
        <w:tc>
          <w:tcPr>
            <w:tcW w:w="4366" w:type="dxa"/>
            <w:shd w:val="clear" w:color="000000" w:fill="FFFFFF"/>
          </w:tcPr>
          <w:p w14:paraId="28929E80" w14:textId="0574F542" w:rsidR="00943EB6" w:rsidRPr="009206A5" w:rsidRDefault="00943EB6" w:rsidP="00943EB6">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борыштық бағалы қағаздар</w:t>
            </w:r>
          </w:p>
        </w:tc>
        <w:tc>
          <w:tcPr>
            <w:tcW w:w="1559" w:type="dxa"/>
            <w:shd w:val="clear" w:color="000000" w:fill="FFFFFF"/>
            <w:hideMark/>
          </w:tcPr>
          <w:p w14:paraId="1BD75504" w14:textId="77777777" w:rsidR="00943EB6" w:rsidRPr="009206A5" w:rsidRDefault="00943EB6" w:rsidP="00943EB6">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4.20.09.02</w:t>
            </w:r>
          </w:p>
        </w:tc>
        <w:tc>
          <w:tcPr>
            <w:tcW w:w="1446" w:type="dxa"/>
            <w:shd w:val="clear" w:color="000000" w:fill="FFFFFF"/>
            <w:noWrap/>
            <w:vAlign w:val="center"/>
          </w:tcPr>
          <w:p w14:paraId="2EE53CFE" w14:textId="77777777" w:rsidR="00943EB6" w:rsidRPr="009206A5" w:rsidRDefault="00943EB6" w:rsidP="00943EB6">
            <w:pPr>
              <w:jc w:val="center"/>
              <w:rPr>
                <w:bCs/>
                <w:color w:val="000000" w:themeColor="text1"/>
                <w:sz w:val="28"/>
                <w:szCs w:val="28"/>
                <w:lang w:val="kk-KZ"/>
              </w:rPr>
            </w:pPr>
          </w:p>
        </w:tc>
        <w:tc>
          <w:tcPr>
            <w:tcW w:w="1134" w:type="dxa"/>
            <w:shd w:val="clear" w:color="000000" w:fill="FFFFFF"/>
            <w:noWrap/>
            <w:vAlign w:val="center"/>
          </w:tcPr>
          <w:p w14:paraId="2B619B24" w14:textId="77777777" w:rsidR="00943EB6" w:rsidRPr="009206A5" w:rsidRDefault="00943EB6" w:rsidP="00943EB6">
            <w:pPr>
              <w:jc w:val="center"/>
              <w:rPr>
                <w:color w:val="000000" w:themeColor="text1"/>
                <w:sz w:val="28"/>
                <w:szCs w:val="28"/>
                <w:lang w:val="kk-KZ"/>
              </w:rPr>
            </w:pPr>
          </w:p>
        </w:tc>
        <w:tc>
          <w:tcPr>
            <w:tcW w:w="1134" w:type="dxa"/>
            <w:shd w:val="clear" w:color="000000" w:fill="FFFFFF"/>
            <w:noWrap/>
            <w:vAlign w:val="center"/>
          </w:tcPr>
          <w:p w14:paraId="5A8976C3" w14:textId="77777777" w:rsidR="00943EB6" w:rsidRPr="009206A5" w:rsidRDefault="00943EB6" w:rsidP="00943EB6">
            <w:pPr>
              <w:jc w:val="center"/>
              <w:rPr>
                <w:color w:val="000000" w:themeColor="text1"/>
                <w:sz w:val="28"/>
                <w:szCs w:val="28"/>
                <w:lang w:val="kk-KZ"/>
              </w:rPr>
            </w:pPr>
          </w:p>
        </w:tc>
      </w:tr>
      <w:tr w:rsidR="00943EB6" w:rsidRPr="009206A5" w14:paraId="38989D72" w14:textId="77777777" w:rsidTr="00023865">
        <w:trPr>
          <w:trHeight w:val="315"/>
          <w:jc w:val="center"/>
        </w:trPr>
        <w:tc>
          <w:tcPr>
            <w:tcW w:w="4366" w:type="dxa"/>
            <w:shd w:val="clear" w:color="000000" w:fill="FFFFFF"/>
          </w:tcPr>
          <w:p w14:paraId="57F2A92B" w14:textId="3B01F9D6" w:rsidR="00943EB6" w:rsidRPr="009206A5" w:rsidRDefault="00943EB6" w:rsidP="00943EB6">
            <w:pPr>
              <w:jc w:val="both"/>
              <w:rPr>
                <w:rFonts w:eastAsiaTheme="minorHAnsi"/>
                <w:color w:val="000000" w:themeColor="text1"/>
                <w:sz w:val="28"/>
                <w:szCs w:val="28"/>
                <w:lang w:val="kk-KZ" w:eastAsia="en-US"/>
              </w:rPr>
            </w:pPr>
            <w:r w:rsidRPr="009206A5">
              <w:rPr>
                <w:sz w:val="28"/>
                <w:szCs w:val="28"/>
                <w:lang w:val="kk-KZ"/>
              </w:rPr>
              <w:t>Сату үшін қолда бар бағалы қағаздар (құнсыздануға арналған резервтерді шегергенде)</w:t>
            </w:r>
          </w:p>
        </w:tc>
        <w:tc>
          <w:tcPr>
            <w:tcW w:w="1559" w:type="dxa"/>
            <w:shd w:val="clear" w:color="000000" w:fill="FFFFFF"/>
            <w:hideMark/>
          </w:tcPr>
          <w:p w14:paraId="1350CA8A" w14:textId="77777777" w:rsidR="00943EB6" w:rsidRPr="009206A5" w:rsidRDefault="00943EB6" w:rsidP="00943EB6">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5</w:t>
            </w:r>
          </w:p>
        </w:tc>
        <w:tc>
          <w:tcPr>
            <w:tcW w:w="1446" w:type="dxa"/>
            <w:shd w:val="clear" w:color="000000" w:fill="FFFFFF"/>
            <w:noWrap/>
            <w:vAlign w:val="center"/>
          </w:tcPr>
          <w:p w14:paraId="1D76C389" w14:textId="77777777" w:rsidR="00943EB6" w:rsidRPr="009206A5" w:rsidRDefault="00943EB6" w:rsidP="00943EB6">
            <w:pPr>
              <w:jc w:val="center"/>
              <w:rPr>
                <w:bCs/>
                <w:color w:val="000000" w:themeColor="text1"/>
                <w:sz w:val="28"/>
                <w:szCs w:val="28"/>
                <w:lang w:val="kk-KZ"/>
              </w:rPr>
            </w:pPr>
          </w:p>
        </w:tc>
        <w:tc>
          <w:tcPr>
            <w:tcW w:w="1134" w:type="dxa"/>
            <w:shd w:val="clear" w:color="000000" w:fill="FFFFFF"/>
            <w:noWrap/>
            <w:vAlign w:val="center"/>
          </w:tcPr>
          <w:p w14:paraId="70382978" w14:textId="77777777" w:rsidR="00943EB6" w:rsidRPr="009206A5" w:rsidRDefault="00943EB6" w:rsidP="00943EB6">
            <w:pPr>
              <w:jc w:val="center"/>
              <w:rPr>
                <w:color w:val="000000" w:themeColor="text1"/>
                <w:sz w:val="28"/>
                <w:szCs w:val="28"/>
                <w:lang w:val="kk-KZ"/>
              </w:rPr>
            </w:pPr>
          </w:p>
        </w:tc>
        <w:tc>
          <w:tcPr>
            <w:tcW w:w="1134" w:type="dxa"/>
            <w:shd w:val="clear" w:color="000000" w:fill="FFFFFF"/>
            <w:noWrap/>
            <w:vAlign w:val="center"/>
          </w:tcPr>
          <w:p w14:paraId="359BE478" w14:textId="77777777" w:rsidR="00943EB6" w:rsidRPr="009206A5" w:rsidRDefault="00943EB6" w:rsidP="00943EB6">
            <w:pPr>
              <w:jc w:val="center"/>
              <w:rPr>
                <w:color w:val="000000" w:themeColor="text1"/>
                <w:sz w:val="28"/>
                <w:szCs w:val="28"/>
                <w:lang w:val="kk-KZ"/>
              </w:rPr>
            </w:pPr>
          </w:p>
        </w:tc>
      </w:tr>
      <w:tr w:rsidR="00943EB6" w:rsidRPr="009206A5" w14:paraId="4A18B9C2" w14:textId="77777777" w:rsidTr="00023865">
        <w:trPr>
          <w:trHeight w:val="405"/>
          <w:jc w:val="center"/>
        </w:trPr>
        <w:tc>
          <w:tcPr>
            <w:tcW w:w="4366" w:type="dxa"/>
            <w:shd w:val="clear" w:color="000000" w:fill="FFFFFF"/>
          </w:tcPr>
          <w:p w14:paraId="51DCEDB0" w14:textId="360E41EC" w:rsidR="00943EB6" w:rsidRPr="009206A5" w:rsidRDefault="00943EB6" w:rsidP="00943EB6">
            <w:pPr>
              <w:jc w:val="both"/>
              <w:rPr>
                <w:rFonts w:eastAsiaTheme="minorHAnsi"/>
                <w:color w:val="000000" w:themeColor="text1"/>
                <w:sz w:val="28"/>
                <w:szCs w:val="28"/>
                <w:lang w:val="kk-KZ" w:eastAsia="en-US"/>
              </w:rPr>
            </w:pPr>
            <w:r w:rsidRPr="009206A5">
              <w:rPr>
                <w:sz w:val="28"/>
                <w:szCs w:val="28"/>
                <w:lang w:val="kk-KZ"/>
              </w:rPr>
              <w:t>Қазақстан Республикасының Үкіметі шығарған бағалы қағаздар</w:t>
            </w:r>
          </w:p>
        </w:tc>
        <w:tc>
          <w:tcPr>
            <w:tcW w:w="1559" w:type="dxa"/>
            <w:shd w:val="clear" w:color="000000" w:fill="FFFFFF"/>
            <w:hideMark/>
          </w:tcPr>
          <w:p w14:paraId="23975986" w14:textId="77777777" w:rsidR="00943EB6" w:rsidRPr="009206A5" w:rsidRDefault="00943EB6" w:rsidP="00943EB6">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5.11.01</w:t>
            </w:r>
          </w:p>
        </w:tc>
        <w:tc>
          <w:tcPr>
            <w:tcW w:w="1446" w:type="dxa"/>
            <w:shd w:val="clear" w:color="000000" w:fill="FFFFFF"/>
            <w:noWrap/>
            <w:vAlign w:val="center"/>
          </w:tcPr>
          <w:p w14:paraId="00522254" w14:textId="77777777" w:rsidR="00943EB6" w:rsidRPr="009206A5" w:rsidRDefault="00943EB6" w:rsidP="00943EB6">
            <w:pPr>
              <w:jc w:val="center"/>
              <w:rPr>
                <w:bCs/>
                <w:color w:val="000000" w:themeColor="text1"/>
                <w:sz w:val="28"/>
                <w:szCs w:val="28"/>
                <w:lang w:val="kk-KZ"/>
              </w:rPr>
            </w:pPr>
          </w:p>
        </w:tc>
        <w:tc>
          <w:tcPr>
            <w:tcW w:w="1134" w:type="dxa"/>
            <w:shd w:val="clear" w:color="000000" w:fill="FFFFFF"/>
            <w:noWrap/>
            <w:vAlign w:val="center"/>
          </w:tcPr>
          <w:p w14:paraId="69FBB047" w14:textId="77777777" w:rsidR="00943EB6" w:rsidRPr="009206A5" w:rsidRDefault="00943EB6" w:rsidP="00943EB6">
            <w:pPr>
              <w:jc w:val="center"/>
              <w:rPr>
                <w:color w:val="000000" w:themeColor="text1"/>
                <w:sz w:val="28"/>
                <w:szCs w:val="28"/>
                <w:lang w:val="kk-KZ"/>
              </w:rPr>
            </w:pPr>
          </w:p>
        </w:tc>
        <w:tc>
          <w:tcPr>
            <w:tcW w:w="1134" w:type="dxa"/>
            <w:shd w:val="clear" w:color="000000" w:fill="FFFFFF"/>
            <w:noWrap/>
            <w:vAlign w:val="center"/>
          </w:tcPr>
          <w:p w14:paraId="77A683BC" w14:textId="77777777" w:rsidR="00943EB6" w:rsidRPr="009206A5" w:rsidRDefault="00943EB6" w:rsidP="00943EB6">
            <w:pPr>
              <w:jc w:val="center"/>
              <w:rPr>
                <w:color w:val="000000" w:themeColor="text1"/>
                <w:sz w:val="28"/>
                <w:szCs w:val="28"/>
                <w:lang w:val="kk-KZ"/>
              </w:rPr>
            </w:pPr>
          </w:p>
        </w:tc>
      </w:tr>
      <w:tr w:rsidR="00943EB6" w:rsidRPr="009206A5" w14:paraId="6072CEA5" w14:textId="77777777" w:rsidTr="00023865">
        <w:trPr>
          <w:trHeight w:val="493"/>
          <w:jc w:val="center"/>
        </w:trPr>
        <w:tc>
          <w:tcPr>
            <w:tcW w:w="4366" w:type="dxa"/>
            <w:shd w:val="clear" w:color="000000" w:fill="FFFFFF"/>
          </w:tcPr>
          <w:p w14:paraId="319B280F" w14:textId="18A5EC99" w:rsidR="00943EB6" w:rsidRPr="009206A5" w:rsidRDefault="00943EB6" w:rsidP="00943EB6">
            <w:pPr>
              <w:jc w:val="both"/>
              <w:rPr>
                <w:rFonts w:eastAsiaTheme="minorHAnsi"/>
                <w:color w:val="000000" w:themeColor="text1"/>
                <w:sz w:val="28"/>
                <w:szCs w:val="28"/>
                <w:lang w:val="kk-KZ" w:eastAsia="en-US"/>
              </w:rPr>
            </w:pPr>
            <w:r w:rsidRPr="009206A5">
              <w:rPr>
                <w:sz w:val="28"/>
                <w:szCs w:val="28"/>
                <w:lang w:val="kk-KZ"/>
              </w:rPr>
              <w:t>Өңірлік және жергілікті басқару органдары шығарған бағалы қағаздар</w:t>
            </w:r>
          </w:p>
        </w:tc>
        <w:tc>
          <w:tcPr>
            <w:tcW w:w="1559" w:type="dxa"/>
            <w:shd w:val="clear" w:color="000000" w:fill="FFFFFF"/>
            <w:hideMark/>
          </w:tcPr>
          <w:p w14:paraId="285CA676" w14:textId="77777777" w:rsidR="00943EB6" w:rsidRPr="009206A5" w:rsidRDefault="00943EB6" w:rsidP="00943EB6">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5.12.02</w:t>
            </w:r>
          </w:p>
        </w:tc>
        <w:tc>
          <w:tcPr>
            <w:tcW w:w="1446" w:type="dxa"/>
            <w:shd w:val="clear" w:color="000000" w:fill="FFFFFF"/>
            <w:noWrap/>
            <w:vAlign w:val="center"/>
          </w:tcPr>
          <w:p w14:paraId="056ABCA3" w14:textId="77777777" w:rsidR="00943EB6" w:rsidRPr="009206A5" w:rsidRDefault="00943EB6" w:rsidP="00943EB6">
            <w:pPr>
              <w:jc w:val="center"/>
              <w:rPr>
                <w:bCs/>
                <w:color w:val="000000" w:themeColor="text1"/>
                <w:sz w:val="28"/>
                <w:szCs w:val="28"/>
                <w:lang w:val="kk-KZ"/>
              </w:rPr>
            </w:pPr>
          </w:p>
        </w:tc>
        <w:tc>
          <w:tcPr>
            <w:tcW w:w="1134" w:type="dxa"/>
            <w:shd w:val="clear" w:color="000000" w:fill="FFFFFF"/>
            <w:noWrap/>
            <w:vAlign w:val="center"/>
          </w:tcPr>
          <w:p w14:paraId="6AD35C6E" w14:textId="77777777" w:rsidR="00943EB6" w:rsidRPr="009206A5" w:rsidRDefault="00943EB6" w:rsidP="00943EB6">
            <w:pPr>
              <w:jc w:val="center"/>
              <w:rPr>
                <w:color w:val="000000" w:themeColor="text1"/>
                <w:sz w:val="28"/>
                <w:szCs w:val="28"/>
                <w:lang w:val="kk-KZ"/>
              </w:rPr>
            </w:pPr>
          </w:p>
        </w:tc>
        <w:tc>
          <w:tcPr>
            <w:tcW w:w="1134" w:type="dxa"/>
            <w:shd w:val="clear" w:color="000000" w:fill="FFFFFF"/>
            <w:noWrap/>
            <w:vAlign w:val="center"/>
          </w:tcPr>
          <w:p w14:paraId="498DD009" w14:textId="77777777" w:rsidR="00943EB6" w:rsidRPr="009206A5" w:rsidRDefault="00943EB6" w:rsidP="00943EB6">
            <w:pPr>
              <w:jc w:val="center"/>
              <w:rPr>
                <w:color w:val="000000" w:themeColor="text1"/>
                <w:sz w:val="28"/>
                <w:szCs w:val="28"/>
                <w:lang w:val="kk-KZ"/>
              </w:rPr>
            </w:pPr>
          </w:p>
        </w:tc>
      </w:tr>
      <w:tr w:rsidR="00943EB6" w:rsidRPr="009206A5" w14:paraId="0D994DA4" w14:textId="77777777" w:rsidTr="00023865">
        <w:trPr>
          <w:trHeight w:val="315"/>
          <w:jc w:val="center"/>
        </w:trPr>
        <w:tc>
          <w:tcPr>
            <w:tcW w:w="4366" w:type="dxa"/>
            <w:shd w:val="clear" w:color="000000" w:fill="FFFFFF"/>
          </w:tcPr>
          <w:p w14:paraId="2F6E86EE" w14:textId="2DB6A224" w:rsidR="00943EB6" w:rsidRPr="009206A5" w:rsidRDefault="00943EB6" w:rsidP="00943EB6">
            <w:pPr>
              <w:jc w:val="both"/>
              <w:rPr>
                <w:rFonts w:eastAsiaTheme="minorHAnsi"/>
                <w:color w:val="000000" w:themeColor="text1"/>
                <w:sz w:val="28"/>
                <w:szCs w:val="28"/>
                <w:lang w:val="kk-KZ" w:eastAsia="en-US"/>
              </w:rPr>
            </w:pPr>
            <w:r w:rsidRPr="009206A5">
              <w:rPr>
                <w:sz w:val="28"/>
                <w:szCs w:val="28"/>
                <w:lang w:val="kk-KZ"/>
              </w:rPr>
              <w:t>Орталық (ұлттық) банк шығарған бағалы қағаздар</w:t>
            </w:r>
          </w:p>
        </w:tc>
        <w:tc>
          <w:tcPr>
            <w:tcW w:w="1559" w:type="dxa"/>
            <w:shd w:val="clear" w:color="000000" w:fill="FFFFFF"/>
            <w:hideMark/>
          </w:tcPr>
          <w:p w14:paraId="3E3B1D05" w14:textId="77777777" w:rsidR="00943EB6" w:rsidRPr="009206A5" w:rsidRDefault="00943EB6" w:rsidP="00943EB6">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5.13.03</w:t>
            </w:r>
          </w:p>
        </w:tc>
        <w:tc>
          <w:tcPr>
            <w:tcW w:w="1446" w:type="dxa"/>
            <w:shd w:val="clear" w:color="000000" w:fill="FFFFFF"/>
            <w:noWrap/>
            <w:vAlign w:val="center"/>
          </w:tcPr>
          <w:p w14:paraId="7CD52A5F" w14:textId="77777777" w:rsidR="00943EB6" w:rsidRPr="009206A5" w:rsidRDefault="00943EB6" w:rsidP="00943EB6">
            <w:pPr>
              <w:jc w:val="center"/>
              <w:rPr>
                <w:bCs/>
                <w:color w:val="000000" w:themeColor="text1"/>
                <w:sz w:val="28"/>
                <w:szCs w:val="28"/>
                <w:lang w:val="kk-KZ"/>
              </w:rPr>
            </w:pPr>
          </w:p>
        </w:tc>
        <w:tc>
          <w:tcPr>
            <w:tcW w:w="1134" w:type="dxa"/>
            <w:shd w:val="clear" w:color="000000" w:fill="FFFFFF"/>
            <w:noWrap/>
            <w:vAlign w:val="center"/>
          </w:tcPr>
          <w:p w14:paraId="18C76B63" w14:textId="77777777" w:rsidR="00943EB6" w:rsidRPr="009206A5" w:rsidRDefault="00943EB6" w:rsidP="00943EB6">
            <w:pPr>
              <w:jc w:val="center"/>
              <w:rPr>
                <w:color w:val="000000" w:themeColor="text1"/>
                <w:sz w:val="28"/>
                <w:szCs w:val="28"/>
                <w:lang w:val="kk-KZ"/>
              </w:rPr>
            </w:pPr>
          </w:p>
        </w:tc>
        <w:tc>
          <w:tcPr>
            <w:tcW w:w="1134" w:type="dxa"/>
            <w:shd w:val="clear" w:color="000000" w:fill="FFFFFF"/>
            <w:noWrap/>
            <w:vAlign w:val="center"/>
          </w:tcPr>
          <w:p w14:paraId="356F6598" w14:textId="77777777" w:rsidR="00943EB6" w:rsidRPr="009206A5" w:rsidRDefault="00943EB6" w:rsidP="00943EB6">
            <w:pPr>
              <w:jc w:val="center"/>
              <w:rPr>
                <w:color w:val="000000" w:themeColor="text1"/>
                <w:sz w:val="28"/>
                <w:szCs w:val="28"/>
                <w:lang w:val="kk-KZ"/>
              </w:rPr>
            </w:pPr>
          </w:p>
        </w:tc>
      </w:tr>
      <w:tr w:rsidR="00943EB6" w:rsidRPr="009206A5" w14:paraId="4A7AF299" w14:textId="77777777" w:rsidTr="00023865">
        <w:trPr>
          <w:trHeight w:val="315"/>
          <w:jc w:val="center"/>
        </w:trPr>
        <w:tc>
          <w:tcPr>
            <w:tcW w:w="4366" w:type="dxa"/>
            <w:shd w:val="clear" w:color="000000" w:fill="FFFFFF"/>
          </w:tcPr>
          <w:p w14:paraId="4D4442C0" w14:textId="3BFE5852" w:rsidR="00943EB6" w:rsidRPr="009206A5" w:rsidRDefault="00943EB6" w:rsidP="00943EB6">
            <w:pPr>
              <w:jc w:val="both"/>
              <w:rPr>
                <w:rFonts w:eastAsiaTheme="minorHAnsi"/>
                <w:color w:val="000000" w:themeColor="text1"/>
                <w:sz w:val="28"/>
                <w:szCs w:val="28"/>
                <w:lang w:val="kk-KZ" w:eastAsia="en-US"/>
              </w:rPr>
            </w:pPr>
            <w:r w:rsidRPr="009206A5">
              <w:rPr>
                <w:sz w:val="28"/>
                <w:szCs w:val="28"/>
                <w:lang w:val="kk-KZ"/>
              </w:rPr>
              <w:t>Басқа депозиттік ұйымдар шығарған бағалы қағаздар, оның ішінде:</w:t>
            </w:r>
          </w:p>
        </w:tc>
        <w:tc>
          <w:tcPr>
            <w:tcW w:w="1559" w:type="dxa"/>
            <w:shd w:val="clear" w:color="000000" w:fill="FFFFFF"/>
            <w:hideMark/>
          </w:tcPr>
          <w:p w14:paraId="4EC1A61A" w14:textId="77777777" w:rsidR="00943EB6" w:rsidRPr="009206A5" w:rsidRDefault="00943EB6" w:rsidP="00943EB6">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5.14.04</w:t>
            </w:r>
          </w:p>
        </w:tc>
        <w:tc>
          <w:tcPr>
            <w:tcW w:w="1446" w:type="dxa"/>
            <w:shd w:val="clear" w:color="000000" w:fill="FFFFFF"/>
            <w:noWrap/>
            <w:vAlign w:val="center"/>
          </w:tcPr>
          <w:p w14:paraId="760E11ED" w14:textId="77777777" w:rsidR="00943EB6" w:rsidRPr="009206A5" w:rsidRDefault="00943EB6" w:rsidP="00943EB6">
            <w:pPr>
              <w:jc w:val="center"/>
              <w:rPr>
                <w:bCs/>
                <w:color w:val="000000" w:themeColor="text1"/>
                <w:sz w:val="28"/>
                <w:szCs w:val="28"/>
                <w:lang w:val="kk-KZ"/>
              </w:rPr>
            </w:pPr>
          </w:p>
        </w:tc>
        <w:tc>
          <w:tcPr>
            <w:tcW w:w="1134" w:type="dxa"/>
            <w:shd w:val="clear" w:color="000000" w:fill="FFFFFF"/>
            <w:noWrap/>
            <w:vAlign w:val="center"/>
          </w:tcPr>
          <w:p w14:paraId="14D2B32D" w14:textId="77777777" w:rsidR="00943EB6" w:rsidRPr="009206A5" w:rsidRDefault="00943EB6" w:rsidP="00943EB6">
            <w:pPr>
              <w:jc w:val="center"/>
              <w:rPr>
                <w:color w:val="000000" w:themeColor="text1"/>
                <w:sz w:val="28"/>
                <w:szCs w:val="28"/>
                <w:lang w:val="kk-KZ"/>
              </w:rPr>
            </w:pPr>
          </w:p>
        </w:tc>
        <w:tc>
          <w:tcPr>
            <w:tcW w:w="1134" w:type="dxa"/>
            <w:shd w:val="clear" w:color="000000" w:fill="FFFFFF"/>
            <w:noWrap/>
            <w:vAlign w:val="center"/>
          </w:tcPr>
          <w:p w14:paraId="72308569" w14:textId="77777777" w:rsidR="00943EB6" w:rsidRPr="009206A5" w:rsidRDefault="00943EB6" w:rsidP="00943EB6">
            <w:pPr>
              <w:jc w:val="center"/>
              <w:rPr>
                <w:color w:val="000000" w:themeColor="text1"/>
                <w:sz w:val="28"/>
                <w:szCs w:val="28"/>
                <w:lang w:val="kk-KZ"/>
              </w:rPr>
            </w:pPr>
          </w:p>
        </w:tc>
      </w:tr>
      <w:tr w:rsidR="00943EB6" w:rsidRPr="009206A5" w14:paraId="34C9349C" w14:textId="77777777" w:rsidTr="00023865">
        <w:trPr>
          <w:trHeight w:val="315"/>
          <w:jc w:val="center"/>
        </w:trPr>
        <w:tc>
          <w:tcPr>
            <w:tcW w:w="4366" w:type="dxa"/>
            <w:shd w:val="clear" w:color="000000" w:fill="FFFFFF"/>
          </w:tcPr>
          <w:p w14:paraId="69B9AF52" w14:textId="3A00EBB1" w:rsidR="00943EB6" w:rsidRPr="009206A5" w:rsidRDefault="00943EB6" w:rsidP="00943EB6">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үлестік бағалы қағаздар</w:t>
            </w:r>
          </w:p>
        </w:tc>
        <w:tc>
          <w:tcPr>
            <w:tcW w:w="1559" w:type="dxa"/>
            <w:shd w:val="clear" w:color="000000" w:fill="FFFFFF"/>
            <w:noWrap/>
            <w:hideMark/>
          </w:tcPr>
          <w:p w14:paraId="1387D188" w14:textId="77777777" w:rsidR="00943EB6" w:rsidRPr="009206A5" w:rsidRDefault="00943EB6" w:rsidP="00943EB6">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5.14.04.01</w:t>
            </w:r>
          </w:p>
        </w:tc>
        <w:tc>
          <w:tcPr>
            <w:tcW w:w="1446" w:type="dxa"/>
            <w:shd w:val="clear" w:color="000000" w:fill="FFFFFF"/>
            <w:noWrap/>
            <w:vAlign w:val="center"/>
          </w:tcPr>
          <w:p w14:paraId="5C7E01BB" w14:textId="77777777" w:rsidR="00943EB6" w:rsidRPr="009206A5" w:rsidRDefault="00943EB6" w:rsidP="00943EB6">
            <w:pPr>
              <w:jc w:val="center"/>
              <w:rPr>
                <w:bCs/>
                <w:color w:val="000000" w:themeColor="text1"/>
                <w:sz w:val="28"/>
                <w:szCs w:val="28"/>
                <w:lang w:val="kk-KZ"/>
              </w:rPr>
            </w:pPr>
          </w:p>
        </w:tc>
        <w:tc>
          <w:tcPr>
            <w:tcW w:w="1134" w:type="dxa"/>
            <w:shd w:val="clear" w:color="000000" w:fill="FFFFFF"/>
            <w:noWrap/>
            <w:vAlign w:val="center"/>
          </w:tcPr>
          <w:p w14:paraId="69154D08" w14:textId="77777777" w:rsidR="00943EB6" w:rsidRPr="009206A5" w:rsidRDefault="00943EB6" w:rsidP="00943EB6">
            <w:pPr>
              <w:jc w:val="center"/>
              <w:rPr>
                <w:bCs/>
                <w:color w:val="000000" w:themeColor="text1"/>
                <w:sz w:val="28"/>
                <w:szCs w:val="28"/>
                <w:lang w:val="kk-KZ"/>
              </w:rPr>
            </w:pPr>
          </w:p>
        </w:tc>
        <w:tc>
          <w:tcPr>
            <w:tcW w:w="1134" w:type="dxa"/>
            <w:shd w:val="clear" w:color="000000" w:fill="FFFFFF"/>
            <w:noWrap/>
            <w:vAlign w:val="center"/>
          </w:tcPr>
          <w:p w14:paraId="71390D89" w14:textId="77777777" w:rsidR="00943EB6" w:rsidRPr="009206A5" w:rsidRDefault="00943EB6" w:rsidP="00943EB6">
            <w:pPr>
              <w:jc w:val="center"/>
              <w:rPr>
                <w:bCs/>
                <w:color w:val="000000" w:themeColor="text1"/>
                <w:sz w:val="28"/>
                <w:szCs w:val="28"/>
                <w:lang w:val="kk-KZ"/>
              </w:rPr>
            </w:pPr>
          </w:p>
        </w:tc>
      </w:tr>
      <w:tr w:rsidR="00943EB6" w:rsidRPr="009206A5" w14:paraId="420E5CE4" w14:textId="77777777" w:rsidTr="00023865">
        <w:trPr>
          <w:trHeight w:val="315"/>
          <w:jc w:val="center"/>
        </w:trPr>
        <w:tc>
          <w:tcPr>
            <w:tcW w:w="4366" w:type="dxa"/>
            <w:shd w:val="clear" w:color="000000" w:fill="FFFFFF"/>
          </w:tcPr>
          <w:p w14:paraId="25F4179F" w14:textId="5EBD8F67" w:rsidR="00943EB6" w:rsidRPr="009206A5" w:rsidRDefault="00943EB6" w:rsidP="00943EB6">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борыштық бағалы қағаздар</w:t>
            </w:r>
          </w:p>
        </w:tc>
        <w:tc>
          <w:tcPr>
            <w:tcW w:w="1559" w:type="dxa"/>
            <w:shd w:val="clear" w:color="000000" w:fill="FFFFFF"/>
            <w:noWrap/>
            <w:hideMark/>
          </w:tcPr>
          <w:p w14:paraId="203AE529" w14:textId="77777777" w:rsidR="00943EB6" w:rsidRPr="009206A5" w:rsidRDefault="00943EB6" w:rsidP="00943EB6">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5.14.04.02</w:t>
            </w:r>
          </w:p>
        </w:tc>
        <w:tc>
          <w:tcPr>
            <w:tcW w:w="1446" w:type="dxa"/>
            <w:shd w:val="clear" w:color="000000" w:fill="FFFFFF"/>
            <w:noWrap/>
            <w:vAlign w:val="center"/>
          </w:tcPr>
          <w:p w14:paraId="0E762ACB" w14:textId="77777777" w:rsidR="00943EB6" w:rsidRPr="009206A5" w:rsidRDefault="00943EB6" w:rsidP="00943EB6">
            <w:pPr>
              <w:jc w:val="center"/>
              <w:rPr>
                <w:bCs/>
                <w:color w:val="000000" w:themeColor="text1"/>
                <w:sz w:val="28"/>
                <w:szCs w:val="28"/>
                <w:lang w:val="kk-KZ"/>
              </w:rPr>
            </w:pPr>
          </w:p>
        </w:tc>
        <w:tc>
          <w:tcPr>
            <w:tcW w:w="1134" w:type="dxa"/>
            <w:shd w:val="clear" w:color="000000" w:fill="FFFFFF"/>
            <w:noWrap/>
            <w:vAlign w:val="center"/>
          </w:tcPr>
          <w:p w14:paraId="66545981" w14:textId="77777777" w:rsidR="00943EB6" w:rsidRPr="009206A5" w:rsidRDefault="00943EB6" w:rsidP="00943EB6">
            <w:pPr>
              <w:jc w:val="center"/>
              <w:rPr>
                <w:bCs/>
                <w:color w:val="000000" w:themeColor="text1"/>
                <w:sz w:val="28"/>
                <w:szCs w:val="28"/>
                <w:lang w:val="kk-KZ"/>
              </w:rPr>
            </w:pPr>
          </w:p>
        </w:tc>
        <w:tc>
          <w:tcPr>
            <w:tcW w:w="1134" w:type="dxa"/>
            <w:shd w:val="clear" w:color="000000" w:fill="FFFFFF"/>
            <w:noWrap/>
            <w:vAlign w:val="center"/>
          </w:tcPr>
          <w:p w14:paraId="4CFA86B3" w14:textId="77777777" w:rsidR="00943EB6" w:rsidRPr="009206A5" w:rsidRDefault="00943EB6" w:rsidP="00943EB6">
            <w:pPr>
              <w:jc w:val="center"/>
              <w:rPr>
                <w:bCs/>
                <w:color w:val="000000" w:themeColor="text1"/>
                <w:sz w:val="28"/>
                <w:szCs w:val="28"/>
                <w:lang w:val="kk-KZ"/>
              </w:rPr>
            </w:pPr>
          </w:p>
        </w:tc>
      </w:tr>
      <w:tr w:rsidR="00943EB6" w:rsidRPr="009206A5" w14:paraId="619A4BD6" w14:textId="77777777" w:rsidTr="00023865">
        <w:trPr>
          <w:trHeight w:val="315"/>
          <w:jc w:val="center"/>
        </w:trPr>
        <w:tc>
          <w:tcPr>
            <w:tcW w:w="4366" w:type="dxa"/>
            <w:shd w:val="clear" w:color="000000" w:fill="FFFFFF"/>
          </w:tcPr>
          <w:p w14:paraId="3C0E64D4" w14:textId="2FE02787" w:rsidR="00943EB6" w:rsidRPr="009206A5" w:rsidRDefault="00943EB6" w:rsidP="00943EB6">
            <w:pPr>
              <w:jc w:val="both"/>
              <w:rPr>
                <w:rFonts w:eastAsiaTheme="minorHAnsi"/>
                <w:color w:val="000000" w:themeColor="text1"/>
                <w:sz w:val="28"/>
                <w:szCs w:val="28"/>
                <w:lang w:val="kk-KZ" w:eastAsia="en-US"/>
              </w:rPr>
            </w:pPr>
            <w:r w:rsidRPr="009206A5">
              <w:rPr>
                <w:sz w:val="28"/>
                <w:szCs w:val="28"/>
                <w:lang w:val="kk-KZ"/>
              </w:rPr>
              <w:t>Басқа қаржы ұйымдары шығарған бағалы қағаздар, оның ішінде:</w:t>
            </w:r>
          </w:p>
        </w:tc>
        <w:tc>
          <w:tcPr>
            <w:tcW w:w="1559" w:type="dxa"/>
            <w:shd w:val="clear" w:color="000000" w:fill="FFFFFF"/>
            <w:noWrap/>
            <w:hideMark/>
          </w:tcPr>
          <w:p w14:paraId="0F3EF63B" w14:textId="77777777" w:rsidR="00943EB6" w:rsidRPr="009206A5" w:rsidRDefault="00943EB6" w:rsidP="00943EB6">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5.15.05</w:t>
            </w:r>
          </w:p>
        </w:tc>
        <w:tc>
          <w:tcPr>
            <w:tcW w:w="1446" w:type="dxa"/>
            <w:shd w:val="clear" w:color="000000" w:fill="FFFFFF"/>
            <w:noWrap/>
            <w:vAlign w:val="center"/>
          </w:tcPr>
          <w:p w14:paraId="7D78E768" w14:textId="77777777" w:rsidR="00943EB6" w:rsidRPr="009206A5" w:rsidRDefault="00943EB6" w:rsidP="00943EB6">
            <w:pPr>
              <w:jc w:val="center"/>
              <w:rPr>
                <w:bCs/>
                <w:color w:val="000000" w:themeColor="text1"/>
                <w:sz w:val="28"/>
                <w:szCs w:val="28"/>
                <w:lang w:val="kk-KZ"/>
              </w:rPr>
            </w:pPr>
          </w:p>
        </w:tc>
        <w:tc>
          <w:tcPr>
            <w:tcW w:w="1134" w:type="dxa"/>
            <w:shd w:val="clear" w:color="000000" w:fill="FFFFFF"/>
            <w:noWrap/>
            <w:vAlign w:val="center"/>
          </w:tcPr>
          <w:p w14:paraId="225286E8" w14:textId="77777777" w:rsidR="00943EB6" w:rsidRPr="009206A5" w:rsidRDefault="00943EB6" w:rsidP="00943EB6">
            <w:pPr>
              <w:jc w:val="center"/>
              <w:rPr>
                <w:color w:val="000000" w:themeColor="text1"/>
                <w:sz w:val="28"/>
                <w:szCs w:val="28"/>
                <w:lang w:val="kk-KZ"/>
              </w:rPr>
            </w:pPr>
          </w:p>
        </w:tc>
        <w:tc>
          <w:tcPr>
            <w:tcW w:w="1134" w:type="dxa"/>
            <w:shd w:val="clear" w:color="000000" w:fill="FFFFFF"/>
            <w:noWrap/>
            <w:vAlign w:val="center"/>
          </w:tcPr>
          <w:p w14:paraId="530E2B27" w14:textId="77777777" w:rsidR="00943EB6" w:rsidRPr="009206A5" w:rsidRDefault="00943EB6" w:rsidP="00943EB6">
            <w:pPr>
              <w:jc w:val="center"/>
              <w:rPr>
                <w:color w:val="000000" w:themeColor="text1"/>
                <w:sz w:val="28"/>
                <w:szCs w:val="28"/>
                <w:lang w:val="kk-KZ"/>
              </w:rPr>
            </w:pPr>
          </w:p>
        </w:tc>
      </w:tr>
      <w:tr w:rsidR="00943EB6" w:rsidRPr="009206A5" w14:paraId="1728C6DC" w14:textId="77777777" w:rsidTr="00023865">
        <w:trPr>
          <w:trHeight w:val="315"/>
          <w:jc w:val="center"/>
        </w:trPr>
        <w:tc>
          <w:tcPr>
            <w:tcW w:w="4366" w:type="dxa"/>
            <w:shd w:val="clear" w:color="000000" w:fill="FFFFFF"/>
          </w:tcPr>
          <w:p w14:paraId="775C3452" w14:textId="07DE41DA" w:rsidR="00943EB6" w:rsidRPr="009206A5" w:rsidRDefault="00943EB6" w:rsidP="00943EB6">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үлестік бағалы қағаздар</w:t>
            </w:r>
          </w:p>
        </w:tc>
        <w:tc>
          <w:tcPr>
            <w:tcW w:w="1559" w:type="dxa"/>
            <w:shd w:val="clear" w:color="000000" w:fill="FFFFFF"/>
            <w:noWrap/>
            <w:hideMark/>
          </w:tcPr>
          <w:p w14:paraId="275016FD" w14:textId="77777777" w:rsidR="00943EB6" w:rsidRPr="009206A5" w:rsidRDefault="00943EB6" w:rsidP="00943EB6">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5.15.05.01</w:t>
            </w:r>
          </w:p>
        </w:tc>
        <w:tc>
          <w:tcPr>
            <w:tcW w:w="1446" w:type="dxa"/>
            <w:shd w:val="clear" w:color="000000" w:fill="FFFFFF"/>
            <w:noWrap/>
            <w:vAlign w:val="center"/>
          </w:tcPr>
          <w:p w14:paraId="468EC2A6" w14:textId="77777777" w:rsidR="00943EB6" w:rsidRPr="009206A5" w:rsidRDefault="00943EB6" w:rsidP="00943EB6">
            <w:pPr>
              <w:jc w:val="center"/>
              <w:rPr>
                <w:bCs/>
                <w:color w:val="000000" w:themeColor="text1"/>
                <w:sz w:val="28"/>
                <w:szCs w:val="28"/>
                <w:lang w:val="kk-KZ"/>
              </w:rPr>
            </w:pPr>
          </w:p>
        </w:tc>
        <w:tc>
          <w:tcPr>
            <w:tcW w:w="1134" w:type="dxa"/>
            <w:shd w:val="clear" w:color="000000" w:fill="FFFFFF"/>
            <w:noWrap/>
            <w:vAlign w:val="center"/>
          </w:tcPr>
          <w:p w14:paraId="6DCE32DE" w14:textId="77777777" w:rsidR="00943EB6" w:rsidRPr="009206A5" w:rsidRDefault="00943EB6" w:rsidP="00943EB6">
            <w:pPr>
              <w:jc w:val="center"/>
              <w:rPr>
                <w:color w:val="000000" w:themeColor="text1"/>
                <w:sz w:val="28"/>
                <w:szCs w:val="28"/>
                <w:lang w:val="kk-KZ"/>
              </w:rPr>
            </w:pPr>
          </w:p>
        </w:tc>
        <w:tc>
          <w:tcPr>
            <w:tcW w:w="1134" w:type="dxa"/>
            <w:shd w:val="clear" w:color="000000" w:fill="FFFFFF"/>
            <w:noWrap/>
            <w:vAlign w:val="center"/>
          </w:tcPr>
          <w:p w14:paraId="1A826350" w14:textId="77777777" w:rsidR="00943EB6" w:rsidRPr="009206A5" w:rsidRDefault="00943EB6" w:rsidP="00943EB6">
            <w:pPr>
              <w:jc w:val="center"/>
              <w:rPr>
                <w:color w:val="000000" w:themeColor="text1"/>
                <w:sz w:val="28"/>
                <w:szCs w:val="28"/>
                <w:lang w:val="kk-KZ"/>
              </w:rPr>
            </w:pPr>
          </w:p>
        </w:tc>
      </w:tr>
      <w:tr w:rsidR="00943EB6" w:rsidRPr="009206A5" w14:paraId="71822527" w14:textId="77777777" w:rsidTr="00023865">
        <w:trPr>
          <w:trHeight w:val="315"/>
          <w:jc w:val="center"/>
        </w:trPr>
        <w:tc>
          <w:tcPr>
            <w:tcW w:w="4366" w:type="dxa"/>
            <w:shd w:val="clear" w:color="000000" w:fill="FFFFFF"/>
          </w:tcPr>
          <w:p w14:paraId="1261B4C0" w14:textId="79980134" w:rsidR="00943EB6" w:rsidRPr="009206A5" w:rsidRDefault="00943EB6" w:rsidP="00943EB6">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борыштық бағалы қағаздар</w:t>
            </w:r>
          </w:p>
        </w:tc>
        <w:tc>
          <w:tcPr>
            <w:tcW w:w="1559" w:type="dxa"/>
            <w:shd w:val="clear" w:color="000000" w:fill="FFFFFF"/>
            <w:noWrap/>
            <w:hideMark/>
          </w:tcPr>
          <w:p w14:paraId="495FE086" w14:textId="77777777" w:rsidR="00943EB6" w:rsidRPr="009206A5" w:rsidRDefault="00943EB6" w:rsidP="00943EB6">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5.15.05.02</w:t>
            </w:r>
          </w:p>
        </w:tc>
        <w:tc>
          <w:tcPr>
            <w:tcW w:w="1446" w:type="dxa"/>
            <w:shd w:val="clear" w:color="000000" w:fill="FFFFFF"/>
            <w:noWrap/>
            <w:vAlign w:val="center"/>
          </w:tcPr>
          <w:p w14:paraId="7E35460C" w14:textId="77777777" w:rsidR="00943EB6" w:rsidRPr="009206A5" w:rsidRDefault="00943EB6" w:rsidP="00943EB6">
            <w:pPr>
              <w:jc w:val="center"/>
              <w:rPr>
                <w:bCs/>
                <w:color w:val="000000" w:themeColor="text1"/>
                <w:sz w:val="28"/>
                <w:szCs w:val="28"/>
                <w:lang w:val="kk-KZ"/>
              </w:rPr>
            </w:pPr>
          </w:p>
        </w:tc>
        <w:tc>
          <w:tcPr>
            <w:tcW w:w="1134" w:type="dxa"/>
            <w:shd w:val="clear" w:color="000000" w:fill="FFFFFF"/>
            <w:noWrap/>
            <w:vAlign w:val="center"/>
          </w:tcPr>
          <w:p w14:paraId="5CCD449A" w14:textId="77777777" w:rsidR="00943EB6" w:rsidRPr="009206A5" w:rsidRDefault="00943EB6" w:rsidP="00943EB6">
            <w:pPr>
              <w:jc w:val="center"/>
              <w:rPr>
                <w:color w:val="000000" w:themeColor="text1"/>
                <w:sz w:val="28"/>
                <w:szCs w:val="28"/>
                <w:lang w:val="kk-KZ"/>
              </w:rPr>
            </w:pPr>
          </w:p>
        </w:tc>
        <w:tc>
          <w:tcPr>
            <w:tcW w:w="1134" w:type="dxa"/>
            <w:shd w:val="clear" w:color="000000" w:fill="FFFFFF"/>
            <w:noWrap/>
            <w:vAlign w:val="center"/>
          </w:tcPr>
          <w:p w14:paraId="49CDA6BB" w14:textId="77777777" w:rsidR="00943EB6" w:rsidRPr="009206A5" w:rsidRDefault="00943EB6" w:rsidP="00943EB6">
            <w:pPr>
              <w:jc w:val="center"/>
              <w:rPr>
                <w:color w:val="000000" w:themeColor="text1"/>
                <w:sz w:val="28"/>
                <w:szCs w:val="28"/>
                <w:lang w:val="kk-KZ"/>
              </w:rPr>
            </w:pPr>
          </w:p>
        </w:tc>
      </w:tr>
      <w:tr w:rsidR="00943EB6" w:rsidRPr="009206A5" w14:paraId="52E6E630" w14:textId="77777777" w:rsidTr="00023865">
        <w:trPr>
          <w:trHeight w:val="345"/>
          <w:jc w:val="center"/>
        </w:trPr>
        <w:tc>
          <w:tcPr>
            <w:tcW w:w="4366" w:type="dxa"/>
            <w:shd w:val="clear" w:color="000000" w:fill="FFFFFF"/>
          </w:tcPr>
          <w:p w14:paraId="28D8457A" w14:textId="781AEF5C" w:rsidR="00943EB6" w:rsidRPr="009206A5" w:rsidRDefault="00943EB6" w:rsidP="00943EB6">
            <w:pPr>
              <w:jc w:val="both"/>
              <w:rPr>
                <w:rFonts w:eastAsiaTheme="minorHAnsi"/>
                <w:color w:val="000000" w:themeColor="text1"/>
                <w:sz w:val="28"/>
                <w:szCs w:val="28"/>
                <w:lang w:val="kk-KZ" w:eastAsia="en-US"/>
              </w:rPr>
            </w:pPr>
            <w:r w:rsidRPr="009206A5">
              <w:rPr>
                <w:sz w:val="28"/>
                <w:szCs w:val="28"/>
                <w:lang w:val="kk-KZ"/>
              </w:rPr>
              <w:t>Мемлекеттік қаржылық емес ұйымдар шығарған бағалы қағаздар, оның ішінде:</w:t>
            </w:r>
          </w:p>
        </w:tc>
        <w:tc>
          <w:tcPr>
            <w:tcW w:w="1559" w:type="dxa"/>
            <w:shd w:val="clear" w:color="000000" w:fill="FFFFFF"/>
            <w:noWrap/>
            <w:hideMark/>
          </w:tcPr>
          <w:p w14:paraId="0BEE19FD" w14:textId="77777777" w:rsidR="00943EB6" w:rsidRPr="009206A5" w:rsidRDefault="00943EB6" w:rsidP="00943EB6">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5.16.06</w:t>
            </w:r>
          </w:p>
        </w:tc>
        <w:tc>
          <w:tcPr>
            <w:tcW w:w="1446" w:type="dxa"/>
            <w:shd w:val="clear" w:color="000000" w:fill="FFFFFF"/>
            <w:noWrap/>
            <w:vAlign w:val="center"/>
          </w:tcPr>
          <w:p w14:paraId="4867A905" w14:textId="77777777" w:rsidR="00943EB6" w:rsidRPr="009206A5" w:rsidRDefault="00943EB6" w:rsidP="00943EB6">
            <w:pPr>
              <w:jc w:val="center"/>
              <w:rPr>
                <w:bCs/>
                <w:color w:val="000000" w:themeColor="text1"/>
                <w:sz w:val="28"/>
                <w:szCs w:val="28"/>
                <w:lang w:val="kk-KZ"/>
              </w:rPr>
            </w:pPr>
          </w:p>
        </w:tc>
        <w:tc>
          <w:tcPr>
            <w:tcW w:w="1134" w:type="dxa"/>
            <w:shd w:val="clear" w:color="000000" w:fill="FFFFFF"/>
            <w:noWrap/>
            <w:vAlign w:val="center"/>
          </w:tcPr>
          <w:p w14:paraId="4BCC01CD" w14:textId="77777777" w:rsidR="00943EB6" w:rsidRPr="009206A5" w:rsidRDefault="00943EB6" w:rsidP="00943EB6">
            <w:pPr>
              <w:jc w:val="center"/>
              <w:rPr>
                <w:color w:val="000000" w:themeColor="text1"/>
                <w:sz w:val="28"/>
                <w:szCs w:val="28"/>
                <w:lang w:val="kk-KZ"/>
              </w:rPr>
            </w:pPr>
          </w:p>
        </w:tc>
        <w:tc>
          <w:tcPr>
            <w:tcW w:w="1134" w:type="dxa"/>
            <w:shd w:val="clear" w:color="000000" w:fill="FFFFFF"/>
            <w:noWrap/>
            <w:vAlign w:val="center"/>
          </w:tcPr>
          <w:p w14:paraId="6C6DFF45" w14:textId="77777777" w:rsidR="00943EB6" w:rsidRPr="009206A5" w:rsidRDefault="00943EB6" w:rsidP="00943EB6">
            <w:pPr>
              <w:jc w:val="center"/>
              <w:rPr>
                <w:color w:val="000000" w:themeColor="text1"/>
                <w:sz w:val="28"/>
                <w:szCs w:val="28"/>
                <w:lang w:val="kk-KZ"/>
              </w:rPr>
            </w:pPr>
          </w:p>
        </w:tc>
      </w:tr>
      <w:tr w:rsidR="00943EB6" w:rsidRPr="009206A5" w14:paraId="66D842E6" w14:textId="77777777" w:rsidTr="00023865">
        <w:trPr>
          <w:trHeight w:val="315"/>
          <w:jc w:val="center"/>
        </w:trPr>
        <w:tc>
          <w:tcPr>
            <w:tcW w:w="4366" w:type="dxa"/>
            <w:shd w:val="clear" w:color="000000" w:fill="FFFFFF"/>
          </w:tcPr>
          <w:p w14:paraId="7F199D78" w14:textId="6BF5B2F9" w:rsidR="00943EB6" w:rsidRPr="009206A5" w:rsidRDefault="00943EB6" w:rsidP="00943EB6">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үлестік бағалы қағаздар</w:t>
            </w:r>
          </w:p>
        </w:tc>
        <w:tc>
          <w:tcPr>
            <w:tcW w:w="1559" w:type="dxa"/>
            <w:shd w:val="clear" w:color="000000" w:fill="FFFFFF"/>
            <w:noWrap/>
            <w:hideMark/>
          </w:tcPr>
          <w:p w14:paraId="14BB033A" w14:textId="77777777" w:rsidR="00943EB6" w:rsidRPr="009206A5" w:rsidRDefault="00943EB6" w:rsidP="00943EB6">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5.16.06.01</w:t>
            </w:r>
          </w:p>
        </w:tc>
        <w:tc>
          <w:tcPr>
            <w:tcW w:w="1446" w:type="dxa"/>
            <w:shd w:val="clear" w:color="000000" w:fill="FFFFFF"/>
            <w:noWrap/>
            <w:vAlign w:val="center"/>
          </w:tcPr>
          <w:p w14:paraId="65777AA5" w14:textId="77777777" w:rsidR="00943EB6" w:rsidRPr="009206A5" w:rsidRDefault="00943EB6" w:rsidP="00943EB6">
            <w:pPr>
              <w:jc w:val="center"/>
              <w:rPr>
                <w:bCs/>
                <w:color w:val="000000" w:themeColor="text1"/>
                <w:sz w:val="28"/>
                <w:szCs w:val="28"/>
                <w:lang w:val="kk-KZ"/>
              </w:rPr>
            </w:pPr>
          </w:p>
        </w:tc>
        <w:tc>
          <w:tcPr>
            <w:tcW w:w="1134" w:type="dxa"/>
            <w:shd w:val="clear" w:color="000000" w:fill="FFFFFF"/>
            <w:noWrap/>
            <w:vAlign w:val="center"/>
          </w:tcPr>
          <w:p w14:paraId="33A8FD16" w14:textId="77777777" w:rsidR="00943EB6" w:rsidRPr="009206A5" w:rsidRDefault="00943EB6" w:rsidP="00943EB6">
            <w:pPr>
              <w:jc w:val="center"/>
              <w:rPr>
                <w:color w:val="000000" w:themeColor="text1"/>
                <w:sz w:val="28"/>
                <w:szCs w:val="28"/>
                <w:lang w:val="kk-KZ"/>
              </w:rPr>
            </w:pPr>
          </w:p>
        </w:tc>
        <w:tc>
          <w:tcPr>
            <w:tcW w:w="1134" w:type="dxa"/>
            <w:shd w:val="clear" w:color="000000" w:fill="FFFFFF"/>
            <w:noWrap/>
            <w:vAlign w:val="center"/>
          </w:tcPr>
          <w:p w14:paraId="7501F31B" w14:textId="77777777" w:rsidR="00943EB6" w:rsidRPr="009206A5" w:rsidRDefault="00943EB6" w:rsidP="00943EB6">
            <w:pPr>
              <w:jc w:val="center"/>
              <w:rPr>
                <w:color w:val="000000" w:themeColor="text1"/>
                <w:sz w:val="28"/>
                <w:szCs w:val="28"/>
                <w:lang w:val="kk-KZ"/>
              </w:rPr>
            </w:pPr>
          </w:p>
        </w:tc>
      </w:tr>
      <w:tr w:rsidR="00943EB6" w:rsidRPr="009206A5" w14:paraId="20873255" w14:textId="77777777" w:rsidTr="00023865">
        <w:trPr>
          <w:trHeight w:val="528"/>
          <w:jc w:val="center"/>
        </w:trPr>
        <w:tc>
          <w:tcPr>
            <w:tcW w:w="4366" w:type="dxa"/>
            <w:shd w:val="clear" w:color="000000" w:fill="FFFFFF"/>
          </w:tcPr>
          <w:p w14:paraId="118B6792" w14:textId="697DA447" w:rsidR="00943EB6" w:rsidRPr="009206A5" w:rsidRDefault="00943EB6" w:rsidP="00943EB6">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борыштық бағалы қағаздар</w:t>
            </w:r>
          </w:p>
        </w:tc>
        <w:tc>
          <w:tcPr>
            <w:tcW w:w="1559" w:type="dxa"/>
            <w:shd w:val="clear" w:color="000000" w:fill="FFFFFF"/>
            <w:noWrap/>
            <w:hideMark/>
          </w:tcPr>
          <w:p w14:paraId="2C1102BD" w14:textId="77777777" w:rsidR="00943EB6" w:rsidRPr="009206A5" w:rsidRDefault="00943EB6" w:rsidP="00943EB6">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5.16.06.02</w:t>
            </w:r>
          </w:p>
        </w:tc>
        <w:tc>
          <w:tcPr>
            <w:tcW w:w="1446" w:type="dxa"/>
            <w:shd w:val="clear" w:color="000000" w:fill="FFFFFF"/>
            <w:noWrap/>
            <w:vAlign w:val="center"/>
          </w:tcPr>
          <w:p w14:paraId="23A2D711" w14:textId="77777777" w:rsidR="00943EB6" w:rsidRPr="009206A5" w:rsidRDefault="00943EB6" w:rsidP="00943EB6">
            <w:pPr>
              <w:jc w:val="center"/>
              <w:rPr>
                <w:bCs/>
                <w:color w:val="000000" w:themeColor="text1"/>
                <w:sz w:val="28"/>
                <w:szCs w:val="28"/>
                <w:lang w:val="kk-KZ"/>
              </w:rPr>
            </w:pPr>
          </w:p>
        </w:tc>
        <w:tc>
          <w:tcPr>
            <w:tcW w:w="1134" w:type="dxa"/>
            <w:shd w:val="clear" w:color="000000" w:fill="FFFFFF"/>
            <w:noWrap/>
            <w:vAlign w:val="center"/>
          </w:tcPr>
          <w:p w14:paraId="392168D0" w14:textId="77777777" w:rsidR="00943EB6" w:rsidRPr="009206A5" w:rsidRDefault="00943EB6" w:rsidP="00943EB6">
            <w:pPr>
              <w:jc w:val="center"/>
              <w:rPr>
                <w:color w:val="000000" w:themeColor="text1"/>
                <w:sz w:val="28"/>
                <w:szCs w:val="28"/>
                <w:lang w:val="kk-KZ"/>
              </w:rPr>
            </w:pPr>
          </w:p>
        </w:tc>
        <w:tc>
          <w:tcPr>
            <w:tcW w:w="1134" w:type="dxa"/>
            <w:shd w:val="clear" w:color="000000" w:fill="FFFFFF"/>
            <w:noWrap/>
            <w:vAlign w:val="center"/>
          </w:tcPr>
          <w:p w14:paraId="51BED1E5" w14:textId="77777777" w:rsidR="00943EB6" w:rsidRPr="009206A5" w:rsidRDefault="00943EB6" w:rsidP="00943EB6">
            <w:pPr>
              <w:jc w:val="center"/>
              <w:rPr>
                <w:color w:val="000000" w:themeColor="text1"/>
                <w:sz w:val="28"/>
                <w:szCs w:val="28"/>
                <w:lang w:val="kk-KZ"/>
              </w:rPr>
            </w:pPr>
          </w:p>
        </w:tc>
      </w:tr>
      <w:tr w:rsidR="00943EB6" w:rsidRPr="009206A5" w14:paraId="3A26573E" w14:textId="77777777" w:rsidTr="00023865">
        <w:trPr>
          <w:trHeight w:val="315"/>
          <w:jc w:val="center"/>
        </w:trPr>
        <w:tc>
          <w:tcPr>
            <w:tcW w:w="4366" w:type="dxa"/>
            <w:shd w:val="clear" w:color="000000" w:fill="FFFFFF"/>
          </w:tcPr>
          <w:p w14:paraId="7DA2AF2E" w14:textId="621D5833" w:rsidR="00943EB6" w:rsidRPr="009206A5" w:rsidRDefault="00943EB6" w:rsidP="00943EB6">
            <w:pPr>
              <w:jc w:val="both"/>
              <w:rPr>
                <w:rFonts w:eastAsiaTheme="minorHAnsi"/>
                <w:color w:val="000000" w:themeColor="text1"/>
                <w:sz w:val="28"/>
                <w:szCs w:val="28"/>
                <w:lang w:val="kk-KZ" w:eastAsia="en-US"/>
              </w:rPr>
            </w:pPr>
            <w:r w:rsidRPr="009206A5">
              <w:rPr>
                <w:sz w:val="28"/>
                <w:szCs w:val="28"/>
                <w:lang w:val="kk-KZ"/>
              </w:rPr>
              <w:t>Мемлекеттік емес қаржылық емес ұйымдар шығарған бағалы қағаздар, оның ішінде:</w:t>
            </w:r>
          </w:p>
        </w:tc>
        <w:tc>
          <w:tcPr>
            <w:tcW w:w="1559" w:type="dxa"/>
            <w:shd w:val="clear" w:color="000000" w:fill="FFFFFF"/>
            <w:noWrap/>
            <w:hideMark/>
          </w:tcPr>
          <w:p w14:paraId="652782C7" w14:textId="77777777" w:rsidR="00943EB6" w:rsidRPr="009206A5" w:rsidRDefault="00943EB6" w:rsidP="00943EB6">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5.17.07</w:t>
            </w:r>
          </w:p>
        </w:tc>
        <w:tc>
          <w:tcPr>
            <w:tcW w:w="1446" w:type="dxa"/>
            <w:shd w:val="clear" w:color="000000" w:fill="FFFFFF"/>
            <w:noWrap/>
            <w:vAlign w:val="center"/>
          </w:tcPr>
          <w:p w14:paraId="37D0EAEE" w14:textId="77777777" w:rsidR="00943EB6" w:rsidRPr="009206A5" w:rsidRDefault="00943EB6" w:rsidP="00943EB6">
            <w:pPr>
              <w:jc w:val="center"/>
              <w:rPr>
                <w:bCs/>
                <w:color w:val="000000" w:themeColor="text1"/>
                <w:sz w:val="28"/>
                <w:szCs w:val="28"/>
                <w:lang w:val="kk-KZ"/>
              </w:rPr>
            </w:pPr>
          </w:p>
        </w:tc>
        <w:tc>
          <w:tcPr>
            <w:tcW w:w="1134" w:type="dxa"/>
            <w:shd w:val="clear" w:color="000000" w:fill="FFFFFF"/>
            <w:noWrap/>
            <w:vAlign w:val="center"/>
          </w:tcPr>
          <w:p w14:paraId="64D16FBF" w14:textId="77777777" w:rsidR="00943EB6" w:rsidRPr="009206A5" w:rsidRDefault="00943EB6" w:rsidP="00943EB6">
            <w:pPr>
              <w:jc w:val="center"/>
              <w:rPr>
                <w:color w:val="000000" w:themeColor="text1"/>
                <w:sz w:val="28"/>
                <w:szCs w:val="28"/>
                <w:lang w:val="kk-KZ"/>
              </w:rPr>
            </w:pPr>
          </w:p>
        </w:tc>
        <w:tc>
          <w:tcPr>
            <w:tcW w:w="1134" w:type="dxa"/>
            <w:shd w:val="clear" w:color="000000" w:fill="FFFFFF"/>
            <w:noWrap/>
            <w:vAlign w:val="center"/>
          </w:tcPr>
          <w:p w14:paraId="51B8D092" w14:textId="77777777" w:rsidR="00943EB6" w:rsidRPr="009206A5" w:rsidRDefault="00943EB6" w:rsidP="00943EB6">
            <w:pPr>
              <w:jc w:val="center"/>
              <w:rPr>
                <w:color w:val="000000" w:themeColor="text1"/>
                <w:sz w:val="28"/>
                <w:szCs w:val="28"/>
                <w:lang w:val="kk-KZ"/>
              </w:rPr>
            </w:pPr>
          </w:p>
        </w:tc>
      </w:tr>
      <w:tr w:rsidR="00943EB6" w:rsidRPr="009206A5" w14:paraId="0444A21D" w14:textId="77777777" w:rsidTr="00023865">
        <w:trPr>
          <w:trHeight w:val="315"/>
          <w:jc w:val="center"/>
        </w:trPr>
        <w:tc>
          <w:tcPr>
            <w:tcW w:w="4366" w:type="dxa"/>
            <w:shd w:val="clear" w:color="000000" w:fill="FFFFFF"/>
          </w:tcPr>
          <w:p w14:paraId="6BEDB612" w14:textId="5C9268A6" w:rsidR="00943EB6" w:rsidRPr="009206A5" w:rsidRDefault="00943EB6" w:rsidP="00943EB6">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үлестік бағалы қағаздар</w:t>
            </w:r>
          </w:p>
        </w:tc>
        <w:tc>
          <w:tcPr>
            <w:tcW w:w="1559" w:type="dxa"/>
            <w:shd w:val="clear" w:color="000000" w:fill="FFFFFF"/>
            <w:noWrap/>
            <w:hideMark/>
          </w:tcPr>
          <w:p w14:paraId="196EB47F" w14:textId="77777777" w:rsidR="00943EB6" w:rsidRPr="009206A5" w:rsidRDefault="00943EB6" w:rsidP="00943EB6">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5.17.07.01</w:t>
            </w:r>
          </w:p>
        </w:tc>
        <w:tc>
          <w:tcPr>
            <w:tcW w:w="1446" w:type="dxa"/>
            <w:shd w:val="clear" w:color="000000" w:fill="FFFFFF"/>
            <w:noWrap/>
            <w:vAlign w:val="center"/>
          </w:tcPr>
          <w:p w14:paraId="470F2B9A" w14:textId="77777777" w:rsidR="00943EB6" w:rsidRPr="009206A5" w:rsidRDefault="00943EB6" w:rsidP="00943EB6">
            <w:pPr>
              <w:jc w:val="center"/>
              <w:rPr>
                <w:bCs/>
                <w:color w:val="000000" w:themeColor="text1"/>
                <w:sz w:val="28"/>
                <w:szCs w:val="28"/>
                <w:lang w:val="kk-KZ"/>
              </w:rPr>
            </w:pPr>
          </w:p>
        </w:tc>
        <w:tc>
          <w:tcPr>
            <w:tcW w:w="1134" w:type="dxa"/>
            <w:shd w:val="clear" w:color="000000" w:fill="FFFFFF"/>
            <w:noWrap/>
            <w:vAlign w:val="center"/>
          </w:tcPr>
          <w:p w14:paraId="2C088704" w14:textId="77777777" w:rsidR="00943EB6" w:rsidRPr="009206A5" w:rsidRDefault="00943EB6" w:rsidP="00943EB6">
            <w:pPr>
              <w:jc w:val="center"/>
              <w:rPr>
                <w:color w:val="000000" w:themeColor="text1"/>
                <w:sz w:val="28"/>
                <w:szCs w:val="28"/>
                <w:lang w:val="kk-KZ"/>
              </w:rPr>
            </w:pPr>
          </w:p>
        </w:tc>
        <w:tc>
          <w:tcPr>
            <w:tcW w:w="1134" w:type="dxa"/>
            <w:shd w:val="clear" w:color="000000" w:fill="FFFFFF"/>
            <w:noWrap/>
            <w:vAlign w:val="center"/>
          </w:tcPr>
          <w:p w14:paraId="5E3076A6" w14:textId="77777777" w:rsidR="00943EB6" w:rsidRPr="009206A5" w:rsidRDefault="00943EB6" w:rsidP="00943EB6">
            <w:pPr>
              <w:jc w:val="center"/>
              <w:rPr>
                <w:color w:val="000000" w:themeColor="text1"/>
                <w:sz w:val="28"/>
                <w:szCs w:val="28"/>
                <w:lang w:val="kk-KZ"/>
              </w:rPr>
            </w:pPr>
          </w:p>
        </w:tc>
      </w:tr>
      <w:tr w:rsidR="00943EB6" w:rsidRPr="009206A5" w14:paraId="4B24C867" w14:textId="77777777" w:rsidTr="00023865">
        <w:trPr>
          <w:trHeight w:val="315"/>
          <w:jc w:val="center"/>
        </w:trPr>
        <w:tc>
          <w:tcPr>
            <w:tcW w:w="4366" w:type="dxa"/>
            <w:shd w:val="clear" w:color="000000" w:fill="FFFFFF"/>
          </w:tcPr>
          <w:p w14:paraId="580BE3E9" w14:textId="70242B58" w:rsidR="00943EB6" w:rsidRPr="009206A5" w:rsidRDefault="00943EB6" w:rsidP="00943EB6">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борыштық бағалы қағаздар</w:t>
            </w:r>
          </w:p>
        </w:tc>
        <w:tc>
          <w:tcPr>
            <w:tcW w:w="1559" w:type="dxa"/>
            <w:shd w:val="clear" w:color="000000" w:fill="FFFFFF"/>
            <w:noWrap/>
          </w:tcPr>
          <w:p w14:paraId="5B335662" w14:textId="77777777" w:rsidR="00943EB6" w:rsidRPr="009206A5" w:rsidRDefault="00943EB6" w:rsidP="00943EB6">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5.17.07.02</w:t>
            </w:r>
          </w:p>
        </w:tc>
        <w:tc>
          <w:tcPr>
            <w:tcW w:w="1446" w:type="dxa"/>
            <w:shd w:val="clear" w:color="000000" w:fill="FFFFFF"/>
            <w:noWrap/>
            <w:vAlign w:val="center"/>
          </w:tcPr>
          <w:p w14:paraId="5B85C74A" w14:textId="77777777" w:rsidR="00943EB6" w:rsidRPr="009206A5" w:rsidRDefault="00943EB6" w:rsidP="00943EB6">
            <w:pPr>
              <w:jc w:val="center"/>
              <w:rPr>
                <w:bCs/>
                <w:color w:val="000000" w:themeColor="text1"/>
                <w:sz w:val="28"/>
                <w:szCs w:val="28"/>
                <w:lang w:val="kk-KZ"/>
              </w:rPr>
            </w:pPr>
          </w:p>
        </w:tc>
        <w:tc>
          <w:tcPr>
            <w:tcW w:w="1134" w:type="dxa"/>
            <w:shd w:val="clear" w:color="000000" w:fill="FFFFFF"/>
            <w:noWrap/>
            <w:vAlign w:val="center"/>
          </w:tcPr>
          <w:p w14:paraId="363B4BFB" w14:textId="77777777" w:rsidR="00943EB6" w:rsidRPr="009206A5" w:rsidRDefault="00943EB6" w:rsidP="00943EB6">
            <w:pPr>
              <w:jc w:val="center"/>
              <w:rPr>
                <w:color w:val="000000" w:themeColor="text1"/>
                <w:sz w:val="28"/>
                <w:szCs w:val="28"/>
                <w:lang w:val="kk-KZ"/>
              </w:rPr>
            </w:pPr>
          </w:p>
        </w:tc>
        <w:tc>
          <w:tcPr>
            <w:tcW w:w="1134" w:type="dxa"/>
            <w:shd w:val="clear" w:color="000000" w:fill="FFFFFF"/>
            <w:noWrap/>
            <w:vAlign w:val="center"/>
          </w:tcPr>
          <w:p w14:paraId="1BDEBDD1" w14:textId="77777777" w:rsidR="00943EB6" w:rsidRPr="009206A5" w:rsidRDefault="00943EB6" w:rsidP="00943EB6">
            <w:pPr>
              <w:jc w:val="center"/>
              <w:rPr>
                <w:color w:val="000000" w:themeColor="text1"/>
                <w:sz w:val="28"/>
                <w:szCs w:val="28"/>
                <w:lang w:val="kk-KZ"/>
              </w:rPr>
            </w:pPr>
          </w:p>
        </w:tc>
      </w:tr>
      <w:tr w:rsidR="00943EB6" w:rsidRPr="009206A5" w14:paraId="54BF415D" w14:textId="77777777" w:rsidTr="00023865">
        <w:trPr>
          <w:trHeight w:val="315"/>
          <w:jc w:val="center"/>
        </w:trPr>
        <w:tc>
          <w:tcPr>
            <w:tcW w:w="4366" w:type="dxa"/>
            <w:shd w:val="clear" w:color="000000" w:fill="FFFFFF"/>
          </w:tcPr>
          <w:p w14:paraId="5D28EA36" w14:textId="275810B9" w:rsidR="00943EB6" w:rsidRPr="009206A5" w:rsidRDefault="00943EB6" w:rsidP="00943EB6">
            <w:pPr>
              <w:jc w:val="both"/>
              <w:rPr>
                <w:rFonts w:eastAsiaTheme="minorHAnsi"/>
                <w:color w:val="000000" w:themeColor="text1"/>
                <w:sz w:val="28"/>
                <w:szCs w:val="28"/>
                <w:lang w:val="kk-KZ" w:eastAsia="en-US"/>
              </w:rPr>
            </w:pPr>
            <w:r w:rsidRPr="009206A5">
              <w:rPr>
                <w:sz w:val="28"/>
                <w:szCs w:val="28"/>
                <w:lang w:val="kk-KZ"/>
              </w:rPr>
              <w:t>Үй шаруашылықтарына қызмет көрсететін коммерциялық емес ұйымдар шығарған бағалы қағаздар, оның ішінде:</w:t>
            </w:r>
          </w:p>
        </w:tc>
        <w:tc>
          <w:tcPr>
            <w:tcW w:w="1559" w:type="dxa"/>
            <w:shd w:val="clear" w:color="000000" w:fill="FFFFFF"/>
            <w:noWrap/>
          </w:tcPr>
          <w:p w14:paraId="05AE0ECF" w14:textId="77777777" w:rsidR="00943EB6" w:rsidRPr="009206A5" w:rsidRDefault="00943EB6" w:rsidP="00943EB6">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5.18.08</w:t>
            </w:r>
          </w:p>
        </w:tc>
        <w:tc>
          <w:tcPr>
            <w:tcW w:w="1446" w:type="dxa"/>
            <w:shd w:val="clear" w:color="000000" w:fill="FFFFFF"/>
            <w:noWrap/>
            <w:vAlign w:val="center"/>
          </w:tcPr>
          <w:p w14:paraId="017AD1FA" w14:textId="77777777" w:rsidR="00943EB6" w:rsidRPr="009206A5" w:rsidRDefault="00943EB6" w:rsidP="00943EB6">
            <w:pPr>
              <w:jc w:val="center"/>
              <w:rPr>
                <w:bCs/>
                <w:color w:val="000000" w:themeColor="text1"/>
                <w:sz w:val="28"/>
                <w:szCs w:val="28"/>
                <w:lang w:val="kk-KZ"/>
              </w:rPr>
            </w:pPr>
          </w:p>
        </w:tc>
        <w:tc>
          <w:tcPr>
            <w:tcW w:w="1134" w:type="dxa"/>
            <w:shd w:val="clear" w:color="000000" w:fill="FFFFFF"/>
            <w:noWrap/>
            <w:vAlign w:val="center"/>
          </w:tcPr>
          <w:p w14:paraId="5FD60ED4" w14:textId="77777777" w:rsidR="00943EB6" w:rsidRPr="009206A5" w:rsidRDefault="00943EB6" w:rsidP="00943EB6">
            <w:pPr>
              <w:jc w:val="center"/>
              <w:rPr>
                <w:color w:val="000000" w:themeColor="text1"/>
                <w:sz w:val="28"/>
                <w:szCs w:val="28"/>
                <w:lang w:val="kk-KZ"/>
              </w:rPr>
            </w:pPr>
          </w:p>
        </w:tc>
        <w:tc>
          <w:tcPr>
            <w:tcW w:w="1134" w:type="dxa"/>
            <w:shd w:val="clear" w:color="000000" w:fill="FFFFFF"/>
            <w:noWrap/>
            <w:vAlign w:val="center"/>
          </w:tcPr>
          <w:p w14:paraId="3203BEE6" w14:textId="77777777" w:rsidR="00943EB6" w:rsidRPr="009206A5" w:rsidRDefault="00943EB6" w:rsidP="00943EB6">
            <w:pPr>
              <w:jc w:val="center"/>
              <w:rPr>
                <w:color w:val="000000" w:themeColor="text1"/>
                <w:sz w:val="28"/>
                <w:szCs w:val="28"/>
                <w:lang w:val="kk-KZ"/>
              </w:rPr>
            </w:pPr>
          </w:p>
        </w:tc>
      </w:tr>
      <w:tr w:rsidR="00943EB6" w:rsidRPr="009206A5" w14:paraId="732BD391" w14:textId="77777777" w:rsidTr="00023865">
        <w:trPr>
          <w:trHeight w:val="315"/>
          <w:jc w:val="center"/>
        </w:trPr>
        <w:tc>
          <w:tcPr>
            <w:tcW w:w="4366" w:type="dxa"/>
            <w:shd w:val="clear" w:color="000000" w:fill="FFFFFF"/>
          </w:tcPr>
          <w:p w14:paraId="483B7563" w14:textId="52DB1FD6" w:rsidR="00943EB6" w:rsidRPr="009206A5" w:rsidRDefault="00943EB6" w:rsidP="00943EB6">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үлестік бағалы қағаздар</w:t>
            </w:r>
          </w:p>
        </w:tc>
        <w:tc>
          <w:tcPr>
            <w:tcW w:w="1559" w:type="dxa"/>
            <w:shd w:val="clear" w:color="000000" w:fill="FFFFFF"/>
            <w:noWrap/>
          </w:tcPr>
          <w:p w14:paraId="2C132052" w14:textId="77777777" w:rsidR="00943EB6" w:rsidRPr="009206A5" w:rsidRDefault="00943EB6" w:rsidP="00943EB6">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5.18.08.01</w:t>
            </w:r>
          </w:p>
        </w:tc>
        <w:tc>
          <w:tcPr>
            <w:tcW w:w="1446" w:type="dxa"/>
            <w:shd w:val="clear" w:color="000000" w:fill="FFFFFF"/>
            <w:noWrap/>
            <w:vAlign w:val="center"/>
          </w:tcPr>
          <w:p w14:paraId="74CBBCF5" w14:textId="77777777" w:rsidR="00943EB6" w:rsidRPr="009206A5" w:rsidRDefault="00943EB6" w:rsidP="00943EB6">
            <w:pPr>
              <w:jc w:val="center"/>
              <w:rPr>
                <w:bCs/>
                <w:color w:val="000000" w:themeColor="text1"/>
                <w:sz w:val="28"/>
                <w:szCs w:val="28"/>
                <w:lang w:val="kk-KZ"/>
              </w:rPr>
            </w:pPr>
          </w:p>
        </w:tc>
        <w:tc>
          <w:tcPr>
            <w:tcW w:w="1134" w:type="dxa"/>
            <w:shd w:val="clear" w:color="000000" w:fill="FFFFFF"/>
            <w:noWrap/>
            <w:vAlign w:val="center"/>
          </w:tcPr>
          <w:p w14:paraId="471CF4AC" w14:textId="77777777" w:rsidR="00943EB6" w:rsidRPr="009206A5" w:rsidRDefault="00943EB6" w:rsidP="00943EB6">
            <w:pPr>
              <w:jc w:val="center"/>
              <w:rPr>
                <w:color w:val="000000" w:themeColor="text1"/>
                <w:sz w:val="28"/>
                <w:szCs w:val="28"/>
                <w:lang w:val="kk-KZ"/>
              </w:rPr>
            </w:pPr>
          </w:p>
        </w:tc>
        <w:tc>
          <w:tcPr>
            <w:tcW w:w="1134" w:type="dxa"/>
            <w:shd w:val="clear" w:color="000000" w:fill="FFFFFF"/>
            <w:noWrap/>
            <w:vAlign w:val="center"/>
          </w:tcPr>
          <w:p w14:paraId="3CE33317" w14:textId="77777777" w:rsidR="00943EB6" w:rsidRPr="009206A5" w:rsidRDefault="00943EB6" w:rsidP="00943EB6">
            <w:pPr>
              <w:jc w:val="center"/>
              <w:rPr>
                <w:color w:val="000000" w:themeColor="text1"/>
                <w:sz w:val="28"/>
                <w:szCs w:val="28"/>
                <w:lang w:val="kk-KZ"/>
              </w:rPr>
            </w:pPr>
          </w:p>
        </w:tc>
      </w:tr>
      <w:tr w:rsidR="00943EB6" w:rsidRPr="009206A5" w14:paraId="0902307A" w14:textId="77777777" w:rsidTr="00023865">
        <w:trPr>
          <w:trHeight w:val="315"/>
          <w:jc w:val="center"/>
        </w:trPr>
        <w:tc>
          <w:tcPr>
            <w:tcW w:w="4366" w:type="dxa"/>
            <w:shd w:val="clear" w:color="000000" w:fill="FFFFFF"/>
          </w:tcPr>
          <w:p w14:paraId="73605630" w14:textId="1D69B798" w:rsidR="00943EB6" w:rsidRPr="009206A5" w:rsidRDefault="00943EB6" w:rsidP="00943EB6">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lastRenderedPageBreak/>
              <w:t>борыштық бағалы қағаздар</w:t>
            </w:r>
          </w:p>
        </w:tc>
        <w:tc>
          <w:tcPr>
            <w:tcW w:w="1559" w:type="dxa"/>
            <w:shd w:val="clear" w:color="000000" w:fill="FFFFFF"/>
            <w:noWrap/>
          </w:tcPr>
          <w:p w14:paraId="51D75AA9" w14:textId="77777777" w:rsidR="00943EB6" w:rsidRPr="009206A5" w:rsidRDefault="00943EB6" w:rsidP="00943EB6">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5.18.08.02</w:t>
            </w:r>
          </w:p>
        </w:tc>
        <w:tc>
          <w:tcPr>
            <w:tcW w:w="1446" w:type="dxa"/>
            <w:shd w:val="clear" w:color="000000" w:fill="FFFFFF"/>
            <w:noWrap/>
            <w:vAlign w:val="center"/>
          </w:tcPr>
          <w:p w14:paraId="4DBDDC89" w14:textId="77777777" w:rsidR="00943EB6" w:rsidRPr="009206A5" w:rsidRDefault="00943EB6" w:rsidP="00943EB6">
            <w:pPr>
              <w:jc w:val="center"/>
              <w:rPr>
                <w:bCs/>
                <w:color w:val="000000" w:themeColor="text1"/>
                <w:sz w:val="28"/>
                <w:szCs w:val="28"/>
                <w:lang w:val="kk-KZ"/>
              </w:rPr>
            </w:pPr>
          </w:p>
        </w:tc>
        <w:tc>
          <w:tcPr>
            <w:tcW w:w="1134" w:type="dxa"/>
            <w:shd w:val="clear" w:color="000000" w:fill="FFFFFF"/>
            <w:noWrap/>
            <w:vAlign w:val="center"/>
          </w:tcPr>
          <w:p w14:paraId="07C25721" w14:textId="77777777" w:rsidR="00943EB6" w:rsidRPr="009206A5" w:rsidRDefault="00943EB6" w:rsidP="00943EB6">
            <w:pPr>
              <w:jc w:val="center"/>
              <w:rPr>
                <w:color w:val="000000" w:themeColor="text1"/>
                <w:sz w:val="28"/>
                <w:szCs w:val="28"/>
                <w:lang w:val="kk-KZ"/>
              </w:rPr>
            </w:pPr>
          </w:p>
        </w:tc>
        <w:tc>
          <w:tcPr>
            <w:tcW w:w="1134" w:type="dxa"/>
            <w:shd w:val="clear" w:color="000000" w:fill="FFFFFF"/>
            <w:noWrap/>
            <w:vAlign w:val="center"/>
          </w:tcPr>
          <w:p w14:paraId="45953AEB" w14:textId="77777777" w:rsidR="00943EB6" w:rsidRPr="009206A5" w:rsidRDefault="00943EB6" w:rsidP="00943EB6">
            <w:pPr>
              <w:jc w:val="center"/>
              <w:rPr>
                <w:color w:val="000000" w:themeColor="text1"/>
                <w:sz w:val="28"/>
                <w:szCs w:val="28"/>
                <w:lang w:val="kk-KZ"/>
              </w:rPr>
            </w:pPr>
          </w:p>
        </w:tc>
      </w:tr>
      <w:tr w:rsidR="00943EB6" w:rsidRPr="009206A5" w14:paraId="360B33EF" w14:textId="77777777" w:rsidTr="00023865">
        <w:trPr>
          <w:trHeight w:val="315"/>
          <w:jc w:val="center"/>
        </w:trPr>
        <w:tc>
          <w:tcPr>
            <w:tcW w:w="4366" w:type="dxa"/>
            <w:shd w:val="clear" w:color="000000" w:fill="FFFFFF"/>
          </w:tcPr>
          <w:p w14:paraId="340A6966" w14:textId="67BE4548" w:rsidR="00943EB6" w:rsidRPr="009206A5" w:rsidRDefault="00943EB6" w:rsidP="00943EB6">
            <w:pPr>
              <w:jc w:val="both"/>
              <w:rPr>
                <w:rFonts w:eastAsiaTheme="minorHAnsi"/>
                <w:color w:val="000000" w:themeColor="text1"/>
                <w:sz w:val="28"/>
                <w:szCs w:val="28"/>
                <w:lang w:val="kk-KZ" w:eastAsia="en-US"/>
              </w:rPr>
            </w:pPr>
            <w:r w:rsidRPr="009206A5">
              <w:rPr>
                <w:sz w:val="28"/>
                <w:szCs w:val="28"/>
                <w:lang w:val="kk-KZ"/>
              </w:rPr>
              <w:t>Бейрезиденттер шығарған бағалы қағаздар</w:t>
            </w:r>
          </w:p>
        </w:tc>
        <w:tc>
          <w:tcPr>
            <w:tcW w:w="1559" w:type="dxa"/>
            <w:shd w:val="clear" w:color="000000" w:fill="FFFFFF"/>
            <w:noWrap/>
          </w:tcPr>
          <w:p w14:paraId="0E7A46EC" w14:textId="77777777" w:rsidR="00943EB6" w:rsidRPr="009206A5" w:rsidRDefault="00943EB6" w:rsidP="00943EB6">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5.20.09</w:t>
            </w:r>
          </w:p>
        </w:tc>
        <w:tc>
          <w:tcPr>
            <w:tcW w:w="1446" w:type="dxa"/>
            <w:shd w:val="clear" w:color="000000" w:fill="FFFFFF"/>
            <w:noWrap/>
            <w:vAlign w:val="center"/>
          </w:tcPr>
          <w:p w14:paraId="03FF8F8C" w14:textId="77777777" w:rsidR="00943EB6" w:rsidRPr="009206A5" w:rsidRDefault="00943EB6" w:rsidP="00943EB6">
            <w:pPr>
              <w:jc w:val="center"/>
              <w:rPr>
                <w:bCs/>
                <w:color w:val="000000" w:themeColor="text1"/>
                <w:sz w:val="28"/>
                <w:szCs w:val="28"/>
                <w:lang w:val="kk-KZ"/>
              </w:rPr>
            </w:pPr>
          </w:p>
        </w:tc>
        <w:tc>
          <w:tcPr>
            <w:tcW w:w="1134" w:type="dxa"/>
            <w:shd w:val="clear" w:color="000000" w:fill="FFFFFF"/>
            <w:noWrap/>
            <w:vAlign w:val="center"/>
          </w:tcPr>
          <w:p w14:paraId="7E32B018" w14:textId="77777777" w:rsidR="00943EB6" w:rsidRPr="009206A5" w:rsidRDefault="00943EB6" w:rsidP="00943EB6">
            <w:pPr>
              <w:jc w:val="center"/>
              <w:rPr>
                <w:color w:val="000000" w:themeColor="text1"/>
                <w:sz w:val="28"/>
                <w:szCs w:val="28"/>
                <w:lang w:val="kk-KZ"/>
              </w:rPr>
            </w:pPr>
          </w:p>
        </w:tc>
        <w:tc>
          <w:tcPr>
            <w:tcW w:w="1134" w:type="dxa"/>
            <w:shd w:val="clear" w:color="000000" w:fill="FFFFFF"/>
            <w:noWrap/>
            <w:vAlign w:val="center"/>
          </w:tcPr>
          <w:p w14:paraId="799A786F" w14:textId="77777777" w:rsidR="00943EB6" w:rsidRPr="009206A5" w:rsidRDefault="00943EB6" w:rsidP="00943EB6">
            <w:pPr>
              <w:jc w:val="center"/>
              <w:rPr>
                <w:color w:val="000000" w:themeColor="text1"/>
                <w:sz w:val="28"/>
                <w:szCs w:val="28"/>
                <w:lang w:val="kk-KZ"/>
              </w:rPr>
            </w:pPr>
          </w:p>
        </w:tc>
      </w:tr>
      <w:tr w:rsidR="00943EB6" w:rsidRPr="009206A5" w14:paraId="76270EA2" w14:textId="77777777" w:rsidTr="00023865">
        <w:trPr>
          <w:trHeight w:val="315"/>
          <w:jc w:val="center"/>
        </w:trPr>
        <w:tc>
          <w:tcPr>
            <w:tcW w:w="4366" w:type="dxa"/>
            <w:shd w:val="clear" w:color="000000" w:fill="FFFFFF"/>
          </w:tcPr>
          <w:p w14:paraId="66D42A2B" w14:textId="62A8AEBF" w:rsidR="00943EB6" w:rsidRPr="009206A5" w:rsidRDefault="00943EB6" w:rsidP="00943EB6">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үлестік бағалы қағаздар</w:t>
            </w:r>
          </w:p>
        </w:tc>
        <w:tc>
          <w:tcPr>
            <w:tcW w:w="1559" w:type="dxa"/>
            <w:shd w:val="clear" w:color="000000" w:fill="FFFFFF"/>
            <w:noWrap/>
          </w:tcPr>
          <w:p w14:paraId="7462A55C" w14:textId="77777777" w:rsidR="00943EB6" w:rsidRPr="009206A5" w:rsidRDefault="00943EB6" w:rsidP="00943EB6">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5.20.09.01</w:t>
            </w:r>
          </w:p>
        </w:tc>
        <w:tc>
          <w:tcPr>
            <w:tcW w:w="1446" w:type="dxa"/>
            <w:shd w:val="clear" w:color="000000" w:fill="FFFFFF"/>
            <w:noWrap/>
            <w:vAlign w:val="center"/>
          </w:tcPr>
          <w:p w14:paraId="076EB04A" w14:textId="77777777" w:rsidR="00943EB6" w:rsidRPr="009206A5" w:rsidRDefault="00943EB6" w:rsidP="00943EB6">
            <w:pPr>
              <w:jc w:val="center"/>
              <w:rPr>
                <w:bCs/>
                <w:color w:val="000000" w:themeColor="text1"/>
                <w:sz w:val="28"/>
                <w:szCs w:val="28"/>
                <w:lang w:val="kk-KZ"/>
              </w:rPr>
            </w:pPr>
          </w:p>
        </w:tc>
        <w:tc>
          <w:tcPr>
            <w:tcW w:w="1134" w:type="dxa"/>
            <w:shd w:val="clear" w:color="000000" w:fill="FFFFFF"/>
            <w:noWrap/>
            <w:vAlign w:val="center"/>
          </w:tcPr>
          <w:p w14:paraId="3C6DAFB8" w14:textId="77777777" w:rsidR="00943EB6" w:rsidRPr="009206A5" w:rsidRDefault="00943EB6" w:rsidP="00943EB6">
            <w:pPr>
              <w:jc w:val="center"/>
              <w:rPr>
                <w:color w:val="000000" w:themeColor="text1"/>
                <w:sz w:val="28"/>
                <w:szCs w:val="28"/>
                <w:lang w:val="kk-KZ"/>
              </w:rPr>
            </w:pPr>
          </w:p>
        </w:tc>
        <w:tc>
          <w:tcPr>
            <w:tcW w:w="1134" w:type="dxa"/>
            <w:shd w:val="clear" w:color="000000" w:fill="FFFFFF"/>
            <w:noWrap/>
            <w:vAlign w:val="center"/>
          </w:tcPr>
          <w:p w14:paraId="56FAFF75" w14:textId="77777777" w:rsidR="00943EB6" w:rsidRPr="009206A5" w:rsidRDefault="00943EB6" w:rsidP="00943EB6">
            <w:pPr>
              <w:jc w:val="center"/>
              <w:rPr>
                <w:color w:val="000000" w:themeColor="text1"/>
                <w:sz w:val="28"/>
                <w:szCs w:val="28"/>
                <w:lang w:val="kk-KZ"/>
              </w:rPr>
            </w:pPr>
          </w:p>
        </w:tc>
      </w:tr>
      <w:tr w:rsidR="00943EB6" w:rsidRPr="009206A5" w14:paraId="7C00CFBA" w14:textId="77777777" w:rsidTr="00023865">
        <w:trPr>
          <w:trHeight w:val="315"/>
          <w:jc w:val="center"/>
        </w:trPr>
        <w:tc>
          <w:tcPr>
            <w:tcW w:w="4366" w:type="dxa"/>
            <w:shd w:val="clear" w:color="000000" w:fill="FFFFFF"/>
          </w:tcPr>
          <w:p w14:paraId="5369429A" w14:textId="76EE1D18" w:rsidR="00943EB6" w:rsidRPr="009206A5" w:rsidRDefault="00943EB6" w:rsidP="00943EB6">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борыштық бағалы қағаздар</w:t>
            </w:r>
          </w:p>
        </w:tc>
        <w:tc>
          <w:tcPr>
            <w:tcW w:w="1559" w:type="dxa"/>
            <w:shd w:val="clear" w:color="000000" w:fill="FFFFFF"/>
            <w:noWrap/>
          </w:tcPr>
          <w:p w14:paraId="082D0190" w14:textId="77777777" w:rsidR="00943EB6" w:rsidRPr="009206A5" w:rsidRDefault="00943EB6" w:rsidP="00943EB6">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5.20.09.02</w:t>
            </w:r>
          </w:p>
        </w:tc>
        <w:tc>
          <w:tcPr>
            <w:tcW w:w="1446" w:type="dxa"/>
            <w:shd w:val="clear" w:color="000000" w:fill="FFFFFF"/>
            <w:noWrap/>
            <w:vAlign w:val="center"/>
          </w:tcPr>
          <w:p w14:paraId="41A1AF34" w14:textId="77777777" w:rsidR="00943EB6" w:rsidRPr="009206A5" w:rsidRDefault="00943EB6" w:rsidP="00943EB6">
            <w:pPr>
              <w:jc w:val="center"/>
              <w:rPr>
                <w:bCs/>
                <w:color w:val="000000" w:themeColor="text1"/>
                <w:sz w:val="28"/>
                <w:szCs w:val="28"/>
                <w:lang w:val="kk-KZ"/>
              </w:rPr>
            </w:pPr>
          </w:p>
        </w:tc>
        <w:tc>
          <w:tcPr>
            <w:tcW w:w="1134" w:type="dxa"/>
            <w:shd w:val="clear" w:color="000000" w:fill="FFFFFF"/>
            <w:noWrap/>
            <w:vAlign w:val="center"/>
          </w:tcPr>
          <w:p w14:paraId="72CB3913" w14:textId="77777777" w:rsidR="00943EB6" w:rsidRPr="009206A5" w:rsidRDefault="00943EB6" w:rsidP="00943EB6">
            <w:pPr>
              <w:jc w:val="center"/>
              <w:rPr>
                <w:color w:val="000000" w:themeColor="text1"/>
                <w:sz w:val="28"/>
                <w:szCs w:val="28"/>
                <w:lang w:val="kk-KZ"/>
              </w:rPr>
            </w:pPr>
          </w:p>
        </w:tc>
        <w:tc>
          <w:tcPr>
            <w:tcW w:w="1134" w:type="dxa"/>
            <w:shd w:val="clear" w:color="000000" w:fill="FFFFFF"/>
            <w:noWrap/>
            <w:vAlign w:val="center"/>
          </w:tcPr>
          <w:p w14:paraId="79599046" w14:textId="77777777" w:rsidR="00943EB6" w:rsidRPr="009206A5" w:rsidRDefault="00943EB6" w:rsidP="00943EB6">
            <w:pPr>
              <w:jc w:val="center"/>
              <w:rPr>
                <w:color w:val="000000" w:themeColor="text1"/>
                <w:sz w:val="28"/>
                <w:szCs w:val="28"/>
                <w:lang w:val="kk-KZ"/>
              </w:rPr>
            </w:pPr>
          </w:p>
        </w:tc>
      </w:tr>
      <w:tr w:rsidR="00943EB6" w:rsidRPr="009206A5" w14:paraId="7DFDAF72" w14:textId="77777777" w:rsidTr="00023865">
        <w:trPr>
          <w:trHeight w:val="315"/>
          <w:jc w:val="center"/>
        </w:trPr>
        <w:tc>
          <w:tcPr>
            <w:tcW w:w="4366" w:type="dxa"/>
            <w:shd w:val="clear" w:color="000000" w:fill="FFFFFF"/>
          </w:tcPr>
          <w:p w14:paraId="462E0DFA" w14:textId="35C9309F" w:rsidR="00943EB6" w:rsidRPr="009206A5" w:rsidRDefault="00943EB6" w:rsidP="00943EB6">
            <w:pPr>
              <w:jc w:val="both"/>
              <w:rPr>
                <w:rFonts w:eastAsiaTheme="minorHAnsi"/>
                <w:color w:val="000000" w:themeColor="text1"/>
                <w:sz w:val="28"/>
                <w:szCs w:val="28"/>
                <w:lang w:val="kk-KZ" w:eastAsia="en-US"/>
              </w:rPr>
            </w:pPr>
            <w:r w:rsidRPr="009206A5">
              <w:rPr>
                <w:sz w:val="28"/>
                <w:szCs w:val="28"/>
                <w:lang w:val="kk-KZ"/>
              </w:rPr>
              <w:t xml:space="preserve">Минус: құнсыздануға арналған резервтер </w:t>
            </w:r>
          </w:p>
        </w:tc>
        <w:tc>
          <w:tcPr>
            <w:tcW w:w="1559" w:type="dxa"/>
            <w:shd w:val="clear" w:color="000000" w:fill="FFFFFF"/>
            <w:noWrap/>
          </w:tcPr>
          <w:p w14:paraId="6FDB0FF3" w14:textId="77777777" w:rsidR="00943EB6" w:rsidRPr="009206A5" w:rsidRDefault="00943EB6" w:rsidP="00943EB6">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5.1</w:t>
            </w:r>
          </w:p>
        </w:tc>
        <w:tc>
          <w:tcPr>
            <w:tcW w:w="1446" w:type="dxa"/>
            <w:shd w:val="clear" w:color="000000" w:fill="FFFFFF"/>
            <w:noWrap/>
            <w:vAlign w:val="center"/>
          </w:tcPr>
          <w:p w14:paraId="41FFDF34" w14:textId="77777777" w:rsidR="00943EB6" w:rsidRPr="009206A5" w:rsidRDefault="00943EB6" w:rsidP="00943EB6">
            <w:pPr>
              <w:jc w:val="center"/>
              <w:rPr>
                <w:bCs/>
                <w:color w:val="000000" w:themeColor="text1"/>
                <w:sz w:val="28"/>
                <w:szCs w:val="28"/>
                <w:lang w:val="kk-KZ"/>
              </w:rPr>
            </w:pPr>
          </w:p>
        </w:tc>
        <w:tc>
          <w:tcPr>
            <w:tcW w:w="1134" w:type="dxa"/>
            <w:shd w:val="clear" w:color="000000" w:fill="FFFFFF"/>
            <w:noWrap/>
            <w:vAlign w:val="center"/>
          </w:tcPr>
          <w:p w14:paraId="1022A689" w14:textId="77777777" w:rsidR="00943EB6" w:rsidRPr="009206A5" w:rsidRDefault="00943EB6" w:rsidP="00943EB6">
            <w:pPr>
              <w:jc w:val="center"/>
              <w:rPr>
                <w:color w:val="000000" w:themeColor="text1"/>
                <w:sz w:val="28"/>
                <w:szCs w:val="28"/>
                <w:lang w:val="kk-KZ"/>
              </w:rPr>
            </w:pPr>
          </w:p>
        </w:tc>
        <w:tc>
          <w:tcPr>
            <w:tcW w:w="1134" w:type="dxa"/>
            <w:shd w:val="clear" w:color="000000" w:fill="FFFFFF"/>
            <w:noWrap/>
            <w:vAlign w:val="center"/>
          </w:tcPr>
          <w:p w14:paraId="1C5B84AD" w14:textId="77777777" w:rsidR="00943EB6" w:rsidRPr="009206A5" w:rsidRDefault="00943EB6" w:rsidP="00943EB6">
            <w:pPr>
              <w:jc w:val="center"/>
              <w:rPr>
                <w:color w:val="000000" w:themeColor="text1"/>
                <w:sz w:val="28"/>
                <w:szCs w:val="28"/>
                <w:lang w:val="kk-KZ"/>
              </w:rPr>
            </w:pPr>
          </w:p>
        </w:tc>
      </w:tr>
      <w:tr w:rsidR="00943EB6" w:rsidRPr="009206A5" w14:paraId="4090AC44" w14:textId="77777777" w:rsidTr="00023865">
        <w:trPr>
          <w:trHeight w:val="315"/>
          <w:jc w:val="center"/>
        </w:trPr>
        <w:tc>
          <w:tcPr>
            <w:tcW w:w="4366" w:type="dxa"/>
            <w:shd w:val="clear" w:color="000000" w:fill="FFFFFF"/>
          </w:tcPr>
          <w:p w14:paraId="08409703" w14:textId="7A49A89C" w:rsidR="00943EB6" w:rsidRPr="009206A5" w:rsidRDefault="00943EB6" w:rsidP="00943EB6">
            <w:pPr>
              <w:jc w:val="both"/>
              <w:rPr>
                <w:rFonts w:eastAsiaTheme="minorHAnsi"/>
                <w:color w:val="000000" w:themeColor="text1"/>
                <w:sz w:val="28"/>
                <w:szCs w:val="28"/>
                <w:lang w:val="kk-KZ" w:eastAsia="en-US"/>
              </w:rPr>
            </w:pPr>
            <w:r w:rsidRPr="009206A5">
              <w:rPr>
                <w:sz w:val="28"/>
                <w:szCs w:val="28"/>
                <w:lang w:val="kk-KZ"/>
              </w:rPr>
              <w:t>«Кері РЕПО» операциялары</w:t>
            </w:r>
          </w:p>
        </w:tc>
        <w:tc>
          <w:tcPr>
            <w:tcW w:w="1559" w:type="dxa"/>
            <w:shd w:val="clear" w:color="000000" w:fill="FFFFFF"/>
            <w:noWrap/>
          </w:tcPr>
          <w:p w14:paraId="30EE0577" w14:textId="77777777" w:rsidR="00943EB6" w:rsidRPr="009206A5" w:rsidRDefault="00943EB6" w:rsidP="00943EB6">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6</w:t>
            </w:r>
          </w:p>
        </w:tc>
        <w:tc>
          <w:tcPr>
            <w:tcW w:w="1446" w:type="dxa"/>
            <w:shd w:val="clear" w:color="000000" w:fill="FFFFFF"/>
            <w:noWrap/>
            <w:vAlign w:val="center"/>
          </w:tcPr>
          <w:p w14:paraId="365462A0" w14:textId="77777777" w:rsidR="00943EB6" w:rsidRPr="009206A5" w:rsidRDefault="00943EB6" w:rsidP="00943EB6">
            <w:pPr>
              <w:jc w:val="center"/>
              <w:rPr>
                <w:bCs/>
                <w:color w:val="000000" w:themeColor="text1"/>
                <w:sz w:val="28"/>
                <w:szCs w:val="28"/>
                <w:lang w:val="kk-KZ"/>
              </w:rPr>
            </w:pPr>
          </w:p>
        </w:tc>
        <w:tc>
          <w:tcPr>
            <w:tcW w:w="1134" w:type="dxa"/>
            <w:shd w:val="clear" w:color="000000" w:fill="FFFFFF"/>
            <w:noWrap/>
            <w:vAlign w:val="center"/>
          </w:tcPr>
          <w:p w14:paraId="5E585709" w14:textId="77777777" w:rsidR="00943EB6" w:rsidRPr="009206A5" w:rsidRDefault="00943EB6" w:rsidP="00943EB6">
            <w:pPr>
              <w:jc w:val="center"/>
              <w:rPr>
                <w:color w:val="000000" w:themeColor="text1"/>
                <w:sz w:val="28"/>
                <w:szCs w:val="28"/>
                <w:lang w:val="kk-KZ"/>
              </w:rPr>
            </w:pPr>
          </w:p>
        </w:tc>
        <w:tc>
          <w:tcPr>
            <w:tcW w:w="1134" w:type="dxa"/>
            <w:shd w:val="clear" w:color="000000" w:fill="FFFFFF"/>
            <w:noWrap/>
            <w:vAlign w:val="center"/>
          </w:tcPr>
          <w:p w14:paraId="7E0FD5F9" w14:textId="77777777" w:rsidR="00943EB6" w:rsidRPr="009206A5" w:rsidRDefault="00943EB6" w:rsidP="00943EB6">
            <w:pPr>
              <w:jc w:val="center"/>
              <w:rPr>
                <w:color w:val="000000" w:themeColor="text1"/>
                <w:sz w:val="28"/>
                <w:szCs w:val="28"/>
                <w:lang w:val="kk-KZ"/>
              </w:rPr>
            </w:pPr>
          </w:p>
        </w:tc>
      </w:tr>
      <w:tr w:rsidR="00943EB6" w:rsidRPr="009206A5" w14:paraId="2DAAE989" w14:textId="77777777" w:rsidTr="00023865">
        <w:trPr>
          <w:trHeight w:val="315"/>
          <w:jc w:val="center"/>
        </w:trPr>
        <w:tc>
          <w:tcPr>
            <w:tcW w:w="4366" w:type="dxa"/>
            <w:shd w:val="clear" w:color="000000" w:fill="FFFFFF"/>
          </w:tcPr>
          <w:p w14:paraId="092D7B75" w14:textId="18183DEF" w:rsidR="00943EB6" w:rsidRPr="009206A5" w:rsidRDefault="00943EB6" w:rsidP="00943EB6">
            <w:pPr>
              <w:jc w:val="both"/>
              <w:rPr>
                <w:rFonts w:eastAsiaTheme="minorHAnsi"/>
                <w:color w:val="000000" w:themeColor="text1"/>
                <w:sz w:val="28"/>
                <w:szCs w:val="28"/>
                <w:lang w:val="kk-KZ" w:eastAsia="en-US"/>
              </w:rPr>
            </w:pPr>
            <w:r w:rsidRPr="009206A5">
              <w:rPr>
                <w:sz w:val="28"/>
                <w:szCs w:val="28"/>
                <w:lang w:val="kk-KZ"/>
              </w:rPr>
              <w:t>Қазақстан Республикасының Үкіметімен «кері РЕПО» операциялары</w:t>
            </w:r>
          </w:p>
        </w:tc>
        <w:tc>
          <w:tcPr>
            <w:tcW w:w="1559" w:type="dxa"/>
            <w:shd w:val="clear" w:color="000000" w:fill="FFFFFF"/>
            <w:noWrap/>
            <w:hideMark/>
          </w:tcPr>
          <w:p w14:paraId="30E5E74F" w14:textId="77777777" w:rsidR="00943EB6" w:rsidRPr="009206A5" w:rsidRDefault="00943EB6" w:rsidP="00943EB6">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6.11.01</w:t>
            </w:r>
          </w:p>
        </w:tc>
        <w:tc>
          <w:tcPr>
            <w:tcW w:w="1446" w:type="dxa"/>
            <w:shd w:val="clear" w:color="000000" w:fill="FFFFFF"/>
            <w:noWrap/>
            <w:vAlign w:val="center"/>
          </w:tcPr>
          <w:p w14:paraId="7EE79730" w14:textId="77777777" w:rsidR="00943EB6" w:rsidRPr="009206A5" w:rsidRDefault="00943EB6" w:rsidP="00943EB6">
            <w:pPr>
              <w:jc w:val="center"/>
              <w:rPr>
                <w:bCs/>
                <w:color w:val="000000" w:themeColor="text1"/>
                <w:sz w:val="28"/>
                <w:szCs w:val="28"/>
                <w:lang w:val="kk-KZ"/>
              </w:rPr>
            </w:pPr>
          </w:p>
        </w:tc>
        <w:tc>
          <w:tcPr>
            <w:tcW w:w="1134" w:type="dxa"/>
            <w:shd w:val="clear" w:color="000000" w:fill="FFFFFF"/>
            <w:noWrap/>
            <w:vAlign w:val="center"/>
          </w:tcPr>
          <w:p w14:paraId="15A0164F" w14:textId="77777777" w:rsidR="00943EB6" w:rsidRPr="009206A5" w:rsidRDefault="00943EB6" w:rsidP="00943EB6">
            <w:pPr>
              <w:jc w:val="center"/>
              <w:rPr>
                <w:bCs/>
                <w:color w:val="000000" w:themeColor="text1"/>
                <w:sz w:val="28"/>
                <w:szCs w:val="28"/>
                <w:lang w:val="kk-KZ"/>
              </w:rPr>
            </w:pPr>
          </w:p>
        </w:tc>
        <w:tc>
          <w:tcPr>
            <w:tcW w:w="1134" w:type="dxa"/>
            <w:shd w:val="clear" w:color="000000" w:fill="FFFFFF"/>
            <w:noWrap/>
            <w:vAlign w:val="center"/>
          </w:tcPr>
          <w:p w14:paraId="39849091" w14:textId="77777777" w:rsidR="00943EB6" w:rsidRPr="009206A5" w:rsidRDefault="00943EB6" w:rsidP="00943EB6">
            <w:pPr>
              <w:jc w:val="center"/>
              <w:rPr>
                <w:bCs/>
                <w:color w:val="000000" w:themeColor="text1"/>
                <w:sz w:val="28"/>
                <w:szCs w:val="28"/>
                <w:lang w:val="kk-KZ"/>
              </w:rPr>
            </w:pPr>
          </w:p>
        </w:tc>
      </w:tr>
      <w:tr w:rsidR="00943EB6" w:rsidRPr="009206A5" w14:paraId="1A30E37D" w14:textId="77777777" w:rsidTr="00023865">
        <w:trPr>
          <w:trHeight w:val="315"/>
          <w:jc w:val="center"/>
        </w:trPr>
        <w:tc>
          <w:tcPr>
            <w:tcW w:w="4366" w:type="dxa"/>
            <w:shd w:val="clear" w:color="000000" w:fill="FFFFFF"/>
          </w:tcPr>
          <w:p w14:paraId="10CE04F7" w14:textId="028F3294" w:rsidR="00943EB6" w:rsidRPr="009206A5" w:rsidRDefault="00943EB6" w:rsidP="00943EB6">
            <w:pPr>
              <w:jc w:val="both"/>
              <w:rPr>
                <w:rFonts w:eastAsiaTheme="minorHAnsi"/>
                <w:color w:val="000000" w:themeColor="text1"/>
                <w:sz w:val="28"/>
                <w:szCs w:val="28"/>
                <w:lang w:val="kk-KZ" w:eastAsia="en-US"/>
              </w:rPr>
            </w:pPr>
            <w:r w:rsidRPr="009206A5">
              <w:rPr>
                <w:sz w:val="28"/>
                <w:szCs w:val="28"/>
                <w:lang w:val="kk-KZ"/>
              </w:rPr>
              <w:t>Орталық (ұлттық) банкпен «кері РЕПО» операциялары</w:t>
            </w:r>
          </w:p>
        </w:tc>
        <w:tc>
          <w:tcPr>
            <w:tcW w:w="1559" w:type="dxa"/>
            <w:shd w:val="clear" w:color="000000" w:fill="FFFFFF"/>
            <w:noWrap/>
            <w:hideMark/>
          </w:tcPr>
          <w:p w14:paraId="4AA12330" w14:textId="77777777" w:rsidR="00943EB6" w:rsidRPr="009206A5" w:rsidRDefault="00943EB6" w:rsidP="00943EB6">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6.13.02</w:t>
            </w:r>
          </w:p>
        </w:tc>
        <w:tc>
          <w:tcPr>
            <w:tcW w:w="1446" w:type="dxa"/>
            <w:shd w:val="clear" w:color="000000" w:fill="FFFFFF"/>
            <w:noWrap/>
            <w:vAlign w:val="center"/>
          </w:tcPr>
          <w:p w14:paraId="22CFCFC4" w14:textId="77777777" w:rsidR="00943EB6" w:rsidRPr="009206A5" w:rsidRDefault="00943EB6" w:rsidP="00943EB6">
            <w:pPr>
              <w:jc w:val="center"/>
              <w:rPr>
                <w:bCs/>
                <w:color w:val="000000" w:themeColor="text1"/>
                <w:sz w:val="28"/>
                <w:szCs w:val="28"/>
                <w:lang w:val="kk-KZ"/>
              </w:rPr>
            </w:pPr>
          </w:p>
        </w:tc>
        <w:tc>
          <w:tcPr>
            <w:tcW w:w="1134" w:type="dxa"/>
            <w:shd w:val="clear" w:color="000000" w:fill="FFFFFF"/>
            <w:noWrap/>
            <w:vAlign w:val="center"/>
          </w:tcPr>
          <w:p w14:paraId="19625830" w14:textId="77777777" w:rsidR="00943EB6" w:rsidRPr="009206A5" w:rsidRDefault="00943EB6" w:rsidP="00943EB6">
            <w:pPr>
              <w:jc w:val="center"/>
              <w:rPr>
                <w:color w:val="000000" w:themeColor="text1"/>
                <w:sz w:val="28"/>
                <w:szCs w:val="28"/>
                <w:lang w:val="kk-KZ"/>
              </w:rPr>
            </w:pPr>
          </w:p>
        </w:tc>
        <w:tc>
          <w:tcPr>
            <w:tcW w:w="1134" w:type="dxa"/>
            <w:shd w:val="clear" w:color="000000" w:fill="FFFFFF"/>
            <w:noWrap/>
            <w:vAlign w:val="center"/>
          </w:tcPr>
          <w:p w14:paraId="6CDDF5F0" w14:textId="77777777" w:rsidR="00943EB6" w:rsidRPr="009206A5" w:rsidRDefault="00943EB6" w:rsidP="00943EB6">
            <w:pPr>
              <w:jc w:val="center"/>
              <w:rPr>
                <w:color w:val="000000" w:themeColor="text1"/>
                <w:sz w:val="28"/>
                <w:szCs w:val="28"/>
                <w:lang w:val="kk-KZ"/>
              </w:rPr>
            </w:pPr>
          </w:p>
        </w:tc>
      </w:tr>
      <w:tr w:rsidR="00943EB6" w:rsidRPr="009206A5" w14:paraId="1CC31EEC" w14:textId="77777777" w:rsidTr="00023865">
        <w:trPr>
          <w:trHeight w:val="315"/>
          <w:jc w:val="center"/>
        </w:trPr>
        <w:tc>
          <w:tcPr>
            <w:tcW w:w="4366" w:type="dxa"/>
            <w:shd w:val="clear" w:color="000000" w:fill="FFFFFF"/>
          </w:tcPr>
          <w:p w14:paraId="6093EA15" w14:textId="2E128918" w:rsidR="00943EB6" w:rsidRPr="009206A5" w:rsidRDefault="00943EB6" w:rsidP="00943EB6">
            <w:pPr>
              <w:jc w:val="both"/>
              <w:rPr>
                <w:rFonts w:eastAsiaTheme="minorHAnsi"/>
                <w:color w:val="000000" w:themeColor="text1"/>
                <w:sz w:val="28"/>
                <w:szCs w:val="28"/>
                <w:lang w:val="kk-KZ" w:eastAsia="en-US"/>
              </w:rPr>
            </w:pPr>
            <w:r w:rsidRPr="009206A5">
              <w:rPr>
                <w:sz w:val="28"/>
                <w:szCs w:val="28"/>
                <w:lang w:val="kk-KZ"/>
              </w:rPr>
              <w:t>Басқа депозиттік ұйымдармен «кері РЕПО» операциялары</w:t>
            </w:r>
          </w:p>
        </w:tc>
        <w:tc>
          <w:tcPr>
            <w:tcW w:w="1559" w:type="dxa"/>
            <w:shd w:val="clear" w:color="000000" w:fill="FFFFFF"/>
            <w:noWrap/>
            <w:hideMark/>
          </w:tcPr>
          <w:p w14:paraId="2587FFE5" w14:textId="77777777" w:rsidR="00943EB6" w:rsidRPr="009206A5" w:rsidRDefault="00943EB6" w:rsidP="00943EB6">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6.14.03</w:t>
            </w:r>
          </w:p>
        </w:tc>
        <w:tc>
          <w:tcPr>
            <w:tcW w:w="1446" w:type="dxa"/>
            <w:shd w:val="clear" w:color="000000" w:fill="FFFFFF"/>
            <w:noWrap/>
            <w:vAlign w:val="center"/>
          </w:tcPr>
          <w:p w14:paraId="6D70CCFB" w14:textId="77777777" w:rsidR="00943EB6" w:rsidRPr="009206A5" w:rsidRDefault="00943EB6" w:rsidP="00943EB6">
            <w:pPr>
              <w:jc w:val="center"/>
              <w:rPr>
                <w:bCs/>
                <w:color w:val="000000" w:themeColor="text1"/>
                <w:sz w:val="28"/>
                <w:szCs w:val="28"/>
                <w:lang w:val="kk-KZ"/>
              </w:rPr>
            </w:pPr>
          </w:p>
        </w:tc>
        <w:tc>
          <w:tcPr>
            <w:tcW w:w="1134" w:type="dxa"/>
            <w:shd w:val="clear" w:color="000000" w:fill="FFFFFF"/>
            <w:noWrap/>
            <w:vAlign w:val="center"/>
          </w:tcPr>
          <w:p w14:paraId="1B749C64" w14:textId="77777777" w:rsidR="00943EB6" w:rsidRPr="009206A5" w:rsidRDefault="00943EB6" w:rsidP="00943EB6">
            <w:pPr>
              <w:jc w:val="center"/>
              <w:rPr>
                <w:color w:val="000000" w:themeColor="text1"/>
                <w:sz w:val="28"/>
                <w:szCs w:val="28"/>
                <w:lang w:val="kk-KZ"/>
              </w:rPr>
            </w:pPr>
          </w:p>
        </w:tc>
        <w:tc>
          <w:tcPr>
            <w:tcW w:w="1134" w:type="dxa"/>
            <w:shd w:val="clear" w:color="000000" w:fill="FFFFFF"/>
            <w:noWrap/>
            <w:vAlign w:val="center"/>
          </w:tcPr>
          <w:p w14:paraId="63A06EAF" w14:textId="77777777" w:rsidR="00943EB6" w:rsidRPr="009206A5" w:rsidRDefault="00943EB6" w:rsidP="00943EB6">
            <w:pPr>
              <w:jc w:val="center"/>
              <w:rPr>
                <w:color w:val="000000" w:themeColor="text1"/>
                <w:sz w:val="28"/>
                <w:szCs w:val="28"/>
                <w:lang w:val="kk-KZ"/>
              </w:rPr>
            </w:pPr>
          </w:p>
        </w:tc>
      </w:tr>
      <w:tr w:rsidR="00943EB6" w:rsidRPr="009206A5" w14:paraId="4ADA7FED" w14:textId="77777777" w:rsidTr="00023865">
        <w:trPr>
          <w:trHeight w:val="630"/>
          <w:jc w:val="center"/>
        </w:trPr>
        <w:tc>
          <w:tcPr>
            <w:tcW w:w="4366" w:type="dxa"/>
            <w:shd w:val="clear" w:color="000000" w:fill="FFFFFF"/>
          </w:tcPr>
          <w:p w14:paraId="0485F411" w14:textId="7122387E" w:rsidR="00943EB6" w:rsidRPr="009206A5" w:rsidRDefault="00943EB6" w:rsidP="00943EB6">
            <w:pPr>
              <w:jc w:val="both"/>
              <w:rPr>
                <w:rFonts w:eastAsiaTheme="minorHAnsi"/>
                <w:color w:val="000000" w:themeColor="text1"/>
                <w:sz w:val="28"/>
                <w:szCs w:val="28"/>
                <w:lang w:val="kk-KZ" w:eastAsia="en-US"/>
              </w:rPr>
            </w:pPr>
            <w:r w:rsidRPr="009206A5">
              <w:rPr>
                <w:sz w:val="28"/>
                <w:szCs w:val="28"/>
                <w:lang w:val="kk-KZ"/>
              </w:rPr>
              <w:t>Басқа қаржы ұйымдарымен «кері РЕПО» операциялары</w:t>
            </w:r>
          </w:p>
        </w:tc>
        <w:tc>
          <w:tcPr>
            <w:tcW w:w="1559" w:type="dxa"/>
            <w:shd w:val="clear" w:color="000000" w:fill="FFFFFF"/>
            <w:noWrap/>
            <w:hideMark/>
          </w:tcPr>
          <w:p w14:paraId="21F0E9B9" w14:textId="77777777" w:rsidR="00943EB6" w:rsidRPr="009206A5" w:rsidRDefault="00943EB6" w:rsidP="00943EB6">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6.15.04</w:t>
            </w:r>
          </w:p>
        </w:tc>
        <w:tc>
          <w:tcPr>
            <w:tcW w:w="1446" w:type="dxa"/>
            <w:shd w:val="clear" w:color="000000" w:fill="FFFFFF"/>
            <w:noWrap/>
            <w:vAlign w:val="center"/>
          </w:tcPr>
          <w:p w14:paraId="324324DE" w14:textId="77777777" w:rsidR="00943EB6" w:rsidRPr="009206A5" w:rsidRDefault="00943EB6" w:rsidP="00943EB6">
            <w:pPr>
              <w:jc w:val="center"/>
              <w:rPr>
                <w:bCs/>
                <w:color w:val="000000" w:themeColor="text1"/>
                <w:sz w:val="28"/>
                <w:szCs w:val="28"/>
                <w:lang w:val="kk-KZ"/>
              </w:rPr>
            </w:pPr>
          </w:p>
        </w:tc>
        <w:tc>
          <w:tcPr>
            <w:tcW w:w="1134" w:type="dxa"/>
            <w:shd w:val="clear" w:color="000000" w:fill="FFFFFF"/>
            <w:noWrap/>
            <w:vAlign w:val="center"/>
          </w:tcPr>
          <w:p w14:paraId="54EA1723" w14:textId="77777777" w:rsidR="00943EB6" w:rsidRPr="009206A5" w:rsidRDefault="00943EB6" w:rsidP="00943EB6">
            <w:pPr>
              <w:jc w:val="center"/>
              <w:rPr>
                <w:color w:val="000000" w:themeColor="text1"/>
                <w:sz w:val="28"/>
                <w:szCs w:val="28"/>
                <w:lang w:val="kk-KZ"/>
              </w:rPr>
            </w:pPr>
          </w:p>
        </w:tc>
        <w:tc>
          <w:tcPr>
            <w:tcW w:w="1134" w:type="dxa"/>
            <w:shd w:val="clear" w:color="000000" w:fill="FFFFFF"/>
            <w:noWrap/>
            <w:vAlign w:val="center"/>
          </w:tcPr>
          <w:p w14:paraId="33868649" w14:textId="77777777" w:rsidR="00943EB6" w:rsidRPr="009206A5" w:rsidRDefault="00943EB6" w:rsidP="00943EB6">
            <w:pPr>
              <w:jc w:val="center"/>
              <w:rPr>
                <w:color w:val="000000" w:themeColor="text1"/>
                <w:sz w:val="28"/>
                <w:szCs w:val="28"/>
                <w:lang w:val="kk-KZ"/>
              </w:rPr>
            </w:pPr>
          </w:p>
        </w:tc>
      </w:tr>
      <w:tr w:rsidR="00943EB6" w:rsidRPr="009206A5" w14:paraId="65A7250B" w14:textId="77777777" w:rsidTr="00023865">
        <w:trPr>
          <w:trHeight w:val="315"/>
          <w:jc w:val="center"/>
        </w:trPr>
        <w:tc>
          <w:tcPr>
            <w:tcW w:w="4366" w:type="dxa"/>
            <w:shd w:val="clear" w:color="000000" w:fill="FFFFFF"/>
          </w:tcPr>
          <w:p w14:paraId="3B6A8608" w14:textId="0F40AAB5" w:rsidR="00943EB6" w:rsidRPr="009206A5" w:rsidRDefault="00943EB6" w:rsidP="00943EB6">
            <w:pPr>
              <w:jc w:val="both"/>
              <w:rPr>
                <w:rFonts w:eastAsiaTheme="minorHAnsi"/>
                <w:color w:val="000000" w:themeColor="text1"/>
                <w:sz w:val="28"/>
                <w:szCs w:val="28"/>
                <w:lang w:val="kk-KZ" w:eastAsia="en-US"/>
              </w:rPr>
            </w:pPr>
            <w:r w:rsidRPr="009206A5">
              <w:rPr>
                <w:sz w:val="28"/>
                <w:szCs w:val="28"/>
                <w:lang w:val="kk-KZ"/>
              </w:rPr>
              <w:t>Мемлекеттік қаржылық емес ұйымдармен «кері РЕПО» операциялары</w:t>
            </w:r>
          </w:p>
        </w:tc>
        <w:tc>
          <w:tcPr>
            <w:tcW w:w="1559" w:type="dxa"/>
            <w:shd w:val="clear" w:color="000000" w:fill="FFFFFF"/>
            <w:noWrap/>
            <w:hideMark/>
          </w:tcPr>
          <w:p w14:paraId="00A4C012" w14:textId="77777777" w:rsidR="00943EB6" w:rsidRPr="009206A5" w:rsidRDefault="00943EB6" w:rsidP="00943EB6">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6.16.05</w:t>
            </w:r>
          </w:p>
        </w:tc>
        <w:tc>
          <w:tcPr>
            <w:tcW w:w="1446" w:type="dxa"/>
            <w:shd w:val="clear" w:color="000000" w:fill="FFFFFF"/>
            <w:noWrap/>
            <w:vAlign w:val="center"/>
          </w:tcPr>
          <w:p w14:paraId="4B6919E0" w14:textId="77777777" w:rsidR="00943EB6" w:rsidRPr="009206A5" w:rsidRDefault="00943EB6" w:rsidP="00943EB6">
            <w:pPr>
              <w:jc w:val="center"/>
              <w:rPr>
                <w:bCs/>
                <w:color w:val="000000" w:themeColor="text1"/>
                <w:sz w:val="28"/>
                <w:szCs w:val="28"/>
                <w:lang w:val="kk-KZ"/>
              </w:rPr>
            </w:pPr>
          </w:p>
        </w:tc>
        <w:tc>
          <w:tcPr>
            <w:tcW w:w="1134" w:type="dxa"/>
            <w:shd w:val="clear" w:color="000000" w:fill="FFFFFF"/>
            <w:noWrap/>
            <w:vAlign w:val="center"/>
          </w:tcPr>
          <w:p w14:paraId="1A128E14" w14:textId="77777777" w:rsidR="00943EB6" w:rsidRPr="009206A5" w:rsidRDefault="00943EB6" w:rsidP="00943EB6">
            <w:pPr>
              <w:jc w:val="center"/>
              <w:rPr>
                <w:bCs/>
                <w:color w:val="000000" w:themeColor="text1"/>
                <w:sz w:val="28"/>
                <w:szCs w:val="28"/>
                <w:lang w:val="kk-KZ"/>
              </w:rPr>
            </w:pPr>
          </w:p>
        </w:tc>
        <w:tc>
          <w:tcPr>
            <w:tcW w:w="1134" w:type="dxa"/>
            <w:shd w:val="clear" w:color="000000" w:fill="FFFFFF"/>
            <w:noWrap/>
            <w:vAlign w:val="center"/>
          </w:tcPr>
          <w:p w14:paraId="54E16331" w14:textId="77777777" w:rsidR="00943EB6" w:rsidRPr="009206A5" w:rsidRDefault="00943EB6" w:rsidP="00943EB6">
            <w:pPr>
              <w:jc w:val="center"/>
              <w:rPr>
                <w:bCs/>
                <w:color w:val="000000" w:themeColor="text1"/>
                <w:sz w:val="28"/>
                <w:szCs w:val="28"/>
                <w:lang w:val="kk-KZ"/>
              </w:rPr>
            </w:pPr>
          </w:p>
        </w:tc>
      </w:tr>
      <w:tr w:rsidR="00943EB6" w:rsidRPr="009206A5" w14:paraId="237E18B8" w14:textId="77777777" w:rsidTr="00023865">
        <w:trPr>
          <w:trHeight w:val="390"/>
          <w:jc w:val="center"/>
        </w:trPr>
        <w:tc>
          <w:tcPr>
            <w:tcW w:w="4366" w:type="dxa"/>
            <w:shd w:val="clear" w:color="000000" w:fill="FFFFFF"/>
          </w:tcPr>
          <w:p w14:paraId="5844F375" w14:textId="704EDCC8" w:rsidR="00943EB6" w:rsidRPr="009206A5" w:rsidRDefault="00943EB6" w:rsidP="00943EB6">
            <w:pPr>
              <w:jc w:val="both"/>
              <w:rPr>
                <w:rFonts w:eastAsiaTheme="minorHAnsi"/>
                <w:color w:val="000000" w:themeColor="text1"/>
                <w:sz w:val="28"/>
                <w:szCs w:val="28"/>
                <w:lang w:val="kk-KZ" w:eastAsia="en-US"/>
              </w:rPr>
            </w:pPr>
            <w:r w:rsidRPr="009206A5">
              <w:rPr>
                <w:sz w:val="28"/>
                <w:szCs w:val="28"/>
                <w:lang w:val="kk-KZ"/>
              </w:rPr>
              <w:t>Мемлекеттік емес қаржылық емес ұйымдармен «кері РЕПО» операциялары</w:t>
            </w:r>
          </w:p>
        </w:tc>
        <w:tc>
          <w:tcPr>
            <w:tcW w:w="1559" w:type="dxa"/>
            <w:shd w:val="clear" w:color="000000" w:fill="FFFFFF"/>
            <w:noWrap/>
            <w:hideMark/>
          </w:tcPr>
          <w:p w14:paraId="683CAEE3" w14:textId="77777777" w:rsidR="00943EB6" w:rsidRPr="009206A5" w:rsidRDefault="00943EB6" w:rsidP="00943EB6">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6.17.06</w:t>
            </w:r>
          </w:p>
        </w:tc>
        <w:tc>
          <w:tcPr>
            <w:tcW w:w="1446" w:type="dxa"/>
            <w:shd w:val="clear" w:color="000000" w:fill="FFFFFF"/>
            <w:noWrap/>
            <w:vAlign w:val="center"/>
          </w:tcPr>
          <w:p w14:paraId="7B0E1D11" w14:textId="77777777" w:rsidR="00943EB6" w:rsidRPr="009206A5" w:rsidRDefault="00943EB6" w:rsidP="00943EB6">
            <w:pPr>
              <w:jc w:val="center"/>
              <w:rPr>
                <w:bCs/>
                <w:color w:val="000000" w:themeColor="text1"/>
                <w:sz w:val="28"/>
                <w:szCs w:val="28"/>
                <w:lang w:val="kk-KZ"/>
              </w:rPr>
            </w:pPr>
          </w:p>
        </w:tc>
        <w:tc>
          <w:tcPr>
            <w:tcW w:w="1134" w:type="dxa"/>
            <w:shd w:val="clear" w:color="000000" w:fill="FFFFFF"/>
            <w:noWrap/>
            <w:vAlign w:val="center"/>
          </w:tcPr>
          <w:p w14:paraId="677E16E0" w14:textId="77777777" w:rsidR="00943EB6" w:rsidRPr="009206A5" w:rsidRDefault="00943EB6" w:rsidP="00943EB6">
            <w:pPr>
              <w:jc w:val="center"/>
              <w:rPr>
                <w:color w:val="000000" w:themeColor="text1"/>
                <w:sz w:val="28"/>
                <w:szCs w:val="28"/>
                <w:lang w:val="kk-KZ"/>
              </w:rPr>
            </w:pPr>
          </w:p>
        </w:tc>
        <w:tc>
          <w:tcPr>
            <w:tcW w:w="1134" w:type="dxa"/>
            <w:shd w:val="clear" w:color="000000" w:fill="FFFFFF"/>
            <w:noWrap/>
            <w:vAlign w:val="center"/>
          </w:tcPr>
          <w:p w14:paraId="6B407965" w14:textId="77777777" w:rsidR="00943EB6" w:rsidRPr="009206A5" w:rsidRDefault="00943EB6" w:rsidP="00943EB6">
            <w:pPr>
              <w:jc w:val="center"/>
              <w:rPr>
                <w:color w:val="000000" w:themeColor="text1"/>
                <w:sz w:val="28"/>
                <w:szCs w:val="28"/>
                <w:lang w:val="kk-KZ"/>
              </w:rPr>
            </w:pPr>
          </w:p>
        </w:tc>
      </w:tr>
      <w:tr w:rsidR="00943EB6" w:rsidRPr="009206A5" w14:paraId="5737351F" w14:textId="77777777" w:rsidTr="00023865">
        <w:trPr>
          <w:trHeight w:val="449"/>
          <w:jc w:val="center"/>
        </w:trPr>
        <w:tc>
          <w:tcPr>
            <w:tcW w:w="4366" w:type="dxa"/>
            <w:shd w:val="clear" w:color="000000" w:fill="FFFFFF"/>
          </w:tcPr>
          <w:p w14:paraId="37871C97" w14:textId="648082A3" w:rsidR="00943EB6" w:rsidRPr="009206A5" w:rsidRDefault="00943EB6" w:rsidP="00943EB6">
            <w:pPr>
              <w:jc w:val="both"/>
              <w:rPr>
                <w:rFonts w:eastAsiaTheme="minorHAnsi"/>
                <w:color w:val="000000" w:themeColor="text1"/>
                <w:sz w:val="28"/>
                <w:szCs w:val="28"/>
                <w:lang w:val="kk-KZ" w:eastAsia="en-US"/>
              </w:rPr>
            </w:pPr>
            <w:r w:rsidRPr="009206A5">
              <w:rPr>
                <w:sz w:val="28"/>
                <w:szCs w:val="28"/>
                <w:lang w:val="kk-KZ"/>
              </w:rPr>
              <w:t>Үй шаруашылықтарына қызмет көрсететін коммерциялық емес ұйымдармен «кері РЕПО» операциялары</w:t>
            </w:r>
          </w:p>
        </w:tc>
        <w:tc>
          <w:tcPr>
            <w:tcW w:w="1559" w:type="dxa"/>
            <w:shd w:val="clear" w:color="000000" w:fill="FFFFFF"/>
            <w:noWrap/>
            <w:hideMark/>
          </w:tcPr>
          <w:p w14:paraId="5560AD36" w14:textId="77777777" w:rsidR="00943EB6" w:rsidRPr="009206A5" w:rsidRDefault="00943EB6" w:rsidP="00943EB6">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6.18.07</w:t>
            </w:r>
          </w:p>
        </w:tc>
        <w:tc>
          <w:tcPr>
            <w:tcW w:w="1446" w:type="dxa"/>
            <w:shd w:val="clear" w:color="000000" w:fill="FFFFFF"/>
            <w:noWrap/>
            <w:vAlign w:val="center"/>
          </w:tcPr>
          <w:p w14:paraId="78E1E115" w14:textId="77777777" w:rsidR="00943EB6" w:rsidRPr="009206A5" w:rsidRDefault="00943EB6" w:rsidP="00943EB6">
            <w:pPr>
              <w:jc w:val="center"/>
              <w:rPr>
                <w:bCs/>
                <w:color w:val="000000" w:themeColor="text1"/>
                <w:sz w:val="28"/>
                <w:szCs w:val="28"/>
                <w:lang w:val="kk-KZ"/>
              </w:rPr>
            </w:pPr>
          </w:p>
        </w:tc>
        <w:tc>
          <w:tcPr>
            <w:tcW w:w="1134" w:type="dxa"/>
            <w:shd w:val="clear" w:color="000000" w:fill="FFFFFF"/>
            <w:noWrap/>
            <w:vAlign w:val="center"/>
          </w:tcPr>
          <w:p w14:paraId="0C84D51F" w14:textId="77777777" w:rsidR="00943EB6" w:rsidRPr="009206A5" w:rsidRDefault="00943EB6" w:rsidP="00943EB6">
            <w:pPr>
              <w:jc w:val="center"/>
              <w:rPr>
                <w:color w:val="000000" w:themeColor="text1"/>
                <w:sz w:val="28"/>
                <w:szCs w:val="28"/>
                <w:lang w:val="kk-KZ"/>
              </w:rPr>
            </w:pPr>
          </w:p>
        </w:tc>
        <w:tc>
          <w:tcPr>
            <w:tcW w:w="1134" w:type="dxa"/>
            <w:shd w:val="clear" w:color="000000" w:fill="FFFFFF"/>
            <w:noWrap/>
            <w:vAlign w:val="center"/>
          </w:tcPr>
          <w:p w14:paraId="5EF0CEB7" w14:textId="77777777" w:rsidR="00943EB6" w:rsidRPr="009206A5" w:rsidRDefault="00943EB6" w:rsidP="00943EB6">
            <w:pPr>
              <w:jc w:val="center"/>
              <w:rPr>
                <w:color w:val="000000" w:themeColor="text1"/>
                <w:sz w:val="28"/>
                <w:szCs w:val="28"/>
                <w:lang w:val="kk-KZ"/>
              </w:rPr>
            </w:pPr>
          </w:p>
        </w:tc>
      </w:tr>
      <w:tr w:rsidR="00943EB6" w:rsidRPr="009206A5" w14:paraId="29A5DF75" w14:textId="77777777" w:rsidTr="00023865">
        <w:trPr>
          <w:trHeight w:val="360"/>
          <w:jc w:val="center"/>
        </w:trPr>
        <w:tc>
          <w:tcPr>
            <w:tcW w:w="4366" w:type="dxa"/>
            <w:shd w:val="clear" w:color="000000" w:fill="FFFFFF"/>
          </w:tcPr>
          <w:p w14:paraId="7BFDBCA7" w14:textId="48095BFD" w:rsidR="00943EB6" w:rsidRPr="009206A5" w:rsidRDefault="00943EB6" w:rsidP="00943EB6">
            <w:pPr>
              <w:jc w:val="both"/>
              <w:rPr>
                <w:rFonts w:eastAsiaTheme="minorHAnsi"/>
                <w:color w:val="000000" w:themeColor="text1"/>
                <w:sz w:val="28"/>
                <w:szCs w:val="28"/>
                <w:lang w:val="kk-KZ" w:eastAsia="en-US"/>
              </w:rPr>
            </w:pPr>
            <w:r w:rsidRPr="009206A5">
              <w:rPr>
                <w:sz w:val="28"/>
                <w:szCs w:val="28"/>
                <w:lang w:val="kk-KZ"/>
              </w:rPr>
              <w:t>Үй шаруашылықтарымен «кері РЕПО» операциялары</w:t>
            </w:r>
          </w:p>
        </w:tc>
        <w:tc>
          <w:tcPr>
            <w:tcW w:w="1559" w:type="dxa"/>
            <w:shd w:val="clear" w:color="000000" w:fill="FFFFFF"/>
            <w:noWrap/>
            <w:hideMark/>
          </w:tcPr>
          <w:p w14:paraId="503B3D11" w14:textId="77777777" w:rsidR="00943EB6" w:rsidRPr="009206A5" w:rsidRDefault="00943EB6" w:rsidP="00943EB6">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6.19.08</w:t>
            </w:r>
          </w:p>
        </w:tc>
        <w:tc>
          <w:tcPr>
            <w:tcW w:w="1446" w:type="dxa"/>
            <w:shd w:val="clear" w:color="000000" w:fill="FFFFFF"/>
            <w:noWrap/>
            <w:vAlign w:val="center"/>
          </w:tcPr>
          <w:p w14:paraId="0BA28C52" w14:textId="77777777" w:rsidR="00943EB6" w:rsidRPr="009206A5" w:rsidRDefault="00943EB6" w:rsidP="00943EB6">
            <w:pPr>
              <w:jc w:val="center"/>
              <w:rPr>
                <w:bCs/>
                <w:color w:val="000000" w:themeColor="text1"/>
                <w:sz w:val="28"/>
                <w:szCs w:val="28"/>
                <w:lang w:val="kk-KZ"/>
              </w:rPr>
            </w:pPr>
          </w:p>
        </w:tc>
        <w:tc>
          <w:tcPr>
            <w:tcW w:w="1134" w:type="dxa"/>
            <w:shd w:val="clear" w:color="000000" w:fill="FFFFFF"/>
            <w:noWrap/>
            <w:vAlign w:val="center"/>
          </w:tcPr>
          <w:p w14:paraId="75EDE2C7" w14:textId="77777777" w:rsidR="00943EB6" w:rsidRPr="009206A5" w:rsidRDefault="00943EB6" w:rsidP="00943EB6">
            <w:pPr>
              <w:jc w:val="center"/>
              <w:rPr>
                <w:color w:val="000000" w:themeColor="text1"/>
                <w:sz w:val="28"/>
                <w:szCs w:val="28"/>
                <w:lang w:val="kk-KZ"/>
              </w:rPr>
            </w:pPr>
          </w:p>
        </w:tc>
        <w:tc>
          <w:tcPr>
            <w:tcW w:w="1134" w:type="dxa"/>
            <w:shd w:val="clear" w:color="000000" w:fill="FFFFFF"/>
            <w:noWrap/>
            <w:vAlign w:val="center"/>
          </w:tcPr>
          <w:p w14:paraId="4221E6F3" w14:textId="77777777" w:rsidR="00943EB6" w:rsidRPr="009206A5" w:rsidRDefault="00943EB6" w:rsidP="00943EB6">
            <w:pPr>
              <w:jc w:val="center"/>
              <w:rPr>
                <w:color w:val="000000" w:themeColor="text1"/>
                <w:sz w:val="28"/>
                <w:szCs w:val="28"/>
                <w:lang w:val="kk-KZ"/>
              </w:rPr>
            </w:pPr>
          </w:p>
        </w:tc>
      </w:tr>
      <w:tr w:rsidR="00943EB6" w:rsidRPr="009206A5" w14:paraId="7A4D5C72" w14:textId="77777777" w:rsidTr="00023865">
        <w:trPr>
          <w:trHeight w:val="375"/>
          <w:jc w:val="center"/>
        </w:trPr>
        <w:tc>
          <w:tcPr>
            <w:tcW w:w="4366" w:type="dxa"/>
            <w:shd w:val="clear" w:color="000000" w:fill="FFFFFF"/>
          </w:tcPr>
          <w:p w14:paraId="5B7A438D" w14:textId="634D3353" w:rsidR="00943EB6" w:rsidRPr="009206A5" w:rsidRDefault="00943EB6" w:rsidP="00943EB6">
            <w:pPr>
              <w:jc w:val="both"/>
              <w:rPr>
                <w:rFonts w:eastAsiaTheme="minorHAnsi"/>
                <w:color w:val="000000" w:themeColor="text1"/>
                <w:sz w:val="28"/>
                <w:szCs w:val="28"/>
                <w:lang w:val="kk-KZ" w:eastAsia="en-US"/>
              </w:rPr>
            </w:pPr>
            <w:r w:rsidRPr="009206A5">
              <w:rPr>
                <w:sz w:val="28"/>
                <w:szCs w:val="28"/>
                <w:lang w:val="kk-KZ"/>
              </w:rPr>
              <w:t>Бейрезиденттермен «кері РЕПО» операциялары</w:t>
            </w:r>
          </w:p>
        </w:tc>
        <w:tc>
          <w:tcPr>
            <w:tcW w:w="1559" w:type="dxa"/>
            <w:shd w:val="clear" w:color="000000" w:fill="FFFFFF"/>
            <w:noWrap/>
            <w:hideMark/>
          </w:tcPr>
          <w:p w14:paraId="7C7E4CF7" w14:textId="77777777" w:rsidR="00943EB6" w:rsidRPr="009206A5" w:rsidRDefault="00943EB6" w:rsidP="00943EB6">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6.20.09</w:t>
            </w:r>
          </w:p>
        </w:tc>
        <w:tc>
          <w:tcPr>
            <w:tcW w:w="1446" w:type="dxa"/>
            <w:shd w:val="clear" w:color="000000" w:fill="FFFFFF"/>
            <w:noWrap/>
            <w:vAlign w:val="center"/>
          </w:tcPr>
          <w:p w14:paraId="145B8A48" w14:textId="77777777" w:rsidR="00943EB6" w:rsidRPr="009206A5" w:rsidRDefault="00943EB6" w:rsidP="00943EB6">
            <w:pPr>
              <w:jc w:val="center"/>
              <w:rPr>
                <w:bCs/>
                <w:color w:val="000000" w:themeColor="text1"/>
                <w:sz w:val="28"/>
                <w:szCs w:val="28"/>
                <w:lang w:val="kk-KZ"/>
              </w:rPr>
            </w:pPr>
          </w:p>
        </w:tc>
        <w:tc>
          <w:tcPr>
            <w:tcW w:w="1134" w:type="dxa"/>
            <w:shd w:val="clear" w:color="000000" w:fill="FFFFFF"/>
            <w:noWrap/>
            <w:vAlign w:val="center"/>
          </w:tcPr>
          <w:p w14:paraId="16D4AB06" w14:textId="77777777" w:rsidR="00943EB6" w:rsidRPr="009206A5" w:rsidRDefault="00943EB6" w:rsidP="00943EB6">
            <w:pPr>
              <w:jc w:val="center"/>
              <w:rPr>
                <w:color w:val="000000" w:themeColor="text1"/>
                <w:sz w:val="28"/>
                <w:szCs w:val="28"/>
                <w:lang w:val="kk-KZ"/>
              </w:rPr>
            </w:pPr>
          </w:p>
        </w:tc>
        <w:tc>
          <w:tcPr>
            <w:tcW w:w="1134" w:type="dxa"/>
            <w:shd w:val="clear" w:color="000000" w:fill="FFFFFF"/>
            <w:noWrap/>
            <w:vAlign w:val="center"/>
          </w:tcPr>
          <w:p w14:paraId="77B1C7DD" w14:textId="77777777" w:rsidR="00943EB6" w:rsidRPr="009206A5" w:rsidRDefault="00943EB6" w:rsidP="00943EB6">
            <w:pPr>
              <w:jc w:val="center"/>
              <w:rPr>
                <w:color w:val="000000" w:themeColor="text1"/>
                <w:sz w:val="28"/>
                <w:szCs w:val="28"/>
                <w:lang w:val="kk-KZ"/>
              </w:rPr>
            </w:pPr>
          </w:p>
        </w:tc>
      </w:tr>
      <w:tr w:rsidR="00943EB6" w:rsidRPr="009206A5" w14:paraId="13F564DB" w14:textId="77777777" w:rsidTr="00023865">
        <w:trPr>
          <w:trHeight w:val="345"/>
          <w:jc w:val="center"/>
        </w:trPr>
        <w:tc>
          <w:tcPr>
            <w:tcW w:w="4366" w:type="dxa"/>
            <w:shd w:val="clear" w:color="000000" w:fill="FFFFFF"/>
          </w:tcPr>
          <w:p w14:paraId="04E088AA" w14:textId="39177F74" w:rsidR="00943EB6" w:rsidRPr="009206A5" w:rsidRDefault="00943EB6" w:rsidP="00943EB6">
            <w:pPr>
              <w:jc w:val="both"/>
              <w:rPr>
                <w:rFonts w:eastAsiaTheme="minorHAnsi"/>
                <w:color w:val="000000" w:themeColor="text1"/>
                <w:sz w:val="28"/>
                <w:szCs w:val="28"/>
                <w:lang w:val="kk-KZ" w:eastAsia="en-US"/>
              </w:rPr>
            </w:pPr>
            <w:r w:rsidRPr="009206A5">
              <w:rPr>
                <w:sz w:val="28"/>
                <w:szCs w:val="28"/>
                <w:lang w:val="kk-KZ"/>
              </w:rPr>
              <w:t>Қазақстан Республикасының Үкіметімен бағалы қағаздармен «кері РЕПО» операциялары бойынша сыйақы түрінде есептелген кіріс</w:t>
            </w:r>
          </w:p>
        </w:tc>
        <w:tc>
          <w:tcPr>
            <w:tcW w:w="1559" w:type="dxa"/>
            <w:shd w:val="clear" w:color="000000" w:fill="FFFFFF"/>
            <w:noWrap/>
            <w:hideMark/>
          </w:tcPr>
          <w:p w14:paraId="34E78FFD" w14:textId="77777777" w:rsidR="00943EB6" w:rsidRPr="009206A5" w:rsidRDefault="00943EB6" w:rsidP="00943EB6">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6.11.10</w:t>
            </w:r>
          </w:p>
        </w:tc>
        <w:tc>
          <w:tcPr>
            <w:tcW w:w="1446" w:type="dxa"/>
            <w:shd w:val="clear" w:color="000000" w:fill="FFFFFF"/>
            <w:noWrap/>
            <w:vAlign w:val="center"/>
          </w:tcPr>
          <w:p w14:paraId="328BB986" w14:textId="77777777" w:rsidR="00943EB6" w:rsidRPr="009206A5" w:rsidRDefault="00943EB6" w:rsidP="00943EB6">
            <w:pPr>
              <w:jc w:val="center"/>
              <w:rPr>
                <w:bCs/>
                <w:color w:val="000000" w:themeColor="text1"/>
                <w:sz w:val="28"/>
                <w:szCs w:val="28"/>
                <w:lang w:val="kk-KZ"/>
              </w:rPr>
            </w:pPr>
          </w:p>
        </w:tc>
        <w:tc>
          <w:tcPr>
            <w:tcW w:w="1134" w:type="dxa"/>
            <w:shd w:val="clear" w:color="000000" w:fill="FFFFFF"/>
            <w:noWrap/>
            <w:vAlign w:val="center"/>
          </w:tcPr>
          <w:p w14:paraId="355910A3" w14:textId="77777777" w:rsidR="00943EB6" w:rsidRPr="009206A5" w:rsidRDefault="00943EB6" w:rsidP="00943EB6">
            <w:pPr>
              <w:jc w:val="center"/>
              <w:rPr>
                <w:color w:val="000000" w:themeColor="text1"/>
                <w:sz w:val="28"/>
                <w:szCs w:val="28"/>
                <w:lang w:val="kk-KZ"/>
              </w:rPr>
            </w:pPr>
          </w:p>
        </w:tc>
        <w:tc>
          <w:tcPr>
            <w:tcW w:w="1134" w:type="dxa"/>
            <w:shd w:val="clear" w:color="000000" w:fill="FFFFFF"/>
            <w:noWrap/>
            <w:vAlign w:val="center"/>
          </w:tcPr>
          <w:p w14:paraId="34E01794" w14:textId="77777777" w:rsidR="00943EB6" w:rsidRPr="009206A5" w:rsidRDefault="00943EB6" w:rsidP="00943EB6">
            <w:pPr>
              <w:jc w:val="center"/>
              <w:rPr>
                <w:color w:val="000000" w:themeColor="text1"/>
                <w:sz w:val="28"/>
                <w:szCs w:val="28"/>
                <w:lang w:val="kk-KZ"/>
              </w:rPr>
            </w:pPr>
          </w:p>
        </w:tc>
      </w:tr>
      <w:tr w:rsidR="00943EB6" w:rsidRPr="009206A5" w14:paraId="29DD1E05" w14:textId="77777777" w:rsidTr="00023865">
        <w:trPr>
          <w:trHeight w:val="630"/>
          <w:jc w:val="center"/>
        </w:trPr>
        <w:tc>
          <w:tcPr>
            <w:tcW w:w="4366" w:type="dxa"/>
            <w:shd w:val="clear" w:color="000000" w:fill="FFFFFF"/>
          </w:tcPr>
          <w:p w14:paraId="482AE21A" w14:textId="5D008D8E" w:rsidR="00943EB6" w:rsidRPr="009206A5" w:rsidRDefault="00943EB6" w:rsidP="00943EB6">
            <w:pPr>
              <w:jc w:val="both"/>
              <w:rPr>
                <w:rFonts w:eastAsiaTheme="minorHAnsi"/>
                <w:color w:val="000000" w:themeColor="text1"/>
                <w:sz w:val="28"/>
                <w:szCs w:val="28"/>
                <w:lang w:val="kk-KZ" w:eastAsia="en-US"/>
              </w:rPr>
            </w:pPr>
            <w:r w:rsidRPr="009206A5">
              <w:rPr>
                <w:sz w:val="28"/>
                <w:szCs w:val="28"/>
                <w:lang w:val="kk-KZ"/>
              </w:rPr>
              <w:t>Қазақстан Республикасының орталық (ұлттық) банкімен бағалы қағаздармен «кері РЕПО» операциялары бойынша сыйақы түрінде есептелген кіріс</w:t>
            </w:r>
          </w:p>
        </w:tc>
        <w:tc>
          <w:tcPr>
            <w:tcW w:w="1559" w:type="dxa"/>
            <w:shd w:val="clear" w:color="000000" w:fill="FFFFFF"/>
            <w:noWrap/>
            <w:hideMark/>
          </w:tcPr>
          <w:p w14:paraId="3030D04B" w14:textId="77777777" w:rsidR="00943EB6" w:rsidRPr="009206A5" w:rsidRDefault="00943EB6" w:rsidP="00943EB6">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6.13.11</w:t>
            </w:r>
          </w:p>
        </w:tc>
        <w:tc>
          <w:tcPr>
            <w:tcW w:w="1446" w:type="dxa"/>
            <w:shd w:val="clear" w:color="000000" w:fill="FFFFFF"/>
            <w:noWrap/>
            <w:vAlign w:val="center"/>
          </w:tcPr>
          <w:p w14:paraId="5BB3A6B6" w14:textId="77777777" w:rsidR="00943EB6" w:rsidRPr="009206A5" w:rsidRDefault="00943EB6" w:rsidP="00943EB6">
            <w:pPr>
              <w:jc w:val="center"/>
              <w:rPr>
                <w:bCs/>
                <w:color w:val="000000" w:themeColor="text1"/>
                <w:sz w:val="28"/>
                <w:szCs w:val="28"/>
                <w:lang w:val="kk-KZ"/>
              </w:rPr>
            </w:pPr>
          </w:p>
        </w:tc>
        <w:tc>
          <w:tcPr>
            <w:tcW w:w="1134" w:type="dxa"/>
            <w:shd w:val="clear" w:color="000000" w:fill="FFFFFF"/>
            <w:noWrap/>
            <w:vAlign w:val="center"/>
          </w:tcPr>
          <w:p w14:paraId="160F6950" w14:textId="77777777" w:rsidR="00943EB6" w:rsidRPr="009206A5" w:rsidRDefault="00943EB6" w:rsidP="00943EB6">
            <w:pPr>
              <w:jc w:val="center"/>
              <w:rPr>
                <w:color w:val="000000" w:themeColor="text1"/>
                <w:sz w:val="28"/>
                <w:szCs w:val="28"/>
                <w:lang w:val="kk-KZ"/>
              </w:rPr>
            </w:pPr>
          </w:p>
        </w:tc>
        <w:tc>
          <w:tcPr>
            <w:tcW w:w="1134" w:type="dxa"/>
            <w:shd w:val="clear" w:color="000000" w:fill="FFFFFF"/>
            <w:noWrap/>
            <w:vAlign w:val="center"/>
          </w:tcPr>
          <w:p w14:paraId="6847E9B1" w14:textId="77777777" w:rsidR="00943EB6" w:rsidRPr="009206A5" w:rsidRDefault="00943EB6" w:rsidP="00943EB6">
            <w:pPr>
              <w:jc w:val="center"/>
              <w:rPr>
                <w:color w:val="000000" w:themeColor="text1"/>
                <w:sz w:val="28"/>
                <w:szCs w:val="28"/>
                <w:lang w:val="kk-KZ"/>
              </w:rPr>
            </w:pPr>
          </w:p>
        </w:tc>
      </w:tr>
      <w:tr w:rsidR="00943EB6" w:rsidRPr="009206A5" w14:paraId="5132FC0A" w14:textId="77777777" w:rsidTr="00023865">
        <w:trPr>
          <w:trHeight w:val="630"/>
          <w:jc w:val="center"/>
        </w:trPr>
        <w:tc>
          <w:tcPr>
            <w:tcW w:w="4366" w:type="dxa"/>
            <w:shd w:val="clear" w:color="000000" w:fill="FFFFFF"/>
          </w:tcPr>
          <w:p w14:paraId="22D55CD1" w14:textId="2AD957C7" w:rsidR="00943EB6" w:rsidRPr="009206A5" w:rsidRDefault="00943EB6" w:rsidP="00943EB6">
            <w:pPr>
              <w:jc w:val="both"/>
              <w:rPr>
                <w:rFonts w:eastAsiaTheme="minorHAnsi"/>
                <w:color w:val="000000" w:themeColor="text1"/>
                <w:sz w:val="28"/>
                <w:szCs w:val="28"/>
                <w:lang w:val="kk-KZ" w:eastAsia="en-US"/>
              </w:rPr>
            </w:pPr>
            <w:r w:rsidRPr="009206A5">
              <w:rPr>
                <w:sz w:val="28"/>
                <w:szCs w:val="28"/>
                <w:lang w:val="kk-KZ"/>
              </w:rPr>
              <w:lastRenderedPageBreak/>
              <w:t>Басқа депозиттік ұйымдармен бағалы қағаздармен «кері РЕПО» операциялары бойынша сыйақы түрінде есептелген кіріс</w:t>
            </w:r>
          </w:p>
        </w:tc>
        <w:tc>
          <w:tcPr>
            <w:tcW w:w="1559" w:type="dxa"/>
            <w:shd w:val="clear" w:color="000000" w:fill="FFFFFF"/>
            <w:noWrap/>
            <w:hideMark/>
          </w:tcPr>
          <w:p w14:paraId="6E567DD6" w14:textId="77777777" w:rsidR="00943EB6" w:rsidRPr="009206A5" w:rsidRDefault="00943EB6" w:rsidP="00943EB6">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6.14.12</w:t>
            </w:r>
          </w:p>
        </w:tc>
        <w:tc>
          <w:tcPr>
            <w:tcW w:w="1446" w:type="dxa"/>
            <w:shd w:val="clear" w:color="000000" w:fill="FFFFFF"/>
            <w:noWrap/>
            <w:vAlign w:val="center"/>
          </w:tcPr>
          <w:p w14:paraId="072678A0" w14:textId="77777777" w:rsidR="00943EB6" w:rsidRPr="009206A5" w:rsidRDefault="00943EB6" w:rsidP="00943EB6">
            <w:pPr>
              <w:jc w:val="center"/>
              <w:rPr>
                <w:bCs/>
                <w:color w:val="000000" w:themeColor="text1"/>
                <w:sz w:val="28"/>
                <w:szCs w:val="28"/>
                <w:lang w:val="kk-KZ"/>
              </w:rPr>
            </w:pPr>
          </w:p>
        </w:tc>
        <w:tc>
          <w:tcPr>
            <w:tcW w:w="1134" w:type="dxa"/>
            <w:shd w:val="clear" w:color="000000" w:fill="FFFFFF"/>
            <w:noWrap/>
            <w:vAlign w:val="center"/>
          </w:tcPr>
          <w:p w14:paraId="69EE4B98" w14:textId="77777777" w:rsidR="00943EB6" w:rsidRPr="009206A5" w:rsidRDefault="00943EB6" w:rsidP="00943EB6">
            <w:pPr>
              <w:jc w:val="center"/>
              <w:rPr>
                <w:color w:val="000000" w:themeColor="text1"/>
                <w:sz w:val="28"/>
                <w:szCs w:val="28"/>
                <w:lang w:val="kk-KZ"/>
              </w:rPr>
            </w:pPr>
          </w:p>
        </w:tc>
        <w:tc>
          <w:tcPr>
            <w:tcW w:w="1134" w:type="dxa"/>
            <w:shd w:val="clear" w:color="000000" w:fill="FFFFFF"/>
            <w:noWrap/>
            <w:vAlign w:val="center"/>
          </w:tcPr>
          <w:p w14:paraId="75D6EC45" w14:textId="77777777" w:rsidR="00943EB6" w:rsidRPr="009206A5" w:rsidRDefault="00943EB6" w:rsidP="00943EB6">
            <w:pPr>
              <w:jc w:val="center"/>
              <w:rPr>
                <w:color w:val="000000" w:themeColor="text1"/>
                <w:sz w:val="28"/>
                <w:szCs w:val="28"/>
                <w:lang w:val="kk-KZ"/>
              </w:rPr>
            </w:pPr>
          </w:p>
        </w:tc>
      </w:tr>
      <w:tr w:rsidR="00943EB6" w:rsidRPr="009206A5" w14:paraId="43DCF70D" w14:textId="77777777" w:rsidTr="00023865">
        <w:trPr>
          <w:trHeight w:val="630"/>
          <w:jc w:val="center"/>
        </w:trPr>
        <w:tc>
          <w:tcPr>
            <w:tcW w:w="4366" w:type="dxa"/>
            <w:shd w:val="clear" w:color="000000" w:fill="FFFFFF"/>
          </w:tcPr>
          <w:p w14:paraId="2BFBF7E8" w14:textId="4D322C1E" w:rsidR="00943EB6" w:rsidRPr="009206A5" w:rsidRDefault="00943EB6" w:rsidP="00943EB6">
            <w:pPr>
              <w:jc w:val="both"/>
              <w:rPr>
                <w:rFonts w:eastAsiaTheme="minorHAnsi"/>
                <w:color w:val="000000" w:themeColor="text1"/>
                <w:sz w:val="28"/>
                <w:szCs w:val="28"/>
                <w:lang w:val="kk-KZ" w:eastAsia="en-US"/>
              </w:rPr>
            </w:pPr>
            <w:r w:rsidRPr="009206A5">
              <w:rPr>
                <w:sz w:val="28"/>
                <w:szCs w:val="28"/>
                <w:lang w:val="kk-KZ"/>
              </w:rPr>
              <w:t>Басқа қаржы ұйымдарымен бағалы қағаздармен «кері РЕПО» операциялары бойынша сыйақы түрінде есептелген кіріс</w:t>
            </w:r>
          </w:p>
        </w:tc>
        <w:tc>
          <w:tcPr>
            <w:tcW w:w="1559" w:type="dxa"/>
            <w:shd w:val="clear" w:color="000000" w:fill="FFFFFF"/>
            <w:noWrap/>
            <w:hideMark/>
          </w:tcPr>
          <w:p w14:paraId="7C6244D0" w14:textId="77777777" w:rsidR="00943EB6" w:rsidRPr="009206A5" w:rsidRDefault="00943EB6" w:rsidP="00943EB6">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6.15.13</w:t>
            </w:r>
          </w:p>
        </w:tc>
        <w:tc>
          <w:tcPr>
            <w:tcW w:w="1446" w:type="dxa"/>
            <w:shd w:val="clear" w:color="000000" w:fill="FFFFFF"/>
            <w:noWrap/>
            <w:vAlign w:val="center"/>
          </w:tcPr>
          <w:p w14:paraId="60F6CEFB" w14:textId="77777777" w:rsidR="00943EB6" w:rsidRPr="009206A5" w:rsidRDefault="00943EB6" w:rsidP="00943EB6">
            <w:pPr>
              <w:jc w:val="center"/>
              <w:rPr>
                <w:bCs/>
                <w:color w:val="000000" w:themeColor="text1"/>
                <w:sz w:val="28"/>
                <w:szCs w:val="28"/>
                <w:lang w:val="kk-KZ"/>
              </w:rPr>
            </w:pPr>
          </w:p>
        </w:tc>
        <w:tc>
          <w:tcPr>
            <w:tcW w:w="1134" w:type="dxa"/>
            <w:shd w:val="clear" w:color="000000" w:fill="FFFFFF"/>
            <w:noWrap/>
            <w:vAlign w:val="center"/>
          </w:tcPr>
          <w:p w14:paraId="776F50EA" w14:textId="77777777" w:rsidR="00943EB6" w:rsidRPr="009206A5" w:rsidRDefault="00943EB6" w:rsidP="00943EB6">
            <w:pPr>
              <w:jc w:val="center"/>
              <w:rPr>
                <w:color w:val="000000" w:themeColor="text1"/>
                <w:sz w:val="28"/>
                <w:szCs w:val="28"/>
                <w:lang w:val="kk-KZ"/>
              </w:rPr>
            </w:pPr>
          </w:p>
        </w:tc>
        <w:tc>
          <w:tcPr>
            <w:tcW w:w="1134" w:type="dxa"/>
            <w:shd w:val="clear" w:color="000000" w:fill="FFFFFF"/>
            <w:noWrap/>
            <w:vAlign w:val="center"/>
          </w:tcPr>
          <w:p w14:paraId="04802A21" w14:textId="77777777" w:rsidR="00943EB6" w:rsidRPr="009206A5" w:rsidRDefault="00943EB6" w:rsidP="00943EB6">
            <w:pPr>
              <w:jc w:val="center"/>
              <w:rPr>
                <w:color w:val="000000" w:themeColor="text1"/>
                <w:sz w:val="28"/>
                <w:szCs w:val="28"/>
                <w:lang w:val="kk-KZ"/>
              </w:rPr>
            </w:pPr>
          </w:p>
        </w:tc>
      </w:tr>
      <w:tr w:rsidR="00943EB6" w:rsidRPr="009206A5" w14:paraId="5E2572FE" w14:textId="77777777" w:rsidTr="00023865">
        <w:trPr>
          <w:trHeight w:val="315"/>
          <w:jc w:val="center"/>
        </w:trPr>
        <w:tc>
          <w:tcPr>
            <w:tcW w:w="4366" w:type="dxa"/>
            <w:shd w:val="clear" w:color="000000" w:fill="FFFFFF"/>
          </w:tcPr>
          <w:p w14:paraId="0EFE7701" w14:textId="7CF6B8E2" w:rsidR="00943EB6" w:rsidRPr="009206A5" w:rsidRDefault="00943EB6" w:rsidP="00943EB6">
            <w:pPr>
              <w:jc w:val="both"/>
              <w:rPr>
                <w:rFonts w:eastAsiaTheme="minorHAnsi"/>
                <w:color w:val="000000" w:themeColor="text1"/>
                <w:sz w:val="28"/>
                <w:szCs w:val="28"/>
                <w:lang w:val="kk-KZ" w:eastAsia="en-US"/>
              </w:rPr>
            </w:pPr>
            <w:r w:rsidRPr="009206A5">
              <w:rPr>
                <w:sz w:val="28"/>
                <w:szCs w:val="28"/>
                <w:lang w:val="kk-KZ"/>
              </w:rPr>
              <w:t>Мемлекеттік қаржылық емес ұйымдармен бағалы қағаздармен «кері РЕПО» операциялары бойынша сыйақы түрінде есептелген кірістер</w:t>
            </w:r>
          </w:p>
        </w:tc>
        <w:tc>
          <w:tcPr>
            <w:tcW w:w="1559" w:type="dxa"/>
            <w:shd w:val="clear" w:color="000000" w:fill="FFFFFF"/>
            <w:noWrap/>
            <w:hideMark/>
          </w:tcPr>
          <w:p w14:paraId="53282D91" w14:textId="77777777" w:rsidR="00943EB6" w:rsidRPr="009206A5" w:rsidRDefault="00943EB6" w:rsidP="00943EB6">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6.16.14</w:t>
            </w:r>
          </w:p>
        </w:tc>
        <w:tc>
          <w:tcPr>
            <w:tcW w:w="1446" w:type="dxa"/>
            <w:shd w:val="clear" w:color="000000" w:fill="FFFFFF"/>
            <w:noWrap/>
            <w:vAlign w:val="center"/>
          </w:tcPr>
          <w:p w14:paraId="4768E31A" w14:textId="77777777" w:rsidR="00943EB6" w:rsidRPr="009206A5" w:rsidRDefault="00943EB6" w:rsidP="00943EB6">
            <w:pPr>
              <w:jc w:val="center"/>
              <w:rPr>
                <w:bCs/>
                <w:color w:val="000000" w:themeColor="text1"/>
                <w:sz w:val="28"/>
                <w:szCs w:val="28"/>
                <w:lang w:val="kk-KZ"/>
              </w:rPr>
            </w:pPr>
          </w:p>
        </w:tc>
        <w:tc>
          <w:tcPr>
            <w:tcW w:w="1134" w:type="dxa"/>
            <w:shd w:val="clear" w:color="000000" w:fill="FFFFFF"/>
            <w:noWrap/>
            <w:vAlign w:val="center"/>
          </w:tcPr>
          <w:p w14:paraId="1DDD249B" w14:textId="77777777" w:rsidR="00943EB6" w:rsidRPr="009206A5" w:rsidRDefault="00943EB6" w:rsidP="00943EB6">
            <w:pPr>
              <w:jc w:val="center"/>
              <w:rPr>
                <w:color w:val="000000" w:themeColor="text1"/>
                <w:sz w:val="28"/>
                <w:szCs w:val="28"/>
                <w:lang w:val="kk-KZ"/>
              </w:rPr>
            </w:pPr>
          </w:p>
        </w:tc>
        <w:tc>
          <w:tcPr>
            <w:tcW w:w="1134" w:type="dxa"/>
            <w:shd w:val="clear" w:color="000000" w:fill="FFFFFF"/>
            <w:noWrap/>
            <w:vAlign w:val="center"/>
          </w:tcPr>
          <w:p w14:paraId="47D1FEB6" w14:textId="77777777" w:rsidR="00943EB6" w:rsidRPr="009206A5" w:rsidRDefault="00943EB6" w:rsidP="00943EB6">
            <w:pPr>
              <w:jc w:val="center"/>
              <w:rPr>
                <w:color w:val="000000" w:themeColor="text1"/>
                <w:sz w:val="28"/>
                <w:szCs w:val="28"/>
                <w:lang w:val="kk-KZ"/>
              </w:rPr>
            </w:pPr>
          </w:p>
        </w:tc>
      </w:tr>
      <w:tr w:rsidR="00943EB6" w:rsidRPr="009206A5" w14:paraId="1CB4A80D" w14:textId="77777777" w:rsidTr="00023865">
        <w:trPr>
          <w:trHeight w:val="315"/>
          <w:jc w:val="center"/>
        </w:trPr>
        <w:tc>
          <w:tcPr>
            <w:tcW w:w="4366" w:type="dxa"/>
            <w:shd w:val="clear" w:color="000000" w:fill="FFFFFF"/>
          </w:tcPr>
          <w:p w14:paraId="5DB9632C" w14:textId="7A207169" w:rsidR="00943EB6" w:rsidRPr="009206A5" w:rsidRDefault="00943EB6" w:rsidP="00943EB6">
            <w:pPr>
              <w:jc w:val="both"/>
              <w:rPr>
                <w:rFonts w:eastAsiaTheme="minorHAnsi"/>
                <w:color w:val="000000" w:themeColor="text1"/>
                <w:sz w:val="28"/>
                <w:szCs w:val="28"/>
                <w:lang w:val="kk-KZ" w:eastAsia="en-US"/>
              </w:rPr>
            </w:pPr>
            <w:r w:rsidRPr="009206A5">
              <w:rPr>
                <w:sz w:val="28"/>
                <w:szCs w:val="28"/>
                <w:lang w:val="kk-KZ"/>
              </w:rPr>
              <w:t>Мемлекеттік емес қаржылық емес ұйымдармен бағалы қағаздармен «кері РЕПО» операциялары бойынша сыйақы түрінде есептелген кіріс</w:t>
            </w:r>
          </w:p>
        </w:tc>
        <w:tc>
          <w:tcPr>
            <w:tcW w:w="1559" w:type="dxa"/>
            <w:shd w:val="clear" w:color="000000" w:fill="FFFFFF"/>
            <w:noWrap/>
            <w:hideMark/>
          </w:tcPr>
          <w:p w14:paraId="2C1E7437" w14:textId="77777777" w:rsidR="00943EB6" w:rsidRPr="009206A5" w:rsidRDefault="00943EB6" w:rsidP="00943EB6">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6.17.15</w:t>
            </w:r>
          </w:p>
        </w:tc>
        <w:tc>
          <w:tcPr>
            <w:tcW w:w="1446" w:type="dxa"/>
            <w:shd w:val="clear" w:color="000000" w:fill="FFFFFF"/>
            <w:noWrap/>
            <w:vAlign w:val="center"/>
          </w:tcPr>
          <w:p w14:paraId="275D24AB" w14:textId="77777777" w:rsidR="00943EB6" w:rsidRPr="009206A5" w:rsidRDefault="00943EB6" w:rsidP="00943EB6">
            <w:pPr>
              <w:jc w:val="center"/>
              <w:rPr>
                <w:bCs/>
                <w:color w:val="000000" w:themeColor="text1"/>
                <w:sz w:val="28"/>
                <w:szCs w:val="28"/>
                <w:lang w:val="kk-KZ"/>
              </w:rPr>
            </w:pPr>
          </w:p>
        </w:tc>
        <w:tc>
          <w:tcPr>
            <w:tcW w:w="1134" w:type="dxa"/>
            <w:shd w:val="clear" w:color="000000" w:fill="FFFFFF"/>
            <w:noWrap/>
            <w:vAlign w:val="center"/>
          </w:tcPr>
          <w:p w14:paraId="3B5480EC" w14:textId="77777777" w:rsidR="00943EB6" w:rsidRPr="009206A5" w:rsidRDefault="00943EB6" w:rsidP="00943EB6">
            <w:pPr>
              <w:jc w:val="center"/>
              <w:rPr>
                <w:color w:val="000000" w:themeColor="text1"/>
                <w:sz w:val="28"/>
                <w:szCs w:val="28"/>
                <w:lang w:val="kk-KZ"/>
              </w:rPr>
            </w:pPr>
          </w:p>
        </w:tc>
        <w:tc>
          <w:tcPr>
            <w:tcW w:w="1134" w:type="dxa"/>
            <w:shd w:val="clear" w:color="000000" w:fill="FFFFFF"/>
            <w:noWrap/>
            <w:vAlign w:val="center"/>
          </w:tcPr>
          <w:p w14:paraId="33E2BE8B" w14:textId="77777777" w:rsidR="00943EB6" w:rsidRPr="009206A5" w:rsidRDefault="00943EB6" w:rsidP="00943EB6">
            <w:pPr>
              <w:jc w:val="center"/>
              <w:rPr>
                <w:color w:val="000000" w:themeColor="text1"/>
                <w:sz w:val="28"/>
                <w:szCs w:val="28"/>
                <w:lang w:val="kk-KZ"/>
              </w:rPr>
            </w:pPr>
          </w:p>
        </w:tc>
      </w:tr>
      <w:tr w:rsidR="00943EB6" w:rsidRPr="009206A5" w14:paraId="2B616B51" w14:textId="77777777" w:rsidTr="00023865">
        <w:trPr>
          <w:trHeight w:val="469"/>
          <w:jc w:val="center"/>
        </w:trPr>
        <w:tc>
          <w:tcPr>
            <w:tcW w:w="4366" w:type="dxa"/>
            <w:shd w:val="clear" w:color="000000" w:fill="FFFFFF"/>
          </w:tcPr>
          <w:p w14:paraId="599FAE1F" w14:textId="5BD729D8" w:rsidR="00943EB6" w:rsidRPr="009206A5" w:rsidRDefault="00943EB6" w:rsidP="00943EB6">
            <w:pPr>
              <w:jc w:val="both"/>
              <w:rPr>
                <w:rFonts w:eastAsiaTheme="minorHAnsi"/>
                <w:color w:val="000000" w:themeColor="text1"/>
                <w:sz w:val="28"/>
                <w:szCs w:val="28"/>
                <w:lang w:val="kk-KZ" w:eastAsia="en-US"/>
              </w:rPr>
            </w:pPr>
            <w:r w:rsidRPr="009206A5">
              <w:rPr>
                <w:sz w:val="28"/>
                <w:szCs w:val="28"/>
                <w:lang w:val="kk-KZ"/>
              </w:rPr>
              <w:t>Үй шаруашылықтарына қызмет көрсететін коммерциялық емес ұйымдармен бағалы қағаздармен «кері РЕПО» операциялары бойынша сыйақы түрінде есептелген кіріс</w:t>
            </w:r>
          </w:p>
        </w:tc>
        <w:tc>
          <w:tcPr>
            <w:tcW w:w="1559" w:type="dxa"/>
            <w:shd w:val="clear" w:color="000000" w:fill="FFFFFF"/>
            <w:noWrap/>
            <w:hideMark/>
          </w:tcPr>
          <w:p w14:paraId="5DE7CC54" w14:textId="77777777" w:rsidR="00943EB6" w:rsidRPr="009206A5" w:rsidRDefault="00943EB6" w:rsidP="00943EB6">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6.18.16</w:t>
            </w:r>
          </w:p>
        </w:tc>
        <w:tc>
          <w:tcPr>
            <w:tcW w:w="1446" w:type="dxa"/>
            <w:shd w:val="clear" w:color="000000" w:fill="FFFFFF"/>
            <w:noWrap/>
            <w:vAlign w:val="center"/>
          </w:tcPr>
          <w:p w14:paraId="20969007" w14:textId="77777777" w:rsidR="00943EB6" w:rsidRPr="009206A5" w:rsidRDefault="00943EB6" w:rsidP="00943EB6">
            <w:pPr>
              <w:jc w:val="center"/>
              <w:rPr>
                <w:bCs/>
                <w:color w:val="000000" w:themeColor="text1"/>
                <w:sz w:val="28"/>
                <w:szCs w:val="28"/>
                <w:lang w:val="kk-KZ"/>
              </w:rPr>
            </w:pPr>
          </w:p>
        </w:tc>
        <w:tc>
          <w:tcPr>
            <w:tcW w:w="1134" w:type="dxa"/>
            <w:shd w:val="clear" w:color="000000" w:fill="FFFFFF"/>
            <w:noWrap/>
            <w:vAlign w:val="center"/>
          </w:tcPr>
          <w:p w14:paraId="4B202A65" w14:textId="77777777" w:rsidR="00943EB6" w:rsidRPr="009206A5" w:rsidRDefault="00943EB6" w:rsidP="00943EB6">
            <w:pPr>
              <w:jc w:val="center"/>
              <w:rPr>
                <w:bCs/>
                <w:color w:val="000000" w:themeColor="text1"/>
                <w:sz w:val="28"/>
                <w:szCs w:val="28"/>
                <w:lang w:val="kk-KZ"/>
              </w:rPr>
            </w:pPr>
          </w:p>
        </w:tc>
        <w:tc>
          <w:tcPr>
            <w:tcW w:w="1134" w:type="dxa"/>
            <w:shd w:val="clear" w:color="000000" w:fill="FFFFFF"/>
            <w:noWrap/>
            <w:vAlign w:val="center"/>
          </w:tcPr>
          <w:p w14:paraId="2C0733F8" w14:textId="77777777" w:rsidR="00943EB6" w:rsidRPr="009206A5" w:rsidRDefault="00943EB6" w:rsidP="00943EB6">
            <w:pPr>
              <w:jc w:val="center"/>
              <w:rPr>
                <w:bCs/>
                <w:color w:val="000000" w:themeColor="text1"/>
                <w:sz w:val="28"/>
                <w:szCs w:val="28"/>
                <w:lang w:val="kk-KZ"/>
              </w:rPr>
            </w:pPr>
          </w:p>
        </w:tc>
      </w:tr>
      <w:tr w:rsidR="00943EB6" w:rsidRPr="009206A5" w14:paraId="43BEDC30" w14:textId="77777777" w:rsidTr="00023865">
        <w:trPr>
          <w:trHeight w:val="449"/>
          <w:jc w:val="center"/>
        </w:trPr>
        <w:tc>
          <w:tcPr>
            <w:tcW w:w="4366" w:type="dxa"/>
            <w:shd w:val="clear" w:color="000000" w:fill="FFFFFF"/>
          </w:tcPr>
          <w:p w14:paraId="535EBB12" w14:textId="3CB6D51F" w:rsidR="00943EB6" w:rsidRPr="009206A5" w:rsidRDefault="00943EB6" w:rsidP="00943EB6">
            <w:pPr>
              <w:jc w:val="both"/>
              <w:rPr>
                <w:rFonts w:eastAsiaTheme="minorHAnsi"/>
                <w:color w:val="000000" w:themeColor="text1"/>
                <w:sz w:val="28"/>
                <w:szCs w:val="28"/>
                <w:lang w:val="kk-KZ" w:eastAsia="en-US"/>
              </w:rPr>
            </w:pPr>
            <w:r w:rsidRPr="009206A5">
              <w:rPr>
                <w:sz w:val="28"/>
                <w:szCs w:val="28"/>
                <w:lang w:val="kk-KZ"/>
              </w:rPr>
              <w:t>Үй шаруашылықтарымен бағалы қағаздармен «кері РЕПО» операциялары бойынша сыйақы түрінде есептелген кіріс</w:t>
            </w:r>
          </w:p>
        </w:tc>
        <w:tc>
          <w:tcPr>
            <w:tcW w:w="1559" w:type="dxa"/>
            <w:shd w:val="clear" w:color="000000" w:fill="FFFFFF"/>
            <w:noWrap/>
            <w:hideMark/>
          </w:tcPr>
          <w:p w14:paraId="743B87AA" w14:textId="77777777" w:rsidR="00943EB6" w:rsidRPr="009206A5" w:rsidRDefault="00943EB6" w:rsidP="00943EB6">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6.19.17</w:t>
            </w:r>
          </w:p>
        </w:tc>
        <w:tc>
          <w:tcPr>
            <w:tcW w:w="1446" w:type="dxa"/>
            <w:shd w:val="clear" w:color="000000" w:fill="FFFFFF"/>
            <w:noWrap/>
            <w:vAlign w:val="center"/>
          </w:tcPr>
          <w:p w14:paraId="2AD074B4" w14:textId="77777777" w:rsidR="00943EB6" w:rsidRPr="009206A5" w:rsidRDefault="00943EB6" w:rsidP="00943EB6">
            <w:pPr>
              <w:jc w:val="center"/>
              <w:rPr>
                <w:bCs/>
                <w:color w:val="000000" w:themeColor="text1"/>
                <w:sz w:val="28"/>
                <w:szCs w:val="28"/>
                <w:lang w:val="kk-KZ"/>
              </w:rPr>
            </w:pPr>
          </w:p>
        </w:tc>
        <w:tc>
          <w:tcPr>
            <w:tcW w:w="1134" w:type="dxa"/>
            <w:shd w:val="clear" w:color="000000" w:fill="FFFFFF"/>
            <w:noWrap/>
            <w:vAlign w:val="center"/>
          </w:tcPr>
          <w:p w14:paraId="1A19DF41" w14:textId="77777777" w:rsidR="00943EB6" w:rsidRPr="009206A5" w:rsidRDefault="00943EB6" w:rsidP="00943EB6">
            <w:pPr>
              <w:jc w:val="center"/>
              <w:rPr>
                <w:color w:val="000000" w:themeColor="text1"/>
                <w:sz w:val="28"/>
                <w:szCs w:val="28"/>
                <w:lang w:val="kk-KZ"/>
              </w:rPr>
            </w:pPr>
          </w:p>
        </w:tc>
        <w:tc>
          <w:tcPr>
            <w:tcW w:w="1134" w:type="dxa"/>
            <w:shd w:val="clear" w:color="000000" w:fill="FFFFFF"/>
            <w:noWrap/>
            <w:vAlign w:val="center"/>
          </w:tcPr>
          <w:p w14:paraId="6D968D7D" w14:textId="77777777" w:rsidR="00943EB6" w:rsidRPr="009206A5" w:rsidRDefault="00943EB6" w:rsidP="00943EB6">
            <w:pPr>
              <w:jc w:val="center"/>
              <w:rPr>
                <w:color w:val="000000" w:themeColor="text1"/>
                <w:sz w:val="28"/>
                <w:szCs w:val="28"/>
                <w:lang w:val="kk-KZ"/>
              </w:rPr>
            </w:pPr>
          </w:p>
        </w:tc>
      </w:tr>
      <w:tr w:rsidR="00943EB6" w:rsidRPr="009206A5" w14:paraId="2DC30C35" w14:textId="77777777" w:rsidTr="00023865">
        <w:trPr>
          <w:trHeight w:val="630"/>
          <w:jc w:val="center"/>
        </w:trPr>
        <w:tc>
          <w:tcPr>
            <w:tcW w:w="4366" w:type="dxa"/>
            <w:shd w:val="clear" w:color="000000" w:fill="FFFFFF"/>
          </w:tcPr>
          <w:p w14:paraId="0C11E6F2" w14:textId="1BAC7044" w:rsidR="00943EB6" w:rsidRPr="009206A5" w:rsidRDefault="00943EB6" w:rsidP="00943EB6">
            <w:pPr>
              <w:jc w:val="both"/>
              <w:rPr>
                <w:rFonts w:eastAsiaTheme="minorHAnsi"/>
                <w:color w:val="000000" w:themeColor="text1"/>
                <w:sz w:val="28"/>
                <w:szCs w:val="28"/>
                <w:lang w:val="kk-KZ" w:eastAsia="en-US"/>
              </w:rPr>
            </w:pPr>
            <w:r w:rsidRPr="009206A5">
              <w:rPr>
                <w:sz w:val="28"/>
                <w:szCs w:val="28"/>
                <w:lang w:val="kk-KZ"/>
              </w:rPr>
              <w:t>Бейрезиденттермен бағалы қағаздармен «кері РЕПО» операциялары бойынша сыйақы түрінде есептелген кіріс</w:t>
            </w:r>
          </w:p>
        </w:tc>
        <w:tc>
          <w:tcPr>
            <w:tcW w:w="1559" w:type="dxa"/>
            <w:shd w:val="clear" w:color="000000" w:fill="FFFFFF"/>
            <w:noWrap/>
            <w:hideMark/>
          </w:tcPr>
          <w:p w14:paraId="25D58CA9" w14:textId="77777777" w:rsidR="00943EB6" w:rsidRPr="009206A5" w:rsidRDefault="00943EB6" w:rsidP="00943EB6">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6.20.18</w:t>
            </w:r>
          </w:p>
        </w:tc>
        <w:tc>
          <w:tcPr>
            <w:tcW w:w="1446" w:type="dxa"/>
            <w:shd w:val="clear" w:color="000000" w:fill="FFFFFF"/>
            <w:noWrap/>
            <w:vAlign w:val="center"/>
          </w:tcPr>
          <w:p w14:paraId="0C81F275" w14:textId="77777777" w:rsidR="00943EB6" w:rsidRPr="009206A5" w:rsidRDefault="00943EB6" w:rsidP="00943EB6">
            <w:pPr>
              <w:jc w:val="center"/>
              <w:rPr>
                <w:bCs/>
                <w:color w:val="000000" w:themeColor="text1"/>
                <w:sz w:val="28"/>
                <w:szCs w:val="28"/>
                <w:lang w:val="kk-KZ"/>
              </w:rPr>
            </w:pPr>
          </w:p>
        </w:tc>
        <w:tc>
          <w:tcPr>
            <w:tcW w:w="1134" w:type="dxa"/>
            <w:shd w:val="clear" w:color="000000" w:fill="FFFFFF"/>
            <w:noWrap/>
            <w:vAlign w:val="center"/>
          </w:tcPr>
          <w:p w14:paraId="703F3BC8" w14:textId="77777777" w:rsidR="00943EB6" w:rsidRPr="009206A5" w:rsidRDefault="00943EB6" w:rsidP="00943EB6">
            <w:pPr>
              <w:jc w:val="center"/>
              <w:rPr>
                <w:color w:val="000000" w:themeColor="text1"/>
                <w:sz w:val="28"/>
                <w:szCs w:val="28"/>
                <w:lang w:val="kk-KZ"/>
              </w:rPr>
            </w:pPr>
          </w:p>
        </w:tc>
        <w:tc>
          <w:tcPr>
            <w:tcW w:w="1134" w:type="dxa"/>
            <w:shd w:val="clear" w:color="000000" w:fill="FFFFFF"/>
            <w:noWrap/>
            <w:vAlign w:val="center"/>
          </w:tcPr>
          <w:p w14:paraId="44E55A39" w14:textId="77777777" w:rsidR="00943EB6" w:rsidRPr="009206A5" w:rsidRDefault="00943EB6" w:rsidP="00943EB6">
            <w:pPr>
              <w:jc w:val="center"/>
              <w:rPr>
                <w:color w:val="000000" w:themeColor="text1"/>
                <w:sz w:val="28"/>
                <w:szCs w:val="28"/>
                <w:lang w:val="kk-KZ"/>
              </w:rPr>
            </w:pPr>
          </w:p>
        </w:tc>
      </w:tr>
      <w:tr w:rsidR="00943EB6" w:rsidRPr="009206A5" w14:paraId="13BE7D9C" w14:textId="77777777" w:rsidTr="00023865">
        <w:trPr>
          <w:trHeight w:val="630"/>
          <w:jc w:val="center"/>
        </w:trPr>
        <w:tc>
          <w:tcPr>
            <w:tcW w:w="4366" w:type="dxa"/>
            <w:shd w:val="clear" w:color="000000" w:fill="FFFFFF"/>
          </w:tcPr>
          <w:p w14:paraId="2EB81C61" w14:textId="730286DA" w:rsidR="00943EB6" w:rsidRPr="009206A5" w:rsidRDefault="00943EB6" w:rsidP="00943EB6">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Аффинирленген</w:t>
            </w:r>
            <w:r w:rsidRPr="009206A5">
              <w:rPr>
                <w:sz w:val="28"/>
                <w:szCs w:val="28"/>
                <w:lang w:val="kk-KZ"/>
              </w:rPr>
              <w:t xml:space="preserve"> бағалы металдар</w:t>
            </w:r>
            <w:r w:rsidRPr="009206A5">
              <w:rPr>
                <w:rFonts w:eastAsiaTheme="minorHAnsi"/>
                <w:color w:val="000000" w:themeColor="text1"/>
                <w:sz w:val="28"/>
                <w:szCs w:val="28"/>
                <w:lang w:val="kk-KZ" w:eastAsia="en-US"/>
              </w:rPr>
              <w:t xml:space="preserve"> </w:t>
            </w:r>
          </w:p>
        </w:tc>
        <w:tc>
          <w:tcPr>
            <w:tcW w:w="1559" w:type="dxa"/>
            <w:shd w:val="clear" w:color="000000" w:fill="FFFFFF"/>
            <w:noWrap/>
            <w:hideMark/>
          </w:tcPr>
          <w:p w14:paraId="682587E2" w14:textId="77777777" w:rsidR="00943EB6" w:rsidRPr="009206A5" w:rsidRDefault="00943EB6" w:rsidP="00943EB6">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7</w:t>
            </w:r>
          </w:p>
        </w:tc>
        <w:tc>
          <w:tcPr>
            <w:tcW w:w="1446" w:type="dxa"/>
            <w:shd w:val="clear" w:color="000000" w:fill="FFFFFF"/>
            <w:noWrap/>
            <w:vAlign w:val="center"/>
          </w:tcPr>
          <w:p w14:paraId="02DAD05B" w14:textId="77777777" w:rsidR="00943EB6" w:rsidRPr="009206A5" w:rsidRDefault="00943EB6" w:rsidP="00943EB6">
            <w:pPr>
              <w:jc w:val="center"/>
              <w:rPr>
                <w:bCs/>
                <w:color w:val="000000" w:themeColor="text1"/>
                <w:sz w:val="28"/>
                <w:szCs w:val="28"/>
                <w:lang w:val="kk-KZ"/>
              </w:rPr>
            </w:pPr>
          </w:p>
        </w:tc>
        <w:tc>
          <w:tcPr>
            <w:tcW w:w="1134" w:type="dxa"/>
            <w:shd w:val="clear" w:color="000000" w:fill="FFFFFF"/>
            <w:noWrap/>
            <w:vAlign w:val="center"/>
          </w:tcPr>
          <w:p w14:paraId="1F77F213" w14:textId="77777777" w:rsidR="00943EB6" w:rsidRPr="009206A5" w:rsidRDefault="00943EB6" w:rsidP="00943EB6">
            <w:pPr>
              <w:jc w:val="center"/>
              <w:rPr>
                <w:color w:val="000000" w:themeColor="text1"/>
                <w:sz w:val="28"/>
                <w:szCs w:val="28"/>
                <w:lang w:val="kk-KZ"/>
              </w:rPr>
            </w:pPr>
          </w:p>
        </w:tc>
        <w:tc>
          <w:tcPr>
            <w:tcW w:w="1134" w:type="dxa"/>
            <w:shd w:val="clear" w:color="000000" w:fill="FFFFFF"/>
            <w:noWrap/>
            <w:vAlign w:val="center"/>
          </w:tcPr>
          <w:p w14:paraId="578E9387" w14:textId="77777777" w:rsidR="00943EB6" w:rsidRPr="009206A5" w:rsidRDefault="00943EB6" w:rsidP="00943EB6">
            <w:pPr>
              <w:jc w:val="center"/>
              <w:rPr>
                <w:color w:val="000000" w:themeColor="text1"/>
                <w:sz w:val="28"/>
                <w:szCs w:val="28"/>
                <w:lang w:val="kk-KZ"/>
              </w:rPr>
            </w:pPr>
          </w:p>
        </w:tc>
      </w:tr>
      <w:tr w:rsidR="00943EB6" w:rsidRPr="009206A5" w14:paraId="615C04DE" w14:textId="77777777" w:rsidTr="00023865">
        <w:trPr>
          <w:trHeight w:val="630"/>
          <w:jc w:val="center"/>
        </w:trPr>
        <w:tc>
          <w:tcPr>
            <w:tcW w:w="4366" w:type="dxa"/>
            <w:shd w:val="clear" w:color="000000" w:fill="FFFFFF"/>
          </w:tcPr>
          <w:p w14:paraId="0DE57BCD" w14:textId="64A85F1D" w:rsidR="00943EB6" w:rsidRPr="009206A5" w:rsidRDefault="00943EB6" w:rsidP="00943EB6">
            <w:pPr>
              <w:jc w:val="both"/>
              <w:rPr>
                <w:rFonts w:eastAsiaTheme="minorHAnsi"/>
                <w:color w:val="000000" w:themeColor="text1"/>
                <w:sz w:val="28"/>
                <w:szCs w:val="28"/>
                <w:lang w:val="kk-KZ" w:eastAsia="en-US"/>
              </w:rPr>
            </w:pPr>
            <w:r w:rsidRPr="009206A5">
              <w:rPr>
                <w:sz w:val="28"/>
                <w:szCs w:val="28"/>
                <w:lang w:val="kk-KZ"/>
              </w:rPr>
              <w:t>Басқа депозиттік ұйымдардағы а</w:t>
            </w:r>
            <w:r w:rsidRPr="009206A5">
              <w:rPr>
                <w:rFonts w:eastAsiaTheme="minorHAnsi"/>
                <w:color w:val="000000" w:themeColor="text1"/>
                <w:sz w:val="28"/>
                <w:szCs w:val="28"/>
                <w:lang w:val="kk-KZ" w:eastAsia="en-US"/>
              </w:rPr>
              <w:t>ффинирленген</w:t>
            </w:r>
            <w:r w:rsidRPr="009206A5">
              <w:rPr>
                <w:sz w:val="28"/>
                <w:szCs w:val="28"/>
                <w:lang w:val="kk-KZ"/>
              </w:rPr>
              <w:t xml:space="preserve"> бағалы металдар</w:t>
            </w:r>
          </w:p>
        </w:tc>
        <w:tc>
          <w:tcPr>
            <w:tcW w:w="1559" w:type="dxa"/>
            <w:shd w:val="clear" w:color="000000" w:fill="FFFFFF"/>
            <w:noWrap/>
            <w:hideMark/>
          </w:tcPr>
          <w:p w14:paraId="37CB2ECE" w14:textId="77777777" w:rsidR="00943EB6" w:rsidRPr="009206A5" w:rsidRDefault="00943EB6" w:rsidP="00943EB6">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7.14.01</w:t>
            </w:r>
          </w:p>
        </w:tc>
        <w:tc>
          <w:tcPr>
            <w:tcW w:w="1446" w:type="dxa"/>
            <w:shd w:val="clear" w:color="000000" w:fill="FFFFFF"/>
            <w:noWrap/>
            <w:vAlign w:val="center"/>
          </w:tcPr>
          <w:p w14:paraId="08CF6BAE" w14:textId="77777777" w:rsidR="00943EB6" w:rsidRPr="009206A5" w:rsidRDefault="00943EB6" w:rsidP="00943EB6">
            <w:pPr>
              <w:jc w:val="center"/>
              <w:rPr>
                <w:bCs/>
                <w:color w:val="000000" w:themeColor="text1"/>
                <w:sz w:val="28"/>
                <w:szCs w:val="28"/>
                <w:lang w:val="kk-KZ"/>
              </w:rPr>
            </w:pPr>
          </w:p>
        </w:tc>
        <w:tc>
          <w:tcPr>
            <w:tcW w:w="1134" w:type="dxa"/>
            <w:shd w:val="clear" w:color="000000" w:fill="FFFFFF"/>
            <w:noWrap/>
            <w:vAlign w:val="center"/>
          </w:tcPr>
          <w:p w14:paraId="1862B9B2" w14:textId="77777777" w:rsidR="00943EB6" w:rsidRPr="009206A5" w:rsidRDefault="00943EB6" w:rsidP="00943EB6">
            <w:pPr>
              <w:jc w:val="center"/>
              <w:rPr>
                <w:color w:val="000000" w:themeColor="text1"/>
                <w:sz w:val="28"/>
                <w:szCs w:val="28"/>
                <w:lang w:val="kk-KZ"/>
              </w:rPr>
            </w:pPr>
          </w:p>
        </w:tc>
        <w:tc>
          <w:tcPr>
            <w:tcW w:w="1134" w:type="dxa"/>
            <w:shd w:val="clear" w:color="000000" w:fill="FFFFFF"/>
            <w:noWrap/>
            <w:vAlign w:val="center"/>
          </w:tcPr>
          <w:p w14:paraId="1E7AA015" w14:textId="77777777" w:rsidR="00943EB6" w:rsidRPr="009206A5" w:rsidRDefault="00943EB6" w:rsidP="00943EB6">
            <w:pPr>
              <w:jc w:val="center"/>
              <w:rPr>
                <w:color w:val="000000" w:themeColor="text1"/>
                <w:sz w:val="28"/>
                <w:szCs w:val="28"/>
                <w:lang w:val="kk-KZ"/>
              </w:rPr>
            </w:pPr>
          </w:p>
        </w:tc>
      </w:tr>
      <w:tr w:rsidR="00943EB6" w:rsidRPr="009206A5" w14:paraId="52F52422" w14:textId="77777777" w:rsidTr="00023865">
        <w:trPr>
          <w:trHeight w:val="630"/>
          <w:jc w:val="center"/>
        </w:trPr>
        <w:tc>
          <w:tcPr>
            <w:tcW w:w="4366" w:type="dxa"/>
            <w:shd w:val="clear" w:color="000000" w:fill="FFFFFF"/>
          </w:tcPr>
          <w:p w14:paraId="22339E2E" w14:textId="398B6277" w:rsidR="00943EB6" w:rsidRPr="009206A5" w:rsidRDefault="00943EB6" w:rsidP="00943EB6">
            <w:pPr>
              <w:jc w:val="both"/>
              <w:rPr>
                <w:rFonts w:eastAsiaTheme="minorHAnsi"/>
                <w:color w:val="000000" w:themeColor="text1"/>
                <w:sz w:val="28"/>
                <w:szCs w:val="28"/>
                <w:lang w:val="kk-KZ" w:eastAsia="en-US"/>
              </w:rPr>
            </w:pPr>
            <w:r w:rsidRPr="009206A5">
              <w:rPr>
                <w:sz w:val="28"/>
                <w:szCs w:val="28"/>
                <w:lang w:val="kk-KZ"/>
              </w:rPr>
              <w:t>Жолдағы а</w:t>
            </w:r>
            <w:r w:rsidRPr="009206A5">
              <w:rPr>
                <w:rFonts w:eastAsiaTheme="minorHAnsi"/>
                <w:color w:val="000000" w:themeColor="text1"/>
                <w:sz w:val="28"/>
                <w:szCs w:val="28"/>
                <w:lang w:val="kk-KZ" w:eastAsia="en-US"/>
              </w:rPr>
              <w:t>ффинирленген</w:t>
            </w:r>
            <w:r w:rsidRPr="009206A5">
              <w:rPr>
                <w:sz w:val="28"/>
                <w:szCs w:val="28"/>
                <w:lang w:val="kk-KZ"/>
              </w:rPr>
              <w:t xml:space="preserve"> бағалы металдар</w:t>
            </w:r>
          </w:p>
        </w:tc>
        <w:tc>
          <w:tcPr>
            <w:tcW w:w="1559" w:type="dxa"/>
            <w:shd w:val="clear" w:color="000000" w:fill="FFFFFF"/>
            <w:noWrap/>
            <w:hideMark/>
          </w:tcPr>
          <w:p w14:paraId="314802E9" w14:textId="77777777" w:rsidR="00943EB6" w:rsidRPr="009206A5" w:rsidRDefault="00943EB6" w:rsidP="00943EB6">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7.15.02</w:t>
            </w:r>
          </w:p>
        </w:tc>
        <w:tc>
          <w:tcPr>
            <w:tcW w:w="1446" w:type="dxa"/>
            <w:shd w:val="clear" w:color="000000" w:fill="FFFFFF"/>
            <w:noWrap/>
            <w:vAlign w:val="center"/>
          </w:tcPr>
          <w:p w14:paraId="32A460F7" w14:textId="77777777" w:rsidR="00943EB6" w:rsidRPr="009206A5" w:rsidRDefault="00943EB6" w:rsidP="00943EB6">
            <w:pPr>
              <w:jc w:val="center"/>
              <w:rPr>
                <w:bCs/>
                <w:color w:val="000000" w:themeColor="text1"/>
                <w:sz w:val="28"/>
                <w:szCs w:val="28"/>
                <w:lang w:val="kk-KZ"/>
              </w:rPr>
            </w:pPr>
          </w:p>
        </w:tc>
        <w:tc>
          <w:tcPr>
            <w:tcW w:w="1134" w:type="dxa"/>
            <w:shd w:val="clear" w:color="000000" w:fill="FFFFFF"/>
            <w:noWrap/>
            <w:vAlign w:val="center"/>
          </w:tcPr>
          <w:p w14:paraId="67289FAC" w14:textId="77777777" w:rsidR="00943EB6" w:rsidRPr="009206A5" w:rsidRDefault="00943EB6" w:rsidP="00943EB6">
            <w:pPr>
              <w:jc w:val="center"/>
              <w:rPr>
                <w:color w:val="000000" w:themeColor="text1"/>
                <w:sz w:val="28"/>
                <w:szCs w:val="28"/>
                <w:lang w:val="kk-KZ"/>
              </w:rPr>
            </w:pPr>
          </w:p>
        </w:tc>
        <w:tc>
          <w:tcPr>
            <w:tcW w:w="1134" w:type="dxa"/>
            <w:shd w:val="clear" w:color="000000" w:fill="FFFFFF"/>
            <w:noWrap/>
            <w:vAlign w:val="center"/>
          </w:tcPr>
          <w:p w14:paraId="1C826F50" w14:textId="77777777" w:rsidR="00943EB6" w:rsidRPr="009206A5" w:rsidRDefault="00943EB6" w:rsidP="00943EB6">
            <w:pPr>
              <w:jc w:val="center"/>
              <w:rPr>
                <w:color w:val="000000" w:themeColor="text1"/>
                <w:sz w:val="28"/>
                <w:szCs w:val="28"/>
                <w:lang w:val="kk-KZ"/>
              </w:rPr>
            </w:pPr>
          </w:p>
        </w:tc>
      </w:tr>
      <w:tr w:rsidR="00943EB6" w:rsidRPr="009206A5" w14:paraId="4B9503E9" w14:textId="77777777" w:rsidTr="00023865">
        <w:trPr>
          <w:trHeight w:val="630"/>
          <w:jc w:val="center"/>
        </w:trPr>
        <w:tc>
          <w:tcPr>
            <w:tcW w:w="4366" w:type="dxa"/>
            <w:shd w:val="clear" w:color="000000" w:fill="FFFFFF"/>
          </w:tcPr>
          <w:p w14:paraId="2177FE8D" w14:textId="346C8692" w:rsidR="00943EB6" w:rsidRPr="009206A5" w:rsidRDefault="00943EB6" w:rsidP="00943EB6">
            <w:pPr>
              <w:jc w:val="both"/>
              <w:rPr>
                <w:rFonts w:eastAsiaTheme="minorHAnsi"/>
                <w:color w:val="000000" w:themeColor="text1"/>
                <w:sz w:val="28"/>
                <w:szCs w:val="28"/>
                <w:lang w:val="kk-KZ" w:eastAsia="en-US"/>
              </w:rPr>
            </w:pPr>
            <w:r w:rsidRPr="009206A5">
              <w:rPr>
                <w:sz w:val="28"/>
                <w:szCs w:val="28"/>
                <w:lang w:val="kk-KZ"/>
              </w:rPr>
              <w:t>Басқа депозиттік ұйымдардағы металл шоттарда орналастырылған а</w:t>
            </w:r>
            <w:r w:rsidRPr="009206A5">
              <w:rPr>
                <w:rFonts w:eastAsiaTheme="minorHAnsi"/>
                <w:color w:val="000000" w:themeColor="text1"/>
                <w:sz w:val="28"/>
                <w:szCs w:val="28"/>
                <w:lang w:val="kk-KZ" w:eastAsia="en-US"/>
              </w:rPr>
              <w:t>ффинирленген</w:t>
            </w:r>
            <w:r w:rsidRPr="009206A5">
              <w:rPr>
                <w:sz w:val="28"/>
                <w:szCs w:val="28"/>
                <w:lang w:val="kk-KZ"/>
              </w:rPr>
              <w:t xml:space="preserve"> бағалы металдар</w:t>
            </w:r>
          </w:p>
        </w:tc>
        <w:tc>
          <w:tcPr>
            <w:tcW w:w="1559" w:type="dxa"/>
            <w:shd w:val="clear" w:color="000000" w:fill="FFFFFF"/>
            <w:noWrap/>
            <w:hideMark/>
          </w:tcPr>
          <w:p w14:paraId="136D24AB" w14:textId="77777777" w:rsidR="00943EB6" w:rsidRPr="009206A5" w:rsidRDefault="00943EB6" w:rsidP="00943EB6">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7.14.03</w:t>
            </w:r>
          </w:p>
        </w:tc>
        <w:tc>
          <w:tcPr>
            <w:tcW w:w="1446" w:type="dxa"/>
            <w:shd w:val="clear" w:color="000000" w:fill="FFFFFF"/>
            <w:noWrap/>
            <w:vAlign w:val="center"/>
          </w:tcPr>
          <w:p w14:paraId="5D24657F" w14:textId="77777777" w:rsidR="00943EB6" w:rsidRPr="009206A5" w:rsidRDefault="00943EB6" w:rsidP="00943EB6">
            <w:pPr>
              <w:jc w:val="center"/>
              <w:rPr>
                <w:bCs/>
                <w:color w:val="000000" w:themeColor="text1"/>
                <w:sz w:val="28"/>
                <w:szCs w:val="28"/>
                <w:lang w:val="kk-KZ"/>
              </w:rPr>
            </w:pPr>
          </w:p>
        </w:tc>
        <w:tc>
          <w:tcPr>
            <w:tcW w:w="1134" w:type="dxa"/>
            <w:shd w:val="clear" w:color="000000" w:fill="FFFFFF"/>
            <w:noWrap/>
            <w:vAlign w:val="center"/>
          </w:tcPr>
          <w:p w14:paraId="5856ADE0" w14:textId="77777777" w:rsidR="00943EB6" w:rsidRPr="009206A5" w:rsidRDefault="00943EB6" w:rsidP="00943EB6">
            <w:pPr>
              <w:jc w:val="center"/>
              <w:rPr>
                <w:color w:val="000000" w:themeColor="text1"/>
                <w:sz w:val="28"/>
                <w:szCs w:val="28"/>
                <w:lang w:val="kk-KZ"/>
              </w:rPr>
            </w:pPr>
          </w:p>
        </w:tc>
        <w:tc>
          <w:tcPr>
            <w:tcW w:w="1134" w:type="dxa"/>
            <w:shd w:val="clear" w:color="000000" w:fill="FFFFFF"/>
            <w:noWrap/>
            <w:vAlign w:val="center"/>
          </w:tcPr>
          <w:p w14:paraId="10594411" w14:textId="77777777" w:rsidR="00943EB6" w:rsidRPr="009206A5" w:rsidRDefault="00943EB6" w:rsidP="00943EB6">
            <w:pPr>
              <w:jc w:val="center"/>
              <w:rPr>
                <w:color w:val="000000" w:themeColor="text1"/>
                <w:sz w:val="28"/>
                <w:szCs w:val="28"/>
                <w:lang w:val="kk-KZ"/>
              </w:rPr>
            </w:pPr>
          </w:p>
        </w:tc>
      </w:tr>
      <w:tr w:rsidR="00943EB6" w:rsidRPr="009206A5" w14:paraId="11B06513" w14:textId="77777777" w:rsidTr="00023865">
        <w:trPr>
          <w:trHeight w:val="630"/>
          <w:jc w:val="center"/>
        </w:trPr>
        <w:tc>
          <w:tcPr>
            <w:tcW w:w="4366" w:type="dxa"/>
            <w:shd w:val="clear" w:color="000000" w:fill="FFFFFF"/>
          </w:tcPr>
          <w:p w14:paraId="2EC3E347" w14:textId="5CF09AEC" w:rsidR="00943EB6" w:rsidRPr="009206A5" w:rsidRDefault="00943EB6" w:rsidP="00943EB6">
            <w:pPr>
              <w:jc w:val="both"/>
              <w:rPr>
                <w:rFonts w:eastAsiaTheme="minorHAnsi"/>
                <w:color w:val="000000" w:themeColor="text1"/>
                <w:sz w:val="28"/>
                <w:szCs w:val="28"/>
                <w:lang w:val="kk-KZ" w:eastAsia="en-US"/>
              </w:rPr>
            </w:pPr>
            <w:r w:rsidRPr="009206A5">
              <w:rPr>
                <w:sz w:val="28"/>
                <w:szCs w:val="28"/>
                <w:lang w:val="kk-KZ"/>
              </w:rPr>
              <w:lastRenderedPageBreak/>
              <w:t>Туынды қаржы құралдар</w:t>
            </w:r>
          </w:p>
        </w:tc>
        <w:tc>
          <w:tcPr>
            <w:tcW w:w="1559" w:type="dxa"/>
            <w:shd w:val="clear" w:color="000000" w:fill="FFFFFF"/>
            <w:noWrap/>
            <w:hideMark/>
          </w:tcPr>
          <w:p w14:paraId="2BF2E845" w14:textId="77777777" w:rsidR="00943EB6" w:rsidRPr="009206A5" w:rsidRDefault="00943EB6" w:rsidP="00943EB6">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8</w:t>
            </w:r>
          </w:p>
        </w:tc>
        <w:tc>
          <w:tcPr>
            <w:tcW w:w="1446" w:type="dxa"/>
            <w:shd w:val="clear" w:color="000000" w:fill="FFFFFF"/>
            <w:noWrap/>
            <w:vAlign w:val="center"/>
          </w:tcPr>
          <w:p w14:paraId="20C571DD" w14:textId="77777777" w:rsidR="00943EB6" w:rsidRPr="009206A5" w:rsidRDefault="00943EB6" w:rsidP="00943EB6">
            <w:pPr>
              <w:jc w:val="center"/>
              <w:rPr>
                <w:bCs/>
                <w:color w:val="000000" w:themeColor="text1"/>
                <w:sz w:val="28"/>
                <w:szCs w:val="28"/>
                <w:lang w:val="kk-KZ"/>
              </w:rPr>
            </w:pPr>
          </w:p>
        </w:tc>
        <w:tc>
          <w:tcPr>
            <w:tcW w:w="1134" w:type="dxa"/>
            <w:shd w:val="clear" w:color="000000" w:fill="FFFFFF"/>
            <w:noWrap/>
            <w:vAlign w:val="center"/>
          </w:tcPr>
          <w:p w14:paraId="51ADFA1C" w14:textId="77777777" w:rsidR="00943EB6" w:rsidRPr="009206A5" w:rsidRDefault="00943EB6" w:rsidP="00943EB6">
            <w:pPr>
              <w:jc w:val="center"/>
              <w:rPr>
                <w:color w:val="000000" w:themeColor="text1"/>
                <w:sz w:val="28"/>
                <w:szCs w:val="28"/>
                <w:lang w:val="kk-KZ"/>
              </w:rPr>
            </w:pPr>
          </w:p>
        </w:tc>
        <w:tc>
          <w:tcPr>
            <w:tcW w:w="1134" w:type="dxa"/>
            <w:shd w:val="clear" w:color="000000" w:fill="FFFFFF"/>
            <w:noWrap/>
            <w:vAlign w:val="center"/>
          </w:tcPr>
          <w:p w14:paraId="1A60E14F" w14:textId="77777777" w:rsidR="00943EB6" w:rsidRPr="009206A5" w:rsidRDefault="00943EB6" w:rsidP="00943EB6">
            <w:pPr>
              <w:jc w:val="center"/>
              <w:rPr>
                <w:color w:val="000000" w:themeColor="text1"/>
                <w:sz w:val="28"/>
                <w:szCs w:val="28"/>
                <w:lang w:val="kk-KZ"/>
              </w:rPr>
            </w:pPr>
          </w:p>
        </w:tc>
      </w:tr>
      <w:tr w:rsidR="00943EB6" w:rsidRPr="009206A5" w14:paraId="4B970945" w14:textId="77777777" w:rsidTr="00023865">
        <w:trPr>
          <w:trHeight w:val="630"/>
          <w:jc w:val="center"/>
        </w:trPr>
        <w:tc>
          <w:tcPr>
            <w:tcW w:w="4366" w:type="dxa"/>
            <w:shd w:val="clear" w:color="000000" w:fill="FFFFFF"/>
          </w:tcPr>
          <w:p w14:paraId="3722476B" w14:textId="27207EE9" w:rsidR="00943EB6" w:rsidRPr="009206A5" w:rsidRDefault="00943EB6" w:rsidP="00943EB6">
            <w:pPr>
              <w:jc w:val="both"/>
              <w:rPr>
                <w:rFonts w:eastAsiaTheme="minorHAnsi"/>
                <w:color w:val="000000" w:themeColor="text1"/>
                <w:sz w:val="28"/>
                <w:szCs w:val="28"/>
                <w:lang w:val="kk-KZ" w:eastAsia="en-US"/>
              </w:rPr>
            </w:pPr>
            <w:r w:rsidRPr="009206A5">
              <w:rPr>
                <w:sz w:val="28"/>
                <w:szCs w:val="28"/>
                <w:lang w:val="kk-KZ"/>
              </w:rPr>
              <w:t>Қазақстан Республикасының Үкіметімен туынды қаржы  құралдарымен операциялар</w:t>
            </w:r>
          </w:p>
        </w:tc>
        <w:tc>
          <w:tcPr>
            <w:tcW w:w="1559" w:type="dxa"/>
            <w:shd w:val="clear" w:color="000000" w:fill="FFFFFF"/>
            <w:noWrap/>
            <w:hideMark/>
          </w:tcPr>
          <w:p w14:paraId="391AB295" w14:textId="77777777" w:rsidR="00943EB6" w:rsidRPr="009206A5" w:rsidRDefault="00943EB6" w:rsidP="00943EB6">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8.11.01</w:t>
            </w:r>
          </w:p>
        </w:tc>
        <w:tc>
          <w:tcPr>
            <w:tcW w:w="1446" w:type="dxa"/>
            <w:shd w:val="clear" w:color="000000" w:fill="FFFFFF"/>
            <w:noWrap/>
            <w:vAlign w:val="center"/>
          </w:tcPr>
          <w:p w14:paraId="5041C862" w14:textId="77777777" w:rsidR="00943EB6" w:rsidRPr="009206A5" w:rsidRDefault="00943EB6" w:rsidP="00943EB6">
            <w:pPr>
              <w:jc w:val="center"/>
              <w:rPr>
                <w:bCs/>
                <w:color w:val="000000" w:themeColor="text1"/>
                <w:sz w:val="28"/>
                <w:szCs w:val="28"/>
                <w:lang w:val="kk-KZ"/>
              </w:rPr>
            </w:pPr>
          </w:p>
        </w:tc>
        <w:tc>
          <w:tcPr>
            <w:tcW w:w="1134" w:type="dxa"/>
            <w:shd w:val="clear" w:color="000000" w:fill="FFFFFF"/>
            <w:noWrap/>
            <w:vAlign w:val="center"/>
          </w:tcPr>
          <w:p w14:paraId="06B131AB" w14:textId="77777777" w:rsidR="00943EB6" w:rsidRPr="009206A5" w:rsidRDefault="00943EB6" w:rsidP="00943EB6">
            <w:pPr>
              <w:jc w:val="center"/>
              <w:rPr>
                <w:color w:val="000000" w:themeColor="text1"/>
                <w:sz w:val="28"/>
                <w:szCs w:val="28"/>
                <w:lang w:val="kk-KZ"/>
              </w:rPr>
            </w:pPr>
          </w:p>
        </w:tc>
        <w:tc>
          <w:tcPr>
            <w:tcW w:w="1134" w:type="dxa"/>
            <w:shd w:val="clear" w:color="000000" w:fill="FFFFFF"/>
            <w:noWrap/>
            <w:vAlign w:val="center"/>
          </w:tcPr>
          <w:p w14:paraId="56CB2D55" w14:textId="77777777" w:rsidR="00943EB6" w:rsidRPr="009206A5" w:rsidRDefault="00943EB6" w:rsidP="00943EB6">
            <w:pPr>
              <w:jc w:val="center"/>
              <w:rPr>
                <w:color w:val="000000" w:themeColor="text1"/>
                <w:sz w:val="28"/>
                <w:szCs w:val="28"/>
                <w:lang w:val="kk-KZ"/>
              </w:rPr>
            </w:pPr>
          </w:p>
        </w:tc>
      </w:tr>
      <w:tr w:rsidR="00943EB6" w:rsidRPr="009206A5" w14:paraId="4270F055" w14:textId="77777777" w:rsidTr="00023865">
        <w:trPr>
          <w:trHeight w:val="315"/>
          <w:jc w:val="center"/>
        </w:trPr>
        <w:tc>
          <w:tcPr>
            <w:tcW w:w="4366" w:type="dxa"/>
            <w:shd w:val="clear" w:color="000000" w:fill="FFFFFF"/>
          </w:tcPr>
          <w:p w14:paraId="7C4B6B6A" w14:textId="44ED6457" w:rsidR="00943EB6" w:rsidRPr="009206A5" w:rsidRDefault="00943EB6" w:rsidP="00943EB6">
            <w:pPr>
              <w:jc w:val="both"/>
              <w:rPr>
                <w:rFonts w:eastAsiaTheme="minorHAnsi"/>
                <w:color w:val="000000" w:themeColor="text1"/>
                <w:sz w:val="28"/>
                <w:szCs w:val="28"/>
                <w:lang w:val="kk-KZ" w:eastAsia="en-US"/>
              </w:rPr>
            </w:pPr>
            <w:r w:rsidRPr="009206A5">
              <w:rPr>
                <w:sz w:val="28"/>
                <w:szCs w:val="28"/>
                <w:lang w:val="kk-KZ"/>
              </w:rPr>
              <w:t>Өңірлік және жергілікті басқару органдарымен туынды  қаржы құралдарымен операциялар</w:t>
            </w:r>
          </w:p>
        </w:tc>
        <w:tc>
          <w:tcPr>
            <w:tcW w:w="1559" w:type="dxa"/>
            <w:shd w:val="clear" w:color="000000" w:fill="FFFFFF"/>
            <w:noWrap/>
            <w:hideMark/>
          </w:tcPr>
          <w:p w14:paraId="7464A90E" w14:textId="77777777" w:rsidR="00943EB6" w:rsidRPr="009206A5" w:rsidRDefault="00943EB6" w:rsidP="00943EB6">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8.12.02</w:t>
            </w:r>
          </w:p>
        </w:tc>
        <w:tc>
          <w:tcPr>
            <w:tcW w:w="1446" w:type="dxa"/>
            <w:shd w:val="clear" w:color="000000" w:fill="FFFFFF"/>
            <w:noWrap/>
            <w:vAlign w:val="center"/>
          </w:tcPr>
          <w:p w14:paraId="54B67F7C" w14:textId="77777777" w:rsidR="00943EB6" w:rsidRPr="009206A5" w:rsidRDefault="00943EB6" w:rsidP="00943EB6">
            <w:pPr>
              <w:jc w:val="center"/>
              <w:rPr>
                <w:bCs/>
                <w:color w:val="000000" w:themeColor="text1"/>
                <w:sz w:val="28"/>
                <w:szCs w:val="28"/>
                <w:lang w:val="kk-KZ"/>
              </w:rPr>
            </w:pPr>
          </w:p>
        </w:tc>
        <w:tc>
          <w:tcPr>
            <w:tcW w:w="1134" w:type="dxa"/>
            <w:shd w:val="clear" w:color="000000" w:fill="FFFFFF"/>
            <w:noWrap/>
            <w:vAlign w:val="center"/>
          </w:tcPr>
          <w:p w14:paraId="7845AC8F" w14:textId="77777777" w:rsidR="00943EB6" w:rsidRPr="009206A5" w:rsidRDefault="00943EB6" w:rsidP="00943EB6">
            <w:pPr>
              <w:jc w:val="center"/>
              <w:rPr>
                <w:color w:val="000000" w:themeColor="text1"/>
                <w:sz w:val="28"/>
                <w:szCs w:val="28"/>
                <w:lang w:val="kk-KZ"/>
              </w:rPr>
            </w:pPr>
          </w:p>
        </w:tc>
        <w:tc>
          <w:tcPr>
            <w:tcW w:w="1134" w:type="dxa"/>
            <w:shd w:val="clear" w:color="000000" w:fill="FFFFFF"/>
            <w:noWrap/>
            <w:vAlign w:val="center"/>
          </w:tcPr>
          <w:p w14:paraId="23F9D519" w14:textId="77777777" w:rsidR="00943EB6" w:rsidRPr="009206A5" w:rsidRDefault="00943EB6" w:rsidP="00943EB6">
            <w:pPr>
              <w:jc w:val="center"/>
              <w:rPr>
                <w:color w:val="000000" w:themeColor="text1"/>
                <w:sz w:val="28"/>
                <w:szCs w:val="28"/>
                <w:lang w:val="kk-KZ"/>
              </w:rPr>
            </w:pPr>
          </w:p>
        </w:tc>
      </w:tr>
      <w:tr w:rsidR="00943EB6" w:rsidRPr="009206A5" w14:paraId="0F9818F5" w14:textId="77777777" w:rsidTr="00023865">
        <w:trPr>
          <w:trHeight w:val="315"/>
          <w:jc w:val="center"/>
        </w:trPr>
        <w:tc>
          <w:tcPr>
            <w:tcW w:w="4366" w:type="dxa"/>
            <w:shd w:val="clear" w:color="000000" w:fill="FFFFFF"/>
          </w:tcPr>
          <w:p w14:paraId="01C0B4F7" w14:textId="459D628C" w:rsidR="00943EB6" w:rsidRPr="009206A5" w:rsidRDefault="00943EB6" w:rsidP="00943EB6">
            <w:pPr>
              <w:jc w:val="both"/>
              <w:rPr>
                <w:rFonts w:eastAsiaTheme="minorHAnsi"/>
                <w:color w:val="000000" w:themeColor="text1"/>
                <w:sz w:val="28"/>
                <w:szCs w:val="28"/>
                <w:lang w:val="kk-KZ" w:eastAsia="en-US"/>
              </w:rPr>
            </w:pPr>
            <w:r w:rsidRPr="009206A5">
              <w:rPr>
                <w:sz w:val="28"/>
                <w:szCs w:val="28"/>
                <w:lang w:val="kk-KZ"/>
              </w:rPr>
              <w:t>Орталық (ұлттық) банкпен туынды  қаржы құралдарымен операциялар</w:t>
            </w:r>
          </w:p>
        </w:tc>
        <w:tc>
          <w:tcPr>
            <w:tcW w:w="1559" w:type="dxa"/>
            <w:shd w:val="clear" w:color="000000" w:fill="FFFFFF"/>
            <w:noWrap/>
            <w:hideMark/>
          </w:tcPr>
          <w:p w14:paraId="58EB112A" w14:textId="77777777" w:rsidR="00943EB6" w:rsidRPr="009206A5" w:rsidRDefault="00943EB6" w:rsidP="00943EB6">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8.13.03</w:t>
            </w:r>
          </w:p>
        </w:tc>
        <w:tc>
          <w:tcPr>
            <w:tcW w:w="1446" w:type="dxa"/>
            <w:shd w:val="clear" w:color="000000" w:fill="FFFFFF"/>
            <w:noWrap/>
            <w:vAlign w:val="center"/>
          </w:tcPr>
          <w:p w14:paraId="4CFE6342" w14:textId="77777777" w:rsidR="00943EB6" w:rsidRPr="009206A5" w:rsidRDefault="00943EB6" w:rsidP="00943EB6">
            <w:pPr>
              <w:jc w:val="center"/>
              <w:rPr>
                <w:bCs/>
                <w:color w:val="000000" w:themeColor="text1"/>
                <w:sz w:val="28"/>
                <w:szCs w:val="28"/>
                <w:lang w:val="kk-KZ"/>
              </w:rPr>
            </w:pPr>
          </w:p>
        </w:tc>
        <w:tc>
          <w:tcPr>
            <w:tcW w:w="1134" w:type="dxa"/>
            <w:shd w:val="clear" w:color="000000" w:fill="FFFFFF"/>
            <w:noWrap/>
            <w:vAlign w:val="center"/>
          </w:tcPr>
          <w:p w14:paraId="5632B424" w14:textId="77777777" w:rsidR="00943EB6" w:rsidRPr="009206A5" w:rsidRDefault="00943EB6" w:rsidP="00943EB6">
            <w:pPr>
              <w:jc w:val="center"/>
              <w:rPr>
                <w:color w:val="000000" w:themeColor="text1"/>
                <w:sz w:val="28"/>
                <w:szCs w:val="28"/>
                <w:lang w:val="kk-KZ"/>
              </w:rPr>
            </w:pPr>
          </w:p>
        </w:tc>
        <w:tc>
          <w:tcPr>
            <w:tcW w:w="1134" w:type="dxa"/>
            <w:shd w:val="clear" w:color="000000" w:fill="FFFFFF"/>
            <w:noWrap/>
            <w:vAlign w:val="center"/>
          </w:tcPr>
          <w:p w14:paraId="7235A8C2" w14:textId="77777777" w:rsidR="00943EB6" w:rsidRPr="009206A5" w:rsidRDefault="00943EB6" w:rsidP="00943EB6">
            <w:pPr>
              <w:jc w:val="center"/>
              <w:rPr>
                <w:color w:val="000000" w:themeColor="text1"/>
                <w:sz w:val="28"/>
                <w:szCs w:val="28"/>
                <w:lang w:val="kk-KZ"/>
              </w:rPr>
            </w:pPr>
          </w:p>
        </w:tc>
      </w:tr>
      <w:tr w:rsidR="00943EB6" w:rsidRPr="009206A5" w14:paraId="3CE3BFC3" w14:textId="77777777" w:rsidTr="00023865">
        <w:trPr>
          <w:trHeight w:val="315"/>
          <w:jc w:val="center"/>
        </w:trPr>
        <w:tc>
          <w:tcPr>
            <w:tcW w:w="4366" w:type="dxa"/>
            <w:shd w:val="clear" w:color="000000" w:fill="FFFFFF"/>
          </w:tcPr>
          <w:p w14:paraId="590239DB" w14:textId="738DBDEE" w:rsidR="00943EB6" w:rsidRPr="009206A5" w:rsidRDefault="00943EB6" w:rsidP="00943EB6">
            <w:pPr>
              <w:jc w:val="both"/>
              <w:rPr>
                <w:rFonts w:eastAsiaTheme="minorHAnsi"/>
                <w:color w:val="000000" w:themeColor="text1"/>
                <w:sz w:val="28"/>
                <w:szCs w:val="28"/>
                <w:lang w:val="kk-KZ" w:eastAsia="en-US"/>
              </w:rPr>
            </w:pPr>
            <w:r w:rsidRPr="009206A5">
              <w:rPr>
                <w:sz w:val="28"/>
                <w:szCs w:val="28"/>
                <w:lang w:val="kk-KZ"/>
              </w:rPr>
              <w:t>Басқа депозиттік ұйымдармен туынды  қаржы құралдарымен операциялар</w:t>
            </w:r>
          </w:p>
        </w:tc>
        <w:tc>
          <w:tcPr>
            <w:tcW w:w="1559" w:type="dxa"/>
            <w:shd w:val="clear" w:color="000000" w:fill="FFFFFF"/>
            <w:noWrap/>
            <w:hideMark/>
          </w:tcPr>
          <w:p w14:paraId="45727201" w14:textId="77777777" w:rsidR="00943EB6" w:rsidRPr="009206A5" w:rsidRDefault="00943EB6" w:rsidP="00943EB6">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8.14.04</w:t>
            </w:r>
          </w:p>
        </w:tc>
        <w:tc>
          <w:tcPr>
            <w:tcW w:w="1446" w:type="dxa"/>
            <w:shd w:val="clear" w:color="000000" w:fill="FFFFFF"/>
            <w:noWrap/>
            <w:vAlign w:val="center"/>
          </w:tcPr>
          <w:p w14:paraId="528C7C56" w14:textId="77777777" w:rsidR="00943EB6" w:rsidRPr="009206A5" w:rsidRDefault="00943EB6" w:rsidP="00943EB6">
            <w:pPr>
              <w:jc w:val="center"/>
              <w:rPr>
                <w:bCs/>
                <w:color w:val="000000" w:themeColor="text1"/>
                <w:sz w:val="28"/>
                <w:szCs w:val="28"/>
                <w:lang w:val="kk-KZ"/>
              </w:rPr>
            </w:pPr>
          </w:p>
        </w:tc>
        <w:tc>
          <w:tcPr>
            <w:tcW w:w="1134" w:type="dxa"/>
            <w:shd w:val="clear" w:color="000000" w:fill="FFFFFF"/>
            <w:noWrap/>
            <w:vAlign w:val="center"/>
          </w:tcPr>
          <w:p w14:paraId="728ABF43" w14:textId="77777777" w:rsidR="00943EB6" w:rsidRPr="009206A5" w:rsidRDefault="00943EB6" w:rsidP="00943EB6">
            <w:pPr>
              <w:jc w:val="center"/>
              <w:rPr>
                <w:color w:val="000000" w:themeColor="text1"/>
                <w:sz w:val="28"/>
                <w:szCs w:val="28"/>
                <w:lang w:val="kk-KZ"/>
              </w:rPr>
            </w:pPr>
          </w:p>
        </w:tc>
        <w:tc>
          <w:tcPr>
            <w:tcW w:w="1134" w:type="dxa"/>
            <w:shd w:val="clear" w:color="000000" w:fill="FFFFFF"/>
            <w:noWrap/>
            <w:vAlign w:val="center"/>
          </w:tcPr>
          <w:p w14:paraId="4FD86D3E" w14:textId="77777777" w:rsidR="00943EB6" w:rsidRPr="009206A5" w:rsidRDefault="00943EB6" w:rsidP="00943EB6">
            <w:pPr>
              <w:jc w:val="center"/>
              <w:rPr>
                <w:color w:val="000000" w:themeColor="text1"/>
                <w:sz w:val="28"/>
                <w:szCs w:val="28"/>
                <w:lang w:val="kk-KZ"/>
              </w:rPr>
            </w:pPr>
          </w:p>
        </w:tc>
      </w:tr>
      <w:tr w:rsidR="00943EB6" w:rsidRPr="009206A5" w14:paraId="07D51B46" w14:textId="77777777" w:rsidTr="00023865">
        <w:trPr>
          <w:trHeight w:val="429"/>
          <w:jc w:val="center"/>
        </w:trPr>
        <w:tc>
          <w:tcPr>
            <w:tcW w:w="4366" w:type="dxa"/>
            <w:shd w:val="clear" w:color="000000" w:fill="FFFFFF"/>
          </w:tcPr>
          <w:p w14:paraId="08406653" w14:textId="15026808" w:rsidR="00943EB6" w:rsidRPr="009206A5" w:rsidRDefault="00943EB6" w:rsidP="00943EB6">
            <w:pPr>
              <w:jc w:val="both"/>
              <w:rPr>
                <w:rFonts w:eastAsiaTheme="minorHAnsi"/>
                <w:color w:val="000000" w:themeColor="text1"/>
                <w:sz w:val="28"/>
                <w:szCs w:val="28"/>
                <w:lang w:val="kk-KZ" w:eastAsia="en-US"/>
              </w:rPr>
            </w:pPr>
            <w:r w:rsidRPr="009206A5">
              <w:rPr>
                <w:sz w:val="28"/>
                <w:szCs w:val="28"/>
                <w:lang w:val="kk-KZ"/>
              </w:rPr>
              <w:t>Басқа қаржы ұйымдарымен туынды қаржы құралдарымен операциялар</w:t>
            </w:r>
          </w:p>
        </w:tc>
        <w:tc>
          <w:tcPr>
            <w:tcW w:w="1559" w:type="dxa"/>
            <w:shd w:val="clear" w:color="000000" w:fill="FFFFFF"/>
            <w:noWrap/>
            <w:hideMark/>
          </w:tcPr>
          <w:p w14:paraId="29A22065" w14:textId="77777777" w:rsidR="00943EB6" w:rsidRPr="009206A5" w:rsidRDefault="00943EB6" w:rsidP="00943EB6">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8.15.05</w:t>
            </w:r>
          </w:p>
        </w:tc>
        <w:tc>
          <w:tcPr>
            <w:tcW w:w="1446" w:type="dxa"/>
            <w:shd w:val="clear" w:color="000000" w:fill="FFFFFF"/>
            <w:noWrap/>
            <w:vAlign w:val="center"/>
          </w:tcPr>
          <w:p w14:paraId="4BC19CE8" w14:textId="77777777" w:rsidR="00943EB6" w:rsidRPr="009206A5" w:rsidRDefault="00943EB6" w:rsidP="00943EB6">
            <w:pPr>
              <w:jc w:val="center"/>
              <w:rPr>
                <w:bCs/>
                <w:color w:val="000000" w:themeColor="text1"/>
                <w:sz w:val="28"/>
                <w:szCs w:val="28"/>
                <w:lang w:val="kk-KZ"/>
              </w:rPr>
            </w:pPr>
          </w:p>
        </w:tc>
        <w:tc>
          <w:tcPr>
            <w:tcW w:w="1134" w:type="dxa"/>
            <w:shd w:val="clear" w:color="000000" w:fill="FFFFFF"/>
            <w:noWrap/>
            <w:vAlign w:val="center"/>
          </w:tcPr>
          <w:p w14:paraId="5DAD3E6E" w14:textId="77777777" w:rsidR="00943EB6" w:rsidRPr="009206A5" w:rsidRDefault="00943EB6" w:rsidP="00943EB6">
            <w:pPr>
              <w:jc w:val="center"/>
              <w:rPr>
                <w:bCs/>
                <w:color w:val="000000" w:themeColor="text1"/>
                <w:sz w:val="28"/>
                <w:szCs w:val="28"/>
                <w:lang w:val="kk-KZ"/>
              </w:rPr>
            </w:pPr>
          </w:p>
        </w:tc>
        <w:tc>
          <w:tcPr>
            <w:tcW w:w="1134" w:type="dxa"/>
            <w:shd w:val="clear" w:color="000000" w:fill="FFFFFF"/>
            <w:noWrap/>
            <w:vAlign w:val="center"/>
          </w:tcPr>
          <w:p w14:paraId="5A40ED1B" w14:textId="77777777" w:rsidR="00943EB6" w:rsidRPr="009206A5" w:rsidRDefault="00943EB6" w:rsidP="00943EB6">
            <w:pPr>
              <w:jc w:val="center"/>
              <w:rPr>
                <w:bCs/>
                <w:color w:val="000000" w:themeColor="text1"/>
                <w:sz w:val="28"/>
                <w:szCs w:val="28"/>
                <w:lang w:val="kk-KZ"/>
              </w:rPr>
            </w:pPr>
          </w:p>
        </w:tc>
      </w:tr>
      <w:tr w:rsidR="00943EB6" w:rsidRPr="009206A5" w14:paraId="3BBE6155" w14:textId="77777777" w:rsidTr="00023865">
        <w:trPr>
          <w:trHeight w:val="630"/>
          <w:jc w:val="center"/>
        </w:trPr>
        <w:tc>
          <w:tcPr>
            <w:tcW w:w="4366" w:type="dxa"/>
            <w:shd w:val="clear" w:color="000000" w:fill="FFFFFF"/>
          </w:tcPr>
          <w:p w14:paraId="15840694" w14:textId="5C8D5C0F" w:rsidR="00943EB6" w:rsidRPr="009206A5" w:rsidRDefault="00943EB6" w:rsidP="00943EB6">
            <w:pPr>
              <w:jc w:val="both"/>
              <w:rPr>
                <w:rFonts w:eastAsiaTheme="minorHAnsi"/>
                <w:color w:val="000000" w:themeColor="text1"/>
                <w:sz w:val="28"/>
                <w:szCs w:val="28"/>
                <w:lang w:val="kk-KZ" w:eastAsia="en-US"/>
              </w:rPr>
            </w:pPr>
            <w:r w:rsidRPr="009206A5">
              <w:rPr>
                <w:sz w:val="28"/>
                <w:szCs w:val="28"/>
                <w:lang w:val="kk-KZ"/>
              </w:rPr>
              <w:t>Мемлекеттік қаржылық емес ұйымдармен туынды қаржы құралдарымен операциялар</w:t>
            </w:r>
          </w:p>
        </w:tc>
        <w:tc>
          <w:tcPr>
            <w:tcW w:w="1559" w:type="dxa"/>
            <w:shd w:val="clear" w:color="000000" w:fill="FFFFFF"/>
            <w:noWrap/>
            <w:hideMark/>
          </w:tcPr>
          <w:p w14:paraId="04FD0D72" w14:textId="77777777" w:rsidR="00943EB6" w:rsidRPr="009206A5" w:rsidRDefault="00943EB6" w:rsidP="00943EB6">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8.16.06</w:t>
            </w:r>
          </w:p>
        </w:tc>
        <w:tc>
          <w:tcPr>
            <w:tcW w:w="1446" w:type="dxa"/>
            <w:shd w:val="clear" w:color="000000" w:fill="FFFFFF"/>
            <w:noWrap/>
            <w:vAlign w:val="center"/>
          </w:tcPr>
          <w:p w14:paraId="7AF9924C" w14:textId="77777777" w:rsidR="00943EB6" w:rsidRPr="009206A5" w:rsidRDefault="00943EB6" w:rsidP="00943EB6">
            <w:pPr>
              <w:jc w:val="center"/>
              <w:rPr>
                <w:bCs/>
                <w:color w:val="000000" w:themeColor="text1"/>
                <w:sz w:val="28"/>
                <w:szCs w:val="28"/>
                <w:lang w:val="kk-KZ"/>
              </w:rPr>
            </w:pPr>
          </w:p>
        </w:tc>
        <w:tc>
          <w:tcPr>
            <w:tcW w:w="1134" w:type="dxa"/>
            <w:shd w:val="clear" w:color="000000" w:fill="FFFFFF"/>
            <w:noWrap/>
            <w:vAlign w:val="center"/>
          </w:tcPr>
          <w:p w14:paraId="536E5D2D" w14:textId="77777777" w:rsidR="00943EB6" w:rsidRPr="009206A5" w:rsidRDefault="00943EB6" w:rsidP="00943EB6">
            <w:pPr>
              <w:jc w:val="center"/>
              <w:rPr>
                <w:color w:val="000000" w:themeColor="text1"/>
                <w:sz w:val="28"/>
                <w:szCs w:val="28"/>
                <w:lang w:val="kk-KZ"/>
              </w:rPr>
            </w:pPr>
          </w:p>
        </w:tc>
        <w:tc>
          <w:tcPr>
            <w:tcW w:w="1134" w:type="dxa"/>
            <w:shd w:val="clear" w:color="000000" w:fill="FFFFFF"/>
            <w:noWrap/>
            <w:vAlign w:val="center"/>
          </w:tcPr>
          <w:p w14:paraId="4BF97305" w14:textId="77777777" w:rsidR="00943EB6" w:rsidRPr="009206A5" w:rsidRDefault="00943EB6" w:rsidP="00943EB6">
            <w:pPr>
              <w:jc w:val="center"/>
              <w:rPr>
                <w:color w:val="000000" w:themeColor="text1"/>
                <w:sz w:val="28"/>
                <w:szCs w:val="28"/>
                <w:lang w:val="kk-KZ"/>
              </w:rPr>
            </w:pPr>
          </w:p>
        </w:tc>
      </w:tr>
      <w:tr w:rsidR="00943EB6" w:rsidRPr="009206A5" w14:paraId="1AF5BA0B" w14:textId="77777777" w:rsidTr="00023865">
        <w:trPr>
          <w:trHeight w:val="630"/>
          <w:jc w:val="center"/>
        </w:trPr>
        <w:tc>
          <w:tcPr>
            <w:tcW w:w="4366" w:type="dxa"/>
            <w:shd w:val="clear" w:color="000000" w:fill="FFFFFF"/>
          </w:tcPr>
          <w:p w14:paraId="11A8BD8B" w14:textId="58FC9C03" w:rsidR="00943EB6" w:rsidRPr="009206A5" w:rsidRDefault="00943EB6" w:rsidP="00943EB6">
            <w:pPr>
              <w:jc w:val="both"/>
              <w:rPr>
                <w:rFonts w:eastAsiaTheme="minorHAnsi"/>
                <w:color w:val="000000" w:themeColor="text1"/>
                <w:sz w:val="28"/>
                <w:szCs w:val="28"/>
                <w:lang w:val="kk-KZ" w:eastAsia="en-US"/>
              </w:rPr>
            </w:pPr>
            <w:r w:rsidRPr="009206A5">
              <w:rPr>
                <w:sz w:val="28"/>
                <w:szCs w:val="28"/>
                <w:lang w:val="kk-KZ"/>
              </w:rPr>
              <w:t>Мемлекеттік емес қаржылық емес ұйымдармен туынды қаржы құралдарымен операциялар</w:t>
            </w:r>
          </w:p>
        </w:tc>
        <w:tc>
          <w:tcPr>
            <w:tcW w:w="1559" w:type="dxa"/>
            <w:shd w:val="clear" w:color="000000" w:fill="FFFFFF"/>
            <w:noWrap/>
            <w:hideMark/>
          </w:tcPr>
          <w:p w14:paraId="117C31CD" w14:textId="77777777" w:rsidR="00943EB6" w:rsidRPr="009206A5" w:rsidRDefault="00943EB6" w:rsidP="00943EB6">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8.17.07</w:t>
            </w:r>
          </w:p>
        </w:tc>
        <w:tc>
          <w:tcPr>
            <w:tcW w:w="1446" w:type="dxa"/>
            <w:shd w:val="clear" w:color="000000" w:fill="FFFFFF"/>
            <w:noWrap/>
            <w:vAlign w:val="center"/>
          </w:tcPr>
          <w:p w14:paraId="648F30B4" w14:textId="77777777" w:rsidR="00943EB6" w:rsidRPr="009206A5" w:rsidRDefault="00943EB6" w:rsidP="00943EB6">
            <w:pPr>
              <w:jc w:val="center"/>
              <w:rPr>
                <w:bCs/>
                <w:color w:val="000000" w:themeColor="text1"/>
                <w:sz w:val="28"/>
                <w:szCs w:val="28"/>
                <w:lang w:val="kk-KZ"/>
              </w:rPr>
            </w:pPr>
          </w:p>
        </w:tc>
        <w:tc>
          <w:tcPr>
            <w:tcW w:w="1134" w:type="dxa"/>
            <w:shd w:val="clear" w:color="000000" w:fill="FFFFFF"/>
            <w:noWrap/>
            <w:vAlign w:val="center"/>
          </w:tcPr>
          <w:p w14:paraId="644C622C" w14:textId="77777777" w:rsidR="00943EB6" w:rsidRPr="009206A5" w:rsidRDefault="00943EB6" w:rsidP="00943EB6">
            <w:pPr>
              <w:jc w:val="center"/>
              <w:rPr>
                <w:color w:val="000000" w:themeColor="text1"/>
                <w:sz w:val="28"/>
                <w:szCs w:val="28"/>
                <w:lang w:val="kk-KZ"/>
              </w:rPr>
            </w:pPr>
          </w:p>
        </w:tc>
        <w:tc>
          <w:tcPr>
            <w:tcW w:w="1134" w:type="dxa"/>
            <w:shd w:val="clear" w:color="000000" w:fill="FFFFFF"/>
            <w:noWrap/>
            <w:vAlign w:val="center"/>
          </w:tcPr>
          <w:p w14:paraId="615F2AB1" w14:textId="77777777" w:rsidR="00943EB6" w:rsidRPr="009206A5" w:rsidRDefault="00943EB6" w:rsidP="00943EB6">
            <w:pPr>
              <w:jc w:val="center"/>
              <w:rPr>
                <w:color w:val="000000" w:themeColor="text1"/>
                <w:sz w:val="28"/>
                <w:szCs w:val="28"/>
                <w:lang w:val="kk-KZ"/>
              </w:rPr>
            </w:pPr>
          </w:p>
        </w:tc>
      </w:tr>
      <w:tr w:rsidR="00943EB6" w:rsidRPr="009206A5" w14:paraId="1B62F913" w14:textId="77777777" w:rsidTr="00023865">
        <w:trPr>
          <w:trHeight w:val="630"/>
          <w:jc w:val="center"/>
        </w:trPr>
        <w:tc>
          <w:tcPr>
            <w:tcW w:w="4366" w:type="dxa"/>
            <w:shd w:val="clear" w:color="000000" w:fill="FFFFFF"/>
          </w:tcPr>
          <w:p w14:paraId="5FEF077E" w14:textId="29FAB232" w:rsidR="00943EB6" w:rsidRPr="009206A5" w:rsidRDefault="00943EB6" w:rsidP="00943EB6">
            <w:pPr>
              <w:jc w:val="both"/>
              <w:rPr>
                <w:rFonts w:eastAsiaTheme="minorHAnsi"/>
                <w:color w:val="000000" w:themeColor="text1"/>
                <w:sz w:val="28"/>
                <w:szCs w:val="28"/>
                <w:lang w:val="kk-KZ" w:eastAsia="en-US"/>
              </w:rPr>
            </w:pPr>
            <w:r w:rsidRPr="009206A5">
              <w:rPr>
                <w:sz w:val="28"/>
                <w:szCs w:val="28"/>
                <w:lang w:val="kk-KZ"/>
              </w:rPr>
              <w:t>Үй шаруашылықтарына қызмет көрсететін коммерциялық емес ұйымдармен туынды қаржы құралдарымен операциялар</w:t>
            </w:r>
          </w:p>
        </w:tc>
        <w:tc>
          <w:tcPr>
            <w:tcW w:w="1559" w:type="dxa"/>
            <w:shd w:val="clear" w:color="000000" w:fill="FFFFFF"/>
            <w:noWrap/>
            <w:hideMark/>
          </w:tcPr>
          <w:p w14:paraId="6FFF6242" w14:textId="77777777" w:rsidR="00943EB6" w:rsidRPr="009206A5" w:rsidRDefault="00943EB6" w:rsidP="00943EB6">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8.18.08</w:t>
            </w:r>
          </w:p>
        </w:tc>
        <w:tc>
          <w:tcPr>
            <w:tcW w:w="1446" w:type="dxa"/>
            <w:shd w:val="clear" w:color="000000" w:fill="FFFFFF"/>
            <w:noWrap/>
            <w:vAlign w:val="center"/>
          </w:tcPr>
          <w:p w14:paraId="336976FD" w14:textId="77777777" w:rsidR="00943EB6" w:rsidRPr="009206A5" w:rsidRDefault="00943EB6" w:rsidP="00943EB6">
            <w:pPr>
              <w:jc w:val="center"/>
              <w:rPr>
                <w:bCs/>
                <w:color w:val="000000" w:themeColor="text1"/>
                <w:sz w:val="28"/>
                <w:szCs w:val="28"/>
                <w:lang w:val="kk-KZ"/>
              </w:rPr>
            </w:pPr>
          </w:p>
        </w:tc>
        <w:tc>
          <w:tcPr>
            <w:tcW w:w="1134" w:type="dxa"/>
            <w:shd w:val="clear" w:color="000000" w:fill="FFFFFF"/>
            <w:noWrap/>
            <w:vAlign w:val="center"/>
          </w:tcPr>
          <w:p w14:paraId="700688DF" w14:textId="77777777" w:rsidR="00943EB6" w:rsidRPr="009206A5" w:rsidRDefault="00943EB6" w:rsidP="00943EB6">
            <w:pPr>
              <w:jc w:val="center"/>
              <w:rPr>
                <w:color w:val="000000" w:themeColor="text1"/>
                <w:sz w:val="28"/>
                <w:szCs w:val="28"/>
                <w:lang w:val="kk-KZ"/>
              </w:rPr>
            </w:pPr>
          </w:p>
        </w:tc>
        <w:tc>
          <w:tcPr>
            <w:tcW w:w="1134" w:type="dxa"/>
            <w:shd w:val="clear" w:color="000000" w:fill="FFFFFF"/>
            <w:noWrap/>
            <w:vAlign w:val="center"/>
          </w:tcPr>
          <w:p w14:paraId="45BDBF5C" w14:textId="77777777" w:rsidR="00943EB6" w:rsidRPr="009206A5" w:rsidRDefault="00943EB6" w:rsidP="00943EB6">
            <w:pPr>
              <w:jc w:val="center"/>
              <w:rPr>
                <w:color w:val="000000" w:themeColor="text1"/>
                <w:sz w:val="28"/>
                <w:szCs w:val="28"/>
                <w:lang w:val="kk-KZ"/>
              </w:rPr>
            </w:pPr>
          </w:p>
        </w:tc>
      </w:tr>
      <w:tr w:rsidR="00943EB6" w:rsidRPr="009206A5" w14:paraId="541FF9C1" w14:textId="77777777" w:rsidTr="00023865">
        <w:trPr>
          <w:trHeight w:val="630"/>
          <w:jc w:val="center"/>
        </w:trPr>
        <w:tc>
          <w:tcPr>
            <w:tcW w:w="4366" w:type="dxa"/>
            <w:shd w:val="clear" w:color="000000" w:fill="FFFFFF"/>
          </w:tcPr>
          <w:p w14:paraId="3EFA20C6" w14:textId="4C2E9B29" w:rsidR="00943EB6" w:rsidRPr="009206A5" w:rsidRDefault="00943EB6" w:rsidP="00943EB6">
            <w:pPr>
              <w:jc w:val="both"/>
              <w:rPr>
                <w:rFonts w:eastAsiaTheme="minorHAnsi"/>
                <w:color w:val="000000" w:themeColor="text1"/>
                <w:sz w:val="28"/>
                <w:szCs w:val="28"/>
                <w:lang w:val="kk-KZ" w:eastAsia="en-US"/>
              </w:rPr>
            </w:pPr>
            <w:r w:rsidRPr="009206A5">
              <w:rPr>
                <w:sz w:val="28"/>
                <w:szCs w:val="28"/>
                <w:lang w:val="kk-KZ"/>
              </w:rPr>
              <w:t>Үй шаруашылықтарымен туынды қаржы құралдарымен операциялар</w:t>
            </w:r>
          </w:p>
        </w:tc>
        <w:tc>
          <w:tcPr>
            <w:tcW w:w="1559" w:type="dxa"/>
            <w:shd w:val="clear" w:color="000000" w:fill="FFFFFF"/>
            <w:noWrap/>
            <w:hideMark/>
          </w:tcPr>
          <w:p w14:paraId="1CC821BA" w14:textId="77777777" w:rsidR="00943EB6" w:rsidRPr="009206A5" w:rsidRDefault="00943EB6" w:rsidP="00943EB6">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8.19.09</w:t>
            </w:r>
          </w:p>
        </w:tc>
        <w:tc>
          <w:tcPr>
            <w:tcW w:w="1446" w:type="dxa"/>
            <w:shd w:val="clear" w:color="000000" w:fill="FFFFFF"/>
            <w:noWrap/>
            <w:vAlign w:val="center"/>
          </w:tcPr>
          <w:p w14:paraId="44C28F39" w14:textId="77777777" w:rsidR="00943EB6" w:rsidRPr="009206A5" w:rsidRDefault="00943EB6" w:rsidP="00943EB6">
            <w:pPr>
              <w:jc w:val="center"/>
              <w:rPr>
                <w:bCs/>
                <w:color w:val="000000" w:themeColor="text1"/>
                <w:sz w:val="28"/>
                <w:szCs w:val="28"/>
                <w:lang w:val="kk-KZ"/>
              </w:rPr>
            </w:pPr>
          </w:p>
        </w:tc>
        <w:tc>
          <w:tcPr>
            <w:tcW w:w="1134" w:type="dxa"/>
            <w:shd w:val="clear" w:color="000000" w:fill="FFFFFF"/>
            <w:noWrap/>
            <w:vAlign w:val="center"/>
          </w:tcPr>
          <w:p w14:paraId="76FD4F73" w14:textId="77777777" w:rsidR="00943EB6" w:rsidRPr="009206A5" w:rsidRDefault="00943EB6" w:rsidP="00943EB6">
            <w:pPr>
              <w:jc w:val="center"/>
              <w:rPr>
                <w:color w:val="000000" w:themeColor="text1"/>
                <w:sz w:val="28"/>
                <w:szCs w:val="28"/>
                <w:lang w:val="kk-KZ"/>
              </w:rPr>
            </w:pPr>
          </w:p>
        </w:tc>
        <w:tc>
          <w:tcPr>
            <w:tcW w:w="1134" w:type="dxa"/>
            <w:shd w:val="clear" w:color="000000" w:fill="FFFFFF"/>
            <w:noWrap/>
            <w:vAlign w:val="center"/>
          </w:tcPr>
          <w:p w14:paraId="6EDDF57F" w14:textId="77777777" w:rsidR="00943EB6" w:rsidRPr="009206A5" w:rsidRDefault="00943EB6" w:rsidP="00943EB6">
            <w:pPr>
              <w:jc w:val="center"/>
              <w:rPr>
                <w:color w:val="000000" w:themeColor="text1"/>
                <w:sz w:val="28"/>
                <w:szCs w:val="28"/>
                <w:lang w:val="kk-KZ"/>
              </w:rPr>
            </w:pPr>
          </w:p>
        </w:tc>
      </w:tr>
      <w:tr w:rsidR="00943EB6" w:rsidRPr="009206A5" w14:paraId="6047C485" w14:textId="77777777" w:rsidTr="00023865">
        <w:trPr>
          <w:trHeight w:val="630"/>
          <w:jc w:val="center"/>
        </w:trPr>
        <w:tc>
          <w:tcPr>
            <w:tcW w:w="4366" w:type="dxa"/>
            <w:shd w:val="clear" w:color="000000" w:fill="FFFFFF"/>
          </w:tcPr>
          <w:p w14:paraId="69BD3B40" w14:textId="21A46D24" w:rsidR="00943EB6" w:rsidRPr="009206A5" w:rsidRDefault="00943EB6" w:rsidP="00943EB6">
            <w:pPr>
              <w:jc w:val="both"/>
              <w:rPr>
                <w:rFonts w:eastAsiaTheme="minorHAnsi"/>
                <w:color w:val="000000" w:themeColor="text1"/>
                <w:sz w:val="28"/>
                <w:szCs w:val="28"/>
                <w:lang w:val="kk-KZ" w:eastAsia="en-US"/>
              </w:rPr>
            </w:pPr>
            <w:r w:rsidRPr="009206A5">
              <w:rPr>
                <w:sz w:val="28"/>
                <w:szCs w:val="28"/>
                <w:lang w:val="kk-KZ"/>
              </w:rPr>
              <w:t>Бейрезиденттермен туынды қаржы құралдарымен операциялар</w:t>
            </w:r>
          </w:p>
        </w:tc>
        <w:tc>
          <w:tcPr>
            <w:tcW w:w="1559" w:type="dxa"/>
            <w:shd w:val="clear" w:color="000000" w:fill="FFFFFF"/>
            <w:noWrap/>
            <w:hideMark/>
          </w:tcPr>
          <w:p w14:paraId="1B96F3CC" w14:textId="77777777" w:rsidR="00943EB6" w:rsidRPr="009206A5" w:rsidRDefault="00943EB6" w:rsidP="00943EB6">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8.20.10</w:t>
            </w:r>
          </w:p>
        </w:tc>
        <w:tc>
          <w:tcPr>
            <w:tcW w:w="1446" w:type="dxa"/>
            <w:shd w:val="clear" w:color="000000" w:fill="FFFFFF"/>
            <w:noWrap/>
            <w:vAlign w:val="center"/>
          </w:tcPr>
          <w:p w14:paraId="0913A205" w14:textId="77777777" w:rsidR="00943EB6" w:rsidRPr="009206A5" w:rsidRDefault="00943EB6" w:rsidP="00943EB6">
            <w:pPr>
              <w:jc w:val="center"/>
              <w:rPr>
                <w:bCs/>
                <w:color w:val="000000" w:themeColor="text1"/>
                <w:sz w:val="28"/>
                <w:szCs w:val="28"/>
                <w:lang w:val="kk-KZ"/>
              </w:rPr>
            </w:pPr>
          </w:p>
        </w:tc>
        <w:tc>
          <w:tcPr>
            <w:tcW w:w="1134" w:type="dxa"/>
            <w:shd w:val="clear" w:color="000000" w:fill="FFFFFF"/>
            <w:noWrap/>
            <w:vAlign w:val="center"/>
          </w:tcPr>
          <w:p w14:paraId="513B432D" w14:textId="77777777" w:rsidR="00943EB6" w:rsidRPr="009206A5" w:rsidRDefault="00943EB6" w:rsidP="00943EB6">
            <w:pPr>
              <w:jc w:val="center"/>
              <w:rPr>
                <w:color w:val="000000" w:themeColor="text1"/>
                <w:sz w:val="28"/>
                <w:szCs w:val="28"/>
                <w:lang w:val="kk-KZ"/>
              </w:rPr>
            </w:pPr>
          </w:p>
        </w:tc>
        <w:tc>
          <w:tcPr>
            <w:tcW w:w="1134" w:type="dxa"/>
            <w:shd w:val="clear" w:color="000000" w:fill="FFFFFF"/>
            <w:noWrap/>
            <w:vAlign w:val="center"/>
          </w:tcPr>
          <w:p w14:paraId="698CF960" w14:textId="77777777" w:rsidR="00943EB6" w:rsidRPr="009206A5" w:rsidRDefault="00943EB6" w:rsidP="00943EB6">
            <w:pPr>
              <w:jc w:val="center"/>
              <w:rPr>
                <w:color w:val="000000" w:themeColor="text1"/>
                <w:sz w:val="28"/>
                <w:szCs w:val="28"/>
                <w:lang w:val="kk-KZ"/>
              </w:rPr>
            </w:pPr>
          </w:p>
        </w:tc>
      </w:tr>
      <w:tr w:rsidR="00943EB6" w:rsidRPr="009206A5" w14:paraId="28A379E3" w14:textId="77777777" w:rsidTr="00023865">
        <w:trPr>
          <w:trHeight w:val="630"/>
          <w:jc w:val="center"/>
        </w:trPr>
        <w:tc>
          <w:tcPr>
            <w:tcW w:w="4366" w:type="dxa"/>
            <w:shd w:val="clear" w:color="000000" w:fill="FFFFFF"/>
          </w:tcPr>
          <w:p w14:paraId="3C4B0AB1" w14:textId="46946FAF" w:rsidR="00943EB6" w:rsidRPr="009206A5" w:rsidRDefault="00943EB6" w:rsidP="00943EB6">
            <w:pPr>
              <w:jc w:val="both"/>
              <w:rPr>
                <w:rFonts w:eastAsiaTheme="minorHAnsi"/>
                <w:color w:val="000000" w:themeColor="text1"/>
                <w:sz w:val="28"/>
                <w:szCs w:val="28"/>
                <w:lang w:val="kk-KZ" w:eastAsia="en-US"/>
              </w:rPr>
            </w:pPr>
            <w:r w:rsidRPr="009206A5">
              <w:rPr>
                <w:sz w:val="28"/>
                <w:szCs w:val="28"/>
                <w:lang w:val="kk-KZ"/>
              </w:rPr>
              <w:t>Еңбек сіңірілмеген сыйлықақылар бойынша қайта сақтандыру активтері (құнсыздануға арналған резервтерді шегергенде)</w:t>
            </w:r>
          </w:p>
        </w:tc>
        <w:tc>
          <w:tcPr>
            <w:tcW w:w="1559" w:type="dxa"/>
            <w:shd w:val="clear" w:color="000000" w:fill="FFFFFF"/>
            <w:noWrap/>
            <w:hideMark/>
          </w:tcPr>
          <w:p w14:paraId="25E6031E" w14:textId="77777777" w:rsidR="00943EB6" w:rsidRPr="009206A5" w:rsidRDefault="00943EB6" w:rsidP="00943EB6">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9</w:t>
            </w:r>
          </w:p>
        </w:tc>
        <w:tc>
          <w:tcPr>
            <w:tcW w:w="1446" w:type="dxa"/>
            <w:shd w:val="clear" w:color="000000" w:fill="FFFFFF"/>
            <w:noWrap/>
            <w:vAlign w:val="center"/>
          </w:tcPr>
          <w:p w14:paraId="04124F13" w14:textId="77777777" w:rsidR="00943EB6" w:rsidRPr="009206A5" w:rsidRDefault="00943EB6" w:rsidP="00943EB6">
            <w:pPr>
              <w:jc w:val="center"/>
              <w:rPr>
                <w:bCs/>
                <w:color w:val="000000" w:themeColor="text1"/>
                <w:sz w:val="28"/>
                <w:szCs w:val="28"/>
                <w:lang w:val="kk-KZ"/>
              </w:rPr>
            </w:pPr>
          </w:p>
        </w:tc>
        <w:tc>
          <w:tcPr>
            <w:tcW w:w="1134" w:type="dxa"/>
            <w:shd w:val="clear" w:color="000000" w:fill="FFFFFF"/>
            <w:noWrap/>
            <w:vAlign w:val="center"/>
          </w:tcPr>
          <w:p w14:paraId="4D702FB8" w14:textId="77777777" w:rsidR="00943EB6" w:rsidRPr="009206A5" w:rsidRDefault="00943EB6" w:rsidP="00943EB6">
            <w:pPr>
              <w:jc w:val="center"/>
              <w:rPr>
                <w:color w:val="000000" w:themeColor="text1"/>
                <w:sz w:val="28"/>
                <w:szCs w:val="28"/>
                <w:lang w:val="kk-KZ"/>
              </w:rPr>
            </w:pPr>
          </w:p>
        </w:tc>
        <w:tc>
          <w:tcPr>
            <w:tcW w:w="1134" w:type="dxa"/>
            <w:shd w:val="clear" w:color="000000" w:fill="FFFFFF"/>
            <w:noWrap/>
            <w:vAlign w:val="center"/>
          </w:tcPr>
          <w:p w14:paraId="63E378F0" w14:textId="77777777" w:rsidR="00943EB6" w:rsidRPr="009206A5" w:rsidRDefault="00943EB6" w:rsidP="00943EB6">
            <w:pPr>
              <w:jc w:val="center"/>
              <w:rPr>
                <w:color w:val="000000" w:themeColor="text1"/>
                <w:sz w:val="28"/>
                <w:szCs w:val="28"/>
                <w:lang w:val="kk-KZ"/>
              </w:rPr>
            </w:pPr>
          </w:p>
        </w:tc>
      </w:tr>
      <w:tr w:rsidR="00943EB6" w:rsidRPr="009206A5" w14:paraId="3AFDDCAF" w14:textId="77777777" w:rsidTr="00023865">
        <w:trPr>
          <w:trHeight w:val="630"/>
          <w:jc w:val="center"/>
        </w:trPr>
        <w:tc>
          <w:tcPr>
            <w:tcW w:w="4366" w:type="dxa"/>
            <w:shd w:val="clear" w:color="000000" w:fill="FFFFFF"/>
          </w:tcPr>
          <w:p w14:paraId="2287C61E" w14:textId="14A4D8F2" w:rsidR="00943EB6" w:rsidRPr="009206A5" w:rsidRDefault="00943EB6" w:rsidP="00943EB6">
            <w:pPr>
              <w:jc w:val="both"/>
              <w:rPr>
                <w:rFonts w:eastAsiaTheme="minorHAnsi"/>
                <w:color w:val="000000" w:themeColor="text1"/>
                <w:sz w:val="28"/>
                <w:szCs w:val="28"/>
                <w:lang w:val="kk-KZ" w:eastAsia="en-US"/>
              </w:rPr>
            </w:pPr>
            <w:r w:rsidRPr="009206A5">
              <w:rPr>
                <w:sz w:val="28"/>
                <w:szCs w:val="28"/>
                <w:lang w:val="kk-KZ"/>
              </w:rPr>
              <w:t>Қазақстан Республикасының Үкіметінен түскен еңбек сіңірілмеген сыйлықақылар бойынша қайта сақтандыру активтері</w:t>
            </w:r>
          </w:p>
        </w:tc>
        <w:tc>
          <w:tcPr>
            <w:tcW w:w="1559" w:type="dxa"/>
            <w:shd w:val="clear" w:color="000000" w:fill="FFFFFF"/>
            <w:noWrap/>
            <w:hideMark/>
          </w:tcPr>
          <w:p w14:paraId="4DC83FC5" w14:textId="77777777" w:rsidR="00943EB6" w:rsidRPr="009206A5" w:rsidRDefault="00943EB6" w:rsidP="00943EB6">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9.11.01</w:t>
            </w:r>
          </w:p>
        </w:tc>
        <w:tc>
          <w:tcPr>
            <w:tcW w:w="1446" w:type="dxa"/>
            <w:shd w:val="clear" w:color="000000" w:fill="FFFFFF"/>
            <w:noWrap/>
            <w:vAlign w:val="center"/>
          </w:tcPr>
          <w:p w14:paraId="16433E5D" w14:textId="77777777" w:rsidR="00943EB6" w:rsidRPr="009206A5" w:rsidRDefault="00943EB6" w:rsidP="00943EB6">
            <w:pPr>
              <w:jc w:val="center"/>
              <w:rPr>
                <w:bCs/>
                <w:color w:val="000000" w:themeColor="text1"/>
                <w:sz w:val="28"/>
                <w:szCs w:val="28"/>
                <w:lang w:val="kk-KZ"/>
              </w:rPr>
            </w:pPr>
          </w:p>
        </w:tc>
        <w:tc>
          <w:tcPr>
            <w:tcW w:w="1134" w:type="dxa"/>
            <w:shd w:val="clear" w:color="000000" w:fill="FFFFFF"/>
            <w:noWrap/>
            <w:vAlign w:val="center"/>
          </w:tcPr>
          <w:p w14:paraId="2CBC2870" w14:textId="77777777" w:rsidR="00943EB6" w:rsidRPr="009206A5" w:rsidRDefault="00943EB6" w:rsidP="00943EB6">
            <w:pPr>
              <w:jc w:val="center"/>
              <w:rPr>
                <w:color w:val="000000" w:themeColor="text1"/>
                <w:sz w:val="28"/>
                <w:szCs w:val="28"/>
                <w:lang w:val="kk-KZ"/>
              </w:rPr>
            </w:pPr>
          </w:p>
        </w:tc>
        <w:tc>
          <w:tcPr>
            <w:tcW w:w="1134" w:type="dxa"/>
            <w:shd w:val="clear" w:color="000000" w:fill="FFFFFF"/>
            <w:noWrap/>
            <w:vAlign w:val="center"/>
          </w:tcPr>
          <w:p w14:paraId="4968226F" w14:textId="77777777" w:rsidR="00943EB6" w:rsidRPr="009206A5" w:rsidRDefault="00943EB6" w:rsidP="00943EB6">
            <w:pPr>
              <w:jc w:val="center"/>
              <w:rPr>
                <w:color w:val="000000" w:themeColor="text1"/>
                <w:sz w:val="28"/>
                <w:szCs w:val="28"/>
                <w:lang w:val="kk-KZ"/>
              </w:rPr>
            </w:pPr>
          </w:p>
        </w:tc>
      </w:tr>
      <w:tr w:rsidR="00943EB6" w:rsidRPr="009206A5" w14:paraId="3C7E5FDC" w14:textId="77777777" w:rsidTr="00023865">
        <w:trPr>
          <w:trHeight w:val="630"/>
          <w:jc w:val="center"/>
        </w:trPr>
        <w:tc>
          <w:tcPr>
            <w:tcW w:w="4366" w:type="dxa"/>
            <w:shd w:val="clear" w:color="000000" w:fill="FFFFFF"/>
          </w:tcPr>
          <w:p w14:paraId="3807EFAE" w14:textId="50D9E7FC" w:rsidR="00943EB6" w:rsidRPr="009206A5" w:rsidRDefault="00943EB6" w:rsidP="00943EB6">
            <w:pPr>
              <w:jc w:val="both"/>
              <w:rPr>
                <w:rFonts w:eastAsiaTheme="minorHAnsi"/>
                <w:color w:val="000000" w:themeColor="text1"/>
                <w:sz w:val="28"/>
                <w:szCs w:val="28"/>
                <w:lang w:val="kk-KZ" w:eastAsia="en-US"/>
              </w:rPr>
            </w:pPr>
            <w:r w:rsidRPr="009206A5">
              <w:rPr>
                <w:sz w:val="28"/>
                <w:szCs w:val="28"/>
                <w:lang w:val="kk-KZ"/>
              </w:rPr>
              <w:t xml:space="preserve">Өңірлік және жергілікті басқару органдарынан түскен еңбек сіңірілмеген сыйлықақылар </w:t>
            </w:r>
            <w:r w:rsidRPr="009206A5">
              <w:rPr>
                <w:sz w:val="28"/>
                <w:szCs w:val="28"/>
                <w:lang w:val="kk-KZ"/>
              </w:rPr>
              <w:lastRenderedPageBreak/>
              <w:t>бойынша қайта сақтандыру активтері</w:t>
            </w:r>
          </w:p>
        </w:tc>
        <w:tc>
          <w:tcPr>
            <w:tcW w:w="1559" w:type="dxa"/>
            <w:shd w:val="clear" w:color="000000" w:fill="FFFFFF"/>
            <w:noWrap/>
            <w:hideMark/>
          </w:tcPr>
          <w:p w14:paraId="2382B257" w14:textId="77777777" w:rsidR="00943EB6" w:rsidRPr="009206A5" w:rsidRDefault="00943EB6" w:rsidP="00943EB6">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lastRenderedPageBreak/>
              <w:t>9.12.02</w:t>
            </w:r>
          </w:p>
        </w:tc>
        <w:tc>
          <w:tcPr>
            <w:tcW w:w="1446" w:type="dxa"/>
            <w:shd w:val="clear" w:color="000000" w:fill="FFFFFF"/>
            <w:noWrap/>
            <w:vAlign w:val="center"/>
          </w:tcPr>
          <w:p w14:paraId="68007C0F" w14:textId="77777777" w:rsidR="00943EB6" w:rsidRPr="009206A5" w:rsidRDefault="00943EB6" w:rsidP="00943EB6">
            <w:pPr>
              <w:jc w:val="center"/>
              <w:rPr>
                <w:bCs/>
                <w:color w:val="000000" w:themeColor="text1"/>
                <w:sz w:val="28"/>
                <w:szCs w:val="28"/>
                <w:lang w:val="kk-KZ"/>
              </w:rPr>
            </w:pPr>
          </w:p>
        </w:tc>
        <w:tc>
          <w:tcPr>
            <w:tcW w:w="1134" w:type="dxa"/>
            <w:shd w:val="clear" w:color="000000" w:fill="FFFFFF"/>
            <w:noWrap/>
            <w:vAlign w:val="center"/>
          </w:tcPr>
          <w:p w14:paraId="75A43E16" w14:textId="77777777" w:rsidR="00943EB6" w:rsidRPr="009206A5" w:rsidRDefault="00943EB6" w:rsidP="00943EB6">
            <w:pPr>
              <w:jc w:val="center"/>
              <w:rPr>
                <w:color w:val="000000" w:themeColor="text1"/>
                <w:sz w:val="28"/>
                <w:szCs w:val="28"/>
                <w:lang w:val="kk-KZ"/>
              </w:rPr>
            </w:pPr>
          </w:p>
        </w:tc>
        <w:tc>
          <w:tcPr>
            <w:tcW w:w="1134" w:type="dxa"/>
            <w:shd w:val="clear" w:color="000000" w:fill="FFFFFF"/>
            <w:noWrap/>
            <w:vAlign w:val="center"/>
          </w:tcPr>
          <w:p w14:paraId="38EECEC0" w14:textId="77777777" w:rsidR="00943EB6" w:rsidRPr="009206A5" w:rsidRDefault="00943EB6" w:rsidP="00943EB6">
            <w:pPr>
              <w:jc w:val="center"/>
              <w:rPr>
                <w:color w:val="000000" w:themeColor="text1"/>
                <w:sz w:val="28"/>
                <w:szCs w:val="28"/>
                <w:lang w:val="kk-KZ"/>
              </w:rPr>
            </w:pPr>
          </w:p>
        </w:tc>
      </w:tr>
      <w:tr w:rsidR="00943EB6" w:rsidRPr="009206A5" w14:paraId="2E355AFB" w14:textId="77777777" w:rsidTr="00023865">
        <w:trPr>
          <w:trHeight w:val="630"/>
          <w:jc w:val="center"/>
        </w:trPr>
        <w:tc>
          <w:tcPr>
            <w:tcW w:w="4366" w:type="dxa"/>
            <w:shd w:val="clear" w:color="000000" w:fill="FFFFFF"/>
          </w:tcPr>
          <w:p w14:paraId="57305908" w14:textId="32379D9B" w:rsidR="00943EB6" w:rsidRPr="009206A5" w:rsidRDefault="00943EB6" w:rsidP="00943EB6">
            <w:pPr>
              <w:jc w:val="both"/>
              <w:rPr>
                <w:rFonts w:eastAsiaTheme="minorHAnsi"/>
                <w:color w:val="000000" w:themeColor="text1"/>
                <w:sz w:val="28"/>
                <w:szCs w:val="28"/>
                <w:lang w:val="kk-KZ" w:eastAsia="en-US"/>
              </w:rPr>
            </w:pPr>
            <w:r w:rsidRPr="009206A5">
              <w:rPr>
                <w:sz w:val="28"/>
                <w:szCs w:val="28"/>
                <w:lang w:val="kk-KZ"/>
              </w:rPr>
              <w:lastRenderedPageBreak/>
              <w:t>Орталық (ұлттық) банктен түскен еңбек сіңірілмеген сыйлықақылар бойынша қайта сақтандыру активтері</w:t>
            </w:r>
          </w:p>
        </w:tc>
        <w:tc>
          <w:tcPr>
            <w:tcW w:w="1559" w:type="dxa"/>
            <w:shd w:val="clear" w:color="000000" w:fill="FFFFFF"/>
            <w:noWrap/>
            <w:hideMark/>
          </w:tcPr>
          <w:p w14:paraId="74D46723" w14:textId="77777777" w:rsidR="00943EB6" w:rsidRPr="009206A5" w:rsidRDefault="00943EB6" w:rsidP="00943EB6">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9.13.03</w:t>
            </w:r>
          </w:p>
        </w:tc>
        <w:tc>
          <w:tcPr>
            <w:tcW w:w="1446" w:type="dxa"/>
            <w:shd w:val="clear" w:color="000000" w:fill="FFFFFF"/>
            <w:noWrap/>
            <w:vAlign w:val="center"/>
          </w:tcPr>
          <w:p w14:paraId="1385A4C0" w14:textId="77777777" w:rsidR="00943EB6" w:rsidRPr="009206A5" w:rsidRDefault="00943EB6" w:rsidP="00943EB6">
            <w:pPr>
              <w:jc w:val="center"/>
              <w:rPr>
                <w:bCs/>
                <w:color w:val="000000" w:themeColor="text1"/>
                <w:sz w:val="28"/>
                <w:szCs w:val="28"/>
                <w:lang w:val="kk-KZ"/>
              </w:rPr>
            </w:pPr>
          </w:p>
        </w:tc>
        <w:tc>
          <w:tcPr>
            <w:tcW w:w="1134" w:type="dxa"/>
            <w:shd w:val="clear" w:color="000000" w:fill="FFFFFF"/>
            <w:noWrap/>
            <w:vAlign w:val="center"/>
          </w:tcPr>
          <w:p w14:paraId="090E171F" w14:textId="77777777" w:rsidR="00943EB6" w:rsidRPr="009206A5" w:rsidRDefault="00943EB6" w:rsidP="00943EB6">
            <w:pPr>
              <w:jc w:val="center"/>
              <w:rPr>
                <w:color w:val="000000" w:themeColor="text1"/>
                <w:sz w:val="28"/>
                <w:szCs w:val="28"/>
                <w:lang w:val="kk-KZ"/>
              </w:rPr>
            </w:pPr>
          </w:p>
        </w:tc>
        <w:tc>
          <w:tcPr>
            <w:tcW w:w="1134" w:type="dxa"/>
            <w:shd w:val="clear" w:color="000000" w:fill="FFFFFF"/>
            <w:noWrap/>
            <w:vAlign w:val="center"/>
          </w:tcPr>
          <w:p w14:paraId="7C99AAAB" w14:textId="77777777" w:rsidR="00943EB6" w:rsidRPr="009206A5" w:rsidRDefault="00943EB6" w:rsidP="00943EB6">
            <w:pPr>
              <w:jc w:val="center"/>
              <w:rPr>
                <w:color w:val="000000" w:themeColor="text1"/>
                <w:sz w:val="28"/>
                <w:szCs w:val="28"/>
                <w:lang w:val="kk-KZ"/>
              </w:rPr>
            </w:pPr>
          </w:p>
        </w:tc>
      </w:tr>
      <w:tr w:rsidR="00943EB6" w:rsidRPr="009206A5" w14:paraId="7280C61E" w14:textId="77777777" w:rsidTr="00023865">
        <w:trPr>
          <w:trHeight w:val="630"/>
          <w:jc w:val="center"/>
        </w:trPr>
        <w:tc>
          <w:tcPr>
            <w:tcW w:w="4366" w:type="dxa"/>
            <w:shd w:val="clear" w:color="000000" w:fill="FFFFFF"/>
          </w:tcPr>
          <w:p w14:paraId="4FF02893" w14:textId="6F5D67A2" w:rsidR="00943EB6" w:rsidRPr="009206A5" w:rsidRDefault="00943EB6" w:rsidP="00943EB6">
            <w:pPr>
              <w:jc w:val="both"/>
              <w:rPr>
                <w:rFonts w:eastAsiaTheme="minorHAnsi"/>
                <w:color w:val="000000" w:themeColor="text1"/>
                <w:sz w:val="28"/>
                <w:szCs w:val="28"/>
                <w:lang w:val="kk-KZ" w:eastAsia="en-US"/>
              </w:rPr>
            </w:pPr>
            <w:r w:rsidRPr="009206A5">
              <w:rPr>
                <w:sz w:val="28"/>
                <w:szCs w:val="28"/>
                <w:lang w:val="kk-KZ"/>
              </w:rPr>
              <w:t>Басқа депозиттік ұйымдардан түскен еңбек сіңірілмеген сыйлықақылар бойынша қайта сақтандыру активтері</w:t>
            </w:r>
          </w:p>
        </w:tc>
        <w:tc>
          <w:tcPr>
            <w:tcW w:w="1559" w:type="dxa"/>
            <w:shd w:val="clear" w:color="000000" w:fill="FFFFFF"/>
            <w:noWrap/>
            <w:hideMark/>
          </w:tcPr>
          <w:p w14:paraId="4B515DA1" w14:textId="77777777" w:rsidR="00943EB6" w:rsidRPr="009206A5" w:rsidRDefault="00943EB6" w:rsidP="00943EB6">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9.14.04</w:t>
            </w:r>
          </w:p>
        </w:tc>
        <w:tc>
          <w:tcPr>
            <w:tcW w:w="1446" w:type="dxa"/>
            <w:shd w:val="clear" w:color="000000" w:fill="FFFFFF"/>
            <w:noWrap/>
            <w:vAlign w:val="center"/>
          </w:tcPr>
          <w:p w14:paraId="0B81B53F" w14:textId="77777777" w:rsidR="00943EB6" w:rsidRPr="009206A5" w:rsidRDefault="00943EB6" w:rsidP="00943EB6">
            <w:pPr>
              <w:jc w:val="center"/>
              <w:rPr>
                <w:bCs/>
                <w:color w:val="000000" w:themeColor="text1"/>
                <w:sz w:val="28"/>
                <w:szCs w:val="28"/>
                <w:lang w:val="kk-KZ"/>
              </w:rPr>
            </w:pPr>
          </w:p>
        </w:tc>
        <w:tc>
          <w:tcPr>
            <w:tcW w:w="1134" w:type="dxa"/>
            <w:shd w:val="clear" w:color="000000" w:fill="FFFFFF"/>
            <w:noWrap/>
            <w:vAlign w:val="center"/>
          </w:tcPr>
          <w:p w14:paraId="0A12D781" w14:textId="77777777" w:rsidR="00943EB6" w:rsidRPr="009206A5" w:rsidRDefault="00943EB6" w:rsidP="00943EB6">
            <w:pPr>
              <w:jc w:val="center"/>
              <w:rPr>
                <w:color w:val="000000" w:themeColor="text1"/>
                <w:sz w:val="28"/>
                <w:szCs w:val="28"/>
                <w:lang w:val="kk-KZ"/>
              </w:rPr>
            </w:pPr>
          </w:p>
        </w:tc>
        <w:tc>
          <w:tcPr>
            <w:tcW w:w="1134" w:type="dxa"/>
            <w:shd w:val="clear" w:color="000000" w:fill="FFFFFF"/>
            <w:noWrap/>
            <w:vAlign w:val="center"/>
          </w:tcPr>
          <w:p w14:paraId="0FE22A63" w14:textId="77777777" w:rsidR="00943EB6" w:rsidRPr="009206A5" w:rsidRDefault="00943EB6" w:rsidP="00943EB6">
            <w:pPr>
              <w:jc w:val="center"/>
              <w:rPr>
                <w:color w:val="000000" w:themeColor="text1"/>
                <w:sz w:val="28"/>
                <w:szCs w:val="28"/>
                <w:lang w:val="kk-KZ"/>
              </w:rPr>
            </w:pPr>
          </w:p>
        </w:tc>
      </w:tr>
      <w:tr w:rsidR="00943EB6" w:rsidRPr="009206A5" w14:paraId="214742AF" w14:textId="77777777" w:rsidTr="00023865">
        <w:trPr>
          <w:trHeight w:val="315"/>
          <w:jc w:val="center"/>
        </w:trPr>
        <w:tc>
          <w:tcPr>
            <w:tcW w:w="4366" w:type="dxa"/>
            <w:shd w:val="clear" w:color="000000" w:fill="FFFFFF"/>
          </w:tcPr>
          <w:p w14:paraId="513D68E7" w14:textId="3BE9B2D6" w:rsidR="00943EB6" w:rsidRPr="009206A5" w:rsidRDefault="00943EB6" w:rsidP="00943EB6">
            <w:pPr>
              <w:jc w:val="both"/>
              <w:rPr>
                <w:rFonts w:eastAsiaTheme="minorHAnsi"/>
                <w:color w:val="000000" w:themeColor="text1"/>
                <w:sz w:val="28"/>
                <w:szCs w:val="28"/>
                <w:lang w:val="kk-KZ" w:eastAsia="en-US"/>
              </w:rPr>
            </w:pPr>
            <w:r w:rsidRPr="009206A5">
              <w:rPr>
                <w:sz w:val="28"/>
                <w:szCs w:val="28"/>
                <w:lang w:val="kk-KZ"/>
              </w:rPr>
              <w:t>Басқа қаржы ұйымдарынан түскен еңбек сіңірілмеген сыйлықақылар бойынша қайта сақтандыру активтері</w:t>
            </w:r>
          </w:p>
        </w:tc>
        <w:tc>
          <w:tcPr>
            <w:tcW w:w="1559" w:type="dxa"/>
            <w:shd w:val="clear" w:color="000000" w:fill="FFFFFF"/>
            <w:noWrap/>
            <w:hideMark/>
          </w:tcPr>
          <w:p w14:paraId="3BEE576F" w14:textId="77777777" w:rsidR="00943EB6" w:rsidRPr="009206A5" w:rsidRDefault="00943EB6" w:rsidP="00943EB6">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9.15.05</w:t>
            </w:r>
          </w:p>
        </w:tc>
        <w:tc>
          <w:tcPr>
            <w:tcW w:w="1446" w:type="dxa"/>
            <w:shd w:val="clear" w:color="000000" w:fill="FFFFFF"/>
            <w:noWrap/>
            <w:vAlign w:val="center"/>
          </w:tcPr>
          <w:p w14:paraId="419D1E48" w14:textId="77777777" w:rsidR="00943EB6" w:rsidRPr="009206A5" w:rsidRDefault="00943EB6" w:rsidP="00943EB6">
            <w:pPr>
              <w:jc w:val="center"/>
              <w:rPr>
                <w:bCs/>
                <w:color w:val="000000" w:themeColor="text1"/>
                <w:sz w:val="28"/>
                <w:szCs w:val="28"/>
                <w:lang w:val="kk-KZ"/>
              </w:rPr>
            </w:pPr>
          </w:p>
        </w:tc>
        <w:tc>
          <w:tcPr>
            <w:tcW w:w="1134" w:type="dxa"/>
            <w:shd w:val="clear" w:color="000000" w:fill="FFFFFF"/>
            <w:noWrap/>
            <w:vAlign w:val="center"/>
          </w:tcPr>
          <w:p w14:paraId="439F8BA5" w14:textId="77777777" w:rsidR="00943EB6" w:rsidRPr="009206A5" w:rsidRDefault="00943EB6" w:rsidP="00943EB6">
            <w:pPr>
              <w:jc w:val="center"/>
              <w:rPr>
                <w:color w:val="000000" w:themeColor="text1"/>
                <w:sz w:val="28"/>
                <w:szCs w:val="28"/>
                <w:lang w:val="kk-KZ"/>
              </w:rPr>
            </w:pPr>
          </w:p>
        </w:tc>
        <w:tc>
          <w:tcPr>
            <w:tcW w:w="1134" w:type="dxa"/>
            <w:shd w:val="clear" w:color="000000" w:fill="FFFFFF"/>
            <w:noWrap/>
            <w:vAlign w:val="center"/>
          </w:tcPr>
          <w:p w14:paraId="5ABD0A76" w14:textId="77777777" w:rsidR="00943EB6" w:rsidRPr="009206A5" w:rsidRDefault="00943EB6" w:rsidP="00943EB6">
            <w:pPr>
              <w:jc w:val="center"/>
              <w:rPr>
                <w:color w:val="000000" w:themeColor="text1"/>
                <w:sz w:val="28"/>
                <w:szCs w:val="28"/>
                <w:lang w:val="kk-KZ"/>
              </w:rPr>
            </w:pPr>
          </w:p>
        </w:tc>
      </w:tr>
      <w:tr w:rsidR="00943EB6" w:rsidRPr="009206A5" w14:paraId="0472755A" w14:textId="77777777" w:rsidTr="00023865">
        <w:trPr>
          <w:trHeight w:val="449"/>
          <w:jc w:val="center"/>
        </w:trPr>
        <w:tc>
          <w:tcPr>
            <w:tcW w:w="4366" w:type="dxa"/>
            <w:shd w:val="clear" w:color="000000" w:fill="FFFFFF"/>
          </w:tcPr>
          <w:p w14:paraId="45D60A0B" w14:textId="06C74099" w:rsidR="00943EB6" w:rsidRPr="009206A5" w:rsidRDefault="00943EB6" w:rsidP="00943EB6">
            <w:pPr>
              <w:jc w:val="both"/>
              <w:rPr>
                <w:rFonts w:eastAsiaTheme="minorHAnsi"/>
                <w:color w:val="000000" w:themeColor="text1"/>
                <w:sz w:val="28"/>
                <w:szCs w:val="28"/>
                <w:lang w:val="kk-KZ" w:eastAsia="en-US"/>
              </w:rPr>
            </w:pPr>
            <w:r w:rsidRPr="009206A5">
              <w:rPr>
                <w:sz w:val="28"/>
                <w:szCs w:val="28"/>
                <w:lang w:val="kk-KZ"/>
              </w:rPr>
              <w:t>Мемлекеттік қаржылық емес ұйымдардан түскен еңбек сіңірілмеген сыйлықақылар бойынша қайта сақтандыру активтері</w:t>
            </w:r>
          </w:p>
        </w:tc>
        <w:tc>
          <w:tcPr>
            <w:tcW w:w="1559" w:type="dxa"/>
            <w:shd w:val="clear" w:color="000000" w:fill="FFFFFF"/>
            <w:noWrap/>
            <w:hideMark/>
          </w:tcPr>
          <w:p w14:paraId="3F4C1300" w14:textId="77777777" w:rsidR="00943EB6" w:rsidRPr="009206A5" w:rsidRDefault="00943EB6" w:rsidP="00943EB6">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9.16.06</w:t>
            </w:r>
          </w:p>
        </w:tc>
        <w:tc>
          <w:tcPr>
            <w:tcW w:w="1446" w:type="dxa"/>
            <w:shd w:val="clear" w:color="000000" w:fill="FFFFFF"/>
            <w:noWrap/>
            <w:vAlign w:val="center"/>
          </w:tcPr>
          <w:p w14:paraId="6481BA05" w14:textId="77777777" w:rsidR="00943EB6" w:rsidRPr="009206A5" w:rsidRDefault="00943EB6" w:rsidP="00943EB6">
            <w:pPr>
              <w:jc w:val="center"/>
              <w:rPr>
                <w:bCs/>
                <w:color w:val="000000" w:themeColor="text1"/>
                <w:sz w:val="28"/>
                <w:szCs w:val="28"/>
                <w:lang w:val="kk-KZ"/>
              </w:rPr>
            </w:pPr>
          </w:p>
        </w:tc>
        <w:tc>
          <w:tcPr>
            <w:tcW w:w="1134" w:type="dxa"/>
            <w:shd w:val="clear" w:color="000000" w:fill="FFFFFF"/>
            <w:noWrap/>
            <w:vAlign w:val="center"/>
          </w:tcPr>
          <w:p w14:paraId="5FCA358B" w14:textId="77777777" w:rsidR="00943EB6" w:rsidRPr="009206A5" w:rsidRDefault="00943EB6" w:rsidP="00943EB6">
            <w:pPr>
              <w:jc w:val="center"/>
              <w:rPr>
                <w:bCs/>
                <w:color w:val="000000" w:themeColor="text1"/>
                <w:sz w:val="28"/>
                <w:szCs w:val="28"/>
                <w:lang w:val="kk-KZ"/>
              </w:rPr>
            </w:pPr>
          </w:p>
        </w:tc>
        <w:tc>
          <w:tcPr>
            <w:tcW w:w="1134" w:type="dxa"/>
            <w:shd w:val="clear" w:color="000000" w:fill="FFFFFF"/>
            <w:noWrap/>
            <w:vAlign w:val="center"/>
          </w:tcPr>
          <w:p w14:paraId="6B750CA1" w14:textId="77777777" w:rsidR="00943EB6" w:rsidRPr="009206A5" w:rsidRDefault="00943EB6" w:rsidP="00943EB6">
            <w:pPr>
              <w:jc w:val="center"/>
              <w:rPr>
                <w:bCs/>
                <w:color w:val="000000" w:themeColor="text1"/>
                <w:sz w:val="28"/>
                <w:szCs w:val="28"/>
                <w:lang w:val="kk-KZ"/>
              </w:rPr>
            </w:pPr>
          </w:p>
        </w:tc>
      </w:tr>
      <w:tr w:rsidR="00943EB6" w:rsidRPr="009206A5" w14:paraId="1EBAB94D" w14:textId="77777777" w:rsidTr="00023865">
        <w:trPr>
          <w:trHeight w:val="630"/>
          <w:jc w:val="center"/>
        </w:trPr>
        <w:tc>
          <w:tcPr>
            <w:tcW w:w="4366" w:type="dxa"/>
            <w:shd w:val="clear" w:color="000000" w:fill="FFFFFF"/>
          </w:tcPr>
          <w:p w14:paraId="360CB0B9" w14:textId="6CA0993E" w:rsidR="00943EB6" w:rsidRPr="009206A5" w:rsidRDefault="00943EB6" w:rsidP="00943EB6">
            <w:pPr>
              <w:jc w:val="both"/>
              <w:rPr>
                <w:rFonts w:eastAsiaTheme="minorHAnsi"/>
                <w:color w:val="000000" w:themeColor="text1"/>
                <w:sz w:val="28"/>
                <w:szCs w:val="28"/>
                <w:lang w:val="kk-KZ" w:eastAsia="en-US"/>
              </w:rPr>
            </w:pPr>
            <w:r w:rsidRPr="009206A5">
              <w:rPr>
                <w:sz w:val="28"/>
                <w:szCs w:val="28"/>
                <w:lang w:val="kk-KZ"/>
              </w:rPr>
              <w:t>Мемлекеттік емес қаржылық емес ұйымдардан түскен еңбек сіңірілмеген сыйлықақылар бойынша қайта сақтандыру активтері</w:t>
            </w:r>
          </w:p>
        </w:tc>
        <w:tc>
          <w:tcPr>
            <w:tcW w:w="1559" w:type="dxa"/>
            <w:shd w:val="clear" w:color="000000" w:fill="FFFFFF"/>
            <w:noWrap/>
            <w:hideMark/>
          </w:tcPr>
          <w:p w14:paraId="1FE4776F" w14:textId="77777777" w:rsidR="00943EB6" w:rsidRPr="009206A5" w:rsidRDefault="00943EB6" w:rsidP="00943EB6">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9.17.07</w:t>
            </w:r>
          </w:p>
        </w:tc>
        <w:tc>
          <w:tcPr>
            <w:tcW w:w="1446" w:type="dxa"/>
            <w:shd w:val="clear" w:color="000000" w:fill="FFFFFF"/>
            <w:noWrap/>
            <w:vAlign w:val="center"/>
          </w:tcPr>
          <w:p w14:paraId="1AC6A914" w14:textId="77777777" w:rsidR="00943EB6" w:rsidRPr="009206A5" w:rsidRDefault="00943EB6" w:rsidP="00943EB6">
            <w:pPr>
              <w:jc w:val="center"/>
              <w:rPr>
                <w:bCs/>
                <w:color w:val="000000" w:themeColor="text1"/>
                <w:sz w:val="28"/>
                <w:szCs w:val="28"/>
                <w:lang w:val="kk-KZ"/>
              </w:rPr>
            </w:pPr>
          </w:p>
        </w:tc>
        <w:tc>
          <w:tcPr>
            <w:tcW w:w="1134" w:type="dxa"/>
            <w:shd w:val="clear" w:color="000000" w:fill="FFFFFF"/>
            <w:noWrap/>
            <w:vAlign w:val="center"/>
          </w:tcPr>
          <w:p w14:paraId="5251303E" w14:textId="77777777" w:rsidR="00943EB6" w:rsidRPr="009206A5" w:rsidRDefault="00943EB6" w:rsidP="00943EB6">
            <w:pPr>
              <w:jc w:val="center"/>
              <w:rPr>
                <w:color w:val="000000" w:themeColor="text1"/>
                <w:sz w:val="28"/>
                <w:szCs w:val="28"/>
                <w:lang w:val="kk-KZ"/>
              </w:rPr>
            </w:pPr>
          </w:p>
        </w:tc>
        <w:tc>
          <w:tcPr>
            <w:tcW w:w="1134" w:type="dxa"/>
            <w:shd w:val="clear" w:color="000000" w:fill="FFFFFF"/>
            <w:noWrap/>
            <w:vAlign w:val="center"/>
          </w:tcPr>
          <w:p w14:paraId="0FB49B69" w14:textId="77777777" w:rsidR="00943EB6" w:rsidRPr="009206A5" w:rsidRDefault="00943EB6" w:rsidP="00943EB6">
            <w:pPr>
              <w:jc w:val="center"/>
              <w:rPr>
                <w:color w:val="000000" w:themeColor="text1"/>
                <w:sz w:val="28"/>
                <w:szCs w:val="28"/>
                <w:lang w:val="kk-KZ"/>
              </w:rPr>
            </w:pPr>
          </w:p>
        </w:tc>
      </w:tr>
      <w:tr w:rsidR="00943EB6" w:rsidRPr="009206A5" w14:paraId="0768EAF5" w14:textId="77777777" w:rsidTr="00023865">
        <w:trPr>
          <w:trHeight w:val="630"/>
          <w:jc w:val="center"/>
        </w:trPr>
        <w:tc>
          <w:tcPr>
            <w:tcW w:w="4366" w:type="dxa"/>
            <w:shd w:val="clear" w:color="000000" w:fill="FFFFFF"/>
          </w:tcPr>
          <w:p w14:paraId="7C63949D" w14:textId="3ED86788" w:rsidR="00943EB6" w:rsidRPr="009206A5" w:rsidRDefault="00943EB6" w:rsidP="00943EB6">
            <w:pPr>
              <w:jc w:val="both"/>
              <w:rPr>
                <w:rFonts w:eastAsiaTheme="minorHAnsi"/>
                <w:color w:val="000000" w:themeColor="text1"/>
                <w:sz w:val="28"/>
                <w:szCs w:val="28"/>
                <w:lang w:val="kk-KZ" w:eastAsia="en-US"/>
              </w:rPr>
            </w:pPr>
            <w:r w:rsidRPr="009206A5">
              <w:rPr>
                <w:sz w:val="28"/>
                <w:szCs w:val="28"/>
                <w:lang w:val="kk-KZ"/>
              </w:rPr>
              <w:t>Үй шаруашылықтарына қызмет көрсететін коммерциялық емес ұйымдардан түскен еңбек сіңірілмеген сыйлықақылар бойынша қайта сақтандыру активтері</w:t>
            </w:r>
          </w:p>
        </w:tc>
        <w:tc>
          <w:tcPr>
            <w:tcW w:w="1559" w:type="dxa"/>
            <w:shd w:val="clear" w:color="000000" w:fill="FFFFFF"/>
            <w:noWrap/>
            <w:hideMark/>
          </w:tcPr>
          <w:p w14:paraId="13493C7B" w14:textId="77777777" w:rsidR="00943EB6" w:rsidRPr="009206A5" w:rsidRDefault="00943EB6" w:rsidP="00943EB6">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9.18.08</w:t>
            </w:r>
          </w:p>
        </w:tc>
        <w:tc>
          <w:tcPr>
            <w:tcW w:w="1446" w:type="dxa"/>
            <w:shd w:val="clear" w:color="000000" w:fill="FFFFFF"/>
            <w:noWrap/>
            <w:vAlign w:val="center"/>
          </w:tcPr>
          <w:p w14:paraId="7BA1EE75" w14:textId="77777777" w:rsidR="00943EB6" w:rsidRPr="009206A5" w:rsidRDefault="00943EB6" w:rsidP="00943EB6">
            <w:pPr>
              <w:jc w:val="center"/>
              <w:rPr>
                <w:bCs/>
                <w:color w:val="000000" w:themeColor="text1"/>
                <w:sz w:val="28"/>
                <w:szCs w:val="28"/>
                <w:lang w:val="kk-KZ"/>
              </w:rPr>
            </w:pPr>
          </w:p>
        </w:tc>
        <w:tc>
          <w:tcPr>
            <w:tcW w:w="1134" w:type="dxa"/>
            <w:shd w:val="clear" w:color="000000" w:fill="FFFFFF"/>
            <w:noWrap/>
            <w:vAlign w:val="center"/>
          </w:tcPr>
          <w:p w14:paraId="0E45EC0D" w14:textId="77777777" w:rsidR="00943EB6" w:rsidRPr="009206A5" w:rsidRDefault="00943EB6" w:rsidP="00943EB6">
            <w:pPr>
              <w:jc w:val="center"/>
              <w:rPr>
                <w:color w:val="000000" w:themeColor="text1"/>
                <w:sz w:val="28"/>
                <w:szCs w:val="28"/>
                <w:lang w:val="kk-KZ"/>
              </w:rPr>
            </w:pPr>
          </w:p>
        </w:tc>
        <w:tc>
          <w:tcPr>
            <w:tcW w:w="1134" w:type="dxa"/>
            <w:shd w:val="clear" w:color="000000" w:fill="FFFFFF"/>
            <w:noWrap/>
            <w:vAlign w:val="center"/>
          </w:tcPr>
          <w:p w14:paraId="2B7D77C8" w14:textId="77777777" w:rsidR="00943EB6" w:rsidRPr="009206A5" w:rsidRDefault="00943EB6" w:rsidP="00943EB6">
            <w:pPr>
              <w:jc w:val="center"/>
              <w:rPr>
                <w:color w:val="000000" w:themeColor="text1"/>
                <w:sz w:val="28"/>
                <w:szCs w:val="28"/>
                <w:lang w:val="kk-KZ"/>
              </w:rPr>
            </w:pPr>
          </w:p>
        </w:tc>
      </w:tr>
      <w:tr w:rsidR="00943EB6" w:rsidRPr="009206A5" w14:paraId="52A98271" w14:textId="77777777" w:rsidTr="00023865">
        <w:trPr>
          <w:trHeight w:val="315"/>
          <w:jc w:val="center"/>
        </w:trPr>
        <w:tc>
          <w:tcPr>
            <w:tcW w:w="4366" w:type="dxa"/>
            <w:shd w:val="clear" w:color="000000" w:fill="FFFFFF"/>
          </w:tcPr>
          <w:p w14:paraId="5F0A6E6D" w14:textId="583243D4" w:rsidR="00943EB6" w:rsidRPr="009206A5" w:rsidRDefault="00943EB6" w:rsidP="00943EB6">
            <w:pPr>
              <w:jc w:val="both"/>
              <w:rPr>
                <w:rFonts w:eastAsiaTheme="minorHAnsi"/>
                <w:color w:val="000000" w:themeColor="text1"/>
                <w:sz w:val="28"/>
                <w:szCs w:val="28"/>
                <w:lang w:val="kk-KZ" w:eastAsia="en-US"/>
              </w:rPr>
            </w:pPr>
            <w:r w:rsidRPr="009206A5">
              <w:rPr>
                <w:sz w:val="28"/>
                <w:szCs w:val="28"/>
                <w:lang w:val="kk-KZ"/>
              </w:rPr>
              <w:t>Үй шаруашылықтарынан түскен еңбек сіңірілмеген сыйлықақылар бойынша қайта сақтандыру активтері</w:t>
            </w:r>
          </w:p>
        </w:tc>
        <w:tc>
          <w:tcPr>
            <w:tcW w:w="1559" w:type="dxa"/>
            <w:shd w:val="clear" w:color="000000" w:fill="FFFFFF"/>
            <w:noWrap/>
            <w:hideMark/>
          </w:tcPr>
          <w:p w14:paraId="2E3B38FF" w14:textId="77777777" w:rsidR="00943EB6" w:rsidRPr="009206A5" w:rsidRDefault="00943EB6" w:rsidP="00943EB6">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9.19.09</w:t>
            </w:r>
          </w:p>
        </w:tc>
        <w:tc>
          <w:tcPr>
            <w:tcW w:w="1446" w:type="dxa"/>
            <w:shd w:val="clear" w:color="000000" w:fill="FFFFFF"/>
            <w:noWrap/>
            <w:vAlign w:val="center"/>
          </w:tcPr>
          <w:p w14:paraId="3106499B" w14:textId="77777777" w:rsidR="00943EB6" w:rsidRPr="009206A5" w:rsidRDefault="00943EB6" w:rsidP="00943EB6">
            <w:pPr>
              <w:jc w:val="center"/>
              <w:rPr>
                <w:bCs/>
                <w:color w:val="000000" w:themeColor="text1"/>
                <w:sz w:val="28"/>
                <w:szCs w:val="28"/>
                <w:lang w:val="kk-KZ"/>
              </w:rPr>
            </w:pPr>
          </w:p>
        </w:tc>
        <w:tc>
          <w:tcPr>
            <w:tcW w:w="1134" w:type="dxa"/>
            <w:shd w:val="clear" w:color="000000" w:fill="FFFFFF"/>
            <w:noWrap/>
            <w:vAlign w:val="center"/>
          </w:tcPr>
          <w:p w14:paraId="59429746" w14:textId="77777777" w:rsidR="00943EB6" w:rsidRPr="009206A5" w:rsidRDefault="00943EB6" w:rsidP="00943EB6">
            <w:pPr>
              <w:jc w:val="center"/>
              <w:rPr>
                <w:color w:val="000000" w:themeColor="text1"/>
                <w:sz w:val="28"/>
                <w:szCs w:val="28"/>
                <w:lang w:val="kk-KZ"/>
              </w:rPr>
            </w:pPr>
          </w:p>
        </w:tc>
        <w:tc>
          <w:tcPr>
            <w:tcW w:w="1134" w:type="dxa"/>
            <w:shd w:val="clear" w:color="000000" w:fill="FFFFFF"/>
            <w:noWrap/>
            <w:vAlign w:val="center"/>
          </w:tcPr>
          <w:p w14:paraId="6AB23BB5" w14:textId="77777777" w:rsidR="00943EB6" w:rsidRPr="009206A5" w:rsidRDefault="00943EB6" w:rsidP="00943EB6">
            <w:pPr>
              <w:jc w:val="center"/>
              <w:rPr>
                <w:color w:val="000000" w:themeColor="text1"/>
                <w:sz w:val="28"/>
                <w:szCs w:val="28"/>
                <w:lang w:val="kk-KZ"/>
              </w:rPr>
            </w:pPr>
          </w:p>
        </w:tc>
      </w:tr>
      <w:tr w:rsidR="00943EB6" w:rsidRPr="009206A5" w14:paraId="278F1E45" w14:textId="77777777" w:rsidTr="00023865">
        <w:trPr>
          <w:trHeight w:val="493"/>
          <w:jc w:val="center"/>
        </w:trPr>
        <w:tc>
          <w:tcPr>
            <w:tcW w:w="4366" w:type="dxa"/>
            <w:shd w:val="clear" w:color="000000" w:fill="FFFFFF"/>
          </w:tcPr>
          <w:p w14:paraId="4BFE1446" w14:textId="71BC049E" w:rsidR="00943EB6" w:rsidRPr="009206A5" w:rsidRDefault="00943EB6" w:rsidP="00943EB6">
            <w:pPr>
              <w:jc w:val="both"/>
              <w:rPr>
                <w:rFonts w:eastAsiaTheme="minorHAnsi"/>
                <w:color w:val="000000" w:themeColor="text1"/>
                <w:sz w:val="28"/>
                <w:szCs w:val="28"/>
                <w:lang w:val="kk-KZ" w:eastAsia="en-US"/>
              </w:rPr>
            </w:pPr>
            <w:r w:rsidRPr="009206A5">
              <w:rPr>
                <w:sz w:val="28"/>
                <w:szCs w:val="28"/>
                <w:lang w:val="kk-KZ"/>
              </w:rPr>
              <w:t>Бейрезиденттерден түскен еңбек сіңірілмеген сыйлықақылар бойынша қайта сақтандыру активтері</w:t>
            </w:r>
          </w:p>
        </w:tc>
        <w:tc>
          <w:tcPr>
            <w:tcW w:w="1559" w:type="dxa"/>
            <w:shd w:val="clear" w:color="000000" w:fill="FFFFFF"/>
            <w:noWrap/>
            <w:hideMark/>
          </w:tcPr>
          <w:p w14:paraId="6D5C987E" w14:textId="77777777" w:rsidR="00943EB6" w:rsidRPr="009206A5" w:rsidRDefault="00943EB6" w:rsidP="00943EB6">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9.20.10</w:t>
            </w:r>
          </w:p>
        </w:tc>
        <w:tc>
          <w:tcPr>
            <w:tcW w:w="1446" w:type="dxa"/>
            <w:shd w:val="clear" w:color="000000" w:fill="FFFFFF"/>
            <w:noWrap/>
            <w:vAlign w:val="center"/>
          </w:tcPr>
          <w:p w14:paraId="14531C87" w14:textId="77777777" w:rsidR="00943EB6" w:rsidRPr="009206A5" w:rsidRDefault="00943EB6" w:rsidP="00943EB6">
            <w:pPr>
              <w:jc w:val="center"/>
              <w:rPr>
                <w:bCs/>
                <w:color w:val="000000" w:themeColor="text1"/>
                <w:sz w:val="28"/>
                <w:szCs w:val="28"/>
                <w:lang w:val="kk-KZ"/>
              </w:rPr>
            </w:pPr>
          </w:p>
        </w:tc>
        <w:tc>
          <w:tcPr>
            <w:tcW w:w="1134" w:type="dxa"/>
            <w:shd w:val="clear" w:color="000000" w:fill="FFFFFF"/>
            <w:noWrap/>
            <w:vAlign w:val="center"/>
          </w:tcPr>
          <w:p w14:paraId="537A192B" w14:textId="77777777" w:rsidR="00943EB6" w:rsidRPr="009206A5" w:rsidRDefault="00943EB6" w:rsidP="00943EB6">
            <w:pPr>
              <w:jc w:val="center"/>
              <w:rPr>
                <w:bCs/>
                <w:color w:val="000000" w:themeColor="text1"/>
                <w:sz w:val="28"/>
                <w:szCs w:val="28"/>
                <w:lang w:val="kk-KZ"/>
              </w:rPr>
            </w:pPr>
          </w:p>
        </w:tc>
        <w:tc>
          <w:tcPr>
            <w:tcW w:w="1134" w:type="dxa"/>
            <w:shd w:val="clear" w:color="000000" w:fill="FFFFFF"/>
            <w:noWrap/>
            <w:vAlign w:val="center"/>
          </w:tcPr>
          <w:p w14:paraId="0E247452" w14:textId="77777777" w:rsidR="00943EB6" w:rsidRPr="009206A5" w:rsidRDefault="00943EB6" w:rsidP="00943EB6">
            <w:pPr>
              <w:jc w:val="center"/>
              <w:rPr>
                <w:bCs/>
                <w:color w:val="000000" w:themeColor="text1"/>
                <w:sz w:val="28"/>
                <w:szCs w:val="28"/>
                <w:lang w:val="kk-KZ"/>
              </w:rPr>
            </w:pPr>
          </w:p>
        </w:tc>
      </w:tr>
      <w:tr w:rsidR="00943EB6" w:rsidRPr="009206A5" w14:paraId="10EA81B6" w14:textId="77777777" w:rsidTr="00023865">
        <w:trPr>
          <w:trHeight w:val="630"/>
          <w:jc w:val="center"/>
        </w:trPr>
        <w:tc>
          <w:tcPr>
            <w:tcW w:w="4366" w:type="dxa"/>
            <w:shd w:val="clear" w:color="000000" w:fill="FFFFFF"/>
          </w:tcPr>
          <w:p w14:paraId="3889048C" w14:textId="7CC1306A" w:rsidR="00943EB6" w:rsidRPr="009206A5" w:rsidRDefault="00943EB6" w:rsidP="00943EB6">
            <w:pPr>
              <w:jc w:val="both"/>
              <w:rPr>
                <w:rFonts w:eastAsiaTheme="minorHAnsi"/>
                <w:color w:val="000000" w:themeColor="text1"/>
                <w:sz w:val="28"/>
                <w:szCs w:val="28"/>
                <w:lang w:val="kk-KZ" w:eastAsia="en-US"/>
              </w:rPr>
            </w:pPr>
            <w:r w:rsidRPr="009206A5">
              <w:rPr>
                <w:sz w:val="28"/>
                <w:szCs w:val="28"/>
                <w:lang w:val="kk-KZ"/>
              </w:rPr>
              <w:t xml:space="preserve">Минус: құнсыздануға арналған резервтер </w:t>
            </w:r>
          </w:p>
        </w:tc>
        <w:tc>
          <w:tcPr>
            <w:tcW w:w="1559" w:type="dxa"/>
            <w:shd w:val="clear" w:color="000000" w:fill="FFFFFF"/>
            <w:noWrap/>
            <w:hideMark/>
          </w:tcPr>
          <w:p w14:paraId="7B8053A2" w14:textId="77777777" w:rsidR="00943EB6" w:rsidRPr="009206A5" w:rsidRDefault="00943EB6" w:rsidP="00943EB6">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9.1</w:t>
            </w:r>
          </w:p>
        </w:tc>
        <w:tc>
          <w:tcPr>
            <w:tcW w:w="1446" w:type="dxa"/>
            <w:shd w:val="clear" w:color="000000" w:fill="FFFFFF"/>
            <w:noWrap/>
            <w:vAlign w:val="center"/>
          </w:tcPr>
          <w:p w14:paraId="051579D2" w14:textId="77777777" w:rsidR="00943EB6" w:rsidRPr="009206A5" w:rsidRDefault="00943EB6" w:rsidP="00943EB6">
            <w:pPr>
              <w:jc w:val="center"/>
              <w:rPr>
                <w:bCs/>
                <w:color w:val="000000" w:themeColor="text1"/>
                <w:sz w:val="28"/>
                <w:szCs w:val="28"/>
                <w:lang w:val="kk-KZ"/>
              </w:rPr>
            </w:pPr>
          </w:p>
        </w:tc>
        <w:tc>
          <w:tcPr>
            <w:tcW w:w="1134" w:type="dxa"/>
            <w:shd w:val="clear" w:color="000000" w:fill="FFFFFF"/>
            <w:noWrap/>
            <w:vAlign w:val="center"/>
          </w:tcPr>
          <w:p w14:paraId="23EF2C75" w14:textId="77777777" w:rsidR="00943EB6" w:rsidRPr="009206A5" w:rsidRDefault="00943EB6" w:rsidP="00943EB6">
            <w:pPr>
              <w:jc w:val="center"/>
              <w:rPr>
                <w:color w:val="000000" w:themeColor="text1"/>
                <w:sz w:val="28"/>
                <w:szCs w:val="28"/>
                <w:lang w:val="kk-KZ"/>
              </w:rPr>
            </w:pPr>
          </w:p>
        </w:tc>
        <w:tc>
          <w:tcPr>
            <w:tcW w:w="1134" w:type="dxa"/>
            <w:shd w:val="clear" w:color="000000" w:fill="FFFFFF"/>
            <w:noWrap/>
            <w:vAlign w:val="center"/>
          </w:tcPr>
          <w:p w14:paraId="29893CB4" w14:textId="77777777" w:rsidR="00943EB6" w:rsidRPr="009206A5" w:rsidRDefault="00943EB6" w:rsidP="00943EB6">
            <w:pPr>
              <w:jc w:val="center"/>
              <w:rPr>
                <w:color w:val="000000" w:themeColor="text1"/>
                <w:sz w:val="28"/>
                <w:szCs w:val="28"/>
                <w:lang w:val="kk-KZ"/>
              </w:rPr>
            </w:pPr>
          </w:p>
        </w:tc>
      </w:tr>
      <w:tr w:rsidR="00943EB6" w:rsidRPr="009206A5" w14:paraId="43D3C827" w14:textId="77777777" w:rsidTr="00023865">
        <w:trPr>
          <w:trHeight w:val="630"/>
          <w:jc w:val="center"/>
        </w:trPr>
        <w:tc>
          <w:tcPr>
            <w:tcW w:w="4366" w:type="dxa"/>
            <w:shd w:val="clear" w:color="000000" w:fill="FFFFFF"/>
          </w:tcPr>
          <w:p w14:paraId="0F7EDF10" w14:textId="23E06FF7" w:rsidR="00943EB6" w:rsidRPr="009206A5" w:rsidRDefault="00943EB6" w:rsidP="00943EB6">
            <w:pPr>
              <w:jc w:val="both"/>
              <w:rPr>
                <w:rFonts w:eastAsiaTheme="minorHAnsi"/>
                <w:color w:val="000000" w:themeColor="text1"/>
                <w:sz w:val="28"/>
                <w:szCs w:val="28"/>
                <w:lang w:val="kk-KZ" w:eastAsia="en-US"/>
              </w:rPr>
            </w:pPr>
            <w:r w:rsidRPr="009206A5">
              <w:rPr>
                <w:sz w:val="28"/>
                <w:szCs w:val="28"/>
                <w:lang w:val="kk-KZ"/>
              </w:rPr>
              <w:t xml:space="preserve">Болған, бірақ мәлімделмеген шығындар бойынша қайта сақтандыру активтері </w:t>
            </w:r>
            <w:r w:rsidRPr="009206A5">
              <w:rPr>
                <w:sz w:val="28"/>
                <w:szCs w:val="28"/>
                <w:lang w:val="kk-KZ"/>
              </w:rPr>
              <w:lastRenderedPageBreak/>
              <w:t>(құнсыздануға арналған резервтерді шегергенде)</w:t>
            </w:r>
          </w:p>
        </w:tc>
        <w:tc>
          <w:tcPr>
            <w:tcW w:w="1559" w:type="dxa"/>
            <w:shd w:val="clear" w:color="000000" w:fill="FFFFFF"/>
            <w:noWrap/>
            <w:hideMark/>
          </w:tcPr>
          <w:p w14:paraId="11402848" w14:textId="77777777" w:rsidR="00943EB6" w:rsidRPr="009206A5" w:rsidRDefault="00943EB6" w:rsidP="00943EB6">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lastRenderedPageBreak/>
              <w:t>10</w:t>
            </w:r>
          </w:p>
        </w:tc>
        <w:tc>
          <w:tcPr>
            <w:tcW w:w="1446" w:type="dxa"/>
            <w:shd w:val="clear" w:color="000000" w:fill="FFFFFF"/>
            <w:noWrap/>
            <w:vAlign w:val="center"/>
          </w:tcPr>
          <w:p w14:paraId="6555FFDC" w14:textId="77777777" w:rsidR="00943EB6" w:rsidRPr="009206A5" w:rsidRDefault="00943EB6" w:rsidP="00943EB6">
            <w:pPr>
              <w:jc w:val="center"/>
              <w:rPr>
                <w:bCs/>
                <w:color w:val="000000" w:themeColor="text1"/>
                <w:sz w:val="28"/>
                <w:szCs w:val="28"/>
                <w:lang w:val="kk-KZ"/>
              </w:rPr>
            </w:pPr>
          </w:p>
        </w:tc>
        <w:tc>
          <w:tcPr>
            <w:tcW w:w="1134" w:type="dxa"/>
            <w:shd w:val="clear" w:color="000000" w:fill="FFFFFF"/>
            <w:noWrap/>
            <w:vAlign w:val="center"/>
          </w:tcPr>
          <w:p w14:paraId="2F45937C" w14:textId="77777777" w:rsidR="00943EB6" w:rsidRPr="009206A5" w:rsidRDefault="00943EB6" w:rsidP="00943EB6">
            <w:pPr>
              <w:jc w:val="center"/>
              <w:rPr>
                <w:color w:val="000000" w:themeColor="text1"/>
                <w:sz w:val="28"/>
                <w:szCs w:val="28"/>
                <w:lang w:val="kk-KZ"/>
              </w:rPr>
            </w:pPr>
          </w:p>
        </w:tc>
        <w:tc>
          <w:tcPr>
            <w:tcW w:w="1134" w:type="dxa"/>
            <w:shd w:val="clear" w:color="000000" w:fill="FFFFFF"/>
            <w:noWrap/>
            <w:vAlign w:val="center"/>
          </w:tcPr>
          <w:p w14:paraId="1B37B97E" w14:textId="77777777" w:rsidR="00943EB6" w:rsidRPr="009206A5" w:rsidRDefault="00943EB6" w:rsidP="00943EB6">
            <w:pPr>
              <w:jc w:val="center"/>
              <w:rPr>
                <w:color w:val="000000" w:themeColor="text1"/>
                <w:sz w:val="28"/>
                <w:szCs w:val="28"/>
                <w:lang w:val="kk-KZ"/>
              </w:rPr>
            </w:pPr>
          </w:p>
        </w:tc>
      </w:tr>
      <w:tr w:rsidR="00943EB6" w:rsidRPr="009206A5" w14:paraId="7CD3A40A" w14:textId="77777777" w:rsidTr="00023865">
        <w:trPr>
          <w:trHeight w:val="315"/>
          <w:jc w:val="center"/>
        </w:trPr>
        <w:tc>
          <w:tcPr>
            <w:tcW w:w="4366" w:type="dxa"/>
            <w:shd w:val="clear" w:color="000000" w:fill="FFFFFF"/>
          </w:tcPr>
          <w:p w14:paraId="2EB24E8B" w14:textId="0DE26920" w:rsidR="00943EB6" w:rsidRPr="009206A5" w:rsidRDefault="00943EB6" w:rsidP="00943EB6">
            <w:pPr>
              <w:jc w:val="both"/>
              <w:rPr>
                <w:rFonts w:eastAsiaTheme="minorHAnsi"/>
                <w:color w:val="000000" w:themeColor="text1"/>
                <w:sz w:val="28"/>
                <w:szCs w:val="28"/>
                <w:lang w:val="kk-KZ" w:eastAsia="en-US"/>
              </w:rPr>
            </w:pPr>
            <w:r w:rsidRPr="009206A5">
              <w:rPr>
                <w:sz w:val="28"/>
                <w:szCs w:val="28"/>
                <w:lang w:val="kk-KZ"/>
              </w:rPr>
              <w:lastRenderedPageBreak/>
              <w:t>Резиденттерден болған, бірақ мәлімделмеген шығындар бойынша қайта сақтандыру активтері</w:t>
            </w:r>
          </w:p>
        </w:tc>
        <w:tc>
          <w:tcPr>
            <w:tcW w:w="1559" w:type="dxa"/>
            <w:shd w:val="clear" w:color="000000" w:fill="FFFFFF"/>
            <w:noWrap/>
            <w:hideMark/>
          </w:tcPr>
          <w:p w14:paraId="097C0430" w14:textId="77777777" w:rsidR="00943EB6" w:rsidRPr="009206A5" w:rsidRDefault="00943EB6" w:rsidP="00943EB6">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10.10.01</w:t>
            </w:r>
          </w:p>
        </w:tc>
        <w:tc>
          <w:tcPr>
            <w:tcW w:w="1446" w:type="dxa"/>
            <w:shd w:val="clear" w:color="000000" w:fill="FFFFFF"/>
            <w:noWrap/>
            <w:vAlign w:val="center"/>
          </w:tcPr>
          <w:p w14:paraId="75B9692B" w14:textId="77777777" w:rsidR="00943EB6" w:rsidRPr="009206A5" w:rsidRDefault="00943EB6" w:rsidP="00943EB6">
            <w:pPr>
              <w:jc w:val="center"/>
              <w:rPr>
                <w:bCs/>
                <w:color w:val="000000" w:themeColor="text1"/>
                <w:sz w:val="28"/>
                <w:szCs w:val="28"/>
                <w:lang w:val="kk-KZ"/>
              </w:rPr>
            </w:pPr>
          </w:p>
        </w:tc>
        <w:tc>
          <w:tcPr>
            <w:tcW w:w="1134" w:type="dxa"/>
            <w:shd w:val="clear" w:color="000000" w:fill="FFFFFF"/>
            <w:noWrap/>
            <w:vAlign w:val="center"/>
          </w:tcPr>
          <w:p w14:paraId="65049E9D" w14:textId="77777777" w:rsidR="00943EB6" w:rsidRPr="009206A5" w:rsidRDefault="00943EB6" w:rsidP="00943EB6">
            <w:pPr>
              <w:jc w:val="center"/>
              <w:rPr>
                <w:color w:val="000000" w:themeColor="text1"/>
                <w:sz w:val="28"/>
                <w:szCs w:val="28"/>
                <w:lang w:val="kk-KZ"/>
              </w:rPr>
            </w:pPr>
          </w:p>
        </w:tc>
        <w:tc>
          <w:tcPr>
            <w:tcW w:w="1134" w:type="dxa"/>
            <w:shd w:val="clear" w:color="000000" w:fill="FFFFFF"/>
            <w:noWrap/>
            <w:vAlign w:val="center"/>
          </w:tcPr>
          <w:p w14:paraId="7D45E0F2" w14:textId="77777777" w:rsidR="00943EB6" w:rsidRPr="009206A5" w:rsidRDefault="00943EB6" w:rsidP="00943EB6">
            <w:pPr>
              <w:jc w:val="center"/>
              <w:rPr>
                <w:color w:val="000000" w:themeColor="text1"/>
                <w:sz w:val="28"/>
                <w:szCs w:val="28"/>
                <w:lang w:val="kk-KZ"/>
              </w:rPr>
            </w:pPr>
          </w:p>
        </w:tc>
      </w:tr>
      <w:tr w:rsidR="00943EB6" w:rsidRPr="009206A5" w14:paraId="19C50C35" w14:textId="77777777" w:rsidTr="00023865">
        <w:trPr>
          <w:trHeight w:val="509"/>
          <w:jc w:val="center"/>
        </w:trPr>
        <w:tc>
          <w:tcPr>
            <w:tcW w:w="4366" w:type="dxa"/>
            <w:shd w:val="clear" w:color="000000" w:fill="FFFFFF"/>
          </w:tcPr>
          <w:p w14:paraId="5E4904D9" w14:textId="6DF41219" w:rsidR="00943EB6" w:rsidRPr="009206A5" w:rsidRDefault="00943EB6" w:rsidP="00943EB6">
            <w:pPr>
              <w:jc w:val="both"/>
              <w:rPr>
                <w:rFonts w:eastAsiaTheme="minorHAnsi"/>
                <w:color w:val="000000" w:themeColor="text1"/>
                <w:sz w:val="28"/>
                <w:szCs w:val="28"/>
                <w:lang w:val="kk-KZ" w:eastAsia="en-US"/>
              </w:rPr>
            </w:pPr>
            <w:r w:rsidRPr="009206A5">
              <w:rPr>
                <w:sz w:val="28"/>
                <w:szCs w:val="28"/>
                <w:lang w:val="kk-KZ"/>
              </w:rPr>
              <w:t>Бейрезиденттерден болған, бірақ мәлімделмеген шығындар бойынша қайта сақтандыру активтері</w:t>
            </w:r>
          </w:p>
        </w:tc>
        <w:tc>
          <w:tcPr>
            <w:tcW w:w="1559" w:type="dxa"/>
            <w:shd w:val="clear" w:color="000000" w:fill="FFFFFF"/>
            <w:noWrap/>
            <w:hideMark/>
          </w:tcPr>
          <w:p w14:paraId="324BE45B" w14:textId="77777777" w:rsidR="00943EB6" w:rsidRPr="009206A5" w:rsidRDefault="00943EB6" w:rsidP="00943EB6">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10.20.01</w:t>
            </w:r>
          </w:p>
        </w:tc>
        <w:tc>
          <w:tcPr>
            <w:tcW w:w="1446" w:type="dxa"/>
            <w:shd w:val="clear" w:color="000000" w:fill="FFFFFF"/>
            <w:noWrap/>
            <w:vAlign w:val="center"/>
          </w:tcPr>
          <w:p w14:paraId="248443A3" w14:textId="77777777" w:rsidR="00943EB6" w:rsidRPr="009206A5" w:rsidRDefault="00943EB6" w:rsidP="00943EB6">
            <w:pPr>
              <w:jc w:val="center"/>
              <w:rPr>
                <w:bCs/>
                <w:color w:val="000000" w:themeColor="text1"/>
                <w:sz w:val="28"/>
                <w:szCs w:val="28"/>
                <w:lang w:val="kk-KZ"/>
              </w:rPr>
            </w:pPr>
          </w:p>
        </w:tc>
        <w:tc>
          <w:tcPr>
            <w:tcW w:w="1134" w:type="dxa"/>
            <w:shd w:val="clear" w:color="000000" w:fill="FFFFFF"/>
            <w:noWrap/>
            <w:vAlign w:val="center"/>
          </w:tcPr>
          <w:p w14:paraId="0123901F" w14:textId="77777777" w:rsidR="00943EB6" w:rsidRPr="009206A5" w:rsidRDefault="00943EB6" w:rsidP="00943EB6">
            <w:pPr>
              <w:jc w:val="center"/>
              <w:rPr>
                <w:bCs/>
                <w:color w:val="000000" w:themeColor="text1"/>
                <w:sz w:val="28"/>
                <w:szCs w:val="28"/>
                <w:lang w:val="kk-KZ"/>
              </w:rPr>
            </w:pPr>
          </w:p>
        </w:tc>
        <w:tc>
          <w:tcPr>
            <w:tcW w:w="1134" w:type="dxa"/>
            <w:shd w:val="clear" w:color="000000" w:fill="FFFFFF"/>
            <w:noWrap/>
            <w:vAlign w:val="center"/>
          </w:tcPr>
          <w:p w14:paraId="4C5CA8D0" w14:textId="77777777" w:rsidR="00943EB6" w:rsidRPr="009206A5" w:rsidRDefault="00943EB6" w:rsidP="00943EB6">
            <w:pPr>
              <w:jc w:val="center"/>
              <w:rPr>
                <w:bCs/>
                <w:color w:val="000000" w:themeColor="text1"/>
                <w:sz w:val="28"/>
                <w:szCs w:val="28"/>
                <w:lang w:val="kk-KZ"/>
              </w:rPr>
            </w:pPr>
          </w:p>
        </w:tc>
      </w:tr>
      <w:tr w:rsidR="00943EB6" w:rsidRPr="009206A5" w14:paraId="694A0184" w14:textId="77777777" w:rsidTr="00023865">
        <w:trPr>
          <w:trHeight w:val="630"/>
          <w:jc w:val="center"/>
        </w:trPr>
        <w:tc>
          <w:tcPr>
            <w:tcW w:w="4366" w:type="dxa"/>
            <w:shd w:val="clear" w:color="000000" w:fill="FFFFFF"/>
          </w:tcPr>
          <w:p w14:paraId="377207A0" w14:textId="5F3CD53B" w:rsidR="00943EB6" w:rsidRPr="009206A5" w:rsidRDefault="00943EB6" w:rsidP="00943EB6">
            <w:pPr>
              <w:jc w:val="both"/>
              <w:rPr>
                <w:rFonts w:eastAsiaTheme="minorHAnsi"/>
                <w:color w:val="000000" w:themeColor="text1"/>
                <w:sz w:val="28"/>
                <w:szCs w:val="28"/>
                <w:lang w:val="kk-KZ" w:eastAsia="en-US"/>
              </w:rPr>
            </w:pPr>
            <w:r w:rsidRPr="009206A5">
              <w:rPr>
                <w:sz w:val="28"/>
                <w:szCs w:val="28"/>
                <w:lang w:val="kk-KZ"/>
              </w:rPr>
              <w:t xml:space="preserve">Минус: құнсыздануға арналған резервтер </w:t>
            </w:r>
          </w:p>
        </w:tc>
        <w:tc>
          <w:tcPr>
            <w:tcW w:w="1559" w:type="dxa"/>
            <w:shd w:val="clear" w:color="000000" w:fill="FFFFFF"/>
            <w:noWrap/>
            <w:hideMark/>
          </w:tcPr>
          <w:p w14:paraId="2C9B4BB5" w14:textId="77777777" w:rsidR="00943EB6" w:rsidRPr="009206A5" w:rsidRDefault="00943EB6" w:rsidP="00943EB6">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10.1</w:t>
            </w:r>
          </w:p>
        </w:tc>
        <w:tc>
          <w:tcPr>
            <w:tcW w:w="1446" w:type="dxa"/>
            <w:shd w:val="clear" w:color="000000" w:fill="FFFFFF"/>
            <w:noWrap/>
            <w:vAlign w:val="center"/>
          </w:tcPr>
          <w:p w14:paraId="5CB43CA3" w14:textId="77777777" w:rsidR="00943EB6" w:rsidRPr="009206A5" w:rsidRDefault="00943EB6" w:rsidP="00943EB6">
            <w:pPr>
              <w:jc w:val="center"/>
              <w:rPr>
                <w:bCs/>
                <w:color w:val="000000" w:themeColor="text1"/>
                <w:sz w:val="28"/>
                <w:szCs w:val="28"/>
                <w:lang w:val="kk-KZ"/>
              </w:rPr>
            </w:pPr>
          </w:p>
        </w:tc>
        <w:tc>
          <w:tcPr>
            <w:tcW w:w="1134" w:type="dxa"/>
            <w:shd w:val="clear" w:color="000000" w:fill="FFFFFF"/>
            <w:noWrap/>
            <w:vAlign w:val="center"/>
          </w:tcPr>
          <w:p w14:paraId="098729E9" w14:textId="77777777" w:rsidR="00943EB6" w:rsidRPr="009206A5" w:rsidRDefault="00943EB6" w:rsidP="00943EB6">
            <w:pPr>
              <w:jc w:val="center"/>
              <w:rPr>
                <w:color w:val="000000" w:themeColor="text1"/>
                <w:sz w:val="28"/>
                <w:szCs w:val="28"/>
                <w:lang w:val="kk-KZ"/>
              </w:rPr>
            </w:pPr>
          </w:p>
        </w:tc>
        <w:tc>
          <w:tcPr>
            <w:tcW w:w="1134" w:type="dxa"/>
            <w:shd w:val="clear" w:color="000000" w:fill="FFFFFF"/>
            <w:noWrap/>
            <w:vAlign w:val="center"/>
          </w:tcPr>
          <w:p w14:paraId="215F8A51" w14:textId="77777777" w:rsidR="00943EB6" w:rsidRPr="009206A5" w:rsidRDefault="00943EB6" w:rsidP="00943EB6">
            <w:pPr>
              <w:jc w:val="center"/>
              <w:rPr>
                <w:color w:val="000000" w:themeColor="text1"/>
                <w:sz w:val="28"/>
                <w:szCs w:val="28"/>
                <w:lang w:val="kk-KZ"/>
              </w:rPr>
            </w:pPr>
          </w:p>
        </w:tc>
      </w:tr>
      <w:tr w:rsidR="00943EB6" w:rsidRPr="009206A5" w14:paraId="3C9D5891" w14:textId="77777777" w:rsidTr="00023865">
        <w:trPr>
          <w:trHeight w:val="630"/>
          <w:jc w:val="center"/>
        </w:trPr>
        <w:tc>
          <w:tcPr>
            <w:tcW w:w="4366" w:type="dxa"/>
            <w:shd w:val="clear" w:color="000000" w:fill="FFFFFF"/>
          </w:tcPr>
          <w:p w14:paraId="572918B7" w14:textId="49B24604" w:rsidR="00943EB6" w:rsidRPr="009206A5" w:rsidRDefault="00943EB6" w:rsidP="00943EB6">
            <w:pPr>
              <w:jc w:val="both"/>
              <w:rPr>
                <w:rFonts w:eastAsiaTheme="minorHAnsi"/>
                <w:color w:val="000000" w:themeColor="text1"/>
                <w:sz w:val="28"/>
                <w:szCs w:val="28"/>
                <w:lang w:val="kk-KZ" w:eastAsia="en-US"/>
              </w:rPr>
            </w:pPr>
            <w:r w:rsidRPr="009206A5">
              <w:rPr>
                <w:sz w:val="28"/>
                <w:szCs w:val="28"/>
                <w:lang w:val="kk-KZ"/>
              </w:rPr>
              <w:t>Өмірді сақтандыру (қайта сақтандыру) шарттары бойынша болмаған зияндар бойынша қайта сақтандыру активтері (құнсыздануға арналған резервтерді шегергенде)</w:t>
            </w:r>
          </w:p>
        </w:tc>
        <w:tc>
          <w:tcPr>
            <w:tcW w:w="1559" w:type="dxa"/>
            <w:shd w:val="clear" w:color="000000" w:fill="FFFFFF"/>
            <w:noWrap/>
            <w:hideMark/>
          </w:tcPr>
          <w:p w14:paraId="5EA616AB" w14:textId="77777777" w:rsidR="00943EB6" w:rsidRPr="009206A5" w:rsidRDefault="00943EB6" w:rsidP="00943EB6">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11</w:t>
            </w:r>
          </w:p>
        </w:tc>
        <w:tc>
          <w:tcPr>
            <w:tcW w:w="1446" w:type="dxa"/>
            <w:shd w:val="clear" w:color="000000" w:fill="FFFFFF"/>
            <w:noWrap/>
            <w:vAlign w:val="center"/>
          </w:tcPr>
          <w:p w14:paraId="24C0976F" w14:textId="77777777" w:rsidR="00943EB6" w:rsidRPr="009206A5" w:rsidRDefault="00943EB6" w:rsidP="00943EB6">
            <w:pPr>
              <w:jc w:val="center"/>
              <w:rPr>
                <w:bCs/>
                <w:color w:val="000000" w:themeColor="text1"/>
                <w:sz w:val="28"/>
                <w:szCs w:val="28"/>
                <w:lang w:val="kk-KZ"/>
              </w:rPr>
            </w:pPr>
          </w:p>
        </w:tc>
        <w:tc>
          <w:tcPr>
            <w:tcW w:w="1134" w:type="dxa"/>
            <w:shd w:val="clear" w:color="000000" w:fill="FFFFFF"/>
            <w:noWrap/>
            <w:vAlign w:val="center"/>
          </w:tcPr>
          <w:p w14:paraId="0B7E33BA" w14:textId="77777777" w:rsidR="00943EB6" w:rsidRPr="009206A5" w:rsidRDefault="00943EB6" w:rsidP="00943EB6">
            <w:pPr>
              <w:jc w:val="center"/>
              <w:rPr>
                <w:color w:val="000000" w:themeColor="text1"/>
                <w:sz w:val="28"/>
                <w:szCs w:val="28"/>
                <w:lang w:val="kk-KZ"/>
              </w:rPr>
            </w:pPr>
          </w:p>
        </w:tc>
        <w:tc>
          <w:tcPr>
            <w:tcW w:w="1134" w:type="dxa"/>
            <w:shd w:val="clear" w:color="000000" w:fill="FFFFFF"/>
            <w:noWrap/>
            <w:vAlign w:val="center"/>
          </w:tcPr>
          <w:p w14:paraId="0393151B" w14:textId="77777777" w:rsidR="00943EB6" w:rsidRPr="009206A5" w:rsidRDefault="00943EB6" w:rsidP="00943EB6">
            <w:pPr>
              <w:jc w:val="center"/>
              <w:rPr>
                <w:color w:val="000000" w:themeColor="text1"/>
                <w:sz w:val="28"/>
                <w:szCs w:val="28"/>
                <w:lang w:val="kk-KZ"/>
              </w:rPr>
            </w:pPr>
          </w:p>
        </w:tc>
      </w:tr>
      <w:tr w:rsidR="00943EB6" w:rsidRPr="009206A5" w14:paraId="2C0E680A" w14:textId="77777777" w:rsidTr="00023865">
        <w:trPr>
          <w:trHeight w:val="630"/>
          <w:jc w:val="center"/>
        </w:trPr>
        <w:tc>
          <w:tcPr>
            <w:tcW w:w="4366" w:type="dxa"/>
            <w:shd w:val="clear" w:color="000000" w:fill="FFFFFF"/>
          </w:tcPr>
          <w:p w14:paraId="7B5B8F82" w14:textId="25E70710" w:rsidR="00943EB6" w:rsidRPr="009206A5" w:rsidRDefault="00943EB6" w:rsidP="00943EB6">
            <w:pPr>
              <w:jc w:val="both"/>
              <w:rPr>
                <w:rFonts w:eastAsiaTheme="minorHAnsi"/>
                <w:color w:val="000000" w:themeColor="text1"/>
                <w:sz w:val="28"/>
                <w:szCs w:val="28"/>
                <w:lang w:val="kk-KZ" w:eastAsia="en-US"/>
              </w:rPr>
            </w:pPr>
            <w:r w:rsidRPr="009206A5">
              <w:rPr>
                <w:sz w:val="28"/>
                <w:szCs w:val="28"/>
                <w:lang w:val="kk-KZ"/>
              </w:rPr>
              <w:t>Үй шаруашылықтарының өмірді сақтандыру (қайта сақтандыру) шарттары бойынша болмаған зияндар бойынша қайта сақтандыру активтері</w:t>
            </w:r>
          </w:p>
        </w:tc>
        <w:tc>
          <w:tcPr>
            <w:tcW w:w="1559" w:type="dxa"/>
            <w:shd w:val="clear" w:color="000000" w:fill="FFFFFF"/>
            <w:noWrap/>
            <w:hideMark/>
          </w:tcPr>
          <w:p w14:paraId="029D7075" w14:textId="77777777" w:rsidR="00943EB6" w:rsidRPr="009206A5" w:rsidRDefault="00943EB6" w:rsidP="00943EB6">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11.19.01</w:t>
            </w:r>
          </w:p>
        </w:tc>
        <w:tc>
          <w:tcPr>
            <w:tcW w:w="1446" w:type="dxa"/>
            <w:shd w:val="clear" w:color="000000" w:fill="FFFFFF"/>
            <w:noWrap/>
            <w:vAlign w:val="center"/>
          </w:tcPr>
          <w:p w14:paraId="6CEFE04A" w14:textId="77777777" w:rsidR="00943EB6" w:rsidRPr="009206A5" w:rsidRDefault="00943EB6" w:rsidP="00943EB6">
            <w:pPr>
              <w:jc w:val="center"/>
              <w:rPr>
                <w:bCs/>
                <w:color w:val="000000" w:themeColor="text1"/>
                <w:sz w:val="28"/>
                <w:szCs w:val="28"/>
                <w:lang w:val="kk-KZ"/>
              </w:rPr>
            </w:pPr>
          </w:p>
        </w:tc>
        <w:tc>
          <w:tcPr>
            <w:tcW w:w="1134" w:type="dxa"/>
            <w:shd w:val="clear" w:color="000000" w:fill="FFFFFF"/>
            <w:noWrap/>
            <w:vAlign w:val="center"/>
          </w:tcPr>
          <w:p w14:paraId="497C6208" w14:textId="77777777" w:rsidR="00943EB6" w:rsidRPr="009206A5" w:rsidRDefault="00943EB6" w:rsidP="00943EB6">
            <w:pPr>
              <w:jc w:val="center"/>
              <w:rPr>
                <w:color w:val="000000" w:themeColor="text1"/>
                <w:sz w:val="28"/>
                <w:szCs w:val="28"/>
                <w:lang w:val="kk-KZ"/>
              </w:rPr>
            </w:pPr>
          </w:p>
        </w:tc>
        <w:tc>
          <w:tcPr>
            <w:tcW w:w="1134" w:type="dxa"/>
            <w:shd w:val="clear" w:color="000000" w:fill="FFFFFF"/>
            <w:noWrap/>
            <w:vAlign w:val="center"/>
          </w:tcPr>
          <w:p w14:paraId="43C9B415" w14:textId="77777777" w:rsidR="00943EB6" w:rsidRPr="009206A5" w:rsidRDefault="00943EB6" w:rsidP="00943EB6">
            <w:pPr>
              <w:jc w:val="center"/>
              <w:rPr>
                <w:color w:val="000000" w:themeColor="text1"/>
                <w:sz w:val="28"/>
                <w:szCs w:val="28"/>
                <w:lang w:val="kk-KZ"/>
              </w:rPr>
            </w:pPr>
          </w:p>
        </w:tc>
      </w:tr>
      <w:tr w:rsidR="00943EB6" w:rsidRPr="009206A5" w14:paraId="4B560863" w14:textId="77777777" w:rsidTr="00023865">
        <w:trPr>
          <w:trHeight w:val="630"/>
          <w:jc w:val="center"/>
        </w:trPr>
        <w:tc>
          <w:tcPr>
            <w:tcW w:w="4366" w:type="dxa"/>
            <w:shd w:val="clear" w:color="000000" w:fill="FFFFFF"/>
          </w:tcPr>
          <w:p w14:paraId="3FBA1C61" w14:textId="3AFE83DB" w:rsidR="00943EB6" w:rsidRPr="009206A5" w:rsidRDefault="00943EB6" w:rsidP="00943EB6">
            <w:pPr>
              <w:jc w:val="both"/>
              <w:rPr>
                <w:rFonts w:eastAsiaTheme="minorHAnsi"/>
                <w:color w:val="000000" w:themeColor="text1"/>
                <w:sz w:val="28"/>
                <w:szCs w:val="28"/>
                <w:lang w:val="kk-KZ" w:eastAsia="en-US"/>
              </w:rPr>
            </w:pPr>
            <w:r w:rsidRPr="009206A5">
              <w:rPr>
                <w:sz w:val="28"/>
                <w:szCs w:val="28"/>
                <w:lang w:val="kk-KZ"/>
              </w:rPr>
              <w:t>Бейрезиденттердің өмірді сақтандыру (қайта сақтандыру) шарттары бойынша болмаған зияндар бойынша қайта сақтандыру активтері</w:t>
            </w:r>
          </w:p>
        </w:tc>
        <w:tc>
          <w:tcPr>
            <w:tcW w:w="1559" w:type="dxa"/>
            <w:shd w:val="clear" w:color="000000" w:fill="FFFFFF"/>
            <w:noWrap/>
            <w:hideMark/>
          </w:tcPr>
          <w:p w14:paraId="61DF796C" w14:textId="77777777" w:rsidR="00943EB6" w:rsidRPr="009206A5" w:rsidRDefault="00943EB6" w:rsidP="00943EB6">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11.20.02</w:t>
            </w:r>
          </w:p>
        </w:tc>
        <w:tc>
          <w:tcPr>
            <w:tcW w:w="1446" w:type="dxa"/>
            <w:shd w:val="clear" w:color="000000" w:fill="FFFFFF"/>
            <w:noWrap/>
            <w:vAlign w:val="center"/>
          </w:tcPr>
          <w:p w14:paraId="55420950" w14:textId="77777777" w:rsidR="00943EB6" w:rsidRPr="009206A5" w:rsidRDefault="00943EB6" w:rsidP="00943EB6">
            <w:pPr>
              <w:jc w:val="center"/>
              <w:rPr>
                <w:bCs/>
                <w:color w:val="000000" w:themeColor="text1"/>
                <w:sz w:val="28"/>
                <w:szCs w:val="28"/>
                <w:lang w:val="kk-KZ"/>
              </w:rPr>
            </w:pPr>
          </w:p>
        </w:tc>
        <w:tc>
          <w:tcPr>
            <w:tcW w:w="1134" w:type="dxa"/>
            <w:shd w:val="clear" w:color="000000" w:fill="FFFFFF"/>
            <w:noWrap/>
            <w:vAlign w:val="center"/>
          </w:tcPr>
          <w:p w14:paraId="616C1D2C" w14:textId="77777777" w:rsidR="00943EB6" w:rsidRPr="009206A5" w:rsidRDefault="00943EB6" w:rsidP="00943EB6">
            <w:pPr>
              <w:jc w:val="center"/>
              <w:rPr>
                <w:color w:val="000000" w:themeColor="text1"/>
                <w:sz w:val="28"/>
                <w:szCs w:val="28"/>
                <w:lang w:val="kk-KZ"/>
              </w:rPr>
            </w:pPr>
          </w:p>
        </w:tc>
        <w:tc>
          <w:tcPr>
            <w:tcW w:w="1134" w:type="dxa"/>
            <w:shd w:val="clear" w:color="000000" w:fill="FFFFFF"/>
            <w:noWrap/>
            <w:vAlign w:val="center"/>
          </w:tcPr>
          <w:p w14:paraId="0BA81C65" w14:textId="77777777" w:rsidR="00943EB6" w:rsidRPr="009206A5" w:rsidRDefault="00943EB6" w:rsidP="00943EB6">
            <w:pPr>
              <w:jc w:val="center"/>
              <w:rPr>
                <w:color w:val="000000" w:themeColor="text1"/>
                <w:sz w:val="28"/>
                <w:szCs w:val="28"/>
                <w:lang w:val="kk-KZ"/>
              </w:rPr>
            </w:pPr>
          </w:p>
        </w:tc>
      </w:tr>
      <w:tr w:rsidR="00943EB6" w:rsidRPr="009206A5" w14:paraId="350D7B44" w14:textId="77777777" w:rsidTr="00023865">
        <w:trPr>
          <w:trHeight w:val="630"/>
          <w:jc w:val="center"/>
        </w:trPr>
        <w:tc>
          <w:tcPr>
            <w:tcW w:w="4366" w:type="dxa"/>
            <w:shd w:val="clear" w:color="000000" w:fill="FFFFFF"/>
          </w:tcPr>
          <w:p w14:paraId="3E8C928F" w14:textId="349617C6" w:rsidR="00943EB6" w:rsidRPr="009206A5" w:rsidRDefault="00943EB6" w:rsidP="00943EB6">
            <w:pPr>
              <w:jc w:val="both"/>
              <w:rPr>
                <w:rFonts w:eastAsiaTheme="minorHAnsi"/>
                <w:color w:val="000000" w:themeColor="text1"/>
                <w:sz w:val="28"/>
                <w:szCs w:val="28"/>
                <w:lang w:val="kk-KZ" w:eastAsia="en-US"/>
              </w:rPr>
            </w:pPr>
            <w:r w:rsidRPr="009206A5">
              <w:rPr>
                <w:sz w:val="28"/>
                <w:szCs w:val="28"/>
                <w:lang w:val="kk-KZ"/>
              </w:rPr>
              <w:t>Минус: құнсыздануға арналған резервтер</w:t>
            </w:r>
          </w:p>
        </w:tc>
        <w:tc>
          <w:tcPr>
            <w:tcW w:w="1559" w:type="dxa"/>
            <w:shd w:val="clear" w:color="000000" w:fill="FFFFFF"/>
            <w:noWrap/>
            <w:hideMark/>
          </w:tcPr>
          <w:p w14:paraId="31DF5490" w14:textId="77777777" w:rsidR="00943EB6" w:rsidRPr="009206A5" w:rsidRDefault="00943EB6" w:rsidP="00943EB6">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11.1</w:t>
            </w:r>
          </w:p>
        </w:tc>
        <w:tc>
          <w:tcPr>
            <w:tcW w:w="1446" w:type="dxa"/>
            <w:shd w:val="clear" w:color="000000" w:fill="FFFFFF"/>
            <w:noWrap/>
            <w:vAlign w:val="center"/>
          </w:tcPr>
          <w:p w14:paraId="5FBBDF45" w14:textId="77777777" w:rsidR="00943EB6" w:rsidRPr="009206A5" w:rsidRDefault="00943EB6" w:rsidP="00943EB6">
            <w:pPr>
              <w:jc w:val="center"/>
              <w:rPr>
                <w:bCs/>
                <w:color w:val="000000" w:themeColor="text1"/>
                <w:sz w:val="28"/>
                <w:szCs w:val="28"/>
                <w:lang w:val="kk-KZ"/>
              </w:rPr>
            </w:pPr>
          </w:p>
        </w:tc>
        <w:tc>
          <w:tcPr>
            <w:tcW w:w="1134" w:type="dxa"/>
            <w:shd w:val="clear" w:color="000000" w:fill="FFFFFF"/>
            <w:noWrap/>
            <w:vAlign w:val="center"/>
          </w:tcPr>
          <w:p w14:paraId="4571346E" w14:textId="77777777" w:rsidR="00943EB6" w:rsidRPr="009206A5" w:rsidRDefault="00943EB6" w:rsidP="00943EB6">
            <w:pPr>
              <w:jc w:val="center"/>
              <w:rPr>
                <w:color w:val="000000" w:themeColor="text1"/>
                <w:sz w:val="28"/>
                <w:szCs w:val="28"/>
                <w:lang w:val="kk-KZ"/>
              </w:rPr>
            </w:pPr>
          </w:p>
        </w:tc>
        <w:tc>
          <w:tcPr>
            <w:tcW w:w="1134" w:type="dxa"/>
            <w:shd w:val="clear" w:color="000000" w:fill="FFFFFF"/>
            <w:noWrap/>
            <w:vAlign w:val="center"/>
          </w:tcPr>
          <w:p w14:paraId="22F53C0D" w14:textId="77777777" w:rsidR="00943EB6" w:rsidRPr="009206A5" w:rsidRDefault="00943EB6" w:rsidP="00943EB6">
            <w:pPr>
              <w:jc w:val="center"/>
              <w:rPr>
                <w:color w:val="000000" w:themeColor="text1"/>
                <w:sz w:val="28"/>
                <w:szCs w:val="28"/>
                <w:lang w:val="kk-KZ"/>
              </w:rPr>
            </w:pPr>
          </w:p>
        </w:tc>
      </w:tr>
      <w:tr w:rsidR="00943EB6" w:rsidRPr="009206A5" w14:paraId="6C3A71EA" w14:textId="77777777" w:rsidTr="00023865">
        <w:trPr>
          <w:trHeight w:val="630"/>
          <w:jc w:val="center"/>
        </w:trPr>
        <w:tc>
          <w:tcPr>
            <w:tcW w:w="4366" w:type="dxa"/>
            <w:shd w:val="clear" w:color="000000" w:fill="FFFFFF"/>
          </w:tcPr>
          <w:p w14:paraId="613EB08D" w14:textId="0BC050A5" w:rsidR="00943EB6" w:rsidRPr="009206A5" w:rsidRDefault="00943EB6" w:rsidP="00943EB6">
            <w:pPr>
              <w:jc w:val="both"/>
              <w:rPr>
                <w:rFonts w:eastAsiaTheme="minorHAnsi"/>
                <w:color w:val="000000" w:themeColor="text1"/>
                <w:sz w:val="28"/>
                <w:szCs w:val="28"/>
                <w:lang w:val="kk-KZ" w:eastAsia="en-US"/>
              </w:rPr>
            </w:pPr>
            <w:r w:rsidRPr="009206A5">
              <w:rPr>
                <w:sz w:val="28"/>
                <w:szCs w:val="28"/>
                <w:lang w:val="kk-KZ"/>
              </w:rPr>
              <w:t>Аннуитет шарттары бойынша болмаған зияндар бойынша қайта сақтандыру активтері (құнсыздануға арналған резервтерді шегергенде)</w:t>
            </w:r>
          </w:p>
        </w:tc>
        <w:tc>
          <w:tcPr>
            <w:tcW w:w="1559" w:type="dxa"/>
            <w:shd w:val="clear" w:color="000000" w:fill="FFFFFF"/>
            <w:noWrap/>
            <w:hideMark/>
          </w:tcPr>
          <w:p w14:paraId="3D07EAB0" w14:textId="77777777" w:rsidR="00943EB6" w:rsidRPr="009206A5" w:rsidRDefault="00943EB6" w:rsidP="00943EB6">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12</w:t>
            </w:r>
          </w:p>
        </w:tc>
        <w:tc>
          <w:tcPr>
            <w:tcW w:w="1446" w:type="dxa"/>
            <w:shd w:val="clear" w:color="000000" w:fill="FFFFFF"/>
            <w:noWrap/>
            <w:vAlign w:val="center"/>
          </w:tcPr>
          <w:p w14:paraId="73C33721" w14:textId="77777777" w:rsidR="00943EB6" w:rsidRPr="009206A5" w:rsidRDefault="00943EB6" w:rsidP="00943EB6">
            <w:pPr>
              <w:jc w:val="center"/>
              <w:rPr>
                <w:bCs/>
                <w:color w:val="000000" w:themeColor="text1"/>
                <w:sz w:val="28"/>
                <w:szCs w:val="28"/>
                <w:lang w:val="kk-KZ"/>
              </w:rPr>
            </w:pPr>
          </w:p>
        </w:tc>
        <w:tc>
          <w:tcPr>
            <w:tcW w:w="1134" w:type="dxa"/>
            <w:shd w:val="clear" w:color="000000" w:fill="FFFFFF"/>
            <w:noWrap/>
            <w:vAlign w:val="center"/>
          </w:tcPr>
          <w:p w14:paraId="2326DAFC" w14:textId="77777777" w:rsidR="00943EB6" w:rsidRPr="009206A5" w:rsidRDefault="00943EB6" w:rsidP="00943EB6">
            <w:pPr>
              <w:jc w:val="center"/>
              <w:rPr>
                <w:color w:val="000000" w:themeColor="text1"/>
                <w:sz w:val="28"/>
                <w:szCs w:val="28"/>
                <w:lang w:val="kk-KZ"/>
              </w:rPr>
            </w:pPr>
          </w:p>
        </w:tc>
        <w:tc>
          <w:tcPr>
            <w:tcW w:w="1134" w:type="dxa"/>
            <w:shd w:val="clear" w:color="000000" w:fill="FFFFFF"/>
            <w:noWrap/>
            <w:vAlign w:val="center"/>
          </w:tcPr>
          <w:p w14:paraId="24ABC1E7" w14:textId="77777777" w:rsidR="00943EB6" w:rsidRPr="009206A5" w:rsidRDefault="00943EB6" w:rsidP="00943EB6">
            <w:pPr>
              <w:jc w:val="center"/>
              <w:rPr>
                <w:color w:val="000000" w:themeColor="text1"/>
                <w:sz w:val="28"/>
                <w:szCs w:val="28"/>
                <w:lang w:val="kk-KZ"/>
              </w:rPr>
            </w:pPr>
          </w:p>
        </w:tc>
      </w:tr>
      <w:tr w:rsidR="00943EB6" w:rsidRPr="009206A5" w14:paraId="2D25DE9C" w14:textId="77777777" w:rsidTr="00023865">
        <w:trPr>
          <w:trHeight w:val="630"/>
          <w:jc w:val="center"/>
        </w:trPr>
        <w:tc>
          <w:tcPr>
            <w:tcW w:w="4366" w:type="dxa"/>
            <w:shd w:val="clear" w:color="000000" w:fill="FFFFFF"/>
          </w:tcPr>
          <w:p w14:paraId="1931044A" w14:textId="6DE361A8" w:rsidR="00943EB6" w:rsidRPr="009206A5" w:rsidRDefault="00943EB6" w:rsidP="00943EB6">
            <w:pPr>
              <w:jc w:val="both"/>
              <w:rPr>
                <w:rFonts w:eastAsiaTheme="minorHAnsi"/>
                <w:color w:val="000000" w:themeColor="text1"/>
                <w:sz w:val="28"/>
                <w:szCs w:val="28"/>
                <w:lang w:val="kk-KZ" w:eastAsia="en-US"/>
              </w:rPr>
            </w:pPr>
            <w:r w:rsidRPr="009206A5">
              <w:rPr>
                <w:sz w:val="28"/>
                <w:szCs w:val="28"/>
                <w:lang w:val="kk-KZ"/>
              </w:rPr>
              <w:t>Аннуитет шарттары бойынша болмаған зияндар бойынша қайта сақтандыру активтері (үй шаруашылықтары)</w:t>
            </w:r>
          </w:p>
        </w:tc>
        <w:tc>
          <w:tcPr>
            <w:tcW w:w="1559" w:type="dxa"/>
            <w:shd w:val="clear" w:color="000000" w:fill="FFFFFF"/>
            <w:noWrap/>
            <w:hideMark/>
          </w:tcPr>
          <w:p w14:paraId="087E3C1D" w14:textId="77777777" w:rsidR="00943EB6" w:rsidRPr="009206A5" w:rsidRDefault="00943EB6" w:rsidP="00943EB6">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12.19.01</w:t>
            </w:r>
          </w:p>
        </w:tc>
        <w:tc>
          <w:tcPr>
            <w:tcW w:w="1446" w:type="dxa"/>
            <w:shd w:val="clear" w:color="000000" w:fill="FFFFFF"/>
            <w:noWrap/>
            <w:vAlign w:val="center"/>
          </w:tcPr>
          <w:p w14:paraId="6DD4E4F9" w14:textId="77777777" w:rsidR="00943EB6" w:rsidRPr="009206A5" w:rsidRDefault="00943EB6" w:rsidP="00943EB6">
            <w:pPr>
              <w:jc w:val="center"/>
              <w:rPr>
                <w:bCs/>
                <w:color w:val="000000" w:themeColor="text1"/>
                <w:sz w:val="28"/>
                <w:szCs w:val="28"/>
                <w:lang w:val="kk-KZ"/>
              </w:rPr>
            </w:pPr>
          </w:p>
        </w:tc>
        <w:tc>
          <w:tcPr>
            <w:tcW w:w="1134" w:type="dxa"/>
            <w:shd w:val="clear" w:color="000000" w:fill="FFFFFF"/>
            <w:noWrap/>
            <w:vAlign w:val="center"/>
          </w:tcPr>
          <w:p w14:paraId="1B610664" w14:textId="77777777" w:rsidR="00943EB6" w:rsidRPr="009206A5" w:rsidRDefault="00943EB6" w:rsidP="00943EB6">
            <w:pPr>
              <w:jc w:val="center"/>
              <w:rPr>
                <w:color w:val="000000" w:themeColor="text1"/>
                <w:sz w:val="28"/>
                <w:szCs w:val="28"/>
                <w:lang w:val="kk-KZ"/>
              </w:rPr>
            </w:pPr>
          </w:p>
        </w:tc>
        <w:tc>
          <w:tcPr>
            <w:tcW w:w="1134" w:type="dxa"/>
            <w:shd w:val="clear" w:color="000000" w:fill="FFFFFF"/>
            <w:noWrap/>
            <w:vAlign w:val="center"/>
          </w:tcPr>
          <w:p w14:paraId="743EED63" w14:textId="77777777" w:rsidR="00943EB6" w:rsidRPr="009206A5" w:rsidRDefault="00943EB6" w:rsidP="00943EB6">
            <w:pPr>
              <w:jc w:val="center"/>
              <w:rPr>
                <w:color w:val="000000" w:themeColor="text1"/>
                <w:sz w:val="28"/>
                <w:szCs w:val="28"/>
                <w:lang w:val="kk-KZ"/>
              </w:rPr>
            </w:pPr>
          </w:p>
        </w:tc>
      </w:tr>
      <w:tr w:rsidR="00943EB6" w:rsidRPr="009206A5" w14:paraId="3C140E20" w14:textId="77777777" w:rsidTr="00023865">
        <w:trPr>
          <w:trHeight w:val="630"/>
          <w:jc w:val="center"/>
        </w:trPr>
        <w:tc>
          <w:tcPr>
            <w:tcW w:w="4366" w:type="dxa"/>
            <w:shd w:val="clear" w:color="000000" w:fill="FFFFFF"/>
          </w:tcPr>
          <w:p w14:paraId="20D9D307" w14:textId="26E05BE4" w:rsidR="00943EB6" w:rsidRPr="009206A5" w:rsidRDefault="00943EB6" w:rsidP="00943EB6">
            <w:pPr>
              <w:jc w:val="both"/>
              <w:rPr>
                <w:rFonts w:eastAsiaTheme="minorHAnsi"/>
                <w:color w:val="000000" w:themeColor="text1"/>
                <w:sz w:val="28"/>
                <w:szCs w:val="28"/>
                <w:lang w:val="kk-KZ" w:eastAsia="en-US"/>
              </w:rPr>
            </w:pPr>
            <w:r w:rsidRPr="009206A5">
              <w:rPr>
                <w:sz w:val="28"/>
                <w:szCs w:val="28"/>
                <w:lang w:val="kk-KZ"/>
              </w:rPr>
              <w:t>Аннуитет шарттары бойынша болмаған зияндар бойынша қайта сақтандыру активтері (бейрезиденттер)</w:t>
            </w:r>
          </w:p>
        </w:tc>
        <w:tc>
          <w:tcPr>
            <w:tcW w:w="1559" w:type="dxa"/>
            <w:shd w:val="clear" w:color="000000" w:fill="FFFFFF"/>
            <w:noWrap/>
            <w:hideMark/>
          </w:tcPr>
          <w:p w14:paraId="5F816A8A" w14:textId="77777777" w:rsidR="00943EB6" w:rsidRPr="009206A5" w:rsidRDefault="00943EB6" w:rsidP="00943EB6">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12.20.02</w:t>
            </w:r>
          </w:p>
        </w:tc>
        <w:tc>
          <w:tcPr>
            <w:tcW w:w="1446" w:type="dxa"/>
            <w:shd w:val="clear" w:color="000000" w:fill="FFFFFF"/>
            <w:noWrap/>
            <w:vAlign w:val="center"/>
          </w:tcPr>
          <w:p w14:paraId="02E1166A" w14:textId="77777777" w:rsidR="00943EB6" w:rsidRPr="009206A5" w:rsidRDefault="00943EB6" w:rsidP="00943EB6">
            <w:pPr>
              <w:jc w:val="center"/>
              <w:rPr>
                <w:bCs/>
                <w:color w:val="000000" w:themeColor="text1"/>
                <w:sz w:val="28"/>
                <w:szCs w:val="28"/>
                <w:lang w:val="kk-KZ"/>
              </w:rPr>
            </w:pPr>
          </w:p>
        </w:tc>
        <w:tc>
          <w:tcPr>
            <w:tcW w:w="1134" w:type="dxa"/>
            <w:shd w:val="clear" w:color="000000" w:fill="FFFFFF"/>
            <w:noWrap/>
            <w:vAlign w:val="center"/>
          </w:tcPr>
          <w:p w14:paraId="102591AA" w14:textId="77777777" w:rsidR="00943EB6" w:rsidRPr="009206A5" w:rsidRDefault="00943EB6" w:rsidP="00943EB6">
            <w:pPr>
              <w:jc w:val="center"/>
              <w:rPr>
                <w:color w:val="000000" w:themeColor="text1"/>
                <w:sz w:val="28"/>
                <w:szCs w:val="28"/>
                <w:lang w:val="kk-KZ"/>
              </w:rPr>
            </w:pPr>
          </w:p>
        </w:tc>
        <w:tc>
          <w:tcPr>
            <w:tcW w:w="1134" w:type="dxa"/>
            <w:shd w:val="clear" w:color="000000" w:fill="FFFFFF"/>
            <w:noWrap/>
            <w:vAlign w:val="center"/>
          </w:tcPr>
          <w:p w14:paraId="0C51E03C" w14:textId="77777777" w:rsidR="00943EB6" w:rsidRPr="009206A5" w:rsidRDefault="00943EB6" w:rsidP="00943EB6">
            <w:pPr>
              <w:jc w:val="center"/>
              <w:rPr>
                <w:color w:val="000000" w:themeColor="text1"/>
                <w:sz w:val="28"/>
                <w:szCs w:val="28"/>
                <w:lang w:val="kk-KZ"/>
              </w:rPr>
            </w:pPr>
          </w:p>
        </w:tc>
      </w:tr>
      <w:tr w:rsidR="00943EB6" w:rsidRPr="009206A5" w14:paraId="4454E560" w14:textId="77777777" w:rsidTr="00023865">
        <w:trPr>
          <w:trHeight w:val="630"/>
          <w:jc w:val="center"/>
        </w:trPr>
        <w:tc>
          <w:tcPr>
            <w:tcW w:w="4366" w:type="dxa"/>
            <w:shd w:val="clear" w:color="000000" w:fill="FFFFFF"/>
          </w:tcPr>
          <w:p w14:paraId="686EC188" w14:textId="02CD8872" w:rsidR="00943EB6" w:rsidRPr="009206A5" w:rsidRDefault="00943EB6" w:rsidP="00943EB6">
            <w:pPr>
              <w:jc w:val="both"/>
              <w:rPr>
                <w:rFonts w:eastAsiaTheme="minorHAnsi"/>
                <w:color w:val="000000" w:themeColor="text1"/>
                <w:sz w:val="28"/>
                <w:szCs w:val="28"/>
                <w:lang w:val="kk-KZ" w:eastAsia="en-US"/>
              </w:rPr>
            </w:pPr>
            <w:r w:rsidRPr="009206A5">
              <w:rPr>
                <w:sz w:val="28"/>
                <w:szCs w:val="28"/>
                <w:lang w:val="kk-KZ"/>
              </w:rPr>
              <w:lastRenderedPageBreak/>
              <w:t>Минус: құнсыздануға арналған резервтер</w:t>
            </w:r>
          </w:p>
        </w:tc>
        <w:tc>
          <w:tcPr>
            <w:tcW w:w="1559" w:type="dxa"/>
            <w:shd w:val="clear" w:color="000000" w:fill="FFFFFF"/>
            <w:noWrap/>
            <w:hideMark/>
          </w:tcPr>
          <w:p w14:paraId="7C036B6C" w14:textId="77777777" w:rsidR="00943EB6" w:rsidRPr="009206A5" w:rsidRDefault="00943EB6" w:rsidP="00943EB6">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12.1</w:t>
            </w:r>
          </w:p>
        </w:tc>
        <w:tc>
          <w:tcPr>
            <w:tcW w:w="1446" w:type="dxa"/>
            <w:shd w:val="clear" w:color="000000" w:fill="FFFFFF"/>
            <w:noWrap/>
            <w:vAlign w:val="center"/>
          </w:tcPr>
          <w:p w14:paraId="2A3D1974" w14:textId="77777777" w:rsidR="00943EB6" w:rsidRPr="009206A5" w:rsidRDefault="00943EB6" w:rsidP="00943EB6">
            <w:pPr>
              <w:jc w:val="center"/>
              <w:rPr>
                <w:bCs/>
                <w:color w:val="000000" w:themeColor="text1"/>
                <w:sz w:val="28"/>
                <w:szCs w:val="28"/>
                <w:lang w:val="kk-KZ"/>
              </w:rPr>
            </w:pPr>
          </w:p>
        </w:tc>
        <w:tc>
          <w:tcPr>
            <w:tcW w:w="1134" w:type="dxa"/>
            <w:shd w:val="clear" w:color="000000" w:fill="FFFFFF"/>
            <w:noWrap/>
            <w:vAlign w:val="center"/>
          </w:tcPr>
          <w:p w14:paraId="05063D81" w14:textId="77777777" w:rsidR="00943EB6" w:rsidRPr="009206A5" w:rsidRDefault="00943EB6" w:rsidP="00943EB6">
            <w:pPr>
              <w:jc w:val="center"/>
              <w:rPr>
                <w:color w:val="000000" w:themeColor="text1"/>
                <w:sz w:val="28"/>
                <w:szCs w:val="28"/>
                <w:lang w:val="kk-KZ"/>
              </w:rPr>
            </w:pPr>
          </w:p>
        </w:tc>
        <w:tc>
          <w:tcPr>
            <w:tcW w:w="1134" w:type="dxa"/>
            <w:shd w:val="clear" w:color="000000" w:fill="FFFFFF"/>
            <w:noWrap/>
            <w:vAlign w:val="center"/>
          </w:tcPr>
          <w:p w14:paraId="5B72207B" w14:textId="77777777" w:rsidR="00943EB6" w:rsidRPr="009206A5" w:rsidRDefault="00943EB6" w:rsidP="00943EB6">
            <w:pPr>
              <w:jc w:val="center"/>
              <w:rPr>
                <w:color w:val="000000" w:themeColor="text1"/>
                <w:sz w:val="28"/>
                <w:szCs w:val="28"/>
                <w:lang w:val="kk-KZ"/>
              </w:rPr>
            </w:pPr>
          </w:p>
        </w:tc>
      </w:tr>
      <w:tr w:rsidR="00943EB6" w:rsidRPr="009206A5" w14:paraId="394116D8" w14:textId="77777777" w:rsidTr="00023865">
        <w:trPr>
          <w:trHeight w:val="630"/>
          <w:jc w:val="center"/>
        </w:trPr>
        <w:tc>
          <w:tcPr>
            <w:tcW w:w="4366" w:type="dxa"/>
            <w:shd w:val="clear" w:color="000000" w:fill="FFFFFF"/>
          </w:tcPr>
          <w:p w14:paraId="07F073C9" w14:textId="49644D68" w:rsidR="00943EB6" w:rsidRPr="009206A5" w:rsidRDefault="00943EB6" w:rsidP="00943EB6">
            <w:pPr>
              <w:jc w:val="both"/>
              <w:rPr>
                <w:rFonts w:eastAsiaTheme="minorHAnsi"/>
                <w:color w:val="000000" w:themeColor="text1"/>
                <w:sz w:val="28"/>
                <w:szCs w:val="28"/>
                <w:lang w:val="kk-KZ" w:eastAsia="en-US"/>
              </w:rPr>
            </w:pPr>
            <w:r w:rsidRPr="009206A5">
              <w:rPr>
                <w:sz w:val="28"/>
                <w:szCs w:val="28"/>
                <w:lang w:val="kk-KZ"/>
              </w:rPr>
              <w:t>Мәлімделген, бірақ реттелмеген зияндар бойынша қайта сақтандыру активтері (құнсыздануға арналған резервтерді шегергенде)</w:t>
            </w:r>
          </w:p>
        </w:tc>
        <w:tc>
          <w:tcPr>
            <w:tcW w:w="1559" w:type="dxa"/>
            <w:shd w:val="clear" w:color="000000" w:fill="FFFFFF"/>
            <w:noWrap/>
            <w:hideMark/>
          </w:tcPr>
          <w:p w14:paraId="2E96ACAE" w14:textId="77777777" w:rsidR="00943EB6" w:rsidRPr="009206A5" w:rsidRDefault="00943EB6" w:rsidP="00943EB6">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13</w:t>
            </w:r>
          </w:p>
        </w:tc>
        <w:tc>
          <w:tcPr>
            <w:tcW w:w="1446" w:type="dxa"/>
            <w:shd w:val="clear" w:color="000000" w:fill="FFFFFF"/>
            <w:noWrap/>
            <w:vAlign w:val="center"/>
          </w:tcPr>
          <w:p w14:paraId="656B4DB3" w14:textId="77777777" w:rsidR="00943EB6" w:rsidRPr="009206A5" w:rsidRDefault="00943EB6" w:rsidP="00943EB6">
            <w:pPr>
              <w:jc w:val="center"/>
              <w:rPr>
                <w:bCs/>
                <w:color w:val="000000" w:themeColor="text1"/>
                <w:sz w:val="28"/>
                <w:szCs w:val="28"/>
                <w:lang w:val="kk-KZ"/>
              </w:rPr>
            </w:pPr>
          </w:p>
        </w:tc>
        <w:tc>
          <w:tcPr>
            <w:tcW w:w="1134" w:type="dxa"/>
            <w:shd w:val="clear" w:color="000000" w:fill="FFFFFF"/>
            <w:noWrap/>
            <w:vAlign w:val="center"/>
          </w:tcPr>
          <w:p w14:paraId="6090B899" w14:textId="77777777" w:rsidR="00943EB6" w:rsidRPr="009206A5" w:rsidRDefault="00943EB6" w:rsidP="00943EB6">
            <w:pPr>
              <w:jc w:val="center"/>
              <w:rPr>
                <w:color w:val="000000" w:themeColor="text1"/>
                <w:sz w:val="28"/>
                <w:szCs w:val="28"/>
                <w:lang w:val="kk-KZ"/>
              </w:rPr>
            </w:pPr>
          </w:p>
        </w:tc>
        <w:tc>
          <w:tcPr>
            <w:tcW w:w="1134" w:type="dxa"/>
            <w:shd w:val="clear" w:color="000000" w:fill="FFFFFF"/>
            <w:noWrap/>
            <w:vAlign w:val="center"/>
          </w:tcPr>
          <w:p w14:paraId="2B06A6FE" w14:textId="77777777" w:rsidR="00943EB6" w:rsidRPr="009206A5" w:rsidRDefault="00943EB6" w:rsidP="00943EB6">
            <w:pPr>
              <w:jc w:val="center"/>
              <w:rPr>
                <w:color w:val="000000" w:themeColor="text1"/>
                <w:sz w:val="28"/>
                <w:szCs w:val="28"/>
                <w:lang w:val="kk-KZ"/>
              </w:rPr>
            </w:pPr>
          </w:p>
        </w:tc>
      </w:tr>
      <w:tr w:rsidR="00943EB6" w:rsidRPr="009206A5" w14:paraId="0BDCCE81" w14:textId="77777777" w:rsidTr="00023865">
        <w:trPr>
          <w:trHeight w:val="315"/>
          <w:jc w:val="center"/>
        </w:trPr>
        <w:tc>
          <w:tcPr>
            <w:tcW w:w="4366" w:type="dxa"/>
            <w:shd w:val="clear" w:color="000000" w:fill="FFFFFF"/>
          </w:tcPr>
          <w:p w14:paraId="11163BA2" w14:textId="4E8096EE" w:rsidR="00943EB6" w:rsidRPr="009206A5" w:rsidRDefault="00943EB6" w:rsidP="00943EB6">
            <w:pPr>
              <w:jc w:val="both"/>
              <w:rPr>
                <w:rFonts w:eastAsiaTheme="minorHAnsi"/>
                <w:color w:val="000000" w:themeColor="text1"/>
                <w:sz w:val="28"/>
                <w:szCs w:val="28"/>
                <w:lang w:val="kk-KZ" w:eastAsia="en-US"/>
              </w:rPr>
            </w:pPr>
            <w:r w:rsidRPr="009206A5">
              <w:rPr>
                <w:sz w:val="28"/>
                <w:szCs w:val="28"/>
                <w:lang w:val="kk-KZ"/>
              </w:rPr>
              <w:t>Қазақстан Республикасы Үкіметінен мәлімделген, бірақ реттелмеген зияндар бойынша қайта сақтандыру активтері</w:t>
            </w:r>
          </w:p>
        </w:tc>
        <w:tc>
          <w:tcPr>
            <w:tcW w:w="1559" w:type="dxa"/>
            <w:shd w:val="clear" w:color="000000" w:fill="FFFFFF"/>
            <w:noWrap/>
            <w:hideMark/>
          </w:tcPr>
          <w:p w14:paraId="1CFA5D31" w14:textId="77777777" w:rsidR="00943EB6" w:rsidRPr="009206A5" w:rsidRDefault="00943EB6" w:rsidP="00943EB6">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13.11.01</w:t>
            </w:r>
          </w:p>
        </w:tc>
        <w:tc>
          <w:tcPr>
            <w:tcW w:w="1446" w:type="dxa"/>
            <w:shd w:val="clear" w:color="000000" w:fill="FFFFFF"/>
            <w:noWrap/>
            <w:vAlign w:val="center"/>
          </w:tcPr>
          <w:p w14:paraId="4BD5E223" w14:textId="77777777" w:rsidR="00943EB6" w:rsidRPr="009206A5" w:rsidRDefault="00943EB6" w:rsidP="00943EB6">
            <w:pPr>
              <w:jc w:val="center"/>
              <w:rPr>
                <w:bCs/>
                <w:color w:val="000000" w:themeColor="text1"/>
                <w:sz w:val="28"/>
                <w:szCs w:val="28"/>
                <w:lang w:val="kk-KZ"/>
              </w:rPr>
            </w:pPr>
          </w:p>
        </w:tc>
        <w:tc>
          <w:tcPr>
            <w:tcW w:w="1134" w:type="dxa"/>
            <w:shd w:val="clear" w:color="000000" w:fill="FFFFFF"/>
            <w:noWrap/>
            <w:vAlign w:val="center"/>
          </w:tcPr>
          <w:p w14:paraId="6751418A" w14:textId="77777777" w:rsidR="00943EB6" w:rsidRPr="009206A5" w:rsidRDefault="00943EB6" w:rsidP="00943EB6">
            <w:pPr>
              <w:jc w:val="center"/>
              <w:rPr>
                <w:color w:val="000000" w:themeColor="text1"/>
                <w:sz w:val="28"/>
                <w:szCs w:val="28"/>
                <w:lang w:val="kk-KZ"/>
              </w:rPr>
            </w:pPr>
          </w:p>
        </w:tc>
        <w:tc>
          <w:tcPr>
            <w:tcW w:w="1134" w:type="dxa"/>
            <w:shd w:val="clear" w:color="000000" w:fill="FFFFFF"/>
            <w:noWrap/>
            <w:vAlign w:val="center"/>
          </w:tcPr>
          <w:p w14:paraId="334C2965" w14:textId="77777777" w:rsidR="00943EB6" w:rsidRPr="009206A5" w:rsidRDefault="00943EB6" w:rsidP="00943EB6">
            <w:pPr>
              <w:jc w:val="center"/>
              <w:rPr>
                <w:color w:val="000000" w:themeColor="text1"/>
                <w:sz w:val="28"/>
                <w:szCs w:val="28"/>
                <w:lang w:val="kk-KZ"/>
              </w:rPr>
            </w:pPr>
          </w:p>
        </w:tc>
      </w:tr>
      <w:tr w:rsidR="00943EB6" w:rsidRPr="009206A5" w14:paraId="38B4E74C" w14:textId="77777777" w:rsidTr="00023865">
        <w:trPr>
          <w:trHeight w:val="505"/>
          <w:jc w:val="center"/>
        </w:trPr>
        <w:tc>
          <w:tcPr>
            <w:tcW w:w="4366" w:type="dxa"/>
            <w:shd w:val="clear" w:color="000000" w:fill="FFFFFF"/>
          </w:tcPr>
          <w:p w14:paraId="30EAD0EE" w14:textId="2CB901FD" w:rsidR="00943EB6" w:rsidRPr="009206A5" w:rsidRDefault="00943EB6" w:rsidP="00943EB6">
            <w:pPr>
              <w:jc w:val="both"/>
              <w:rPr>
                <w:rFonts w:eastAsiaTheme="minorHAnsi"/>
                <w:color w:val="000000" w:themeColor="text1"/>
                <w:sz w:val="28"/>
                <w:szCs w:val="28"/>
                <w:lang w:val="kk-KZ" w:eastAsia="en-US"/>
              </w:rPr>
            </w:pPr>
            <w:r w:rsidRPr="009206A5">
              <w:rPr>
                <w:sz w:val="28"/>
                <w:szCs w:val="28"/>
                <w:lang w:val="kk-KZ"/>
              </w:rPr>
              <w:t>Өңірлік және жергілікті басқару органдарынан мәлімделген, бірақ реттелмеген зияндар бойынша қайта сақтандыру активтері</w:t>
            </w:r>
          </w:p>
        </w:tc>
        <w:tc>
          <w:tcPr>
            <w:tcW w:w="1559" w:type="dxa"/>
            <w:shd w:val="clear" w:color="000000" w:fill="FFFFFF"/>
            <w:noWrap/>
            <w:hideMark/>
          </w:tcPr>
          <w:p w14:paraId="3B5DF86D" w14:textId="77777777" w:rsidR="00943EB6" w:rsidRPr="009206A5" w:rsidRDefault="00943EB6" w:rsidP="00943EB6">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13.12.02</w:t>
            </w:r>
          </w:p>
        </w:tc>
        <w:tc>
          <w:tcPr>
            <w:tcW w:w="1446" w:type="dxa"/>
            <w:shd w:val="clear" w:color="000000" w:fill="FFFFFF"/>
            <w:noWrap/>
            <w:vAlign w:val="center"/>
          </w:tcPr>
          <w:p w14:paraId="1F104FC2" w14:textId="77777777" w:rsidR="00943EB6" w:rsidRPr="009206A5" w:rsidRDefault="00943EB6" w:rsidP="00943EB6">
            <w:pPr>
              <w:jc w:val="center"/>
              <w:rPr>
                <w:bCs/>
                <w:color w:val="000000" w:themeColor="text1"/>
                <w:sz w:val="28"/>
                <w:szCs w:val="28"/>
                <w:lang w:val="kk-KZ"/>
              </w:rPr>
            </w:pPr>
          </w:p>
        </w:tc>
        <w:tc>
          <w:tcPr>
            <w:tcW w:w="1134" w:type="dxa"/>
            <w:shd w:val="clear" w:color="000000" w:fill="FFFFFF"/>
            <w:noWrap/>
            <w:vAlign w:val="center"/>
          </w:tcPr>
          <w:p w14:paraId="4FD07701" w14:textId="77777777" w:rsidR="00943EB6" w:rsidRPr="009206A5" w:rsidRDefault="00943EB6" w:rsidP="00943EB6">
            <w:pPr>
              <w:jc w:val="center"/>
              <w:rPr>
                <w:color w:val="000000" w:themeColor="text1"/>
                <w:sz w:val="28"/>
                <w:szCs w:val="28"/>
                <w:lang w:val="kk-KZ"/>
              </w:rPr>
            </w:pPr>
          </w:p>
        </w:tc>
        <w:tc>
          <w:tcPr>
            <w:tcW w:w="1134" w:type="dxa"/>
            <w:shd w:val="clear" w:color="000000" w:fill="FFFFFF"/>
            <w:noWrap/>
            <w:vAlign w:val="center"/>
          </w:tcPr>
          <w:p w14:paraId="0B723DAE" w14:textId="77777777" w:rsidR="00943EB6" w:rsidRPr="009206A5" w:rsidRDefault="00943EB6" w:rsidP="00943EB6">
            <w:pPr>
              <w:jc w:val="center"/>
              <w:rPr>
                <w:color w:val="000000" w:themeColor="text1"/>
                <w:sz w:val="28"/>
                <w:szCs w:val="28"/>
                <w:lang w:val="kk-KZ"/>
              </w:rPr>
            </w:pPr>
          </w:p>
        </w:tc>
      </w:tr>
      <w:tr w:rsidR="00943EB6" w:rsidRPr="009206A5" w14:paraId="25995F23" w14:textId="77777777" w:rsidTr="00023865">
        <w:trPr>
          <w:trHeight w:val="427"/>
          <w:jc w:val="center"/>
        </w:trPr>
        <w:tc>
          <w:tcPr>
            <w:tcW w:w="4366" w:type="dxa"/>
            <w:shd w:val="clear" w:color="000000" w:fill="FFFFFF"/>
          </w:tcPr>
          <w:p w14:paraId="0F1A1319" w14:textId="75970DEC" w:rsidR="00943EB6" w:rsidRPr="009206A5" w:rsidRDefault="00943EB6" w:rsidP="00943EB6">
            <w:pPr>
              <w:jc w:val="both"/>
              <w:rPr>
                <w:rFonts w:eastAsiaTheme="minorHAnsi"/>
                <w:color w:val="000000" w:themeColor="text1"/>
                <w:sz w:val="28"/>
                <w:szCs w:val="28"/>
                <w:lang w:val="kk-KZ" w:eastAsia="en-US"/>
              </w:rPr>
            </w:pPr>
            <w:r w:rsidRPr="009206A5">
              <w:rPr>
                <w:sz w:val="28"/>
                <w:szCs w:val="28"/>
                <w:lang w:val="kk-KZ"/>
              </w:rPr>
              <w:t>Орталық (ұлттық) банктен мәлімделген, бірақ реттелмеген зияндар бойынша қайта сақтандыру активтері</w:t>
            </w:r>
          </w:p>
        </w:tc>
        <w:tc>
          <w:tcPr>
            <w:tcW w:w="1559" w:type="dxa"/>
            <w:shd w:val="clear" w:color="000000" w:fill="FFFFFF"/>
            <w:noWrap/>
            <w:hideMark/>
          </w:tcPr>
          <w:p w14:paraId="765B5A4E" w14:textId="77777777" w:rsidR="00943EB6" w:rsidRPr="009206A5" w:rsidRDefault="00943EB6" w:rsidP="00943EB6">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13.13.03</w:t>
            </w:r>
          </w:p>
        </w:tc>
        <w:tc>
          <w:tcPr>
            <w:tcW w:w="1446" w:type="dxa"/>
            <w:shd w:val="clear" w:color="000000" w:fill="FFFFFF"/>
            <w:noWrap/>
            <w:vAlign w:val="center"/>
          </w:tcPr>
          <w:p w14:paraId="29A45354" w14:textId="77777777" w:rsidR="00943EB6" w:rsidRPr="009206A5" w:rsidRDefault="00943EB6" w:rsidP="00943EB6">
            <w:pPr>
              <w:jc w:val="center"/>
              <w:rPr>
                <w:bCs/>
                <w:color w:val="000000" w:themeColor="text1"/>
                <w:sz w:val="28"/>
                <w:szCs w:val="28"/>
                <w:lang w:val="kk-KZ"/>
              </w:rPr>
            </w:pPr>
          </w:p>
        </w:tc>
        <w:tc>
          <w:tcPr>
            <w:tcW w:w="1134" w:type="dxa"/>
            <w:shd w:val="clear" w:color="000000" w:fill="FFFFFF"/>
            <w:noWrap/>
            <w:vAlign w:val="center"/>
          </w:tcPr>
          <w:p w14:paraId="201D940F" w14:textId="77777777" w:rsidR="00943EB6" w:rsidRPr="009206A5" w:rsidRDefault="00943EB6" w:rsidP="00943EB6">
            <w:pPr>
              <w:jc w:val="center"/>
              <w:rPr>
                <w:bCs/>
                <w:color w:val="000000" w:themeColor="text1"/>
                <w:sz w:val="28"/>
                <w:szCs w:val="28"/>
                <w:lang w:val="kk-KZ"/>
              </w:rPr>
            </w:pPr>
          </w:p>
        </w:tc>
        <w:tc>
          <w:tcPr>
            <w:tcW w:w="1134" w:type="dxa"/>
            <w:shd w:val="clear" w:color="000000" w:fill="FFFFFF"/>
            <w:noWrap/>
            <w:vAlign w:val="center"/>
          </w:tcPr>
          <w:p w14:paraId="29C5D56C" w14:textId="77777777" w:rsidR="00943EB6" w:rsidRPr="009206A5" w:rsidRDefault="00943EB6" w:rsidP="00943EB6">
            <w:pPr>
              <w:jc w:val="center"/>
              <w:rPr>
                <w:bCs/>
                <w:color w:val="000000" w:themeColor="text1"/>
                <w:sz w:val="28"/>
                <w:szCs w:val="28"/>
                <w:lang w:val="kk-KZ"/>
              </w:rPr>
            </w:pPr>
          </w:p>
        </w:tc>
      </w:tr>
      <w:tr w:rsidR="00943EB6" w:rsidRPr="009206A5" w14:paraId="0C073D8E" w14:textId="77777777" w:rsidTr="00023865">
        <w:trPr>
          <w:trHeight w:val="315"/>
          <w:jc w:val="center"/>
        </w:trPr>
        <w:tc>
          <w:tcPr>
            <w:tcW w:w="4366" w:type="dxa"/>
            <w:shd w:val="clear" w:color="000000" w:fill="FFFFFF"/>
          </w:tcPr>
          <w:p w14:paraId="07E37F76" w14:textId="32EB5C25" w:rsidR="00943EB6" w:rsidRPr="009206A5" w:rsidRDefault="00943EB6" w:rsidP="00943EB6">
            <w:pPr>
              <w:jc w:val="both"/>
              <w:rPr>
                <w:rFonts w:eastAsiaTheme="minorHAnsi"/>
                <w:color w:val="000000" w:themeColor="text1"/>
                <w:sz w:val="28"/>
                <w:szCs w:val="28"/>
                <w:lang w:val="kk-KZ" w:eastAsia="en-US"/>
              </w:rPr>
            </w:pPr>
            <w:r w:rsidRPr="009206A5">
              <w:rPr>
                <w:sz w:val="28"/>
                <w:szCs w:val="28"/>
                <w:lang w:val="kk-KZ"/>
              </w:rPr>
              <w:t>Басқа депозиттік ұйымдардан мәлімделген, бірақ реттелмеген зияндар бойынша қайта сақтандыру активтері</w:t>
            </w:r>
          </w:p>
        </w:tc>
        <w:tc>
          <w:tcPr>
            <w:tcW w:w="1559" w:type="dxa"/>
            <w:shd w:val="clear" w:color="000000" w:fill="FFFFFF"/>
            <w:noWrap/>
            <w:hideMark/>
          </w:tcPr>
          <w:p w14:paraId="3D9D78C1" w14:textId="77777777" w:rsidR="00943EB6" w:rsidRPr="009206A5" w:rsidRDefault="00943EB6" w:rsidP="00943EB6">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13.14.04</w:t>
            </w:r>
          </w:p>
        </w:tc>
        <w:tc>
          <w:tcPr>
            <w:tcW w:w="1446" w:type="dxa"/>
            <w:shd w:val="clear" w:color="000000" w:fill="FFFFFF"/>
            <w:noWrap/>
            <w:vAlign w:val="center"/>
          </w:tcPr>
          <w:p w14:paraId="5D2E685E" w14:textId="77777777" w:rsidR="00943EB6" w:rsidRPr="009206A5" w:rsidRDefault="00943EB6" w:rsidP="00943EB6">
            <w:pPr>
              <w:jc w:val="center"/>
              <w:rPr>
                <w:bCs/>
                <w:color w:val="000000" w:themeColor="text1"/>
                <w:sz w:val="28"/>
                <w:szCs w:val="28"/>
                <w:lang w:val="kk-KZ"/>
              </w:rPr>
            </w:pPr>
          </w:p>
        </w:tc>
        <w:tc>
          <w:tcPr>
            <w:tcW w:w="1134" w:type="dxa"/>
            <w:shd w:val="clear" w:color="000000" w:fill="FFFFFF"/>
            <w:noWrap/>
            <w:vAlign w:val="center"/>
          </w:tcPr>
          <w:p w14:paraId="5866B956" w14:textId="77777777" w:rsidR="00943EB6" w:rsidRPr="009206A5" w:rsidRDefault="00943EB6" w:rsidP="00943EB6">
            <w:pPr>
              <w:jc w:val="center"/>
              <w:rPr>
                <w:color w:val="000000" w:themeColor="text1"/>
                <w:sz w:val="28"/>
                <w:szCs w:val="28"/>
                <w:lang w:val="kk-KZ"/>
              </w:rPr>
            </w:pPr>
          </w:p>
        </w:tc>
        <w:tc>
          <w:tcPr>
            <w:tcW w:w="1134" w:type="dxa"/>
            <w:shd w:val="clear" w:color="000000" w:fill="FFFFFF"/>
            <w:noWrap/>
            <w:vAlign w:val="center"/>
          </w:tcPr>
          <w:p w14:paraId="77E0F440" w14:textId="77777777" w:rsidR="00943EB6" w:rsidRPr="009206A5" w:rsidRDefault="00943EB6" w:rsidP="00943EB6">
            <w:pPr>
              <w:jc w:val="center"/>
              <w:rPr>
                <w:color w:val="000000" w:themeColor="text1"/>
                <w:sz w:val="28"/>
                <w:szCs w:val="28"/>
                <w:lang w:val="kk-KZ"/>
              </w:rPr>
            </w:pPr>
          </w:p>
        </w:tc>
      </w:tr>
      <w:tr w:rsidR="00943EB6" w:rsidRPr="009206A5" w14:paraId="4AC55DCE" w14:textId="77777777" w:rsidTr="00023865">
        <w:trPr>
          <w:trHeight w:val="315"/>
          <w:jc w:val="center"/>
        </w:trPr>
        <w:tc>
          <w:tcPr>
            <w:tcW w:w="4366" w:type="dxa"/>
            <w:shd w:val="clear" w:color="000000" w:fill="FFFFFF"/>
          </w:tcPr>
          <w:p w14:paraId="0CD11F45" w14:textId="0C4236EE" w:rsidR="00943EB6" w:rsidRPr="009206A5" w:rsidRDefault="00943EB6" w:rsidP="00943EB6">
            <w:pPr>
              <w:jc w:val="both"/>
              <w:rPr>
                <w:rFonts w:eastAsiaTheme="minorHAnsi"/>
                <w:color w:val="000000" w:themeColor="text1"/>
                <w:sz w:val="28"/>
                <w:szCs w:val="28"/>
                <w:lang w:val="kk-KZ" w:eastAsia="en-US"/>
              </w:rPr>
            </w:pPr>
            <w:r w:rsidRPr="009206A5">
              <w:rPr>
                <w:sz w:val="28"/>
                <w:szCs w:val="28"/>
                <w:lang w:val="kk-KZ"/>
              </w:rPr>
              <w:t>Басқа қаржы ұйымдарынан мәлімделген, бірақ реттелмеген зияндар бойынша қайта сақтандыру активтері</w:t>
            </w:r>
          </w:p>
        </w:tc>
        <w:tc>
          <w:tcPr>
            <w:tcW w:w="1559" w:type="dxa"/>
            <w:shd w:val="clear" w:color="000000" w:fill="FFFFFF"/>
            <w:noWrap/>
            <w:hideMark/>
          </w:tcPr>
          <w:p w14:paraId="4DA953C3" w14:textId="77777777" w:rsidR="00943EB6" w:rsidRPr="009206A5" w:rsidRDefault="00943EB6" w:rsidP="00943EB6">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13.15.05</w:t>
            </w:r>
          </w:p>
        </w:tc>
        <w:tc>
          <w:tcPr>
            <w:tcW w:w="1446" w:type="dxa"/>
            <w:shd w:val="clear" w:color="000000" w:fill="FFFFFF"/>
            <w:noWrap/>
            <w:vAlign w:val="center"/>
          </w:tcPr>
          <w:p w14:paraId="73FF346E" w14:textId="77777777" w:rsidR="00943EB6" w:rsidRPr="009206A5" w:rsidRDefault="00943EB6" w:rsidP="00943EB6">
            <w:pPr>
              <w:jc w:val="center"/>
              <w:rPr>
                <w:bCs/>
                <w:color w:val="000000" w:themeColor="text1"/>
                <w:sz w:val="28"/>
                <w:szCs w:val="28"/>
                <w:lang w:val="kk-KZ"/>
              </w:rPr>
            </w:pPr>
          </w:p>
        </w:tc>
        <w:tc>
          <w:tcPr>
            <w:tcW w:w="1134" w:type="dxa"/>
            <w:shd w:val="clear" w:color="000000" w:fill="FFFFFF"/>
            <w:noWrap/>
            <w:vAlign w:val="center"/>
          </w:tcPr>
          <w:p w14:paraId="208B62F0" w14:textId="77777777" w:rsidR="00943EB6" w:rsidRPr="009206A5" w:rsidRDefault="00943EB6" w:rsidP="00943EB6">
            <w:pPr>
              <w:jc w:val="center"/>
              <w:rPr>
                <w:color w:val="000000" w:themeColor="text1"/>
                <w:sz w:val="28"/>
                <w:szCs w:val="28"/>
                <w:lang w:val="kk-KZ"/>
              </w:rPr>
            </w:pPr>
          </w:p>
        </w:tc>
        <w:tc>
          <w:tcPr>
            <w:tcW w:w="1134" w:type="dxa"/>
            <w:shd w:val="clear" w:color="000000" w:fill="FFFFFF"/>
            <w:noWrap/>
            <w:vAlign w:val="center"/>
          </w:tcPr>
          <w:p w14:paraId="1E5F5826" w14:textId="77777777" w:rsidR="00943EB6" w:rsidRPr="009206A5" w:rsidRDefault="00943EB6" w:rsidP="00943EB6">
            <w:pPr>
              <w:jc w:val="center"/>
              <w:rPr>
                <w:color w:val="000000" w:themeColor="text1"/>
                <w:sz w:val="28"/>
                <w:szCs w:val="28"/>
                <w:lang w:val="kk-KZ"/>
              </w:rPr>
            </w:pPr>
          </w:p>
        </w:tc>
      </w:tr>
      <w:tr w:rsidR="00943EB6" w:rsidRPr="009206A5" w14:paraId="08DCE55D" w14:textId="77777777" w:rsidTr="00023865">
        <w:trPr>
          <w:trHeight w:val="315"/>
          <w:jc w:val="center"/>
        </w:trPr>
        <w:tc>
          <w:tcPr>
            <w:tcW w:w="4366" w:type="dxa"/>
            <w:shd w:val="clear" w:color="000000" w:fill="FFFFFF"/>
          </w:tcPr>
          <w:p w14:paraId="10AC83ED" w14:textId="73AD6BE7" w:rsidR="00943EB6" w:rsidRPr="009206A5" w:rsidRDefault="00943EB6" w:rsidP="00943EB6">
            <w:pPr>
              <w:jc w:val="both"/>
              <w:rPr>
                <w:rFonts w:eastAsiaTheme="minorHAnsi"/>
                <w:color w:val="000000" w:themeColor="text1"/>
                <w:sz w:val="28"/>
                <w:szCs w:val="28"/>
                <w:lang w:val="kk-KZ" w:eastAsia="en-US"/>
              </w:rPr>
            </w:pPr>
            <w:r w:rsidRPr="009206A5">
              <w:rPr>
                <w:sz w:val="28"/>
                <w:szCs w:val="28"/>
                <w:lang w:val="kk-KZ"/>
              </w:rPr>
              <w:t>Мемлекеттік қаржылық емес ұйымдардан мәлімделген, бірақ реттелмеген зияндар бойынша қайта сақтандыру активтері</w:t>
            </w:r>
          </w:p>
        </w:tc>
        <w:tc>
          <w:tcPr>
            <w:tcW w:w="1559" w:type="dxa"/>
            <w:shd w:val="clear" w:color="000000" w:fill="FFFFFF"/>
            <w:noWrap/>
            <w:hideMark/>
          </w:tcPr>
          <w:p w14:paraId="454DD7A4" w14:textId="77777777" w:rsidR="00943EB6" w:rsidRPr="009206A5" w:rsidRDefault="00943EB6" w:rsidP="00943EB6">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13.16.06</w:t>
            </w:r>
          </w:p>
        </w:tc>
        <w:tc>
          <w:tcPr>
            <w:tcW w:w="1446" w:type="dxa"/>
            <w:shd w:val="clear" w:color="000000" w:fill="FFFFFF"/>
            <w:noWrap/>
            <w:vAlign w:val="center"/>
          </w:tcPr>
          <w:p w14:paraId="56567F6D" w14:textId="77777777" w:rsidR="00943EB6" w:rsidRPr="009206A5" w:rsidRDefault="00943EB6" w:rsidP="00943EB6">
            <w:pPr>
              <w:jc w:val="center"/>
              <w:rPr>
                <w:bCs/>
                <w:color w:val="000000" w:themeColor="text1"/>
                <w:sz w:val="28"/>
                <w:szCs w:val="28"/>
                <w:lang w:val="kk-KZ"/>
              </w:rPr>
            </w:pPr>
          </w:p>
        </w:tc>
        <w:tc>
          <w:tcPr>
            <w:tcW w:w="1134" w:type="dxa"/>
            <w:shd w:val="clear" w:color="000000" w:fill="FFFFFF"/>
            <w:noWrap/>
            <w:vAlign w:val="center"/>
          </w:tcPr>
          <w:p w14:paraId="4F635210" w14:textId="77777777" w:rsidR="00943EB6" w:rsidRPr="009206A5" w:rsidRDefault="00943EB6" w:rsidP="00943EB6">
            <w:pPr>
              <w:jc w:val="center"/>
              <w:rPr>
                <w:color w:val="000000" w:themeColor="text1"/>
                <w:sz w:val="28"/>
                <w:szCs w:val="28"/>
                <w:lang w:val="kk-KZ"/>
              </w:rPr>
            </w:pPr>
          </w:p>
        </w:tc>
        <w:tc>
          <w:tcPr>
            <w:tcW w:w="1134" w:type="dxa"/>
            <w:shd w:val="clear" w:color="000000" w:fill="FFFFFF"/>
            <w:noWrap/>
            <w:vAlign w:val="center"/>
          </w:tcPr>
          <w:p w14:paraId="30500502" w14:textId="77777777" w:rsidR="00943EB6" w:rsidRPr="009206A5" w:rsidRDefault="00943EB6" w:rsidP="00943EB6">
            <w:pPr>
              <w:jc w:val="center"/>
              <w:rPr>
                <w:color w:val="000000" w:themeColor="text1"/>
                <w:sz w:val="28"/>
                <w:szCs w:val="28"/>
                <w:lang w:val="kk-KZ"/>
              </w:rPr>
            </w:pPr>
          </w:p>
        </w:tc>
      </w:tr>
      <w:tr w:rsidR="00943EB6" w:rsidRPr="009206A5" w14:paraId="682F9FDF" w14:textId="77777777" w:rsidTr="00023865">
        <w:trPr>
          <w:trHeight w:val="315"/>
          <w:jc w:val="center"/>
        </w:trPr>
        <w:tc>
          <w:tcPr>
            <w:tcW w:w="4366" w:type="dxa"/>
            <w:shd w:val="clear" w:color="000000" w:fill="FFFFFF"/>
          </w:tcPr>
          <w:p w14:paraId="1D57C6C7" w14:textId="3AE61802" w:rsidR="00943EB6" w:rsidRPr="009206A5" w:rsidRDefault="00943EB6" w:rsidP="00943EB6">
            <w:pPr>
              <w:jc w:val="both"/>
              <w:rPr>
                <w:rFonts w:eastAsiaTheme="minorHAnsi"/>
                <w:color w:val="000000" w:themeColor="text1"/>
                <w:sz w:val="28"/>
                <w:szCs w:val="28"/>
                <w:lang w:val="kk-KZ" w:eastAsia="en-US"/>
              </w:rPr>
            </w:pPr>
            <w:r w:rsidRPr="009206A5">
              <w:rPr>
                <w:sz w:val="28"/>
                <w:szCs w:val="28"/>
                <w:lang w:val="kk-KZ"/>
              </w:rPr>
              <w:t>Мемлекеттік емес қаржылық емес ұйымдардан мәлімделген, бірақ реттелмеген зияндар бойынша қайта сақтандыру активтері</w:t>
            </w:r>
          </w:p>
        </w:tc>
        <w:tc>
          <w:tcPr>
            <w:tcW w:w="1559" w:type="dxa"/>
            <w:shd w:val="clear" w:color="000000" w:fill="FFFFFF"/>
            <w:noWrap/>
            <w:hideMark/>
          </w:tcPr>
          <w:p w14:paraId="4B71774A" w14:textId="77777777" w:rsidR="00943EB6" w:rsidRPr="009206A5" w:rsidRDefault="00943EB6" w:rsidP="00943EB6">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13.17.07</w:t>
            </w:r>
          </w:p>
        </w:tc>
        <w:tc>
          <w:tcPr>
            <w:tcW w:w="1446" w:type="dxa"/>
            <w:shd w:val="clear" w:color="000000" w:fill="FFFFFF"/>
            <w:noWrap/>
            <w:vAlign w:val="center"/>
          </w:tcPr>
          <w:p w14:paraId="5AFA3829" w14:textId="77777777" w:rsidR="00943EB6" w:rsidRPr="009206A5" w:rsidRDefault="00943EB6" w:rsidP="00943EB6">
            <w:pPr>
              <w:jc w:val="center"/>
              <w:rPr>
                <w:bCs/>
                <w:color w:val="000000" w:themeColor="text1"/>
                <w:sz w:val="28"/>
                <w:szCs w:val="28"/>
                <w:lang w:val="kk-KZ"/>
              </w:rPr>
            </w:pPr>
          </w:p>
        </w:tc>
        <w:tc>
          <w:tcPr>
            <w:tcW w:w="1134" w:type="dxa"/>
            <w:shd w:val="clear" w:color="000000" w:fill="FFFFFF"/>
            <w:noWrap/>
            <w:vAlign w:val="center"/>
          </w:tcPr>
          <w:p w14:paraId="4C495469" w14:textId="77777777" w:rsidR="00943EB6" w:rsidRPr="009206A5" w:rsidRDefault="00943EB6" w:rsidP="00943EB6">
            <w:pPr>
              <w:jc w:val="center"/>
              <w:rPr>
                <w:color w:val="000000" w:themeColor="text1"/>
                <w:sz w:val="28"/>
                <w:szCs w:val="28"/>
                <w:lang w:val="kk-KZ"/>
              </w:rPr>
            </w:pPr>
          </w:p>
        </w:tc>
        <w:tc>
          <w:tcPr>
            <w:tcW w:w="1134" w:type="dxa"/>
            <w:shd w:val="clear" w:color="000000" w:fill="FFFFFF"/>
            <w:noWrap/>
            <w:vAlign w:val="center"/>
          </w:tcPr>
          <w:p w14:paraId="34381FFB" w14:textId="77777777" w:rsidR="00943EB6" w:rsidRPr="009206A5" w:rsidRDefault="00943EB6" w:rsidP="00943EB6">
            <w:pPr>
              <w:jc w:val="center"/>
              <w:rPr>
                <w:color w:val="000000" w:themeColor="text1"/>
                <w:sz w:val="28"/>
                <w:szCs w:val="28"/>
                <w:lang w:val="kk-KZ"/>
              </w:rPr>
            </w:pPr>
          </w:p>
        </w:tc>
      </w:tr>
      <w:tr w:rsidR="00943EB6" w:rsidRPr="009206A5" w14:paraId="2FBB86D1" w14:textId="77777777" w:rsidTr="00023865">
        <w:trPr>
          <w:trHeight w:val="315"/>
          <w:jc w:val="center"/>
        </w:trPr>
        <w:tc>
          <w:tcPr>
            <w:tcW w:w="4366" w:type="dxa"/>
            <w:shd w:val="clear" w:color="000000" w:fill="FFFFFF"/>
          </w:tcPr>
          <w:p w14:paraId="061516FD" w14:textId="6A38C379" w:rsidR="00943EB6" w:rsidRPr="009206A5" w:rsidRDefault="00943EB6" w:rsidP="00943EB6">
            <w:pPr>
              <w:jc w:val="both"/>
              <w:rPr>
                <w:rFonts w:eastAsiaTheme="minorHAnsi"/>
                <w:color w:val="000000" w:themeColor="text1"/>
                <w:sz w:val="28"/>
                <w:szCs w:val="28"/>
                <w:lang w:val="kk-KZ" w:eastAsia="en-US"/>
              </w:rPr>
            </w:pPr>
            <w:r w:rsidRPr="009206A5">
              <w:rPr>
                <w:sz w:val="28"/>
                <w:szCs w:val="28"/>
                <w:lang w:val="kk-KZ"/>
              </w:rPr>
              <w:t>Үй шаруашылықтарына қызмет көрсететін коммерциялық емес ұйымдардан мәлімделген, бірақ реттелмеген зияндар бойынша қайта сақтандыру активтері</w:t>
            </w:r>
          </w:p>
        </w:tc>
        <w:tc>
          <w:tcPr>
            <w:tcW w:w="1559" w:type="dxa"/>
            <w:shd w:val="clear" w:color="000000" w:fill="FFFFFF"/>
            <w:noWrap/>
            <w:hideMark/>
          </w:tcPr>
          <w:p w14:paraId="721FADBE" w14:textId="77777777" w:rsidR="00943EB6" w:rsidRPr="009206A5" w:rsidRDefault="00943EB6" w:rsidP="00943EB6">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13.18.08</w:t>
            </w:r>
          </w:p>
        </w:tc>
        <w:tc>
          <w:tcPr>
            <w:tcW w:w="1446" w:type="dxa"/>
            <w:shd w:val="clear" w:color="000000" w:fill="FFFFFF"/>
            <w:noWrap/>
            <w:vAlign w:val="center"/>
          </w:tcPr>
          <w:p w14:paraId="445936F4" w14:textId="77777777" w:rsidR="00943EB6" w:rsidRPr="009206A5" w:rsidRDefault="00943EB6" w:rsidP="00943EB6">
            <w:pPr>
              <w:jc w:val="center"/>
              <w:rPr>
                <w:bCs/>
                <w:color w:val="000000" w:themeColor="text1"/>
                <w:sz w:val="28"/>
                <w:szCs w:val="28"/>
                <w:lang w:val="kk-KZ"/>
              </w:rPr>
            </w:pPr>
          </w:p>
        </w:tc>
        <w:tc>
          <w:tcPr>
            <w:tcW w:w="1134" w:type="dxa"/>
            <w:shd w:val="clear" w:color="000000" w:fill="FFFFFF"/>
            <w:noWrap/>
            <w:vAlign w:val="center"/>
          </w:tcPr>
          <w:p w14:paraId="2D9DFBE5" w14:textId="77777777" w:rsidR="00943EB6" w:rsidRPr="009206A5" w:rsidRDefault="00943EB6" w:rsidP="00943EB6">
            <w:pPr>
              <w:jc w:val="center"/>
              <w:rPr>
                <w:color w:val="000000" w:themeColor="text1"/>
                <w:sz w:val="28"/>
                <w:szCs w:val="28"/>
                <w:lang w:val="kk-KZ"/>
              </w:rPr>
            </w:pPr>
          </w:p>
        </w:tc>
        <w:tc>
          <w:tcPr>
            <w:tcW w:w="1134" w:type="dxa"/>
            <w:shd w:val="clear" w:color="000000" w:fill="FFFFFF"/>
            <w:noWrap/>
            <w:vAlign w:val="center"/>
          </w:tcPr>
          <w:p w14:paraId="20D53E16" w14:textId="77777777" w:rsidR="00943EB6" w:rsidRPr="009206A5" w:rsidRDefault="00943EB6" w:rsidP="00943EB6">
            <w:pPr>
              <w:jc w:val="center"/>
              <w:rPr>
                <w:color w:val="000000" w:themeColor="text1"/>
                <w:sz w:val="28"/>
                <w:szCs w:val="28"/>
                <w:lang w:val="kk-KZ"/>
              </w:rPr>
            </w:pPr>
          </w:p>
        </w:tc>
      </w:tr>
      <w:tr w:rsidR="00943EB6" w:rsidRPr="009206A5" w14:paraId="2CEEE787" w14:textId="77777777" w:rsidTr="00023865">
        <w:trPr>
          <w:trHeight w:val="315"/>
          <w:jc w:val="center"/>
        </w:trPr>
        <w:tc>
          <w:tcPr>
            <w:tcW w:w="4366" w:type="dxa"/>
            <w:shd w:val="clear" w:color="000000" w:fill="FFFFFF"/>
          </w:tcPr>
          <w:p w14:paraId="482FDBF0" w14:textId="5DDCE3C0" w:rsidR="00943EB6" w:rsidRPr="009206A5" w:rsidRDefault="00943EB6" w:rsidP="00943EB6">
            <w:pPr>
              <w:jc w:val="both"/>
              <w:rPr>
                <w:rFonts w:eastAsiaTheme="minorHAnsi"/>
                <w:color w:val="000000" w:themeColor="text1"/>
                <w:sz w:val="28"/>
                <w:szCs w:val="28"/>
                <w:lang w:val="kk-KZ" w:eastAsia="en-US"/>
              </w:rPr>
            </w:pPr>
            <w:r w:rsidRPr="009206A5">
              <w:rPr>
                <w:sz w:val="28"/>
                <w:szCs w:val="28"/>
                <w:lang w:val="kk-KZ"/>
              </w:rPr>
              <w:t xml:space="preserve">Үй шаруашылықтарынан мәлімделген, бірақ реттелмеген </w:t>
            </w:r>
            <w:r w:rsidRPr="009206A5">
              <w:rPr>
                <w:sz w:val="28"/>
                <w:szCs w:val="28"/>
                <w:lang w:val="kk-KZ"/>
              </w:rPr>
              <w:lastRenderedPageBreak/>
              <w:t>зияндар бойынша қайта сақтандыру активтері</w:t>
            </w:r>
          </w:p>
        </w:tc>
        <w:tc>
          <w:tcPr>
            <w:tcW w:w="1559" w:type="dxa"/>
            <w:shd w:val="clear" w:color="000000" w:fill="FFFFFF"/>
            <w:noWrap/>
            <w:hideMark/>
          </w:tcPr>
          <w:p w14:paraId="6F15621F" w14:textId="77777777" w:rsidR="00943EB6" w:rsidRPr="009206A5" w:rsidRDefault="00943EB6" w:rsidP="00943EB6">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lastRenderedPageBreak/>
              <w:t>13.19.09</w:t>
            </w:r>
          </w:p>
        </w:tc>
        <w:tc>
          <w:tcPr>
            <w:tcW w:w="1446" w:type="dxa"/>
            <w:shd w:val="clear" w:color="000000" w:fill="FFFFFF"/>
            <w:noWrap/>
            <w:vAlign w:val="center"/>
          </w:tcPr>
          <w:p w14:paraId="22623A99" w14:textId="77777777" w:rsidR="00943EB6" w:rsidRPr="009206A5" w:rsidRDefault="00943EB6" w:rsidP="00943EB6">
            <w:pPr>
              <w:jc w:val="center"/>
              <w:rPr>
                <w:bCs/>
                <w:color w:val="000000" w:themeColor="text1"/>
                <w:sz w:val="28"/>
                <w:szCs w:val="28"/>
                <w:lang w:val="kk-KZ"/>
              </w:rPr>
            </w:pPr>
          </w:p>
        </w:tc>
        <w:tc>
          <w:tcPr>
            <w:tcW w:w="1134" w:type="dxa"/>
            <w:shd w:val="clear" w:color="000000" w:fill="FFFFFF"/>
            <w:noWrap/>
            <w:vAlign w:val="center"/>
          </w:tcPr>
          <w:p w14:paraId="2D6EB276" w14:textId="77777777" w:rsidR="00943EB6" w:rsidRPr="009206A5" w:rsidRDefault="00943EB6" w:rsidP="00943EB6">
            <w:pPr>
              <w:jc w:val="center"/>
              <w:rPr>
                <w:color w:val="000000" w:themeColor="text1"/>
                <w:sz w:val="28"/>
                <w:szCs w:val="28"/>
                <w:lang w:val="kk-KZ"/>
              </w:rPr>
            </w:pPr>
          </w:p>
        </w:tc>
        <w:tc>
          <w:tcPr>
            <w:tcW w:w="1134" w:type="dxa"/>
            <w:shd w:val="clear" w:color="000000" w:fill="FFFFFF"/>
            <w:noWrap/>
            <w:vAlign w:val="center"/>
          </w:tcPr>
          <w:p w14:paraId="0AC11929" w14:textId="77777777" w:rsidR="00943EB6" w:rsidRPr="009206A5" w:rsidRDefault="00943EB6" w:rsidP="00943EB6">
            <w:pPr>
              <w:jc w:val="center"/>
              <w:rPr>
                <w:color w:val="000000" w:themeColor="text1"/>
                <w:sz w:val="28"/>
                <w:szCs w:val="28"/>
                <w:lang w:val="kk-KZ"/>
              </w:rPr>
            </w:pPr>
          </w:p>
        </w:tc>
      </w:tr>
      <w:tr w:rsidR="00943EB6" w:rsidRPr="009206A5" w14:paraId="3610BA59" w14:textId="77777777" w:rsidTr="00023865">
        <w:trPr>
          <w:trHeight w:val="300"/>
          <w:jc w:val="center"/>
        </w:trPr>
        <w:tc>
          <w:tcPr>
            <w:tcW w:w="4366" w:type="dxa"/>
            <w:shd w:val="clear" w:color="000000" w:fill="FFFFFF"/>
          </w:tcPr>
          <w:p w14:paraId="6434F145" w14:textId="4A518B7C" w:rsidR="00943EB6" w:rsidRPr="009206A5" w:rsidRDefault="00943EB6" w:rsidP="00943EB6">
            <w:pPr>
              <w:jc w:val="both"/>
              <w:rPr>
                <w:rFonts w:eastAsiaTheme="minorHAnsi"/>
                <w:color w:val="000000" w:themeColor="text1"/>
                <w:sz w:val="28"/>
                <w:szCs w:val="28"/>
                <w:lang w:val="kk-KZ" w:eastAsia="en-US"/>
              </w:rPr>
            </w:pPr>
            <w:r w:rsidRPr="009206A5">
              <w:rPr>
                <w:sz w:val="28"/>
                <w:szCs w:val="28"/>
                <w:lang w:val="kk-KZ"/>
              </w:rPr>
              <w:lastRenderedPageBreak/>
              <w:t>Бейрезиденттерден мәлімделген, бірақ реттелмеген зияндар бойынша қайта сақтандыру активтері</w:t>
            </w:r>
          </w:p>
        </w:tc>
        <w:tc>
          <w:tcPr>
            <w:tcW w:w="1559" w:type="dxa"/>
            <w:shd w:val="clear" w:color="000000" w:fill="FFFFFF"/>
            <w:noWrap/>
            <w:hideMark/>
          </w:tcPr>
          <w:p w14:paraId="5E18CBFE" w14:textId="77777777" w:rsidR="00943EB6" w:rsidRPr="009206A5" w:rsidRDefault="00943EB6" w:rsidP="00943EB6">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13.20.10</w:t>
            </w:r>
          </w:p>
        </w:tc>
        <w:tc>
          <w:tcPr>
            <w:tcW w:w="1446" w:type="dxa"/>
            <w:shd w:val="clear" w:color="000000" w:fill="FFFFFF"/>
            <w:noWrap/>
            <w:vAlign w:val="center"/>
          </w:tcPr>
          <w:p w14:paraId="7856A6A3" w14:textId="77777777" w:rsidR="00943EB6" w:rsidRPr="009206A5" w:rsidRDefault="00943EB6" w:rsidP="00943EB6">
            <w:pPr>
              <w:jc w:val="center"/>
              <w:rPr>
                <w:bCs/>
                <w:color w:val="000000" w:themeColor="text1"/>
                <w:sz w:val="28"/>
                <w:szCs w:val="28"/>
                <w:lang w:val="kk-KZ"/>
              </w:rPr>
            </w:pPr>
          </w:p>
        </w:tc>
        <w:tc>
          <w:tcPr>
            <w:tcW w:w="1134" w:type="dxa"/>
            <w:shd w:val="clear" w:color="000000" w:fill="FFFFFF"/>
            <w:noWrap/>
            <w:vAlign w:val="center"/>
          </w:tcPr>
          <w:p w14:paraId="2F43B37A" w14:textId="77777777" w:rsidR="00943EB6" w:rsidRPr="009206A5" w:rsidRDefault="00943EB6" w:rsidP="00943EB6">
            <w:pPr>
              <w:jc w:val="center"/>
              <w:rPr>
                <w:color w:val="000000" w:themeColor="text1"/>
                <w:sz w:val="28"/>
                <w:szCs w:val="28"/>
                <w:lang w:val="kk-KZ"/>
              </w:rPr>
            </w:pPr>
          </w:p>
        </w:tc>
        <w:tc>
          <w:tcPr>
            <w:tcW w:w="1134" w:type="dxa"/>
            <w:shd w:val="clear" w:color="000000" w:fill="FFFFFF"/>
            <w:noWrap/>
            <w:vAlign w:val="center"/>
          </w:tcPr>
          <w:p w14:paraId="53491753" w14:textId="77777777" w:rsidR="00943EB6" w:rsidRPr="009206A5" w:rsidRDefault="00943EB6" w:rsidP="00943EB6">
            <w:pPr>
              <w:jc w:val="center"/>
              <w:rPr>
                <w:color w:val="000000" w:themeColor="text1"/>
                <w:sz w:val="28"/>
                <w:szCs w:val="28"/>
                <w:lang w:val="kk-KZ"/>
              </w:rPr>
            </w:pPr>
          </w:p>
        </w:tc>
      </w:tr>
      <w:tr w:rsidR="00943EB6" w:rsidRPr="009206A5" w14:paraId="1F917113" w14:textId="77777777" w:rsidTr="00023865">
        <w:trPr>
          <w:trHeight w:val="630"/>
          <w:jc w:val="center"/>
        </w:trPr>
        <w:tc>
          <w:tcPr>
            <w:tcW w:w="4366" w:type="dxa"/>
            <w:shd w:val="clear" w:color="000000" w:fill="FFFFFF"/>
          </w:tcPr>
          <w:p w14:paraId="3AC9B117" w14:textId="616DBC54" w:rsidR="00943EB6" w:rsidRPr="009206A5" w:rsidRDefault="00943EB6" w:rsidP="00943EB6">
            <w:pPr>
              <w:jc w:val="both"/>
              <w:rPr>
                <w:rFonts w:eastAsiaTheme="minorHAnsi"/>
                <w:color w:val="000000" w:themeColor="text1"/>
                <w:sz w:val="28"/>
                <w:szCs w:val="28"/>
                <w:lang w:val="kk-KZ" w:eastAsia="en-US"/>
              </w:rPr>
            </w:pPr>
            <w:r w:rsidRPr="009206A5">
              <w:rPr>
                <w:sz w:val="28"/>
                <w:szCs w:val="28"/>
                <w:lang w:val="kk-KZ"/>
              </w:rPr>
              <w:t>Минус: құнсыздануға арналған резервтер</w:t>
            </w:r>
          </w:p>
        </w:tc>
        <w:tc>
          <w:tcPr>
            <w:tcW w:w="1559" w:type="dxa"/>
            <w:shd w:val="clear" w:color="000000" w:fill="FFFFFF"/>
            <w:noWrap/>
            <w:hideMark/>
          </w:tcPr>
          <w:p w14:paraId="669B8124" w14:textId="77777777" w:rsidR="00943EB6" w:rsidRPr="009206A5" w:rsidRDefault="00943EB6" w:rsidP="00943EB6">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13.1</w:t>
            </w:r>
          </w:p>
        </w:tc>
        <w:tc>
          <w:tcPr>
            <w:tcW w:w="1446" w:type="dxa"/>
            <w:shd w:val="clear" w:color="000000" w:fill="FFFFFF"/>
            <w:noWrap/>
            <w:vAlign w:val="center"/>
          </w:tcPr>
          <w:p w14:paraId="76B62E59" w14:textId="77777777" w:rsidR="00943EB6" w:rsidRPr="009206A5" w:rsidRDefault="00943EB6" w:rsidP="00943EB6">
            <w:pPr>
              <w:jc w:val="center"/>
              <w:rPr>
                <w:bCs/>
                <w:color w:val="000000" w:themeColor="text1"/>
                <w:sz w:val="28"/>
                <w:szCs w:val="28"/>
                <w:lang w:val="kk-KZ"/>
              </w:rPr>
            </w:pPr>
          </w:p>
        </w:tc>
        <w:tc>
          <w:tcPr>
            <w:tcW w:w="1134" w:type="dxa"/>
            <w:shd w:val="clear" w:color="000000" w:fill="FFFFFF"/>
            <w:noWrap/>
            <w:vAlign w:val="center"/>
          </w:tcPr>
          <w:p w14:paraId="461CF83B" w14:textId="77777777" w:rsidR="00943EB6" w:rsidRPr="009206A5" w:rsidRDefault="00943EB6" w:rsidP="00943EB6">
            <w:pPr>
              <w:jc w:val="center"/>
              <w:rPr>
                <w:color w:val="000000" w:themeColor="text1"/>
                <w:sz w:val="28"/>
                <w:szCs w:val="28"/>
                <w:lang w:val="kk-KZ"/>
              </w:rPr>
            </w:pPr>
          </w:p>
        </w:tc>
        <w:tc>
          <w:tcPr>
            <w:tcW w:w="1134" w:type="dxa"/>
            <w:shd w:val="clear" w:color="000000" w:fill="FFFFFF"/>
            <w:noWrap/>
            <w:vAlign w:val="center"/>
          </w:tcPr>
          <w:p w14:paraId="606BB87D" w14:textId="77777777" w:rsidR="00943EB6" w:rsidRPr="009206A5" w:rsidRDefault="00943EB6" w:rsidP="00943EB6">
            <w:pPr>
              <w:jc w:val="center"/>
              <w:rPr>
                <w:color w:val="000000" w:themeColor="text1"/>
                <w:sz w:val="28"/>
                <w:szCs w:val="28"/>
                <w:lang w:val="kk-KZ"/>
              </w:rPr>
            </w:pPr>
          </w:p>
        </w:tc>
      </w:tr>
      <w:tr w:rsidR="00943EB6" w:rsidRPr="009206A5" w14:paraId="312CFB60" w14:textId="77777777" w:rsidTr="00023865">
        <w:trPr>
          <w:trHeight w:val="315"/>
          <w:jc w:val="center"/>
        </w:trPr>
        <w:tc>
          <w:tcPr>
            <w:tcW w:w="4366" w:type="dxa"/>
            <w:shd w:val="clear" w:color="000000" w:fill="FFFFFF"/>
          </w:tcPr>
          <w:p w14:paraId="29AB9B54" w14:textId="009C445B" w:rsidR="00943EB6" w:rsidRPr="009206A5" w:rsidRDefault="00943EB6" w:rsidP="00943EB6">
            <w:pPr>
              <w:jc w:val="both"/>
              <w:rPr>
                <w:rFonts w:eastAsiaTheme="minorHAnsi"/>
                <w:color w:val="000000" w:themeColor="text1"/>
                <w:sz w:val="28"/>
                <w:szCs w:val="28"/>
                <w:lang w:val="kk-KZ" w:eastAsia="en-US"/>
              </w:rPr>
            </w:pPr>
            <w:r w:rsidRPr="009206A5">
              <w:rPr>
                <w:sz w:val="28"/>
                <w:szCs w:val="28"/>
                <w:lang w:val="kk-KZ"/>
              </w:rPr>
              <w:t>Сақтандырушылардан (қайта сақтандырушылардан) және делдалдардан алуға сақтандыру сыйлықақылары (құнсыздануға арналған резервтерді шегергенде)</w:t>
            </w:r>
          </w:p>
        </w:tc>
        <w:tc>
          <w:tcPr>
            <w:tcW w:w="1559" w:type="dxa"/>
            <w:shd w:val="clear" w:color="000000" w:fill="FFFFFF"/>
            <w:noWrap/>
            <w:hideMark/>
          </w:tcPr>
          <w:p w14:paraId="3772AC8C" w14:textId="77777777" w:rsidR="00943EB6" w:rsidRPr="009206A5" w:rsidRDefault="00943EB6" w:rsidP="00943EB6">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14</w:t>
            </w:r>
          </w:p>
        </w:tc>
        <w:tc>
          <w:tcPr>
            <w:tcW w:w="1446" w:type="dxa"/>
            <w:shd w:val="clear" w:color="000000" w:fill="FFFFFF"/>
            <w:noWrap/>
            <w:vAlign w:val="center"/>
          </w:tcPr>
          <w:p w14:paraId="45525831" w14:textId="77777777" w:rsidR="00943EB6" w:rsidRPr="009206A5" w:rsidRDefault="00943EB6" w:rsidP="00943EB6">
            <w:pPr>
              <w:jc w:val="center"/>
              <w:rPr>
                <w:bCs/>
                <w:color w:val="000000" w:themeColor="text1"/>
                <w:sz w:val="28"/>
                <w:szCs w:val="28"/>
                <w:lang w:val="kk-KZ"/>
              </w:rPr>
            </w:pPr>
          </w:p>
        </w:tc>
        <w:tc>
          <w:tcPr>
            <w:tcW w:w="1134" w:type="dxa"/>
            <w:shd w:val="clear" w:color="000000" w:fill="FFFFFF"/>
            <w:noWrap/>
            <w:vAlign w:val="center"/>
          </w:tcPr>
          <w:p w14:paraId="030E27C5" w14:textId="77777777" w:rsidR="00943EB6" w:rsidRPr="009206A5" w:rsidRDefault="00943EB6" w:rsidP="00943EB6">
            <w:pPr>
              <w:jc w:val="center"/>
              <w:rPr>
                <w:color w:val="000000" w:themeColor="text1"/>
                <w:sz w:val="28"/>
                <w:szCs w:val="28"/>
                <w:lang w:val="kk-KZ"/>
              </w:rPr>
            </w:pPr>
          </w:p>
        </w:tc>
        <w:tc>
          <w:tcPr>
            <w:tcW w:w="1134" w:type="dxa"/>
            <w:shd w:val="clear" w:color="000000" w:fill="FFFFFF"/>
            <w:noWrap/>
            <w:vAlign w:val="center"/>
          </w:tcPr>
          <w:p w14:paraId="51186D7B" w14:textId="77777777" w:rsidR="00943EB6" w:rsidRPr="009206A5" w:rsidRDefault="00943EB6" w:rsidP="00943EB6">
            <w:pPr>
              <w:jc w:val="center"/>
              <w:rPr>
                <w:color w:val="000000" w:themeColor="text1"/>
                <w:sz w:val="28"/>
                <w:szCs w:val="28"/>
                <w:lang w:val="kk-KZ"/>
              </w:rPr>
            </w:pPr>
          </w:p>
        </w:tc>
      </w:tr>
      <w:tr w:rsidR="00943EB6" w:rsidRPr="009206A5" w14:paraId="14A91FE6" w14:textId="77777777" w:rsidTr="00023865">
        <w:trPr>
          <w:trHeight w:val="315"/>
          <w:jc w:val="center"/>
        </w:trPr>
        <w:tc>
          <w:tcPr>
            <w:tcW w:w="4366" w:type="dxa"/>
            <w:shd w:val="clear" w:color="000000" w:fill="FFFFFF"/>
          </w:tcPr>
          <w:p w14:paraId="25B46DBD" w14:textId="71563BB3" w:rsidR="00943EB6" w:rsidRPr="009206A5" w:rsidRDefault="00943EB6" w:rsidP="00943EB6">
            <w:pPr>
              <w:jc w:val="both"/>
              <w:rPr>
                <w:rFonts w:eastAsiaTheme="minorHAnsi"/>
                <w:color w:val="000000" w:themeColor="text1"/>
                <w:sz w:val="28"/>
                <w:szCs w:val="28"/>
                <w:lang w:val="kk-KZ" w:eastAsia="en-US"/>
              </w:rPr>
            </w:pPr>
            <w:r w:rsidRPr="009206A5">
              <w:rPr>
                <w:sz w:val="28"/>
                <w:szCs w:val="28"/>
                <w:lang w:val="kk-KZ"/>
              </w:rPr>
              <w:t xml:space="preserve">Қазақстан Республикасы Үкіметінен алуға сақтандыру сыйлықақылары </w:t>
            </w:r>
          </w:p>
        </w:tc>
        <w:tc>
          <w:tcPr>
            <w:tcW w:w="1559" w:type="dxa"/>
            <w:shd w:val="clear" w:color="000000" w:fill="FFFFFF"/>
            <w:noWrap/>
            <w:hideMark/>
          </w:tcPr>
          <w:p w14:paraId="15E2B9AA" w14:textId="77777777" w:rsidR="00943EB6" w:rsidRPr="009206A5" w:rsidRDefault="00943EB6" w:rsidP="00943EB6">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14.11.01</w:t>
            </w:r>
          </w:p>
        </w:tc>
        <w:tc>
          <w:tcPr>
            <w:tcW w:w="1446" w:type="dxa"/>
            <w:shd w:val="clear" w:color="000000" w:fill="FFFFFF"/>
            <w:noWrap/>
            <w:vAlign w:val="center"/>
          </w:tcPr>
          <w:p w14:paraId="35F9659B" w14:textId="77777777" w:rsidR="00943EB6" w:rsidRPr="009206A5" w:rsidRDefault="00943EB6" w:rsidP="00943EB6">
            <w:pPr>
              <w:jc w:val="center"/>
              <w:rPr>
                <w:bCs/>
                <w:color w:val="000000" w:themeColor="text1"/>
                <w:sz w:val="28"/>
                <w:szCs w:val="28"/>
                <w:lang w:val="kk-KZ"/>
              </w:rPr>
            </w:pPr>
          </w:p>
        </w:tc>
        <w:tc>
          <w:tcPr>
            <w:tcW w:w="1134" w:type="dxa"/>
            <w:shd w:val="clear" w:color="000000" w:fill="FFFFFF"/>
            <w:noWrap/>
            <w:vAlign w:val="center"/>
          </w:tcPr>
          <w:p w14:paraId="3BBBC3A6" w14:textId="77777777" w:rsidR="00943EB6" w:rsidRPr="009206A5" w:rsidRDefault="00943EB6" w:rsidP="00943EB6">
            <w:pPr>
              <w:jc w:val="center"/>
              <w:rPr>
                <w:color w:val="000000" w:themeColor="text1"/>
                <w:sz w:val="28"/>
                <w:szCs w:val="28"/>
                <w:lang w:val="kk-KZ"/>
              </w:rPr>
            </w:pPr>
          </w:p>
        </w:tc>
        <w:tc>
          <w:tcPr>
            <w:tcW w:w="1134" w:type="dxa"/>
            <w:shd w:val="clear" w:color="000000" w:fill="FFFFFF"/>
            <w:noWrap/>
            <w:vAlign w:val="center"/>
          </w:tcPr>
          <w:p w14:paraId="2D4D9711" w14:textId="77777777" w:rsidR="00943EB6" w:rsidRPr="009206A5" w:rsidRDefault="00943EB6" w:rsidP="00943EB6">
            <w:pPr>
              <w:jc w:val="center"/>
              <w:rPr>
                <w:color w:val="000000" w:themeColor="text1"/>
                <w:sz w:val="28"/>
                <w:szCs w:val="28"/>
                <w:lang w:val="kk-KZ"/>
              </w:rPr>
            </w:pPr>
          </w:p>
        </w:tc>
      </w:tr>
      <w:tr w:rsidR="00943EB6" w:rsidRPr="009206A5" w14:paraId="2A6DDD5E" w14:textId="77777777" w:rsidTr="00023865">
        <w:trPr>
          <w:trHeight w:val="315"/>
          <w:jc w:val="center"/>
        </w:trPr>
        <w:tc>
          <w:tcPr>
            <w:tcW w:w="4366" w:type="dxa"/>
            <w:shd w:val="clear" w:color="000000" w:fill="FFFFFF"/>
          </w:tcPr>
          <w:p w14:paraId="3739814A" w14:textId="0A46E621" w:rsidR="00943EB6" w:rsidRPr="009206A5" w:rsidRDefault="00943EB6" w:rsidP="00943EB6">
            <w:pPr>
              <w:jc w:val="both"/>
              <w:rPr>
                <w:rFonts w:eastAsiaTheme="minorHAnsi"/>
                <w:color w:val="000000" w:themeColor="text1"/>
                <w:sz w:val="28"/>
                <w:szCs w:val="28"/>
                <w:lang w:val="kk-KZ" w:eastAsia="en-US"/>
              </w:rPr>
            </w:pPr>
            <w:r w:rsidRPr="009206A5">
              <w:rPr>
                <w:sz w:val="28"/>
                <w:szCs w:val="28"/>
                <w:lang w:val="kk-KZ"/>
              </w:rPr>
              <w:t>Өңірлік және жергілікті басқару органдарынан алуға сақтандыру сыйлықақылары</w:t>
            </w:r>
          </w:p>
        </w:tc>
        <w:tc>
          <w:tcPr>
            <w:tcW w:w="1559" w:type="dxa"/>
            <w:shd w:val="clear" w:color="000000" w:fill="FFFFFF"/>
            <w:noWrap/>
            <w:hideMark/>
          </w:tcPr>
          <w:p w14:paraId="3421B958" w14:textId="77777777" w:rsidR="00943EB6" w:rsidRPr="009206A5" w:rsidRDefault="00943EB6" w:rsidP="00943EB6">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14.12.02</w:t>
            </w:r>
          </w:p>
        </w:tc>
        <w:tc>
          <w:tcPr>
            <w:tcW w:w="1446" w:type="dxa"/>
            <w:shd w:val="clear" w:color="000000" w:fill="FFFFFF"/>
            <w:noWrap/>
            <w:vAlign w:val="center"/>
          </w:tcPr>
          <w:p w14:paraId="0CD0270F" w14:textId="77777777" w:rsidR="00943EB6" w:rsidRPr="009206A5" w:rsidRDefault="00943EB6" w:rsidP="00943EB6">
            <w:pPr>
              <w:jc w:val="center"/>
              <w:rPr>
                <w:bCs/>
                <w:color w:val="000000" w:themeColor="text1"/>
                <w:sz w:val="28"/>
                <w:szCs w:val="28"/>
                <w:lang w:val="kk-KZ"/>
              </w:rPr>
            </w:pPr>
          </w:p>
        </w:tc>
        <w:tc>
          <w:tcPr>
            <w:tcW w:w="1134" w:type="dxa"/>
            <w:shd w:val="clear" w:color="000000" w:fill="FFFFFF"/>
            <w:noWrap/>
            <w:vAlign w:val="center"/>
          </w:tcPr>
          <w:p w14:paraId="287725DE" w14:textId="77777777" w:rsidR="00943EB6" w:rsidRPr="009206A5" w:rsidRDefault="00943EB6" w:rsidP="00943EB6">
            <w:pPr>
              <w:jc w:val="center"/>
              <w:rPr>
                <w:color w:val="000000" w:themeColor="text1"/>
                <w:sz w:val="28"/>
                <w:szCs w:val="28"/>
                <w:lang w:val="kk-KZ"/>
              </w:rPr>
            </w:pPr>
          </w:p>
        </w:tc>
        <w:tc>
          <w:tcPr>
            <w:tcW w:w="1134" w:type="dxa"/>
            <w:shd w:val="clear" w:color="000000" w:fill="FFFFFF"/>
            <w:noWrap/>
            <w:vAlign w:val="center"/>
          </w:tcPr>
          <w:p w14:paraId="7DF4910F" w14:textId="77777777" w:rsidR="00943EB6" w:rsidRPr="009206A5" w:rsidRDefault="00943EB6" w:rsidP="00943EB6">
            <w:pPr>
              <w:jc w:val="center"/>
              <w:rPr>
                <w:color w:val="000000" w:themeColor="text1"/>
                <w:sz w:val="28"/>
                <w:szCs w:val="28"/>
                <w:lang w:val="kk-KZ"/>
              </w:rPr>
            </w:pPr>
          </w:p>
        </w:tc>
      </w:tr>
      <w:tr w:rsidR="00943EB6" w:rsidRPr="009206A5" w14:paraId="5B76F7F3" w14:textId="77777777" w:rsidTr="00023865">
        <w:trPr>
          <w:trHeight w:val="197"/>
          <w:jc w:val="center"/>
        </w:trPr>
        <w:tc>
          <w:tcPr>
            <w:tcW w:w="4366" w:type="dxa"/>
            <w:shd w:val="clear" w:color="000000" w:fill="FFFFFF"/>
          </w:tcPr>
          <w:p w14:paraId="53D22ECC" w14:textId="12E8891F" w:rsidR="00943EB6" w:rsidRPr="009206A5" w:rsidRDefault="00943EB6" w:rsidP="00943EB6">
            <w:pPr>
              <w:jc w:val="both"/>
              <w:rPr>
                <w:rFonts w:eastAsiaTheme="minorHAnsi"/>
                <w:color w:val="000000" w:themeColor="text1"/>
                <w:sz w:val="28"/>
                <w:szCs w:val="28"/>
                <w:lang w:val="kk-KZ" w:eastAsia="en-US"/>
              </w:rPr>
            </w:pPr>
            <w:r w:rsidRPr="009206A5">
              <w:rPr>
                <w:sz w:val="28"/>
                <w:szCs w:val="28"/>
                <w:lang w:val="kk-KZ"/>
              </w:rPr>
              <w:t>Орталық (ұлттық) банктен алуға сақтандыру сыйлықақылары</w:t>
            </w:r>
          </w:p>
        </w:tc>
        <w:tc>
          <w:tcPr>
            <w:tcW w:w="1559" w:type="dxa"/>
            <w:shd w:val="clear" w:color="000000" w:fill="FFFFFF"/>
            <w:noWrap/>
            <w:hideMark/>
          </w:tcPr>
          <w:p w14:paraId="415A252C" w14:textId="77777777" w:rsidR="00943EB6" w:rsidRPr="009206A5" w:rsidRDefault="00943EB6" w:rsidP="00943EB6">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14.13.03</w:t>
            </w:r>
          </w:p>
        </w:tc>
        <w:tc>
          <w:tcPr>
            <w:tcW w:w="1446" w:type="dxa"/>
            <w:shd w:val="clear" w:color="000000" w:fill="FFFFFF"/>
            <w:noWrap/>
            <w:vAlign w:val="center"/>
          </w:tcPr>
          <w:p w14:paraId="3A50D364" w14:textId="77777777" w:rsidR="00943EB6" w:rsidRPr="009206A5" w:rsidRDefault="00943EB6" w:rsidP="00943EB6">
            <w:pPr>
              <w:jc w:val="center"/>
              <w:rPr>
                <w:bCs/>
                <w:color w:val="000000" w:themeColor="text1"/>
                <w:sz w:val="28"/>
                <w:szCs w:val="28"/>
                <w:lang w:val="kk-KZ"/>
              </w:rPr>
            </w:pPr>
          </w:p>
        </w:tc>
        <w:tc>
          <w:tcPr>
            <w:tcW w:w="1134" w:type="dxa"/>
            <w:shd w:val="clear" w:color="000000" w:fill="FFFFFF"/>
            <w:noWrap/>
            <w:vAlign w:val="center"/>
          </w:tcPr>
          <w:p w14:paraId="49CA64F7" w14:textId="77777777" w:rsidR="00943EB6" w:rsidRPr="009206A5" w:rsidRDefault="00943EB6" w:rsidP="00943EB6">
            <w:pPr>
              <w:jc w:val="center"/>
              <w:rPr>
                <w:bCs/>
                <w:color w:val="000000" w:themeColor="text1"/>
                <w:sz w:val="28"/>
                <w:szCs w:val="28"/>
                <w:lang w:val="kk-KZ"/>
              </w:rPr>
            </w:pPr>
          </w:p>
        </w:tc>
        <w:tc>
          <w:tcPr>
            <w:tcW w:w="1134" w:type="dxa"/>
            <w:shd w:val="clear" w:color="000000" w:fill="FFFFFF"/>
            <w:noWrap/>
            <w:vAlign w:val="center"/>
          </w:tcPr>
          <w:p w14:paraId="74903610" w14:textId="77777777" w:rsidR="00943EB6" w:rsidRPr="009206A5" w:rsidRDefault="00943EB6" w:rsidP="00943EB6">
            <w:pPr>
              <w:jc w:val="center"/>
              <w:rPr>
                <w:bCs/>
                <w:color w:val="000000" w:themeColor="text1"/>
                <w:sz w:val="28"/>
                <w:szCs w:val="28"/>
                <w:lang w:val="kk-KZ"/>
              </w:rPr>
            </w:pPr>
          </w:p>
        </w:tc>
      </w:tr>
      <w:tr w:rsidR="00943EB6" w:rsidRPr="009206A5" w14:paraId="4321FA10" w14:textId="77777777" w:rsidTr="00023865">
        <w:trPr>
          <w:trHeight w:val="630"/>
          <w:jc w:val="center"/>
        </w:trPr>
        <w:tc>
          <w:tcPr>
            <w:tcW w:w="4366" w:type="dxa"/>
            <w:shd w:val="clear" w:color="000000" w:fill="FFFFFF"/>
          </w:tcPr>
          <w:p w14:paraId="7E131418" w14:textId="4052CC6D" w:rsidR="00943EB6" w:rsidRPr="009206A5" w:rsidRDefault="00943EB6" w:rsidP="00943EB6">
            <w:pPr>
              <w:jc w:val="both"/>
              <w:rPr>
                <w:rFonts w:eastAsiaTheme="minorHAnsi"/>
                <w:color w:val="000000" w:themeColor="text1"/>
                <w:sz w:val="28"/>
                <w:szCs w:val="28"/>
                <w:lang w:val="kk-KZ" w:eastAsia="en-US"/>
              </w:rPr>
            </w:pPr>
            <w:r w:rsidRPr="009206A5">
              <w:rPr>
                <w:sz w:val="28"/>
                <w:szCs w:val="28"/>
                <w:lang w:val="kk-KZ"/>
              </w:rPr>
              <w:t>Басқа депозиттік ұйымдардан алуға сақтандыру сыйлықақылары</w:t>
            </w:r>
          </w:p>
        </w:tc>
        <w:tc>
          <w:tcPr>
            <w:tcW w:w="1559" w:type="dxa"/>
            <w:shd w:val="clear" w:color="000000" w:fill="FFFFFF"/>
            <w:noWrap/>
            <w:hideMark/>
          </w:tcPr>
          <w:p w14:paraId="3CF6CF5C" w14:textId="77777777" w:rsidR="00943EB6" w:rsidRPr="009206A5" w:rsidRDefault="00943EB6" w:rsidP="00943EB6">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14.14.04</w:t>
            </w:r>
          </w:p>
        </w:tc>
        <w:tc>
          <w:tcPr>
            <w:tcW w:w="1446" w:type="dxa"/>
            <w:shd w:val="clear" w:color="000000" w:fill="FFFFFF"/>
            <w:noWrap/>
            <w:vAlign w:val="center"/>
          </w:tcPr>
          <w:p w14:paraId="637DD2F6" w14:textId="77777777" w:rsidR="00943EB6" w:rsidRPr="009206A5" w:rsidRDefault="00943EB6" w:rsidP="00943EB6">
            <w:pPr>
              <w:jc w:val="center"/>
              <w:rPr>
                <w:bCs/>
                <w:color w:val="000000" w:themeColor="text1"/>
                <w:sz w:val="28"/>
                <w:szCs w:val="28"/>
                <w:lang w:val="kk-KZ"/>
              </w:rPr>
            </w:pPr>
          </w:p>
        </w:tc>
        <w:tc>
          <w:tcPr>
            <w:tcW w:w="1134" w:type="dxa"/>
            <w:shd w:val="clear" w:color="000000" w:fill="FFFFFF"/>
            <w:noWrap/>
            <w:vAlign w:val="center"/>
          </w:tcPr>
          <w:p w14:paraId="6D131FB3" w14:textId="77777777" w:rsidR="00943EB6" w:rsidRPr="009206A5" w:rsidRDefault="00943EB6" w:rsidP="00943EB6">
            <w:pPr>
              <w:jc w:val="center"/>
              <w:rPr>
                <w:color w:val="000000" w:themeColor="text1"/>
                <w:sz w:val="28"/>
                <w:szCs w:val="28"/>
                <w:lang w:val="kk-KZ"/>
              </w:rPr>
            </w:pPr>
          </w:p>
        </w:tc>
        <w:tc>
          <w:tcPr>
            <w:tcW w:w="1134" w:type="dxa"/>
            <w:shd w:val="clear" w:color="000000" w:fill="FFFFFF"/>
            <w:noWrap/>
            <w:vAlign w:val="center"/>
          </w:tcPr>
          <w:p w14:paraId="11B40B4B" w14:textId="77777777" w:rsidR="00943EB6" w:rsidRPr="009206A5" w:rsidRDefault="00943EB6" w:rsidP="00943EB6">
            <w:pPr>
              <w:jc w:val="center"/>
              <w:rPr>
                <w:color w:val="000000" w:themeColor="text1"/>
                <w:sz w:val="28"/>
                <w:szCs w:val="28"/>
                <w:lang w:val="kk-KZ"/>
              </w:rPr>
            </w:pPr>
          </w:p>
        </w:tc>
      </w:tr>
      <w:tr w:rsidR="00943EB6" w:rsidRPr="009206A5" w14:paraId="1D3656A1" w14:textId="77777777" w:rsidTr="00023865">
        <w:trPr>
          <w:trHeight w:val="630"/>
          <w:jc w:val="center"/>
        </w:trPr>
        <w:tc>
          <w:tcPr>
            <w:tcW w:w="4366" w:type="dxa"/>
            <w:shd w:val="clear" w:color="000000" w:fill="FFFFFF"/>
          </w:tcPr>
          <w:p w14:paraId="09830C09" w14:textId="20AE8995" w:rsidR="00943EB6" w:rsidRPr="009206A5" w:rsidRDefault="00943EB6" w:rsidP="00943EB6">
            <w:pPr>
              <w:jc w:val="both"/>
              <w:rPr>
                <w:rFonts w:eastAsiaTheme="minorHAnsi"/>
                <w:color w:val="000000" w:themeColor="text1"/>
                <w:sz w:val="28"/>
                <w:szCs w:val="28"/>
                <w:lang w:val="kk-KZ" w:eastAsia="en-US"/>
              </w:rPr>
            </w:pPr>
            <w:r w:rsidRPr="009206A5">
              <w:rPr>
                <w:sz w:val="28"/>
                <w:szCs w:val="28"/>
                <w:lang w:val="kk-KZ"/>
              </w:rPr>
              <w:t>Басқа қаржы ұйымдарынан алуға сақтандыру сыйлықақылары</w:t>
            </w:r>
          </w:p>
        </w:tc>
        <w:tc>
          <w:tcPr>
            <w:tcW w:w="1559" w:type="dxa"/>
            <w:shd w:val="clear" w:color="000000" w:fill="FFFFFF"/>
            <w:noWrap/>
            <w:hideMark/>
          </w:tcPr>
          <w:p w14:paraId="03716F0B" w14:textId="77777777" w:rsidR="00943EB6" w:rsidRPr="009206A5" w:rsidRDefault="00943EB6" w:rsidP="00943EB6">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14.15.05</w:t>
            </w:r>
          </w:p>
        </w:tc>
        <w:tc>
          <w:tcPr>
            <w:tcW w:w="1446" w:type="dxa"/>
            <w:shd w:val="clear" w:color="000000" w:fill="FFFFFF"/>
            <w:noWrap/>
            <w:vAlign w:val="center"/>
          </w:tcPr>
          <w:p w14:paraId="31BDAE32" w14:textId="77777777" w:rsidR="00943EB6" w:rsidRPr="009206A5" w:rsidRDefault="00943EB6" w:rsidP="00943EB6">
            <w:pPr>
              <w:jc w:val="center"/>
              <w:rPr>
                <w:bCs/>
                <w:color w:val="000000" w:themeColor="text1"/>
                <w:sz w:val="28"/>
                <w:szCs w:val="28"/>
                <w:lang w:val="kk-KZ"/>
              </w:rPr>
            </w:pPr>
          </w:p>
        </w:tc>
        <w:tc>
          <w:tcPr>
            <w:tcW w:w="1134" w:type="dxa"/>
            <w:shd w:val="clear" w:color="000000" w:fill="FFFFFF"/>
            <w:noWrap/>
            <w:vAlign w:val="center"/>
          </w:tcPr>
          <w:p w14:paraId="54D08CA7" w14:textId="77777777" w:rsidR="00943EB6" w:rsidRPr="009206A5" w:rsidRDefault="00943EB6" w:rsidP="00943EB6">
            <w:pPr>
              <w:jc w:val="center"/>
              <w:rPr>
                <w:color w:val="000000" w:themeColor="text1"/>
                <w:sz w:val="28"/>
                <w:szCs w:val="28"/>
                <w:lang w:val="kk-KZ"/>
              </w:rPr>
            </w:pPr>
          </w:p>
        </w:tc>
        <w:tc>
          <w:tcPr>
            <w:tcW w:w="1134" w:type="dxa"/>
            <w:shd w:val="clear" w:color="000000" w:fill="FFFFFF"/>
            <w:noWrap/>
            <w:vAlign w:val="center"/>
          </w:tcPr>
          <w:p w14:paraId="5FB0D05D" w14:textId="77777777" w:rsidR="00943EB6" w:rsidRPr="009206A5" w:rsidRDefault="00943EB6" w:rsidP="00943EB6">
            <w:pPr>
              <w:jc w:val="center"/>
              <w:rPr>
                <w:color w:val="000000" w:themeColor="text1"/>
                <w:sz w:val="28"/>
                <w:szCs w:val="28"/>
                <w:lang w:val="kk-KZ"/>
              </w:rPr>
            </w:pPr>
          </w:p>
        </w:tc>
      </w:tr>
      <w:tr w:rsidR="00943EB6" w:rsidRPr="009206A5" w14:paraId="03D5C2B2" w14:textId="77777777" w:rsidTr="00023865">
        <w:trPr>
          <w:trHeight w:val="630"/>
          <w:jc w:val="center"/>
        </w:trPr>
        <w:tc>
          <w:tcPr>
            <w:tcW w:w="4366" w:type="dxa"/>
            <w:shd w:val="clear" w:color="000000" w:fill="FFFFFF"/>
          </w:tcPr>
          <w:p w14:paraId="48A625F8" w14:textId="6A296D86" w:rsidR="00943EB6" w:rsidRPr="009206A5" w:rsidRDefault="00943EB6" w:rsidP="00943EB6">
            <w:pPr>
              <w:jc w:val="both"/>
              <w:rPr>
                <w:rFonts w:eastAsiaTheme="minorHAnsi"/>
                <w:color w:val="000000" w:themeColor="text1"/>
                <w:sz w:val="28"/>
                <w:szCs w:val="28"/>
                <w:lang w:val="kk-KZ" w:eastAsia="en-US"/>
              </w:rPr>
            </w:pPr>
            <w:r w:rsidRPr="009206A5">
              <w:rPr>
                <w:sz w:val="28"/>
                <w:szCs w:val="28"/>
                <w:lang w:val="kk-KZ"/>
              </w:rPr>
              <w:t>Мемлекеттік қаржылық емес ұйымдардан алуға сақтандыру сыйлықақылары</w:t>
            </w:r>
          </w:p>
        </w:tc>
        <w:tc>
          <w:tcPr>
            <w:tcW w:w="1559" w:type="dxa"/>
            <w:shd w:val="clear" w:color="000000" w:fill="FFFFFF"/>
            <w:noWrap/>
            <w:hideMark/>
          </w:tcPr>
          <w:p w14:paraId="290B7FE0" w14:textId="77777777" w:rsidR="00943EB6" w:rsidRPr="009206A5" w:rsidRDefault="00943EB6" w:rsidP="00943EB6">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14.16.06</w:t>
            </w:r>
          </w:p>
        </w:tc>
        <w:tc>
          <w:tcPr>
            <w:tcW w:w="1446" w:type="dxa"/>
            <w:shd w:val="clear" w:color="000000" w:fill="FFFFFF"/>
            <w:noWrap/>
            <w:vAlign w:val="center"/>
          </w:tcPr>
          <w:p w14:paraId="3935739D" w14:textId="77777777" w:rsidR="00943EB6" w:rsidRPr="009206A5" w:rsidRDefault="00943EB6" w:rsidP="00943EB6">
            <w:pPr>
              <w:jc w:val="center"/>
              <w:rPr>
                <w:bCs/>
                <w:color w:val="000000" w:themeColor="text1"/>
                <w:sz w:val="28"/>
                <w:szCs w:val="28"/>
                <w:lang w:val="kk-KZ"/>
              </w:rPr>
            </w:pPr>
          </w:p>
        </w:tc>
        <w:tc>
          <w:tcPr>
            <w:tcW w:w="1134" w:type="dxa"/>
            <w:shd w:val="clear" w:color="000000" w:fill="FFFFFF"/>
            <w:noWrap/>
            <w:vAlign w:val="center"/>
          </w:tcPr>
          <w:p w14:paraId="52A13390" w14:textId="77777777" w:rsidR="00943EB6" w:rsidRPr="009206A5" w:rsidRDefault="00943EB6" w:rsidP="00943EB6">
            <w:pPr>
              <w:jc w:val="center"/>
              <w:rPr>
                <w:color w:val="000000" w:themeColor="text1"/>
                <w:sz w:val="28"/>
                <w:szCs w:val="28"/>
                <w:lang w:val="kk-KZ"/>
              </w:rPr>
            </w:pPr>
          </w:p>
        </w:tc>
        <w:tc>
          <w:tcPr>
            <w:tcW w:w="1134" w:type="dxa"/>
            <w:shd w:val="clear" w:color="000000" w:fill="FFFFFF"/>
            <w:noWrap/>
            <w:vAlign w:val="center"/>
          </w:tcPr>
          <w:p w14:paraId="0D43F9E0" w14:textId="77777777" w:rsidR="00943EB6" w:rsidRPr="009206A5" w:rsidRDefault="00943EB6" w:rsidP="00943EB6">
            <w:pPr>
              <w:jc w:val="center"/>
              <w:rPr>
                <w:color w:val="000000" w:themeColor="text1"/>
                <w:sz w:val="28"/>
                <w:szCs w:val="28"/>
                <w:lang w:val="kk-KZ"/>
              </w:rPr>
            </w:pPr>
          </w:p>
        </w:tc>
      </w:tr>
      <w:tr w:rsidR="00943EB6" w:rsidRPr="009206A5" w14:paraId="3485E0C3" w14:textId="77777777" w:rsidTr="00023865">
        <w:trPr>
          <w:trHeight w:val="630"/>
          <w:jc w:val="center"/>
        </w:trPr>
        <w:tc>
          <w:tcPr>
            <w:tcW w:w="4366" w:type="dxa"/>
            <w:shd w:val="clear" w:color="000000" w:fill="FFFFFF"/>
          </w:tcPr>
          <w:p w14:paraId="3A9AE29B" w14:textId="1EE8EE48" w:rsidR="00943EB6" w:rsidRPr="009206A5" w:rsidRDefault="00943EB6" w:rsidP="00943EB6">
            <w:pPr>
              <w:jc w:val="both"/>
              <w:rPr>
                <w:rFonts w:eastAsiaTheme="minorHAnsi"/>
                <w:color w:val="000000" w:themeColor="text1"/>
                <w:sz w:val="28"/>
                <w:szCs w:val="28"/>
                <w:lang w:val="kk-KZ" w:eastAsia="en-US"/>
              </w:rPr>
            </w:pPr>
            <w:r w:rsidRPr="009206A5">
              <w:rPr>
                <w:sz w:val="28"/>
                <w:szCs w:val="28"/>
                <w:lang w:val="kk-KZ"/>
              </w:rPr>
              <w:t>Мемлекеттік емес қаржылық емес ұйымдардан алуға сақтандыру сыйлықақылары</w:t>
            </w:r>
          </w:p>
        </w:tc>
        <w:tc>
          <w:tcPr>
            <w:tcW w:w="1559" w:type="dxa"/>
            <w:shd w:val="clear" w:color="000000" w:fill="FFFFFF"/>
            <w:noWrap/>
            <w:hideMark/>
          </w:tcPr>
          <w:p w14:paraId="62F43A22" w14:textId="77777777" w:rsidR="00943EB6" w:rsidRPr="009206A5" w:rsidRDefault="00943EB6" w:rsidP="00943EB6">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14.17.07</w:t>
            </w:r>
          </w:p>
        </w:tc>
        <w:tc>
          <w:tcPr>
            <w:tcW w:w="1446" w:type="dxa"/>
            <w:shd w:val="clear" w:color="000000" w:fill="FFFFFF"/>
            <w:noWrap/>
            <w:vAlign w:val="center"/>
          </w:tcPr>
          <w:p w14:paraId="4E6724C9" w14:textId="77777777" w:rsidR="00943EB6" w:rsidRPr="009206A5" w:rsidRDefault="00943EB6" w:rsidP="00943EB6">
            <w:pPr>
              <w:jc w:val="center"/>
              <w:rPr>
                <w:bCs/>
                <w:color w:val="000000" w:themeColor="text1"/>
                <w:sz w:val="28"/>
                <w:szCs w:val="28"/>
                <w:lang w:val="kk-KZ"/>
              </w:rPr>
            </w:pPr>
          </w:p>
        </w:tc>
        <w:tc>
          <w:tcPr>
            <w:tcW w:w="1134" w:type="dxa"/>
            <w:shd w:val="clear" w:color="000000" w:fill="FFFFFF"/>
            <w:noWrap/>
            <w:vAlign w:val="center"/>
          </w:tcPr>
          <w:p w14:paraId="65FB0537" w14:textId="77777777" w:rsidR="00943EB6" w:rsidRPr="009206A5" w:rsidRDefault="00943EB6" w:rsidP="00943EB6">
            <w:pPr>
              <w:jc w:val="center"/>
              <w:rPr>
                <w:color w:val="000000" w:themeColor="text1"/>
                <w:sz w:val="28"/>
                <w:szCs w:val="28"/>
                <w:lang w:val="kk-KZ"/>
              </w:rPr>
            </w:pPr>
          </w:p>
        </w:tc>
        <w:tc>
          <w:tcPr>
            <w:tcW w:w="1134" w:type="dxa"/>
            <w:shd w:val="clear" w:color="000000" w:fill="FFFFFF"/>
            <w:noWrap/>
            <w:vAlign w:val="center"/>
          </w:tcPr>
          <w:p w14:paraId="6A03F2C8" w14:textId="77777777" w:rsidR="00943EB6" w:rsidRPr="009206A5" w:rsidRDefault="00943EB6" w:rsidP="00943EB6">
            <w:pPr>
              <w:jc w:val="center"/>
              <w:rPr>
                <w:color w:val="000000" w:themeColor="text1"/>
                <w:sz w:val="28"/>
                <w:szCs w:val="28"/>
                <w:lang w:val="kk-KZ"/>
              </w:rPr>
            </w:pPr>
          </w:p>
        </w:tc>
      </w:tr>
      <w:tr w:rsidR="0075680C" w:rsidRPr="009206A5" w14:paraId="4B3FEB68" w14:textId="77777777" w:rsidTr="00023865">
        <w:trPr>
          <w:trHeight w:val="630"/>
          <w:jc w:val="center"/>
        </w:trPr>
        <w:tc>
          <w:tcPr>
            <w:tcW w:w="4366" w:type="dxa"/>
            <w:shd w:val="clear" w:color="000000" w:fill="FFFFFF"/>
          </w:tcPr>
          <w:p w14:paraId="0F0C6738" w14:textId="3637DBF0" w:rsidR="0075680C" w:rsidRPr="009206A5" w:rsidRDefault="0075680C" w:rsidP="0075680C">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Үй шаруашылықтарына қызмет көрсететін коммерциялық емес ұйымдардан алынатын сақтандыру сыйлықақылары</w:t>
            </w:r>
          </w:p>
        </w:tc>
        <w:tc>
          <w:tcPr>
            <w:tcW w:w="1559" w:type="dxa"/>
            <w:shd w:val="clear" w:color="000000" w:fill="FFFFFF"/>
            <w:noWrap/>
            <w:hideMark/>
          </w:tcPr>
          <w:p w14:paraId="69E082AB" w14:textId="77777777" w:rsidR="0075680C" w:rsidRPr="009206A5" w:rsidRDefault="0075680C" w:rsidP="0075680C">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14.18.08</w:t>
            </w:r>
          </w:p>
        </w:tc>
        <w:tc>
          <w:tcPr>
            <w:tcW w:w="1446" w:type="dxa"/>
            <w:shd w:val="clear" w:color="000000" w:fill="FFFFFF"/>
            <w:noWrap/>
            <w:vAlign w:val="center"/>
          </w:tcPr>
          <w:p w14:paraId="6501C438"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0FD179FB" w14:textId="77777777" w:rsidR="0075680C" w:rsidRPr="009206A5" w:rsidRDefault="0075680C" w:rsidP="0075680C">
            <w:pPr>
              <w:jc w:val="center"/>
              <w:rPr>
                <w:color w:val="000000" w:themeColor="text1"/>
                <w:sz w:val="28"/>
                <w:szCs w:val="28"/>
                <w:lang w:val="kk-KZ"/>
              </w:rPr>
            </w:pPr>
          </w:p>
        </w:tc>
        <w:tc>
          <w:tcPr>
            <w:tcW w:w="1134" w:type="dxa"/>
            <w:shd w:val="clear" w:color="000000" w:fill="FFFFFF"/>
            <w:noWrap/>
            <w:vAlign w:val="center"/>
          </w:tcPr>
          <w:p w14:paraId="7241394B" w14:textId="77777777" w:rsidR="0075680C" w:rsidRPr="009206A5" w:rsidRDefault="0075680C" w:rsidP="0075680C">
            <w:pPr>
              <w:jc w:val="center"/>
              <w:rPr>
                <w:color w:val="000000" w:themeColor="text1"/>
                <w:sz w:val="28"/>
                <w:szCs w:val="28"/>
                <w:lang w:val="kk-KZ"/>
              </w:rPr>
            </w:pPr>
          </w:p>
        </w:tc>
      </w:tr>
      <w:tr w:rsidR="0075680C" w:rsidRPr="009206A5" w14:paraId="2A95D9DD" w14:textId="77777777" w:rsidTr="00023865">
        <w:trPr>
          <w:trHeight w:val="405"/>
          <w:jc w:val="center"/>
        </w:trPr>
        <w:tc>
          <w:tcPr>
            <w:tcW w:w="4366" w:type="dxa"/>
            <w:shd w:val="clear" w:color="000000" w:fill="FFFFFF"/>
          </w:tcPr>
          <w:p w14:paraId="6E36C3AE" w14:textId="6EB2DA34" w:rsidR="0075680C" w:rsidRPr="009206A5" w:rsidRDefault="0075680C" w:rsidP="0075680C">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Үй шаруашылықтарынан  алынатын сақтандыру сыйлықақылары</w:t>
            </w:r>
          </w:p>
        </w:tc>
        <w:tc>
          <w:tcPr>
            <w:tcW w:w="1559" w:type="dxa"/>
            <w:shd w:val="clear" w:color="000000" w:fill="FFFFFF"/>
            <w:noWrap/>
            <w:hideMark/>
          </w:tcPr>
          <w:p w14:paraId="45FDCE51" w14:textId="77777777" w:rsidR="0075680C" w:rsidRPr="009206A5" w:rsidRDefault="0075680C" w:rsidP="0075680C">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14.19.09</w:t>
            </w:r>
          </w:p>
        </w:tc>
        <w:tc>
          <w:tcPr>
            <w:tcW w:w="1446" w:type="dxa"/>
            <w:shd w:val="clear" w:color="000000" w:fill="FFFFFF"/>
            <w:noWrap/>
            <w:vAlign w:val="center"/>
          </w:tcPr>
          <w:p w14:paraId="34E0C6AE"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2E32BF1A" w14:textId="77777777" w:rsidR="0075680C" w:rsidRPr="009206A5" w:rsidRDefault="0075680C" w:rsidP="0075680C">
            <w:pPr>
              <w:jc w:val="center"/>
              <w:rPr>
                <w:color w:val="000000" w:themeColor="text1"/>
                <w:sz w:val="28"/>
                <w:szCs w:val="28"/>
                <w:lang w:val="kk-KZ"/>
              </w:rPr>
            </w:pPr>
          </w:p>
        </w:tc>
        <w:tc>
          <w:tcPr>
            <w:tcW w:w="1134" w:type="dxa"/>
            <w:shd w:val="clear" w:color="000000" w:fill="FFFFFF"/>
            <w:noWrap/>
            <w:vAlign w:val="center"/>
          </w:tcPr>
          <w:p w14:paraId="6BDA23A1" w14:textId="77777777" w:rsidR="0075680C" w:rsidRPr="009206A5" w:rsidRDefault="0075680C" w:rsidP="0075680C">
            <w:pPr>
              <w:jc w:val="center"/>
              <w:rPr>
                <w:color w:val="000000" w:themeColor="text1"/>
                <w:sz w:val="28"/>
                <w:szCs w:val="28"/>
                <w:lang w:val="kk-KZ"/>
              </w:rPr>
            </w:pPr>
          </w:p>
        </w:tc>
      </w:tr>
      <w:tr w:rsidR="0075680C" w:rsidRPr="009206A5" w14:paraId="2003AD03" w14:textId="77777777" w:rsidTr="00023865">
        <w:trPr>
          <w:trHeight w:val="630"/>
          <w:jc w:val="center"/>
        </w:trPr>
        <w:tc>
          <w:tcPr>
            <w:tcW w:w="4366" w:type="dxa"/>
            <w:shd w:val="clear" w:color="000000" w:fill="FFFFFF"/>
          </w:tcPr>
          <w:p w14:paraId="51D3CF39" w14:textId="21284A06" w:rsidR="0075680C" w:rsidRPr="009206A5" w:rsidRDefault="0075680C" w:rsidP="0075680C">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 xml:space="preserve">Бейрезиденттерден алынатын сақтандыру сыйлықақылары </w:t>
            </w:r>
          </w:p>
        </w:tc>
        <w:tc>
          <w:tcPr>
            <w:tcW w:w="1559" w:type="dxa"/>
            <w:shd w:val="clear" w:color="000000" w:fill="FFFFFF"/>
            <w:noWrap/>
            <w:hideMark/>
          </w:tcPr>
          <w:p w14:paraId="45C192AD" w14:textId="77777777" w:rsidR="0075680C" w:rsidRPr="009206A5" w:rsidRDefault="0075680C" w:rsidP="0075680C">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14.20.10</w:t>
            </w:r>
          </w:p>
        </w:tc>
        <w:tc>
          <w:tcPr>
            <w:tcW w:w="1446" w:type="dxa"/>
            <w:shd w:val="clear" w:color="000000" w:fill="FFFFFF"/>
            <w:noWrap/>
            <w:vAlign w:val="center"/>
          </w:tcPr>
          <w:p w14:paraId="2E24CFF0"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554A02E7" w14:textId="77777777" w:rsidR="0075680C" w:rsidRPr="009206A5" w:rsidRDefault="0075680C" w:rsidP="0075680C">
            <w:pPr>
              <w:jc w:val="center"/>
              <w:rPr>
                <w:color w:val="000000" w:themeColor="text1"/>
                <w:sz w:val="28"/>
                <w:szCs w:val="28"/>
                <w:lang w:val="kk-KZ"/>
              </w:rPr>
            </w:pPr>
          </w:p>
        </w:tc>
        <w:tc>
          <w:tcPr>
            <w:tcW w:w="1134" w:type="dxa"/>
            <w:shd w:val="clear" w:color="000000" w:fill="FFFFFF"/>
            <w:noWrap/>
            <w:vAlign w:val="center"/>
          </w:tcPr>
          <w:p w14:paraId="135E3428" w14:textId="77777777" w:rsidR="0075680C" w:rsidRPr="009206A5" w:rsidRDefault="0075680C" w:rsidP="0075680C">
            <w:pPr>
              <w:jc w:val="center"/>
              <w:rPr>
                <w:color w:val="000000" w:themeColor="text1"/>
                <w:sz w:val="28"/>
                <w:szCs w:val="28"/>
                <w:lang w:val="kk-KZ"/>
              </w:rPr>
            </w:pPr>
          </w:p>
        </w:tc>
      </w:tr>
      <w:tr w:rsidR="0075680C" w:rsidRPr="009206A5" w14:paraId="57007D99" w14:textId="77777777" w:rsidTr="00023865">
        <w:trPr>
          <w:trHeight w:val="630"/>
          <w:jc w:val="center"/>
        </w:trPr>
        <w:tc>
          <w:tcPr>
            <w:tcW w:w="4366" w:type="dxa"/>
            <w:shd w:val="clear" w:color="000000" w:fill="FFFFFF"/>
          </w:tcPr>
          <w:p w14:paraId="481114B2" w14:textId="75971995" w:rsidR="0075680C" w:rsidRPr="009206A5" w:rsidRDefault="0075680C" w:rsidP="0075680C">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Минус: құнсыздануға арналған резервтер</w:t>
            </w:r>
          </w:p>
        </w:tc>
        <w:tc>
          <w:tcPr>
            <w:tcW w:w="1559" w:type="dxa"/>
            <w:shd w:val="clear" w:color="000000" w:fill="FFFFFF"/>
            <w:noWrap/>
            <w:hideMark/>
          </w:tcPr>
          <w:p w14:paraId="5253CAE0" w14:textId="77777777" w:rsidR="0075680C" w:rsidRPr="009206A5" w:rsidRDefault="0075680C" w:rsidP="0075680C">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14.1</w:t>
            </w:r>
          </w:p>
        </w:tc>
        <w:tc>
          <w:tcPr>
            <w:tcW w:w="1446" w:type="dxa"/>
            <w:shd w:val="clear" w:color="000000" w:fill="FFFFFF"/>
            <w:noWrap/>
            <w:vAlign w:val="center"/>
          </w:tcPr>
          <w:p w14:paraId="739AE7E3"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18BEDA9D" w14:textId="77777777" w:rsidR="0075680C" w:rsidRPr="009206A5" w:rsidRDefault="0075680C" w:rsidP="0075680C">
            <w:pPr>
              <w:jc w:val="center"/>
              <w:rPr>
                <w:color w:val="000000" w:themeColor="text1"/>
                <w:sz w:val="28"/>
                <w:szCs w:val="28"/>
                <w:lang w:val="kk-KZ"/>
              </w:rPr>
            </w:pPr>
          </w:p>
        </w:tc>
        <w:tc>
          <w:tcPr>
            <w:tcW w:w="1134" w:type="dxa"/>
            <w:shd w:val="clear" w:color="000000" w:fill="FFFFFF"/>
            <w:noWrap/>
            <w:vAlign w:val="center"/>
          </w:tcPr>
          <w:p w14:paraId="6CD58948" w14:textId="77777777" w:rsidR="0075680C" w:rsidRPr="009206A5" w:rsidRDefault="0075680C" w:rsidP="0075680C">
            <w:pPr>
              <w:jc w:val="center"/>
              <w:rPr>
                <w:color w:val="000000" w:themeColor="text1"/>
                <w:sz w:val="28"/>
                <w:szCs w:val="28"/>
                <w:lang w:val="kk-KZ"/>
              </w:rPr>
            </w:pPr>
          </w:p>
        </w:tc>
      </w:tr>
      <w:tr w:rsidR="0075680C" w:rsidRPr="009206A5" w14:paraId="08BE6984" w14:textId="77777777" w:rsidTr="00023865">
        <w:trPr>
          <w:trHeight w:val="630"/>
          <w:jc w:val="center"/>
        </w:trPr>
        <w:tc>
          <w:tcPr>
            <w:tcW w:w="4366" w:type="dxa"/>
            <w:shd w:val="clear" w:color="000000" w:fill="FFFFFF"/>
          </w:tcPr>
          <w:p w14:paraId="48DF4CE5" w14:textId="3BC12799" w:rsidR="0075680C" w:rsidRPr="009206A5" w:rsidRDefault="0075680C" w:rsidP="0075680C">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lastRenderedPageBreak/>
              <w:t xml:space="preserve">Қайта сақтандыру бойынша есептелген комиссиялық кірістер </w:t>
            </w:r>
          </w:p>
        </w:tc>
        <w:tc>
          <w:tcPr>
            <w:tcW w:w="1559" w:type="dxa"/>
            <w:shd w:val="clear" w:color="000000" w:fill="FFFFFF"/>
            <w:noWrap/>
            <w:hideMark/>
          </w:tcPr>
          <w:p w14:paraId="3995BFC3" w14:textId="77777777" w:rsidR="0075680C" w:rsidRPr="009206A5" w:rsidRDefault="0075680C" w:rsidP="0075680C">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15</w:t>
            </w:r>
          </w:p>
        </w:tc>
        <w:tc>
          <w:tcPr>
            <w:tcW w:w="1446" w:type="dxa"/>
            <w:shd w:val="clear" w:color="000000" w:fill="FFFFFF"/>
            <w:noWrap/>
            <w:vAlign w:val="center"/>
          </w:tcPr>
          <w:p w14:paraId="40EA7C1F"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7EA89AC2" w14:textId="77777777" w:rsidR="0075680C" w:rsidRPr="009206A5" w:rsidRDefault="0075680C" w:rsidP="0075680C">
            <w:pPr>
              <w:jc w:val="center"/>
              <w:rPr>
                <w:color w:val="000000" w:themeColor="text1"/>
                <w:sz w:val="28"/>
                <w:szCs w:val="28"/>
                <w:lang w:val="kk-KZ"/>
              </w:rPr>
            </w:pPr>
          </w:p>
        </w:tc>
        <w:tc>
          <w:tcPr>
            <w:tcW w:w="1134" w:type="dxa"/>
            <w:shd w:val="clear" w:color="000000" w:fill="FFFFFF"/>
            <w:noWrap/>
            <w:vAlign w:val="center"/>
          </w:tcPr>
          <w:p w14:paraId="2545FB17" w14:textId="77777777" w:rsidR="0075680C" w:rsidRPr="009206A5" w:rsidRDefault="0075680C" w:rsidP="0075680C">
            <w:pPr>
              <w:jc w:val="center"/>
              <w:rPr>
                <w:color w:val="000000" w:themeColor="text1"/>
                <w:sz w:val="28"/>
                <w:szCs w:val="28"/>
                <w:lang w:val="kk-KZ"/>
              </w:rPr>
            </w:pPr>
          </w:p>
        </w:tc>
      </w:tr>
      <w:tr w:rsidR="0075680C" w:rsidRPr="009206A5" w14:paraId="2C5E8BD4" w14:textId="77777777" w:rsidTr="00023865">
        <w:trPr>
          <w:trHeight w:val="630"/>
          <w:jc w:val="center"/>
        </w:trPr>
        <w:tc>
          <w:tcPr>
            <w:tcW w:w="4366" w:type="dxa"/>
            <w:shd w:val="clear" w:color="000000" w:fill="FFFFFF"/>
          </w:tcPr>
          <w:p w14:paraId="0BE29D5C" w14:textId="620522D4" w:rsidR="0075680C" w:rsidRPr="009206A5" w:rsidRDefault="0075680C" w:rsidP="0075680C">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Басқа қаржы ұйымдарынан қайта сақтандыру бойынша есептелген комиссиялық (оның ішінде мерзімі өткен) кірістер</w:t>
            </w:r>
          </w:p>
        </w:tc>
        <w:tc>
          <w:tcPr>
            <w:tcW w:w="1559" w:type="dxa"/>
            <w:shd w:val="clear" w:color="000000" w:fill="FFFFFF"/>
            <w:noWrap/>
            <w:hideMark/>
          </w:tcPr>
          <w:p w14:paraId="0FBB92F0" w14:textId="77777777" w:rsidR="0075680C" w:rsidRPr="009206A5" w:rsidRDefault="0075680C" w:rsidP="0075680C">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15.14.01</w:t>
            </w:r>
          </w:p>
        </w:tc>
        <w:tc>
          <w:tcPr>
            <w:tcW w:w="1446" w:type="dxa"/>
            <w:shd w:val="clear" w:color="000000" w:fill="FFFFFF"/>
            <w:noWrap/>
            <w:vAlign w:val="center"/>
          </w:tcPr>
          <w:p w14:paraId="2A00C3BA"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7A61756F" w14:textId="77777777" w:rsidR="0075680C" w:rsidRPr="009206A5" w:rsidRDefault="0075680C" w:rsidP="0075680C">
            <w:pPr>
              <w:jc w:val="center"/>
              <w:rPr>
                <w:color w:val="000000" w:themeColor="text1"/>
                <w:sz w:val="28"/>
                <w:szCs w:val="28"/>
                <w:lang w:val="kk-KZ"/>
              </w:rPr>
            </w:pPr>
          </w:p>
        </w:tc>
        <w:tc>
          <w:tcPr>
            <w:tcW w:w="1134" w:type="dxa"/>
            <w:shd w:val="clear" w:color="000000" w:fill="FFFFFF"/>
            <w:noWrap/>
            <w:vAlign w:val="center"/>
          </w:tcPr>
          <w:p w14:paraId="07E30C61" w14:textId="77777777" w:rsidR="0075680C" w:rsidRPr="009206A5" w:rsidRDefault="0075680C" w:rsidP="0075680C">
            <w:pPr>
              <w:jc w:val="center"/>
              <w:rPr>
                <w:color w:val="000000" w:themeColor="text1"/>
                <w:sz w:val="28"/>
                <w:szCs w:val="28"/>
                <w:lang w:val="kk-KZ"/>
              </w:rPr>
            </w:pPr>
          </w:p>
        </w:tc>
      </w:tr>
      <w:tr w:rsidR="0075680C" w:rsidRPr="009206A5" w14:paraId="5646878D" w14:textId="77777777" w:rsidTr="00023865">
        <w:trPr>
          <w:trHeight w:val="630"/>
          <w:jc w:val="center"/>
        </w:trPr>
        <w:tc>
          <w:tcPr>
            <w:tcW w:w="4366" w:type="dxa"/>
            <w:shd w:val="clear" w:color="000000" w:fill="FFFFFF"/>
          </w:tcPr>
          <w:p w14:paraId="42270C66" w14:textId="3CEF4212" w:rsidR="0075680C" w:rsidRPr="009206A5" w:rsidRDefault="0075680C" w:rsidP="0075680C">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Бейрезиденттерден қайта сақтандыру бойынша есептелген комиссиялық (оның ішінде мерзімі өткен) кірістер</w:t>
            </w:r>
          </w:p>
        </w:tc>
        <w:tc>
          <w:tcPr>
            <w:tcW w:w="1559" w:type="dxa"/>
            <w:shd w:val="clear" w:color="000000" w:fill="FFFFFF"/>
            <w:noWrap/>
            <w:hideMark/>
          </w:tcPr>
          <w:p w14:paraId="6F136A5C" w14:textId="77777777" w:rsidR="0075680C" w:rsidRPr="009206A5" w:rsidRDefault="0075680C" w:rsidP="0075680C">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15.20.02</w:t>
            </w:r>
          </w:p>
        </w:tc>
        <w:tc>
          <w:tcPr>
            <w:tcW w:w="1446" w:type="dxa"/>
            <w:shd w:val="clear" w:color="000000" w:fill="FFFFFF"/>
            <w:noWrap/>
            <w:vAlign w:val="center"/>
          </w:tcPr>
          <w:p w14:paraId="56E44C4C"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0F4FE9A3" w14:textId="77777777" w:rsidR="0075680C" w:rsidRPr="009206A5" w:rsidRDefault="0075680C" w:rsidP="0075680C">
            <w:pPr>
              <w:jc w:val="center"/>
              <w:rPr>
                <w:color w:val="000000" w:themeColor="text1"/>
                <w:sz w:val="28"/>
                <w:szCs w:val="28"/>
                <w:lang w:val="kk-KZ"/>
              </w:rPr>
            </w:pPr>
          </w:p>
        </w:tc>
        <w:tc>
          <w:tcPr>
            <w:tcW w:w="1134" w:type="dxa"/>
            <w:shd w:val="clear" w:color="000000" w:fill="FFFFFF"/>
            <w:noWrap/>
            <w:vAlign w:val="center"/>
          </w:tcPr>
          <w:p w14:paraId="07C2C685" w14:textId="77777777" w:rsidR="0075680C" w:rsidRPr="009206A5" w:rsidRDefault="0075680C" w:rsidP="0075680C">
            <w:pPr>
              <w:jc w:val="center"/>
              <w:rPr>
                <w:color w:val="000000" w:themeColor="text1"/>
                <w:sz w:val="28"/>
                <w:szCs w:val="28"/>
                <w:lang w:val="kk-KZ"/>
              </w:rPr>
            </w:pPr>
          </w:p>
        </w:tc>
      </w:tr>
      <w:tr w:rsidR="0075680C" w:rsidRPr="009206A5" w14:paraId="0664C24A" w14:textId="77777777" w:rsidTr="00023865">
        <w:trPr>
          <w:trHeight w:val="630"/>
          <w:jc w:val="center"/>
        </w:trPr>
        <w:tc>
          <w:tcPr>
            <w:tcW w:w="4366" w:type="dxa"/>
            <w:shd w:val="clear" w:color="000000" w:fill="FFFFFF"/>
          </w:tcPr>
          <w:p w14:paraId="6ACAFEA4" w14:textId="7549A97F" w:rsidR="0075680C" w:rsidRPr="009206A5" w:rsidRDefault="0075680C" w:rsidP="0075680C">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 xml:space="preserve">Сақтандыру брокерлерінің (басқа қаржы ұйымдары)  есептелген комиссиялық кірістері </w:t>
            </w:r>
          </w:p>
        </w:tc>
        <w:tc>
          <w:tcPr>
            <w:tcW w:w="1559" w:type="dxa"/>
            <w:shd w:val="clear" w:color="000000" w:fill="FFFFFF"/>
            <w:noWrap/>
            <w:hideMark/>
          </w:tcPr>
          <w:p w14:paraId="0897D24B" w14:textId="77777777" w:rsidR="0075680C" w:rsidRPr="009206A5" w:rsidRDefault="0075680C" w:rsidP="0075680C">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15.15.03</w:t>
            </w:r>
          </w:p>
        </w:tc>
        <w:tc>
          <w:tcPr>
            <w:tcW w:w="1446" w:type="dxa"/>
            <w:shd w:val="clear" w:color="000000" w:fill="FFFFFF"/>
            <w:noWrap/>
            <w:vAlign w:val="center"/>
          </w:tcPr>
          <w:p w14:paraId="436B2C56"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0190B5B7" w14:textId="77777777" w:rsidR="0075680C" w:rsidRPr="009206A5" w:rsidRDefault="0075680C" w:rsidP="0075680C">
            <w:pPr>
              <w:jc w:val="center"/>
              <w:rPr>
                <w:color w:val="000000" w:themeColor="text1"/>
                <w:sz w:val="28"/>
                <w:szCs w:val="28"/>
                <w:lang w:val="kk-KZ"/>
              </w:rPr>
            </w:pPr>
          </w:p>
        </w:tc>
        <w:tc>
          <w:tcPr>
            <w:tcW w:w="1134" w:type="dxa"/>
            <w:shd w:val="clear" w:color="000000" w:fill="FFFFFF"/>
            <w:noWrap/>
            <w:vAlign w:val="center"/>
          </w:tcPr>
          <w:p w14:paraId="2797D21F" w14:textId="77777777" w:rsidR="0075680C" w:rsidRPr="009206A5" w:rsidRDefault="0075680C" w:rsidP="0075680C">
            <w:pPr>
              <w:jc w:val="center"/>
              <w:rPr>
                <w:color w:val="000000" w:themeColor="text1"/>
                <w:sz w:val="28"/>
                <w:szCs w:val="28"/>
                <w:lang w:val="kk-KZ"/>
              </w:rPr>
            </w:pPr>
          </w:p>
        </w:tc>
      </w:tr>
      <w:tr w:rsidR="0075680C" w:rsidRPr="009206A5" w14:paraId="48DC73C4" w14:textId="77777777" w:rsidTr="00023865">
        <w:trPr>
          <w:trHeight w:val="630"/>
          <w:jc w:val="center"/>
        </w:trPr>
        <w:tc>
          <w:tcPr>
            <w:tcW w:w="4366" w:type="dxa"/>
            <w:shd w:val="clear" w:color="000000" w:fill="FFFFFF"/>
          </w:tcPr>
          <w:p w14:paraId="627E3363" w14:textId="46DDB079" w:rsidR="0075680C" w:rsidRPr="009206A5" w:rsidRDefault="0075680C" w:rsidP="0075680C">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 xml:space="preserve">Сақтандыру брокерлерінің (мемлекеттік қаржылық емес ұйымдар) есептелген комиссиялық кірістері                </w:t>
            </w:r>
          </w:p>
        </w:tc>
        <w:tc>
          <w:tcPr>
            <w:tcW w:w="1559" w:type="dxa"/>
            <w:shd w:val="clear" w:color="000000" w:fill="FFFFFF"/>
            <w:noWrap/>
            <w:hideMark/>
          </w:tcPr>
          <w:p w14:paraId="1E863C63" w14:textId="77777777" w:rsidR="0075680C" w:rsidRPr="009206A5" w:rsidRDefault="0075680C" w:rsidP="0075680C">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15.16.04</w:t>
            </w:r>
          </w:p>
        </w:tc>
        <w:tc>
          <w:tcPr>
            <w:tcW w:w="1446" w:type="dxa"/>
            <w:shd w:val="clear" w:color="000000" w:fill="FFFFFF"/>
            <w:noWrap/>
            <w:vAlign w:val="center"/>
          </w:tcPr>
          <w:p w14:paraId="1EC774D6"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64DA0B88" w14:textId="77777777" w:rsidR="0075680C" w:rsidRPr="009206A5" w:rsidRDefault="0075680C" w:rsidP="0075680C">
            <w:pPr>
              <w:jc w:val="center"/>
              <w:rPr>
                <w:color w:val="000000" w:themeColor="text1"/>
                <w:sz w:val="28"/>
                <w:szCs w:val="28"/>
                <w:lang w:val="kk-KZ"/>
              </w:rPr>
            </w:pPr>
          </w:p>
        </w:tc>
        <w:tc>
          <w:tcPr>
            <w:tcW w:w="1134" w:type="dxa"/>
            <w:shd w:val="clear" w:color="000000" w:fill="FFFFFF"/>
            <w:noWrap/>
            <w:vAlign w:val="center"/>
          </w:tcPr>
          <w:p w14:paraId="1BF95FC9" w14:textId="77777777" w:rsidR="0075680C" w:rsidRPr="009206A5" w:rsidRDefault="0075680C" w:rsidP="0075680C">
            <w:pPr>
              <w:jc w:val="center"/>
              <w:rPr>
                <w:color w:val="000000" w:themeColor="text1"/>
                <w:sz w:val="28"/>
                <w:szCs w:val="28"/>
                <w:lang w:val="kk-KZ"/>
              </w:rPr>
            </w:pPr>
          </w:p>
        </w:tc>
      </w:tr>
      <w:tr w:rsidR="0075680C" w:rsidRPr="009206A5" w14:paraId="2DFAEC5F" w14:textId="77777777" w:rsidTr="00023865">
        <w:trPr>
          <w:trHeight w:val="630"/>
          <w:jc w:val="center"/>
        </w:trPr>
        <w:tc>
          <w:tcPr>
            <w:tcW w:w="4366" w:type="dxa"/>
            <w:shd w:val="clear" w:color="000000" w:fill="FFFFFF"/>
          </w:tcPr>
          <w:p w14:paraId="4C52068F" w14:textId="2D602646" w:rsidR="0075680C" w:rsidRPr="009206A5" w:rsidRDefault="0075680C" w:rsidP="0075680C">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 xml:space="preserve">Сақтандыру брокерлерінің (мемлекеттік емес қаржылық емес ұйымдар) есептелген комиссиялық кірістері         </w:t>
            </w:r>
          </w:p>
        </w:tc>
        <w:tc>
          <w:tcPr>
            <w:tcW w:w="1559" w:type="dxa"/>
            <w:shd w:val="clear" w:color="000000" w:fill="FFFFFF"/>
            <w:noWrap/>
            <w:hideMark/>
          </w:tcPr>
          <w:p w14:paraId="01D28C6C" w14:textId="77777777" w:rsidR="0075680C" w:rsidRPr="009206A5" w:rsidRDefault="0075680C" w:rsidP="0075680C">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15.17.05</w:t>
            </w:r>
          </w:p>
        </w:tc>
        <w:tc>
          <w:tcPr>
            <w:tcW w:w="1446" w:type="dxa"/>
            <w:shd w:val="clear" w:color="000000" w:fill="FFFFFF"/>
            <w:noWrap/>
            <w:vAlign w:val="center"/>
          </w:tcPr>
          <w:p w14:paraId="0561B101"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0FD01576" w14:textId="77777777" w:rsidR="0075680C" w:rsidRPr="009206A5" w:rsidRDefault="0075680C" w:rsidP="0075680C">
            <w:pPr>
              <w:jc w:val="center"/>
              <w:rPr>
                <w:color w:val="000000" w:themeColor="text1"/>
                <w:sz w:val="28"/>
                <w:szCs w:val="28"/>
                <w:lang w:val="kk-KZ"/>
              </w:rPr>
            </w:pPr>
          </w:p>
        </w:tc>
        <w:tc>
          <w:tcPr>
            <w:tcW w:w="1134" w:type="dxa"/>
            <w:shd w:val="clear" w:color="000000" w:fill="FFFFFF"/>
            <w:noWrap/>
            <w:vAlign w:val="center"/>
          </w:tcPr>
          <w:p w14:paraId="3CD40CC6" w14:textId="77777777" w:rsidR="0075680C" w:rsidRPr="009206A5" w:rsidRDefault="0075680C" w:rsidP="0075680C">
            <w:pPr>
              <w:jc w:val="center"/>
              <w:rPr>
                <w:color w:val="000000" w:themeColor="text1"/>
                <w:sz w:val="28"/>
                <w:szCs w:val="28"/>
                <w:lang w:val="kk-KZ"/>
              </w:rPr>
            </w:pPr>
          </w:p>
        </w:tc>
      </w:tr>
      <w:tr w:rsidR="0075680C" w:rsidRPr="009206A5" w14:paraId="74477BCA" w14:textId="77777777" w:rsidTr="00023865">
        <w:trPr>
          <w:trHeight w:val="315"/>
          <w:jc w:val="center"/>
        </w:trPr>
        <w:tc>
          <w:tcPr>
            <w:tcW w:w="4366" w:type="dxa"/>
            <w:shd w:val="clear" w:color="000000" w:fill="FFFFFF"/>
          </w:tcPr>
          <w:p w14:paraId="0E4AD1FB" w14:textId="5F63C11C" w:rsidR="0075680C" w:rsidRPr="009206A5" w:rsidRDefault="0075680C" w:rsidP="0075680C">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 xml:space="preserve">Сақтандыру брокерлерінің (бейрезиденттер) есептелген комиссиялық кірістері         </w:t>
            </w:r>
          </w:p>
        </w:tc>
        <w:tc>
          <w:tcPr>
            <w:tcW w:w="1559" w:type="dxa"/>
            <w:shd w:val="clear" w:color="000000" w:fill="FFFFFF"/>
            <w:noWrap/>
            <w:hideMark/>
          </w:tcPr>
          <w:p w14:paraId="67663903" w14:textId="77777777" w:rsidR="0075680C" w:rsidRPr="009206A5" w:rsidRDefault="0075680C" w:rsidP="0075680C">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15.20.06</w:t>
            </w:r>
          </w:p>
        </w:tc>
        <w:tc>
          <w:tcPr>
            <w:tcW w:w="1446" w:type="dxa"/>
            <w:shd w:val="clear" w:color="000000" w:fill="FFFFFF"/>
            <w:noWrap/>
            <w:vAlign w:val="center"/>
          </w:tcPr>
          <w:p w14:paraId="57A61615"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19AA1659" w14:textId="77777777" w:rsidR="0075680C" w:rsidRPr="009206A5" w:rsidRDefault="0075680C" w:rsidP="0075680C">
            <w:pPr>
              <w:jc w:val="center"/>
              <w:rPr>
                <w:color w:val="000000" w:themeColor="text1"/>
                <w:sz w:val="28"/>
                <w:szCs w:val="28"/>
                <w:lang w:val="kk-KZ"/>
              </w:rPr>
            </w:pPr>
          </w:p>
        </w:tc>
        <w:tc>
          <w:tcPr>
            <w:tcW w:w="1134" w:type="dxa"/>
            <w:shd w:val="clear" w:color="000000" w:fill="FFFFFF"/>
            <w:noWrap/>
            <w:vAlign w:val="center"/>
          </w:tcPr>
          <w:p w14:paraId="2D280B55" w14:textId="77777777" w:rsidR="0075680C" w:rsidRPr="009206A5" w:rsidRDefault="0075680C" w:rsidP="0075680C">
            <w:pPr>
              <w:jc w:val="center"/>
              <w:rPr>
                <w:color w:val="000000" w:themeColor="text1"/>
                <w:sz w:val="28"/>
                <w:szCs w:val="28"/>
                <w:lang w:val="kk-KZ"/>
              </w:rPr>
            </w:pPr>
          </w:p>
        </w:tc>
      </w:tr>
      <w:tr w:rsidR="0075680C" w:rsidRPr="009206A5" w14:paraId="424EC1FA" w14:textId="77777777" w:rsidTr="00023865">
        <w:trPr>
          <w:trHeight w:val="315"/>
          <w:jc w:val="center"/>
        </w:trPr>
        <w:tc>
          <w:tcPr>
            <w:tcW w:w="4366" w:type="dxa"/>
            <w:shd w:val="clear" w:color="000000" w:fill="FFFFFF"/>
          </w:tcPr>
          <w:p w14:paraId="7564F242" w14:textId="027A0265" w:rsidR="0075680C" w:rsidRPr="009206A5" w:rsidRDefault="0075680C" w:rsidP="0075680C">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Қазақстан Республикасының Үкіметінен түсетін басқа да  комиссиялық (оның ішінде мерзімі өткен) кірістер</w:t>
            </w:r>
          </w:p>
        </w:tc>
        <w:tc>
          <w:tcPr>
            <w:tcW w:w="1559" w:type="dxa"/>
            <w:shd w:val="clear" w:color="000000" w:fill="FFFFFF"/>
            <w:noWrap/>
            <w:hideMark/>
          </w:tcPr>
          <w:p w14:paraId="3CAED42C" w14:textId="77777777" w:rsidR="0075680C" w:rsidRPr="009206A5" w:rsidRDefault="0075680C" w:rsidP="0075680C">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15.11.07</w:t>
            </w:r>
          </w:p>
        </w:tc>
        <w:tc>
          <w:tcPr>
            <w:tcW w:w="1446" w:type="dxa"/>
            <w:shd w:val="clear" w:color="000000" w:fill="FFFFFF"/>
            <w:noWrap/>
            <w:vAlign w:val="center"/>
          </w:tcPr>
          <w:p w14:paraId="1A0E821D"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39A25C1E" w14:textId="77777777" w:rsidR="0075680C" w:rsidRPr="009206A5" w:rsidRDefault="0075680C" w:rsidP="0075680C">
            <w:pPr>
              <w:jc w:val="center"/>
              <w:rPr>
                <w:color w:val="000000" w:themeColor="text1"/>
                <w:sz w:val="28"/>
                <w:szCs w:val="28"/>
                <w:lang w:val="kk-KZ"/>
              </w:rPr>
            </w:pPr>
          </w:p>
        </w:tc>
        <w:tc>
          <w:tcPr>
            <w:tcW w:w="1134" w:type="dxa"/>
            <w:shd w:val="clear" w:color="000000" w:fill="FFFFFF"/>
            <w:noWrap/>
            <w:vAlign w:val="center"/>
          </w:tcPr>
          <w:p w14:paraId="24B4AC9D" w14:textId="77777777" w:rsidR="0075680C" w:rsidRPr="009206A5" w:rsidRDefault="0075680C" w:rsidP="0075680C">
            <w:pPr>
              <w:jc w:val="center"/>
              <w:rPr>
                <w:color w:val="000000" w:themeColor="text1"/>
                <w:sz w:val="28"/>
                <w:szCs w:val="28"/>
                <w:lang w:val="kk-KZ"/>
              </w:rPr>
            </w:pPr>
          </w:p>
        </w:tc>
      </w:tr>
      <w:tr w:rsidR="0075680C" w:rsidRPr="009206A5" w14:paraId="5F4322AB" w14:textId="77777777" w:rsidTr="00023865">
        <w:trPr>
          <w:trHeight w:val="197"/>
          <w:jc w:val="center"/>
        </w:trPr>
        <w:tc>
          <w:tcPr>
            <w:tcW w:w="4366" w:type="dxa"/>
            <w:shd w:val="clear" w:color="000000" w:fill="FFFFFF"/>
          </w:tcPr>
          <w:p w14:paraId="62745D79" w14:textId="18733C39" w:rsidR="0075680C" w:rsidRPr="009206A5" w:rsidRDefault="0075680C" w:rsidP="0075680C">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 xml:space="preserve">Өңірлік және жергілікті басқару органдарынан түсетін басқа да  комиссиялық (оның ішінде мерзімі өткен) кірістер  </w:t>
            </w:r>
          </w:p>
        </w:tc>
        <w:tc>
          <w:tcPr>
            <w:tcW w:w="1559" w:type="dxa"/>
            <w:shd w:val="clear" w:color="000000" w:fill="FFFFFF"/>
            <w:noWrap/>
            <w:hideMark/>
          </w:tcPr>
          <w:p w14:paraId="2532DA01" w14:textId="77777777" w:rsidR="0075680C" w:rsidRPr="009206A5" w:rsidRDefault="0075680C" w:rsidP="0075680C">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15.12.08</w:t>
            </w:r>
          </w:p>
        </w:tc>
        <w:tc>
          <w:tcPr>
            <w:tcW w:w="1446" w:type="dxa"/>
            <w:shd w:val="clear" w:color="000000" w:fill="FFFFFF"/>
            <w:noWrap/>
            <w:vAlign w:val="center"/>
          </w:tcPr>
          <w:p w14:paraId="2AE2132F"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3E06BC1B"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236B1CF8" w14:textId="77777777" w:rsidR="0075680C" w:rsidRPr="009206A5" w:rsidRDefault="0075680C" w:rsidP="0075680C">
            <w:pPr>
              <w:jc w:val="center"/>
              <w:rPr>
                <w:bCs/>
                <w:color w:val="000000" w:themeColor="text1"/>
                <w:sz w:val="28"/>
                <w:szCs w:val="28"/>
                <w:lang w:val="kk-KZ"/>
              </w:rPr>
            </w:pPr>
          </w:p>
        </w:tc>
      </w:tr>
      <w:tr w:rsidR="0075680C" w:rsidRPr="009206A5" w14:paraId="406D7523" w14:textId="77777777" w:rsidTr="00023865">
        <w:trPr>
          <w:trHeight w:val="315"/>
          <w:jc w:val="center"/>
        </w:trPr>
        <w:tc>
          <w:tcPr>
            <w:tcW w:w="4366" w:type="dxa"/>
            <w:shd w:val="clear" w:color="000000" w:fill="FFFFFF"/>
          </w:tcPr>
          <w:p w14:paraId="2D95EC63" w14:textId="22C57EC0" w:rsidR="0075680C" w:rsidRPr="009206A5" w:rsidRDefault="0075680C" w:rsidP="0075680C">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 xml:space="preserve">Орталық (ұлттық) банктен түсетін басқа да  комиссиялық (оның ішінде мерзімі өткен) кірістер  </w:t>
            </w:r>
          </w:p>
        </w:tc>
        <w:tc>
          <w:tcPr>
            <w:tcW w:w="1559" w:type="dxa"/>
            <w:shd w:val="clear" w:color="000000" w:fill="FFFFFF"/>
            <w:hideMark/>
          </w:tcPr>
          <w:p w14:paraId="6B9A6BE0" w14:textId="77777777" w:rsidR="0075680C" w:rsidRPr="009206A5" w:rsidRDefault="0075680C" w:rsidP="0075680C">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15.13.09</w:t>
            </w:r>
          </w:p>
        </w:tc>
        <w:tc>
          <w:tcPr>
            <w:tcW w:w="1446" w:type="dxa"/>
            <w:shd w:val="clear" w:color="000000" w:fill="FFFFFF"/>
            <w:noWrap/>
            <w:vAlign w:val="center"/>
          </w:tcPr>
          <w:p w14:paraId="1E296F61"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36A2B195"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1A8376B3" w14:textId="77777777" w:rsidR="0075680C" w:rsidRPr="009206A5" w:rsidRDefault="0075680C" w:rsidP="0075680C">
            <w:pPr>
              <w:jc w:val="center"/>
              <w:rPr>
                <w:bCs/>
                <w:color w:val="000000" w:themeColor="text1"/>
                <w:sz w:val="28"/>
                <w:szCs w:val="28"/>
                <w:lang w:val="kk-KZ"/>
              </w:rPr>
            </w:pPr>
          </w:p>
        </w:tc>
      </w:tr>
      <w:tr w:rsidR="0075680C" w:rsidRPr="009206A5" w14:paraId="172E4B23" w14:textId="77777777" w:rsidTr="00023865">
        <w:trPr>
          <w:trHeight w:val="630"/>
          <w:jc w:val="center"/>
        </w:trPr>
        <w:tc>
          <w:tcPr>
            <w:tcW w:w="4366" w:type="dxa"/>
            <w:shd w:val="clear" w:color="000000" w:fill="FFFFFF"/>
          </w:tcPr>
          <w:p w14:paraId="42339DD3" w14:textId="3E212685" w:rsidR="0075680C" w:rsidRPr="009206A5" w:rsidRDefault="0075680C" w:rsidP="0075680C">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 xml:space="preserve">Басқа депозиттік ұйымдардан түсетін басқа да  комиссиялық (оның ішінде мерзімі өткен) кірістер  </w:t>
            </w:r>
          </w:p>
        </w:tc>
        <w:tc>
          <w:tcPr>
            <w:tcW w:w="1559" w:type="dxa"/>
            <w:shd w:val="clear" w:color="000000" w:fill="FFFFFF"/>
            <w:hideMark/>
          </w:tcPr>
          <w:p w14:paraId="513A86E3" w14:textId="77777777" w:rsidR="0075680C" w:rsidRPr="009206A5" w:rsidRDefault="0075680C" w:rsidP="0075680C">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15.14.10</w:t>
            </w:r>
          </w:p>
        </w:tc>
        <w:tc>
          <w:tcPr>
            <w:tcW w:w="1446" w:type="dxa"/>
            <w:shd w:val="clear" w:color="000000" w:fill="FFFFFF"/>
            <w:noWrap/>
            <w:vAlign w:val="center"/>
          </w:tcPr>
          <w:p w14:paraId="4D558722"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652E06EE"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31CCC1A9" w14:textId="77777777" w:rsidR="0075680C" w:rsidRPr="009206A5" w:rsidRDefault="0075680C" w:rsidP="0075680C">
            <w:pPr>
              <w:jc w:val="center"/>
              <w:rPr>
                <w:bCs/>
                <w:color w:val="000000" w:themeColor="text1"/>
                <w:sz w:val="28"/>
                <w:szCs w:val="28"/>
                <w:lang w:val="kk-KZ"/>
              </w:rPr>
            </w:pPr>
          </w:p>
        </w:tc>
      </w:tr>
      <w:tr w:rsidR="0075680C" w:rsidRPr="009206A5" w14:paraId="31CE09F6" w14:textId="77777777" w:rsidTr="00023865">
        <w:trPr>
          <w:trHeight w:val="315"/>
          <w:jc w:val="center"/>
        </w:trPr>
        <w:tc>
          <w:tcPr>
            <w:tcW w:w="4366" w:type="dxa"/>
            <w:shd w:val="clear" w:color="000000" w:fill="FFFFFF"/>
          </w:tcPr>
          <w:p w14:paraId="66052FEA" w14:textId="6CA3E684" w:rsidR="0075680C" w:rsidRPr="009206A5" w:rsidRDefault="0075680C" w:rsidP="0075680C">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 xml:space="preserve">Басқа қаржы ұйымдарынан түсетін басқа да  комиссиялық (оның ішінде мерзімі өткен) кірістер  </w:t>
            </w:r>
          </w:p>
        </w:tc>
        <w:tc>
          <w:tcPr>
            <w:tcW w:w="1559" w:type="dxa"/>
            <w:shd w:val="clear" w:color="000000" w:fill="FFFFFF"/>
            <w:hideMark/>
          </w:tcPr>
          <w:p w14:paraId="700C18AB" w14:textId="77777777" w:rsidR="0075680C" w:rsidRPr="009206A5" w:rsidRDefault="0075680C" w:rsidP="0075680C">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15.15.11</w:t>
            </w:r>
          </w:p>
        </w:tc>
        <w:tc>
          <w:tcPr>
            <w:tcW w:w="1446" w:type="dxa"/>
            <w:shd w:val="clear" w:color="000000" w:fill="FFFFFF"/>
            <w:noWrap/>
            <w:vAlign w:val="center"/>
          </w:tcPr>
          <w:p w14:paraId="1B1B5135"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0207261D"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674DE16D" w14:textId="77777777" w:rsidR="0075680C" w:rsidRPr="009206A5" w:rsidRDefault="0075680C" w:rsidP="0075680C">
            <w:pPr>
              <w:jc w:val="center"/>
              <w:rPr>
                <w:bCs/>
                <w:color w:val="000000" w:themeColor="text1"/>
                <w:sz w:val="28"/>
                <w:szCs w:val="28"/>
                <w:lang w:val="kk-KZ"/>
              </w:rPr>
            </w:pPr>
          </w:p>
        </w:tc>
      </w:tr>
      <w:tr w:rsidR="0075680C" w:rsidRPr="009206A5" w14:paraId="2FCC1851" w14:textId="77777777" w:rsidTr="00023865">
        <w:trPr>
          <w:trHeight w:val="315"/>
          <w:jc w:val="center"/>
        </w:trPr>
        <w:tc>
          <w:tcPr>
            <w:tcW w:w="4366" w:type="dxa"/>
            <w:shd w:val="clear" w:color="000000" w:fill="FFFFFF"/>
          </w:tcPr>
          <w:p w14:paraId="4860FA68" w14:textId="36778456" w:rsidR="0075680C" w:rsidRPr="009206A5" w:rsidRDefault="0075680C" w:rsidP="0075680C">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lastRenderedPageBreak/>
              <w:t xml:space="preserve">Мемлекеттік қаржылық емес ұйымдардан түсетін басқа да  комиссиялық (оның ішінде мерзімі өткен) кірістер  </w:t>
            </w:r>
          </w:p>
        </w:tc>
        <w:tc>
          <w:tcPr>
            <w:tcW w:w="1559" w:type="dxa"/>
            <w:shd w:val="clear" w:color="000000" w:fill="FFFFFF"/>
            <w:hideMark/>
          </w:tcPr>
          <w:p w14:paraId="4B735207" w14:textId="77777777" w:rsidR="0075680C" w:rsidRPr="009206A5" w:rsidRDefault="0075680C" w:rsidP="0075680C">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15.16.12</w:t>
            </w:r>
          </w:p>
        </w:tc>
        <w:tc>
          <w:tcPr>
            <w:tcW w:w="1446" w:type="dxa"/>
            <w:shd w:val="clear" w:color="000000" w:fill="FFFFFF"/>
            <w:noWrap/>
            <w:vAlign w:val="center"/>
          </w:tcPr>
          <w:p w14:paraId="221EC61D"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11A30BC6"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3707581D" w14:textId="77777777" w:rsidR="0075680C" w:rsidRPr="009206A5" w:rsidRDefault="0075680C" w:rsidP="0075680C">
            <w:pPr>
              <w:jc w:val="center"/>
              <w:rPr>
                <w:bCs/>
                <w:color w:val="000000" w:themeColor="text1"/>
                <w:sz w:val="28"/>
                <w:szCs w:val="28"/>
                <w:lang w:val="kk-KZ"/>
              </w:rPr>
            </w:pPr>
          </w:p>
        </w:tc>
      </w:tr>
      <w:tr w:rsidR="0075680C" w:rsidRPr="009206A5" w14:paraId="5E884665" w14:textId="77777777" w:rsidTr="00023865">
        <w:trPr>
          <w:trHeight w:val="630"/>
          <w:jc w:val="center"/>
        </w:trPr>
        <w:tc>
          <w:tcPr>
            <w:tcW w:w="4366" w:type="dxa"/>
            <w:shd w:val="clear" w:color="000000" w:fill="FFFFFF"/>
          </w:tcPr>
          <w:p w14:paraId="43CDB5B7" w14:textId="422C9F84" w:rsidR="0075680C" w:rsidRPr="009206A5" w:rsidRDefault="0075680C" w:rsidP="0075680C">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 xml:space="preserve">Мемлекеттік емес қаржылық емес ұйымдардан түсетін басқа да  комиссиялық (оның ішінде мерзімі өткен) кірістер  </w:t>
            </w:r>
          </w:p>
        </w:tc>
        <w:tc>
          <w:tcPr>
            <w:tcW w:w="1559" w:type="dxa"/>
            <w:shd w:val="clear" w:color="000000" w:fill="FFFFFF"/>
            <w:hideMark/>
          </w:tcPr>
          <w:p w14:paraId="45C10299" w14:textId="77777777" w:rsidR="0075680C" w:rsidRPr="009206A5" w:rsidRDefault="0075680C" w:rsidP="0075680C">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15.17.13</w:t>
            </w:r>
          </w:p>
        </w:tc>
        <w:tc>
          <w:tcPr>
            <w:tcW w:w="1446" w:type="dxa"/>
            <w:shd w:val="clear" w:color="000000" w:fill="FFFFFF"/>
            <w:noWrap/>
            <w:vAlign w:val="center"/>
          </w:tcPr>
          <w:p w14:paraId="188D8E9C"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09A4C726"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1178B36E" w14:textId="77777777" w:rsidR="0075680C" w:rsidRPr="009206A5" w:rsidRDefault="0075680C" w:rsidP="0075680C">
            <w:pPr>
              <w:jc w:val="center"/>
              <w:rPr>
                <w:bCs/>
                <w:color w:val="000000" w:themeColor="text1"/>
                <w:sz w:val="28"/>
                <w:szCs w:val="28"/>
                <w:lang w:val="kk-KZ"/>
              </w:rPr>
            </w:pPr>
          </w:p>
        </w:tc>
      </w:tr>
      <w:tr w:rsidR="0075680C" w:rsidRPr="009206A5" w14:paraId="03CF3A16" w14:textId="77777777" w:rsidTr="00023865">
        <w:trPr>
          <w:trHeight w:val="630"/>
          <w:jc w:val="center"/>
        </w:trPr>
        <w:tc>
          <w:tcPr>
            <w:tcW w:w="4366" w:type="dxa"/>
            <w:shd w:val="clear" w:color="000000" w:fill="FFFFFF"/>
          </w:tcPr>
          <w:p w14:paraId="2D017CD0" w14:textId="556BB083" w:rsidR="0075680C" w:rsidRPr="009206A5" w:rsidRDefault="0075680C" w:rsidP="0075680C">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 xml:space="preserve">Үй шаруашылықтарына қызмет көрсететін коммерциялық емес ұйымдардан түсетін басқа да  комиссиялық (оның ішінде мерзімі өткен) кірістер  </w:t>
            </w:r>
          </w:p>
        </w:tc>
        <w:tc>
          <w:tcPr>
            <w:tcW w:w="1559" w:type="dxa"/>
            <w:shd w:val="clear" w:color="000000" w:fill="FFFFFF"/>
            <w:hideMark/>
          </w:tcPr>
          <w:p w14:paraId="2D1E1586" w14:textId="77777777" w:rsidR="0075680C" w:rsidRPr="009206A5" w:rsidRDefault="0075680C" w:rsidP="0075680C">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15.18.14</w:t>
            </w:r>
          </w:p>
        </w:tc>
        <w:tc>
          <w:tcPr>
            <w:tcW w:w="1446" w:type="dxa"/>
            <w:shd w:val="clear" w:color="000000" w:fill="FFFFFF"/>
            <w:noWrap/>
            <w:vAlign w:val="center"/>
          </w:tcPr>
          <w:p w14:paraId="762C86F9"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254301BC"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16A645C4" w14:textId="77777777" w:rsidR="0075680C" w:rsidRPr="009206A5" w:rsidRDefault="0075680C" w:rsidP="0075680C">
            <w:pPr>
              <w:jc w:val="center"/>
              <w:rPr>
                <w:bCs/>
                <w:color w:val="000000" w:themeColor="text1"/>
                <w:sz w:val="28"/>
                <w:szCs w:val="28"/>
                <w:lang w:val="kk-KZ"/>
              </w:rPr>
            </w:pPr>
          </w:p>
        </w:tc>
      </w:tr>
      <w:tr w:rsidR="0075680C" w:rsidRPr="009206A5" w14:paraId="4AAD527F" w14:textId="77777777" w:rsidTr="00023865">
        <w:trPr>
          <w:trHeight w:val="630"/>
          <w:jc w:val="center"/>
        </w:trPr>
        <w:tc>
          <w:tcPr>
            <w:tcW w:w="4366" w:type="dxa"/>
            <w:shd w:val="clear" w:color="000000" w:fill="FFFFFF"/>
          </w:tcPr>
          <w:p w14:paraId="3FF41537" w14:textId="2C04FCFC" w:rsidR="0075680C" w:rsidRPr="009206A5" w:rsidRDefault="0075680C" w:rsidP="0075680C">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 xml:space="preserve">Үй шаруашылықтарынан түсетін басқа да  комиссиялық (оның ішінде мерзімі өткен) кірістер  </w:t>
            </w:r>
          </w:p>
        </w:tc>
        <w:tc>
          <w:tcPr>
            <w:tcW w:w="1559" w:type="dxa"/>
            <w:shd w:val="clear" w:color="000000" w:fill="FFFFFF"/>
            <w:hideMark/>
          </w:tcPr>
          <w:p w14:paraId="11DEB3CD" w14:textId="77777777" w:rsidR="0075680C" w:rsidRPr="009206A5" w:rsidRDefault="0075680C" w:rsidP="0075680C">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15.19.15</w:t>
            </w:r>
          </w:p>
        </w:tc>
        <w:tc>
          <w:tcPr>
            <w:tcW w:w="1446" w:type="dxa"/>
            <w:shd w:val="clear" w:color="000000" w:fill="FFFFFF"/>
            <w:noWrap/>
            <w:vAlign w:val="center"/>
          </w:tcPr>
          <w:p w14:paraId="27A48AA1"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6E66FD14"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0007EA1F" w14:textId="77777777" w:rsidR="0075680C" w:rsidRPr="009206A5" w:rsidRDefault="0075680C" w:rsidP="0075680C">
            <w:pPr>
              <w:jc w:val="center"/>
              <w:rPr>
                <w:bCs/>
                <w:color w:val="000000" w:themeColor="text1"/>
                <w:sz w:val="28"/>
                <w:szCs w:val="28"/>
                <w:lang w:val="kk-KZ"/>
              </w:rPr>
            </w:pPr>
          </w:p>
        </w:tc>
      </w:tr>
      <w:tr w:rsidR="0075680C" w:rsidRPr="009206A5" w14:paraId="55AF9AD5" w14:textId="77777777" w:rsidTr="00023865">
        <w:trPr>
          <w:trHeight w:val="315"/>
          <w:jc w:val="center"/>
        </w:trPr>
        <w:tc>
          <w:tcPr>
            <w:tcW w:w="4366" w:type="dxa"/>
            <w:shd w:val="clear" w:color="000000" w:fill="FFFFFF"/>
          </w:tcPr>
          <w:p w14:paraId="7642A48E" w14:textId="41B42D49" w:rsidR="0075680C" w:rsidRPr="009206A5" w:rsidRDefault="0075680C" w:rsidP="0075680C">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 xml:space="preserve">Бейрезиденттерден түсетін басқа да  комиссиялық (оның ішінде мерзімі өткен) кірістер  </w:t>
            </w:r>
          </w:p>
        </w:tc>
        <w:tc>
          <w:tcPr>
            <w:tcW w:w="1559" w:type="dxa"/>
            <w:shd w:val="clear" w:color="000000" w:fill="FFFFFF"/>
            <w:hideMark/>
          </w:tcPr>
          <w:p w14:paraId="75AFE1EE" w14:textId="77777777" w:rsidR="0075680C" w:rsidRPr="009206A5" w:rsidRDefault="0075680C" w:rsidP="0075680C">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15.20.16</w:t>
            </w:r>
          </w:p>
        </w:tc>
        <w:tc>
          <w:tcPr>
            <w:tcW w:w="1446" w:type="dxa"/>
            <w:shd w:val="clear" w:color="000000" w:fill="FFFFFF"/>
            <w:noWrap/>
            <w:vAlign w:val="center"/>
          </w:tcPr>
          <w:p w14:paraId="777B5B86"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52730B74"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228B5103" w14:textId="77777777" w:rsidR="0075680C" w:rsidRPr="009206A5" w:rsidRDefault="0075680C" w:rsidP="0075680C">
            <w:pPr>
              <w:jc w:val="center"/>
              <w:rPr>
                <w:bCs/>
                <w:color w:val="000000" w:themeColor="text1"/>
                <w:sz w:val="28"/>
                <w:szCs w:val="28"/>
                <w:lang w:val="kk-KZ"/>
              </w:rPr>
            </w:pPr>
          </w:p>
        </w:tc>
      </w:tr>
      <w:tr w:rsidR="0075680C" w:rsidRPr="009206A5" w14:paraId="79567A47" w14:textId="77777777" w:rsidTr="00023865">
        <w:trPr>
          <w:trHeight w:val="315"/>
          <w:jc w:val="center"/>
        </w:trPr>
        <w:tc>
          <w:tcPr>
            <w:tcW w:w="4366" w:type="dxa"/>
            <w:shd w:val="clear" w:color="000000" w:fill="FFFFFF"/>
          </w:tcPr>
          <w:p w14:paraId="4CD3C6CD" w14:textId="26B0D186" w:rsidR="0075680C" w:rsidRPr="009206A5" w:rsidRDefault="0075680C" w:rsidP="0075680C">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 xml:space="preserve">Сақтандыру және қайта сақтандыру бойынша дебиторлық берешек (құнсыздануға арналған резервтерді шегергенде) </w:t>
            </w:r>
          </w:p>
        </w:tc>
        <w:tc>
          <w:tcPr>
            <w:tcW w:w="1559" w:type="dxa"/>
            <w:shd w:val="clear" w:color="000000" w:fill="FFFFFF"/>
            <w:hideMark/>
          </w:tcPr>
          <w:p w14:paraId="737E961D" w14:textId="77777777" w:rsidR="0075680C" w:rsidRPr="009206A5" w:rsidRDefault="0075680C" w:rsidP="0075680C">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16</w:t>
            </w:r>
          </w:p>
        </w:tc>
        <w:tc>
          <w:tcPr>
            <w:tcW w:w="1446" w:type="dxa"/>
            <w:shd w:val="clear" w:color="000000" w:fill="FFFFFF"/>
            <w:noWrap/>
            <w:vAlign w:val="center"/>
          </w:tcPr>
          <w:p w14:paraId="5A51C919"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0E9CB9F3"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2D96480A" w14:textId="77777777" w:rsidR="0075680C" w:rsidRPr="009206A5" w:rsidRDefault="0075680C" w:rsidP="0075680C">
            <w:pPr>
              <w:jc w:val="center"/>
              <w:rPr>
                <w:bCs/>
                <w:color w:val="000000" w:themeColor="text1"/>
                <w:sz w:val="28"/>
                <w:szCs w:val="28"/>
                <w:lang w:val="kk-KZ"/>
              </w:rPr>
            </w:pPr>
          </w:p>
        </w:tc>
      </w:tr>
      <w:tr w:rsidR="0075680C" w:rsidRPr="009206A5" w14:paraId="63D17CD7" w14:textId="77777777" w:rsidTr="00023865">
        <w:trPr>
          <w:trHeight w:val="390"/>
          <w:jc w:val="center"/>
        </w:trPr>
        <w:tc>
          <w:tcPr>
            <w:tcW w:w="4366" w:type="dxa"/>
            <w:shd w:val="clear" w:color="000000" w:fill="FFFFFF"/>
          </w:tcPr>
          <w:p w14:paraId="059DDD0C" w14:textId="2E53AB20" w:rsidR="0075680C" w:rsidRPr="009206A5" w:rsidRDefault="0075680C" w:rsidP="0075680C">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 xml:space="preserve">Сақтандырушыларға (қайта сақтандырушыларға) (басқа қаржы ұйымдары) қойылатын талаптар </w:t>
            </w:r>
          </w:p>
        </w:tc>
        <w:tc>
          <w:tcPr>
            <w:tcW w:w="1559" w:type="dxa"/>
            <w:shd w:val="clear" w:color="000000" w:fill="FFFFFF"/>
            <w:hideMark/>
          </w:tcPr>
          <w:p w14:paraId="1435D487" w14:textId="77777777" w:rsidR="0075680C" w:rsidRPr="009206A5" w:rsidRDefault="0075680C" w:rsidP="0075680C">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16.16.01</w:t>
            </w:r>
          </w:p>
        </w:tc>
        <w:tc>
          <w:tcPr>
            <w:tcW w:w="1446" w:type="dxa"/>
            <w:shd w:val="clear" w:color="000000" w:fill="FFFFFF"/>
            <w:noWrap/>
            <w:vAlign w:val="center"/>
          </w:tcPr>
          <w:p w14:paraId="7026F73D"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21E7C1D8"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5304377C" w14:textId="77777777" w:rsidR="0075680C" w:rsidRPr="009206A5" w:rsidRDefault="0075680C" w:rsidP="0075680C">
            <w:pPr>
              <w:jc w:val="center"/>
              <w:rPr>
                <w:bCs/>
                <w:color w:val="000000" w:themeColor="text1"/>
                <w:sz w:val="28"/>
                <w:szCs w:val="28"/>
                <w:lang w:val="kk-KZ"/>
              </w:rPr>
            </w:pPr>
          </w:p>
        </w:tc>
      </w:tr>
      <w:tr w:rsidR="0075680C" w:rsidRPr="009206A5" w14:paraId="225856E6" w14:textId="77777777" w:rsidTr="00023865">
        <w:trPr>
          <w:trHeight w:val="390"/>
          <w:jc w:val="center"/>
        </w:trPr>
        <w:tc>
          <w:tcPr>
            <w:tcW w:w="4366" w:type="dxa"/>
            <w:shd w:val="clear" w:color="000000" w:fill="FFFFFF"/>
          </w:tcPr>
          <w:p w14:paraId="76AF3A6A" w14:textId="489CBEE9" w:rsidR="0075680C" w:rsidRPr="009206A5" w:rsidRDefault="0075680C" w:rsidP="0075680C">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Сақтандырушыларға (қайта сақтандырушыларға) (бейрезиденттер) қойылатын талаптар</w:t>
            </w:r>
          </w:p>
        </w:tc>
        <w:tc>
          <w:tcPr>
            <w:tcW w:w="1559" w:type="dxa"/>
            <w:shd w:val="clear" w:color="000000" w:fill="FFFFFF"/>
            <w:hideMark/>
          </w:tcPr>
          <w:p w14:paraId="3B60ED71" w14:textId="77777777" w:rsidR="0075680C" w:rsidRPr="009206A5" w:rsidRDefault="0075680C" w:rsidP="0075680C">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16.20.02</w:t>
            </w:r>
          </w:p>
        </w:tc>
        <w:tc>
          <w:tcPr>
            <w:tcW w:w="1446" w:type="dxa"/>
            <w:shd w:val="clear" w:color="000000" w:fill="FFFFFF"/>
            <w:noWrap/>
            <w:vAlign w:val="center"/>
          </w:tcPr>
          <w:p w14:paraId="1081E87D"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62C0AE1E"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14E4A345" w14:textId="77777777" w:rsidR="0075680C" w:rsidRPr="009206A5" w:rsidRDefault="0075680C" w:rsidP="0075680C">
            <w:pPr>
              <w:jc w:val="center"/>
              <w:rPr>
                <w:bCs/>
                <w:color w:val="000000" w:themeColor="text1"/>
                <w:sz w:val="28"/>
                <w:szCs w:val="28"/>
                <w:lang w:val="kk-KZ"/>
              </w:rPr>
            </w:pPr>
          </w:p>
        </w:tc>
      </w:tr>
      <w:tr w:rsidR="0075680C" w:rsidRPr="009206A5" w14:paraId="13034AD8" w14:textId="77777777" w:rsidTr="00023865">
        <w:trPr>
          <w:trHeight w:val="630"/>
          <w:jc w:val="center"/>
        </w:trPr>
        <w:tc>
          <w:tcPr>
            <w:tcW w:w="4366" w:type="dxa"/>
            <w:shd w:val="clear" w:color="000000" w:fill="FFFFFF"/>
          </w:tcPr>
          <w:p w14:paraId="320A7E50" w14:textId="11BD53A4" w:rsidR="0075680C" w:rsidRPr="009206A5" w:rsidRDefault="0075680C" w:rsidP="0075680C">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 xml:space="preserve">Келтірілген зиян үшін Қазақстан Республикасының Үкіметіне қойылатын талаптар </w:t>
            </w:r>
          </w:p>
        </w:tc>
        <w:tc>
          <w:tcPr>
            <w:tcW w:w="1559" w:type="dxa"/>
            <w:shd w:val="clear" w:color="000000" w:fill="FFFFFF"/>
            <w:hideMark/>
          </w:tcPr>
          <w:p w14:paraId="579C84D9" w14:textId="77777777" w:rsidR="0075680C" w:rsidRPr="009206A5" w:rsidRDefault="0075680C" w:rsidP="0075680C">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16.11.03</w:t>
            </w:r>
          </w:p>
        </w:tc>
        <w:tc>
          <w:tcPr>
            <w:tcW w:w="1446" w:type="dxa"/>
            <w:shd w:val="clear" w:color="000000" w:fill="FFFFFF"/>
            <w:noWrap/>
            <w:vAlign w:val="center"/>
          </w:tcPr>
          <w:p w14:paraId="2AA1651B"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0CB08258"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6A853306" w14:textId="77777777" w:rsidR="0075680C" w:rsidRPr="009206A5" w:rsidRDefault="0075680C" w:rsidP="0075680C">
            <w:pPr>
              <w:jc w:val="center"/>
              <w:rPr>
                <w:bCs/>
                <w:color w:val="000000" w:themeColor="text1"/>
                <w:sz w:val="28"/>
                <w:szCs w:val="28"/>
                <w:lang w:val="kk-KZ"/>
              </w:rPr>
            </w:pPr>
          </w:p>
        </w:tc>
      </w:tr>
      <w:tr w:rsidR="0075680C" w:rsidRPr="009206A5" w14:paraId="4C63BA9E" w14:textId="77777777" w:rsidTr="00023865">
        <w:trPr>
          <w:trHeight w:val="630"/>
          <w:jc w:val="center"/>
        </w:trPr>
        <w:tc>
          <w:tcPr>
            <w:tcW w:w="4366" w:type="dxa"/>
            <w:shd w:val="clear" w:color="000000" w:fill="FFFFFF"/>
          </w:tcPr>
          <w:p w14:paraId="005AF5E6" w14:textId="23D12113" w:rsidR="0075680C" w:rsidRPr="009206A5" w:rsidRDefault="0075680C" w:rsidP="0075680C">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Келтірілген зиян үшін өңірлік және жергілікті басқару органдарына қойылатын талаптар</w:t>
            </w:r>
          </w:p>
        </w:tc>
        <w:tc>
          <w:tcPr>
            <w:tcW w:w="1559" w:type="dxa"/>
            <w:shd w:val="clear" w:color="000000" w:fill="FFFFFF"/>
            <w:hideMark/>
          </w:tcPr>
          <w:p w14:paraId="3C981939" w14:textId="77777777" w:rsidR="0075680C" w:rsidRPr="009206A5" w:rsidRDefault="0075680C" w:rsidP="0075680C">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16.12.04</w:t>
            </w:r>
          </w:p>
        </w:tc>
        <w:tc>
          <w:tcPr>
            <w:tcW w:w="1446" w:type="dxa"/>
            <w:shd w:val="clear" w:color="000000" w:fill="FFFFFF"/>
            <w:noWrap/>
            <w:vAlign w:val="center"/>
          </w:tcPr>
          <w:p w14:paraId="320C810B"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24BF42FD"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58799C08" w14:textId="77777777" w:rsidR="0075680C" w:rsidRPr="009206A5" w:rsidRDefault="0075680C" w:rsidP="0075680C">
            <w:pPr>
              <w:jc w:val="center"/>
              <w:rPr>
                <w:bCs/>
                <w:color w:val="000000" w:themeColor="text1"/>
                <w:sz w:val="28"/>
                <w:szCs w:val="28"/>
                <w:lang w:val="kk-KZ"/>
              </w:rPr>
            </w:pPr>
          </w:p>
        </w:tc>
      </w:tr>
      <w:tr w:rsidR="0075680C" w:rsidRPr="009206A5" w14:paraId="5BED06C2" w14:textId="77777777" w:rsidTr="00023865">
        <w:trPr>
          <w:trHeight w:val="315"/>
          <w:jc w:val="center"/>
        </w:trPr>
        <w:tc>
          <w:tcPr>
            <w:tcW w:w="4366" w:type="dxa"/>
            <w:shd w:val="clear" w:color="000000" w:fill="FFFFFF"/>
          </w:tcPr>
          <w:p w14:paraId="28FB25D4" w14:textId="65F3138D" w:rsidR="0075680C" w:rsidRPr="009206A5" w:rsidRDefault="0075680C" w:rsidP="0075680C">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Келтірілген зиян үшін орталық (ұлттық) банкке қойылатын талаптар</w:t>
            </w:r>
          </w:p>
        </w:tc>
        <w:tc>
          <w:tcPr>
            <w:tcW w:w="1559" w:type="dxa"/>
            <w:shd w:val="clear" w:color="000000" w:fill="FFFFFF"/>
            <w:hideMark/>
          </w:tcPr>
          <w:p w14:paraId="45E6F51B" w14:textId="77777777" w:rsidR="0075680C" w:rsidRPr="009206A5" w:rsidRDefault="0075680C" w:rsidP="0075680C">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16.13.05</w:t>
            </w:r>
          </w:p>
        </w:tc>
        <w:tc>
          <w:tcPr>
            <w:tcW w:w="1446" w:type="dxa"/>
            <w:shd w:val="clear" w:color="000000" w:fill="FFFFFF"/>
            <w:noWrap/>
            <w:vAlign w:val="center"/>
          </w:tcPr>
          <w:p w14:paraId="4855E466"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222803DC"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7428CA7D" w14:textId="77777777" w:rsidR="0075680C" w:rsidRPr="009206A5" w:rsidRDefault="0075680C" w:rsidP="0075680C">
            <w:pPr>
              <w:jc w:val="center"/>
              <w:rPr>
                <w:bCs/>
                <w:color w:val="000000" w:themeColor="text1"/>
                <w:sz w:val="28"/>
                <w:szCs w:val="28"/>
                <w:lang w:val="kk-KZ"/>
              </w:rPr>
            </w:pPr>
          </w:p>
        </w:tc>
      </w:tr>
      <w:tr w:rsidR="0075680C" w:rsidRPr="009206A5" w14:paraId="39AF135B" w14:textId="77777777" w:rsidTr="00023865">
        <w:trPr>
          <w:trHeight w:val="315"/>
          <w:jc w:val="center"/>
        </w:trPr>
        <w:tc>
          <w:tcPr>
            <w:tcW w:w="4366" w:type="dxa"/>
            <w:shd w:val="clear" w:color="000000" w:fill="FFFFFF"/>
          </w:tcPr>
          <w:p w14:paraId="2F29294D" w14:textId="305C280B" w:rsidR="0075680C" w:rsidRPr="009206A5" w:rsidRDefault="0075680C" w:rsidP="0075680C">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 xml:space="preserve">Келтірілген зиян үшін басқа депозиттік ұйымдарға қойылатын талаптар </w:t>
            </w:r>
          </w:p>
        </w:tc>
        <w:tc>
          <w:tcPr>
            <w:tcW w:w="1559" w:type="dxa"/>
            <w:shd w:val="clear" w:color="000000" w:fill="FFFFFF"/>
            <w:hideMark/>
          </w:tcPr>
          <w:p w14:paraId="59224D3B" w14:textId="77777777" w:rsidR="0075680C" w:rsidRPr="009206A5" w:rsidRDefault="0075680C" w:rsidP="0075680C">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16.14.06</w:t>
            </w:r>
          </w:p>
        </w:tc>
        <w:tc>
          <w:tcPr>
            <w:tcW w:w="1446" w:type="dxa"/>
            <w:shd w:val="clear" w:color="000000" w:fill="FFFFFF"/>
            <w:noWrap/>
            <w:vAlign w:val="center"/>
          </w:tcPr>
          <w:p w14:paraId="13F9BD9B"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6EEBAFBC"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62C1A3A0" w14:textId="77777777" w:rsidR="0075680C" w:rsidRPr="009206A5" w:rsidRDefault="0075680C" w:rsidP="0075680C">
            <w:pPr>
              <w:jc w:val="center"/>
              <w:rPr>
                <w:bCs/>
                <w:color w:val="000000" w:themeColor="text1"/>
                <w:sz w:val="28"/>
                <w:szCs w:val="28"/>
                <w:lang w:val="kk-KZ"/>
              </w:rPr>
            </w:pPr>
          </w:p>
        </w:tc>
      </w:tr>
      <w:tr w:rsidR="0075680C" w:rsidRPr="009206A5" w14:paraId="663ADBAA" w14:textId="77777777" w:rsidTr="00023865">
        <w:trPr>
          <w:trHeight w:val="315"/>
          <w:jc w:val="center"/>
        </w:trPr>
        <w:tc>
          <w:tcPr>
            <w:tcW w:w="4366" w:type="dxa"/>
            <w:shd w:val="clear" w:color="000000" w:fill="FFFFFF"/>
          </w:tcPr>
          <w:p w14:paraId="0C8668EC" w14:textId="710604B6" w:rsidR="0075680C" w:rsidRPr="009206A5" w:rsidRDefault="0075680C" w:rsidP="0075680C">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lastRenderedPageBreak/>
              <w:t xml:space="preserve">Келтірілген зиян үшін басқа қаржы ұйымдарына қойылатын талаптар </w:t>
            </w:r>
          </w:p>
        </w:tc>
        <w:tc>
          <w:tcPr>
            <w:tcW w:w="1559" w:type="dxa"/>
            <w:shd w:val="clear" w:color="000000" w:fill="FFFFFF"/>
            <w:hideMark/>
          </w:tcPr>
          <w:p w14:paraId="1B73D790" w14:textId="77777777" w:rsidR="0075680C" w:rsidRPr="009206A5" w:rsidRDefault="0075680C" w:rsidP="0075680C">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16.15.07</w:t>
            </w:r>
          </w:p>
        </w:tc>
        <w:tc>
          <w:tcPr>
            <w:tcW w:w="1446" w:type="dxa"/>
            <w:shd w:val="clear" w:color="000000" w:fill="FFFFFF"/>
            <w:noWrap/>
            <w:vAlign w:val="center"/>
          </w:tcPr>
          <w:p w14:paraId="46218122"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0E63DCAE"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2815C532" w14:textId="77777777" w:rsidR="0075680C" w:rsidRPr="009206A5" w:rsidRDefault="0075680C" w:rsidP="0075680C">
            <w:pPr>
              <w:jc w:val="center"/>
              <w:rPr>
                <w:bCs/>
                <w:color w:val="000000" w:themeColor="text1"/>
                <w:sz w:val="28"/>
                <w:szCs w:val="28"/>
                <w:lang w:val="kk-KZ"/>
              </w:rPr>
            </w:pPr>
          </w:p>
        </w:tc>
      </w:tr>
      <w:tr w:rsidR="0075680C" w:rsidRPr="009206A5" w14:paraId="4D484E0D" w14:textId="77777777" w:rsidTr="00023865">
        <w:trPr>
          <w:trHeight w:val="315"/>
          <w:jc w:val="center"/>
        </w:trPr>
        <w:tc>
          <w:tcPr>
            <w:tcW w:w="4366" w:type="dxa"/>
            <w:shd w:val="clear" w:color="000000" w:fill="FFFFFF"/>
          </w:tcPr>
          <w:p w14:paraId="7B09F40D" w14:textId="1D6711FD" w:rsidR="0075680C" w:rsidRPr="009206A5" w:rsidRDefault="0075680C" w:rsidP="0075680C">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Келтірілген зиян үшін мемлекеттік қаржылық емес ұйымдарға қойылатын талаптар</w:t>
            </w:r>
          </w:p>
        </w:tc>
        <w:tc>
          <w:tcPr>
            <w:tcW w:w="1559" w:type="dxa"/>
            <w:shd w:val="clear" w:color="000000" w:fill="FFFFFF"/>
            <w:hideMark/>
          </w:tcPr>
          <w:p w14:paraId="47E49B1F" w14:textId="77777777" w:rsidR="0075680C" w:rsidRPr="009206A5" w:rsidRDefault="0075680C" w:rsidP="0075680C">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16.16.08</w:t>
            </w:r>
          </w:p>
        </w:tc>
        <w:tc>
          <w:tcPr>
            <w:tcW w:w="1446" w:type="dxa"/>
            <w:shd w:val="clear" w:color="000000" w:fill="FFFFFF"/>
            <w:noWrap/>
            <w:vAlign w:val="center"/>
          </w:tcPr>
          <w:p w14:paraId="281FCC9B"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66F90FB4"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7BDC4B79" w14:textId="77777777" w:rsidR="0075680C" w:rsidRPr="009206A5" w:rsidRDefault="0075680C" w:rsidP="0075680C">
            <w:pPr>
              <w:jc w:val="center"/>
              <w:rPr>
                <w:bCs/>
                <w:color w:val="000000" w:themeColor="text1"/>
                <w:sz w:val="28"/>
                <w:szCs w:val="28"/>
                <w:lang w:val="kk-KZ"/>
              </w:rPr>
            </w:pPr>
          </w:p>
        </w:tc>
      </w:tr>
      <w:tr w:rsidR="0075680C" w:rsidRPr="009206A5" w14:paraId="13776DDE" w14:textId="77777777" w:rsidTr="00023865">
        <w:trPr>
          <w:trHeight w:val="315"/>
          <w:jc w:val="center"/>
        </w:trPr>
        <w:tc>
          <w:tcPr>
            <w:tcW w:w="4366" w:type="dxa"/>
            <w:shd w:val="clear" w:color="000000" w:fill="FFFFFF"/>
          </w:tcPr>
          <w:p w14:paraId="69E7348B" w14:textId="6092F81A" w:rsidR="0075680C" w:rsidRPr="009206A5" w:rsidRDefault="0075680C" w:rsidP="0075680C">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Келтірілген зиян үшін мемлекеттік емес қаржылық емес ұйымдарға қойылатын талаптар</w:t>
            </w:r>
          </w:p>
        </w:tc>
        <w:tc>
          <w:tcPr>
            <w:tcW w:w="1559" w:type="dxa"/>
            <w:shd w:val="clear" w:color="000000" w:fill="FFFFFF"/>
            <w:hideMark/>
          </w:tcPr>
          <w:p w14:paraId="65D7A0F2" w14:textId="77777777" w:rsidR="0075680C" w:rsidRPr="009206A5" w:rsidRDefault="0075680C" w:rsidP="0075680C">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16.17.09</w:t>
            </w:r>
          </w:p>
        </w:tc>
        <w:tc>
          <w:tcPr>
            <w:tcW w:w="1446" w:type="dxa"/>
            <w:shd w:val="clear" w:color="000000" w:fill="FFFFFF"/>
            <w:noWrap/>
            <w:vAlign w:val="center"/>
          </w:tcPr>
          <w:p w14:paraId="1C4645B3"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4EEC9913"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65B95ED1" w14:textId="77777777" w:rsidR="0075680C" w:rsidRPr="009206A5" w:rsidRDefault="0075680C" w:rsidP="0075680C">
            <w:pPr>
              <w:jc w:val="center"/>
              <w:rPr>
                <w:bCs/>
                <w:color w:val="000000" w:themeColor="text1"/>
                <w:sz w:val="28"/>
                <w:szCs w:val="28"/>
                <w:lang w:val="kk-KZ"/>
              </w:rPr>
            </w:pPr>
          </w:p>
        </w:tc>
      </w:tr>
      <w:tr w:rsidR="0075680C" w:rsidRPr="009206A5" w14:paraId="7B22BE4E" w14:textId="77777777" w:rsidTr="00023865">
        <w:trPr>
          <w:trHeight w:val="315"/>
          <w:jc w:val="center"/>
        </w:trPr>
        <w:tc>
          <w:tcPr>
            <w:tcW w:w="4366" w:type="dxa"/>
            <w:shd w:val="clear" w:color="000000" w:fill="FFFFFF"/>
          </w:tcPr>
          <w:p w14:paraId="67BE8D60" w14:textId="4DE08531" w:rsidR="0075680C" w:rsidRPr="009206A5" w:rsidRDefault="0075680C" w:rsidP="0075680C">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Келтірілген зиян үшін үй шаруашылықтарына қызмет көрсететін ұйымдарға қойылатын талаптар</w:t>
            </w:r>
          </w:p>
        </w:tc>
        <w:tc>
          <w:tcPr>
            <w:tcW w:w="1559" w:type="dxa"/>
            <w:shd w:val="clear" w:color="000000" w:fill="FFFFFF"/>
            <w:hideMark/>
          </w:tcPr>
          <w:p w14:paraId="144290C4" w14:textId="77777777" w:rsidR="0075680C" w:rsidRPr="009206A5" w:rsidRDefault="0075680C" w:rsidP="0075680C">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16.18.10</w:t>
            </w:r>
          </w:p>
        </w:tc>
        <w:tc>
          <w:tcPr>
            <w:tcW w:w="1446" w:type="dxa"/>
            <w:shd w:val="clear" w:color="000000" w:fill="FFFFFF"/>
            <w:noWrap/>
            <w:vAlign w:val="center"/>
          </w:tcPr>
          <w:p w14:paraId="58B87077"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36BF6716"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67E2995F" w14:textId="77777777" w:rsidR="0075680C" w:rsidRPr="009206A5" w:rsidRDefault="0075680C" w:rsidP="0075680C">
            <w:pPr>
              <w:jc w:val="center"/>
              <w:rPr>
                <w:bCs/>
                <w:color w:val="000000" w:themeColor="text1"/>
                <w:sz w:val="28"/>
                <w:szCs w:val="28"/>
                <w:lang w:val="kk-KZ"/>
              </w:rPr>
            </w:pPr>
          </w:p>
        </w:tc>
      </w:tr>
      <w:tr w:rsidR="0075680C" w:rsidRPr="009206A5" w14:paraId="489FF2AF" w14:textId="77777777" w:rsidTr="00023865">
        <w:trPr>
          <w:trHeight w:val="315"/>
          <w:jc w:val="center"/>
        </w:trPr>
        <w:tc>
          <w:tcPr>
            <w:tcW w:w="4366" w:type="dxa"/>
            <w:shd w:val="clear" w:color="000000" w:fill="FFFFFF"/>
          </w:tcPr>
          <w:p w14:paraId="7EEBACA5" w14:textId="15F52B4A" w:rsidR="0075680C" w:rsidRPr="009206A5" w:rsidRDefault="0075680C" w:rsidP="0075680C">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Келтірілген зиян үшін үй шаруашылықтарына қойылатын талаптар</w:t>
            </w:r>
          </w:p>
        </w:tc>
        <w:tc>
          <w:tcPr>
            <w:tcW w:w="1559" w:type="dxa"/>
            <w:shd w:val="clear" w:color="000000" w:fill="FFFFFF"/>
            <w:hideMark/>
          </w:tcPr>
          <w:p w14:paraId="324B2EF4" w14:textId="77777777" w:rsidR="0075680C" w:rsidRPr="009206A5" w:rsidRDefault="0075680C" w:rsidP="0075680C">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16.19.11</w:t>
            </w:r>
          </w:p>
        </w:tc>
        <w:tc>
          <w:tcPr>
            <w:tcW w:w="1446" w:type="dxa"/>
            <w:shd w:val="clear" w:color="000000" w:fill="FFFFFF"/>
            <w:noWrap/>
            <w:vAlign w:val="center"/>
          </w:tcPr>
          <w:p w14:paraId="0955079B"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1E118B4B"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221988C0" w14:textId="77777777" w:rsidR="0075680C" w:rsidRPr="009206A5" w:rsidRDefault="0075680C" w:rsidP="0075680C">
            <w:pPr>
              <w:jc w:val="center"/>
              <w:rPr>
                <w:bCs/>
                <w:color w:val="000000" w:themeColor="text1"/>
                <w:sz w:val="28"/>
                <w:szCs w:val="28"/>
                <w:lang w:val="kk-KZ"/>
              </w:rPr>
            </w:pPr>
          </w:p>
        </w:tc>
      </w:tr>
      <w:tr w:rsidR="0075680C" w:rsidRPr="009206A5" w14:paraId="59BA74CA" w14:textId="77777777" w:rsidTr="00023865">
        <w:trPr>
          <w:trHeight w:val="315"/>
          <w:jc w:val="center"/>
        </w:trPr>
        <w:tc>
          <w:tcPr>
            <w:tcW w:w="4366" w:type="dxa"/>
            <w:shd w:val="clear" w:color="000000" w:fill="FFFFFF"/>
          </w:tcPr>
          <w:p w14:paraId="3B2E019C" w14:textId="51DB5359" w:rsidR="0075680C" w:rsidRPr="009206A5" w:rsidRDefault="0075680C" w:rsidP="0075680C">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Келтірілген зиян үшін бейрезиденттерге қойылатын талаптар</w:t>
            </w:r>
          </w:p>
        </w:tc>
        <w:tc>
          <w:tcPr>
            <w:tcW w:w="1559" w:type="dxa"/>
            <w:shd w:val="clear" w:color="000000" w:fill="FFFFFF"/>
            <w:hideMark/>
          </w:tcPr>
          <w:p w14:paraId="6F0095EF" w14:textId="77777777" w:rsidR="0075680C" w:rsidRPr="009206A5" w:rsidRDefault="0075680C" w:rsidP="0075680C">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16.20.12</w:t>
            </w:r>
          </w:p>
        </w:tc>
        <w:tc>
          <w:tcPr>
            <w:tcW w:w="1446" w:type="dxa"/>
            <w:shd w:val="clear" w:color="000000" w:fill="FFFFFF"/>
            <w:noWrap/>
            <w:vAlign w:val="center"/>
          </w:tcPr>
          <w:p w14:paraId="0484F0FB"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7B1D8A19"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3747D4C6" w14:textId="77777777" w:rsidR="0075680C" w:rsidRPr="009206A5" w:rsidRDefault="0075680C" w:rsidP="0075680C">
            <w:pPr>
              <w:jc w:val="center"/>
              <w:rPr>
                <w:bCs/>
                <w:color w:val="000000" w:themeColor="text1"/>
                <w:sz w:val="28"/>
                <w:szCs w:val="28"/>
                <w:lang w:val="kk-KZ"/>
              </w:rPr>
            </w:pPr>
          </w:p>
        </w:tc>
      </w:tr>
      <w:tr w:rsidR="0075680C" w:rsidRPr="009206A5" w14:paraId="6FA16F9F" w14:textId="77777777" w:rsidTr="00023865">
        <w:trPr>
          <w:trHeight w:val="630"/>
          <w:jc w:val="center"/>
        </w:trPr>
        <w:tc>
          <w:tcPr>
            <w:tcW w:w="4366" w:type="dxa"/>
            <w:shd w:val="clear" w:color="000000" w:fill="FFFFFF"/>
          </w:tcPr>
          <w:p w14:paraId="611F4073" w14:textId="7429908D" w:rsidR="0075680C" w:rsidRPr="009206A5" w:rsidRDefault="0075680C" w:rsidP="0075680C">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 xml:space="preserve">Сақтандыру және қайта сақтандыру бойынша басқа дебиторлық берешек </w:t>
            </w:r>
          </w:p>
        </w:tc>
        <w:tc>
          <w:tcPr>
            <w:tcW w:w="1559" w:type="dxa"/>
            <w:shd w:val="clear" w:color="000000" w:fill="FFFFFF"/>
            <w:hideMark/>
          </w:tcPr>
          <w:p w14:paraId="06F8582B" w14:textId="77777777" w:rsidR="0075680C" w:rsidRPr="009206A5" w:rsidRDefault="0075680C" w:rsidP="0075680C">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16.16.13</w:t>
            </w:r>
          </w:p>
        </w:tc>
        <w:tc>
          <w:tcPr>
            <w:tcW w:w="1446" w:type="dxa"/>
            <w:shd w:val="clear" w:color="000000" w:fill="FFFFFF"/>
            <w:noWrap/>
            <w:vAlign w:val="center"/>
          </w:tcPr>
          <w:p w14:paraId="005B1BAD"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42417C36"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6546FE94" w14:textId="77777777" w:rsidR="0075680C" w:rsidRPr="009206A5" w:rsidRDefault="0075680C" w:rsidP="0075680C">
            <w:pPr>
              <w:jc w:val="center"/>
              <w:rPr>
                <w:bCs/>
                <w:color w:val="000000" w:themeColor="text1"/>
                <w:sz w:val="28"/>
                <w:szCs w:val="28"/>
                <w:lang w:val="kk-KZ"/>
              </w:rPr>
            </w:pPr>
          </w:p>
        </w:tc>
      </w:tr>
      <w:tr w:rsidR="0075680C" w:rsidRPr="009206A5" w14:paraId="3DF55282" w14:textId="77777777" w:rsidTr="00023865">
        <w:trPr>
          <w:trHeight w:val="315"/>
          <w:jc w:val="center"/>
        </w:trPr>
        <w:tc>
          <w:tcPr>
            <w:tcW w:w="4366" w:type="dxa"/>
            <w:shd w:val="clear" w:color="000000" w:fill="FFFFFF"/>
          </w:tcPr>
          <w:p w14:paraId="1F440A45" w14:textId="5A9D7CE1" w:rsidR="0075680C" w:rsidRPr="009206A5" w:rsidRDefault="0075680C" w:rsidP="0075680C">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Минус: құнсыздануға арналған резервтер</w:t>
            </w:r>
          </w:p>
        </w:tc>
        <w:tc>
          <w:tcPr>
            <w:tcW w:w="1559" w:type="dxa"/>
            <w:shd w:val="clear" w:color="000000" w:fill="FFFFFF"/>
            <w:hideMark/>
          </w:tcPr>
          <w:p w14:paraId="104AB4F0" w14:textId="77777777" w:rsidR="0075680C" w:rsidRPr="009206A5" w:rsidRDefault="0075680C" w:rsidP="0075680C">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16.1</w:t>
            </w:r>
          </w:p>
        </w:tc>
        <w:tc>
          <w:tcPr>
            <w:tcW w:w="1446" w:type="dxa"/>
            <w:shd w:val="clear" w:color="000000" w:fill="FFFFFF"/>
            <w:noWrap/>
            <w:vAlign w:val="center"/>
          </w:tcPr>
          <w:p w14:paraId="1D0C13B0"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735BF8C3"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2A634907" w14:textId="77777777" w:rsidR="0075680C" w:rsidRPr="009206A5" w:rsidRDefault="0075680C" w:rsidP="0075680C">
            <w:pPr>
              <w:jc w:val="center"/>
              <w:rPr>
                <w:bCs/>
                <w:color w:val="000000" w:themeColor="text1"/>
                <w:sz w:val="28"/>
                <w:szCs w:val="28"/>
                <w:lang w:val="kk-KZ"/>
              </w:rPr>
            </w:pPr>
          </w:p>
        </w:tc>
      </w:tr>
      <w:tr w:rsidR="0075680C" w:rsidRPr="009206A5" w14:paraId="630AF189" w14:textId="77777777" w:rsidTr="00023865">
        <w:trPr>
          <w:trHeight w:val="315"/>
          <w:jc w:val="center"/>
        </w:trPr>
        <w:tc>
          <w:tcPr>
            <w:tcW w:w="4366" w:type="dxa"/>
            <w:shd w:val="clear" w:color="000000" w:fill="FFFFFF"/>
          </w:tcPr>
          <w:p w14:paraId="076B0B37" w14:textId="5447371B" w:rsidR="0075680C" w:rsidRPr="009206A5" w:rsidRDefault="0075680C" w:rsidP="0075680C">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 xml:space="preserve">Басқа дебиторлық берешек (құнсыздануға арналған резервтерді шегергенде) </w:t>
            </w:r>
          </w:p>
        </w:tc>
        <w:tc>
          <w:tcPr>
            <w:tcW w:w="1559" w:type="dxa"/>
            <w:shd w:val="clear" w:color="000000" w:fill="FFFFFF"/>
            <w:hideMark/>
          </w:tcPr>
          <w:p w14:paraId="3099E31F" w14:textId="77777777" w:rsidR="0075680C" w:rsidRPr="009206A5" w:rsidRDefault="0075680C" w:rsidP="0075680C">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17</w:t>
            </w:r>
          </w:p>
        </w:tc>
        <w:tc>
          <w:tcPr>
            <w:tcW w:w="1446" w:type="dxa"/>
            <w:shd w:val="clear" w:color="000000" w:fill="FFFFFF"/>
            <w:noWrap/>
            <w:vAlign w:val="center"/>
          </w:tcPr>
          <w:p w14:paraId="1AAAE133"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288E1933"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6E6991CA" w14:textId="77777777" w:rsidR="0075680C" w:rsidRPr="009206A5" w:rsidRDefault="0075680C" w:rsidP="0075680C">
            <w:pPr>
              <w:jc w:val="center"/>
              <w:rPr>
                <w:bCs/>
                <w:color w:val="000000" w:themeColor="text1"/>
                <w:sz w:val="28"/>
                <w:szCs w:val="28"/>
                <w:lang w:val="kk-KZ"/>
              </w:rPr>
            </w:pPr>
          </w:p>
        </w:tc>
      </w:tr>
      <w:tr w:rsidR="0075680C" w:rsidRPr="009206A5" w14:paraId="5A3059A3" w14:textId="77777777" w:rsidTr="00023865">
        <w:trPr>
          <w:trHeight w:val="315"/>
          <w:jc w:val="center"/>
        </w:trPr>
        <w:tc>
          <w:tcPr>
            <w:tcW w:w="4366" w:type="dxa"/>
            <w:shd w:val="clear" w:color="auto" w:fill="auto"/>
          </w:tcPr>
          <w:p w14:paraId="35E0F80D" w14:textId="3E35EAA9" w:rsidR="0075680C" w:rsidRPr="009206A5" w:rsidRDefault="0075680C" w:rsidP="0075680C">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Сатып алушылар мен тапсырыс берушілердің (Қазақстан Республикасының Үкіметі) берешегі</w:t>
            </w:r>
          </w:p>
        </w:tc>
        <w:tc>
          <w:tcPr>
            <w:tcW w:w="1559" w:type="dxa"/>
            <w:shd w:val="clear" w:color="000000" w:fill="FFFFFF"/>
            <w:hideMark/>
          </w:tcPr>
          <w:p w14:paraId="1298D80D" w14:textId="77777777" w:rsidR="0075680C" w:rsidRPr="009206A5" w:rsidRDefault="0075680C" w:rsidP="0075680C">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17.11.01</w:t>
            </w:r>
          </w:p>
        </w:tc>
        <w:tc>
          <w:tcPr>
            <w:tcW w:w="1446" w:type="dxa"/>
            <w:shd w:val="clear" w:color="000000" w:fill="FFFFFF"/>
            <w:noWrap/>
            <w:vAlign w:val="center"/>
          </w:tcPr>
          <w:p w14:paraId="0CA52F96" w14:textId="77777777" w:rsidR="0075680C" w:rsidRPr="009206A5" w:rsidRDefault="0075680C" w:rsidP="0075680C">
            <w:pPr>
              <w:jc w:val="center"/>
              <w:rPr>
                <w:bCs/>
                <w:color w:val="000000" w:themeColor="text1"/>
                <w:sz w:val="28"/>
                <w:szCs w:val="28"/>
                <w:lang w:val="kk-KZ"/>
              </w:rPr>
            </w:pPr>
          </w:p>
        </w:tc>
        <w:tc>
          <w:tcPr>
            <w:tcW w:w="1134" w:type="dxa"/>
            <w:shd w:val="clear" w:color="auto" w:fill="auto"/>
            <w:noWrap/>
            <w:vAlign w:val="center"/>
          </w:tcPr>
          <w:p w14:paraId="381F3E32" w14:textId="77777777" w:rsidR="0075680C" w:rsidRPr="009206A5" w:rsidRDefault="0075680C" w:rsidP="0075680C">
            <w:pPr>
              <w:jc w:val="center"/>
              <w:rPr>
                <w:bCs/>
                <w:color w:val="000000" w:themeColor="text1"/>
                <w:sz w:val="28"/>
                <w:szCs w:val="28"/>
                <w:lang w:val="kk-KZ"/>
              </w:rPr>
            </w:pPr>
          </w:p>
        </w:tc>
        <w:tc>
          <w:tcPr>
            <w:tcW w:w="1134" w:type="dxa"/>
            <w:shd w:val="clear" w:color="auto" w:fill="auto"/>
            <w:noWrap/>
            <w:vAlign w:val="center"/>
          </w:tcPr>
          <w:p w14:paraId="21A1E08E" w14:textId="77777777" w:rsidR="0075680C" w:rsidRPr="009206A5" w:rsidRDefault="0075680C" w:rsidP="0075680C">
            <w:pPr>
              <w:jc w:val="center"/>
              <w:rPr>
                <w:bCs/>
                <w:color w:val="000000" w:themeColor="text1"/>
                <w:sz w:val="28"/>
                <w:szCs w:val="28"/>
                <w:lang w:val="kk-KZ"/>
              </w:rPr>
            </w:pPr>
          </w:p>
        </w:tc>
      </w:tr>
      <w:tr w:rsidR="0075680C" w:rsidRPr="009206A5" w14:paraId="314EA9E0" w14:textId="77777777" w:rsidTr="00023865">
        <w:trPr>
          <w:trHeight w:val="315"/>
          <w:jc w:val="center"/>
        </w:trPr>
        <w:tc>
          <w:tcPr>
            <w:tcW w:w="4366" w:type="dxa"/>
            <w:shd w:val="clear" w:color="auto" w:fill="auto"/>
          </w:tcPr>
          <w:p w14:paraId="0BEBA8F2" w14:textId="60A18C7B" w:rsidR="0075680C" w:rsidRPr="009206A5" w:rsidRDefault="0075680C" w:rsidP="0075680C">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Сатып алушылар мен тапсырыс берушілердің (өңірлік және жергілікті басқару органдары) берешегі</w:t>
            </w:r>
          </w:p>
        </w:tc>
        <w:tc>
          <w:tcPr>
            <w:tcW w:w="1559" w:type="dxa"/>
            <w:shd w:val="clear" w:color="000000" w:fill="FFFFFF"/>
            <w:hideMark/>
          </w:tcPr>
          <w:p w14:paraId="6ABD0083" w14:textId="77777777" w:rsidR="0075680C" w:rsidRPr="009206A5" w:rsidRDefault="0075680C" w:rsidP="0075680C">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17.12.02</w:t>
            </w:r>
          </w:p>
        </w:tc>
        <w:tc>
          <w:tcPr>
            <w:tcW w:w="1446" w:type="dxa"/>
            <w:shd w:val="clear" w:color="000000" w:fill="FFFFFF"/>
            <w:noWrap/>
            <w:vAlign w:val="center"/>
          </w:tcPr>
          <w:p w14:paraId="6FC98F0F" w14:textId="77777777" w:rsidR="0075680C" w:rsidRPr="009206A5" w:rsidRDefault="0075680C" w:rsidP="0075680C">
            <w:pPr>
              <w:jc w:val="center"/>
              <w:rPr>
                <w:bCs/>
                <w:color w:val="000000" w:themeColor="text1"/>
                <w:sz w:val="28"/>
                <w:szCs w:val="28"/>
                <w:lang w:val="kk-KZ"/>
              </w:rPr>
            </w:pPr>
          </w:p>
        </w:tc>
        <w:tc>
          <w:tcPr>
            <w:tcW w:w="1134" w:type="dxa"/>
            <w:shd w:val="clear" w:color="auto" w:fill="auto"/>
            <w:noWrap/>
            <w:vAlign w:val="center"/>
          </w:tcPr>
          <w:p w14:paraId="22821AC0" w14:textId="77777777" w:rsidR="0075680C" w:rsidRPr="009206A5" w:rsidRDefault="0075680C" w:rsidP="0075680C">
            <w:pPr>
              <w:jc w:val="center"/>
              <w:rPr>
                <w:bCs/>
                <w:color w:val="000000" w:themeColor="text1"/>
                <w:sz w:val="28"/>
                <w:szCs w:val="28"/>
                <w:lang w:val="kk-KZ"/>
              </w:rPr>
            </w:pPr>
          </w:p>
        </w:tc>
        <w:tc>
          <w:tcPr>
            <w:tcW w:w="1134" w:type="dxa"/>
            <w:shd w:val="clear" w:color="auto" w:fill="auto"/>
            <w:noWrap/>
            <w:vAlign w:val="center"/>
          </w:tcPr>
          <w:p w14:paraId="74490B98" w14:textId="77777777" w:rsidR="0075680C" w:rsidRPr="009206A5" w:rsidRDefault="0075680C" w:rsidP="0075680C">
            <w:pPr>
              <w:jc w:val="center"/>
              <w:rPr>
                <w:bCs/>
                <w:color w:val="000000" w:themeColor="text1"/>
                <w:sz w:val="28"/>
                <w:szCs w:val="28"/>
                <w:lang w:val="kk-KZ"/>
              </w:rPr>
            </w:pPr>
          </w:p>
        </w:tc>
      </w:tr>
      <w:tr w:rsidR="0075680C" w:rsidRPr="009206A5" w14:paraId="06C2B3C3" w14:textId="77777777" w:rsidTr="00023865">
        <w:trPr>
          <w:trHeight w:val="315"/>
          <w:jc w:val="center"/>
        </w:trPr>
        <w:tc>
          <w:tcPr>
            <w:tcW w:w="4366" w:type="dxa"/>
            <w:shd w:val="clear" w:color="auto" w:fill="auto"/>
          </w:tcPr>
          <w:p w14:paraId="31D7C055" w14:textId="358E4A3E" w:rsidR="0075680C" w:rsidRPr="009206A5" w:rsidRDefault="0075680C" w:rsidP="0075680C">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Сатып алушылар мен тапсырыс берушілердің (басқа депозиттік ұйымдар) берешегі</w:t>
            </w:r>
          </w:p>
        </w:tc>
        <w:tc>
          <w:tcPr>
            <w:tcW w:w="1559" w:type="dxa"/>
            <w:shd w:val="clear" w:color="000000" w:fill="FFFFFF"/>
            <w:hideMark/>
          </w:tcPr>
          <w:p w14:paraId="3CFA3B12" w14:textId="77777777" w:rsidR="0075680C" w:rsidRPr="009206A5" w:rsidRDefault="0075680C" w:rsidP="0075680C">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17.14.03</w:t>
            </w:r>
          </w:p>
        </w:tc>
        <w:tc>
          <w:tcPr>
            <w:tcW w:w="1446" w:type="dxa"/>
            <w:shd w:val="clear" w:color="000000" w:fill="FFFFFF"/>
            <w:noWrap/>
            <w:vAlign w:val="center"/>
          </w:tcPr>
          <w:p w14:paraId="66B8F23C" w14:textId="77777777" w:rsidR="0075680C" w:rsidRPr="009206A5" w:rsidRDefault="0075680C" w:rsidP="0075680C">
            <w:pPr>
              <w:jc w:val="center"/>
              <w:rPr>
                <w:bCs/>
                <w:color w:val="000000" w:themeColor="text1"/>
                <w:sz w:val="28"/>
                <w:szCs w:val="28"/>
                <w:lang w:val="kk-KZ"/>
              </w:rPr>
            </w:pPr>
          </w:p>
        </w:tc>
        <w:tc>
          <w:tcPr>
            <w:tcW w:w="1134" w:type="dxa"/>
            <w:shd w:val="clear" w:color="auto" w:fill="auto"/>
            <w:noWrap/>
            <w:vAlign w:val="center"/>
          </w:tcPr>
          <w:p w14:paraId="6031D9B0" w14:textId="77777777" w:rsidR="0075680C" w:rsidRPr="009206A5" w:rsidRDefault="0075680C" w:rsidP="0075680C">
            <w:pPr>
              <w:jc w:val="center"/>
              <w:rPr>
                <w:bCs/>
                <w:color w:val="000000" w:themeColor="text1"/>
                <w:sz w:val="28"/>
                <w:szCs w:val="28"/>
                <w:lang w:val="kk-KZ"/>
              </w:rPr>
            </w:pPr>
          </w:p>
        </w:tc>
        <w:tc>
          <w:tcPr>
            <w:tcW w:w="1134" w:type="dxa"/>
            <w:shd w:val="clear" w:color="auto" w:fill="auto"/>
            <w:noWrap/>
            <w:vAlign w:val="center"/>
          </w:tcPr>
          <w:p w14:paraId="7379125F" w14:textId="77777777" w:rsidR="0075680C" w:rsidRPr="009206A5" w:rsidRDefault="0075680C" w:rsidP="0075680C">
            <w:pPr>
              <w:jc w:val="center"/>
              <w:rPr>
                <w:bCs/>
                <w:color w:val="000000" w:themeColor="text1"/>
                <w:sz w:val="28"/>
                <w:szCs w:val="28"/>
                <w:lang w:val="kk-KZ"/>
              </w:rPr>
            </w:pPr>
          </w:p>
        </w:tc>
      </w:tr>
      <w:tr w:rsidR="0075680C" w:rsidRPr="009206A5" w14:paraId="1B435F43" w14:textId="77777777" w:rsidTr="00023865">
        <w:trPr>
          <w:trHeight w:val="315"/>
          <w:jc w:val="center"/>
        </w:trPr>
        <w:tc>
          <w:tcPr>
            <w:tcW w:w="4366" w:type="dxa"/>
            <w:shd w:val="clear" w:color="auto" w:fill="auto"/>
          </w:tcPr>
          <w:p w14:paraId="7676ED05" w14:textId="0B002DA6" w:rsidR="0075680C" w:rsidRPr="009206A5" w:rsidRDefault="0075680C" w:rsidP="0075680C">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Сатып алушылар мен тапсырыс берушілердің (басқа қаржы ұйымдары) берешегі</w:t>
            </w:r>
          </w:p>
        </w:tc>
        <w:tc>
          <w:tcPr>
            <w:tcW w:w="1559" w:type="dxa"/>
            <w:shd w:val="clear" w:color="000000" w:fill="FFFFFF"/>
            <w:hideMark/>
          </w:tcPr>
          <w:p w14:paraId="4B6FC6F6" w14:textId="77777777" w:rsidR="0075680C" w:rsidRPr="009206A5" w:rsidRDefault="0075680C" w:rsidP="0075680C">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17.15.04</w:t>
            </w:r>
          </w:p>
        </w:tc>
        <w:tc>
          <w:tcPr>
            <w:tcW w:w="1446" w:type="dxa"/>
            <w:shd w:val="clear" w:color="000000" w:fill="FFFFFF"/>
            <w:noWrap/>
            <w:vAlign w:val="center"/>
          </w:tcPr>
          <w:p w14:paraId="1A30A5CF" w14:textId="77777777" w:rsidR="0075680C" w:rsidRPr="009206A5" w:rsidRDefault="0075680C" w:rsidP="0075680C">
            <w:pPr>
              <w:jc w:val="center"/>
              <w:rPr>
                <w:bCs/>
                <w:color w:val="000000" w:themeColor="text1"/>
                <w:sz w:val="28"/>
                <w:szCs w:val="28"/>
                <w:lang w:val="kk-KZ"/>
              </w:rPr>
            </w:pPr>
          </w:p>
        </w:tc>
        <w:tc>
          <w:tcPr>
            <w:tcW w:w="1134" w:type="dxa"/>
            <w:shd w:val="clear" w:color="auto" w:fill="auto"/>
            <w:noWrap/>
            <w:vAlign w:val="center"/>
          </w:tcPr>
          <w:p w14:paraId="5755B2E4" w14:textId="77777777" w:rsidR="0075680C" w:rsidRPr="009206A5" w:rsidRDefault="0075680C" w:rsidP="0075680C">
            <w:pPr>
              <w:jc w:val="center"/>
              <w:rPr>
                <w:bCs/>
                <w:color w:val="000000" w:themeColor="text1"/>
                <w:sz w:val="28"/>
                <w:szCs w:val="28"/>
                <w:lang w:val="kk-KZ"/>
              </w:rPr>
            </w:pPr>
          </w:p>
        </w:tc>
        <w:tc>
          <w:tcPr>
            <w:tcW w:w="1134" w:type="dxa"/>
            <w:shd w:val="clear" w:color="auto" w:fill="auto"/>
            <w:noWrap/>
            <w:vAlign w:val="center"/>
          </w:tcPr>
          <w:p w14:paraId="0DBCB39E" w14:textId="77777777" w:rsidR="0075680C" w:rsidRPr="009206A5" w:rsidRDefault="0075680C" w:rsidP="0075680C">
            <w:pPr>
              <w:jc w:val="center"/>
              <w:rPr>
                <w:bCs/>
                <w:color w:val="000000" w:themeColor="text1"/>
                <w:sz w:val="28"/>
                <w:szCs w:val="28"/>
                <w:lang w:val="kk-KZ"/>
              </w:rPr>
            </w:pPr>
          </w:p>
        </w:tc>
      </w:tr>
      <w:tr w:rsidR="0075680C" w:rsidRPr="009206A5" w14:paraId="054CD7F2" w14:textId="77777777" w:rsidTr="00023865">
        <w:trPr>
          <w:trHeight w:val="315"/>
          <w:jc w:val="center"/>
        </w:trPr>
        <w:tc>
          <w:tcPr>
            <w:tcW w:w="4366" w:type="dxa"/>
            <w:shd w:val="clear" w:color="auto" w:fill="auto"/>
          </w:tcPr>
          <w:p w14:paraId="02AA3CEC" w14:textId="65C86641" w:rsidR="0075680C" w:rsidRPr="009206A5" w:rsidRDefault="0075680C" w:rsidP="0075680C">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 xml:space="preserve">Сатып алушылар мен тапсырыс берушілердің (мемлекеттік </w:t>
            </w:r>
            <w:r w:rsidRPr="009206A5">
              <w:rPr>
                <w:rFonts w:eastAsiaTheme="minorHAnsi"/>
                <w:color w:val="000000" w:themeColor="text1"/>
                <w:sz w:val="28"/>
                <w:szCs w:val="28"/>
                <w:lang w:val="kk-KZ" w:eastAsia="en-US"/>
              </w:rPr>
              <w:lastRenderedPageBreak/>
              <w:t>қаржылық емес ұйымдар) берешегі</w:t>
            </w:r>
          </w:p>
        </w:tc>
        <w:tc>
          <w:tcPr>
            <w:tcW w:w="1559" w:type="dxa"/>
            <w:shd w:val="clear" w:color="000000" w:fill="FFFFFF"/>
            <w:hideMark/>
          </w:tcPr>
          <w:p w14:paraId="57EFEA52" w14:textId="77777777" w:rsidR="0075680C" w:rsidRPr="009206A5" w:rsidRDefault="0075680C" w:rsidP="0075680C">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lastRenderedPageBreak/>
              <w:t>17.16.05</w:t>
            </w:r>
          </w:p>
        </w:tc>
        <w:tc>
          <w:tcPr>
            <w:tcW w:w="1446" w:type="dxa"/>
            <w:shd w:val="clear" w:color="000000" w:fill="FFFFFF"/>
            <w:noWrap/>
            <w:vAlign w:val="center"/>
          </w:tcPr>
          <w:p w14:paraId="29FD3BA9" w14:textId="77777777" w:rsidR="0075680C" w:rsidRPr="009206A5" w:rsidRDefault="0075680C" w:rsidP="0075680C">
            <w:pPr>
              <w:jc w:val="center"/>
              <w:rPr>
                <w:bCs/>
                <w:color w:val="000000" w:themeColor="text1"/>
                <w:sz w:val="28"/>
                <w:szCs w:val="28"/>
                <w:lang w:val="kk-KZ"/>
              </w:rPr>
            </w:pPr>
          </w:p>
        </w:tc>
        <w:tc>
          <w:tcPr>
            <w:tcW w:w="1134" w:type="dxa"/>
            <w:shd w:val="clear" w:color="auto" w:fill="auto"/>
            <w:noWrap/>
            <w:vAlign w:val="center"/>
          </w:tcPr>
          <w:p w14:paraId="72E69423" w14:textId="77777777" w:rsidR="0075680C" w:rsidRPr="009206A5" w:rsidRDefault="0075680C" w:rsidP="0075680C">
            <w:pPr>
              <w:jc w:val="center"/>
              <w:rPr>
                <w:bCs/>
                <w:color w:val="000000" w:themeColor="text1"/>
                <w:sz w:val="28"/>
                <w:szCs w:val="28"/>
                <w:lang w:val="kk-KZ"/>
              </w:rPr>
            </w:pPr>
          </w:p>
        </w:tc>
        <w:tc>
          <w:tcPr>
            <w:tcW w:w="1134" w:type="dxa"/>
            <w:shd w:val="clear" w:color="auto" w:fill="auto"/>
            <w:noWrap/>
            <w:vAlign w:val="center"/>
          </w:tcPr>
          <w:p w14:paraId="12CE0970" w14:textId="77777777" w:rsidR="0075680C" w:rsidRPr="009206A5" w:rsidRDefault="0075680C" w:rsidP="0075680C">
            <w:pPr>
              <w:jc w:val="center"/>
              <w:rPr>
                <w:bCs/>
                <w:color w:val="000000" w:themeColor="text1"/>
                <w:sz w:val="28"/>
                <w:szCs w:val="28"/>
                <w:lang w:val="kk-KZ"/>
              </w:rPr>
            </w:pPr>
          </w:p>
        </w:tc>
      </w:tr>
      <w:tr w:rsidR="0075680C" w:rsidRPr="009206A5" w14:paraId="0C068482" w14:textId="77777777" w:rsidTr="00023865">
        <w:trPr>
          <w:trHeight w:val="315"/>
          <w:jc w:val="center"/>
        </w:trPr>
        <w:tc>
          <w:tcPr>
            <w:tcW w:w="4366" w:type="dxa"/>
            <w:shd w:val="clear" w:color="auto" w:fill="auto"/>
          </w:tcPr>
          <w:p w14:paraId="7005129D" w14:textId="4662CDCB" w:rsidR="0075680C" w:rsidRPr="009206A5" w:rsidRDefault="0075680C" w:rsidP="0075680C">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lastRenderedPageBreak/>
              <w:t>Сатып алушылар мен тапсырыс берушілердің (мемлекеттік емес қаржылық емес ұйымдар) берешегі</w:t>
            </w:r>
          </w:p>
        </w:tc>
        <w:tc>
          <w:tcPr>
            <w:tcW w:w="1559" w:type="dxa"/>
            <w:shd w:val="clear" w:color="000000" w:fill="FFFFFF"/>
            <w:hideMark/>
          </w:tcPr>
          <w:p w14:paraId="0DA7F79E" w14:textId="77777777" w:rsidR="0075680C" w:rsidRPr="009206A5" w:rsidRDefault="0075680C" w:rsidP="0075680C">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17.17.06</w:t>
            </w:r>
          </w:p>
        </w:tc>
        <w:tc>
          <w:tcPr>
            <w:tcW w:w="1446" w:type="dxa"/>
            <w:shd w:val="clear" w:color="000000" w:fill="FFFFFF"/>
            <w:noWrap/>
            <w:vAlign w:val="center"/>
          </w:tcPr>
          <w:p w14:paraId="7FD30F22" w14:textId="77777777" w:rsidR="0075680C" w:rsidRPr="009206A5" w:rsidRDefault="0075680C" w:rsidP="0075680C">
            <w:pPr>
              <w:jc w:val="center"/>
              <w:rPr>
                <w:bCs/>
                <w:color w:val="000000" w:themeColor="text1"/>
                <w:sz w:val="28"/>
                <w:szCs w:val="28"/>
                <w:lang w:val="kk-KZ"/>
              </w:rPr>
            </w:pPr>
          </w:p>
        </w:tc>
        <w:tc>
          <w:tcPr>
            <w:tcW w:w="1134" w:type="dxa"/>
            <w:shd w:val="clear" w:color="auto" w:fill="auto"/>
            <w:noWrap/>
            <w:vAlign w:val="center"/>
          </w:tcPr>
          <w:p w14:paraId="5EF88808" w14:textId="77777777" w:rsidR="0075680C" w:rsidRPr="009206A5" w:rsidRDefault="0075680C" w:rsidP="0075680C">
            <w:pPr>
              <w:jc w:val="center"/>
              <w:rPr>
                <w:bCs/>
                <w:color w:val="000000" w:themeColor="text1"/>
                <w:sz w:val="28"/>
                <w:szCs w:val="28"/>
                <w:lang w:val="kk-KZ"/>
              </w:rPr>
            </w:pPr>
          </w:p>
        </w:tc>
        <w:tc>
          <w:tcPr>
            <w:tcW w:w="1134" w:type="dxa"/>
            <w:shd w:val="clear" w:color="auto" w:fill="auto"/>
            <w:noWrap/>
            <w:vAlign w:val="center"/>
          </w:tcPr>
          <w:p w14:paraId="7F877E55" w14:textId="77777777" w:rsidR="0075680C" w:rsidRPr="009206A5" w:rsidRDefault="0075680C" w:rsidP="0075680C">
            <w:pPr>
              <w:jc w:val="center"/>
              <w:rPr>
                <w:bCs/>
                <w:color w:val="000000" w:themeColor="text1"/>
                <w:sz w:val="28"/>
                <w:szCs w:val="28"/>
                <w:lang w:val="kk-KZ"/>
              </w:rPr>
            </w:pPr>
          </w:p>
        </w:tc>
      </w:tr>
      <w:tr w:rsidR="0075680C" w:rsidRPr="009206A5" w14:paraId="2115B87E" w14:textId="77777777" w:rsidTr="00023865">
        <w:trPr>
          <w:trHeight w:val="630"/>
          <w:jc w:val="center"/>
        </w:trPr>
        <w:tc>
          <w:tcPr>
            <w:tcW w:w="4366" w:type="dxa"/>
            <w:shd w:val="clear" w:color="auto" w:fill="auto"/>
          </w:tcPr>
          <w:p w14:paraId="71162BFE" w14:textId="0D41DAF6" w:rsidR="0075680C" w:rsidRPr="009206A5" w:rsidRDefault="0075680C" w:rsidP="0075680C">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Сатып алушылар мен тапсырыс берушілердің (үй шаруашылықтарына қызмет көрсететін коммерциялық емес ұйымдар) берешегі</w:t>
            </w:r>
          </w:p>
        </w:tc>
        <w:tc>
          <w:tcPr>
            <w:tcW w:w="1559" w:type="dxa"/>
            <w:shd w:val="clear" w:color="000000" w:fill="FFFFFF"/>
            <w:hideMark/>
          </w:tcPr>
          <w:p w14:paraId="7AA29506" w14:textId="77777777" w:rsidR="0075680C" w:rsidRPr="009206A5" w:rsidRDefault="0075680C" w:rsidP="0075680C">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17.18.07</w:t>
            </w:r>
          </w:p>
        </w:tc>
        <w:tc>
          <w:tcPr>
            <w:tcW w:w="1446" w:type="dxa"/>
            <w:shd w:val="clear" w:color="000000" w:fill="FFFFFF"/>
            <w:noWrap/>
            <w:vAlign w:val="center"/>
          </w:tcPr>
          <w:p w14:paraId="4A3BFACB" w14:textId="77777777" w:rsidR="0075680C" w:rsidRPr="009206A5" w:rsidRDefault="0075680C" w:rsidP="0075680C">
            <w:pPr>
              <w:jc w:val="center"/>
              <w:rPr>
                <w:bCs/>
                <w:color w:val="000000" w:themeColor="text1"/>
                <w:sz w:val="28"/>
                <w:szCs w:val="28"/>
                <w:lang w:val="kk-KZ"/>
              </w:rPr>
            </w:pPr>
          </w:p>
        </w:tc>
        <w:tc>
          <w:tcPr>
            <w:tcW w:w="1134" w:type="dxa"/>
            <w:shd w:val="clear" w:color="auto" w:fill="auto"/>
            <w:noWrap/>
            <w:vAlign w:val="center"/>
          </w:tcPr>
          <w:p w14:paraId="7A112212" w14:textId="77777777" w:rsidR="0075680C" w:rsidRPr="009206A5" w:rsidRDefault="0075680C" w:rsidP="0075680C">
            <w:pPr>
              <w:jc w:val="center"/>
              <w:rPr>
                <w:bCs/>
                <w:color w:val="000000" w:themeColor="text1"/>
                <w:sz w:val="28"/>
                <w:szCs w:val="28"/>
                <w:lang w:val="kk-KZ"/>
              </w:rPr>
            </w:pPr>
          </w:p>
        </w:tc>
        <w:tc>
          <w:tcPr>
            <w:tcW w:w="1134" w:type="dxa"/>
            <w:shd w:val="clear" w:color="auto" w:fill="auto"/>
            <w:noWrap/>
            <w:vAlign w:val="center"/>
          </w:tcPr>
          <w:p w14:paraId="7E55150E" w14:textId="77777777" w:rsidR="0075680C" w:rsidRPr="009206A5" w:rsidRDefault="0075680C" w:rsidP="0075680C">
            <w:pPr>
              <w:jc w:val="center"/>
              <w:rPr>
                <w:bCs/>
                <w:color w:val="000000" w:themeColor="text1"/>
                <w:sz w:val="28"/>
                <w:szCs w:val="28"/>
                <w:lang w:val="kk-KZ"/>
              </w:rPr>
            </w:pPr>
          </w:p>
        </w:tc>
      </w:tr>
      <w:tr w:rsidR="0075680C" w:rsidRPr="009206A5" w14:paraId="7B7B028F" w14:textId="77777777" w:rsidTr="00023865">
        <w:trPr>
          <w:trHeight w:val="315"/>
          <w:jc w:val="center"/>
        </w:trPr>
        <w:tc>
          <w:tcPr>
            <w:tcW w:w="4366" w:type="dxa"/>
            <w:shd w:val="clear" w:color="auto" w:fill="auto"/>
          </w:tcPr>
          <w:p w14:paraId="59537DBB" w14:textId="05E3D6BF" w:rsidR="0075680C" w:rsidRPr="009206A5" w:rsidRDefault="0075680C" w:rsidP="0075680C">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Сатып алушылар мен тапсырыс берушілердің (үй шаруашылықтары) берешегі</w:t>
            </w:r>
          </w:p>
        </w:tc>
        <w:tc>
          <w:tcPr>
            <w:tcW w:w="1559" w:type="dxa"/>
            <w:shd w:val="clear" w:color="000000" w:fill="FFFFFF"/>
            <w:hideMark/>
          </w:tcPr>
          <w:p w14:paraId="730B6578" w14:textId="77777777" w:rsidR="0075680C" w:rsidRPr="009206A5" w:rsidRDefault="0075680C" w:rsidP="0075680C">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17.19.08</w:t>
            </w:r>
          </w:p>
        </w:tc>
        <w:tc>
          <w:tcPr>
            <w:tcW w:w="1446" w:type="dxa"/>
            <w:shd w:val="clear" w:color="000000" w:fill="FFFFFF"/>
            <w:noWrap/>
            <w:vAlign w:val="center"/>
          </w:tcPr>
          <w:p w14:paraId="17409413" w14:textId="77777777" w:rsidR="0075680C" w:rsidRPr="009206A5" w:rsidRDefault="0075680C" w:rsidP="0075680C">
            <w:pPr>
              <w:jc w:val="center"/>
              <w:rPr>
                <w:bCs/>
                <w:color w:val="000000" w:themeColor="text1"/>
                <w:sz w:val="28"/>
                <w:szCs w:val="28"/>
                <w:lang w:val="kk-KZ"/>
              </w:rPr>
            </w:pPr>
          </w:p>
        </w:tc>
        <w:tc>
          <w:tcPr>
            <w:tcW w:w="1134" w:type="dxa"/>
            <w:shd w:val="clear" w:color="auto" w:fill="auto"/>
            <w:noWrap/>
            <w:vAlign w:val="center"/>
          </w:tcPr>
          <w:p w14:paraId="237D4A89" w14:textId="77777777" w:rsidR="0075680C" w:rsidRPr="009206A5" w:rsidRDefault="0075680C" w:rsidP="0075680C">
            <w:pPr>
              <w:jc w:val="center"/>
              <w:rPr>
                <w:bCs/>
                <w:color w:val="000000" w:themeColor="text1"/>
                <w:sz w:val="28"/>
                <w:szCs w:val="28"/>
                <w:lang w:val="kk-KZ"/>
              </w:rPr>
            </w:pPr>
          </w:p>
        </w:tc>
        <w:tc>
          <w:tcPr>
            <w:tcW w:w="1134" w:type="dxa"/>
            <w:shd w:val="clear" w:color="auto" w:fill="auto"/>
            <w:noWrap/>
            <w:vAlign w:val="center"/>
          </w:tcPr>
          <w:p w14:paraId="18A13500" w14:textId="77777777" w:rsidR="0075680C" w:rsidRPr="009206A5" w:rsidRDefault="0075680C" w:rsidP="0075680C">
            <w:pPr>
              <w:jc w:val="center"/>
              <w:rPr>
                <w:bCs/>
                <w:color w:val="000000" w:themeColor="text1"/>
                <w:sz w:val="28"/>
                <w:szCs w:val="28"/>
                <w:lang w:val="kk-KZ"/>
              </w:rPr>
            </w:pPr>
          </w:p>
        </w:tc>
      </w:tr>
      <w:tr w:rsidR="0075680C" w:rsidRPr="009206A5" w14:paraId="4D5BB3CE" w14:textId="77777777" w:rsidTr="00023865">
        <w:trPr>
          <w:trHeight w:val="315"/>
          <w:jc w:val="center"/>
        </w:trPr>
        <w:tc>
          <w:tcPr>
            <w:tcW w:w="4366" w:type="dxa"/>
            <w:shd w:val="clear" w:color="auto" w:fill="auto"/>
          </w:tcPr>
          <w:p w14:paraId="391E25AE" w14:textId="1985C83D" w:rsidR="0075680C" w:rsidRPr="009206A5" w:rsidRDefault="0075680C" w:rsidP="0075680C">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Сатып алушылар мен тапсырыс берушілердің (бейрезиденттер) берешегі</w:t>
            </w:r>
          </w:p>
        </w:tc>
        <w:tc>
          <w:tcPr>
            <w:tcW w:w="1559" w:type="dxa"/>
            <w:shd w:val="clear" w:color="000000" w:fill="FFFFFF"/>
            <w:hideMark/>
          </w:tcPr>
          <w:p w14:paraId="54985642" w14:textId="77777777" w:rsidR="0075680C" w:rsidRPr="009206A5" w:rsidRDefault="0075680C" w:rsidP="0075680C">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17.20.09</w:t>
            </w:r>
          </w:p>
        </w:tc>
        <w:tc>
          <w:tcPr>
            <w:tcW w:w="1446" w:type="dxa"/>
            <w:shd w:val="clear" w:color="000000" w:fill="FFFFFF"/>
            <w:noWrap/>
            <w:vAlign w:val="center"/>
          </w:tcPr>
          <w:p w14:paraId="7331F7D7" w14:textId="77777777" w:rsidR="0075680C" w:rsidRPr="009206A5" w:rsidRDefault="0075680C" w:rsidP="0075680C">
            <w:pPr>
              <w:jc w:val="center"/>
              <w:rPr>
                <w:bCs/>
                <w:color w:val="000000" w:themeColor="text1"/>
                <w:sz w:val="28"/>
                <w:szCs w:val="28"/>
                <w:lang w:val="kk-KZ"/>
              </w:rPr>
            </w:pPr>
          </w:p>
        </w:tc>
        <w:tc>
          <w:tcPr>
            <w:tcW w:w="1134" w:type="dxa"/>
            <w:shd w:val="clear" w:color="auto" w:fill="auto"/>
            <w:noWrap/>
            <w:vAlign w:val="center"/>
          </w:tcPr>
          <w:p w14:paraId="5EFDF973" w14:textId="77777777" w:rsidR="0075680C" w:rsidRPr="009206A5" w:rsidRDefault="0075680C" w:rsidP="0075680C">
            <w:pPr>
              <w:jc w:val="center"/>
              <w:rPr>
                <w:bCs/>
                <w:color w:val="000000" w:themeColor="text1"/>
                <w:sz w:val="28"/>
                <w:szCs w:val="28"/>
                <w:lang w:val="kk-KZ"/>
              </w:rPr>
            </w:pPr>
          </w:p>
        </w:tc>
        <w:tc>
          <w:tcPr>
            <w:tcW w:w="1134" w:type="dxa"/>
            <w:shd w:val="clear" w:color="auto" w:fill="auto"/>
            <w:noWrap/>
            <w:vAlign w:val="center"/>
          </w:tcPr>
          <w:p w14:paraId="5057A4D7" w14:textId="77777777" w:rsidR="0075680C" w:rsidRPr="009206A5" w:rsidRDefault="0075680C" w:rsidP="0075680C">
            <w:pPr>
              <w:jc w:val="center"/>
              <w:rPr>
                <w:bCs/>
                <w:color w:val="000000" w:themeColor="text1"/>
                <w:sz w:val="28"/>
                <w:szCs w:val="28"/>
                <w:lang w:val="kk-KZ"/>
              </w:rPr>
            </w:pPr>
          </w:p>
        </w:tc>
      </w:tr>
      <w:tr w:rsidR="0075680C" w:rsidRPr="009206A5" w14:paraId="1F9D0337" w14:textId="77777777" w:rsidTr="00023865">
        <w:trPr>
          <w:trHeight w:val="315"/>
          <w:jc w:val="center"/>
        </w:trPr>
        <w:tc>
          <w:tcPr>
            <w:tcW w:w="4366" w:type="dxa"/>
            <w:shd w:val="clear" w:color="000000" w:fill="FFFFFF"/>
          </w:tcPr>
          <w:p w14:paraId="520DCEA9" w14:textId="35E72AF1" w:rsidR="0075680C" w:rsidRPr="009206A5" w:rsidRDefault="0075680C" w:rsidP="0075680C">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Қазақстан Республикасы Үкіметінің жалдау бойынша берешегі</w:t>
            </w:r>
          </w:p>
        </w:tc>
        <w:tc>
          <w:tcPr>
            <w:tcW w:w="1559" w:type="dxa"/>
            <w:shd w:val="clear" w:color="000000" w:fill="FFFFFF"/>
            <w:hideMark/>
          </w:tcPr>
          <w:p w14:paraId="76BE07A7" w14:textId="77777777" w:rsidR="0075680C" w:rsidRPr="009206A5" w:rsidRDefault="0075680C" w:rsidP="0075680C">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17.11.10</w:t>
            </w:r>
          </w:p>
        </w:tc>
        <w:tc>
          <w:tcPr>
            <w:tcW w:w="1446" w:type="dxa"/>
            <w:shd w:val="clear" w:color="000000" w:fill="FFFFFF"/>
            <w:noWrap/>
            <w:vAlign w:val="center"/>
          </w:tcPr>
          <w:p w14:paraId="73387ED6"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5966CA9B"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577787AE" w14:textId="77777777" w:rsidR="0075680C" w:rsidRPr="009206A5" w:rsidRDefault="0075680C" w:rsidP="0075680C">
            <w:pPr>
              <w:jc w:val="center"/>
              <w:rPr>
                <w:bCs/>
                <w:color w:val="000000" w:themeColor="text1"/>
                <w:sz w:val="28"/>
                <w:szCs w:val="28"/>
                <w:lang w:val="kk-KZ"/>
              </w:rPr>
            </w:pPr>
          </w:p>
        </w:tc>
      </w:tr>
      <w:tr w:rsidR="0075680C" w:rsidRPr="009206A5" w14:paraId="2986A888" w14:textId="77777777" w:rsidTr="00023865">
        <w:trPr>
          <w:trHeight w:val="315"/>
          <w:jc w:val="center"/>
        </w:trPr>
        <w:tc>
          <w:tcPr>
            <w:tcW w:w="4366" w:type="dxa"/>
            <w:shd w:val="clear" w:color="000000" w:fill="FFFFFF"/>
          </w:tcPr>
          <w:p w14:paraId="6591291F" w14:textId="103D2398" w:rsidR="0075680C" w:rsidRPr="009206A5" w:rsidRDefault="0075680C" w:rsidP="0075680C">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Өңірлік және жергілікті басқару органдарының жалдау бойынша берешегі</w:t>
            </w:r>
          </w:p>
        </w:tc>
        <w:tc>
          <w:tcPr>
            <w:tcW w:w="1559" w:type="dxa"/>
            <w:shd w:val="clear" w:color="000000" w:fill="FFFFFF"/>
            <w:hideMark/>
          </w:tcPr>
          <w:p w14:paraId="0CE389CB" w14:textId="77777777" w:rsidR="0075680C" w:rsidRPr="009206A5" w:rsidRDefault="0075680C" w:rsidP="0075680C">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17.12.11</w:t>
            </w:r>
          </w:p>
        </w:tc>
        <w:tc>
          <w:tcPr>
            <w:tcW w:w="1446" w:type="dxa"/>
            <w:shd w:val="clear" w:color="000000" w:fill="FFFFFF"/>
            <w:noWrap/>
            <w:vAlign w:val="center"/>
          </w:tcPr>
          <w:p w14:paraId="1029EA12"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3305664B"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71321619" w14:textId="77777777" w:rsidR="0075680C" w:rsidRPr="009206A5" w:rsidRDefault="0075680C" w:rsidP="0075680C">
            <w:pPr>
              <w:jc w:val="center"/>
              <w:rPr>
                <w:bCs/>
                <w:color w:val="000000" w:themeColor="text1"/>
                <w:sz w:val="28"/>
                <w:szCs w:val="28"/>
                <w:lang w:val="kk-KZ"/>
              </w:rPr>
            </w:pPr>
          </w:p>
        </w:tc>
      </w:tr>
      <w:tr w:rsidR="0075680C" w:rsidRPr="009206A5" w14:paraId="1A0C6F68" w14:textId="77777777" w:rsidTr="00023865">
        <w:trPr>
          <w:trHeight w:val="315"/>
          <w:jc w:val="center"/>
        </w:trPr>
        <w:tc>
          <w:tcPr>
            <w:tcW w:w="4366" w:type="dxa"/>
            <w:shd w:val="clear" w:color="000000" w:fill="FFFFFF"/>
          </w:tcPr>
          <w:p w14:paraId="2DFC2F2A" w14:textId="3B5495D3" w:rsidR="0075680C" w:rsidRPr="009206A5" w:rsidRDefault="0075680C" w:rsidP="0075680C">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Орталық (ұлттық) банктің жалдау бойынша берешегі</w:t>
            </w:r>
          </w:p>
        </w:tc>
        <w:tc>
          <w:tcPr>
            <w:tcW w:w="1559" w:type="dxa"/>
            <w:shd w:val="clear" w:color="000000" w:fill="FFFFFF"/>
            <w:hideMark/>
          </w:tcPr>
          <w:p w14:paraId="3EAA3C38" w14:textId="77777777" w:rsidR="0075680C" w:rsidRPr="009206A5" w:rsidRDefault="0075680C" w:rsidP="0075680C">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17.13.12</w:t>
            </w:r>
          </w:p>
        </w:tc>
        <w:tc>
          <w:tcPr>
            <w:tcW w:w="1446" w:type="dxa"/>
            <w:shd w:val="clear" w:color="000000" w:fill="FFFFFF"/>
            <w:noWrap/>
            <w:vAlign w:val="center"/>
          </w:tcPr>
          <w:p w14:paraId="23D501A5"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3DACCD7D"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2954173E" w14:textId="77777777" w:rsidR="0075680C" w:rsidRPr="009206A5" w:rsidRDefault="0075680C" w:rsidP="0075680C">
            <w:pPr>
              <w:jc w:val="center"/>
              <w:rPr>
                <w:bCs/>
                <w:color w:val="000000" w:themeColor="text1"/>
                <w:sz w:val="28"/>
                <w:szCs w:val="28"/>
                <w:lang w:val="kk-KZ"/>
              </w:rPr>
            </w:pPr>
          </w:p>
        </w:tc>
      </w:tr>
      <w:tr w:rsidR="0075680C" w:rsidRPr="009206A5" w14:paraId="3D94276E" w14:textId="77777777" w:rsidTr="00023865">
        <w:trPr>
          <w:trHeight w:val="630"/>
          <w:jc w:val="center"/>
        </w:trPr>
        <w:tc>
          <w:tcPr>
            <w:tcW w:w="4366" w:type="dxa"/>
            <w:shd w:val="clear" w:color="000000" w:fill="FFFFFF"/>
          </w:tcPr>
          <w:p w14:paraId="6A1AA000" w14:textId="459D7AB7" w:rsidR="0075680C" w:rsidRPr="009206A5" w:rsidRDefault="0075680C" w:rsidP="0075680C">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Басқа депозиттік ұйымдардың жалдау бойынша берешегі</w:t>
            </w:r>
          </w:p>
        </w:tc>
        <w:tc>
          <w:tcPr>
            <w:tcW w:w="1559" w:type="dxa"/>
            <w:shd w:val="clear" w:color="000000" w:fill="FFFFFF"/>
            <w:hideMark/>
          </w:tcPr>
          <w:p w14:paraId="1A791B2F" w14:textId="77777777" w:rsidR="0075680C" w:rsidRPr="009206A5" w:rsidRDefault="0075680C" w:rsidP="0075680C">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17.14.13</w:t>
            </w:r>
          </w:p>
        </w:tc>
        <w:tc>
          <w:tcPr>
            <w:tcW w:w="1446" w:type="dxa"/>
            <w:shd w:val="clear" w:color="000000" w:fill="FFFFFF"/>
            <w:noWrap/>
            <w:vAlign w:val="center"/>
          </w:tcPr>
          <w:p w14:paraId="3314A53A"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3A138307"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19967F08" w14:textId="77777777" w:rsidR="0075680C" w:rsidRPr="009206A5" w:rsidRDefault="0075680C" w:rsidP="0075680C">
            <w:pPr>
              <w:jc w:val="center"/>
              <w:rPr>
                <w:bCs/>
                <w:color w:val="000000" w:themeColor="text1"/>
                <w:sz w:val="28"/>
                <w:szCs w:val="28"/>
                <w:lang w:val="kk-KZ"/>
              </w:rPr>
            </w:pPr>
          </w:p>
        </w:tc>
      </w:tr>
      <w:tr w:rsidR="0075680C" w:rsidRPr="009206A5" w14:paraId="40EB3129" w14:textId="77777777" w:rsidTr="00023865">
        <w:trPr>
          <w:trHeight w:val="315"/>
          <w:jc w:val="center"/>
        </w:trPr>
        <w:tc>
          <w:tcPr>
            <w:tcW w:w="4366" w:type="dxa"/>
            <w:shd w:val="clear" w:color="000000" w:fill="FFFFFF"/>
          </w:tcPr>
          <w:p w14:paraId="77B97269" w14:textId="623A7176" w:rsidR="0075680C" w:rsidRPr="009206A5" w:rsidRDefault="0075680C" w:rsidP="0075680C">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 xml:space="preserve">Басқа қаржы ұйымдарының жалдау бойынша берешегі </w:t>
            </w:r>
          </w:p>
        </w:tc>
        <w:tc>
          <w:tcPr>
            <w:tcW w:w="1559" w:type="dxa"/>
            <w:shd w:val="clear" w:color="000000" w:fill="FFFFFF"/>
            <w:hideMark/>
          </w:tcPr>
          <w:p w14:paraId="206722FA" w14:textId="77777777" w:rsidR="0075680C" w:rsidRPr="009206A5" w:rsidRDefault="0075680C" w:rsidP="0075680C">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17.15.14</w:t>
            </w:r>
          </w:p>
        </w:tc>
        <w:tc>
          <w:tcPr>
            <w:tcW w:w="1446" w:type="dxa"/>
            <w:shd w:val="clear" w:color="000000" w:fill="FFFFFF"/>
            <w:noWrap/>
            <w:vAlign w:val="center"/>
          </w:tcPr>
          <w:p w14:paraId="2FB59BFA"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652D806A"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1DA43DFF" w14:textId="77777777" w:rsidR="0075680C" w:rsidRPr="009206A5" w:rsidRDefault="0075680C" w:rsidP="0075680C">
            <w:pPr>
              <w:jc w:val="center"/>
              <w:rPr>
                <w:bCs/>
                <w:color w:val="000000" w:themeColor="text1"/>
                <w:sz w:val="28"/>
                <w:szCs w:val="28"/>
                <w:lang w:val="kk-KZ"/>
              </w:rPr>
            </w:pPr>
          </w:p>
        </w:tc>
      </w:tr>
      <w:tr w:rsidR="0075680C" w:rsidRPr="009206A5" w14:paraId="4627DDE8" w14:textId="77777777" w:rsidTr="00023865">
        <w:trPr>
          <w:trHeight w:val="315"/>
          <w:jc w:val="center"/>
        </w:trPr>
        <w:tc>
          <w:tcPr>
            <w:tcW w:w="4366" w:type="dxa"/>
            <w:shd w:val="clear" w:color="000000" w:fill="FFFFFF"/>
          </w:tcPr>
          <w:p w14:paraId="19C9BD5A" w14:textId="16FA962A" w:rsidR="0075680C" w:rsidRPr="009206A5" w:rsidRDefault="0075680C" w:rsidP="0075680C">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Мемлекеттік қаржылық емес ұйымдардың жалдау бойынша берешегі</w:t>
            </w:r>
          </w:p>
        </w:tc>
        <w:tc>
          <w:tcPr>
            <w:tcW w:w="1559" w:type="dxa"/>
            <w:shd w:val="clear" w:color="000000" w:fill="FFFFFF"/>
            <w:hideMark/>
          </w:tcPr>
          <w:p w14:paraId="6B71D5CC" w14:textId="77777777" w:rsidR="0075680C" w:rsidRPr="009206A5" w:rsidRDefault="0075680C" w:rsidP="0075680C">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17.16.15</w:t>
            </w:r>
          </w:p>
        </w:tc>
        <w:tc>
          <w:tcPr>
            <w:tcW w:w="1446" w:type="dxa"/>
            <w:shd w:val="clear" w:color="000000" w:fill="FFFFFF"/>
            <w:noWrap/>
            <w:vAlign w:val="center"/>
          </w:tcPr>
          <w:p w14:paraId="0923E47B"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4100EF6B"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5BEDA034" w14:textId="77777777" w:rsidR="0075680C" w:rsidRPr="009206A5" w:rsidRDefault="0075680C" w:rsidP="0075680C">
            <w:pPr>
              <w:jc w:val="center"/>
              <w:rPr>
                <w:bCs/>
                <w:color w:val="000000" w:themeColor="text1"/>
                <w:sz w:val="28"/>
                <w:szCs w:val="28"/>
                <w:lang w:val="kk-KZ"/>
              </w:rPr>
            </w:pPr>
          </w:p>
        </w:tc>
      </w:tr>
      <w:tr w:rsidR="0075680C" w:rsidRPr="009206A5" w14:paraId="46A7C8BB" w14:textId="77777777" w:rsidTr="00023865">
        <w:trPr>
          <w:trHeight w:val="630"/>
          <w:jc w:val="center"/>
        </w:trPr>
        <w:tc>
          <w:tcPr>
            <w:tcW w:w="4366" w:type="dxa"/>
            <w:shd w:val="clear" w:color="000000" w:fill="FFFFFF"/>
          </w:tcPr>
          <w:p w14:paraId="0278E028" w14:textId="37D98EA0" w:rsidR="0075680C" w:rsidRPr="009206A5" w:rsidRDefault="0075680C" w:rsidP="0075680C">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Мемлекеттік емес қаржылық емес ұйымдардың жалдау бойынша берешегі</w:t>
            </w:r>
          </w:p>
        </w:tc>
        <w:tc>
          <w:tcPr>
            <w:tcW w:w="1559" w:type="dxa"/>
            <w:shd w:val="clear" w:color="000000" w:fill="FFFFFF"/>
            <w:hideMark/>
          </w:tcPr>
          <w:p w14:paraId="723C0DF5" w14:textId="77777777" w:rsidR="0075680C" w:rsidRPr="009206A5" w:rsidRDefault="0075680C" w:rsidP="0075680C">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17.17.16</w:t>
            </w:r>
          </w:p>
        </w:tc>
        <w:tc>
          <w:tcPr>
            <w:tcW w:w="1446" w:type="dxa"/>
            <w:shd w:val="clear" w:color="000000" w:fill="FFFFFF"/>
            <w:noWrap/>
            <w:vAlign w:val="center"/>
          </w:tcPr>
          <w:p w14:paraId="04F06F63"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16EDEB6E"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406D92DC" w14:textId="77777777" w:rsidR="0075680C" w:rsidRPr="009206A5" w:rsidRDefault="0075680C" w:rsidP="0075680C">
            <w:pPr>
              <w:jc w:val="center"/>
              <w:rPr>
                <w:bCs/>
                <w:color w:val="000000" w:themeColor="text1"/>
                <w:sz w:val="28"/>
                <w:szCs w:val="28"/>
                <w:lang w:val="kk-KZ"/>
              </w:rPr>
            </w:pPr>
          </w:p>
        </w:tc>
      </w:tr>
      <w:tr w:rsidR="0075680C" w:rsidRPr="009206A5" w14:paraId="667E470E" w14:textId="77777777" w:rsidTr="00023865">
        <w:trPr>
          <w:trHeight w:val="630"/>
          <w:jc w:val="center"/>
        </w:trPr>
        <w:tc>
          <w:tcPr>
            <w:tcW w:w="4366" w:type="dxa"/>
            <w:shd w:val="clear" w:color="auto" w:fill="auto"/>
          </w:tcPr>
          <w:p w14:paraId="2DCC7A5D" w14:textId="57B643F9" w:rsidR="0075680C" w:rsidRPr="009206A5" w:rsidRDefault="0075680C" w:rsidP="0075680C">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Үй шаруашылықтарына қызмет көрсететін коммерциялық емес ұйымдардың жалдау бойынша берешегі</w:t>
            </w:r>
          </w:p>
        </w:tc>
        <w:tc>
          <w:tcPr>
            <w:tcW w:w="1559" w:type="dxa"/>
            <w:shd w:val="clear" w:color="000000" w:fill="FFFFFF"/>
            <w:hideMark/>
          </w:tcPr>
          <w:p w14:paraId="187EFFC1" w14:textId="77777777" w:rsidR="0075680C" w:rsidRPr="009206A5" w:rsidRDefault="0075680C" w:rsidP="0075680C">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17.18.17</w:t>
            </w:r>
          </w:p>
        </w:tc>
        <w:tc>
          <w:tcPr>
            <w:tcW w:w="1446" w:type="dxa"/>
            <w:shd w:val="clear" w:color="000000" w:fill="FFFFFF"/>
            <w:noWrap/>
            <w:vAlign w:val="center"/>
          </w:tcPr>
          <w:p w14:paraId="5B264AE8"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67147E2C"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18393A4C" w14:textId="77777777" w:rsidR="0075680C" w:rsidRPr="009206A5" w:rsidRDefault="0075680C" w:rsidP="0075680C">
            <w:pPr>
              <w:jc w:val="center"/>
              <w:rPr>
                <w:bCs/>
                <w:color w:val="000000" w:themeColor="text1"/>
                <w:sz w:val="28"/>
                <w:szCs w:val="28"/>
                <w:lang w:val="kk-KZ"/>
              </w:rPr>
            </w:pPr>
          </w:p>
        </w:tc>
      </w:tr>
      <w:tr w:rsidR="0075680C" w:rsidRPr="009206A5" w14:paraId="6064090C" w14:textId="77777777" w:rsidTr="00023865">
        <w:trPr>
          <w:trHeight w:val="630"/>
          <w:jc w:val="center"/>
        </w:trPr>
        <w:tc>
          <w:tcPr>
            <w:tcW w:w="4366" w:type="dxa"/>
            <w:shd w:val="clear" w:color="000000" w:fill="FFFFFF"/>
          </w:tcPr>
          <w:p w14:paraId="1578CEF0" w14:textId="58C3166B" w:rsidR="0075680C" w:rsidRPr="009206A5" w:rsidRDefault="0075680C" w:rsidP="0075680C">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Үй шаруашылықтарының жалдау бойынша берешегі</w:t>
            </w:r>
          </w:p>
        </w:tc>
        <w:tc>
          <w:tcPr>
            <w:tcW w:w="1559" w:type="dxa"/>
            <w:shd w:val="clear" w:color="000000" w:fill="FFFFFF"/>
            <w:hideMark/>
          </w:tcPr>
          <w:p w14:paraId="56A78169" w14:textId="77777777" w:rsidR="0075680C" w:rsidRPr="009206A5" w:rsidRDefault="0075680C" w:rsidP="0075680C">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17.19.18</w:t>
            </w:r>
          </w:p>
        </w:tc>
        <w:tc>
          <w:tcPr>
            <w:tcW w:w="1446" w:type="dxa"/>
            <w:shd w:val="clear" w:color="000000" w:fill="FFFFFF"/>
            <w:noWrap/>
            <w:vAlign w:val="center"/>
          </w:tcPr>
          <w:p w14:paraId="731C8A22"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28EC3742"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0910B107" w14:textId="77777777" w:rsidR="0075680C" w:rsidRPr="009206A5" w:rsidRDefault="0075680C" w:rsidP="0075680C">
            <w:pPr>
              <w:jc w:val="center"/>
              <w:rPr>
                <w:bCs/>
                <w:color w:val="000000" w:themeColor="text1"/>
                <w:sz w:val="28"/>
                <w:szCs w:val="28"/>
                <w:lang w:val="kk-KZ"/>
              </w:rPr>
            </w:pPr>
          </w:p>
        </w:tc>
      </w:tr>
      <w:tr w:rsidR="0075680C" w:rsidRPr="009206A5" w14:paraId="2479958D" w14:textId="77777777" w:rsidTr="00023865">
        <w:trPr>
          <w:trHeight w:val="630"/>
          <w:jc w:val="center"/>
        </w:trPr>
        <w:tc>
          <w:tcPr>
            <w:tcW w:w="4366" w:type="dxa"/>
            <w:shd w:val="clear" w:color="000000" w:fill="FFFFFF"/>
          </w:tcPr>
          <w:p w14:paraId="78BBF157" w14:textId="630F1B98" w:rsidR="0075680C" w:rsidRPr="009206A5" w:rsidRDefault="0075680C" w:rsidP="0075680C">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lastRenderedPageBreak/>
              <w:t>Бейрезиденттердің жалдау бойынша берешегі</w:t>
            </w:r>
          </w:p>
        </w:tc>
        <w:tc>
          <w:tcPr>
            <w:tcW w:w="1559" w:type="dxa"/>
            <w:shd w:val="clear" w:color="000000" w:fill="FFFFFF"/>
            <w:hideMark/>
          </w:tcPr>
          <w:p w14:paraId="5D268A98" w14:textId="77777777" w:rsidR="0075680C" w:rsidRPr="009206A5" w:rsidRDefault="0075680C" w:rsidP="0075680C">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17.20.19</w:t>
            </w:r>
          </w:p>
        </w:tc>
        <w:tc>
          <w:tcPr>
            <w:tcW w:w="1446" w:type="dxa"/>
            <w:shd w:val="clear" w:color="000000" w:fill="FFFFFF"/>
            <w:noWrap/>
            <w:vAlign w:val="center"/>
          </w:tcPr>
          <w:p w14:paraId="2A9FC9F4"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4F135C39"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34C5D498" w14:textId="77777777" w:rsidR="0075680C" w:rsidRPr="009206A5" w:rsidRDefault="0075680C" w:rsidP="0075680C">
            <w:pPr>
              <w:jc w:val="center"/>
              <w:rPr>
                <w:bCs/>
                <w:color w:val="000000" w:themeColor="text1"/>
                <w:sz w:val="28"/>
                <w:szCs w:val="28"/>
                <w:lang w:val="kk-KZ"/>
              </w:rPr>
            </w:pPr>
          </w:p>
        </w:tc>
      </w:tr>
      <w:tr w:rsidR="0075680C" w:rsidRPr="009206A5" w14:paraId="40D3F6BD" w14:textId="77777777" w:rsidTr="00023865">
        <w:trPr>
          <w:trHeight w:val="630"/>
          <w:jc w:val="center"/>
        </w:trPr>
        <w:tc>
          <w:tcPr>
            <w:tcW w:w="4366" w:type="dxa"/>
            <w:shd w:val="clear" w:color="000000" w:fill="FFFFFF"/>
          </w:tcPr>
          <w:p w14:paraId="676AFCE4" w14:textId="56F91B5B" w:rsidR="0075680C" w:rsidRPr="009206A5" w:rsidRDefault="0075680C" w:rsidP="0075680C">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 xml:space="preserve">Қазақстан Республикасы Үкіметінен алынатын сыйақы </w:t>
            </w:r>
          </w:p>
        </w:tc>
        <w:tc>
          <w:tcPr>
            <w:tcW w:w="1559" w:type="dxa"/>
            <w:shd w:val="clear" w:color="000000" w:fill="FFFFFF"/>
            <w:hideMark/>
          </w:tcPr>
          <w:p w14:paraId="0E74994A" w14:textId="77777777" w:rsidR="0075680C" w:rsidRPr="009206A5" w:rsidRDefault="0075680C" w:rsidP="0075680C">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17.11.20</w:t>
            </w:r>
          </w:p>
        </w:tc>
        <w:tc>
          <w:tcPr>
            <w:tcW w:w="1446" w:type="dxa"/>
            <w:shd w:val="clear" w:color="000000" w:fill="FFFFFF"/>
            <w:noWrap/>
            <w:vAlign w:val="center"/>
          </w:tcPr>
          <w:p w14:paraId="2A2952EC"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0E5EF391"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6BB2AE41" w14:textId="77777777" w:rsidR="0075680C" w:rsidRPr="009206A5" w:rsidRDefault="0075680C" w:rsidP="0075680C">
            <w:pPr>
              <w:jc w:val="center"/>
              <w:rPr>
                <w:bCs/>
                <w:color w:val="000000" w:themeColor="text1"/>
                <w:sz w:val="28"/>
                <w:szCs w:val="28"/>
                <w:lang w:val="kk-KZ"/>
              </w:rPr>
            </w:pPr>
          </w:p>
        </w:tc>
      </w:tr>
      <w:tr w:rsidR="0075680C" w:rsidRPr="009206A5" w14:paraId="429CEBCA" w14:textId="77777777" w:rsidTr="00023865">
        <w:trPr>
          <w:trHeight w:val="315"/>
          <w:jc w:val="center"/>
        </w:trPr>
        <w:tc>
          <w:tcPr>
            <w:tcW w:w="4366" w:type="dxa"/>
            <w:shd w:val="clear" w:color="000000" w:fill="FFFFFF"/>
          </w:tcPr>
          <w:p w14:paraId="1EAD85B5" w14:textId="3D4D9F1A" w:rsidR="0075680C" w:rsidRPr="009206A5" w:rsidRDefault="0075680C" w:rsidP="0075680C">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Өңірлік және жергілікті басқару органдарынан алынатын сыйақы</w:t>
            </w:r>
          </w:p>
        </w:tc>
        <w:tc>
          <w:tcPr>
            <w:tcW w:w="1559" w:type="dxa"/>
            <w:shd w:val="clear" w:color="000000" w:fill="FFFFFF"/>
          </w:tcPr>
          <w:p w14:paraId="01EF2A74" w14:textId="77777777" w:rsidR="0075680C" w:rsidRPr="009206A5" w:rsidRDefault="0075680C" w:rsidP="0075680C">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17.12.21</w:t>
            </w:r>
          </w:p>
        </w:tc>
        <w:tc>
          <w:tcPr>
            <w:tcW w:w="1446" w:type="dxa"/>
            <w:shd w:val="clear" w:color="000000" w:fill="FFFFFF"/>
            <w:noWrap/>
            <w:vAlign w:val="center"/>
          </w:tcPr>
          <w:p w14:paraId="4F3C525F"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5830E320"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66862095" w14:textId="77777777" w:rsidR="0075680C" w:rsidRPr="009206A5" w:rsidRDefault="0075680C" w:rsidP="0075680C">
            <w:pPr>
              <w:jc w:val="center"/>
              <w:rPr>
                <w:bCs/>
                <w:color w:val="000000" w:themeColor="text1"/>
                <w:sz w:val="28"/>
                <w:szCs w:val="28"/>
                <w:lang w:val="kk-KZ"/>
              </w:rPr>
            </w:pPr>
          </w:p>
        </w:tc>
      </w:tr>
      <w:tr w:rsidR="0075680C" w:rsidRPr="009206A5" w14:paraId="109762F1" w14:textId="77777777" w:rsidTr="00023865">
        <w:trPr>
          <w:trHeight w:val="315"/>
          <w:jc w:val="center"/>
        </w:trPr>
        <w:tc>
          <w:tcPr>
            <w:tcW w:w="4366" w:type="dxa"/>
            <w:shd w:val="clear" w:color="000000" w:fill="FFFFFF"/>
          </w:tcPr>
          <w:p w14:paraId="190E814C" w14:textId="7CDF0792" w:rsidR="0075680C" w:rsidRPr="009206A5" w:rsidRDefault="0075680C" w:rsidP="0075680C">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Басқа депозиттік ұйымдардан алынатын сыйақы</w:t>
            </w:r>
          </w:p>
        </w:tc>
        <w:tc>
          <w:tcPr>
            <w:tcW w:w="1559" w:type="dxa"/>
            <w:shd w:val="clear" w:color="000000" w:fill="FFFFFF"/>
          </w:tcPr>
          <w:p w14:paraId="5C82FD13" w14:textId="77777777" w:rsidR="0075680C" w:rsidRPr="009206A5" w:rsidRDefault="0075680C" w:rsidP="0075680C">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17.14.22</w:t>
            </w:r>
          </w:p>
        </w:tc>
        <w:tc>
          <w:tcPr>
            <w:tcW w:w="1446" w:type="dxa"/>
            <w:shd w:val="clear" w:color="000000" w:fill="FFFFFF"/>
            <w:noWrap/>
            <w:vAlign w:val="center"/>
          </w:tcPr>
          <w:p w14:paraId="2833B226"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62461306"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3554C85D" w14:textId="77777777" w:rsidR="0075680C" w:rsidRPr="009206A5" w:rsidRDefault="0075680C" w:rsidP="0075680C">
            <w:pPr>
              <w:jc w:val="center"/>
              <w:rPr>
                <w:bCs/>
                <w:color w:val="000000" w:themeColor="text1"/>
                <w:sz w:val="28"/>
                <w:szCs w:val="28"/>
                <w:lang w:val="kk-KZ"/>
              </w:rPr>
            </w:pPr>
          </w:p>
        </w:tc>
      </w:tr>
      <w:tr w:rsidR="0075680C" w:rsidRPr="009206A5" w14:paraId="232C0299" w14:textId="77777777" w:rsidTr="00023865">
        <w:trPr>
          <w:trHeight w:val="315"/>
          <w:jc w:val="center"/>
        </w:trPr>
        <w:tc>
          <w:tcPr>
            <w:tcW w:w="4366" w:type="dxa"/>
            <w:shd w:val="clear" w:color="000000" w:fill="FFFFFF"/>
          </w:tcPr>
          <w:p w14:paraId="1ABB7226" w14:textId="0D393D43" w:rsidR="0075680C" w:rsidRPr="009206A5" w:rsidRDefault="0075680C" w:rsidP="0075680C">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 xml:space="preserve">Басқа қаржы ұйымдарынан алынатын сыйақы </w:t>
            </w:r>
          </w:p>
        </w:tc>
        <w:tc>
          <w:tcPr>
            <w:tcW w:w="1559" w:type="dxa"/>
            <w:shd w:val="clear" w:color="000000" w:fill="FFFFFF"/>
            <w:hideMark/>
          </w:tcPr>
          <w:p w14:paraId="2416D0EE" w14:textId="77777777" w:rsidR="0075680C" w:rsidRPr="009206A5" w:rsidRDefault="0075680C" w:rsidP="0075680C">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17.15.23</w:t>
            </w:r>
          </w:p>
        </w:tc>
        <w:tc>
          <w:tcPr>
            <w:tcW w:w="1446" w:type="dxa"/>
            <w:shd w:val="clear" w:color="000000" w:fill="FFFFFF"/>
            <w:noWrap/>
            <w:vAlign w:val="center"/>
          </w:tcPr>
          <w:p w14:paraId="1A5A0BFC"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0B8A8E01"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5D766C77" w14:textId="77777777" w:rsidR="0075680C" w:rsidRPr="009206A5" w:rsidRDefault="0075680C" w:rsidP="0075680C">
            <w:pPr>
              <w:jc w:val="center"/>
              <w:rPr>
                <w:bCs/>
                <w:color w:val="000000" w:themeColor="text1"/>
                <w:sz w:val="28"/>
                <w:szCs w:val="28"/>
                <w:lang w:val="kk-KZ"/>
              </w:rPr>
            </w:pPr>
          </w:p>
        </w:tc>
      </w:tr>
      <w:tr w:rsidR="0075680C" w:rsidRPr="009206A5" w14:paraId="39EC2D60" w14:textId="77777777" w:rsidTr="00023865">
        <w:trPr>
          <w:trHeight w:val="630"/>
          <w:jc w:val="center"/>
        </w:trPr>
        <w:tc>
          <w:tcPr>
            <w:tcW w:w="4366" w:type="dxa"/>
            <w:shd w:val="clear" w:color="000000" w:fill="FFFFFF"/>
          </w:tcPr>
          <w:p w14:paraId="6A6C7A9A" w14:textId="78D898B5" w:rsidR="0075680C" w:rsidRPr="009206A5" w:rsidRDefault="0075680C" w:rsidP="0075680C">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Мемлекеттік қаржылық емес ұйымдардан алынатын сыйақы</w:t>
            </w:r>
          </w:p>
        </w:tc>
        <w:tc>
          <w:tcPr>
            <w:tcW w:w="1559" w:type="dxa"/>
            <w:shd w:val="clear" w:color="000000" w:fill="FFFFFF"/>
            <w:hideMark/>
          </w:tcPr>
          <w:p w14:paraId="5EA849AC" w14:textId="77777777" w:rsidR="0075680C" w:rsidRPr="009206A5" w:rsidRDefault="0075680C" w:rsidP="0075680C">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17.16.24</w:t>
            </w:r>
          </w:p>
        </w:tc>
        <w:tc>
          <w:tcPr>
            <w:tcW w:w="1446" w:type="dxa"/>
            <w:shd w:val="clear" w:color="000000" w:fill="FFFFFF"/>
            <w:noWrap/>
            <w:vAlign w:val="center"/>
          </w:tcPr>
          <w:p w14:paraId="791F429E"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3F4BA042"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534FDD5D" w14:textId="77777777" w:rsidR="0075680C" w:rsidRPr="009206A5" w:rsidRDefault="0075680C" w:rsidP="0075680C">
            <w:pPr>
              <w:jc w:val="center"/>
              <w:rPr>
                <w:bCs/>
                <w:color w:val="000000" w:themeColor="text1"/>
                <w:sz w:val="28"/>
                <w:szCs w:val="28"/>
                <w:lang w:val="kk-KZ"/>
              </w:rPr>
            </w:pPr>
          </w:p>
        </w:tc>
      </w:tr>
      <w:tr w:rsidR="0075680C" w:rsidRPr="009206A5" w14:paraId="7412D102" w14:textId="77777777" w:rsidTr="00023865">
        <w:trPr>
          <w:trHeight w:val="630"/>
          <w:jc w:val="center"/>
        </w:trPr>
        <w:tc>
          <w:tcPr>
            <w:tcW w:w="4366" w:type="dxa"/>
            <w:shd w:val="clear" w:color="000000" w:fill="FFFFFF"/>
          </w:tcPr>
          <w:p w14:paraId="349587A1" w14:textId="1F0DCAAF" w:rsidR="0075680C" w:rsidRPr="009206A5" w:rsidRDefault="0075680C" w:rsidP="0075680C">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Мемлекеттік емес қаржылық емес ұйымдардан алынатын сыйақы</w:t>
            </w:r>
          </w:p>
        </w:tc>
        <w:tc>
          <w:tcPr>
            <w:tcW w:w="1559" w:type="dxa"/>
            <w:shd w:val="clear" w:color="000000" w:fill="FFFFFF"/>
            <w:hideMark/>
          </w:tcPr>
          <w:p w14:paraId="6780F777" w14:textId="77777777" w:rsidR="0075680C" w:rsidRPr="009206A5" w:rsidRDefault="0075680C" w:rsidP="0075680C">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17.17.25</w:t>
            </w:r>
          </w:p>
        </w:tc>
        <w:tc>
          <w:tcPr>
            <w:tcW w:w="1446" w:type="dxa"/>
            <w:shd w:val="clear" w:color="000000" w:fill="FFFFFF"/>
            <w:noWrap/>
            <w:vAlign w:val="center"/>
          </w:tcPr>
          <w:p w14:paraId="59A2711D"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47DA3A0E"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19F200BB" w14:textId="77777777" w:rsidR="0075680C" w:rsidRPr="009206A5" w:rsidRDefault="0075680C" w:rsidP="0075680C">
            <w:pPr>
              <w:jc w:val="center"/>
              <w:rPr>
                <w:bCs/>
                <w:color w:val="000000" w:themeColor="text1"/>
                <w:sz w:val="28"/>
                <w:szCs w:val="28"/>
                <w:lang w:val="kk-KZ"/>
              </w:rPr>
            </w:pPr>
          </w:p>
        </w:tc>
      </w:tr>
      <w:tr w:rsidR="0075680C" w:rsidRPr="009206A5" w14:paraId="3102BB86" w14:textId="77777777" w:rsidTr="00023865">
        <w:trPr>
          <w:trHeight w:val="630"/>
          <w:jc w:val="center"/>
        </w:trPr>
        <w:tc>
          <w:tcPr>
            <w:tcW w:w="4366" w:type="dxa"/>
            <w:shd w:val="clear" w:color="000000" w:fill="FFFFFF"/>
          </w:tcPr>
          <w:p w14:paraId="10E93A15" w14:textId="0598946D" w:rsidR="0075680C" w:rsidRPr="009206A5" w:rsidRDefault="0075680C" w:rsidP="0075680C">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Үй шаруашылықтарына қызмет көрсететін коммерциялық емес ұйымдардан алынатын сыйақы</w:t>
            </w:r>
          </w:p>
        </w:tc>
        <w:tc>
          <w:tcPr>
            <w:tcW w:w="1559" w:type="dxa"/>
            <w:shd w:val="clear" w:color="000000" w:fill="FFFFFF"/>
            <w:hideMark/>
          </w:tcPr>
          <w:p w14:paraId="5E65F0F3" w14:textId="77777777" w:rsidR="0075680C" w:rsidRPr="009206A5" w:rsidRDefault="0075680C" w:rsidP="0075680C">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17.18.26</w:t>
            </w:r>
          </w:p>
        </w:tc>
        <w:tc>
          <w:tcPr>
            <w:tcW w:w="1446" w:type="dxa"/>
            <w:shd w:val="clear" w:color="000000" w:fill="FFFFFF"/>
            <w:noWrap/>
            <w:vAlign w:val="center"/>
          </w:tcPr>
          <w:p w14:paraId="07D97266"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3C06578C"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5A595AF1" w14:textId="77777777" w:rsidR="0075680C" w:rsidRPr="009206A5" w:rsidRDefault="0075680C" w:rsidP="0075680C">
            <w:pPr>
              <w:jc w:val="center"/>
              <w:rPr>
                <w:bCs/>
                <w:color w:val="000000" w:themeColor="text1"/>
                <w:sz w:val="28"/>
                <w:szCs w:val="28"/>
                <w:lang w:val="kk-KZ"/>
              </w:rPr>
            </w:pPr>
          </w:p>
        </w:tc>
      </w:tr>
      <w:tr w:rsidR="0075680C" w:rsidRPr="009206A5" w14:paraId="29487864" w14:textId="77777777" w:rsidTr="00023865">
        <w:trPr>
          <w:trHeight w:val="630"/>
          <w:jc w:val="center"/>
        </w:trPr>
        <w:tc>
          <w:tcPr>
            <w:tcW w:w="4366" w:type="dxa"/>
            <w:shd w:val="clear" w:color="000000" w:fill="FFFFFF"/>
          </w:tcPr>
          <w:p w14:paraId="50E0D3B4" w14:textId="373F0364" w:rsidR="0075680C" w:rsidRPr="009206A5" w:rsidRDefault="0075680C" w:rsidP="0075680C">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Үй шаруашылықтарынан алынатын сыйақы</w:t>
            </w:r>
          </w:p>
        </w:tc>
        <w:tc>
          <w:tcPr>
            <w:tcW w:w="1559" w:type="dxa"/>
            <w:shd w:val="clear" w:color="000000" w:fill="FFFFFF"/>
            <w:hideMark/>
          </w:tcPr>
          <w:p w14:paraId="5C2679EE" w14:textId="77777777" w:rsidR="0075680C" w:rsidRPr="009206A5" w:rsidRDefault="0075680C" w:rsidP="0075680C">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17.19.27</w:t>
            </w:r>
          </w:p>
        </w:tc>
        <w:tc>
          <w:tcPr>
            <w:tcW w:w="1446" w:type="dxa"/>
            <w:shd w:val="clear" w:color="000000" w:fill="FFFFFF"/>
            <w:noWrap/>
            <w:vAlign w:val="center"/>
          </w:tcPr>
          <w:p w14:paraId="4B207B9F"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38336CA3"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27DB75F1" w14:textId="77777777" w:rsidR="0075680C" w:rsidRPr="009206A5" w:rsidRDefault="0075680C" w:rsidP="0075680C">
            <w:pPr>
              <w:jc w:val="center"/>
              <w:rPr>
                <w:bCs/>
                <w:color w:val="000000" w:themeColor="text1"/>
                <w:sz w:val="28"/>
                <w:szCs w:val="28"/>
                <w:lang w:val="kk-KZ"/>
              </w:rPr>
            </w:pPr>
          </w:p>
        </w:tc>
      </w:tr>
      <w:tr w:rsidR="0075680C" w:rsidRPr="009206A5" w14:paraId="51AC0A03" w14:textId="77777777" w:rsidTr="00023865">
        <w:trPr>
          <w:trHeight w:val="315"/>
          <w:jc w:val="center"/>
        </w:trPr>
        <w:tc>
          <w:tcPr>
            <w:tcW w:w="4366" w:type="dxa"/>
            <w:shd w:val="clear" w:color="000000" w:fill="FFFFFF"/>
          </w:tcPr>
          <w:p w14:paraId="5C3F6600" w14:textId="35460317" w:rsidR="0075680C" w:rsidRPr="009206A5" w:rsidRDefault="0075680C" w:rsidP="0075680C">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Бейрезиденттерден алынатын сыйақы</w:t>
            </w:r>
          </w:p>
        </w:tc>
        <w:tc>
          <w:tcPr>
            <w:tcW w:w="1559" w:type="dxa"/>
            <w:shd w:val="clear" w:color="000000" w:fill="FFFFFF"/>
            <w:hideMark/>
          </w:tcPr>
          <w:p w14:paraId="0738E765" w14:textId="77777777" w:rsidR="0075680C" w:rsidRPr="009206A5" w:rsidRDefault="0075680C" w:rsidP="0075680C">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17.20.28</w:t>
            </w:r>
          </w:p>
        </w:tc>
        <w:tc>
          <w:tcPr>
            <w:tcW w:w="1446" w:type="dxa"/>
            <w:shd w:val="clear" w:color="000000" w:fill="FFFFFF"/>
            <w:noWrap/>
            <w:vAlign w:val="center"/>
          </w:tcPr>
          <w:p w14:paraId="2D11B58E"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1B6ED457"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05D4D996" w14:textId="77777777" w:rsidR="0075680C" w:rsidRPr="009206A5" w:rsidRDefault="0075680C" w:rsidP="0075680C">
            <w:pPr>
              <w:jc w:val="center"/>
              <w:rPr>
                <w:bCs/>
                <w:color w:val="000000" w:themeColor="text1"/>
                <w:sz w:val="28"/>
                <w:szCs w:val="28"/>
                <w:lang w:val="kk-KZ"/>
              </w:rPr>
            </w:pPr>
          </w:p>
        </w:tc>
      </w:tr>
      <w:tr w:rsidR="0075680C" w:rsidRPr="009206A5" w14:paraId="46389D22" w14:textId="77777777" w:rsidTr="00023865">
        <w:trPr>
          <w:trHeight w:val="315"/>
          <w:jc w:val="center"/>
        </w:trPr>
        <w:tc>
          <w:tcPr>
            <w:tcW w:w="4366" w:type="dxa"/>
            <w:shd w:val="clear" w:color="000000" w:fill="FFFFFF"/>
          </w:tcPr>
          <w:p w14:paraId="5008E99C" w14:textId="1DB3789D" w:rsidR="0075680C" w:rsidRPr="009206A5" w:rsidRDefault="0075680C" w:rsidP="0075680C">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 xml:space="preserve">Брокерлермен (басқа депозиттік ұйымдар) есеп айырысу </w:t>
            </w:r>
          </w:p>
        </w:tc>
        <w:tc>
          <w:tcPr>
            <w:tcW w:w="1559" w:type="dxa"/>
            <w:shd w:val="clear" w:color="000000" w:fill="FFFFFF"/>
            <w:hideMark/>
          </w:tcPr>
          <w:p w14:paraId="00F6DB52" w14:textId="77777777" w:rsidR="0075680C" w:rsidRPr="009206A5" w:rsidRDefault="0075680C" w:rsidP="0075680C">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17.14.29</w:t>
            </w:r>
          </w:p>
        </w:tc>
        <w:tc>
          <w:tcPr>
            <w:tcW w:w="1446" w:type="dxa"/>
            <w:shd w:val="clear" w:color="000000" w:fill="FFFFFF"/>
            <w:noWrap/>
            <w:vAlign w:val="center"/>
          </w:tcPr>
          <w:p w14:paraId="19487D82"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0D0397DB"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5DE5714E" w14:textId="77777777" w:rsidR="0075680C" w:rsidRPr="009206A5" w:rsidRDefault="0075680C" w:rsidP="0075680C">
            <w:pPr>
              <w:jc w:val="center"/>
              <w:rPr>
                <w:bCs/>
                <w:color w:val="000000" w:themeColor="text1"/>
                <w:sz w:val="28"/>
                <w:szCs w:val="28"/>
                <w:lang w:val="kk-KZ"/>
              </w:rPr>
            </w:pPr>
          </w:p>
        </w:tc>
      </w:tr>
      <w:tr w:rsidR="0075680C" w:rsidRPr="009206A5" w14:paraId="45B4295F" w14:textId="77777777" w:rsidTr="00023865">
        <w:trPr>
          <w:trHeight w:val="330"/>
          <w:jc w:val="center"/>
        </w:trPr>
        <w:tc>
          <w:tcPr>
            <w:tcW w:w="4366" w:type="dxa"/>
            <w:shd w:val="clear" w:color="000000" w:fill="FFFFFF"/>
          </w:tcPr>
          <w:p w14:paraId="04F0F0C8" w14:textId="3263B1E2" w:rsidR="0075680C" w:rsidRPr="009206A5" w:rsidRDefault="0075680C" w:rsidP="0075680C">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Брокерлермен (басқа қаржы ұйымдары) есеп айырысу</w:t>
            </w:r>
          </w:p>
        </w:tc>
        <w:tc>
          <w:tcPr>
            <w:tcW w:w="1559" w:type="dxa"/>
            <w:shd w:val="clear" w:color="000000" w:fill="FFFFFF"/>
            <w:hideMark/>
          </w:tcPr>
          <w:p w14:paraId="2A51CA73" w14:textId="77777777" w:rsidR="0075680C" w:rsidRPr="009206A5" w:rsidRDefault="0075680C" w:rsidP="0075680C">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17.15.30</w:t>
            </w:r>
          </w:p>
        </w:tc>
        <w:tc>
          <w:tcPr>
            <w:tcW w:w="1446" w:type="dxa"/>
            <w:shd w:val="clear" w:color="000000" w:fill="FFFFFF"/>
            <w:noWrap/>
            <w:vAlign w:val="center"/>
          </w:tcPr>
          <w:p w14:paraId="1ED0748C"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3E13DF60"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1B6D286A" w14:textId="77777777" w:rsidR="0075680C" w:rsidRPr="009206A5" w:rsidRDefault="0075680C" w:rsidP="0075680C">
            <w:pPr>
              <w:jc w:val="center"/>
              <w:rPr>
                <w:bCs/>
                <w:color w:val="000000" w:themeColor="text1"/>
                <w:sz w:val="28"/>
                <w:szCs w:val="28"/>
                <w:lang w:val="kk-KZ"/>
              </w:rPr>
            </w:pPr>
          </w:p>
        </w:tc>
      </w:tr>
      <w:tr w:rsidR="0075680C" w:rsidRPr="009206A5" w14:paraId="4B04CD55" w14:textId="77777777" w:rsidTr="00023865">
        <w:trPr>
          <w:trHeight w:val="315"/>
          <w:jc w:val="center"/>
        </w:trPr>
        <w:tc>
          <w:tcPr>
            <w:tcW w:w="4366" w:type="dxa"/>
            <w:shd w:val="clear" w:color="000000" w:fill="FFFFFF"/>
          </w:tcPr>
          <w:p w14:paraId="2BA40A90" w14:textId="209A4201" w:rsidR="0075680C" w:rsidRPr="009206A5" w:rsidRDefault="0075680C" w:rsidP="0075680C">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 xml:space="preserve">Брокерлермен (мемлекеттік емес қаржылық емес ұйымдар) есеп айырысу </w:t>
            </w:r>
          </w:p>
        </w:tc>
        <w:tc>
          <w:tcPr>
            <w:tcW w:w="1559" w:type="dxa"/>
            <w:shd w:val="clear" w:color="000000" w:fill="FFFFFF"/>
            <w:hideMark/>
          </w:tcPr>
          <w:p w14:paraId="4F36031D" w14:textId="77777777" w:rsidR="0075680C" w:rsidRPr="009206A5" w:rsidRDefault="0075680C" w:rsidP="0075680C">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17.17.31</w:t>
            </w:r>
          </w:p>
        </w:tc>
        <w:tc>
          <w:tcPr>
            <w:tcW w:w="1446" w:type="dxa"/>
            <w:shd w:val="clear" w:color="000000" w:fill="FFFFFF"/>
            <w:noWrap/>
            <w:vAlign w:val="center"/>
          </w:tcPr>
          <w:p w14:paraId="66225057"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4D710D85"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05208116" w14:textId="77777777" w:rsidR="0075680C" w:rsidRPr="009206A5" w:rsidRDefault="0075680C" w:rsidP="0075680C">
            <w:pPr>
              <w:jc w:val="center"/>
              <w:rPr>
                <w:bCs/>
                <w:color w:val="000000" w:themeColor="text1"/>
                <w:sz w:val="28"/>
                <w:szCs w:val="28"/>
                <w:lang w:val="kk-KZ"/>
              </w:rPr>
            </w:pPr>
          </w:p>
        </w:tc>
      </w:tr>
      <w:tr w:rsidR="0075680C" w:rsidRPr="009206A5" w14:paraId="7E6670C3" w14:textId="77777777" w:rsidTr="00023865">
        <w:trPr>
          <w:trHeight w:val="315"/>
          <w:jc w:val="center"/>
        </w:trPr>
        <w:tc>
          <w:tcPr>
            <w:tcW w:w="4366" w:type="dxa"/>
            <w:shd w:val="clear" w:color="000000" w:fill="FFFFFF"/>
          </w:tcPr>
          <w:p w14:paraId="12461364" w14:textId="14160C0D" w:rsidR="0075680C" w:rsidRPr="009206A5" w:rsidRDefault="0075680C" w:rsidP="0075680C">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Брокерлермен (бейрезиденттер) есеп айырысу</w:t>
            </w:r>
          </w:p>
        </w:tc>
        <w:tc>
          <w:tcPr>
            <w:tcW w:w="1559" w:type="dxa"/>
            <w:shd w:val="clear" w:color="000000" w:fill="FFFFFF"/>
            <w:hideMark/>
          </w:tcPr>
          <w:p w14:paraId="2562B12E" w14:textId="77777777" w:rsidR="0075680C" w:rsidRPr="009206A5" w:rsidRDefault="0075680C" w:rsidP="0075680C">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17.20.32</w:t>
            </w:r>
          </w:p>
        </w:tc>
        <w:tc>
          <w:tcPr>
            <w:tcW w:w="1446" w:type="dxa"/>
            <w:shd w:val="clear" w:color="000000" w:fill="FFFFFF"/>
            <w:noWrap/>
            <w:vAlign w:val="center"/>
          </w:tcPr>
          <w:p w14:paraId="563400FC"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2416A422"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13A36500" w14:textId="77777777" w:rsidR="0075680C" w:rsidRPr="009206A5" w:rsidRDefault="0075680C" w:rsidP="0075680C">
            <w:pPr>
              <w:jc w:val="center"/>
              <w:rPr>
                <w:bCs/>
                <w:color w:val="000000" w:themeColor="text1"/>
                <w:sz w:val="28"/>
                <w:szCs w:val="28"/>
                <w:lang w:val="kk-KZ"/>
              </w:rPr>
            </w:pPr>
          </w:p>
        </w:tc>
      </w:tr>
      <w:tr w:rsidR="0075680C" w:rsidRPr="009206A5" w14:paraId="0767A01A" w14:textId="77777777" w:rsidTr="00023865">
        <w:trPr>
          <w:trHeight w:val="315"/>
          <w:jc w:val="center"/>
        </w:trPr>
        <w:tc>
          <w:tcPr>
            <w:tcW w:w="4366" w:type="dxa"/>
            <w:shd w:val="clear" w:color="000000" w:fill="FFFFFF"/>
          </w:tcPr>
          <w:p w14:paraId="3B00D8C9" w14:textId="1EF95063" w:rsidR="0075680C" w:rsidRPr="009206A5" w:rsidRDefault="0075680C" w:rsidP="0075680C">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 xml:space="preserve">Қазақстан Республикасының Үкіметінен алынған қарыздар бойынша сыйақыны алдын ала төлеу </w:t>
            </w:r>
          </w:p>
        </w:tc>
        <w:tc>
          <w:tcPr>
            <w:tcW w:w="1559" w:type="dxa"/>
            <w:shd w:val="clear" w:color="000000" w:fill="FFFFFF"/>
            <w:hideMark/>
          </w:tcPr>
          <w:p w14:paraId="2A8958E2" w14:textId="77777777" w:rsidR="0075680C" w:rsidRPr="009206A5" w:rsidRDefault="0075680C" w:rsidP="0075680C">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17.11.33</w:t>
            </w:r>
          </w:p>
        </w:tc>
        <w:tc>
          <w:tcPr>
            <w:tcW w:w="1446" w:type="dxa"/>
            <w:shd w:val="clear" w:color="000000" w:fill="FFFFFF"/>
            <w:noWrap/>
            <w:vAlign w:val="center"/>
          </w:tcPr>
          <w:p w14:paraId="7223A2FA"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5C303898"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40F80F16" w14:textId="77777777" w:rsidR="0075680C" w:rsidRPr="009206A5" w:rsidRDefault="0075680C" w:rsidP="0075680C">
            <w:pPr>
              <w:jc w:val="center"/>
              <w:rPr>
                <w:bCs/>
                <w:color w:val="000000" w:themeColor="text1"/>
                <w:sz w:val="28"/>
                <w:szCs w:val="28"/>
                <w:lang w:val="kk-KZ"/>
              </w:rPr>
            </w:pPr>
          </w:p>
        </w:tc>
      </w:tr>
      <w:tr w:rsidR="0075680C" w:rsidRPr="009206A5" w14:paraId="56A3D407" w14:textId="77777777" w:rsidTr="00023865">
        <w:trPr>
          <w:trHeight w:val="360"/>
          <w:jc w:val="center"/>
        </w:trPr>
        <w:tc>
          <w:tcPr>
            <w:tcW w:w="4366" w:type="dxa"/>
            <w:shd w:val="clear" w:color="000000" w:fill="FFFFFF"/>
          </w:tcPr>
          <w:p w14:paraId="2D75C882" w14:textId="1F80307B" w:rsidR="0075680C" w:rsidRPr="009206A5" w:rsidRDefault="0075680C" w:rsidP="0075680C">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 xml:space="preserve">Өңірлік және жергілікті басқару органдарынан алынған қарыздар бойынша сыйақыны алдын ала төлеу </w:t>
            </w:r>
          </w:p>
        </w:tc>
        <w:tc>
          <w:tcPr>
            <w:tcW w:w="1559" w:type="dxa"/>
            <w:shd w:val="clear" w:color="000000" w:fill="FFFFFF"/>
            <w:hideMark/>
          </w:tcPr>
          <w:p w14:paraId="1A99EC82" w14:textId="77777777" w:rsidR="0075680C" w:rsidRPr="009206A5" w:rsidRDefault="0075680C" w:rsidP="0075680C">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17.12.34</w:t>
            </w:r>
          </w:p>
        </w:tc>
        <w:tc>
          <w:tcPr>
            <w:tcW w:w="1446" w:type="dxa"/>
            <w:shd w:val="clear" w:color="000000" w:fill="FFFFFF"/>
            <w:noWrap/>
            <w:vAlign w:val="center"/>
          </w:tcPr>
          <w:p w14:paraId="1E13036E"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5A776262"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3106381F" w14:textId="77777777" w:rsidR="0075680C" w:rsidRPr="009206A5" w:rsidRDefault="0075680C" w:rsidP="0075680C">
            <w:pPr>
              <w:jc w:val="center"/>
              <w:rPr>
                <w:bCs/>
                <w:color w:val="000000" w:themeColor="text1"/>
                <w:sz w:val="28"/>
                <w:szCs w:val="28"/>
                <w:lang w:val="kk-KZ"/>
              </w:rPr>
            </w:pPr>
          </w:p>
        </w:tc>
      </w:tr>
      <w:tr w:rsidR="0075680C" w:rsidRPr="009206A5" w14:paraId="02C77A75" w14:textId="77777777" w:rsidTr="00023865">
        <w:trPr>
          <w:trHeight w:val="315"/>
          <w:jc w:val="center"/>
        </w:trPr>
        <w:tc>
          <w:tcPr>
            <w:tcW w:w="4366" w:type="dxa"/>
            <w:shd w:val="clear" w:color="000000" w:fill="FFFFFF"/>
          </w:tcPr>
          <w:p w14:paraId="6609F76B" w14:textId="43CEBD34" w:rsidR="0075680C" w:rsidRPr="009206A5" w:rsidRDefault="0075680C" w:rsidP="0075680C">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Орталық (ұлттық) банктен алынған қарыздар бойынша сыйақыны алдын ала төлеу</w:t>
            </w:r>
          </w:p>
        </w:tc>
        <w:tc>
          <w:tcPr>
            <w:tcW w:w="1559" w:type="dxa"/>
            <w:shd w:val="clear" w:color="000000" w:fill="FFFFFF"/>
            <w:hideMark/>
          </w:tcPr>
          <w:p w14:paraId="2765ACC6" w14:textId="77777777" w:rsidR="0075680C" w:rsidRPr="009206A5" w:rsidRDefault="0075680C" w:rsidP="0075680C">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17.13.35</w:t>
            </w:r>
          </w:p>
        </w:tc>
        <w:tc>
          <w:tcPr>
            <w:tcW w:w="1446" w:type="dxa"/>
            <w:shd w:val="clear" w:color="000000" w:fill="FFFFFF"/>
            <w:noWrap/>
            <w:vAlign w:val="center"/>
          </w:tcPr>
          <w:p w14:paraId="02A1E6CC"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181FE2CC"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1A4C78EA" w14:textId="77777777" w:rsidR="0075680C" w:rsidRPr="009206A5" w:rsidRDefault="0075680C" w:rsidP="0075680C">
            <w:pPr>
              <w:jc w:val="center"/>
              <w:rPr>
                <w:bCs/>
                <w:color w:val="000000" w:themeColor="text1"/>
                <w:sz w:val="28"/>
                <w:szCs w:val="28"/>
                <w:lang w:val="kk-KZ"/>
              </w:rPr>
            </w:pPr>
          </w:p>
        </w:tc>
      </w:tr>
      <w:tr w:rsidR="0075680C" w:rsidRPr="009206A5" w14:paraId="7C12A646" w14:textId="77777777" w:rsidTr="00023865">
        <w:trPr>
          <w:trHeight w:val="315"/>
          <w:jc w:val="center"/>
        </w:trPr>
        <w:tc>
          <w:tcPr>
            <w:tcW w:w="4366" w:type="dxa"/>
            <w:shd w:val="clear" w:color="000000" w:fill="FFFFFF"/>
          </w:tcPr>
          <w:p w14:paraId="39B19EFD" w14:textId="64FB43AC" w:rsidR="0075680C" w:rsidRPr="009206A5" w:rsidRDefault="0075680C" w:rsidP="0075680C">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lastRenderedPageBreak/>
              <w:t>Басқа депозиттік ұйымдардан алынған қарыздар бойынша сыйақыны алдын ала төлеу</w:t>
            </w:r>
          </w:p>
        </w:tc>
        <w:tc>
          <w:tcPr>
            <w:tcW w:w="1559" w:type="dxa"/>
            <w:shd w:val="clear" w:color="000000" w:fill="FFFFFF"/>
            <w:hideMark/>
          </w:tcPr>
          <w:p w14:paraId="6E2D2A80" w14:textId="77777777" w:rsidR="0075680C" w:rsidRPr="009206A5" w:rsidRDefault="0075680C" w:rsidP="0075680C">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17.14.36</w:t>
            </w:r>
          </w:p>
        </w:tc>
        <w:tc>
          <w:tcPr>
            <w:tcW w:w="1446" w:type="dxa"/>
            <w:shd w:val="clear" w:color="000000" w:fill="FFFFFF"/>
            <w:noWrap/>
            <w:vAlign w:val="center"/>
          </w:tcPr>
          <w:p w14:paraId="55C45221"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678FAFE6"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0E5C0AAF" w14:textId="77777777" w:rsidR="0075680C" w:rsidRPr="009206A5" w:rsidRDefault="0075680C" w:rsidP="0075680C">
            <w:pPr>
              <w:jc w:val="center"/>
              <w:rPr>
                <w:bCs/>
                <w:color w:val="000000" w:themeColor="text1"/>
                <w:sz w:val="28"/>
                <w:szCs w:val="28"/>
                <w:lang w:val="kk-KZ"/>
              </w:rPr>
            </w:pPr>
          </w:p>
        </w:tc>
      </w:tr>
      <w:tr w:rsidR="0075680C" w:rsidRPr="009206A5" w14:paraId="0851FA7E" w14:textId="77777777" w:rsidTr="00023865">
        <w:trPr>
          <w:trHeight w:val="315"/>
          <w:jc w:val="center"/>
        </w:trPr>
        <w:tc>
          <w:tcPr>
            <w:tcW w:w="4366" w:type="dxa"/>
            <w:shd w:val="clear" w:color="000000" w:fill="FFFFFF"/>
          </w:tcPr>
          <w:p w14:paraId="7281CF4D" w14:textId="7C0FEC44" w:rsidR="0075680C" w:rsidRPr="009206A5" w:rsidRDefault="0075680C" w:rsidP="0075680C">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 xml:space="preserve">Басқа қаржы ұйымдарынан алынған қарыздар бойынша сыйақыны алдын ала төлеу </w:t>
            </w:r>
          </w:p>
        </w:tc>
        <w:tc>
          <w:tcPr>
            <w:tcW w:w="1559" w:type="dxa"/>
            <w:shd w:val="clear" w:color="000000" w:fill="FFFFFF"/>
            <w:hideMark/>
          </w:tcPr>
          <w:p w14:paraId="78FAB12F" w14:textId="77777777" w:rsidR="0075680C" w:rsidRPr="009206A5" w:rsidRDefault="0075680C" w:rsidP="0075680C">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17.15.37</w:t>
            </w:r>
          </w:p>
        </w:tc>
        <w:tc>
          <w:tcPr>
            <w:tcW w:w="1446" w:type="dxa"/>
            <w:shd w:val="clear" w:color="000000" w:fill="FFFFFF"/>
            <w:noWrap/>
            <w:vAlign w:val="center"/>
          </w:tcPr>
          <w:p w14:paraId="446C4DC9"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09F0FFA6"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7D8C3ECB" w14:textId="77777777" w:rsidR="0075680C" w:rsidRPr="009206A5" w:rsidRDefault="0075680C" w:rsidP="0075680C">
            <w:pPr>
              <w:jc w:val="center"/>
              <w:rPr>
                <w:bCs/>
                <w:color w:val="000000" w:themeColor="text1"/>
                <w:sz w:val="28"/>
                <w:szCs w:val="28"/>
                <w:lang w:val="kk-KZ"/>
              </w:rPr>
            </w:pPr>
          </w:p>
        </w:tc>
      </w:tr>
      <w:tr w:rsidR="0075680C" w:rsidRPr="009206A5" w14:paraId="7F4BED7D" w14:textId="77777777" w:rsidTr="00023865">
        <w:trPr>
          <w:trHeight w:val="360"/>
          <w:jc w:val="center"/>
        </w:trPr>
        <w:tc>
          <w:tcPr>
            <w:tcW w:w="4366" w:type="dxa"/>
            <w:shd w:val="clear" w:color="000000" w:fill="FFFFFF"/>
          </w:tcPr>
          <w:p w14:paraId="4C037A48" w14:textId="22D70241" w:rsidR="0075680C" w:rsidRPr="009206A5" w:rsidRDefault="0075680C" w:rsidP="0075680C">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Мемлекеттік қаржылық емес ұйымдардан алынған қарыздар бойынша сыйақыны алдын ала төлеу</w:t>
            </w:r>
          </w:p>
        </w:tc>
        <w:tc>
          <w:tcPr>
            <w:tcW w:w="1559" w:type="dxa"/>
            <w:shd w:val="clear" w:color="000000" w:fill="FFFFFF"/>
            <w:hideMark/>
          </w:tcPr>
          <w:p w14:paraId="3C76F313" w14:textId="77777777" w:rsidR="0075680C" w:rsidRPr="009206A5" w:rsidRDefault="0075680C" w:rsidP="0075680C">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17.16.38</w:t>
            </w:r>
          </w:p>
        </w:tc>
        <w:tc>
          <w:tcPr>
            <w:tcW w:w="1446" w:type="dxa"/>
            <w:shd w:val="clear" w:color="000000" w:fill="FFFFFF"/>
            <w:noWrap/>
            <w:vAlign w:val="center"/>
          </w:tcPr>
          <w:p w14:paraId="3A57EE5A"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5A5FD35A"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293C09AD" w14:textId="77777777" w:rsidR="0075680C" w:rsidRPr="009206A5" w:rsidRDefault="0075680C" w:rsidP="0075680C">
            <w:pPr>
              <w:jc w:val="center"/>
              <w:rPr>
                <w:bCs/>
                <w:color w:val="000000" w:themeColor="text1"/>
                <w:sz w:val="28"/>
                <w:szCs w:val="28"/>
                <w:lang w:val="kk-KZ"/>
              </w:rPr>
            </w:pPr>
          </w:p>
        </w:tc>
      </w:tr>
      <w:tr w:rsidR="0075680C" w:rsidRPr="009206A5" w14:paraId="57B53948" w14:textId="77777777" w:rsidTr="00023865">
        <w:trPr>
          <w:trHeight w:val="345"/>
          <w:jc w:val="center"/>
        </w:trPr>
        <w:tc>
          <w:tcPr>
            <w:tcW w:w="4366" w:type="dxa"/>
            <w:shd w:val="clear" w:color="000000" w:fill="FFFFFF"/>
          </w:tcPr>
          <w:p w14:paraId="1EE2C4BB" w14:textId="5CA6BEC2" w:rsidR="0075680C" w:rsidRPr="009206A5" w:rsidRDefault="0075680C" w:rsidP="0075680C">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Мемлекеттік емес қаржылық емес ұйымдардан алынған қарыздар бойынша сыйақыны алдын ала төлеу</w:t>
            </w:r>
          </w:p>
        </w:tc>
        <w:tc>
          <w:tcPr>
            <w:tcW w:w="1559" w:type="dxa"/>
            <w:shd w:val="clear" w:color="000000" w:fill="FFFFFF"/>
            <w:hideMark/>
          </w:tcPr>
          <w:p w14:paraId="7CA1F832" w14:textId="77777777" w:rsidR="0075680C" w:rsidRPr="009206A5" w:rsidRDefault="0075680C" w:rsidP="0075680C">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17.17.39</w:t>
            </w:r>
          </w:p>
        </w:tc>
        <w:tc>
          <w:tcPr>
            <w:tcW w:w="1446" w:type="dxa"/>
            <w:shd w:val="clear" w:color="000000" w:fill="FFFFFF"/>
            <w:noWrap/>
            <w:vAlign w:val="center"/>
          </w:tcPr>
          <w:p w14:paraId="6CBB9431"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733109B8"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3B4EC3AB" w14:textId="77777777" w:rsidR="0075680C" w:rsidRPr="009206A5" w:rsidRDefault="0075680C" w:rsidP="0075680C">
            <w:pPr>
              <w:jc w:val="center"/>
              <w:rPr>
                <w:bCs/>
                <w:color w:val="000000" w:themeColor="text1"/>
                <w:sz w:val="28"/>
                <w:szCs w:val="28"/>
                <w:lang w:val="kk-KZ"/>
              </w:rPr>
            </w:pPr>
          </w:p>
        </w:tc>
      </w:tr>
      <w:tr w:rsidR="0075680C" w:rsidRPr="009206A5" w14:paraId="38809F76" w14:textId="77777777" w:rsidTr="00023865">
        <w:trPr>
          <w:trHeight w:val="630"/>
          <w:jc w:val="center"/>
        </w:trPr>
        <w:tc>
          <w:tcPr>
            <w:tcW w:w="4366" w:type="dxa"/>
            <w:shd w:val="clear" w:color="000000" w:fill="FFFFFF"/>
          </w:tcPr>
          <w:p w14:paraId="5E6367E8" w14:textId="501961BD" w:rsidR="0075680C" w:rsidRPr="009206A5" w:rsidRDefault="0075680C" w:rsidP="0075680C">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Бейрезиденттерден алынған қарыздар бойынша сыйақыны алдын ала төлеу</w:t>
            </w:r>
          </w:p>
        </w:tc>
        <w:tc>
          <w:tcPr>
            <w:tcW w:w="1559" w:type="dxa"/>
            <w:shd w:val="clear" w:color="000000" w:fill="FFFFFF"/>
            <w:hideMark/>
          </w:tcPr>
          <w:p w14:paraId="26960693" w14:textId="77777777" w:rsidR="0075680C" w:rsidRPr="009206A5" w:rsidRDefault="0075680C" w:rsidP="0075680C">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17.20.40</w:t>
            </w:r>
          </w:p>
        </w:tc>
        <w:tc>
          <w:tcPr>
            <w:tcW w:w="1446" w:type="dxa"/>
            <w:shd w:val="clear" w:color="000000" w:fill="FFFFFF"/>
            <w:noWrap/>
            <w:vAlign w:val="center"/>
          </w:tcPr>
          <w:p w14:paraId="64870054"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2A2488EF"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56A5FA4F" w14:textId="77777777" w:rsidR="0075680C" w:rsidRPr="009206A5" w:rsidRDefault="0075680C" w:rsidP="0075680C">
            <w:pPr>
              <w:jc w:val="center"/>
              <w:rPr>
                <w:bCs/>
                <w:color w:val="000000" w:themeColor="text1"/>
                <w:sz w:val="28"/>
                <w:szCs w:val="28"/>
                <w:lang w:val="kk-KZ"/>
              </w:rPr>
            </w:pPr>
          </w:p>
        </w:tc>
      </w:tr>
      <w:tr w:rsidR="0075680C" w:rsidRPr="009206A5" w14:paraId="55F87746" w14:textId="77777777" w:rsidTr="00023865">
        <w:trPr>
          <w:trHeight w:val="315"/>
          <w:jc w:val="center"/>
        </w:trPr>
        <w:tc>
          <w:tcPr>
            <w:tcW w:w="4366" w:type="dxa"/>
            <w:shd w:val="clear" w:color="000000" w:fill="FFFFFF"/>
          </w:tcPr>
          <w:p w14:paraId="397247E3" w14:textId="189F5D36" w:rsidR="0075680C" w:rsidRPr="009206A5" w:rsidRDefault="0075680C" w:rsidP="0075680C">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 xml:space="preserve">Қазақстан Республикасының Үкіметіне сенімгерлік басқаруға берілген қаржы активтері </w:t>
            </w:r>
          </w:p>
        </w:tc>
        <w:tc>
          <w:tcPr>
            <w:tcW w:w="1559" w:type="dxa"/>
            <w:shd w:val="clear" w:color="000000" w:fill="FFFFFF"/>
            <w:hideMark/>
          </w:tcPr>
          <w:p w14:paraId="703C9705" w14:textId="77777777" w:rsidR="0075680C" w:rsidRPr="009206A5" w:rsidRDefault="0075680C" w:rsidP="0075680C">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17.11.41</w:t>
            </w:r>
          </w:p>
        </w:tc>
        <w:tc>
          <w:tcPr>
            <w:tcW w:w="1446" w:type="dxa"/>
            <w:shd w:val="clear" w:color="000000" w:fill="FFFFFF"/>
            <w:noWrap/>
            <w:vAlign w:val="center"/>
          </w:tcPr>
          <w:p w14:paraId="5F7A8690"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7A8923F1"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7A34C863" w14:textId="77777777" w:rsidR="0075680C" w:rsidRPr="009206A5" w:rsidRDefault="0075680C" w:rsidP="0075680C">
            <w:pPr>
              <w:jc w:val="center"/>
              <w:rPr>
                <w:bCs/>
                <w:color w:val="000000" w:themeColor="text1"/>
                <w:sz w:val="28"/>
                <w:szCs w:val="28"/>
                <w:lang w:val="kk-KZ"/>
              </w:rPr>
            </w:pPr>
          </w:p>
        </w:tc>
      </w:tr>
      <w:tr w:rsidR="0075680C" w:rsidRPr="009206A5" w14:paraId="54E27F24" w14:textId="77777777" w:rsidTr="00023865">
        <w:trPr>
          <w:trHeight w:val="315"/>
          <w:jc w:val="center"/>
        </w:trPr>
        <w:tc>
          <w:tcPr>
            <w:tcW w:w="4366" w:type="dxa"/>
            <w:shd w:val="clear" w:color="000000" w:fill="FFFFFF"/>
          </w:tcPr>
          <w:p w14:paraId="38049544" w14:textId="6C1DF9A0" w:rsidR="0075680C" w:rsidRPr="009206A5" w:rsidRDefault="0075680C" w:rsidP="0075680C">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Орталық (ұлттық) банкке сенімгерлік басқаруға берілген қаржы активтері</w:t>
            </w:r>
          </w:p>
        </w:tc>
        <w:tc>
          <w:tcPr>
            <w:tcW w:w="1559" w:type="dxa"/>
            <w:shd w:val="clear" w:color="000000" w:fill="FFFFFF"/>
            <w:hideMark/>
          </w:tcPr>
          <w:p w14:paraId="22DF2D91" w14:textId="77777777" w:rsidR="0075680C" w:rsidRPr="009206A5" w:rsidRDefault="0075680C" w:rsidP="0075680C">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17.13.42</w:t>
            </w:r>
          </w:p>
        </w:tc>
        <w:tc>
          <w:tcPr>
            <w:tcW w:w="1446" w:type="dxa"/>
            <w:shd w:val="clear" w:color="000000" w:fill="FFFFFF"/>
            <w:noWrap/>
            <w:vAlign w:val="center"/>
          </w:tcPr>
          <w:p w14:paraId="66E3E1AD"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4F55870F"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1F2B22CB" w14:textId="77777777" w:rsidR="0075680C" w:rsidRPr="009206A5" w:rsidRDefault="0075680C" w:rsidP="0075680C">
            <w:pPr>
              <w:jc w:val="center"/>
              <w:rPr>
                <w:bCs/>
                <w:color w:val="000000" w:themeColor="text1"/>
                <w:sz w:val="28"/>
                <w:szCs w:val="28"/>
                <w:lang w:val="kk-KZ"/>
              </w:rPr>
            </w:pPr>
          </w:p>
        </w:tc>
      </w:tr>
      <w:tr w:rsidR="0075680C" w:rsidRPr="009206A5" w14:paraId="5A737B03" w14:textId="77777777" w:rsidTr="00023865">
        <w:trPr>
          <w:trHeight w:val="345"/>
          <w:jc w:val="center"/>
        </w:trPr>
        <w:tc>
          <w:tcPr>
            <w:tcW w:w="4366" w:type="dxa"/>
            <w:shd w:val="clear" w:color="000000" w:fill="FFFFFF"/>
          </w:tcPr>
          <w:p w14:paraId="1034672A" w14:textId="3B2DB2E0" w:rsidR="0075680C" w:rsidRPr="009206A5" w:rsidRDefault="0075680C" w:rsidP="0075680C">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 xml:space="preserve">Басқа депозиттік ұйымдарға сенімгерлік басқаруға берілген қаржы активтері </w:t>
            </w:r>
          </w:p>
        </w:tc>
        <w:tc>
          <w:tcPr>
            <w:tcW w:w="1559" w:type="dxa"/>
            <w:shd w:val="clear" w:color="000000" w:fill="FFFFFF"/>
            <w:hideMark/>
          </w:tcPr>
          <w:p w14:paraId="45667CFD" w14:textId="77777777" w:rsidR="0075680C" w:rsidRPr="009206A5" w:rsidRDefault="0075680C" w:rsidP="0075680C">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17.14.43</w:t>
            </w:r>
          </w:p>
        </w:tc>
        <w:tc>
          <w:tcPr>
            <w:tcW w:w="1446" w:type="dxa"/>
            <w:shd w:val="clear" w:color="000000" w:fill="FFFFFF"/>
            <w:noWrap/>
            <w:vAlign w:val="center"/>
          </w:tcPr>
          <w:p w14:paraId="07D5E1BC"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3341AB62"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7958B061" w14:textId="77777777" w:rsidR="0075680C" w:rsidRPr="009206A5" w:rsidRDefault="0075680C" w:rsidP="0075680C">
            <w:pPr>
              <w:jc w:val="center"/>
              <w:rPr>
                <w:bCs/>
                <w:color w:val="000000" w:themeColor="text1"/>
                <w:sz w:val="28"/>
                <w:szCs w:val="28"/>
                <w:lang w:val="kk-KZ"/>
              </w:rPr>
            </w:pPr>
          </w:p>
        </w:tc>
      </w:tr>
      <w:tr w:rsidR="0075680C" w:rsidRPr="009206A5" w14:paraId="7E77C15B" w14:textId="77777777" w:rsidTr="00023865">
        <w:trPr>
          <w:trHeight w:val="315"/>
          <w:jc w:val="center"/>
        </w:trPr>
        <w:tc>
          <w:tcPr>
            <w:tcW w:w="4366" w:type="dxa"/>
            <w:shd w:val="clear" w:color="000000" w:fill="FFFFFF"/>
          </w:tcPr>
          <w:p w14:paraId="1B431302" w14:textId="5C72BAF1" w:rsidR="0075680C" w:rsidRPr="009206A5" w:rsidRDefault="0075680C" w:rsidP="0075680C">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Басқа қаржы ұйымдарына сенімгерлік басқаруға берілген қаржы активтері</w:t>
            </w:r>
          </w:p>
        </w:tc>
        <w:tc>
          <w:tcPr>
            <w:tcW w:w="1559" w:type="dxa"/>
            <w:shd w:val="clear" w:color="000000" w:fill="FFFFFF"/>
            <w:hideMark/>
          </w:tcPr>
          <w:p w14:paraId="773D034C" w14:textId="77777777" w:rsidR="0075680C" w:rsidRPr="009206A5" w:rsidRDefault="0075680C" w:rsidP="0075680C">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17.15.44</w:t>
            </w:r>
          </w:p>
        </w:tc>
        <w:tc>
          <w:tcPr>
            <w:tcW w:w="1446" w:type="dxa"/>
            <w:shd w:val="clear" w:color="000000" w:fill="FFFFFF"/>
            <w:noWrap/>
            <w:vAlign w:val="center"/>
          </w:tcPr>
          <w:p w14:paraId="7AB47710"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784895C6"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13A6BB9A" w14:textId="77777777" w:rsidR="0075680C" w:rsidRPr="009206A5" w:rsidRDefault="0075680C" w:rsidP="0075680C">
            <w:pPr>
              <w:jc w:val="center"/>
              <w:rPr>
                <w:bCs/>
                <w:color w:val="000000" w:themeColor="text1"/>
                <w:sz w:val="28"/>
                <w:szCs w:val="28"/>
                <w:lang w:val="kk-KZ"/>
              </w:rPr>
            </w:pPr>
          </w:p>
        </w:tc>
      </w:tr>
      <w:tr w:rsidR="0075680C" w:rsidRPr="009206A5" w14:paraId="51AD2F58" w14:textId="77777777" w:rsidTr="00023865">
        <w:trPr>
          <w:trHeight w:val="315"/>
          <w:jc w:val="center"/>
        </w:trPr>
        <w:tc>
          <w:tcPr>
            <w:tcW w:w="4366" w:type="dxa"/>
            <w:shd w:val="clear" w:color="000000" w:fill="FFFFFF"/>
          </w:tcPr>
          <w:p w14:paraId="5341CC06" w14:textId="509F2B5E" w:rsidR="0075680C" w:rsidRPr="009206A5" w:rsidRDefault="0075680C" w:rsidP="0075680C">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Бейрезиденттерге сенімгерлік басқаруға берілген қаржы активтері</w:t>
            </w:r>
          </w:p>
        </w:tc>
        <w:tc>
          <w:tcPr>
            <w:tcW w:w="1559" w:type="dxa"/>
            <w:shd w:val="clear" w:color="000000" w:fill="FFFFFF"/>
            <w:hideMark/>
          </w:tcPr>
          <w:p w14:paraId="1E3CE7B6" w14:textId="77777777" w:rsidR="0075680C" w:rsidRPr="009206A5" w:rsidRDefault="0075680C" w:rsidP="0075680C">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17.20.45</w:t>
            </w:r>
          </w:p>
        </w:tc>
        <w:tc>
          <w:tcPr>
            <w:tcW w:w="1446" w:type="dxa"/>
            <w:shd w:val="clear" w:color="000000" w:fill="FFFFFF"/>
            <w:noWrap/>
            <w:vAlign w:val="center"/>
          </w:tcPr>
          <w:p w14:paraId="2191E951"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75B084BD"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0FE14F55" w14:textId="77777777" w:rsidR="0075680C" w:rsidRPr="009206A5" w:rsidRDefault="0075680C" w:rsidP="0075680C">
            <w:pPr>
              <w:jc w:val="center"/>
              <w:rPr>
                <w:bCs/>
                <w:color w:val="000000" w:themeColor="text1"/>
                <w:sz w:val="28"/>
                <w:szCs w:val="28"/>
                <w:lang w:val="kk-KZ"/>
              </w:rPr>
            </w:pPr>
          </w:p>
        </w:tc>
      </w:tr>
      <w:tr w:rsidR="0075680C" w:rsidRPr="009206A5" w14:paraId="2500D50D" w14:textId="77777777" w:rsidTr="00023865">
        <w:trPr>
          <w:trHeight w:val="315"/>
          <w:jc w:val="center"/>
        </w:trPr>
        <w:tc>
          <w:tcPr>
            <w:tcW w:w="4366" w:type="dxa"/>
            <w:shd w:val="clear" w:color="000000" w:fill="FFFFFF"/>
          </w:tcPr>
          <w:p w14:paraId="7BFE1709" w14:textId="5BEA8684" w:rsidR="0075680C" w:rsidRPr="009206A5" w:rsidRDefault="0075680C" w:rsidP="0075680C">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Қазақстан Республикасының Үкіметіне есептелген тұрақсыздық айыбы (айыппұл, өсімпұл)</w:t>
            </w:r>
          </w:p>
        </w:tc>
        <w:tc>
          <w:tcPr>
            <w:tcW w:w="1559" w:type="dxa"/>
            <w:shd w:val="clear" w:color="000000" w:fill="FFFFFF"/>
            <w:hideMark/>
          </w:tcPr>
          <w:p w14:paraId="5DC6ACD4" w14:textId="77777777" w:rsidR="0075680C" w:rsidRPr="009206A5" w:rsidRDefault="0075680C" w:rsidP="0075680C">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17.11.46</w:t>
            </w:r>
          </w:p>
        </w:tc>
        <w:tc>
          <w:tcPr>
            <w:tcW w:w="1446" w:type="dxa"/>
            <w:shd w:val="clear" w:color="000000" w:fill="FFFFFF"/>
            <w:noWrap/>
            <w:vAlign w:val="center"/>
          </w:tcPr>
          <w:p w14:paraId="29E124E6"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3D5143E7"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71A6BF2B" w14:textId="77777777" w:rsidR="0075680C" w:rsidRPr="009206A5" w:rsidRDefault="0075680C" w:rsidP="0075680C">
            <w:pPr>
              <w:jc w:val="center"/>
              <w:rPr>
                <w:bCs/>
                <w:color w:val="000000" w:themeColor="text1"/>
                <w:sz w:val="28"/>
                <w:szCs w:val="28"/>
                <w:lang w:val="kk-KZ"/>
              </w:rPr>
            </w:pPr>
          </w:p>
        </w:tc>
      </w:tr>
      <w:tr w:rsidR="0075680C" w:rsidRPr="009206A5" w14:paraId="2D7D0721" w14:textId="77777777" w:rsidTr="00023865">
        <w:trPr>
          <w:trHeight w:val="315"/>
          <w:jc w:val="center"/>
        </w:trPr>
        <w:tc>
          <w:tcPr>
            <w:tcW w:w="4366" w:type="dxa"/>
            <w:shd w:val="clear" w:color="000000" w:fill="FFFFFF"/>
          </w:tcPr>
          <w:p w14:paraId="2BFA1416" w14:textId="193C0211" w:rsidR="0075680C" w:rsidRPr="009206A5" w:rsidRDefault="0075680C" w:rsidP="0075680C">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Өңірлік және жергілікті басқару органдарына есептелген тұрақсыздық айыбы (айыппұл, өсімпұл)</w:t>
            </w:r>
          </w:p>
        </w:tc>
        <w:tc>
          <w:tcPr>
            <w:tcW w:w="1559" w:type="dxa"/>
            <w:shd w:val="clear" w:color="000000" w:fill="FFFFFF"/>
            <w:hideMark/>
          </w:tcPr>
          <w:p w14:paraId="33E16AF5" w14:textId="77777777" w:rsidR="0075680C" w:rsidRPr="009206A5" w:rsidRDefault="0075680C" w:rsidP="0075680C">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17.12.47</w:t>
            </w:r>
          </w:p>
        </w:tc>
        <w:tc>
          <w:tcPr>
            <w:tcW w:w="1446" w:type="dxa"/>
            <w:shd w:val="clear" w:color="000000" w:fill="FFFFFF"/>
            <w:noWrap/>
            <w:vAlign w:val="center"/>
          </w:tcPr>
          <w:p w14:paraId="69D1001C"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11FE1A7A"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5C4A67CD" w14:textId="77777777" w:rsidR="0075680C" w:rsidRPr="009206A5" w:rsidRDefault="0075680C" w:rsidP="0075680C">
            <w:pPr>
              <w:jc w:val="center"/>
              <w:rPr>
                <w:bCs/>
                <w:color w:val="000000" w:themeColor="text1"/>
                <w:sz w:val="28"/>
                <w:szCs w:val="28"/>
                <w:lang w:val="kk-KZ"/>
              </w:rPr>
            </w:pPr>
          </w:p>
        </w:tc>
      </w:tr>
      <w:tr w:rsidR="0075680C" w:rsidRPr="009206A5" w14:paraId="0107194C" w14:textId="77777777" w:rsidTr="00023865">
        <w:trPr>
          <w:trHeight w:val="630"/>
          <w:jc w:val="center"/>
        </w:trPr>
        <w:tc>
          <w:tcPr>
            <w:tcW w:w="4366" w:type="dxa"/>
            <w:shd w:val="clear" w:color="000000" w:fill="FFFFFF"/>
          </w:tcPr>
          <w:p w14:paraId="308746CB" w14:textId="4F002912" w:rsidR="0075680C" w:rsidRPr="009206A5" w:rsidRDefault="0075680C" w:rsidP="0075680C">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 xml:space="preserve">Орталық (ұлттық) банкке есептелген тұрақсыздық айыбы (айыппұл, өсімпұл) </w:t>
            </w:r>
          </w:p>
        </w:tc>
        <w:tc>
          <w:tcPr>
            <w:tcW w:w="1559" w:type="dxa"/>
            <w:shd w:val="clear" w:color="000000" w:fill="FFFFFF"/>
            <w:hideMark/>
          </w:tcPr>
          <w:p w14:paraId="50B3B05D" w14:textId="77777777" w:rsidR="0075680C" w:rsidRPr="009206A5" w:rsidRDefault="0075680C" w:rsidP="0075680C">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17.13.48</w:t>
            </w:r>
          </w:p>
        </w:tc>
        <w:tc>
          <w:tcPr>
            <w:tcW w:w="1446" w:type="dxa"/>
            <w:shd w:val="clear" w:color="000000" w:fill="FFFFFF"/>
            <w:noWrap/>
            <w:vAlign w:val="center"/>
          </w:tcPr>
          <w:p w14:paraId="1881B8BA"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43988259"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4CCD74CF" w14:textId="77777777" w:rsidR="0075680C" w:rsidRPr="009206A5" w:rsidRDefault="0075680C" w:rsidP="0075680C">
            <w:pPr>
              <w:jc w:val="center"/>
              <w:rPr>
                <w:bCs/>
                <w:color w:val="000000" w:themeColor="text1"/>
                <w:sz w:val="28"/>
                <w:szCs w:val="28"/>
                <w:lang w:val="kk-KZ"/>
              </w:rPr>
            </w:pPr>
          </w:p>
        </w:tc>
      </w:tr>
      <w:tr w:rsidR="0075680C" w:rsidRPr="009206A5" w14:paraId="40A4AE2B" w14:textId="77777777" w:rsidTr="00023865">
        <w:trPr>
          <w:trHeight w:val="315"/>
          <w:jc w:val="center"/>
        </w:trPr>
        <w:tc>
          <w:tcPr>
            <w:tcW w:w="4366" w:type="dxa"/>
            <w:shd w:val="clear" w:color="000000" w:fill="FFFFFF"/>
          </w:tcPr>
          <w:p w14:paraId="086221E6" w14:textId="7D7AEA8D" w:rsidR="0075680C" w:rsidRPr="009206A5" w:rsidRDefault="0075680C" w:rsidP="0075680C">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lastRenderedPageBreak/>
              <w:t>Басқа депозиттік ұйымдарға есептелген тұрақсыздық айыбы (айыппұл, өсімпұл)</w:t>
            </w:r>
          </w:p>
        </w:tc>
        <w:tc>
          <w:tcPr>
            <w:tcW w:w="1559" w:type="dxa"/>
            <w:shd w:val="clear" w:color="000000" w:fill="FFFFFF"/>
            <w:hideMark/>
          </w:tcPr>
          <w:p w14:paraId="37BB2B41" w14:textId="77777777" w:rsidR="0075680C" w:rsidRPr="009206A5" w:rsidRDefault="0075680C" w:rsidP="0075680C">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17.14.49</w:t>
            </w:r>
          </w:p>
        </w:tc>
        <w:tc>
          <w:tcPr>
            <w:tcW w:w="1446" w:type="dxa"/>
            <w:shd w:val="clear" w:color="000000" w:fill="FFFFFF"/>
            <w:noWrap/>
            <w:vAlign w:val="center"/>
          </w:tcPr>
          <w:p w14:paraId="22773285"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51D9E8A4"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2FBEAAA1" w14:textId="77777777" w:rsidR="0075680C" w:rsidRPr="009206A5" w:rsidRDefault="0075680C" w:rsidP="0075680C">
            <w:pPr>
              <w:jc w:val="center"/>
              <w:rPr>
                <w:bCs/>
                <w:color w:val="000000" w:themeColor="text1"/>
                <w:sz w:val="28"/>
                <w:szCs w:val="28"/>
                <w:lang w:val="kk-KZ"/>
              </w:rPr>
            </w:pPr>
          </w:p>
        </w:tc>
      </w:tr>
      <w:tr w:rsidR="0075680C" w:rsidRPr="009206A5" w14:paraId="2C863926" w14:textId="77777777" w:rsidTr="00023865">
        <w:trPr>
          <w:trHeight w:val="315"/>
          <w:jc w:val="center"/>
        </w:trPr>
        <w:tc>
          <w:tcPr>
            <w:tcW w:w="4366" w:type="dxa"/>
            <w:shd w:val="clear" w:color="000000" w:fill="FFFFFF"/>
          </w:tcPr>
          <w:p w14:paraId="08BA6CA2" w14:textId="5F655885" w:rsidR="0075680C" w:rsidRPr="009206A5" w:rsidRDefault="0075680C" w:rsidP="0075680C">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Басқа қаржы ұйымдарына есептелген тұрақсыздық айыбы (айыппұл, өсімпұл)</w:t>
            </w:r>
          </w:p>
        </w:tc>
        <w:tc>
          <w:tcPr>
            <w:tcW w:w="1559" w:type="dxa"/>
            <w:shd w:val="clear" w:color="000000" w:fill="FFFFFF"/>
            <w:hideMark/>
          </w:tcPr>
          <w:p w14:paraId="72E6417D" w14:textId="77777777" w:rsidR="0075680C" w:rsidRPr="009206A5" w:rsidRDefault="0075680C" w:rsidP="0075680C">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17.15.50</w:t>
            </w:r>
          </w:p>
        </w:tc>
        <w:tc>
          <w:tcPr>
            <w:tcW w:w="1446" w:type="dxa"/>
            <w:shd w:val="clear" w:color="000000" w:fill="FFFFFF"/>
            <w:noWrap/>
            <w:vAlign w:val="center"/>
          </w:tcPr>
          <w:p w14:paraId="066B52EC"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5E58DA9C"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11C77954" w14:textId="77777777" w:rsidR="0075680C" w:rsidRPr="009206A5" w:rsidRDefault="0075680C" w:rsidP="0075680C">
            <w:pPr>
              <w:jc w:val="center"/>
              <w:rPr>
                <w:bCs/>
                <w:color w:val="000000" w:themeColor="text1"/>
                <w:sz w:val="28"/>
                <w:szCs w:val="28"/>
                <w:lang w:val="kk-KZ"/>
              </w:rPr>
            </w:pPr>
          </w:p>
        </w:tc>
      </w:tr>
      <w:tr w:rsidR="0075680C" w:rsidRPr="009206A5" w14:paraId="39C10301" w14:textId="77777777" w:rsidTr="00023865">
        <w:trPr>
          <w:trHeight w:val="630"/>
          <w:jc w:val="center"/>
        </w:trPr>
        <w:tc>
          <w:tcPr>
            <w:tcW w:w="4366" w:type="dxa"/>
            <w:shd w:val="clear" w:color="000000" w:fill="FFFFFF"/>
          </w:tcPr>
          <w:p w14:paraId="344B3209" w14:textId="38CA5B70" w:rsidR="0075680C" w:rsidRPr="009206A5" w:rsidRDefault="0075680C" w:rsidP="0075680C">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Мемлекеттік қаржылық емес ұйымдарға есептелген тұрақсыздық айыбы (айыппұл, өсімпұл)</w:t>
            </w:r>
          </w:p>
        </w:tc>
        <w:tc>
          <w:tcPr>
            <w:tcW w:w="1559" w:type="dxa"/>
            <w:shd w:val="clear" w:color="000000" w:fill="FFFFFF"/>
            <w:hideMark/>
          </w:tcPr>
          <w:p w14:paraId="43CB44D5" w14:textId="77777777" w:rsidR="0075680C" w:rsidRPr="009206A5" w:rsidRDefault="0075680C" w:rsidP="0075680C">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17.16.51</w:t>
            </w:r>
          </w:p>
        </w:tc>
        <w:tc>
          <w:tcPr>
            <w:tcW w:w="1446" w:type="dxa"/>
            <w:shd w:val="clear" w:color="000000" w:fill="FFFFFF"/>
            <w:noWrap/>
            <w:vAlign w:val="center"/>
          </w:tcPr>
          <w:p w14:paraId="681C76BE"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27044F49"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6B626B73" w14:textId="77777777" w:rsidR="0075680C" w:rsidRPr="009206A5" w:rsidRDefault="0075680C" w:rsidP="0075680C">
            <w:pPr>
              <w:jc w:val="center"/>
              <w:rPr>
                <w:bCs/>
                <w:color w:val="000000" w:themeColor="text1"/>
                <w:sz w:val="28"/>
                <w:szCs w:val="28"/>
                <w:lang w:val="kk-KZ"/>
              </w:rPr>
            </w:pPr>
          </w:p>
        </w:tc>
      </w:tr>
      <w:tr w:rsidR="0075680C" w:rsidRPr="009206A5" w14:paraId="1ABE1621" w14:textId="77777777" w:rsidTr="00023865">
        <w:trPr>
          <w:trHeight w:val="630"/>
          <w:jc w:val="center"/>
        </w:trPr>
        <w:tc>
          <w:tcPr>
            <w:tcW w:w="4366" w:type="dxa"/>
            <w:shd w:val="clear" w:color="000000" w:fill="FFFFFF"/>
          </w:tcPr>
          <w:p w14:paraId="3C9D0A51" w14:textId="3CED0F1C" w:rsidR="0075680C" w:rsidRPr="009206A5" w:rsidRDefault="0075680C" w:rsidP="0075680C">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Мемлекеттік емес қаржылық емес ұйымдарға есептелген тұрақсыздық айыбы (айыппұл, өсімпұл)</w:t>
            </w:r>
          </w:p>
        </w:tc>
        <w:tc>
          <w:tcPr>
            <w:tcW w:w="1559" w:type="dxa"/>
            <w:shd w:val="clear" w:color="000000" w:fill="FFFFFF"/>
            <w:hideMark/>
          </w:tcPr>
          <w:p w14:paraId="6FA18DCE" w14:textId="77777777" w:rsidR="0075680C" w:rsidRPr="009206A5" w:rsidRDefault="0075680C" w:rsidP="0075680C">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17.17.52</w:t>
            </w:r>
          </w:p>
        </w:tc>
        <w:tc>
          <w:tcPr>
            <w:tcW w:w="1446" w:type="dxa"/>
            <w:shd w:val="clear" w:color="000000" w:fill="FFFFFF"/>
            <w:noWrap/>
            <w:vAlign w:val="center"/>
          </w:tcPr>
          <w:p w14:paraId="23CA0383"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17F56CD1"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3D5C588E" w14:textId="77777777" w:rsidR="0075680C" w:rsidRPr="009206A5" w:rsidRDefault="0075680C" w:rsidP="0075680C">
            <w:pPr>
              <w:jc w:val="center"/>
              <w:rPr>
                <w:bCs/>
                <w:color w:val="000000" w:themeColor="text1"/>
                <w:sz w:val="28"/>
                <w:szCs w:val="28"/>
                <w:lang w:val="kk-KZ"/>
              </w:rPr>
            </w:pPr>
          </w:p>
        </w:tc>
      </w:tr>
      <w:tr w:rsidR="0075680C" w:rsidRPr="009206A5" w14:paraId="271C0D19" w14:textId="77777777" w:rsidTr="00023865">
        <w:trPr>
          <w:trHeight w:val="630"/>
          <w:jc w:val="center"/>
        </w:trPr>
        <w:tc>
          <w:tcPr>
            <w:tcW w:w="4366" w:type="dxa"/>
            <w:shd w:val="clear" w:color="000000" w:fill="FFFFFF"/>
          </w:tcPr>
          <w:p w14:paraId="0963C1F7" w14:textId="0442DBDE" w:rsidR="0075680C" w:rsidRPr="009206A5" w:rsidRDefault="0075680C" w:rsidP="0075680C">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Үй шаруашылықтарына қызмет көрсететін коммерциялық емес ұйымдарға есептелген тұрақсыздық айыбы (айыппұл, өсімпұл)</w:t>
            </w:r>
          </w:p>
        </w:tc>
        <w:tc>
          <w:tcPr>
            <w:tcW w:w="1559" w:type="dxa"/>
            <w:shd w:val="clear" w:color="000000" w:fill="FFFFFF"/>
          </w:tcPr>
          <w:p w14:paraId="5314C944" w14:textId="77777777" w:rsidR="0075680C" w:rsidRPr="009206A5" w:rsidRDefault="0075680C" w:rsidP="0075680C">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17.18.53</w:t>
            </w:r>
          </w:p>
        </w:tc>
        <w:tc>
          <w:tcPr>
            <w:tcW w:w="1446" w:type="dxa"/>
            <w:shd w:val="clear" w:color="000000" w:fill="FFFFFF"/>
            <w:noWrap/>
            <w:vAlign w:val="center"/>
          </w:tcPr>
          <w:p w14:paraId="5F7A19CE"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6A3CE773"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3D880B08" w14:textId="77777777" w:rsidR="0075680C" w:rsidRPr="009206A5" w:rsidRDefault="0075680C" w:rsidP="0075680C">
            <w:pPr>
              <w:jc w:val="center"/>
              <w:rPr>
                <w:bCs/>
                <w:color w:val="000000" w:themeColor="text1"/>
                <w:sz w:val="28"/>
                <w:szCs w:val="28"/>
                <w:lang w:val="kk-KZ"/>
              </w:rPr>
            </w:pPr>
          </w:p>
        </w:tc>
      </w:tr>
      <w:tr w:rsidR="0075680C" w:rsidRPr="009206A5" w14:paraId="2E5E9AC6" w14:textId="77777777" w:rsidTr="00023865">
        <w:trPr>
          <w:trHeight w:val="630"/>
          <w:jc w:val="center"/>
        </w:trPr>
        <w:tc>
          <w:tcPr>
            <w:tcW w:w="4366" w:type="dxa"/>
            <w:shd w:val="clear" w:color="000000" w:fill="FFFFFF"/>
          </w:tcPr>
          <w:p w14:paraId="7A2F2DBA" w14:textId="6762A10D" w:rsidR="0075680C" w:rsidRPr="009206A5" w:rsidRDefault="0075680C" w:rsidP="0075680C">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Үй шаруашылықтарына есептелген тұрақсыздық айыбы (айыппұл, өсімпұл)</w:t>
            </w:r>
          </w:p>
        </w:tc>
        <w:tc>
          <w:tcPr>
            <w:tcW w:w="1559" w:type="dxa"/>
            <w:shd w:val="clear" w:color="000000" w:fill="FFFFFF"/>
            <w:hideMark/>
          </w:tcPr>
          <w:p w14:paraId="7EFA3ADE" w14:textId="77777777" w:rsidR="0075680C" w:rsidRPr="009206A5" w:rsidRDefault="0075680C" w:rsidP="0075680C">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17.19.54</w:t>
            </w:r>
          </w:p>
        </w:tc>
        <w:tc>
          <w:tcPr>
            <w:tcW w:w="1446" w:type="dxa"/>
            <w:shd w:val="clear" w:color="000000" w:fill="FFFFFF"/>
            <w:noWrap/>
            <w:vAlign w:val="center"/>
          </w:tcPr>
          <w:p w14:paraId="60B1520E"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0DA5C339"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2B3F16E8" w14:textId="77777777" w:rsidR="0075680C" w:rsidRPr="009206A5" w:rsidRDefault="0075680C" w:rsidP="0075680C">
            <w:pPr>
              <w:jc w:val="center"/>
              <w:rPr>
                <w:bCs/>
                <w:color w:val="000000" w:themeColor="text1"/>
                <w:sz w:val="28"/>
                <w:szCs w:val="28"/>
                <w:lang w:val="kk-KZ"/>
              </w:rPr>
            </w:pPr>
          </w:p>
        </w:tc>
      </w:tr>
      <w:tr w:rsidR="0075680C" w:rsidRPr="009206A5" w14:paraId="2C21AE96" w14:textId="77777777" w:rsidTr="00023865">
        <w:trPr>
          <w:trHeight w:val="630"/>
          <w:jc w:val="center"/>
        </w:trPr>
        <w:tc>
          <w:tcPr>
            <w:tcW w:w="4366" w:type="dxa"/>
            <w:shd w:val="clear" w:color="000000" w:fill="FFFFFF"/>
          </w:tcPr>
          <w:p w14:paraId="7E646542" w14:textId="43AF6A95" w:rsidR="0075680C" w:rsidRPr="009206A5" w:rsidRDefault="0075680C" w:rsidP="0075680C">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Бейрезиденттерге есептелген тұрақсыздық айыбы (айыппұл, өсімпұл)</w:t>
            </w:r>
          </w:p>
        </w:tc>
        <w:tc>
          <w:tcPr>
            <w:tcW w:w="1559" w:type="dxa"/>
            <w:shd w:val="clear" w:color="000000" w:fill="FFFFFF"/>
            <w:hideMark/>
          </w:tcPr>
          <w:p w14:paraId="6C8D922E" w14:textId="77777777" w:rsidR="0075680C" w:rsidRPr="009206A5" w:rsidRDefault="0075680C" w:rsidP="0075680C">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17.20.55</w:t>
            </w:r>
          </w:p>
        </w:tc>
        <w:tc>
          <w:tcPr>
            <w:tcW w:w="1446" w:type="dxa"/>
            <w:shd w:val="clear" w:color="000000" w:fill="FFFFFF"/>
            <w:noWrap/>
            <w:vAlign w:val="center"/>
          </w:tcPr>
          <w:p w14:paraId="0E2DDCA2"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1075F850"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18C3D727" w14:textId="77777777" w:rsidR="0075680C" w:rsidRPr="009206A5" w:rsidRDefault="0075680C" w:rsidP="0075680C">
            <w:pPr>
              <w:jc w:val="center"/>
              <w:rPr>
                <w:bCs/>
                <w:color w:val="000000" w:themeColor="text1"/>
                <w:sz w:val="28"/>
                <w:szCs w:val="28"/>
                <w:lang w:val="kk-KZ"/>
              </w:rPr>
            </w:pPr>
          </w:p>
        </w:tc>
      </w:tr>
      <w:tr w:rsidR="0075680C" w:rsidRPr="009206A5" w14:paraId="58D5CE9A" w14:textId="77777777" w:rsidTr="00023865">
        <w:trPr>
          <w:trHeight w:val="630"/>
          <w:jc w:val="center"/>
        </w:trPr>
        <w:tc>
          <w:tcPr>
            <w:tcW w:w="4366" w:type="dxa"/>
            <w:shd w:val="clear" w:color="000000" w:fill="FFFFFF"/>
          </w:tcPr>
          <w:p w14:paraId="23338BE8" w14:textId="68B83063" w:rsidR="0075680C" w:rsidRPr="009206A5" w:rsidRDefault="0075680C" w:rsidP="0075680C">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Қызметкерлердің және басқа тұлғалардың (резиденттердің) берешегі</w:t>
            </w:r>
          </w:p>
        </w:tc>
        <w:tc>
          <w:tcPr>
            <w:tcW w:w="1559" w:type="dxa"/>
            <w:shd w:val="clear" w:color="000000" w:fill="FFFFFF"/>
            <w:hideMark/>
          </w:tcPr>
          <w:p w14:paraId="0B8B0DD7" w14:textId="77777777" w:rsidR="0075680C" w:rsidRPr="009206A5" w:rsidRDefault="0075680C" w:rsidP="0075680C">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17.19.56</w:t>
            </w:r>
          </w:p>
        </w:tc>
        <w:tc>
          <w:tcPr>
            <w:tcW w:w="1446" w:type="dxa"/>
            <w:shd w:val="clear" w:color="000000" w:fill="FFFFFF"/>
            <w:noWrap/>
            <w:vAlign w:val="center"/>
          </w:tcPr>
          <w:p w14:paraId="709E9A50"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0F92EB86"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12621BEB" w14:textId="77777777" w:rsidR="0075680C" w:rsidRPr="009206A5" w:rsidRDefault="0075680C" w:rsidP="0075680C">
            <w:pPr>
              <w:jc w:val="center"/>
              <w:rPr>
                <w:bCs/>
                <w:color w:val="000000" w:themeColor="text1"/>
                <w:sz w:val="28"/>
                <w:szCs w:val="28"/>
                <w:lang w:val="kk-KZ"/>
              </w:rPr>
            </w:pPr>
          </w:p>
        </w:tc>
      </w:tr>
      <w:tr w:rsidR="0075680C" w:rsidRPr="009206A5" w14:paraId="26E36939" w14:textId="77777777" w:rsidTr="00023865">
        <w:trPr>
          <w:trHeight w:val="630"/>
          <w:jc w:val="center"/>
        </w:trPr>
        <w:tc>
          <w:tcPr>
            <w:tcW w:w="4366" w:type="dxa"/>
            <w:shd w:val="clear" w:color="000000" w:fill="FFFFFF"/>
          </w:tcPr>
          <w:p w14:paraId="1D63C7AF" w14:textId="1988F6BA" w:rsidR="0075680C" w:rsidRPr="009206A5" w:rsidRDefault="0075680C" w:rsidP="0075680C">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Қызметкерлердің және басқа тұлғалардың (бейрезиденттердің) берешегі</w:t>
            </w:r>
          </w:p>
        </w:tc>
        <w:tc>
          <w:tcPr>
            <w:tcW w:w="1559" w:type="dxa"/>
            <w:shd w:val="clear" w:color="000000" w:fill="FFFFFF"/>
            <w:hideMark/>
          </w:tcPr>
          <w:p w14:paraId="17F040F8" w14:textId="77777777" w:rsidR="0075680C" w:rsidRPr="009206A5" w:rsidRDefault="0075680C" w:rsidP="0075680C">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17.20.57</w:t>
            </w:r>
          </w:p>
        </w:tc>
        <w:tc>
          <w:tcPr>
            <w:tcW w:w="1446" w:type="dxa"/>
            <w:shd w:val="clear" w:color="000000" w:fill="FFFFFF"/>
            <w:noWrap/>
            <w:vAlign w:val="center"/>
          </w:tcPr>
          <w:p w14:paraId="76F92D00"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50406112"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50D8C3FC" w14:textId="77777777" w:rsidR="0075680C" w:rsidRPr="009206A5" w:rsidRDefault="0075680C" w:rsidP="0075680C">
            <w:pPr>
              <w:jc w:val="center"/>
              <w:rPr>
                <w:bCs/>
                <w:color w:val="000000" w:themeColor="text1"/>
                <w:sz w:val="28"/>
                <w:szCs w:val="28"/>
                <w:lang w:val="kk-KZ"/>
              </w:rPr>
            </w:pPr>
          </w:p>
        </w:tc>
      </w:tr>
      <w:tr w:rsidR="0075680C" w:rsidRPr="009206A5" w14:paraId="7EFABEA3" w14:textId="77777777" w:rsidTr="00023865">
        <w:trPr>
          <w:trHeight w:val="630"/>
          <w:jc w:val="center"/>
        </w:trPr>
        <w:tc>
          <w:tcPr>
            <w:tcW w:w="4366" w:type="dxa"/>
            <w:shd w:val="clear" w:color="000000" w:fill="FFFFFF"/>
          </w:tcPr>
          <w:p w14:paraId="7D487EE7" w14:textId="35A509ED" w:rsidR="0075680C" w:rsidRPr="009206A5" w:rsidRDefault="0075680C" w:rsidP="0075680C">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 xml:space="preserve">Басқа қаржы ұйымдарынан алынған вексельдер </w:t>
            </w:r>
          </w:p>
        </w:tc>
        <w:tc>
          <w:tcPr>
            <w:tcW w:w="1559" w:type="dxa"/>
            <w:shd w:val="clear" w:color="000000" w:fill="FFFFFF"/>
            <w:hideMark/>
          </w:tcPr>
          <w:p w14:paraId="613963E5" w14:textId="77777777" w:rsidR="0075680C" w:rsidRPr="009206A5" w:rsidRDefault="0075680C" w:rsidP="0075680C">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17.16.58</w:t>
            </w:r>
          </w:p>
        </w:tc>
        <w:tc>
          <w:tcPr>
            <w:tcW w:w="1446" w:type="dxa"/>
            <w:shd w:val="clear" w:color="000000" w:fill="FFFFFF"/>
            <w:noWrap/>
            <w:vAlign w:val="center"/>
          </w:tcPr>
          <w:p w14:paraId="71BA2B52"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0E1CCE8C"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022C77C0" w14:textId="77777777" w:rsidR="0075680C" w:rsidRPr="009206A5" w:rsidRDefault="0075680C" w:rsidP="0075680C">
            <w:pPr>
              <w:jc w:val="center"/>
              <w:rPr>
                <w:bCs/>
                <w:color w:val="000000" w:themeColor="text1"/>
                <w:sz w:val="28"/>
                <w:szCs w:val="28"/>
                <w:lang w:val="kk-KZ"/>
              </w:rPr>
            </w:pPr>
          </w:p>
        </w:tc>
      </w:tr>
      <w:tr w:rsidR="0075680C" w:rsidRPr="009206A5" w14:paraId="6952ADDD" w14:textId="77777777" w:rsidTr="00023865">
        <w:trPr>
          <w:trHeight w:val="630"/>
          <w:jc w:val="center"/>
        </w:trPr>
        <w:tc>
          <w:tcPr>
            <w:tcW w:w="4366" w:type="dxa"/>
            <w:shd w:val="clear" w:color="000000" w:fill="FFFFFF"/>
          </w:tcPr>
          <w:p w14:paraId="747074C4" w14:textId="53D884BE" w:rsidR="0075680C" w:rsidRPr="009206A5" w:rsidRDefault="0075680C" w:rsidP="0075680C">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Мемлекеттік қаржылық емес ұйымдардан алынған вексельдер</w:t>
            </w:r>
          </w:p>
        </w:tc>
        <w:tc>
          <w:tcPr>
            <w:tcW w:w="1559" w:type="dxa"/>
            <w:shd w:val="clear" w:color="000000" w:fill="FFFFFF"/>
            <w:hideMark/>
          </w:tcPr>
          <w:p w14:paraId="193C7639" w14:textId="77777777" w:rsidR="0075680C" w:rsidRPr="009206A5" w:rsidRDefault="0075680C" w:rsidP="0075680C">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17.16.59</w:t>
            </w:r>
          </w:p>
        </w:tc>
        <w:tc>
          <w:tcPr>
            <w:tcW w:w="1446" w:type="dxa"/>
            <w:shd w:val="clear" w:color="000000" w:fill="FFFFFF"/>
            <w:noWrap/>
            <w:vAlign w:val="center"/>
          </w:tcPr>
          <w:p w14:paraId="3F90154A"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158D94A6"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738C52D5" w14:textId="77777777" w:rsidR="0075680C" w:rsidRPr="009206A5" w:rsidRDefault="0075680C" w:rsidP="0075680C">
            <w:pPr>
              <w:jc w:val="center"/>
              <w:rPr>
                <w:bCs/>
                <w:color w:val="000000" w:themeColor="text1"/>
                <w:sz w:val="28"/>
                <w:szCs w:val="28"/>
                <w:lang w:val="kk-KZ"/>
              </w:rPr>
            </w:pPr>
          </w:p>
        </w:tc>
      </w:tr>
      <w:tr w:rsidR="0075680C" w:rsidRPr="009206A5" w14:paraId="357F83E3" w14:textId="77777777" w:rsidTr="00023865">
        <w:trPr>
          <w:trHeight w:val="630"/>
          <w:jc w:val="center"/>
        </w:trPr>
        <w:tc>
          <w:tcPr>
            <w:tcW w:w="4366" w:type="dxa"/>
            <w:shd w:val="clear" w:color="000000" w:fill="FFFFFF"/>
          </w:tcPr>
          <w:p w14:paraId="23E4D420" w14:textId="4693D52A" w:rsidR="0075680C" w:rsidRPr="009206A5" w:rsidRDefault="0075680C" w:rsidP="0075680C">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Мемлекеттік емес қаржылық емес ұйымдардан алынған вексельдер</w:t>
            </w:r>
          </w:p>
        </w:tc>
        <w:tc>
          <w:tcPr>
            <w:tcW w:w="1559" w:type="dxa"/>
            <w:shd w:val="clear" w:color="000000" w:fill="FFFFFF"/>
            <w:hideMark/>
          </w:tcPr>
          <w:p w14:paraId="1CAA8520" w14:textId="77777777" w:rsidR="0075680C" w:rsidRPr="009206A5" w:rsidRDefault="0075680C" w:rsidP="0075680C">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17.17.60</w:t>
            </w:r>
          </w:p>
        </w:tc>
        <w:tc>
          <w:tcPr>
            <w:tcW w:w="1446" w:type="dxa"/>
            <w:shd w:val="clear" w:color="000000" w:fill="FFFFFF"/>
            <w:noWrap/>
            <w:vAlign w:val="center"/>
          </w:tcPr>
          <w:p w14:paraId="54C1EAA0"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2E52D956"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3B689095" w14:textId="77777777" w:rsidR="0075680C" w:rsidRPr="009206A5" w:rsidRDefault="0075680C" w:rsidP="0075680C">
            <w:pPr>
              <w:jc w:val="center"/>
              <w:rPr>
                <w:bCs/>
                <w:color w:val="000000" w:themeColor="text1"/>
                <w:sz w:val="28"/>
                <w:szCs w:val="28"/>
                <w:lang w:val="kk-KZ"/>
              </w:rPr>
            </w:pPr>
          </w:p>
        </w:tc>
      </w:tr>
      <w:tr w:rsidR="0075680C" w:rsidRPr="009206A5" w14:paraId="08E4E169" w14:textId="77777777" w:rsidTr="00023865">
        <w:trPr>
          <w:trHeight w:val="315"/>
          <w:jc w:val="center"/>
        </w:trPr>
        <w:tc>
          <w:tcPr>
            <w:tcW w:w="4366" w:type="dxa"/>
            <w:shd w:val="clear" w:color="000000" w:fill="FFFFFF"/>
          </w:tcPr>
          <w:p w14:paraId="77F37A8C" w14:textId="400493B4" w:rsidR="0075680C" w:rsidRPr="009206A5" w:rsidRDefault="0075680C" w:rsidP="0075680C">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Үй шаруашылықтарына қызмет көрсететін коммерциялық емес ұйымдардан алынған вексельдер</w:t>
            </w:r>
          </w:p>
        </w:tc>
        <w:tc>
          <w:tcPr>
            <w:tcW w:w="1559" w:type="dxa"/>
            <w:shd w:val="clear" w:color="000000" w:fill="FFFFFF"/>
            <w:hideMark/>
          </w:tcPr>
          <w:p w14:paraId="52B139F4" w14:textId="77777777" w:rsidR="0075680C" w:rsidRPr="009206A5" w:rsidRDefault="0075680C" w:rsidP="0075680C">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17.18.61</w:t>
            </w:r>
          </w:p>
        </w:tc>
        <w:tc>
          <w:tcPr>
            <w:tcW w:w="1446" w:type="dxa"/>
            <w:shd w:val="clear" w:color="000000" w:fill="FFFFFF"/>
            <w:noWrap/>
            <w:vAlign w:val="center"/>
          </w:tcPr>
          <w:p w14:paraId="74093176"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1FBB6452"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7304595B" w14:textId="77777777" w:rsidR="0075680C" w:rsidRPr="009206A5" w:rsidRDefault="0075680C" w:rsidP="0075680C">
            <w:pPr>
              <w:jc w:val="center"/>
              <w:rPr>
                <w:bCs/>
                <w:color w:val="000000" w:themeColor="text1"/>
                <w:sz w:val="28"/>
                <w:szCs w:val="28"/>
                <w:lang w:val="kk-KZ"/>
              </w:rPr>
            </w:pPr>
          </w:p>
        </w:tc>
      </w:tr>
      <w:tr w:rsidR="0075680C" w:rsidRPr="009206A5" w14:paraId="5FC84D7E" w14:textId="77777777" w:rsidTr="00023865">
        <w:trPr>
          <w:trHeight w:val="315"/>
          <w:jc w:val="center"/>
        </w:trPr>
        <w:tc>
          <w:tcPr>
            <w:tcW w:w="4366" w:type="dxa"/>
            <w:shd w:val="clear" w:color="000000" w:fill="FFFFFF"/>
          </w:tcPr>
          <w:p w14:paraId="4FA83B9B" w14:textId="353CA13E" w:rsidR="0075680C" w:rsidRPr="009206A5" w:rsidRDefault="0075680C" w:rsidP="0075680C">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Үй шаруашылықтарынан алынған вексельдер</w:t>
            </w:r>
          </w:p>
        </w:tc>
        <w:tc>
          <w:tcPr>
            <w:tcW w:w="1559" w:type="dxa"/>
            <w:shd w:val="clear" w:color="000000" w:fill="FFFFFF"/>
            <w:hideMark/>
          </w:tcPr>
          <w:p w14:paraId="04038793" w14:textId="77777777" w:rsidR="0075680C" w:rsidRPr="009206A5" w:rsidRDefault="0075680C" w:rsidP="0075680C">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17.19.62</w:t>
            </w:r>
          </w:p>
        </w:tc>
        <w:tc>
          <w:tcPr>
            <w:tcW w:w="1446" w:type="dxa"/>
            <w:shd w:val="clear" w:color="000000" w:fill="FFFFFF"/>
            <w:noWrap/>
            <w:vAlign w:val="center"/>
          </w:tcPr>
          <w:p w14:paraId="1674B2D9"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15FDFB43"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4B9CF74E" w14:textId="77777777" w:rsidR="0075680C" w:rsidRPr="009206A5" w:rsidRDefault="0075680C" w:rsidP="0075680C">
            <w:pPr>
              <w:jc w:val="center"/>
              <w:rPr>
                <w:bCs/>
                <w:color w:val="000000" w:themeColor="text1"/>
                <w:sz w:val="28"/>
                <w:szCs w:val="28"/>
                <w:lang w:val="kk-KZ"/>
              </w:rPr>
            </w:pPr>
          </w:p>
        </w:tc>
      </w:tr>
      <w:tr w:rsidR="0075680C" w:rsidRPr="009206A5" w14:paraId="68F6AAC8" w14:textId="77777777" w:rsidTr="00023865">
        <w:trPr>
          <w:trHeight w:val="315"/>
          <w:jc w:val="center"/>
        </w:trPr>
        <w:tc>
          <w:tcPr>
            <w:tcW w:w="4366" w:type="dxa"/>
            <w:shd w:val="clear" w:color="000000" w:fill="FFFFFF"/>
          </w:tcPr>
          <w:p w14:paraId="2251B2AB" w14:textId="671B1F4E" w:rsidR="0075680C" w:rsidRPr="009206A5" w:rsidRDefault="0075680C" w:rsidP="0075680C">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lastRenderedPageBreak/>
              <w:t>Бейрезиденттерден алынған вексельдер</w:t>
            </w:r>
          </w:p>
        </w:tc>
        <w:tc>
          <w:tcPr>
            <w:tcW w:w="1559" w:type="dxa"/>
            <w:shd w:val="clear" w:color="000000" w:fill="FFFFFF"/>
            <w:hideMark/>
          </w:tcPr>
          <w:p w14:paraId="33400012" w14:textId="77777777" w:rsidR="0075680C" w:rsidRPr="009206A5" w:rsidRDefault="0075680C" w:rsidP="0075680C">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17.20.63</w:t>
            </w:r>
          </w:p>
        </w:tc>
        <w:tc>
          <w:tcPr>
            <w:tcW w:w="1446" w:type="dxa"/>
            <w:shd w:val="clear" w:color="000000" w:fill="FFFFFF"/>
            <w:noWrap/>
            <w:vAlign w:val="center"/>
          </w:tcPr>
          <w:p w14:paraId="394F83FD"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3A874565"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727E0E47" w14:textId="77777777" w:rsidR="0075680C" w:rsidRPr="009206A5" w:rsidRDefault="0075680C" w:rsidP="0075680C">
            <w:pPr>
              <w:jc w:val="center"/>
              <w:rPr>
                <w:bCs/>
                <w:color w:val="000000" w:themeColor="text1"/>
                <w:sz w:val="28"/>
                <w:szCs w:val="28"/>
                <w:lang w:val="kk-KZ"/>
              </w:rPr>
            </w:pPr>
          </w:p>
        </w:tc>
      </w:tr>
      <w:tr w:rsidR="0075680C" w:rsidRPr="009206A5" w14:paraId="1F1102DF" w14:textId="77777777" w:rsidTr="00023865">
        <w:trPr>
          <w:trHeight w:val="315"/>
          <w:jc w:val="center"/>
        </w:trPr>
        <w:tc>
          <w:tcPr>
            <w:tcW w:w="4366" w:type="dxa"/>
            <w:shd w:val="clear" w:color="000000" w:fill="FFFFFF"/>
          </w:tcPr>
          <w:p w14:paraId="5A02B78F" w14:textId="343A76EA" w:rsidR="0075680C" w:rsidRPr="009206A5" w:rsidRDefault="0075680C" w:rsidP="0075680C">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 xml:space="preserve">Қазақстан Республикасының Үкіметіне мүлікті жеткізуге, жұмыстарды орындауға және қызметтер көрсетуге берілген аванстар </w:t>
            </w:r>
          </w:p>
        </w:tc>
        <w:tc>
          <w:tcPr>
            <w:tcW w:w="1559" w:type="dxa"/>
            <w:shd w:val="clear" w:color="000000" w:fill="FFFFFF"/>
            <w:hideMark/>
          </w:tcPr>
          <w:p w14:paraId="3548E149" w14:textId="77777777" w:rsidR="0075680C" w:rsidRPr="009206A5" w:rsidRDefault="0075680C" w:rsidP="0075680C">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17.11.64</w:t>
            </w:r>
          </w:p>
        </w:tc>
        <w:tc>
          <w:tcPr>
            <w:tcW w:w="1446" w:type="dxa"/>
            <w:shd w:val="clear" w:color="000000" w:fill="FFFFFF"/>
            <w:noWrap/>
            <w:vAlign w:val="center"/>
          </w:tcPr>
          <w:p w14:paraId="47F77C6B"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7C6CF8F9"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7B985C11" w14:textId="77777777" w:rsidR="0075680C" w:rsidRPr="009206A5" w:rsidRDefault="0075680C" w:rsidP="0075680C">
            <w:pPr>
              <w:jc w:val="center"/>
              <w:rPr>
                <w:bCs/>
                <w:color w:val="000000" w:themeColor="text1"/>
                <w:sz w:val="28"/>
                <w:szCs w:val="28"/>
                <w:lang w:val="kk-KZ"/>
              </w:rPr>
            </w:pPr>
          </w:p>
        </w:tc>
      </w:tr>
      <w:tr w:rsidR="0075680C" w:rsidRPr="009206A5" w14:paraId="6C6E723F" w14:textId="77777777" w:rsidTr="00023865">
        <w:trPr>
          <w:trHeight w:val="315"/>
          <w:jc w:val="center"/>
        </w:trPr>
        <w:tc>
          <w:tcPr>
            <w:tcW w:w="4366" w:type="dxa"/>
            <w:shd w:val="clear" w:color="000000" w:fill="FFFFFF"/>
          </w:tcPr>
          <w:p w14:paraId="6AA7E0E1" w14:textId="4D0B41DE" w:rsidR="0075680C" w:rsidRPr="009206A5" w:rsidRDefault="0075680C" w:rsidP="0075680C">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Өңірлік және жергілікті басқару органдарына мүлікті жеткізуге, жұмыстарды орындауға және қызметтер көрсетуге берілген аванстар</w:t>
            </w:r>
          </w:p>
        </w:tc>
        <w:tc>
          <w:tcPr>
            <w:tcW w:w="1559" w:type="dxa"/>
            <w:shd w:val="clear" w:color="000000" w:fill="FFFFFF"/>
            <w:hideMark/>
          </w:tcPr>
          <w:p w14:paraId="456AF699" w14:textId="77777777" w:rsidR="0075680C" w:rsidRPr="009206A5" w:rsidRDefault="0075680C" w:rsidP="0075680C">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17.12.65</w:t>
            </w:r>
          </w:p>
        </w:tc>
        <w:tc>
          <w:tcPr>
            <w:tcW w:w="1446" w:type="dxa"/>
            <w:shd w:val="clear" w:color="000000" w:fill="FFFFFF"/>
            <w:noWrap/>
            <w:vAlign w:val="center"/>
          </w:tcPr>
          <w:p w14:paraId="338323C6"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490034C0"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27F49114" w14:textId="77777777" w:rsidR="0075680C" w:rsidRPr="009206A5" w:rsidRDefault="0075680C" w:rsidP="0075680C">
            <w:pPr>
              <w:jc w:val="center"/>
              <w:rPr>
                <w:bCs/>
                <w:color w:val="000000" w:themeColor="text1"/>
                <w:sz w:val="28"/>
                <w:szCs w:val="28"/>
                <w:lang w:val="kk-KZ"/>
              </w:rPr>
            </w:pPr>
          </w:p>
        </w:tc>
      </w:tr>
      <w:tr w:rsidR="0075680C" w:rsidRPr="009206A5" w14:paraId="5DC0FF52" w14:textId="77777777" w:rsidTr="00023865">
        <w:trPr>
          <w:trHeight w:val="315"/>
          <w:jc w:val="center"/>
        </w:trPr>
        <w:tc>
          <w:tcPr>
            <w:tcW w:w="4366" w:type="dxa"/>
            <w:shd w:val="clear" w:color="000000" w:fill="FFFFFF"/>
          </w:tcPr>
          <w:p w14:paraId="6421CDC0" w14:textId="1DE58A92" w:rsidR="0075680C" w:rsidRPr="009206A5" w:rsidRDefault="0075680C" w:rsidP="0075680C">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Орталық (ұлттық) банкке мүлікті жеткізуге, жұмыстарды орындауға және қызметтер көрсетуге берілген аванстар</w:t>
            </w:r>
          </w:p>
        </w:tc>
        <w:tc>
          <w:tcPr>
            <w:tcW w:w="1559" w:type="dxa"/>
            <w:shd w:val="clear" w:color="000000" w:fill="FFFFFF"/>
            <w:hideMark/>
          </w:tcPr>
          <w:p w14:paraId="7FDF2A1E" w14:textId="77777777" w:rsidR="0075680C" w:rsidRPr="009206A5" w:rsidRDefault="0075680C" w:rsidP="0075680C">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17.13.66</w:t>
            </w:r>
          </w:p>
        </w:tc>
        <w:tc>
          <w:tcPr>
            <w:tcW w:w="1446" w:type="dxa"/>
            <w:shd w:val="clear" w:color="000000" w:fill="FFFFFF"/>
            <w:noWrap/>
            <w:vAlign w:val="center"/>
          </w:tcPr>
          <w:p w14:paraId="2F5FCC44"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092C20DA"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7CF4FDFE" w14:textId="77777777" w:rsidR="0075680C" w:rsidRPr="009206A5" w:rsidRDefault="0075680C" w:rsidP="0075680C">
            <w:pPr>
              <w:jc w:val="center"/>
              <w:rPr>
                <w:bCs/>
                <w:color w:val="000000" w:themeColor="text1"/>
                <w:sz w:val="28"/>
                <w:szCs w:val="28"/>
                <w:lang w:val="kk-KZ"/>
              </w:rPr>
            </w:pPr>
          </w:p>
        </w:tc>
      </w:tr>
      <w:tr w:rsidR="0075680C" w:rsidRPr="009206A5" w14:paraId="3B79541D" w14:textId="77777777" w:rsidTr="00023865">
        <w:trPr>
          <w:trHeight w:val="315"/>
          <w:jc w:val="center"/>
        </w:trPr>
        <w:tc>
          <w:tcPr>
            <w:tcW w:w="4366" w:type="dxa"/>
            <w:shd w:val="clear" w:color="000000" w:fill="FFFFFF"/>
          </w:tcPr>
          <w:p w14:paraId="500FC4FB" w14:textId="7EE07654" w:rsidR="0075680C" w:rsidRPr="009206A5" w:rsidRDefault="0075680C" w:rsidP="0075680C">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Басқа депозиттік ұйымдарға мүлікті жеткізуге, жұмыстарды орындауға және қызметтер көрсетуге берілген аванстар</w:t>
            </w:r>
          </w:p>
        </w:tc>
        <w:tc>
          <w:tcPr>
            <w:tcW w:w="1559" w:type="dxa"/>
            <w:shd w:val="clear" w:color="000000" w:fill="FFFFFF"/>
            <w:hideMark/>
          </w:tcPr>
          <w:p w14:paraId="0804A302" w14:textId="77777777" w:rsidR="0075680C" w:rsidRPr="009206A5" w:rsidRDefault="0075680C" w:rsidP="0075680C">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17.14.67</w:t>
            </w:r>
          </w:p>
        </w:tc>
        <w:tc>
          <w:tcPr>
            <w:tcW w:w="1446" w:type="dxa"/>
            <w:shd w:val="clear" w:color="000000" w:fill="FFFFFF"/>
            <w:noWrap/>
            <w:vAlign w:val="center"/>
          </w:tcPr>
          <w:p w14:paraId="34EE44B1"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33CE0049"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00EDBD07" w14:textId="77777777" w:rsidR="0075680C" w:rsidRPr="009206A5" w:rsidRDefault="0075680C" w:rsidP="0075680C">
            <w:pPr>
              <w:jc w:val="center"/>
              <w:rPr>
                <w:bCs/>
                <w:color w:val="000000" w:themeColor="text1"/>
                <w:sz w:val="28"/>
                <w:szCs w:val="28"/>
                <w:lang w:val="kk-KZ"/>
              </w:rPr>
            </w:pPr>
          </w:p>
        </w:tc>
      </w:tr>
      <w:tr w:rsidR="0075680C" w:rsidRPr="009206A5" w14:paraId="5AAB79E0" w14:textId="77777777" w:rsidTr="00023865">
        <w:trPr>
          <w:trHeight w:val="315"/>
          <w:jc w:val="center"/>
        </w:trPr>
        <w:tc>
          <w:tcPr>
            <w:tcW w:w="4366" w:type="dxa"/>
            <w:shd w:val="clear" w:color="000000" w:fill="FFFFFF"/>
          </w:tcPr>
          <w:p w14:paraId="389CBA92" w14:textId="1E940E49" w:rsidR="0075680C" w:rsidRPr="009206A5" w:rsidRDefault="0075680C" w:rsidP="0075680C">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Басқа қаржы ұйымдарына мүлікті жеткізуге, жұмыстарды орындауға және қызметтер көрсетуге берілген аванстар</w:t>
            </w:r>
          </w:p>
        </w:tc>
        <w:tc>
          <w:tcPr>
            <w:tcW w:w="1559" w:type="dxa"/>
            <w:shd w:val="clear" w:color="000000" w:fill="FFFFFF"/>
            <w:hideMark/>
          </w:tcPr>
          <w:p w14:paraId="6FAE56C4" w14:textId="77777777" w:rsidR="0075680C" w:rsidRPr="009206A5" w:rsidRDefault="0075680C" w:rsidP="0075680C">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17.15.68</w:t>
            </w:r>
          </w:p>
        </w:tc>
        <w:tc>
          <w:tcPr>
            <w:tcW w:w="1446" w:type="dxa"/>
            <w:shd w:val="clear" w:color="000000" w:fill="FFFFFF"/>
            <w:noWrap/>
            <w:vAlign w:val="center"/>
          </w:tcPr>
          <w:p w14:paraId="0E439458"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519EA040"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4D769E80" w14:textId="77777777" w:rsidR="0075680C" w:rsidRPr="009206A5" w:rsidRDefault="0075680C" w:rsidP="0075680C">
            <w:pPr>
              <w:jc w:val="center"/>
              <w:rPr>
                <w:bCs/>
                <w:color w:val="000000" w:themeColor="text1"/>
                <w:sz w:val="28"/>
                <w:szCs w:val="28"/>
                <w:lang w:val="kk-KZ"/>
              </w:rPr>
            </w:pPr>
          </w:p>
        </w:tc>
      </w:tr>
      <w:tr w:rsidR="0075680C" w:rsidRPr="009206A5" w14:paraId="7378D09E" w14:textId="77777777" w:rsidTr="00023865">
        <w:trPr>
          <w:trHeight w:val="473"/>
          <w:jc w:val="center"/>
        </w:trPr>
        <w:tc>
          <w:tcPr>
            <w:tcW w:w="4366" w:type="dxa"/>
            <w:shd w:val="clear" w:color="000000" w:fill="FFFFFF"/>
          </w:tcPr>
          <w:p w14:paraId="7F6F7D5C" w14:textId="36F7E42A" w:rsidR="0075680C" w:rsidRPr="009206A5" w:rsidRDefault="0075680C" w:rsidP="0075680C">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Мемлекеттік қаржылық емес ұйымдарға мүлікті жеткізуге, жұмыстарды орындауға және қызметтер көрсетуге берілген аванстар</w:t>
            </w:r>
          </w:p>
        </w:tc>
        <w:tc>
          <w:tcPr>
            <w:tcW w:w="1559" w:type="dxa"/>
            <w:shd w:val="clear" w:color="000000" w:fill="FFFFFF"/>
            <w:hideMark/>
          </w:tcPr>
          <w:p w14:paraId="73291D57" w14:textId="77777777" w:rsidR="0075680C" w:rsidRPr="009206A5" w:rsidRDefault="0075680C" w:rsidP="0075680C">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17.16.69</w:t>
            </w:r>
          </w:p>
        </w:tc>
        <w:tc>
          <w:tcPr>
            <w:tcW w:w="1446" w:type="dxa"/>
            <w:shd w:val="clear" w:color="000000" w:fill="FFFFFF"/>
            <w:noWrap/>
            <w:vAlign w:val="center"/>
          </w:tcPr>
          <w:p w14:paraId="0B579A9B"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3AD2D37F"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450888E7" w14:textId="77777777" w:rsidR="0075680C" w:rsidRPr="009206A5" w:rsidRDefault="0075680C" w:rsidP="0075680C">
            <w:pPr>
              <w:jc w:val="center"/>
              <w:rPr>
                <w:bCs/>
                <w:color w:val="000000" w:themeColor="text1"/>
                <w:sz w:val="28"/>
                <w:szCs w:val="28"/>
                <w:lang w:val="kk-KZ"/>
              </w:rPr>
            </w:pPr>
          </w:p>
        </w:tc>
      </w:tr>
      <w:tr w:rsidR="0075680C" w:rsidRPr="009206A5" w14:paraId="536E7CF4" w14:textId="77777777" w:rsidTr="00023865">
        <w:trPr>
          <w:trHeight w:val="315"/>
          <w:jc w:val="center"/>
        </w:trPr>
        <w:tc>
          <w:tcPr>
            <w:tcW w:w="4366" w:type="dxa"/>
            <w:shd w:val="clear" w:color="000000" w:fill="FFFFFF"/>
          </w:tcPr>
          <w:p w14:paraId="7CE84145" w14:textId="0EA47AD6" w:rsidR="0075680C" w:rsidRPr="009206A5" w:rsidRDefault="0075680C" w:rsidP="0075680C">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Мемлекеттік емес қаржылық емес ұйымдарға мүлікті жеткізуге, жұмыстарды орындауға және қызметтер көрсетуге берілген аванстар</w:t>
            </w:r>
          </w:p>
        </w:tc>
        <w:tc>
          <w:tcPr>
            <w:tcW w:w="1559" w:type="dxa"/>
            <w:shd w:val="clear" w:color="000000" w:fill="FFFFFF"/>
            <w:hideMark/>
          </w:tcPr>
          <w:p w14:paraId="751CE847" w14:textId="77777777" w:rsidR="0075680C" w:rsidRPr="009206A5" w:rsidRDefault="0075680C" w:rsidP="0075680C">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17.17.70</w:t>
            </w:r>
          </w:p>
        </w:tc>
        <w:tc>
          <w:tcPr>
            <w:tcW w:w="1446" w:type="dxa"/>
            <w:shd w:val="clear" w:color="000000" w:fill="FFFFFF"/>
            <w:noWrap/>
            <w:vAlign w:val="center"/>
          </w:tcPr>
          <w:p w14:paraId="7107E181"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5662F97D"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2E0A1258" w14:textId="77777777" w:rsidR="0075680C" w:rsidRPr="009206A5" w:rsidRDefault="0075680C" w:rsidP="0075680C">
            <w:pPr>
              <w:jc w:val="center"/>
              <w:rPr>
                <w:bCs/>
                <w:color w:val="000000" w:themeColor="text1"/>
                <w:sz w:val="28"/>
                <w:szCs w:val="28"/>
                <w:lang w:val="kk-KZ"/>
              </w:rPr>
            </w:pPr>
          </w:p>
        </w:tc>
      </w:tr>
      <w:tr w:rsidR="0075680C" w:rsidRPr="009206A5" w14:paraId="32D3021D" w14:textId="77777777" w:rsidTr="00023865">
        <w:trPr>
          <w:trHeight w:val="315"/>
          <w:jc w:val="center"/>
        </w:trPr>
        <w:tc>
          <w:tcPr>
            <w:tcW w:w="4366" w:type="dxa"/>
            <w:shd w:val="clear" w:color="000000" w:fill="FFFFFF"/>
          </w:tcPr>
          <w:p w14:paraId="50BC8551" w14:textId="15A9900A" w:rsidR="0075680C" w:rsidRPr="009206A5" w:rsidRDefault="0075680C" w:rsidP="0075680C">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Үй шаруашылықтарына қызмет көрсететін коммерциялық емес ұйымдарға мүлікті жеткізуге, жұмыстарды орындауға және қызметтер көрсетуге берілген аванстар</w:t>
            </w:r>
          </w:p>
        </w:tc>
        <w:tc>
          <w:tcPr>
            <w:tcW w:w="1559" w:type="dxa"/>
            <w:shd w:val="clear" w:color="000000" w:fill="FFFFFF"/>
            <w:hideMark/>
          </w:tcPr>
          <w:p w14:paraId="6B5344BF" w14:textId="77777777" w:rsidR="0075680C" w:rsidRPr="009206A5" w:rsidRDefault="0075680C" w:rsidP="0075680C">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17.18.71</w:t>
            </w:r>
          </w:p>
        </w:tc>
        <w:tc>
          <w:tcPr>
            <w:tcW w:w="1446" w:type="dxa"/>
            <w:shd w:val="clear" w:color="000000" w:fill="FFFFFF"/>
            <w:noWrap/>
            <w:vAlign w:val="center"/>
          </w:tcPr>
          <w:p w14:paraId="748148CC"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1ED2AC3A"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1325F920" w14:textId="77777777" w:rsidR="0075680C" w:rsidRPr="009206A5" w:rsidRDefault="0075680C" w:rsidP="0075680C">
            <w:pPr>
              <w:jc w:val="center"/>
              <w:rPr>
                <w:bCs/>
                <w:color w:val="000000" w:themeColor="text1"/>
                <w:sz w:val="28"/>
                <w:szCs w:val="28"/>
                <w:lang w:val="kk-KZ"/>
              </w:rPr>
            </w:pPr>
          </w:p>
        </w:tc>
      </w:tr>
      <w:tr w:rsidR="0075680C" w:rsidRPr="009206A5" w14:paraId="7A721B68" w14:textId="77777777" w:rsidTr="00023865">
        <w:trPr>
          <w:trHeight w:val="315"/>
          <w:jc w:val="center"/>
        </w:trPr>
        <w:tc>
          <w:tcPr>
            <w:tcW w:w="4366" w:type="dxa"/>
            <w:shd w:val="clear" w:color="000000" w:fill="FFFFFF"/>
          </w:tcPr>
          <w:p w14:paraId="6404E2EE" w14:textId="2FAA5367" w:rsidR="0075680C" w:rsidRPr="009206A5" w:rsidRDefault="0075680C" w:rsidP="0075680C">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 xml:space="preserve">Үй шаруашылықтарына мүлікті жеткізуге, жұмыстарды орындауға </w:t>
            </w:r>
            <w:r w:rsidRPr="009206A5">
              <w:rPr>
                <w:rFonts w:eastAsiaTheme="minorHAnsi"/>
                <w:color w:val="000000" w:themeColor="text1"/>
                <w:sz w:val="28"/>
                <w:szCs w:val="28"/>
                <w:lang w:val="kk-KZ" w:eastAsia="en-US"/>
              </w:rPr>
              <w:lastRenderedPageBreak/>
              <w:t>және қызметтер көрсетуге берілген аванстар</w:t>
            </w:r>
          </w:p>
        </w:tc>
        <w:tc>
          <w:tcPr>
            <w:tcW w:w="1559" w:type="dxa"/>
            <w:shd w:val="clear" w:color="000000" w:fill="FFFFFF"/>
            <w:hideMark/>
          </w:tcPr>
          <w:p w14:paraId="2A82C0D8" w14:textId="77777777" w:rsidR="0075680C" w:rsidRPr="009206A5" w:rsidRDefault="0075680C" w:rsidP="0075680C">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lastRenderedPageBreak/>
              <w:t>17.19.72</w:t>
            </w:r>
          </w:p>
        </w:tc>
        <w:tc>
          <w:tcPr>
            <w:tcW w:w="1446" w:type="dxa"/>
            <w:shd w:val="clear" w:color="000000" w:fill="FFFFFF"/>
            <w:noWrap/>
            <w:vAlign w:val="center"/>
          </w:tcPr>
          <w:p w14:paraId="752CE606"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56815FED"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3C49E8BB" w14:textId="77777777" w:rsidR="0075680C" w:rsidRPr="009206A5" w:rsidRDefault="0075680C" w:rsidP="0075680C">
            <w:pPr>
              <w:jc w:val="center"/>
              <w:rPr>
                <w:bCs/>
                <w:color w:val="000000" w:themeColor="text1"/>
                <w:sz w:val="28"/>
                <w:szCs w:val="28"/>
                <w:lang w:val="kk-KZ"/>
              </w:rPr>
            </w:pPr>
          </w:p>
        </w:tc>
      </w:tr>
      <w:tr w:rsidR="0075680C" w:rsidRPr="009206A5" w14:paraId="0568C878" w14:textId="77777777" w:rsidTr="00023865">
        <w:trPr>
          <w:trHeight w:val="315"/>
          <w:jc w:val="center"/>
        </w:trPr>
        <w:tc>
          <w:tcPr>
            <w:tcW w:w="4366" w:type="dxa"/>
            <w:shd w:val="clear" w:color="000000" w:fill="FFFFFF"/>
          </w:tcPr>
          <w:p w14:paraId="06925DF2" w14:textId="3BC038FE" w:rsidR="0075680C" w:rsidRPr="009206A5" w:rsidRDefault="0075680C" w:rsidP="0075680C">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lastRenderedPageBreak/>
              <w:t>Бейрезиденттерге мүлікті жеткізуге, жұмыстарды орындауға және қызметтер көрсетуге берілген аванстар</w:t>
            </w:r>
          </w:p>
        </w:tc>
        <w:tc>
          <w:tcPr>
            <w:tcW w:w="1559" w:type="dxa"/>
            <w:shd w:val="clear" w:color="000000" w:fill="FFFFFF"/>
            <w:hideMark/>
          </w:tcPr>
          <w:p w14:paraId="382AB573" w14:textId="77777777" w:rsidR="0075680C" w:rsidRPr="009206A5" w:rsidRDefault="0075680C" w:rsidP="0075680C">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17.20.73</w:t>
            </w:r>
          </w:p>
        </w:tc>
        <w:tc>
          <w:tcPr>
            <w:tcW w:w="1446" w:type="dxa"/>
            <w:shd w:val="clear" w:color="000000" w:fill="FFFFFF"/>
            <w:noWrap/>
            <w:vAlign w:val="center"/>
          </w:tcPr>
          <w:p w14:paraId="597FE0E1"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19E30B5B"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36375FF3" w14:textId="77777777" w:rsidR="0075680C" w:rsidRPr="009206A5" w:rsidRDefault="0075680C" w:rsidP="0075680C">
            <w:pPr>
              <w:jc w:val="center"/>
              <w:rPr>
                <w:bCs/>
                <w:color w:val="000000" w:themeColor="text1"/>
                <w:sz w:val="28"/>
                <w:szCs w:val="28"/>
                <w:lang w:val="kk-KZ"/>
              </w:rPr>
            </w:pPr>
          </w:p>
        </w:tc>
      </w:tr>
      <w:tr w:rsidR="0075680C" w:rsidRPr="009206A5" w14:paraId="56E25CF4" w14:textId="77777777" w:rsidTr="00023865">
        <w:trPr>
          <w:trHeight w:val="315"/>
          <w:jc w:val="center"/>
        </w:trPr>
        <w:tc>
          <w:tcPr>
            <w:tcW w:w="4366" w:type="dxa"/>
            <w:shd w:val="clear" w:color="000000" w:fill="FFFFFF"/>
          </w:tcPr>
          <w:p w14:paraId="1FDF593F" w14:textId="24769C65" w:rsidR="0075680C" w:rsidRPr="009206A5" w:rsidRDefault="0075680C" w:rsidP="0075680C">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Аяқталмаған құрылыс</w:t>
            </w:r>
          </w:p>
        </w:tc>
        <w:tc>
          <w:tcPr>
            <w:tcW w:w="1559" w:type="dxa"/>
            <w:shd w:val="clear" w:color="000000" w:fill="FFFFFF"/>
            <w:hideMark/>
          </w:tcPr>
          <w:p w14:paraId="566F7B76" w14:textId="77777777" w:rsidR="0075680C" w:rsidRPr="009206A5" w:rsidRDefault="0075680C" w:rsidP="0075680C">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17.15.74</w:t>
            </w:r>
          </w:p>
        </w:tc>
        <w:tc>
          <w:tcPr>
            <w:tcW w:w="1446" w:type="dxa"/>
            <w:shd w:val="clear" w:color="000000" w:fill="FFFFFF"/>
            <w:noWrap/>
            <w:vAlign w:val="center"/>
          </w:tcPr>
          <w:p w14:paraId="0DE032D7"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6D0B14D4"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5D2B0818" w14:textId="77777777" w:rsidR="0075680C" w:rsidRPr="009206A5" w:rsidRDefault="0075680C" w:rsidP="0075680C">
            <w:pPr>
              <w:jc w:val="center"/>
              <w:rPr>
                <w:bCs/>
                <w:color w:val="000000" w:themeColor="text1"/>
                <w:sz w:val="28"/>
                <w:szCs w:val="28"/>
                <w:lang w:val="kk-KZ"/>
              </w:rPr>
            </w:pPr>
          </w:p>
        </w:tc>
      </w:tr>
      <w:tr w:rsidR="0075680C" w:rsidRPr="009206A5" w14:paraId="7465154D" w14:textId="77777777" w:rsidTr="00023865">
        <w:trPr>
          <w:trHeight w:val="315"/>
          <w:jc w:val="center"/>
        </w:trPr>
        <w:tc>
          <w:tcPr>
            <w:tcW w:w="4366" w:type="dxa"/>
            <w:shd w:val="clear" w:color="000000" w:fill="FFFFFF"/>
          </w:tcPr>
          <w:p w14:paraId="4514ED7C" w14:textId="2CB09840" w:rsidR="0075680C" w:rsidRPr="009206A5" w:rsidRDefault="0075680C" w:rsidP="0075680C">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Қазақстан Республикасының Үкіметіне берілген басқа да аванстар</w:t>
            </w:r>
          </w:p>
        </w:tc>
        <w:tc>
          <w:tcPr>
            <w:tcW w:w="1559" w:type="dxa"/>
            <w:shd w:val="clear" w:color="000000" w:fill="FFFFFF"/>
            <w:hideMark/>
          </w:tcPr>
          <w:p w14:paraId="4EE776A7" w14:textId="77777777" w:rsidR="0075680C" w:rsidRPr="009206A5" w:rsidRDefault="0075680C" w:rsidP="0075680C">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17.11.75</w:t>
            </w:r>
          </w:p>
        </w:tc>
        <w:tc>
          <w:tcPr>
            <w:tcW w:w="1446" w:type="dxa"/>
            <w:shd w:val="clear" w:color="000000" w:fill="FFFFFF"/>
            <w:noWrap/>
            <w:vAlign w:val="center"/>
          </w:tcPr>
          <w:p w14:paraId="20BFBEE2"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770AB240"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70652C65" w14:textId="77777777" w:rsidR="0075680C" w:rsidRPr="009206A5" w:rsidRDefault="0075680C" w:rsidP="0075680C">
            <w:pPr>
              <w:jc w:val="center"/>
              <w:rPr>
                <w:bCs/>
                <w:color w:val="000000" w:themeColor="text1"/>
                <w:sz w:val="28"/>
                <w:szCs w:val="28"/>
                <w:lang w:val="kk-KZ"/>
              </w:rPr>
            </w:pPr>
          </w:p>
        </w:tc>
      </w:tr>
      <w:tr w:rsidR="0075680C" w:rsidRPr="009206A5" w14:paraId="006D231E" w14:textId="77777777" w:rsidTr="00023865">
        <w:trPr>
          <w:trHeight w:val="315"/>
          <w:jc w:val="center"/>
        </w:trPr>
        <w:tc>
          <w:tcPr>
            <w:tcW w:w="4366" w:type="dxa"/>
            <w:shd w:val="clear" w:color="000000" w:fill="FFFFFF"/>
          </w:tcPr>
          <w:p w14:paraId="64EF197D" w14:textId="24B77638" w:rsidR="0075680C" w:rsidRPr="009206A5" w:rsidRDefault="0075680C" w:rsidP="0075680C">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Өңірлік және жергілікті басқару органдарына берілген басқа да аванстар</w:t>
            </w:r>
          </w:p>
        </w:tc>
        <w:tc>
          <w:tcPr>
            <w:tcW w:w="1559" w:type="dxa"/>
            <w:shd w:val="clear" w:color="000000" w:fill="FFFFFF"/>
            <w:hideMark/>
          </w:tcPr>
          <w:p w14:paraId="43B1CD9E" w14:textId="77777777" w:rsidR="0075680C" w:rsidRPr="009206A5" w:rsidRDefault="0075680C" w:rsidP="0075680C">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17.12.76</w:t>
            </w:r>
          </w:p>
        </w:tc>
        <w:tc>
          <w:tcPr>
            <w:tcW w:w="1446" w:type="dxa"/>
            <w:shd w:val="clear" w:color="000000" w:fill="FFFFFF"/>
            <w:noWrap/>
            <w:vAlign w:val="center"/>
          </w:tcPr>
          <w:p w14:paraId="1729EDE2"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3E97B584"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5D1B6E8E" w14:textId="77777777" w:rsidR="0075680C" w:rsidRPr="009206A5" w:rsidRDefault="0075680C" w:rsidP="0075680C">
            <w:pPr>
              <w:jc w:val="center"/>
              <w:rPr>
                <w:bCs/>
                <w:color w:val="000000" w:themeColor="text1"/>
                <w:sz w:val="28"/>
                <w:szCs w:val="28"/>
                <w:lang w:val="kk-KZ"/>
              </w:rPr>
            </w:pPr>
          </w:p>
        </w:tc>
      </w:tr>
      <w:tr w:rsidR="0075680C" w:rsidRPr="009206A5" w14:paraId="61034927" w14:textId="77777777" w:rsidTr="00023865">
        <w:trPr>
          <w:trHeight w:val="315"/>
          <w:jc w:val="center"/>
        </w:trPr>
        <w:tc>
          <w:tcPr>
            <w:tcW w:w="4366" w:type="dxa"/>
            <w:shd w:val="clear" w:color="000000" w:fill="FFFFFF"/>
          </w:tcPr>
          <w:p w14:paraId="75E8EE17" w14:textId="68D88C5D" w:rsidR="0075680C" w:rsidRPr="009206A5" w:rsidRDefault="0075680C" w:rsidP="0075680C">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Орталық (ұлттық) банкке берілген басқа да аванстар</w:t>
            </w:r>
          </w:p>
        </w:tc>
        <w:tc>
          <w:tcPr>
            <w:tcW w:w="1559" w:type="dxa"/>
            <w:shd w:val="clear" w:color="000000" w:fill="FFFFFF"/>
            <w:hideMark/>
          </w:tcPr>
          <w:p w14:paraId="0402F168" w14:textId="77777777" w:rsidR="0075680C" w:rsidRPr="009206A5" w:rsidRDefault="0075680C" w:rsidP="0075680C">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17.13.77</w:t>
            </w:r>
          </w:p>
        </w:tc>
        <w:tc>
          <w:tcPr>
            <w:tcW w:w="1446" w:type="dxa"/>
            <w:shd w:val="clear" w:color="000000" w:fill="FFFFFF"/>
            <w:noWrap/>
            <w:vAlign w:val="center"/>
          </w:tcPr>
          <w:p w14:paraId="7FF3C3F9"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45B21334"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5B979385" w14:textId="77777777" w:rsidR="0075680C" w:rsidRPr="009206A5" w:rsidRDefault="0075680C" w:rsidP="0075680C">
            <w:pPr>
              <w:jc w:val="center"/>
              <w:rPr>
                <w:bCs/>
                <w:color w:val="000000" w:themeColor="text1"/>
                <w:sz w:val="28"/>
                <w:szCs w:val="28"/>
                <w:lang w:val="kk-KZ"/>
              </w:rPr>
            </w:pPr>
          </w:p>
        </w:tc>
      </w:tr>
      <w:tr w:rsidR="0075680C" w:rsidRPr="009206A5" w14:paraId="7061587D" w14:textId="77777777" w:rsidTr="00023865">
        <w:trPr>
          <w:trHeight w:val="315"/>
          <w:jc w:val="center"/>
        </w:trPr>
        <w:tc>
          <w:tcPr>
            <w:tcW w:w="4366" w:type="dxa"/>
            <w:shd w:val="clear" w:color="000000" w:fill="FFFFFF"/>
          </w:tcPr>
          <w:p w14:paraId="561A5653" w14:textId="18D1BAD8" w:rsidR="0075680C" w:rsidRPr="009206A5" w:rsidRDefault="0075680C" w:rsidP="0075680C">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Басқа депозиттік ұйымдарға берілген басқа да аванстар</w:t>
            </w:r>
          </w:p>
        </w:tc>
        <w:tc>
          <w:tcPr>
            <w:tcW w:w="1559" w:type="dxa"/>
            <w:shd w:val="clear" w:color="000000" w:fill="FFFFFF"/>
            <w:hideMark/>
          </w:tcPr>
          <w:p w14:paraId="4B6EA357" w14:textId="77777777" w:rsidR="0075680C" w:rsidRPr="009206A5" w:rsidRDefault="0075680C" w:rsidP="0075680C">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17.14.78</w:t>
            </w:r>
          </w:p>
        </w:tc>
        <w:tc>
          <w:tcPr>
            <w:tcW w:w="1446" w:type="dxa"/>
            <w:shd w:val="clear" w:color="000000" w:fill="FFFFFF"/>
            <w:noWrap/>
            <w:vAlign w:val="center"/>
          </w:tcPr>
          <w:p w14:paraId="6E7D1DBD"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50EAD365"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5BBCADB8" w14:textId="77777777" w:rsidR="0075680C" w:rsidRPr="009206A5" w:rsidRDefault="0075680C" w:rsidP="0075680C">
            <w:pPr>
              <w:jc w:val="center"/>
              <w:rPr>
                <w:bCs/>
                <w:color w:val="000000" w:themeColor="text1"/>
                <w:sz w:val="28"/>
                <w:szCs w:val="28"/>
                <w:lang w:val="kk-KZ"/>
              </w:rPr>
            </w:pPr>
          </w:p>
        </w:tc>
      </w:tr>
      <w:tr w:rsidR="0075680C" w:rsidRPr="009206A5" w14:paraId="09D5447A" w14:textId="77777777" w:rsidTr="00023865">
        <w:trPr>
          <w:trHeight w:val="630"/>
          <w:jc w:val="center"/>
        </w:trPr>
        <w:tc>
          <w:tcPr>
            <w:tcW w:w="4366" w:type="dxa"/>
            <w:shd w:val="clear" w:color="000000" w:fill="FFFFFF"/>
          </w:tcPr>
          <w:p w14:paraId="618C9BC9" w14:textId="453E3F23" w:rsidR="0075680C" w:rsidRPr="009206A5" w:rsidRDefault="0075680C" w:rsidP="0075680C">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Басқа қаржы ұйымдарына берілген басқа да аванстар</w:t>
            </w:r>
          </w:p>
        </w:tc>
        <w:tc>
          <w:tcPr>
            <w:tcW w:w="1559" w:type="dxa"/>
            <w:shd w:val="clear" w:color="000000" w:fill="FFFFFF"/>
            <w:hideMark/>
          </w:tcPr>
          <w:p w14:paraId="6A4148E8" w14:textId="77777777" w:rsidR="0075680C" w:rsidRPr="009206A5" w:rsidRDefault="0075680C" w:rsidP="0075680C">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17.15.79</w:t>
            </w:r>
          </w:p>
        </w:tc>
        <w:tc>
          <w:tcPr>
            <w:tcW w:w="1446" w:type="dxa"/>
            <w:shd w:val="clear" w:color="000000" w:fill="FFFFFF"/>
            <w:noWrap/>
            <w:vAlign w:val="center"/>
          </w:tcPr>
          <w:p w14:paraId="6596D2C8"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66212F13"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2217E5BD" w14:textId="77777777" w:rsidR="0075680C" w:rsidRPr="009206A5" w:rsidRDefault="0075680C" w:rsidP="0075680C">
            <w:pPr>
              <w:jc w:val="center"/>
              <w:rPr>
                <w:bCs/>
                <w:color w:val="000000" w:themeColor="text1"/>
                <w:sz w:val="28"/>
                <w:szCs w:val="28"/>
                <w:lang w:val="kk-KZ"/>
              </w:rPr>
            </w:pPr>
          </w:p>
        </w:tc>
      </w:tr>
      <w:tr w:rsidR="0075680C" w:rsidRPr="009206A5" w14:paraId="589E29CF" w14:textId="77777777" w:rsidTr="00023865">
        <w:trPr>
          <w:trHeight w:val="315"/>
          <w:jc w:val="center"/>
        </w:trPr>
        <w:tc>
          <w:tcPr>
            <w:tcW w:w="4366" w:type="dxa"/>
            <w:shd w:val="clear" w:color="000000" w:fill="FFFFFF"/>
          </w:tcPr>
          <w:p w14:paraId="55B0B45E" w14:textId="72991469" w:rsidR="0075680C" w:rsidRPr="009206A5" w:rsidRDefault="0075680C" w:rsidP="0075680C">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 xml:space="preserve">Мемлекеттік қаржылық емес ұйымдарға берілген басқа да аванстар </w:t>
            </w:r>
          </w:p>
        </w:tc>
        <w:tc>
          <w:tcPr>
            <w:tcW w:w="1559" w:type="dxa"/>
            <w:shd w:val="clear" w:color="000000" w:fill="FFFFFF"/>
            <w:hideMark/>
          </w:tcPr>
          <w:p w14:paraId="77044EE4" w14:textId="77777777" w:rsidR="0075680C" w:rsidRPr="009206A5" w:rsidRDefault="0075680C" w:rsidP="0075680C">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17.16.80</w:t>
            </w:r>
          </w:p>
        </w:tc>
        <w:tc>
          <w:tcPr>
            <w:tcW w:w="1446" w:type="dxa"/>
            <w:shd w:val="clear" w:color="000000" w:fill="FFFFFF"/>
            <w:noWrap/>
            <w:vAlign w:val="center"/>
          </w:tcPr>
          <w:p w14:paraId="7B536B5F"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4A4B271A"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4027F992" w14:textId="77777777" w:rsidR="0075680C" w:rsidRPr="009206A5" w:rsidRDefault="0075680C" w:rsidP="0075680C">
            <w:pPr>
              <w:jc w:val="center"/>
              <w:rPr>
                <w:bCs/>
                <w:color w:val="000000" w:themeColor="text1"/>
                <w:sz w:val="28"/>
                <w:szCs w:val="28"/>
                <w:lang w:val="kk-KZ"/>
              </w:rPr>
            </w:pPr>
          </w:p>
        </w:tc>
      </w:tr>
      <w:tr w:rsidR="0075680C" w:rsidRPr="009206A5" w14:paraId="02C7229A" w14:textId="77777777" w:rsidTr="00023865">
        <w:trPr>
          <w:trHeight w:val="315"/>
          <w:jc w:val="center"/>
        </w:trPr>
        <w:tc>
          <w:tcPr>
            <w:tcW w:w="4366" w:type="dxa"/>
            <w:shd w:val="clear" w:color="000000" w:fill="FFFFFF"/>
          </w:tcPr>
          <w:p w14:paraId="46B6C6E3" w14:textId="22E5B007" w:rsidR="0075680C" w:rsidRPr="009206A5" w:rsidRDefault="0075680C" w:rsidP="0075680C">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Мемлекеттік емес қаржылық емес ұйымдарға берілген басқа да аванстар</w:t>
            </w:r>
          </w:p>
        </w:tc>
        <w:tc>
          <w:tcPr>
            <w:tcW w:w="1559" w:type="dxa"/>
            <w:shd w:val="clear" w:color="000000" w:fill="FFFFFF"/>
            <w:hideMark/>
          </w:tcPr>
          <w:p w14:paraId="6CF8C063" w14:textId="77777777" w:rsidR="0075680C" w:rsidRPr="009206A5" w:rsidRDefault="0075680C" w:rsidP="0075680C">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17.17.81</w:t>
            </w:r>
          </w:p>
        </w:tc>
        <w:tc>
          <w:tcPr>
            <w:tcW w:w="1446" w:type="dxa"/>
            <w:shd w:val="clear" w:color="000000" w:fill="FFFFFF"/>
            <w:noWrap/>
            <w:vAlign w:val="center"/>
          </w:tcPr>
          <w:p w14:paraId="1DF99293"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0A78C794"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568D38C1" w14:textId="77777777" w:rsidR="0075680C" w:rsidRPr="009206A5" w:rsidRDefault="0075680C" w:rsidP="0075680C">
            <w:pPr>
              <w:jc w:val="center"/>
              <w:rPr>
                <w:bCs/>
                <w:color w:val="000000" w:themeColor="text1"/>
                <w:sz w:val="28"/>
                <w:szCs w:val="28"/>
                <w:lang w:val="kk-KZ"/>
              </w:rPr>
            </w:pPr>
          </w:p>
        </w:tc>
      </w:tr>
      <w:tr w:rsidR="0075680C" w:rsidRPr="009206A5" w14:paraId="7CE9ECE5" w14:textId="77777777" w:rsidTr="00023865">
        <w:trPr>
          <w:trHeight w:val="315"/>
          <w:jc w:val="center"/>
        </w:trPr>
        <w:tc>
          <w:tcPr>
            <w:tcW w:w="4366" w:type="dxa"/>
            <w:shd w:val="clear" w:color="000000" w:fill="FFFFFF"/>
          </w:tcPr>
          <w:p w14:paraId="2C87234C" w14:textId="45B9201F" w:rsidR="0075680C" w:rsidRPr="009206A5" w:rsidRDefault="0075680C" w:rsidP="0075680C">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Үй шаруашылықтарына қызмет көрсететін коммерциялық емес ұйымдарға берілген басқа да аванстар</w:t>
            </w:r>
          </w:p>
        </w:tc>
        <w:tc>
          <w:tcPr>
            <w:tcW w:w="1559" w:type="dxa"/>
            <w:shd w:val="clear" w:color="000000" w:fill="FFFFFF"/>
            <w:hideMark/>
          </w:tcPr>
          <w:p w14:paraId="5761DAAD" w14:textId="77777777" w:rsidR="0075680C" w:rsidRPr="009206A5" w:rsidRDefault="0075680C" w:rsidP="0075680C">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17.18.82</w:t>
            </w:r>
          </w:p>
        </w:tc>
        <w:tc>
          <w:tcPr>
            <w:tcW w:w="1446" w:type="dxa"/>
            <w:shd w:val="clear" w:color="000000" w:fill="FFFFFF"/>
            <w:noWrap/>
            <w:vAlign w:val="center"/>
          </w:tcPr>
          <w:p w14:paraId="600EF4F0"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38D79014"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40BF1087" w14:textId="77777777" w:rsidR="0075680C" w:rsidRPr="009206A5" w:rsidRDefault="0075680C" w:rsidP="0075680C">
            <w:pPr>
              <w:jc w:val="center"/>
              <w:rPr>
                <w:bCs/>
                <w:color w:val="000000" w:themeColor="text1"/>
                <w:sz w:val="28"/>
                <w:szCs w:val="28"/>
                <w:lang w:val="kk-KZ"/>
              </w:rPr>
            </w:pPr>
          </w:p>
        </w:tc>
      </w:tr>
      <w:tr w:rsidR="0075680C" w:rsidRPr="009206A5" w14:paraId="62592A36" w14:textId="77777777" w:rsidTr="00023865">
        <w:trPr>
          <w:trHeight w:val="409"/>
          <w:jc w:val="center"/>
        </w:trPr>
        <w:tc>
          <w:tcPr>
            <w:tcW w:w="4366" w:type="dxa"/>
            <w:shd w:val="clear" w:color="000000" w:fill="FFFFFF"/>
          </w:tcPr>
          <w:p w14:paraId="353215F0" w14:textId="55D26803" w:rsidR="0075680C" w:rsidRPr="009206A5" w:rsidRDefault="0075680C" w:rsidP="0075680C">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Үй шаруашылықтарына берілген басқа да аванстар</w:t>
            </w:r>
          </w:p>
        </w:tc>
        <w:tc>
          <w:tcPr>
            <w:tcW w:w="1559" w:type="dxa"/>
            <w:shd w:val="clear" w:color="000000" w:fill="FFFFFF"/>
            <w:noWrap/>
            <w:hideMark/>
          </w:tcPr>
          <w:p w14:paraId="5D805EB2" w14:textId="77777777" w:rsidR="0075680C" w:rsidRPr="009206A5" w:rsidRDefault="0075680C" w:rsidP="0075680C">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17.19.83</w:t>
            </w:r>
          </w:p>
        </w:tc>
        <w:tc>
          <w:tcPr>
            <w:tcW w:w="1446" w:type="dxa"/>
            <w:shd w:val="clear" w:color="000000" w:fill="FFFFFF"/>
            <w:noWrap/>
            <w:vAlign w:val="center"/>
          </w:tcPr>
          <w:p w14:paraId="20BDA995"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271F8795"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7FA1196B" w14:textId="77777777" w:rsidR="0075680C" w:rsidRPr="009206A5" w:rsidRDefault="0075680C" w:rsidP="0075680C">
            <w:pPr>
              <w:jc w:val="center"/>
              <w:rPr>
                <w:bCs/>
                <w:color w:val="000000" w:themeColor="text1"/>
                <w:sz w:val="28"/>
                <w:szCs w:val="28"/>
                <w:lang w:val="kk-KZ"/>
              </w:rPr>
            </w:pPr>
          </w:p>
        </w:tc>
      </w:tr>
      <w:tr w:rsidR="0075680C" w:rsidRPr="009206A5" w14:paraId="0CA3ADEC" w14:textId="77777777" w:rsidTr="00023865">
        <w:trPr>
          <w:trHeight w:val="315"/>
          <w:jc w:val="center"/>
        </w:trPr>
        <w:tc>
          <w:tcPr>
            <w:tcW w:w="4366" w:type="dxa"/>
            <w:shd w:val="clear" w:color="000000" w:fill="FFFFFF"/>
          </w:tcPr>
          <w:p w14:paraId="11B53BB4" w14:textId="38FE037F" w:rsidR="0075680C" w:rsidRPr="009206A5" w:rsidRDefault="0075680C" w:rsidP="0075680C">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Бейрезиденттерге берілген басқа да аванстар</w:t>
            </w:r>
          </w:p>
        </w:tc>
        <w:tc>
          <w:tcPr>
            <w:tcW w:w="1559" w:type="dxa"/>
            <w:shd w:val="clear" w:color="000000" w:fill="FFFFFF"/>
            <w:noWrap/>
          </w:tcPr>
          <w:p w14:paraId="70C012F2" w14:textId="77777777" w:rsidR="0075680C" w:rsidRPr="009206A5" w:rsidRDefault="0075680C" w:rsidP="0075680C">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17.20.84</w:t>
            </w:r>
          </w:p>
        </w:tc>
        <w:tc>
          <w:tcPr>
            <w:tcW w:w="1446" w:type="dxa"/>
            <w:shd w:val="clear" w:color="000000" w:fill="FFFFFF"/>
            <w:noWrap/>
            <w:vAlign w:val="center"/>
          </w:tcPr>
          <w:p w14:paraId="13A3D4B7"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0F241B45"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7736CEAD" w14:textId="77777777" w:rsidR="0075680C" w:rsidRPr="009206A5" w:rsidRDefault="0075680C" w:rsidP="0075680C">
            <w:pPr>
              <w:jc w:val="center"/>
              <w:rPr>
                <w:bCs/>
                <w:color w:val="000000" w:themeColor="text1"/>
                <w:sz w:val="28"/>
                <w:szCs w:val="28"/>
                <w:lang w:val="kk-KZ"/>
              </w:rPr>
            </w:pPr>
          </w:p>
        </w:tc>
      </w:tr>
      <w:tr w:rsidR="0075680C" w:rsidRPr="009206A5" w14:paraId="49DDA5C1" w14:textId="77777777" w:rsidTr="00023865">
        <w:trPr>
          <w:trHeight w:val="315"/>
          <w:jc w:val="center"/>
        </w:trPr>
        <w:tc>
          <w:tcPr>
            <w:tcW w:w="4366" w:type="dxa"/>
            <w:shd w:val="clear" w:color="000000" w:fill="FFFFFF"/>
          </w:tcPr>
          <w:p w14:paraId="7E53FFF0" w14:textId="34926EFA" w:rsidR="0075680C" w:rsidRPr="009206A5" w:rsidRDefault="0075680C" w:rsidP="0075680C">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Қазақстан Республикасы Үкіметінің басқа да дебиторлық берешегі</w:t>
            </w:r>
          </w:p>
        </w:tc>
        <w:tc>
          <w:tcPr>
            <w:tcW w:w="1559" w:type="dxa"/>
            <w:shd w:val="clear" w:color="000000" w:fill="FFFFFF"/>
            <w:noWrap/>
          </w:tcPr>
          <w:p w14:paraId="778E85C8" w14:textId="77777777" w:rsidR="0075680C" w:rsidRPr="009206A5" w:rsidRDefault="0075680C" w:rsidP="0075680C">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17.11.85</w:t>
            </w:r>
          </w:p>
        </w:tc>
        <w:tc>
          <w:tcPr>
            <w:tcW w:w="1446" w:type="dxa"/>
            <w:shd w:val="clear" w:color="000000" w:fill="FFFFFF"/>
            <w:noWrap/>
            <w:vAlign w:val="center"/>
          </w:tcPr>
          <w:p w14:paraId="31AF4391"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2BBFD989"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7A0917A9" w14:textId="77777777" w:rsidR="0075680C" w:rsidRPr="009206A5" w:rsidRDefault="0075680C" w:rsidP="0075680C">
            <w:pPr>
              <w:jc w:val="center"/>
              <w:rPr>
                <w:bCs/>
                <w:color w:val="000000" w:themeColor="text1"/>
                <w:sz w:val="28"/>
                <w:szCs w:val="28"/>
                <w:lang w:val="kk-KZ"/>
              </w:rPr>
            </w:pPr>
          </w:p>
        </w:tc>
      </w:tr>
      <w:tr w:rsidR="0075680C" w:rsidRPr="009206A5" w14:paraId="1CF15FA2" w14:textId="77777777" w:rsidTr="00023865">
        <w:trPr>
          <w:trHeight w:val="315"/>
          <w:jc w:val="center"/>
        </w:trPr>
        <w:tc>
          <w:tcPr>
            <w:tcW w:w="4366" w:type="dxa"/>
            <w:shd w:val="clear" w:color="000000" w:fill="FFFFFF"/>
          </w:tcPr>
          <w:p w14:paraId="572CC497" w14:textId="689851C5" w:rsidR="0075680C" w:rsidRPr="009206A5" w:rsidRDefault="0075680C" w:rsidP="0075680C">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Өңірлік және жергілікті басқару органдарының басқа да дебиторлық берешегі</w:t>
            </w:r>
          </w:p>
        </w:tc>
        <w:tc>
          <w:tcPr>
            <w:tcW w:w="1559" w:type="dxa"/>
            <w:shd w:val="clear" w:color="000000" w:fill="FFFFFF"/>
            <w:noWrap/>
          </w:tcPr>
          <w:p w14:paraId="6B7EA8C6" w14:textId="77777777" w:rsidR="0075680C" w:rsidRPr="009206A5" w:rsidRDefault="0075680C" w:rsidP="0075680C">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17.12.86</w:t>
            </w:r>
          </w:p>
        </w:tc>
        <w:tc>
          <w:tcPr>
            <w:tcW w:w="1446" w:type="dxa"/>
            <w:shd w:val="clear" w:color="000000" w:fill="FFFFFF"/>
            <w:noWrap/>
            <w:vAlign w:val="center"/>
          </w:tcPr>
          <w:p w14:paraId="751D9E8D"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0C587359"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384DD501" w14:textId="77777777" w:rsidR="0075680C" w:rsidRPr="009206A5" w:rsidRDefault="0075680C" w:rsidP="0075680C">
            <w:pPr>
              <w:jc w:val="center"/>
              <w:rPr>
                <w:bCs/>
                <w:color w:val="000000" w:themeColor="text1"/>
                <w:sz w:val="28"/>
                <w:szCs w:val="28"/>
                <w:lang w:val="kk-KZ"/>
              </w:rPr>
            </w:pPr>
          </w:p>
        </w:tc>
      </w:tr>
      <w:tr w:rsidR="0075680C" w:rsidRPr="009206A5" w14:paraId="75B00327" w14:textId="77777777" w:rsidTr="00023865">
        <w:trPr>
          <w:trHeight w:val="315"/>
          <w:jc w:val="center"/>
        </w:trPr>
        <w:tc>
          <w:tcPr>
            <w:tcW w:w="4366" w:type="dxa"/>
            <w:shd w:val="clear" w:color="000000" w:fill="FFFFFF"/>
          </w:tcPr>
          <w:p w14:paraId="72EE7C47" w14:textId="4B40C6EE" w:rsidR="0075680C" w:rsidRPr="009206A5" w:rsidRDefault="0075680C" w:rsidP="0075680C">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Орталық (ұлттық) банктің басқа да дебиторлық берешегі</w:t>
            </w:r>
          </w:p>
        </w:tc>
        <w:tc>
          <w:tcPr>
            <w:tcW w:w="1559" w:type="dxa"/>
            <w:shd w:val="clear" w:color="000000" w:fill="FFFFFF"/>
            <w:noWrap/>
          </w:tcPr>
          <w:p w14:paraId="42229300" w14:textId="77777777" w:rsidR="0075680C" w:rsidRPr="009206A5" w:rsidRDefault="0075680C" w:rsidP="0075680C">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17.13.87</w:t>
            </w:r>
          </w:p>
        </w:tc>
        <w:tc>
          <w:tcPr>
            <w:tcW w:w="1446" w:type="dxa"/>
            <w:shd w:val="clear" w:color="000000" w:fill="FFFFFF"/>
            <w:noWrap/>
            <w:vAlign w:val="center"/>
          </w:tcPr>
          <w:p w14:paraId="436E2D5C"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74CEEB66"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4129A51C" w14:textId="77777777" w:rsidR="0075680C" w:rsidRPr="009206A5" w:rsidRDefault="0075680C" w:rsidP="0075680C">
            <w:pPr>
              <w:jc w:val="center"/>
              <w:rPr>
                <w:bCs/>
                <w:color w:val="000000" w:themeColor="text1"/>
                <w:sz w:val="28"/>
                <w:szCs w:val="28"/>
                <w:lang w:val="kk-KZ"/>
              </w:rPr>
            </w:pPr>
          </w:p>
        </w:tc>
      </w:tr>
      <w:tr w:rsidR="0075680C" w:rsidRPr="009206A5" w14:paraId="6E160A67" w14:textId="77777777" w:rsidTr="00023865">
        <w:trPr>
          <w:trHeight w:val="315"/>
          <w:jc w:val="center"/>
        </w:trPr>
        <w:tc>
          <w:tcPr>
            <w:tcW w:w="4366" w:type="dxa"/>
            <w:shd w:val="clear" w:color="000000" w:fill="FFFFFF"/>
          </w:tcPr>
          <w:p w14:paraId="7C75E327" w14:textId="4FB61887" w:rsidR="0075680C" w:rsidRPr="009206A5" w:rsidRDefault="0075680C" w:rsidP="0075680C">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lastRenderedPageBreak/>
              <w:t>Басқа депозиттік ұйымдардың басқа да дебиторлық берешегі</w:t>
            </w:r>
          </w:p>
        </w:tc>
        <w:tc>
          <w:tcPr>
            <w:tcW w:w="1559" w:type="dxa"/>
            <w:shd w:val="clear" w:color="000000" w:fill="FFFFFF"/>
            <w:noWrap/>
          </w:tcPr>
          <w:p w14:paraId="51985643" w14:textId="77777777" w:rsidR="0075680C" w:rsidRPr="009206A5" w:rsidRDefault="0075680C" w:rsidP="0075680C">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17.14.88</w:t>
            </w:r>
          </w:p>
        </w:tc>
        <w:tc>
          <w:tcPr>
            <w:tcW w:w="1446" w:type="dxa"/>
            <w:shd w:val="clear" w:color="000000" w:fill="FFFFFF"/>
            <w:noWrap/>
            <w:vAlign w:val="center"/>
          </w:tcPr>
          <w:p w14:paraId="5C32355C"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0D35EF47"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69293D00" w14:textId="77777777" w:rsidR="0075680C" w:rsidRPr="009206A5" w:rsidRDefault="0075680C" w:rsidP="0075680C">
            <w:pPr>
              <w:jc w:val="center"/>
              <w:rPr>
                <w:bCs/>
                <w:color w:val="000000" w:themeColor="text1"/>
                <w:sz w:val="28"/>
                <w:szCs w:val="28"/>
                <w:lang w:val="kk-KZ"/>
              </w:rPr>
            </w:pPr>
          </w:p>
        </w:tc>
      </w:tr>
      <w:tr w:rsidR="0075680C" w:rsidRPr="009206A5" w14:paraId="31CBA636" w14:textId="77777777" w:rsidTr="00023865">
        <w:trPr>
          <w:trHeight w:val="315"/>
          <w:jc w:val="center"/>
        </w:trPr>
        <w:tc>
          <w:tcPr>
            <w:tcW w:w="4366" w:type="dxa"/>
            <w:shd w:val="clear" w:color="000000" w:fill="FFFFFF"/>
          </w:tcPr>
          <w:p w14:paraId="5E9A16B7" w14:textId="4AF8E180" w:rsidR="0075680C" w:rsidRPr="009206A5" w:rsidRDefault="0075680C" w:rsidP="0075680C">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Басқа қаржы ұйымдарының басқа да дебиторлық берешегі</w:t>
            </w:r>
          </w:p>
        </w:tc>
        <w:tc>
          <w:tcPr>
            <w:tcW w:w="1559" w:type="dxa"/>
            <w:shd w:val="clear" w:color="000000" w:fill="FFFFFF"/>
            <w:noWrap/>
          </w:tcPr>
          <w:p w14:paraId="586649B7" w14:textId="77777777" w:rsidR="0075680C" w:rsidRPr="009206A5" w:rsidRDefault="0075680C" w:rsidP="0075680C">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17.15.89</w:t>
            </w:r>
          </w:p>
        </w:tc>
        <w:tc>
          <w:tcPr>
            <w:tcW w:w="1446" w:type="dxa"/>
            <w:shd w:val="clear" w:color="000000" w:fill="FFFFFF"/>
            <w:noWrap/>
            <w:vAlign w:val="center"/>
          </w:tcPr>
          <w:p w14:paraId="6726C626"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558C8362"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0A992FCE" w14:textId="77777777" w:rsidR="0075680C" w:rsidRPr="009206A5" w:rsidRDefault="0075680C" w:rsidP="0075680C">
            <w:pPr>
              <w:jc w:val="center"/>
              <w:rPr>
                <w:bCs/>
                <w:color w:val="000000" w:themeColor="text1"/>
                <w:sz w:val="28"/>
                <w:szCs w:val="28"/>
                <w:lang w:val="kk-KZ"/>
              </w:rPr>
            </w:pPr>
          </w:p>
        </w:tc>
      </w:tr>
      <w:tr w:rsidR="0075680C" w:rsidRPr="009206A5" w14:paraId="69DC7F1D" w14:textId="77777777" w:rsidTr="00023865">
        <w:trPr>
          <w:trHeight w:val="315"/>
          <w:jc w:val="center"/>
        </w:trPr>
        <w:tc>
          <w:tcPr>
            <w:tcW w:w="4366" w:type="dxa"/>
            <w:shd w:val="clear" w:color="000000" w:fill="FFFFFF"/>
          </w:tcPr>
          <w:p w14:paraId="6CB43E2E" w14:textId="31A629F3" w:rsidR="0075680C" w:rsidRPr="009206A5" w:rsidRDefault="0075680C" w:rsidP="0075680C">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Мемлекеттік қаржылық емес ұйымдардың басқа да дебиторлық берешегі</w:t>
            </w:r>
          </w:p>
        </w:tc>
        <w:tc>
          <w:tcPr>
            <w:tcW w:w="1559" w:type="dxa"/>
            <w:shd w:val="clear" w:color="000000" w:fill="FFFFFF"/>
            <w:noWrap/>
          </w:tcPr>
          <w:p w14:paraId="59C25F5F" w14:textId="77777777" w:rsidR="0075680C" w:rsidRPr="009206A5" w:rsidRDefault="0075680C" w:rsidP="0075680C">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17.16.90</w:t>
            </w:r>
          </w:p>
        </w:tc>
        <w:tc>
          <w:tcPr>
            <w:tcW w:w="1446" w:type="dxa"/>
            <w:shd w:val="clear" w:color="000000" w:fill="FFFFFF"/>
            <w:noWrap/>
            <w:vAlign w:val="center"/>
          </w:tcPr>
          <w:p w14:paraId="10D1B8AD"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58A66D4F"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03BC4CD7" w14:textId="77777777" w:rsidR="0075680C" w:rsidRPr="009206A5" w:rsidRDefault="0075680C" w:rsidP="0075680C">
            <w:pPr>
              <w:jc w:val="center"/>
              <w:rPr>
                <w:bCs/>
                <w:color w:val="000000" w:themeColor="text1"/>
                <w:sz w:val="28"/>
                <w:szCs w:val="28"/>
                <w:lang w:val="kk-KZ"/>
              </w:rPr>
            </w:pPr>
          </w:p>
        </w:tc>
      </w:tr>
      <w:tr w:rsidR="0075680C" w:rsidRPr="009206A5" w14:paraId="08CB4416" w14:textId="77777777" w:rsidTr="00023865">
        <w:trPr>
          <w:trHeight w:val="315"/>
          <w:jc w:val="center"/>
        </w:trPr>
        <w:tc>
          <w:tcPr>
            <w:tcW w:w="4366" w:type="dxa"/>
            <w:shd w:val="clear" w:color="000000" w:fill="FFFFFF"/>
          </w:tcPr>
          <w:p w14:paraId="4B055F6A" w14:textId="0B1AB1F4" w:rsidR="0075680C" w:rsidRPr="009206A5" w:rsidRDefault="0075680C" w:rsidP="0075680C">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Мемлекеттік емес қаржылық емес ұйымдардың басқа да дебиторлық берешегі</w:t>
            </w:r>
          </w:p>
        </w:tc>
        <w:tc>
          <w:tcPr>
            <w:tcW w:w="1559" w:type="dxa"/>
            <w:shd w:val="clear" w:color="000000" w:fill="FFFFFF"/>
            <w:noWrap/>
          </w:tcPr>
          <w:p w14:paraId="282A4438" w14:textId="77777777" w:rsidR="0075680C" w:rsidRPr="009206A5" w:rsidRDefault="0075680C" w:rsidP="0075680C">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17.17.91</w:t>
            </w:r>
          </w:p>
        </w:tc>
        <w:tc>
          <w:tcPr>
            <w:tcW w:w="1446" w:type="dxa"/>
            <w:shd w:val="clear" w:color="000000" w:fill="FFFFFF"/>
            <w:noWrap/>
            <w:vAlign w:val="center"/>
          </w:tcPr>
          <w:p w14:paraId="7887E298"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100CE1A6"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59395DAB" w14:textId="77777777" w:rsidR="0075680C" w:rsidRPr="009206A5" w:rsidRDefault="0075680C" w:rsidP="0075680C">
            <w:pPr>
              <w:jc w:val="center"/>
              <w:rPr>
                <w:bCs/>
                <w:color w:val="000000" w:themeColor="text1"/>
                <w:sz w:val="28"/>
                <w:szCs w:val="28"/>
                <w:lang w:val="kk-KZ"/>
              </w:rPr>
            </w:pPr>
          </w:p>
        </w:tc>
      </w:tr>
      <w:tr w:rsidR="0075680C" w:rsidRPr="009206A5" w14:paraId="3619B496" w14:textId="77777777" w:rsidTr="00023865">
        <w:trPr>
          <w:trHeight w:val="315"/>
          <w:jc w:val="center"/>
        </w:trPr>
        <w:tc>
          <w:tcPr>
            <w:tcW w:w="4366" w:type="dxa"/>
            <w:shd w:val="clear" w:color="000000" w:fill="FFFFFF"/>
          </w:tcPr>
          <w:p w14:paraId="78FFC719" w14:textId="47943EDD" w:rsidR="0075680C" w:rsidRPr="009206A5" w:rsidRDefault="0075680C" w:rsidP="0075680C">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Үй шаруашылықтарына қызмет көрсететін коммерциялық емес ұйымдардың басқа да дебиторлық берешегі</w:t>
            </w:r>
          </w:p>
        </w:tc>
        <w:tc>
          <w:tcPr>
            <w:tcW w:w="1559" w:type="dxa"/>
            <w:shd w:val="clear" w:color="000000" w:fill="FFFFFF"/>
            <w:noWrap/>
          </w:tcPr>
          <w:p w14:paraId="0785F263" w14:textId="77777777" w:rsidR="0075680C" w:rsidRPr="009206A5" w:rsidRDefault="0075680C" w:rsidP="0075680C">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17.18.92</w:t>
            </w:r>
          </w:p>
        </w:tc>
        <w:tc>
          <w:tcPr>
            <w:tcW w:w="1446" w:type="dxa"/>
            <w:shd w:val="clear" w:color="000000" w:fill="FFFFFF"/>
            <w:noWrap/>
            <w:vAlign w:val="center"/>
          </w:tcPr>
          <w:p w14:paraId="38B06D72"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63639211"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7DE78657" w14:textId="77777777" w:rsidR="0075680C" w:rsidRPr="009206A5" w:rsidRDefault="0075680C" w:rsidP="0075680C">
            <w:pPr>
              <w:jc w:val="center"/>
              <w:rPr>
                <w:bCs/>
                <w:color w:val="000000" w:themeColor="text1"/>
                <w:sz w:val="28"/>
                <w:szCs w:val="28"/>
                <w:lang w:val="kk-KZ"/>
              </w:rPr>
            </w:pPr>
          </w:p>
        </w:tc>
      </w:tr>
      <w:tr w:rsidR="0075680C" w:rsidRPr="009206A5" w14:paraId="0E034EB6" w14:textId="77777777" w:rsidTr="00023865">
        <w:trPr>
          <w:trHeight w:val="315"/>
          <w:jc w:val="center"/>
        </w:trPr>
        <w:tc>
          <w:tcPr>
            <w:tcW w:w="4366" w:type="dxa"/>
            <w:shd w:val="clear" w:color="000000" w:fill="FFFFFF"/>
          </w:tcPr>
          <w:p w14:paraId="1331B76F" w14:textId="351B5F29" w:rsidR="0075680C" w:rsidRPr="009206A5" w:rsidRDefault="0075680C" w:rsidP="0075680C">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Үй шаруашылықтарының басқа да дебиторлық берешегі</w:t>
            </w:r>
          </w:p>
        </w:tc>
        <w:tc>
          <w:tcPr>
            <w:tcW w:w="1559" w:type="dxa"/>
            <w:shd w:val="clear" w:color="000000" w:fill="FFFFFF"/>
            <w:noWrap/>
          </w:tcPr>
          <w:p w14:paraId="7556E81A" w14:textId="77777777" w:rsidR="0075680C" w:rsidRPr="009206A5" w:rsidRDefault="0075680C" w:rsidP="0075680C">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17.19.93</w:t>
            </w:r>
          </w:p>
        </w:tc>
        <w:tc>
          <w:tcPr>
            <w:tcW w:w="1446" w:type="dxa"/>
            <w:shd w:val="clear" w:color="000000" w:fill="FFFFFF"/>
            <w:noWrap/>
            <w:vAlign w:val="center"/>
          </w:tcPr>
          <w:p w14:paraId="221311ED"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50A37AE7"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2AAEC689" w14:textId="77777777" w:rsidR="0075680C" w:rsidRPr="009206A5" w:rsidRDefault="0075680C" w:rsidP="0075680C">
            <w:pPr>
              <w:jc w:val="center"/>
              <w:rPr>
                <w:bCs/>
                <w:color w:val="000000" w:themeColor="text1"/>
                <w:sz w:val="28"/>
                <w:szCs w:val="28"/>
                <w:lang w:val="kk-KZ"/>
              </w:rPr>
            </w:pPr>
          </w:p>
        </w:tc>
      </w:tr>
      <w:tr w:rsidR="0075680C" w:rsidRPr="009206A5" w14:paraId="21EA6C93" w14:textId="77777777" w:rsidTr="00023865">
        <w:trPr>
          <w:trHeight w:val="315"/>
          <w:jc w:val="center"/>
        </w:trPr>
        <w:tc>
          <w:tcPr>
            <w:tcW w:w="4366" w:type="dxa"/>
            <w:shd w:val="clear" w:color="000000" w:fill="FFFFFF"/>
          </w:tcPr>
          <w:p w14:paraId="2FEF66E6" w14:textId="08CEB8B8" w:rsidR="0075680C" w:rsidRPr="009206A5" w:rsidRDefault="0075680C" w:rsidP="0075680C">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Бейрезиденттердің басқа да дебиторлық берешегі</w:t>
            </w:r>
          </w:p>
        </w:tc>
        <w:tc>
          <w:tcPr>
            <w:tcW w:w="1559" w:type="dxa"/>
            <w:shd w:val="clear" w:color="000000" w:fill="FFFFFF"/>
            <w:noWrap/>
          </w:tcPr>
          <w:p w14:paraId="0E4B43AC" w14:textId="77777777" w:rsidR="0075680C" w:rsidRPr="009206A5" w:rsidRDefault="0075680C" w:rsidP="0075680C">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17.20.94</w:t>
            </w:r>
          </w:p>
        </w:tc>
        <w:tc>
          <w:tcPr>
            <w:tcW w:w="1446" w:type="dxa"/>
            <w:shd w:val="clear" w:color="000000" w:fill="FFFFFF"/>
            <w:noWrap/>
            <w:vAlign w:val="center"/>
          </w:tcPr>
          <w:p w14:paraId="786FE736"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7805F8A0"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182015A0" w14:textId="77777777" w:rsidR="0075680C" w:rsidRPr="009206A5" w:rsidRDefault="0075680C" w:rsidP="0075680C">
            <w:pPr>
              <w:jc w:val="center"/>
              <w:rPr>
                <w:bCs/>
                <w:color w:val="000000" w:themeColor="text1"/>
                <w:sz w:val="28"/>
                <w:szCs w:val="28"/>
                <w:lang w:val="kk-KZ"/>
              </w:rPr>
            </w:pPr>
          </w:p>
        </w:tc>
      </w:tr>
      <w:tr w:rsidR="0075680C" w:rsidRPr="009206A5" w14:paraId="3A001312" w14:textId="77777777" w:rsidTr="00023865">
        <w:trPr>
          <w:trHeight w:val="315"/>
          <w:jc w:val="center"/>
        </w:trPr>
        <w:tc>
          <w:tcPr>
            <w:tcW w:w="4366" w:type="dxa"/>
            <w:shd w:val="clear" w:color="000000" w:fill="FFFFFF"/>
          </w:tcPr>
          <w:p w14:paraId="395407E3" w14:textId="418495A3" w:rsidR="0075680C" w:rsidRPr="009206A5" w:rsidRDefault="0075680C" w:rsidP="0075680C">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Минус: құнсыздануға арналған резервтер</w:t>
            </w:r>
          </w:p>
        </w:tc>
        <w:tc>
          <w:tcPr>
            <w:tcW w:w="1559" w:type="dxa"/>
            <w:shd w:val="clear" w:color="000000" w:fill="FFFFFF"/>
            <w:noWrap/>
          </w:tcPr>
          <w:p w14:paraId="67BF6A0D" w14:textId="77777777" w:rsidR="0075680C" w:rsidRPr="009206A5" w:rsidRDefault="0075680C" w:rsidP="0075680C">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17.1</w:t>
            </w:r>
          </w:p>
        </w:tc>
        <w:tc>
          <w:tcPr>
            <w:tcW w:w="1446" w:type="dxa"/>
            <w:shd w:val="clear" w:color="000000" w:fill="FFFFFF"/>
            <w:noWrap/>
            <w:vAlign w:val="center"/>
          </w:tcPr>
          <w:p w14:paraId="355465B7"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01CEF407"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7B745C26" w14:textId="77777777" w:rsidR="0075680C" w:rsidRPr="009206A5" w:rsidRDefault="0075680C" w:rsidP="0075680C">
            <w:pPr>
              <w:jc w:val="center"/>
              <w:rPr>
                <w:bCs/>
                <w:color w:val="000000" w:themeColor="text1"/>
                <w:sz w:val="28"/>
                <w:szCs w:val="28"/>
                <w:lang w:val="kk-KZ"/>
              </w:rPr>
            </w:pPr>
          </w:p>
        </w:tc>
      </w:tr>
      <w:tr w:rsidR="0075680C" w:rsidRPr="009206A5" w14:paraId="4180B477" w14:textId="77777777" w:rsidTr="00023865">
        <w:trPr>
          <w:trHeight w:val="315"/>
          <w:jc w:val="center"/>
        </w:trPr>
        <w:tc>
          <w:tcPr>
            <w:tcW w:w="4366" w:type="dxa"/>
            <w:shd w:val="clear" w:color="000000" w:fill="FFFFFF"/>
          </w:tcPr>
          <w:p w14:paraId="2FE86E49" w14:textId="7CCDC34F" w:rsidR="0075680C" w:rsidRPr="009206A5" w:rsidRDefault="0075680C" w:rsidP="0075680C">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 xml:space="preserve">Сақтанушыларға берілген қарыздар (құнсыздануға арналған резервтерді шегергенде) </w:t>
            </w:r>
          </w:p>
        </w:tc>
        <w:tc>
          <w:tcPr>
            <w:tcW w:w="1559" w:type="dxa"/>
            <w:shd w:val="clear" w:color="000000" w:fill="FFFFFF"/>
            <w:noWrap/>
          </w:tcPr>
          <w:p w14:paraId="02DBAAB5" w14:textId="77777777" w:rsidR="0075680C" w:rsidRPr="009206A5" w:rsidRDefault="0075680C" w:rsidP="0075680C">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18</w:t>
            </w:r>
          </w:p>
        </w:tc>
        <w:tc>
          <w:tcPr>
            <w:tcW w:w="1446" w:type="dxa"/>
            <w:shd w:val="clear" w:color="000000" w:fill="FFFFFF"/>
            <w:noWrap/>
            <w:vAlign w:val="center"/>
          </w:tcPr>
          <w:p w14:paraId="4030A078"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2488F6B6"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356D69CD" w14:textId="77777777" w:rsidR="0075680C" w:rsidRPr="009206A5" w:rsidRDefault="0075680C" w:rsidP="0075680C">
            <w:pPr>
              <w:jc w:val="center"/>
              <w:rPr>
                <w:bCs/>
                <w:color w:val="000000" w:themeColor="text1"/>
                <w:sz w:val="28"/>
                <w:szCs w:val="28"/>
                <w:lang w:val="kk-KZ"/>
              </w:rPr>
            </w:pPr>
          </w:p>
        </w:tc>
      </w:tr>
      <w:tr w:rsidR="0075680C" w:rsidRPr="009206A5" w14:paraId="45E6B289" w14:textId="77777777" w:rsidTr="00023865">
        <w:trPr>
          <w:trHeight w:val="315"/>
          <w:jc w:val="center"/>
        </w:trPr>
        <w:tc>
          <w:tcPr>
            <w:tcW w:w="4366" w:type="dxa"/>
            <w:shd w:val="clear" w:color="000000" w:fill="FFFFFF"/>
          </w:tcPr>
          <w:p w14:paraId="01980EA7" w14:textId="04FD1A00" w:rsidR="0075680C" w:rsidRPr="009206A5" w:rsidRDefault="0075680C" w:rsidP="0075680C">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Қазақстан Республикасының Үкіметіне берілген қысқа мерзімді қарыздар</w:t>
            </w:r>
          </w:p>
        </w:tc>
        <w:tc>
          <w:tcPr>
            <w:tcW w:w="1559" w:type="dxa"/>
            <w:shd w:val="clear" w:color="000000" w:fill="FFFFFF"/>
            <w:noWrap/>
          </w:tcPr>
          <w:p w14:paraId="4176D2D7" w14:textId="77777777" w:rsidR="0075680C" w:rsidRPr="009206A5" w:rsidRDefault="0075680C" w:rsidP="0075680C">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18.11.01</w:t>
            </w:r>
          </w:p>
        </w:tc>
        <w:tc>
          <w:tcPr>
            <w:tcW w:w="1446" w:type="dxa"/>
            <w:shd w:val="clear" w:color="000000" w:fill="FFFFFF"/>
            <w:noWrap/>
            <w:vAlign w:val="center"/>
          </w:tcPr>
          <w:p w14:paraId="06836876"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7A4B3A73"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330E47D6" w14:textId="77777777" w:rsidR="0075680C" w:rsidRPr="009206A5" w:rsidRDefault="0075680C" w:rsidP="0075680C">
            <w:pPr>
              <w:jc w:val="center"/>
              <w:rPr>
                <w:bCs/>
                <w:color w:val="000000" w:themeColor="text1"/>
                <w:sz w:val="28"/>
                <w:szCs w:val="28"/>
                <w:lang w:val="kk-KZ"/>
              </w:rPr>
            </w:pPr>
          </w:p>
        </w:tc>
      </w:tr>
      <w:tr w:rsidR="0075680C" w:rsidRPr="009206A5" w14:paraId="7149383C" w14:textId="77777777" w:rsidTr="00023865">
        <w:trPr>
          <w:trHeight w:val="315"/>
          <w:jc w:val="center"/>
        </w:trPr>
        <w:tc>
          <w:tcPr>
            <w:tcW w:w="4366" w:type="dxa"/>
            <w:shd w:val="clear" w:color="000000" w:fill="FFFFFF"/>
          </w:tcPr>
          <w:p w14:paraId="3E5C0AC9" w14:textId="7BBB67B3" w:rsidR="0075680C" w:rsidRPr="009206A5" w:rsidRDefault="0075680C" w:rsidP="0075680C">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Өңірлік және жергілікті басқару органдарына берілген қысқа мерзімді қарыздар</w:t>
            </w:r>
          </w:p>
        </w:tc>
        <w:tc>
          <w:tcPr>
            <w:tcW w:w="1559" w:type="dxa"/>
            <w:shd w:val="clear" w:color="000000" w:fill="FFFFFF"/>
            <w:noWrap/>
          </w:tcPr>
          <w:p w14:paraId="6C1692C4" w14:textId="77777777" w:rsidR="0075680C" w:rsidRPr="009206A5" w:rsidRDefault="0075680C" w:rsidP="0075680C">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18.12.02</w:t>
            </w:r>
          </w:p>
        </w:tc>
        <w:tc>
          <w:tcPr>
            <w:tcW w:w="1446" w:type="dxa"/>
            <w:shd w:val="clear" w:color="000000" w:fill="FFFFFF"/>
            <w:noWrap/>
            <w:vAlign w:val="center"/>
          </w:tcPr>
          <w:p w14:paraId="39094990"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3457E391" w14:textId="77777777" w:rsidR="0075680C" w:rsidRPr="009206A5" w:rsidRDefault="0075680C" w:rsidP="0075680C">
            <w:pPr>
              <w:jc w:val="center"/>
              <w:rPr>
                <w:color w:val="000000" w:themeColor="text1"/>
                <w:sz w:val="28"/>
                <w:szCs w:val="28"/>
                <w:lang w:val="kk-KZ"/>
              </w:rPr>
            </w:pPr>
          </w:p>
        </w:tc>
        <w:tc>
          <w:tcPr>
            <w:tcW w:w="1134" w:type="dxa"/>
            <w:shd w:val="clear" w:color="000000" w:fill="FFFFFF"/>
            <w:noWrap/>
            <w:vAlign w:val="center"/>
          </w:tcPr>
          <w:p w14:paraId="2AC20BBE" w14:textId="77777777" w:rsidR="0075680C" w:rsidRPr="009206A5" w:rsidRDefault="0075680C" w:rsidP="0075680C">
            <w:pPr>
              <w:jc w:val="center"/>
              <w:rPr>
                <w:color w:val="000000" w:themeColor="text1"/>
                <w:sz w:val="28"/>
                <w:szCs w:val="28"/>
                <w:lang w:val="kk-KZ"/>
              </w:rPr>
            </w:pPr>
          </w:p>
        </w:tc>
      </w:tr>
      <w:tr w:rsidR="0075680C" w:rsidRPr="009206A5" w14:paraId="6124B5C8" w14:textId="77777777" w:rsidTr="00023865">
        <w:trPr>
          <w:trHeight w:val="630"/>
          <w:jc w:val="center"/>
        </w:trPr>
        <w:tc>
          <w:tcPr>
            <w:tcW w:w="4366" w:type="dxa"/>
            <w:shd w:val="clear" w:color="000000" w:fill="FFFFFF"/>
          </w:tcPr>
          <w:p w14:paraId="20FF4930" w14:textId="3B1CBA0B" w:rsidR="0075680C" w:rsidRPr="009206A5" w:rsidRDefault="0075680C" w:rsidP="0075680C">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Орталық (ұлттық) банкке берілген қысқа мерзімді қарыздар</w:t>
            </w:r>
          </w:p>
        </w:tc>
        <w:tc>
          <w:tcPr>
            <w:tcW w:w="1559" w:type="dxa"/>
            <w:shd w:val="clear" w:color="000000" w:fill="FFFFFF"/>
            <w:noWrap/>
          </w:tcPr>
          <w:p w14:paraId="7CA785C8" w14:textId="77777777" w:rsidR="0075680C" w:rsidRPr="009206A5" w:rsidRDefault="0075680C" w:rsidP="0075680C">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18.13.03</w:t>
            </w:r>
          </w:p>
        </w:tc>
        <w:tc>
          <w:tcPr>
            <w:tcW w:w="1446" w:type="dxa"/>
            <w:shd w:val="clear" w:color="000000" w:fill="FFFFFF"/>
            <w:noWrap/>
            <w:vAlign w:val="center"/>
          </w:tcPr>
          <w:p w14:paraId="41C45792"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24605714" w14:textId="77777777" w:rsidR="0075680C" w:rsidRPr="009206A5" w:rsidRDefault="0075680C" w:rsidP="0075680C">
            <w:pPr>
              <w:jc w:val="center"/>
              <w:rPr>
                <w:color w:val="000000" w:themeColor="text1"/>
                <w:sz w:val="28"/>
                <w:szCs w:val="28"/>
                <w:lang w:val="kk-KZ"/>
              </w:rPr>
            </w:pPr>
          </w:p>
        </w:tc>
        <w:tc>
          <w:tcPr>
            <w:tcW w:w="1134" w:type="dxa"/>
            <w:shd w:val="clear" w:color="000000" w:fill="FFFFFF"/>
            <w:noWrap/>
            <w:vAlign w:val="center"/>
          </w:tcPr>
          <w:p w14:paraId="1EF96858" w14:textId="77777777" w:rsidR="0075680C" w:rsidRPr="009206A5" w:rsidRDefault="0075680C" w:rsidP="0075680C">
            <w:pPr>
              <w:jc w:val="center"/>
              <w:rPr>
                <w:color w:val="000000" w:themeColor="text1"/>
                <w:sz w:val="28"/>
                <w:szCs w:val="28"/>
                <w:lang w:val="kk-KZ"/>
              </w:rPr>
            </w:pPr>
          </w:p>
        </w:tc>
      </w:tr>
      <w:tr w:rsidR="0075680C" w:rsidRPr="009206A5" w14:paraId="371DFBB2" w14:textId="77777777" w:rsidTr="00023865">
        <w:trPr>
          <w:trHeight w:val="442"/>
          <w:jc w:val="center"/>
        </w:trPr>
        <w:tc>
          <w:tcPr>
            <w:tcW w:w="4366" w:type="dxa"/>
            <w:shd w:val="clear" w:color="000000" w:fill="FFFFFF"/>
          </w:tcPr>
          <w:p w14:paraId="585EB43D" w14:textId="7C47A39B" w:rsidR="0075680C" w:rsidRPr="009206A5" w:rsidRDefault="0075680C" w:rsidP="0075680C">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Басқа депозиттік ұйымдарға берілген қысқа мерзімді қарыздар</w:t>
            </w:r>
          </w:p>
        </w:tc>
        <w:tc>
          <w:tcPr>
            <w:tcW w:w="1559" w:type="dxa"/>
            <w:shd w:val="clear" w:color="000000" w:fill="FFFFFF"/>
            <w:noWrap/>
          </w:tcPr>
          <w:p w14:paraId="4435684B" w14:textId="77777777" w:rsidR="0075680C" w:rsidRPr="009206A5" w:rsidRDefault="0075680C" w:rsidP="0075680C">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18.14.04</w:t>
            </w:r>
          </w:p>
        </w:tc>
        <w:tc>
          <w:tcPr>
            <w:tcW w:w="1446" w:type="dxa"/>
            <w:shd w:val="clear" w:color="000000" w:fill="FFFFFF"/>
            <w:noWrap/>
            <w:vAlign w:val="center"/>
          </w:tcPr>
          <w:p w14:paraId="4FEEE0CF"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1A333DB1" w14:textId="77777777" w:rsidR="0075680C" w:rsidRPr="009206A5" w:rsidRDefault="0075680C" w:rsidP="0075680C">
            <w:pPr>
              <w:jc w:val="center"/>
              <w:rPr>
                <w:color w:val="000000" w:themeColor="text1"/>
                <w:sz w:val="28"/>
                <w:szCs w:val="28"/>
                <w:lang w:val="kk-KZ"/>
              </w:rPr>
            </w:pPr>
          </w:p>
        </w:tc>
        <w:tc>
          <w:tcPr>
            <w:tcW w:w="1134" w:type="dxa"/>
            <w:shd w:val="clear" w:color="000000" w:fill="FFFFFF"/>
            <w:noWrap/>
            <w:vAlign w:val="center"/>
          </w:tcPr>
          <w:p w14:paraId="3AD276A2" w14:textId="77777777" w:rsidR="0075680C" w:rsidRPr="009206A5" w:rsidRDefault="0075680C" w:rsidP="0075680C">
            <w:pPr>
              <w:jc w:val="center"/>
              <w:rPr>
                <w:color w:val="000000" w:themeColor="text1"/>
                <w:sz w:val="28"/>
                <w:szCs w:val="28"/>
                <w:lang w:val="kk-KZ"/>
              </w:rPr>
            </w:pPr>
          </w:p>
        </w:tc>
      </w:tr>
      <w:tr w:rsidR="0075680C" w:rsidRPr="009206A5" w14:paraId="1120ED8B" w14:textId="77777777" w:rsidTr="00023865">
        <w:trPr>
          <w:trHeight w:val="508"/>
          <w:jc w:val="center"/>
        </w:trPr>
        <w:tc>
          <w:tcPr>
            <w:tcW w:w="4366" w:type="dxa"/>
            <w:shd w:val="clear" w:color="000000" w:fill="FFFFFF"/>
          </w:tcPr>
          <w:p w14:paraId="144DA326" w14:textId="6E83C8DA" w:rsidR="0075680C" w:rsidRPr="009206A5" w:rsidRDefault="0075680C" w:rsidP="0075680C">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 xml:space="preserve">Басқа қаржы ұйымдарына (сақтанушыларға) берілген қысқа мерзімді қарыздар </w:t>
            </w:r>
          </w:p>
        </w:tc>
        <w:tc>
          <w:tcPr>
            <w:tcW w:w="1559" w:type="dxa"/>
            <w:shd w:val="clear" w:color="000000" w:fill="FFFFFF"/>
            <w:noWrap/>
          </w:tcPr>
          <w:p w14:paraId="0178A739" w14:textId="77777777" w:rsidR="0075680C" w:rsidRPr="009206A5" w:rsidRDefault="0075680C" w:rsidP="0075680C">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18.15.05</w:t>
            </w:r>
          </w:p>
        </w:tc>
        <w:tc>
          <w:tcPr>
            <w:tcW w:w="1446" w:type="dxa"/>
            <w:shd w:val="clear" w:color="000000" w:fill="FFFFFF"/>
            <w:noWrap/>
            <w:vAlign w:val="center"/>
          </w:tcPr>
          <w:p w14:paraId="0CB3F4F3"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6EC8CD71" w14:textId="77777777" w:rsidR="0075680C" w:rsidRPr="009206A5" w:rsidRDefault="0075680C" w:rsidP="0075680C">
            <w:pPr>
              <w:jc w:val="center"/>
              <w:rPr>
                <w:color w:val="000000" w:themeColor="text1"/>
                <w:sz w:val="28"/>
                <w:szCs w:val="28"/>
                <w:lang w:val="kk-KZ"/>
              </w:rPr>
            </w:pPr>
          </w:p>
        </w:tc>
        <w:tc>
          <w:tcPr>
            <w:tcW w:w="1134" w:type="dxa"/>
            <w:shd w:val="clear" w:color="000000" w:fill="FFFFFF"/>
            <w:noWrap/>
            <w:vAlign w:val="center"/>
          </w:tcPr>
          <w:p w14:paraId="287E521D" w14:textId="77777777" w:rsidR="0075680C" w:rsidRPr="009206A5" w:rsidRDefault="0075680C" w:rsidP="0075680C">
            <w:pPr>
              <w:jc w:val="center"/>
              <w:rPr>
                <w:color w:val="000000" w:themeColor="text1"/>
                <w:sz w:val="28"/>
                <w:szCs w:val="28"/>
                <w:lang w:val="kk-KZ"/>
              </w:rPr>
            </w:pPr>
          </w:p>
        </w:tc>
      </w:tr>
      <w:tr w:rsidR="0075680C" w:rsidRPr="009206A5" w14:paraId="10ED0F0B" w14:textId="77777777" w:rsidTr="00023865">
        <w:trPr>
          <w:trHeight w:val="315"/>
          <w:jc w:val="center"/>
        </w:trPr>
        <w:tc>
          <w:tcPr>
            <w:tcW w:w="4366" w:type="dxa"/>
            <w:shd w:val="clear" w:color="000000" w:fill="FFFFFF"/>
          </w:tcPr>
          <w:p w14:paraId="37459A27" w14:textId="07978003" w:rsidR="0075680C" w:rsidRPr="009206A5" w:rsidRDefault="0075680C" w:rsidP="0075680C">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Мемлекеттік қаржылық емес ұйымдарға (сақтанушыларға) берілген қысқа мерзімді қарыздар</w:t>
            </w:r>
          </w:p>
        </w:tc>
        <w:tc>
          <w:tcPr>
            <w:tcW w:w="1559" w:type="dxa"/>
            <w:shd w:val="clear" w:color="000000" w:fill="FFFFFF"/>
            <w:noWrap/>
          </w:tcPr>
          <w:p w14:paraId="0437ADE7" w14:textId="77777777" w:rsidR="0075680C" w:rsidRPr="009206A5" w:rsidRDefault="0075680C" w:rsidP="0075680C">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18.16.06</w:t>
            </w:r>
          </w:p>
        </w:tc>
        <w:tc>
          <w:tcPr>
            <w:tcW w:w="1446" w:type="dxa"/>
            <w:shd w:val="clear" w:color="000000" w:fill="FFFFFF"/>
            <w:noWrap/>
            <w:vAlign w:val="center"/>
          </w:tcPr>
          <w:p w14:paraId="67172153"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7D666602" w14:textId="77777777" w:rsidR="0075680C" w:rsidRPr="009206A5" w:rsidRDefault="0075680C" w:rsidP="0075680C">
            <w:pPr>
              <w:jc w:val="center"/>
              <w:rPr>
                <w:color w:val="000000" w:themeColor="text1"/>
                <w:sz w:val="28"/>
                <w:szCs w:val="28"/>
                <w:lang w:val="kk-KZ"/>
              </w:rPr>
            </w:pPr>
          </w:p>
        </w:tc>
        <w:tc>
          <w:tcPr>
            <w:tcW w:w="1134" w:type="dxa"/>
            <w:shd w:val="clear" w:color="000000" w:fill="FFFFFF"/>
            <w:noWrap/>
            <w:vAlign w:val="center"/>
          </w:tcPr>
          <w:p w14:paraId="5C645A67" w14:textId="77777777" w:rsidR="0075680C" w:rsidRPr="009206A5" w:rsidRDefault="0075680C" w:rsidP="0075680C">
            <w:pPr>
              <w:jc w:val="center"/>
              <w:rPr>
                <w:color w:val="000000" w:themeColor="text1"/>
                <w:sz w:val="28"/>
                <w:szCs w:val="28"/>
                <w:lang w:val="kk-KZ"/>
              </w:rPr>
            </w:pPr>
          </w:p>
        </w:tc>
      </w:tr>
      <w:tr w:rsidR="0075680C" w:rsidRPr="009206A5" w14:paraId="7119AAAB" w14:textId="77777777" w:rsidTr="00023865">
        <w:trPr>
          <w:trHeight w:val="315"/>
          <w:jc w:val="center"/>
        </w:trPr>
        <w:tc>
          <w:tcPr>
            <w:tcW w:w="4366" w:type="dxa"/>
            <w:shd w:val="clear" w:color="000000" w:fill="FFFFFF"/>
          </w:tcPr>
          <w:p w14:paraId="7166C281" w14:textId="34316121" w:rsidR="0075680C" w:rsidRPr="009206A5" w:rsidRDefault="0075680C" w:rsidP="0075680C">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Мемлекеттік емес қаржылық емес ұйымдарға (сақтанушыларға) берілген қысқа мерзімді қарыздар</w:t>
            </w:r>
          </w:p>
        </w:tc>
        <w:tc>
          <w:tcPr>
            <w:tcW w:w="1559" w:type="dxa"/>
            <w:shd w:val="clear" w:color="000000" w:fill="FFFFFF"/>
            <w:noWrap/>
          </w:tcPr>
          <w:p w14:paraId="0E40C0D5" w14:textId="77777777" w:rsidR="0075680C" w:rsidRPr="009206A5" w:rsidRDefault="0075680C" w:rsidP="0075680C">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18.17.07</w:t>
            </w:r>
          </w:p>
        </w:tc>
        <w:tc>
          <w:tcPr>
            <w:tcW w:w="1446" w:type="dxa"/>
            <w:shd w:val="clear" w:color="000000" w:fill="FFFFFF"/>
            <w:noWrap/>
            <w:vAlign w:val="center"/>
          </w:tcPr>
          <w:p w14:paraId="6532697E"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5A05F6DD" w14:textId="77777777" w:rsidR="0075680C" w:rsidRPr="009206A5" w:rsidRDefault="0075680C" w:rsidP="0075680C">
            <w:pPr>
              <w:jc w:val="center"/>
              <w:rPr>
                <w:color w:val="000000" w:themeColor="text1"/>
                <w:sz w:val="28"/>
                <w:szCs w:val="28"/>
                <w:lang w:val="kk-KZ"/>
              </w:rPr>
            </w:pPr>
          </w:p>
        </w:tc>
        <w:tc>
          <w:tcPr>
            <w:tcW w:w="1134" w:type="dxa"/>
            <w:shd w:val="clear" w:color="000000" w:fill="FFFFFF"/>
            <w:noWrap/>
            <w:vAlign w:val="center"/>
          </w:tcPr>
          <w:p w14:paraId="31DC724C" w14:textId="77777777" w:rsidR="0075680C" w:rsidRPr="009206A5" w:rsidRDefault="0075680C" w:rsidP="0075680C">
            <w:pPr>
              <w:jc w:val="center"/>
              <w:rPr>
                <w:color w:val="000000" w:themeColor="text1"/>
                <w:sz w:val="28"/>
                <w:szCs w:val="28"/>
                <w:lang w:val="kk-KZ"/>
              </w:rPr>
            </w:pPr>
          </w:p>
        </w:tc>
      </w:tr>
      <w:tr w:rsidR="0075680C" w:rsidRPr="009206A5" w14:paraId="4D5339C2" w14:textId="77777777" w:rsidTr="00023865">
        <w:trPr>
          <w:trHeight w:val="315"/>
          <w:jc w:val="center"/>
        </w:trPr>
        <w:tc>
          <w:tcPr>
            <w:tcW w:w="4366" w:type="dxa"/>
            <w:shd w:val="clear" w:color="000000" w:fill="FFFFFF"/>
          </w:tcPr>
          <w:p w14:paraId="00B552E4" w14:textId="6363DBF8" w:rsidR="0075680C" w:rsidRPr="009206A5" w:rsidRDefault="0075680C" w:rsidP="0075680C">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lastRenderedPageBreak/>
              <w:t>Үй шаруашылықтарына қызмет көрсететін коммерциялық емес ұйымдарға (сақтанушыларға) берілген қысқа мерзімді қарыздар</w:t>
            </w:r>
          </w:p>
        </w:tc>
        <w:tc>
          <w:tcPr>
            <w:tcW w:w="1559" w:type="dxa"/>
            <w:shd w:val="clear" w:color="000000" w:fill="FFFFFF"/>
            <w:noWrap/>
          </w:tcPr>
          <w:p w14:paraId="4739B68A" w14:textId="77777777" w:rsidR="0075680C" w:rsidRPr="009206A5" w:rsidRDefault="0075680C" w:rsidP="0075680C">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18.18.08</w:t>
            </w:r>
          </w:p>
        </w:tc>
        <w:tc>
          <w:tcPr>
            <w:tcW w:w="1446" w:type="dxa"/>
            <w:shd w:val="clear" w:color="000000" w:fill="FFFFFF"/>
            <w:noWrap/>
            <w:vAlign w:val="center"/>
          </w:tcPr>
          <w:p w14:paraId="0C1CB171"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43CFEACE" w14:textId="77777777" w:rsidR="0075680C" w:rsidRPr="009206A5" w:rsidRDefault="0075680C" w:rsidP="0075680C">
            <w:pPr>
              <w:jc w:val="center"/>
              <w:rPr>
                <w:color w:val="000000" w:themeColor="text1"/>
                <w:sz w:val="28"/>
                <w:szCs w:val="28"/>
                <w:lang w:val="kk-KZ"/>
              </w:rPr>
            </w:pPr>
          </w:p>
        </w:tc>
        <w:tc>
          <w:tcPr>
            <w:tcW w:w="1134" w:type="dxa"/>
            <w:shd w:val="clear" w:color="000000" w:fill="FFFFFF"/>
            <w:noWrap/>
            <w:vAlign w:val="center"/>
          </w:tcPr>
          <w:p w14:paraId="1A6FC7DD" w14:textId="77777777" w:rsidR="0075680C" w:rsidRPr="009206A5" w:rsidRDefault="0075680C" w:rsidP="0075680C">
            <w:pPr>
              <w:jc w:val="center"/>
              <w:rPr>
                <w:color w:val="000000" w:themeColor="text1"/>
                <w:sz w:val="28"/>
                <w:szCs w:val="28"/>
                <w:lang w:val="kk-KZ"/>
              </w:rPr>
            </w:pPr>
          </w:p>
        </w:tc>
      </w:tr>
      <w:tr w:rsidR="0075680C" w:rsidRPr="009206A5" w14:paraId="25FCC324" w14:textId="77777777" w:rsidTr="00023865">
        <w:trPr>
          <w:trHeight w:val="315"/>
          <w:jc w:val="center"/>
        </w:trPr>
        <w:tc>
          <w:tcPr>
            <w:tcW w:w="4366" w:type="dxa"/>
            <w:shd w:val="clear" w:color="000000" w:fill="FFFFFF"/>
          </w:tcPr>
          <w:p w14:paraId="0CDBA477" w14:textId="14199C00" w:rsidR="0075680C" w:rsidRPr="009206A5" w:rsidRDefault="0075680C" w:rsidP="0075680C">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Үй шаруашылықтарына (сақтанушыларға) берілген қысқа мерзімді қарыздар</w:t>
            </w:r>
          </w:p>
        </w:tc>
        <w:tc>
          <w:tcPr>
            <w:tcW w:w="1559" w:type="dxa"/>
            <w:shd w:val="clear" w:color="000000" w:fill="FFFFFF"/>
            <w:noWrap/>
          </w:tcPr>
          <w:p w14:paraId="61412CAA" w14:textId="77777777" w:rsidR="0075680C" w:rsidRPr="009206A5" w:rsidRDefault="0075680C" w:rsidP="0075680C">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18.19.09</w:t>
            </w:r>
          </w:p>
        </w:tc>
        <w:tc>
          <w:tcPr>
            <w:tcW w:w="1446" w:type="dxa"/>
            <w:shd w:val="clear" w:color="000000" w:fill="FFFFFF"/>
            <w:noWrap/>
            <w:vAlign w:val="center"/>
          </w:tcPr>
          <w:p w14:paraId="1C5B61E2"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78C6D2B2" w14:textId="77777777" w:rsidR="0075680C" w:rsidRPr="009206A5" w:rsidRDefault="0075680C" w:rsidP="0075680C">
            <w:pPr>
              <w:jc w:val="center"/>
              <w:rPr>
                <w:color w:val="000000" w:themeColor="text1"/>
                <w:sz w:val="28"/>
                <w:szCs w:val="28"/>
                <w:lang w:val="kk-KZ"/>
              </w:rPr>
            </w:pPr>
          </w:p>
        </w:tc>
        <w:tc>
          <w:tcPr>
            <w:tcW w:w="1134" w:type="dxa"/>
            <w:shd w:val="clear" w:color="000000" w:fill="FFFFFF"/>
            <w:noWrap/>
            <w:vAlign w:val="center"/>
          </w:tcPr>
          <w:p w14:paraId="7E8DEE52" w14:textId="77777777" w:rsidR="0075680C" w:rsidRPr="009206A5" w:rsidRDefault="0075680C" w:rsidP="0075680C">
            <w:pPr>
              <w:jc w:val="center"/>
              <w:rPr>
                <w:color w:val="000000" w:themeColor="text1"/>
                <w:sz w:val="28"/>
                <w:szCs w:val="28"/>
                <w:lang w:val="kk-KZ"/>
              </w:rPr>
            </w:pPr>
          </w:p>
        </w:tc>
      </w:tr>
      <w:tr w:rsidR="0075680C" w:rsidRPr="009206A5" w14:paraId="5E43F171" w14:textId="77777777" w:rsidTr="00023865">
        <w:trPr>
          <w:trHeight w:val="315"/>
          <w:jc w:val="center"/>
        </w:trPr>
        <w:tc>
          <w:tcPr>
            <w:tcW w:w="4366" w:type="dxa"/>
            <w:shd w:val="clear" w:color="000000" w:fill="FFFFFF"/>
          </w:tcPr>
          <w:p w14:paraId="6CD6FF96" w14:textId="69A34E4E" w:rsidR="0075680C" w:rsidRPr="009206A5" w:rsidRDefault="0075680C" w:rsidP="0075680C">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Бейрезиденттерге (сақтанушыларға) берілген қысқа мерзімді қарыздар</w:t>
            </w:r>
          </w:p>
        </w:tc>
        <w:tc>
          <w:tcPr>
            <w:tcW w:w="1559" w:type="dxa"/>
            <w:shd w:val="clear" w:color="000000" w:fill="FFFFFF"/>
            <w:noWrap/>
          </w:tcPr>
          <w:p w14:paraId="0F181096" w14:textId="77777777" w:rsidR="0075680C" w:rsidRPr="009206A5" w:rsidRDefault="0075680C" w:rsidP="0075680C">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18.20.10</w:t>
            </w:r>
          </w:p>
        </w:tc>
        <w:tc>
          <w:tcPr>
            <w:tcW w:w="1446" w:type="dxa"/>
            <w:shd w:val="clear" w:color="000000" w:fill="FFFFFF"/>
            <w:noWrap/>
            <w:vAlign w:val="center"/>
          </w:tcPr>
          <w:p w14:paraId="2940FDF8"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3D5BE4C4" w14:textId="77777777" w:rsidR="0075680C" w:rsidRPr="009206A5" w:rsidRDefault="0075680C" w:rsidP="0075680C">
            <w:pPr>
              <w:jc w:val="center"/>
              <w:rPr>
                <w:color w:val="000000" w:themeColor="text1"/>
                <w:sz w:val="28"/>
                <w:szCs w:val="28"/>
                <w:lang w:val="kk-KZ"/>
              </w:rPr>
            </w:pPr>
          </w:p>
        </w:tc>
        <w:tc>
          <w:tcPr>
            <w:tcW w:w="1134" w:type="dxa"/>
            <w:shd w:val="clear" w:color="000000" w:fill="FFFFFF"/>
            <w:noWrap/>
            <w:vAlign w:val="center"/>
          </w:tcPr>
          <w:p w14:paraId="09640C99" w14:textId="77777777" w:rsidR="0075680C" w:rsidRPr="009206A5" w:rsidRDefault="0075680C" w:rsidP="0075680C">
            <w:pPr>
              <w:jc w:val="center"/>
              <w:rPr>
                <w:color w:val="000000" w:themeColor="text1"/>
                <w:sz w:val="28"/>
                <w:szCs w:val="28"/>
                <w:lang w:val="kk-KZ"/>
              </w:rPr>
            </w:pPr>
          </w:p>
        </w:tc>
      </w:tr>
      <w:tr w:rsidR="0075680C" w:rsidRPr="009206A5" w14:paraId="0BE63741" w14:textId="77777777" w:rsidTr="00023865">
        <w:trPr>
          <w:trHeight w:val="315"/>
          <w:jc w:val="center"/>
        </w:trPr>
        <w:tc>
          <w:tcPr>
            <w:tcW w:w="4366" w:type="dxa"/>
            <w:shd w:val="clear" w:color="000000" w:fill="FFFFFF"/>
          </w:tcPr>
          <w:p w14:paraId="6F926E2A" w14:textId="4C7B822E" w:rsidR="0075680C" w:rsidRPr="009206A5" w:rsidRDefault="0075680C" w:rsidP="0075680C">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 xml:space="preserve">Қазақстан Республикасының Үкіметіне берілген ұзақ мерзімді қарыздар </w:t>
            </w:r>
          </w:p>
        </w:tc>
        <w:tc>
          <w:tcPr>
            <w:tcW w:w="1559" w:type="dxa"/>
            <w:shd w:val="clear" w:color="000000" w:fill="FFFFFF"/>
            <w:noWrap/>
          </w:tcPr>
          <w:p w14:paraId="5F993399" w14:textId="77777777" w:rsidR="0075680C" w:rsidRPr="009206A5" w:rsidRDefault="0075680C" w:rsidP="0075680C">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18.11.11</w:t>
            </w:r>
          </w:p>
        </w:tc>
        <w:tc>
          <w:tcPr>
            <w:tcW w:w="1446" w:type="dxa"/>
            <w:shd w:val="clear" w:color="000000" w:fill="FFFFFF"/>
            <w:noWrap/>
            <w:vAlign w:val="center"/>
          </w:tcPr>
          <w:p w14:paraId="135D559E"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7EAA4A7D" w14:textId="77777777" w:rsidR="0075680C" w:rsidRPr="009206A5" w:rsidRDefault="0075680C" w:rsidP="0075680C">
            <w:pPr>
              <w:jc w:val="center"/>
              <w:rPr>
                <w:color w:val="000000" w:themeColor="text1"/>
                <w:sz w:val="28"/>
                <w:szCs w:val="28"/>
                <w:lang w:val="kk-KZ"/>
              </w:rPr>
            </w:pPr>
          </w:p>
        </w:tc>
        <w:tc>
          <w:tcPr>
            <w:tcW w:w="1134" w:type="dxa"/>
            <w:shd w:val="clear" w:color="000000" w:fill="FFFFFF"/>
            <w:noWrap/>
            <w:vAlign w:val="center"/>
          </w:tcPr>
          <w:p w14:paraId="65F8912C" w14:textId="77777777" w:rsidR="0075680C" w:rsidRPr="009206A5" w:rsidRDefault="0075680C" w:rsidP="0075680C">
            <w:pPr>
              <w:jc w:val="center"/>
              <w:rPr>
                <w:color w:val="000000" w:themeColor="text1"/>
                <w:sz w:val="28"/>
                <w:szCs w:val="28"/>
                <w:lang w:val="kk-KZ"/>
              </w:rPr>
            </w:pPr>
          </w:p>
        </w:tc>
      </w:tr>
      <w:tr w:rsidR="0075680C" w:rsidRPr="009206A5" w14:paraId="32632D35" w14:textId="77777777" w:rsidTr="00023865">
        <w:trPr>
          <w:trHeight w:val="315"/>
          <w:jc w:val="center"/>
        </w:trPr>
        <w:tc>
          <w:tcPr>
            <w:tcW w:w="4366" w:type="dxa"/>
            <w:shd w:val="clear" w:color="000000" w:fill="FFFFFF"/>
          </w:tcPr>
          <w:p w14:paraId="19E26C2B" w14:textId="1C4C4A2D" w:rsidR="0075680C" w:rsidRPr="009206A5" w:rsidRDefault="0075680C" w:rsidP="0075680C">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Өңірлік және жергілікті басқару органдарына берілген ұзақ мерзімді қарыздар</w:t>
            </w:r>
          </w:p>
        </w:tc>
        <w:tc>
          <w:tcPr>
            <w:tcW w:w="1559" w:type="dxa"/>
            <w:shd w:val="clear" w:color="000000" w:fill="FFFFFF"/>
            <w:noWrap/>
          </w:tcPr>
          <w:p w14:paraId="1E5C5FE6" w14:textId="77777777" w:rsidR="0075680C" w:rsidRPr="009206A5" w:rsidRDefault="0075680C" w:rsidP="0075680C">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18.12.12</w:t>
            </w:r>
          </w:p>
        </w:tc>
        <w:tc>
          <w:tcPr>
            <w:tcW w:w="1446" w:type="dxa"/>
            <w:shd w:val="clear" w:color="000000" w:fill="FFFFFF"/>
            <w:noWrap/>
            <w:vAlign w:val="center"/>
          </w:tcPr>
          <w:p w14:paraId="58D7CFD2"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6A4CA040" w14:textId="77777777" w:rsidR="0075680C" w:rsidRPr="009206A5" w:rsidRDefault="0075680C" w:rsidP="0075680C">
            <w:pPr>
              <w:jc w:val="center"/>
              <w:rPr>
                <w:color w:val="000000" w:themeColor="text1"/>
                <w:sz w:val="28"/>
                <w:szCs w:val="28"/>
                <w:lang w:val="kk-KZ"/>
              </w:rPr>
            </w:pPr>
          </w:p>
        </w:tc>
        <w:tc>
          <w:tcPr>
            <w:tcW w:w="1134" w:type="dxa"/>
            <w:shd w:val="clear" w:color="000000" w:fill="FFFFFF"/>
            <w:noWrap/>
            <w:vAlign w:val="center"/>
          </w:tcPr>
          <w:p w14:paraId="18ACA5D9" w14:textId="77777777" w:rsidR="0075680C" w:rsidRPr="009206A5" w:rsidRDefault="0075680C" w:rsidP="0075680C">
            <w:pPr>
              <w:jc w:val="center"/>
              <w:rPr>
                <w:color w:val="000000" w:themeColor="text1"/>
                <w:sz w:val="28"/>
                <w:szCs w:val="28"/>
                <w:lang w:val="kk-KZ"/>
              </w:rPr>
            </w:pPr>
          </w:p>
        </w:tc>
      </w:tr>
      <w:tr w:rsidR="0075680C" w:rsidRPr="009206A5" w14:paraId="135448FF" w14:textId="77777777" w:rsidTr="00023865">
        <w:trPr>
          <w:trHeight w:val="315"/>
          <w:jc w:val="center"/>
        </w:trPr>
        <w:tc>
          <w:tcPr>
            <w:tcW w:w="4366" w:type="dxa"/>
            <w:shd w:val="clear" w:color="000000" w:fill="FFFFFF"/>
          </w:tcPr>
          <w:p w14:paraId="21CA06A6" w14:textId="193381A8" w:rsidR="0075680C" w:rsidRPr="009206A5" w:rsidRDefault="0075680C" w:rsidP="0075680C">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Орталық (ұлттық) банкке берілген ұзақ мерзімді қарыздар</w:t>
            </w:r>
          </w:p>
        </w:tc>
        <w:tc>
          <w:tcPr>
            <w:tcW w:w="1559" w:type="dxa"/>
            <w:shd w:val="clear" w:color="000000" w:fill="FFFFFF"/>
            <w:noWrap/>
          </w:tcPr>
          <w:p w14:paraId="5E6DD137" w14:textId="77777777" w:rsidR="0075680C" w:rsidRPr="009206A5" w:rsidRDefault="0075680C" w:rsidP="0075680C">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18.13.13</w:t>
            </w:r>
          </w:p>
        </w:tc>
        <w:tc>
          <w:tcPr>
            <w:tcW w:w="1446" w:type="dxa"/>
            <w:shd w:val="clear" w:color="000000" w:fill="FFFFFF"/>
            <w:noWrap/>
            <w:vAlign w:val="center"/>
          </w:tcPr>
          <w:p w14:paraId="36000CB0"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3AF39062" w14:textId="77777777" w:rsidR="0075680C" w:rsidRPr="009206A5" w:rsidRDefault="0075680C" w:rsidP="0075680C">
            <w:pPr>
              <w:jc w:val="center"/>
              <w:rPr>
                <w:color w:val="000000" w:themeColor="text1"/>
                <w:sz w:val="28"/>
                <w:szCs w:val="28"/>
                <w:lang w:val="kk-KZ"/>
              </w:rPr>
            </w:pPr>
          </w:p>
        </w:tc>
        <w:tc>
          <w:tcPr>
            <w:tcW w:w="1134" w:type="dxa"/>
            <w:shd w:val="clear" w:color="000000" w:fill="FFFFFF"/>
            <w:noWrap/>
            <w:vAlign w:val="center"/>
          </w:tcPr>
          <w:p w14:paraId="2CF6CE47" w14:textId="77777777" w:rsidR="0075680C" w:rsidRPr="009206A5" w:rsidRDefault="0075680C" w:rsidP="0075680C">
            <w:pPr>
              <w:jc w:val="center"/>
              <w:rPr>
                <w:color w:val="000000" w:themeColor="text1"/>
                <w:sz w:val="28"/>
                <w:szCs w:val="28"/>
                <w:lang w:val="kk-KZ"/>
              </w:rPr>
            </w:pPr>
          </w:p>
        </w:tc>
      </w:tr>
      <w:tr w:rsidR="0075680C" w:rsidRPr="009206A5" w14:paraId="58AA3D22" w14:textId="77777777" w:rsidTr="00023865">
        <w:trPr>
          <w:trHeight w:val="315"/>
          <w:jc w:val="center"/>
        </w:trPr>
        <w:tc>
          <w:tcPr>
            <w:tcW w:w="4366" w:type="dxa"/>
            <w:shd w:val="clear" w:color="000000" w:fill="FFFFFF"/>
          </w:tcPr>
          <w:p w14:paraId="238111E4" w14:textId="2828BADF" w:rsidR="0075680C" w:rsidRPr="009206A5" w:rsidRDefault="0075680C" w:rsidP="0075680C">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Басқа депозиттік ұйымдарға берілген ұзақ мерзімді қарыздар</w:t>
            </w:r>
          </w:p>
        </w:tc>
        <w:tc>
          <w:tcPr>
            <w:tcW w:w="1559" w:type="dxa"/>
            <w:shd w:val="clear" w:color="000000" w:fill="FFFFFF"/>
            <w:noWrap/>
          </w:tcPr>
          <w:p w14:paraId="29981499" w14:textId="77777777" w:rsidR="0075680C" w:rsidRPr="009206A5" w:rsidRDefault="0075680C" w:rsidP="0075680C">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18.14.14</w:t>
            </w:r>
          </w:p>
        </w:tc>
        <w:tc>
          <w:tcPr>
            <w:tcW w:w="1446" w:type="dxa"/>
            <w:shd w:val="clear" w:color="000000" w:fill="FFFFFF"/>
            <w:noWrap/>
            <w:vAlign w:val="center"/>
          </w:tcPr>
          <w:p w14:paraId="4A5AF0F9"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1DDB4D90" w14:textId="77777777" w:rsidR="0075680C" w:rsidRPr="009206A5" w:rsidRDefault="0075680C" w:rsidP="0075680C">
            <w:pPr>
              <w:jc w:val="center"/>
              <w:rPr>
                <w:color w:val="000000" w:themeColor="text1"/>
                <w:sz w:val="28"/>
                <w:szCs w:val="28"/>
                <w:lang w:val="kk-KZ"/>
              </w:rPr>
            </w:pPr>
          </w:p>
        </w:tc>
        <w:tc>
          <w:tcPr>
            <w:tcW w:w="1134" w:type="dxa"/>
            <w:shd w:val="clear" w:color="000000" w:fill="FFFFFF"/>
            <w:noWrap/>
            <w:vAlign w:val="center"/>
          </w:tcPr>
          <w:p w14:paraId="013B3D45" w14:textId="77777777" w:rsidR="0075680C" w:rsidRPr="009206A5" w:rsidRDefault="0075680C" w:rsidP="0075680C">
            <w:pPr>
              <w:jc w:val="center"/>
              <w:rPr>
                <w:color w:val="000000" w:themeColor="text1"/>
                <w:sz w:val="28"/>
                <w:szCs w:val="28"/>
                <w:lang w:val="kk-KZ"/>
              </w:rPr>
            </w:pPr>
          </w:p>
        </w:tc>
      </w:tr>
      <w:tr w:rsidR="0075680C" w:rsidRPr="009206A5" w14:paraId="2A0ACC20" w14:textId="77777777" w:rsidTr="00023865">
        <w:trPr>
          <w:trHeight w:val="315"/>
          <w:jc w:val="center"/>
        </w:trPr>
        <w:tc>
          <w:tcPr>
            <w:tcW w:w="4366" w:type="dxa"/>
            <w:shd w:val="clear" w:color="000000" w:fill="FFFFFF"/>
          </w:tcPr>
          <w:p w14:paraId="15F81C9E" w14:textId="35B6F985" w:rsidR="0075680C" w:rsidRPr="009206A5" w:rsidRDefault="0075680C" w:rsidP="0075680C">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Басқа қаржы ұйымдарына (сақтанушыларға) берілген ұзақ мерзімді қарыздар</w:t>
            </w:r>
          </w:p>
        </w:tc>
        <w:tc>
          <w:tcPr>
            <w:tcW w:w="1559" w:type="dxa"/>
            <w:shd w:val="clear" w:color="000000" w:fill="FFFFFF"/>
            <w:noWrap/>
          </w:tcPr>
          <w:p w14:paraId="6A6EA17A" w14:textId="77777777" w:rsidR="0075680C" w:rsidRPr="009206A5" w:rsidRDefault="0075680C" w:rsidP="0075680C">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18.15.15</w:t>
            </w:r>
          </w:p>
        </w:tc>
        <w:tc>
          <w:tcPr>
            <w:tcW w:w="1446" w:type="dxa"/>
            <w:shd w:val="clear" w:color="000000" w:fill="FFFFFF"/>
            <w:noWrap/>
            <w:vAlign w:val="center"/>
          </w:tcPr>
          <w:p w14:paraId="3135BB7C"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756648AE" w14:textId="77777777" w:rsidR="0075680C" w:rsidRPr="009206A5" w:rsidRDefault="0075680C" w:rsidP="0075680C">
            <w:pPr>
              <w:jc w:val="center"/>
              <w:rPr>
                <w:color w:val="000000" w:themeColor="text1"/>
                <w:sz w:val="28"/>
                <w:szCs w:val="28"/>
                <w:lang w:val="kk-KZ"/>
              </w:rPr>
            </w:pPr>
          </w:p>
        </w:tc>
        <w:tc>
          <w:tcPr>
            <w:tcW w:w="1134" w:type="dxa"/>
            <w:shd w:val="clear" w:color="000000" w:fill="FFFFFF"/>
            <w:noWrap/>
            <w:vAlign w:val="center"/>
          </w:tcPr>
          <w:p w14:paraId="6FFF23BC" w14:textId="77777777" w:rsidR="0075680C" w:rsidRPr="009206A5" w:rsidRDefault="0075680C" w:rsidP="0075680C">
            <w:pPr>
              <w:jc w:val="center"/>
              <w:rPr>
                <w:color w:val="000000" w:themeColor="text1"/>
                <w:sz w:val="28"/>
                <w:szCs w:val="28"/>
                <w:lang w:val="kk-KZ"/>
              </w:rPr>
            </w:pPr>
          </w:p>
        </w:tc>
      </w:tr>
      <w:tr w:rsidR="0075680C" w:rsidRPr="009206A5" w14:paraId="1EEFF2F2" w14:textId="77777777" w:rsidTr="00023865">
        <w:trPr>
          <w:trHeight w:val="315"/>
          <w:jc w:val="center"/>
        </w:trPr>
        <w:tc>
          <w:tcPr>
            <w:tcW w:w="4366" w:type="dxa"/>
            <w:shd w:val="clear" w:color="000000" w:fill="FFFFFF"/>
          </w:tcPr>
          <w:p w14:paraId="7B459F98" w14:textId="59FC7DCD" w:rsidR="0075680C" w:rsidRPr="009206A5" w:rsidRDefault="0075680C" w:rsidP="0075680C">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Мемлекеттік қаржылық емес ұйымдарға (сақтанушыларға) берілген ұзақ мерзімді қарыздар</w:t>
            </w:r>
          </w:p>
        </w:tc>
        <w:tc>
          <w:tcPr>
            <w:tcW w:w="1559" w:type="dxa"/>
            <w:shd w:val="clear" w:color="000000" w:fill="FFFFFF"/>
            <w:noWrap/>
          </w:tcPr>
          <w:p w14:paraId="39087E5C" w14:textId="77777777" w:rsidR="0075680C" w:rsidRPr="009206A5" w:rsidRDefault="0075680C" w:rsidP="0075680C">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18.16.16</w:t>
            </w:r>
          </w:p>
        </w:tc>
        <w:tc>
          <w:tcPr>
            <w:tcW w:w="1446" w:type="dxa"/>
            <w:shd w:val="clear" w:color="000000" w:fill="FFFFFF"/>
            <w:noWrap/>
            <w:vAlign w:val="center"/>
          </w:tcPr>
          <w:p w14:paraId="15E457E1"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740C1F03" w14:textId="77777777" w:rsidR="0075680C" w:rsidRPr="009206A5" w:rsidRDefault="0075680C" w:rsidP="0075680C">
            <w:pPr>
              <w:jc w:val="center"/>
              <w:rPr>
                <w:color w:val="000000" w:themeColor="text1"/>
                <w:sz w:val="28"/>
                <w:szCs w:val="28"/>
                <w:lang w:val="kk-KZ"/>
              </w:rPr>
            </w:pPr>
          </w:p>
        </w:tc>
        <w:tc>
          <w:tcPr>
            <w:tcW w:w="1134" w:type="dxa"/>
            <w:shd w:val="clear" w:color="000000" w:fill="FFFFFF"/>
            <w:noWrap/>
            <w:vAlign w:val="center"/>
          </w:tcPr>
          <w:p w14:paraId="100EB2D9" w14:textId="77777777" w:rsidR="0075680C" w:rsidRPr="009206A5" w:rsidRDefault="0075680C" w:rsidP="0075680C">
            <w:pPr>
              <w:jc w:val="center"/>
              <w:rPr>
                <w:color w:val="000000" w:themeColor="text1"/>
                <w:sz w:val="28"/>
                <w:szCs w:val="28"/>
                <w:lang w:val="kk-KZ"/>
              </w:rPr>
            </w:pPr>
          </w:p>
        </w:tc>
      </w:tr>
      <w:tr w:rsidR="0075680C" w:rsidRPr="009206A5" w14:paraId="5F7C0444" w14:textId="77777777" w:rsidTr="00023865">
        <w:trPr>
          <w:trHeight w:val="315"/>
          <w:jc w:val="center"/>
        </w:trPr>
        <w:tc>
          <w:tcPr>
            <w:tcW w:w="4366" w:type="dxa"/>
            <w:shd w:val="clear" w:color="000000" w:fill="FFFFFF"/>
          </w:tcPr>
          <w:p w14:paraId="7647E5A8" w14:textId="465C0400" w:rsidR="0075680C" w:rsidRPr="009206A5" w:rsidRDefault="0075680C" w:rsidP="0075680C">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Мемлекеттік емес қаржылық емес ұйымдарға (сақтанушыларға) берілген ұзақ мерзімді қарыздар</w:t>
            </w:r>
          </w:p>
        </w:tc>
        <w:tc>
          <w:tcPr>
            <w:tcW w:w="1559" w:type="dxa"/>
            <w:shd w:val="clear" w:color="000000" w:fill="FFFFFF"/>
            <w:noWrap/>
          </w:tcPr>
          <w:p w14:paraId="3F4263A1" w14:textId="77777777" w:rsidR="0075680C" w:rsidRPr="009206A5" w:rsidRDefault="0075680C" w:rsidP="0075680C">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18.17.17</w:t>
            </w:r>
          </w:p>
        </w:tc>
        <w:tc>
          <w:tcPr>
            <w:tcW w:w="1446" w:type="dxa"/>
            <w:shd w:val="clear" w:color="000000" w:fill="FFFFFF"/>
            <w:noWrap/>
            <w:vAlign w:val="center"/>
          </w:tcPr>
          <w:p w14:paraId="70F4EC3B"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7F177DFA" w14:textId="77777777" w:rsidR="0075680C" w:rsidRPr="009206A5" w:rsidRDefault="0075680C" w:rsidP="0075680C">
            <w:pPr>
              <w:jc w:val="center"/>
              <w:rPr>
                <w:color w:val="000000" w:themeColor="text1"/>
                <w:sz w:val="28"/>
                <w:szCs w:val="28"/>
                <w:lang w:val="kk-KZ"/>
              </w:rPr>
            </w:pPr>
          </w:p>
        </w:tc>
        <w:tc>
          <w:tcPr>
            <w:tcW w:w="1134" w:type="dxa"/>
            <w:shd w:val="clear" w:color="000000" w:fill="FFFFFF"/>
            <w:noWrap/>
            <w:vAlign w:val="center"/>
          </w:tcPr>
          <w:p w14:paraId="4348EB69" w14:textId="77777777" w:rsidR="0075680C" w:rsidRPr="009206A5" w:rsidRDefault="0075680C" w:rsidP="0075680C">
            <w:pPr>
              <w:jc w:val="center"/>
              <w:rPr>
                <w:color w:val="000000" w:themeColor="text1"/>
                <w:sz w:val="28"/>
                <w:szCs w:val="28"/>
                <w:lang w:val="kk-KZ"/>
              </w:rPr>
            </w:pPr>
          </w:p>
        </w:tc>
      </w:tr>
      <w:tr w:rsidR="0075680C" w:rsidRPr="009206A5" w14:paraId="616FD483" w14:textId="77777777" w:rsidTr="00023865">
        <w:trPr>
          <w:trHeight w:val="315"/>
          <w:jc w:val="center"/>
        </w:trPr>
        <w:tc>
          <w:tcPr>
            <w:tcW w:w="4366" w:type="dxa"/>
            <w:shd w:val="clear" w:color="000000" w:fill="FFFFFF"/>
          </w:tcPr>
          <w:p w14:paraId="33BC9ED6" w14:textId="7E04FC82" w:rsidR="0075680C" w:rsidRPr="009206A5" w:rsidRDefault="0075680C" w:rsidP="0075680C">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Үй шаруашылықтарына қызмет көрсететін коммерциялық емес ұйымдарға (сақтанушыларға) берілген ұзақ мерзімді қарыздар</w:t>
            </w:r>
          </w:p>
        </w:tc>
        <w:tc>
          <w:tcPr>
            <w:tcW w:w="1559" w:type="dxa"/>
            <w:shd w:val="clear" w:color="000000" w:fill="FFFFFF"/>
            <w:noWrap/>
            <w:hideMark/>
          </w:tcPr>
          <w:p w14:paraId="6626546D" w14:textId="77777777" w:rsidR="0075680C" w:rsidRPr="009206A5" w:rsidRDefault="0075680C" w:rsidP="0075680C">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18.18.18</w:t>
            </w:r>
          </w:p>
        </w:tc>
        <w:tc>
          <w:tcPr>
            <w:tcW w:w="1446" w:type="dxa"/>
            <w:shd w:val="clear" w:color="000000" w:fill="FFFFFF"/>
            <w:noWrap/>
            <w:vAlign w:val="center"/>
          </w:tcPr>
          <w:p w14:paraId="6781CDE2"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79C453B4" w14:textId="77777777" w:rsidR="0075680C" w:rsidRPr="009206A5" w:rsidRDefault="0075680C" w:rsidP="0075680C">
            <w:pPr>
              <w:jc w:val="center"/>
              <w:rPr>
                <w:color w:val="000000" w:themeColor="text1"/>
                <w:sz w:val="28"/>
                <w:szCs w:val="28"/>
                <w:lang w:val="kk-KZ"/>
              </w:rPr>
            </w:pPr>
          </w:p>
        </w:tc>
        <w:tc>
          <w:tcPr>
            <w:tcW w:w="1134" w:type="dxa"/>
            <w:shd w:val="clear" w:color="000000" w:fill="FFFFFF"/>
            <w:noWrap/>
            <w:vAlign w:val="center"/>
          </w:tcPr>
          <w:p w14:paraId="7BCC2336" w14:textId="77777777" w:rsidR="0075680C" w:rsidRPr="009206A5" w:rsidRDefault="0075680C" w:rsidP="0075680C">
            <w:pPr>
              <w:jc w:val="center"/>
              <w:rPr>
                <w:color w:val="000000" w:themeColor="text1"/>
                <w:sz w:val="28"/>
                <w:szCs w:val="28"/>
                <w:lang w:val="kk-KZ"/>
              </w:rPr>
            </w:pPr>
          </w:p>
        </w:tc>
      </w:tr>
      <w:tr w:rsidR="0075680C" w:rsidRPr="009206A5" w14:paraId="25722967" w14:textId="77777777" w:rsidTr="00023865">
        <w:trPr>
          <w:trHeight w:val="315"/>
          <w:jc w:val="center"/>
        </w:trPr>
        <w:tc>
          <w:tcPr>
            <w:tcW w:w="4366" w:type="dxa"/>
            <w:shd w:val="clear" w:color="000000" w:fill="FFFFFF"/>
          </w:tcPr>
          <w:p w14:paraId="1A389636" w14:textId="6E3B6099" w:rsidR="0075680C" w:rsidRPr="009206A5" w:rsidRDefault="0075680C" w:rsidP="0075680C">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Үй шаруашылықтарына (сақтанушыларға) берілген ұзақ мерзімді қарыздар</w:t>
            </w:r>
          </w:p>
        </w:tc>
        <w:tc>
          <w:tcPr>
            <w:tcW w:w="1559" w:type="dxa"/>
            <w:shd w:val="clear" w:color="000000" w:fill="FFFFFF"/>
            <w:noWrap/>
            <w:hideMark/>
          </w:tcPr>
          <w:p w14:paraId="07E74952" w14:textId="77777777" w:rsidR="0075680C" w:rsidRPr="009206A5" w:rsidRDefault="0075680C" w:rsidP="0075680C">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18.19.19</w:t>
            </w:r>
          </w:p>
        </w:tc>
        <w:tc>
          <w:tcPr>
            <w:tcW w:w="1446" w:type="dxa"/>
            <w:shd w:val="clear" w:color="000000" w:fill="FFFFFF"/>
            <w:noWrap/>
            <w:vAlign w:val="center"/>
          </w:tcPr>
          <w:p w14:paraId="4EF48F01"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171EE664" w14:textId="77777777" w:rsidR="0075680C" w:rsidRPr="009206A5" w:rsidRDefault="0075680C" w:rsidP="0075680C">
            <w:pPr>
              <w:jc w:val="center"/>
              <w:rPr>
                <w:color w:val="000000" w:themeColor="text1"/>
                <w:sz w:val="28"/>
                <w:szCs w:val="28"/>
                <w:lang w:val="kk-KZ"/>
              </w:rPr>
            </w:pPr>
          </w:p>
        </w:tc>
        <w:tc>
          <w:tcPr>
            <w:tcW w:w="1134" w:type="dxa"/>
            <w:shd w:val="clear" w:color="000000" w:fill="FFFFFF"/>
            <w:noWrap/>
            <w:vAlign w:val="center"/>
          </w:tcPr>
          <w:p w14:paraId="177959AE" w14:textId="77777777" w:rsidR="0075680C" w:rsidRPr="009206A5" w:rsidRDefault="0075680C" w:rsidP="0075680C">
            <w:pPr>
              <w:jc w:val="center"/>
              <w:rPr>
                <w:color w:val="000000" w:themeColor="text1"/>
                <w:sz w:val="28"/>
                <w:szCs w:val="28"/>
                <w:lang w:val="kk-KZ"/>
              </w:rPr>
            </w:pPr>
          </w:p>
        </w:tc>
      </w:tr>
      <w:tr w:rsidR="0075680C" w:rsidRPr="009206A5" w14:paraId="28BC18B3" w14:textId="77777777" w:rsidTr="00023865">
        <w:trPr>
          <w:trHeight w:val="315"/>
          <w:jc w:val="center"/>
        </w:trPr>
        <w:tc>
          <w:tcPr>
            <w:tcW w:w="4366" w:type="dxa"/>
            <w:shd w:val="clear" w:color="000000" w:fill="FFFFFF"/>
          </w:tcPr>
          <w:p w14:paraId="27AB08F2" w14:textId="4AA8BA99" w:rsidR="0075680C" w:rsidRPr="009206A5" w:rsidRDefault="0075680C" w:rsidP="0075680C">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Бейрезиденттерге (сақтанушыларға) берілген ұзақ мерзімді қарыздар</w:t>
            </w:r>
          </w:p>
        </w:tc>
        <w:tc>
          <w:tcPr>
            <w:tcW w:w="1559" w:type="dxa"/>
            <w:shd w:val="clear" w:color="000000" w:fill="FFFFFF"/>
            <w:noWrap/>
            <w:hideMark/>
          </w:tcPr>
          <w:p w14:paraId="6782EC0D" w14:textId="77777777" w:rsidR="0075680C" w:rsidRPr="009206A5" w:rsidRDefault="0075680C" w:rsidP="0075680C">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18.20.20</w:t>
            </w:r>
          </w:p>
        </w:tc>
        <w:tc>
          <w:tcPr>
            <w:tcW w:w="1446" w:type="dxa"/>
            <w:shd w:val="clear" w:color="000000" w:fill="FFFFFF"/>
            <w:noWrap/>
            <w:vAlign w:val="center"/>
          </w:tcPr>
          <w:p w14:paraId="24A69B25"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269AADEA" w14:textId="77777777" w:rsidR="0075680C" w:rsidRPr="009206A5" w:rsidRDefault="0075680C" w:rsidP="0075680C">
            <w:pPr>
              <w:jc w:val="center"/>
              <w:rPr>
                <w:color w:val="000000" w:themeColor="text1"/>
                <w:sz w:val="28"/>
                <w:szCs w:val="28"/>
                <w:lang w:val="kk-KZ"/>
              </w:rPr>
            </w:pPr>
          </w:p>
        </w:tc>
        <w:tc>
          <w:tcPr>
            <w:tcW w:w="1134" w:type="dxa"/>
            <w:shd w:val="clear" w:color="000000" w:fill="FFFFFF"/>
            <w:noWrap/>
            <w:vAlign w:val="center"/>
          </w:tcPr>
          <w:p w14:paraId="170EAAD3" w14:textId="77777777" w:rsidR="0075680C" w:rsidRPr="009206A5" w:rsidRDefault="0075680C" w:rsidP="0075680C">
            <w:pPr>
              <w:jc w:val="center"/>
              <w:rPr>
                <w:color w:val="000000" w:themeColor="text1"/>
                <w:sz w:val="28"/>
                <w:szCs w:val="28"/>
                <w:lang w:val="kk-KZ"/>
              </w:rPr>
            </w:pPr>
          </w:p>
        </w:tc>
      </w:tr>
      <w:tr w:rsidR="0075680C" w:rsidRPr="009206A5" w14:paraId="0BA298E5" w14:textId="77777777" w:rsidTr="00023865">
        <w:trPr>
          <w:trHeight w:val="315"/>
          <w:jc w:val="center"/>
        </w:trPr>
        <w:tc>
          <w:tcPr>
            <w:tcW w:w="4366" w:type="dxa"/>
            <w:shd w:val="clear" w:color="000000" w:fill="FFFFFF"/>
          </w:tcPr>
          <w:p w14:paraId="3B97DFBC" w14:textId="77777777" w:rsidR="0075680C" w:rsidRPr="009206A5" w:rsidRDefault="0075680C" w:rsidP="0075680C">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Қазақстан Республикасы Үкіметінің (сақтанушылардың)</w:t>
            </w:r>
          </w:p>
          <w:p w14:paraId="530C5FC5" w14:textId="4C6F0EFB" w:rsidR="0075680C" w:rsidRPr="009206A5" w:rsidRDefault="0075680C" w:rsidP="0075680C">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берілген қарыздар бойынша мерзімі өткен берешегі</w:t>
            </w:r>
          </w:p>
        </w:tc>
        <w:tc>
          <w:tcPr>
            <w:tcW w:w="1559" w:type="dxa"/>
            <w:shd w:val="clear" w:color="000000" w:fill="FFFFFF"/>
            <w:noWrap/>
            <w:hideMark/>
          </w:tcPr>
          <w:p w14:paraId="1CC2F31E" w14:textId="77777777" w:rsidR="0075680C" w:rsidRPr="009206A5" w:rsidRDefault="0075680C" w:rsidP="0075680C">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18.11.21</w:t>
            </w:r>
          </w:p>
        </w:tc>
        <w:tc>
          <w:tcPr>
            <w:tcW w:w="1446" w:type="dxa"/>
            <w:shd w:val="clear" w:color="000000" w:fill="FFFFFF"/>
            <w:noWrap/>
            <w:vAlign w:val="center"/>
          </w:tcPr>
          <w:p w14:paraId="7DF5849C"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4EED5626" w14:textId="77777777" w:rsidR="0075680C" w:rsidRPr="009206A5" w:rsidRDefault="0075680C" w:rsidP="0075680C">
            <w:pPr>
              <w:jc w:val="center"/>
              <w:rPr>
                <w:color w:val="000000" w:themeColor="text1"/>
                <w:sz w:val="28"/>
                <w:szCs w:val="28"/>
                <w:lang w:val="kk-KZ"/>
              </w:rPr>
            </w:pPr>
          </w:p>
        </w:tc>
        <w:tc>
          <w:tcPr>
            <w:tcW w:w="1134" w:type="dxa"/>
            <w:shd w:val="clear" w:color="000000" w:fill="FFFFFF"/>
            <w:noWrap/>
            <w:vAlign w:val="center"/>
          </w:tcPr>
          <w:p w14:paraId="020EC4DA" w14:textId="77777777" w:rsidR="0075680C" w:rsidRPr="009206A5" w:rsidRDefault="0075680C" w:rsidP="0075680C">
            <w:pPr>
              <w:jc w:val="center"/>
              <w:rPr>
                <w:color w:val="000000" w:themeColor="text1"/>
                <w:sz w:val="28"/>
                <w:szCs w:val="28"/>
                <w:lang w:val="kk-KZ"/>
              </w:rPr>
            </w:pPr>
          </w:p>
        </w:tc>
      </w:tr>
      <w:tr w:rsidR="0075680C" w:rsidRPr="009206A5" w14:paraId="3513455A" w14:textId="77777777" w:rsidTr="00023865">
        <w:trPr>
          <w:trHeight w:val="428"/>
          <w:jc w:val="center"/>
        </w:trPr>
        <w:tc>
          <w:tcPr>
            <w:tcW w:w="4366" w:type="dxa"/>
            <w:shd w:val="clear" w:color="000000" w:fill="FFFFFF"/>
          </w:tcPr>
          <w:p w14:paraId="6C52D3D3" w14:textId="77777777" w:rsidR="0075680C" w:rsidRPr="009206A5" w:rsidRDefault="0075680C" w:rsidP="0075680C">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lastRenderedPageBreak/>
              <w:t>Өңірлік және жергілікті басқару органдарының (сақтанушылардың)</w:t>
            </w:r>
          </w:p>
          <w:p w14:paraId="77D0376C" w14:textId="4095311A" w:rsidR="0075680C" w:rsidRPr="009206A5" w:rsidRDefault="0075680C" w:rsidP="0075680C">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берілген қарыздар бойынша мерзімі өткен берешегі</w:t>
            </w:r>
          </w:p>
        </w:tc>
        <w:tc>
          <w:tcPr>
            <w:tcW w:w="1559" w:type="dxa"/>
            <w:shd w:val="clear" w:color="000000" w:fill="FFFFFF"/>
            <w:noWrap/>
            <w:hideMark/>
          </w:tcPr>
          <w:p w14:paraId="09EB1DD8" w14:textId="77777777" w:rsidR="0075680C" w:rsidRPr="009206A5" w:rsidRDefault="0075680C" w:rsidP="0075680C">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18.12.22</w:t>
            </w:r>
          </w:p>
        </w:tc>
        <w:tc>
          <w:tcPr>
            <w:tcW w:w="1446" w:type="dxa"/>
            <w:shd w:val="clear" w:color="000000" w:fill="FFFFFF"/>
            <w:noWrap/>
            <w:vAlign w:val="center"/>
          </w:tcPr>
          <w:p w14:paraId="1BE49627"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2B610FDD"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45AA65E1" w14:textId="77777777" w:rsidR="0075680C" w:rsidRPr="009206A5" w:rsidRDefault="0075680C" w:rsidP="0075680C">
            <w:pPr>
              <w:jc w:val="center"/>
              <w:rPr>
                <w:bCs/>
                <w:color w:val="000000" w:themeColor="text1"/>
                <w:sz w:val="28"/>
                <w:szCs w:val="28"/>
                <w:lang w:val="kk-KZ"/>
              </w:rPr>
            </w:pPr>
          </w:p>
        </w:tc>
      </w:tr>
      <w:tr w:rsidR="0075680C" w:rsidRPr="009206A5" w14:paraId="51B08E6A" w14:textId="77777777" w:rsidTr="00023865">
        <w:trPr>
          <w:trHeight w:val="630"/>
          <w:jc w:val="center"/>
        </w:trPr>
        <w:tc>
          <w:tcPr>
            <w:tcW w:w="4366" w:type="dxa"/>
            <w:shd w:val="clear" w:color="000000" w:fill="FFFFFF"/>
          </w:tcPr>
          <w:p w14:paraId="3F5854A7" w14:textId="52D540DA" w:rsidR="0075680C" w:rsidRPr="009206A5" w:rsidRDefault="0075680C" w:rsidP="0075680C">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 xml:space="preserve">Орталық (ұлттық) банктің мерзімі өткен берешегі </w:t>
            </w:r>
          </w:p>
        </w:tc>
        <w:tc>
          <w:tcPr>
            <w:tcW w:w="1559" w:type="dxa"/>
            <w:shd w:val="clear" w:color="000000" w:fill="FFFFFF"/>
            <w:noWrap/>
            <w:hideMark/>
          </w:tcPr>
          <w:p w14:paraId="3AB46508" w14:textId="77777777" w:rsidR="0075680C" w:rsidRPr="009206A5" w:rsidRDefault="0075680C" w:rsidP="0075680C">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18.13.23</w:t>
            </w:r>
          </w:p>
        </w:tc>
        <w:tc>
          <w:tcPr>
            <w:tcW w:w="1446" w:type="dxa"/>
            <w:shd w:val="clear" w:color="000000" w:fill="FFFFFF"/>
            <w:noWrap/>
            <w:vAlign w:val="center"/>
          </w:tcPr>
          <w:p w14:paraId="3594BFFE"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2696562E" w14:textId="77777777" w:rsidR="0075680C" w:rsidRPr="009206A5" w:rsidRDefault="0075680C" w:rsidP="0075680C">
            <w:pPr>
              <w:jc w:val="center"/>
              <w:rPr>
                <w:color w:val="000000" w:themeColor="text1"/>
                <w:sz w:val="28"/>
                <w:szCs w:val="28"/>
                <w:lang w:val="kk-KZ"/>
              </w:rPr>
            </w:pPr>
          </w:p>
        </w:tc>
        <w:tc>
          <w:tcPr>
            <w:tcW w:w="1134" w:type="dxa"/>
            <w:shd w:val="clear" w:color="000000" w:fill="FFFFFF"/>
            <w:noWrap/>
            <w:vAlign w:val="center"/>
          </w:tcPr>
          <w:p w14:paraId="7074F38E" w14:textId="77777777" w:rsidR="0075680C" w:rsidRPr="009206A5" w:rsidRDefault="0075680C" w:rsidP="0075680C">
            <w:pPr>
              <w:jc w:val="center"/>
              <w:rPr>
                <w:color w:val="000000" w:themeColor="text1"/>
                <w:sz w:val="28"/>
                <w:szCs w:val="28"/>
                <w:lang w:val="kk-KZ"/>
              </w:rPr>
            </w:pPr>
          </w:p>
        </w:tc>
      </w:tr>
      <w:tr w:rsidR="0075680C" w:rsidRPr="009206A5" w14:paraId="71047F7E" w14:textId="77777777" w:rsidTr="00023865">
        <w:trPr>
          <w:trHeight w:val="630"/>
          <w:jc w:val="center"/>
        </w:trPr>
        <w:tc>
          <w:tcPr>
            <w:tcW w:w="4366" w:type="dxa"/>
            <w:shd w:val="clear" w:color="000000" w:fill="FFFFFF"/>
          </w:tcPr>
          <w:p w14:paraId="74BD0AAE" w14:textId="77777777" w:rsidR="0075680C" w:rsidRPr="009206A5" w:rsidRDefault="0075680C" w:rsidP="0075680C">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Басқа депозиттік ұйымдардың (сақтанушылардың)</w:t>
            </w:r>
          </w:p>
          <w:p w14:paraId="7D544DD9" w14:textId="134FBE68" w:rsidR="0075680C" w:rsidRPr="009206A5" w:rsidRDefault="0075680C" w:rsidP="0075680C">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берілген қарыздар бойынша мерзімі өткен берешегі</w:t>
            </w:r>
          </w:p>
        </w:tc>
        <w:tc>
          <w:tcPr>
            <w:tcW w:w="1559" w:type="dxa"/>
            <w:shd w:val="clear" w:color="000000" w:fill="FFFFFF"/>
            <w:noWrap/>
            <w:hideMark/>
          </w:tcPr>
          <w:p w14:paraId="263B79C4" w14:textId="77777777" w:rsidR="0075680C" w:rsidRPr="009206A5" w:rsidRDefault="0075680C" w:rsidP="0075680C">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18.14.24</w:t>
            </w:r>
          </w:p>
        </w:tc>
        <w:tc>
          <w:tcPr>
            <w:tcW w:w="1446" w:type="dxa"/>
            <w:shd w:val="clear" w:color="000000" w:fill="FFFFFF"/>
            <w:noWrap/>
            <w:vAlign w:val="center"/>
          </w:tcPr>
          <w:p w14:paraId="52BB1876"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6EA652E9" w14:textId="77777777" w:rsidR="0075680C" w:rsidRPr="009206A5" w:rsidRDefault="0075680C" w:rsidP="0075680C">
            <w:pPr>
              <w:jc w:val="center"/>
              <w:rPr>
                <w:color w:val="000000" w:themeColor="text1"/>
                <w:sz w:val="28"/>
                <w:szCs w:val="28"/>
                <w:lang w:val="kk-KZ"/>
              </w:rPr>
            </w:pPr>
          </w:p>
        </w:tc>
        <w:tc>
          <w:tcPr>
            <w:tcW w:w="1134" w:type="dxa"/>
            <w:shd w:val="clear" w:color="000000" w:fill="FFFFFF"/>
            <w:noWrap/>
            <w:vAlign w:val="center"/>
          </w:tcPr>
          <w:p w14:paraId="7DC7B1FF" w14:textId="77777777" w:rsidR="0075680C" w:rsidRPr="009206A5" w:rsidRDefault="0075680C" w:rsidP="0075680C">
            <w:pPr>
              <w:jc w:val="center"/>
              <w:rPr>
                <w:color w:val="000000" w:themeColor="text1"/>
                <w:sz w:val="28"/>
                <w:szCs w:val="28"/>
                <w:lang w:val="kk-KZ"/>
              </w:rPr>
            </w:pPr>
          </w:p>
        </w:tc>
      </w:tr>
      <w:tr w:rsidR="0075680C" w:rsidRPr="009206A5" w14:paraId="1F6C096E" w14:textId="77777777" w:rsidTr="00023865">
        <w:trPr>
          <w:trHeight w:val="630"/>
          <w:jc w:val="center"/>
        </w:trPr>
        <w:tc>
          <w:tcPr>
            <w:tcW w:w="4366" w:type="dxa"/>
            <w:shd w:val="clear" w:color="000000" w:fill="FFFFFF"/>
          </w:tcPr>
          <w:p w14:paraId="7573C1D9" w14:textId="77777777" w:rsidR="0075680C" w:rsidRPr="009206A5" w:rsidRDefault="0075680C" w:rsidP="0075680C">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Басқа қаржы ұйымдарының (сақтанушылардың)</w:t>
            </w:r>
          </w:p>
          <w:p w14:paraId="549BE85A" w14:textId="74E0990A" w:rsidR="0075680C" w:rsidRPr="009206A5" w:rsidRDefault="0075680C" w:rsidP="0075680C">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берілген қарыздар бойынша мерзімі өткен берешегі</w:t>
            </w:r>
          </w:p>
        </w:tc>
        <w:tc>
          <w:tcPr>
            <w:tcW w:w="1559" w:type="dxa"/>
            <w:shd w:val="clear" w:color="000000" w:fill="FFFFFF"/>
            <w:noWrap/>
            <w:hideMark/>
          </w:tcPr>
          <w:p w14:paraId="7C2DADF7" w14:textId="77777777" w:rsidR="0075680C" w:rsidRPr="009206A5" w:rsidRDefault="0075680C" w:rsidP="0075680C">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18.15.25</w:t>
            </w:r>
          </w:p>
        </w:tc>
        <w:tc>
          <w:tcPr>
            <w:tcW w:w="1446" w:type="dxa"/>
            <w:shd w:val="clear" w:color="000000" w:fill="FFFFFF"/>
            <w:noWrap/>
            <w:vAlign w:val="center"/>
          </w:tcPr>
          <w:p w14:paraId="7F77E4CC"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359160EB" w14:textId="77777777" w:rsidR="0075680C" w:rsidRPr="009206A5" w:rsidRDefault="0075680C" w:rsidP="0075680C">
            <w:pPr>
              <w:jc w:val="center"/>
              <w:rPr>
                <w:color w:val="000000" w:themeColor="text1"/>
                <w:sz w:val="28"/>
                <w:szCs w:val="28"/>
                <w:lang w:val="kk-KZ"/>
              </w:rPr>
            </w:pPr>
          </w:p>
        </w:tc>
        <w:tc>
          <w:tcPr>
            <w:tcW w:w="1134" w:type="dxa"/>
            <w:shd w:val="clear" w:color="000000" w:fill="FFFFFF"/>
            <w:noWrap/>
            <w:vAlign w:val="center"/>
          </w:tcPr>
          <w:p w14:paraId="253FE61F" w14:textId="77777777" w:rsidR="0075680C" w:rsidRPr="009206A5" w:rsidRDefault="0075680C" w:rsidP="0075680C">
            <w:pPr>
              <w:jc w:val="center"/>
              <w:rPr>
                <w:color w:val="000000" w:themeColor="text1"/>
                <w:sz w:val="28"/>
                <w:szCs w:val="28"/>
                <w:lang w:val="kk-KZ"/>
              </w:rPr>
            </w:pPr>
          </w:p>
        </w:tc>
      </w:tr>
      <w:tr w:rsidR="0075680C" w:rsidRPr="009206A5" w14:paraId="6DD5121B" w14:textId="77777777" w:rsidTr="00023865">
        <w:trPr>
          <w:trHeight w:val="630"/>
          <w:jc w:val="center"/>
        </w:trPr>
        <w:tc>
          <w:tcPr>
            <w:tcW w:w="4366" w:type="dxa"/>
            <w:shd w:val="clear" w:color="000000" w:fill="FFFFFF"/>
          </w:tcPr>
          <w:p w14:paraId="528CA801" w14:textId="77777777" w:rsidR="0075680C" w:rsidRPr="009206A5" w:rsidRDefault="0075680C" w:rsidP="0075680C">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Мемлекеттік қаржылық емес ұйымдардың (сақтанушылардың)</w:t>
            </w:r>
          </w:p>
          <w:p w14:paraId="0EB29675" w14:textId="79161F34" w:rsidR="0075680C" w:rsidRPr="009206A5" w:rsidRDefault="0075680C" w:rsidP="0075680C">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берілген қарыздар бойынша мерзімі өткен берешегі</w:t>
            </w:r>
          </w:p>
        </w:tc>
        <w:tc>
          <w:tcPr>
            <w:tcW w:w="1559" w:type="dxa"/>
            <w:shd w:val="clear" w:color="000000" w:fill="FFFFFF"/>
            <w:noWrap/>
            <w:hideMark/>
          </w:tcPr>
          <w:p w14:paraId="7442C3A4" w14:textId="77777777" w:rsidR="0075680C" w:rsidRPr="009206A5" w:rsidRDefault="0075680C" w:rsidP="0075680C">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18.16.26</w:t>
            </w:r>
          </w:p>
        </w:tc>
        <w:tc>
          <w:tcPr>
            <w:tcW w:w="1446" w:type="dxa"/>
            <w:shd w:val="clear" w:color="000000" w:fill="FFFFFF"/>
            <w:noWrap/>
            <w:vAlign w:val="center"/>
          </w:tcPr>
          <w:p w14:paraId="4058732C"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1C473DEC" w14:textId="77777777" w:rsidR="0075680C" w:rsidRPr="009206A5" w:rsidRDefault="0075680C" w:rsidP="0075680C">
            <w:pPr>
              <w:jc w:val="center"/>
              <w:rPr>
                <w:color w:val="000000" w:themeColor="text1"/>
                <w:sz w:val="28"/>
                <w:szCs w:val="28"/>
                <w:lang w:val="kk-KZ"/>
              </w:rPr>
            </w:pPr>
          </w:p>
        </w:tc>
        <w:tc>
          <w:tcPr>
            <w:tcW w:w="1134" w:type="dxa"/>
            <w:shd w:val="clear" w:color="000000" w:fill="FFFFFF"/>
            <w:noWrap/>
            <w:vAlign w:val="center"/>
          </w:tcPr>
          <w:p w14:paraId="741F3F87" w14:textId="77777777" w:rsidR="0075680C" w:rsidRPr="009206A5" w:rsidRDefault="0075680C" w:rsidP="0075680C">
            <w:pPr>
              <w:jc w:val="center"/>
              <w:rPr>
                <w:color w:val="000000" w:themeColor="text1"/>
                <w:sz w:val="28"/>
                <w:szCs w:val="28"/>
                <w:lang w:val="kk-KZ"/>
              </w:rPr>
            </w:pPr>
          </w:p>
        </w:tc>
      </w:tr>
      <w:tr w:rsidR="0075680C" w:rsidRPr="009206A5" w14:paraId="64D6ADA6" w14:textId="77777777" w:rsidTr="00023865">
        <w:trPr>
          <w:trHeight w:val="630"/>
          <w:jc w:val="center"/>
        </w:trPr>
        <w:tc>
          <w:tcPr>
            <w:tcW w:w="4366" w:type="dxa"/>
            <w:shd w:val="clear" w:color="000000" w:fill="FFFFFF"/>
          </w:tcPr>
          <w:p w14:paraId="0D6C5E37" w14:textId="77777777" w:rsidR="0075680C" w:rsidRPr="009206A5" w:rsidRDefault="0075680C" w:rsidP="0075680C">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Мемлекеттік емес қаржылық емес ұйымдардың (сақтанушылардың)</w:t>
            </w:r>
          </w:p>
          <w:p w14:paraId="22247D96" w14:textId="116712BD" w:rsidR="0075680C" w:rsidRPr="009206A5" w:rsidRDefault="0075680C" w:rsidP="0075680C">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берілген қарыздар бойынша мерзімі өткен берешегі</w:t>
            </w:r>
          </w:p>
        </w:tc>
        <w:tc>
          <w:tcPr>
            <w:tcW w:w="1559" w:type="dxa"/>
            <w:shd w:val="clear" w:color="000000" w:fill="FFFFFF"/>
            <w:noWrap/>
            <w:hideMark/>
          </w:tcPr>
          <w:p w14:paraId="6CF2ACFF" w14:textId="77777777" w:rsidR="0075680C" w:rsidRPr="009206A5" w:rsidRDefault="0075680C" w:rsidP="0075680C">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18.17.27</w:t>
            </w:r>
          </w:p>
        </w:tc>
        <w:tc>
          <w:tcPr>
            <w:tcW w:w="1446" w:type="dxa"/>
            <w:shd w:val="clear" w:color="000000" w:fill="FFFFFF"/>
            <w:noWrap/>
            <w:vAlign w:val="center"/>
          </w:tcPr>
          <w:p w14:paraId="34E393BF"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19A7C973" w14:textId="77777777" w:rsidR="0075680C" w:rsidRPr="009206A5" w:rsidRDefault="0075680C" w:rsidP="0075680C">
            <w:pPr>
              <w:jc w:val="center"/>
              <w:rPr>
                <w:color w:val="000000" w:themeColor="text1"/>
                <w:sz w:val="28"/>
                <w:szCs w:val="28"/>
                <w:lang w:val="kk-KZ"/>
              </w:rPr>
            </w:pPr>
          </w:p>
        </w:tc>
        <w:tc>
          <w:tcPr>
            <w:tcW w:w="1134" w:type="dxa"/>
            <w:shd w:val="clear" w:color="000000" w:fill="FFFFFF"/>
            <w:noWrap/>
            <w:vAlign w:val="center"/>
          </w:tcPr>
          <w:p w14:paraId="54E80A0E" w14:textId="77777777" w:rsidR="0075680C" w:rsidRPr="009206A5" w:rsidRDefault="0075680C" w:rsidP="0075680C">
            <w:pPr>
              <w:jc w:val="center"/>
              <w:rPr>
                <w:color w:val="000000" w:themeColor="text1"/>
                <w:sz w:val="28"/>
                <w:szCs w:val="28"/>
                <w:lang w:val="kk-KZ"/>
              </w:rPr>
            </w:pPr>
          </w:p>
        </w:tc>
      </w:tr>
      <w:tr w:rsidR="0075680C" w:rsidRPr="009206A5" w14:paraId="41A8D65C" w14:textId="77777777" w:rsidTr="00023865">
        <w:trPr>
          <w:trHeight w:val="630"/>
          <w:jc w:val="center"/>
        </w:trPr>
        <w:tc>
          <w:tcPr>
            <w:tcW w:w="4366" w:type="dxa"/>
            <w:shd w:val="clear" w:color="000000" w:fill="FFFFFF"/>
          </w:tcPr>
          <w:p w14:paraId="420E49A0" w14:textId="77777777" w:rsidR="0075680C" w:rsidRPr="009206A5" w:rsidRDefault="0075680C" w:rsidP="0075680C">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Коммерциялық емес ұйымдардың (сақтанушылардың)</w:t>
            </w:r>
          </w:p>
          <w:p w14:paraId="1AD0AF18" w14:textId="392B5C1D" w:rsidR="0075680C" w:rsidRPr="009206A5" w:rsidRDefault="0075680C" w:rsidP="0075680C">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берілген қарыздар бойынша мерзімі өткен берешегі</w:t>
            </w:r>
          </w:p>
        </w:tc>
        <w:tc>
          <w:tcPr>
            <w:tcW w:w="1559" w:type="dxa"/>
            <w:shd w:val="clear" w:color="000000" w:fill="FFFFFF"/>
            <w:noWrap/>
            <w:hideMark/>
          </w:tcPr>
          <w:p w14:paraId="52D9F3E0" w14:textId="77777777" w:rsidR="0075680C" w:rsidRPr="009206A5" w:rsidRDefault="0075680C" w:rsidP="0075680C">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18.18.28</w:t>
            </w:r>
          </w:p>
        </w:tc>
        <w:tc>
          <w:tcPr>
            <w:tcW w:w="1446" w:type="dxa"/>
            <w:shd w:val="clear" w:color="000000" w:fill="FFFFFF"/>
            <w:noWrap/>
            <w:vAlign w:val="center"/>
          </w:tcPr>
          <w:p w14:paraId="0E6DAF25"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20E4DEF5" w14:textId="77777777" w:rsidR="0075680C" w:rsidRPr="009206A5" w:rsidRDefault="0075680C" w:rsidP="0075680C">
            <w:pPr>
              <w:jc w:val="center"/>
              <w:rPr>
                <w:color w:val="000000" w:themeColor="text1"/>
                <w:sz w:val="28"/>
                <w:szCs w:val="28"/>
                <w:lang w:val="kk-KZ"/>
              </w:rPr>
            </w:pPr>
          </w:p>
        </w:tc>
        <w:tc>
          <w:tcPr>
            <w:tcW w:w="1134" w:type="dxa"/>
            <w:shd w:val="clear" w:color="000000" w:fill="FFFFFF"/>
            <w:noWrap/>
            <w:vAlign w:val="center"/>
          </w:tcPr>
          <w:p w14:paraId="074A1F8B" w14:textId="77777777" w:rsidR="0075680C" w:rsidRPr="009206A5" w:rsidRDefault="0075680C" w:rsidP="0075680C">
            <w:pPr>
              <w:jc w:val="center"/>
              <w:rPr>
                <w:color w:val="000000" w:themeColor="text1"/>
                <w:sz w:val="28"/>
                <w:szCs w:val="28"/>
                <w:lang w:val="kk-KZ"/>
              </w:rPr>
            </w:pPr>
          </w:p>
        </w:tc>
      </w:tr>
      <w:tr w:rsidR="0075680C" w:rsidRPr="009206A5" w14:paraId="2DE8420A" w14:textId="77777777" w:rsidTr="00023865">
        <w:trPr>
          <w:trHeight w:val="630"/>
          <w:jc w:val="center"/>
        </w:trPr>
        <w:tc>
          <w:tcPr>
            <w:tcW w:w="4366" w:type="dxa"/>
            <w:shd w:val="clear" w:color="000000" w:fill="FFFFFF"/>
          </w:tcPr>
          <w:p w14:paraId="04622138" w14:textId="77777777" w:rsidR="0075680C" w:rsidRPr="009206A5" w:rsidRDefault="0075680C" w:rsidP="0075680C">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Үй шаруашылықтарының  (сақтанушылардың)</w:t>
            </w:r>
          </w:p>
          <w:p w14:paraId="0534707A" w14:textId="43A118F1" w:rsidR="0075680C" w:rsidRPr="009206A5" w:rsidRDefault="0075680C" w:rsidP="0075680C">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берілген қарыздар бойынша мерзімі өткен берешегі</w:t>
            </w:r>
          </w:p>
        </w:tc>
        <w:tc>
          <w:tcPr>
            <w:tcW w:w="1559" w:type="dxa"/>
            <w:shd w:val="clear" w:color="000000" w:fill="FFFFFF"/>
            <w:noWrap/>
            <w:hideMark/>
          </w:tcPr>
          <w:p w14:paraId="47CB9EC2" w14:textId="77777777" w:rsidR="0075680C" w:rsidRPr="009206A5" w:rsidRDefault="0075680C" w:rsidP="0075680C">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18.19.29</w:t>
            </w:r>
          </w:p>
        </w:tc>
        <w:tc>
          <w:tcPr>
            <w:tcW w:w="1446" w:type="dxa"/>
            <w:shd w:val="clear" w:color="000000" w:fill="FFFFFF"/>
            <w:noWrap/>
            <w:vAlign w:val="center"/>
          </w:tcPr>
          <w:p w14:paraId="69965948"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47EC1312" w14:textId="77777777" w:rsidR="0075680C" w:rsidRPr="009206A5" w:rsidRDefault="0075680C" w:rsidP="0075680C">
            <w:pPr>
              <w:jc w:val="center"/>
              <w:rPr>
                <w:color w:val="000000" w:themeColor="text1"/>
                <w:sz w:val="28"/>
                <w:szCs w:val="28"/>
                <w:lang w:val="kk-KZ"/>
              </w:rPr>
            </w:pPr>
          </w:p>
        </w:tc>
        <w:tc>
          <w:tcPr>
            <w:tcW w:w="1134" w:type="dxa"/>
            <w:shd w:val="clear" w:color="000000" w:fill="FFFFFF"/>
            <w:noWrap/>
            <w:vAlign w:val="center"/>
          </w:tcPr>
          <w:p w14:paraId="46A4734E" w14:textId="77777777" w:rsidR="0075680C" w:rsidRPr="009206A5" w:rsidRDefault="0075680C" w:rsidP="0075680C">
            <w:pPr>
              <w:jc w:val="center"/>
              <w:rPr>
                <w:color w:val="000000" w:themeColor="text1"/>
                <w:sz w:val="28"/>
                <w:szCs w:val="28"/>
                <w:lang w:val="kk-KZ"/>
              </w:rPr>
            </w:pPr>
          </w:p>
        </w:tc>
      </w:tr>
      <w:tr w:rsidR="0075680C" w:rsidRPr="009206A5" w14:paraId="5378E670" w14:textId="77777777" w:rsidTr="00023865">
        <w:trPr>
          <w:trHeight w:val="630"/>
          <w:jc w:val="center"/>
        </w:trPr>
        <w:tc>
          <w:tcPr>
            <w:tcW w:w="4366" w:type="dxa"/>
            <w:shd w:val="clear" w:color="000000" w:fill="FFFFFF"/>
          </w:tcPr>
          <w:p w14:paraId="2F7BAFBF" w14:textId="77777777" w:rsidR="0075680C" w:rsidRPr="009206A5" w:rsidRDefault="0075680C" w:rsidP="0075680C">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Бейрезиденттердің  (сақтанушылардың)</w:t>
            </w:r>
          </w:p>
          <w:p w14:paraId="423A5725" w14:textId="3711EEDB" w:rsidR="0075680C" w:rsidRPr="009206A5" w:rsidRDefault="0075680C" w:rsidP="0075680C">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берілген қарыздар бойынша мерзімі өткен берешегі</w:t>
            </w:r>
          </w:p>
        </w:tc>
        <w:tc>
          <w:tcPr>
            <w:tcW w:w="1559" w:type="dxa"/>
            <w:shd w:val="clear" w:color="000000" w:fill="FFFFFF"/>
            <w:noWrap/>
            <w:hideMark/>
          </w:tcPr>
          <w:p w14:paraId="532DF44B" w14:textId="77777777" w:rsidR="0075680C" w:rsidRPr="009206A5" w:rsidRDefault="0075680C" w:rsidP="0075680C">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18.20.30</w:t>
            </w:r>
          </w:p>
        </w:tc>
        <w:tc>
          <w:tcPr>
            <w:tcW w:w="1446" w:type="dxa"/>
            <w:shd w:val="clear" w:color="000000" w:fill="FFFFFF"/>
            <w:noWrap/>
            <w:vAlign w:val="center"/>
          </w:tcPr>
          <w:p w14:paraId="2501B086"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4CDDBEE6" w14:textId="77777777" w:rsidR="0075680C" w:rsidRPr="009206A5" w:rsidRDefault="0075680C" w:rsidP="0075680C">
            <w:pPr>
              <w:jc w:val="center"/>
              <w:rPr>
                <w:color w:val="000000" w:themeColor="text1"/>
                <w:sz w:val="28"/>
                <w:szCs w:val="28"/>
                <w:lang w:val="kk-KZ"/>
              </w:rPr>
            </w:pPr>
          </w:p>
        </w:tc>
        <w:tc>
          <w:tcPr>
            <w:tcW w:w="1134" w:type="dxa"/>
            <w:shd w:val="clear" w:color="000000" w:fill="FFFFFF"/>
            <w:noWrap/>
            <w:vAlign w:val="center"/>
          </w:tcPr>
          <w:p w14:paraId="71F15C90" w14:textId="77777777" w:rsidR="0075680C" w:rsidRPr="009206A5" w:rsidRDefault="0075680C" w:rsidP="0075680C">
            <w:pPr>
              <w:jc w:val="center"/>
              <w:rPr>
                <w:color w:val="000000" w:themeColor="text1"/>
                <w:sz w:val="28"/>
                <w:szCs w:val="28"/>
                <w:lang w:val="kk-KZ"/>
              </w:rPr>
            </w:pPr>
          </w:p>
        </w:tc>
      </w:tr>
      <w:tr w:rsidR="0075680C" w:rsidRPr="009206A5" w14:paraId="0FD4624B" w14:textId="77777777" w:rsidTr="00023865">
        <w:trPr>
          <w:trHeight w:val="315"/>
          <w:jc w:val="center"/>
        </w:trPr>
        <w:tc>
          <w:tcPr>
            <w:tcW w:w="4366" w:type="dxa"/>
            <w:shd w:val="clear" w:color="000000" w:fill="FFFFFF"/>
          </w:tcPr>
          <w:p w14:paraId="602D46B4" w14:textId="4B7AD346" w:rsidR="0075680C" w:rsidRPr="009206A5" w:rsidRDefault="0075680C" w:rsidP="0075680C">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Минус: құнсыздануға арналған резервтер</w:t>
            </w:r>
          </w:p>
        </w:tc>
        <w:tc>
          <w:tcPr>
            <w:tcW w:w="1559" w:type="dxa"/>
            <w:shd w:val="clear" w:color="000000" w:fill="FFFFFF"/>
            <w:noWrap/>
            <w:hideMark/>
          </w:tcPr>
          <w:p w14:paraId="43FE566F" w14:textId="77777777" w:rsidR="0075680C" w:rsidRPr="009206A5" w:rsidRDefault="0075680C" w:rsidP="0075680C">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18.1</w:t>
            </w:r>
          </w:p>
        </w:tc>
        <w:tc>
          <w:tcPr>
            <w:tcW w:w="1446" w:type="dxa"/>
            <w:shd w:val="clear" w:color="000000" w:fill="FFFFFF"/>
            <w:noWrap/>
            <w:vAlign w:val="center"/>
          </w:tcPr>
          <w:p w14:paraId="0F46C182"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287A6242" w14:textId="77777777" w:rsidR="0075680C" w:rsidRPr="009206A5" w:rsidRDefault="0075680C" w:rsidP="0075680C">
            <w:pPr>
              <w:jc w:val="center"/>
              <w:rPr>
                <w:color w:val="000000" w:themeColor="text1"/>
                <w:sz w:val="28"/>
                <w:szCs w:val="28"/>
                <w:lang w:val="kk-KZ"/>
              </w:rPr>
            </w:pPr>
          </w:p>
        </w:tc>
        <w:tc>
          <w:tcPr>
            <w:tcW w:w="1134" w:type="dxa"/>
            <w:shd w:val="clear" w:color="000000" w:fill="FFFFFF"/>
            <w:noWrap/>
            <w:vAlign w:val="center"/>
          </w:tcPr>
          <w:p w14:paraId="7A184322" w14:textId="77777777" w:rsidR="0075680C" w:rsidRPr="009206A5" w:rsidRDefault="0075680C" w:rsidP="0075680C">
            <w:pPr>
              <w:jc w:val="center"/>
              <w:rPr>
                <w:color w:val="000000" w:themeColor="text1"/>
                <w:sz w:val="28"/>
                <w:szCs w:val="28"/>
                <w:lang w:val="kk-KZ"/>
              </w:rPr>
            </w:pPr>
          </w:p>
        </w:tc>
      </w:tr>
      <w:tr w:rsidR="0075680C" w:rsidRPr="009206A5" w14:paraId="666EF7A9" w14:textId="77777777" w:rsidTr="00023865">
        <w:trPr>
          <w:trHeight w:val="315"/>
          <w:jc w:val="center"/>
        </w:trPr>
        <w:tc>
          <w:tcPr>
            <w:tcW w:w="4366" w:type="dxa"/>
            <w:shd w:val="clear" w:color="000000" w:fill="FFFFFF"/>
          </w:tcPr>
          <w:p w14:paraId="61CBA34C" w14:textId="46F1D767" w:rsidR="0075680C" w:rsidRPr="009206A5" w:rsidRDefault="0075680C" w:rsidP="0075680C">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Болашақ кезеңдердің шығыстары</w:t>
            </w:r>
          </w:p>
        </w:tc>
        <w:tc>
          <w:tcPr>
            <w:tcW w:w="1559" w:type="dxa"/>
            <w:shd w:val="clear" w:color="000000" w:fill="FFFFFF"/>
            <w:noWrap/>
            <w:hideMark/>
          </w:tcPr>
          <w:p w14:paraId="5C448275" w14:textId="77777777" w:rsidR="0075680C" w:rsidRPr="009206A5" w:rsidRDefault="0075680C" w:rsidP="0075680C">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19</w:t>
            </w:r>
          </w:p>
        </w:tc>
        <w:tc>
          <w:tcPr>
            <w:tcW w:w="1446" w:type="dxa"/>
            <w:shd w:val="clear" w:color="000000" w:fill="FFFFFF"/>
            <w:noWrap/>
            <w:vAlign w:val="center"/>
          </w:tcPr>
          <w:p w14:paraId="4B4DB944"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7FC93BB8" w14:textId="77777777" w:rsidR="0075680C" w:rsidRPr="009206A5" w:rsidRDefault="0075680C" w:rsidP="0075680C">
            <w:pPr>
              <w:jc w:val="center"/>
              <w:rPr>
                <w:color w:val="000000" w:themeColor="text1"/>
                <w:sz w:val="28"/>
                <w:szCs w:val="28"/>
                <w:lang w:val="kk-KZ"/>
              </w:rPr>
            </w:pPr>
          </w:p>
        </w:tc>
        <w:tc>
          <w:tcPr>
            <w:tcW w:w="1134" w:type="dxa"/>
            <w:shd w:val="clear" w:color="000000" w:fill="FFFFFF"/>
            <w:noWrap/>
            <w:vAlign w:val="center"/>
          </w:tcPr>
          <w:p w14:paraId="6604EFC3" w14:textId="77777777" w:rsidR="0075680C" w:rsidRPr="009206A5" w:rsidRDefault="0075680C" w:rsidP="0075680C">
            <w:pPr>
              <w:jc w:val="center"/>
              <w:rPr>
                <w:color w:val="000000" w:themeColor="text1"/>
                <w:sz w:val="28"/>
                <w:szCs w:val="28"/>
                <w:lang w:val="kk-KZ"/>
              </w:rPr>
            </w:pPr>
          </w:p>
        </w:tc>
      </w:tr>
      <w:tr w:rsidR="0075680C" w:rsidRPr="009206A5" w14:paraId="261EFB76" w14:textId="77777777" w:rsidTr="00023865">
        <w:trPr>
          <w:trHeight w:val="315"/>
          <w:jc w:val="center"/>
        </w:trPr>
        <w:tc>
          <w:tcPr>
            <w:tcW w:w="4366" w:type="dxa"/>
            <w:shd w:val="clear" w:color="000000" w:fill="FFFFFF"/>
          </w:tcPr>
          <w:p w14:paraId="4A1FF6D8" w14:textId="50E11D5D" w:rsidR="0075680C" w:rsidRPr="009206A5" w:rsidRDefault="0075680C" w:rsidP="0075680C">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 xml:space="preserve">Ағымдағы салық активтері </w:t>
            </w:r>
          </w:p>
        </w:tc>
        <w:tc>
          <w:tcPr>
            <w:tcW w:w="1559" w:type="dxa"/>
            <w:shd w:val="clear" w:color="000000" w:fill="FFFFFF"/>
            <w:noWrap/>
            <w:hideMark/>
          </w:tcPr>
          <w:p w14:paraId="474D9E40" w14:textId="77777777" w:rsidR="0075680C" w:rsidRPr="009206A5" w:rsidRDefault="0075680C" w:rsidP="0075680C">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20</w:t>
            </w:r>
          </w:p>
        </w:tc>
        <w:tc>
          <w:tcPr>
            <w:tcW w:w="1446" w:type="dxa"/>
            <w:shd w:val="clear" w:color="000000" w:fill="FFFFFF"/>
            <w:noWrap/>
            <w:vAlign w:val="center"/>
          </w:tcPr>
          <w:p w14:paraId="07BCD8AB"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72D0BC4F"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4CD518A3" w14:textId="77777777" w:rsidR="0075680C" w:rsidRPr="009206A5" w:rsidRDefault="0075680C" w:rsidP="0075680C">
            <w:pPr>
              <w:jc w:val="center"/>
              <w:rPr>
                <w:bCs/>
                <w:color w:val="000000" w:themeColor="text1"/>
                <w:sz w:val="28"/>
                <w:szCs w:val="28"/>
                <w:lang w:val="kk-KZ"/>
              </w:rPr>
            </w:pPr>
          </w:p>
        </w:tc>
      </w:tr>
      <w:tr w:rsidR="0075680C" w:rsidRPr="009206A5" w14:paraId="2A774933" w14:textId="77777777" w:rsidTr="00023865">
        <w:trPr>
          <w:trHeight w:val="315"/>
          <w:jc w:val="center"/>
        </w:trPr>
        <w:tc>
          <w:tcPr>
            <w:tcW w:w="4366" w:type="dxa"/>
            <w:shd w:val="clear" w:color="000000" w:fill="FFFFFF"/>
          </w:tcPr>
          <w:p w14:paraId="0DA193F8" w14:textId="429F8427" w:rsidR="0075680C" w:rsidRPr="009206A5" w:rsidRDefault="0075680C" w:rsidP="0075680C">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 xml:space="preserve">Кейінге қалдырылған салық активі </w:t>
            </w:r>
          </w:p>
        </w:tc>
        <w:tc>
          <w:tcPr>
            <w:tcW w:w="1559" w:type="dxa"/>
            <w:shd w:val="clear" w:color="000000" w:fill="FFFFFF"/>
            <w:noWrap/>
            <w:hideMark/>
          </w:tcPr>
          <w:p w14:paraId="0AB64A1E" w14:textId="77777777" w:rsidR="0075680C" w:rsidRPr="009206A5" w:rsidRDefault="0075680C" w:rsidP="0075680C">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21</w:t>
            </w:r>
          </w:p>
        </w:tc>
        <w:tc>
          <w:tcPr>
            <w:tcW w:w="1446" w:type="dxa"/>
            <w:shd w:val="clear" w:color="000000" w:fill="FFFFFF"/>
            <w:noWrap/>
            <w:vAlign w:val="center"/>
          </w:tcPr>
          <w:p w14:paraId="0E461D25"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32D8C96B" w14:textId="77777777" w:rsidR="0075680C" w:rsidRPr="009206A5" w:rsidRDefault="0075680C" w:rsidP="0075680C">
            <w:pPr>
              <w:jc w:val="center"/>
              <w:rPr>
                <w:color w:val="000000" w:themeColor="text1"/>
                <w:sz w:val="28"/>
                <w:szCs w:val="28"/>
                <w:lang w:val="kk-KZ"/>
              </w:rPr>
            </w:pPr>
          </w:p>
        </w:tc>
        <w:tc>
          <w:tcPr>
            <w:tcW w:w="1134" w:type="dxa"/>
            <w:shd w:val="clear" w:color="000000" w:fill="FFFFFF"/>
            <w:noWrap/>
            <w:vAlign w:val="center"/>
          </w:tcPr>
          <w:p w14:paraId="41B3D175" w14:textId="77777777" w:rsidR="0075680C" w:rsidRPr="009206A5" w:rsidRDefault="0075680C" w:rsidP="0075680C">
            <w:pPr>
              <w:jc w:val="center"/>
              <w:rPr>
                <w:color w:val="000000" w:themeColor="text1"/>
                <w:sz w:val="28"/>
                <w:szCs w:val="28"/>
                <w:lang w:val="kk-KZ"/>
              </w:rPr>
            </w:pPr>
          </w:p>
        </w:tc>
      </w:tr>
      <w:tr w:rsidR="0075680C" w:rsidRPr="009206A5" w14:paraId="2E03BB2D" w14:textId="77777777" w:rsidTr="00023865">
        <w:trPr>
          <w:trHeight w:val="315"/>
          <w:jc w:val="center"/>
        </w:trPr>
        <w:tc>
          <w:tcPr>
            <w:tcW w:w="4366" w:type="dxa"/>
            <w:shd w:val="clear" w:color="000000" w:fill="FFFFFF"/>
          </w:tcPr>
          <w:p w14:paraId="3D3FFF3F" w14:textId="46751238" w:rsidR="0075680C" w:rsidRPr="009206A5" w:rsidRDefault="0075680C" w:rsidP="0075680C">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Өтелгенге дейін ұсталатын бағалы қағаздар (құнсыздануға арналған резервтерді шегергенде)</w:t>
            </w:r>
          </w:p>
        </w:tc>
        <w:tc>
          <w:tcPr>
            <w:tcW w:w="1559" w:type="dxa"/>
            <w:shd w:val="clear" w:color="000000" w:fill="FFFFFF"/>
            <w:noWrap/>
            <w:hideMark/>
          </w:tcPr>
          <w:p w14:paraId="5B2FE5EF" w14:textId="77777777" w:rsidR="0075680C" w:rsidRPr="009206A5" w:rsidRDefault="0075680C" w:rsidP="0075680C">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22</w:t>
            </w:r>
          </w:p>
        </w:tc>
        <w:tc>
          <w:tcPr>
            <w:tcW w:w="1446" w:type="dxa"/>
            <w:shd w:val="clear" w:color="000000" w:fill="FFFFFF"/>
            <w:noWrap/>
            <w:vAlign w:val="center"/>
          </w:tcPr>
          <w:p w14:paraId="5794D7B1"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0423814A" w14:textId="77777777" w:rsidR="0075680C" w:rsidRPr="009206A5" w:rsidRDefault="0075680C" w:rsidP="0075680C">
            <w:pPr>
              <w:jc w:val="center"/>
              <w:rPr>
                <w:color w:val="000000" w:themeColor="text1"/>
                <w:sz w:val="28"/>
                <w:szCs w:val="28"/>
                <w:lang w:val="kk-KZ"/>
              </w:rPr>
            </w:pPr>
          </w:p>
        </w:tc>
        <w:tc>
          <w:tcPr>
            <w:tcW w:w="1134" w:type="dxa"/>
            <w:shd w:val="clear" w:color="000000" w:fill="FFFFFF"/>
            <w:noWrap/>
            <w:vAlign w:val="center"/>
          </w:tcPr>
          <w:p w14:paraId="61239B25" w14:textId="77777777" w:rsidR="0075680C" w:rsidRPr="009206A5" w:rsidRDefault="0075680C" w:rsidP="0075680C">
            <w:pPr>
              <w:jc w:val="center"/>
              <w:rPr>
                <w:color w:val="000000" w:themeColor="text1"/>
                <w:sz w:val="28"/>
                <w:szCs w:val="28"/>
                <w:lang w:val="kk-KZ"/>
              </w:rPr>
            </w:pPr>
          </w:p>
        </w:tc>
      </w:tr>
      <w:tr w:rsidR="0075680C" w:rsidRPr="009206A5" w14:paraId="718731A2" w14:textId="77777777" w:rsidTr="00023865">
        <w:trPr>
          <w:trHeight w:val="315"/>
          <w:jc w:val="center"/>
        </w:trPr>
        <w:tc>
          <w:tcPr>
            <w:tcW w:w="4366" w:type="dxa"/>
            <w:shd w:val="clear" w:color="000000" w:fill="FFFFFF"/>
          </w:tcPr>
          <w:p w14:paraId="603073EE" w14:textId="4631D063" w:rsidR="0075680C" w:rsidRPr="009206A5" w:rsidRDefault="0075680C" w:rsidP="0075680C">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lastRenderedPageBreak/>
              <w:t>Қазақстан Республикасының Үкіметі шығарған өтелгенге дейін ұсталатын бағалы қағаздар</w:t>
            </w:r>
          </w:p>
        </w:tc>
        <w:tc>
          <w:tcPr>
            <w:tcW w:w="1559" w:type="dxa"/>
            <w:shd w:val="clear" w:color="000000" w:fill="FFFFFF"/>
            <w:noWrap/>
            <w:hideMark/>
          </w:tcPr>
          <w:p w14:paraId="3DDC4F59" w14:textId="77777777" w:rsidR="0075680C" w:rsidRPr="009206A5" w:rsidRDefault="0075680C" w:rsidP="0075680C">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22.11.01</w:t>
            </w:r>
          </w:p>
        </w:tc>
        <w:tc>
          <w:tcPr>
            <w:tcW w:w="1446" w:type="dxa"/>
            <w:shd w:val="clear" w:color="000000" w:fill="FFFFFF"/>
            <w:noWrap/>
            <w:vAlign w:val="center"/>
          </w:tcPr>
          <w:p w14:paraId="47DCD3A9"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7DB0DB6C" w14:textId="77777777" w:rsidR="0075680C" w:rsidRPr="009206A5" w:rsidRDefault="0075680C" w:rsidP="0075680C">
            <w:pPr>
              <w:jc w:val="center"/>
              <w:rPr>
                <w:color w:val="000000" w:themeColor="text1"/>
                <w:sz w:val="28"/>
                <w:szCs w:val="28"/>
                <w:lang w:val="kk-KZ"/>
              </w:rPr>
            </w:pPr>
          </w:p>
        </w:tc>
        <w:tc>
          <w:tcPr>
            <w:tcW w:w="1134" w:type="dxa"/>
            <w:shd w:val="clear" w:color="000000" w:fill="FFFFFF"/>
            <w:noWrap/>
            <w:vAlign w:val="center"/>
          </w:tcPr>
          <w:p w14:paraId="04DEC70F" w14:textId="77777777" w:rsidR="0075680C" w:rsidRPr="009206A5" w:rsidRDefault="0075680C" w:rsidP="0075680C">
            <w:pPr>
              <w:jc w:val="center"/>
              <w:rPr>
                <w:color w:val="000000" w:themeColor="text1"/>
                <w:sz w:val="28"/>
                <w:szCs w:val="28"/>
                <w:lang w:val="kk-KZ"/>
              </w:rPr>
            </w:pPr>
          </w:p>
        </w:tc>
      </w:tr>
      <w:tr w:rsidR="0075680C" w:rsidRPr="009206A5" w14:paraId="62280602" w14:textId="77777777" w:rsidTr="00023865">
        <w:trPr>
          <w:trHeight w:val="315"/>
          <w:jc w:val="center"/>
        </w:trPr>
        <w:tc>
          <w:tcPr>
            <w:tcW w:w="4366" w:type="dxa"/>
            <w:shd w:val="clear" w:color="000000" w:fill="FFFFFF"/>
          </w:tcPr>
          <w:p w14:paraId="6A8813FA" w14:textId="21E6AA45" w:rsidR="0075680C" w:rsidRPr="009206A5" w:rsidRDefault="0075680C" w:rsidP="0075680C">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Өңірлік және жергілікті басқару органдары шығарған өтелгенге дейін ұсталатын бағалы қағаздар</w:t>
            </w:r>
          </w:p>
        </w:tc>
        <w:tc>
          <w:tcPr>
            <w:tcW w:w="1559" w:type="dxa"/>
            <w:shd w:val="clear" w:color="000000" w:fill="FFFFFF"/>
            <w:noWrap/>
            <w:hideMark/>
          </w:tcPr>
          <w:p w14:paraId="01734F0B" w14:textId="77777777" w:rsidR="0075680C" w:rsidRPr="009206A5" w:rsidRDefault="0075680C" w:rsidP="0075680C">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22.12.02</w:t>
            </w:r>
          </w:p>
        </w:tc>
        <w:tc>
          <w:tcPr>
            <w:tcW w:w="1446" w:type="dxa"/>
            <w:shd w:val="clear" w:color="000000" w:fill="FFFFFF"/>
            <w:noWrap/>
            <w:vAlign w:val="center"/>
          </w:tcPr>
          <w:p w14:paraId="3FABF7B8"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434B1374" w14:textId="77777777" w:rsidR="0075680C" w:rsidRPr="009206A5" w:rsidRDefault="0075680C" w:rsidP="0075680C">
            <w:pPr>
              <w:jc w:val="center"/>
              <w:rPr>
                <w:color w:val="000000" w:themeColor="text1"/>
                <w:sz w:val="28"/>
                <w:szCs w:val="28"/>
                <w:lang w:val="kk-KZ"/>
              </w:rPr>
            </w:pPr>
          </w:p>
        </w:tc>
        <w:tc>
          <w:tcPr>
            <w:tcW w:w="1134" w:type="dxa"/>
            <w:shd w:val="clear" w:color="000000" w:fill="FFFFFF"/>
            <w:noWrap/>
            <w:vAlign w:val="center"/>
          </w:tcPr>
          <w:p w14:paraId="323624A1" w14:textId="77777777" w:rsidR="0075680C" w:rsidRPr="009206A5" w:rsidRDefault="0075680C" w:rsidP="0075680C">
            <w:pPr>
              <w:jc w:val="center"/>
              <w:rPr>
                <w:color w:val="000000" w:themeColor="text1"/>
                <w:sz w:val="28"/>
                <w:szCs w:val="28"/>
                <w:lang w:val="kk-KZ"/>
              </w:rPr>
            </w:pPr>
          </w:p>
        </w:tc>
      </w:tr>
      <w:tr w:rsidR="0075680C" w:rsidRPr="009206A5" w14:paraId="3F4BC732" w14:textId="77777777" w:rsidTr="00023865">
        <w:trPr>
          <w:trHeight w:val="355"/>
          <w:jc w:val="center"/>
        </w:trPr>
        <w:tc>
          <w:tcPr>
            <w:tcW w:w="4366" w:type="dxa"/>
            <w:shd w:val="clear" w:color="000000" w:fill="FFFFFF"/>
          </w:tcPr>
          <w:p w14:paraId="347B6C8B" w14:textId="22BE5493" w:rsidR="0075680C" w:rsidRPr="009206A5" w:rsidRDefault="0075680C" w:rsidP="0075680C">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 xml:space="preserve">Орталық (ұлттық) банк шығарған өтелгенге дейін ұсталатын бағалы қағаздар </w:t>
            </w:r>
          </w:p>
        </w:tc>
        <w:tc>
          <w:tcPr>
            <w:tcW w:w="1559" w:type="dxa"/>
            <w:shd w:val="clear" w:color="000000" w:fill="FFFFFF"/>
            <w:noWrap/>
            <w:hideMark/>
          </w:tcPr>
          <w:p w14:paraId="7DFFE6F6" w14:textId="77777777" w:rsidR="0075680C" w:rsidRPr="009206A5" w:rsidRDefault="0075680C" w:rsidP="0075680C">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22.13.03</w:t>
            </w:r>
          </w:p>
        </w:tc>
        <w:tc>
          <w:tcPr>
            <w:tcW w:w="1446" w:type="dxa"/>
            <w:shd w:val="clear" w:color="000000" w:fill="FFFFFF"/>
            <w:noWrap/>
            <w:vAlign w:val="center"/>
          </w:tcPr>
          <w:p w14:paraId="5D4C5CBB"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558E6B64" w14:textId="77777777" w:rsidR="0075680C" w:rsidRPr="009206A5" w:rsidRDefault="0075680C" w:rsidP="0075680C">
            <w:pPr>
              <w:jc w:val="center"/>
              <w:rPr>
                <w:color w:val="000000" w:themeColor="text1"/>
                <w:sz w:val="28"/>
                <w:szCs w:val="28"/>
                <w:lang w:val="kk-KZ"/>
              </w:rPr>
            </w:pPr>
          </w:p>
        </w:tc>
        <w:tc>
          <w:tcPr>
            <w:tcW w:w="1134" w:type="dxa"/>
            <w:shd w:val="clear" w:color="000000" w:fill="FFFFFF"/>
            <w:noWrap/>
            <w:vAlign w:val="center"/>
          </w:tcPr>
          <w:p w14:paraId="53BAC606" w14:textId="77777777" w:rsidR="0075680C" w:rsidRPr="009206A5" w:rsidRDefault="0075680C" w:rsidP="0075680C">
            <w:pPr>
              <w:jc w:val="center"/>
              <w:rPr>
                <w:color w:val="000000" w:themeColor="text1"/>
                <w:sz w:val="28"/>
                <w:szCs w:val="28"/>
                <w:lang w:val="kk-KZ"/>
              </w:rPr>
            </w:pPr>
          </w:p>
        </w:tc>
      </w:tr>
      <w:tr w:rsidR="0075680C" w:rsidRPr="009206A5" w14:paraId="47704AA2" w14:textId="77777777" w:rsidTr="00023865">
        <w:trPr>
          <w:trHeight w:val="315"/>
          <w:jc w:val="center"/>
        </w:trPr>
        <w:tc>
          <w:tcPr>
            <w:tcW w:w="4366" w:type="dxa"/>
            <w:shd w:val="clear" w:color="000000" w:fill="FFFFFF"/>
          </w:tcPr>
          <w:p w14:paraId="59259C09" w14:textId="1ABB9749" w:rsidR="0075680C" w:rsidRPr="009206A5" w:rsidRDefault="0075680C" w:rsidP="0075680C">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Басқа депозиттік ұйымдар шығарған өтелгенге дейін ұсталатын бағалы қағаздар</w:t>
            </w:r>
          </w:p>
        </w:tc>
        <w:tc>
          <w:tcPr>
            <w:tcW w:w="1559" w:type="dxa"/>
            <w:shd w:val="clear" w:color="000000" w:fill="FFFFFF"/>
            <w:noWrap/>
            <w:hideMark/>
          </w:tcPr>
          <w:p w14:paraId="12DFDB11" w14:textId="77777777" w:rsidR="0075680C" w:rsidRPr="009206A5" w:rsidRDefault="0075680C" w:rsidP="0075680C">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22.14.04</w:t>
            </w:r>
          </w:p>
        </w:tc>
        <w:tc>
          <w:tcPr>
            <w:tcW w:w="1446" w:type="dxa"/>
            <w:shd w:val="clear" w:color="000000" w:fill="FFFFFF"/>
            <w:noWrap/>
            <w:vAlign w:val="center"/>
          </w:tcPr>
          <w:p w14:paraId="30E3CDD4"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2E5C0FC4" w14:textId="77777777" w:rsidR="0075680C" w:rsidRPr="009206A5" w:rsidRDefault="0075680C" w:rsidP="0075680C">
            <w:pPr>
              <w:jc w:val="center"/>
              <w:rPr>
                <w:color w:val="000000" w:themeColor="text1"/>
                <w:sz w:val="28"/>
                <w:szCs w:val="28"/>
                <w:lang w:val="kk-KZ"/>
              </w:rPr>
            </w:pPr>
          </w:p>
        </w:tc>
        <w:tc>
          <w:tcPr>
            <w:tcW w:w="1134" w:type="dxa"/>
            <w:shd w:val="clear" w:color="000000" w:fill="FFFFFF"/>
            <w:noWrap/>
            <w:vAlign w:val="center"/>
          </w:tcPr>
          <w:p w14:paraId="1CD58C33" w14:textId="77777777" w:rsidR="0075680C" w:rsidRPr="009206A5" w:rsidRDefault="0075680C" w:rsidP="0075680C">
            <w:pPr>
              <w:jc w:val="center"/>
              <w:rPr>
                <w:color w:val="000000" w:themeColor="text1"/>
                <w:sz w:val="28"/>
                <w:szCs w:val="28"/>
                <w:lang w:val="kk-KZ"/>
              </w:rPr>
            </w:pPr>
          </w:p>
        </w:tc>
      </w:tr>
      <w:tr w:rsidR="0075680C" w:rsidRPr="009206A5" w14:paraId="53089AFE" w14:textId="77777777" w:rsidTr="00023865">
        <w:trPr>
          <w:trHeight w:val="315"/>
          <w:jc w:val="center"/>
        </w:trPr>
        <w:tc>
          <w:tcPr>
            <w:tcW w:w="4366" w:type="dxa"/>
            <w:shd w:val="clear" w:color="000000" w:fill="FFFFFF"/>
          </w:tcPr>
          <w:p w14:paraId="39EBF4FB" w14:textId="1BDC35FF" w:rsidR="0075680C" w:rsidRPr="009206A5" w:rsidRDefault="0075680C" w:rsidP="0075680C">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Басқа қаржы ұйымдары шығарған өтелгенге дейін ұсталатын бағалы қағаздар</w:t>
            </w:r>
          </w:p>
        </w:tc>
        <w:tc>
          <w:tcPr>
            <w:tcW w:w="1559" w:type="dxa"/>
            <w:shd w:val="clear" w:color="000000" w:fill="FFFFFF"/>
            <w:noWrap/>
            <w:hideMark/>
          </w:tcPr>
          <w:p w14:paraId="2C2209A4" w14:textId="77777777" w:rsidR="0075680C" w:rsidRPr="009206A5" w:rsidRDefault="0075680C" w:rsidP="0075680C">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22.15.05</w:t>
            </w:r>
          </w:p>
        </w:tc>
        <w:tc>
          <w:tcPr>
            <w:tcW w:w="1446" w:type="dxa"/>
            <w:shd w:val="clear" w:color="000000" w:fill="FFFFFF"/>
            <w:noWrap/>
            <w:vAlign w:val="center"/>
          </w:tcPr>
          <w:p w14:paraId="30D8A4DB"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02393BF4" w14:textId="77777777" w:rsidR="0075680C" w:rsidRPr="009206A5" w:rsidRDefault="0075680C" w:rsidP="0075680C">
            <w:pPr>
              <w:jc w:val="center"/>
              <w:rPr>
                <w:color w:val="000000" w:themeColor="text1"/>
                <w:sz w:val="28"/>
                <w:szCs w:val="28"/>
                <w:lang w:val="kk-KZ"/>
              </w:rPr>
            </w:pPr>
          </w:p>
        </w:tc>
        <w:tc>
          <w:tcPr>
            <w:tcW w:w="1134" w:type="dxa"/>
            <w:shd w:val="clear" w:color="000000" w:fill="FFFFFF"/>
            <w:noWrap/>
            <w:vAlign w:val="center"/>
          </w:tcPr>
          <w:p w14:paraId="68BDC3AC" w14:textId="77777777" w:rsidR="0075680C" w:rsidRPr="009206A5" w:rsidRDefault="0075680C" w:rsidP="0075680C">
            <w:pPr>
              <w:jc w:val="center"/>
              <w:rPr>
                <w:color w:val="000000" w:themeColor="text1"/>
                <w:sz w:val="28"/>
                <w:szCs w:val="28"/>
                <w:lang w:val="kk-KZ"/>
              </w:rPr>
            </w:pPr>
          </w:p>
        </w:tc>
      </w:tr>
      <w:tr w:rsidR="0075680C" w:rsidRPr="009206A5" w14:paraId="66370F30" w14:textId="77777777" w:rsidTr="00023865">
        <w:trPr>
          <w:trHeight w:val="315"/>
          <w:jc w:val="center"/>
        </w:trPr>
        <w:tc>
          <w:tcPr>
            <w:tcW w:w="4366" w:type="dxa"/>
            <w:shd w:val="clear" w:color="000000" w:fill="FFFFFF"/>
          </w:tcPr>
          <w:p w14:paraId="0C2ED646" w14:textId="0DE1D4B4" w:rsidR="0075680C" w:rsidRPr="009206A5" w:rsidRDefault="0075680C" w:rsidP="0075680C">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Мемлекеттік қаржылық емес ұйымдар шығарған өтелгенге дейін ұсталатын бағалы қағаздар</w:t>
            </w:r>
          </w:p>
        </w:tc>
        <w:tc>
          <w:tcPr>
            <w:tcW w:w="1559" w:type="dxa"/>
            <w:shd w:val="clear" w:color="000000" w:fill="FFFFFF"/>
            <w:noWrap/>
            <w:hideMark/>
          </w:tcPr>
          <w:p w14:paraId="7BDEE04B" w14:textId="77777777" w:rsidR="0075680C" w:rsidRPr="009206A5" w:rsidRDefault="0075680C" w:rsidP="0075680C">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22.16.06</w:t>
            </w:r>
          </w:p>
        </w:tc>
        <w:tc>
          <w:tcPr>
            <w:tcW w:w="1446" w:type="dxa"/>
            <w:shd w:val="clear" w:color="000000" w:fill="FFFFFF"/>
            <w:noWrap/>
            <w:vAlign w:val="center"/>
          </w:tcPr>
          <w:p w14:paraId="304F852C"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75B4C06C" w14:textId="77777777" w:rsidR="0075680C" w:rsidRPr="009206A5" w:rsidRDefault="0075680C" w:rsidP="0075680C">
            <w:pPr>
              <w:jc w:val="center"/>
              <w:rPr>
                <w:color w:val="000000" w:themeColor="text1"/>
                <w:sz w:val="28"/>
                <w:szCs w:val="28"/>
                <w:lang w:val="kk-KZ"/>
              </w:rPr>
            </w:pPr>
          </w:p>
        </w:tc>
        <w:tc>
          <w:tcPr>
            <w:tcW w:w="1134" w:type="dxa"/>
            <w:shd w:val="clear" w:color="000000" w:fill="FFFFFF"/>
            <w:noWrap/>
            <w:vAlign w:val="center"/>
          </w:tcPr>
          <w:p w14:paraId="3246EE77" w14:textId="77777777" w:rsidR="0075680C" w:rsidRPr="009206A5" w:rsidRDefault="0075680C" w:rsidP="0075680C">
            <w:pPr>
              <w:jc w:val="center"/>
              <w:rPr>
                <w:color w:val="000000" w:themeColor="text1"/>
                <w:sz w:val="28"/>
                <w:szCs w:val="28"/>
                <w:lang w:val="kk-KZ"/>
              </w:rPr>
            </w:pPr>
          </w:p>
        </w:tc>
      </w:tr>
      <w:tr w:rsidR="0075680C" w:rsidRPr="009206A5" w14:paraId="2C0319E7" w14:textId="77777777" w:rsidTr="00023865">
        <w:trPr>
          <w:trHeight w:val="315"/>
          <w:jc w:val="center"/>
        </w:trPr>
        <w:tc>
          <w:tcPr>
            <w:tcW w:w="4366" w:type="dxa"/>
            <w:shd w:val="clear" w:color="000000" w:fill="FFFFFF"/>
          </w:tcPr>
          <w:p w14:paraId="694E9AF9" w14:textId="2A1AED7E" w:rsidR="0075680C" w:rsidRPr="009206A5" w:rsidRDefault="0075680C" w:rsidP="0075680C">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Мемлекеттік емес қаржылық емес ұйымдар шығарған өтелгенге дейін ұсталатын бағалы қағаздар</w:t>
            </w:r>
          </w:p>
        </w:tc>
        <w:tc>
          <w:tcPr>
            <w:tcW w:w="1559" w:type="dxa"/>
            <w:shd w:val="clear" w:color="000000" w:fill="FFFFFF"/>
            <w:noWrap/>
            <w:hideMark/>
          </w:tcPr>
          <w:p w14:paraId="079C29F0" w14:textId="77777777" w:rsidR="0075680C" w:rsidRPr="009206A5" w:rsidRDefault="0075680C" w:rsidP="0075680C">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22.17.07</w:t>
            </w:r>
          </w:p>
        </w:tc>
        <w:tc>
          <w:tcPr>
            <w:tcW w:w="1446" w:type="dxa"/>
            <w:shd w:val="clear" w:color="000000" w:fill="FFFFFF"/>
            <w:noWrap/>
            <w:vAlign w:val="center"/>
          </w:tcPr>
          <w:p w14:paraId="0D0189BF"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0F0E28A6" w14:textId="77777777" w:rsidR="0075680C" w:rsidRPr="009206A5" w:rsidRDefault="0075680C" w:rsidP="0075680C">
            <w:pPr>
              <w:jc w:val="center"/>
              <w:rPr>
                <w:color w:val="000000" w:themeColor="text1"/>
                <w:sz w:val="28"/>
                <w:szCs w:val="28"/>
                <w:lang w:val="kk-KZ"/>
              </w:rPr>
            </w:pPr>
          </w:p>
        </w:tc>
        <w:tc>
          <w:tcPr>
            <w:tcW w:w="1134" w:type="dxa"/>
            <w:shd w:val="clear" w:color="000000" w:fill="FFFFFF"/>
            <w:noWrap/>
            <w:vAlign w:val="center"/>
          </w:tcPr>
          <w:p w14:paraId="2D3A2DFD" w14:textId="77777777" w:rsidR="0075680C" w:rsidRPr="009206A5" w:rsidRDefault="0075680C" w:rsidP="0075680C">
            <w:pPr>
              <w:jc w:val="center"/>
              <w:rPr>
                <w:color w:val="000000" w:themeColor="text1"/>
                <w:sz w:val="28"/>
                <w:szCs w:val="28"/>
                <w:lang w:val="kk-KZ"/>
              </w:rPr>
            </w:pPr>
          </w:p>
        </w:tc>
      </w:tr>
      <w:tr w:rsidR="0075680C" w:rsidRPr="009206A5" w14:paraId="2A285121" w14:textId="77777777" w:rsidTr="00023865">
        <w:trPr>
          <w:trHeight w:val="315"/>
          <w:jc w:val="center"/>
        </w:trPr>
        <w:tc>
          <w:tcPr>
            <w:tcW w:w="4366" w:type="dxa"/>
            <w:shd w:val="clear" w:color="000000" w:fill="FFFFFF"/>
          </w:tcPr>
          <w:p w14:paraId="0E058857" w14:textId="6AE146DD" w:rsidR="0075680C" w:rsidRPr="009206A5" w:rsidRDefault="0075680C" w:rsidP="0075680C">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Үй шаруашылықтарына қызмет көрсететін коммерциялық емес ұйымдар шығарған бағалы қағаздар</w:t>
            </w:r>
          </w:p>
        </w:tc>
        <w:tc>
          <w:tcPr>
            <w:tcW w:w="1559" w:type="dxa"/>
            <w:shd w:val="clear" w:color="000000" w:fill="FFFFFF"/>
            <w:noWrap/>
            <w:hideMark/>
          </w:tcPr>
          <w:p w14:paraId="054C27C8" w14:textId="77777777" w:rsidR="0075680C" w:rsidRPr="009206A5" w:rsidRDefault="0075680C" w:rsidP="0075680C">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22.18.08</w:t>
            </w:r>
          </w:p>
        </w:tc>
        <w:tc>
          <w:tcPr>
            <w:tcW w:w="1446" w:type="dxa"/>
            <w:shd w:val="clear" w:color="000000" w:fill="FFFFFF"/>
            <w:noWrap/>
            <w:vAlign w:val="center"/>
          </w:tcPr>
          <w:p w14:paraId="559EE3A5"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4B900F6D" w14:textId="77777777" w:rsidR="0075680C" w:rsidRPr="009206A5" w:rsidRDefault="0075680C" w:rsidP="0075680C">
            <w:pPr>
              <w:jc w:val="center"/>
              <w:rPr>
                <w:color w:val="000000" w:themeColor="text1"/>
                <w:sz w:val="28"/>
                <w:szCs w:val="28"/>
                <w:lang w:val="kk-KZ"/>
              </w:rPr>
            </w:pPr>
          </w:p>
        </w:tc>
        <w:tc>
          <w:tcPr>
            <w:tcW w:w="1134" w:type="dxa"/>
            <w:shd w:val="clear" w:color="000000" w:fill="FFFFFF"/>
            <w:noWrap/>
            <w:vAlign w:val="center"/>
          </w:tcPr>
          <w:p w14:paraId="70ACA44F" w14:textId="77777777" w:rsidR="0075680C" w:rsidRPr="009206A5" w:rsidRDefault="0075680C" w:rsidP="0075680C">
            <w:pPr>
              <w:jc w:val="center"/>
              <w:rPr>
                <w:color w:val="000000" w:themeColor="text1"/>
                <w:sz w:val="28"/>
                <w:szCs w:val="28"/>
                <w:lang w:val="kk-KZ"/>
              </w:rPr>
            </w:pPr>
          </w:p>
        </w:tc>
      </w:tr>
      <w:tr w:rsidR="0075680C" w:rsidRPr="009206A5" w14:paraId="23283694" w14:textId="77777777" w:rsidTr="00023865">
        <w:trPr>
          <w:trHeight w:val="315"/>
          <w:jc w:val="center"/>
        </w:trPr>
        <w:tc>
          <w:tcPr>
            <w:tcW w:w="4366" w:type="dxa"/>
            <w:shd w:val="clear" w:color="000000" w:fill="FFFFFF"/>
          </w:tcPr>
          <w:p w14:paraId="67BD1E27" w14:textId="48EDE8A4" w:rsidR="0075680C" w:rsidRPr="009206A5" w:rsidRDefault="0075680C" w:rsidP="0075680C">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 xml:space="preserve">Бейрезиденттер шығарған өтелгенге дейін ұсталатын бағалы қағаздар </w:t>
            </w:r>
          </w:p>
        </w:tc>
        <w:tc>
          <w:tcPr>
            <w:tcW w:w="1559" w:type="dxa"/>
            <w:shd w:val="clear" w:color="000000" w:fill="FFFFFF"/>
            <w:noWrap/>
            <w:hideMark/>
          </w:tcPr>
          <w:p w14:paraId="5D3A9CBA" w14:textId="77777777" w:rsidR="0075680C" w:rsidRPr="009206A5" w:rsidRDefault="0075680C" w:rsidP="0075680C">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22.20.09</w:t>
            </w:r>
          </w:p>
        </w:tc>
        <w:tc>
          <w:tcPr>
            <w:tcW w:w="1446" w:type="dxa"/>
            <w:shd w:val="clear" w:color="000000" w:fill="FFFFFF"/>
            <w:noWrap/>
            <w:vAlign w:val="center"/>
          </w:tcPr>
          <w:p w14:paraId="2C9B6E41"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61E16F8E" w14:textId="77777777" w:rsidR="0075680C" w:rsidRPr="009206A5" w:rsidRDefault="0075680C" w:rsidP="0075680C">
            <w:pPr>
              <w:jc w:val="center"/>
              <w:rPr>
                <w:color w:val="000000" w:themeColor="text1"/>
                <w:sz w:val="28"/>
                <w:szCs w:val="28"/>
                <w:lang w:val="kk-KZ"/>
              </w:rPr>
            </w:pPr>
          </w:p>
        </w:tc>
        <w:tc>
          <w:tcPr>
            <w:tcW w:w="1134" w:type="dxa"/>
            <w:shd w:val="clear" w:color="000000" w:fill="FFFFFF"/>
            <w:noWrap/>
            <w:vAlign w:val="center"/>
          </w:tcPr>
          <w:p w14:paraId="2081806A" w14:textId="77777777" w:rsidR="0075680C" w:rsidRPr="009206A5" w:rsidRDefault="0075680C" w:rsidP="0075680C">
            <w:pPr>
              <w:jc w:val="center"/>
              <w:rPr>
                <w:color w:val="000000" w:themeColor="text1"/>
                <w:sz w:val="28"/>
                <w:szCs w:val="28"/>
                <w:lang w:val="kk-KZ"/>
              </w:rPr>
            </w:pPr>
          </w:p>
        </w:tc>
      </w:tr>
      <w:tr w:rsidR="0075680C" w:rsidRPr="009206A5" w14:paraId="0CC8710C" w14:textId="77777777" w:rsidTr="00023865">
        <w:trPr>
          <w:trHeight w:val="315"/>
          <w:jc w:val="center"/>
        </w:trPr>
        <w:tc>
          <w:tcPr>
            <w:tcW w:w="4366" w:type="dxa"/>
            <w:shd w:val="clear" w:color="000000" w:fill="FFFFFF"/>
          </w:tcPr>
          <w:p w14:paraId="58C29DF6" w14:textId="03784CBF" w:rsidR="0075680C" w:rsidRPr="009206A5" w:rsidRDefault="0075680C" w:rsidP="0075680C">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Минус: құнсыздануға арналған резервтер</w:t>
            </w:r>
          </w:p>
        </w:tc>
        <w:tc>
          <w:tcPr>
            <w:tcW w:w="1559" w:type="dxa"/>
            <w:shd w:val="clear" w:color="000000" w:fill="FFFFFF"/>
            <w:noWrap/>
            <w:hideMark/>
          </w:tcPr>
          <w:p w14:paraId="3D32CA2C" w14:textId="77777777" w:rsidR="0075680C" w:rsidRPr="009206A5" w:rsidRDefault="0075680C" w:rsidP="0075680C">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22.1</w:t>
            </w:r>
          </w:p>
        </w:tc>
        <w:tc>
          <w:tcPr>
            <w:tcW w:w="1446" w:type="dxa"/>
            <w:shd w:val="clear" w:color="000000" w:fill="FFFFFF"/>
            <w:noWrap/>
            <w:vAlign w:val="center"/>
          </w:tcPr>
          <w:p w14:paraId="6082D1B9"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15B49AF3"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4CA90F9A" w14:textId="77777777" w:rsidR="0075680C" w:rsidRPr="009206A5" w:rsidRDefault="0075680C" w:rsidP="0075680C">
            <w:pPr>
              <w:jc w:val="center"/>
              <w:rPr>
                <w:bCs/>
                <w:color w:val="000000" w:themeColor="text1"/>
                <w:sz w:val="28"/>
                <w:szCs w:val="28"/>
                <w:lang w:val="kk-KZ"/>
              </w:rPr>
            </w:pPr>
          </w:p>
        </w:tc>
      </w:tr>
      <w:tr w:rsidR="0075680C" w:rsidRPr="009206A5" w14:paraId="47ADCA72" w14:textId="77777777" w:rsidTr="00023865">
        <w:trPr>
          <w:trHeight w:val="315"/>
          <w:jc w:val="center"/>
        </w:trPr>
        <w:tc>
          <w:tcPr>
            <w:tcW w:w="4366" w:type="dxa"/>
            <w:shd w:val="clear" w:color="000000" w:fill="FFFFFF"/>
          </w:tcPr>
          <w:p w14:paraId="00A594A2" w14:textId="5A81B3B9" w:rsidR="0075680C" w:rsidRPr="009206A5" w:rsidRDefault="0075680C" w:rsidP="0075680C">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Басқа заңды тұлғалардың капиталына инвестициялар</w:t>
            </w:r>
          </w:p>
        </w:tc>
        <w:tc>
          <w:tcPr>
            <w:tcW w:w="1559" w:type="dxa"/>
            <w:shd w:val="clear" w:color="000000" w:fill="FFFFFF"/>
            <w:noWrap/>
          </w:tcPr>
          <w:p w14:paraId="6B43B1F6" w14:textId="77777777" w:rsidR="0075680C" w:rsidRPr="009206A5" w:rsidRDefault="0075680C" w:rsidP="0075680C">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23</w:t>
            </w:r>
          </w:p>
        </w:tc>
        <w:tc>
          <w:tcPr>
            <w:tcW w:w="1446" w:type="dxa"/>
            <w:shd w:val="clear" w:color="000000" w:fill="FFFFFF"/>
            <w:noWrap/>
            <w:vAlign w:val="center"/>
          </w:tcPr>
          <w:p w14:paraId="1F0F2388"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22D2CC7C"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0BFB6DBE" w14:textId="77777777" w:rsidR="0075680C" w:rsidRPr="009206A5" w:rsidRDefault="0075680C" w:rsidP="0075680C">
            <w:pPr>
              <w:jc w:val="center"/>
              <w:rPr>
                <w:bCs/>
                <w:color w:val="000000" w:themeColor="text1"/>
                <w:sz w:val="28"/>
                <w:szCs w:val="28"/>
                <w:lang w:val="kk-KZ"/>
              </w:rPr>
            </w:pPr>
          </w:p>
        </w:tc>
      </w:tr>
      <w:tr w:rsidR="0075680C" w:rsidRPr="009206A5" w14:paraId="36692C25" w14:textId="77777777" w:rsidTr="00023865">
        <w:trPr>
          <w:trHeight w:val="315"/>
          <w:jc w:val="center"/>
        </w:trPr>
        <w:tc>
          <w:tcPr>
            <w:tcW w:w="4366" w:type="dxa"/>
            <w:shd w:val="clear" w:color="000000" w:fill="FFFFFF"/>
          </w:tcPr>
          <w:p w14:paraId="713C48A2" w14:textId="5BB1BA81" w:rsidR="0075680C" w:rsidRPr="009206A5" w:rsidRDefault="0075680C" w:rsidP="0075680C">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Басқа депозиттік ұйымдардың капиталына инвестициялар</w:t>
            </w:r>
          </w:p>
        </w:tc>
        <w:tc>
          <w:tcPr>
            <w:tcW w:w="1559" w:type="dxa"/>
            <w:shd w:val="clear" w:color="000000" w:fill="FFFFFF"/>
            <w:noWrap/>
          </w:tcPr>
          <w:p w14:paraId="30BB6B29" w14:textId="77777777" w:rsidR="0075680C" w:rsidRPr="009206A5" w:rsidRDefault="0075680C" w:rsidP="0075680C">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23.14.01</w:t>
            </w:r>
          </w:p>
        </w:tc>
        <w:tc>
          <w:tcPr>
            <w:tcW w:w="1446" w:type="dxa"/>
            <w:shd w:val="clear" w:color="000000" w:fill="FFFFFF"/>
            <w:noWrap/>
            <w:vAlign w:val="center"/>
          </w:tcPr>
          <w:p w14:paraId="210AC48F"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3523726C"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2BE97639" w14:textId="77777777" w:rsidR="0075680C" w:rsidRPr="009206A5" w:rsidRDefault="0075680C" w:rsidP="0075680C">
            <w:pPr>
              <w:jc w:val="center"/>
              <w:rPr>
                <w:bCs/>
                <w:color w:val="000000" w:themeColor="text1"/>
                <w:sz w:val="28"/>
                <w:szCs w:val="28"/>
                <w:lang w:val="kk-KZ"/>
              </w:rPr>
            </w:pPr>
          </w:p>
        </w:tc>
      </w:tr>
      <w:tr w:rsidR="0075680C" w:rsidRPr="009206A5" w14:paraId="6A447A23" w14:textId="77777777" w:rsidTr="00023865">
        <w:trPr>
          <w:trHeight w:val="315"/>
          <w:jc w:val="center"/>
        </w:trPr>
        <w:tc>
          <w:tcPr>
            <w:tcW w:w="4366" w:type="dxa"/>
            <w:shd w:val="clear" w:color="000000" w:fill="FFFFFF"/>
          </w:tcPr>
          <w:p w14:paraId="7BCF4D32" w14:textId="3B803D69" w:rsidR="0075680C" w:rsidRPr="009206A5" w:rsidRDefault="0075680C" w:rsidP="0075680C">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Басқа қаржы ұйымдарының капиталына инвестициялар</w:t>
            </w:r>
          </w:p>
        </w:tc>
        <w:tc>
          <w:tcPr>
            <w:tcW w:w="1559" w:type="dxa"/>
            <w:shd w:val="clear" w:color="000000" w:fill="FFFFFF"/>
            <w:noWrap/>
          </w:tcPr>
          <w:p w14:paraId="5AD17B7C" w14:textId="77777777" w:rsidR="0075680C" w:rsidRPr="009206A5" w:rsidRDefault="0075680C" w:rsidP="0075680C">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23.15.02</w:t>
            </w:r>
          </w:p>
        </w:tc>
        <w:tc>
          <w:tcPr>
            <w:tcW w:w="1446" w:type="dxa"/>
            <w:shd w:val="clear" w:color="000000" w:fill="FFFFFF"/>
            <w:noWrap/>
            <w:vAlign w:val="center"/>
          </w:tcPr>
          <w:p w14:paraId="317B3BDC"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5FB42B68"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1DF20F5F" w14:textId="77777777" w:rsidR="0075680C" w:rsidRPr="009206A5" w:rsidRDefault="0075680C" w:rsidP="0075680C">
            <w:pPr>
              <w:jc w:val="center"/>
              <w:rPr>
                <w:bCs/>
                <w:color w:val="000000" w:themeColor="text1"/>
                <w:sz w:val="28"/>
                <w:szCs w:val="28"/>
                <w:lang w:val="kk-KZ"/>
              </w:rPr>
            </w:pPr>
          </w:p>
        </w:tc>
      </w:tr>
      <w:tr w:rsidR="0075680C" w:rsidRPr="009206A5" w14:paraId="366B32C1" w14:textId="77777777" w:rsidTr="00023865">
        <w:trPr>
          <w:trHeight w:val="315"/>
          <w:jc w:val="center"/>
        </w:trPr>
        <w:tc>
          <w:tcPr>
            <w:tcW w:w="4366" w:type="dxa"/>
            <w:shd w:val="clear" w:color="000000" w:fill="FFFFFF"/>
          </w:tcPr>
          <w:p w14:paraId="600E8D9E" w14:textId="1AD036B2" w:rsidR="0075680C" w:rsidRPr="009206A5" w:rsidRDefault="0075680C" w:rsidP="0075680C">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Мемлекеттік қаржылық емес ұйымдардың капиталына инвестициялар</w:t>
            </w:r>
          </w:p>
        </w:tc>
        <w:tc>
          <w:tcPr>
            <w:tcW w:w="1559" w:type="dxa"/>
            <w:shd w:val="clear" w:color="000000" w:fill="FFFFFF"/>
            <w:noWrap/>
          </w:tcPr>
          <w:p w14:paraId="295BDEBC" w14:textId="77777777" w:rsidR="0075680C" w:rsidRPr="009206A5" w:rsidRDefault="0075680C" w:rsidP="0075680C">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23.16.03</w:t>
            </w:r>
          </w:p>
        </w:tc>
        <w:tc>
          <w:tcPr>
            <w:tcW w:w="1446" w:type="dxa"/>
            <w:shd w:val="clear" w:color="000000" w:fill="FFFFFF"/>
            <w:noWrap/>
            <w:vAlign w:val="center"/>
          </w:tcPr>
          <w:p w14:paraId="447CA132"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7C40DF44"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5FC22751" w14:textId="77777777" w:rsidR="0075680C" w:rsidRPr="009206A5" w:rsidRDefault="0075680C" w:rsidP="0075680C">
            <w:pPr>
              <w:jc w:val="center"/>
              <w:rPr>
                <w:bCs/>
                <w:color w:val="000000" w:themeColor="text1"/>
                <w:sz w:val="28"/>
                <w:szCs w:val="28"/>
                <w:lang w:val="kk-KZ"/>
              </w:rPr>
            </w:pPr>
          </w:p>
        </w:tc>
      </w:tr>
      <w:tr w:rsidR="0075680C" w:rsidRPr="009206A5" w14:paraId="77AE4C82" w14:textId="77777777" w:rsidTr="00023865">
        <w:trPr>
          <w:trHeight w:val="315"/>
          <w:jc w:val="center"/>
        </w:trPr>
        <w:tc>
          <w:tcPr>
            <w:tcW w:w="4366" w:type="dxa"/>
            <w:shd w:val="clear" w:color="000000" w:fill="FFFFFF"/>
          </w:tcPr>
          <w:p w14:paraId="4986F845" w14:textId="6148CD9E" w:rsidR="0075680C" w:rsidRPr="009206A5" w:rsidRDefault="0075680C" w:rsidP="0075680C">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Мемлекеттік емес қаржылық емес ұйымдардың капиталына инвестициялар</w:t>
            </w:r>
          </w:p>
        </w:tc>
        <w:tc>
          <w:tcPr>
            <w:tcW w:w="1559" w:type="dxa"/>
            <w:shd w:val="clear" w:color="000000" w:fill="FFFFFF"/>
            <w:noWrap/>
          </w:tcPr>
          <w:p w14:paraId="59EF46F5" w14:textId="77777777" w:rsidR="0075680C" w:rsidRPr="009206A5" w:rsidRDefault="0075680C" w:rsidP="0075680C">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23.17.04</w:t>
            </w:r>
          </w:p>
        </w:tc>
        <w:tc>
          <w:tcPr>
            <w:tcW w:w="1446" w:type="dxa"/>
            <w:shd w:val="clear" w:color="000000" w:fill="FFFFFF"/>
            <w:noWrap/>
            <w:vAlign w:val="center"/>
          </w:tcPr>
          <w:p w14:paraId="4B820151"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557951DF"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2A46C2DC" w14:textId="77777777" w:rsidR="0075680C" w:rsidRPr="009206A5" w:rsidRDefault="0075680C" w:rsidP="0075680C">
            <w:pPr>
              <w:jc w:val="center"/>
              <w:rPr>
                <w:bCs/>
                <w:color w:val="000000" w:themeColor="text1"/>
                <w:sz w:val="28"/>
                <w:szCs w:val="28"/>
                <w:lang w:val="kk-KZ"/>
              </w:rPr>
            </w:pPr>
          </w:p>
        </w:tc>
      </w:tr>
      <w:tr w:rsidR="0075680C" w:rsidRPr="009206A5" w14:paraId="0BD1B00A" w14:textId="77777777" w:rsidTr="00023865">
        <w:trPr>
          <w:trHeight w:val="315"/>
          <w:jc w:val="center"/>
        </w:trPr>
        <w:tc>
          <w:tcPr>
            <w:tcW w:w="4366" w:type="dxa"/>
            <w:shd w:val="clear" w:color="000000" w:fill="FFFFFF"/>
          </w:tcPr>
          <w:p w14:paraId="74BA0837" w14:textId="7A50FA06" w:rsidR="0075680C" w:rsidRPr="009206A5" w:rsidRDefault="0075680C" w:rsidP="0075680C">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lastRenderedPageBreak/>
              <w:t>Үй шаруашылықтарына қызмет көрсететін коммерциялық емес ұйымдардың капиталына инвестициялар</w:t>
            </w:r>
          </w:p>
        </w:tc>
        <w:tc>
          <w:tcPr>
            <w:tcW w:w="1559" w:type="dxa"/>
            <w:shd w:val="clear" w:color="000000" w:fill="FFFFFF"/>
            <w:noWrap/>
          </w:tcPr>
          <w:p w14:paraId="1FDA22E3" w14:textId="77777777" w:rsidR="0075680C" w:rsidRPr="009206A5" w:rsidRDefault="0075680C" w:rsidP="0075680C">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23.18.05</w:t>
            </w:r>
          </w:p>
        </w:tc>
        <w:tc>
          <w:tcPr>
            <w:tcW w:w="1446" w:type="dxa"/>
            <w:shd w:val="clear" w:color="000000" w:fill="FFFFFF"/>
            <w:noWrap/>
            <w:vAlign w:val="center"/>
          </w:tcPr>
          <w:p w14:paraId="0E793084"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5A46E775"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6D2A537C" w14:textId="77777777" w:rsidR="0075680C" w:rsidRPr="009206A5" w:rsidRDefault="0075680C" w:rsidP="0075680C">
            <w:pPr>
              <w:jc w:val="center"/>
              <w:rPr>
                <w:bCs/>
                <w:color w:val="000000" w:themeColor="text1"/>
                <w:sz w:val="28"/>
                <w:szCs w:val="28"/>
                <w:lang w:val="kk-KZ"/>
              </w:rPr>
            </w:pPr>
          </w:p>
        </w:tc>
      </w:tr>
      <w:tr w:rsidR="0075680C" w:rsidRPr="009206A5" w14:paraId="19955B15" w14:textId="77777777" w:rsidTr="00023865">
        <w:trPr>
          <w:trHeight w:val="315"/>
          <w:jc w:val="center"/>
        </w:trPr>
        <w:tc>
          <w:tcPr>
            <w:tcW w:w="4366" w:type="dxa"/>
            <w:shd w:val="clear" w:color="000000" w:fill="FFFFFF"/>
          </w:tcPr>
          <w:p w14:paraId="065B2A01" w14:textId="56D44063" w:rsidR="0075680C" w:rsidRPr="009206A5" w:rsidRDefault="0075680C" w:rsidP="0075680C">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Бейрезиденттердің капиталына инвестициялар</w:t>
            </w:r>
          </w:p>
        </w:tc>
        <w:tc>
          <w:tcPr>
            <w:tcW w:w="1559" w:type="dxa"/>
            <w:shd w:val="clear" w:color="000000" w:fill="FFFFFF"/>
            <w:noWrap/>
          </w:tcPr>
          <w:p w14:paraId="72672EF1" w14:textId="77777777" w:rsidR="0075680C" w:rsidRPr="009206A5" w:rsidRDefault="0075680C" w:rsidP="0075680C">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23.20.06</w:t>
            </w:r>
          </w:p>
        </w:tc>
        <w:tc>
          <w:tcPr>
            <w:tcW w:w="1446" w:type="dxa"/>
            <w:shd w:val="clear" w:color="000000" w:fill="FFFFFF"/>
            <w:noWrap/>
            <w:vAlign w:val="center"/>
          </w:tcPr>
          <w:p w14:paraId="7B80D7CC"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18E39DE1"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6F2C8273" w14:textId="77777777" w:rsidR="0075680C" w:rsidRPr="009206A5" w:rsidRDefault="0075680C" w:rsidP="0075680C">
            <w:pPr>
              <w:jc w:val="center"/>
              <w:rPr>
                <w:bCs/>
                <w:color w:val="000000" w:themeColor="text1"/>
                <w:sz w:val="28"/>
                <w:szCs w:val="28"/>
                <w:lang w:val="kk-KZ"/>
              </w:rPr>
            </w:pPr>
          </w:p>
        </w:tc>
      </w:tr>
      <w:tr w:rsidR="0075680C" w:rsidRPr="009206A5" w14:paraId="5095064E" w14:textId="77777777" w:rsidTr="00023865">
        <w:trPr>
          <w:trHeight w:val="315"/>
          <w:jc w:val="center"/>
        </w:trPr>
        <w:tc>
          <w:tcPr>
            <w:tcW w:w="4366" w:type="dxa"/>
            <w:shd w:val="clear" w:color="000000" w:fill="FFFFFF"/>
          </w:tcPr>
          <w:p w14:paraId="11D3FE49" w14:textId="2F822A5D" w:rsidR="0075680C" w:rsidRPr="009206A5" w:rsidRDefault="0075680C" w:rsidP="0075680C">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 xml:space="preserve">Қорлар </w:t>
            </w:r>
          </w:p>
        </w:tc>
        <w:tc>
          <w:tcPr>
            <w:tcW w:w="1559" w:type="dxa"/>
            <w:shd w:val="clear" w:color="000000" w:fill="FFFFFF"/>
            <w:noWrap/>
          </w:tcPr>
          <w:p w14:paraId="0CCEFF34" w14:textId="77777777" w:rsidR="0075680C" w:rsidRPr="009206A5" w:rsidRDefault="0075680C" w:rsidP="0075680C">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24</w:t>
            </w:r>
          </w:p>
        </w:tc>
        <w:tc>
          <w:tcPr>
            <w:tcW w:w="1446" w:type="dxa"/>
            <w:shd w:val="clear" w:color="000000" w:fill="FFFFFF"/>
            <w:noWrap/>
            <w:vAlign w:val="center"/>
          </w:tcPr>
          <w:p w14:paraId="7C2128B5"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1F239826"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3390AEF7" w14:textId="77777777" w:rsidR="0075680C" w:rsidRPr="009206A5" w:rsidRDefault="0075680C" w:rsidP="0075680C">
            <w:pPr>
              <w:jc w:val="center"/>
              <w:rPr>
                <w:bCs/>
                <w:color w:val="000000" w:themeColor="text1"/>
                <w:sz w:val="28"/>
                <w:szCs w:val="28"/>
                <w:lang w:val="kk-KZ"/>
              </w:rPr>
            </w:pPr>
          </w:p>
        </w:tc>
      </w:tr>
      <w:tr w:rsidR="0075680C" w:rsidRPr="009206A5" w14:paraId="4899212C" w14:textId="77777777" w:rsidTr="00023865">
        <w:trPr>
          <w:trHeight w:val="315"/>
          <w:jc w:val="center"/>
        </w:trPr>
        <w:tc>
          <w:tcPr>
            <w:tcW w:w="4366" w:type="dxa"/>
            <w:shd w:val="clear" w:color="000000" w:fill="FFFFFF"/>
          </w:tcPr>
          <w:p w14:paraId="001FD09B" w14:textId="28163FE1" w:rsidR="0075680C" w:rsidRPr="009206A5" w:rsidRDefault="0075680C" w:rsidP="0075680C">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Негізгі құрал-жабдықтар  (амортизацияны және құнсызданудан болған зиянды шегергенде )</w:t>
            </w:r>
          </w:p>
        </w:tc>
        <w:tc>
          <w:tcPr>
            <w:tcW w:w="1559" w:type="dxa"/>
            <w:shd w:val="clear" w:color="000000" w:fill="FFFFFF"/>
            <w:noWrap/>
          </w:tcPr>
          <w:p w14:paraId="5F927DDC" w14:textId="77777777" w:rsidR="0075680C" w:rsidRPr="009206A5" w:rsidRDefault="0075680C" w:rsidP="0075680C">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25</w:t>
            </w:r>
          </w:p>
        </w:tc>
        <w:tc>
          <w:tcPr>
            <w:tcW w:w="1446" w:type="dxa"/>
            <w:shd w:val="clear" w:color="000000" w:fill="FFFFFF"/>
            <w:noWrap/>
            <w:vAlign w:val="center"/>
          </w:tcPr>
          <w:p w14:paraId="11F33991"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3AF42CF8"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446DEFE6" w14:textId="77777777" w:rsidR="0075680C" w:rsidRPr="009206A5" w:rsidRDefault="0075680C" w:rsidP="0075680C">
            <w:pPr>
              <w:jc w:val="center"/>
              <w:rPr>
                <w:bCs/>
                <w:color w:val="000000" w:themeColor="text1"/>
                <w:sz w:val="28"/>
                <w:szCs w:val="28"/>
                <w:lang w:val="kk-KZ"/>
              </w:rPr>
            </w:pPr>
          </w:p>
        </w:tc>
      </w:tr>
      <w:tr w:rsidR="0075680C" w:rsidRPr="009206A5" w14:paraId="6A0F9B9D" w14:textId="77777777" w:rsidTr="00023865">
        <w:trPr>
          <w:trHeight w:val="315"/>
          <w:jc w:val="center"/>
        </w:trPr>
        <w:tc>
          <w:tcPr>
            <w:tcW w:w="4366" w:type="dxa"/>
            <w:shd w:val="clear" w:color="000000" w:fill="FFFFFF"/>
          </w:tcPr>
          <w:p w14:paraId="359A6DED" w14:textId="48AB64AD" w:rsidR="0075680C" w:rsidRPr="009206A5" w:rsidRDefault="0075680C" w:rsidP="0075680C">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Пайдалану құқығы нысанындағы активтер (амортизацияны және құнсызданудан болған зиянды шегергенде)</w:t>
            </w:r>
          </w:p>
        </w:tc>
        <w:tc>
          <w:tcPr>
            <w:tcW w:w="1559" w:type="dxa"/>
            <w:shd w:val="clear" w:color="000000" w:fill="FFFFFF"/>
            <w:noWrap/>
          </w:tcPr>
          <w:p w14:paraId="0077E7E1" w14:textId="77777777" w:rsidR="0075680C" w:rsidRPr="009206A5" w:rsidRDefault="0075680C" w:rsidP="0075680C">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26</w:t>
            </w:r>
          </w:p>
        </w:tc>
        <w:tc>
          <w:tcPr>
            <w:tcW w:w="1446" w:type="dxa"/>
            <w:shd w:val="clear" w:color="000000" w:fill="FFFFFF"/>
            <w:noWrap/>
            <w:vAlign w:val="center"/>
          </w:tcPr>
          <w:p w14:paraId="130760DB"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1D1B7B4B"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4255A109" w14:textId="77777777" w:rsidR="0075680C" w:rsidRPr="009206A5" w:rsidRDefault="0075680C" w:rsidP="0075680C">
            <w:pPr>
              <w:jc w:val="center"/>
              <w:rPr>
                <w:bCs/>
                <w:color w:val="000000" w:themeColor="text1"/>
                <w:sz w:val="28"/>
                <w:szCs w:val="28"/>
                <w:lang w:val="kk-KZ"/>
              </w:rPr>
            </w:pPr>
          </w:p>
        </w:tc>
      </w:tr>
      <w:tr w:rsidR="0075680C" w:rsidRPr="009206A5" w14:paraId="756BDF7C" w14:textId="77777777" w:rsidTr="00023865">
        <w:trPr>
          <w:trHeight w:val="315"/>
          <w:jc w:val="center"/>
        </w:trPr>
        <w:tc>
          <w:tcPr>
            <w:tcW w:w="4366" w:type="dxa"/>
            <w:shd w:val="clear" w:color="000000" w:fill="FFFFFF"/>
          </w:tcPr>
          <w:p w14:paraId="73D1C72D" w14:textId="6AB67E40" w:rsidR="0075680C" w:rsidRPr="009206A5" w:rsidRDefault="0075680C" w:rsidP="0075680C">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 xml:space="preserve">Инвестициялық мүлік </w:t>
            </w:r>
          </w:p>
        </w:tc>
        <w:tc>
          <w:tcPr>
            <w:tcW w:w="1559" w:type="dxa"/>
            <w:shd w:val="clear" w:color="000000" w:fill="FFFFFF"/>
            <w:noWrap/>
          </w:tcPr>
          <w:p w14:paraId="51D2EDD3" w14:textId="77777777" w:rsidR="0075680C" w:rsidRPr="009206A5" w:rsidRDefault="0075680C" w:rsidP="0075680C">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27</w:t>
            </w:r>
          </w:p>
        </w:tc>
        <w:tc>
          <w:tcPr>
            <w:tcW w:w="1446" w:type="dxa"/>
            <w:shd w:val="clear" w:color="000000" w:fill="FFFFFF"/>
            <w:noWrap/>
            <w:vAlign w:val="center"/>
          </w:tcPr>
          <w:p w14:paraId="23FAA7D2"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6204F9E8"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73F41238" w14:textId="77777777" w:rsidR="0075680C" w:rsidRPr="009206A5" w:rsidRDefault="0075680C" w:rsidP="0075680C">
            <w:pPr>
              <w:jc w:val="center"/>
              <w:rPr>
                <w:bCs/>
                <w:color w:val="000000" w:themeColor="text1"/>
                <w:sz w:val="28"/>
                <w:szCs w:val="28"/>
                <w:lang w:val="kk-KZ"/>
              </w:rPr>
            </w:pPr>
          </w:p>
        </w:tc>
      </w:tr>
      <w:tr w:rsidR="0075680C" w:rsidRPr="009206A5" w14:paraId="480D920E" w14:textId="77777777" w:rsidTr="00023865">
        <w:trPr>
          <w:trHeight w:val="315"/>
          <w:jc w:val="center"/>
        </w:trPr>
        <w:tc>
          <w:tcPr>
            <w:tcW w:w="4366" w:type="dxa"/>
            <w:shd w:val="clear" w:color="000000" w:fill="FFFFFF"/>
          </w:tcPr>
          <w:p w14:paraId="46697CAD" w14:textId="4DF8B744" w:rsidR="0075680C" w:rsidRPr="009206A5" w:rsidRDefault="0075680C" w:rsidP="0075680C">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 xml:space="preserve">Сатуға арналған ұзақ мерзімді активтер </w:t>
            </w:r>
          </w:p>
        </w:tc>
        <w:tc>
          <w:tcPr>
            <w:tcW w:w="1559" w:type="dxa"/>
            <w:shd w:val="clear" w:color="000000" w:fill="FFFFFF"/>
            <w:noWrap/>
          </w:tcPr>
          <w:p w14:paraId="57E0D096" w14:textId="77777777" w:rsidR="0075680C" w:rsidRPr="009206A5" w:rsidRDefault="0075680C" w:rsidP="0075680C">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28</w:t>
            </w:r>
          </w:p>
        </w:tc>
        <w:tc>
          <w:tcPr>
            <w:tcW w:w="1446" w:type="dxa"/>
            <w:shd w:val="clear" w:color="000000" w:fill="FFFFFF"/>
            <w:noWrap/>
            <w:vAlign w:val="center"/>
          </w:tcPr>
          <w:p w14:paraId="66AEFF3A"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6282541F"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3CE2135C" w14:textId="77777777" w:rsidR="0075680C" w:rsidRPr="009206A5" w:rsidRDefault="0075680C" w:rsidP="0075680C">
            <w:pPr>
              <w:jc w:val="center"/>
              <w:rPr>
                <w:bCs/>
                <w:color w:val="000000" w:themeColor="text1"/>
                <w:sz w:val="28"/>
                <w:szCs w:val="28"/>
                <w:lang w:val="kk-KZ"/>
              </w:rPr>
            </w:pPr>
          </w:p>
        </w:tc>
      </w:tr>
      <w:tr w:rsidR="0075680C" w:rsidRPr="009206A5" w14:paraId="6EB908D9" w14:textId="77777777" w:rsidTr="00023865">
        <w:trPr>
          <w:trHeight w:val="315"/>
          <w:jc w:val="center"/>
        </w:trPr>
        <w:tc>
          <w:tcPr>
            <w:tcW w:w="4366" w:type="dxa"/>
            <w:shd w:val="clear" w:color="000000" w:fill="FFFFFF"/>
          </w:tcPr>
          <w:p w14:paraId="4BA8F090" w14:textId="4183D2F5" w:rsidR="0075680C" w:rsidRPr="009206A5" w:rsidRDefault="0075680C" w:rsidP="0075680C">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Материалдық емес активтер (амортизацияны және құнсызданудан болған зиянды шегергенде)</w:t>
            </w:r>
          </w:p>
        </w:tc>
        <w:tc>
          <w:tcPr>
            <w:tcW w:w="1559" w:type="dxa"/>
            <w:shd w:val="clear" w:color="000000" w:fill="FFFFFF"/>
            <w:noWrap/>
          </w:tcPr>
          <w:p w14:paraId="2B21971C" w14:textId="77777777" w:rsidR="0075680C" w:rsidRPr="009206A5" w:rsidRDefault="0075680C" w:rsidP="0075680C">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29</w:t>
            </w:r>
          </w:p>
        </w:tc>
        <w:tc>
          <w:tcPr>
            <w:tcW w:w="1446" w:type="dxa"/>
            <w:shd w:val="clear" w:color="000000" w:fill="FFFFFF"/>
            <w:noWrap/>
            <w:vAlign w:val="center"/>
          </w:tcPr>
          <w:p w14:paraId="42AEDBFF"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493AA2C6"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6983574D" w14:textId="77777777" w:rsidR="0075680C" w:rsidRPr="009206A5" w:rsidRDefault="0075680C" w:rsidP="0075680C">
            <w:pPr>
              <w:jc w:val="center"/>
              <w:rPr>
                <w:bCs/>
                <w:color w:val="000000" w:themeColor="text1"/>
                <w:sz w:val="28"/>
                <w:szCs w:val="28"/>
                <w:lang w:val="kk-KZ"/>
              </w:rPr>
            </w:pPr>
          </w:p>
        </w:tc>
      </w:tr>
      <w:tr w:rsidR="0075680C" w:rsidRPr="009206A5" w14:paraId="59D97F41" w14:textId="77777777" w:rsidTr="00023865">
        <w:trPr>
          <w:trHeight w:val="315"/>
          <w:jc w:val="center"/>
        </w:trPr>
        <w:tc>
          <w:tcPr>
            <w:tcW w:w="4366" w:type="dxa"/>
            <w:shd w:val="clear" w:color="000000" w:fill="FFFFFF"/>
          </w:tcPr>
          <w:p w14:paraId="4B9571E7" w14:textId="47942817" w:rsidR="0075680C" w:rsidRPr="009206A5" w:rsidRDefault="0075680C" w:rsidP="0075680C">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Басқа да активтер, оның ішінде</w:t>
            </w:r>
          </w:p>
        </w:tc>
        <w:tc>
          <w:tcPr>
            <w:tcW w:w="1559" w:type="dxa"/>
            <w:shd w:val="clear" w:color="000000" w:fill="FFFFFF"/>
            <w:noWrap/>
          </w:tcPr>
          <w:p w14:paraId="3F3F9B89" w14:textId="77777777" w:rsidR="0075680C" w:rsidRPr="009206A5" w:rsidRDefault="0075680C" w:rsidP="0075680C">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30</w:t>
            </w:r>
          </w:p>
        </w:tc>
        <w:tc>
          <w:tcPr>
            <w:tcW w:w="1446" w:type="dxa"/>
            <w:shd w:val="clear" w:color="000000" w:fill="FFFFFF"/>
            <w:noWrap/>
            <w:vAlign w:val="center"/>
          </w:tcPr>
          <w:p w14:paraId="063EB0D6"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2E12C1F5"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20A7A108" w14:textId="77777777" w:rsidR="0075680C" w:rsidRPr="009206A5" w:rsidRDefault="0075680C" w:rsidP="0075680C">
            <w:pPr>
              <w:jc w:val="center"/>
              <w:rPr>
                <w:bCs/>
                <w:color w:val="000000" w:themeColor="text1"/>
                <w:sz w:val="28"/>
                <w:szCs w:val="28"/>
                <w:lang w:val="kk-KZ"/>
              </w:rPr>
            </w:pPr>
          </w:p>
        </w:tc>
      </w:tr>
      <w:tr w:rsidR="0075680C" w:rsidRPr="009206A5" w14:paraId="26DE9647" w14:textId="77777777" w:rsidTr="00023865">
        <w:trPr>
          <w:trHeight w:val="315"/>
          <w:jc w:val="center"/>
        </w:trPr>
        <w:tc>
          <w:tcPr>
            <w:tcW w:w="4366" w:type="dxa"/>
            <w:shd w:val="clear" w:color="000000" w:fill="FFFFFF"/>
          </w:tcPr>
          <w:p w14:paraId="07F3C82B" w14:textId="47BBD87E" w:rsidR="0075680C" w:rsidRPr="009206A5" w:rsidRDefault="0075680C" w:rsidP="0075680C">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Қаржы активтері</w:t>
            </w:r>
          </w:p>
        </w:tc>
        <w:tc>
          <w:tcPr>
            <w:tcW w:w="1559" w:type="dxa"/>
            <w:shd w:val="clear" w:color="000000" w:fill="FFFFFF"/>
            <w:noWrap/>
          </w:tcPr>
          <w:p w14:paraId="2E52CE26" w14:textId="77777777" w:rsidR="0075680C" w:rsidRPr="009206A5" w:rsidRDefault="0075680C" w:rsidP="0075680C">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30.00.01</w:t>
            </w:r>
          </w:p>
        </w:tc>
        <w:tc>
          <w:tcPr>
            <w:tcW w:w="1446" w:type="dxa"/>
            <w:shd w:val="clear" w:color="000000" w:fill="FFFFFF"/>
            <w:noWrap/>
            <w:vAlign w:val="center"/>
          </w:tcPr>
          <w:p w14:paraId="39BB47F2"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60C3D4F8"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53CE27ED" w14:textId="77777777" w:rsidR="0075680C" w:rsidRPr="009206A5" w:rsidRDefault="0075680C" w:rsidP="0075680C">
            <w:pPr>
              <w:jc w:val="center"/>
              <w:rPr>
                <w:bCs/>
                <w:color w:val="000000" w:themeColor="text1"/>
                <w:sz w:val="28"/>
                <w:szCs w:val="28"/>
                <w:lang w:val="kk-KZ"/>
              </w:rPr>
            </w:pPr>
          </w:p>
        </w:tc>
      </w:tr>
      <w:tr w:rsidR="0075680C" w:rsidRPr="009206A5" w14:paraId="3FEF032D" w14:textId="77777777" w:rsidTr="00023865">
        <w:trPr>
          <w:trHeight w:val="315"/>
          <w:jc w:val="center"/>
        </w:trPr>
        <w:tc>
          <w:tcPr>
            <w:tcW w:w="4366" w:type="dxa"/>
            <w:shd w:val="clear" w:color="000000" w:fill="FFFFFF"/>
          </w:tcPr>
          <w:p w14:paraId="4437D9D7" w14:textId="538D2947" w:rsidR="0075680C" w:rsidRPr="009206A5" w:rsidRDefault="0075680C" w:rsidP="0075680C">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Қаржылық емес активтер</w:t>
            </w:r>
          </w:p>
        </w:tc>
        <w:tc>
          <w:tcPr>
            <w:tcW w:w="1559" w:type="dxa"/>
            <w:shd w:val="clear" w:color="000000" w:fill="FFFFFF"/>
            <w:noWrap/>
          </w:tcPr>
          <w:p w14:paraId="2DACE1DA" w14:textId="77777777" w:rsidR="0075680C" w:rsidRPr="009206A5" w:rsidRDefault="0075680C" w:rsidP="0075680C">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30.00.02</w:t>
            </w:r>
          </w:p>
        </w:tc>
        <w:tc>
          <w:tcPr>
            <w:tcW w:w="1446" w:type="dxa"/>
            <w:shd w:val="clear" w:color="000000" w:fill="FFFFFF"/>
            <w:noWrap/>
            <w:vAlign w:val="center"/>
          </w:tcPr>
          <w:p w14:paraId="5C612C61"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16F06A52"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202B808A" w14:textId="77777777" w:rsidR="0075680C" w:rsidRPr="009206A5" w:rsidRDefault="0075680C" w:rsidP="0075680C">
            <w:pPr>
              <w:jc w:val="center"/>
              <w:rPr>
                <w:bCs/>
                <w:color w:val="000000" w:themeColor="text1"/>
                <w:sz w:val="28"/>
                <w:szCs w:val="28"/>
                <w:lang w:val="kk-KZ"/>
              </w:rPr>
            </w:pPr>
          </w:p>
        </w:tc>
      </w:tr>
      <w:tr w:rsidR="0075680C" w:rsidRPr="009206A5" w14:paraId="6BD215AD" w14:textId="77777777" w:rsidTr="00023865">
        <w:trPr>
          <w:trHeight w:val="315"/>
          <w:jc w:val="center"/>
        </w:trPr>
        <w:tc>
          <w:tcPr>
            <w:tcW w:w="4366" w:type="dxa"/>
            <w:shd w:val="clear" w:color="000000" w:fill="FFFFFF"/>
          </w:tcPr>
          <w:p w14:paraId="4F59B568" w14:textId="56F9B6A9" w:rsidR="0075680C" w:rsidRPr="009206A5" w:rsidRDefault="0075680C" w:rsidP="0075680C">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Активтердің жиынтығы</w:t>
            </w:r>
          </w:p>
        </w:tc>
        <w:tc>
          <w:tcPr>
            <w:tcW w:w="1559" w:type="dxa"/>
            <w:shd w:val="clear" w:color="000000" w:fill="FFFFFF"/>
            <w:noWrap/>
          </w:tcPr>
          <w:p w14:paraId="3F912B60" w14:textId="77777777" w:rsidR="0075680C" w:rsidRPr="009206A5" w:rsidRDefault="0075680C" w:rsidP="0075680C">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31</w:t>
            </w:r>
          </w:p>
        </w:tc>
        <w:tc>
          <w:tcPr>
            <w:tcW w:w="1446" w:type="dxa"/>
            <w:shd w:val="clear" w:color="000000" w:fill="FFFFFF"/>
            <w:noWrap/>
            <w:vAlign w:val="center"/>
          </w:tcPr>
          <w:p w14:paraId="3F39DE7D"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2A19285E" w14:textId="77777777" w:rsidR="0075680C" w:rsidRPr="009206A5" w:rsidRDefault="0075680C" w:rsidP="0075680C">
            <w:pPr>
              <w:jc w:val="center"/>
              <w:rPr>
                <w:bCs/>
                <w:color w:val="000000" w:themeColor="text1"/>
                <w:sz w:val="28"/>
                <w:szCs w:val="28"/>
                <w:lang w:val="kk-KZ"/>
              </w:rPr>
            </w:pPr>
          </w:p>
        </w:tc>
        <w:tc>
          <w:tcPr>
            <w:tcW w:w="1134" w:type="dxa"/>
            <w:shd w:val="clear" w:color="000000" w:fill="FFFFFF"/>
            <w:noWrap/>
            <w:vAlign w:val="center"/>
          </w:tcPr>
          <w:p w14:paraId="222E7884" w14:textId="77777777" w:rsidR="0075680C" w:rsidRPr="009206A5" w:rsidRDefault="0075680C" w:rsidP="0075680C">
            <w:pPr>
              <w:jc w:val="center"/>
              <w:rPr>
                <w:bCs/>
                <w:color w:val="000000" w:themeColor="text1"/>
                <w:sz w:val="28"/>
                <w:szCs w:val="28"/>
                <w:lang w:val="kk-KZ"/>
              </w:rPr>
            </w:pPr>
          </w:p>
        </w:tc>
      </w:tr>
    </w:tbl>
    <w:p w14:paraId="759670C0" w14:textId="77777777" w:rsidR="006F55EE" w:rsidRPr="009206A5" w:rsidRDefault="006F55EE" w:rsidP="006F55EE">
      <w:pPr>
        <w:rPr>
          <w:rFonts w:eastAsiaTheme="minorHAnsi"/>
          <w:color w:val="000000" w:themeColor="text1"/>
          <w:sz w:val="28"/>
          <w:szCs w:val="28"/>
          <w:lang w:val="kk-KZ" w:eastAsia="en-US"/>
        </w:rPr>
      </w:pPr>
    </w:p>
    <w:p w14:paraId="27706CF6" w14:textId="77777777" w:rsidR="006F55EE" w:rsidRPr="009206A5" w:rsidRDefault="006F55EE" w:rsidP="006F55EE">
      <w:pPr>
        <w:rPr>
          <w:rFonts w:eastAsiaTheme="minorHAnsi"/>
          <w:color w:val="000000" w:themeColor="text1"/>
          <w:sz w:val="28"/>
          <w:szCs w:val="28"/>
          <w:lang w:val="kk-KZ" w:eastAsia="en-US"/>
        </w:rPr>
      </w:pPr>
    </w:p>
    <w:p w14:paraId="235452E8" w14:textId="77777777" w:rsidR="0075680C" w:rsidRPr="009206A5" w:rsidRDefault="0075680C" w:rsidP="0075680C">
      <w:pPr>
        <w:ind w:firstLine="709"/>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2-бөлім. Міндеттемелер</w:t>
      </w:r>
    </w:p>
    <w:p w14:paraId="1F10F2E9" w14:textId="74FD49C5" w:rsidR="006F55EE" w:rsidRPr="009206A5" w:rsidRDefault="0075680C" w:rsidP="0075680C">
      <w:pPr>
        <w:jc w:val="right"/>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(мың теңгемен</w:t>
      </w:r>
      <w:r w:rsidR="005916BC" w:rsidRPr="009206A5">
        <w:rPr>
          <w:rFonts w:eastAsiaTheme="minorHAnsi"/>
          <w:color w:val="000000" w:themeColor="text1"/>
          <w:sz w:val="28"/>
          <w:szCs w:val="28"/>
          <w:lang w:val="kk-KZ" w:eastAsia="en-US"/>
        </w:rPr>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6"/>
        <w:gridCol w:w="1559"/>
        <w:gridCol w:w="1446"/>
        <w:gridCol w:w="1134"/>
        <w:gridCol w:w="1134"/>
      </w:tblGrid>
      <w:tr w:rsidR="0075680C" w:rsidRPr="009206A5" w14:paraId="34151473" w14:textId="0AC8C857" w:rsidTr="00FE5BCB">
        <w:trPr>
          <w:trHeight w:val="315"/>
          <w:jc w:val="center"/>
        </w:trPr>
        <w:tc>
          <w:tcPr>
            <w:tcW w:w="4366" w:type="dxa"/>
            <w:vMerge w:val="restart"/>
            <w:shd w:val="clear" w:color="000000" w:fill="FFFFFF"/>
            <w:vAlign w:val="center"/>
            <w:hideMark/>
          </w:tcPr>
          <w:p w14:paraId="68438A71" w14:textId="274CF749" w:rsidR="0075680C" w:rsidRPr="009206A5" w:rsidRDefault="0075680C" w:rsidP="0075680C">
            <w:pPr>
              <w:jc w:val="center"/>
              <w:rPr>
                <w:bCs/>
                <w:color w:val="000000" w:themeColor="text1"/>
                <w:sz w:val="28"/>
                <w:szCs w:val="28"/>
                <w:lang w:val="kk-KZ"/>
              </w:rPr>
            </w:pPr>
            <w:r w:rsidRPr="009206A5">
              <w:rPr>
                <w:bCs/>
                <w:color w:val="000000" w:themeColor="text1"/>
                <w:sz w:val="28"/>
                <w:szCs w:val="28"/>
                <w:lang w:val="kk-KZ"/>
              </w:rPr>
              <w:t>Көрсеткіштің атауы</w:t>
            </w:r>
          </w:p>
        </w:tc>
        <w:tc>
          <w:tcPr>
            <w:tcW w:w="1559" w:type="dxa"/>
            <w:vMerge w:val="restart"/>
            <w:shd w:val="clear" w:color="000000" w:fill="FFFFFF"/>
            <w:vAlign w:val="center"/>
            <w:hideMark/>
          </w:tcPr>
          <w:p w14:paraId="0222FAEE" w14:textId="6EF76973" w:rsidR="0075680C" w:rsidRPr="009206A5" w:rsidRDefault="0075680C" w:rsidP="0075680C">
            <w:pPr>
              <w:jc w:val="center"/>
              <w:rPr>
                <w:bCs/>
                <w:color w:val="000000" w:themeColor="text1"/>
                <w:sz w:val="28"/>
                <w:szCs w:val="28"/>
                <w:lang w:val="kk-KZ"/>
              </w:rPr>
            </w:pPr>
            <w:r w:rsidRPr="009206A5">
              <w:rPr>
                <w:bCs/>
                <w:color w:val="000000" w:themeColor="text1"/>
                <w:sz w:val="28"/>
                <w:szCs w:val="28"/>
                <w:lang w:val="kk-KZ"/>
              </w:rPr>
              <w:t>Жол кодыы</w:t>
            </w:r>
          </w:p>
        </w:tc>
        <w:tc>
          <w:tcPr>
            <w:tcW w:w="1446" w:type="dxa"/>
            <w:vMerge w:val="restart"/>
            <w:shd w:val="clear" w:color="000000" w:fill="FFFFFF"/>
            <w:vAlign w:val="center"/>
            <w:hideMark/>
          </w:tcPr>
          <w:p w14:paraId="130122D4" w14:textId="0E1B9886" w:rsidR="0075680C" w:rsidRPr="009206A5" w:rsidRDefault="0075680C" w:rsidP="0075680C">
            <w:pPr>
              <w:jc w:val="center"/>
              <w:rPr>
                <w:bCs/>
                <w:color w:val="000000" w:themeColor="text1"/>
                <w:sz w:val="28"/>
                <w:szCs w:val="28"/>
                <w:lang w:val="kk-KZ"/>
              </w:rPr>
            </w:pPr>
            <w:r w:rsidRPr="009206A5">
              <w:rPr>
                <w:bCs/>
                <w:color w:val="000000" w:themeColor="text1"/>
                <w:sz w:val="28"/>
                <w:szCs w:val="28"/>
                <w:lang w:val="kk-KZ"/>
              </w:rPr>
              <w:t xml:space="preserve">Барлығы (есепті кезеңнің соңында)  </w:t>
            </w:r>
          </w:p>
        </w:tc>
        <w:tc>
          <w:tcPr>
            <w:tcW w:w="2268" w:type="dxa"/>
            <w:gridSpan w:val="2"/>
            <w:tcBorders>
              <w:bottom w:val="single" w:sz="4" w:space="0" w:color="auto"/>
            </w:tcBorders>
            <w:shd w:val="clear" w:color="000000" w:fill="FFFFFF"/>
            <w:noWrap/>
            <w:vAlign w:val="center"/>
            <w:hideMark/>
          </w:tcPr>
          <w:p w14:paraId="53BA5DE3" w14:textId="1F0D88FF" w:rsidR="0075680C" w:rsidRPr="009206A5" w:rsidRDefault="0075680C" w:rsidP="0075680C">
            <w:pPr>
              <w:jc w:val="center"/>
              <w:rPr>
                <w:bCs/>
                <w:color w:val="000000" w:themeColor="text1"/>
                <w:sz w:val="28"/>
                <w:szCs w:val="28"/>
                <w:lang w:val="kk-KZ"/>
              </w:rPr>
            </w:pPr>
            <w:r w:rsidRPr="009206A5">
              <w:rPr>
                <w:bCs/>
                <w:color w:val="000000" w:themeColor="text1"/>
                <w:sz w:val="28"/>
                <w:szCs w:val="28"/>
                <w:lang w:val="kk-KZ"/>
              </w:rPr>
              <w:t xml:space="preserve">Оның ішінде </w:t>
            </w:r>
          </w:p>
        </w:tc>
      </w:tr>
      <w:tr w:rsidR="0075680C" w:rsidRPr="009206A5" w14:paraId="0F0DC32A" w14:textId="77777777" w:rsidTr="00FE5BCB">
        <w:trPr>
          <w:trHeight w:val="630"/>
          <w:jc w:val="center"/>
        </w:trPr>
        <w:tc>
          <w:tcPr>
            <w:tcW w:w="4366" w:type="dxa"/>
            <w:vMerge/>
            <w:vAlign w:val="center"/>
            <w:hideMark/>
          </w:tcPr>
          <w:p w14:paraId="27BE501A" w14:textId="77777777" w:rsidR="0075680C" w:rsidRPr="009206A5" w:rsidRDefault="0075680C" w:rsidP="0075680C">
            <w:pPr>
              <w:rPr>
                <w:bCs/>
                <w:color w:val="000000" w:themeColor="text1"/>
                <w:sz w:val="28"/>
                <w:szCs w:val="28"/>
                <w:lang w:val="kk-KZ"/>
              </w:rPr>
            </w:pPr>
          </w:p>
        </w:tc>
        <w:tc>
          <w:tcPr>
            <w:tcW w:w="1559" w:type="dxa"/>
            <w:vMerge/>
            <w:vAlign w:val="center"/>
            <w:hideMark/>
          </w:tcPr>
          <w:p w14:paraId="4B13C47F" w14:textId="77777777" w:rsidR="0075680C" w:rsidRPr="009206A5" w:rsidRDefault="0075680C" w:rsidP="0075680C">
            <w:pPr>
              <w:rPr>
                <w:bCs/>
                <w:color w:val="000000" w:themeColor="text1"/>
                <w:sz w:val="28"/>
                <w:szCs w:val="28"/>
                <w:lang w:val="kk-KZ"/>
              </w:rPr>
            </w:pPr>
          </w:p>
        </w:tc>
        <w:tc>
          <w:tcPr>
            <w:tcW w:w="1446" w:type="dxa"/>
            <w:vMerge/>
            <w:tcBorders>
              <w:right w:val="single" w:sz="4" w:space="0" w:color="auto"/>
            </w:tcBorders>
            <w:vAlign w:val="center"/>
            <w:hideMark/>
          </w:tcPr>
          <w:p w14:paraId="506607D0" w14:textId="77777777" w:rsidR="0075680C" w:rsidRPr="009206A5" w:rsidRDefault="0075680C" w:rsidP="0075680C">
            <w:pPr>
              <w:rPr>
                <w:bCs/>
                <w:color w:val="000000" w:themeColor="text1"/>
                <w:sz w:val="28"/>
                <w:szCs w:val="28"/>
                <w:lang w:val="kk-KZ"/>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46A1EF" w14:textId="229F8E30" w:rsidR="0075680C" w:rsidRPr="009206A5" w:rsidRDefault="0075680C" w:rsidP="0075680C">
            <w:pPr>
              <w:jc w:val="center"/>
              <w:rPr>
                <w:bCs/>
                <w:color w:val="000000" w:themeColor="text1"/>
                <w:sz w:val="28"/>
                <w:szCs w:val="28"/>
                <w:lang w:val="kk-KZ"/>
              </w:rPr>
            </w:pPr>
            <w:r w:rsidRPr="009206A5">
              <w:rPr>
                <w:bCs/>
                <w:color w:val="000000" w:themeColor="text1"/>
                <w:sz w:val="28"/>
                <w:szCs w:val="28"/>
                <w:lang w:val="kk-KZ"/>
              </w:rPr>
              <w:t>ұлттық валютада</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BF32D4" w14:textId="54833BFA" w:rsidR="0075680C" w:rsidRPr="009206A5" w:rsidRDefault="0075680C" w:rsidP="0075680C">
            <w:pPr>
              <w:jc w:val="center"/>
              <w:rPr>
                <w:bCs/>
                <w:color w:val="000000" w:themeColor="text1"/>
                <w:sz w:val="28"/>
                <w:szCs w:val="28"/>
                <w:lang w:val="kk-KZ"/>
              </w:rPr>
            </w:pPr>
            <w:r w:rsidRPr="009206A5">
              <w:rPr>
                <w:bCs/>
                <w:color w:val="000000" w:themeColor="text1"/>
                <w:sz w:val="28"/>
                <w:szCs w:val="28"/>
                <w:lang w:val="kk-KZ"/>
              </w:rPr>
              <w:t>шетел валютасында</w:t>
            </w:r>
          </w:p>
        </w:tc>
      </w:tr>
      <w:tr w:rsidR="00E3734B" w:rsidRPr="009206A5" w14:paraId="2AFB89E5" w14:textId="77777777" w:rsidTr="00FE5BCB">
        <w:trPr>
          <w:trHeight w:val="315"/>
          <w:jc w:val="center"/>
        </w:trPr>
        <w:tc>
          <w:tcPr>
            <w:tcW w:w="4366" w:type="dxa"/>
            <w:shd w:val="clear" w:color="000000" w:fill="FFFFFF"/>
            <w:vAlign w:val="center"/>
            <w:hideMark/>
          </w:tcPr>
          <w:p w14:paraId="1E04D510" w14:textId="77777777" w:rsidR="006F55EE" w:rsidRPr="009206A5" w:rsidRDefault="006F55EE" w:rsidP="006F55EE">
            <w:pPr>
              <w:jc w:val="center"/>
              <w:rPr>
                <w:bCs/>
                <w:color w:val="000000" w:themeColor="text1"/>
                <w:sz w:val="28"/>
                <w:szCs w:val="28"/>
                <w:lang w:val="kk-KZ"/>
              </w:rPr>
            </w:pPr>
            <w:r w:rsidRPr="009206A5">
              <w:rPr>
                <w:bCs/>
                <w:color w:val="000000" w:themeColor="text1"/>
                <w:sz w:val="28"/>
                <w:szCs w:val="28"/>
                <w:lang w:val="kk-KZ"/>
              </w:rPr>
              <w:t>А</w:t>
            </w:r>
          </w:p>
        </w:tc>
        <w:tc>
          <w:tcPr>
            <w:tcW w:w="1559" w:type="dxa"/>
            <w:shd w:val="clear" w:color="000000" w:fill="FFFFFF"/>
            <w:vAlign w:val="center"/>
            <w:hideMark/>
          </w:tcPr>
          <w:p w14:paraId="3A6E8022" w14:textId="77777777" w:rsidR="006F55EE" w:rsidRPr="009206A5" w:rsidRDefault="006F55EE" w:rsidP="006F55EE">
            <w:pPr>
              <w:jc w:val="center"/>
              <w:rPr>
                <w:bCs/>
                <w:color w:val="000000" w:themeColor="text1"/>
                <w:sz w:val="28"/>
                <w:szCs w:val="28"/>
                <w:lang w:val="kk-KZ"/>
              </w:rPr>
            </w:pPr>
            <w:r w:rsidRPr="009206A5">
              <w:rPr>
                <w:bCs/>
                <w:color w:val="000000" w:themeColor="text1"/>
                <w:sz w:val="28"/>
                <w:szCs w:val="28"/>
                <w:lang w:val="kk-KZ"/>
              </w:rPr>
              <w:t>Б</w:t>
            </w:r>
          </w:p>
        </w:tc>
        <w:tc>
          <w:tcPr>
            <w:tcW w:w="1446" w:type="dxa"/>
            <w:shd w:val="clear" w:color="000000" w:fill="FFFFFF"/>
            <w:vAlign w:val="center"/>
            <w:hideMark/>
          </w:tcPr>
          <w:p w14:paraId="3C367078" w14:textId="77777777" w:rsidR="006F55EE" w:rsidRPr="009206A5" w:rsidRDefault="006F55EE" w:rsidP="006F55EE">
            <w:pPr>
              <w:jc w:val="center"/>
              <w:rPr>
                <w:bCs/>
                <w:color w:val="000000" w:themeColor="text1"/>
                <w:sz w:val="28"/>
                <w:szCs w:val="28"/>
                <w:lang w:val="kk-KZ"/>
              </w:rPr>
            </w:pPr>
            <w:r w:rsidRPr="009206A5">
              <w:rPr>
                <w:bCs/>
                <w:color w:val="000000" w:themeColor="text1"/>
                <w:sz w:val="28"/>
                <w:szCs w:val="28"/>
                <w:lang w:val="kk-KZ"/>
              </w:rPr>
              <w:t>1</w:t>
            </w:r>
          </w:p>
        </w:tc>
        <w:tc>
          <w:tcPr>
            <w:tcW w:w="1134" w:type="dxa"/>
            <w:tcBorders>
              <w:top w:val="single" w:sz="4" w:space="0" w:color="auto"/>
            </w:tcBorders>
            <w:shd w:val="clear" w:color="000000" w:fill="FFFFFF"/>
            <w:vAlign w:val="center"/>
            <w:hideMark/>
          </w:tcPr>
          <w:p w14:paraId="0F857673" w14:textId="77777777" w:rsidR="006F55EE" w:rsidRPr="009206A5" w:rsidRDefault="006F55EE" w:rsidP="006F55EE">
            <w:pPr>
              <w:jc w:val="center"/>
              <w:rPr>
                <w:bCs/>
                <w:color w:val="000000" w:themeColor="text1"/>
                <w:sz w:val="28"/>
                <w:szCs w:val="28"/>
                <w:lang w:val="kk-KZ"/>
              </w:rPr>
            </w:pPr>
            <w:r w:rsidRPr="009206A5">
              <w:rPr>
                <w:bCs/>
                <w:color w:val="000000" w:themeColor="text1"/>
                <w:sz w:val="28"/>
                <w:szCs w:val="28"/>
                <w:lang w:val="kk-KZ"/>
              </w:rPr>
              <w:t>2</w:t>
            </w:r>
          </w:p>
        </w:tc>
        <w:tc>
          <w:tcPr>
            <w:tcW w:w="1134" w:type="dxa"/>
            <w:tcBorders>
              <w:top w:val="single" w:sz="4" w:space="0" w:color="auto"/>
            </w:tcBorders>
            <w:shd w:val="clear" w:color="000000" w:fill="FFFFFF"/>
            <w:vAlign w:val="center"/>
            <w:hideMark/>
          </w:tcPr>
          <w:p w14:paraId="0E1DDEDD" w14:textId="77777777" w:rsidR="006F55EE" w:rsidRPr="009206A5" w:rsidRDefault="006F55EE" w:rsidP="006F55EE">
            <w:pPr>
              <w:jc w:val="center"/>
              <w:rPr>
                <w:bCs/>
                <w:color w:val="000000" w:themeColor="text1"/>
                <w:sz w:val="28"/>
                <w:szCs w:val="28"/>
                <w:lang w:val="kk-KZ"/>
              </w:rPr>
            </w:pPr>
            <w:r w:rsidRPr="009206A5">
              <w:rPr>
                <w:bCs/>
                <w:color w:val="000000" w:themeColor="text1"/>
                <w:sz w:val="28"/>
                <w:szCs w:val="28"/>
                <w:lang w:val="kk-KZ"/>
              </w:rPr>
              <w:t>3</w:t>
            </w:r>
          </w:p>
        </w:tc>
      </w:tr>
      <w:tr w:rsidR="009A4697" w:rsidRPr="009206A5" w14:paraId="259CCFAB" w14:textId="77777777" w:rsidTr="00FE5BCB">
        <w:trPr>
          <w:trHeight w:val="315"/>
          <w:jc w:val="center"/>
        </w:trPr>
        <w:tc>
          <w:tcPr>
            <w:tcW w:w="4366" w:type="dxa"/>
            <w:shd w:val="clear" w:color="000000" w:fill="FFFFFF"/>
          </w:tcPr>
          <w:p w14:paraId="0EE5E638" w14:textId="170E24B0" w:rsidR="009A4697" w:rsidRPr="009206A5" w:rsidRDefault="009A4697" w:rsidP="009A4697">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Еңбек сіңірілмеген сыйлықақы резерві</w:t>
            </w:r>
          </w:p>
        </w:tc>
        <w:tc>
          <w:tcPr>
            <w:tcW w:w="1559" w:type="dxa"/>
            <w:shd w:val="clear" w:color="000000" w:fill="FFFFFF"/>
            <w:noWrap/>
            <w:hideMark/>
          </w:tcPr>
          <w:p w14:paraId="24BDA586" w14:textId="77777777" w:rsidR="009A4697" w:rsidRPr="009206A5" w:rsidRDefault="009A4697" w:rsidP="009A4697">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32</w:t>
            </w:r>
          </w:p>
        </w:tc>
        <w:tc>
          <w:tcPr>
            <w:tcW w:w="1446" w:type="dxa"/>
            <w:shd w:val="clear" w:color="000000" w:fill="FFFFFF"/>
            <w:noWrap/>
            <w:vAlign w:val="center"/>
          </w:tcPr>
          <w:p w14:paraId="1A83BB7B" w14:textId="77777777" w:rsidR="009A4697" w:rsidRPr="009206A5" w:rsidRDefault="009A4697" w:rsidP="009A4697">
            <w:pPr>
              <w:jc w:val="center"/>
              <w:rPr>
                <w:bCs/>
                <w:color w:val="000000" w:themeColor="text1"/>
                <w:sz w:val="28"/>
                <w:szCs w:val="28"/>
                <w:lang w:val="kk-KZ"/>
              </w:rPr>
            </w:pPr>
          </w:p>
        </w:tc>
        <w:tc>
          <w:tcPr>
            <w:tcW w:w="1134" w:type="dxa"/>
            <w:shd w:val="clear" w:color="000000" w:fill="FFFFFF"/>
            <w:noWrap/>
            <w:vAlign w:val="center"/>
          </w:tcPr>
          <w:p w14:paraId="4ABC2132" w14:textId="77777777" w:rsidR="009A4697" w:rsidRPr="009206A5" w:rsidRDefault="009A4697" w:rsidP="009A4697">
            <w:pPr>
              <w:jc w:val="center"/>
              <w:rPr>
                <w:bCs/>
                <w:color w:val="000000" w:themeColor="text1"/>
                <w:sz w:val="28"/>
                <w:szCs w:val="28"/>
                <w:lang w:val="kk-KZ"/>
              </w:rPr>
            </w:pPr>
          </w:p>
        </w:tc>
        <w:tc>
          <w:tcPr>
            <w:tcW w:w="1134" w:type="dxa"/>
            <w:shd w:val="clear" w:color="000000" w:fill="FFFFFF"/>
            <w:noWrap/>
            <w:vAlign w:val="center"/>
          </w:tcPr>
          <w:p w14:paraId="2E5247E4" w14:textId="77777777" w:rsidR="009A4697" w:rsidRPr="009206A5" w:rsidRDefault="009A4697" w:rsidP="009A4697">
            <w:pPr>
              <w:jc w:val="center"/>
              <w:rPr>
                <w:bCs/>
                <w:color w:val="000000" w:themeColor="text1"/>
                <w:sz w:val="28"/>
                <w:szCs w:val="28"/>
                <w:lang w:val="kk-KZ"/>
              </w:rPr>
            </w:pPr>
          </w:p>
        </w:tc>
      </w:tr>
      <w:tr w:rsidR="009A4697" w:rsidRPr="009206A5" w14:paraId="68B53FF1" w14:textId="77777777" w:rsidTr="00FE5BCB">
        <w:trPr>
          <w:trHeight w:val="315"/>
          <w:jc w:val="center"/>
        </w:trPr>
        <w:tc>
          <w:tcPr>
            <w:tcW w:w="4366" w:type="dxa"/>
            <w:shd w:val="clear" w:color="000000" w:fill="FFFFFF"/>
          </w:tcPr>
          <w:p w14:paraId="0BD7A4CC" w14:textId="2F5296B4" w:rsidR="009A4697" w:rsidRPr="009206A5" w:rsidRDefault="009A4697" w:rsidP="009A4697">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 xml:space="preserve">Қазақстан Республикасының Үкіметінен еңбек сіңірілмеген сыйлықақылар резерві </w:t>
            </w:r>
          </w:p>
        </w:tc>
        <w:tc>
          <w:tcPr>
            <w:tcW w:w="1559" w:type="dxa"/>
            <w:shd w:val="clear" w:color="000000" w:fill="FFFFFF"/>
            <w:noWrap/>
            <w:hideMark/>
          </w:tcPr>
          <w:p w14:paraId="6AD9D922" w14:textId="77777777" w:rsidR="009A4697" w:rsidRPr="009206A5" w:rsidRDefault="009A4697" w:rsidP="009A4697">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32.11.01</w:t>
            </w:r>
          </w:p>
        </w:tc>
        <w:tc>
          <w:tcPr>
            <w:tcW w:w="1446" w:type="dxa"/>
            <w:shd w:val="clear" w:color="000000" w:fill="FFFFFF"/>
            <w:noWrap/>
            <w:vAlign w:val="center"/>
          </w:tcPr>
          <w:p w14:paraId="426BE1F1" w14:textId="77777777" w:rsidR="009A4697" w:rsidRPr="009206A5" w:rsidRDefault="009A4697" w:rsidP="009A4697">
            <w:pPr>
              <w:jc w:val="center"/>
              <w:rPr>
                <w:bCs/>
                <w:color w:val="000000" w:themeColor="text1"/>
                <w:sz w:val="28"/>
                <w:szCs w:val="28"/>
                <w:lang w:val="kk-KZ"/>
              </w:rPr>
            </w:pPr>
          </w:p>
        </w:tc>
        <w:tc>
          <w:tcPr>
            <w:tcW w:w="1134" w:type="dxa"/>
            <w:shd w:val="clear" w:color="000000" w:fill="FFFFFF"/>
            <w:noWrap/>
            <w:vAlign w:val="center"/>
          </w:tcPr>
          <w:p w14:paraId="3FC7A64E" w14:textId="77777777" w:rsidR="009A4697" w:rsidRPr="009206A5" w:rsidRDefault="009A4697" w:rsidP="009A4697">
            <w:pPr>
              <w:jc w:val="center"/>
              <w:rPr>
                <w:color w:val="000000" w:themeColor="text1"/>
                <w:sz w:val="28"/>
                <w:szCs w:val="28"/>
                <w:lang w:val="kk-KZ"/>
              </w:rPr>
            </w:pPr>
          </w:p>
        </w:tc>
        <w:tc>
          <w:tcPr>
            <w:tcW w:w="1134" w:type="dxa"/>
            <w:shd w:val="clear" w:color="000000" w:fill="FFFFFF"/>
            <w:noWrap/>
            <w:vAlign w:val="center"/>
          </w:tcPr>
          <w:p w14:paraId="6943CA50" w14:textId="77777777" w:rsidR="009A4697" w:rsidRPr="009206A5" w:rsidRDefault="009A4697" w:rsidP="009A4697">
            <w:pPr>
              <w:jc w:val="center"/>
              <w:rPr>
                <w:color w:val="000000" w:themeColor="text1"/>
                <w:sz w:val="28"/>
                <w:szCs w:val="28"/>
                <w:lang w:val="kk-KZ"/>
              </w:rPr>
            </w:pPr>
          </w:p>
        </w:tc>
      </w:tr>
      <w:tr w:rsidR="009A4697" w:rsidRPr="009206A5" w14:paraId="7962D552" w14:textId="77777777" w:rsidTr="00FE5BCB">
        <w:trPr>
          <w:trHeight w:val="315"/>
          <w:jc w:val="center"/>
        </w:trPr>
        <w:tc>
          <w:tcPr>
            <w:tcW w:w="4366" w:type="dxa"/>
            <w:shd w:val="clear" w:color="000000" w:fill="FFFFFF"/>
          </w:tcPr>
          <w:p w14:paraId="0C62FB70" w14:textId="68CEE022" w:rsidR="009A4697" w:rsidRPr="009206A5" w:rsidRDefault="009A4697" w:rsidP="009A4697">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lastRenderedPageBreak/>
              <w:t>Өңірлік және жергілікті басқару органдарынан еңбек сіңірілмеген сыйлықақылар резерві</w:t>
            </w:r>
          </w:p>
        </w:tc>
        <w:tc>
          <w:tcPr>
            <w:tcW w:w="1559" w:type="dxa"/>
            <w:shd w:val="clear" w:color="000000" w:fill="FFFFFF"/>
            <w:noWrap/>
            <w:hideMark/>
          </w:tcPr>
          <w:p w14:paraId="4C54A6F8" w14:textId="77777777" w:rsidR="009A4697" w:rsidRPr="009206A5" w:rsidRDefault="009A4697" w:rsidP="009A4697">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32.12.02</w:t>
            </w:r>
          </w:p>
        </w:tc>
        <w:tc>
          <w:tcPr>
            <w:tcW w:w="1446" w:type="dxa"/>
            <w:shd w:val="clear" w:color="000000" w:fill="FFFFFF"/>
            <w:noWrap/>
            <w:vAlign w:val="center"/>
          </w:tcPr>
          <w:p w14:paraId="6696432B" w14:textId="77777777" w:rsidR="009A4697" w:rsidRPr="009206A5" w:rsidRDefault="009A4697" w:rsidP="009A4697">
            <w:pPr>
              <w:jc w:val="center"/>
              <w:rPr>
                <w:bCs/>
                <w:color w:val="000000" w:themeColor="text1"/>
                <w:sz w:val="28"/>
                <w:szCs w:val="28"/>
                <w:lang w:val="kk-KZ"/>
              </w:rPr>
            </w:pPr>
          </w:p>
        </w:tc>
        <w:tc>
          <w:tcPr>
            <w:tcW w:w="1134" w:type="dxa"/>
            <w:shd w:val="clear" w:color="000000" w:fill="FFFFFF"/>
            <w:noWrap/>
            <w:vAlign w:val="center"/>
          </w:tcPr>
          <w:p w14:paraId="2D9BC8FA" w14:textId="77777777" w:rsidR="009A4697" w:rsidRPr="009206A5" w:rsidRDefault="009A4697" w:rsidP="009A4697">
            <w:pPr>
              <w:jc w:val="center"/>
              <w:rPr>
                <w:color w:val="000000" w:themeColor="text1"/>
                <w:sz w:val="28"/>
                <w:szCs w:val="28"/>
                <w:lang w:val="kk-KZ"/>
              </w:rPr>
            </w:pPr>
          </w:p>
        </w:tc>
        <w:tc>
          <w:tcPr>
            <w:tcW w:w="1134" w:type="dxa"/>
            <w:shd w:val="clear" w:color="000000" w:fill="FFFFFF"/>
            <w:noWrap/>
            <w:vAlign w:val="center"/>
          </w:tcPr>
          <w:p w14:paraId="4C79D811" w14:textId="77777777" w:rsidR="009A4697" w:rsidRPr="009206A5" w:rsidRDefault="009A4697" w:rsidP="009A4697">
            <w:pPr>
              <w:jc w:val="center"/>
              <w:rPr>
                <w:color w:val="000000" w:themeColor="text1"/>
                <w:sz w:val="28"/>
                <w:szCs w:val="28"/>
                <w:lang w:val="kk-KZ"/>
              </w:rPr>
            </w:pPr>
          </w:p>
        </w:tc>
      </w:tr>
      <w:tr w:rsidR="009A4697" w:rsidRPr="009206A5" w14:paraId="2ACC9375" w14:textId="77777777" w:rsidTr="00FE5BCB">
        <w:trPr>
          <w:trHeight w:val="315"/>
          <w:jc w:val="center"/>
        </w:trPr>
        <w:tc>
          <w:tcPr>
            <w:tcW w:w="4366" w:type="dxa"/>
            <w:shd w:val="clear" w:color="000000" w:fill="FFFFFF"/>
          </w:tcPr>
          <w:p w14:paraId="5F9EA020" w14:textId="458017DA" w:rsidR="009A4697" w:rsidRPr="009206A5" w:rsidRDefault="009A4697" w:rsidP="009A4697">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 xml:space="preserve">Орталық (ұлттық) банктен еңбек сіңірілмеген сыйлықақылар резерві  </w:t>
            </w:r>
          </w:p>
        </w:tc>
        <w:tc>
          <w:tcPr>
            <w:tcW w:w="1559" w:type="dxa"/>
            <w:shd w:val="clear" w:color="000000" w:fill="FFFFFF"/>
            <w:noWrap/>
            <w:hideMark/>
          </w:tcPr>
          <w:p w14:paraId="6371D6D8" w14:textId="77777777" w:rsidR="009A4697" w:rsidRPr="009206A5" w:rsidRDefault="009A4697" w:rsidP="009A4697">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32.13.03</w:t>
            </w:r>
          </w:p>
        </w:tc>
        <w:tc>
          <w:tcPr>
            <w:tcW w:w="1446" w:type="dxa"/>
            <w:shd w:val="clear" w:color="000000" w:fill="FFFFFF"/>
            <w:noWrap/>
            <w:vAlign w:val="center"/>
          </w:tcPr>
          <w:p w14:paraId="214C19E7" w14:textId="77777777" w:rsidR="009A4697" w:rsidRPr="009206A5" w:rsidRDefault="009A4697" w:rsidP="009A4697">
            <w:pPr>
              <w:jc w:val="center"/>
              <w:rPr>
                <w:bCs/>
                <w:color w:val="000000" w:themeColor="text1"/>
                <w:sz w:val="28"/>
                <w:szCs w:val="28"/>
                <w:lang w:val="kk-KZ"/>
              </w:rPr>
            </w:pPr>
          </w:p>
        </w:tc>
        <w:tc>
          <w:tcPr>
            <w:tcW w:w="1134" w:type="dxa"/>
            <w:shd w:val="clear" w:color="000000" w:fill="FFFFFF"/>
            <w:noWrap/>
            <w:vAlign w:val="center"/>
          </w:tcPr>
          <w:p w14:paraId="7F8A68F0" w14:textId="77777777" w:rsidR="009A4697" w:rsidRPr="009206A5" w:rsidRDefault="009A4697" w:rsidP="009A4697">
            <w:pPr>
              <w:jc w:val="center"/>
              <w:rPr>
                <w:color w:val="000000" w:themeColor="text1"/>
                <w:sz w:val="28"/>
                <w:szCs w:val="28"/>
                <w:lang w:val="kk-KZ"/>
              </w:rPr>
            </w:pPr>
          </w:p>
        </w:tc>
        <w:tc>
          <w:tcPr>
            <w:tcW w:w="1134" w:type="dxa"/>
            <w:shd w:val="clear" w:color="000000" w:fill="FFFFFF"/>
            <w:noWrap/>
            <w:vAlign w:val="center"/>
          </w:tcPr>
          <w:p w14:paraId="7BE8BDF6" w14:textId="77777777" w:rsidR="009A4697" w:rsidRPr="009206A5" w:rsidRDefault="009A4697" w:rsidP="009A4697">
            <w:pPr>
              <w:jc w:val="center"/>
              <w:rPr>
                <w:color w:val="000000" w:themeColor="text1"/>
                <w:sz w:val="28"/>
                <w:szCs w:val="28"/>
                <w:lang w:val="kk-KZ"/>
              </w:rPr>
            </w:pPr>
          </w:p>
        </w:tc>
      </w:tr>
      <w:tr w:rsidR="009A4697" w:rsidRPr="009206A5" w14:paraId="435429FA" w14:textId="77777777" w:rsidTr="00FE5BCB">
        <w:trPr>
          <w:trHeight w:val="315"/>
          <w:jc w:val="center"/>
        </w:trPr>
        <w:tc>
          <w:tcPr>
            <w:tcW w:w="4366" w:type="dxa"/>
            <w:shd w:val="clear" w:color="000000" w:fill="FFFFFF"/>
          </w:tcPr>
          <w:p w14:paraId="0541CA8C" w14:textId="0A918C09" w:rsidR="009A4697" w:rsidRPr="009206A5" w:rsidRDefault="009A4697" w:rsidP="009A4697">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Басқа депозиттік ұйымдардан еңбек сіңірілмеген сыйлықақылар резерві</w:t>
            </w:r>
          </w:p>
        </w:tc>
        <w:tc>
          <w:tcPr>
            <w:tcW w:w="1559" w:type="dxa"/>
            <w:shd w:val="clear" w:color="000000" w:fill="FFFFFF"/>
            <w:noWrap/>
            <w:hideMark/>
          </w:tcPr>
          <w:p w14:paraId="48040492" w14:textId="77777777" w:rsidR="009A4697" w:rsidRPr="009206A5" w:rsidRDefault="009A4697" w:rsidP="009A4697">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32.14.04</w:t>
            </w:r>
          </w:p>
        </w:tc>
        <w:tc>
          <w:tcPr>
            <w:tcW w:w="1446" w:type="dxa"/>
            <w:shd w:val="clear" w:color="000000" w:fill="FFFFFF"/>
            <w:noWrap/>
            <w:vAlign w:val="center"/>
          </w:tcPr>
          <w:p w14:paraId="5D303937" w14:textId="77777777" w:rsidR="009A4697" w:rsidRPr="009206A5" w:rsidRDefault="009A4697" w:rsidP="009A4697">
            <w:pPr>
              <w:jc w:val="center"/>
              <w:rPr>
                <w:bCs/>
                <w:color w:val="000000" w:themeColor="text1"/>
                <w:sz w:val="28"/>
                <w:szCs w:val="28"/>
                <w:lang w:val="kk-KZ"/>
              </w:rPr>
            </w:pPr>
          </w:p>
        </w:tc>
        <w:tc>
          <w:tcPr>
            <w:tcW w:w="1134" w:type="dxa"/>
            <w:shd w:val="clear" w:color="000000" w:fill="FFFFFF"/>
            <w:noWrap/>
            <w:vAlign w:val="center"/>
          </w:tcPr>
          <w:p w14:paraId="1E0FED91" w14:textId="77777777" w:rsidR="009A4697" w:rsidRPr="009206A5" w:rsidRDefault="009A4697" w:rsidP="009A4697">
            <w:pPr>
              <w:jc w:val="center"/>
              <w:rPr>
                <w:color w:val="000000" w:themeColor="text1"/>
                <w:sz w:val="28"/>
                <w:szCs w:val="28"/>
                <w:lang w:val="kk-KZ"/>
              </w:rPr>
            </w:pPr>
          </w:p>
        </w:tc>
        <w:tc>
          <w:tcPr>
            <w:tcW w:w="1134" w:type="dxa"/>
            <w:shd w:val="clear" w:color="000000" w:fill="FFFFFF"/>
            <w:noWrap/>
            <w:vAlign w:val="center"/>
          </w:tcPr>
          <w:p w14:paraId="64198D72" w14:textId="77777777" w:rsidR="009A4697" w:rsidRPr="009206A5" w:rsidRDefault="009A4697" w:rsidP="009A4697">
            <w:pPr>
              <w:jc w:val="center"/>
              <w:rPr>
                <w:color w:val="000000" w:themeColor="text1"/>
                <w:sz w:val="28"/>
                <w:szCs w:val="28"/>
                <w:lang w:val="kk-KZ"/>
              </w:rPr>
            </w:pPr>
          </w:p>
        </w:tc>
      </w:tr>
      <w:tr w:rsidR="009A4697" w:rsidRPr="009206A5" w14:paraId="6467C9E3" w14:textId="77777777" w:rsidTr="00FE5BCB">
        <w:trPr>
          <w:trHeight w:val="315"/>
          <w:jc w:val="center"/>
        </w:trPr>
        <w:tc>
          <w:tcPr>
            <w:tcW w:w="4366" w:type="dxa"/>
            <w:shd w:val="clear" w:color="000000" w:fill="FFFFFF"/>
          </w:tcPr>
          <w:p w14:paraId="0EDB3450" w14:textId="3B7D843D" w:rsidR="009A4697" w:rsidRPr="009206A5" w:rsidRDefault="009A4697" w:rsidP="009A4697">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Басқа қаржы ұйымдарынан еңбек сіңірілмеген сыйлықақылар резерві</w:t>
            </w:r>
          </w:p>
        </w:tc>
        <w:tc>
          <w:tcPr>
            <w:tcW w:w="1559" w:type="dxa"/>
            <w:shd w:val="clear" w:color="000000" w:fill="FFFFFF"/>
            <w:noWrap/>
            <w:hideMark/>
          </w:tcPr>
          <w:p w14:paraId="0A72A866" w14:textId="77777777" w:rsidR="009A4697" w:rsidRPr="009206A5" w:rsidRDefault="009A4697" w:rsidP="009A4697">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32.15.05</w:t>
            </w:r>
          </w:p>
        </w:tc>
        <w:tc>
          <w:tcPr>
            <w:tcW w:w="1446" w:type="dxa"/>
            <w:shd w:val="clear" w:color="000000" w:fill="FFFFFF"/>
            <w:noWrap/>
            <w:vAlign w:val="center"/>
          </w:tcPr>
          <w:p w14:paraId="6BB30188" w14:textId="77777777" w:rsidR="009A4697" w:rsidRPr="009206A5" w:rsidRDefault="009A4697" w:rsidP="009A4697">
            <w:pPr>
              <w:jc w:val="center"/>
              <w:rPr>
                <w:bCs/>
                <w:color w:val="000000" w:themeColor="text1"/>
                <w:sz w:val="28"/>
                <w:szCs w:val="28"/>
                <w:lang w:val="kk-KZ"/>
              </w:rPr>
            </w:pPr>
          </w:p>
        </w:tc>
        <w:tc>
          <w:tcPr>
            <w:tcW w:w="1134" w:type="dxa"/>
            <w:shd w:val="clear" w:color="000000" w:fill="FFFFFF"/>
            <w:noWrap/>
            <w:vAlign w:val="center"/>
          </w:tcPr>
          <w:p w14:paraId="4D4EAC40" w14:textId="77777777" w:rsidR="009A4697" w:rsidRPr="009206A5" w:rsidRDefault="009A4697" w:rsidP="009A4697">
            <w:pPr>
              <w:jc w:val="center"/>
              <w:rPr>
                <w:color w:val="000000" w:themeColor="text1"/>
                <w:sz w:val="28"/>
                <w:szCs w:val="28"/>
                <w:lang w:val="kk-KZ"/>
              </w:rPr>
            </w:pPr>
          </w:p>
        </w:tc>
        <w:tc>
          <w:tcPr>
            <w:tcW w:w="1134" w:type="dxa"/>
            <w:shd w:val="clear" w:color="000000" w:fill="FFFFFF"/>
            <w:noWrap/>
            <w:vAlign w:val="center"/>
          </w:tcPr>
          <w:p w14:paraId="5E32F82D" w14:textId="77777777" w:rsidR="009A4697" w:rsidRPr="009206A5" w:rsidRDefault="009A4697" w:rsidP="009A4697">
            <w:pPr>
              <w:jc w:val="center"/>
              <w:rPr>
                <w:color w:val="000000" w:themeColor="text1"/>
                <w:sz w:val="28"/>
                <w:szCs w:val="28"/>
                <w:lang w:val="kk-KZ"/>
              </w:rPr>
            </w:pPr>
          </w:p>
        </w:tc>
      </w:tr>
      <w:tr w:rsidR="009A4697" w:rsidRPr="009206A5" w14:paraId="6AD7B1E9" w14:textId="77777777" w:rsidTr="00FE5BCB">
        <w:trPr>
          <w:trHeight w:val="315"/>
          <w:jc w:val="center"/>
        </w:trPr>
        <w:tc>
          <w:tcPr>
            <w:tcW w:w="4366" w:type="dxa"/>
            <w:shd w:val="clear" w:color="000000" w:fill="FFFFFF"/>
          </w:tcPr>
          <w:p w14:paraId="7CB8E6BF" w14:textId="0FFB6FFB" w:rsidR="009A4697" w:rsidRPr="009206A5" w:rsidRDefault="009A4697" w:rsidP="009A4697">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Мемлекеттік қаржылық емес ұйымдардан еңбек сіңірілмеген сыйлықақылар резерві</w:t>
            </w:r>
          </w:p>
        </w:tc>
        <w:tc>
          <w:tcPr>
            <w:tcW w:w="1559" w:type="dxa"/>
            <w:shd w:val="clear" w:color="000000" w:fill="FFFFFF"/>
            <w:noWrap/>
            <w:hideMark/>
          </w:tcPr>
          <w:p w14:paraId="5C79330F" w14:textId="77777777" w:rsidR="009A4697" w:rsidRPr="009206A5" w:rsidRDefault="009A4697" w:rsidP="009A4697">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32.16.06</w:t>
            </w:r>
          </w:p>
        </w:tc>
        <w:tc>
          <w:tcPr>
            <w:tcW w:w="1446" w:type="dxa"/>
            <w:shd w:val="clear" w:color="000000" w:fill="FFFFFF"/>
            <w:noWrap/>
            <w:vAlign w:val="center"/>
          </w:tcPr>
          <w:p w14:paraId="30A8A216" w14:textId="77777777" w:rsidR="009A4697" w:rsidRPr="009206A5" w:rsidRDefault="009A4697" w:rsidP="009A4697">
            <w:pPr>
              <w:jc w:val="center"/>
              <w:rPr>
                <w:bCs/>
                <w:color w:val="000000" w:themeColor="text1"/>
                <w:sz w:val="28"/>
                <w:szCs w:val="28"/>
                <w:lang w:val="kk-KZ"/>
              </w:rPr>
            </w:pPr>
          </w:p>
        </w:tc>
        <w:tc>
          <w:tcPr>
            <w:tcW w:w="1134" w:type="dxa"/>
            <w:shd w:val="clear" w:color="000000" w:fill="FFFFFF"/>
            <w:noWrap/>
            <w:vAlign w:val="center"/>
          </w:tcPr>
          <w:p w14:paraId="505F0573" w14:textId="77777777" w:rsidR="009A4697" w:rsidRPr="009206A5" w:rsidRDefault="009A4697" w:rsidP="009A4697">
            <w:pPr>
              <w:jc w:val="center"/>
              <w:rPr>
                <w:color w:val="000000" w:themeColor="text1"/>
                <w:sz w:val="28"/>
                <w:szCs w:val="28"/>
                <w:lang w:val="kk-KZ"/>
              </w:rPr>
            </w:pPr>
          </w:p>
        </w:tc>
        <w:tc>
          <w:tcPr>
            <w:tcW w:w="1134" w:type="dxa"/>
            <w:shd w:val="clear" w:color="000000" w:fill="FFFFFF"/>
            <w:noWrap/>
            <w:vAlign w:val="center"/>
          </w:tcPr>
          <w:p w14:paraId="6860F659" w14:textId="77777777" w:rsidR="009A4697" w:rsidRPr="009206A5" w:rsidRDefault="009A4697" w:rsidP="009A4697">
            <w:pPr>
              <w:jc w:val="center"/>
              <w:rPr>
                <w:color w:val="000000" w:themeColor="text1"/>
                <w:sz w:val="28"/>
                <w:szCs w:val="28"/>
                <w:lang w:val="kk-KZ"/>
              </w:rPr>
            </w:pPr>
          </w:p>
        </w:tc>
      </w:tr>
      <w:tr w:rsidR="009A4697" w:rsidRPr="009206A5" w14:paraId="0AD6DBCB" w14:textId="77777777" w:rsidTr="00FE5BCB">
        <w:trPr>
          <w:trHeight w:val="315"/>
          <w:jc w:val="center"/>
        </w:trPr>
        <w:tc>
          <w:tcPr>
            <w:tcW w:w="4366" w:type="dxa"/>
            <w:shd w:val="clear" w:color="000000" w:fill="FFFFFF"/>
          </w:tcPr>
          <w:p w14:paraId="6FD121F7" w14:textId="71D2C5C3" w:rsidR="009A4697" w:rsidRPr="009206A5" w:rsidRDefault="009A4697" w:rsidP="009A4697">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Мемлекеттік емес қаржылық емес ұйымдардан еңбек сіңірілмеген сыйлықақылар резерві</w:t>
            </w:r>
          </w:p>
        </w:tc>
        <w:tc>
          <w:tcPr>
            <w:tcW w:w="1559" w:type="dxa"/>
            <w:shd w:val="clear" w:color="000000" w:fill="FFFFFF"/>
            <w:noWrap/>
            <w:hideMark/>
          </w:tcPr>
          <w:p w14:paraId="4510F758" w14:textId="77777777" w:rsidR="009A4697" w:rsidRPr="009206A5" w:rsidRDefault="009A4697" w:rsidP="009A4697">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32.17.07</w:t>
            </w:r>
          </w:p>
        </w:tc>
        <w:tc>
          <w:tcPr>
            <w:tcW w:w="1446" w:type="dxa"/>
            <w:shd w:val="clear" w:color="000000" w:fill="FFFFFF"/>
            <w:noWrap/>
            <w:vAlign w:val="center"/>
          </w:tcPr>
          <w:p w14:paraId="36EDB320" w14:textId="77777777" w:rsidR="009A4697" w:rsidRPr="009206A5" w:rsidRDefault="009A4697" w:rsidP="009A4697">
            <w:pPr>
              <w:jc w:val="center"/>
              <w:rPr>
                <w:bCs/>
                <w:color w:val="000000" w:themeColor="text1"/>
                <w:sz w:val="28"/>
                <w:szCs w:val="28"/>
                <w:lang w:val="kk-KZ"/>
              </w:rPr>
            </w:pPr>
          </w:p>
        </w:tc>
        <w:tc>
          <w:tcPr>
            <w:tcW w:w="1134" w:type="dxa"/>
            <w:shd w:val="clear" w:color="000000" w:fill="FFFFFF"/>
            <w:noWrap/>
            <w:vAlign w:val="center"/>
          </w:tcPr>
          <w:p w14:paraId="57FDA964" w14:textId="77777777" w:rsidR="009A4697" w:rsidRPr="009206A5" w:rsidRDefault="009A4697" w:rsidP="009A4697">
            <w:pPr>
              <w:jc w:val="center"/>
              <w:rPr>
                <w:color w:val="000000" w:themeColor="text1"/>
                <w:sz w:val="28"/>
                <w:szCs w:val="28"/>
                <w:lang w:val="kk-KZ"/>
              </w:rPr>
            </w:pPr>
          </w:p>
        </w:tc>
        <w:tc>
          <w:tcPr>
            <w:tcW w:w="1134" w:type="dxa"/>
            <w:shd w:val="clear" w:color="000000" w:fill="FFFFFF"/>
            <w:noWrap/>
            <w:vAlign w:val="center"/>
          </w:tcPr>
          <w:p w14:paraId="39584835" w14:textId="77777777" w:rsidR="009A4697" w:rsidRPr="009206A5" w:rsidRDefault="009A4697" w:rsidP="009A4697">
            <w:pPr>
              <w:jc w:val="center"/>
              <w:rPr>
                <w:color w:val="000000" w:themeColor="text1"/>
                <w:sz w:val="28"/>
                <w:szCs w:val="28"/>
                <w:lang w:val="kk-KZ"/>
              </w:rPr>
            </w:pPr>
          </w:p>
        </w:tc>
      </w:tr>
      <w:tr w:rsidR="009A4697" w:rsidRPr="009206A5" w14:paraId="4C3535B3" w14:textId="77777777" w:rsidTr="00FE5BCB">
        <w:trPr>
          <w:trHeight w:val="630"/>
          <w:jc w:val="center"/>
        </w:trPr>
        <w:tc>
          <w:tcPr>
            <w:tcW w:w="4366" w:type="dxa"/>
            <w:shd w:val="clear" w:color="000000" w:fill="FFFFFF"/>
          </w:tcPr>
          <w:p w14:paraId="6FBAB99C" w14:textId="330AF6D8" w:rsidR="009A4697" w:rsidRPr="009206A5" w:rsidRDefault="009A4697" w:rsidP="009A4697">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Үй шаруашылықтарына қызмет көрсететін коммерциялық емес ұйымдардан еңбек сіңірілмеген сыйлықақылар резерві</w:t>
            </w:r>
          </w:p>
        </w:tc>
        <w:tc>
          <w:tcPr>
            <w:tcW w:w="1559" w:type="dxa"/>
            <w:shd w:val="clear" w:color="000000" w:fill="FFFFFF"/>
            <w:noWrap/>
            <w:hideMark/>
          </w:tcPr>
          <w:p w14:paraId="696F7EB8" w14:textId="77777777" w:rsidR="009A4697" w:rsidRPr="009206A5" w:rsidRDefault="009A4697" w:rsidP="009A4697">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32.18.08</w:t>
            </w:r>
          </w:p>
        </w:tc>
        <w:tc>
          <w:tcPr>
            <w:tcW w:w="1446" w:type="dxa"/>
            <w:shd w:val="clear" w:color="000000" w:fill="FFFFFF"/>
            <w:noWrap/>
            <w:vAlign w:val="center"/>
          </w:tcPr>
          <w:p w14:paraId="755D4C28" w14:textId="77777777" w:rsidR="009A4697" w:rsidRPr="009206A5" w:rsidRDefault="009A4697" w:rsidP="009A4697">
            <w:pPr>
              <w:jc w:val="center"/>
              <w:rPr>
                <w:bCs/>
                <w:color w:val="000000" w:themeColor="text1"/>
                <w:sz w:val="28"/>
                <w:szCs w:val="28"/>
                <w:lang w:val="kk-KZ"/>
              </w:rPr>
            </w:pPr>
          </w:p>
        </w:tc>
        <w:tc>
          <w:tcPr>
            <w:tcW w:w="1134" w:type="dxa"/>
            <w:shd w:val="clear" w:color="000000" w:fill="FFFFFF"/>
            <w:noWrap/>
            <w:vAlign w:val="center"/>
          </w:tcPr>
          <w:p w14:paraId="173F8947" w14:textId="77777777" w:rsidR="009A4697" w:rsidRPr="009206A5" w:rsidRDefault="009A4697" w:rsidP="009A4697">
            <w:pPr>
              <w:jc w:val="center"/>
              <w:rPr>
                <w:color w:val="000000" w:themeColor="text1"/>
                <w:sz w:val="28"/>
                <w:szCs w:val="28"/>
                <w:lang w:val="kk-KZ"/>
              </w:rPr>
            </w:pPr>
          </w:p>
        </w:tc>
        <w:tc>
          <w:tcPr>
            <w:tcW w:w="1134" w:type="dxa"/>
            <w:shd w:val="clear" w:color="000000" w:fill="FFFFFF"/>
            <w:noWrap/>
            <w:vAlign w:val="center"/>
          </w:tcPr>
          <w:p w14:paraId="7B822E40" w14:textId="77777777" w:rsidR="009A4697" w:rsidRPr="009206A5" w:rsidRDefault="009A4697" w:rsidP="009A4697">
            <w:pPr>
              <w:jc w:val="center"/>
              <w:rPr>
                <w:color w:val="000000" w:themeColor="text1"/>
                <w:sz w:val="28"/>
                <w:szCs w:val="28"/>
                <w:lang w:val="kk-KZ"/>
              </w:rPr>
            </w:pPr>
          </w:p>
        </w:tc>
      </w:tr>
      <w:tr w:rsidR="009A4697" w:rsidRPr="009206A5" w14:paraId="41546D6D" w14:textId="77777777" w:rsidTr="00FE5BCB">
        <w:trPr>
          <w:trHeight w:val="375"/>
          <w:jc w:val="center"/>
        </w:trPr>
        <w:tc>
          <w:tcPr>
            <w:tcW w:w="4366" w:type="dxa"/>
            <w:shd w:val="clear" w:color="000000" w:fill="FFFFFF"/>
          </w:tcPr>
          <w:p w14:paraId="3059F5F6" w14:textId="655FCE42" w:rsidR="009A4697" w:rsidRPr="009206A5" w:rsidRDefault="009A4697" w:rsidP="009A4697">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Резидент-үй шаруашылықтарынан еңбек сіңірілмеген сыйлықақылар резерві, оның ішінде</w:t>
            </w:r>
          </w:p>
        </w:tc>
        <w:tc>
          <w:tcPr>
            <w:tcW w:w="1559" w:type="dxa"/>
            <w:shd w:val="clear" w:color="000000" w:fill="FFFFFF"/>
            <w:noWrap/>
            <w:hideMark/>
          </w:tcPr>
          <w:p w14:paraId="063DA15B" w14:textId="77777777" w:rsidR="009A4697" w:rsidRPr="009206A5" w:rsidRDefault="009A4697" w:rsidP="009A4697">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32.19.09</w:t>
            </w:r>
          </w:p>
        </w:tc>
        <w:tc>
          <w:tcPr>
            <w:tcW w:w="1446" w:type="dxa"/>
            <w:shd w:val="clear" w:color="000000" w:fill="FFFFFF"/>
            <w:noWrap/>
            <w:vAlign w:val="center"/>
          </w:tcPr>
          <w:p w14:paraId="0563E260" w14:textId="77777777" w:rsidR="009A4697" w:rsidRPr="009206A5" w:rsidRDefault="009A4697" w:rsidP="009A4697">
            <w:pPr>
              <w:jc w:val="center"/>
              <w:rPr>
                <w:bCs/>
                <w:color w:val="000000" w:themeColor="text1"/>
                <w:sz w:val="28"/>
                <w:szCs w:val="28"/>
                <w:lang w:val="kk-KZ"/>
              </w:rPr>
            </w:pPr>
          </w:p>
        </w:tc>
        <w:tc>
          <w:tcPr>
            <w:tcW w:w="1134" w:type="dxa"/>
            <w:shd w:val="clear" w:color="000000" w:fill="FFFFFF"/>
            <w:noWrap/>
            <w:vAlign w:val="center"/>
          </w:tcPr>
          <w:p w14:paraId="63F026D5" w14:textId="77777777" w:rsidR="009A4697" w:rsidRPr="009206A5" w:rsidRDefault="009A4697" w:rsidP="009A4697">
            <w:pPr>
              <w:jc w:val="center"/>
              <w:rPr>
                <w:color w:val="000000" w:themeColor="text1"/>
                <w:sz w:val="28"/>
                <w:szCs w:val="28"/>
                <w:lang w:val="kk-KZ"/>
              </w:rPr>
            </w:pPr>
          </w:p>
        </w:tc>
        <w:tc>
          <w:tcPr>
            <w:tcW w:w="1134" w:type="dxa"/>
            <w:shd w:val="clear" w:color="000000" w:fill="FFFFFF"/>
            <w:noWrap/>
            <w:vAlign w:val="center"/>
          </w:tcPr>
          <w:p w14:paraId="0F0EAECB" w14:textId="77777777" w:rsidR="009A4697" w:rsidRPr="009206A5" w:rsidRDefault="009A4697" w:rsidP="009A4697">
            <w:pPr>
              <w:jc w:val="center"/>
              <w:rPr>
                <w:color w:val="000000" w:themeColor="text1"/>
                <w:sz w:val="28"/>
                <w:szCs w:val="28"/>
                <w:lang w:val="kk-KZ"/>
              </w:rPr>
            </w:pPr>
          </w:p>
        </w:tc>
      </w:tr>
      <w:tr w:rsidR="009A4697" w:rsidRPr="009206A5" w14:paraId="10191CB4" w14:textId="77777777" w:rsidTr="00FE5BCB">
        <w:trPr>
          <w:trHeight w:val="315"/>
          <w:jc w:val="center"/>
        </w:trPr>
        <w:tc>
          <w:tcPr>
            <w:tcW w:w="4366" w:type="dxa"/>
            <w:shd w:val="clear" w:color="000000" w:fill="FFFFFF"/>
          </w:tcPr>
          <w:p w14:paraId="5EF6B39B" w14:textId="5AE7C6C6" w:rsidR="009A4697" w:rsidRPr="009206A5" w:rsidRDefault="009A4697" w:rsidP="009A4697">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өмірді сақтандыру бойынша</w:t>
            </w:r>
          </w:p>
        </w:tc>
        <w:tc>
          <w:tcPr>
            <w:tcW w:w="1559" w:type="dxa"/>
            <w:shd w:val="clear" w:color="000000" w:fill="FFFFFF"/>
            <w:noWrap/>
            <w:hideMark/>
          </w:tcPr>
          <w:p w14:paraId="39552650" w14:textId="77777777" w:rsidR="009A4697" w:rsidRPr="009206A5" w:rsidRDefault="009A4697" w:rsidP="009A4697">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32.19.09.01</w:t>
            </w:r>
          </w:p>
        </w:tc>
        <w:tc>
          <w:tcPr>
            <w:tcW w:w="1446" w:type="dxa"/>
            <w:shd w:val="clear" w:color="000000" w:fill="FFFFFF"/>
            <w:noWrap/>
            <w:vAlign w:val="center"/>
          </w:tcPr>
          <w:p w14:paraId="12AB9F36" w14:textId="77777777" w:rsidR="009A4697" w:rsidRPr="009206A5" w:rsidRDefault="009A4697" w:rsidP="009A4697">
            <w:pPr>
              <w:jc w:val="center"/>
              <w:rPr>
                <w:bCs/>
                <w:color w:val="000000" w:themeColor="text1"/>
                <w:sz w:val="28"/>
                <w:szCs w:val="28"/>
                <w:lang w:val="kk-KZ"/>
              </w:rPr>
            </w:pPr>
          </w:p>
        </w:tc>
        <w:tc>
          <w:tcPr>
            <w:tcW w:w="1134" w:type="dxa"/>
            <w:shd w:val="clear" w:color="000000" w:fill="FFFFFF"/>
            <w:noWrap/>
            <w:vAlign w:val="center"/>
          </w:tcPr>
          <w:p w14:paraId="5D078D6B" w14:textId="77777777" w:rsidR="009A4697" w:rsidRPr="009206A5" w:rsidRDefault="009A4697" w:rsidP="009A4697">
            <w:pPr>
              <w:jc w:val="center"/>
              <w:rPr>
                <w:color w:val="000000" w:themeColor="text1"/>
                <w:sz w:val="28"/>
                <w:szCs w:val="28"/>
                <w:lang w:val="kk-KZ"/>
              </w:rPr>
            </w:pPr>
          </w:p>
        </w:tc>
        <w:tc>
          <w:tcPr>
            <w:tcW w:w="1134" w:type="dxa"/>
            <w:shd w:val="clear" w:color="000000" w:fill="FFFFFF"/>
            <w:noWrap/>
            <w:vAlign w:val="center"/>
          </w:tcPr>
          <w:p w14:paraId="05C9218F" w14:textId="77777777" w:rsidR="009A4697" w:rsidRPr="009206A5" w:rsidRDefault="009A4697" w:rsidP="009A4697">
            <w:pPr>
              <w:jc w:val="center"/>
              <w:rPr>
                <w:color w:val="000000" w:themeColor="text1"/>
                <w:sz w:val="28"/>
                <w:szCs w:val="28"/>
                <w:lang w:val="kk-KZ"/>
              </w:rPr>
            </w:pPr>
          </w:p>
        </w:tc>
      </w:tr>
      <w:tr w:rsidR="009A4697" w:rsidRPr="009206A5" w14:paraId="3109B73B" w14:textId="77777777" w:rsidTr="00FE5BCB">
        <w:trPr>
          <w:trHeight w:val="630"/>
          <w:jc w:val="center"/>
        </w:trPr>
        <w:tc>
          <w:tcPr>
            <w:tcW w:w="4366" w:type="dxa"/>
            <w:shd w:val="clear" w:color="000000" w:fill="FFFFFF"/>
          </w:tcPr>
          <w:p w14:paraId="2E6EF03F" w14:textId="01D92EDA" w:rsidR="009A4697" w:rsidRPr="009206A5" w:rsidRDefault="009A4697" w:rsidP="009A4697">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жалпы сақтандыру бойынша</w:t>
            </w:r>
          </w:p>
        </w:tc>
        <w:tc>
          <w:tcPr>
            <w:tcW w:w="1559" w:type="dxa"/>
            <w:shd w:val="clear" w:color="000000" w:fill="FFFFFF"/>
            <w:noWrap/>
            <w:hideMark/>
          </w:tcPr>
          <w:p w14:paraId="710365F8" w14:textId="77777777" w:rsidR="009A4697" w:rsidRPr="009206A5" w:rsidRDefault="009A4697" w:rsidP="009A4697">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32.19.09.02</w:t>
            </w:r>
          </w:p>
        </w:tc>
        <w:tc>
          <w:tcPr>
            <w:tcW w:w="1446" w:type="dxa"/>
            <w:shd w:val="clear" w:color="000000" w:fill="FFFFFF"/>
            <w:noWrap/>
            <w:vAlign w:val="center"/>
          </w:tcPr>
          <w:p w14:paraId="2A6BC711" w14:textId="77777777" w:rsidR="009A4697" w:rsidRPr="009206A5" w:rsidRDefault="009A4697" w:rsidP="009A4697">
            <w:pPr>
              <w:jc w:val="center"/>
              <w:rPr>
                <w:bCs/>
                <w:color w:val="000000" w:themeColor="text1"/>
                <w:sz w:val="28"/>
                <w:szCs w:val="28"/>
                <w:lang w:val="kk-KZ"/>
              </w:rPr>
            </w:pPr>
          </w:p>
        </w:tc>
        <w:tc>
          <w:tcPr>
            <w:tcW w:w="1134" w:type="dxa"/>
            <w:shd w:val="clear" w:color="000000" w:fill="FFFFFF"/>
            <w:noWrap/>
            <w:vAlign w:val="center"/>
          </w:tcPr>
          <w:p w14:paraId="03C0A747" w14:textId="77777777" w:rsidR="009A4697" w:rsidRPr="009206A5" w:rsidRDefault="009A4697" w:rsidP="009A4697">
            <w:pPr>
              <w:jc w:val="center"/>
              <w:rPr>
                <w:bCs/>
                <w:color w:val="000000" w:themeColor="text1"/>
                <w:sz w:val="28"/>
                <w:szCs w:val="28"/>
                <w:lang w:val="kk-KZ"/>
              </w:rPr>
            </w:pPr>
          </w:p>
        </w:tc>
        <w:tc>
          <w:tcPr>
            <w:tcW w:w="1134" w:type="dxa"/>
            <w:shd w:val="clear" w:color="000000" w:fill="FFFFFF"/>
            <w:noWrap/>
            <w:vAlign w:val="center"/>
          </w:tcPr>
          <w:p w14:paraId="10DE08F1" w14:textId="77777777" w:rsidR="009A4697" w:rsidRPr="009206A5" w:rsidRDefault="009A4697" w:rsidP="009A4697">
            <w:pPr>
              <w:jc w:val="center"/>
              <w:rPr>
                <w:bCs/>
                <w:color w:val="000000" w:themeColor="text1"/>
                <w:sz w:val="28"/>
                <w:szCs w:val="28"/>
                <w:lang w:val="kk-KZ"/>
              </w:rPr>
            </w:pPr>
          </w:p>
        </w:tc>
      </w:tr>
      <w:tr w:rsidR="009A4697" w:rsidRPr="009206A5" w14:paraId="06CCC63A" w14:textId="77777777" w:rsidTr="00FE5BCB">
        <w:trPr>
          <w:trHeight w:val="517"/>
          <w:jc w:val="center"/>
        </w:trPr>
        <w:tc>
          <w:tcPr>
            <w:tcW w:w="4366" w:type="dxa"/>
            <w:shd w:val="clear" w:color="000000" w:fill="FFFFFF"/>
          </w:tcPr>
          <w:p w14:paraId="5CC71651" w14:textId="543EAE94" w:rsidR="009A4697" w:rsidRPr="009206A5" w:rsidRDefault="009A4697" w:rsidP="009A4697">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Бейрезиденттерден еңбек сіңірілмеген сыйлықақылар резерві, оның ішінде</w:t>
            </w:r>
          </w:p>
        </w:tc>
        <w:tc>
          <w:tcPr>
            <w:tcW w:w="1559" w:type="dxa"/>
            <w:shd w:val="clear" w:color="000000" w:fill="FFFFFF"/>
            <w:noWrap/>
            <w:hideMark/>
          </w:tcPr>
          <w:p w14:paraId="5CB010FE" w14:textId="77777777" w:rsidR="009A4697" w:rsidRPr="009206A5" w:rsidRDefault="009A4697" w:rsidP="009A4697">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32.20.10</w:t>
            </w:r>
          </w:p>
        </w:tc>
        <w:tc>
          <w:tcPr>
            <w:tcW w:w="1446" w:type="dxa"/>
            <w:shd w:val="clear" w:color="000000" w:fill="FFFFFF"/>
            <w:noWrap/>
            <w:vAlign w:val="center"/>
          </w:tcPr>
          <w:p w14:paraId="6988CBDE" w14:textId="77777777" w:rsidR="009A4697" w:rsidRPr="009206A5" w:rsidRDefault="009A4697" w:rsidP="009A4697">
            <w:pPr>
              <w:jc w:val="center"/>
              <w:rPr>
                <w:bCs/>
                <w:color w:val="000000" w:themeColor="text1"/>
                <w:sz w:val="28"/>
                <w:szCs w:val="28"/>
                <w:lang w:val="kk-KZ"/>
              </w:rPr>
            </w:pPr>
          </w:p>
        </w:tc>
        <w:tc>
          <w:tcPr>
            <w:tcW w:w="1134" w:type="dxa"/>
            <w:shd w:val="clear" w:color="000000" w:fill="FFFFFF"/>
            <w:noWrap/>
            <w:vAlign w:val="center"/>
          </w:tcPr>
          <w:p w14:paraId="4001FD8F" w14:textId="77777777" w:rsidR="009A4697" w:rsidRPr="009206A5" w:rsidRDefault="009A4697" w:rsidP="009A4697">
            <w:pPr>
              <w:jc w:val="center"/>
              <w:rPr>
                <w:color w:val="000000" w:themeColor="text1"/>
                <w:sz w:val="28"/>
                <w:szCs w:val="28"/>
                <w:lang w:val="kk-KZ"/>
              </w:rPr>
            </w:pPr>
          </w:p>
        </w:tc>
        <w:tc>
          <w:tcPr>
            <w:tcW w:w="1134" w:type="dxa"/>
            <w:shd w:val="clear" w:color="000000" w:fill="FFFFFF"/>
            <w:noWrap/>
            <w:vAlign w:val="center"/>
          </w:tcPr>
          <w:p w14:paraId="27691EBB" w14:textId="77777777" w:rsidR="009A4697" w:rsidRPr="009206A5" w:rsidRDefault="009A4697" w:rsidP="009A4697">
            <w:pPr>
              <w:jc w:val="center"/>
              <w:rPr>
                <w:color w:val="000000" w:themeColor="text1"/>
                <w:sz w:val="28"/>
                <w:szCs w:val="28"/>
                <w:lang w:val="kk-KZ"/>
              </w:rPr>
            </w:pPr>
          </w:p>
        </w:tc>
      </w:tr>
      <w:tr w:rsidR="009A4697" w:rsidRPr="009206A5" w14:paraId="242A09B7" w14:textId="77777777" w:rsidTr="00FE5BCB">
        <w:trPr>
          <w:trHeight w:val="441"/>
          <w:jc w:val="center"/>
        </w:trPr>
        <w:tc>
          <w:tcPr>
            <w:tcW w:w="4366" w:type="dxa"/>
            <w:shd w:val="clear" w:color="000000" w:fill="FFFFFF"/>
          </w:tcPr>
          <w:p w14:paraId="78DD4DD3" w14:textId="695A0488" w:rsidR="009A4697" w:rsidRPr="009206A5" w:rsidRDefault="009A4697" w:rsidP="009A4697">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еңбек сіңірілмеген сыйлықақылар резерві, оның ішінде</w:t>
            </w:r>
          </w:p>
        </w:tc>
        <w:tc>
          <w:tcPr>
            <w:tcW w:w="1559" w:type="dxa"/>
            <w:shd w:val="clear" w:color="000000" w:fill="FFFFFF"/>
            <w:noWrap/>
            <w:hideMark/>
          </w:tcPr>
          <w:p w14:paraId="5CFF7EAD" w14:textId="77777777" w:rsidR="009A4697" w:rsidRPr="009206A5" w:rsidRDefault="009A4697" w:rsidP="009A4697">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32.20.10.01</w:t>
            </w:r>
          </w:p>
        </w:tc>
        <w:tc>
          <w:tcPr>
            <w:tcW w:w="1446" w:type="dxa"/>
            <w:shd w:val="clear" w:color="000000" w:fill="FFFFFF"/>
            <w:noWrap/>
            <w:vAlign w:val="center"/>
          </w:tcPr>
          <w:p w14:paraId="50ABA9C2" w14:textId="77777777" w:rsidR="009A4697" w:rsidRPr="009206A5" w:rsidRDefault="009A4697" w:rsidP="009A4697">
            <w:pPr>
              <w:jc w:val="center"/>
              <w:rPr>
                <w:bCs/>
                <w:color w:val="000000" w:themeColor="text1"/>
                <w:sz w:val="28"/>
                <w:szCs w:val="28"/>
                <w:lang w:val="kk-KZ"/>
              </w:rPr>
            </w:pPr>
          </w:p>
        </w:tc>
        <w:tc>
          <w:tcPr>
            <w:tcW w:w="1134" w:type="dxa"/>
            <w:shd w:val="clear" w:color="000000" w:fill="FFFFFF"/>
            <w:noWrap/>
            <w:vAlign w:val="center"/>
          </w:tcPr>
          <w:p w14:paraId="649C5B6E" w14:textId="77777777" w:rsidR="009A4697" w:rsidRPr="009206A5" w:rsidRDefault="009A4697" w:rsidP="009A4697">
            <w:pPr>
              <w:jc w:val="center"/>
              <w:rPr>
                <w:color w:val="000000" w:themeColor="text1"/>
                <w:sz w:val="28"/>
                <w:szCs w:val="28"/>
                <w:lang w:val="kk-KZ"/>
              </w:rPr>
            </w:pPr>
          </w:p>
        </w:tc>
        <w:tc>
          <w:tcPr>
            <w:tcW w:w="1134" w:type="dxa"/>
            <w:shd w:val="clear" w:color="000000" w:fill="FFFFFF"/>
            <w:noWrap/>
            <w:vAlign w:val="center"/>
          </w:tcPr>
          <w:p w14:paraId="5D6C70A3" w14:textId="77777777" w:rsidR="009A4697" w:rsidRPr="009206A5" w:rsidRDefault="009A4697" w:rsidP="009A4697">
            <w:pPr>
              <w:jc w:val="center"/>
              <w:rPr>
                <w:color w:val="000000" w:themeColor="text1"/>
                <w:sz w:val="28"/>
                <w:szCs w:val="28"/>
                <w:lang w:val="kk-KZ"/>
              </w:rPr>
            </w:pPr>
          </w:p>
        </w:tc>
      </w:tr>
      <w:tr w:rsidR="009A4697" w:rsidRPr="009206A5" w14:paraId="0CB50F7B" w14:textId="77777777" w:rsidTr="00FE5BCB">
        <w:trPr>
          <w:trHeight w:val="315"/>
          <w:jc w:val="center"/>
        </w:trPr>
        <w:tc>
          <w:tcPr>
            <w:tcW w:w="4366" w:type="dxa"/>
            <w:shd w:val="clear" w:color="000000" w:fill="FFFFFF"/>
          </w:tcPr>
          <w:p w14:paraId="7BC3658D" w14:textId="131215EF" w:rsidR="009A4697" w:rsidRPr="009206A5" w:rsidRDefault="009A4697" w:rsidP="009A4697">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еңбек сіңірілмеген сыйлықақылар резерві, оның ішінде</w:t>
            </w:r>
          </w:p>
        </w:tc>
        <w:tc>
          <w:tcPr>
            <w:tcW w:w="1559" w:type="dxa"/>
            <w:shd w:val="clear" w:color="000000" w:fill="FFFFFF"/>
            <w:noWrap/>
            <w:hideMark/>
          </w:tcPr>
          <w:p w14:paraId="121BDBA5" w14:textId="77777777" w:rsidR="009A4697" w:rsidRPr="009206A5" w:rsidRDefault="009A4697" w:rsidP="009A4697">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32.20.10.02</w:t>
            </w:r>
          </w:p>
        </w:tc>
        <w:tc>
          <w:tcPr>
            <w:tcW w:w="1446" w:type="dxa"/>
            <w:shd w:val="clear" w:color="000000" w:fill="FFFFFF"/>
            <w:noWrap/>
            <w:vAlign w:val="center"/>
          </w:tcPr>
          <w:p w14:paraId="51C60183" w14:textId="77777777" w:rsidR="009A4697" w:rsidRPr="009206A5" w:rsidRDefault="009A4697" w:rsidP="009A4697">
            <w:pPr>
              <w:jc w:val="center"/>
              <w:rPr>
                <w:bCs/>
                <w:color w:val="000000" w:themeColor="text1"/>
                <w:sz w:val="28"/>
                <w:szCs w:val="28"/>
                <w:lang w:val="kk-KZ"/>
              </w:rPr>
            </w:pPr>
          </w:p>
        </w:tc>
        <w:tc>
          <w:tcPr>
            <w:tcW w:w="1134" w:type="dxa"/>
            <w:shd w:val="clear" w:color="000000" w:fill="FFFFFF"/>
            <w:noWrap/>
            <w:vAlign w:val="center"/>
          </w:tcPr>
          <w:p w14:paraId="3434DDC0" w14:textId="77777777" w:rsidR="009A4697" w:rsidRPr="009206A5" w:rsidRDefault="009A4697" w:rsidP="009A4697">
            <w:pPr>
              <w:jc w:val="center"/>
              <w:rPr>
                <w:bCs/>
                <w:color w:val="000000" w:themeColor="text1"/>
                <w:sz w:val="28"/>
                <w:szCs w:val="28"/>
                <w:lang w:val="kk-KZ"/>
              </w:rPr>
            </w:pPr>
          </w:p>
        </w:tc>
        <w:tc>
          <w:tcPr>
            <w:tcW w:w="1134" w:type="dxa"/>
            <w:shd w:val="clear" w:color="000000" w:fill="FFFFFF"/>
            <w:noWrap/>
            <w:vAlign w:val="center"/>
          </w:tcPr>
          <w:p w14:paraId="6B2BDC73" w14:textId="77777777" w:rsidR="009A4697" w:rsidRPr="009206A5" w:rsidRDefault="009A4697" w:rsidP="009A4697">
            <w:pPr>
              <w:jc w:val="center"/>
              <w:rPr>
                <w:bCs/>
                <w:color w:val="000000" w:themeColor="text1"/>
                <w:sz w:val="28"/>
                <w:szCs w:val="28"/>
                <w:lang w:val="kk-KZ"/>
              </w:rPr>
            </w:pPr>
          </w:p>
        </w:tc>
      </w:tr>
      <w:tr w:rsidR="009A4697" w:rsidRPr="009206A5" w14:paraId="1A2BD725" w14:textId="77777777" w:rsidTr="00FE5BCB">
        <w:trPr>
          <w:trHeight w:val="315"/>
          <w:jc w:val="center"/>
        </w:trPr>
        <w:tc>
          <w:tcPr>
            <w:tcW w:w="4366" w:type="dxa"/>
            <w:shd w:val="clear" w:color="000000" w:fill="FFFFFF"/>
          </w:tcPr>
          <w:p w14:paraId="191FA426" w14:textId="2DCD0398" w:rsidR="009A4697" w:rsidRPr="009206A5" w:rsidRDefault="009A4697" w:rsidP="009A4697">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 xml:space="preserve">Өмірді сақтандыру (қайта сақтандыру) шарттары бойынша болмаған зиян резерві </w:t>
            </w:r>
          </w:p>
        </w:tc>
        <w:tc>
          <w:tcPr>
            <w:tcW w:w="1559" w:type="dxa"/>
            <w:shd w:val="clear" w:color="000000" w:fill="FFFFFF"/>
            <w:noWrap/>
            <w:hideMark/>
          </w:tcPr>
          <w:p w14:paraId="6DE8FDB3" w14:textId="77777777" w:rsidR="009A4697" w:rsidRPr="009206A5" w:rsidRDefault="009A4697" w:rsidP="009A4697">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33</w:t>
            </w:r>
          </w:p>
        </w:tc>
        <w:tc>
          <w:tcPr>
            <w:tcW w:w="1446" w:type="dxa"/>
            <w:shd w:val="clear" w:color="000000" w:fill="FFFFFF"/>
            <w:noWrap/>
            <w:vAlign w:val="center"/>
          </w:tcPr>
          <w:p w14:paraId="1E59A933" w14:textId="77777777" w:rsidR="009A4697" w:rsidRPr="009206A5" w:rsidRDefault="009A4697" w:rsidP="009A4697">
            <w:pPr>
              <w:jc w:val="center"/>
              <w:rPr>
                <w:bCs/>
                <w:color w:val="000000" w:themeColor="text1"/>
                <w:sz w:val="28"/>
                <w:szCs w:val="28"/>
                <w:lang w:val="kk-KZ"/>
              </w:rPr>
            </w:pPr>
          </w:p>
        </w:tc>
        <w:tc>
          <w:tcPr>
            <w:tcW w:w="1134" w:type="dxa"/>
            <w:shd w:val="clear" w:color="000000" w:fill="FFFFFF"/>
            <w:noWrap/>
            <w:vAlign w:val="center"/>
          </w:tcPr>
          <w:p w14:paraId="70BCD607" w14:textId="77777777" w:rsidR="009A4697" w:rsidRPr="009206A5" w:rsidRDefault="009A4697" w:rsidP="009A4697">
            <w:pPr>
              <w:jc w:val="center"/>
              <w:rPr>
                <w:color w:val="000000" w:themeColor="text1"/>
                <w:sz w:val="28"/>
                <w:szCs w:val="28"/>
                <w:lang w:val="kk-KZ"/>
              </w:rPr>
            </w:pPr>
          </w:p>
        </w:tc>
        <w:tc>
          <w:tcPr>
            <w:tcW w:w="1134" w:type="dxa"/>
            <w:shd w:val="clear" w:color="000000" w:fill="FFFFFF"/>
            <w:noWrap/>
            <w:vAlign w:val="center"/>
          </w:tcPr>
          <w:p w14:paraId="176BB5D8" w14:textId="77777777" w:rsidR="009A4697" w:rsidRPr="009206A5" w:rsidRDefault="009A4697" w:rsidP="009A4697">
            <w:pPr>
              <w:jc w:val="center"/>
              <w:rPr>
                <w:color w:val="000000" w:themeColor="text1"/>
                <w:sz w:val="28"/>
                <w:szCs w:val="28"/>
                <w:lang w:val="kk-KZ"/>
              </w:rPr>
            </w:pPr>
          </w:p>
        </w:tc>
      </w:tr>
      <w:tr w:rsidR="009A4697" w:rsidRPr="009206A5" w14:paraId="31C34A87" w14:textId="77777777" w:rsidTr="00FE5BCB">
        <w:trPr>
          <w:trHeight w:val="315"/>
          <w:jc w:val="center"/>
        </w:trPr>
        <w:tc>
          <w:tcPr>
            <w:tcW w:w="4366" w:type="dxa"/>
            <w:shd w:val="clear" w:color="000000" w:fill="FFFFFF"/>
          </w:tcPr>
          <w:p w14:paraId="1EE95859" w14:textId="4C070C4C" w:rsidR="009A4697" w:rsidRPr="009206A5" w:rsidRDefault="009A4697" w:rsidP="009A4697">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Үй шаруашылықтарының өмірді сақтандыру (қайта сақтандыру) шарттары бойынша болмаған зиян резерві</w:t>
            </w:r>
          </w:p>
        </w:tc>
        <w:tc>
          <w:tcPr>
            <w:tcW w:w="1559" w:type="dxa"/>
            <w:shd w:val="clear" w:color="000000" w:fill="FFFFFF"/>
            <w:noWrap/>
            <w:hideMark/>
          </w:tcPr>
          <w:p w14:paraId="78EF00C1" w14:textId="77777777" w:rsidR="009A4697" w:rsidRPr="009206A5" w:rsidRDefault="009A4697" w:rsidP="009A4697">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33.19.01</w:t>
            </w:r>
          </w:p>
        </w:tc>
        <w:tc>
          <w:tcPr>
            <w:tcW w:w="1446" w:type="dxa"/>
            <w:shd w:val="clear" w:color="000000" w:fill="FFFFFF"/>
            <w:noWrap/>
            <w:vAlign w:val="center"/>
          </w:tcPr>
          <w:p w14:paraId="03FCF5B0" w14:textId="77777777" w:rsidR="009A4697" w:rsidRPr="009206A5" w:rsidRDefault="009A4697" w:rsidP="009A4697">
            <w:pPr>
              <w:jc w:val="center"/>
              <w:rPr>
                <w:bCs/>
                <w:color w:val="000000" w:themeColor="text1"/>
                <w:sz w:val="28"/>
                <w:szCs w:val="28"/>
                <w:lang w:val="kk-KZ"/>
              </w:rPr>
            </w:pPr>
          </w:p>
        </w:tc>
        <w:tc>
          <w:tcPr>
            <w:tcW w:w="1134" w:type="dxa"/>
            <w:shd w:val="clear" w:color="000000" w:fill="FFFFFF"/>
            <w:noWrap/>
            <w:vAlign w:val="center"/>
          </w:tcPr>
          <w:p w14:paraId="1A6A00EF" w14:textId="77777777" w:rsidR="009A4697" w:rsidRPr="009206A5" w:rsidRDefault="009A4697" w:rsidP="009A4697">
            <w:pPr>
              <w:jc w:val="center"/>
              <w:rPr>
                <w:color w:val="000000" w:themeColor="text1"/>
                <w:sz w:val="28"/>
                <w:szCs w:val="28"/>
                <w:lang w:val="kk-KZ"/>
              </w:rPr>
            </w:pPr>
          </w:p>
        </w:tc>
        <w:tc>
          <w:tcPr>
            <w:tcW w:w="1134" w:type="dxa"/>
            <w:shd w:val="clear" w:color="000000" w:fill="FFFFFF"/>
            <w:noWrap/>
            <w:vAlign w:val="center"/>
          </w:tcPr>
          <w:p w14:paraId="6FB299CD" w14:textId="77777777" w:rsidR="009A4697" w:rsidRPr="009206A5" w:rsidRDefault="009A4697" w:rsidP="009A4697">
            <w:pPr>
              <w:jc w:val="center"/>
              <w:rPr>
                <w:color w:val="000000" w:themeColor="text1"/>
                <w:sz w:val="28"/>
                <w:szCs w:val="28"/>
                <w:lang w:val="kk-KZ"/>
              </w:rPr>
            </w:pPr>
          </w:p>
        </w:tc>
      </w:tr>
      <w:tr w:rsidR="009A4697" w:rsidRPr="009206A5" w14:paraId="04E1EA90" w14:textId="77777777" w:rsidTr="00FE5BCB">
        <w:trPr>
          <w:trHeight w:val="315"/>
          <w:jc w:val="center"/>
        </w:trPr>
        <w:tc>
          <w:tcPr>
            <w:tcW w:w="4366" w:type="dxa"/>
            <w:shd w:val="clear" w:color="000000" w:fill="FFFFFF"/>
          </w:tcPr>
          <w:p w14:paraId="2C0EFD07" w14:textId="668F54BD" w:rsidR="009A4697" w:rsidRPr="009206A5" w:rsidRDefault="009A4697" w:rsidP="009A4697">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lastRenderedPageBreak/>
              <w:t>Бейрезиденттердің өмірді сақтандыру (қайта сақтандыру) шарттары бойынша болмаған зиян резерві</w:t>
            </w:r>
          </w:p>
        </w:tc>
        <w:tc>
          <w:tcPr>
            <w:tcW w:w="1559" w:type="dxa"/>
            <w:shd w:val="clear" w:color="000000" w:fill="FFFFFF"/>
            <w:noWrap/>
            <w:hideMark/>
          </w:tcPr>
          <w:p w14:paraId="560DC32B" w14:textId="77777777" w:rsidR="009A4697" w:rsidRPr="009206A5" w:rsidRDefault="009A4697" w:rsidP="009A4697">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33.20.02</w:t>
            </w:r>
          </w:p>
        </w:tc>
        <w:tc>
          <w:tcPr>
            <w:tcW w:w="1446" w:type="dxa"/>
            <w:shd w:val="clear" w:color="000000" w:fill="FFFFFF"/>
            <w:noWrap/>
            <w:vAlign w:val="center"/>
          </w:tcPr>
          <w:p w14:paraId="6905295A" w14:textId="77777777" w:rsidR="009A4697" w:rsidRPr="009206A5" w:rsidRDefault="009A4697" w:rsidP="009A4697">
            <w:pPr>
              <w:jc w:val="center"/>
              <w:rPr>
                <w:bCs/>
                <w:color w:val="000000" w:themeColor="text1"/>
                <w:sz w:val="28"/>
                <w:szCs w:val="28"/>
                <w:lang w:val="kk-KZ"/>
              </w:rPr>
            </w:pPr>
          </w:p>
        </w:tc>
        <w:tc>
          <w:tcPr>
            <w:tcW w:w="1134" w:type="dxa"/>
            <w:shd w:val="clear" w:color="000000" w:fill="FFFFFF"/>
            <w:noWrap/>
            <w:vAlign w:val="center"/>
          </w:tcPr>
          <w:p w14:paraId="06104EA5" w14:textId="77777777" w:rsidR="009A4697" w:rsidRPr="009206A5" w:rsidRDefault="009A4697" w:rsidP="009A4697">
            <w:pPr>
              <w:jc w:val="center"/>
              <w:rPr>
                <w:bCs/>
                <w:color w:val="000000" w:themeColor="text1"/>
                <w:sz w:val="28"/>
                <w:szCs w:val="28"/>
                <w:lang w:val="kk-KZ"/>
              </w:rPr>
            </w:pPr>
          </w:p>
        </w:tc>
        <w:tc>
          <w:tcPr>
            <w:tcW w:w="1134" w:type="dxa"/>
            <w:shd w:val="clear" w:color="000000" w:fill="FFFFFF"/>
            <w:noWrap/>
            <w:vAlign w:val="center"/>
          </w:tcPr>
          <w:p w14:paraId="3AA5C777" w14:textId="77777777" w:rsidR="009A4697" w:rsidRPr="009206A5" w:rsidRDefault="009A4697" w:rsidP="009A4697">
            <w:pPr>
              <w:jc w:val="center"/>
              <w:rPr>
                <w:bCs/>
                <w:color w:val="000000" w:themeColor="text1"/>
                <w:sz w:val="28"/>
                <w:szCs w:val="28"/>
                <w:lang w:val="kk-KZ"/>
              </w:rPr>
            </w:pPr>
          </w:p>
        </w:tc>
      </w:tr>
      <w:tr w:rsidR="009A4697" w:rsidRPr="009206A5" w14:paraId="7EA5B407" w14:textId="77777777" w:rsidTr="00FE5BCB">
        <w:trPr>
          <w:trHeight w:val="315"/>
          <w:jc w:val="center"/>
        </w:trPr>
        <w:tc>
          <w:tcPr>
            <w:tcW w:w="4366" w:type="dxa"/>
            <w:shd w:val="clear" w:color="000000" w:fill="FFFFFF"/>
          </w:tcPr>
          <w:p w14:paraId="69F050FB" w14:textId="1C9F4858" w:rsidR="009A4697" w:rsidRPr="009206A5" w:rsidRDefault="009A4697" w:rsidP="009A4697">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Аннуитет шарттары бойынша болмаған зиян резерві</w:t>
            </w:r>
          </w:p>
        </w:tc>
        <w:tc>
          <w:tcPr>
            <w:tcW w:w="1559" w:type="dxa"/>
            <w:shd w:val="clear" w:color="000000" w:fill="FFFFFF"/>
            <w:noWrap/>
            <w:hideMark/>
          </w:tcPr>
          <w:p w14:paraId="435F8FA4" w14:textId="77777777" w:rsidR="009A4697" w:rsidRPr="009206A5" w:rsidRDefault="009A4697" w:rsidP="009A4697">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34</w:t>
            </w:r>
          </w:p>
        </w:tc>
        <w:tc>
          <w:tcPr>
            <w:tcW w:w="1446" w:type="dxa"/>
            <w:shd w:val="clear" w:color="000000" w:fill="FFFFFF"/>
            <w:noWrap/>
            <w:vAlign w:val="center"/>
          </w:tcPr>
          <w:p w14:paraId="441653FB" w14:textId="77777777" w:rsidR="009A4697" w:rsidRPr="009206A5" w:rsidRDefault="009A4697" w:rsidP="009A4697">
            <w:pPr>
              <w:jc w:val="center"/>
              <w:rPr>
                <w:bCs/>
                <w:color w:val="000000" w:themeColor="text1"/>
                <w:sz w:val="28"/>
                <w:szCs w:val="28"/>
                <w:lang w:val="kk-KZ"/>
              </w:rPr>
            </w:pPr>
          </w:p>
        </w:tc>
        <w:tc>
          <w:tcPr>
            <w:tcW w:w="1134" w:type="dxa"/>
            <w:shd w:val="clear" w:color="000000" w:fill="FFFFFF"/>
            <w:noWrap/>
            <w:vAlign w:val="center"/>
          </w:tcPr>
          <w:p w14:paraId="27A09003" w14:textId="77777777" w:rsidR="009A4697" w:rsidRPr="009206A5" w:rsidRDefault="009A4697" w:rsidP="009A4697">
            <w:pPr>
              <w:jc w:val="center"/>
              <w:rPr>
                <w:bCs/>
                <w:color w:val="000000" w:themeColor="text1"/>
                <w:sz w:val="28"/>
                <w:szCs w:val="28"/>
                <w:lang w:val="kk-KZ"/>
              </w:rPr>
            </w:pPr>
          </w:p>
        </w:tc>
        <w:tc>
          <w:tcPr>
            <w:tcW w:w="1134" w:type="dxa"/>
            <w:shd w:val="clear" w:color="000000" w:fill="FFFFFF"/>
            <w:noWrap/>
            <w:vAlign w:val="center"/>
          </w:tcPr>
          <w:p w14:paraId="55C19609" w14:textId="77777777" w:rsidR="009A4697" w:rsidRPr="009206A5" w:rsidRDefault="009A4697" w:rsidP="009A4697">
            <w:pPr>
              <w:jc w:val="center"/>
              <w:rPr>
                <w:bCs/>
                <w:color w:val="000000" w:themeColor="text1"/>
                <w:sz w:val="28"/>
                <w:szCs w:val="28"/>
                <w:lang w:val="kk-KZ"/>
              </w:rPr>
            </w:pPr>
          </w:p>
        </w:tc>
      </w:tr>
      <w:tr w:rsidR="009A4697" w:rsidRPr="009206A5" w14:paraId="443E3186" w14:textId="77777777" w:rsidTr="00FE5BCB">
        <w:trPr>
          <w:trHeight w:val="360"/>
          <w:jc w:val="center"/>
        </w:trPr>
        <w:tc>
          <w:tcPr>
            <w:tcW w:w="4366" w:type="dxa"/>
            <w:shd w:val="clear" w:color="000000" w:fill="FFFFFF"/>
          </w:tcPr>
          <w:p w14:paraId="35F86BCD" w14:textId="13DF2C8E" w:rsidR="009A4697" w:rsidRPr="009206A5" w:rsidRDefault="009A4697" w:rsidP="009A4697">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 xml:space="preserve">Аннуитет шарттары бойынша болмаған зиян резерві (үй шаруашылықтары) </w:t>
            </w:r>
          </w:p>
        </w:tc>
        <w:tc>
          <w:tcPr>
            <w:tcW w:w="1559" w:type="dxa"/>
            <w:shd w:val="clear" w:color="000000" w:fill="FFFFFF"/>
            <w:noWrap/>
            <w:hideMark/>
          </w:tcPr>
          <w:p w14:paraId="164C69AC" w14:textId="77777777" w:rsidR="009A4697" w:rsidRPr="009206A5" w:rsidRDefault="009A4697" w:rsidP="009A4697">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34.19.01</w:t>
            </w:r>
          </w:p>
        </w:tc>
        <w:tc>
          <w:tcPr>
            <w:tcW w:w="1446" w:type="dxa"/>
            <w:shd w:val="clear" w:color="000000" w:fill="FFFFFF"/>
            <w:noWrap/>
            <w:vAlign w:val="center"/>
          </w:tcPr>
          <w:p w14:paraId="0C7EA8EE" w14:textId="77777777" w:rsidR="009A4697" w:rsidRPr="009206A5" w:rsidRDefault="009A4697" w:rsidP="009A4697">
            <w:pPr>
              <w:jc w:val="center"/>
              <w:rPr>
                <w:bCs/>
                <w:color w:val="000000" w:themeColor="text1"/>
                <w:sz w:val="28"/>
                <w:szCs w:val="28"/>
                <w:lang w:val="kk-KZ"/>
              </w:rPr>
            </w:pPr>
          </w:p>
        </w:tc>
        <w:tc>
          <w:tcPr>
            <w:tcW w:w="1134" w:type="dxa"/>
            <w:shd w:val="clear" w:color="000000" w:fill="FFFFFF"/>
            <w:noWrap/>
            <w:vAlign w:val="center"/>
          </w:tcPr>
          <w:p w14:paraId="722363D6" w14:textId="77777777" w:rsidR="009A4697" w:rsidRPr="009206A5" w:rsidRDefault="009A4697" w:rsidP="009A4697">
            <w:pPr>
              <w:jc w:val="center"/>
              <w:rPr>
                <w:color w:val="000000" w:themeColor="text1"/>
                <w:sz w:val="28"/>
                <w:szCs w:val="28"/>
                <w:lang w:val="kk-KZ"/>
              </w:rPr>
            </w:pPr>
          </w:p>
        </w:tc>
        <w:tc>
          <w:tcPr>
            <w:tcW w:w="1134" w:type="dxa"/>
            <w:shd w:val="clear" w:color="000000" w:fill="FFFFFF"/>
            <w:noWrap/>
            <w:vAlign w:val="center"/>
          </w:tcPr>
          <w:p w14:paraId="52B9FD7B" w14:textId="77777777" w:rsidR="009A4697" w:rsidRPr="009206A5" w:rsidRDefault="009A4697" w:rsidP="009A4697">
            <w:pPr>
              <w:jc w:val="center"/>
              <w:rPr>
                <w:color w:val="000000" w:themeColor="text1"/>
                <w:sz w:val="28"/>
                <w:szCs w:val="28"/>
                <w:lang w:val="kk-KZ"/>
              </w:rPr>
            </w:pPr>
          </w:p>
        </w:tc>
      </w:tr>
      <w:tr w:rsidR="009A4697" w:rsidRPr="009206A5" w14:paraId="60C0BE54" w14:textId="77777777" w:rsidTr="00FE5BCB">
        <w:trPr>
          <w:trHeight w:val="630"/>
          <w:jc w:val="center"/>
        </w:trPr>
        <w:tc>
          <w:tcPr>
            <w:tcW w:w="4366" w:type="dxa"/>
            <w:shd w:val="clear" w:color="000000" w:fill="FFFFFF"/>
          </w:tcPr>
          <w:p w14:paraId="20FEB35B" w14:textId="356FDAB0" w:rsidR="009A4697" w:rsidRPr="009206A5" w:rsidRDefault="009A4697" w:rsidP="009A4697">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Аннуитет шарттары бойынша болмаған зиян резерві (бейрезиденттер)</w:t>
            </w:r>
          </w:p>
        </w:tc>
        <w:tc>
          <w:tcPr>
            <w:tcW w:w="1559" w:type="dxa"/>
            <w:shd w:val="clear" w:color="000000" w:fill="FFFFFF"/>
            <w:noWrap/>
            <w:hideMark/>
          </w:tcPr>
          <w:p w14:paraId="66335D15" w14:textId="77777777" w:rsidR="009A4697" w:rsidRPr="009206A5" w:rsidRDefault="009A4697" w:rsidP="009A4697">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34.20.02</w:t>
            </w:r>
          </w:p>
        </w:tc>
        <w:tc>
          <w:tcPr>
            <w:tcW w:w="1446" w:type="dxa"/>
            <w:shd w:val="clear" w:color="000000" w:fill="FFFFFF"/>
            <w:noWrap/>
            <w:vAlign w:val="center"/>
          </w:tcPr>
          <w:p w14:paraId="5B86E337" w14:textId="77777777" w:rsidR="009A4697" w:rsidRPr="009206A5" w:rsidRDefault="009A4697" w:rsidP="009A4697">
            <w:pPr>
              <w:jc w:val="center"/>
              <w:rPr>
                <w:bCs/>
                <w:color w:val="000000" w:themeColor="text1"/>
                <w:sz w:val="28"/>
                <w:szCs w:val="28"/>
                <w:lang w:val="kk-KZ"/>
              </w:rPr>
            </w:pPr>
          </w:p>
        </w:tc>
        <w:tc>
          <w:tcPr>
            <w:tcW w:w="1134" w:type="dxa"/>
            <w:shd w:val="clear" w:color="000000" w:fill="FFFFFF"/>
            <w:noWrap/>
            <w:vAlign w:val="center"/>
          </w:tcPr>
          <w:p w14:paraId="60C7A718" w14:textId="77777777" w:rsidR="009A4697" w:rsidRPr="009206A5" w:rsidRDefault="009A4697" w:rsidP="009A4697">
            <w:pPr>
              <w:jc w:val="center"/>
              <w:rPr>
                <w:color w:val="000000" w:themeColor="text1"/>
                <w:sz w:val="28"/>
                <w:szCs w:val="28"/>
                <w:lang w:val="kk-KZ"/>
              </w:rPr>
            </w:pPr>
          </w:p>
        </w:tc>
        <w:tc>
          <w:tcPr>
            <w:tcW w:w="1134" w:type="dxa"/>
            <w:shd w:val="clear" w:color="000000" w:fill="FFFFFF"/>
            <w:noWrap/>
            <w:vAlign w:val="center"/>
          </w:tcPr>
          <w:p w14:paraId="6662360F" w14:textId="77777777" w:rsidR="009A4697" w:rsidRPr="009206A5" w:rsidRDefault="009A4697" w:rsidP="009A4697">
            <w:pPr>
              <w:jc w:val="center"/>
              <w:rPr>
                <w:color w:val="000000" w:themeColor="text1"/>
                <w:sz w:val="28"/>
                <w:szCs w:val="28"/>
                <w:lang w:val="kk-KZ"/>
              </w:rPr>
            </w:pPr>
          </w:p>
        </w:tc>
      </w:tr>
      <w:tr w:rsidR="009A4697" w:rsidRPr="009206A5" w14:paraId="16A19CFE" w14:textId="77777777" w:rsidTr="00FE5BCB">
        <w:trPr>
          <w:trHeight w:val="390"/>
          <w:jc w:val="center"/>
        </w:trPr>
        <w:tc>
          <w:tcPr>
            <w:tcW w:w="4366" w:type="dxa"/>
            <w:shd w:val="clear" w:color="000000" w:fill="FFFFFF"/>
          </w:tcPr>
          <w:p w14:paraId="5D529766" w14:textId="7AF1F3F6" w:rsidR="009A4697" w:rsidRPr="009206A5" w:rsidRDefault="009A4697" w:rsidP="009A4697">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Болған, бірақ мәлімделмеген зиян резерві</w:t>
            </w:r>
          </w:p>
        </w:tc>
        <w:tc>
          <w:tcPr>
            <w:tcW w:w="1559" w:type="dxa"/>
            <w:shd w:val="clear" w:color="000000" w:fill="FFFFFF"/>
            <w:noWrap/>
            <w:hideMark/>
          </w:tcPr>
          <w:p w14:paraId="4486F9B3" w14:textId="77777777" w:rsidR="009A4697" w:rsidRPr="009206A5" w:rsidRDefault="009A4697" w:rsidP="009A4697">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35</w:t>
            </w:r>
          </w:p>
        </w:tc>
        <w:tc>
          <w:tcPr>
            <w:tcW w:w="1446" w:type="dxa"/>
            <w:shd w:val="clear" w:color="000000" w:fill="FFFFFF"/>
            <w:noWrap/>
            <w:vAlign w:val="center"/>
          </w:tcPr>
          <w:p w14:paraId="0926131C" w14:textId="77777777" w:rsidR="009A4697" w:rsidRPr="009206A5" w:rsidRDefault="009A4697" w:rsidP="009A4697">
            <w:pPr>
              <w:jc w:val="center"/>
              <w:rPr>
                <w:bCs/>
                <w:color w:val="000000" w:themeColor="text1"/>
                <w:sz w:val="28"/>
                <w:szCs w:val="28"/>
                <w:lang w:val="kk-KZ"/>
              </w:rPr>
            </w:pPr>
          </w:p>
        </w:tc>
        <w:tc>
          <w:tcPr>
            <w:tcW w:w="1134" w:type="dxa"/>
            <w:shd w:val="clear" w:color="000000" w:fill="FFFFFF"/>
            <w:noWrap/>
            <w:vAlign w:val="center"/>
          </w:tcPr>
          <w:p w14:paraId="14B7CCCD" w14:textId="77777777" w:rsidR="009A4697" w:rsidRPr="009206A5" w:rsidRDefault="009A4697" w:rsidP="009A4697">
            <w:pPr>
              <w:jc w:val="center"/>
              <w:rPr>
                <w:color w:val="000000" w:themeColor="text1"/>
                <w:sz w:val="28"/>
                <w:szCs w:val="28"/>
                <w:lang w:val="kk-KZ"/>
              </w:rPr>
            </w:pPr>
          </w:p>
        </w:tc>
        <w:tc>
          <w:tcPr>
            <w:tcW w:w="1134" w:type="dxa"/>
            <w:shd w:val="clear" w:color="000000" w:fill="FFFFFF"/>
            <w:noWrap/>
            <w:vAlign w:val="center"/>
          </w:tcPr>
          <w:p w14:paraId="6A388DB7" w14:textId="77777777" w:rsidR="009A4697" w:rsidRPr="009206A5" w:rsidRDefault="009A4697" w:rsidP="009A4697">
            <w:pPr>
              <w:jc w:val="center"/>
              <w:rPr>
                <w:color w:val="000000" w:themeColor="text1"/>
                <w:sz w:val="28"/>
                <w:szCs w:val="28"/>
                <w:lang w:val="kk-KZ"/>
              </w:rPr>
            </w:pPr>
          </w:p>
        </w:tc>
      </w:tr>
      <w:tr w:rsidR="009A4697" w:rsidRPr="009206A5" w14:paraId="7E30CCB6" w14:textId="77777777" w:rsidTr="00FE5BCB">
        <w:trPr>
          <w:trHeight w:val="315"/>
          <w:jc w:val="center"/>
        </w:trPr>
        <w:tc>
          <w:tcPr>
            <w:tcW w:w="4366" w:type="dxa"/>
            <w:shd w:val="clear" w:color="000000" w:fill="FFFFFF"/>
          </w:tcPr>
          <w:p w14:paraId="51108B3F" w14:textId="55B52615" w:rsidR="009A4697" w:rsidRPr="009206A5" w:rsidRDefault="009A4697" w:rsidP="009A4697">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 xml:space="preserve">Өмірді сақтандыру бойынша болған, бірақ мәлімделмеген зиян резерві </w:t>
            </w:r>
          </w:p>
        </w:tc>
        <w:tc>
          <w:tcPr>
            <w:tcW w:w="1559" w:type="dxa"/>
            <w:shd w:val="clear" w:color="000000" w:fill="FFFFFF"/>
            <w:noWrap/>
            <w:hideMark/>
          </w:tcPr>
          <w:p w14:paraId="02BADAF7" w14:textId="77777777" w:rsidR="009A4697" w:rsidRPr="009206A5" w:rsidRDefault="009A4697" w:rsidP="009A4697">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35.00.01</w:t>
            </w:r>
          </w:p>
        </w:tc>
        <w:tc>
          <w:tcPr>
            <w:tcW w:w="1446" w:type="dxa"/>
            <w:shd w:val="clear" w:color="000000" w:fill="FFFFFF"/>
            <w:noWrap/>
            <w:vAlign w:val="center"/>
          </w:tcPr>
          <w:p w14:paraId="556ED87F" w14:textId="77777777" w:rsidR="009A4697" w:rsidRPr="009206A5" w:rsidRDefault="009A4697" w:rsidP="009A4697">
            <w:pPr>
              <w:jc w:val="center"/>
              <w:rPr>
                <w:bCs/>
                <w:color w:val="000000" w:themeColor="text1"/>
                <w:sz w:val="28"/>
                <w:szCs w:val="28"/>
                <w:lang w:val="kk-KZ"/>
              </w:rPr>
            </w:pPr>
          </w:p>
        </w:tc>
        <w:tc>
          <w:tcPr>
            <w:tcW w:w="1134" w:type="dxa"/>
            <w:shd w:val="clear" w:color="000000" w:fill="FFFFFF"/>
            <w:noWrap/>
            <w:vAlign w:val="center"/>
          </w:tcPr>
          <w:p w14:paraId="187464C5" w14:textId="77777777" w:rsidR="009A4697" w:rsidRPr="009206A5" w:rsidRDefault="009A4697" w:rsidP="009A4697">
            <w:pPr>
              <w:jc w:val="center"/>
              <w:rPr>
                <w:color w:val="000000" w:themeColor="text1"/>
                <w:sz w:val="28"/>
                <w:szCs w:val="28"/>
                <w:lang w:val="kk-KZ"/>
              </w:rPr>
            </w:pPr>
          </w:p>
        </w:tc>
        <w:tc>
          <w:tcPr>
            <w:tcW w:w="1134" w:type="dxa"/>
            <w:shd w:val="clear" w:color="000000" w:fill="FFFFFF"/>
            <w:noWrap/>
            <w:vAlign w:val="center"/>
          </w:tcPr>
          <w:p w14:paraId="444AA1DF" w14:textId="77777777" w:rsidR="009A4697" w:rsidRPr="009206A5" w:rsidRDefault="009A4697" w:rsidP="009A4697">
            <w:pPr>
              <w:jc w:val="center"/>
              <w:rPr>
                <w:color w:val="000000" w:themeColor="text1"/>
                <w:sz w:val="28"/>
                <w:szCs w:val="28"/>
                <w:lang w:val="kk-KZ"/>
              </w:rPr>
            </w:pPr>
          </w:p>
        </w:tc>
      </w:tr>
      <w:tr w:rsidR="009A4697" w:rsidRPr="009206A5" w14:paraId="47BAC44D" w14:textId="77777777" w:rsidTr="00FE5BCB">
        <w:trPr>
          <w:trHeight w:val="315"/>
          <w:jc w:val="center"/>
        </w:trPr>
        <w:tc>
          <w:tcPr>
            <w:tcW w:w="4366" w:type="dxa"/>
            <w:shd w:val="clear" w:color="000000" w:fill="FFFFFF"/>
          </w:tcPr>
          <w:p w14:paraId="312A671E" w14:textId="33059B46" w:rsidR="009A4697" w:rsidRPr="009206A5" w:rsidRDefault="009A4697" w:rsidP="009A4697">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Жалпы сақтандыру бойынша болған, бірақ мәлімделмеген зиян резерві, оның ішінде</w:t>
            </w:r>
          </w:p>
        </w:tc>
        <w:tc>
          <w:tcPr>
            <w:tcW w:w="1559" w:type="dxa"/>
            <w:shd w:val="clear" w:color="000000" w:fill="FFFFFF"/>
            <w:noWrap/>
            <w:hideMark/>
          </w:tcPr>
          <w:p w14:paraId="42C2AD42" w14:textId="77777777" w:rsidR="009A4697" w:rsidRPr="009206A5" w:rsidRDefault="009A4697" w:rsidP="009A4697">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35.00.02</w:t>
            </w:r>
          </w:p>
        </w:tc>
        <w:tc>
          <w:tcPr>
            <w:tcW w:w="1446" w:type="dxa"/>
            <w:shd w:val="clear" w:color="000000" w:fill="FFFFFF"/>
            <w:noWrap/>
            <w:vAlign w:val="center"/>
          </w:tcPr>
          <w:p w14:paraId="417DA221" w14:textId="77777777" w:rsidR="009A4697" w:rsidRPr="009206A5" w:rsidRDefault="009A4697" w:rsidP="009A4697">
            <w:pPr>
              <w:jc w:val="center"/>
              <w:rPr>
                <w:bCs/>
                <w:color w:val="000000" w:themeColor="text1"/>
                <w:sz w:val="28"/>
                <w:szCs w:val="28"/>
                <w:lang w:val="kk-KZ"/>
              </w:rPr>
            </w:pPr>
          </w:p>
        </w:tc>
        <w:tc>
          <w:tcPr>
            <w:tcW w:w="1134" w:type="dxa"/>
            <w:shd w:val="clear" w:color="000000" w:fill="FFFFFF"/>
            <w:noWrap/>
            <w:vAlign w:val="center"/>
          </w:tcPr>
          <w:p w14:paraId="0BC1AE13" w14:textId="77777777" w:rsidR="009A4697" w:rsidRPr="009206A5" w:rsidRDefault="009A4697" w:rsidP="009A4697">
            <w:pPr>
              <w:jc w:val="center"/>
              <w:rPr>
                <w:color w:val="000000" w:themeColor="text1"/>
                <w:sz w:val="28"/>
                <w:szCs w:val="28"/>
                <w:lang w:val="kk-KZ"/>
              </w:rPr>
            </w:pPr>
          </w:p>
        </w:tc>
        <w:tc>
          <w:tcPr>
            <w:tcW w:w="1134" w:type="dxa"/>
            <w:shd w:val="clear" w:color="000000" w:fill="FFFFFF"/>
            <w:noWrap/>
            <w:vAlign w:val="center"/>
          </w:tcPr>
          <w:p w14:paraId="203FB977" w14:textId="77777777" w:rsidR="009A4697" w:rsidRPr="009206A5" w:rsidRDefault="009A4697" w:rsidP="009A4697">
            <w:pPr>
              <w:jc w:val="center"/>
              <w:rPr>
                <w:color w:val="000000" w:themeColor="text1"/>
                <w:sz w:val="28"/>
                <w:szCs w:val="28"/>
                <w:lang w:val="kk-KZ"/>
              </w:rPr>
            </w:pPr>
          </w:p>
        </w:tc>
      </w:tr>
      <w:tr w:rsidR="009A4697" w:rsidRPr="009206A5" w14:paraId="0316E8AB" w14:textId="77777777" w:rsidTr="00FE5BCB">
        <w:trPr>
          <w:trHeight w:val="630"/>
          <w:jc w:val="center"/>
        </w:trPr>
        <w:tc>
          <w:tcPr>
            <w:tcW w:w="4366" w:type="dxa"/>
            <w:shd w:val="clear" w:color="000000" w:fill="FFFFFF"/>
          </w:tcPr>
          <w:p w14:paraId="63098F0B" w14:textId="407FA02E" w:rsidR="009A4697" w:rsidRPr="009206A5" w:rsidRDefault="009A4697" w:rsidP="009A4697">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Қазақстан Республикасы Үкіметінен болған, бірақ мәлімделмеген зиян резерві</w:t>
            </w:r>
          </w:p>
        </w:tc>
        <w:tc>
          <w:tcPr>
            <w:tcW w:w="1559" w:type="dxa"/>
            <w:shd w:val="clear" w:color="000000" w:fill="FFFFFF"/>
            <w:noWrap/>
            <w:hideMark/>
          </w:tcPr>
          <w:p w14:paraId="00C1875F" w14:textId="77777777" w:rsidR="009A4697" w:rsidRPr="009206A5" w:rsidRDefault="009A4697" w:rsidP="009A4697">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35.11.03</w:t>
            </w:r>
          </w:p>
        </w:tc>
        <w:tc>
          <w:tcPr>
            <w:tcW w:w="1446" w:type="dxa"/>
            <w:shd w:val="clear" w:color="000000" w:fill="FFFFFF"/>
            <w:noWrap/>
            <w:vAlign w:val="center"/>
          </w:tcPr>
          <w:p w14:paraId="1B72E9FB" w14:textId="77777777" w:rsidR="009A4697" w:rsidRPr="009206A5" w:rsidRDefault="009A4697" w:rsidP="009A4697">
            <w:pPr>
              <w:jc w:val="center"/>
              <w:rPr>
                <w:bCs/>
                <w:color w:val="000000" w:themeColor="text1"/>
                <w:sz w:val="28"/>
                <w:szCs w:val="28"/>
                <w:lang w:val="kk-KZ"/>
              </w:rPr>
            </w:pPr>
          </w:p>
        </w:tc>
        <w:tc>
          <w:tcPr>
            <w:tcW w:w="1134" w:type="dxa"/>
            <w:shd w:val="clear" w:color="000000" w:fill="FFFFFF"/>
            <w:noWrap/>
            <w:vAlign w:val="center"/>
          </w:tcPr>
          <w:p w14:paraId="22870AF1" w14:textId="77777777" w:rsidR="009A4697" w:rsidRPr="009206A5" w:rsidRDefault="009A4697" w:rsidP="009A4697">
            <w:pPr>
              <w:jc w:val="center"/>
              <w:rPr>
                <w:color w:val="000000" w:themeColor="text1"/>
                <w:sz w:val="28"/>
                <w:szCs w:val="28"/>
                <w:lang w:val="kk-KZ"/>
              </w:rPr>
            </w:pPr>
          </w:p>
        </w:tc>
        <w:tc>
          <w:tcPr>
            <w:tcW w:w="1134" w:type="dxa"/>
            <w:shd w:val="clear" w:color="000000" w:fill="FFFFFF"/>
            <w:noWrap/>
            <w:vAlign w:val="center"/>
          </w:tcPr>
          <w:p w14:paraId="31BB8CD7" w14:textId="77777777" w:rsidR="009A4697" w:rsidRPr="009206A5" w:rsidRDefault="009A4697" w:rsidP="009A4697">
            <w:pPr>
              <w:jc w:val="center"/>
              <w:rPr>
                <w:color w:val="000000" w:themeColor="text1"/>
                <w:sz w:val="28"/>
                <w:szCs w:val="28"/>
                <w:lang w:val="kk-KZ"/>
              </w:rPr>
            </w:pPr>
          </w:p>
        </w:tc>
      </w:tr>
      <w:tr w:rsidR="009A4697" w:rsidRPr="009206A5" w14:paraId="206C285A" w14:textId="77777777" w:rsidTr="00FE5BCB">
        <w:trPr>
          <w:trHeight w:val="630"/>
          <w:jc w:val="center"/>
        </w:trPr>
        <w:tc>
          <w:tcPr>
            <w:tcW w:w="4366" w:type="dxa"/>
            <w:shd w:val="clear" w:color="000000" w:fill="FFFFFF"/>
          </w:tcPr>
          <w:p w14:paraId="20E887B5" w14:textId="1BDF6405" w:rsidR="009A4697" w:rsidRPr="009206A5" w:rsidRDefault="009A4697" w:rsidP="009A4697">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Өңірлік және жергілікті басқару органдарынан болған, бірақ мәлімделмеген зиян резерві</w:t>
            </w:r>
          </w:p>
        </w:tc>
        <w:tc>
          <w:tcPr>
            <w:tcW w:w="1559" w:type="dxa"/>
            <w:shd w:val="clear" w:color="000000" w:fill="FFFFFF"/>
            <w:noWrap/>
            <w:hideMark/>
          </w:tcPr>
          <w:p w14:paraId="13AAE098" w14:textId="77777777" w:rsidR="009A4697" w:rsidRPr="009206A5" w:rsidRDefault="009A4697" w:rsidP="009A4697">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35.12.04</w:t>
            </w:r>
          </w:p>
        </w:tc>
        <w:tc>
          <w:tcPr>
            <w:tcW w:w="1446" w:type="dxa"/>
            <w:shd w:val="clear" w:color="000000" w:fill="FFFFFF"/>
            <w:noWrap/>
            <w:vAlign w:val="center"/>
          </w:tcPr>
          <w:p w14:paraId="1D76F209" w14:textId="77777777" w:rsidR="009A4697" w:rsidRPr="009206A5" w:rsidRDefault="009A4697" w:rsidP="009A4697">
            <w:pPr>
              <w:jc w:val="center"/>
              <w:rPr>
                <w:bCs/>
                <w:color w:val="000000" w:themeColor="text1"/>
                <w:sz w:val="28"/>
                <w:szCs w:val="28"/>
                <w:lang w:val="kk-KZ"/>
              </w:rPr>
            </w:pPr>
          </w:p>
        </w:tc>
        <w:tc>
          <w:tcPr>
            <w:tcW w:w="1134" w:type="dxa"/>
            <w:shd w:val="clear" w:color="000000" w:fill="FFFFFF"/>
            <w:noWrap/>
            <w:vAlign w:val="center"/>
          </w:tcPr>
          <w:p w14:paraId="7730180C" w14:textId="77777777" w:rsidR="009A4697" w:rsidRPr="009206A5" w:rsidRDefault="009A4697" w:rsidP="009A4697">
            <w:pPr>
              <w:jc w:val="center"/>
              <w:rPr>
                <w:color w:val="000000" w:themeColor="text1"/>
                <w:sz w:val="28"/>
                <w:szCs w:val="28"/>
                <w:lang w:val="kk-KZ"/>
              </w:rPr>
            </w:pPr>
          </w:p>
        </w:tc>
        <w:tc>
          <w:tcPr>
            <w:tcW w:w="1134" w:type="dxa"/>
            <w:shd w:val="clear" w:color="000000" w:fill="FFFFFF"/>
            <w:noWrap/>
            <w:vAlign w:val="center"/>
          </w:tcPr>
          <w:p w14:paraId="0B178594" w14:textId="77777777" w:rsidR="009A4697" w:rsidRPr="009206A5" w:rsidRDefault="009A4697" w:rsidP="009A4697">
            <w:pPr>
              <w:jc w:val="center"/>
              <w:rPr>
                <w:color w:val="000000" w:themeColor="text1"/>
                <w:sz w:val="28"/>
                <w:szCs w:val="28"/>
                <w:lang w:val="kk-KZ"/>
              </w:rPr>
            </w:pPr>
          </w:p>
        </w:tc>
      </w:tr>
      <w:tr w:rsidR="009A4697" w:rsidRPr="009206A5" w14:paraId="51780490" w14:textId="77777777" w:rsidTr="00FE5BCB">
        <w:trPr>
          <w:trHeight w:val="630"/>
          <w:jc w:val="center"/>
        </w:trPr>
        <w:tc>
          <w:tcPr>
            <w:tcW w:w="4366" w:type="dxa"/>
            <w:shd w:val="clear" w:color="000000" w:fill="FFFFFF"/>
          </w:tcPr>
          <w:p w14:paraId="7054D743" w14:textId="5A93CAEA" w:rsidR="009A4697" w:rsidRPr="009206A5" w:rsidRDefault="009A4697" w:rsidP="009A4697">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 xml:space="preserve">Орталық (ұлттық) банктен болған, бірақ мәлімделмеген зиян резерві </w:t>
            </w:r>
          </w:p>
        </w:tc>
        <w:tc>
          <w:tcPr>
            <w:tcW w:w="1559" w:type="dxa"/>
            <w:shd w:val="clear" w:color="000000" w:fill="FFFFFF"/>
            <w:noWrap/>
            <w:hideMark/>
          </w:tcPr>
          <w:p w14:paraId="01D32BFD" w14:textId="77777777" w:rsidR="009A4697" w:rsidRPr="009206A5" w:rsidRDefault="009A4697" w:rsidP="009A4697">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35.13.05</w:t>
            </w:r>
          </w:p>
        </w:tc>
        <w:tc>
          <w:tcPr>
            <w:tcW w:w="1446" w:type="dxa"/>
            <w:shd w:val="clear" w:color="000000" w:fill="FFFFFF"/>
            <w:noWrap/>
            <w:vAlign w:val="center"/>
          </w:tcPr>
          <w:p w14:paraId="1D4B4C20" w14:textId="77777777" w:rsidR="009A4697" w:rsidRPr="009206A5" w:rsidRDefault="009A4697" w:rsidP="009A4697">
            <w:pPr>
              <w:jc w:val="center"/>
              <w:rPr>
                <w:bCs/>
                <w:color w:val="000000" w:themeColor="text1"/>
                <w:sz w:val="28"/>
                <w:szCs w:val="28"/>
                <w:lang w:val="kk-KZ"/>
              </w:rPr>
            </w:pPr>
          </w:p>
        </w:tc>
        <w:tc>
          <w:tcPr>
            <w:tcW w:w="1134" w:type="dxa"/>
            <w:shd w:val="clear" w:color="000000" w:fill="FFFFFF"/>
            <w:noWrap/>
            <w:vAlign w:val="center"/>
          </w:tcPr>
          <w:p w14:paraId="6CB4187A" w14:textId="77777777" w:rsidR="009A4697" w:rsidRPr="009206A5" w:rsidRDefault="009A4697" w:rsidP="009A4697">
            <w:pPr>
              <w:jc w:val="center"/>
              <w:rPr>
                <w:color w:val="000000" w:themeColor="text1"/>
                <w:sz w:val="28"/>
                <w:szCs w:val="28"/>
                <w:lang w:val="kk-KZ"/>
              </w:rPr>
            </w:pPr>
          </w:p>
        </w:tc>
        <w:tc>
          <w:tcPr>
            <w:tcW w:w="1134" w:type="dxa"/>
            <w:shd w:val="clear" w:color="000000" w:fill="FFFFFF"/>
            <w:noWrap/>
            <w:vAlign w:val="center"/>
          </w:tcPr>
          <w:p w14:paraId="541C01A5" w14:textId="77777777" w:rsidR="009A4697" w:rsidRPr="009206A5" w:rsidRDefault="009A4697" w:rsidP="009A4697">
            <w:pPr>
              <w:jc w:val="center"/>
              <w:rPr>
                <w:color w:val="000000" w:themeColor="text1"/>
                <w:sz w:val="28"/>
                <w:szCs w:val="28"/>
                <w:lang w:val="kk-KZ"/>
              </w:rPr>
            </w:pPr>
          </w:p>
        </w:tc>
      </w:tr>
      <w:tr w:rsidR="009A4697" w:rsidRPr="009206A5" w14:paraId="797A34B3" w14:textId="77777777" w:rsidTr="00FE5BCB">
        <w:trPr>
          <w:trHeight w:val="315"/>
          <w:jc w:val="center"/>
        </w:trPr>
        <w:tc>
          <w:tcPr>
            <w:tcW w:w="4366" w:type="dxa"/>
            <w:shd w:val="clear" w:color="000000" w:fill="FFFFFF"/>
          </w:tcPr>
          <w:p w14:paraId="0453D831" w14:textId="0B850F97" w:rsidR="009A4697" w:rsidRPr="009206A5" w:rsidRDefault="009A4697" w:rsidP="009A4697">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Басқа депозиттік ұйымдардан болған, бірақ мәлімделмеген зиян резерві</w:t>
            </w:r>
          </w:p>
        </w:tc>
        <w:tc>
          <w:tcPr>
            <w:tcW w:w="1559" w:type="dxa"/>
            <w:shd w:val="clear" w:color="000000" w:fill="FFFFFF"/>
            <w:noWrap/>
            <w:hideMark/>
          </w:tcPr>
          <w:p w14:paraId="1F99750B" w14:textId="77777777" w:rsidR="009A4697" w:rsidRPr="009206A5" w:rsidRDefault="009A4697" w:rsidP="009A4697">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35.14.06</w:t>
            </w:r>
          </w:p>
        </w:tc>
        <w:tc>
          <w:tcPr>
            <w:tcW w:w="1446" w:type="dxa"/>
            <w:shd w:val="clear" w:color="000000" w:fill="FFFFFF"/>
            <w:noWrap/>
            <w:vAlign w:val="center"/>
          </w:tcPr>
          <w:p w14:paraId="5D2BE509" w14:textId="77777777" w:rsidR="009A4697" w:rsidRPr="009206A5" w:rsidRDefault="009A4697" w:rsidP="009A4697">
            <w:pPr>
              <w:jc w:val="center"/>
              <w:rPr>
                <w:bCs/>
                <w:color w:val="000000" w:themeColor="text1"/>
                <w:sz w:val="28"/>
                <w:szCs w:val="28"/>
                <w:lang w:val="kk-KZ"/>
              </w:rPr>
            </w:pPr>
          </w:p>
        </w:tc>
        <w:tc>
          <w:tcPr>
            <w:tcW w:w="1134" w:type="dxa"/>
            <w:shd w:val="clear" w:color="000000" w:fill="FFFFFF"/>
            <w:noWrap/>
            <w:vAlign w:val="center"/>
          </w:tcPr>
          <w:p w14:paraId="77FE7364" w14:textId="77777777" w:rsidR="009A4697" w:rsidRPr="009206A5" w:rsidRDefault="009A4697" w:rsidP="009A4697">
            <w:pPr>
              <w:jc w:val="center"/>
              <w:rPr>
                <w:color w:val="000000" w:themeColor="text1"/>
                <w:sz w:val="28"/>
                <w:szCs w:val="28"/>
                <w:lang w:val="kk-KZ"/>
              </w:rPr>
            </w:pPr>
          </w:p>
        </w:tc>
        <w:tc>
          <w:tcPr>
            <w:tcW w:w="1134" w:type="dxa"/>
            <w:shd w:val="clear" w:color="000000" w:fill="FFFFFF"/>
            <w:noWrap/>
            <w:vAlign w:val="center"/>
          </w:tcPr>
          <w:p w14:paraId="779DBD75" w14:textId="77777777" w:rsidR="009A4697" w:rsidRPr="009206A5" w:rsidRDefault="009A4697" w:rsidP="009A4697">
            <w:pPr>
              <w:jc w:val="center"/>
              <w:rPr>
                <w:color w:val="000000" w:themeColor="text1"/>
                <w:sz w:val="28"/>
                <w:szCs w:val="28"/>
                <w:lang w:val="kk-KZ"/>
              </w:rPr>
            </w:pPr>
          </w:p>
        </w:tc>
      </w:tr>
      <w:tr w:rsidR="009A4697" w:rsidRPr="009206A5" w14:paraId="6A73135F" w14:textId="77777777" w:rsidTr="00FE5BCB">
        <w:trPr>
          <w:trHeight w:val="315"/>
          <w:jc w:val="center"/>
        </w:trPr>
        <w:tc>
          <w:tcPr>
            <w:tcW w:w="4366" w:type="dxa"/>
            <w:shd w:val="clear" w:color="000000" w:fill="FFFFFF"/>
          </w:tcPr>
          <w:p w14:paraId="6044B953" w14:textId="2DDBDA96" w:rsidR="009A4697" w:rsidRPr="009206A5" w:rsidRDefault="009A4697" w:rsidP="009A4697">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Басқа қаржы ұйымдарынан болған, бірақ мәлімделмеген зиян резерві</w:t>
            </w:r>
          </w:p>
        </w:tc>
        <w:tc>
          <w:tcPr>
            <w:tcW w:w="1559" w:type="dxa"/>
            <w:shd w:val="clear" w:color="000000" w:fill="FFFFFF"/>
            <w:noWrap/>
            <w:hideMark/>
          </w:tcPr>
          <w:p w14:paraId="4786A08F" w14:textId="77777777" w:rsidR="009A4697" w:rsidRPr="009206A5" w:rsidRDefault="009A4697" w:rsidP="009A4697">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35.15.07</w:t>
            </w:r>
          </w:p>
        </w:tc>
        <w:tc>
          <w:tcPr>
            <w:tcW w:w="1446" w:type="dxa"/>
            <w:shd w:val="clear" w:color="000000" w:fill="FFFFFF"/>
            <w:noWrap/>
            <w:vAlign w:val="center"/>
          </w:tcPr>
          <w:p w14:paraId="12CA6E03" w14:textId="77777777" w:rsidR="009A4697" w:rsidRPr="009206A5" w:rsidRDefault="009A4697" w:rsidP="009A4697">
            <w:pPr>
              <w:jc w:val="center"/>
              <w:rPr>
                <w:bCs/>
                <w:color w:val="000000" w:themeColor="text1"/>
                <w:sz w:val="28"/>
                <w:szCs w:val="28"/>
                <w:lang w:val="kk-KZ"/>
              </w:rPr>
            </w:pPr>
          </w:p>
        </w:tc>
        <w:tc>
          <w:tcPr>
            <w:tcW w:w="1134" w:type="dxa"/>
            <w:shd w:val="clear" w:color="000000" w:fill="FFFFFF"/>
            <w:noWrap/>
            <w:vAlign w:val="center"/>
          </w:tcPr>
          <w:p w14:paraId="7AEB1751" w14:textId="77777777" w:rsidR="009A4697" w:rsidRPr="009206A5" w:rsidRDefault="009A4697" w:rsidP="009A4697">
            <w:pPr>
              <w:jc w:val="center"/>
              <w:rPr>
                <w:color w:val="000000" w:themeColor="text1"/>
                <w:sz w:val="28"/>
                <w:szCs w:val="28"/>
                <w:lang w:val="kk-KZ"/>
              </w:rPr>
            </w:pPr>
          </w:p>
        </w:tc>
        <w:tc>
          <w:tcPr>
            <w:tcW w:w="1134" w:type="dxa"/>
            <w:shd w:val="clear" w:color="000000" w:fill="FFFFFF"/>
            <w:noWrap/>
            <w:vAlign w:val="center"/>
          </w:tcPr>
          <w:p w14:paraId="27EA8167" w14:textId="77777777" w:rsidR="009A4697" w:rsidRPr="009206A5" w:rsidRDefault="009A4697" w:rsidP="009A4697">
            <w:pPr>
              <w:jc w:val="center"/>
              <w:rPr>
                <w:color w:val="000000" w:themeColor="text1"/>
                <w:sz w:val="28"/>
                <w:szCs w:val="28"/>
                <w:lang w:val="kk-KZ"/>
              </w:rPr>
            </w:pPr>
          </w:p>
        </w:tc>
      </w:tr>
      <w:tr w:rsidR="009A4697" w:rsidRPr="009206A5" w14:paraId="70043DEA" w14:textId="77777777" w:rsidTr="00FE5BCB">
        <w:trPr>
          <w:trHeight w:val="315"/>
          <w:jc w:val="center"/>
        </w:trPr>
        <w:tc>
          <w:tcPr>
            <w:tcW w:w="4366" w:type="dxa"/>
            <w:shd w:val="clear" w:color="000000" w:fill="FFFFFF"/>
          </w:tcPr>
          <w:p w14:paraId="5BBB243D" w14:textId="2C1706A4" w:rsidR="009A4697" w:rsidRPr="009206A5" w:rsidRDefault="009A4697" w:rsidP="009A4697">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Мемлекеттік қаржылық емес ұйымдардан болған, бірақ мәлімделмеген зиян резерві</w:t>
            </w:r>
          </w:p>
        </w:tc>
        <w:tc>
          <w:tcPr>
            <w:tcW w:w="1559" w:type="dxa"/>
            <w:shd w:val="clear" w:color="000000" w:fill="FFFFFF"/>
            <w:noWrap/>
            <w:hideMark/>
          </w:tcPr>
          <w:p w14:paraId="356A143F" w14:textId="77777777" w:rsidR="009A4697" w:rsidRPr="009206A5" w:rsidRDefault="009A4697" w:rsidP="009A4697">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35.16.08</w:t>
            </w:r>
          </w:p>
        </w:tc>
        <w:tc>
          <w:tcPr>
            <w:tcW w:w="1446" w:type="dxa"/>
            <w:shd w:val="clear" w:color="000000" w:fill="FFFFFF"/>
            <w:noWrap/>
            <w:vAlign w:val="center"/>
          </w:tcPr>
          <w:p w14:paraId="419797CB" w14:textId="77777777" w:rsidR="009A4697" w:rsidRPr="009206A5" w:rsidRDefault="009A4697" w:rsidP="009A4697">
            <w:pPr>
              <w:jc w:val="center"/>
              <w:rPr>
                <w:bCs/>
                <w:color w:val="000000" w:themeColor="text1"/>
                <w:sz w:val="28"/>
                <w:szCs w:val="28"/>
                <w:lang w:val="kk-KZ"/>
              </w:rPr>
            </w:pPr>
          </w:p>
        </w:tc>
        <w:tc>
          <w:tcPr>
            <w:tcW w:w="1134" w:type="dxa"/>
            <w:shd w:val="clear" w:color="000000" w:fill="FFFFFF"/>
            <w:noWrap/>
            <w:vAlign w:val="center"/>
          </w:tcPr>
          <w:p w14:paraId="6FA71797" w14:textId="77777777" w:rsidR="009A4697" w:rsidRPr="009206A5" w:rsidRDefault="009A4697" w:rsidP="009A4697">
            <w:pPr>
              <w:jc w:val="center"/>
              <w:rPr>
                <w:color w:val="000000" w:themeColor="text1"/>
                <w:sz w:val="28"/>
                <w:szCs w:val="28"/>
                <w:lang w:val="kk-KZ"/>
              </w:rPr>
            </w:pPr>
          </w:p>
        </w:tc>
        <w:tc>
          <w:tcPr>
            <w:tcW w:w="1134" w:type="dxa"/>
            <w:shd w:val="clear" w:color="000000" w:fill="FFFFFF"/>
            <w:noWrap/>
            <w:vAlign w:val="center"/>
          </w:tcPr>
          <w:p w14:paraId="7840FBAE" w14:textId="77777777" w:rsidR="009A4697" w:rsidRPr="009206A5" w:rsidRDefault="009A4697" w:rsidP="009A4697">
            <w:pPr>
              <w:jc w:val="center"/>
              <w:rPr>
                <w:color w:val="000000" w:themeColor="text1"/>
                <w:sz w:val="28"/>
                <w:szCs w:val="28"/>
                <w:lang w:val="kk-KZ"/>
              </w:rPr>
            </w:pPr>
          </w:p>
        </w:tc>
      </w:tr>
      <w:tr w:rsidR="009A4697" w:rsidRPr="009206A5" w14:paraId="04BC05D0" w14:textId="77777777" w:rsidTr="00FE5BCB">
        <w:trPr>
          <w:trHeight w:val="315"/>
          <w:jc w:val="center"/>
        </w:trPr>
        <w:tc>
          <w:tcPr>
            <w:tcW w:w="4366" w:type="dxa"/>
            <w:shd w:val="clear" w:color="000000" w:fill="FFFFFF"/>
          </w:tcPr>
          <w:p w14:paraId="6DC83603" w14:textId="19C1D372" w:rsidR="009A4697" w:rsidRPr="009206A5" w:rsidRDefault="009A4697" w:rsidP="009A4697">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Мемлекеттік емес қаржылық емес ұйымдардан болған, бірақ мәлімделмеген зиян резерві</w:t>
            </w:r>
          </w:p>
        </w:tc>
        <w:tc>
          <w:tcPr>
            <w:tcW w:w="1559" w:type="dxa"/>
            <w:shd w:val="clear" w:color="000000" w:fill="FFFFFF"/>
            <w:noWrap/>
            <w:hideMark/>
          </w:tcPr>
          <w:p w14:paraId="34CD029B" w14:textId="77777777" w:rsidR="009A4697" w:rsidRPr="009206A5" w:rsidRDefault="009A4697" w:rsidP="009A4697">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35.17.09</w:t>
            </w:r>
          </w:p>
        </w:tc>
        <w:tc>
          <w:tcPr>
            <w:tcW w:w="1446" w:type="dxa"/>
            <w:shd w:val="clear" w:color="000000" w:fill="FFFFFF"/>
            <w:noWrap/>
            <w:vAlign w:val="center"/>
          </w:tcPr>
          <w:p w14:paraId="37E9D557" w14:textId="77777777" w:rsidR="009A4697" w:rsidRPr="009206A5" w:rsidRDefault="009A4697" w:rsidP="009A4697">
            <w:pPr>
              <w:jc w:val="center"/>
              <w:rPr>
                <w:bCs/>
                <w:color w:val="000000" w:themeColor="text1"/>
                <w:sz w:val="28"/>
                <w:szCs w:val="28"/>
                <w:lang w:val="kk-KZ"/>
              </w:rPr>
            </w:pPr>
          </w:p>
        </w:tc>
        <w:tc>
          <w:tcPr>
            <w:tcW w:w="1134" w:type="dxa"/>
            <w:shd w:val="clear" w:color="000000" w:fill="FFFFFF"/>
            <w:noWrap/>
            <w:vAlign w:val="center"/>
          </w:tcPr>
          <w:p w14:paraId="20AA4D10" w14:textId="77777777" w:rsidR="009A4697" w:rsidRPr="009206A5" w:rsidRDefault="009A4697" w:rsidP="009A4697">
            <w:pPr>
              <w:jc w:val="center"/>
              <w:rPr>
                <w:bCs/>
                <w:color w:val="000000" w:themeColor="text1"/>
                <w:sz w:val="28"/>
                <w:szCs w:val="28"/>
                <w:lang w:val="kk-KZ"/>
              </w:rPr>
            </w:pPr>
          </w:p>
        </w:tc>
        <w:tc>
          <w:tcPr>
            <w:tcW w:w="1134" w:type="dxa"/>
            <w:shd w:val="clear" w:color="000000" w:fill="FFFFFF"/>
            <w:noWrap/>
            <w:vAlign w:val="center"/>
          </w:tcPr>
          <w:p w14:paraId="405B2C37" w14:textId="77777777" w:rsidR="009A4697" w:rsidRPr="009206A5" w:rsidRDefault="009A4697" w:rsidP="009A4697">
            <w:pPr>
              <w:jc w:val="center"/>
              <w:rPr>
                <w:bCs/>
                <w:color w:val="000000" w:themeColor="text1"/>
                <w:sz w:val="28"/>
                <w:szCs w:val="28"/>
                <w:lang w:val="kk-KZ"/>
              </w:rPr>
            </w:pPr>
          </w:p>
        </w:tc>
      </w:tr>
      <w:tr w:rsidR="009A4697" w:rsidRPr="009206A5" w14:paraId="2E3D3ADF" w14:textId="77777777" w:rsidTr="00FE5BCB">
        <w:trPr>
          <w:trHeight w:val="315"/>
          <w:jc w:val="center"/>
        </w:trPr>
        <w:tc>
          <w:tcPr>
            <w:tcW w:w="4366" w:type="dxa"/>
            <w:shd w:val="clear" w:color="000000" w:fill="FFFFFF"/>
          </w:tcPr>
          <w:p w14:paraId="3C37A925" w14:textId="24355AFF" w:rsidR="009A4697" w:rsidRPr="009206A5" w:rsidRDefault="009A4697" w:rsidP="009A4697">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 xml:space="preserve">Үй шаруашылықтарына қызмет көрсететін коммерциялық емес </w:t>
            </w:r>
            <w:r w:rsidRPr="009206A5">
              <w:rPr>
                <w:rFonts w:eastAsiaTheme="minorHAnsi"/>
                <w:color w:val="000000" w:themeColor="text1"/>
                <w:sz w:val="28"/>
                <w:szCs w:val="28"/>
                <w:lang w:val="kk-KZ" w:eastAsia="en-US"/>
              </w:rPr>
              <w:lastRenderedPageBreak/>
              <w:t xml:space="preserve">ұйымдардан болған, бірақ мәлімделмеген зиян резерві </w:t>
            </w:r>
          </w:p>
        </w:tc>
        <w:tc>
          <w:tcPr>
            <w:tcW w:w="1559" w:type="dxa"/>
            <w:shd w:val="clear" w:color="000000" w:fill="FFFFFF"/>
            <w:hideMark/>
          </w:tcPr>
          <w:p w14:paraId="3E60CD34" w14:textId="77777777" w:rsidR="009A4697" w:rsidRPr="009206A5" w:rsidRDefault="009A4697" w:rsidP="009A4697">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lastRenderedPageBreak/>
              <w:t>35.18.10</w:t>
            </w:r>
          </w:p>
        </w:tc>
        <w:tc>
          <w:tcPr>
            <w:tcW w:w="1446" w:type="dxa"/>
            <w:shd w:val="clear" w:color="000000" w:fill="FFFFFF"/>
            <w:noWrap/>
            <w:vAlign w:val="center"/>
          </w:tcPr>
          <w:p w14:paraId="22AD18C9" w14:textId="77777777" w:rsidR="009A4697" w:rsidRPr="009206A5" w:rsidRDefault="009A4697" w:rsidP="009A4697">
            <w:pPr>
              <w:jc w:val="center"/>
              <w:rPr>
                <w:bCs/>
                <w:color w:val="000000" w:themeColor="text1"/>
                <w:sz w:val="28"/>
                <w:szCs w:val="28"/>
                <w:lang w:val="kk-KZ"/>
              </w:rPr>
            </w:pPr>
          </w:p>
        </w:tc>
        <w:tc>
          <w:tcPr>
            <w:tcW w:w="1134" w:type="dxa"/>
            <w:shd w:val="clear" w:color="000000" w:fill="FFFFFF"/>
            <w:noWrap/>
            <w:vAlign w:val="center"/>
          </w:tcPr>
          <w:p w14:paraId="659CA924" w14:textId="77777777" w:rsidR="009A4697" w:rsidRPr="009206A5" w:rsidRDefault="009A4697" w:rsidP="009A4697">
            <w:pPr>
              <w:jc w:val="center"/>
              <w:rPr>
                <w:color w:val="000000" w:themeColor="text1"/>
                <w:sz w:val="28"/>
                <w:szCs w:val="28"/>
                <w:lang w:val="kk-KZ"/>
              </w:rPr>
            </w:pPr>
          </w:p>
        </w:tc>
        <w:tc>
          <w:tcPr>
            <w:tcW w:w="1134" w:type="dxa"/>
            <w:shd w:val="clear" w:color="000000" w:fill="FFFFFF"/>
            <w:noWrap/>
            <w:vAlign w:val="center"/>
          </w:tcPr>
          <w:p w14:paraId="4611A6EA" w14:textId="77777777" w:rsidR="009A4697" w:rsidRPr="009206A5" w:rsidRDefault="009A4697" w:rsidP="009A4697">
            <w:pPr>
              <w:jc w:val="center"/>
              <w:rPr>
                <w:color w:val="000000" w:themeColor="text1"/>
                <w:sz w:val="28"/>
                <w:szCs w:val="28"/>
                <w:lang w:val="kk-KZ"/>
              </w:rPr>
            </w:pPr>
          </w:p>
        </w:tc>
      </w:tr>
      <w:tr w:rsidR="009A4697" w:rsidRPr="009206A5" w14:paraId="5DF0E959" w14:textId="77777777" w:rsidTr="00FE5BCB">
        <w:trPr>
          <w:trHeight w:val="315"/>
          <w:jc w:val="center"/>
        </w:trPr>
        <w:tc>
          <w:tcPr>
            <w:tcW w:w="4366" w:type="dxa"/>
            <w:shd w:val="clear" w:color="000000" w:fill="FFFFFF"/>
          </w:tcPr>
          <w:p w14:paraId="7E084B02" w14:textId="04C9BD61" w:rsidR="009A4697" w:rsidRPr="009206A5" w:rsidRDefault="009A4697" w:rsidP="009A4697">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lastRenderedPageBreak/>
              <w:t>Үй шаруашылықтарынан болған, бірақ мәлімделмеген зиян резерві</w:t>
            </w:r>
          </w:p>
        </w:tc>
        <w:tc>
          <w:tcPr>
            <w:tcW w:w="1559" w:type="dxa"/>
            <w:shd w:val="clear" w:color="000000" w:fill="FFFFFF"/>
            <w:hideMark/>
          </w:tcPr>
          <w:p w14:paraId="1F328F4E" w14:textId="77777777" w:rsidR="009A4697" w:rsidRPr="009206A5" w:rsidRDefault="009A4697" w:rsidP="009A4697">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35.19.11</w:t>
            </w:r>
          </w:p>
        </w:tc>
        <w:tc>
          <w:tcPr>
            <w:tcW w:w="1446" w:type="dxa"/>
            <w:shd w:val="clear" w:color="000000" w:fill="FFFFFF"/>
            <w:noWrap/>
            <w:vAlign w:val="center"/>
          </w:tcPr>
          <w:p w14:paraId="71B0554F" w14:textId="77777777" w:rsidR="009A4697" w:rsidRPr="009206A5" w:rsidRDefault="009A4697" w:rsidP="009A4697">
            <w:pPr>
              <w:jc w:val="center"/>
              <w:rPr>
                <w:bCs/>
                <w:color w:val="000000" w:themeColor="text1"/>
                <w:sz w:val="28"/>
                <w:szCs w:val="28"/>
                <w:lang w:val="kk-KZ"/>
              </w:rPr>
            </w:pPr>
          </w:p>
        </w:tc>
        <w:tc>
          <w:tcPr>
            <w:tcW w:w="1134" w:type="dxa"/>
            <w:shd w:val="clear" w:color="000000" w:fill="FFFFFF"/>
            <w:noWrap/>
            <w:vAlign w:val="center"/>
          </w:tcPr>
          <w:p w14:paraId="14C5BDD3" w14:textId="77777777" w:rsidR="009A4697" w:rsidRPr="009206A5" w:rsidRDefault="009A4697" w:rsidP="009A4697">
            <w:pPr>
              <w:jc w:val="center"/>
              <w:rPr>
                <w:color w:val="000000" w:themeColor="text1"/>
                <w:sz w:val="28"/>
                <w:szCs w:val="28"/>
                <w:lang w:val="kk-KZ"/>
              </w:rPr>
            </w:pPr>
          </w:p>
        </w:tc>
        <w:tc>
          <w:tcPr>
            <w:tcW w:w="1134" w:type="dxa"/>
            <w:shd w:val="clear" w:color="000000" w:fill="FFFFFF"/>
            <w:noWrap/>
            <w:vAlign w:val="center"/>
          </w:tcPr>
          <w:p w14:paraId="01100087" w14:textId="77777777" w:rsidR="009A4697" w:rsidRPr="009206A5" w:rsidRDefault="009A4697" w:rsidP="009A4697">
            <w:pPr>
              <w:jc w:val="center"/>
              <w:rPr>
                <w:color w:val="000000" w:themeColor="text1"/>
                <w:sz w:val="28"/>
                <w:szCs w:val="28"/>
                <w:lang w:val="kk-KZ"/>
              </w:rPr>
            </w:pPr>
          </w:p>
        </w:tc>
      </w:tr>
      <w:tr w:rsidR="009A4697" w:rsidRPr="009206A5" w14:paraId="4E14A04F" w14:textId="77777777" w:rsidTr="00FE5BCB">
        <w:trPr>
          <w:trHeight w:val="315"/>
          <w:jc w:val="center"/>
        </w:trPr>
        <w:tc>
          <w:tcPr>
            <w:tcW w:w="4366" w:type="dxa"/>
            <w:shd w:val="clear" w:color="000000" w:fill="FFFFFF"/>
          </w:tcPr>
          <w:p w14:paraId="7E34DEE9" w14:textId="36FA1719" w:rsidR="009A4697" w:rsidRPr="009206A5" w:rsidRDefault="009A4697" w:rsidP="009A4697">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Бейрезиденттерден болған, бірақ мәлімделмеген зиян резерві</w:t>
            </w:r>
          </w:p>
        </w:tc>
        <w:tc>
          <w:tcPr>
            <w:tcW w:w="1559" w:type="dxa"/>
            <w:shd w:val="clear" w:color="000000" w:fill="FFFFFF"/>
            <w:hideMark/>
          </w:tcPr>
          <w:p w14:paraId="4D58854F" w14:textId="77777777" w:rsidR="009A4697" w:rsidRPr="009206A5" w:rsidRDefault="009A4697" w:rsidP="009A4697">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35.20.12</w:t>
            </w:r>
          </w:p>
        </w:tc>
        <w:tc>
          <w:tcPr>
            <w:tcW w:w="1446" w:type="dxa"/>
            <w:shd w:val="clear" w:color="000000" w:fill="FFFFFF"/>
            <w:noWrap/>
            <w:vAlign w:val="center"/>
          </w:tcPr>
          <w:p w14:paraId="57FEFA7E" w14:textId="77777777" w:rsidR="009A4697" w:rsidRPr="009206A5" w:rsidRDefault="009A4697" w:rsidP="009A4697">
            <w:pPr>
              <w:jc w:val="center"/>
              <w:rPr>
                <w:bCs/>
                <w:color w:val="000000" w:themeColor="text1"/>
                <w:sz w:val="28"/>
                <w:szCs w:val="28"/>
                <w:lang w:val="kk-KZ"/>
              </w:rPr>
            </w:pPr>
          </w:p>
        </w:tc>
        <w:tc>
          <w:tcPr>
            <w:tcW w:w="1134" w:type="dxa"/>
            <w:shd w:val="clear" w:color="000000" w:fill="FFFFFF"/>
            <w:noWrap/>
            <w:vAlign w:val="center"/>
          </w:tcPr>
          <w:p w14:paraId="6BDCA8F5" w14:textId="77777777" w:rsidR="009A4697" w:rsidRPr="009206A5" w:rsidRDefault="009A4697" w:rsidP="009A4697">
            <w:pPr>
              <w:jc w:val="center"/>
              <w:rPr>
                <w:color w:val="000000" w:themeColor="text1"/>
                <w:sz w:val="28"/>
                <w:szCs w:val="28"/>
                <w:lang w:val="kk-KZ"/>
              </w:rPr>
            </w:pPr>
          </w:p>
        </w:tc>
        <w:tc>
          <w:tcPr>
            <w:tcW w:w="1134" w:type="dxa"/>
            <w:shd w:val="clear" w:color="000000" w:fill="FFFFFF"/>
            <w:noWrap/>
            <w:vAlign w:val="center"/>
          </w:tcPr>
          <w:p w14:paraId="0B4AC282" w14:textId="77777777" w:rsidR="009A4697" w:rsidRPr="009206A5" w:rsidRDefault="009A4697" w:rsidP="009A4697">
            <w:pPr>
              <w:jc w:val="center"/>
              <w:rPr>
                <w:color w:val="000000" w:themeColor="text1"/>
                <w:sz w:val="28"/>
                <w:szCs w:val="28"/>
                <w:lang w:val="kk-KZ"/>
              </w:rPr>
            </w:pPr>
          </w:p>
        </w:tc>
      </w:tr>
      <w:tr w:rsidR="009A4697" w:rsidRPr="009206A5" w14:paraId="5159B086" w14:textId="77777777" w:rsidTr="00FE5BCB">
        <w:trPr>
          <w:trHeight w:val="315"/>
          <w:jc w:val="center"/>
        </w:trPr>
        <w:tc>
          <w:tcPr>
            <w:tcW w:w="4366" w:type="dxa"/>
            <w:shd w:val="clear" w:color="000000" w:fill="FFFFFF"/>
          </w:tcPr>
          <w:p w14:paraId="0856E18D" w14:textId="5D29F5E3" w:rsidR="009A4697" w:rsidRPr="009206A5" w:rsidRDefault="009A4697" w:rsidP="009A4697">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Мәлімделген, бірақ реттелмеген зиян резерві</w:t>
            </w:r>
          </w:p>
        </w:tc>
        <w:tc>
          <w:tcPr>
            <w:tcW w:w="1559" w:type="dxa"/>
            <w:shd w:val="clear" w:color="000000" w:fill="FFFFFF"/>
            <w:hideMark/>
          </w:tcPr>
          <w:p w14:paraId="08179274" w14:textId="77777777" w:rsidR="009A4697" w:rsidRPr="009206A5" w:rsidRDefault="009A4697" w:rsidP="009A4697">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36</w:t>
            </w:r>
          </w:p>
        </w:tc>
        <w:tc>
          <w:tcPr>
            <w:tcW w:w="1446" w:type="dxa"/>
            <w:shd w:val="clear" w:color="000000" w:fill="FFFFFF"/>
            <w:noWrap/>
            <w:vAlign w:val="center"/>
          </w:tcPr>
          <w:p w14:paraId="0B5A1069" w14:textId="77777777" w:rsidR="009A4697" w:rsidRPr="009206A5" w:rsidRDefault="009A4697" w:rsidP="009A4697">
            <w:pPr>
              <w:jc w:val="center"/>
              <w:rPr>
                <w:bCs/>
                <w:color w:val="000000" w:themeColor="text1"/>
                <w:sz w:val="28"/>
                <w:szCs w:val="28"/>
                <w:lang w:val="kk-KZ"/>
              </w:rPr>
            </w:pPr>
          </w:p>
        </w:tc>
        <w:tc>
          <w:tcPr>
            <w:tcW w:w="1134" w:type="dxa"/>
            <w:shd w:val="clear" w:color="000000" w:fill="FFFFFF"/>
            <w:noWrap/>
            <w:vAlign w:val="center"/>
          </w:tcPr>
          <w:p w14:paraId="19343C53" w14:textId="77777777" w:rsidR="009A4697" w:rsidRPr="009206A5" w:rsidRDefault="009A4697" w:rsidP="009A4697">
            <w:pPr>
              <w:jc w:val="center"/>
              <w:rPr>
                <w:color w:val="000000" w:themeColor="text1"/>
                <w:sz w:val="28"/>
                <w:szCs w:val="28"/>
                <w:lang w:val="kk-KZ"/>
              </w:rPr>
            </w:pPr>
          </w:p>
        </w:tc>
        <w:tc>
          <w:tcPr>
            <w:tcW w:w="1134" w:type="dxa"/>
            <w:shd w:val="clear" w:color="000000" w:fill="FFFFFF"/>
            <w:noWrap/>
            <w:vAlign w:val="center"/>
          </w:tcPr>
          <w:p w14:paraId="03FB0E21" w14:textId="77777777" w:rsidR="009A4697" w:rsidRPr="009206A5" w:rsidRDefault="009A4697" w:rsidP="009A4697">
            <w:pPr>
              <w:jc w:val="center"/>
              <w:rPr>
                <w:color w:val="000000" w:themeColor="text1"/>
                <w:sz w:val="28"/>
                <w:szCs w:val="28"/>
                <w:lang w:val="kk-KZ"/>
              </w:rPr>
            </w:pPr>
          </w:p>
        </w:tc>
      </w:tr>
      <w:tr w:rsidR="009A4697" w:rsidRPr="009206A5" w14:paraId="1030C086" w14:textId="77777777" w:rsidTr="00FE5BCB">
        <w:trPr>
          <w:trHeight w:val="315"/>
          <w:jc w:val="center"/>
        </w:trPr>
        <w:tc>
          <w:tcPr>
            <w:tcW w:w="4366" w:type="dxa"/>
            <w:shd w:val="clear" w:color="000000" w:fill="FFFFFF"/>
          </w:tcPr>
          <w:p w14:paraId="78D5E8C8" w14:textId="5E1BA005" w:rsidR="009A4697" w:rsidRPr="009206A5" w:rsidRDefault="009A4697" w:rsidP="009A4697">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Қазақстан Республикасының Үкіметінен мәлімделген, бірақ реттелмеген зиян резерві</w:t>
            </w:r>
          </w:p>
        </w:tc>
        <w:tc>
          <w:tcPr>
            <w:tcW w:w="1559" w:type="dxa"/>
            <w:shd w:val="clear" w:color="000000" w:fill="FFFFFF"/>
            <w:hideMark/>
          </w:tcPr>
          <w:p w14:paraId="41503445" w14:textId="77777777" w:rsidR="009A4697" w:rsidRPr="009206A5" w:rsidRDefault="009A4697" w:rsidP="009A4697">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36.11.01</w:t>
            </w:r>
          </w:p>
        </w:tc>
        <w:tc>
          <w:tcPr>
            <w:tcW w:w="1446" w:type="dxa"/>
            <w:shd w:val="clear" w:color="000000" w:fill="FFFFFF"/>
            <w:noWrap/>
            <w:vAlign w:val="center"/>
          </w:tcPr>
          <w:p w14:paraId="3CF21F65" w14:textId="77777777" w:rsidR="009A4697" w:rsidRPr="009206A5" w:rsidRDefault="009A4697" w:rsidP="009A4697">
            <w:pPr>
              <w:jc w:val="center"/>
              <w:rPr>
                <w:bCs/>
                <w:color w:val="000000" w:themeColor="text1"/>
                <w:sz w:val="28"/>
                <w:szCs w:val="28"/>
                <w:lang w:val="kk-KZ"/>
              </w:rPr>
            </w:pPr>
          </w:p>
        </w:tc>
        <w:tc>
          <w:tcPr>
            <w:tcW w:w="1134" w:type="dxa"/>
            <w:shd w:val="clear" w:color="000000" w:fill="FFFFFF"/>
            <w:noWrap/>
            <w:vAlign w:val="center"/>
          </w:tcPr>
          <w:p w14:paraId="2FAB47D9" w14:textId="77777777" w:rsidR="009A4697" w:rsidRPr="009206A5" w:rsidRDefault="009A4697" w:rsidP="009A4697">
            <w:pPr>
              <w:jc w:val="center"/>
              <w:rPr>
                <w:color w:val="000000" w:themeColor="text1"/>
                <w:sz w:val="28"/>
                <w:szCs w:val="28"/>
                <w:lang w:val="kk-KZ"/>
              </w:rPr>
            </w:pPr>
          </w:p>
        </w:tc>
        <w:tc>
          <w:tcPr>
            <w:tcW w:w="1134" w:type="dxa"/>
            <w:shd w:val="clear" w:color="000000" w:fill="FFFFFF"/>
            <w:noWrap/>
            <w:vAlign w:val="center"/>
          </w:tcPr>
          <w:p w14:paraId="58F027B9" w14:textId="77777777" w:rsidR="009A4697" w:rsidRPr="009206A5" w:rsidRDefault="009A4697" w:rsidP="009A4697">
            <w:pPr>
              <w:jc w:val="center"/>
              <w:rPr>
                <w:color w:val="000000" w:themeColor="text1"/>
                <w:sz w:val="28"/>
                <w:szCs w:val="28"/>
                <w:lang w:val="kk-KZ"/>
              </w:rPr>
            </w:pPr>
          </w:p>
        </w:tc>
      </w:tr>
      <w:tr w:rsidR="009A4697" w:rsidRPr="009206A5" w14:paraId="04E81C85" w14:textId="77777777" w:rsidTr="00FE5BCB">
        <w:trPr>
          <w:trHeight w:val="315"/>
          <w:jc w:val="center"/>
        </w:trPr>
        <w:tc>
          <w:tcPr>
            <w:tcW w:w="4366" w:type="dxa"/>
            <w:shd w:val="clear" w:color="000000" w:fill="FFFFFF"/>
          </w:tcPr>
          <w:p w14:paraId="39567FC4" w14:textId="1E24221E" w:rsidR="009A4697" w:rsidRPr="009206A5" w:rsidRDefault="009A4697" w:rsidP="009A4697">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Өңірлік және жергілікті басқару органдарынан мәлімделген, бірақ реттелмеген зиян резерві</w:t>
            </w:r>
          </w:p>
        </w:tc>
        <w:tc>
          <w:tcPr>
            <w:tcW w:w="1559" w:type="dxa"/>
            <w:shd w:val="clear" w:color="000000" w:fill="FFFFFF"/>
            <w:hideMark/>
          </w:tcPr>
          <w:p w14:paraId="467046B0" w14:textId="77777777" w:rsidR="009A4697" w:rsidRPr="009206A5" w:rsidRDefault="009A4697" w:rsidP="009A4697">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36.12.02</w:t>
            </w:r>
          </w:p>
        </w:tc>
        <w:tc>
          <w:tcPr>
            <w:tcW w:w="1446" w:type="dxa"/>
            <w:shd w:val="clear" w:color="000000" w:fill="FFFFFF"/>
            <w:noWrap/>
            <w:vAlign w:val="center"/>
          </w:tcPr>
          <w:p w14:paraId="5C54A886" w14:textId="77777777" w:rsidR="009A4697" w:rsidRPr="009206A5" w:rsidRDefault="009A4697" w:rsidP="009A4697">
            <w:pPr>
              <w:jc w:val="center"/>
              <w:rPr>
                <w:bCs/>
                <w:color w:val="000000" w:themeColor="text1"/>
                <w:sz w:val="28"/>
                <w:szCs w:val="28"/>
                <w:lang w:val="kk-KZ"/>
              </w:rPr>
            </w:pPr>
          </w:p>
        </w:tc>
        <w:tc>
          <w:tcPr>
            <w:tcW w:w="1134" w:type="dxa"/>
            <w:shd w:val="clear" w:color="000000" w:fill="FFFFFF"/>
            <w:noWrap/>
            <w:vAlign w:val="center"/>
          </w:tcPr>
          <w:p w14:paraId="36D20DAC" w14:textId="77777777" w:rsidR="009A4697" w:rsidRPr="009206A5" w:rsidRDefault="009A4697" w:rsidP="009A4697">
            <w:pPr>
              <w:jc w:val="center"/>
              <w:rPr>
                <w:color w:val="000000" w:themeColor="text1"/>
                <w:sz w:val="28"/>
                <w:szCs w:val="28"/>
                <w:lang w:val="kk-KZ"/>
              </w:rPr>
            </w:pPr>
          </w:p>
        </w:tc>
        <w:tc>
          <w:tcPr>
            <w:tcW w:w="1134" w:type="dxa"/>
            <w:shd w:val="clear" w:color="000000" w:fill="FFFFFF"/>
            <w:noWrap/>
            <w:vAlign w:val="center"/>
          </w:tcPr>
          <w:p w14:paraId="33635607" w14:textId="77777777" w:rsidR="009A4697" w:rsidRPr="009206A5" w:rsidRDefault="009A4697" w:rsidP="009A4697">
            <w:pPr>
              <w:jc w:val="center"/>
              <w:rPr>
                <w:color w:val="000000" w:themeColor="text1"/>
                <w:sz w:val="28"/>
                <w:szCs w:val="28"/>
                <w:lang w:val="kk-KZ"/>
              </w:rPr>
            </w:pPr>
          </w:p>
        </w:tc>
      </w:tr>
      <w:tr w:rsidR="009A4697" w:rsidRPr="009206A5" w14:paraId="47756599" w14:textId="77777777" w:rsidTr="00FE5BCB">
        <w:trPr>
          <w:trHeight w:val="315"/>
          <w:jc w:val="center"/>
        </w:trPr>
        <w:tc>
          <w:tcPr>
            <w:tcW w:w="4366" w:type="dxa"/>
            <w:shd w:val="clear" w:color="000000" w:fill="FFFFFF"/>
          </w:tcPr>
          <w:p w14:paraId="579AC2DA" w14:textId="356CB775" w:rsidR="009A4697" w:rsidRPr="009206A5" w:rsidRDefault="009A4697" w:rsidP="009A4697">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Орталық (ұлттық) банктен мәлімделген, бірақ реттелмеген зиян резерві</w:t>
            </w:r>
          </w:p>
        </w:tc>
        <w:tc>
          <w:tcPr>
            <w:tcW w:w="1559" w:type="dxa"/>
            <w:shd w:val="clear" w:color="000000" w:fill="FFFFFF"/>
            <w:hideMark/>
          </w:tcPr>
          <w:p w14:paraId="6732094C" w14:textId="77777777" w:rsidR="009A4697" w:rsidRPr="009206A5" w:rsidRDefault="009A4697" w:rsidP="009A4697">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36.13.03</w:t>
            </w:r>
          </w:p>
        </w:tc>
        <w:tc>
          <w:tcPr>
            <w:tcW w:w="1446" w:type="dxa"/>
            <w:shd w:val="clear" w:color="000000" w:fill="FFFFFF"/>
            <w:noWrap/>
            <w:vAlign w:val="center"/>
          </w:tcPr>
          <w:p w14:paraId="059B9C3A" w14:textId="77777777" w:rsidR="009A4697" w:rsidRPr="009206A5" w:rsidRDefault="009A4697" w:rsidP="009A4697">
            <w:pPr>
              <w:jc w:val="center"/>
              <w:rPr>
                <w:bCs/>
                <w:color w:val="000000" w:themeColor="text1"/>
                <w:sz w:val="28"/>
                <w:szCs w:val="28"/>
                <w:lang w:val="kk-KZ"/>
              </w:rPr>
            </w:pPr>
          </w:p>
        </w:tc>
        <w:tc>
          <w:tcPr>
            <w:tcW w:w="1134" w:type="dxa"/>
            <w:shd w:val="clear" w:color="000000" w:fill="FFFFFF"/>
            <w:noWrap/>
            <w:vAlign w:val="center"/>
          </w:tcPr>
          <w:p w14:paraId="3DC51AF6" w14:textId="77777777" w:rsidR="009A4697" w:rsidRPr="009206A5" w:rsidRDefault="009A4697" w:rsidP="009A4697">
            <w:pPr>
              <w:jc w:val="center"/>
              <w:rPr>
                <w:color w:val="000000" w:themeColor="text1"/>
                <w:sz w:val="28"/>
                <w:szCs w:val="28"/>
                <w:lang w:val="kk-KZ"/>
              </w:rPr>
            </w:pPr>
          </w:p>
        </w:tc>
        <w:tc>
          <w:tcPr>
            <w:tcW w:w="1134" w:type="dxa"/>
            <w:shd w:val="clear" w:color="000000" w:fill="FFFFFF"/>
            <w:noWrap/>
            <w:vAlign w:val="center"/>
          </w:tcPr>
          <w:p w14:paraId="4DA82A8E" w14:textId="77777777" w:rsidR="009A4697" w:rsidRPr="009206A5" w:rsidRDefault="009A4697" w:rsidP="009A4697">
            <w:pPr>
              <w:jc w:val="center"/>
              <w:rPr>
                <w:color w:val="000000" w:themeColor="text1"/>
                <w:sz w:val="28"/>
                <w:szCs w:val="28"/>
                <w:lang w:val="kk-KZ"/>
              </w:rPr>
            </w:pPr>
          </w:p>
        </w:tc>
      </w:tr>
      <w:tr w:rsidR="003C1B3E" w:rsidRPr="009206A5" w14:paraId="02A5B2C7" w14:textId="77777777" w:rsidTr="00FE5BCB">
        <w:trPr>
          <w:trHeight w:val="315"/>
          <w:jc w:val="center"/>
        </w:trPr>
        <w:tc>
          <w:tcPr>
            <w:tcW w:w="4366" w:type="dxa"/>
            <w:shd w:val="clear" w:color="000000" w:fill="FFFFFF"/>
          </w:tcPr>
          <w:p w14:paraId="7DC77A84" w14:textId="4F51C539" w:rsidR="003C1B3E" w:rsidRPr="009206A5" w:rsidRDefault="003C1B3E" w:rsidP="003C1B3E">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Басқа депозиттік ұйымдардан мәлімделген, бірақ реттелмеген зияндар резерві</w:t>
            </w:r>
          </w:p>
        </w:tc>
        <w:tc>
          <w:tcPr>
            <w:tcW w:w="1559" w:type="dxa"/>
            <w:shd w:val="clear" w:color="000000" w:fill="FFFFFF"/>
            <w:noWrap/>
          </w:tcPr>
          <w:p w14:paraId="68B41548" w14:textId="77777777" w:rsidR="003C1B3E" w:rsidRPr="009206A5" w:rsidRDefault="003C1B3E" w:rsidP="003C1B3E">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36.14.04</w:t>
            </w:r>
          </w:p>
        </w:tc>
        <w:tc>
          <w:tcPr>
            <w:tcW w:w="1446" w:type="dxa"/>
            <w:shd w:val="clear" w:color="000000" w:fill="FFFFFF"/>
            <w:noWrap/>
            <w:vAlign w:val="center"/>
          </w:tcPr>
          <w:p w14:paraId="5FA16AC2"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4E897B21"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0B4574FD" w14:textId="77777777" w:rsidR="003C1B3E" w:rsidRPr="009206A5" w:rsidRDefault="003C1B3E" w:rsidP="003C1B3E">
            <w:pPr>
              <w:jc w:val="center"/>
              <w:rPr>
                <w:bCs/>
                <w:color w:val="000000" w:themeColor="text1"/>
                <w:sz w:val="28"/>
                <w:szCs w:val="28"/>
                <w:lang w:val="kk-KZ"/>
              </w:rPr>
            </w:pPr>
          </w:p>
        </w:tc>
      </w:tr>
      <w:tr w:rsidR="003C1B3E" w:rsidRPr="009206A5" w14:paraId="2EBAA358" w14:textId="77777777" w:rsidTr="00FE5BCB">
        <w:trPr>
          <w:trHeight w:val="315"/>
          <w:jc w:val="center"/>
        </w:trPr>
        <w:tc>
          <w:tcPr>
            <w:tcW w:w="4366" w:type="dxa"/>
            <w:shd w:val="clear" w:color="000000" w:fill="FFFFFF"/>
          </w:tcPr>
          <w:p w14:paraId="29C83DDB" w14:textId="3E35FB1C" w:rsidR="003C1B3E" w:rsidRPr="009206A5" w:rsidRDefault="003C1B3E" w:rsidP="003C1B3E">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Басқа қаржы ұйымдарынан мәлімделген, бірақ реттелмеген зияндар резерві</w:t>
            </w:r>
          </w:p>
        </w:tc>
        <w:tc>
          <w:tcPr>
            <w:tcW w:w="1559" w:type="dxa"/>
            <w:shd w:val="clear" w:color="000000" w:fill="FFFFFF"/>
            <w:noWrap/>
          </w:tcPr>
          <w:p w14:paraId="01F9D1EE" w14:textId="77777777" w:rsidR="003C1B3E" w:rsidRPr="009206A5" w:rsidRDefault="003C1B3E" w:rsidP="003C1B3E">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36.15.05</w:t>
            </w:r>
          </w:p>
        </w:tc>
        <w:tc>
          <w:tcPr>
            <w:tcW w:w="1446" w:type="dxa"/>
            <w:shd w:val="clear" w:color="000000" w:fill="FFFFFF"/>
            <w:noWrap/>
            <w:vAlign w:val="center"/>
          </w:tcPr>
          <w:p w14:paraId="67F759FF"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174470DF"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37AACE57" w14:textId="77777777" w:rsidR="003C1B3E" w:rsidRPr="009206A5" w:rsidRDefault="003C1B3E" w:rsidP="003C1B3E">
            <w:pPr>
              <w:jc w:val="center"/>
              <w:rPr>
                <w:bCs/>
                <w:color w:val="000000" w:themeColor="text1"/>
                <w:sz w:val="28"/>
                <w:szCs w:val="28"/>
                <w:lang w:val="kk-KZ"/>
              </w:rPr>
            </w:pPr>
          </w:p>
        </w:tc>
      </w:tr>
      <w:tr w:rsidR="003C1B3E" w:rsidRPr="009206A5" w14:paraId="4E0C56D0" w14:textId="77777777" w:rsidTr="00FE5BCB">
        <w:trPr>
          <w:trHeight w:val="315"/>
          <w:jc w:val="center"/>
        </w:trPr>
        <w:tc>
          <w:tcPr>
            <w:tcW w:w="4366" w:type="dxa"/>
            <w:shd w:val="clear" w:color="000000" w:fill="FFFFFF"/>
          </w:tcPr>
          <w:p w14:paraId="4919223D" w14:textId="7141820B" w:rsidR="003C1B3E" w:rsidRPr="009206A5" w:rsidRDefault="003C1B3E" w:rsidP="003C1B3E">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Мемлекеттік қаржылық емес ұйымдардан мәлімделген, бірақ реттелмеген зияндар резерві</w:t>
            </w:r>
          </w:p>
        </w:tc>
        <w:tc>
          <w:tcPr>
            <w:tcW w:w="1559" w:type="dxa"/>
            <w:shd w:val="clear" w:color="000000" w:fill="FFFFFF"/>
            <w:noWrap/>
          </w:tcPr>
          <w:p w14:paraId="64434BA2" w14:textId="77777777" w:rsidR="003C1B3E" w:rsidRPr="009206A5" w:rsidRDefault="003C1B3E" w:rsidP="003C1B3E">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36.16.06</w:t>
            </w:r>
          </w:p>
        </w:tc>
        <w:tc>
          <w:tcPr>
            <w:tcW w:w="1446" w:type="dxa"/>
            <w:shd w:val="clear" w:color="000000" w:fill="FFFFFF"/>
            <w:noWrap/>
            <w:vAlign w:val="center"/>
          </w:tcPr>
          <w:p w14:paraId="04B97F04"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5B4A64EA"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500E4225" w14:textId="77777777" w:rsidR="003C1B3E" w:rsidRPr="009206A5" w:rsidRDefault="003C1B3E" w:rsidP="003C1B3E">
            <w:pPr>
              <w:jc w:val="center"/>
              <w:rPr>
                <w:bCs/>
                <w:color w:val="000000" w:themeColor="text1"/>
                <w:sz w:val="28"/>
                <w:szCs w:val="28"/>
                <w:lang w:val="kk-KZ"/>
              </w:rPr>
            </w:pPr>
          </w:p>
        </w:tc>
      </w:tr>
      <w:tr w:rsidR="003C1B3E" w:rsidRPr="009206A5" w14:paraId="64B7C490" w14:textId="77777777" w:rsidTr="00FE5BCB">
        <w:trPr>
          <w:trHeight w:val="315"/>
          <w:jc w:val="center"/>
        </w:trPr>
        <w:tc>
          <w:tcPr>
            <w:tcW w:w="4366" w:type="dxa"/>
            <w:shd w:val="clear" w:color="000000" w:fill="FFFFFF"/>
          </w:tcPr>
          <w:p w14:paraId="4A6B4D71" w14:textId="5F43A696" w:rsidR="003C1B3E" w:rsidRPr="009206A5" w:rsidRDefault="003C1B3E" w:rsidP="003C1B3E">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Мемлекеттік емес қаржылық емес ұйымдардан мәлімделген, бірақ реттелмеген зияндар резерві</w:t>
            </w:r>
          </w:p>
        </w:tc>
        <w:tc>
          <w:tcPr>
            <w:tcW w:w="1559" w:type="dxa"/>
            <w:shd w:val="clear" w:color="000000" w:fill="FFFFFF"/>
            <w:noWrap/>
          </w:tcPr>
          <w:p w14:paraId="1186C6C3" w14:textId="77777777" w:rsidR="003C1B3E" w:rsidRPr="009206A5" w:rsidRDefault="003C1B3E" w:rsidP="003C1B3E">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36.17.07</w:t>
            </w:r>
          </w:p>
        </w:tc>
        <w:tc>
          <w:tcPr>
            <w:tcW w:w="1446" w:type="dxa"/>
            <w:shd w:val="clear" w:color="000000" w:fill="FFFFFF"/>
            <w:noWrap/>
            <w:vAlign w:val="center"/>
          </w:tcPr>
          <w:p w14:paraId="7A83F117"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32C4FFC9"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4A958262" w14:textId="77777777" w:rsidR="003C1B3E" w:rsidRPr="009206A5" w:rsidRDefault="003C1B3E" w:rsidP="003C1B3E">
            <w:pPr>
              <w:jc w:val="center"/>
              <w:rPr>
                <w:bCs/>
                <w:color w:val="000000" w:themeColor="text1"/>
                <w:sz w:val="28"/>
                <w:szCs w:val="28"/>
                <w:lang w:val="kk-KZ"/>
              </w:rPr>
            </w:pPr>
          </w:p>
        </w:tc>
      </w:tr>
      <w:tr w:rsidR="003C1B3E" w:rsidRPr="009206A5" w14:paraId="1C82F06B" w14:textId="77777777" w:rsidTr="00FE5BCB">
        <w:trPr>
          <w:trHeight w:val="315"/>
          <w:jc w:val="center"/>
        </w:trPr>
        <w:tc>
          <w:tcPr>
            <w:tcW w:w="4366" w:type="dxa"/>
            <w:shd w:val="clear" w:color="000000" w:fill="FFFFFF"/>
          </w:tcPr>
          <w:p w14:paraId="78FCB5C8" w14:textId="4F7F4C9E" w:rsidR="003C1B3E" w:rsidRPr="009206A5" w:rsidRDefault="003C1B3E" w:rsidP="003C1B3E">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Үй шаруашылықтарына қызмет көрсететін коммерциялық емес ұйымдардан мәлімделген, бірақ реттелмеген зияндар резерві</w:t>
            </w:r>
          </w:p>
        </w:tc>
        <w:tc>
          <w:tcPr>
            <w:tcW w:w="1559" w:type="dxa"/>
            <w:shd w:val="clear" w:color="000000" w:fill="FFFFFF"/>
            <w:noWrap/>
          </w:tcPr>
          <w:p w14:paraId="11D6A1F6" w14:textId="77777777" w:rsidR="003C1B3E" w:rsidRPr="009206A5" w:rsidRDefault="003C1B3E" w:rsidP="003C1B3E">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36.18.08</w:t>
            </w:r>
          </w:p>
        </w:tc>
        <w:tc>
          <w:tcPr>
            <w:tcW w:w="1446" w:type="dxa"/>
            <w:shd w:val="clear" w:color="000000" w:fill="FFFFFF"/>
            <w:noWrap/>
            <w:vAlign w:val="center"/>
          </w:tcPr>
          <w:p w14:paraId="721007D9"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6C09F37C"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54CECC5D" w14:textId="77777777" w:rsidR="003C1B3E" w:rsidRPr="009206A5" w:rsidRDefault="003C1B3E" w:rsidP="003C1B3E">
            <w:pPr>
              <w:jc w:val="center"/>
              <w:rPr>
                <w:bCs/>
                <w:color w:val="000000" w:themeColor="text1"/>
                <w:sz w:val="28"/>
                <w:szCs w:val="28"/>
                <w:lang w:val="kk-KZ"/>
              </w:rPr>
            </w:pPr>
          </w:p>
        </w:tc>
      </w:tr>
      <w:tr w:rsidR="003C1B3E" w:rsidRPr="009206A5" w14:paraId="56F98B1C" w14:textId="77777777" w:rsidTr="00FE5BCB">
        <w:trPr>
          <w:trHeight w:val="315"/>
          <w:jc w:val="center"/>
        </w:trPr>
        <w:tc>
          <w:tcPr>
            <w:tcW w:w="4366" w:type="dxa"/>
            <w:shd w:val="clear" w:color="000000" w:fill="FFFFFF"/>
          </w:tcPr>
          <w:p w14:paraId="664DEA2C" w14:textId="7C377B0E" w:rsidR="003C1B3E" w:rsidRPr="009206A5" w:rsidRDefault="003C1B3E" w:rsidP="003C1B3E">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Үй шаруашылықтарынан мәлімделген, бірақ реттелмеген зияндар резерві, оның ішінде</w:t>
            </w:r>
          </w:p>
        </w:tc>
        <w:tc>
          <w:tcPr>
            <w:tcW w:w="1559" w:type="dxa"/>
            <w:shd w:val="clear" w:color="000000" w:fill="FFFFFF"/>
            <w:noWrap/>
          </w:tcPr>
          <w:p w14:paraId="561D87C1" w14:textId="77777777" w:rsidR="003C1B3E" w:rsidRPr="009206A5" w:rsidRDefault="003C1B3E" w:rsidP="003C1B3E">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36.19.09</w:t>
            </w:r>
          </w:p>
        </w:tc>
        <w:tc>
          <w:tcPr>
            <w:tcW w:w="1446" w:type="dxa"/>
            <w:shd w:val="clear" w:color="000000" w:fill="FFFFFF"/>
            <w:noWrap/>
            <w:vAlign w:val="center"/>
          </w:tcPr>
          <w:p w14:paraId="45EDD4EC"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500E4B75"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4F71ACA8" w14:textId="77777777" w:rsidR="003C1B3E" w:rsidRPr="009206A5" w:rsidRDefault="003C1B3E" w:rsidP="003C1B3E">
            <w:pPr>
              <w:jc w:val="center"/>
              <w:rPr>
                <w:bCs/>
                <w:color w:val="000000" w:themeColor="text1"/>
                <w:sz w:val="28"/>
                <w:szCs w:val="28"/>
                <w:lang w:val="kk-KZ"/>
              </w:rPr>
            </w:pPr>
          </w:p>
        </w:tc>
      </w:tr>
      <w:tr w:rsidR="003C1B3E" w:rsidRPr="009206A5" w14:paraId="794B9103" w14:textId="77777777" w:rsidTr="00FE5BCB">
        <w:trPr>
          <w:trHeight w:val="315"/>
          <w:jc w:val="center"/>
        </w:trPr>
        <w:tc>
          <w:tcPr>
            <w:tcW w:w="4366" w:type="dxa"/>
            <w:shd w:val="clear" w:color="000000" w:fill="FFFFFF"/>
          </w:tcPr>
          <w:p w14:paraId="3E5AA875" w14:textId="6E891D8F" w:rsidR="003C1B3E" w:rsidRPr="009206A5" w:rsidRDefault="003C1B3E" w:rsidP="003C1B3E">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өмірді сақтандыру бойынша</w:t>
            </w:r>
          </w:p>
        </w:tc>
        <w:tc>
          <w:tcPr>
            <w:tcW w:w="1559" w:type="dxa"/>
            <w:shd w:val="clear" w:color="000000" w:fill="FFFFFF"/>
            <w:noWrap/>
          </w:tcPr>
          <w:p w14:paraId="36FD70F0" w14:textId="77777777" w:rsidR="003C1B3E" w:rsidRPr="009206A5" w:rsidRDefault="003C1B3E" w:rsidP="003C1B3E">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36.19.09.01</w:t>
            </w:r>
          </w:p>
        </w:tc>
        <w:tc>
          <w:tcPr>
            <w:tcW w:w="1446" w:type="dxa"/>
            <w:shd w:val="clear" w:color="000000" w:fill="FFFFFF"/>
            <w:noWrap/>
            <w:vAlign w:val="center"/>
          </w:tcPr>
          <w:p w14:paraId="33E27843"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122C6A59"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4CF8A129" w14:textId="77777777" w:rsidR="003C1B3E" w:rsidRPr="009206A5" w:rsidRDefault="003C1B3E" w:rsidP="003C1B3E">
            <w:pPr>
              <w:jc w:val="center"/>
              <w:rPr>
                <w:bCs/>
                <w:color w:val="000000" w:themeColor="text1"/>
                <w:sz w:val="28"/>
                <w:szCs w:val="28"/>
                <w:lang w:val="kk-KZ"/>
              </w:rPr>
            </w:pPr>
          </w:p>
        </w:tc>
      </w:tr>
      <w:tr w:rsidR="003C1B3E" w:rsidRPr="009206A5" w14:paraId="09ADB836" w14:textId="77777777" w:rsidTr="00FE5BCB">
        <w:trPr>
          <w:trHeight w:val="315"/>
          <w:jc w:val="center"/>
        </w:trPr>
        <w:tc>
          <w:tcPr>
            <w:tcW w:w="4366" w:type="dxa"/>
            <w:shd w:val="clear" w:color="000000" w:fill="FFFFFF"/>
          </w:tcPr>
          <w:p w14:paraId="6307083D" w14:textId="397AEA9B" w:rsidR="003C1B3E" w:rsidRPr="009206A5" w:rsidRDefault="003C1B3E" w:rsidP="003C1B3E">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жалпы сақтандыру бойынша</w:t>
            </w:r>
          </w:p>
        </w:tc>
        <w:tc>
          <w:tcPr>
            <w:tcW w:w="1559" w:type="dxa"/>
            <w:shd w:val="clear" w:color="000000" w:fill="FFFFFF"/>
            <w:noWrap/>
          </w:tcPr>
          <w:p w14:paraId="1FD3F895" w14:textId="77777777" w:rsidR="003C1B3E" w:rsidRPr="009206A5" w:rsidRDefault="003C1B3E" w:rsidP="003C1B3E">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36.19.09.02</w:t>
            </w:r>
          </w:p>
        </w:tc>
        <w:tc>
          <w:tcPr>
            <w:tcW w:w="1446" w:type="dxa"/>
            <w:shd w:val="clear" w:color="000000" w:fill="FFFFFF"/>
            <w:noWrap/>
            <w:vAlign w:val="center"/>
          </w:tcPr>
          <w:p w14:paraId="21F43F9A"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3238B7C2"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44EE6BE3" w14:textId="77777777" w:rsidR="003C1B3E" w:rsidRPr="009206A5" w:rsidRDefault="003C1B3E" w:rsidP="003C1B3E">
            <w:pPr>
              <w:jc w:val="center"/>
              <w:rPr>
                <w:bCs/>
                <w:color w:val="000000" w:themeColor="text1"/>
                <w:sz w:val="28"/>
                <w:szCs w:val="28"/>
                <w:lang w:val="kk-KZ"/>
              </w:rPr>
            </w:pPr>
          </w:p>
        </w:tc>
      </w:tr>
      <w:tr w:rsidR="003C1B3E" w:rsidRPr="009206A5" w14:paraId="179CDA5D" w14:textId="77777777" w:rsidTr="00FE5BCB">
        <w:trPr>
          <w:trHeight w:val="315"/>
          <w:jc w:val="center"/>
        </w:trPr>
        <w:tc>
          <w:tcPr>
            <w:tcW w:w="4366" w:type="dxa"/>
            <w:shd w:val="clear" w:color="000000" w:fill="FFFFFF"/>
          </w:tcPr>
          <w:p w14:paraId="6880B3CD" w14:textId="47D12855" w:rsidR="003C1B3E" w:rsidRPr="009206A5" w:rsidRDefault="003C1B3E" w:rsidP="003C1B3E">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Бейрезиденттерден мәлімделген, бірақ реттелмеген зияндар резерві, оның ішінде</w:t>
            </w:r>
          </w:p>
        </w:tc>
        <w:tc>
          <w:tcPr>
            <w:tcW w:w="1559" w:type="dxa"/>
            <w:shd w:val="clear" w:color="000000" w:fill="FFFFFF"/>
            <w:noWrap/>
          </w:tcPr>
          <w:p w14:paraId="2C7EA48D" w14:textId="77777777" w:rsidR="003C1B3E" w:rsidRPr="009206A5" w:rsidRDefault="003C1B3E" w:rsidP="003C1B3E">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36.20.10</w:t>
            </w:r>
          </w:p>
        </w:tc>
        <w:tc>
          <w:tcPr>
            <w:tcW w:w="1446" w:type="dxa"/>
            <w:shd w:val="clear" w:color="000000" w:fill="FFFFFF"/>
            <w:noWrap/>
            <w:vAlign w:val="center"/>
          </w:tcPr>
          <w:p w14:paraId="117B9057"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4C5D0849"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2813B894" w14:textId="77777777" w:rsidR="003C1B3E" w:rsidRPr="009206A5" w:rsidRDefault="003C1B3E" w:rsidP="003C1B3E">
            <w:pPr>
              <w:jc w:val="center"/>
              <w:rPr>
                <w:bCs/>
                <w:color w:val="000000" w:themeColor="text1"/>
                <w:sz w:val="28"/>
                <w:szCs w:val="28"/>
                <w:lang w:val="kk-KZ"/>
              </w:rPr>
            </w:pPr>
          </w:p>
        </w:tc>
      </w:tr>
      <w:tr w:rsidR="003C1B3E" w:rsidRPr="009206A5" w14:paraId="7AF993D8" w14:textId="77777777" w:rsidTr="00FE5BCB">
        <w:trPr>
          <w:trHeight w:val="315"/>
          <w:jc w:val="center"/>
        </w:trPr>
        <w:tc>
          <w:tcPr>
            <w:tcW w:w="4366" w:type="dxa"/>
            <w:shd w:val="clear" w:color="000000" w:fill="FFFFFF"/>
          </w:tcPr>
          <w:p w14:paraId="7771D808" w14:textId="63A3BF98" w:rsidR="003C1B3E" w:rsidRPr="009206A5" w:rsidRDefault="003C1B3E" w:rsidP="003C1B3E">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өмірді сақтандыру бойынша</w:t>
            </w:r>
          </w:p>
        </w:tc>
        <w:tc>
          <w:tcPr>
            <w:tcW w:w="1559" w:type="dxa"/>
            <w:shd w:val="clear" w:color="000000" w:fill="FFFFFF"/>
            <w:noWrap/>
          </w:tcPr>
          <w:p w14:paraId="6579983A" w14:textId="77777777" w:rsidR="003C1B3E" w:rsidRPr="009206A5" w:rsidRDefault="003C1B3E" w:rsidP="003C1B3E">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36.20.10.01</w:t>
            </w:r>
          </w:p>
        </w:tc>
        <w:tc>
          <w:tcPr>
            <w:tcW w:w="1446" w:type="dxa"/>
            <w:shd w:val="clear" w:color="000000" w:fill="FFFFFF"/>
            <w:noWrap/>
            <w:vAlign w:val="center"/>
          </w:tcPr>
          <w:p w14:paraId="04D1C383"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7E463547"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6676E9F0" w14:textId="77777777" w:rsidR="003C1B3E" w:rsidRPr="009206A5" w:rsidRDefault="003C1B3E" w:rsidP="003C1B3E">
            <w:pPr>
              <w:jc w:val="center"/>
              <w:rPr>
                <w:bCs/>
                <w:color w:val="000000" w:themeColor="text1"/>
                <w:sz w:val="28"/>
                <w:szCs w:val="28"/>
                <w:lang w:val="kk-KZ"/>
              </w:rPr>
            </w:pPr>
          </w:p>
        </w:tc>
      </w:tr>
      <w:tr w:rsidR="003C1B3E" w:rsidRPr="009206A5" w14:paraId="1DFAFC68" w14:textId="77777777" w:rsidTr="00FE5BCB">
        <w:trPr>
          <w:trHeight w:val="315"/>
          <w:jc w:val="center"/>
        </w:trPr>
        <w:tc>
          <w:tcPr>
            <w:tcW w:w="4366" w:type="dxa"/>
            <w:shd w:val="clear" w:color="000000" w:fill="FFFFFF"/>
          </w:tcPr>
          <w:p w14:paraId="53A9C8BE" w14:textId="64578424" w:rsidR="003C1B3E" w:rsidRPr="009206A5" w:rsidRDefault="003C1B3E" w:rsidP="003C1B3E">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lastRenderedPageBreak/>
              <w:t>жалпы сақтандыру бойынша</w:t>
            </w:r>
          </w:p>
        </w:tc>
        <w:tc>
          <w:tcPr>
            <w:tcW w:w="1559" w:type="dxa"/>
            <w:shd w:val="clear" w:color="000000" w:fill="FFFFFF"/>
            <w:noWrap/>
          </w:tcPr>
          <w:p w14:paraId="338703DB" w14:textId="77777777" w:rsidR="003C1B3E" w:rsidRPr="009206A5" w:rsidRDefault="003C1B3E" w:rsidP="003C1B3E">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36.20.10.02</w:t>
            </w:r>
          </w:p>
        </w:tc>
        <w:tc>
          <w:tcPr>
            <w:tcW w:w="1446" w:type="dxa"/>
            <w:shd w:val="clear" w:color="000000" w:fill="FFFFFF"/>
            <w:noWrap/>
            <w:vAlign w:val="center"/>
          </w:tcPr>
          <w:p w14:paraId="5DABB270"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1EE95046"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77B9623F" w14:textId="77777777" w:rsidR="003C1B3E" w:rsidRPr="009206A5" w:rsidRDefault="003C1B3E" w:rsidP="003C1B3E">
            <w:pPr>
              <w:jc w:val="center"/>
              <w:rPr>
                <w:bCs/>
                <w:color w:val="000000" w:themeColor="text1"/>
                <w:sz w:val="28"/>
                <w:szCs w:val="28"/>
                <w:lang w:val="kk-KZ"/>
              </w:rPr>
            </w:pPr>
          </w:p>
        </w:tc>
      </w:tr>
      <w:tr w:rsidR="003C1B3E" w:rsidRPr="009206A5" w14:paraId="39426A6C" w14:textId="77777777" w:rsidTr="00FE5BCB">
        <w:trPr>
          <w:trHeight w:val="315"/>
          <w:jc w:val="center"/>
        </w:trPr>
        <w:tc>
          <w:tcPr>
            <w:tcW w:w="4366" w:type="dxa"/>
            <w:shd w:val="clear" w:color="000000" w:fill="FFFFFF"/>
          </w:tcPr>
          <w:p w14:paraId="40B1DC73" w14:textId="0A9BEB9A" w:rsidR="003C1B3E" w:rsidRPr="009206A5" w:rsidRDefault="003C1B3E" w:rsidP="003C1B3E">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Алынған қарыздар</w:t>
            </w:r>
          </w:p>
        </w:tc>
        <w:tc>
          <w:tcPr>
            <w:tcW w:w="1559" w:type="dxa"/>
            <w:shd w:val="clear" w:color="000000" w:fill="FFFFFF"/>
            <w:noWrap/>
          </w:tcPr>
          <w:p w14:paraId="02630A3D" w14:textId="77777777" w:rsidR="003C1B3E" w:rsidRPr="009206A5" w:rsidRDefault="003C1B3E" w:rsidP="003C1B3E">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37</w:t>
            </w:r>
          </w:p>
        </w:tc>
        <w:tc>
          <w:tcPr>
            <w:tcW w:w="1446" w:type="dxa"/>
            <w:shd w:val="clear" w:color="000000" w:fill="FFFFFF"/>
            <w:noWrap/>
            <w:vAlign w:val="center"/>
          </w:tcPr>
          <w:p w14:paraId="2C8C6D33"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2246095C"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73E1D201" w14:textId="77777777" w:rsidR="003C1B3E" w:rsidRPr="009206A5" w:rsidRDefault="003C1B3E" w:rsidP="003C1B3E">
            <w:pPr>
              <w:jc w:val="center"/>
              <w:rPr>
                <w:bCs/>
                <w:color w:val="000000" w:themeColor="text1"/>
                <w:sz w:val="28"/>
                <w:szCs w:val="28"/>
                <w:lang w:val="kk-KZ"/>
              </w:rPr>
            </w:pPr>
          </w:p>
        </w:tc>
      </w:tr>
      <w:tr w:rsidR="003C1B3E" w:rsidRPr="009206A5" w14:paraId="21DB8CB9" w14:textId="77777777" w:rsidTr="00FE5BCB">
        <w:trPr>
          <w:trHeight w:val="315"/>
          <w:jc w:val="center"/>
        </w:trPr>
        <w:tc>
          <w:tcPr>
            <w:tcW w:w="4366" w:type="dxa"/>
            <w:shd w:val="clear" w:color="000000" w:fill="FFFFFF"/>
          </w:tcPr>
          <w:p w14:paraId="43F98707" w14:textId="0DDB600A" w:rsidR="003C1B3E" w:rsidRPr="009206A5" w:rsidRDefault="003C1B3E" w:rsidP="003C1B3E">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 xml:space="preserve">Қазақстан Республикасының Үкіметінен алынған қысқа мерзімді қарыздар </w:t>
            </w:r>
          </w:p>
        </w:tc>
        <w:tc>
          <w:tcPr>
            <w:tcW w:w="1559" w:type="dxa"/>
            <w:shd w:val="clear" w:color="000000" w:fill="FFFFFF"/>
            <w:noWrap/>
          </w:tcPr>
          <w:p w14:paraId="56BDF08F" w14:textId="77777777" w:rsidR="003C1B3E" w:rsidRPr="009206A5" w:rsidRDefault="003C1B3E" w:rsidP="003C1B3E">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37.11.01</w:t>
            </w:r>
          </w:p>
        </w:tc>
        <w:tc>
          <w:tcPr>
            <w:tcW w:w="1446" w:type="dxa"/>
            <w:shd w:val="clear" w:color="000000" w:fill="FFFFFF"/>
            <w:noWrap/>
            <w:vAlign w:val="center"/>
          </w:tcPr>
          <w:p w14:paraId="4FC26FB2"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7143E005"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53F61048" w14:textId="77777777" w:rsidR="003C1B3E" w:rsidRPr="009206A5" w:rsidRDefault="003C1B3E" w:rsidP="003C1B3E">
            <w:pPr>
              <w:jc w:val="center"/>
              <w:rPr>
                <w:bCs/>
                <w:color w:val="000000" w:themeColor="text1"/>
                <w:sz w:val="28"/>
                <w:szCs w:val="28"/>
                <w:lang w:val="kk-KZ"/>
              </w:rPr>
            </w:pPr>
          </w:p>
        </w:tc>
      </w:tr>
      <w:tr w:rsidR="003C1B3E" w:rsidRPr="009206A5" w14:paraId="6C078F52" w14:textId="77777777" w:rsidTr="00FE5BCB">
        <w:trPr>
          <w:trHeight w:val="315"/>
          <w:jc w:val="center"/>
        </w:trPr>
        <w:tc>
          <w:tcPr>
            <w:tcW w:w="4366" w:type="dxa"/>
            <w:shd w:val="clear" w:color="000000" w:fill="FFFFFF"/>
          </w:tcPr>
          <w:p w14:paraId="7EB264A1" w14:textId="7FD06306" w:rsidR="003C1B3E" w:rsidRPr="009206A5" w:rsidRDefault="003C1B3E" w:rsidP="003C1B3E">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Өңірлік және жергілікті басқару органдарынан алынған қысқа мерзімді қарыздар</w:t>
            </w:r>
          </w:p>
        </w:tc>
        <w:tc>
          <w:tcPr>
            <w:tcW w:w="1559" w:type="dxa"/>
            <w:shd w:val="clear" w:color="000000" w:fill="FFFFFF"/>
            <w:noWrap/>
          </w:tcPr>
          <w:p w14:paraId="1CCB6303" w14:textId="77777777" w:rsidR="003C1B3E" w:rsidRPr="009206A5" w:rsidRDefault="003C1B3E" w:rsidP="003C1B3E">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37.12.02</w:t>
            </w:r>
          </w:p>
        </w:tc>
        <w:tc>
          <w:tcPr>
            <w:tcW w:w="1446" w:type="dxa"/>
            <w:shd w:val="clear" w:color="000000" w:fill="FFFFFF"/>
            <w:noWrap/>
            <w:vAlign w:val="center"/>
          </w:tcPr>
          <w:p w14:paraId="41A21A92"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02E21A86"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37204519" w14:textId="77777777" w:rsidR="003C1B3E" w:rsidRPr="009206A5" w:rsidRDefault="003C1B3E" w:rsidP="003C1B3E">
            <w:pPr>
              <w:jc w:val="center"/>
              <w:rPr>
                <w:bCs/>
                <w:color w:val="000000" w:themeColor="text1"/>
                <w:sz w:val="28"/>
                <w:szCs w:val="28"/>
                <w:lang w:val="kk-KZ"/>
              </w:rPr>
            </w:pPr>
          </w:p>
        </w:tc>
      </w:tr>
      <w:tr w:rsidR="003C1B3E" w:rsidRPr="009206A5" w14:paraId="7FA824AD" w14:textId="77777777" w:rsidTr="00FE5BCB">
        <w:trPr>
          <w:trHeight w:val="315"/>
          <w:jc w:val="center"/>
        </w:trPr>
        <w:tc>
          <w:tcPr>
            <w:tcW w:w="4366" w:type="dxa"/>
            <w:shd w:val="clear" w:color="000000" w:fill="FFFFFF"/>
          </w:tcPr>
          <w:p w14:paraId="79123951" w14:textId="1070E562" w:rsidR="003C1B3E" w:rsidRPr="009206A5" w:rsidRDefault="003C1B3E" w:rsidP="003C1B3E">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 xml:space="preserve">Басқа депозиттік ұйымдардан алынған қысқа мерзімді қарыздар </w:t>
            </w:r>
          </w:p>
        </w:tc>
        <w:tc>
          <w:tcPr>
            <w:tcW w:w="1559" w:type="dxa"/>
            <w:shd w:val="clear" w:color="000000" w:fill="FFFFFF"/>
            <w:noWrap/>
            <w:hideMark/>
          </w:tcPr>
          <w:p w14:paraId="4B2DD46F" w14:textId="77777777" w:rsidR="003C1B3E" w:rsidRPr="009206A5" w:rsidRDefault="003C1B3E" w:rsidP="003C1B3E">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37.14.03</w:t>
            </w:r>
          </w:p>
        </w:tc>
        <w:tc>
          <w:tcPr>
            <w:tcW w:w="1446" w:type="dxa"/>
            <w:shd w:val="clear" w:color="000000" w:fill="FFFFFF"/>
            <w:noWrap/>
            <w:vAlign w:val="center"/>
          </w:tcPr>
          <w:p w14:paraId="383B717A"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5B7D3647"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6D981D47" w14:textId="77777777" w:rsidR="003C1B3E" w:rsidRPr="009206A5" w:rsidRDefault="003C1B3E" w:rsidP="003C1B3E">
            <w:pPr>
              <w:jc w:val="center"/>
              <w:rPr>
                <w:bCs/>
                <w:color w:val="000000" w:themeColor="text1"/>
                <w:sz w:val="28"/>
                <w:szCs w:val="28"/>
                <w:lang w:val="kk-KZ"/>
              </w:rPr>
            </w:pPr>
          </w:p>
        </w:tc>
      </w:tr>
      <w:tr w:rsidR="003C1B3E" w:rsidRPr="009206A5" w14:paraId="767DDD76" w14:textId="77777777" w:rsidTr="00FE5BCB">
        <w:trPr>
          <w:trHeight w:val="315"/>
          <w:jc w:val="center"/>
        </w:trPr>
        <w:tc>
          <w:tcPr>
            <w:tcW w:w="4366" w:type="dxa"/>
            <w:shd w:val="clear" w:color="000000" w:fill="FFFFFF"/>
          </w:tcPr>
          <w:p w14:paraId="7093F2A9" w14:textId="225B0A14" w:rsidR="003C1B3E" w:rsidRPr="009206A5" w:rsidRDefault="003C1B3E" w:rsidP="003C1B3E">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 xml:space="preserve">Басқа қаржы ұйымдарынан алынған қысқа мерзімді қарыздар </w:t>
            </w:r>
          </w:p>
        </w:tc>
        <w:tc>
          <w:tcPr>
            <w:tcW w:w="1559" w:type="dxa"/>
            <w:shd w:val="clear" w:color="000000" w:fill="FFFFFF"/>
            <w:noWrap/>
            <w:hideMark/>
          </w:tcPr>
          <w:p w14:paraId="76D13A4C" w14:textId="77777777" w:rsidR="003C1B3E" w:rsidRPr="009206A5" w:rsidRDefault="003C1B3E" w:rsidP="003C1B3E">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37.15.04</w:t>
            </w:r>
          </w:p>
        </w:tc>
        <w:tc>
          <w:tcPr>
            <w:tcW w:w="1446" w:type="dxa"/>
            <w:shd w:val="clear" w:color="000000" w:fill="FFFFFF"/>
            <w:noWrap/>
            <w:vAlign w:val="center"/>
          </w:tcPr>
          <w:p w14:paraId="53B66E05"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18A78BC3" w14:textId="77777777" w:rsidR="003C1B3E" w:rsidRPr="009206A5" w:rsidRDefault="003C1B3E" w:rsidP="003C1B3E">
            <w:pPr>
              <w:jc w:val="center"/>
              <w:rPr>
                <w:color w:val="000000" w:themeColor="text1"/>
                <w:sz w:val="28"/>
                <w:szCs w:val="28"/>
                <w:lang w:val="kk-KZ"/>
              </w:rPr>
            </w:pPr>
          </w:p>
        </w:tc>
        <w:tc>
          <w:tcPr>
            <w:tcW w:w="1134" w:type="dxa"/>
            <w:shd w:val="clear" w:color="000000" w:fill="FFFFFF"/>
            <w:noWrap/>
            <w:vAlign w:val="center"/>
          </w:tcPr>
          <w:p w14:paraId="6EA9786D" w14:textId="77777777" w:rsidR="003C1B3E" w:rsidRPr="009206A5" w:rsidRDefault="003C1B3E" w:rsidP="003C1B3E">
            <w:pPr>
              <w:jc w:val="center"/>
              <w:rPr>
                <w:color w:val="000000" w:themeColor="text1"/>
                <w:sz w:val="28"/>
                <w:szCs w:val="28"/>
                <w:lang w:val="kk-KZ"/>
              </w:rPr>
            </w:pPr>
          </w:p>
        </w:tc>
      </w:tr>
      <w:tr w:rsidR="003C1B3E" w:rsidRPr="009206A5" w14:paraId="763249DE" w14:textId="77777777" w:rsidTr="00FE5BCB">
        <w:trPr>
          <w:trHeight w:val="315"/>
          <w:jc w:val="center"/>
        </w:trPr>
        <w:tc>
          <w:tcPr>
            <w:tcW w:w="4366" w:type="dxa"/>
            <w:shd w:val="clear" w:color="000000" w:fill="FFFFFF"/>
          </w:tcPr>
          <w:p w14:paraId="55A5FF69" w14:textId="69F21105" w:rsidR="003C1B3E" w:rsidRPr="009206A5" w:rsidRDefault="003C1B3E" w:rsidP="003C1B3E">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Мемлекеттік қаржылық емес ұйымдардан алынған қысқа мерзімді қарыздар</w:t>
            </w:r>
          </w:p>
        </w:tc>
        <w:tc>
          <w:tcPr>
            <w:tcW w:w="1559" w:type="dxa"/>
            <w:shd w:val="clear" w:color="000000" w:fill="FFFFFF"/>
            <w:noWrap/>
            <w:hideMark/>
          </w:tcPr>
          <w:p w14:paraId="5C444F9C" w14:textId="77777777" w:rsidR="003C1B3E" w:rsidRPr="009206A5" w:rsidRDefault="003C1B3E" w:rsidP="003C1B3E">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37.16.05</w:t>
            </w:r>
          </w:p>
        </w:tc>
        <w:tc>
          <w:tcPr>
            <w:tcW w:w="1446" w:type="dxa"/>
            <w:shd w:val="clear" w:color="000000" w:fill="FFFFFF"/>
            <w:noWrap/>
            <w:vAlign w:val="center"/>
          </w:tcPr>
          <w:p w14:paraId="43AF062A"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2C8C41B7" w14:textId="77777777" w:rsidR="003C1B3E" w:rsidRPr="009206A5" w:rsidRDefault="003C1B3E" w:rsidP="003C1B3E">
            <w:pPr>
              <w:jc w:val="center"/>
              <w:rPr>
                <w:color w:val="000000" w:themeColor="text1"/>
                <w:sz w:val="28"/>
                <w:szCs w:val="28"/>
                <w:lang w:val="kk-KZ"/>
              </w:rPr>
            </w:pPr>
          </w:p>
        </w:tc>
        <w:tc>
          <w:tcPr>
            <w:tcW w:w="1134" w:type="dxa"/>
            <w:shd w:val="clear" w:color="000000" w:fill="FFFFFF"/>
            <w:noWrap/>
            <w:vAlign w:val="center"/>
          </w:tcPr>
          <w:p w14:paraId="1BC1D5C3" w14:textId="77777777" w:rsidR="003C1B3E" w:rsidRPr="009206A5" w:rsidRDefault="003C1B3E" w:rsidP="003C1B3E">
            <w:pPr>
              <w:jc w:val="center"/>
              <w:rPr>
                <w:color w:val="000000" w:themeColor="text1"/>
                <w:sz w:val="28"/>
                <w:szCs w:val="28"/>
                <w:lang w:val="kk-KZ"/>
              </w:rPr>
            </w:pPr>
          </w:p>
        </w:tc>
      </w:tr>
      <w:tr w:rsidR="003C1B3E" w:rsidRPr="009206A5" w14:paraId="6D59DA7B" w14:textId="77777777" w:rsidTr="00FE5BCB">
        <w:trPr>
          <w:trHeight w:val="395"/>
          <w:jc w:val="center"/>
        </w:trPr>
        <w:tc>
          <w:tcPr>
            <w:tcW w:w="4366" w:type="dxa"/>
            <w:shd w:val="clear" w:color="000000" w:fill="FFFFFF"/>
          </w:tcPr>
          <w:p w14:paraId="0248B40D" w14:textId="0DB5AFAA" w:rsidR="003C1B3E" w:rsidRPr="009206A5" w:rsidRDefault="003C1B3E" w:rsidP="003C1B3E">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Мемлекеттік емес қаржылық емес ұйымдардан алынған қысқа мерзімді қарыздар</w:t>
            </w:r>
          </w:p>
        </w:tc>
        <w:tc>
          <w:tcPr>
            <w:tcW w:w="1559" w:type="dxa"/>
            <w:shd w:val="clear" w:color="000000" w:fill="FFFFFF"/>
            <w:noWrap/>
            <w:hideMark/>
          </w:tcPr>
          <w:p w14:paraId="3A300780" w14:textId="77777777" w:rsidR="003C1B3E" w:rsidRPr="009206A5" w:rsidRDefault="003C1B3E" w:rsidP="003C1B3E">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37.17.06</w:t>
            </w:r>
          </w:p>
        </w:tc>
        <w:tc>
          <w:tcPr>
            <w:tcW w:w="1446" w:type="dxa"/>
            <w:shd w:val="clear" w:color="000000" w:fill="FFFFFF"/>
            <w:noWrap/>
            <w:vAlign w:val="center"/>
          </w:tcPr>
          <w:p w14:paraId="5F9C9CDB"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163A68DC"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59D57798" w14:textId="77777777" w:rsidR="003C1B3E" w:rsidRPr="009206A5" w:rsidRDefault="003C1B3E" w:rsidP="003C1B3E">
            <w:pPr>
              <w:jc w:val="center"/>
              <w:rPr>
                <w:bCs/>
                <w:color w:val="000000" w:themeColor="text1"/>
                <w:sz w:val="28"/>
                <w:szCs w:val="28"/>
                <w:lang w:val="kk-KZ"/>
              </w:rPr>
            </w:pPr>
          </w:p>
        </w:tc>
      </w:tr>
      <w:tr w:rsidR="003C1B3E" w:rsidRPr="009206A5" w14:paraId="1220A9B6" w14:textId="77777777" w:rsidTr="00FE5BCB">
        <w:trPr>
          <w:trHeight w:val="630"/>
          <w:jc w:val="center"/>
        </w:trPr>
        <w:tc>
          <w:tcPr>
            <w:tcW w:w="4366" w:type="dxa"/>
            <w:shd w:val="clear" w:color="000000" w:fill="FFFFFF"/>
          </w:tcPr>
          <w:p w14:paraId="2B1F9FD7" w14:textId="1B1F3C97" w:rsidR="003C1B3E" w:rsidRPr="009206A5" w:rsidRDefault="003C1B3E" w:rsidP="003C1B3E">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Бейрезиденттерден алынған қысқа мерзімді қарыздар</w:t>
            </w:r>
          </w:p>
        </w:tc>
        <w:tc>
          <w:tcPr>
            <w:tcW w:w="1559" w:type="dxa"/>
            <w:shd w:val="clear" w:color="000000" w:fill="FFFFFF"/>
            <w:noWrap/>
            <w:hideMark/>
          </w:tcPr>
          <w:p w14:paraId="7743B805" w14:textId="77777777" w:rsidR="003C1B3E" w:rsidRPr="009206A5" w:rsidRDefault="003C1B3E" w:rsidP="003C1B3E">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37.20.07</w:t>
            </w:r>
          </w:p>
        </w:tc>
        <w:tc>
          <w:tcPr>
            <w:tcW w:w="1446" w:type="dxa"/>
            <w:shd w:val="clear" w:color="000000" w:fill="FFFFFF"/>
            <w:noWrap/>
            <w:vAlign w:val="center"/>
          </w:tcPr>
          <w:p w14:paraId="7BF78B81"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62AFBF15" w14:textId="77777777" w:rsidR="003C1B3E" w:rsidRPr="009206A5" w:rsidRDefault="003C1B3E" w:rsidP="003C1B3E">
            <w:pPr>
              <w:jc w:val="center"/>
              <w:rPr>
                <w:color w:val="000000" w:themeColor="text1"/>
                <w:sz w:val="28"/>
                <w:szCs w:val="28"/>
                <w:lang w:val="kk-KZ"/>
              </w:rPr>
            </w:pPr>
          </w:p>
        </w:tc>
        <w:tc>
          <w:tcPr>
            <w:tcW w:w="1134" w:type="dxa"/>
            <w:shd w:val="clear" w:color="000000" w:fill="FFFFFF"/>
            <w:noWrap/>
            <w:vAlign w:val="center"/>
          </w:tcPr>
          <w:p w14:paraId="0B428623" w14:textId="77777777" w:rsidR="003C1B3E" w:rsidRPr="009206A5" w:rsidRDefault="003C1B3E" w:rsidP="003C1B3E">
            <w:pPr>
              <w:jc w:val="center"/>
              <w:rPr>
                <w:color w:val="000000" w:themeColor="text1"/>
                <w:sz w:val="28"/>
                <w:szCs w:val="28"/>
                <w:lang w:val="kk-KZ"/>
              </w:rPr>
            </w:pPr>
          </w:p>
        </w:tc>
      </w:tr>
      <w:tr w:rsidR="003C1B3E" w:rsidRPr="009206A5" w14:paraId="47EAD0A6" w14:textId="77777777" w:rsidTr="00FE5BCB">
        <w:trPr>
          <w:trHeight w:val="630"/>
          <w:jc w:val="center"/>
        </w:trPr>
        <w:tc>
          <w:tcPr>
            <w:tcW w:w="4366" w:type="dxa"/>
            <w:shd w:val="clear" w:color="000000" w:fill="FFFFFF"/>
          </w:tcPr>
          <w:p w14:paraId="0A1B590D" w14:textId="55F99A60" w:rsidR="003C1B3E" w:rsidRPr="009206A5" w:rsidRDefault="003C1B3E" w:rsidP="003C1B3E">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 xml:space="preserve">Қазақстан Республикасының Үкіметінен алынған ұзақ мерзімді қарыздар </w:t>
            </w:r>
          </w:p>
        </w:tc>
        <w:tc>
          <w:tcPr>
            <w:tcW w:w="1559" w:type="dxa"/>
            <w:shd w:val="clear" w:color="000000" w:fill="FFFFFF"/>
            <w:noWrap/>
            <w:hideMark/>
          </w:tcPr>
          <w:p w14:paraId="56340876" w14:textId="77777777" w:rsidR="003C1B3E" w:rsidRPr="009206A5" w:rsidRDefault="003C1B3E" w:rsidP="003C1B3E">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37.11.08</w:t>
            </w:r>
          </w:p>
        </w:tc>
        <w:tc>
          <w:tcPr>
            <w:tcW w:w="1446" w:type="dxa"/>
            <w:shd w:val="clear" w:color="000000" w:fill="FFFFFF"/>
            <w:noWrap/>
            <w:vAlign w:val="center"/>
          </w:tcPr>
          <w:p w14:paraId="25356E4F"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0DD5A591" w14:textId="77777777" w:rsidR="003C1B3E" w:rsidRPr="009206A5" w:rsidRDefault="003C1B3E" w:rsidP="003C1B3E">
            <w:pPr>
              <w:jc w:val="center"/>
              <w:rPr>
                <w:color w:val="000000" w:themeColor="text1"/>
                <w:sz w:val="28"/>
                <w:szCs w:val="28"/>
                <w:lang w:val="kk-KZ"/>
              </w:rPr>
            </w:pPr>
          </w:p>
        </w:tc>
        <w:tc>
          <w:tcPr>
            <w:tcW w:w="1134" w:type="dxa"/>
            <w:shd w:val="clear" w:color="000000" w:fill="FFFFFF"/>
            <w:noWrap/>
            <w:vAlign w:val="center"/>
          </w:tcPr>
          <w:p w14:paraId="583D6F7C" w14:textId="77777777" w:rsidR="003C1B3E" w:rsidRPr="009206A5" w:rsidRDefault="003C1B3E" w:rsidP="003C1B3E">
            <w:pPr>
              <w:jc w:val="center"/>
              <w:rPr>
                <w:color w:val="000000" w:themeColor="text1"/>
                <w:sz w:val="28"/>
                <w:szCs w:val="28"/>
                <w:lang w:val="kk-KZ"/>
              </w:rPr>
            </w:pPr>
          </w:p>
        </w:tc>
      </w:tr>
      <w:tr w:rsidR="003C1B3E" w:rsidRPr="009206A5" w14:paraId="452F45D7" w14:textId="77777777" w:rsidTr="00FE5BCB">
        <w:trPr>
          <w:trHeight w:val="630"/>
          <w:jc w:val="center"/>
        </w:trPr>
        <w:tc>
          <w:tcPr>
            <w:tcW w:w="4366" w:type="dxa"/>
            <w:shd w:val="clear" w:color="000000" w:fill="FFFFFF"/>
          </w:tcPr>
          <w:p w14:paraId="165339AA" w14:textId="2DF424E5" w:rsidR="003C1B3E" w:rsidRPr="009206A5" w:rsidRDefault="003C1B3E" w:rsidP="003C1B3E">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Өңірлік және жергілікті басқару органдарынан алынған ұзақ мерзімді қарыздар</w:t>
            </w:r>
          </w:p>
        </w:tc>
        <w:tc>
          <w:tcPr>
            <w:tcW w:w="1559" w:type="dxa"/>
            <w:shd w:val="clear" w:color="000000" w:fill="FFFFFF"/>
            <w:noWrap/>
            <w:hideMark/>
          </w:tcPr>
          <w:p w14:paraId="11D7DB91" w14:textId="77777777" w:rsidR="003C1B3E" w:rsidRPr="009206A5" w:rsidRDefault="003C1B3E" w:rsidP="003C1B3E">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37.12.09</w:t>
            </w:r>
          </w:p>
        </w:tc>
        <w:tc>
          <w:tcPr>
            <w:tcW w:w="1446" w:type="dxa"/>
            <w:shd w:val="clear" w:color="000000" w:fill="FFFFFF"/>
            <w:noWrap/>
            <w:vAlign w:val="center"/>
          </w:tcPr>
          <w:p w14:paraId="210F14FB"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5AA4A9B6" w14:textId="77777777" w:rsidR="003C1B3E" w:rsidRPr="009206A5" w:rsidRDefault="003C1B3E" w:rsidP="003C1B3E">
            <w:pPr>
              <w:jc w:val="center"/>
              <w:rPr>
                <w:color w:val="000000" w:themeColor="text1"/>
                <w:sz w:val="28"/>
                <w:szCs w:val="28"/>
                <w:lang w:val="kk-KZ"/>
              </w:rPr>
            </w:pPr>
          </w:p>
        </w:tc>
        <w:tc>
          <w:tcPr>
            <w:tcW w:w="1134" w:type="dxa"/>
            <w:shd w:val="clear" w:color="000000" w:fill="FFFFFF"/>
            <w:noWrap/>
            <w:vAlign w:val="center"/>
          </w:tcPr>
          <w:p w14:paraId="7A0FA4B9" w14:textId="77777777" w:rsidR="003C1B3E" w:rsidRPr="009206A5" w:rsidRDefault="003C1B3E" w:rsidP="003C1B3E">
            <w:pPr>
              <w:jc w:val="center"/>
              <w:rPr>
                <w:color w:val="000000" w:themeColor="text1"/>
                <w:sz w:val="28"/>
                <w:szCs w:val="28"/>
                <w:lang w:val="kk-KZ"/>
              </w:rPr>
            </w:pPr>
          </w:p>
        </w:tc>
      </w:tr>
      <w:tr w:rsidR="003C1B3E" w:rsidRPr="009206A5" w14:paraId="41809DB6" w14:textId="77777777" w:rsidTr="00FE5BCB">
        <w:trPr>
          <w:trHeight w:val="630"/>
          <w:jc w:val="center"/>
        </w:trPr>
        <w:tc>
          <w:tcPr>
            <w:tcW w:w="4366" w:type="dxa"/>
            <w:shd w:val="clear" w:color="000000" w:fill="FFFFFF"/>
          </w:tcPr>
          <w:p w14:paraId="41973407" w14:textId="26E3151A" w:rsidR="003C1B3E" w:rsidRPr="009206A5" w:rsidRDefault="003C1B3E" w:rsidP="003C1B3E">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 xml:space="preserve">Басқа депозиттік ұйымдардан алынған ұзақ мерзімді қарыздар </w:t>
            </w:r>
          </w:p>
        </w:tc>
        <w:tc>
          <w:tcPr>
            <w:tcW w:w="1559" w:type="dxa"/>
            <w:shd w:val="clear" w:color="000000" w:fill="FFFFFF"/>
            <w:noWrap/>
            <w:hideMark/>
          </w:tcPr>
          <w:p w14:paraId="60B3D219" w14:textId="77777777" w:rsidR="003C1B3E" w:rsidRPr="009206A5" w:rsidRDefault="003C1B3E" w:rsidP="003C1B3E">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37.14.10</w:t>
            </w:r>
          </w:p>
        </w:tc>
        <w:tc>
          <w:tcPr>
            <w:tcW w:w="1446" w:type="dxa"/>
            <w:shd w:val="clear" w:color="000000" w:fill="FFFFFF"/>
            <w:noWrap/>
            <w:vAlign w:val="center"/>
          </w:tcPr>
          <w:p w14:paraId="6D8FF5F3"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46DB688F" w14:textId="77777777" w:rsidR="003C1B3E" w:rsidRPr="009206A5" w:rsidRDefault="003C1B3E" w:rsidP="003C1B3E">
            <w:pPr>
              <w:jc w:val="center"/>
              <w:rPr>
                <w:color w:val="000000" w:themeColor="text1"/>
                <w:sz w:val="28"/>
                <w:szCs w:val="28"/>
                <w:lang w:val="kk-KZ"/>
              </w:rPr>
            </w:pPr>
          </w:p>
        </w:tc>
        <w:tc>
          <w:tcPr>
            <w:tcW w:w="1134" w:type="dxa"/>
            <w:shd w:val="clear" w:color="000000" w:fill="FFFFFF"/>
            <w:noWrap/>
            <w:vAlign w:val="center"/>
          </w:tcPr>
          <w:p w14:paraId="6A470466" w14:textId="77777777" w:rsidR="003C1B3E" w:rsidRPr="009206A5" w:rsidRDefault="003C1B3E" w:rsidP="003C1B3E">
            <w:pPr>
              <w:jc w:val="center"/>
              <w:rPr>
                <w:color w:val="000000" w:themeColor="text1"/>
                <w:sz w:val="28"/>
                <w:szCs w:val="28"/>
                <w:lang w:val="kk-KZ"/>
              </w:rPr>
            </w:pPr>
          </w:p>
        </w:tc>
      </w:tr>
      <w:tr w:rsidR="003C1B3E" w:rsidRPr="009206A5" w14:paraId="1B9B8CB5" w14:textId="77777777" w:rsidTr="00FE5BCB">
        <w:trPr>
          <w:trHeight w:val="630"/>
          <w:jc w:val="center"/>
        </w:trPr>
        <w:tc>
          <w:tcPr>
            <w:tcW w:w="4366" w:type="dxa"/>
            <w:shd w:val="clear" w:color="000000" w:fill="FFFFFF"/>
          </w:tcPr>
          <w:p w14:paraId="7E2F3517" w14:textId="452E6F62" w:rsidR="003C1B3E" w:rsidRPr="009206A5" w:rsidRDefault="003C1B3E" w:rsidP="003C1B3E">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 xml:space="preserve">Басқа қаржы ұйымдарынан алынған ұзақ мерзімді қарыздар </w:t>
            </w:r>
          </w:p>
        </w:tc>
        <w:tc>
          <w:tcPr>
            <w:tcW w:w="1559" w:type="dxa"/>
            <w:shd w:val="clear" w:color="000000" w:fill="FFFFFF"/>
            <w:noWrap/>
            <w:hideMark/>
          </w:tcPr>
          <w:p w14:paraId="7414BBB9" w14:textId="77777777" w:rsidR="003C1B3E" w:rsidRPr="009206A5" w:rsidRDefault="003C1B3E" w:rsidP="003C1B3E">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37.15.11</w:t>
            </w:r>
          </w:p>
        </w:tc>
        <w:tc>
          <w:tcPr>
            <w:tcW w:w="1446" w:type="dxa"/>
            <w:shd w:val="clear" w:color="000000" w:fill="FFFFFF"/>
            <w:noWrap/>
            <w:vAlign w:val="center"/>
          </w:tcPr>
          <w:p w14:paraId="5A729886"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7952314E" w14:textId="77777777" w:rsidR="003C1B3E" w:rsidRPr="009206A5" w:rsidRDefault="003C1B3E" w:rsidP="003C1B3E">
            <w:pPr>
              <w:jc w:val="center"/>
              <w:rPr>
                <w:color w:val="000000" w:themeColor="text1"/>
                <w:sz w:val="28"/>
                <w:szCs w:val="28"/>
                <w:lang w:val="kk-KZ"/>
              </w:rPr>
            </w:pPr>
          </w:p>
        </w:tc>
        <w:tc>
          <w:tcPr>
            <w:tcW w:w="1134" w:type="dxa"/>
            <w:shd w:val="clear" w:color="000000" w:fill="FFFFFF"/>
            <w:noWrap/>
            <w:vAlign w:val="center"/>
          </w:tcPr>
          <w:p w14:paraId="613A7B5D" w14:textId="77777777" w:rsidR="003C1B3E" w:rsidRPr="009206A5" w:rsidRDefault="003C1B3E" w:rsidP="003C1B3E">
            <w:pPr>
              <w:jc w:val="center"/>
              <w:rPr>
                <w:color w:val="000000" w:themeColor="text1"/>
                <w:sz w:val="28"/>
                <w:szCs w:val="28"/>
                <w:lang w:val="kk-KZ"/>
              </w:rPr>
            </w:pPr>
          </w:p>
        </w:tc>
      </w:tr>
      <w:tr w:rsidR="003C1B3E" w:rsidRPr="009206A5" w14:paraId="34DCF944" w14:textId="77777777" w:rsidTr="00FE5BCB">
        <w:trPr>
          <w:trHeight w:val="315"/>
          <w:jc w:val="center"/>
        </w:trPr>
        <w:tc>
          <w:tcPr>
            <w:tcW w:w="4366" w:type="dxa"/>
            <w:shd w:val="clear" w:color="000000" w:fill="FFFFFF"/>
          </w:tcPr>
          <w:p w14:paraId="3971C123" w14:textId="748C3057" w:rsidR="003C1B3E" w:rsidRPr="009206A5" w:rsidRDefault="003C1B3E" w:rsidP="003C1B3E">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Мемлекеттік қаржылық емес ұйымдардан алынған ұзақ мерзімді қарыздар</w:t>
            </w:r>
          </w:p>
        </w:tc>
        <w:tc>
          <w:tcPr>
            <w:tcW w:w="1559" w:type="dxa"/>
            <w:shd w:val="clear" w:color="000000" w:fill="FFFFFF"/>
            <w:noWrap/>
            <w:hideMark/>
          </w:tcPr>
          <w:p w14:paraId="5C0B3D32" w14:textId="77777777" w:rsidR="003C1B3E" w:rsidRPr="009206A5" w:rsidRDefault="003C1B3E" w:rsidP="003C1B3E">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37.16.12</w:t>
            </w:r>
          </w:p>
        </w:tc>
        <w:tc>
          <w:tcPr>
            <w:tcW w:w="1446" w:type="dxa"/>
            <w:shd w:val="clear" w:color="000000" w:fill="FFFFFF"/>
            <w:noWrap/>
            <w:vAlign w:val="center"/>
          </w:tcPr>
          <w:p w14:paraId="36378D11"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0C2BA038" w14:textId="77777777" w:rsidR="003C1B3E" w:rsidRPr="009206A5" w:rsidRDefault="003C1B3E" w:rsidP="003C1B3E">
            <w:pPr>
              <w:jc w:val="center"/>
              <w:rPr>
                <w:color w:val="000000" w:themeColor="text1"/>
                <w:sz w:val="28"/>
                <w:szCs w:val="28"/>
                <w:lang w:val="kk-KZ"/>
              </w:rPr>
            </w:pPr>
          </w:p>
        </w:tc>
        <w:tc>
          <w:tcPr>
            <w:tcW w:w="1134" w:type="dxa"/>
            <w:shd w:val="clear" w:color="000000" w:fill="FFFFFF"/>
            <w:noWrap/>
            <w:vAlign w:val="center"/>
          </w:tcPr>
          <w:p w14:paraId="00AE2C0F" w14:textId="77777777" w:rsidR="003C1B3E" w:rsidRPr="009206A5" w:rsidRDefault="003C1B3E" w:rsidP="003C1B3E">
            <w:pPr>
              <w:jc w:val="center"/>
              <w:rPr>
                <w:color w:val="000000" w:themeColor="text1"/>
                <w:sz w:val="28"/>
                <w:szCs w:val="28"/>
                <w:lang w:val="kk-KZ"/>
              </w:rPr>
            </w:pPr>
          </w:p>
        </w:tc>
      </w:tr>
      <w:tr w:rsidR="003C1B3E" w:rsidRPr="009206A5" w14:paraId="702570F9" w14:textId="77777777" w:rsidTr="00FE5BCB">
        <w:trPr>
          <w:trHeight w:val="315"/>
          <w:jc w:val="center"/>
        </w:trPr>
        <w:tc>
          <w:tcPr>
            <w:tcW w:w="4366" w:type="dxa"/>
            <w:shd w:val="clear" w:color="000000" w:fill="FFFFFF"/>
          </w:tcPr>
          <w:p w14:paraId="1C5379ED" w14:textId="22730C35" w:rsidR="003C1B3E" w:rsidRPr="009206A5" w:rsidRDefault="003C1B3E" w:rsidP="003C1B3E">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Мемлекеттік емес қаржылық емес ұйымдардан алынған ұзақ мерзімді қарыздар</w:t>
            </w:r>
          </w:p>
        </w:tc>
        <w:tc>
          <w:tcPr>
            <w:tcW w:w="1559" w:type="dxa"/>
            <w:shd w:val="clear" w:color="000000" w:fill="FFFFFF"/>
            <w:noWrap/>
            <w:hideMark/>
          </w:tcPr>
          <w:p w14:paraId="49793E5E" w14:textId="77777777" w:rsidR="003C1B3E" w:rsidRPr="009206A5" w:rsidRDefault="003C1B3E" w:rsidP="003C1B3E">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37.17.13</w:t>
            </w:r>
          </w:p>
        </w:tc>
        <w:tc>
          <w:tcPr>
            <w:tcW w:w="1446" w:type="dxa"/>
            <w:shd w:val="clear" w:color="000000" w:fill="FFFFFF"/>
            <w:noWrap/>
            <w:vAlign w:val="center"/>
          </w:tcPr>
          <w:p w14:paraId="4B5A865C"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6AE15049"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60D1EAB1" w14:textId="77777777" w:rsidR="003C1B3E" w:rsidRPr="009206A5" w:rsidRDefault="003C1B3E" w:rsidP="003C1B3E">
            <w:pPr>
              <w:jc w:val="center"/>
              <w:rPr>
                <w:bCs/>
                <w:color w:val="000000" w:themeColor="text1"/>
                <w:sz w:val="28"/>
                <w:szCs w:val="28"/>
                <w:lang w:val="kk-KZ"/>
              </w:rPr>
            </w:pPr>
          </w:p>
        </w:tc>
      </w:tr>
      <w:tr w:rsidR="003C1B3E" w:rsidRPr="009206A5" w14:paraId="5DF77C58" w14:textId="77777777" w:rsidTr="00FE5BCB">
        <w:trPr>
          <w:trHeight w:val="315"/>
          <w:jc w:val="center"/>
        </w:trPr>
        <w:tc>
          <w:tcPr>
            <w:tcW w:w="4366" w:type="dxa"/>
            <w:shd w:val="clear" w:color="000000" w:fill="FFFFFF"/>
          </w:tcPr>
          <w:p w14:paraId="676BF724" w14:textId="74671E20" w:rsidR="003C1B3E" w:rsidRPr="009206A5" w:rsidRDefault="003C1B3E" w:rsidP="003C1B3E">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Бейрезиденттерден алынған ұзақ мерзімді қарыздар</w:t>
            </w:r>
          </w:p>
        </w:tc>
        <w:tc>
          <w:tcPr>
            <w:tcW w:w="1559" w:type="dxa"/>
            <w:shd w:val="clear" w:color="000000" w:fill="FFFFFF"/>
            <w:noWrap/>
            <w:hideMark/>
          </w:tcPr>
          <w:p w14:paraId="33F5157E" w14:textId="77777777" w:rsidR="003C1B3E" w:rsidRPr="009206A5" w:rsidRDefault="003C1B3E" w:rsidP="003C1B3E">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37.20.14</w:t>
            </w:r>
          </w:p>
        </w:tc>
        <w:tc>
          <w:tcPr>
            <w:tcW w:w="1446" w:type="dxa"/>
            <w:shd w:val="clear" w:color="000000" w:fill="FFFFFF"/>
            <w:noWrap/>
            <w:vAlign w:val="center"/>
          </w:tcPr>
          <w:p w14:paraId="5C464E73"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103C7D27" w14:textId="77777777" w:rsidR="003C1B3E" w:rsidRPr="009206A5" w:rsidRDefault="003C1B3E" w:rsidP="003C1B3E">
            <w:pPr>
              <w:jc w:val="center"/>
              <w:rPr>
                <w:color w:val="000000" w:themeColor="text1"/>
                <w:sz w:val="28"/>
                <w:szCs w:val="28"/>
                <w:lang w:val="kk-KZ"/>
              </w:rPr>
            </w:pPr>
          </w:p>
        </w:tc>
        <w:tc>
          <w:tcPr>
            <w:tcW w:w="1134" w:type="dxa"/>
            <w:shd w:val="clear" w:color="000000" w:fill="FFFFFF"/>
            <w:noWrap/>
            <w:vAlign w:val="center"/>
          </w:tcPr>
          <w:p w14:paraId="7B99FFCE" w14:textId="77777777" w:rsidR="003C1B3E" w:rsidRPr="009206A5" w:rsidRDefault="003C1B3E" w:rsidP="003C1B3E">
            <w:pPr>
              <w:jc w:val="center"/>
              <w:rPr>
                <w:color w:val="000000" w:themeColor="text1"/>
                <w:sz w:val="28"/>
                <w:szCs w:val="28"/>
                <w:lang w:val="kk-KZ"/>
              </w:rPr>
            </w:pPr>
          </w:p>
        </w:tc>
      </w:tr>
      <w:tr w:rsidR="003C1B3E" w:rsidRPr="009206A5" w14:paraId="3EAEB2CC" w14:textId="77777777" w:rsidTr="00FE5BCB">
        <w:trPr>
          <w:trHeight w:val="315"/>
          <w:jc w:val="center"/>
        </w:trPr>
        <w:tc>
          <w:tcPr>
            <w:tcW w:w="4366" w:type="dxa"/>
            <w:shd w:val="clear" w:color="000000" w:fill="FFFFFF"/>
          </w:tcPr>
          <w:p w14:paraId="7A6A1535" w14:textId="7BE20F58" w:rsidR="003C1B3E" w:rsidRPr="009206A5" w:rsidRDefault="003C1B3E" w:rsidP="003C1B3E">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Қазақстан Республикасының Үкіметінен алынған қарыздар бойынша мерзімі өткен кредиторлық берешек</w:t>
            </w:r>
          </w:p>
        </w:tc>
        <w:tc>
          <w:tcPr>
            <w:tcW w:w="1559" w:type="dxa"/>
            <w:shd w:val="clear" w:color="000000" w:fill="FFFFFF"/>
            <w:noWrap/>
            <w:hideMark/>
          </w:tcPr>
          <w:p w14:paraId="52BC78E8" w14:textId="77777777" w:rsidR="003C1B3E" w:rsidRPr="009206A5" w:rsidRDefault="003C1B3E" w:rsidP="003C1B3E">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37.11.15</w:t>
            </w:r>
          </w:p>
        </w:tc>
        <w:tc>
          <w:tcPr>
            <w:tcW w:w="1446" w:type="dxa"/>
            <w:shd w:val="clear" w:color="000000" w:fill="FFFFFF"/>
            <w:noWrap/>
            <w:vAlign w:val="center"/>
          </w:tcPr>
          <w:p w14:paraId="2377306E"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2E899EC4" w14:textId="77777777" w:rsidR="003C1B3E" w:rsidRPr="009206A5" w:rsidRDefault="003C1B3E" w:rsidP="003C1B3E">
            <w:pPr>
              <w:jc w:val="center"/>
              <w:rPr>
                <w:color w:val="000000" w:themeColor="text1"/>
                <w:sz w:val="28"/>
                <w:szCs w:val="28"/>
                <w:lang w:val="kk-KZ"/>
              </w:rPr>
            </w:pPr>
          </w:p>
        </w:tc>
        <w:tc>
          <w:tcPr>
            <w:tcW w:w="1134" w:type="dxa"/>
            <w:shd w:val="clear" w:color="000000" w:fill="FFFFFF"/>
            <w:noWrap/>
            <w:vAlign w:val="center"/>
          </w:tcPr>
          <w:p w14:paraId="709C7E85" w14:textId="77777777" w:rsidR="003C1B3E" w:rsidRPr="009206A5" w:rsidRDefault="003C1B3E" w:rsidP="003C1B3E">
            <w:pPr>
              <w:jc w:val="center"/>
              <w:rPr>
                <w:color w:val="000000" w:themeColor="text1"/>
                <w:sz w:val="28"/>
                <w:szCs w:val="28"/>
                <w:lang w:val="kk-KZ"/>
              </w:rPr>
            </w:pPr>
          </w:p>
        </w:tc>
      </w:tr>
      <w:tr w:rsidR="003C1B3E" w:rsidRPr="009206A5" w14:paraId="73CA75AE" w14:textId="77777777" w:rsidTr="00FE5BCB">
        <w:trPr>
          <w:trHeight w:val="315"/>
          <w:jc w:val="center"/>
        </w:trPr>
        <w:tc>
          <w:tcPr>
            <w:tcW w:w="4366" w:type="dxa"/>
            <w:shd w:val="clear" w:color="000000" w:fill="FFFFFF"/>
          </w:tcPr>
          <w:p w14:paraId="4F0E06F6" w14:textId="30C646A1" w:rsidR="003C1B3E" w:rsidRPr="009206A5" w:rsidRDefault="003C1B3E" w:rsidP="003C1B3E">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lastRenderedPageBreak/>
              <w:t>Өңірлік және жергілікті басқару органдарынан алынған қарыздар бойынша мерзімі өткен кредиторлық берешек</w:t>
            </w:r>
          </w:p>
        </w:tc>
        <w:tc>
          <w:tcPr>
            <w:tcW w:w="1559" w:type="dxa"/>
            <w:shd w:val="clear" w:color="000000" w:fill="FFFFFF"/>
            <w:noWrap/>
            <w:hideMark/>
          </w:tcPr>
          <w:p w14:paraId="682DF6D0" w14:textId="77777777" w:rsidR="003C1B3E" w:rsidRPr="009206A5" w:rsidRDefault="003C1B3E" w:rsidP="003C1B3E">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37.12.16</w:t>
            </w:r>
          </w:p>
        </w:tc>
        <w:tc>
          <w:tcPr>
            <w:tcW w:w="1446" w:type="dxa"/>
            <w:shd w:val="clear" w:color="000000" w:fill="FFFFFF"/>
            <w:noWrap/>
            <w:vAlign w:val="center"/>
          </w:tcPr>
          <w:p w14:paraId="46627589"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4A43D8CB" w14:textId="77777777" w:rsidR="003C1B3E" w:rsidRPr="009206A5" w:rsidRDefault="003C1B3E" w:rsidP="003C1B3E">
            <w:pPr>
              <w:jc w:val="center"/>
              <w:rPr>
                <w:color w:val="000000" w:themeColor="text1"/>
                <w:sz w:val="28"/>
                <w:szCs w:val="28"/>
                <w:lang w:val="kk-KZ"/>
              </w:rPr>
            </w:pPr>
          </w:p>
        </w:tc>
        <w:tc>
          <w:tcPr>
            <w:tcW w:w="1134" w:type="dxa"/>
            <w:shd w:val="clear" w:color="000000" w:fill="FFFFFF"/>
            <w:noWrap/>
            <w:vAlign w:val="center"/>
          </w:tcPr>
          <w:p w14:paraId="27E0BD4A" w14:textId="77777777" w:rsidR="003C1B3E" w:rsidRPr="009206A5" w:rsidRDefault="003C1B3E" w:rsidP="003C1B3E">
            <w:pPr>
              <w:jc w:val="center"/>
              <w:rPr>
                <w:color w:val="000000" w:themeColor="text1"/>
                <w:sz w:val="28"/>
                <w:szCs w:val="28"/>
                <w:lang w:val="kk-KZ"/>
              </w:rPr>
            </w:pPr>
          </w:p>
        </w:tc>
      </w:tr>
      <w:tr w:rsidR="003C1B3E" w:rsidRPr="009206A5" w14:paraId="25432864" w14:textId="77777777" w:rsidTr="00FE5BCB">
        <w:trPr>
          <w:trHeight w:val="630"/>
          <w:jc w:val="center"/>
        </w:trPr>
        <w:tc>
          <w:tcPr>
            <w:tcW w:w="4366" w:type="dxa"/>
            <w:shd w:val="clear" w:color="000000" w:fill="FFFFFF"/>
          </w:tcPr>
          <w:p w14:paraId="39117E16" w14:textId="5750861E" w:rsidR="003C1B3E" w:rsidRPr="009206A5" w:rsidRDefault="003C1B3E" w:rsidP="003C1B3E">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Басқа депозиттік ұйымдардан алынған қарыздар бойынша мерзімі өткен кредиторлық берешек</w:t>
            </w:r>
          </w:p>
        </w:tc>
        <w:tc>
          <w:tcPr>
            <w:tcW w:w="1559" w:type="dxa"/>
            <w:shd w:val="clear" w:color="000000" w:fill="FFFFFF"/>
            <w:noWrap/>
            <w:hideMark/>
          </w:tcPr>
          <w:p w14:paraId="6F1EDECB" w14:textId="77777777" w:rsidR="003C1B3E" w:rsidRPr="009206A5" w:rsidRDefault="003C1B3E" w:rsidP="003C1B3E">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37.14.17</w:t>
            </w:r>
          </w:p>
        </w:tc>
        <w:tc>
          <w:tcPr>
            <w:tcW w:w="1446" w:type="dxa"/>
            <w:shd w:val="clear" w:color="000000" w:fill="FFFFFF"/>
            <w:noWrap/>
            <w:vAlign w:val="center"/>
          </w:tcPr>
          <w:p w14:paraId="0E55F28F"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1246FF24" w14:textId="77777777" w:rsidR="003C1B3E" w:rsidRPr="009206A5" w:rsidRDefault="003C1B3E" w:rsidP="003C1B3E">
            <w:pPr>
              <w:jc w:val="center"/>
              <w:rPr>
                <w:color w:val="000000" w:themeColor="text1"/>
                <w:sz w:val="28"/>
                <w:szCs w:val="28"/>
                <w:lang w:val="kk-KZ"/>
              </w:rPr>
            </w:pPr>
          </w:p>
        </w:tc>
        <w:tc>
          <w:tcPr>
            <w:tcW w:w="1134" w:type="dxa"/>
            <w:shd w:val="clear" w:color="000000" w:fill="FFFFFF"/>
            <w:noWrap/>
            <w:vAlign w:val="center"/>
          </w:tcPr>
          <w:p w14:paraId="48B6BB7B" w14:textId="77777777" w:rsidR="003C1B3E" w:rsidRPr="009206A5" w:rsidRDefault="003C1B3E" w:rsidP="003C1B3E">
            <w:pPr>
              <w:jc w:val="center"/>
              <w:rPr>
                <w:color w:val="000000" w:themeColor="text1"/>
                <w:sz w:val="28"/>
                <w:szCs w:val="28"/>
                <w:lang w:val="kk-KZ"/>
              </w:rPr>
            </w:pPr>
          </w:p>
        </w:tc>
      </w:tr>
      <w:tr w:rsidR="003C1B3E" w:rsidRPr="009206A5" w14:paraId="6EBEB521" w14:textId="77777777" w:rsidTr="00FE5BCB">
        <w:trPr>
          <w:trHeight w:val="630"/>
          <w:jc w:val="center"/>
        </w:trPr>
        <w:tc>
          <w:tcPr>
            <w:tcW w:w="4366" w:type="dxa"/>
            <w:shd w:val="clear" w:color="000000" w:fill="FFFFFF"/>
          </w:tcPr>
          <w:p w14:paraId="1C713B7A" w14:textId="7D6E40AF" w:rsidR="003C1B3E" w:rsidRPr="009206A5" w:rsidRDefault="003C1B3E" w:rsidP="003C1B3E">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Басқа қаржы ұйымдарынан алынған қарыздар бойынша мерзімі өткен кредиторлық берешек</w:t>
            </w:r>
          </w:p>
        </w:tc>
        <w:tc>
          <w:tcPr>
            <w:tcW w:w="1559" w:type="dxa"/>
            <w:shd w:val="clear" w:color="000000" w:fill="FFFFFF"/>
            <w:noWrap/>
            <w:hideMark/>
          </w:tcPr>
          <w:p w14:paraId="3F03852C" w14:textId="77777777" w:rsidR="003C1B3E" w:rsidRPr="009206A5" w:rsidRDefault="003C1B3E" w:rsidP="003C1B3E">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37.15.18</w:t>
            </w:r>
          </w:p>
        </w:tc>
        <w:tc>
          <w:tcPr>
            <w:tcW w:w="1446" w:type="dxa"/>
            <w:shd w:val="clear" w:color="000000" w:fill="FFFFFF"/>
            <w:noWrap/>
            <w:vAlign w:val="center"/>
          </w:tcPr>
          <w:p w14:paraId="0518B843"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20619C90" w14:textId="77777777" w:rsidR="003C1B3E" w:rsidRPr="009206A5" w:rsidRDefault="003C1B3E" w:rsidP="003C1B3E">
            <w:pPr>
              <w:jc w:val="center"/>
              <w:rPr>
                <w:color w:val="000000" w:themeColor="text1"/>
                <w:sz w:val="28"/>
                <w:szCs w:val="28"/>
                <w:lang w:val="kk-KZ"/>
              </w:rPr>
            </w:pPr>
          </w:p>
        </w:tc>
        <w:tc>
          <w:tcPr>
            <w:tcW w:w="1134" w:type="dxa"/>
            <w:shd w:val="clear" w:color="000000" w:fill="FFFFFF"/>
            <w:noWrap/>
            <w:vAlign w:val="center"/>
          </w:tcPr>
          <w:p w14:paraId="5BBFF8F5" w14:textId="77777777" w:rsidR="003C1B3E" w:rsidRPr="009206A5" w:rsidRDefault="003C1B3E" w:rsidP="003C1B3E">
            <w:pPr>
              <w:jc w:val="center"/>
              <w:rPr>
                <w:color w:val="000000" w:themeColor="text1"/>
                <w:sz w:val="28"/>
                <w:szCs w:val="28"/>
                <w:lang w:val="kk-KZ"/>
              </w:rPr>
            </w:pPr>
          </w:p>
        </w:tc>
      </w:tr>
      <w:tr w:rsidR="003C1B3E" w:rsidRPr="009206A5" w14:paraId="2465CD69" w14:textId="77777777" w:rsidTr="00FE5BCB">
        <w:trPr>
          <w:trHeight w:val="630"/>
          <w:jc w:val="center"/>
        </w:trPr>
        <w:tc>
          <w:tcPr>
            <w:tcW w:w="4366" w:type="dxa"/>
            <w:shd w:val="clear" w:color="000000" w:fill="FFFFFF"/>
          </w:tcPr>
          <w:p w14:paraId="2537A2EF" w14:textId="6B2F3EEF" w:rsidR="003C1B3E" w:rsidRPr="009206A5" w:rsidRDefault="003C1B3E" w:rsidP="003C1B3E">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 xml:space="preserve">Мемлекеттік қаржылық емес ұйымдардан алынған қарыздар бойынша мерзімі өткен кредиторлық берешек </w:t>
            </w:r>
          </w:p>
        </w:tc>
        <w:tc>
          <w:tcPr>
            <w:tcW w:w="1559" w:type="dxa"/>
            <w:shd w:val="clear" w:color="000000" w:fill="FFFFFF"/>
            <w:noWrap/>
            <w:hideMark/>
          </w:tcPr>
          <w:p w14:paraId="62726CAF" w14:textId="77777777" w:rsidR="003C1B3E" w:rsidRPr="009206A5" w:rsidRDefault="003C1B3E" w:rsidP="003C1B3E">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37.16.19</w:t>
            </w:r>
          </w:p>
        </w:tc>
        <w:tc>
          <w:tcPr>
            <w:tcW w:w="1446" w:type="dxa"/>
            <w:shd w:val="clear" w:color="000000" w:fill="FFFFFF"/>
            <w:noWrap/>
            <w:vAlign w:val="center"/>
          </w:tcPr>
          <w:p w14:paraId="5AC068D0"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2281DB57" w14:textId="77777777" w:rsidR="003C1B3E" w:rsidRPr="009206A5" w:rsidRDefault="003C1B3E" w:rsidP="003C1B3E">
            <w:pPr>
              <w:jc w:val="center"/>
              <w:rPr>
                <w:color w:val="000000" w:themeColor="text1"/>
                <w:sz w:val="28"/>
                <w:szCs w:val="28"/>
                <w:lang w:val="kk-KZ"/>
              </w:rPr>
            </w:pPr>
          </w:p>
        </w:tc>
        <w:tc>
          <w:tcPr>
            <w:tcW w:w="1134" w:type="dxa"/>
            <w:shd w:val="clear" w:color="000000" w:fill="FFFFFF"/>
            <w:noWrap/>
            <w:vAlign w:val="center"/>
          </w:tcPr>
          <w:p w14:paraId="6AC86208" w14:textId="77777777" w:rsidR="003C1B3E" w:rsidRPr="009206A5" w:rsidRDefault="003C1B3E" w:rsidP="003C1B3E">
            <w:pPr>
              <w:jc w:val="center"/>
              <w:rPr>
                <w:color w:val="000000" w:themeColor="text1"/>
                <w:sz w:val="28"/>
                <w:szCs w:val="28"/>
                <w:lang w:val="kk-KZ"/>
              </w:rPr>
            </w:pPr>
          </w:p>
        </w:tc>
      </w:tr>
      <w:tr w:rsidR="003C1B3E" w:rsidRPr="009206A5" w14:paraId="0B4E73A8" w14:textId="77777777" w:rsidTr="00FE5BCB">
        <w:trPr>
          <w:trHeight w:val="315"/>
          <w:jc w:val="center"/>
        </w:trPr>
        <w:tc>
          <w:tcPr>
            <w:tcW w:w="4366" w:type="dxa"/>
            <w:shd w:val="clear" w:color="000000" w:fill="FFFFFF"/>
          </w:tcPr>
          <w:p w14:paraId="7085FC66" w14:textId="00FECF4C" w:rsidR="003C1B3E" w:rsidRPr="009206A5" w:rsidRDefault="003C1B3E" w:rsidP="003C1B3E">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 xml:space="preserve">Мемлекеттік емес қаржылық емес ұйымдардан алынған қарыздар бойынша мерзімі өткен кредиторлық берешек </w:t>
            </w:r>
          </w:p>
        </w:tc>
        <w:tc>
          <w:tcPr>
            <w:tcW w:w="1559" w:type="dxa"/>
            <w:shd w:val="clear" w:color="000000" w:fill="FFFFFF"/>
            <w:noWrap/>
            <w:hideMark/>
          </w:tcPr>
          <w:p w14:paraId="5F30CB4A" w14:textId="77777777" w:rsidR="003C1B3E" w:rsidRPr="009206A5" w:rsidRDefault="003C1B3E" w:rsidP="003C1B3E">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37.17.20</w:t>
            </w:r>
          </w:p>
        </w:tc>
        <w:tc>
          <w:tcPr>
            <w:tcW w:w="1446" w:type="dxa"/>
            <w:shd w:val="clear" w:color="000000" w:fill="FFFFFF"/>
            <w:noWrap/>
            <w:vAlign w:val="center"/>
          </w:tcPr>
          <w:p w14:paraId="6DF3C7FF"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3C4C73FA" w14:textId="77777777" w:rsidR="003C1B3E" w:rsidRPr="009206A5" w:rsidRDefault="003C1B3E" w:rsidP="003C1B3E">
            <w:pPr>
              <w:jc w:val="center"/>
              <w:rPr>
                <w:color w:val="000000" w:themeColor="text1"/>
                <w:sz w:val="28"/>
                <w:szCs w:val="28"/>
                <w:lang w:val="kk-KZ"/>
              </w:rPr>
            </w:pPr>
          </w:p>
        </w:tc>
        <w:tc>
          <w:tcPr>
            <w:tcW w:w="1134" w:type="dxa"/>
            <w:shd w:val="clear" w:color="000000" w:fill="FFFFFF"/>
            <w:noWrap/>
            <w:vAlign w:val="center"/>
          </w:tcPr>
          <w:p w14:paraId="5C0A1EDA" w14:textId="77777777" w:rsidR="003C1B3E" w:rsidRPr="009206A5" w:rsidRDefault="003C1B3E" w:rsidP="003C1B3E">
            <w:pPr>
              <w:jc w:val="center"/>
              <w:rPr>
                <w:color w:val="000000" w:themeColor="text1"/>
                <w:sz w:val="28"/>
                <w:szCs w:val="28"/>
                <w:lang w:val="kk-KZ"/>
              </w:rPr>
            </w:pPr>
          </w:p>
        </w:tc>
      </w:tr>
      <w:tr w:rsidR="003C1B3E" w:rsidRPr="009206A5" w14:paraId="0F77DDA2" w14:textId="77777777" w:rsidTr="00FE5BCB">
        <w:trPr>
          <w:trHeight w:val="315"/>
          <w:jc w:val="center"/>
        </w:trPr>
        <w:tc>
          <w:tcPr>
            <w:tcW w:w="4366" w:type="dxa"/>
            <w:shd w:val="clear" w:color="000000" w:fill="FFFFFF"/>
          </w:tcPr>
          <w:p w14:paraId="5BB79B11" w14:textId="5EF595F7" w:rsidR="003C1B3E" w:rsidRPr="009206A5" w:rsidRDefault="003C1B3E" w:rsidP="003C1B3E">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Бейрезиденттерден алынған қарыздар бойынша мерзімі өткен кредиторлық берешек</w:t>
            </w:r>
          </w:p>
        </w:tc>
        <w:tc>
          <w:tcPr>
            <w:tcW w:w="1559" w:type="dxa"/>
            <w:shd w:val="clear" w:color="000000" w:fill="FFFFFF"/>
            <w:noWrap/>
            <w:hideMark/>
          </w:tcPr>
          <w:p w14:paraId="2DC4CD5E" w14:textId="77777777" w:rsidR="003C1B3E" w:rsidRPr="009206A5" w:rsidRDefault="003C1B3E" w:rsidP="003C1B3E">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37.20.21</w:t>
            </w:r>
          </w:p>
        </w:tc>
        <w:tc>
          <w:tcPr>
            <w:tcW w:w="1446" w:type="dxa"/>
            <w:shd w:val="clear" w:color="000000" w:fill="FFFFFF"/>
            <w:noWrap/>
            <w:vAlign w:val="center"/>
          </w:tcPr>
          <w:p w14:paraId="72076217"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204B0F7B" w14:textId="77777777" w:rsidR="003C1B3E" w:rsidRPr="009206A5" w:rsidRDefault="003C1B3E" w:rsidP="003C1B3E">
            <w:pPr>
              <w:jc w:val="center"/>
              <w:rPr>
                <w:color w:val="000000" w:themeColor="text1"/>
                <w:sz w:val="28"/>
                <w:szCs w:val="28"/>
                <w:lang w:val="kk-KZ"/>
              </w:rPr>
            </w:pPr>
          </w:p>
        </w:tc>
        <w:tc>
          <w:tcPr>
            <w:tcW w:w="1134" w:type="dxa"/>
            <w:shd w:val="clear" w:color="000000" w:fill="FFFFFF"/>
            <w:noWrap/>
            <w:vAlign w:val="center"/>
          </w:tcPr>
          <w:p w14:paraId="7A9DB6B9" w14:textId="77777777" w:rsidR="003C1B3E" w:rsidRPr="009206A5" w:rsidRDefault="003C1B3E" w:rsidP="003C1B3E">
            <w:pPr>
              <w:jc w:val="center"/>
              <w:rPr>
                <w:color w:val="000000" w:themeColor="text1"/>
                <w:sz w:val="28"/>
                <w:szCs w:val="28"/>
                <w:lang w:val="kk-KZ"/>
              </w:rPr>
            </w:pPr>
          </w:p>
        </w:tc>
      </w:tr>
      <w:tr w:rsidR="003C1B3E" w:rsidRPr="009206A5" w14:paraId="09E69E07" w14:textId="77777777" w:rsidTr="00FE5BCB">
        <w:trPr>
          <w:trHeight w:val="315"/>
          <w:jc w:val="center"/>
        </w:trPr>
        <w:tc>
          <w:tcPr>
            <w:tcW w:w="4366" w:type="dxa"/>
            <w:shd w:val="clear" w:color="000000" w:fill="FFFFFF"/>
          </w:tcPr>
          <w:p w14:paraId="047E3E3C" w14:textId="6D342973" w:rsidR="003C1B3E" w:rsidRPr="009206A5" w:rsidRDefault="003C1B3E" w:rsidP="003C1B3E">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Қайта сақтандырушылармен есеп айырысу</w:t>
            </w:r>
          </w:p>
        </w:tc>
        <w:tc>
          <w:tcPr>
            <w:tcW w:w="1559" w:type="dxa"/>
            <w:shd w:val="clear" w:color="000000" w:fill="FFFFFF"/>
            <w:noWrap/>
            <w:hideMark/>
          </w:tcPr>
          <w:p w14:paraId="7A2647FA" w14:textId="77777777" w:rsidR="003C1B3E" w:rsidRPr="009206A5" w:rsidRDefault="003C1B3E" w:rsidP="003C1B3E">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38</w:t>
            </w:r>
          </w:p>
        </w:tc>
        <w:tc>
          <w:tcPr>
            <w:tcW w:w="1446" w:type="dxa"/>
            <w:shd w:val="clear" w:color="000000" w:fill="FFFFFF"/>
            <w:noWrap/>
            <w:vAlign w:val="center"/>
          </w:tcPr>
          <w:p w14:paraId="29A44D43"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1F34DE88"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4A49BD0E" w14:textId="77777777" w:rsidR="003C1B3E" w:rsidRPr="009206A5" w:rsidRDefault="003C1B3E" w:rsidP="003C1B3E">
            <w:pPr>
              <w:jc w:val="center"/>
              <w:rPr>
                <w:bCs/>
                <w:color w:val="000000" w:themeColor="text1"/>
                <w:sz w:val="28"/>
                <w:szCs w:val="28"/>
                <w:lang w:val="kk-KZ"/>
              </w:rPr>
            </w:pPr>
          </w:p>
        </w:tc>
      </w:tr>
      <w:tr w:rsidR="003C1B3E" w:rsidRPr="009206A5" w14:paraId="59BB26EB" w14:textId="77777777" w:rsidTr="00FE5BCB">
        <w:trPr>
          <w:trHeight w:val="315"/>
          <w:jc w:val="center"/>
        </w:trPr>
        <w:tc>
          <w:tcPr>
            <w:tcW w:w="4366" w:type="dxa"/>
            <w:shd w:val="clear" w:color="000000" w:fill="FFFFFF"/>
          </w:tcPr>
          <w:p w14:paraId="6F492125" w14:textId="45353C74" w:rsidR="003C1B3E" w:rsidRPr="009206A5" w:rsidRDefault="003C1B3E" w:rsidP="003C1B3E">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 xml:space="preserve">Қайта сақтандырушылармен (басқа қаржы ұйымдары) есеп айырысу </w:t>
            </w:r>
          </w:p>
        </w:tc>
        <w:tc>
          <w:tcPr>
            <w:tcW w:w="1559" w:type="dxa"/>
            <w:shd w:val="clear" w:color="000000" w:fill="FFFFFF"/>
            <w:noWrap/>
            <w:hideMark/>
          </w:tcPr>
          <w:p w14:paraId="638987E5" w14:textId="77777777" w:rsidR="003C1B3E" w:rsidRPr="009206A5" w:rsidRDefault="003C1B3E" w:rsidP="003C1B3E">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38.15.01</w:t>
            </w:r>
          </w:p>
        </w:tc>
        <w:tc>
          <w:tcPr>
            <w:tcW w:w="1446" w:type="dxa"/>
            <w:shd w:val="clear" w:color="000000" w:fill="FFFFFF"/>
            <w:noWrap/>
            <w:vAlign w:val="center"/>
          </w:tcPr>
          <w:p w14:paraId="2E2F34FC"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64106463" w14:textId="77777777" w:rsidR="003C1B3E" w:rsidRPr="009206A5" w:rsidRDefault="003C1B3E" w:rsidP="003C1B3E">
            <w:pPr>
              <w:jc w:val="center"/>
              <w:rPr>
                <w:color w:val="000000" w:themeColor="text1"/>
                <w:sz w:val="28"/>
                <w:szCs w:val="28"/>
                <w:lang w:val="kk-KZ"/>
              </w:rPr>
            </w:pPr>
          </w:p>
        </w:tc>
        <w:tc>
          <w:tcPr>
            <w:tcW w:w="1134" w:type="dxa"/>
            <w:shd w:val="clear" w:color="000000" w:fill="FFFFFF"/>
            <w:noWrap/>
            <w:vAlign w:val="center"/>
          </w:tcPr>
          <w:p w14:paraId="63E816AF" w14:textId="77777777" w:rsidR="003C1B3E" w:rsidRPr="009206A5" w:rsidRDefault="003C1B3E" w:rsidP="003C1B3E">
            <w:pPr>
              <w:jc w:val="center"/>
              <w:rPr>
                <w:color w:val="000000" w:themeColor="text1"/>
                <w:sz w:val="28"/>
                <w:szCs w:val="28"/>
                <w:lang w:val="kk-KZ"/>
              </w:rPr>
            </w:pPr>
          </w:p>
        </w:tc>
      </w:tr>
      <w:tr w:rsidR="003C1B3E" w:rsidRPr="009206A5" w14:paraId="6D9347ED" w14:textId="77777777" w:rsidTr="00FE5BCB">
        <w:trPr>
          <w:trHeight w:val="315"/>
          <w:jc w:val="center"/>
        </w:trPr>
        <w:tc>
          <w:tcPr>
            <w:tcW w:w="4366" w:type="dxa"/>
            <w:shd w:val="clear" w:color="000000" w:fill="FFFFFF"/>
          </w:tcPr>
          <w:p w14:paraId="7BD0DC0F" w14:textId="59EE1B05" w:rsidR="003C1B3E" w:rsidRPr="009206A5" w:rsidRDefault="003C1B3E" w:rsidP="003C1B3E">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Қайта сақтандырушылармен (бейрезиденттер) есеп айырысу</w:t>
            </w:r>
          </w:p>
        </w:tc>
        <w:tc>
          <w:tcPr>
            <w:tcW w:w="1559" w:type="dxa"/>
            <w:shd w:val="clear" w:color="000000" w:fill="FFFFFF"/>
            <w:noWrap/>
            <w:hideMark/>
          </w:tcPr>
          <w:p w14:paraId="169731B9" w14:textId="77777777" w:rsidR="003C1B3E" w:rsidRPr="009206A5" w:rsidRDefault="003C1B3E" w:rsidP="003C1B3E">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38.20.02</w:t>
            </w:r>
          </w:p>
        </w:tc>
        <w:tc>
          <w:tcPr>
            <w:tcW w:w="1446" w:type="dxa"/>
            <w:shd w:val="clear" w:color="000000" w:fill="FFFFFF"/>
            <w:noWrap/>
            <w:vAlign w:val="center"/>
          </w:tcPr>
          <w:p w14:paraId="415B4CDD"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66A09F23" w14:textId="77777777" w:rsidR="003C1B3E" w:rsidRPr="009206A5" w:rsidRDefault="003C1B3E" w:rsidP="003C1B3E">
            <w:pPr>
              <w:jc w:val="center"/>
              <w:rPr>
                <w:color w:val="000000" w:themeColor="text1"/>
                <w:sz w:val="28"/>
                <w:szCs w:val="28"/>
                <w:lang w:val="kk-KZ"/>
              </w:rPr>
            </w:pPr>
          </w:p>
        </w:tc>
        <w:tc>
          <w:tcPr>
            <w:tcW w:w="1134" w:type="dxa"/>
            <w:shd w:val="clear" w:color="000000" w:fill="FFFFFF"/>
            <w:noWrap/>
            <w:vAlign w:val="center"/>
          </w:tcPr>
          <w:p w14:paraId="3B05EE49" w14:textId="77777777" w:rsidR="003C1B3E" w:rsidRPr="009206A5" w:rsidRDefault="003C1B3E" w:rsidP="003C1B3E">
            <w:pPr>
              <w:jc w:val="center"/>
              <w:rPr>
                <w:color w:val="000000" w:themeColor="text1"/>
                <w:sz w:val="28"/>
                <w:szCs w:val="28"/>
                <w:lang w:val="kk-KZ"/>
              </w:rPr>
            </w:pPr>
          </w:p>
        </w:tc>
      </w:tr>
      <w:tr w:rsidR="003C1B3E" w:rsidRPr="009206A5" w14:paraId="591BB833" w14:textId="77777777" w:rsidTr="00FE5BCB">
        <w:trPr>
          <w:trHeight w:val="315"/>
          <w:jc w:val="center"/>
        </w:trPr>
        <w:tc>
          <w:tcPr>
            <w:tcW w:w="4366" w:type="dxa"/>
            <w:shd w:val="clear" w:color="000000" w:fill="FFFFFF"/>
          </w:tcPr>
          <w:p w14:paraId="463B2E08" w14:textId="7E6CA9AD" w:rsidR="003C1B3E" w:rsidRPr="009206A5" w:rsidRDefault="003C1B3E" w:rsidP="003C1B3E">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Сақтандыру (қайта сақтандыру) қызметі бойынша делдалдармен есеп айырысу</w:t>
            </w:r>
          </w:p>
        </w:tc>
        <w:tc>
          <w:tcPr>
            <w:tcW w:w="1559" w:type="dxa"/>
            <w:shd w:val="clear" w:color="000000" w:fill="FFFFFF"/>
            <w:noWrap/>
            <w:hideMark/>
          </w:tcPr>
          <w:p w14:paraId="6761C823" w14:textId="77777777" w:rsidR="003C1B3E" w:rsidRPr="009206A5" w:rsidRDefault="003C1B3E" w:rsidP="003C1B3E">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39</w:t>
            </w:r>
          </w:p>
        </w:tc>
        <w:tc>
          <w:tcPr>
            <w:tcW w:w="1446" w:type="dxa"/>
            <w:shd w:val="clear" w:color="000000" w:fill="FFFFFF"/>
            <w:noWrap/>
            <w:vAlign w:val="center"/>
          </w:tcPr>
          <w:p w14:paraId="2D47E1C0"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39AC3FF8" w14:textId="77777777" w:rsidR="003C1B3E" w:rsidRPr="009206A5" w:rsidRDefault="003C1B3E" w:rsidP="003C1B3E">
            <w:pPr>
              <w:jc w:val="center"/>
              <w:rPr>
                <w:color w:val="000000" w:themeColor="text1"/>
                <w:sz w:val="28"/>
                <w:szCs w:val="28"/>
                <w:lang w:val="kk-KZ"/>
              </w:rPr>
            </w:pPr>
          </w:p>
        </w:tc>
        <w:tc>
          <w:tcPr>
            <w:tcW w:w="1134" w:type="dxa"/>
            <w:shd w:val="clear" w:color="000000" w:fill="FFFFFF"/>
            <w:noWrap/>
            <w:vAlign w:val="center"/>
          </w:tcPr>
          <w:p w14:paraId="201ECFEF" w14:textId="77777777" w:rsidR="003C1B3E" w:rsidRPr="009206A5" w:rsidRDefault="003C1B3E" w:rsidP="003C1B3E">
            <w:pPr>
              <w:jc w:val="center"/>
              <w:rPr>
                <w:color w:val="000000" w:themeColor="text1"/>
                <w:sz w:val="28"/>
                <w:szCs w:val="28"/>
                <w:lang w:val="kk-KZ"/>
              </w:rPr>
            </w:pPr>
          </w:p>
        </w:tc>
      </w:tr>
      <w:tr w:rsidR="003C1B3E" w:rsidRPr="009206A5" w14:paraId="4070809E" w14:textId="77777777" w:rsidTr="00FE5BCB">
        <w:trPr>
          <w:trHeight w:val="315"/>
          <w:jc w:val="center"/>
        </w:trPr>
        <w:tc>
          <w:tcPr>
            <w:tcW w:w="4366" w:type="dxa"/>
            <w:shd w:val="clear" w:color="000000" w:fill="FFFFFF"/>
          </w:tcPr>
          <w:p w14:paraId="17765518" w14:textId="4F5A525E" w:rsidR="003C1B3E" w:rsidRPr="009206A5" w:rsidRDefault="003C1B3E" w:rsidP="003C1B3E">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Сақтандыру (қайта сақтандыру) қызметі бойынша делдалдармен (басқа депозиттік ұйымдар) есеп айырысу</w:t>
            </w:r>
          </w:p>
        </w:tc>
        <w:tc>
          <w:tcPr>
            <w:tcW w:w="1559" w:type="dxa"/>
            <w:shd w:val="clear" w:color="000000" w:fill="FFFFFF"/>
            <w:noWrap/>
            <w:hideMark/>
          </w:tcPr>
          <w:p w14:paraId="31AB4805" w14:textId="77777777" w:rsidR="003C1B3E" w:rsidRPr="009206A5" w:rsidRDefault="003C1B3E" w:rsidP="003C1B3E">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39.14.01</w:t>
            </w:r>
          </w:p>
        </w:tc>
        <w:tc>
          <w:tcPr>
            <w:tcW w:w="1446" w:type="dxa"/>
            <w:shd w:val="clear" w:color="000000" w:fill="FFFFFF"/>
            <w:noWrap/>
            <w:vAlign w:val="center"/>
          </w:tcPr>
          <w:p w14:paraId="12F6BA8A"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1E5F07FE" w14:textId="77777777" w:rsidR="003C1B3E" w:rsidRPr="009206A5" w:rsidRDefault="003C1B3E" w:rsidP="003C1B3E">
            <w:pPr>
              <w:jc w:val="center"/>
              <w:rPr>
                <w:color w:val="000000" w:themeColor="text1"/>
                <w:sz w:val="28"/>
                <w:szCs w:val="28"/>
                <w:lang w:val="kk-KZ"/>
              </w:rPr>
            </w:pPr>
          </w:p>
        </w:tc>
        <w:tc>
          <w:tcPr>
            <w:tcW w:w="1134" w:type="dxa"/>
            <w:shd w:val="clear" w:color="000000" w:fill="FFFFFF"/>
            <w:noWrap/>
            <w:vAlign w:val="center"/>
          </w:tcPr>
          <w:p w14:paraId="3EC2562B" w14:textId="77777777" w:rsidR="003C1B3E" w:rsidRPr="009206A5" w:rsidRDefault="003C1B3E" w:rsidP="003C1B3E">
            <w:pPr>
              <w:jc w:val="center"/>
              <w:rPr>
                <w:color w:val="000000" w:themeColor="text1"/>
                <w:sz w:val="28"/>
                <w:szCs w:val="28"/>
                <w:lang w:val="kk-KZ"/>
              </w:rPr>
            </w:pPr>
          </w:p>
        </w:tc>
      </w:tr>
      <w:tr w:rsidR="003C1B3E" w:rsidRPr="009206A5" w14:paraId="1D3DC28C" w14:textId="77777777" w:rsidTr="00FE5BCB">
        <w:trPr>
          <w:trHeight w:val="315"/>
          <w:jc w:val="center"/>
        </w:trPr>
        <w:tc>
          <w:tcPr>
            <w:tcW w:w="4366" w:type="dxa"/>
            <w:shd w:val="clear" w:color="000000" w:fill="FFFFFF"/>
          </w:tcPr>
          <w:p w14:paraId="370314CD" w14:textId="1E880979" w:rsidR="003C1B3E" w:rsidRPr="009206A5" w:rsidRDefault="003C1B3E" w:rsidP="003C1B3E">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Сақтандыру (қайта сақтандыру) қызметі бойынша делдалдармен (басқа қаржы ұйымдары) есеп айырысу</w:t>
            </w:r>
          </w:p>
        </w:tc>
        <w:tc>
          <w:tcPr>
            <w:tcW w:w="1559" w:type="dxa"/>
            <w:shd w:val="clear" w:color="000000" w:fill="FFFFFF"/>
            <w:noWrap/>
            <w:hideMark/>
          </w:tcPr>
          <w:p w14:paraId="0C41C96D" w14:textId="77777777" w:rsidR="003C1B3E" w:rsidRPr="009206A5" w:rsidRDefault="003C1B3E" w:rsidP="003C1B3E">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39.15.02</w:t>
            </w:r>
          </w:p>
        </w:tc>
        <w:tc>
          <w:tcPr>
            <w:tcW w:w="1446" w:type="dxa"/>
            <w:shd w:val="clear" w:color="000000" w:fill="FFFFFF"/>
            <w:noWrap/>
            <w:vAlign w:val="center"/>
          </w:tcPr>
          <w:p w14:paraId="52D922FA"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6F1FBC7D" w14:textId="77777777" w:rsidR="003C1B3E" w:rsidRPr="009206A5" w:rsidRDefault="003C1B3E" w:rsidP="003C1B3E">
            <w:pPr>
              <w:jc w:val="center"/>
              <w:rPr>
                <w:color w:val="000000" w:themeColor="text1"/>
                <w:sz w:val="28"/>
                <w:szCs w:val="28"/>
                <w:lang w:val="kk-KZ"/>
              </w:rPr>
            </w:pPr>
          </w:p>
        </w:tc>
        <w:tc>
          <w:tcPr>
            <w:tcW w:w="1134" w:type="dxa"/>
            <w:shd w:val="clear" w:color="000000" w:fill="FFFFFF"/>
            <w:noWrap/>
            <w:vAlign w:val="center"/>
          </w:tcPr>
          <w:p w14:paraId="2F8F084A" w14:textId="77777777" w:rsidR="003C1B3E" w:rsidRPr="009206A5" w:rsidRDefault="003C1B3E" w:rsidP="003C1B3E">
            <w:pPr>
              <w:jc w:val="center"/>
              <w:rPr>
                <w:color w:val="000000" w:themeColor="text1"/>
                <w:sz w:val="28"/>
                <w:szCs w:val="28"/>
                <w:lang w:val="kk-KZ"/>
              </w:rPr>
            </w:pPr>
          </w:p>
        </w:tc>
      </w:tr>
      <w:tr w:rsidR="003C1B3E" w:rsidRPr="009206A5" w14:paraId="7B125497" w14:textId="77777777" w:rsidTr="00FE5BCB">
        <w:trPr>
          <w:trHeight w:val="315"/>
          <w:jc w:val="center"/>
        </w:trPr>
        <w:tc>
          <w:tcPr>
            <w:tcW w:w="4366" w:type="dxa"/>
            <w:shd w:val="clear" w:color="000000" w:fill="FFFFFF"/>
          </w:tcPr>
          <w:p w14:paraId="655D2928" w14:textId="27D8C0B2" w:rsidR="003C1B3E" w:rsidRPr="009206A5" w:rsidRDefault="003C1B3E" w:rsidP="003C1B3E">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 xml:space="preserve">Сақтандыру (қайта сақтандыру) қызметі бойынша делдалдармен </w:t>
            </w:r>
            <w:r w:rsidRPr="009206A5">
              <w:rPr>
                <w:rFonts w:eastAsiaTheme="minorHAnsi"/>
                <w:color w:val="000000" w:themeColor="text1"/>
                <w:sz w:val="28"/>
                <w:szCs w:val="28"/>
                <w:lang w:val="kk-KZ" w:eastAsia="en-US"/>
              </w:rPr>
              <w:lastRenderedPageBreak/>
              <w:t>(мемлекеттік қаржылық емес ұйымдар) есеп айырысу</w:t>
            </w:r>
          </w:p>
        </w:tc>
        <w:tc>
          <w:tcPr>
            <w:tcW w:w="1559" w:type="dxa"/>
            <w:shd w:val="clear" w:color="000000" w:fill="FFFFFF"/>
            <w:noWrap/>
            <w:hideMark/>
          </w:tcPr>
          <w:p w14:paraId="4200DB7E" w14:textId="77777777" w:rsidR="003C1B3E" w:rsidRPr="009206A5" w:rsidRDefault="003C1B3E" w:rsidP="003C1B3E">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lastRenderedPageBreak/>
              <w:t>39.16.03</w:t>
            </w:r>
          </w:p>
        </w:tc>
        <w:tc>
          <w:tcPr>
            <w:tcW w:w="1446" w:type="dxa"/>
            <w:shd w:val="clear" w:color="000000" w:fill="FFFFFF"/>
            <w:noWrap/>
            <w:vAlign w:val="center"/>
          </w:tcPr>
          <w:p w14:paraId="35F14332"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03ABA784" w14:textId="77777777" w:rsidR="003C1B3E" w:rsidRPr="009206A5" w:rsidRDefault="003C1B3E" w:rsidP="003C1B3E">
            <w:pPr>
              <w:jc w:val="center"/>
              <w:rPr>
                <w:color w:val="000000" w:themeColor="text1"/>
                <w:sz w:val="28"/>
                <w:szCs w:val="28"/>
                <w:lang w:val="kk-KZ"/>
              </w:rPr>
            </w:pPr>
          </w:p>
        </w:tc>
        <w:tc>
          <w:tcPr>
            <w:tcW w:w="1134" w:type="dxa"/>
            <w:shd w:val="clear" w:color="000000" w:fill="FFFFFF"/>
            <w:noWrap/>
            <w:vAlign w:val="center"/>
          </w:tcPr>
          <w:p w14:paraId="6B4617F7" w14:textId="77777777" w:rsidR="003C1B3E" w:rsidRPr="009206A5" w:rsidRDefault="003C1B3E" w:rsidP="003C1B3E">
            <w:pPr>
              <w:jc w:val="center"/>
              <w:rPr>
                <w:color w:val="000000" w:themeColor="text1"/>
                <w:sz w:val="28"/>
                <w:szCs w:val="28"/>
                <w:lang w:val="kk-KZ"/>
              </w:rPr>
            </w:pPr>
          </w:p>
        </w:tc>
      </w:tr>
      <w:tr w:rsidR="003C1B3E" w:rsidRPr="009206A5" w14:paraId="59C3028B" w14:textId="77777777" w:rsidTr="00FE5BCB">
        <w:trPr>
          <w:trHeight w:val="315"/>
          <w:jc w:val="center"/>
        </w:trPr>
        <w:tc>
          <w:tcPr>
            <w:tcW w:w="4366" w:type="dxa"/>
            <w:shd w:val="clear" w:color="000000" w:fill="FFFFFF"/>
          </w:tcPr>
          <w:p w14:paraId="09441A6C" w14:textId="62EA5014" w:rsidR="003C1B3E" w:rsidRPr="009206A5" w:rsidRDefault="003C1B3E" w:rsidP="003C1B3E">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lastRenderedPageBreak/>
              <w:t>Сақтандыру (қайта сақтандыру) қызметі бойынша делдалдармен (мемлекеттік емес қаржылық емес ұйымдар) есеп айырысу</w:t>
            </w:r>
          </w:p>
        </w:tc>
        <w:tc>
          <w:tcPr>
            <w:tcW w:w="1559" w:type="dxa"/>
            <w:shd w:val="clear" w:color="000000" w:fill="FFFFFF"/>
            <w:noWrap/>
            <w:hideMark/>
          </w:tcPr>
          <w:p w14:paraId="14B65490" w14:textId="77777777" w:rsidR="003C1B3E" w:rsidRPr="009206A5" w:rsidRDefault="003C1B3E" w:rsidP="003C1B3E">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39.17.04</w:t>
            </w:r>
          </w:p>
        </w:tc>
        <w:tc>
          <w:tcPr>
            <w:tcW w:w="1446" w:type="dxa"/>
            <w:shd w:val="clear" w:color="000000" w:fill="FFFFFF"/>
            <w:noWrap/>
            <w:vAlign w:val="center"/>
          </w:tcPr>
          <w:p w14:paraId="31D6DC0D"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1AC499FE" w14:textId="77777777" w:rsidR="003C1B3E" w:rsidRPr="009206A5" w:rsidRDefault="003C1B3E" w:rsidP="003C1B3E">
            <w:pPr>
              <w:jc w:val="center"/>
              <w:rPr>
                <w:color w:val="000000" w:themeColor="text1"/>
                <w:sz w:val="28"/>
                <w:szCs w:val="28"/>
                <w:lang w:val="kk-KZ"/>
              </w:rPr>
            </w:pPr>
          </w:p>
        </w:tc>
        <w:tc>
          <w:tcPr>
            <w:tcW w:w="1134" w:type="dxa"/>
            <w:shd w:val="clear" w:color="000000" w:fill="FFFFFF"/>
            <w:noWrap/>
            <w:vAlign w:val="center"/>
          </w:tcPr>
          <w:p w14:paraId="035472C1" w14:textId="77777777" w:rsidR="003C1B3E" w:rsidRPr="009206A5" w:rsidRDefault="003C1B3E" w:rsidP="003C1B3E">
            <w:pPr>
              <w:jc w:val="center"/>
              <w:rPr>
                <w:color w:val="000000" w:themeColor="text1"/>
                <w:sz w:val="28"/>
                <w:szCs w:val="28"/>
                <w:lang w:val="kk-KZ"/>
              </w:rPr>
            </w:pPr>
          </w:p>
        </w:tc>
      </w:tr>
      <w:tr w:rsidR="003C1B3E" w:rsidRPr="009206A5" w14:paraId="66A6C9A5" w14:textId="77777777" w:rsidTr="00FE5BCB">
        <w:trPr>
          <w:trHeight w:val="475"/>
          <w:jc w:val="center"/>
        </w:trPr>
        <w:tc>
          <w:tcPr>
            <w:tcW w:w="4366" w:type="dxa"/>
            <w:shd w:val="clear" w:color="000000" w:fill="FFFFFF"/>
          </w:tcPr>
          <w:p w14:paraId="294583B0" w14:textId="2610A8EF" w:rsidR="003C1B3E" w:rsidRPr="009206A5" w:rsidRDefault="003C1B3E" w:rsidP="003C1B3E">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Сақтандыру (қайта сақтандыру) қызметі бойынша делдалдармен (үй шаруашылықтары) есеп айырысу</w:t>
            </w:r>
          </w:p>
        </w:tc>
        <w:tc>
          <w:tcPr>
            <w:tcW w:w="1559" w:type="dxa"/>
            <w:shd w:val="clear" w:color="000000" w:fill="FFFFFF"/>
            <w:noWrap/>
            <w:hideMark/>
          </w:tcPr>
          <w:p w14:paraId="6AD9C4B6" w14:textId="77777777" w:rsidR="003C1B3E" w:rsidRPr="009206A5" w:rsidRDefault="003C1B3E" w:rsidP="003C1B3E">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39.19.05</w:t>
            </w:r>
          </w:p>
        </w:tc>
        <w:tc>
          <w:tcPr>
            <w:tcW w:w="1446" w:type="dxa"/>
            <w:shd w:val="clear" w:color="000000" w:fill="FFFFFF"/>
            <w:noWrap/>
            <w:vAlign w:val="center"/>
          </w:tcPr>
          <w:p w14:paraId="3F5C68C9"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572CCBCC" w14:textId="77777777" w:rsidR="003C1B3E" w:rsidRPr="009206A5" w:rsidRDefault="003C1B3E" w:rsidP="003C1B3E">
            <w:pPr>
              <w:jc w:val="center"/>
              <w:rPr>
                <w:color w:val="000000" w:themeColor="text1"/>
                <w:sz w:val="28"/>
                <w:szCs w:val="28"/>
                <w:lang w:val="kk-KZ"/>
              </w:rPr>
            </w:pPr>
          </w:p>
        </w:tc>
        <w:tc>
          <w:tcPr>
            <w:tcW w:w="1134" w:type="dxa"/>
            <w:shd w:val="clear" w:color="000000" w:fill="FFFFFF"/>
            <w:noWrap/>
            <w:vAlign w:val="center"/>
          </w:tcPr>
          <w:p w14:paraId="6C9336B6" w14:textId="77777777" w:rsidR="003C1B3E" w:rsidRPr="009206A5" w:rsidRDefault="003C1B3E" w:rsidP="003C1B3E">
            <w:pPr>
              <w:jc w:val="center"/>
              <w:rPr>
                <w:color w:val="000000" w:themeColor="text1"/>
                <w:sz w:val="28"/>
                <w:szCs w:val="28"/>
                <w:lang w:val="kk-KZ"/>
              </w:rPr>
            </w:pPr>
          </w:p>
        </w:tc>
      </w:tr>
      <w:tr w:rsidR="003C1B3E" w:rsidRPr="009206A5" w14:paraId="61C7002C" w14:textId="77777777" w:rsidTr="00FE5BCB">
        <w:trPr>
          <w:trHeight w:val="315"/>
          <w:jc w:val="center"/>
        </w:trPr>
        <w:tc>
          <w:tcPr>
            <w:tcW w:w="4366" w:type="dxa"/>
            <w:shd w:val="clear" w:color="000000" w:fill="FFFFFF"/>
          </w:tcPr>
          <w:p w14:paraId="27929D94" w14:textId="377D4B5C" w:rsidR="003C1B3E" w:rsidRPr="009206A5" w:rsidRDefault="003C1B3E" w:rsidP="003C1B3E">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Сақтандыру (қайта сақтандыру) қызметі бойынша делдалдармен (бейрезиденттер) есеп айырысу</w:t>
            </w:r>
          </w:p>
        </w:tc>
        <w:tc>
          <w:tcPr>
            <w:tcW w:w="1559" w:type="dxa"/>
            <w:shd w:val="clear" w:color="000000" w:fill="FFFFFF"/>
            <w:noWrap/>
            <w:hideMark/>
          </w:tcPr>
          <w:p w14:paraId="3EB3FA0D" w14:textId="77777777" w:rsidR="003C1B3E" w:rsidRPr="009206A5" w:rsidRDefault="003C1B3E" w:rsidP="003C1B3E">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39.20.06</w:t>
            </w:r>
          </w:p>
        </w:tc>
        <w:tc>
          <w:tcPr>
            <w:tcW w:w="1446" w:type="dxa"/>
            <w:shd w:val="clear" w:color="000000" w:fill="FFFFFF"/>
            <w:noWrap/>
            <w:vAlign w:val="center"/>
          </w:tcPr>
          <w:p w14:paraId="198CA2E9"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4352847C" w14:textId="77777777" w:rsidR="003C1B3E" w:rsidRPr="009206A5" w:rsidRDefault="003C1B3E" w:rsidP="003C1B3E">
            <w:pPr>
              <w:jc w:val="center"/>
              <w:rPr>
                <w:color w:val="000000" w:themeColor="text1"/>
                <w:sz w:val="28"/>
                <w:szCs w:val="28"/>
                <w:lang w:val="kk-KZ"/>
              </w:rPr>
            </w:pPr>
          </w:p>
        </w:tc>
        <w:tc>
          <w:tcPr>
            <w:tcW w:w="1134" w:type="dxa"/>
            <w:shd w:val="clear" w:color="000000" w:fill="FFFFFF"/>
            <w:noWrap/>
            <w:vAlign w:val="center"/>
          </w:tcPr>
          <w:p w14:paraId="4FB15998" w14:textId="77777777" w:rsidR="003C1B3E" w:rsidRPr="009206A5" w:rsidRDefault="003C1B3E" w:rsidP="003C1B3E">
            <w:pPr>
              <w:jc w:val="center"/>
              <w:rPr>
                <w:color w:val="000000" w:themeColor="text1"/>
                <w:sz w:val="28"/>
                <w:szCs w:val="28"/>
                <w:lang w:val="kk-KZ"/>
              </w:rPr>
            </w:pPr>
          </w:p>
        </w:tc>
      </w:tr>
      <w:tr w:rsidR="003C1B3E" w:rsidRPr="009206A5" w14:paraId="11EF544E" w14:textId="77777777" w:rsidTr="00FE5BCB">
        <w:trPr>
          <w:trHeight w:val="315"/>
          <w:jc w:val="center"/>
        </w:trPr>
        <w:tc>
          <w:tcPr>
            <w:tcW w:w="4366" w:type="dxa"/>
            <w:shd w:val="clear" w:color="000000" w:fill="FFFFFF"/>
          </w:tcPr>
          <w:p w14:paraId="2A5E7DAA" w14:textId="6D75E45D" w:rsidR="003C1B3E" w:rsidRPr="009206A5" w:rsidRDefault="003C1B3E" w:rsidP="003C1B3E">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Сақтандыру (қайта сақтандыру) шарттары бойынша төлеуге берілетін шоттар</w:t>
            </w:r>
          </w:p>
        </w:tc>
        <w:tc>
          <w:tcPr>
            <w:tcW w:w="1559" w:type="dxa"/>
            <w:shd w:val="clear" w:color="000000" w:fill="FFFFFF"/>
            <w:noWrap/>
            <w:hideMark/>
          </w:tcPr>
          <w:p w14:paraId="0607A8E5" w14:textId="77777777" w:rsidR="003C1B3E" w:rsidRPr="009206A5" w:rsidRDefault="003C1B3E" w:rsidP="003C1B3E">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40</w:t>
            </w:r>
          </w:p>
        </w:tc>
        <w:tc>
          <w:tcPr>
            <w:tcW w:w="1446" w:type="dxa"/>
            <w:shd w:val="clear" w:color="000000" w:fill="FFFFFF"/>
            <w:noWrap/>
            <w:vAlign w:val="center"/>
          </w:tcPr>
          <w:p w14:paraId="6EE70D44"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30F4CCC2" w14:textId="77777777" w:rsidR="003C1B3E" w:rsidRPr="009206A5" w:rsidRDefault="003C1B3E" w:rsidP="003C1B3E">
            <w:pPr>
              <w:jc w:val="center"/>
              <w:rPr>
                <w:color w:val="000000" w:themeColor="text1"/>
                <w:sz w:val="28"/>
                <w:szCs w:val="28"/>
                <w:lang w:val="kk-KZ"/>
              </w:rPr>
            </w:pPr>
          </w:p>
        </w:tc>
        <w:tc>
          <w:tcPr>
            <w:tcW w:w="1134" w:type="dxa"/>
            <w:shd w:val="clear" w:color="000000" w:fill="FFFFFF"/>
            <w:noWrap/>
            <w:vAlign w:val="center"/>
          </w:tcPr>
          <w:p w14:paraId="3A600D69" w14:textId="77777777" w:rsidR="003C1B3E" w:rsidRPr="009206A5" w:rsidRDefault="003C1B3E" w:rsidP="003C1B3E">
            <w:pPr>
              <w:jc w:val="center"/>
              <w:rPr>
                <w:color w:val="000000" w:themeColor="text1"/>
                <w:sz w:val="28"/>
                <w:szCs w:val="28"/>
                <w:lang w:val="kk-KZ"/>
              </w:rPr>
            </w:pPr>
          </w:p>
        </w:tc>
      </w:tr>
      <w:tr w:rsidR="003C1B3E" w:rsidRPr="009206A5" w14:paraId="58118990" w14:textId="77777777" w:rsidTr="00FE5BCB">
        <w:trPr>
          <w:trHeight w:val="630"/>
          <w:jc w:val="center"/>
        </w:trPr>
        <w:tc>
          <w:tcPr>
            <w:tcW w:w="4366" w:type="dxa"/>
            <w:shd w:val="clear" w:color="000000" w:fill="FFFFFF"/>
          </w:tcPr>
          <w:p w14:paraId="2582020A" w14:textId="09D8388E" w:rsidR="003C1B3E" w:rsidRPr="009206A5" w:rsidRDefault="003C1B3E" w:rsidP="003C1B3E">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Қазақстан Республикасының Үкіметі алдын ала төлеген сақтандыру сыйлықақылары</w:t>
            </w:r>
          </w:p>
        </w:tc>
        <w:tc>
          <w:tcPr>
            <w:tcW w:w="1559" w:type="dxa"/>
            <w:shd w:val="clear" w:color="000000" w:fill="FFFFFF"/>
            <w:noWrap/>
            <w:hideMark/>
          </w:tcPr>
          <w:p w14:paraId="0794FAF9" w14:textId="77777777" w:rsidR="003C1B3E" w:rsidRPr="009206A5" w:rsidRDefault="003C1B3E" w:rsidP="003C1B3E">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40.11.01</w:t>
            </w:r>
          </w:p>
        </w:tc>
        <w:tc>
          <w:tcPr>
            <w:tcW w:w="1446" w:type="dxa"/>
            <w:shd w:val="clear" w:color="000000" w:fill="FFFFFF"/>
            <w:noWrap/>
            <w:vAlign w:val="center"/>
          </w:tcPr>
          <w:p w14:paraId="796CE4EA"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6196E9A1" w14:textId="77777777" w:rsidR="003C1B3E" w:rsidRPr="009206A5" w:rsidRDefault="003C1B3E" w:rsidP="003C1B3E">
            <w:pPr>
              <w:jc w:val="center"/>
              <w:rPr>
                <w:color w:val="000000" w:themeColor="text1"/>
                <w:sz w:val="28"/>
                <w:szCs w:val="28"/>
                <w:lang w:val="kk-KZ"/>
              </w:rPr>
            </w:pPr>
          </w:p>
        </w:tc>
        <w:tc>
          <w:tcPr>
            <w:tcW w:w="1134" w:type="dxa"/>
            <w:shd w:val="clear" w:color="000000" w:fill="FFFFFF"/>
            <w:noWrap/>
            <w:vAlign w:val="center"/>
          </w:tcPr>
          <w:p w14:paraId="758DB2CE" w14:textId="77777777" w:rsidR="003C1B3E" w:rsidRPr="009206A5" w:rsidRDefault="003C1B3E" w:rsidP="003C1B3E">
            <w:pPr>
              <w:jc w:val="center"/>
              <w:rPr>
                <w:color w:val="000000" w:themeColor="text1"/>
                <w:sz w:val="28"/>
                <w:szCs w:val="28"/>
                <w:lang w:val="kk-KZ"/>
              </w:rPr>
            </w:pPr>
          </w:p>
        </w:tc>
      </w:tr>
      <w:tr w:rsidR="003C1B3E" w:rsidRPr="009206A5" w14:paraId="1D71511E" w14:textId="77777777" w:rsidTr="00FE5BCB">
        <w:trPr>
          <w:trHeight w:val="315"/>
          <w:jc w:val="center"/>
        </w:trPr>
        <w:tc>
          <w:tcPr>
            <w:tcW w:w="4366" w:type="dxa"/>
            <w:shd w:val="clear" w:color="000000" w:fill="FFFFFF"/>
          </w:tcPr>
          <w:p w14:paraId="33D7358D" w14:textId="26D67233" w:rsidR="003C1B3E" w:rsidRPr="009206A5" w:rsidRDefault="003C1B3E" w:rsidP="003C1B3E">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Өңірлік және жергілікті басқару органдарының алдын ала төлеген сақтандыру сыйлықақылары</w:t>
            </w:r>
          </w:p>
        </w:tc>
        <w:tc>
          <w:tcPr>
            <w:tcW w:w="1559" w:type="dxa"/>
            <w:shd w:val="clear" w:color="000000" w:fill="FFFFFF"/>
            <w:noWrap/>
            <w:hideMark/>
          </w:tcPr>
          <w:p w14:paraId="622E2CB3" w14:textId="77777777" w:rsidR="003C1B3E" w:rsidRPr="009206A5" w:rsidRDefault="003C1B3E" w:rsidP="003C1B3E">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40.12.02</w:t>
            </w:r>
          </w:p>
        </w:tc>
        <w:tc>
          <w:tcPr>
            <w:tcW w:w="1446" w:type="dxa"/>
            <w:shd w:val="clear" w:color="000000" w:fill="FFFFFF"/>
            <w:noWrap/>
            <w:vAlign w:val="center"/>
          </w:tcPr>
          <w:p w14:paraId="2075BE00"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6006B9D9" w14:textId="77777777" w:rsidR="003C1B3E" w:rsidRPr="009206A5" w:rsidRDefault="003C1B3E" w:rsidP="003C1B3E">
            <w:pPr>
              <w:jc w:val="center"/>
              <w:rPr>
                <w:color w:val="000000" w:themeColor="text1"/>
                <w:sz w:val="28"/>
                <w:szCs w:val="28"/>
                <w:lang w:val="kk-KZ"/>
              </w:rPr>
            </w:pPr>
          </w:p>
        </w:tc>
        <w:tc>
          <w:tcPr>
            <w:tcW w:w="1134" w:type="dxa"/>
            <w:shd w:val="clear" w:color="000000" w:fill="FFFFFF"/>
            <w:noWrap/>
            <w:vAlign w:val="center"/>
          </w:tcPr>
          <w:p w14:paraId="7D14AE58" w14:textId="77777777" w:rsidR="003C1B3E" w:rsidRPr="009206A5" w:rsidRDefault="003C1B3E" w:rsidP="003C1B3E">
            <w:pPr>
              <w:jc w:val="center"/>
              <w:rPr>
                <w:color w:val="000000" w:themeColor="text1"/>
                <w:sz w:val="28"/>
                <w:szCs w:val="28"/>
                <w:lang w:val="kk-KZ"/>
              </w:rPr>
            </w:pPr>
          </w:p>
        </w:tc>
      </w:tr>
      <w:tr w:rsidR="003C1B3E" w:rsidRPr="009206A5" w14:paraId="4ACB5CF4" w14:textId="77777777" w:rsidTr="00FE5BCB">
        <w:trPr>
          <w:trHeight w:val="315"/>
          <w:jc w:val="center"/>
        </w:trPr>
        <w:tc>
          <w:tcPr>
            <w:tcW w:w="4366" w:type="dxa"/>
            <w:shd w:val="clear" w:color="000000" w:fill="FFFFFF"/>
          </w:tcPr>
          <w:p w14:paraId="1F41BC26" w14:textId="598B1E2D" w:rsidR="003C1B3E" w:rsidRPr="009206A5" w:rsidRDefault="003C1B3E" w:rsidP="003C1B3E">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Орталық (ұлттық) банктің алдын ала төлеген сақтандыру сыйлықақылары</w:t>
            </w:r>
          </w:p>
        </w:tc>
        <w:tc>
          <w:tcPr>
            <w:tcW w:w="1559" w:type="dxa"/>
            <w:shd w:val="clear" w:color="000000" w:fill="FFFFFF"/>
            <w:noWrap/>
            <w:hideMark/>
          </w:tcPr>
          <w:p w14:paraId="37DBC5E3" w14:textId="77777777" w:rsidR="003C1B3E" w:rsidRPr="009206A5" w:rsidRDefault="003C1B3E" w:rsidP="003C1B3E">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40.13.03</w:t>
            </w:r>
          </w:p>
        </w:tc>
        <w:tc>
          <w:tcPr>
            <w:tcW w:w="1446" w:type="dxa"/>
            <w:shd w:val="clear" w:color="000000" w:fill="FFFFFF"/>
            <w:noWrap/>
            <w:vAlign w:val="center"/>
          </w:tcPr>
          <w:p w14:paraId="05436544"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0590A657" w14:textId="77777777" w:rsidR="003C1B3E" w:rsidRPr="009206A5" w:rsidRDefault="003C1B3E" w:rsidP="003C1B3E">
            <w:pPr>
              <w:jc w:val="center"/>
              <w:rPr>
                <w:color w:val="000000" w:themeColor="text1"/>
                <w:sz w:val="28"/>
                <w:szCs w:val="28"/>
                <w:lang w:val="kk-KZ"/>
              </w:rPr>
            </w:pPr>
          </w:p>
        </w:tc>
        <w:tc>
          <w:tcPr>
            <w:tcW w:w="1134" w:type="dxa"/>
            <w:shd w:val="clear" w:color="000000" w:fill="FFFFFF"/>
            <w:noWrap/>
            <w:vAlign w:val="center"/>
          </w:tcPr>
          <w:p w14:paraId="194A19C5" w14:textId="77777777" w:rsidR="003C1B3E" w:rsidRPr="009206A5" w:rsidRDefault="003C1B3E" w:rsidP="003C1B3E">
            <w:pPr>
              <w:jc w:val="center"/>
              <w:rPr>
                <w:color w:val="000000" w:themeColor="text1"/>
                <w:sz w:val="28"/>
                <w:szCs w:val="28"/>
                <w:lang w:val="kk-KZ"/>
              </w:rPr>
            </w:pPr>
          </w:p>
        </w:tc>
      </w:tr>
      <w:tr w:rsidR="003C1B3E" w:rsidRPr="009206A5" w14:paraId="25EEF622" w14:textId="77777777" w:rsidTr="00FE5BCB">
        <w:trPr>
          <w:trHeight w:val="315"/>
          <w:jc w:val="center"/>
        </w:trPr>
        <w:tc>
          <w:tcPr>
            <w:tcW w:w="4366" w:type="dxa"/>
            <w:shd w:val="clear" w:color="000000" w:fill="FFFFFF"/>
          </w:tcPr>
          <w:p w14:paraId="76B9D3EE" w14:textId="3EA16EEE" w:rsidR="003C1B3E" w:rsidRPr="009206A5" w:rsidRDefault="003C1B3E" w:rsidP="003C1B3E">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 xml:space="preserve">Басқа депозиттік ұйымдар алдын ала төлеген сақтандыру сыйлықақылары </w:t>
            </w:r>
          </w:p>
        </w:tc>
        <w:tc>
          <w:tcPr>
            <w:tcW w:w="1559" w:type="dxa"/>
            <w:shd w:val="clear" w:color="000000" w:fill="FFFFFF"/>
            <w:noWrap/>
            <w:hideMark/>
          </w:tcPr>
          <w:p w14:paraId="520442C0" w14:textId="77777777" w:rsidR="003C1B3E" w:rsidRPr="009206A5" w:rsidRDefault="003C1B3E" w:rsidP="003C1B3E">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40.14.04</w:t>
            </w:r>
          </w:p>
        </w:tc>
        <w:tc>
          <w:tcPr>
            <w:tcW w:w="1446" w:type="dxa"/>
            <w:shd w:val="clear" w:color="000000" w:fill="FFFFFF"/>
            <w:noWrap/>
            <w:vAlign w:val="center"/>
          </w:tcPr>
          <w:p w14:paraId="0881B22B"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729CDD1B"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06DB4B93" w14:textId="77777777" w:rsidR="003C1B3E" w:rsidRPr="009206A5" w:rsidRDefault="003C1B3E" w:rsidP="003C1B3E">
            <w:pPr>
              <w:jc w:val="center"/>
              <w:rPr>
                <w:bCs/>
                <w:color w:val="000000" w:themeColor="text1"/>
                <w:sz w:val="28"/>
                <w:szCs w:val="28"/>
                <w:lang w:val="kk-KZ"/>
              </w:rPr>
            </w:pPr>
          </w:p>
        </w:tc>
      </w:tr>
      <w:tr w:rsidR="003C1B3E" w:rsidRPr="009206A5" w14:paraId="1F07B77F" w14:textId="77777777" w:rsidTr="00FE5BCB">
        <w:trPr>
          <w:trHeight w:val="315"/>
          <w:jc w:val="center"/>
        </w:trPr>
        <w:tc>
          <w:tcPr>
            <w:tcW w:w="4366" w:type="dxa"/>
            <w:shd w:val="clear" w:color="000000" w:fill="FFFFFF"/>
          </w:tcPr>
          <w:p w14:paraId="5B6544E0" w14:textId="1B40196A" w:rsidR="003C1B3E" w:rsidRPr="009206A5" w:rsidRDefault="003C1B3E" w:rsidP="003C1B3E">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Басқа қаржы ұйымдарының алдын ала төлеген сақтандыру сыйлықақылары</w:t>
            </w:r>
          </w:p>
        </w:tc>
        <w:tc>
          <w:tcPr>
            <w:tcW w:w="1559" w:type="dxa"/>
            <w:shd w:val="clear" w:color="000000" w:fill="FFFFFF"/>
            <w:hideMark/>
          </w:tcPr>
          <w:p w14:paraId="57102D00" w14:textId="77777777" w:rsidR="003C1B3E" w:rsidRPr="009206A5" w:rsidRDefault="003C1B3E" w:rsidP="003C1B3E">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40.15.05</w:t>
            </w:r>
          </w:p>
        </w:tc>
        <w:tc>
          <w:tcPr>
            <w:tcW w:w="1446" w:type="dxa"/>
            <w:shd w:val="clear" w:color="000000" w:fill="FFFFFF"/>
            <w:noWrap/>
            <w:vAlign w:val="center"/>
          </w:tcPr>
          <w:p w14:paraId="229B3ADC"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382DC5F1"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4F0F74FC" w14:textId="77777777" w:rsidR="003C1B3E" w:rsidRPr="009206A5" w:rsidRDefault="003C1B3E" w:rsidP="003C1B3E">
            <w:pPr>
              <w:jc w:val="center"/>
              <w:rPr>
                <w:bCs/>
                <w:color w:val="000000" w:themeColor="text1"/>
                <w:sz w:val="28"/>
                <w:szCs w:val="28"/>
                <w:lang w:val="kk-KZ"/>
              </w:rPr>
            </w:pPr>
          </w:p>
        </w:tc>
      </w:tr>
      <w:tr w:rsidR="003C1B3E" w:rsidRPr="009206A5" w14:paraId="66714686" w14:textId="77777777" w:rsidTr="00FE5BCB">
        <w:trPr>
          <w:trHeight w:val="390"/>
          <w:jc w:val="center"/>
        </w:trPr>
        <w:tc>
          <w:tcPr>
            <w:tcW w:w="4366" w:type="dxa"/>
            <w:shd w:val="clear" w:color="000000" w:fill="FFFFFF"/>
          </w:tcPr>
          <w:p w14:paraId="061755B6" w14:textId="15DF44A8" w:rsidR="003C1B3E" w:rsidRPr="009206A5" w:rsidRDefault="003C1B3E" w:rsidP="003C1B3E">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Мемлекеттік қаржылық емес ұйымдардың алдын ала төлеген сақтандыру сыйлықақылары</w:t>
            </w:r>
          </w:p>
        </w:tc>
        <w:tc>
          <w:tcPr>
            <w:tcW w:w="1559" w:type="dxa"/>
            <w:shd w:val="clear" w:color="000000" w:fill="FFFFFF"/>
            <w:hideMark/>
          </w:tcPr>
          <w:p w14:paraId="483FE109" w14:textId="77777777" w:rsidR="003C1B3E" w:rsidRPr="009206A5" w:rsidRDefault="003C1B3E" w:rsidP="003C1B3E">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40.16.06</w:t>
            </w:r>
          </w:p>
        </w:tc>
        <w:tc>
          <w:tcPr>
            <w:tcW w:w="1446" w:type="dxa"/>
            <w:shd w:val="clear" w:color="000000" w:fill="FFFFFF"/>
            <w:noWrap/>
            <w:vAlign w:val="center"/>
          </w:tcPr>
          <w:p w14:paraId="55A8FFC4"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4F68F8D0"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091E3203" w14:textId="77777777" w:rsidR="003C1B3E" w:rsidRPr="009206A5" w:rsidRDefault="003C1B3E" w:rsidP="003C1B3E">
            <w:pPr>
              <w:jc w:val="center"/>
              <w:rPr>
                <w:bCs/>
                <w:color w:val="000000" w:themeColor="text1"/>
                <w:sz w:val="28"/>
                <w:szCs w:val="28"/>
                <w:lang w:val="kk-KZ"/>
              </w:rPr>
            </w:pPr>
          </w:p>
        </w:tc>
      </w:tr>
      <w:tr w:rsidR="003C1B3E" w:rsidRPr="009206A5" w14:paraId="38D221B6" w14:textId="77777777" w:rsidTr="00FE5BCB">
        <w:trPr>
          <w:trHeight w:val="390"/>
          <w:jc w:val="center"/>
        </w:trPr>
        <w:tc>
          <w:tcPr>
            <w:tcW w:w="4366" w:type="dxa"/>
            <w:shd w:val="clear" w:color="000000" w:fill="FFFFFF"/>
          </w:tcPr>
          <w:p w14:paraId="22AB6DAE" w14:textId="548EF1CE" w:rsidR="003C1B3E" w:rsidRPr="009206A5" w:rsidRDefault="003C1B3E" w:rsidP="003C1B3E">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Мемлекеттік емес қаржылық емес ұйымдардың алдын ала төлеген сақтандыру сыйлықақылары</w:t>
            </w:r>
          </w:p>
        </w:tc>
        <w:tc>
          <w:tcPr>
            <w:tcW w:w="1559" w:type="dxa"/>
            <w:shd w:val="clear" w:color="000000" w:fill="FFFFFF"/>
          </w:tcPr>
          <w:p w14:paraId="259B6E60" w14:textId="77777777" w:rsidR="003C1B3E" w:rsidRPr="009206A5" w:rsidRDefault="003C1B3E" w:rsidP="003C1B3E">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40.17.07</w:t>
            </w:r>
          </w:p>
        </w:tc>
        <w:tc>
          <w:tcPr>
            <w:tcW w:w="1446" w:type="dxa"/>
            <w:shd w:val="clear" w:color="000000" w:fill="FFFFFF"/>
            <w:noWrap/>
            <w:vAlign w:val="center"/>
          </w:tcPr>
          <w:p w14:paraId="56E61B43"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54B0B0A1"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197501C8" w14:textId="77777777" w:rsidR="003C1B3E" w:rsidRPr="009206A5" w:rsidRDefault="003C1B3E" w:rsidP="003C1B3E">
            <w:pPr>
              <w:jc w:val="center"/>
              <w:rPr>
                <w:bCs/>
                <w:color w:val="000000" w:themeColor="text1"/>
                <w:sz w:val="28"/>
                <w:szCs w:val="28"/>
                <w:lang w:val="kk-KZ"/>
              </w:rPr>
            </w:pPr>
          </w:p>
        </w:tc>
      </w:tr>
      <w:tr w:rsidR="003C1B3E" w:rsidRPr="009206A5" w14:paraId="6C4E0F6E" w14:textId="77777777" w:rsidTr="00FE5BCB">
        <w:trPr>
          <w:trHeight w:val="390"/>
          <w:jc w:val="center"/>
        </w:trPr>
        <w:tc>
          <w:tcPr>
            <w:tcW w:w="4366" w:type="dxa"/>
            <w:shd w:val="clear" w:color="000000" w:fill="FFFFFF"/>
          </w:tcPr>
          <w:p w14:paraId="7064049A" w14:textId="310280B9" w:rsidR="003C1B3E" w:rsidRPr="009206A5" w:rsidRDefault="003C1B3E" w:rsidP="003C1B3E">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Үй шаруашылықтарына қызмет көрсететін коммерциялық емес ұйымдардың алдын ала төлеген сақтандыру сыйлықақылары</w:t>
            </w:r>
          </w:p>
        </w:tc>
        <w:tc>
          <w:tcPr>
            <w:tcW w:w="1559" w:type="dxa"/>
            <w:shd w:val="clear" w:color="000000" w:fill="FFFFFF"/>
            <w:hideMark/>
          </w:tcPr>
          <w:p w14:paraId="48117EB5" w14:textId="77777777" w:rsidR="003C1B3E" w:rsidRPr="009206A5" w:rsidRDefault="003C1B3E" w:rsidP="003C1B3E">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40.18.08</w:t>
            </w:r>
          </w:p>
        </w:tc>
        <w:tc>
          <w:tcPr>
            <w:tcW w:w="1446" w:type="dxa"/>
            <w:shd w:val="clear" w:color="000000" w:fill="FFFFFF"/>
            <w:noWrap/>
            <w:vAlign w:val="center"/>
          </w:tcPr>
          <w:p w14:paraId="6236BBD8"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68D1425B"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3EEB84AF" w14:textId="77777777" w:rsidR="003C1B3E" w:rsidRPr="009206A5" w:rsidRDefault="003C1B3E" w:rsidP="003C1B3E">
            <w:pPr>
              <w:jc w:val="center"/>
              <w:rPr>
                <w:bCs/>
                <w:color w:val="000000" w:themeColor="text1"/>
                <w:sz w:val="28"/>
                <w:szCs w:val="28"/>
                <w:lang w:val="kk-KZ"/>
              </w:rPr>
            </w:pPr>
          </w:p>
        </w:tc>
      </w:tr>
      <w:tr w:rsidR="003C1B3E" w:rsidRPr="009206A5" w14:paraId="6FD7097E" w14:textId="77777777" w:rsidTr="00FE5BCB">
        <w:trPr>
          <w:trHeight w:val="390"/>
          <w:jc w:val="center"/>
        </w:trPr>
        <w:tc>
          <w:tcPr>
            <w:tcW w:w="4366" w:type="dxa"/>
            <w:shd w:val="clear" w:color="000000" w:fill="FFFFFF"/>
          </w:tcPr>
          <w:p w14:paraId="09B2D158" w14:textId="4DEA1503" w:rsidR="003C1B3E" w:rsidRPr="009206A5" w:rsidRDefault="003C1B3E" w:rsidP="003C1B3E">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lastRenderedPageBreak/>
              <w:t>Үй шаруашылықтарының алдын ала төлеген сақтандыру сыйлықақылары</w:t>
            </w:r>
          </w:p>
        </w:tc>
        <w:tc>
          <w:tcPr>
            <w:tcW w:w="1559" w:type="dxa"/>
            <w:shd w:val="clear" w:color="000000" w:fill="FFFFFF"/>
            <w:hideMark/>
          </w:tcPr>
          <w:p w14:paraId="2C15E37A" w14:textId="77777777" w:rsidR="003C1B3E" w:rsidRPr="009206A5" w:rsidRDefault="003C1B3E" w:rsidP="003C1B3E">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40.19.09</w:t>
            </w:r>
          </w:p>
        </w:tc>
        <w:tc>
          <w:tcPr>
            <w:tcW w:w="1446" w:type="dxa"/>
            <w:shd w:val="clear" w:color="000000" w:fill="FFFFFF"/>
            <w:noWrap/>
            <w:vAlign w:val="center"/>
          </w:tcPr>
          <w:p w14:paraId="5EC4963C"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36C4709C"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2920F155" w14:textId="77777777" w:rsidR="003C1B3E" w:rsidRPr="009206A5" w:rsidRDefault="003C1B3E" w:rsidP="003C1B3E">
            <w:pPr>
              <w:jc w:val="center"/>
              <w:rPr>
                <w:bCs/>
                <w:color w:val="000000" w:themeColor="text1"/>
                <w:sz w:val="28"/>
                <w:szCs w:val="28"/>
                <w:lang w:val="kk-KZ"/>
              </w:rPr>
            </w:pPr>
          </w:p>
        </w:tc>
      </w:tr>
      <w:tr w:rsidR="003C1B3E" w:rsidRPr="009206A5" w14:paraId="29A122F0" w14:textId="77777777" w:rsidTr="00FE5BCB">
        <w:trPr>
          <w:trHeight w:val="450"/>
          <w:jc w:val="center"/>
        </w:trPr>
        <w:tc>
          <w:tcPr>
            <w:tcW w:w="4366" w:type="dxa"/>
            <w:shd w:val="clear" w:color="000000" w:fill="FFFFFF"/>
          </w:tcPr>
          <w:p w14:paraId="279408C8" w14:textId="10AFBF9D" w:rsidR="003C1B3E" w:rsidRPr="009206A5" w:rsidRDefault="003C1B3E" w:rsidP="003C1B3E">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Бейрезиденттер алдын ала төлеген сақтандыру сыйлықақылары</w:t>
            </w:r>
          </w:p>
        </w:tc>
        <w:tc>
          <w:tcPr>
            <w:tcW w:w="1559" w:type="dxa"/>
            <w:shd w:val="clear" w:color="000000" w:fill="FFFFFF"/>
            <w:hideMark/>
          </w:tcPr>
          <w:p w14:paraId="7521AA9C" w14:textId="77777777" w:rsidR="003C1B3E" w:rsidRPr="009206A5" w:rsidRDefault="003C1B3E" w:rsidP="003C1B3E">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40.20.10</w:t>
            </w:r>
          </w:p>
        </w:tc>
        <w:tc>
          <w:tcPr>
            <w:tcW w:w="1446" w:type="dxa"/>
            <w:shd w:val="clear" w:color="000000" w:fill="FFFFFF"/>
            <w:noWrap/>
            <w:vAlign w:val="center"/>
          </w:tcPr>
          <w:p w14:paraId="279B073A"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01710CEC"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69096CD5" w14:textId="77777777" w:rsidR="003C1B3E" w:rsidRPr="009206A5" w:rsidRDefault="003C1B3E" w:rsidP="003C1B3E">
            <w:pPr>
              <w:jc w:val="center"/>
              <w:rPr>
                <w:bCs/>
                <w:color w:val="000000" w:themeColor="text1"/>
                <w:sz w:val="28"/>
                <w:szCs w:val="28"/>
                <w:lang w:val="kk-KZ"/>
              </w:rPr>
            </w:pPr>
          </w:p>
        </w:tc>
      </w:tr>
      <w:tr w:rsidR="003C1B3E" w:rsidRPr="009206A5" w14:paraId="6F3968E7" w14:textId="77777777" w:rsidTr="00FE5BCB">
        <w:trPr>
          <w:trHeight w:val="517"/>
          <w:jc w:val="center"/>
        </w:trPr>
        <w:tc>
          <w:tcPr>
            <w:tcW w:w="4366" w:type="dxa"/>
            <w:shd w:val="clear" w:color="000000" w:fill="FFFFFF"/>
          </w:tcPr>
          <w:p w14:paraId="25C62449" w14:textId="311C70D3" w:rsidR="003C1B3E" w:rsidRPr="009206A5" w:rsidRDefault="003C1B3E" w:rsidP="003C1B3E">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Қайта сақтанушылармен - басқа қаржы ұйымдарымен есеп айырысу</w:t>
            </w:r>
          </w:p>
        </w:tc>
        <w:tc>
          <w:tcPr>
            <w:tcW w:w="1559" w:type="dxa"/>
            <w:shd w:val="clear" w:color="000000" w:fill="FFFFFF"/>
            <w:hideMark/>
          </w:tcPr>
          <w:p w14:paraId="3D6AC8DB" w14:textId="77777777" w:rsidR="003C1B3E" w:rsidRPr="009206A5" w:rsidRDefault="003C1B3E" w:rsidP="003C1B3E">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40.15.11</w:t>
            </w:r>
          </w:p>
        </w:tc>
        <w:tc>
          <w:tcPr>
            <w:tcW w:w="1446" w:type="dxa"/>
            <w:shd w:val="clear" w:color="000000" w:fill="FFFFFF"/>
            <w:noWrap/>
            <w:vAlign w:val="center"/>
          </w:tcPr>
          <w:p w14:paraId="44A84636"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069A587E"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6A418933" w14:textId="77777777" w:rsidR="003C1B3E" w:rsidRPr="009206A5" w:rsidRDefault="003C1B3E" w:rsidP="003C1B3E">
            <w:pPr>
              <w:jc w:val="center"/>
              <w:rPr>
                <w:bCs/>
                <w:color w:val="000000" w:themeColor="text1"/>
                <w:sz w:val="28"/>
                <w:szCs w:val="28"/>
                <w:lang w:val="kk-KZ"/>
              </w:rPr>
            </w:pPr>
          </w:p>
        </w:tc>
      </w:tr>
      <w:tr w:rsidR="003C1B3E" w:rsidRPr="009206A5" w14:paraId="5D39E12D" w14:textId="77777777" w:rsidTr="00FE5BCB">
        <w:trPr>
          <w:trHeight w:val="315"/>
          <w:jc w:val="center"/>
        </w:trPr>
        <w:tc>
          <w:tcPr>
            <w:tcW w:w="4366" w:type="dxa"/>
            <w:shd w:val="clear" w:color="000000" w:fill="FFFFFF"/>
          </w:tcPr>
          <w:p w14:paraId="087A5E08" w14:textId="327FD6EC" w:rsidR="003C1B3E" w:rsidRPr="009206A5" w:rsidRDefault="003C1B3E" w:rsidP="003C1B3E">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Қайта сақтанушылармен - бейрезиденттермен есеп айырысу</w:t>
            </w:r>
          </w:p>
        </w:tc>
        <w:tc>
          <w:tcPr>
            <w:tcW w:w="1559" w:type="dxa"/>
            <w:shd w:val="clear" w:color="000000" w:fill="FFFFFF"/>
            <w:hideMark/>
          </w:tcPr>
          <w:p w14:paraId="597612F9" w14:textId="77777777" w:rsidR="003C1B3E" w:rsidRPr="009206A5" w:rsidRDefault="003C1B3E" w:rsidP="003C1B3E">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40.20.12</w:t>
            </w:r>
          </w:p>
        </w:tc>
        <w:tc>
          <w:tcPr>
            <w:tcW w:w="1446" w:type="dxa"/>
            <w:shd w:val="clear" w:color="000000" w:fill="FFFFFF"/>
            <w:noWrap/>
            <w:vAlign w:val="center"/>
          </w:tcPr>
          <w:p w14:paraId="21C2D1E5"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49FB0632"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3E299B5C" w14:textId="77777777" w:rsidR="003C1B3E" w:rsidRPr="009206A5" w:rsidRDefault="003C1B3E" w:rsidP="003C1B3E">
            <w:pPr>
              <w:jc w:val="center"/>
              <w:rPr>
                <w:bCs/>
                <w:color w:val="000000" w:themeColor="text1"/>
                <w:sz w:val="28"/>
                <w:szCs w:val="28"/>
                <w:lang w:val="kk-KZ"/>
              </w:rPr>
            </w:pPr>
          </w:p>
        </w:tc>
      </w:tr>
      <w:tr w:rsidR="003C1B3E" w:rsidRPr="009206A5" w14:paraId="7DA5FD92" w14:textId="77777777" w:rsidTr="00FE5BCB">
        <w:trPr>
          <w:trHeight w:val="315"/>
          <w:jc w:val="center"/>
        </w:trPr>
        <w:tc>
          <w:tcPr>
            <w:tcW w:w="4366" w:type="dxa"/>
            <w:shd w:val="clear" w:color="000000" w:fill="FFFFFF"/>
          </w:tcPr>
          <w:p w14:paraId="10806380" w14:textId="50BE6D28" w:rsidR="003C1B3E" w:rsidRPr="009206A5" w:rsidRDefault="003C1B3E" w:rsidP="003C1B3E">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 xml:space="preserve">Сақтанушылармен (Қазақстан Республикасының Үкіметі) есеп айырысу </w:t>
            </w:r>
          </w:p>
        </w:tc>
        <w:tc>
          <w:tcPr>
            <w:tcW w:w="1559" w:type="dxa"/>
            <w:shd w:val="clear" w:color="000000" w:fill="FFFFFF"/>
            <w:hideMark/>
          </w:tcPr>
          <w:p w14:paraId="2875EB69" w14:textId="77777777" w:rsidR="003C1B3E" w:rsidRPr="009206A5" w:rsidRDefault="003C1B3E" w:rsidP="003C1B3E">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40.11.13</w:t>
            </w:r>
          </w:p>
        </w:tc>
        <w:tc>
          <w:tcPr>
            <w:tcW w:w="1446" w:type="dxa"/>
            <w:shd w:val="clear" w:color="000000" w:fill="FFFFFF"/>
            <w:noWrap/>
            <w:vAlign w:val="center"/>
          </w:tcPr>
          <w:p w14:paraId="4ED4E0AD"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57BC3C44"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6B60DA5C" w14:textId="77777777" w:rsidR="003C1B3E" w:rsidRPr="009206A5" w:rsidRDefault="003C1B3E" w:rsidP="003C1B3E">
            <w:pPr>
              <w:jc w:val="center"/>
              <w:rPr>
                <w:bCs/>
                <w:color w:val="000000" w:themeColor="text1"/>
                <w:sz w:val="28"/>
                <w:szCs w:val="28"/>
                <w:lang w:val="kk-KZ"/>
              </w:rPr>
            </w:pPr>
          </w:p>
        </w:tc>
      </w:tr>
      <w:tr w:rsidR="003C1B3E" w:rsidRPr="009206A5" w14:paraId="56BD3929" w14:textId="77777777" w:rsidTr="00FE5BCB">
        <w:trPr>
          <w:trHeight w:val="315"/>
          <w:jc w:val="center"/>
        </w:trPr>
        <w:tc>
          <w:tcPr>
            <w:tcW w:w="4366" w:type="dxa"/>
            <w:shd w:val="clear" w:color="000000" w:fill="FFFFFF"/>
          </w:tcPr>
          <w:p w14:paraId="63FDB782" w14:textId="0E6CFF41" w:rsidR="003C1B3E" w:rsidRPr="009206A5" w:rsidRDefault="003C1B3E" w:rsidP="003C1B3E">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 xml:space="preserve">Сақтанушылармен (аймақтық және жергілікті басқару органдары) есеп айырысу </w:t>
            </w:r>
          </w:p>
        </w:tc>
        <w:tc>
          <w:tcPr>
            <w:tcW w:w="1559" w:type="dxa"/>
            <w:shd w:val="clear" w:color="000000" w:fill="FFFFFF"/>
            <w:hideMark/>
          </w:tcPr>
          <w:p w14:paraId="1775DE9B" w14:textId="77777777" w:rsidR="003C1B3E" w:rsidRPr="009206A5" w:rsidRDefault="003C1B3E" w:rsidP="003C1B3E">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40.12.14</w:t>
            </w:r>
          </w:p>
        </w:tc>
        <w:tc>
          <w:tcPr>
            <w:tcW w:w="1446" w:type="dxa"/>
            <w:shd w:val="clear" w:color="000000" w:fill="FFFFFF"/>
            <w:noWrap/>
            <w:vAlign w:val="center"/>
          </w:tcPr>
          <w:p w14:paraId="1FE994C3"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5EFCB602"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1FDF5B45" w14:textId="77777777" w:rsidR="003C1B3E" w:rsidRPr="009206A5" w:rsidRDefault="003C1B3E" w:rsidP="003C1B3E">
            <w:pPr>
              <w:jc w:val="center"/>
              <w:rPr>
                <w:bCs/>
                <w:color w:val="000000" w:themeColor="text1"/>
                <w:sz w:val="28"/>
                <w:szCs w:val="28"/>
                <w:lang w:val="kk-KZ"/>
              </w:rPr>
            </w:pPr>
          </w:p>
        </w:tc>
      </w:tr>
      <w:tr w:rsidR="003C1B3E" w:rsidRPr="009206A5" w14:paraId="36773800" w14:textId="77777777" w:rsidTr="00FE5BCB">
        <w:trPr>
          <w:trHeight w:val="315"/>
          <w:jc w:val="center"/>
        </w:trPr>
        <w:tc>
          <w:tcPr>
            <w:tcW w:w="4366" w:type="dxa"/>
            <w:shd w:val="clear" w:color="000000" w:fill="FFFFFF"/>
          </w:tcPr>
          <w:p w14:paraId="3446C498" w14:textId="52985641" w:rsidR="003C1B3E" w:rsidRPr="009206A5" w:rsidRDefault="003C1B3E" w:rsidP="003C1B3E">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 xml:space="preserve">Сақтанушылармен (орталық (ұлттық) банк) есеп айырысу </w:t>
            </w:r>
          </w:p>
        </w:tc>
        <w:tc>
          <w:tcPr>
            <w:tcW w:w="1559" w:type="dxa"/>
            <w:shd w:val="clear" w:color="000000" w:fill="FFFFFF"/>
            <w:hideMark/>
          </w:tcPr>
          <w:p w14:paraId="19F0C7DF" w14:textId="77777777" w:rsidR="003C1B3E" w:rsidRPr="009206A5" w:rsidRDefault="003C1B3E" w:rsidP="003C1B3E">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40.13.15</w:t>
            </w:r>
          </w:p>
        </w:tc>
        <w:tc>
          <w:tcPr>
            <w:tcW w:w="1446" w:type="dxa"/>
            <w:shd w:val="clear" w:color="000000" w:fill="FFFFFF"/>
            <w:noWrap/>
            <w:vAlign w:val="center"/>
          </w:tcPr>
          <w:p w14:paraId="453088E2"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72001BE4"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093AF936" w14:textId="77777777" w:rsidR="003C1B3E" w:rsidRPr="009206A5" w:rsidRDefault="003C1B3E" w:rsidP="003C1B3E">
            <w:pPr>
              <w:jc w:val="center"/>
              <w:rPr>
                <w:bCs/>
                <w:color w:val="000000" w:themeColor="text1"/>
                <w:sz w:val="28"/>
                <w:szCs w:val="28"/>
                <w:lang w:val="kk-KZ"/>
              </w:rPr>
            </w:pPr>
          </w:p>
        </w:tc>
      </w:tr>
      <w:tr w:rsidR="003C1B3E" w:rsidRPr="009206A5" w14:paraId="6142B9E8" w14:textId="77777777" w:rsidTr="00FE5BCB">
        <w:trPr>
          <w:trHeight w:val="630"/>
          <w:jc w:val="center"/>
        </w:trPr>
        <w:tc>
          <w:tcPr>
            <w:tcW w:w="4366" w:type="dxa"/>
            <w:shd w:val="clear" w:color="000000" w:fill="FFFFFF"/>
          </w:tcPr>
          <w:p w14:paraId="16AC385C" w14:textId="46B721BF" w:rsidR="003C1B3E" w:rsidRPr="009206A5" w:rsidRDefault="003C1B3E" w:rsidP="003C1B3E">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 xml:space="preserve">Сақтанушылармен (басқа депозиттік ұйымдар) есеп айырысу </w:t>
            </w:r>
          </w:p>
        </w:tc>
        <w:tc>
          <w:tcPr>
            <w:tcW w:w="1559" w:type="dxa"/>
            <w:shd w:val="clear" w:color="000000" w:fill="FFFFFF"/>
            <w:hideMark/>
          </w:tcPr>
          <w:p w14:paraId="67FAEB86" w14:textId="77777777" w:rsidR="003C1B3E" w:rsidRPr="009206A5" w:rsidRDefault="003C1B3E" w:rsidP="003C1B3E">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40.14.16</w:t>
            </w:r>
          </w:p>
        </w:tc>
        <w:tc>
          <w:tcPr>
            <w:tcW w:w="1446" w:type="dxa"/>
            <w:shd w:val="clear" w:color="000000" w:fill="FFFFFF"/>
            <w:noWrap/>
            <w:vAlign w:val="center"/>
          </w:tcPr>
          <w:p w14:paraId="202A662C"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159E6E71"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79FFB153" w14:textId="77777777" w:rsidR="003C1B3E" w:rsidRPr="009206A5" w:rsidRDefault="003C1B3E" w:rsidP="003C1B3E">
            <w:pPr>
              <w:jc w:val="center"/>
              <w:rPr>
                <w:bCs/>
                <w:color w:val="000000" w:themeColor="text1"/>
                <w:sz w:val="28"/>
                <w:szCs w:val="28"/>
                <w:lang w:val="kk-KZ"/>
              </w:rPr>
            </w:pPr>
          </w:p>
        </w:tc>
      </w:tr>
      <w:tr w:rsidR="003C1B3E" w:rsidRPr="009206A5" w14:paraId="742431EE" w14:textId="77777777" w:rsidTr="00FE5BCB">
        <w:trPr>
          <w:trHeight w:val="630"/>
          <w:jc w:val="center"/>
        </w:trPr>
        <w:tc>
          <w:tcPr>
            <w:tcW w:w="4366" w:type="dxa"/>
            <w:shd w:val="clear" w:color="000000" w:fill="FFFFFF"/>
          </w:tcPr>
          <w:p w14:paraId="57E2E3C1" w14:textId="77B5B296" w:rsidR="003C1B3E" w:rsidRPr="009206A5" w:rsidRDefault="003C1B3E" w:rsidP="003C1B3E">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Сақтанушылармен (басқа қаржы ұйымдары) есеп айырысу</w:t>
            </w:r>
          </w:p>
        </w:tc>
        <w:tc>
          <w:tcPr>
            <w:tcW w:w="1559" w:type="dxa"/>
            <w:shd w:val="clear" w:color="000000" w:fill="FFFFFF"/>
            <w:hideMark/>
          </w:tcPr>
          <w:p w14:paraId="36484139" w14:textId="77777777" w:rsidR="003C1B3E" w:rsidRPr="009206A5" w:rsidRDefault="003C1B3E" w:rsidP="003C1B3E">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40.15.17</w:t>
            </w:r>
          </w:p>
        </w:tc>
        <w:tc>
          <w:tcPr>
            <w:tcW w:w="1446" w:type="dxa"/>
            <w:shd w:val="clear" w:color="000000" w:fill="FFFFFF"/>
            <w:noWrap/>
            <w:vAlign w:val="center"/>
          </w:tcPr>
          <w:p w14:paraId="0CFB06F2"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15462039"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3E4EE7ED" w14:textId="77777777" w:rsidR="003C1B3E" w:rsidRPr="009206A5" w:rsidRDefault="003C1B3E" w:rsidP="003C1B3E">
            <w:pPr>
              <w:jc w:val="center"/>
              <w:rPr>
                <w:bCs/>
                <w:color w:val="000000" w:themeColor="text1"/>
                <w:sz w:val="28"/>
                <w:szCs w:val="28"/>
                <w:lang w:val="kk-KZ"/>
              </w:rPr>
            </w:pPr>
          </w:p>
        </w:tc>
      </w:tr>
      <w:tr w:rsidR="003C1B3E" w:rsidRPr="009206A5" w14:paraId="100F8FA3" w14:textId="77777777" w:rsidTr="00FE5BCB">
        <w:trPr>
          <w:trHeight w:val="453"/>
          <w:jc w:val="center"/>
        </w:trPr>
        <w:tc>
          <w:tcPr>
            <w:tcW w:w="4366" w:type="dxa"/>
            <w:shd w:val="clear" w:color="000000" w:fill="FFFFFF"/>
          </w:tcPr>
          <w:p w14:paraId="2B9C7890" w14:textId="2A259ED4" w:rsidR="003C1B3E" w:rsidRPr="009206A5" w:rsidRDefault="003C1B3E" w:rsidP="003C1B3E">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Сақтанушылармен (мемлекеттік қаржылық емес ұйымдар) есеп айырысу</w:t>
            </w:r>
          </w:p>
        </w:tc>
        <w:tc>
          <w:tcPr>
            <w:tcW w:w="1559" w:type="dxa"/>
            <w:shd w:val="clear" w:color="000000" w:fill="FFFFFF"/>
            <w:hideMark/>
          </w:tcPr>
          <w:p w14:paraId="2CCA04F4" w14:textId="77777777" w:rsidR="003C1B3E" w:rsidRPr="009206A5" w:rsidRDefault="003C1B3E" w:rsidP="003C1B3E">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40.16.18</w:t>
            </w:r>
          </w:p>
        </w:tc>
        <w:tc>
          <w:tcPr>
            <w:tcW w:w="1446" w:type="dxa"/>
            <w:shd w:val="clear" w:color="000000" w:fill="FFFFFF"/>
            <w:noWrap/>
            <w:vAlign w:val="center"/>
          </w:tcPr>
          <w:p w14:paraId="5D2CD9E8"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1CB08E3F"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3C4DCF1E" w14:textId="77777777" w:rsidR="003C1B3E" w:rsidRPr="009206A5" w:rsidRDefault="003C1B3E" w:rsidP="003C1B3E">
            <w:pPr>
              <w:jc w:val="center"/>
              <w:rPr>
                <w:bCs/>
                <w:color w:val="000000" w:themeColor="text1"/>
                <w:sz w:val="28"/>
                <w:szCs w:val="28"/>
                <w:lang w:val="kk-KZ"/>
              </w:rPr>
            </w:pPr>
          </w:p>
        </w:tc>
      </w:tr>
      <w:tr w:rsidR="003C1B3E" w:rsidRPr="009206A5" w14:paraId="144C259C" w14:textId="77777777" w:rsidTr="00FE5BCB">
        <w:trPr>
          <w:trHeight w:val="315"/>
          <w:jc w:val="center"/>
        </w:trPr>
        <w:tc>
          <w:tcPr>
            <w:tcW w:w="4366" w:type="dxa"/>
            <w:shd w:val="clear" w:color="000000" w:fill="FFFFFF"/>
          </w:tcPr>
          <w:p w14:paraId="40061C9B" w14:textId="560C5980" w:rsidR="003C1B3E" w:rsidRPr="009206A5" w:rsidRDefault="003C1B3E" w:rsidP="003C1B3E">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Сақтанушылармен (мемлекеттік емес қаржылық емес ұйымдар) есеп айырысу</w:t>
            </w:r>
          </w:p>
        </w:tc>
        <w:tc>
          <w:tcPr>
            <w:tcW w:w="1559" w:type="dxa"/>
            <w:shd w:val="clear" w:color="000000" w:fill="FFFFFF"/>
            <w:hideMark/>
          </w:tcPr>
          <w:p w14:paraId="45844F95" w14:textId="77777777" w:rsidR="003C1B3E" w:rsidRPr="009206A5" w:rsidRDefault="003C1B3E" w:rsidP="003C1B3E">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40.17.19</w:t>
            </w:r>
          </w:p>
        </w:tc>
        <w:tc>
          <w:tcPr>
            <w:tcW w:w="1446" w:type="dxa"/>
            <w:shd w:val="clear" w:color="000000" w:fill="FFFFFF"/>
            <w:noWrap/>
            <w:vAlign w:val="center"/>
          </w:tcPr>
          <w:p w14:paraId="7FEDE8D5"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650A2E2F"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529AB630" w14:textId="77777777" w:rsidR="003C1B3E" w:rsidRPr="009206A5" w:rsidRDefault="003C1B3E" w:rsidP="003C1B3E">
            <w:pPr>
              <w:jc w:val="center"/>
              <w:rPr>
                <w:bCs/>
                <w:color w:val="000000" w:themeColor="text1"/>
                <w:sz w:val="28"/>
                <w:szCs w:val="28"/>
                <w:lang w:val="kk-KZ"/>
              </w:rPr>
            </w:pPr>
          </w:p>
        </w:tc>
      </w:tr>
      <w:tr w:rsidR="003C1B3E" w:rsidRPr="009206A5" w14:paraId="7FBCB859" w14:textId="77777777" w:rsidTr="00FE5BCB">
        <w:trPr>
          <w:trHeight w:val="315"/>
          <w:jc w:val="center"/>
        </w:trPr>
        <w:tc>
          <w:tcPr>
            <w:tcW w:w="4366" w:type="dxa"/>
            <w:shd w:val="clear" w:color="000000" w:fill="FFFFFF"/>
          </w:tcPr>
          <w:p w14:paraId="484B80CD" w14:textId="4DF17488" w:rsidR="003C1B3E" w:rsidRPr="009206A5" w:rsidRDefault="003C1B3E" w:rsidP="003C1B3E">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Сақтанушылармен (үй шаруашылықтарына қызмет көрсететін коммерциялық емес ұйымдар) есеп айырысу</w:t>
            </w:r>
          </w:p>
        </w:tc>
        <w:tc>
          <w:tcPr>
            <w:tcW w:w="1559" w:type="dxa"/>
            <w:shd w:val="clear" w:color="000000" w:fill="FFFFFF"/>
            <w:hideMark/>
          </w:tcPr>
          <w:p w14:paraId="13991BFB" w14:textId="77777777" w:rsidR="003C1B3E" w:rsidRPr="009206A5" w:rsidRDefault="003C1B3E" w:rsidP="003C1B3E">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40.18.20</w:t>
            </w:r>
          </w:p>
        </w:tc>
        <w:tc>
          <w:tcPr>
            <w:tcW w:w="1446" w:type="dxa"/>
            <w:shd w:val="clear" w:color="000000" w:fill="FFFFFF"/>
            <w:noWrap/>
            <w:vAlign w:val="center"/>
          </w:tcPr>
          <w:p w14:paraId="73D3280C"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06B45996"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4FDD8178" w14:textId="77777777" w:rsidR="003C1B3E" w:rsidRPr="009206A5" w:rsidRDefault="003C1B3E" w:rsidP="003C1B3E">
            <w:pPr>
              <w:jc w:val="center"/>
              <w:rPr>
                <w:bCs/>
                <w:color w:val="000000" w:themeColor="text1"/>
                <w:sz w:val="28"/>
                <w:szCs w:val="28"/>
                <w:lang w:val="kk-KZ"/>
              </w:rPr>
            </w:pPr>
          </w:p>
        </w:tc>
      </w:tr>
      <w:tr w:rsidR="003C1B3E" w:rsidRPr="009206A5" w14:paraId="1FEDC8A9" w14:textId="77777777" w:rsidTr="00FE5BCB">
        <w:trPr>
          <w:trHeight w:val="315"/>
          <w:jc w:val="center"/>
        </w:trPr>
        <w:tc>
          <w:tcPr>
            <w:tcW w:w="4366" w:type="dxa"/>
            <w:shd w:val="clear" w:color="000000" w:fill="FFFFFF"/>
          </w:tcPr>
          <w:p w14:paraId="05F933C8" w14:textId="652E708D" w:rsidR="003C1B3E" w:rsidRPr="009206A5" w:rsidRDefault="003C1B3E" w:rsidP="003C1B3E">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Сақтанушылармен (үй шаруашылықтары) есеп айырысу</w:t>
            </w:r>
          </w:p>
        </w:tc>
        <w:tc>
          <w:tcPr>
            <w:tcW w:w="1559" w:type="dxa"/>
            <w:shd w:val="clear" w:color="000000" w:fill="FFFFFF"/>
            <w:hideMark/>
          </w:tcPr>
          <w:p w14:paraId="44444677" w14:textId="77777777" w:rsidR="003C1B3E" w:rsidRPr="009206A5" w:rsidRDefault="003C1B3E" w:rsidP="003C1B3E">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40.19.21</w:t>
            </w:r>
          </w:p>
        </w:tc>
        <w:tc>
          <w:tcPr>
            <w:tcW w:w="1446" w:type="dxa"/>
            <w:shd w:val="clear" w:color="000000" w:fill="FFFFFF"/>
            <w:noWrap/>
            <w:vAlign w:val="center"/>
          </w:tcPr>
          <w:p w14:paraId="0A500FA9"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3C75845C"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03639F95" w14:textId="77777777" w:rsidR="003C1B3E" w:rsidRPr="009206A5" w:rsidRDefault="003C1B3E" w:rsidP="003C1B3E">
            <w:pPr>
              <w:jc w:val="center"/>
              <w:rPr>
                <w:bCs/>
                <w:color w:val="000000" w:themeColor="text1"/>
                <w:sz w:val="28"/>
                <w:szCs w:val="28"/>
                <w:lang w:val="kk-KZ"/>
              </w:rPr>
            </w:pPr>
          </w:p>
        </w:tc>
      </w:tr>
      <w:tr w:rsidR="003C1B3E" w:rsidRPr="009206A5" w14:paraId="79E4A85F" w14:textId="77777777" w:rsidTr="00FE5BCB">
        <w:trPr>
          <w:trHeight w:val="315"/>
          <w:jc w:val="center"/>
        </w:trPr>
        <w:tc>
          <w:tcPr>
            <w:tcW w:w="4366" w:type="dxa"/>
            <w:shd w:val="clear" w:color="000000" w:fill="FFFFFF"/>
          </w:tcPr>
          <w:p w14:paraId="0037B159" w14:textId="4C7EAE98" w:rsidR="003C1B3E" w:rsidRPr="009206A5" w:rsidRDefault="003C1B3E" w:rsidP="003C1B3E">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Сақтанушылармен (бейрезиденттер) есеп айырысу</w:t>
            </w:r>
          </w:p>
        </w:tc>
        <w:tc>
          <w:tcPr>
            <w:tcW w:w="1559" w:type="dxa"/>
            <w:shd w:val="clear" w:color="000000" w:fill="FFFFFF"/>
            <w:hideMark/>
          </w:tcPr>
          <w:p w14:paraId="739B4E6A" w14:textId="77777777" w:rsidR="003C1B3E" w:rsidRPr="009206A5" w:rsidRDefault="003C1B3E" w:rsidP="003C1B3E">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40.20.22</w:t>
            </w:r>
          </w:p>
        </w:tc>
        <w:tc>
          <w:tcPr>
            <w:tcW w:w="1446" w:type="dxa"/>
            <w:shd w:val="clear" w:color="000000" w:fill="FFFFFF"/>
            <w:noWrap/>
            <w:vAlign w:val="center"/>
          </w:tcPr>
          <w:p w14:paraId="281C235C"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5A854308"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4569761A" w14:textId="77777777" w:rsidR="003C1B3E" w:rsidRPr="009206A5" w:rsidRDefault="003C1B3E" w:rsidP="003C1B3E">
            <w:pPr>
              <w:jc w:val="center"/>
              <w:rPr>
                <w:bCs/>
                <w:color w:val="000000" w:themeColor="text1"/>
                <w:sz w:val="28"/>
                <w:szCs w:val="28"/>
                <w:lang w:val="kk-KZ"/>
              </w:rPr>
            </w:pPr>
          </w:p>
        </w:tc>
      </w:tr>
      <w:tr w:rsidR="003C1B3E" w:rsidRPr="009206A5" w14:paraId="6B1F79F8" w14:textId="77777777" w:rsidTr="00FE5BCB">
        <w:trPr>
          <w:trHeight w:val="315"/>
          <w:jc w:val="center"/>
        </w:trPr>
        <w:tc>
          <w:tcPr>
            <w:tcW w:w="4366" w:type="dxa"/>
            <w:shd w:val="clear" w:color="000000" w:fill="FFFFFF"/>
          </w:tcPr>
          <w:p w14:paraId="541C380D" w14:textId="2B542F48" w:rsidR="003C1B3E" w:rsidRPr="009206A5" w:rsidRDefault="003C1B3E" w:rsidP="003C1B3E">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Басқа кредиторлық берешек</w:t>
            </w:r>
          </w:p>
        </w:tc>
        <w:tc>
          <w:tcPr>
            <w:tcW w:w="1559" w:type="dxa"/>
            <w:shd w:val="clear" w:color="000000" w:fill="FFFFFF"/>
            <w:hideMark/>
          </w:tcPr>
          <w:p w14:paraId="599F2828" w14:textId="77777777" w:rsidR="003C1B3E" w:rsidRPr="009206A5" w:rsidRDefault="003C1B3E" w:rsidP="003C1B3E">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41</w:t>
            </w:r>
          </w:p>
        </w:tc>
        <w:tc>
          <w:tcPr>
            <w:tcW w:w="1446" w:type="dxa"/>
            <w:shd w:val="clear" w:color="000000" w:fill="FFFFFF"/>
            <w:noWrap/>
            <w:vAlign w:val="center"/>
          </w:tcPr>
          <w:p w14:paraId="49D473C7"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766A6CAF"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6BD87C25" w14:textId="77777777" w:rsidR="003C1B3E" w:rsidRPr="009206A5" w:rsidRDefault="003C1B3E" w:rsidP="003C1B3E">
            <w:pPr>
              <w:jc w:val="center"/>
              <w:rPr>
                <w:bCs/>
                <w:color w:val="000000" w:themeColor="text1"/>
                <w:sz w:val="28"/>
                <w:szCs w:val="28"/>
                <w:lang w:val="kk-KZ"/>
              </w:rPr>
            </w:pPr>
          </w:p>
        </w:tc>
      </w:tr>
      <w:tr w:rsidR="003C1B3E" w:rsidRPr="009206A5" w14:paraId="7CC5C477" w14:textId="77777777" w:rsidTr="00FE5BCB">
        <w:trPr>
          <w:trHeight w:val="315"/>
          <w:jc w:val="center"/>
        </w:trPr>
        <w:tc>
          <w:tcPr>
            <w:tcW w:w="4366" w:type="dxa"/>
            <w:shd w:val="clear" w:color="000000" w:fill="FFFFFF"/>
          </w:tcPr>
          <w:p w14:paraId="319719E7" w14:textId="31F8041C" w:rsidR="003C1B3E" w:rsidRPr="009206A5" w:rsidRDefault="003C1B3E" w:rsidP="003C1B3E">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Жеткізушілер мен мердігерлерге (Қазақстан Республикасының Үкіметі) берешек</w:t>
            </w:r>
          </w:p>
        </w:tc>
        <w:tc>
          <w:tcPr>
            <w:tcW w:w="1559" w:type="dxa"/>
            <w:shd w:val="clear" w:color="000000" w:fill="FFFFFF"/>
            <w:hideMark/>
          </w:tcPr>
          <w:p w14:paraId="0CC981AC" w14:textId="77777777" w:rsidR="003C1B3E" w:rsidRPr="009206A5" w:rsidRDefault="003C1B3E" w:rsidP="003C1B3E">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41.11.01</w:t>
            </w:r>
          </w:p>
        </w:tc>
        <w:tc>
          <w:tcPr>
            <w:tcW w:w="1446" w:type="dxa"/>
            <w:shd w:val="clear" w:color="000000" w:fill="FFFFFF"/>
            <w:noWrap/>
            <w:vAlign w:val="center"/>
          </w:tcPr>
          <w:p w14:paraId="2980534A"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3B081360"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3FDC2D61" w14:textId="77777777" w:rsidR="003C1B3E" w:rsidRPr="009206A5" w:rsidRDefault="003C1B3E" w:rsidP="003C1B3E">
            <w:pPr>
              <w:jc w:val="center"/>
              <w:rPr>
                <w:bCs/>
                <w:color w:val="000000" w:themeColor="text1"/>
                <w:sz w:val="28"/>
                <w:szCs w:val="28"/>
                <w:lang w:val="kk-KZ"/>
              </w:rPr>
            </w:pPr>
          </w:p>
        </w:tc>
      </w:tr>
      <w:tr w:rsidR="003C1B3E" w:rsidRPr="009206A5" w14:paraId="10AC663D" w14:textId="77777777" w:rsidTr="00FE5BCB">
        <w:trPr>
          <w:trHeight w:val="315"/>
          <w:jc w:val="center"/>
        </w:trPr>
        <w:tc>
          <w:tcPr>
            <w:tcW w:w="4366" w:type="dxa"/>
            <w:shd w:val="clear" w:color="000000" w:fill="FFFFFF"/>
          </w:tcPr>
          <w:p w14:paraId="4A0F0E74" w14:textId="4BA45A07" w:rsidR="003C1B3E" w:rsidRPr="009206A5" w:rsidRDefault="003C1B3E" w:rsidP="003C1B3E">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lastRenderedPageBreak/>
              <w:t>Жеткізушілер мен мердігерлерге (аймақтық және жергілікті басқару органдары) берешек</w:t>
            </w:r>
          </w:p>
        </w:tc>
        <w:tc>
          <w:tcPr>
            <w:tcW w:w="1559" w:type="dxa"/>
            <w:shd w:val="clear" w:color="000000" w:fill="FFFFFF"/>
            <w:hideMark/>
          </w:tcPr>
          <w:p w14:paraId="3EAA507B" w14:textId="77777777" w:rsidR="003C1B3E" w:rsidRPr="009206A5" w:rsidRDefault="003C1B3E" w:rsidP="003C1B3E">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41.12.02</w:t>
            </w:r>
          </w:p>
        </w:tc>
        <w:tc>
          <w:tcPr>
            <w:tcW w:w="1446" w:type="dxa"/>
            <w:shd w:val="clear" w:color="000000" w:fill="FFFFFF"/>
            <w:noWrap/>
            <w:vAlign w:val="center"/>
          </w:tcPr>
          <w:p w14:paraId="26DE5E72"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3BD9F423"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3377A973" w14:textId="77777777" w:rsidR="003C1B3E" w:rsidRPr="009206A5" w:rsidRDefault="003C1B3E" w:rsidP="003C1B3E">
            <w:pPr>
              <w:jc w:val="center"/>
              <w:rPr>
                <w:bCs/>
                <w:color w:val="000000" w:themeColor="text1"/>
                <w:sz w:val="28"/>
                <w:szCs w:val="28"/>
                <w:lang w:val="kk-KZ"/>
              </w:rPr>
            </w:pPr>
          </w:p>
        </w:tc>
      </w:tr>
      <w:tr w:rsidR="003C1B3E" w:rsidRPr="009206A5" w14:paraId="465537AA" w14:textId="77777777" w:rsidTr="00FE5BCB">
        <w:trPr>
          <w:trHeight w:val="315"/>
          <w:jc w:val="center"/>
        </w:trPr>
        <w:tc>
          <w:tcPr>
            <w:tcW w:w="4366" w:type="dxa"/>
            <w:shd w:val="clear" w:color="000000" w:fill="FFFFFF"/>
          </w:tcPr>
          <w:p w14:paraId="40DAF43F" w14:textId="6033147D" w:rsidR="003C1B3E" w:rsidRPr="009206A5" w:rsidRDefault="003C1B3E" w:rsidP="003C1B3E">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Жеткізушілер мен мердігерлерге (орталық (ұлттық) банк) берешек</w:t>
            </w:r>
          </w:p>
        </w:tc>
        <w:tc>
          <w:tcPr>
            <w:tcW w:w="1559" w:type="dxa"/>
            <w:shd w:val="clear" w:color="000000" w:fill="FFFFFF"/>
            <w:hideMark/>
          </w:tcPr>
          <w:p w14:paraId="2AD8F6AB" w14:textId="77777777" w:rsidR="003C1B3E" w:rsidRPr="009206A5" w:rsidRDefault="003C1B3E" w:rsidP="003C1B3E">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41.13.03</w:t>
            </w:r>
          </w:p>
        </w:tc>
        <w:tc>
          <w:tcPr>
            <w:tcW w:w="1446" w:type="dxa"/>
            <w:shd w:val="clear" w:color="000000" w:fill="FFFFFF"/>
            <w:noWrap/>
            <w:vAlign w:val="center"/>
          </w:tcPr>
          <w:p w14:paraId="607BD988"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0A552754"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7FD26AB9" w14:textId="77777777" w:rsidR="003C1B3E" w:rsidRPr="009206A5" w:rsidRDefault="003C1B3E" w:rsidP="003C1B3E">
            <w:pPr>
              <w:jc w:val="center"/>
              <w:rPr>
                <w:bCs/>
                <w:color w:val="000000" w:themeColor="text1"/>
                <w:sz w:val="28"/>
                <w:szCs w:val="28"/>
                <w:lang w:val="kk-KZ"/>
              </w:rPr>
            </w:pPr>
          </w:p>
        </w:tc>
      </w:tr>
      <w:tr w:rsidR="003C1B3E" w:rsidRPr="009206A5" w14:paraId="1256A06D" w14:textId="77777777" w:rsidTr="00FE5BCB">
        <w:trPr>
          <w:trHeight w:val="315"/>
          <w:jc w:val="center"/>
        </w:trPr>
        <w:tc>
          <w:tcPr>
            <w:tcW w:w="4366" w:type="dxa"/>
            <w:shd w:val="clear" w:color="000000" w:fill="FFFFFF"/>
          </w:tcPr>
          <w:p w14:paraId="4E45435B" w14:textId="4FA33CE3" w:rsidR="003C1B3E" w:rsidRPr="009206A5" w:rsidRDefault="003C1B3E" w:rsidP="003C1B3E">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Жеткізушілер мен мердігерлерге (басқа депозиттік ұйымдар) берешек</w:t>
            </w:r>
          </w:p>
        </w:tc>
        <w:tc>
          <w:tcPr>
            <w:tcW w:w="1559" w:type="dxa"/>
            <w:shd w:val="clear" w:color="000000" w:fill="FFFFFF"/>
            <w:hideMark/>
          </w:tcPr>
          <w:p w14:paraId="5235E8A7" w14:textId="77777777" w:rsidR="003C1B3E" w:rsidRPr="009206A5" w:rsidRDefault="003C1B3E" w:rsidP="003C1B3E">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41.14.04</w:t>
            </w:r>
          </w:p>
        </w:tc>
        <w:tc>
          <w:tcPr>
            <w:tcW w:w="1446" w:type="dxa"/>
            <w:shd w:val="clear" w:color="000000" w:fill="FFFFFF"/>
            <w:noWrap/>
            <w:vAlign w:val="center"/>
          </w:tcPr>
          <w:p w14:paraId="792B2C66"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08534E2D"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7EEAD768" w14:textId="77777777" w:rsidR="003C1B3E" w:rsidRPr="009206A5" w:rsidRDefault="003C1B3E" w:rsidP="003C1B3E">
            <w:pPr>
              <w:jc w:val="center"/>
              <w:rPr>
                <w:bCs/>
                <w:color w:val="000000" w:themeColor="text1"/>
                <w:sz w:val="28"/>
                <w:szCs w:val="28"/>
                <w:lang w:val="kk-KZ"/>
              </w:rPr>
            </w:pPr>
          </w:p>
        </w:tc>
      </w:tr>
      <w:tr w:rsidR="003C1B3E" w:rsidRPr="009206A5" w14:paraId="7C582CD4" w14:textId="77777777" w:rsidTr="00FE5BCB">
        <w:trPr>
          <w:trHeight w:val="315"/>
          <w:jc w:val="center"/>
        </w:trPr>
        <w:tc>
          <w:tcPr>
            <w:tcW w:w="4366" w:type="dxa"/>
            <w:shd w:val="clear" w:color="000000" w:fill="FFFFFF"/>
          </w:tcPr>
          <w:p w14:paraId="205541F4" w14:textId="3F46FB79" w:rsidR="003C1B3E" w:rsidRPr="009206A5" w:rsidRDefault="003C1B3E" w:rsidP="003C1B3E">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Жеткізушілер мен мердігерлерге (басқа қаржы ұйымдары) берешек</w:t>
            </w:r>
          </w:p>
        </w:tc>
        <w:tc>
          <w:tcPr>
            <w:tcW w:w="1559" w:type="dxa"/>
            <w:shd w:val="clear" w:color="000000" w:fill="FFFFFF"/>
            <w:hideMark/>
          </w:tcPr>
          <w:p w14:paraId="01CFE4A4" w14:textId="77777777" w:rsidR="003C1B3E" w:rsidRPr="009206A5" w:rsidRDefault="003C1B3E" w:rsidP="003C1B3E">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41.15.05</w:t>
            </w:r>
          </w:p>
        </w:tc>
        <w:tc>
          <w:tcPr>
            <w:tcW w:w="1446" w:type="dxa"/>
            <w:shd w:val="clear" w:color="000000" w:fill="FFFFFF"/>
            <w:noWrap/>
            <w:vAlign w:val="center"/>
          </w:tcPr>
          <w:p w14:paraId="1F83277F"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058EE44C"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55D8E1B8" w14:textId="77777777" w:rsidR="003C1B3E" w:rsidRPr="009206A5" w:rsidRDefault="003C1B3E" w:rsidP="003C1B3E">
            <w:pPr>
              <w:jc w:val="center"/>
              <w:rPr>
                <w:bCs/>
                <w:color w:val="000000" w:themeColor="text1"/>
                <w:sz w:val="28"/>
                <w:szCs w:val="28"/>
                <w:lang w:val="kk-KZ"/>
              </w:rPr>
            </w:pPr>
          </w:p>
        </w:tc>
      </w:tr>
      <w:tr w:rsidR="003C1B3E" w:rsidRPr="009206A5" w14:paraId="3F9FD0D3" w14:textId="77777777" w:rsidTr="00FE5BCB">
        <w:trPr>
          <w:trHeight w:val="630"/>
          <w:jc w:val="center"/>
        </w:trPr>
        <w:tc>
          <w:tcPr>
            <w:tcW w:w="4366" w:type="dxa"/>
            <w:shd w:val="clear" w:color="000000" w:fill="FFFFFF"/>
          </w:tcPr>
          <w:p w14:paraId="5DBCAAD0" w14:textId="69232C81" w:rsidR="003C1B3E" w:rsidRPr="009206A5" w:rsidRDefault="003C1B3E" w:rsidP="003C1B3E">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Жеткізушілер мен мердігерлерге (мемлекеттік қаржылық емес ұйымдар) берешек</w:t>
            </w:r>
          </w:p>
        </w:tc>
        <w:tc>
          <w:tcPr>
            <w:tcW w:w="1559" w:type="dxa"/>
            <w:shd w:val="clear" w:color="000000" w:fill="FFFFFF"/>
            <w:hideMark/>
          </w:tcPr>
          <w:p w14:paraId="29F1D9B0" w14:textId="77777777" w:rsidR="003C1B3E" w:rsidRPr="009206A5" w:rsidRDefault="003C1B3E" w:rsidP="003C1B3E">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41.16.06</w:t>
            </w:r>
          </w:p>
        </w:tc>
        <w:tc>
          <w:tcPr>
            <w:tcW w:w="1446" w:type="dxa"/>
            <w:shd w:val="clear" w:color="000000" w:fill="FFFFFF"/>
            <w:noWrap/>
            <w:vAlign w:val="center"/>
          </w:tcPr>
          <w:p w14:paraId="3E38EC89"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28D71512"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5E500A16" w14:textId="77777777" w:rsidR="003C1B3E" w:rsidRPr="009206A5" w:rsidRDefault="003C1B3E" w:rsidP="003C1B3E">
            <w:pPr>
              <w:jc w:val="center"/>
              <w:rPr>
                <w:bCs/>
                <w:color w:val="000000" w:themeColor="text1"/>
                <w:sz w:val="28"/>
                <w:szCs w:val="28"/>
                <w:lang w:val="kk-KZ"/>
              </w:rPr>
            </w:pPr>
          </w:p>
        </w:tc>
      </w:tr>
      <w:tr w:rsidR="003C1B3E" w:rsidRPr="009206A5" w14:paraId="7779FEC8" w14:textId="77777777" w:rsidTr="00FE5BCB">
        <w:trPr>
          <w:trHeight w:val="315"/>
          <w:jc w:val="center"/>
        </w:trPr>
        <w:tc>
          <w:tcPr>
            <w:tcW w:w="4366" w:type="dxa"/>
            <w:shd w:val="clear" w:color="000000" w:fill="FFFFFF"/>
          </w:tcPr>
          <w:p w14:paraId="711AF887" w14:textId="1813270B" w:rsidR="003C1B3E" w:rsidRPr="009206A5" w:rsidRDefault="003C1B3E" w:rsidP="003C1B3E">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Жеткізушілер мен мердігерлерге (мемлекеттік емес қаржылық емес ұйымдар) берешек</w:t>
            </w:r>
          </w:p>
        </w:tc>
        <w:tc>
          <w:tcPr>
            <w:tcW w:w="1559" w:type="dxa"/>
            <w:shd w:val="clear" w:color="000000" w:fill="FFFFFF"/>
            <w:hideMark/>
          </w:tcPr>
          <w:p w14:paraId="32BD56FE" w14:textId="77777777" w:rsidR="003C1B3E" w:rsidRPr="009206A5" w:rsidRDefault="003C1B3E" w:rsidP="003C1B3E">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41.17.07</w:t>
            </w:r>
          </w:p>
        </w:tc>
        <w:tc>
          <w:tcPr>
            <w:tcW w:w="1446" w:type="dxa"/>
            <w:shd w:val="clear" w:color="000000" w:fill="FFFFFF"/>
            <w:noWrap/>
            <w:vAlign w:val="center"/>
          </w:tcPr>
          <w:p w14:paraId="24BF232B"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53B4FABE"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610427DC" w14:textId="77777777" w:rsidR="003C1B3E" w:rsidRPr="009206A5" w:rsidRDefault="003C1B3E" w:rsidP="003C1B3E">
            <w:pPr>
              <w:jc w:val="center"/>
              <w:rPr>
                <w:bCs/>
                <w:color w:val="000000" w:themeColor="text1"/>
                <w:sz w:val="28"/>
                <w:szCs w:val="28"/>
                <w:lang w:val="kk-KZ"/>
              </w:rPr>
            </w:pPr>
          </w:p>
        </w:tc>
      </w:tr>
      <w:tr w:rsidR="003C1B3E" w:rsidRPr="009206A5" w14:paraId="2B3B42D4" w14:textId="77777777" w:rsidTr="00FE5BCB">
        <w:trPr>
          <w:trHeight w:val="315"/>
          <w:jc w:val="center"/>
        </w:trPr>
        <w:tc>
          <w:tcPr>
            <w:tcW w:w="4366" w:type="dxa"/>
            <w:shd w:val="clear" w:color="000000" w:fill="FFFFFF"/>
          </w:tcPr>
          <w:p w14:paraId="1E303306" w14:textId="36B5CCBB" w:rsidR="003C1B3E" w:rsidRPr="009206A5" w:rsidRDefault="003C1B3E" w:rsidP="003C1B3E">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Жеткізушілер мен мердігерлерге (үй шаруашылықтарына қызмет көрсететін коммерциялық емес ұйымдар) берешек</w:t>
            </w:r>
          </w:p>
        </w:tc>
        <w:tc>
          <w:tcPr>
            <w:tcW w:w="1559" w:type="dxa"/>
            <w:shd w:val="clear" w:color="000000" w:fill="FFFFFF"/>
            <w:hideMark/>
          </w:tcPr>
          <w:p w14:paraId="3A22241A" w14:textId="77777777" w:rsidR="003C1B3E" w:rsidRPr="009206A5" w:rsidRDefault="003C1B3E" w:rsidP="003C1B3E">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41.18.08</w:t>
            </w:r>
          </w:p>
        </w:tc>
        <w:tc>
          <w:tcPr>
            <w:tcW w:w="1446" w:type="dxa"/>
            <w:shd w:val="clear" w:color="000000" w:fill="FFFFFF"/>
            <w:noWrap/>
            <w:vAlign w:val="center"/>
          </w:tcPr>
          <w:p w14:paraId="4ACFD8C1"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22BB3FC1"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04898836" w14:textId="77777777" w:rsidR="003C1B3E" w:rsidRPr="009206A5" w:rsidRDefault="003C1B3E" w:rsidP="003C1B3E">
            <w:pPr>
              <w:jc w:val="center"/>
              <w:rPr>
                <w:bCs/>
                <w:color w:val="000000" w:themeColor="text1"/>
                <w:sz w:val="28"/>
                <w:szCs w:val="28"/>
                <w:lang w:val="kk-KZ"/>
              </w:rPr>
            </w:pPr>
          </w:p>
        </w:tc>
      </w:tr>
      <w:tr w:rsidR="003C1B3E" w:rsidRPr="009206A5" w14:paraId="209C2607" w14:textId="77777777" w:rsidTr="00FE5BCB">
        <w:trPr>
          <w:trHeight w:val="315"/>
          <w:jc w:val="center"/>
        </w:trPr>
        <w:tc>
          <w:tcPr>
            <w:tcW w:w="4366" w:type="dxa"/>
            <w:shd w:val="clear" w:color="000000" w:fill="FFFFFF"/>
          </w:tcPr>
          <w:p w14:paraId="1B7F963C" w14:textId="686B8423" w:rsidR="003C1B3E" w:rsidRPr="009206A5" w:rsidRDefault="003C1B3E" w:rsidP="003C1B3E">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Жеткізушілер мен мердігерлерге (үй шаруашылықтары) берешек</w:t>
            </w:r>
          </w:p>
        </w:tc>
        <w:tc>
          <w:tcPr>
            <w:tcW w:w="1559" w:type="dxa"/>
            <w:shd w:val="clear" w:color="000000" w:fill="FFFFFF"/>
          </w:tcPr>
          <w:p w14:paraId="08B33FC3" w14:textId="77777777" w:rsidR="003C1B3E" w:rsidRPr="009206A5" w:rsidRDefault="003C1B3E" w:rsidP="003C1B3E">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41.19.09</w:t>
            </w:r>
          </w:p>
        </w:tc>
        <w:tc>
          <w:tcPr>
            <w:tcW w:w="1446" w:type="dxa"/>
            <w:shd w:val="clear" w:color="000000" w:fill="FFFFFF"/>
            <w:noWrap/>
            <w:vAlign w:val="center"/>
          </w:tcPr>
          <w:p w14:paraId="5FA1C5A6"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5C2858C7"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12E2C494" w14:textId="77777777" w:rsidR="003C1B3E" w:rsidRPr="009206A5" w:rsidRDefault="003C1B3E" w:rsidP="003C1B3E">
            <w:pPr>
              <w:jc w:val="center"/>
              <w:rPr>
                <w:bCs/>
                <w:color w:val="000000" w:themeColor="text1"/>
                <w:sz w:val="28"/>
                <w:szCs w:val="28"/>
                <w:lang w:val="kk-KZ"/>
              </w:rPr>
            </w:pPr>
          </w:p>
        </w:tc>
      </w:tr>
      <w:tr w:rsidR="003C1B3E" w:rsidRPr="009206A5" w14:paraId="4FB19E0C" w14:textId="77777777" w:rsidTr="00FE5BCB">
        <w:trPr>
          <w:trHeight w:val="315"/>
          <w:jc w:val="center"/>
        </w:trPr>
        <w:tc>
          <w:tcPr>
            <w:tcW w:w="4366" w:type="dxa"/>
            <w:shd w:val="clear" w:color="000000" w:fill="FFFFFF"/>
          </w:tcPr>
          <w:p w14:paraId="216BA03A" w14:textId="7C3CD18F" w:rsidR="003C1B3E" w:rsidRPr="009206A5" w:rsidRDefault="003C1B3E" w:rsidP="003C1B3E">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Жеткізушілер мен мердігерлерге (бейрезиденттер) берешек</w:t>
            </w:r>
          </w:p>
        </w:tc>
        <w:tc>
          <w:tcPr>
            <w:tcW w:w="1559" w:type="dxa"/>
            <w:shd w:val="clear" w:color="000000" w:fill="FFFFFF"/>
          </w:tcPr>
          <w:p w14:paraId="38EEA810" w14:textId="77777777" w:rsidR="003C1B3E" w:rsidRPr="009206A5" w:rsidRDefault="003C1B3E" w:rsidP="003C1B3E">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41.20.10</w:t>
            </w:r>
          </w:p>
        </w:tc>
        <w:tc>
          <w:tcPr>
            <w:tcW w:w="1446" w:type="dxa"/>
            <w:shd w:val="clear" w:color="000000" w:fill="FFFFFF"/>
            <w:noWrap/>
            <w:vAlign w:val="center"/>
          </w:tcPr>
          <w:p w14:paraId="36B2433B"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6FCA0AF8"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3513B272" w14:textId="77777777" w:rsidR="003C1B3E" w:rsidRPr="009206A5" w:rsidRDefault="003C1B3E" w:rsidP="003C1B3E">
            <w:pPr>
              <w:jc w:val="center"/>
              <w:rPr>
                <w:bCs/>
                <w:color w:val="000000" w:themeColor="text1"/>
                <w:sz w:val="28"/>
                <w:szCs w:val="28"/>
                <w:lang w:val="kk-KZ"/>
              </w:rPr>
            </w:pPr>
          </w:p>
        </w:tc>
      </w:tr>
      <w:tr w:rsidR="003C1B3E" w:rsidRPr="009206A5" w14:paraId="73F129AE" w14:textId="77777777" w:rsidTr="00FE5BCB">
        <w:trPr>
          <w:trHeight w:val="315"/>
          <w:jc w:val="center"/>
        </w:trPr>
        <w:tc>
          <w:tcPr>
            <w:tcW w:w="4366" w:type="dxa"/>
            <w:shd w:val="clear" w:color="000000" w:fill="FFFFFF"/>
          </w:tcPr>
          <w:p w14:paraId="6C091C02" w14:textId="75EFA227" w:rsidR="003C1B3E" w:rsidRPr="009206A5" w:rsidRDefault="003C1B3E" w:rsidP="003C1B3E">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Жеткізушілер мен мердігерлерге (резиденттер) берешек</w:t>
            </w:r>
          </w:p>
        </w:tc>
        <w:tc>
          <w:tcPr>
            <w:tcW w:w="1559" w:type="dxa"/>
            <w:shd w:val="clear" w:color="000000" w:fill="FFFFFF"/>
          </w:tcPr>
          <w:p w14:paraId="348456EA" w14:textId="77777777" w:rsidR="003C1B3E" w:rsidRPr="009206A5" w:rsidRDefault="003C1B3E" w:rsidP="003C1B3E">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41.19.11</w:t>
            </w:r>
          </w:p>
        </w:tc>
        <w:tc>
          <w:tcPr>
            <w:tcW w:w="1446" w:type="dxa"/>
            <w:shd w:val="clear" w:color="000000" w:fill="FFFFFF"/>
            <w:noWrap/>
            <w:vAlign w:val="center"/>
          </w:tcPr>
          <w:p w14:paraId="54070EEC"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2DD44B41"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4457B615" w14:textId="77777777" w:rsidR="003C1B3E" w:rsidRPr="009206A5" w:rsidRDefault="003C1B3E" w:rsidP="003C1B3E">
            <w:pPr>
              <w:jc w:val="center"/>
              <w:rPr>
                <w:bCs/>
                <w:color w:val="000000" w:themeColor="text1"/>
                <w:sz w:val="28"/>
                <w:szCs w:val="28"/>
                <w:lang w:val="kk-KZ"/>
              </w:rPr>
            </w:pPr>
          </w:p>
        </w:tc>
      </w:tr>
      <w:tr w:rsidR="003C1B3E" w:rsidRPr="009206A5" w14:paraId="3A827962" w14:textId="77777777" w:rsidTr="00FE5BCB">
        <w:trPr>
          <w:trHeight w:val="315"/>
          <w:jc w:val="center"/>
        </w:trPr>
        <w:tc>
          <w:tcPr>
            <w:tcW w:w="4366" w:type="dxa"/>
            <w:shd w:val="clear" w:color="000000" w:fill="FFFFFF"/>
          </w:tcPr>
          <w:p w14:paraId="05D8E130" w14:textId="1A880918" w:rsidR="003C1B3E" w:rsidRPr="009206A5" w:rsidRDefault="003C1B3E" w:rsidP="003C1B3E">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Қызметкерлерге және басқа тұлғаларға (бейрезиденттер) берешек</w:t>
            </w:r>
          </w:p>
        </w:tc>
        <w:tc>
          <w:tcPr>
            <w:tcW w:w="1559" w:type="dxa"/>
            <w:shd w:val="clear" w:color="000000" w:fill="FFFFFF"/>
          </w:tcPr>
          <w:p w14:paraId="6C43B458" w14:textId="77777777" w:rsidR="003C1B3E" w:rsidRPr="009206A5" w:rsidRDefault="003C1B3E" w:rsidP="003C1B3E">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41.20.12</w:t>
            </w:r>
          </w:p>
        </w:tc>
        <w:tc>
          <w:tcPr>
            <w:tcW w:w="1446" w:type="dxa"/>
            <w:shd w:val="clear" w:color="000000" w:fill="FFFFFF"/>
            <w:noWrap/>
            <w:vAlign w:val="center"/>
          </w:tcPr>
          <w:p w14:paraId="7C6A7FDD"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1CB830B5"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61314720" w14:textId="77777777" w:rsidR="003C1B3E" w:rsidRPr="009206A5" w:rsidRDefault="003C1B3E" w:rsidP="003C1B3E">
            <w:pPr>
              <w:jc w:val="center"/>
              <w:rPr>
                <w:bCs/>
                <w:color w:val="000000" w:themeColor="text1"/>
                <w:sz w:val="28"/>
                <w:szCs w:val="28"/>
                <w:lang w:val="kk-KZ"/>
              </w:rPr>
            </w:pPr>
          </w:p>
        </w:tc>
      </w:tr>
      <w:tr w:rsidR="003C1B3E" w:rsidRPr="009206A5" w14:paraId="5669063F" w14:textId="77777777" w:rsidTr="00FE5BCB">
        <w:trPr>
          <w:trHeight w:val="315"/>
          <w:jc w:val="center"/>
        </w:trPr>
        <w:tc>
          <w:tcPr>
            <w:tcW w:w="4366" w:type="dxa"/>
            <w:shd w:val="clear" w:color="000000" w:fill="FFFFFF"/>
          </w:tcPr>
          <w:p w14:paraId="3A776783" w14:textId="54DEA6CB" w:rsidR="003C1B3E" w:rsidRPr="009206A5" w:rsidRDefault="003C1B3E" w:rsidP="003C1B3E">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 xml:space="preserve">Қазақстан Республикасының Үкіметіне төленетін сыйақы </w:t>
            </w:r>
          </w:p>
        </w:tc>
        <w:tc>
          <w:tcPr>
            <w:tcW w:w="1559" w:type="dxa"/>
            <w:shd w:val="clear" w:color="000000" w:fill="FFFFFF"/>
            <w:hideMark/>
          </w:tcPr>
          <w:p w14:paraId="11CAEE4D" w14:textId="77777777" w:rsidR="003C1B3E" w:rsidRPr="009206A5" w:rsidRDefault="003C1B3E" w:rsidP="003C1B3E">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41.11.13</w:t>
            </w:r>
          </w:p>
        </w:tc>
        <w:tc>
          <w:tcPr>
            <w:tcW w:w="1446" w:type="dxa"/>
            <w:shd w:val="clear" w:color="000000" w:fill="FFFFFF"/>
            <w:noWrap/>
            <w:vAlign w:val="center"/>
          </w:tcPr>
          <w:p w14:paraId="3124AE0E"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67361DC2"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2220910B" w14:textId="77777777" w:rsidR="003C1B3E" w:rsidRPr="009206A5" w:rsidRDefault="003C1B3E" w:rsidP="003C1B3E">
            <w:pPr>
              <w:jc w:val="center"/>
              <w:rPr>
                <w:bCs/>
                <w:color w:val="000000" w:themeColor="text1"/>
                <w:sz w:val="28"/>
                <w:szCs w:val="28"/>
                <w:lang w:val="kk-KZ"/>
              </w:rPr>
            </w:pPr>
          </w:p>
        </w:tc>
      </w:tr>
      <w:tr w:rsidR="003C1B3E" w:rsidRPr="009206A5" w14:paraId="48F5B999" w14:textId="77777777" w:rsidTr="00FE5BCB">
        <w:trPr>
          <w:trHeight w:val="315"/>
          <w:jc w:val="center"/>
        </w:trPr>
        <w:tc>
          <w:tcPr>
            <w:tcW w:w="4366" w:type="dxa"/>
            <w:shd w:val="clear" w:color="000000" w:fill="FFFFFF"/>
          </w:tcPr>
          <w:p w14:paraId="16218205" w14:textId="44F8E1D6" w:rsidR="003C1B3E" w:rsidRPr="009206A5" w:rsidRDefault="003C1B3E" w:rsidP="003C1B3E">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Өңірлік және жергілікті басқару органдарына төленетін сыйақы</w:t>
            </w:r>
          </w:p>
        </w:tc>
        <w:tc>
          <w:tcPr>
            <w:tcW w:w="1559" w:type="dxa"/>
            <w:shd w:val="clear" w:color="000000" w:fill="FFFFFF"/>
            <w:hideMark/>
          </w:tcPr>
          <w:p w14:paraId="1E85B935" w14:textId="77777777" w:rsidR="003C1B3E" w:rsidRPr="009206A5" w:rsidRDefault="003C1B3E" w:rsidP="003C1B3E">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41.12.14</w:t>
            </w:r>
          </w:p>
        </w:tc>
        <w:tc>
          <w:tcPr>
            <w:tcW w:w="1446" w:type="dxa"/>
            <w:shd w:val="clear" w:color="000000" w:fill="FFFFFF"/>
            <w:noWrap/>
            <w:vAlign w:val="center"/>
          </w:tcPr>
          <w:p w14:paraId="0B1EF35C"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3D6AC060"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4363064E" w14:textId="77777777" w:rsidR="003C1B3E" w:rsidRPr="009206A5" w:rsidRDefault="003C1B3E" w:rsidP="003C1B3E">
            <w:pPr>
              <w:jc w:val="center"/>
              <w:rPr>
                <w:bCs/>
                <w:color w:val="000000" w:themeColor="text1"/>
                <w:sz w:val="28"/>
                <w:szCs w:val="28"/>
                <w:lang w:val="kk-KZ"/>
              </w:rPr>
            </w:pPr>
          </w:p>
        </w:tc>
      </w:tr>
      <w:tr w:rsidR="003C1B3E" w:rsidRPr="009206A5" w14:paraId="2119A3CA" w14:textId="77777777" w:rsidTr="00FE5BCB">
        <w:trPr>
          <w:trHeight w:val="315"/>
          <w:jc w:val="center"/>
        </w:trPr>
        <w:tc>
          <w:tcPr>
            <w:tcW w:w="4366" w:type="dxa"/>
            <w:shd w:val="clear" w:color="000000" w:fill="FFFFFF"/>
          </w:tcPr>
          <w:p w14:paraId="15DE0591" w14:textId="678648B3" w:rsidR="003C1B3E" w:rsidRPr="009206A5" w:rsidRDefault="003C1B3E" w:rsidP="003C1B3E">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 xml:space="preserve">Орталық (ұлттық) банкке төленетін сыйақы </w:t>
            </w:r>
          </w:p>
        </w:tc>
        <w:tc>
          <w:tcPr>
            <w:tcW w:w="1559" w:type="dxa"/>
            <w:shd w:val="clear" w:color="000000" w:fill="FFFFFF"/>
          </w:tcPr>
          <w:p w14:paraId="01883D22" w14:textId="77777777" w:rsidR="003C1B3E" w:rsidRPr="009206A5" w:rsidRDefault="003C1B3E" w:rsidP="003C1B3E">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41.13.15</w:t>
            </w:r>
          </w:p>
        </w:tc>
        <w:tc>
          <w:tcPr>
            <w:tcW w:w="1446" w:type="dxa"/>
            <w:shd w:val="clear" w:color="000000" w:fill="FFFFFF"/>
            <w:noWrap/>
            <w:vAlign w:val="center"/>
          </w:tcPr>
          <w:p w14:paraId="629DF054"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6019C272"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5745855A" w14:textId="77777777" w:rsidR="003C1B3E" w:rsidRPr="009206A5" w:rsidRDefault="003C1B3E" w:rsidP="003C1B3E">
            <w:pPr>
              <w:jc w:val="center"/>
              <w:rPr>
                <w:bCs/>
                <w:color w:val="000000" w:themeColor="text1"/>
                <w:sz w:val="28"/>
                <w:szCs w:val="28"/>
                <w:lang w:val="kk-KZ"/>
              </w:rPr>
            </w:pPr>
          </w:p>
        </w:tc>
      </w:tr>
      <w:tr w:rsidR="003C1B3E" w:rsidRPr="009206A5" w14:paraId="6EDF7D1A" w14:textId="77777777" w:rsidTr="00FE5BCB">
        <w:trPr>
          <w:trHeight w:val="315"/>
          <w:jc w:val="center"/>
        </w:trPr>
        <w:tc>
          <w:tcPr>
            <w:tcW w:w="4366" w:type="dxa"/>
            <w:shd w:val="clear" w:color="000000" w:fill="FFFFFF"/>
          </w:tcPr>
          <w:p w14:paraId="6FAD4AE8" w14:textId="019EC457" w:rsidR="003C1B3E" w:rsidRPr="009206A5" w:rsidRDefault="003C1B3E" w:rsidP="003C1B3E">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 xml:space="preserve">Басқа депозиттік ұйымдарға төленетін сыйақы </w:t>
            </w:r>
          </w:p>
        </w:tc>
        <w:tc>
          <w:tcPr>
            <w:tcW w:w="1559" w:type="dxa"/>
            <w:shd w:val="clear" w:color="000000" w:fill="FFFFFF"/>
            <w:hideMark/>
          </w:tcPr>
          <w:p w14:paraId="661F8DE8" w14:textId="77777777" w:rsidR="003C1B3E" w:rsidRPr="009206A5" w:rsidRDefault="003C1B3E" w:rsidP="003C1B3E">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41.14.16</w:t>
            </w:r>
          </w:p>
        </w:tc>
        <w:tc>
          <w:tcPr>
            <w:tcW w:w="1446" w:type="dxa"/>
            <w:shd w:val="clear" w:color="000000" w:fill="FFFFFF"/>
            <w:noWrap/>
            <w:vAlign w:val="center"/>
          </w:tcPr>
          <w:p w14:paraId="6393DF36"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3AE703F8"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4B900368" w14:textId="77777777" w:rsidR="003C1B3E" w:rsidRPr="009206A5" w:rsidRDefault="003C1B3E" w:rsidP="003C1B3E">
            <w:pPr>
              <w:jc w:val="center"/>
              <w:rPr>
                <w:bCs/>
                <w:color w:val="000000" w:themeColor="text1"/>
                <w:sz w:val="28"/>
                <w:szCs w:val="28"/>
                <w:lang w:val="kk-KZ"/>
              </w:rPr>
            </w:pPr>
          </w:p>
        </w:tc>
      </w:tr>
      <w:tr w:rsidR="003C1B3E" w:rsidRPr="009206A5" w14:paraId="38F8E187" w14:textId="77777777" w:rsidTr="00FE5BCB">
        <w:trPr>
          <w:trHeight w:val="315"/>
          <w:jc w:val="center"/>
        </w:trPr>
        <w:tc>
          <w:tcPr>
            <w:tcW w:w="4366" w:type="dxa"/>
            <w:shd w:val="clear" w:color="000000" w:fill="FFFFFF"/>
          </w:tcPr>
          <w:p w14:paraId="0ECF43DC" w14:textId="7C411667" w:rsidR="003C1B3E" w:rsidRPr="009206A5" w:rsidRDefault="003C1B3E" w:rsidP="003C1B3E">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 xml:space="preserve">Басқа қаржы ұйымдарына төленетін сыйақы  </w:t>
            </w:r>
          </w:p>
        </w:tc>
        <w:tc>
          <w:tcPr>
            <w:tcW w:w="1559" w:type="dxa"/>
            <w:shd w:val="clear" w:color="000000" w:fill="FFFFFF"/>
            <w:hideMark/>
          </w:tcPr>
          <w:p w14:paraId="406B1AAD" w14:textId="77777777" w:rsidR="003C1B3E" w:rsidRPr="009206A5" w:rsidRDefault="003C1B3E" w:rsidP="003C1B3E">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41.15.17</w:t>
            </w:r>
          </w:p>
        </w:tc>
        <w:tc>
          <w:tcPr>
            <w:tcW w:w="1446" w:type="dxa"/>
            <w:shd w:val="clear" w:color="000000" w:fill="FFFFFF"/>
            <w:noWrap/>
            <w:vAlign w:val="center"/>
          </w:tcPr>
          <w:p w14:paraId="67EB2AD3"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43D6C189"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20CB794A" w14:textId="77777777" w:rsidR="003C1B3E" w:rsidRPr="009206A5" w:rsidRDefault="003C1B3E" w:rsidP="003C1B3E">
            <w:pPr>
              <w:jc w:val="center"/>
              <w:rPr>
                <w:bCs/>
                <w:color w:val="000000" w:themeColor="text1"/>
                <w:sz w:val="28"/>
                <w:szCs w:val="28"/>
                <w:lang w:val="kk-KZ"/>
              </w:rPr>
            </w:pPr>
          </w:p>
        </w:tc>
      </w:tr>
      <w:tr w:rsidR="003C1B3E" w:rsidRPr="009206A5" w14:paraId="4F5ABEA9" w14:textId="77777777" w:rsidTr="00FE5BCB">
        <w:trPr>
          <w:trHeight w:val="315"/>
          <w:jc w:val="center"/>
        </w:trPr>
        <w:tc>
          <w:tcPr>
            <w:tcW w:w="4366" w:type="dxa"/>
            <w:shd w:val="clear" w:color="000000" w:fill="FFFFFF"/>
          </w:tcPr>
          <w:p w14:paraId="3EF0C31F" w14:textId="352B48FD" w:rsidR="003C1B3E" w:rsidRPr="009206A5" w:rsidRDefault="003C1B3E" w:rsidP="003C1B3E">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Мемлекеттік қаржылық емес ұйымдарға төленетін сыйақы</w:t>
            </w:r>
          </w:p>
        </w:tc>
        <w:tc>
          <w:tcPr>
            <w:tcW w:w="1559" w:type="dxa"/>
            <w:shd w:val="clear" w:color="000000" w:fill="FFFFFF"/>
            <w:hideMark/>
          </w:tcPr>
          <w:p w14:paraId="357A5640" w14:textId="77777777" w:rsidR="003C1B3E" w:rsidRPr="009206A5" w:rsidRDefault="003C1B3E" w:rsidP="003C1B3E">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41.16.18</w:t>
            </w:r>
          </w:p>
        </w:tc>
        <w:tc>
          <w:tcPr>
            <w:tcW w:w="1446" w:type="dxa"/>
            <w:shd w:val="clear" w:color="000000" w:fill="FFFFFF"/>
            <w:noWrap/>
            <w:vAlign w:val="center"/>
          </w:tcPr>
          <w:p w14:paraId="314BB4DC"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40662D12"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2ADBDA84" w14:textId="77777777" w:rsidR="003C1B3E" w:rsidRPr="009206A5" w:rsidRDefault="003C1B3E" w:rsidP="003C1B3E">
            <w:pPr>
              <w:jc w:val="center"/>
              <w:rPr>
                <w:bCs/>
                <w:color w:val="000000" w:themeColor="text1"/>
                <w:sz w:val="28"/>
                <w:szCs w:val="28"/>
                <w:lang w:val="kk-KZ"/>
              </w:rPr>
            </w:pPr>
          </w:p>
        </w:tc>
      </w:tr>
      <w:tr w:rsidR="003C1B3E" w:rsidRPr="009206A5" w14:paraId="6F61FB83" w14:textId="77777777" w:rsidTr="00FE5BCB">
        <w:trPr>
          <w:trHeight w:val="315"/>
          <w:jc w:val="center"/>
        </w:trPr>
        <w:tc>
          <w:tcPr>
            <w:tcW w:w="4366" w:type="dxa"/>
            <w:shd w:val="clear" w:color="000000" w:fill="FFFFFF"/>
          </w:tcPr>
          <w:p w14:paraId="675148E3" w14:textId="6D4EBD59" w:rsidR="003C1B3E" w:rsidRPr="009206A5" w:rsidRDefault="003C1B3E" w:rsidP="003C1B3E">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lastRenderedPageBreak/>
              <w:t>Мемлекеттік емес қаржылық емес ұйымдарға төленетін сыйақы</w:t>
            </w:r>
          </w:p>
        </w:tc>
        <w:tc>
          <w:tcPr>
            <w:tcW w:w="1559" w:type="dxa"/>
            <w:shd w:val="clear" w:color="000000" w:fill="FFFFFF"/>
            <w:hideMark/>
          </w:tcPr>
          <w:p w14:paraId="34661118" w14:textId="77777777" w:rsidR="003C1B3E" w:rsidRPr="009206A5" w:rsidRDefault="003C1B3E" w:rsidP="003C1B3E">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41.17.19</w:t>
            </w:r>
          </w:p>
        </w:tc>
        <w:tc>
          <w:tcPr>
            <w:tcW w:w="1446" w:type="dxa"/>
            <w:shd w:val="clear" w:color="000000" w:fill="FFFFFF"/>
            <w:noWrap/>
            <w:vAlign w:val="center"/>
          </w:tcPr>
          <w:p w14:paraId="4AAA9D62"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0E64A660"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464F6852" w14:textId="77777777" w:rsidR="003C1B3E" w:rsidRPr="009206A5" w:rsidRDefault="003C1B3E" w:rsidP="003C1B3E">
            <w:pPr>
              <w:jc w:val="center"/>
              <w:rPr>
                <w:bCs/>
                <w:color w:val="000000" w:themeColor="text1"/>
                <w:sz w:val="28"/>
                <w:szCs w:val="28"/>
                <w:lang w:val="kk-KZ"/>
              </w:rPr>
            </w:pPr>
          </w:p>
        </w:tc>
      </w:tr>
      <w:tr w:rsidR="003C1B3E" w:rsidRPr="009206A5" w14:paraId="4CEBB816" w14:textId="77777777" w:rsidTr="00FE5BCB">
        <w:trPr>
          <w:trHeight w:val="528"/>
          <w:jc w:val="center"/>
        </w:trPr>
        <w:tc>
          <w:tcPr>
            <w:tcW w:w="4366" w:type="dxa"/>
            <w:shd w:val="clear" w:color="000000" w:fill="FFFFFF"/>
          </w:tcPr>
          <w:p w14:paraId="1CFAB5BF" w14:textId="4FEC8951" w:rsidR="003C1B3E" w:rsidRPr="009206A5" w:rsidRDefault="003C1B3E" w:rsidP="003C1B3E">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Үй шаруашылықтарына қызмет көрсететін коммерциялық емес ұйымдарға төленетін сыйақы</w:t>
            </w:r>
          </w:p>
        </w:tc>
        <w:tc>
          <w:tcPr>
            <w:tcW w:w="1559" w:type="dxa"/>
            <w:shd w:val="clear" w:color="000000" w:fill="FFFFFF"/>
            <w:hideMark/>
          </w:tcPr>
          <w:p w14:paraId="591B1C41" w14:textId="77777777" w:rsidR="003C1B3E" w:rsidRPr="009206A5" w:rsidRDefault="003C1B3E" w:rsidP="003C1B3E">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41.18.20</w:t>
            </w:r>
          </w:p>
        </w:tc>
        <w:tc>
          <w:tcPr>
            <w:tcW w:w="1446" w:type="dxa"/>
            <w:shd w:val="clear" w:color="000000" w:fill="FFFFFF"/>
            <w:noWrap/>
            <w:vAlign w:val="center"/>
          </w:tcPr>
          <w:p w14:paraId="0017C87A"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2B72A226"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67C35DA0" w14:textId="77777777" w:rsidR="003C1B3E" w:rsidRPr="009206A5" w:rsidRDefault="003C1B3E" w:rsidP="003C1B3E">
            <w:pPr>
              <w:jc w:val="center"/>
              <w:rPr>
                <w:bCs/>
                <w:color w:val="000000" w:themeColor="text1"/>
                <w:sz w:val="28"/>
                <w:szCs w:val="28"/>
                <w:lang w:val="kk-KZ"/>
              </w:rPr>
            </w:pPr>
          </w:p>
        </w:tc>
      </w:tr>
      <w:tr w:rsidR="003C1B3E" w:rsidRPr="009206A5" w14:paraId="0A08C449" w14:textId="77777777" w:rsidTr="00FE5BCB">
        <w:trPr>
          <w:trHeight w:val="315"/>
          <w:jc w:val="center"/>
        </w:trPr>
        <w:tc>
          <w:tcPr>
            <w:tcW w:w="4366" w:type="dxa"/>
            <w:shd w:val="clear" w:color="000000" w:fill="FFFFFF"/>
          </w:tcPr>
          <w:p w14:paraId="0A021297" w14:textId="43199661" w:rsidR="003C1B3E" w:rsidRPr="009206A5" w:rsidRDefault="003C1B3E" w:rsidP="003C1B3E">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Үй шаруашылықтарына төленетін сыйақы</w:t>
            </w:r>
          </w:p>
        </w:tc>
        <w:tc>
          <w:tcPr>
            <w:tcW w:w="1559" w:type="dxa"/>
            <w:shd w:val="clear" w:color="000000" w:fill="FFFFFF"/>
            <w:hideMark/>
          </w:tcPr>
          <w:p w14:paraId="0C8FE23B" w14:textId="77777777" w:rsidR="003C1B3E" w:rsidRPr="009206A5" w:rsidRDefault="003C1B3E" w:rsidP="003C1B3E">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41.19.21</w:t>
            </w:r>
          </w:p>
        </w:tc>
        <w:tc>
          <w:tcPr>
            <w:tcW w:w="1446" w:type="dxa"/>
            <w:shd w:val="clear" w:color="000000" w:fill="FFFFFF"/>
            <w:noWrap/>
            <w:vAlign w:val="center"/>
          </w:tcPr>
          <w:p w14:paraId="06E6ADD4"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5AA760ED"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623E45CD" w14:textId="77777777" w:rsidR="003C1B3E" w:rsidRPr="009206A5" w:rsidRDefault="003C1B3E" w:rsidP="003C1B3E">
            <w:pPr>
              <w:jc w:val="center"/>
              <w:rPr>
                <w:bCs/>
                <w:color w:val="000000" w:themeColor="text1"/>
                <w:sz w:val="28"/>
                <w:szCs w:val="28"/>
                <w:lang w:val="kk-KZ"/>
              </w:rPr>
            </w:pPr>
          </w:p>
        </w:tc>
      </w:tr>
      <w:tr w:rsidR="003C1B3E" w:rsidRPr="009206A5" w14:paraId="4F963F05" w14:textId="77777777" w:rsidTr="00FE5BCB">
        <w:trPr>
          <w:trHeight w:val="315"/>
          <w:jc w:val="center"/>
        </w:trPr>
        <w:tc>
          <w:tcPr>
            <w:tcW w:w="4366" w:type="dxa"/>
            <w:shd w:val="clear" w:color="000000" w:fill="FFFFFF"/>
          </w:tcPr>
          <w:p w14:paraId="0D5ECCD6" w14:textId="0321BB94" w:rsidR="003C1B3E" w:rsidRPr="009206A5" w:rsidRDefault="003C1B3E" w:rsidP="003C1B3E">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 xml:space="preserve">Бейрезиденттерге төленетін сыйақы </w:t>
            </w:r>
          </w:p>
        </w:tc>
        <w:tc>
          <w:tcPr>
            <w:tcW w:w="1559" w:type="dxa"/>
            <w:shd w:val="clear" w:color="000000" w:fill="FFFFFF"/>
            <w:hideMark/>
          </w:tcPr>
          <w:p w14:paraId="08E4D695" w14:textId="77777777" w:rsidR="003C1B3E" w:rsidRPr="009206A5" w:rsidRDefault="003C1B3E" w:rsidP="003C1B3E">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41.20.22</w:t>
            </w:r>
          </w:p>
        </w:tc>
        <w:tc>
          <w:tcPr>
            <w:tcW w:w="1446" w:type="dxa"/>
            <w:shd w:val="clear" w:color="000000" w:fill="FFFFFF"/>
            <w:noWrap/>
            <w:vAlign w:val="center"/>
          </w:tcPr>
          <w:p w14:paraId="4E08C561"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4188FD5E"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3F6CE4E7" w14:textId="77777777" w:rsidR="003C1B3E" w:rsidRPr="009206A5" w:rsidRDefault="003C1B3E" w:rsidP="003C1B3E">
            <w:pPr>
              <w:jc w:val="center"/>
              <w:rPr>
                <w:bCs/>
                <w:color w:val="000000" w:themeColor="text1"/>
                <w:sz w:val="28"/>
                <w:szCs w:val="28"/>
                <w:lang w:val="kk-KZ"/>
              </w:rPr>
            </w:pPr>
          </w:p>
        </w:tc>
      </w:tr>
      <w:tr w:rsidR="003C1B3E" w:rsidRPr="009206A5" w14:paraId="471073EF" w14:textId="77777777" w:rsidTr="00FE5BCB">
        <w:trPr>
          <w:trHeight w:val="473"/>
          <w:jc w:val="center"/>
        </w:trPr>
        <w:tc>
          <w:tcPr>
            <w:tcW w:w="4366" w:type="dxa"/>
            <w:shd w:val="clear" w:color="000000" w:fill="FFFFFF"/>
          </w:tcPr>
          <w:p w14:paraId="51FC7922" w14:textId="042BBDCA" w:rsidR="003C1B3E" w:rsidRPr="009206A5" w:rsidRDefault="003C1B3E" w:rsidP="003C1B3E">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Қазақстан Республикасының Үкіметі алдындағы кредиторлық (қаржылық) берешектің ағымдағы бөлігі</w:t>
            </w:r>
          </w:p>
        </w:tc>
        <w:tc>
          <w:tcPr>
            <w:tcW w:w="1559" w:type="dxa"/>
            <w:shd w:val="clear" w:color="000000" w:fill="FFFFFF"/>
            <w:hideMark/>
          </w:tcPr>
          <w:p w14:paraId="5DBFF0C8" w14:textId="77777777" w:rsidR="003C1B3E" w:rsidRPr="009206A5" w:rsidRDefault="003C1B3E" w:rsidP="003C1B3E">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41.11.23</w:t>
            </w:r>
          </w:p>
        </w:tc>
        <w:tc>
          <w:tcPr>
            <w:tcW w:w="1446" w:type="dxa"/>
            <w:shd w:val="clear" w:color="000000" w:fill="FFFFFF"/>
            <w:noWrap/>
            <w:vAlign w:val="center"/>
          </w:tcPr>
          <w:p w14:paraId="278503EC"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34F4315A"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17162184" w14:textId="77777777" w:rsidR="003C1B3E" w:rsidRPr="009206A5" w:rsidRDefault="003C1B3E" w:rsidP="003C1B3E">
            <w:pPr>
              <w:jc w:val="center"/>
              <w:rPr>
                <w:bCs/>
                <w:color w:val="000000" w:themeColor="text1"/>
                <w:sz w:val="28"/>
                <w:szCs w:val="28"/>
                <w:lang w:val="kk-KZ"/>
              </w:rPr>
            </w:pPr>
          </w:p>
        </w:tc>
      </w:tr>
      <w:tr w:rsidR="003C1B3E" w:rsidRPr="009206A5" w14:paraId="5E9121B8" w14:textId="77777777" w:rsidTr="00FE5BCB">
        <w:trPr>
          <w:trHeight w:val="397"/>
          <w:jc w:val="center"/>
        </w:trPr>
        <w:tc>
          <w:tcPr>
            <w:tcW w:w="4366" w:type="dxa"/>
            <w:shd w:val="clear" w:color="000000" w:fill="FFFFFF"/>
          </w:tcPr>
          <w:p w14:paraId="5D3C6D64" w14:textId="6F9C9987" w:rsidR="003C1B3E" w:rsidRPr="009206A5" w:rsidRDefault="003C1B3E" w:rsidP="003C1B3E">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Өңірлік және жергілікті басқару органдары алдындағы кредиторлық (қаржылық) берешектің ағымдағы бөлігі</w:t>
            </w:r>
          </w:p>
        </w:tc>
        <w:tc>
          <w:tcPr>
            <w:tcW w:w="1559" w:type="dxa"/>
            <w:shd w:val="clear" w:color="000000" w:fill="FFFFFF"/>
            <w:hideMark/>
          </w:tcPr>
          <w:p w14:paraId="723D7FCC" w14:textId="77777777" w:rsidR="003C1B3E" w:rsidRPr="009206A5" w:rsidRDefault="003C1B3E" w:rsidP="003C1B3E">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41.12.24</w:t>
            </w:r>
          </w:p>
        </w:tc>
        <w:tc>
          <w:tcPr>
            <w:tcW w:w="1446" w:type="dxa"/>
            <w:shd w:val="clear" w:color="000000" w:fill="FFFFFF"/>
            <w:noWrap/>
            <w:vAlign w:val="center"/>
          </w:tcPr>
          <w:p w14:paraId="3C5CB995"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4C48685D"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10D88C75" w14:textId="77777777" w:rsidR="003C1B3E" w:rsidRPr="009206A5" w:rsidRDefault="003C1B3E" w:rsidP="003C1B3E">
            <w:pPr>
              <w:jc w:val="center"/>
              <w:rPr>
                <w:bCs/>
                <w:color w:val="000000" w:themeColor="text1"/>
                <w:sz w:val="28"/>
                <w:szCs w:val="28"/>
                <w:lang w:val="kk-KZ"/>
              </w:rPr>
            </w:pPr>
          </w:p>
        </w:tc>
      </w:tr>
      <w:tr w:rsidR="003C1B3E" w:rsidRPr="009206A5" w14:paraId="1BC69700" w14:textId="77777777" w:rsidTr="00FE5BCB">
        <w:trPr>
          <w:trHeight w:val="477"/>
          <w:jc w:val="center"/>
        </w:trPr>
        <w:tc>
          <w:tcPr>
            <w:tcW w:w="4366" w:type="dxa"/>
            <w:shd w:val="clear" w:color="000000" w:fill="FFFFFF"/>
          </w:tcPr>
          <w:p w14:paraId="00C7790C" w14:textId="4B9FE987" w:rsidR="003C1B3E" w:rsidRPr="009206A5" w:rsidRDefault="003C1B3E" w:rsidP="003C1B3E">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Орталық (ұлттық) банк алдындағы кредиторлық (қаржылық) берешектің ағымдағы бөлігі</w:t>
            </w:r>
          </w:p>
        </w:tc>
        <w:tc>
          <w:tcPr>
            <w:tcW w:w="1559" w:type="dxa"/>
            <w:shd w:val="clear" w:color="000000" w:fill="FFFFFF"/>
            <w:hideMark/>
          </w:tcPr>
          <w:p w14:paraId="7F7B75BB" w14:textId="77777777" w:rsidR="003C1B3E" w:rsidRPr="009206A5" w:rsidRDefault="003C1B3E" w:rsidP="003C1B3E">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41.13.25</w:t>
            </w:r>
          </w:p>
        </w:tc>
        <w:tc>
          <w:tcPr>
            <w:tcW w:w="1446" w:type="dxa"/>
            <w:shd w:val="clear" w:color="000000" w:fill="FFFFFF"/>
            <w:noWrap/>
            <w:vAlign w:val="center"/>
          </w:tcPr>
          <w:p w14:paraId="3E6085DD"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17FC4920"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448E224C" w14:textId="77777777" w:rsidR="003C1B3E" w:rsidRPr="009206A5" w:rsidRDefault="003C1B3E" w:rsidP="003C1B3E">
            <w:pPr>
              <w:jc w:val="center"/>
              <w:rPr>
                <w:bCs/>
                <w:color w:val="000000" w:themeColor="text1"/>
                <w:sz w:val="28"/>
                <w:szCs w:val="28"/>
                <w:lang w:val="kk-KZ"/>
              </w:rPr>
            </w:pPr>
          </w:p>
        </w:tc>
      </w:tr>
      <w:tr w:rsidR="003C1B3E" w:rsidRPr="009206A5" w14:paraId="2D87C18D" w14:textId="77777777" w:rsidTr="00FE5BCB">
        <w:trPr>
          <w:trHeight w:val="478"/>
          <w:jc w:val="center"/>
        </w:trPr>
        <w:tc>
          <w:tcPr>
            <w:tcW w:w="4366" w:type="dxa"/>
            <w:shd w:val="clear" w:color="000000" w:fill="FFFFFF"/>
          </w:tcPr>
          <w:p w14:paraId="2C9BA93A" w14:textId="24289703" w:rsidR="003C1B3E" w:rsidRPr="009206A5" w:rsidRDefault="003C1B3E" w:rsidP="003C1B3E">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 xml:space="preserve">Басқа депозиттік ұйымдар алдындағы кредиторлық (қаржылық) берешектің ағымдағы бөлігі </w:t>
            </w:r>
          </w:p>
        </w:tc>
        <w:tc>
          <w:tcPr>
            <w:tcW w:w="1559" w:type="dxa"/>
            <w:shd w:val="clear" w:color="000000" w:fill="FFFFFF"/>
            <w:hideMark/>
          </w:tcPr>
          <w:p w14:paraId="6AB7E1D2" w14:textId="77777777" w:rsidR="003C1B3E" w:rsidRPr="009206A5" w:rsidRDefault="003C1B3E" w:rsidP="003C1B3E">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41.14.26</w:t>
            </w:r>
          </w:p>
        </w:tc>
        <w:tc>
          <w:tcPr>
            <w:tcW w:w="1446" w:type="dxa"/>
            <w:shd w:val="clear" w:color="000000" w:fill="FFFFFF"/>
            <w:noWrap/>
            <w:vAlign w:val="center"/>
          </w:tcPr>
          <w:p w14:paraId="2B5F27A2"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7C802C5E"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5C330D08" w14:textId="77777777" w:rsidR="003C1B3E" w:rsidRPr="009206A5" w:rsidRDefault="003C1B3E" w:rsidP="003C1B3E">
            <w:pPr>
              <w:jc w:val="center"/>
              <w:rPr>
                <w:bCs/>
                <w:color w:val="000000" w:themeColor="text1"/>
                <w:sz w:val="28"/>
                <w:szCs w:val="28"/>
                <w:lang w:val="kk-KZ"/>
              </w:rPr>
            </w:pPr>
          </w:p>
        </w:tc>
      </w:tr>
      <w:tr w:rsidR="003C1B3E" w:rsidRPr="009206A5" w14:paraId="72717F65" w14:textId="77777777" w:rsidTr="00FE5BCB">
        <w:trPr>
          <w:trHeight w:val="544"/>
          <w:jc w:val="center"/>
        </w:trPr>
        <w:tc>
          <w:tcPr>
            <w:tcW w:w="4366" w:type="dxa"/>
            <w:shd w:val="clear" w:color="000000" w:fill="FFFFFF"/>
          </w:tcPr>
          <w:p w14:paraId="4C19094D" w14:textId="67AD406C" w:rsidR="003C1B3E" w:rsidRPr="009206A5" w:rsidRDefault="003C1B3E" w:rsidP="003C1B3E">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 xml:space="preserve">Басқа қаржы ұйымдары алдындағы кредиторлық (қаржылық) берешектің ағымдағы бөлігі </w:t>
            </w:r>
          </w:p>
        </w:tc>
        <w:tc>
          <w:tcPr>
            <w:tcW w:w="1559" w:type="dxa"/>
            <w:shd w:val="clear" w:color="000000" w:fill="FFFFFF"/>
            <w:hideMark/>
          </w:tcPr>
          <w:p w14:paraId="7786A8F5" w14:textId="77777777" w:rsidR="003C1B3E" w:rsidRPr="009206A5" w:rsidRDefault="003C1B3E" w:rsidP="003C1B3E">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41.15.27</w:t>
            </w:r>
          </w:p>
        </w:tc>
        <w:tc>
          <w:tcPr>
            <w:tcW w:w="1446" w:type="dxa"/>
            <w:shd w:val="clear" w:color="000000" w:fill="FFFFFF"/>
            <w:noWrap/>
            <w:vAlign w:val="center"/>
          </w:tcPr>
          <w:p w14:paraId="040CC4FB"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78ED7BF7"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49B9A811" w14:textId="77777777" w:rsidR="003C1B3E" w:rsidRPr="009206A5" w:rsidRDefault="003C1B3E" w:rsidP="003C1B3E">
            <w:pPr>
              <w:jc w:val="center"/>
              <w:rPr>
                <w:bCs/>
                <w:color w:val="000000" w:themeColor="text1"/>
                <w:sz w:val="28"/>
                <w:szCs w:val="28"/>
                <w:lang w:val="kk-KZ"/>
              </w:rPr>
            </w:pPr>
          </w:p>
        </w:tc>
      </w:tr>
      <w:tr w:rsidR="003C1B3E" w:rsidRPr="009206A5" w14:paraId="726DD935" w14:textId="77777777" w:rsidTr="00FE5BCB">
        <w:trPr>
          <w:trHeight w:val="468"/>
          <w:jc w:val="center"/>
        </w:trPr>
        <w:tc>
          <w:tcPr>
            <w:tcW w:w="4366" w:type="dxa"/>
            <w:shd w:val="clear" w:color="000000" w:fill="FFFFFF"/>
          </w:tcPr>
          <w:p w14:paraId="07314320" w14:textId="5689296C" w:rsidR="003C1B3E" w:rsidRPr="009206A5" w:rsidRDefault="003C1B3E" w:rsidP="003C1B3E">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Мемлекеттік қаржылық емес ұйымдар алдындағы кредиторлық (қаржылық) берешектің ағымдағы бөлігі</w:t>
            </w:r>
          </w:p>
        </w:tc>
        <w:tc>
          <w:tcPr>
            <w:tcW w:w="1559" w:type="dxa"/>
            <w:shd w:val="clear" w:color="000000" w:fill="FFFFFF"/>
            <w:hideMark/>
          </w:tcPr>
          <w:p w14:paraId="07E8D8CD" w14:textId="77777777" w:rsidR="003C1B3E" w:rsidRPr="009206A5" w:rsidRDefault="003C1B3E" w:rsidP="003C1B3E">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41.16.28</w:t>
            </w:r>
          </w:p>
        </w:tc>
        <w:tc>
          <w:tcPr>
            <w:tcW w:w="1446" w:type="dxa"/>
            <w:shd w:val="clear" w:color="000000" w:fill="FFFFFF"/>
            <w:noWrap/>
            <w:vAlign w:val="center"/>
          </w:tcPr>
          <w:p w14:paraId="0AD1F077"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3302BD5A"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0B270169" w14:textId="77777777" w:rsidR="003C1B3E" w:rsidRPr="009206A5" w:rsidRDefault="003C1B3E" w:rsidP="003C1B3E">
            <w:pPr>
              <w:jc w:val="center"/>
              <w:rPr>
                <w:bCs/>
                <w:color w:val="000000" w:themeColor="text1"/>
                <w:sz w:val="28"/>
                <w:szCs w:val="28"/>
                <w:lang w:val="kk-KZ"/>
              </w:rPr>
            </w:pPr>
          </w:p>
        </w:tc>
      </w:tr>
      <w:tr w:rsidR="003C1B3E" w:rsidRPr="009206A5" w14:paraId="67944CA9" w14:textId="77777777" w:rsidTr="00FE5BCB">
        <w:trPr>
          <w:trHeight w:val="407"/>
          <w:jc w:val="center"/>
        </w:trPr>
        <w:tc>
          <w:tcPr>
            <w:tcW w:w="4366" w:type="dxa"/>
            <w:shd w:val="clear" w:color="000000" w:fill="FFFFFF"/>
          </w:tcPr>
          <w:p w14:paraId="7B32ABB4" w14:textId="11A2CCA9" w:rsidR="003C1B3E" w:rsidRPr="009206A5" w:rsidRDefault="003C1B3E" w:rsidP="003C1B3E">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Мемлекеттік емес қаржылық емес ұйымдар алдындағы кредиторлық (қаржылық) берешектің ағымдағы бөлігі</w:t>
            </w:r>
          </w:p>
        </w:tc>
        <w:tc>
          <w:tcPr>
            <w:tcW w:w="1559" w:type="dxa"/>
            <w:shd w:val="clear" w:color="000000" w:fill="FFFFFF"/>
            <w:hideMark/>
          </w:tcPr>
          <w:p w14:paraId="61F2167E" w14:textId="77777777" w:rsidR="003C1B3E" w:rsidRPr="009206A5" w:rsidRDefault="003C1B3E" w:rsidP="003C1B3E">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41.17.29</w:t>
            </w:r>
          </w:p>
        </w:tc>
        <w:tc>
          <w:tcPr>
            <w:tcW w:w="1446" w:type="dxa"/>
            <w:shd w:val="clear" w:color="000000" w:fill="FFFFFF"/>
            <w:noWrap/>
            <w:vAlign w:val="center"/>
          </w:tcPr>
          <w:p w14:paraId="1F55D497"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3AC95F26"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5A541AC8" w14:textId="77777777" w:rsidR="003C1B3E" w:rsidRPr="009206A5" w:rsidRDefault="003C1B3E" w:rsidP="003C1B3E">
            <w:pPr>
              <w:jc w:val="center"/>
              <w:rPr>
                <w:bCs/>
                <w:color w:val="000000" w:themeColor="text1"/>
                <w:sz w:val="28"/>
                <w:szCs w:val="28"/>
                <w:lang w:val="kk-KZ"/>
              </w:rPr>
            </w:pPr>
          </w:p>
        </w:tc>
      </w:tr>
      <w:tr w:rsidR="003C1B3E" w:rsidRPr="009206A5" w14:paraId="72C5D07C" w14:textId="77777777" w:rsidTr="00FE5BCB">
        <w:trPr>
          <w:trHeight w:val="493"/>
          <w:jc w:val="center"/>
        </w:trPr>
        <w:tc>
          <w:tcPr>
            <w:tcW w:w="4366" w:type="dxa"/>
            <w:shd w:val="clear" w:color="000000" w:fill="FFFFFF"/>
          </w:tcPr>
          <w:p w14:paraId="3F4DDFB6" w14:textId="5CDFF932" w:rsidR="003C1B3E" w:rsidRPr="009206A5" w:rsidRDefault="003C1B3E" w:rsidP="003C1B3E">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Үй шаруашылықтарына қызмет көрсететін коммерциялық емес ұйымдар алдындағы кредиторлық (қаржылық) берешектің ағымдағы бөлігі</w:t>
            </w:r>
          </w:p>
        </w:tc>
        <w:tc>
          <w:tcPr>
            <w:tcW w:w="1559" w:type="dxa"/>
            <w:shd w:val="clear" w:color="000000" w:fill="FFFFFF"/>
            <w:hideMark/>
          </w:tcPr>
          <w:p w14:paraId="298C2DAC" w14:textId="77777777" w:rsidR="003C1B3E" w:rsidRPr="009206A5" w:rsidRDefault="003C1B3E" w:rsidP="003C1B3E">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41.18.30</w:t>
            </w:r>
          </w:p>
        </w:tc>
        <w:tc>
          <w:tcPr>
            <w:tcW w:w="1446" w:type="dxa"/>
            <w:shd w:val="clear" w:color="000000" w:fill="FFFFFF"/>
            <w:noWrap/>
            <w:vAlign w:val="center"/>
          </w:tcPr>
          <w:p w14:paraId="01C0F030"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61CB069A"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44C91F62" w14:textId="77777777" w:rsidR="003C1B3E" w:rsidRPr="009206A5" w:rsidRDefault="003C1B3E" w:rsidP="003C1B3E">
            <w:pPr>
              <w:jc w:val="center"/>
              <w:rPr>
                <w:bCs/>
                <w:color w:val="000000" w:themeColor="text1"/>
                <w:sz w:val="28"/>
                <w:szCs w:val="28"/>
                <w:lang w:val="kk-KZ"/>
              </w:rPr>
            </w:pPr>
          </w:p>
        </w:tc>
      </w:tr>
      <w:tr w:rsidR="003C1B3E" w:rsidRPr="009206A5" w14:paraId="2CE22B67" w14:textId="77777777" w:rsidTr="00FE5BCB">
        <w:trPr>
          <w:trHeight w:val="315"/>
          <w:jc w:val="center"/>
        </w:trPr>
        <w:tc>
          <w:tcPr>
            <w:tcW w:w="4366" w:type="dxa"/>
            <w:shd w:val="clear" w:color="000000" w:fill="FFFFFF"/>
          </w:tcPr>
          <w:p w14:paraId="29DC15BE" w14:textId="070A9031" w:rsidR="003C1B3E" w:rsidRPr="009206A5" w:rsidRDefault="003C1B3E" w:rsidP="003C1B3E">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lastRenderedPageBreak/>
              <w:t>Үй шаруашылықтары алдындағы кредиторлық (қаржылық) берешектің ағымдағы бөлігі</w:t>
            </w:r>
          </w:p>
        </w:tc>
        <w:tc>
          <w:tcPr>
            <w:tcW w:w="1559" w:type="dxa"/>
            <w:shd w:val="clear" w:color="000000" w:fill="FFFFFF"/>
            <w:hideMark/>
          </w:tcPr>
          <w:p w14:paraId="7B3AD4B0" w14:textId="77777777" w:rsidR="003C1B3E" w:rsidRPr="009206A5" w:rsidRDefault="003C1B3E" w:rsidP="003C1B3E">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41.19.31</w:t>
            </w:r>
          </w:p>
        </w:tc>
        <w:tc>
          <w:tcPr>
            <w:tcW w:w="1446" w:type="dxa"/>
            <w:shd w:val="clear" w:color="000000" w:fill="FFFFFF"/>
            <w:noWrap/>
            <w:vAlign w:val="center"/>
          </w:tcPr>
          <w:p w14:paraId="1AFE6CC2"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2D9F1C07"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4C03124F" w14:textId="77777777" w:rsidR="003C1B3E" w:rsidRPr="009206A5" w:rsidRDefault="003C1B3E" w:rsidP="003C1B3E">
            <w:pPr>
              <w:jc w:val="center"/>
              <w:rPr>
                <w:bCs/>
                <w:color w:val="000000" w:themeColor="text1"/>
                <w:sz w:val="28"/>
                <w:szCs w:val="28"/>
                <w:lang w:val="kk-KZ"/>
              </w:rPr>
            </w:pPr>
          </w:p>
        </w:tc>
      </w:tr>
      <w:tr w:rsidR="003C1B3E" w:rsidRPr="009206A5" w14:paraId="125FFA9E" w14:textId="77777777" w:rsidTr="00FE5BCB">
        <w:trPr>
          <w:trHeight w:val="315"/>
          <w:jc w:val="center"/>
        </w:trPr>
        <w:tc>
          <w:tcPr>
            <w:tcW w:w="4366" w:type="dxa"/>
            <w:shd w:val="clear" w:color="000000" w:fill="FFFFFF"/>
          </w:tcPr>
          <w:p w14:paraId="7BA7EBED" w14:textId="2CE79820" w:rsidR="003C1B3E" w:rsidRPr="009206A5" w:rsidRDefault="003C1B3E" w:rsidP="003C1B3E">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Басқа депозиттік ұйымдарда орналастырылған салымдар бойынша сыйақыны алдын ала төлеу</w:t>
            </w:r>
          </w:p>
        </w:tc>
        <w:tc>
          <w:tcPr>
            <w:tcW w:w="1559" w:type="dxa"/>
            <w:shd w:val="clear" w:color="000000" w:fill="FFFFFF"/>
            <w:hideMark/>
          </w:tcPr>
          <w:p w14:paraId="7412D74F" w14:textId="77777777" w:rsidR="003C1B3E" w:rsidRPr="009206A5" w:rsidRDefault="003C1B3E" w:rsidP="003C1B3E">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41.14.32</w:t>
            </w:r>
          </w:p>
        </w:tc>
        <w:tc>
          <w:tcPr>
            <w:tcW w:w="1446" w:type="dxa"/>
            <w:shd w:val="clear" w:color="000000" w:fill="FFFFFF"/>
            <w:noWrap/>
            <w:vAlign w:val="center"/>
          </w:tcPr>
          <w:p w14:paraId="11DAE76A"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15EC8EC6"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2F2DFD6D" w14:textId="77777777" w:rsidR="003C1B3E" w:rsidRPr="009206A5" w:rsidRDefault="003C1B3E" w:rsidP="003C1B3E">
            <w:pPr>
              <w:jc w:val="center"/>
              <w:rPr>
                <w:bCs/>
                <w:color w:val="000000" w:themeColor="text1"/>
                <w:sz w:val="28"/>
                <w:szCs w:val="28"/>
                <w:lang w:val="kk-KZ"/>
              </w:rPr>
            </w:pPr>
          </w:p>
        </w:tc>
      </w:tr>
      <w:tr w:rsidR="003C1B3E" w:rsidRPr="009206A5" w14:paraId="22FDADB6" w14:textId="77777777" w:rsidTr="00FE5BCB">
        <w:trPr>
          <w:trHeight w:val="527"/>
          <w:jc w:val="center"/>
        </w:trPr>
        <w:tc>
          <w:tcPr>
            <w:tcW w:w="4366" w:type="dxa"/>
            <w:shd w:val="clear" w:color="000000" w:fill="FFFFFF"/>
          </w:tcPr>
          <w:p w14:paraId="071E45D6" w14:textId="3025DD2B" w:rsidR="003C1B3E" w:rsidRPr="009206A5" w:rsidRDefault="003C1B3E" w:rsidP="003C1B3E">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Басқа қаржы ұйымдарында орналастырылған салымдар бойынша сыйақыны алдын ала төлеу</w:t>
            </w:r>
          </w:p>
        </w:tc>
        <w:tc>
          <w:tcPr>
            <w:tcW w:w="1559" w:type="dxa"/>
            <w:shd w:val="clear" w:color="000000" w:fill="FFFFFF"/>
          </w:tcPr>
          <w:p w14:paraId="2F69CC54" w14:textId="77777777" w:rsidR="003C1B3E" w:rsidRPr="009206A5" w:rsidRDefault="003C1B3E" w:rsidP="003C1B3E">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41.15.33</w:t>
            </w:r>
          </w:p>
        </w:tc>
        <w:tc>
          <w:tcPr>
            <w:tcW w:w="1446" w:type="dxa"/>
            <w:shd w:val="clear" w:color="000000" w:fill="FFFFFF"/>
            <w:noWrap/>
            <w:vAlign w:val="center"/>
          </w:tcPr>
          <w:p w14:paraId="08D08517"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428E7D46"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6F68CFED" w14:textId="77777777" w:rsidR="003C1B3E" w:rsidRPr="009206A5" w:rsidRDefault="003C1B3E" w:rsidP="003C1B3E">
            <w:pPr>
              <w:jc w:val="center"/>
              <w:rPr>
                <w:bCs/>
                <w:color w:val="000000" w:themeColor="text1"/>
                <w:sz w:val="28"/>
                <w:szCs w:val="28"/>
                <w:lang w:val="kk-KZ"/>
              </w:rPr>
            </w:pPr>
          </w:p>
        </w:tc>
      </w:tr>
      <w:tr w:rsidR="003C1B3E" w:rsidRPr="009206A5" w14:paraId="17284E4F" w14:textId="77777777" w:rsidTr="00FE5BCB">
        <w:trPr>
          <w:trHeight w:val="265"/>
          <w:jc w:val="center"/>
        </w:trPr>
        <w:tc>
          <w:tcPr>
            <w:tcW w:w="4366" w:type="dxa"/>
            <w:shd w:val="clear" w:color="000000" w:fill="FFFFFF"/>
          </w:tcPr>
          <w:p w14:paraId="78FDE745" w14:textId="70C4DFF4" w:rsidR="003C1B3E" w:rsidRPr="009206A5" w:rsidRDefault="003C1B3E" w:rsidP="003C1B3E">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Бейрезиденттерде орналастырылған салымдар бойынша сыйақыны алдын ала төлеу</w:t>
            </w:r>
          </w:p>
        </w:tc>
        <w:tc>
          <w:tcPr>
            <w:tcW w:w="1559" w:type="dxa"/>
            <w:shd w:val="clear" w:color="000000" w:fill="FFFFFF"/>
          </w:tcPr>
          <w:p w14:paraId="3F9E3F32" w14:textId="77777777" w:rsidR="003C1B3E" w:rsidRPr="009206A5" w:rsidRDefault="003C1B3E" w:rsidP="003C1B3E">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41.20.34</w:t>
            </w:r>
          </w:p>
        </w:tc>
        <w:tc>
          <w:tcPr>
            <w:tcW w:w="1446" w:type="dxa"/>
            <w:shd w:val="clear" w:color="000000" w:fill="FFFFFF"/>
            <w:noWrap/>
            <w:vAlign w:val="center"/>
          </w:tcPr>
          <w:p w14:paraId="34EB4831"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413D5046"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683D6A6A" w14:textId="77777777" w:rsidR="003C1B3E" w:rsidRPr="009206A5" w:rsidRDefault="003C1B3E" w:rsidP="003C1B3E">
            <w:pPr>
              <w:jc w:val="center"/>
              <w:rPr>
                <w:bCs/>
                <w:color w:val="000000" w:themeColor="text1"/>
                <w:sz w:val="28"/>
                <w:szCs w:val="28"/>
                <w:lang w:val="kk-KZ"/>
              </w:rPr>
            </w:pPr>
          </w:p>
        </w:tc>
      </w:tr>
      <w:tr w:rsidR="003C1B3E" w:rsidRPr="009206A5" w14:paraId="0EB9BAD9" w14:textId="77777777" w:rsidTr="00FE5BCB">
        <w:trPr>
          <w:trHeight w:val="410"/>
          <w:jc w:val="center"/>
        </w:trPr>
        <w:tc>
          <w:tcPr>
            <w:tcW w:w="4366" w:type="dxa"/>
            <w:shd w:val="clear" w:color="000000" w:fill="FFFFFF"/>
          </w:tcPr>
          <w:p w14:paraId="0050F276" w14:textId="1A65E6FF" w:rsidR="003C1B3E" w:rsidRPr="009206A5" w:rsidRDefault="003C1B3E" w:rsidP="003C1B3E">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Басқа қаржы ұйымдарына (сақтанушыларға) берілген қарыздар бойынша сыйақыны алдын ала төлеу</w:t>
            </w:r>
          </w:p>
        </w:tc>
        <w:tc>
          <w:tcPr>
            <w:tcW w:w="1559" w:type="dxa"/>
            <w:shd w:val="clear" w:color="000000" w:fill="FFFFFF"/>
            <w:hideMark/>
          </w:tcPr>
          <w:p w14:paraId="3C725077" w14:textId="77777777" w:rsidR="003C1B3E" w:rsidRPr="009206A5" w:rsidRDefault="003C1B3E" w:rsidP="003C1B3E">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41.15.35</w:t>
            </w:r>
          </w:p>
        </w:tc>
        <w:tc>
          <w:tcPr>
            <w:tcW w:w="1446" w:type="dxa"/>
            <w:shd w:val="clear" w:color="000000" w:fill="FFFFFF"/>
            <w:noWrap/>
            <w:vAlign w:val="center"/>
          </w:tcPr>
          <w:p w14:paraId="0885B688"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0CB84458"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14229BA5" w14:textId="77777777" w:rsidR="003C1B3E" w:rsidRPr="009206A5" w:rsidRDefault="003C1B3E" w:rsidP="003C1B3E">
            <w:pPr>
              <w:jc w:val="center"/>
              <w:rPr>
                <w:bCs/>
                <w:color w:val="000000" w:themeColor="text1"/>
                <w:sz w:val="28"/>
                <w:szCs w:val="28"/>
                <w:lang w:val="kk-KZ"/>
              </w:rPr>
            </w:pPr>
          </w:p>
        </w:tc>
      </w:tr>
      <w:tr w:rsidR="003C1B3E" w:rsidRPr="009206A5" w14:paraId="13F09B74" w14:textId="77777777" w:rsidTr="00FE5BCB">
        <w:trPr>
          <w:trHeight w:val="388"/>
          <w:jc w:val="center"/>
        </w:trPr>
        <w:tc>
          <w:tcPr>
            <w:tcW w:w="4366" w:type="dxa"/>
            <w:shd w:val="clear" w:color="000000" w:fill="FFFFFF"/>
          </w:tcPr>
          <w:p w14:paraId="0641C943" w14:textId="1BB10FF9" w:rsidR="003C1B3E" w:rsidRPr="009206A5" w:rsidRDefault="003C1B3E" w:rsidP="003C1B3E">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Мемлекеттік қаржылық емес ұйымдарға (сақтанушыларға) берілген қарыздар бойынша сыйақыны алдын ала төлеу</w:t>
            </w:r>
          </w:p>
        </w:tc>
        <w:tc>
          <w:tcPr>
            <w:tcW w:w="1559" w:type="dxa"/>
            <w:shd w:val="clear" w:color="000000" w:fill="FFFFFF"/>
            <w:hideMark/>
          </w:tcPr>
          <w:p w14:paraId="24D2CC2F" w14:textId="77777777" w:rsidR="003C1B3E" w:rsidRPr="009206A5" w:rsidRDefault="003C1B3E" w:rsidP="003C1B3E">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41.16.36</w:t>
            </w:r>
          </w:p>
        </w:tc>
        <w:tc>
          <w:tcPr>
            <w:tcW w:w="1446" w:type="dxa"/>
            <w:shd w:val="clear" w:color="000000" w:fill="FFFFFF"/>
            <w:noWrap/>
            <w:vAlign w:val="center"/>
          </w:tcPr>
          <w:p w14:paraId="45EFED6F"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2074844E"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31047B07" w14:textId="77777777" w:rsidR="003C1B3E" w:rsidRPr="009206A5" w:rsidRDefault="003C1B3E" w:rsidP="003C1B3E">
            <w:pPr>
              <w:jc w:val="center"/>
              <w:rPr>
                <w:bCs/>
                <w:color w:val="000000" w:themeColor="text1"/>
                <w:sz w:val="28"/>
                <w:szCs w:val="28"/>
                <w:lang w:val="kk-KZ"/>
              </w:rPr>
            </w:pPr>
          </w:p>
        </w:tc>
      </w:tr>
      <w:tr w:rsidR="003C1B3E" w:rsidRPr="009206A5" w14:paraId="3D2C0B54" w14:textId="77777777" w:rsidTr="00FE5BCB">
        <w:trPr>
          <w:trHeight w:val="630"/>
          <w:jc w:val="center"/>
        </w:trPr>
        <w:tc>
          <w:tcPr>
            <w:tcW w:w="4366" w:type="dxa"/>
            <w:shd w:val="clear" w:color="000000" w:fill="FFFFFF"/>
          </w:tcPr>
          <w:p w14:paraId="108877CD" w14:textId="14BC68C2" w:rsidR="003C1B3E" w:rsidRPr="009206A5" w:rsidRDefault="003C1B3E" w:rsidP="003C1B3E">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Мемлекеттік емес қаржылық емес ұйымдарға (сақтанушыларға) берілген қарыздар бойынша сыйақыны алдын ала төлеу</w:t>
            </w:r>
          </w:p>
        </w:tc>
        <w:tc>
          <w:tcPr>
            <w:tcW w:w="1559" w:type="dxa"/>
            <w:shd w:val="clear" w:color="000000" w:fill="FFFFFF"/>
            <w:hideMark/>
          </w:tcPr>
          <w:p w14:paraId="5E68B1F6" w14:textId="77777777" w:rsidR="003C1B3E" w:rsidRPr="009206A5" w:rsidRDefault="003C1B3E" w:rsidP="003C1B3E">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41.17.37</w:t>
            </w:r>
          </w:p>
        </w:tc>
        <w:tc>
          <w:tcPr>
            <w:tcW w:w="1446" w:type="dxa"/>
            <w:shd w:val="clear" w:color="000000" w:fill="FFFFFF"/>
            <w:noWrap/>
            <w:vAlign w:val="center"/>
          </w:tcPr>
          <w:p w14:paraId="718016F0"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59FCD698"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53C16427" w14:textId="77777777" w:rsidR="003C1B3E" w:rsidRPr="009206A5" w:rsidRDefault="003C1B3E" w:rsidP="003C1B3E">
            <w:pPr>
              <w:jc w:val="center"/>
              <w:rPr>
                <w:bCs/>
                <w:color w:val="000000" w:themeColor="text1"/>
                <w:sz w:val="28"/>
                <w:szCs w:val="28"/>
                <w:lang w:val="kk-KZ"/>
              </w:rPr>
            </w:pPr>
          </w:p>
        </w:tc>
      </w:tr>
      <w:tr w:rsidR="003C1B3E" w:rsidRPr="009206A5" w14:paraId="3212F34D" w14:textId="77777777" w:rsidTr="00FE5BCB">
        <w:trPr>
          <w:trHeight w:val="528"/>
          <w:jc w:val="center"/>
        </w:trPr>
        <w:tc>
          <w:tcPr>
            <w:tcW w:w="4366" w:type="dxa"/>
            <w:shd w:val="clear" w:color="000000" w:fill="FFFFFF"/>
          </w:tcPr>
          <w:p w14:paraId="5DBB6337" w14:textId="294B2D88" w:rsidR="003C1B3E" w:rsidRPr="009206A5" w:rsidRDefault="003C1B3E" w:rsidP="003C1B3E">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Үй шаруашылықтарына қызмет көрсететін коммерциялық емес ұйымдарға (сақтанушыларға) берілген қарыздар бойынша сыйақыны алдын ала төлеу</w:t>
            </w:r>
          </w:p>
        </w:tc>
        <w:tc>
          <w:tcPr>
            <w:tcW w:w="1559" w:type="dxa"/>
            <w:shd w:val="clear" w:color="000000" w:fill="FFFFFF"/>
            <w:hideMark/>
          </w:tcPr>
          <w:p w14:paraId="78DA1CAE" w14:textId="77777777" w:rsidR="003C1B3E" w:rsidRPr="009206A5" w:rsidRDefault="003C1B3E" w:rsidP="003C1B3E">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41.18.38</w:t>
            </w:r>
          </w:p>
        </w:tc>
        <w:tc>
          <w:tcPr>
            <w:tcW w:w="1446" w:type="dxa"/>
            <w:shd w:val="clear" w:color="000000" w:fill="FFFFFF"/>
            <w:noWrap/>
            <w:vAlign w:val="center"/>
          </w:tcPr>
          <w:p w14:paraId="628B2809"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0F8BBF9C"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7F426B15" w14:textId="77777777" w:rsidR="003C1B3E" w:rsidRPr="009206A5" w:rsidRDefault="003C1B3E" w:rsidP="003C1B3E">
            <w:pPr>
              <w:jc w:val="center"/>
              <w:rPr>
                <w:bCs/>
                <w:color w:val="000000" w:themeColor="text1"/>
                <w:sz w:val="28"/>
                <w:szCs w:val="28"/>
                <w:lang w:val="kk-KZ"/>
              </w:rPr>
            </w:pPr>
          </w:p>
        </w:tc>
      </w:tr>
      <w:tr w:rsidR="003C1B3E" w:rsidRPr="009206A5" w14:paraId="09B32FD0" w14:textId="77777777" w:rsidTr="00FE5BCB">
        <w:trPr>
          <w:trHeight w:val="315"/>
          <w:jc w:val="center"/>
        </w:trPr>
        <w:tc>
          <w:tcPr>
            <w:tcW w:w="4366" w:type="dxa"/>
            <w:shd w:val="clear" w:color="000000" w:fill="FFFFFF"/>
          </w:tcPr>
          <w:p w14:paraId="1C0C8F64" w14:textId="63F08925" w:rsidR="003C1B3E" w:rsidRPr="009206A5" w:rsidRDefault="003C1B3E" w:rsidP="003C1B3E">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Үй шаруашылықтарына (сақтанушыларға) берілген қарыздар бойынша сыйақыны алдын ала төлеу</w:t>
            </w:r>
          </w:p>
        </w:tc>
        <w:tc>
          <w:tcPr>
            <w:tcW w:w="1559" w:type="dxa"/>
            <w:shd w:val="clear" w:color="000000" w:fill="FFFFFF"/>
            <w:hideMark/>
          </w:tcPr>
          <w:p w14:paraId="28E5AE92" w14:textId="77777777" w:rsidR="003C1B3E" w:rsidRPr="009206A5" w:rsidRDefault="003C1B3E" w:rsidP="003C1B3E">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41.19.39</w:t>
            </w:r>
          </w:p>
        </w:tc>
        <w:tc>
          <w:tcPr>
            <w:tcW w:w="1446" w:type="dxa"/>
            <w:shd w:val="clear" w:color="000000" w:fill="FFFFFF"/>
            <w:noWrap/>
            <w:vAlign w:val="center"/>
          </w:tcPr>
          <w:p w14:paraId="0E66D635"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1A346774"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67718975" w14:textId="77777777" w:rsidR="003C1B3E" w:rsidRPr="009206A5" w:rsidRDefault="003C1B3E" w:rsidP="003C1B3E">
            <w:pPr>
              <w:jc w:val="center"/>
              <w:rPr>
                <w:bCs/>
                <w:color w:val="000000" w:themeColor="text1"/>
                <w:sz w:val="28"/>
                <w:szCs w:val="28"/>
                <w:lang w:val="kk-KZ"/>
              </w:rPr>
            </w:pPr>
          </w:p>
        </w:tc>
      </w:tr>
      <w:tr w:rsidR="003C1B3E" w:rsidRPr="009206A5" w14:paraId="01737B0F" w14:textId="77777777" w:rsidTr="00FE5BCB">
        <w:trPr>
          <w:trHeight w:val="399"/>
          <w:jc w:val="center"/>
        </w:trPr>
        <w:tc>
          <w:tcPr>
            <w:tcW w:w="4366" w:type="dxa"/>
            <w:shd w:val="clear" w:color="000000" w:fill="FFFFFF"/>
          </w:tcPr>
          <w:p w14:paraId="3A3DFE07" w14:textId="708E14C6" w:rsidR="003C1B3E" w:rsidRPr="009206A5" w:rsidRDefault="003C1B3E" w:rsidP="003C1B3E">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Бейрезиденттерге (сақтанушыларға) берілген қарыздар бойынша сыйақыны алдын ала төлеу</w:t>
            </w:r>
          </w:p>
        </w:tc>
        <w:tc>
          <w:tcPr>
            <w:tcW w:w="1559" w:type="dxa"/>
            <w:shd w:val="clear" w:color="000000" w:fill="FFFFFF"/>
            <w:hideMark/>
          </w:tcPr>
          <w:p w14:paraId="7747269C" w14:textId="77777777" w:rsidR="003C1B3E" w:rsidRPr="009206A5" w:rsidRDefault="003C1B3E" w:rsidP="003C1B3E">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41.20.40</w:t>
            </w:r>
          </w:p>
        </w:tc>
        <w:tc>
          <w:tcPr>
            <w:tcW w:w="1446" w:type="dxa"/>
            <w:shd w:val="clear" w:color="000000" w:fill="FFFFFF"/>
            <w:noWrap/>
            <w:vAlign w:val="center"/>
          </w:tcPr>
          <w:p w14:paraId="7FA1273A"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646AE650"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741269D8" w14:textId="77777777" w:rsidR="003C1B3E" w:rsidRPr="009206A5" w:rsidRDefault="003C1B3E" w:rsidP="003C1B3E">
            <w:pPr>
              <w:jc w:val="center"/>
              <w:rPr>
                <w:bCs/>
                <w:color w:val="000000" w:themeColor="text1"/>
                <w:sz w:val="28"/>
                <w:szCs w:val="28"/>
                <w:lang w:val="kk-KZ"/>
              </w:rPr>
            </w:pPr>
          </w:p>
        </w:tc>
      </w:tr>
      <w:tr w:rsidR="003C1B3E" w:rsidRPr="009206A5" w14:paraId="51BC414D" w14:textId="77777777" w:rsidTr="00FE5BCB">
        <w:trPr>
          <w:trHeight w:val="315"/>
          <w:jc w:val="center"/>
        </w:trPr>
        <w:tc>
          <w:tcPr>
            <w:tcW w:w="4366" w:type="dxa"/>
            <w:shd w:val="clear" w:color="000000" w:fill="FFFFFF"/>
          </w:tcPr>
          <w:p w14:paraId="46449E07" w14:textId="7C5E3D46" w:rsidR="003C1B3E" w:rsidRPr="009206A5" w:rsidRDefault="003C1B3E" w:rsidP="003C1B3E">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Сақтандыру төлемдеріне кепілдік беру қорына міндетті жарналарды төлеу жөніндегі міндеттемелер</w:t>
            </w:r>
          </w:p>
        </w:tc>
        <w:tc>
          <w:tcPr>
            <w:tcW w:w="1559" w:type="dxa"/>
            <w:shd w:val="clear" w:color="000000" w:fill="FFFFFF"/>
            <w:hideMark/>
          </w:tcPr>
          <w:p w14:paraId="516F597F" w14:textId="77777777" w:rsidR="003C1B3E" w:rsidRPr="009206A5" w:rsidRDefault="003C1B3E" w:rsidP="003C1B3E">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41.15.41</w:t>
            </w:r>
          </w:p>
        </w:tc>
        <w:tc>
          <w:tcPr>
            <w:tcW w:w="1446" w:type="dxa"/>
            <w:shd w:val="clear" w:color="000000" w:fill="FFFFFF"/>
            <w:noWrap/>
            <w:vAlign w:val="center"/>
          </w:tcPr>
          <w:p w14:paraId="37C9321B"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3C940EE6"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170C6646" w14:textId="77777777" w:rsidR="003C1B3E" w:rsidRPr="009206A5" w:rsidRDefault="003C1B3E" w:rsidP="003C1B3E">
            <w:pPr>
              <w:jc w:val="center"/>
              <w:rPr>
                <w:bCs/>
                <w:color w:val="000000" w:themeColor="text1"/>
                <w:sz w:val="28"/>
                <w:szCs w:val="28"/>
                <w:lang w:val="kk-KZ"/>
              </w:rPr>
            </w:pPr>
          </w:p>
        </w:tc>
      </w:tr>
      <w:tr w:rsidR="003C1B3E" w:rsidRPr="009206A5" w14:paraId="0B71B1FF" w14:textId="77777777" w:rsidTr="00FE5BCB">
        <w:trPr>
          <w:trHeight w:val="315"/>
          <w:jc w:val="center"/>
        </w:trPr>
        <w:tc>
          <w:tcPr>
            <w:tcW w:w="4366" w:type="dxa"/>
            <w:shd w:val="clear" w:color="000000" w:fill="FFFFFF"/>
          </w:tcPr>
          <w:p w14:paraId="3E2217D1" w14:textId="27BEAF27" w:rsidR="003C1B3E" w:rsidRPr="009206A5" w:rsidRDefault="003C1B3E" w:rsidP="003C1B3E">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lastRenderedPageBreak/>
              <w:t>Сақтандыру төлемдеріне кепілдік беру қорына төтенше жарналар төлеу жөніндегі міндеттемелер</w:t>
            </w:r>
          </w:p>
        </w:tc>
        <w:tc>
          <w:tcPr>
            <w:tcW w:w="1559" w:type="dxa"/>
            <w:shd w:val="clear" w:color="000000" w:fill="FFFFFF"/>
            <w:hideMark/>
          </w:tcPr>
          <w:p w14:paraId="3CF87588" w14:textId="77777777" w:rsidR="003C1B3E" w:rsidRPr="009206A5" w:rsidRDefault="003C1B3E" w:rsidP="003C1B3E">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41.15.42</w:t>
            </w:r>
          </w:p>
        </w:tc>
        <w:tc>
          <w:tcPr>
            <w:tcW w:w="1446" w:type="dxa"/>
            <w:shd w:val="clear" w:color="000000" w:fill="FFFFFF"/>
            <w:noWrap/>
            <w:vAlign w:val="center"/>
          </w:tcPr>
          <w:p w14:paraId="22C1BC9F"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7D6DEDE9"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7D4CEECA" w14:textId="77777777" w:rsidR="003C1B3E" w:rsidRPr="009206A5" w:rsidRDefault="003C1B3E" w:rsidP="003C1B3E">
            <w:pPr>
              <w:jc w:val="center"/>
              <w:rPr>
                <w:bCs/>
                <w:color w:val="000000" w:themeColor="text1"/>
                <w:sz w:val="28"/>
                <w:szCs w:val="28"/>
                <w:lang w:val="kk-KZ"/>
              </w:rPr>
            </w:pPr>
          </w:p>
        </w:tc>
      </w:tr>
      <w:tr w:rsidR="003C1B3E" w:rsidRPr="009206A5" w14:paraId="6D4C6907" w14:textId="77777777" w:rsidTr="00FE5BCB">
        <w:trPr>
          <w:trHeight w:val="475"/>
          <w:jc w:val="center"/>
        </w:trPr>
        <w:tc>
          <w:tcPr>
            <w:tcW w:w="4366" w:type="dxa"/>
            <w:shd w:val="clear" w:color="000000" w:fill="FFFFFF"/>
          </w:tcPr>
          <w:p w14:paraId="23C64BCB" w14:textId="4408D114" w:rsidR="003C1B3E" w:rsidRPr="009206A5" w:rsidRDefault="003C1B3E" w:rsidP="003C1B3E">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Қазақстан Республикасының Үкіметінен тауар-материалдық қорларды жеткізу, жұмыстарды орындау және қызметтер көрсету үшін алынған аванстар</w:t>
            </w:r>
          </w:p>
        </w:tc>
        <w:tc>
          <w:tcPr>
            <w:tcW w:w="1559" w:type="dxa"/>
            <w:shd w:val="clear" w:color="000000" w:fill="FFFFFF"/>
            <w:hideMark/>
          </w:tcPr>
          <w:p w14:paraId="09568184" w14:textId="77777777" w:rsidR="003C1B3E" w:rsidRPr="009206A5" w:rsidRDefault="003C1B3E" w:rsidP="003C1B3E">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41.11.43</w:t>
            </w:r>
          </w:p>
        </w:tc>
        <w:tc>
          <w:tcPr>
            <w:tcW w:w="1446" w:type="dxa"/>
            <w:shd w:val="clear" w:color="000000" w:fill="FFFFFF"/>
            <w:noWrap/>
            <w:vAlign w:val="center"/>
          </w:tcPr>
          <w:p w14:paraId="56B36577"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3B486F21"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64DC2A37" w14:textId="77777777" w:rsidR="003C1B3E" w:rsidRPr="009206A5" w:rsidRDefault="003C1B3E" w:rsidP="003C1B3E">
            <w:pPr>
              <w:jc w:val="center"/>
              <w:rPr>
                <w:bCs/>
                <w:color w:val="000000" w:themeColor="text1"/>
                <w:sz w:val="28"/>
                <w:szCs w:val="28"/>
                <w:lang w:val="kk-KZ"/>
              </w:rPr>
            </w:pPr>
          </w:p>
        </w:tc>
      </w:tr>
      <w:tr w:rsidR="003C1B3E" w:rsidRPr="009206A5" w14:paraId="0371A47B" w14:textId="77777777" w:rsidTr="00FE5BCB">
        <w:trPr>
          <w:trHeight w:val="413"/>
          <w:jc w:val="center"/>
        </w:trPr>
        <w:tc>
          <w:tcPr>
            <w:tcW w:w="4366" w:type="dxa"/>
            <w:shd w:val="clear" w:color="000000" w:fill="FFFFFF"/>
          </w:tcPr>
          <w:p w14:paraId="276624B6" w14:textId="28781201" w:rsidR="003C1B3E" w:rsidRPr="009206A5" w:rsidRDefault="003C1B3E" w:rsidP="003C1B3E">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Өңірлік және жергілікті басқару органдарынан тауар-материалдық қорларды жеткізу, жұмыстарды орындау және қызметтер көрсету үшін алынған аванстар</w:t>
            </w:r>
          </w:p>
        </w:tc>
        <w:tc>
          <w:tcPr>
            <w:tcW w:w="1559" w:type="dxa"/>
            <w:shd w:val="clear" w:color="000000" w:fill="FFFFFF"/>
            <w:hideMark/>
          </w:tcPr>
          <w:p w14:paraId="149B14A4" w14:textId="77777777" w:rsidR="003C1B3E" w:rsidRPr="009206A5" w:rsidRDefault="003C1B3E" w:rsidP="003C1B3E">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41.12.44</w:t>
            </w:r>
          </w:p>
        </w:tc>
        <w:tc>
          <w:tcPr>
            <w:tcW w:w="1446" w:type="dxa"/>
            <w:shd w:val="clear" w:color="000000" w:fill="FFFFFF"/>
            <w:noWrap/>
            <w:vAlign w:val="center"/>
          </w:tcPr>
          <w:p w14:paraId="1C7385BD"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16DE52F1"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6A20B2A0" w14:textId="77777777" w:rsidR="003C1B3E" w:rsidRPr="009206A5" w:rsidRDefault="003C1B3E" w:rsidP="003C1B3E">
            <w:pPr>
              <w:jc w:val="center"/>
              <w:rPr>
                <w:bCs/>
                <w:color w:val="000000" w:themeColor="text1"/>
                <w:sz w:val="28"/>
                <w:szCs w:val="28"/>
                <w:lang w:val="kk-KZ"/>
              </w:rPr>
            </w:pPr>
          </w:p>
        </w:tc>
      </w:tr>
      <w:tr w:rsidR="003C1B3E" w:rsidRPr="009206A5" w14:paraId="1D3DD4C3" w14:textId="77777777" w:rsidTr="00FE5BCB">
        <w:trPr>
          <w:trHeight w:val="388"/>
          <w:jc w:val="center"/>
        </w:trPr>
        <w:tc>
          <w:tcPr>
            <w:tcW w:w="4366" w:type="dxa"/>
            <w:shd w:val="clear" w:color="000000" w:fill="FFFFFF"/>
          </w:tcPr>
          <w:p w14:paraId="39BFBBEE" w14:textId="355DEA13" w:rsidR="003C1B3E" w:rsidRPr="009206A5" w:rsidRDefault="003C1B3E" w:rsidP="003C1B3E">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Орталық (ұлттық) банктен тауар-материалдық қорларды жеткізу, жұмыстарды орындау және қызметтер көрсету үшін алынған аванстар</w:t>
            </w:r>
          </w:p>
        </w:tc>
        <w:tc>
          <w:tcPr>
            <w:tcW w:w="1559" w:type="dxa"/>
            <w:shd w:val="clear" w:color="000000" w:fill="FFFFFF"/>
            <w:hideMark/>
          </w:tcPr>
          <w:p w14:paraId="0B996A9D" w14:textId="77777777" w:rsidR="003C1B3E" w:rsidRPr="009206A5" w:rsidRDefault="003C1B3E" w:rsidP="003C1B3E">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41.13.45</w:t>
            </w:r>
          </w:p>
        </w:tc>
        <w:tc>
          <w:tcPr>
            <w:tcW w:w="1446" w:type="dxa"/>
            <w:shd w:val="clear" w:color="000000" w:fill="FFFFFF"/>
            <w:noWrap/>
            <w:vAlign w:val="center"/>
          </w:tcPr>
          <w:p w14:paraId="179BB1A6"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4AFAF203"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18234C96" w14:textId="77777777" w:rsidR="003C1B3E" w:rsidRPr="009206A5" w:rsidRDefault="003C1B3E" w:rsidP="003C1B3E">
            <w:pPr>
              <w:jc w:val="center"/>
              <w:rPr>
                <w:bCs/>
                <w:color w:val="000000" w:themeColor="text1"/>
                <w:sz w:val="28"/>
                <w:szCs w:val="28"/>
                <w:lang w:val="kk-KZ"/>
              </w:rPr>
            </w:pPr>
          </w:p>
        </w:tc>
      </w:tr>
      <w:tr w:rsidR="003C1B3E" w:rsidRPr="009206A5" w14:paraId="047957B6" w14:textId="77777777" w:rsidTr="00FE5BCB">
        <w:trPr>
          <w:trHeight w:val="509"/>
          <w:jc w:val="center"/>
        </w:trPr>
        <w:tc>
          <w:tcPr>
            <w:tcW w:w="4366" w:type="dxa"/>
            <w:shd w:val="clear" w:color="000000" w:fill="FFFFFF"/>
          </w:tcPr>
          <w:p w14:paraId="6817EE24" w14:textId="142FAC93" w:rsidR="003C1B3E" w:rsidRPr="009206A5" w:rsidRDefault="003C1B3E" w:rsidP="003C1B3E">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Басқа депозиттік ұйымдардан тауар-материалдық қорларды жеткізу, жұмыстарды орындау және қызметтер көрсету үшін алынған аванстар</w:t>
            </w:r>
          </w:p>
        </w:tc>
        <w:tc>
          <w:tcPr>
            <w:tcW w:w="1559" w:type="dxa"/>
            <w:shd w:val="clear" w:color="000000" w:fill="FFFFFF"/>
            <w:hideMark/>
          </w:tcPr>
          <w:p w14:paraId="7917C8D8" w14:textId="77777777" w:rsidR="003C1B3E" w:rsidRPr="009206A5" w:rsidRDefault="003C1B3E" w:rsidP="003C1B3E">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41.14.46</w:t>
            </w:r>
          </w:p>
        </w:tc>
        <w:tc>
          <w:tcPr>
            <w:tcW w:w="1446" w:type="dxa"/>
            <w:shd w:val="clear" w:color="000000" w:fill="FFFFFF"/>
            <w:noWrap/>
            <w:vAlign w:val="center"/>
          </w:tcPr>
          <w:p w14:paraId="20810AA5"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11821F4E"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47F7B220" w14:textId="77777777" w:rsidR="003C1B3E" w:rsidRPr="009206A5" w:rsidRDefault="003C1B3E" w:rsidP="003C1B3E">
            <w:pPr>
              <w:jc w:val="center"/>
              <w:rPr>
                <w:bCs/>
                <w:color w:val="000000" w:themeColor="text1"/>
                <w:sz w:val="28"/>
                <w:szCs w:val="28"/>
                <w:lang w:val="kk-KZ"/>
              </w:rPr>
            </w:pPr>
          </w:p>
        </w:tc>
      </w:tr>
      <w:tr w:rsidR="003C1B3E" w:rsidRPr="009206A5" w14:paraId="2BFA0BDC" w14:textId="77777777" w:rsidTr="00FE5BCB">
        <w:trPr>
          <w:trHeight w:val="417"/>
          <w:jc w:val="center"/>
        </w:trPr>
        <w:tc>
          <w:tcPr>
            <w:tcW w:w="4366" w:type="dxa"/>
            <w:shd w:val="clear" w:color="000000" w:fill="FFFFFF"/>
          </w:tcPr>
          <w:p w14:paraId="3E268BAD" w14:textId="7CB2B457" w:rsidR="003C1B3E" w:rsidRPr="009206A5" w:rsidRDefault="003C1B3E" w:rsidP="003C1B3E">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Басқа қаржы ұйымдарынан тауар-материалдық қорларды жеткізу, жұмыстарды орындау және қызметтер көрсету үшін алынған аванстар</w:t>
            </w:r>
          </w:p>
        </w:tc>
        <w:tc>
          <w:tcPr>
            <w:tcW w:w="1559" w:type="dxa"/>
            <w:shd w:val="clear" w:color="000000" w:fill="FFFFFF"/>
            <w:hideMark/>
          </w:tcPr>
          <w:p w14:paraId="67C94C47" w14:textId="77777777" w:rsidR="003C1B3E" w:rsidRPr="009206A5" w:rsidRDefault="003C1B3E" w:rsidP="003C1B3E">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41.15.47</w:t>
            </w:r>
          </w:p>
        </w:tc>
        <w:tc>
          <w:tcPr>
            <w:tcW w:w="1446" w:type="dxa"/>
            <w:shd w:val="clear" w:color="000000" w:fill="FFFFFF"/>
            <w:noWrap/>
            <w:vAlign w:val="center"/>
          </w:tcPr>
          <w:p w14:paraId="3080373B"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41D39A71"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6DD8A9E1" w14:textId="77777777" w:rsidR="003C1B3E" w:rsidRPr="009206A5" w:rsidRDefault="003C1B3E" w:rsidP="003C1B3E">
            <w:pPr>
              <w:jc w:val="center"/>
              <w:rPr>
                <w:bCs/>
                <w:color w:val="000000" w:themeColor="text1"/>
                <w:sz w:val="28"/>
                <w:szCs w:val="28"/>
                <w:lang w:val="kk-KZ"/>
              </w:rPr>
            </w:pPr>
          </w:p>
        </w:tc>
      </w:tr>
      <w:tr w:rsidR="003C1B3E" w:rsidRPr="009206A5" w14:paraId="6DE3CB8B" w14:textId="77777777" w:rsidTr="00FE5BCB">
        <w:trPr>
          <w:trHeight w:val="395"/>
          <w:jc w:val="center"/>
        </w:trPr>
        <w:tc>
          <w:tcPr>
            <w:tcW w:w="4366" w:type="dxa"/>
            <w:shd w:val="clear" w:color="000000" w:fill="FFFFFF"/>
          </w:tcPr>
          <w:p w14:paraId="32A5B8C9" w14:textId="729DC1CA" w:rsidR="003C1B3E" w:rsidRPr="009206A5" w:rsidRDefault="003C1B3E" w:rsidP="003C1B3E">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Мемлекеттік қаржылық емес ұйымдардан тауар-материалдық қорларды жеткізу, жұмыстарды орындау және қызметтер көрсету үшін алынған аванстар</w:t>
            </w:r>
          </w:p>
        </w:tc>
        <w:tc>
          <w:tcPr>
            <w:tcW w:w="1559" w:type="dxa"/>
            <w:shd w:val="clear" w:color="000000" w:fill="FFFFFF"/>
            <w:hideMark/>
          </w:tcPr>
          <w:p w14:paraId="1AAEC3E6" w14:textId="77777777" w:rsidR="003C1B3E" w:rsidRPr="009206A5" w:rsidRDefault="003C1B3E" w:rsidP="003C1B3E">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41.16.48</w:t>
            </w:r>
          </w:p>
        </w:tc>
        <w:tc>
          <w:tcPr>
            <w:tcW w:w="1446" w:type="dxa"/>
            <w:shd w:val="clear" w:color="000000" w:fill="FFFFFF"/>
            <w:noWrap/>
            <w:vAlign w:val="center"/>
          </w:tcPr>
          <w:p w14:paraId="3D9E0FF8"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73D76685"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2984FCD2" w14:textId="77777777" w:rsidR="003C1B3E" w:rsidRPr="009206A5" w:rsidRDefault="003C1B3E" w:rsidP="003C1B3E">
            <w:pPr>
              <w:jc w:val="center"/>
              <w:rPr>
                <w:bCs/>
                <w:color w:val="000000" w:themeColor="text1"/>
                <w:sz w:val="28"/>
                <w:szCs w:val="28"/>
                <w:lang w:val="kk-KZ"/>
              </w:rPr>
            </w:pPr>
          </w:p>
        </w:tc>
      </w:tr>
      <w:tr w:rsidR="003C1B3E" w:rsidRPr="009206A5" w14:paraId="0FDDF1C6" w14:textId="77777777" w:rsidTr="00FE5BCB">
        <w:trPr>
          <w:trHeight w:val="373"/>
          <w:jc w:val="center"/>
        </w:trPr>
        <w:tc>
          <w:tcPr>
            <w:tcW w:w="4366" w:type="dxa"/>
            <w:shd w:val="clear" w:color="000000" w:fill="FFFFFF"/>
          </w:tcPr>
          <w:p w14:paraId="570489BB" w14:textId="5A6D267F" w:rsidR="003C1B3E" w:rsidRPr="009206A5" w:rsidRDefault="003C1B3E" w:rsidP="003C1B3E">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Мемлекеттік емес қаржылық емес ұйымдардан тауар-материалдық қорларды жеткізу, жұмыстарды орындау және қызметтер көрсету үшін алынған аванстар</w:t>
            </w:r>
          </w:p>
        </w:tc>
        <w:tc>
          <w:tcPr>
            <w:tcW w:w="1559" w:type="dxa"/>
            <w:shd w:val="clear" w:color="000000" w:fill="FFFFFF"/>
            <w:hideMark/>
          </w:tcPr>
          <w:p w14:paraId="6424BD0C" w14:textId="77777777" w:rsidR="003C1B3E" w:rsidRPr="009206A5" w:rsidRDefault="003C1B3E" w:rsidP="003C1B3E">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41.17.49</w:t>
            </w:r>
          </w:p>
        </w:tc>
        <w:tc>
          <w:tcPr>
            <w:tcW w:w="1446" w:type="dxa"/>
            <w:shd w:val="clear" w:color="000000" w:fill="FFFFFF"/>
            <w:noWrap/>
            <w:vAlign w:val="center"/>
          </w:tcPr>
          <w:p w14:paraId="707567B3"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63181EE8"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2F66A53D" w14:textId="77777777" w:rsidR="003C1B3E" w:rsidRPr="009206A5" w:rsidRDefault="003C1B3E" w:rsidP="003C1B3E">
            <w:pPr>
              <w:jc w:val="center"/>
              <w:rPr>
                <w:bCs/>
                <w:color w:val="000000" w:themeColor="text1"/>
                <w:sz w:val="28"/>
                <w:szCs w:val="28"/>
                <w:lang w:val="kk-KZ"/>
              </w:rPr>
            </w:pPr>
          </w:p>
        </w:tc>
      </w:tr>
      <w:tr w:rsidR="003C1B3E" w:rsidRPr="009206A5" w14:paraId="7FAF24F5" w14:textId="77777777" w:rsidTr="00FE5BCB">
        <w:trPr>
          <w:trHeight w:val="630"/>
          <w:jc w:val="center"/>
        </w:trPr>
        <w:tc>
          <w:tcPr>
            <w:tcW w:w="4366" w:type="dxa"/>
            <w:shd w:val="clear" w:color="000000" w:fill="FFFFFF"/>
          </w:tcPr>
          <w:p w14:paraId="5090FFE3" w14:textId="22242204" w:rsidR="003C1B3E" w:rsidRPr="009206A5" w:rsidRDefault="003C1B3E" w:rsidP="003C1B3E">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 xml:space="preserve">Үй шаруашылықтарына қызмет көрсететін коммерциялық емес ұйымдардан тауар-материалдық қорларды жеткізу, жұмыстарды </w:t>
            </w:r>
            <w:r w:rsidRPr="009206A5">
              <w:rPr>
                <w:rFonts w:eastAsiaTheme="minorHAnsi"/>
                <w:color w:val="000000" w:themeColor="text1"/>
                <w:sz w:val="28"/>
                <w:szCs w:val="28"/>
                <w:lang w:val="kk-KZ" w:eastAsia="en-US"/>
              </w:rPr>
              <w:lastRenderedPageBreak/>
              <w:t>орындау және қызметтер көрсету үшін алынған аванстар</w:t>
            </w:r>
          </w:p>
        </w:tc>
        <w:tc>
          <w:tcPr>
            <w:tcW w:w="1559" w:type="dxa"/>
            <w:shd w:val="clear" w:color="000000" w:fill="FFFFFF"/>
            <w:hideMark/>
          </w:tcPr>
          <w:p w14:paraId="65B581D4" w14:textId="77777777" w:rsidR="003C1B3E" w:rsidRPr="009206A5" w:rsidRDefault="003C1B3E" w:rsidP="003C1B3E">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lastRenderedPageBreak/>
              <w:t>41.18.50</w:t>
            </w:r>
          </w:p>
        </w:tc>
        <w:tc>
          <w:tcPr>
            <w:tcW w:w="1446" w:type="dxa"/>
            <w:shd w:val="clear" w:color="000000" w:fill="FFFFFF"/>
            <w:noWrap/>
            <w:vAlign w:val="center"/>
          </w:tcPr>
          <w:p w14:paraId="7F427E19"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34EC8E5A"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721DE38A" w14:textId="77777777" w:rsidR="003C1B3E" w:rsidRPr="009206A5" w:rsidRDefault="003C1B3E" w:rsidP="003C1B3E">
            <w:pPr>
              <w:jc w:val="center"/>
              <w:rPr>
                <w:bCs/>
                <w:color w:val="000000" w:themeColor="text1"/>
                <w:sz w:val="28"/>
                <w:szCs w:val="28"/>
                <w:lang w:val="kk-KZ"/>
              </w:rPr>
            </w:pPr>
          </w:p>
        </w:tc>
      </w:tr>
      <w:tr w:rsidR="003C1B3E" w:rsidRPr="009206A5" w14:paraId="13437A42" w14:textId="77777777" w:rsidTr="00FE5BCB">
        <w:trPr>
          <w:trHeight w:val="389"/>
          <w:jc w:val="center"/>
        </w:trPr>
        <w:tc>
          <w:tcPr>
            <w:tcW w:w="4366" w:type="dxa"/>
            <w:shd w:val="clear" w:color="000000" w:fill="FFFFFF"/>
          </w:tcPr>
          <w:p w14:paraId="7D29C6B5" w14:textId="4685B36E" w:rsidR="003C1B3E" w:rsidRPr="009206A5" w:rsidRDefault="003C1B3E" w:rsidP="003C1B3E">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lastRenderedPageBreak/>
              <w:t>Үй шаруашылықтарынан тауар-материалдық қорларды жеткізу, жұмыстарды орындау және қызметтер көрсету үшін алынған аванстар</w:t>
            </w:r>
          </w:p>
        </w:tc>
        <w:tc>
          <w:tcPr>
            <w:tcW w:w="1559" w:type="dxa"/>
            <w:shd w:val="clear" w:color="000000" w:fill="FFFFFF"/>
            <w:hideMark/>
          </w:tcPr>
          <w:p w14:paraId="46B909C3" w14:textId="77777777" w:rsidR="003C1B3E" w:rsidRPr="009206A5" w:rsidRDefault="003C1B3E" w:rsidP="003C1B3E">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41.19.51</w:t>
            </w:r>
          </w:p>
        </w:tc>
        <w:tc>
          <w:tcPr>
            <w:tcW w:w="1446" w:type="dxa"/>
            <w:shd w:val="clear" w:color="000000" w:fill="FFFFFF"/>
            <w:noWrap/>
            <w:vAlign w:val="center"/>
          </w:tcPr>
          <w:p w14:paraId="43B848FE"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0FD5193C"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7D35C7EB" w14:textId="77777777" w:rsidR="003C1B3E" w:rsidRPr="009206A5" w:rsidRDefault="003C1B3E" w:rsidP="003C1B3E">
            <w:pPr>
              <w:jc w:val="center"/>
              <w:rPr>
                <w:bCs/>
                <w:color w:val="000000" w:themeColor="text1"/>
                <w:sz w:val="28"/>
                <w:szCs w:val="28"/>
                <w:lang w:val="kk-KZ"/>
              </w:rPr>
            </w:pPr>
          </w:p>
        </w:tc>
      </w:tr>
      <w:tr w:rsidR="003C1B3E" w:rsidRPr="009206A5" w14:paraId="03E1E776" w14:textId="77777777" w:rsidTr="00FE5BCB">
        <w:trPr>
          <w:trHeight w:val="366"/>
          <w:jc w:val="center"/>
        </w:trPr>
        <w:tc>
          <w:tcPr>
            <w:tcW w:w="4366" w:type="dxa"/>
            <w:shd w:val="clear" w:color="000000" w:fill="FFFFFF"/>
          </w:tcPr>
          <w:p w14:paraId="1EB6016F" w14:textId="6DF9F404" w:rsidR="003C1B3E" w:rsidRPr="009206A5" w:rsidRDefault="003C1B3E" w:rsidP="003C1B3E">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Бейрезиденттерден тауар-материалдық қорларды жеткізу, жұмыстарды орындау және қызметтер көрсету үшін алынған аванстар</w:t>
            </w:r>
          </w:p>
        </w:tc>
        <w:tc>
          <w:tcPr>
            <w:tcW w:w="1559" w:type="dxa"/>
            <w:shd w:val="clear" w:color="000000" w:fill="FFFFFF"/>
            <w:hideMark/>
          </w:tcPr>
          <w:p w14:paraId="4761AF6E" w14:textId="77777777" w:rsidR="003C1B3E" w:rsidRPr="009206A5" w:rsidRDefault="003C1B3E" w:rsidP="003C1B3E">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41.20.52</w:t>
            </w:r>
          </w:p>
        </w:tc>
        <w:tc>
          <w:tcPr>
            <w:tcW w:w="1446" w:type="dxa"/>
            <w:shd w:val="clear" w:color="000000" w:fill="FFFFFF"/>
            <w:noWrap/>
            <w:vAlign w:val="center"/>
          </w:tcPr>
          <w:p w14:paraId="0993D9F8"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081DABC1"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7552C87A" w14:textId="77777777" w:rsidR="003C1B3E" w:rsidRPr="009206A5" w:rsidRDefault="003C1B3E" w:rsidP="003C1B3E">
            <w:pPr>
              <w:jc w:val="center"/>
              <w:rPr>
                <w:bCs/>
                <w:color w:val="000000" w:themeColor="text1"/>
                <w:sz w:val="28"/>
                <w:szCs w:val="28"/>
                <w:lang w:val="kk-KZ"/>
              </w:rPr>
            </w:pPr>
          </w:p>
        </w:tc>
      </w:tr>
      <w:tr w:rsidR="003C1B3E" w:rsidRPr="009206A5" w14:paraId="41EC1888" w14:textId="77777777" w:rsidTr="00FE5BCB">
        <w:trPr>
          <w:trHeight w:val="315"/>
          <w:jc w:val="center"/>
        </w:trPr>
        <w:tc>
          <w:tcPr>
            <w:tcW w:w="4366" w:type="dxa"/>
            <w:shd w:val="clear" w:color="000000" w:fill="FFFFFF"/>
          </w:tcPr>
          <w:p w14:paraId="0C794627" w14:textId="610ED4EA" w:rsidR="003C1B3E" w:rsidRPr="009206A5" w:rsidRDefault="003C1B3E" w:rsidP="003C1B3E">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 xml:space="preserve">Қазақстан Республикасының Үкіметі алдындағы басқа кредиторлық берешек </w:t>
            </w:r>
          </w:p>
        </w:tc>
        <w:tc>
          <w:tcPr>
            <w:tcW w:w="1559" w:type="dxa"/>
            <w:shd w:val="clear" w:color="000000" w:fill="FFFFFF"/>
            <w:hideMark/>
          </w:tcPr>
          <w:p w14:paraId="2385070F" w14:textId="77777777" w:rsidR="003C1B3E" w:rsidRPr="009206A5" w:rsidRDefault="003C1B3E" w:rsidP="003C1B3E">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41.11.53</w:t>
            </w:r>
          </w:p>
        </w:tc>
        <w:tc>
          <w:tcPr>
            <w:tcW w:w="1446" w:type="dxa"/>
            <w:shd w:val="clear" w:color="000000" w:fill="FFFFFF"/>
            <w:noWrap/>
            <w:vAlign w:val="center"/>
          </w:tcPr>
          <w:p w14:paraId="416C8977"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7BE26ADA"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382A181E" w14:textId="77777777" w:rsidR="003C1B3E" w:rsidRPr="009206A5" w:rsidRDefault="003C1B3E" w:rsidP="003C1B3E">
            <w:pPr>
              <w:jc w:val="center"/>
              <w:rPr>
                <w:bCs/>
                <w:color w:val="000000" w:themeColor="text1"/>
                <w:sz w:val="28"/>
                <w:szCs w:val="28"/>
                <w:lang w:val="kk-KZ"/>
              </w:rPr>
            </w:pPr>
          </w:p>
        </w:tc>
      </w:tr>
      <w:tr w:rsidR="003C1B3E" w:rsidRPr="009206A5" w14:paraId="38194AC4" w14:textId="77777777" w:rsidTr="00FE5BCB">
        <w:trPr>
          <w:trHeight w:val="390"/>
          <w:jc w:val="center"/>
        </w:trPr>
        <w:tc>
          <w:tcPr>
            <w:tcW w:w="4366" w:type="dxa"/>
            <w:shd w:val="clear" w:color="000000" w:fill="FFFFFF"/>
          </w:tcPr>
          <w:p w14:paraId="1975E6E3" w14:textId="6CA1DF2E" w:rsidR="003C1B3E" w:rsidRPr="009206A5" w:rsidRDefault="003C1B3E" w:rsidP="003C1B3E">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Өңірлік және жергілікті басқару органдары алдындағы басқа кредиторлық берешек</w:t>
            </w:r>
          </w:p>
        </w:tc>
        <w:tc>
          <w:tcPr>
            <w:tcW w:w="1559" w:type="dxa"/>
            <w:shd w:val="clear" w:color="000000" w:fill="FFFFFF"/>
            <w:hideMark/>
          </w:tcPr>
          <w:p w14:paraId="5B273EE5" w14:textId="77777777" w:rsidR="003C1B3E" w:rsidRPr="009206A5" w:rsidRDefault="003C1B3E" w:rsidP="003C1B3E">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41.12.54</w:t>
            </w:r>
          </w:p>
        </w:tc>
        <w:tc>
          <w:tcPr>
            <w:tcW w:w="1446" w:type="dxa"/>
            <w:shd w:val="clear" w:color="000000" w:fill="FFFFFF"/>
            <w:noWrap/>
            <w:vAlign w:val="center"/>
          </w:tcPr>
          <w:p w14:paraId="0BA4CC62"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4C418260"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08336E40" w14:textId="77777777" w:rsidR="003C1B3E" w:rsidRPr="009206A5" w:rsidRDefault="003C1B3E" w:rsidP="003C1B3E">
            <w:pPr>
              <w:jc w:val="center"/>
              <w:rPr>
                <w:bCs/>
                <w:color w:val="000000" w:themeColor="text1"/>
                <w:sz w:val="28"/>
                <w:szCs w:val="28"/>
                <w:lang w:val="kk-KZ"/>
              </w:rPr>
            </w:pPr>
          </w:p>
        </w:tc>
      </w:tr>
      <w:tr w:rsidR="003C1B3E" w:rsidRPr="009206A5" w14:paraId="7062EF0D" w14:textId="77777777" w:rsidTr="00FE5BCB">
        <w:trPr>
          <w:trHeight w:val="315"/>
          <w:jc w:val="center"/>
        </w:trPr>
        <w:tc>
          <w:tcPr>
            <w:tcW w:w="4366" w:type="dxa"/>
            <w:shd w:val="clear" w:color="000000" w:fill="FFFFFF"/>
          </w:tcPr>
          <w:p w14:paraId="3D561FEA" w14:textId="128CB2BA" w:rsidR="003C1B3E" w:rsidRPr="009206A5" w:rsidRDefault="003C1B3E" w:rsidP="003C1B3E">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Орталық (ұлттық) банк алдындағы басқа кредиторлық берешек</w:t>
            </w:r>
          </w:p>
        </w:tc>
        <w:tc>
          <w:tcPr>
            <w:tcW w:w="1559" w:type="dxa"/>
            <w:shd w:val="clear" w:color="000000" w:fill="FFFFFF"/>
            <w:hideMark/>
          </w:tcPr>
          <w:p w14:paraId="2C131E43" w14:textId="77777777" w:rsidR="003C1B3E" w:rsidRPr="009206A5" w:rsidRDefault="003C1B3E" w:rsidP="003C1B3E">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41.13.55</w:t>
            </w:r>
          </w:p>
        </w:tc>
        <w:tc>
          <w:tcPr>
            <w:tcW w:w="1446" w:type="dxa"/>
            <w:shd w:val="clear" w:color="000000" w:fill="FFFFFF"/>
            <w:noWrap/>
            <w:vAlign w:val="center"/>
          </w:tcPr>
          <w:p w14:paraId="747CCA67"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726DB7FE"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76387EBC" w14:textId="77777777" w:rsidR="003C1B3E" w:rsidRPr="009206A5" w:rsidRDefault="003C1B3E" w:rsidP="003C1B3E">
            <w:pPr>
              <w:jc w:val="center"/>
              <w:rPr>
                <w:bCs/>
                <w:color w:val="000000" w:themeColor="text1"/>
                <w:sz w:val="28"/>
                <w:szCs w:val="28"/>
                <w:lang w:val="kk-KZ"/>
              </w:rPr>
            </w:pPr>
          </w:p>
        </w:tc>
      </w:tr>
      <w:tr w:rsidR="003C1B3E" w:rsidRPr="009206A5" w14:paraId="385149EB" w14:textId="77777777" w:rsidTr="00FE5BCB">
        <w:trPr>
          <w:trHeight w:val="315"/>
          <w:jc w:val="center"/>
        </w:trPr>
        <w:tc>
          <w:tcPr>
            <w:tcW w:w="4366" w:type="dxa"/>
            <w:shd w:val="clear" w:color="000000" w:fill="FFFFFF"/>
          </w:tcPr>
          <w:p w14:paraId="1E79B033" w14:textId="3D855B43" w:rsidR="003C1B3E" w:rsidRPr="009206A5" w:rsidRDefault="003C1B3E" w:rsidP="003C1B3E">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Басқа депозиттік ұйымдар алдындағы басқа кредиторлық берешек</w:t>
            </w:r>
          </w:p>
        </w:tc>
        <w:tc>
          <w:tcPr>
            <w:tcW w:w="1559" w:type="dxa"/>
            <w:shd w:val="clear" w:color="000000" w:fill="FFFFFF"/>
            <w:hideMark/>
          </w:tcPr>
          <w:p w14:paraId="3D694C59" w14:textId="77777777" w:rsidR="003C1B3E" w:rsidRPr="009206A5" w:rsidRDefault="003C1B3E" w:rsidP="003C1B3E">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41.14.56</w:t>
            </w:r>
          </w:p>
        </w:tc>
        <w:tc>
          <w:tcPr>
            <w:tcW w:w="1446" w:type="dxa"/>
            <w:shd w:val="clear" w:color="000000" w:fill="FFFFFF"/>
            <w:noWrap/>
            <w:vAlign w:val="center"/>
          </w:tcPr>
          <w:p w14:paraId="0BA2D88A"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0159D052"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6D999761" w14:textId="77777777" w:rsidR="003C1B3E" w:rsidRPr="009206A5" w:rsidRDefault="003C1B3E" w:rsidP="003C1B3E">
            <w:pPr>
              <w:jc w:val="center"/>
              <w:rPr>
                <w:bCs/>
                <w:color w:val="000000" w:themeColor="text1"/>
                <w:sz w:val="28"/>
                <w:szCs w:val="28"/>
                <w:lang w:val="kk-KZ"/>
              </w:rPr>
            </w:pPr>
          </w:p>
        </w:tc>
      </w:tr>
      <w:tr w:rsidR="003C1B3E" w:rsidRPr="009206A5" w14:paraId="2B4F731A" w14:textId="77777777" w:rsidTr="00FE5BCB">
        <w:trPr>
          <w:trHeight w:val="315"/>
          <w:jc w:val="center"/>
        </w:trPr>
        <w:tc>
          <w:tcPr>
            <w:tcW w:w="4366" w:type="dxa"/>
            <w:shd w:val="clear" w:color="000000" w:fill="FFFFFF"/>
          </w:tcPr>
          <w:p w14:paraId="218D8E1F" w14:textId="00594F4A" w:rsidR="003C1B3E" w:rsidRPr="009206A5" w:rsidRDefault="003C1B3E" w:rsidP="003C1B3E">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Басқа қаржы ұйымдары алдындағы басқа кредиторлық берешек</w:t>
            </w:r>
          </w:p>
        </w:tc>
        <w:tc>
          <w:tcPr>
            <w:tcW w:w="1559" w:type="dxa"/>
            <w:shd w:val="clear" w:color="000000" w:fill="FFFFFF"/>
            <w:hideMark/>
          </w:tcPr>
          <w:p w14:paraId="4E91F541" w14:textId="77777777" w:rsidR="003C1B3E" w:rsidRPr="009206A5" w:rsidRDefault="003C1B3E" w:rsidP="003C1B3E">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41.15.57</w:t>
            </w:r>
          </w:p>
        </w:tc>
        <w:tc>
          <w:tcPr>
            <w:tcW w:w="1446" w:type="dxa"/>
            <w:shd w:val="clear" w:color="000000" w:fill="FFFFFF"/>
            <w:noWrap/>
            <w:vAlign w:val="center"/>
          </w:tcPr>
          <w:p w14:paraId="507AAF14"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0D9B84C2"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2240CEEF" w14:textId="77777777" w:rsidR="003C1B3E" w:rsidRPr="009206A5" w:rsidRDefault="003C1B3E" w:rsidP="003C1B3E">
            <w:pPr>
              <w:jc w:val="center"/>
              <w:rPr>
                <w:bCs/>
                <w:color w:val="000000" w:themeColor="text1"/>
                <w:sz w:val="28"/>
                <w:szCs w:val="28"/>
                <w:lang w:val="kk-KZ"/>
              </w:rPr>
            </w:pPr>
          </w:p>
        </w:tc>
      </w:tr>
      <w:tr w:rsidR="003C1B3E" w:rsidRPr="009206A5" w14:paraId="49CC9CA2" w14:textId="77777777" w:rsidTr="00FE5BCB">
        <w:trPr>
          <w:trHeight w:val="489"/>
          <w:jc w:val="center"/>
        </w:trPr>
        <w:tc>
          <w:tcPr>
            <w:tcW w:w="4366" w:type="dxa"/>
            <w:shd w:val="clear" w:color="000000" w:fill="FFFFFF"/>
          </w:tcPr>
          <w:p w14:paraId="21FF82D7" w14:textId="22C8119B" w:rsidR="003C1B3E" w:rsidRPr="009206A5" w:rsidRDefault="003C1B3E" w:rsidP="003C1B3E">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Мемлекеттік қаржылық емес ұйымдар алдындағы басқа кредиторлық берешек</w:t>
            </w:r>
          </w:p>
        </w:tc>
        <w:tc>
          <w:tcPr>
            <w:tcW w:w="1559" w:type="dxa"/>
            <w:shd w:val="clear" w:color="000000" w:fill="FFFFFF"/>
            <w:hideMark/>
          </w:tcPr>
          <w:p w14:paraId="624B3623" w14:textId="77777777" w:rsidR="003C1B3E" w:rsidRPr="009206A5" w:rsidRDefault="003C1B3E" w:rsidP="003C1B3E">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41.16.58</w:t>
            </w:r>
          </w:p>
        </w:tc>
        <w:tc>
          <w:tcPr>
            <w:tcW w:w="1446" w:type="dxa"/>
            <w:shd w:val="clear" w:color="000000" w:fill="FFFFFF"/>
            <w:noWrap/>
            <w:vAlign w:val="center"/>
          </w:tcPr>
          <w:p w14:paraId="7A68DA37"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238879B3"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45B19C79" w14:textId="77777777" w:rsidR="003C1B3E" w:rsidRPr="009206A5" w:rsidRDefault="003C1B3E" w:rsidP="003C1B3E">
            <w:pPr>
              <w:jc w:val="center"/>
              <w:rPr>
                <w:bCs/>
                <w:color w:val="000000" w:themeColor="text1"/>
                <w:sz w:val="28"/>
                <w:szCs w:val="28"/>
                <w:lang w:val="kk-KZ"/>
              </w:rPr>
            </w:pPr>
          </w:p>
        </w:tc>
      </w:tr>
      <w:tr w:rsidR="003C1B3E" w:rsidRPr="009206A5" w14:paraId="430D5427" w14:textId="77777777" w:rsidTr="00FE5BCB">
        <w:trPr>
          <w:trHeight w:val="412"/>
          <w:jc w:val="center"/>
        </w:trPr>
        <w:tc>
          <w:tcPr>
            <w:tcW w:w="4366" w:type="dxa"/>
            <w:shd w:val="clear" w:color="000000" w:fill="FFFFFF"/>
          </w:tcPr>
          <w:p w14:paraId="49A1C20D" w14:textId="7F0E226E" w:rsidR="003C1B3E" w:rsidRPr="009206A5" w:rsidRDefault="003C1B3E" w:rsidP="003C1B3E">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Мемлекеттік емес қаржылық емес ұйымдар алдындағы басқа кредиторлық берешек</w:t>
            </w:r>
          </w:p>
        </w:tc>
        <w:tc>
          <w:tcPr>
            <w:tcW w:w="1559" w:type="dxa"/>
            <w:shd w:val="clear" w:color="000000" w:fill="FFFFFF"/>
            <w:hideMark/>
          </w:tcPr>
          <w:p w14:paraId="5D9E4656" w14:textId="77777777" w:rsidR="003C1B3E" w:rsidRPr="009206A5" w:rsidRDefault="003C1B3E" w:rsidP="003C1B3E">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41.17.59</w:t>
            </w:r>
          </w:p>
        </w:tc>
        <w:tc>
          <w:tcPr>
            <w:tcW w:w="1446" w:type="dxa"/>
            <w:shd w:val="clear" w:color="000000" w:fill="FFFFFF"/>
            <w:noWrap/>
            <w:vAlign w:val="center"/>
          </w:tcPr>
          <w:p w14:paraId="1BFD3460"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5BCF0643"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30302BCE" w14:textId="77777777" w:rsidR="003C1B3E" w:rsidRPr="009206A5" w:rsidRDefault="003C1B3E" w:rsidP="003C1B3E">
            <w:pPr>
              <w:jc w:val="center"/>
              <w:rPr>
                <w:bCs/>
                <w:color w:val="000000" w:themeColor="text1"/>
                <w:sz w:val="28"/>
                <w:szCs w:val="28"/>
                <w:lang w:val="kk-KZ"/>
              </w:rPr>
            </w:pPr>
          </w:p>
        </w:tc>
      </w:tr>
      <w:tr w:rsidR="003C1B3E" w:rsidRPr="009206A5" w14:paraId="66078149" w14:textId="77777777" w:rsidTr="00FE5BCB">
        <w:trPr>
          <w:trHeight w:val="389"/>
          <w:jc w:val="center"/>
        </w:trPr>
        <w:tc>
          <w:tcPr>
            <w:tcW w:w="4366" w:type="dxa"/>
            <w:shd w:val="clear" w:color="000000" w:fill="FFFFFF"/>
          </w:tcPr>
          <w:p w14:paraId="71623F98" w14:textId="63166A01" w:rsidR="003C1B3E" w:rsidRPr="009206A5" w:rsidRDefault="003C1B3E" w:rsidP="003C1B3E">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Мемлекеттік емес қаржылық емес ұйымдар алдындағы басқа кредиторлық берешек</w:t>
            </w:r>
          </w:p>
        </w:tc>
        <w:tc>
          <w:tcPr>
            <w:tcW w:w="1559" w:type="dxa"/>
            <w:shd w:val="clear" w:color="000000" w:fill="FFFFFF"/>
            <w:hideMark/>
          </w:tcPr>
          <w:p w14:paraId="612EABD8" w14:textId="77777777" w:rsidR="003C1B3E" w:rsidRPr="009206A5" w:rsidRDefault="003C1B3E" w:rsidP="003C1B3E">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41.18.60</w:t>
            </w:r>
          </w:p>
        </w:tc>
        <w:tc>
          <w:tcPr>
            <w:tcW w:w="1446" w:type="dxa"/>
            <w:shd w:val="clear" w:color="000000" w:fill="FFFFFF"/>
            <w:noWrap/>
            <w:vAlign w:val="center"/>
          </w:tcPr>
          <w:p w14:paraId="56836099"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091DB357"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5375B758" w14:textId="77777777" w:rsidR="003C1B3E" w:rsidRPr="009206A5" w:rsidRDefault="003C1B3E" w:rsidP="003C1B3E">
            <w:pPr>
              <w:jc w:val="center"/>
              <w:rPr>
                <w:bCs/>
                <w:color w:val="000000" w:themeColor="text1"/>
                <w:sz w:val="28"/>
                <w:szCs w:val="28"/>
                <w:lang w:val="kk-KZ"/>
              </w:rPr>
            </w:pPr>
          </w:p>
        </w:tc>
      </w:tr>
      <w:tr w:rsidR="003C1B3E" w:rsidRPr="009206A5" w14:paraId="1932E934" w14:textId="77777777" w:rsidTr="00FE5BCB">
        <w:trPr>
          <w:trHeight w:val="315"/>
          <w:jc w:val="center"/>
        </w:trPr>
        <w:tc>
          <w:tcPr>
            <w:tcW w:w="4366" w:type="dxa"/>
            <w:shd w:val="clear" w:color="000000" w:fill="FFFFFF"/>
          </w:tcPr>
          <w:p w14:paraId="48F7B0F3" w14:textId="4F494CCA" w:rsidR="003C1B3E" w:rsidRPr="009206A5" w:rsidRDefault="003C1B3E" w:rsidP="003C1B3E">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Үй шаруашылықтары алдындағы басқа кредиторлық берешек</w:t>
            </w:r>
          </w:p>
        </w:tc>
        <w:tc>
          <w:tcPr>
            <w:tcW w:w="1559" w:type="dxa"/>
            <w:shd w:val="clear" w:color="000000" w:fill="FFFFFF"/>
            <w:hideMark/>
          </w:tcPr>
          <w:p w14:paraId="614C358A" w14:textId="77777777" w:rsidR="003C1B3E" w:rsidRPr="009206A5" w:rsidRDefault="003C1B3E" w:rsidP="003C1B3E">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41.19.61</w:t>
            </w:r>
          </w:p>
        </w:tc>
        <w:tc>
          <w:tcPr>
            <w:tcW w:w="1446" w:type="dxa"/>
            <w:shd w:val="clear" w:color="000000" w:fill="FFFFFF"/>
            <w:noWrap/>
            <w:vAlign w:val="center"/>
          </w:tcPr>
          <w:p w14:paraId="43AED21D"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24BF7A5A"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60C5A409" w14:textId="77777777" w:rsidR="003C1B3E" w:rsidRPr="009206A5" w:rsidRDefault="003C1B3E" w:rsidP="003C1B3E">
            <w:pPr>
              <w:jc w:val="center"/>
              <w:rPr>
                <w:bCs/>
                <w:color w:val="000000" w:themeColor="text1"/>
                <w:sz w:val="28"/>
                <w:szCs w:val="28"/>
                <w:lang w:val="kk-KZ"/>
              </w:rPr>
            </w:pPr>
          </w:p>
        </w:tc>
      </w:tr>
      <w:tr w:rsidR="003C1B3E" w:rsidRPr="009206A5" w14:paraId="66FCC055" w14:textId="77777777" w:rsidTr="00FE5BCB">
        <w:trPr>
          <w:trHeight w:val="315"/>
          <w:jc w:val="center"/>
        </w:trPr>
        <w:tc>
          <w:tcPr>
            <w:tcW w:w="4366" w:type="dxa"/>
            <w:shd w:val="clear" w:color="000000" w:fill="FFFFFF"/>
          </w:tcPr>
          <w:p w14:paraId="51293400" w14:textId="73B177FA" w:rsidR="003C1B3E" w:rsidRPr="009206A5" w:rsidRDefault="003C1B3E" w:rsidP="003C1B3E">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Бейрезиденттер алдындағы басқа кредиторлық берешек</w:t>
            </w:r>
          </w:p>
        </w:tc>
        <w:tc>
          <w:tcPr>
            <w:tcW w:w="1559" w:type="dxa"/>
            <w:shd w:val="clear" w:color="000000" w:fill="FFFFFF"/>
            <w:hideMark/>
          </w:tcPr>
          <w:p w14:paraId="34BCC21C" w14:textId="77777777" w:rsidR="003C1B3E" w:rsidRPr="009206A5" w:rsidRDefault="003C1B3E" w:rsidP="003C1B3E">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41.20.62</w:t>
            </w:r>
          </w:p>
        </w:tc>
        <w:tc>
          <w:tcPr>
            <w:tcW w:w="1446" w:type="dxa"/>
            <w:shd w:val="clear" w:color="000000" w:fill="FFFFFF"/>
            <w:noWrap/>
            <w:vAlign w:val="center"/>
          </w:tcPr>
          <w:p w14:paraId="486F8B68"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7A43E972"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1A5FC45C" w14:textId="77777777" w:rsidR="003C1B3E" w:rsidRPr="009206A5" w:rsidRDefault="003C1B3E" w:rsidP="003C1B3E">
            <w:pPr>
              <w:jc w:val="center"/>
              <w:rPr>
                <w:bCs/>
                <w:color w:val="000000" w:themeColor="text1"/>
                <w:sz w:val="28"/>
                <w:szCs w:val="28"/>
                <w:lang w:val="kk-KZ"/>
              </w:rPr>
            </w:pPr>
          </w:p>
        </w:tc>
      </w:tr>
      <w:tr w:rsidR="003C1B3E" w:rsidRPr="009206A5" w14:paraId="20F8B0B2" w14:textId="77777777" w:rsidTr="00FE5BCB">
        <w:trPr>
          <w:trHeight w:val="315"/>
          <w:jc w:val="center"/>
        </w:trPr>
        <w:tc>
          <w:tcPr>
            <w:tcW w:w="4366" w:type="dxa"/>
            <w:shd w:val="clear" w:color="000000" w:fill="FFFFFF"/>
            <w:noWrap/>
          </w:tcPr>
          <w:p w14:paraId="096B5E97" w14:textId="1D866A35" w:rsidR="003C1B3E" w:rsidRPr="009206A5" w:rsidRDefault="003C1B3E" w:rsidP="003C1B3E">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Бағалау міндеттемелері</w:t>
            </w:r>
          </w:p>
        </w:tc>
        <w:tc>
          <w:tcPr>
            <w:tcW w:w="1559" w:type="dxa"/>
            <w:shd w:val="clear" w:color="000000" w:fill="FFFFFF"/>
            <w:noWrap/>
            <w:hideMark/>
          </w:tcPr>
          <w:p w14:paraId="771874EF" w14:textId="77777777" w:rsidR="003C1B3E" w:rsidRPr="009206A5" w:rsidRDefault="003C1B3E" w:rsidP="003C1B3E">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42</w:t>
            </w:r>
          </w:p>
        </w:tc>
        <w:tc>
          <w:tcPr>
            <w:tcW w:w="1446" w:type="dxa"/>
            <w:shd w:val="clear" w:color="000000" w:fill="FFFFFF"/>
            <w:noWrap/>
            <w:vAlign w:val="center"/>
          </w:tcPr>
          <w:p w14:paraId="004AE9DE"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54FA92A2"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2BD83868" w14:textId="77777777" w:rsidR="003C1B3E" w:rsidRPr="009206A5" w:rsidRDefault="003C1B3E" w:rsidP="003C1B3E">
            <w:pPr>
              <w:jc w:val="center"/>
              <w:rPr>
                <w:bCs/>
                <w:color w:val="000000" w:themeColor="text1"/>
                <w:sz w:val="28"/>
                <w:szCs w:val="28"/>
                <w:lang w:val="kk-KZ"/>
              </w:rPr>
            </w:pPr>
          </w:p>
        </w:tc>
      </w:tr>
      <w:tr w:rsidR="003C1B3E" w:rsidRPr="009206A5" w14:paraId="546957B6" w14:textId="77777777" w:rsidTr="00FE5BCB">
        <w:trPr>
          <w:trHeight w:val="315"/>
          <w:jc w:val="center"/>
        </w:trPr>
        <w:tc>
          <w:tcPr>
            <w:tcW w:w="4366" w:type="dxa"/>
            <w:shd w:val="clear" w:color="000000" w:fill="FFFFFF"/>
          </w:tcPr>
          <w:p w14:paraId="7F9F5801" w14:textId="0310A281" w:rsidR="003C1B3E" w:rsidRPr="009206A5" w:rsidRDefault="003C1B3E" w:rsidP="003C1B3E">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lastRenderedPageBreak/>
              <w:t xml:space="preserve">Қазақстан Республикасының Үкіметіне берілген кепілдік міндеттемелер </w:t>
            </w:r>
          </w:p>
        </w:tc>
        <w:tc>
          <w:tcPr>
            <w:tcW w:w="1559" w:type="dxa"/>
            <w:shd w:val="clear" w:color="000000" w:fill="FFFFFF"/>
            <w:hideMark/>
          </w:tcPr>
          <w:p w14:paraId="1F00192C" w14:textId="77777777" w:rsidR="003C1B3E" w:rsidRPr="009206A5" w:rsidRDefault="003C1B3E" w:rsidP="003C1B3E">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42.11.01</w:t>
            </w:r>
          </w:p>
        </w:tc>
        <w:tc>
          <w:tcPr>
            <w:tcW w:w="1446" w:type="dxa"/>
            <w:shd w:val="clear" w:color="000000" w:fill="FFFFFF"/>
            <w:noWrap/>
            <w:vAlign w:val="center"/>
          </w:tcPr>
          <w:p w14:paraId="61D27BBB"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62E1B176"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0761F7BA" w14:textId="77777777" w:rsidR="003C1B3E" w:rsidRPr="009206A5" w:rsidRDefault="003C1B3E" w:rsidP="003C1B3E">
            <w:pPr>
              <w:jc w:val="center"/>
              <w:rPr>
                <w:bCs/>
                <w:color w:val="000000" w:themeColor="text1"/>
                <w:sz w:val="28"/>
                <w:szCs w:val="28"/>
                <w:lang w:val="kk-KZ"/>
              </w:rPr>
            </w:pPr>
          </w:p>
        </w:tc>
      </w:tr>
      <w:tr w:rsidR="003C1B3E" w:rsidRPr="009206A5" w14:paraId="1B363B58" w14:textId="77777777" w:rsidTr="00FE5BCB">
        <w:trPr>
          <w:trHeight w:val="315"/>
          <w:jc w:val="center"/>
        </w:trPr>
        <w:tc>
          <w:tcPr>
            <w:tcW w:w="4366" w:type="dxa"/>
            <w:shd w:val="clear" w:color="000000" w:fill="FFFFFF"/>
          </w:tcPr>
          <w:p w14:paraId="6856C359" w14:textId="46F19A1F" w:rsidR="003C1B3E" w:rsidRPr="009206A5" w:rsidRDefault="003C1B3E" w:rsidP="003C1B3E">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Өңірлік және жергілікті басқару органдарына берілген кепілдік міндеттемелер</w:t>
            </w:r>
          </w:p>
        </w:tc>
        <w:tc>
          <w:tcPr>
            <w:tcW w:w="1559" w:type="dxa"/>
            <w:shd w:val="clear" w:color="000000" w:fill="FFFFFF"/>
            <w:hideMark/>
          </w:tcPr>
          <w:p w14:paraId="63910C30" w14:textId="77777777" w:rsidR="003C1B3E" w:rsidRPr="009206A5" w:rsidRDefault="003C1B3E" w:rsidP="003C1B3E">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42.12.02</w:t>
            </w:r>
          </w:p>
        </w:tc>
        <w:tc>
          <w:tcPr>
            <w:tcW w:w="1446" w:type="dxa"/>
            <w:shd w:val="clear" w:color="000000" w:fill="FFFFFF"/>
            <w:noWrap/>
            <w:vAlign w:val="center"/>
          </w:tcPr>
          <w:p w14:paraId="4E8D8BFE"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27406119"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6BD9BD0B" w14:textId="77777777" w:rsidR="003C1B3E" w:rsidRPr="009206A5" w:rsidRDefault="003C1B3E" w:rsidP="003C1B3E">
            <w:pPr>
              <w:jc w:val="center"/>
              <w:rPr>
                <w:bCs/>
                <w:color w:val="000000" w:themeColor="text1"/>
                <w:sz w:val="28"/>
                <w:szCs w:val="28"/>
                <w:lang w:val="kk-KZ"/>
              </w:rPr>
            </w:pPr>
          </w:p>
        </w:tc>
      </w:tr>
      <w:tr w:rsidR="003C1B3E" w:rsidRPr="009206A5" w14:paraId="664AD11B" w14:textId="77777777" w:rsidTr="00FE5BCB">
        <w:trPr>
          <w:trHeight w:val="315"/>
          <w:jc w:val="center"/>
        </w:trPr>
        <w:tc>
          <w:tcPr>
            <w:tcW w:w="4366" w:type="dxa"/>
            <w:shd w:val="clear" w:color="000000" w:fill="FFFFFF"/>
          </w:tcPr>
          <w:p w14:paraId="0A8F6BA0" w14:textId="01D4E22E" w:rsidR="003C1B3E" w:rsidRPr="009206A5" w:rsidRDefault="003C1B3E" w:rsidP="003C1B3E">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 xml:space="preserve">Басқа депозиттік ұйымдарға берілген кепілдік міндеттемелер </w:t>
            </w:r>
          </w:p>
        </w:tc>
        <w:tc>
          <w:tcPr>
            <w:tcW w:w="1559" w:type="dxa"/>
            <w:shd w:val="clear" w:color="000000" w:fill="FFFFFF"/>
            <w:hideMark/>
          </w:tcPr>
          <w:p w14:paraId="3B2085A2" w14:textId="77777777" w:rsidR="003C1B3E" w:rsidRPr="009206A5" w:rsidRDefault="003C1B3E" w:rsidP="003C1B3E">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42.14.03</w:t>
            </w:r>
          </w:p>
        </w:tc>
        <w:tc>
          <w:tcPr>
            <w:tcW w:w="1446" w:type="dxa"/>
            <w:shd w:val="clear" w:color="000000" w:fill="FFFFFF"/>
            <w:noWrap/>
            <w:vAlign w:val="center"/>
          </w:tcPr>
          <w:p w14:paraId="69B36DA4"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23822BF5"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53DD27C0" w14:textId="77777777" w:rsidR="003C1B3E" w:rsidRPr="009206A5" w:rsidRDefault="003C1B3E" w:rsidP="003C1B3E">
            <w:pPr>
              <w:jc w:val="center"/>
              <w:rPr>
                <w:bCs/>
                <w:color w:val="000000" w:themeColor="text1"/>
                <w:sz w:val="28"/>
                <w:szCs w:val="28"/>
                <w:lang w:val="kk-KZ"/>
              </w:rPr>
            </w:pPr>
          </w:p>
        </w:tc>
      </w:tr>
      <w:tr w:rsidR="003C1B3E" w:rsidRPr="009206A5" w14:paraId="44851831" w14:textId="77777777" w:rsidTr="00FE5BCB">
        <w:trPr>
          <w:trHeight w:val="315"/>
          <w:jc w:val="center"/>
        </w:trPr>
        <w:tc>
          <w:tcPr>
            <w:tcW w:w="4366" w:type="dxa"/>
            <w:shd w:val="clear" w:color="000000" w:fill="FFFFFF"/>
          </w:tcPr>
          <w:p w14:paraId="5F44E946" w14:textId="14EC7428" w:rsidR="003C1B3E" w:rsidRPr="009206A5" w:rsidRDefault="003C1B3E" w:rsidP="003C1B3E">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 xml:space="preserve">Басқа қаржы ұйымдарына берілген кепілдік міндеттемелер </w:t>
            </w:r>
          </w:p>
        </w:tc>
        <w:tc>
          <w:tcPr>
            <w:tcW w:w="1559" w:type="dxa"/>
            <w:shd w:val="clear" w:color="000000" w:fill="FFFFFF"/>
            <w:hideMark/>
          </w:tcPr>
          <w:p w14:paraId="71B614EB" w14:textId="77777777" w:rsidR="003C1B3E" w:rsidRPr="009206A5" w:rsidRDefault="003C1B3E" w:rsidP="003C1B3E">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42.15.04</w:t>
            </w:r>
          </w:p>
        </w:tc>
        <w:tc>
          <w:tcPr>
            <w:tcW w:w="1446" w:type="dxa"/>
            <w:shd w:val="clear" w:color="000000" w:fill="FFFFFF"/>
            <w:noWrap/>
            <w:vAlign w:val="center"/>
          </w:tcPr>
          <w:p w14:paraId="714D6A30"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41EFA627"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21C6039B" w14:textId="77777777" w:rsidR="003C1B3E" w:rsidRPr="009206A5" w:rsidRDefault="003C1B3E" w:rsidP="003C1B3E">
            <w:pPr>
              <w:jc w:val="center"/>
              <w:rPr>
                <w:bCs/>
                <w:color w:val="000000" w:themeColor="text1"/>
                <w:sz w:val="28"/>
                <w:szCs w:val="28"/>
                <w:lang w:val="kk-KZ"/>
              </w:rPr>
            </w:pPr>
          </w:p>
        </w:tc>
      </w:tr>
      <w:tr w:rsidR="003C1B3E" w:rsidRPr="009206A5" w14:paraId="1F1F37E2" w14:textId="77777777" w:rsidTr="00FE5BCB">
        <w:trPr>
          <w:trHeight w:val="315"/>
          <w:jc w:val="center"/>
        </w:trPr>
        <w:tc>
          <w:tcPr>
            <w:tcW w:w="4366" w:type="dxa"/>
            <w:shd w:val="clear" w:color="000000" w:fill="FFFFFF"/>
          </w:tcPr>
          <w:p w14:paraId="40FDE332" w14:textId="41BA25F8" w:rsidR="003C1B3E" w:rsidRPr="009206A5" w:rsidRDefault="003C1B3E" w:rsidP="003C1B3E">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Мемлекеттік қаржылық емес ұйымдарға берілген кепілдік міндеттемелер</w:t>
            </w:r>
          </w:p>
        </w:tc>
        <w:tc>
          <w:tcPr>
            <w:tcW w:w="1559" w:type="dxa"/>
            <w:shd w:val="clear" w:color="000000" w:fill="FFFFFF"/>
            <w:hideMark/>
          </w:tcPr>
          <w:p w14:paraId="6701D55F" w14:textId="77777777" w:rsidR="003C1B3E" w:rsidRPr="009206A5" w:rsidRDefault="003C1B3E" w:rsidP="003C1B3E">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42.16.05</w:t>
            </w:r>
          </w:p>
        </w:tc>
        <w:tc>
          <w:tcPr>
            <w:tcW w:w="1446" w:type="dxa"/>
            <w:shd w:val="clear" w:color="000000" w:fill="FFFFFF"/>
            <w:noWrap/>
            <w:vAlign w:val="center"/>
          </w:tcPr>
          <w:p w14:paraId="4C63800B"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2033FA5E" w14:textId="77777777" w:rsidR="003C1B3E" w:rsidRPr="009206A5" w:rsidRDefault="003C1B3E" w:rsidP="003C1B3E">
            <w:pPr>
              <w:jc w:val="center"/>
              <w:rPr>
                <w:color w:val="000000" w:themeColor="text1"/>
                <w:sz w:val="28"/>
                <w:szCs w:val="28"/>
                <w:lang w:val="kk-KZ"/>
              </w:rPr>
            </w:pPr>
          </w:p>
        </w:tc>
        <w:tc>
          <w:tcPr>
            <w:tcW w:w="1134" w:type="dxa"/>
            <w:shd w:val="clear" w:color="000000" w:fill="FFFFFF"/>
            <w:noWrap/>
            <w:vAlign w:val="center"/>
          </w:tcPr>
          <w:p w14:paraId="0518AFDC" w14:textId="77777777" w:rsidR="003C1B3E" w:rsidRPr="009206A5" w:rsidRDefault="003C1B3E" w:rsidP="003C1B3E">
            <w:pPr>
              <w:jc w:val="center"/>
              <w:rPr>
                <w:color w:val="000000" w:themeColor="text1"/>
                <w:sz w:val="28"/>
                <w:szCs w:val="28"/>
                <w:lang w:val="kk-KZ"/>
              </w:rPr>
            </w:pPr>
          </w:p>
        </w:tc>
      </w:tr>
      <w:tr w:rsidR="003C1B3E" w:rsidRPr="009206A5" w14:paraId="7783B2C4" w14:textId="77777777" w:rsidTr="00FE5BCB">
        <w:trPr>
          <w:trHeight w:val="315"/>
          <w:jc w:val="center"/>
        </w:trPr>
        <w:tc>
          <w:tcPr>
            <w:tcW w:w="4366" w:type="dxa"/>
            <w:shd w:val="clear" w:color="000000" w:fill="FFFFFF"/>
          </w:tcPr>
          <w:p w14:paraId="0BAF8BFB" w14:textId="0BE9CAA3" w:rsidR="003C1B3E" w:rsidRPr="009206A5" w:rsidRDefault="003C1B3E" w:rsidP="003C1B3E">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Мемлекеттік емес қаржылық емес ұйымдарға берілген кепілдік міндеттемелер</w:t>
            </w:r>
          </w:p>
        </w:tc>
        <w:tc>
          <w:tcPr>
            <w:tcW w:w="1559" w:type="dxa"/>
            <w:shd w:val="clear" w:color="000000" w:fill="FFFFFF"/>
            <w:hideMark/>
          </w:tcPr>
          <w:p w14:paraId="6899DC78" w14:textId="77777777" w:rsidR="003C1B3E" w:rsidRPr="009206A5" w:rsidRDefault="003C1B3E" w:rsidP="003C1B3E">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42.17.06</w:t>
            </w:r>
          </w:p>
        </w:tc>
        <w:tc>
          <w:tcPr>
            <w:tcW w:w="1446" w:type="dxa"/>
            <w:shd w:val="clear" w:color="000000" w:fill="FFFFFF"/>
            <w:noWrap/>
            <w:vAlign w:val="center"/>
          </w:tcPr>
          <w:p w14:paraId="71ABE1F3"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6A0818DE" w14:textId="77777777" w:rsidR="003C1B3E" w:rsidRPr="009206A5" w:rsidRDefault="003C1B3E" w:rsidP="003C1B3E">
            <w:pPr>
              <w:jc w:val="center"/>
              <w:rPr>
                <w:color w:val="000000" w:themeColor="text1"/>
                <w:sz w:val="28"/>
                <w:szCs w:val="28"/>
                <w:lang w:val="kk-KZ"/>
              </w:rPr>
            </w:pPr>
          </w:p>
        </w:tc>
        <w:tc>
          <w:tcPr>
            <w:tcW w:w="1134" w:type="dxa"/>
            <w:shd w:val="clear" w:color="000000" w:fill="FFFFFF"/>
            <w:noWrap/>
            <w:vAlign w:val="center"/>
          </w:tcPr>
          <w:p w14:paraId="53AEE493" w14:textId="77777777" w:rsidR="003C1B3E" w:rsidRPr="009206A5" w:rsidRDefault="003C1B3E" w:rsidP="003C1B3E">
            <w:pPr>
              <w:jc w:val="center"/>
              <w:rPr>
                <w:color w:val="000000" w:themeColor="text1"/>
                <w:sz w:val="28"/>
                <w:szCs w:val="28"/>
                <w:lang w:val="kk-KZ"/>
              </w:rPr>
            </w:pPr>
          </w:p>
        </w:tc>
      </w:tr>
      <w:tr w:rsidR="003C1B3E" w:rsidRPr="009206A5" w14:paraId="151F0D72" w14:textId="77777777" w:rsidTr="00FE5BCB">
        <w:trPr>
          <w:trHeight w:val="484"/>
          <w:jc w:val="center"/>
        </w:trPr>
        <w:tc>
          <w:tcPr>
            <w:tcW w:w="4366" w:type="dxa"/>
            <w:shd w:val="clear" w:color="000000" w:fill="FFFFFF"/>
          </w:tcPr>
          <w:p w14:paraId="126E0177" w14:textId="278835C8" w:rsidR="003C1B3E" w:rsidRPr="009206A5" w:rsidRDefault="003C1B3E" w:rsidP="003C1B3E">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Үй шаруашылықтарына қызмет көрсететін коммерциялық емес ұйымдарға берілген кепілдік міндеттемелер</w:t>
            </w:r>
          </w:p>
        </w:tc>
        <w:tc>
          <w:tcPr>
            <w:tcW w:w="1559" w:type="dxa"/>
            <w:shd w:val="clear" w:color="000000" w:fill="FFFFFF"/>
            <w:hideMark/>
          </w:tcPr>
          <w:p w14:paraId="213AFA3D" w14:textId="77777777" w:rsidR="003C1B3E" w:rsidRPr="009206A5" w:rsidRDefault="003C1B3E" w:rsidP="003C1B3E">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42.18.07</w:t>
            </w:r>
          </w:p>
        </w:tc>
        <w:tc>
          <w:tcPr>
            <w:tcW w:w="1446" w:type="dxa"/>
            <w:shd w:val="clear" w:color="000000" w:fill="FFFFFF"/>
            <w:noWrap/>
            <w:vAlign w:val="center"/>
          </w:tcPr>
          <w:p w14:paraId="6E9EBEFD"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5B11DF07" w14:textId="77777777" w:rsidR="003C1B3E" w:rsidRPr="009206A5" w:rsidRDefault="003C1B3E" w:rsidP="003C1B3E">
            <w:pPr>
              <w:jc w:val="center"/>
              <w:rPr>
                <w:color w:val="000000" w:themeColor="text1"/>
                <w:sz w:val="28"/>
                <w:szCs w:val="28"/>
                <w:lang w:val="kk-KZ"/>
              </w:rPr>
            </w:pPr>
          </w:p>
        </w:tc>
        <w:tc>
          <w:tcPr>
            <w:tcW w:w="1134" w:type="dxa"/>
            <w:shd w:val="clear" w:color="000000" w:fill="FFFFFF"/>
            <w:noWrap/>
            <w:vAlign w:val="center"/>
          </w:tcPr>
          <w:p w14:paraId="57A5F7C4" w14:textId="77777777" w:rsidR="003C1B3E" w:rsidRPr="009206A5" w:rsidRDefault="003C1B3E" w:rsidP="003C1B3E">
            <w:pPr>
              <w:jc w:val="center"/>
              <w:rPr>
                <w:color w:val="000000" w:themeColor="text1"/>
                <w:sz w:val="28"/>
                <w:szCs w:val="28"/>
                <w:lang w:val="kk-KZ"/>
              </w:rPr>
            </w:pPr>
          </w:p>
        </w:tc>
      </w:tr>
      <w:tr w:rsidR="003C1B3E" w:rsidRPr="009206A5" w14:paraId="6C59016B" w14:textId="77777777" w:rsidTr="00FE5BCB">
        <w:trPr>
          <w:trHeight w:val="315"/>
          <w:jc w:val="center"/>
        </w:trPr>
        <w:tc>
          <w:tcPr>
            <w:tcW w:w="4366" w:type="dxa"/>
            <w:shd w:val="clear" w:color="000000" w:fill="FFFFFF"/>
          </w:tcPr>
          <w:p w14:paraId="63538FD3" w14:textId="76745D42" w:rsidR="003C1B3E" w:rsidRPr="009206A5" w:rsidRDefault="003C1B3E" w:rsidP="003C1B3E">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Үй шаруашылықтарына берілген кепілдік міндеттемелер</w:t>
            </w:r>
          </w:p>
        </w:tc>
        <w:tc>
          <w:tcPr>
            <w:tcW w:w="1559" w:type="dxa"/>
            <w:shd w:val="clear" w:color="000000" w:fill="FFFFFF"/>
            <w:hideMark/>
          </w:tcPr>
          <w:p w14:paraId="17C18173" w14:textId="77777777" w:rsidR="003C1B3E" w:rsidRPr="009206A5" w:rsidRDefault="003C1B3E" w:rsidP="003C1B3E">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42.19.08</w:t>
            </w:r>
          </w:p>
        </w:tc>
        <w:tc>
          <w:tcPr>
            <w:tcW w:w="1446" w:type="dxa"/>
            <w:shd w:val="clear" w:color="000000" w:fill="FFFFFF"/>
            <w:noWrap/>
            <w:vAlign w:val="center"/>
          </w:tcPr>
          <w:p w14:paraId="758FCC8D"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28A72AC5" w14:textId="77777777" w:rsidR="003C1B3E" w:rsidRPr="009206A5" w:rsidRDefault="003C1B3E" w:rsidP="003C1B3E">
            <w:pPr>
              <w:jc w:val="center"/>
              <w:rPr>
                <w:color w:val="000000" w:themeColor="text1"/>
                <w:sz w:val="28"/>
                <w:szCs w:val="28"/>
                <w:lang w:val="kk-KZ"/>
              </w:rPr>
            </w:pPr>
          </w:p>
        </w:tc>
        <w:tc>
          <w:tcPr>
            <w:tcW w:w="1134" w:type="dxa"/>
            <w:shd w:val="clear" w:color="000000" w:fill="FFFFFF"/>
            <w:noWrap/>
            <w:vAlign w:val="center"/>
          </w:tcPr>
          <w:p w14:paraId="3020909F" w14:textId="77777777" w:rsidR="003C1B3E" w:rsidRPr="009206A5" w:rsidRDefault="003C1B3E" w:rsidP="003C1B3E">
            <w:pPr>
              <w:jc w:val="center"/>
              <w:rPr>
                <w:color w:val="000000" w:themeColor="text1"/>
                <w:sz w:val="28"/>
                <w:szCs w:val="28"/>
                <w:lang w:val="kk-KZ"/>
              </w:rPr>
            </w:pPr>
          </w:p>
        </w:tc>
      </w:tr>
      <w:tr w:rsidR="003C1B3E" w:rsidRPr="009206A5" w14:paraId="13560B89" w14:textId="77777777" w:rsidTr="00FE5BCB">
        <w:trPr>
          <w:trHeight w:val="315"/>
          <w:jc w:val="center"/>
        </w:trPr>
        <w:tc>
          <w:tcPr>
            <w:tcW w:w="4366" w:type="dxa"/>
            <w:shd w:val="clear" w:color="000000" w:fill="FFFFFF"/>
          </w:tcPr>
          <w:p w14:paraId="2D986806" w14:textId="2314E88D" w:rsidR="003C1B3E" w:rsidRPr="009206A5" w:rsidRDefault="003C1B3E" w:rsidP="003C1B3E">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Бейрезиденттерге берілген кепілдік міндеттемелер</w:t>
            </w:r>
          </w:p>
        </w:tc>
        <w:tc>
          <w:tcPr>
            <w:tcW w:w="1559" w:type="dxa"/>
            <w:shd w:val="clear" w:color="000000" w:fill="FFFFFF"/>
            <w:hideMark/>
          </w:tcPr>
          <w:p w14:paraId="4ADB7549" w14:textId="77777777" w:rsidR="003C1B3E" w:rsidRPr="009206A5" w:rsidRDefault="003C1B3E" w:rsidP="003C1B3E">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42.20.09</w:t>
            </w:r>
          </w:p>
        </w:tc>
        <w:tc>
          <w:tcPr>
            <w:tcW w:w="1446" w:type="dxa"/>
            <w:shd w:val="clear" w:color="000000" w:fill="FFFFFF"/>
            <w:noWrap/>
            <w:vAlign w:val="center"/>
          </w:tcPr>
          <w:p w14:paraId="602F59D1"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1395A123" w14:textId="77777777" w:rsidR="003C1B3E" w:rsidRPr="009206A5" w:rsidRDefault="003C1B3E" w:rsidP="003C1B3E">
            <w:pPr>
              <w:jc w:val="center"/>
              <w:rPr>
                <w:color w:val="000000" w:themeColor="text1"/>
                <w:sz w:val="28"/>
                <w:szCs w:val="28"/>
                <w:lang w:val="kk-KZ"/>
              </w:rPr>
            </w:pPr>
          </w:p>
        </w:tc>
        <w:tc>
          <w:tcPr>
            <w:tcW w:w="1134" w:type="dxa"/>
            <w:shd w:val="clear" w:color="000000" w:fill="FFFFFF"/>
            <w:noWrap/>
            <w:vAlign w:val="center"/>
          </w:tcPr>
          <w:p w14:paraId="6E537901" w14:textId="77777777" w:rsidR="003C1B3E" w:rsidRPr="009206A5" w:rsidRDefault="003C1B3E" w:rsidP="003C1B3E">
            <w:pPr>
              <w:jc w:val="center"/>
              <w:rPr>
                <w:color w:val="000000" w:themeColor="text1"/>
                <w:sz w:val="28"/>
                <w:szCs w:val="28"/>
                <w:lang w:val="kk-KZ"/>
              </w:rPr>
            </w:pPr>
          </w:p>
        </w:tc>
      </w:tr>
      <w:tr w:rsidR="003C1B3E" w:rsidRPr="009206A5" w14:paraId="49042B42" w14:textId="77777777" w:rsidTr="00FE5BCB">
        <w:trPr>
          <w:trHeight w:val="315"/>
          <w:jc w:val="center"/>
        </w:trPr>
        <w:tc>
          <w:tcPr>
            <w:tcW w:w="4366" w:type="dxa"/>
            <w:shd w:val="clear" w:color="000000" w:fill="FFFFFF"/>
          </w:tcPr>
          <w:p w14:paraId="67053719" w14:textId="0EAA300E" w:rsidR="003C1B3E" w:rsidRPr="009206A5" w:rsidRDefault="003C1B3E" w:rsidP="003C1B3E">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Қызметкерлерге (резиденттер) сыйақылар бойынша бағалау міндеттемелері</w:t>
            </w:r>
          </w:p>
        </w:tc>
        <w:tc>
          <w:tcPr>
            <w:tcW w:w="1559" w:type="dxa"/>
            <w:shd w:val="clear" w:color="000000" w:fill="FFFFFF"/>
            <w:hideMark/>
          </w:tcPr>
          <w:p w14:paraId="4E1F99FD" w14:textId="77777777" w:rsidR="003C1B3E" w:rsidRPr="009206A5" w:rsidRDefault="003C1B3E" w:rsidP="003C1B3E">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42.19.10</w:t>
            </w:r>
          </w:p>
        </w:tc>
        <w:tc>
          <w:tcPr>
            <w:tcW w:w="1446" w:type="dxa"/>
            <w:shd w:val="clear" w:color="000000" w:fill="FFFFFF"/>
            <w:noWrap/>
            <w:vAlign w:val="center"/>
          </w:tcPr>
          <w:p w14:paraId="2D636BEF"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5A306E50" w14:textId="77777777" w:rsidR="003C1B3E" w:rsidRPr="009206A5" w:rsidRDefault="003C1B3E" w:rsidP="003C1B3E">
            <w:pPr>
              <w:jc w:val="center"/>
              <w:rPr>
                <w:color w:val="000000" w:themeColor="text1"/>
                <w:sz w:val="28"/>
                <w:szCs w:val="28"/>
                <w:lang w:val="kk-KZ"/>
              </w:rPr>
            </w:pPr>
          </w:p>
        </w:tc>
        <w:tc>
          <w:tcPr>
            <w:tcW w:w="1134" w:type="dxa"/>
            <w:shd w:val="clear" w:color="000000" w:fill="FFFFFF"/>
            <w:noWrap/>
            <w:vAlign w:val="center"/>
          </w:tcPr>
          <w:p w14:paraId="0F04DFA3" w14:textId="77777777" w:rsidR="003C1B3E" w:rsidRPr="009206A5" w:rsidRDefault="003C1B3E" w:rsidP="003C1B3E">
            <w:pPr>
              <w:jc w:val="center"/>
              <w:rPr>
                <w:color w:val="000000" w:themeColor="text1"/>
                <w:sz w:val="28"/>
                <w:szCs w:val="28"/>
                <w:lang w:val="kk-KZ"/>
              </w:rPr>
            </w:pPr>
          </w:p>
        </w:tc>
      </w:tr>
      <w:tr w:rsidR="003C1B3E" w:rsidRPr="009206A5" w14:paraId="505F3B22" w14:textId="77777777" w:rsidTr="00FE5BCB">
        <w:trPr>
          <w:trHeight w:val="315"/>
          <w:jc w:val="center"/>
        </w:trPr>
        <w:tc>
          <w:tcPr>
            <w:tcW w:w="4366" w:type="dxa"/>
            <w:shd w:val="clear" w:color="000000" w:fill="FFFFFF"/>
          </w:tcPr>
          <w:p w14:paraId="3FFC61E9" w14:textId="1D7513FC" w:rsidR="003C1B3E" w:rsidRPr="009206A5" w:rsidRDefault="003C1B3E" w:rsidP="003C1B3E">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Қызметкерлерге (бейрезиденттер) сыйақылар бойынша бағалау міндеттемелері</w:t>
            </w:r>
          </w:p>
        </w:tc>
        <w:tc>
          <w:tcPr>
            <w:tcW w:w="1559" w:type="dxa"/>
            <w:shd w:val="clear" w:color="000000" w:fill="FFFFFF"/>
            <w:hideMark/>
          </w:tcPr>
          <w:p w14:paraId="504506CE" w14:textId="77777777" w:rsidR="003C1B3E" w:rsidRPr="009206A5" w:rsidRDefault="003C1B3E" w:rsidP="003C1B3E">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42.20.11</w:t>
            </w:r>
          </w:p>
        </w:tc>
        <w:tc>
          <w:tcPr>
            <w:tcW w:w="1446" w:type="dxa"/>
            <w:shd w:val="clear" w:color="000000" w:fill="FFFFFF"/>
            <w:noWrap/>
            <w:vAlign w:val="center"/>
          </w:tcPr>
          <w:p w14:paraId="0322DA8A"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6B26A178" w14:textId="77777777" w:rsidR="003C1B3E" w:rsidRPr="009206A5" w:rsidRDefault="003C1B3E" w:rsidP="003C1B3E">
            <w:pPr>
              <w:jc w:val="center"/>
              <w:rPr>
                <w:color w:val="000000" w:themeColor="text1"/>
                <w:sz w:val="28"/>
                <w:szCs w:val="28"/>
                <w:lang w:val="kk-KZ"/>
              </w:rPr>
            </w:pPr>
          </w:p>
        </w:tc>
        <w:tc>
          <w:tcPr>
            <w:tcW w:w="1134" w:type="dxa"/>
            <w:shd w:val="clear" w:color="000000" w:fill="FFFFFF"/>
            <w:noWrap/>
            <w:vAlign w:val="center"/>
          </w:tcPr>
          <w:p w14:paraId="440D616C" w14:textId="77777777" w:rsidR="003C1B3E" w:rsidRPr="009206A5" w:rsidRDefault="003C1B3E" w:rsidP="003C1B3E">
            <w:pPr>
              <w:jc w:val="center"/>
              <w:rPr>
                <w:color w:val="000000" w:themeColor="text1"/>
                <w:sz w:val="28"/>
                <w:szCs w:val="28"/>
                <w:lang w:val="kk-KZ"/>
              </w:rPr>
            </w:pPr>
          </w:p>
        </w:tc>
      </w:tr>
      <w:tr w:rsidR="003C1B3E" w:rsidRPr="009206A5" w14:paraId="4B6609C1" w14:textId="77777777" w:rsidTr="00FE5BCB">
        <w:trPr>
          <w:trHeight w:val="375"/>
          <w:jc w:val="center"/>
        </w:trPr>
        <w:tc>
          <w:tcPr>
            <w:tcW w:w="4366" w:type="dxa"/>
            <w:shd w:val="clear" w:color="000000" w:fill="FFFFFF"/>
          </w:tcPr>
          <w:p w14:paraId="706C6B74" w14:textId="37619975" w:rsidR="003C1B3E" w:rsidRPr="009206A5" w:rsidRDefault="003C1B3E" w:rsidP="003C1B3E">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 xml:space="preserve">Қазақстан Республикасының Үкіметі алдындағы шағым-талап жұмысы жөніндегі міндеттемелер </w:t>
            </w:r>
          </w:p>
        </w:tc>
        <w:tc>
          <w:tcPr>
            <w:tcW w:w="1559" w:type="dxa"/>
            <w:shd w:val="clear" w:color="000000" w:fill="FFFFFF"/>
            <w:hideMark/>
          </w:tcPr>
          <w:p w14:paraId="0A6334C2" w14:textId="77777777" w:rsidR="003C1B3E" w:rsidRPr="009206A5" w:rsidRDefault="003C1B3E" w:rsidP="003C1B3E">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42.11.12</w:t>
            </w:r>
          </w:p>
        </w:tc>
        <w:tc>
          <w:tcPr>
            <w:tcW w:w="1446" w:type="dxa"/>
            <w:shd w:val="clear" w:color="000000" w:fill="FFFFFF"/>
            <w:noWrap/>
            <w:vAlign w:val="center"/>
          </w:tcPr>
          <w:p w14:paraId="1AEBB472"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5F763535" w14:textId="77777777" w:rsidR="003C1B3E" w:rsidRPr="009206A5" w:rsidRDefault="003C1B3E" w:rsidP="003C1B3E">
            <w:pPr>
              <w:jc w:val="center"/>
              <w:rPr>
                <w:color w:val="000000" w:themeColor="text1"/>
                <w:sz w:val="28"/>
                <w:szCs w:val="28"/>
                <w:lang w:val="kk-KZ"/>
              </w:rPr>
            </w:pPr>
          </w:p>
        </w:tc>
        <w:tc>
          <w:tcPr>
            <w:tcW w:w="1134" w:type="dxa"/>
            <w:shd w:val="clear" w:color="000000" w:fill="FFFFFF"/>
            <w:noWrap/>
            <w:vAlign w:val="center"/>
          </w:tcPr>
          <w:p w14:paraId="54E40A25" w14:textId="77777777" w:rsidR="003C1B3E" w:rsidRPr="009206A5" w:rsidRDefault="003C1B3E" w:rsidP="003C1B3E">
            <w:pPr>
              <w:jc w:val="center"/>
              <w:rPr>
                <w:color w:val="000000" w:themeColor="text1"/>
                <w:sz w:val="28"/>
                <w:szCs w:val="28"/>
                <w:lang w:val="kk-KZ"/>
              </w:rPr>
            </w:pPr>
          </w:p>
        </w:tc>
      </w:tr>
      <w:tr w:rsidR="003C1B3E" w:rsidRPr="009206A5" w14:paraId="74C9035F" w14:textId="77777777" w:rsidTr="00FE5BCB">
        <w:trPr>
          <w:trHeight w:val="360"/>
          <w:jc w:val="center"/>
        </w:trPr>
        <w:tc>
          <w:tcPr>
            <w:tcW w:w="4366" w:type="dxa"/>
            <w:shd w:val="clear" w:color="000000" w:fill="FFFFFF"/>
          </w:tcPr>
          <w:p w14:paraId="24910290" w14:textId="2474689D" w:rsidR="003C1B3E" w:rsidRPr="009206A5" w:rsidRDefault="003C1B3E" w:rsidP="003C1B3E">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Өңірлік және жергілікті басқару органдарының алдындағы шағым-талап жұмысы жөніндегі міндеттемелер</w:t>
            </w:r>
          </w:p>
        </w:tc>
        <w:tc>
          <w:tcPr>
            <w:tcW w:w="1559" w:type="dxa"/>
            <w:shd w:val="clear" w:color="000000" w:fill="FFFFFF"/>
            <w:hideMark/>
          </w:tcPr>
          <w:p w14:paraId="6A1C12CB" w14:textId="77777777" w:rsidR="003C1B3E" w:rsidRPr="009206A5" w:rsidRDefault="003C1B3E" w:rsidP="003C1B3E">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42.12.13</w:t>
            </w:r>
          </w:p>
        </w:tc>
        <w:tc>
          <w:tcPr>
            <w:tcW w:w="1446" w:type="dxa"/>
            <w:shd w:val="clear" w:color="000000" w:fill="FFFFFF"/>
            <w:noWrap/>
            <w:vAlign w:val="center"/>
          </w:tcPr>
          <w:p w14:paraId="5209F6B2"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6349FBA7" w14:textId="77777777" w:rsidR="003C1B3E" w:rsidRPr="009206A5" w:rsidRDefault="003C1B3E" w:rsidP="003C1B3E">
            <w:pPr>
              <w:jc w:val="center"/>
              <w:rPr>
                <w:color w:val="000000" w:themeColor="text1"/>
                <w:sz w:val="28"/>
                <w:szCs w:val="28"/>
                <w:lang w:val="kk-KZ"/>
              </w:rPr>
            </w:pPr>
          </w:p>
        </w:tc>
        <w:tc>
          <w:tcPr>
            <w:tcW w:w="1134" w:type="dxa"/>
            <w:shd w:val="clear" w:color="000000" w:fill="FFFFFF"/>
            <w:noWrap/>
            <w:vAlign w:val="center"/>
          </w:tcPr>
          <w:p w14:paraId="28483293" w14:textId="77777777" w:rsidR="003C1B3E" w:rsidRPr="009206A5" w:rsidRDefault="003C1B3E" w:rsidP="003C1B3E">
            <w:pPr>
              <w:jc w:val="center"/>
              <w:rPr>
                <w:color w:val="000000" w:themeColor="text1"/>
                <w:sz w:val="28"/>
                <w:szCs w:val="28"/>
                <w:lang w:val="kk-KZ"/>
              </w:rPr>
            </w:pPr>
          </w:p>
        </w:tc>
      </w:tr>
      <w:tr w:rsidR="003C1B3E" w:rsidRPr="009206A5" w14:paraId="36EB93EB" w14:textId="77777777" w:rsidTr="00FE5BCB">
        <w:trPr>
          <w:trHeight w:val="481"/>
          <w:jc w:val="center"/>
        </w:trPr>
        <w:tc>
          <w:tcPr>
            <w:tcW w:w="4366" w:type="dxa"/>
            <w:shd w:val="clear" w:color="000000" w:fill="FFFFFF"/>
          </w:tcPr>
          <w:p w14:paraId="5E9348C6" w14:textId="03044B62" w:rsidR="003C1B3E" w:rsidRPr="009206A5" w:rsidRDefault="003C1B3E" w:rsidP="003C1B3E">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Орталық (ұлттық) банк алдындағы шағым-талап жұмысы жөніндегі міндеттемелер</w:t>
            </w:r>
          </w:p>
        </w:tc>
        <w:tc>
          <w:tcPr>
            <w:tcW w:w="1559" w:type="dxa"/>
            <w:shd w:val="clear" w:color="000000" w:fill="FFFFFF"/>
            <w:hideMark/>
          </w:tcPr>
          <w:p w14:paraId="535BB81C" w14:textId="77777777" w:rsidR="003C1B3E" w:rsidRPr="009206A5" w:rsidRDefault="003C1B3E" w:rsidP="003C1B3E">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42.13.14</w:t>
            </w:r>
          </w:p>
        </w:tc>
        <w:tc>
          <w:tcPr>
            <w:tcW w:w="1446" w:type="dxa"/>
            <w:shd w:val="clear" w:color="000000" w:fill="FFFFFF"/>
            <w:noWrap/>
            <w:vAlign w:val="center"/>
          </w:tcPr>
          <w:p w14:paraId="00B2DE65"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690A8275" w14:textId="77777777" w:rsidR="003C1B3E" w:rsidRPr="009206A5" w:rsidRDefault="003C1B3E" w:rsidP="003C1B3E">
            <w:pPr>
              <w:jc w:val="center"/>
              <w:rPr>
                <w:color w:val="000000" w:themeColor="text1"/>
                <w:sz w:val="28"/>
                <w:szCs w:val="28"/>
                <w:lang w:val="kk-KZ"/>
              </w:rPr>
            </w:pPr>
          </w:p>
        </w:tc>
        <w:tc>
          <w:tcPr>
            <w:tcW w:w="1134" w:type="dxa"/>
            <w:shd w:val="clear" w:color="000000" w:fill="FFFFFF"/>
            <w:noWrap/>
            <w:vAlign w:val="center"/>
          </w:tcPr>
          <w:p w14:paraId="533BC46E" w14:textId="77777777" w:rsidR="003C1B3E" w:rsidRPr="009206A5" w:rsidRDefault="003C1B3E" w:rsidP="003C1B3E">
            <w:pPr>
              <w:jc w:val="center"/>
              <w:rPr>
                <w:color w:val="000000" w:themeColor="text1"/>
                <w:sz w:val="28"/>
                <w:szCs w:val="28"/>
                <w:lang w:val="kk-KZ"/>
              </w:rPr>
            </w:pPr>
          </w:p>
        </w:tc>
      </w:tr>
      <w:tr w:rsidR="003C1B3E" w:rsidRPr="009206A5" w14:paraId="443C621E" w14:textId="77777777" w:rsidTr="00FE5BCB">
        <w:trPr>
          <w:trHeight w:val="64"/>
          <w:jc w:val="center"/>
        </w:trPr>
        <w:tc>
          <w:tcPr>
            <w:tcW w:w="4366" w:type="dxa"/>
            <w:shd w:val="clear" w:color="000000" w:fill="FFFFFF"/>
          </w:tcPr>
          <w:p w14:paraId="06965DB0" w14:textId="028CB54A" w:rsidR="003C1B3E" w:rsidRPr="009206A5" w:rsidRDefault="003C1B3E" w:rsidP="003C1B3E">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lastRenderedPageBreak/>
              <w:t>Басқа депозиттік ұйымдар алдындағы шағым-талап жөніндегі міндеттемелер</w:t>
            </w:r>
          </w:p>
        </w:tc>
        <w:tc>
          <w:tcPr>
            <w:tcW w:w="1559" w:type="dxa"/>
            <w:shd w:val="clear" w:color="000000" w:fill="FFFFFF"/>
            <w:hideMark/>
          </w:tcPr>
          <w:p w14:paraId="5194EF12" w14:textId="77777777" w:rsidR="003C1B3E" w:rsidRPr="009206A5" w:rsidRDefault="003C1B3E" w:rsidP="003C1B3E">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42.14.15</w:t>
            </w:r>
          </w:p>
        </w:tc>
        <w:tc>
          <w:tcPr>
            <w:tcW w:w="1446" w:type="dxa"/>
            <w:shd w:val="clear" w:color="000000" w:fill="FFFFFF"/>
            <w:noWrap/>
            <w:vAlign w:val="center"/>
          </w:tcPr>
          <w:p w14:paraId="59A45FFA"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1202DCE1" w14:textId="77777777" w:rsidR="003C1B3E" w:rsidRPr="009206A5" w:rsidRDefault="003C1B3E" w:rsidP="003C1B3E">
            <w:pPr>
              <w:jc w:val="center"/>
              <w:rPr>
                <w:color w:val="000000" w:themeColor="text1"/>
                <w:sz w:val="28"/>
                <w:szCs w:val="28"/>
                <w:lang w:val="kk-KZ"/>
              </w:rPr>
            </w:pPr>
          </w:p>
        </w:tc>
        <w:tc>
          <w:tcPr>
            <w:tcW w:w="1134" w:type="dxa"/>
            <w:shd w:val="clear" w:color="000000" w:fill="FFFFFF"/>
            <w:noWrap/>
            <w:vAlign w:val="center"/>
          </w:tcPr>
          <w:p w14:paraId="12E05C2A" w14:textId="77777777" w:rsidR="003C1B3E" w:rsidRPr="009206A5" w:rsidRDefault="003C1B3E" w:rsidP="003C1B3E">
            <w:pPr>
              <w:jc w:val="center"/>
              <w:rPr>
                <w:color w:val="000000" w:themeColor="text1"/>
                <w:sz w:val="28"/>
                <w:szCs w:val="28"/>
                <w:lang w:val="kk-KZ"/>
              </w:rPr>
            </w:pPr>
          </w:p>
        </w:tc>
      </w:tr>
      <w:tr w:rsidR="003C1B3E" w:rsidRPr="009206A5" w14:paraId="65CBE2EA" w14:textId="77777777" w:rsidTr="00FE5BCB">
        <w:trPr>
          <w:trHeight w:val="386"/>
          <w:jc w:val="center"/>
        </w:trPr>
        <w:tc>
          <w:tcPr>
            <w:tcW w:w="4366" w:type="dxa"/>
            <w:shd w:val="clear" w:color="000000" w:fill="FFFFFF"/>
          </w:tcPr>
          <w:p w14:paraId="5B8CEED7" w14:textId="68E16E11" w:rsidR="003C1B3E" w:rsidRPr="009206A5" w:rsidRDefault="003C1B3E" w:rsidP="003C1B3E">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 xml:space="preserve">Басқа қаржы ұйымдары алдындағы шағым-талап жұмысы жөніндегі міндеттемелер </w:t>
            </w:r>
          </w:p>
        </w:tc>
        <w:tc>
          <w:tcPr>
            <w:tcW w:w="1559" w:type="dxa"/>
            <w:shd w:val="clear" w:color="000000" w:fill="FFFFFF"/>
            <w:hideMark/>
          </w:tcPr>
          <w:p w14:paraId="48B3950F" w14:textId="77777777" w:rsidR="003C1B3E" w:rsidRPr="009206A5" w:rsidRDefault="003C1B3E" w:rsidP="003C1B3E">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42.15.16</w:t>
            </w:r>
          </w:p>
        </w:tc>
        <w:tc>
          <w:tcPr>
            <w:tcW w:w="1446" w:type="dxa"/>
            <w:shd w:val="clear" w:color="000000" w:fill="FFFFFF"/>
            <w:noWrap/>
            <w:vAlign w:val="center"/>
          </w:tcPr>
          <w:p w14:paraId="2C6A29F5"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7FD856BE" w14:textId="77777777" w:rsidR="003C1B3E" w:rsidRPr="009206A5" w:rsidRDefault="003C1B3E" w:rsidP="003C1B3E">
            <w:pPr>
              <w:jc w:val="center"/>
              <w:rPr>
                <w:color w:val="000000" w:themeColor="text1"/>
                <w:sz w:val="28"/>
                <w:szCs w:val="28"/>
                <w:lang w:val="kk-KZ"/>
              </w:rPr>
            </w:pPr>
          </w:p>
        </w:tc>
        <w:tc>
          <w:tcPr>
            <w:tcW w:w="1134" w:type="dxa"/>
            <w:shd w:val="clear" w:color="000000" w:fill="FFFFFF"/>
            <w:noWrap/>
            <w:vAlign w:val="center"/>
          </w:tcPr>
          <w:p w14:paraId="2984C6D0" w14:textId="77777777" w:rsidR="003C1B3E" w:rsidRPr="009206A5" w:rsidRDefault="003C1B3E" w:rsidP="003C1B3E">
            <w:pPr>
              <w:jc w:val="center"/>
              <w:rPr>
                <w:color w:val="000000" w:themeColor="text1"/>
                <w:sz w:val="28"/>
                <w:szCs w:val="28"/>
                <w:lang w:val="kk-KZ"/>
              </w:rPr>
            </w:pPr>
          </w:p>
        </w:tc>
      </w:tr>
      <w:tr w:rsidR="003C1B3E" w:rsidRPr="009206A5" w14:paraId="152F5B54" w14:textId="77777777" w:rsidTr="00FE5BCB">
        <w:trPr>
          <w:trHeight w:val="363"/>
          <w:jc w:val="center"/>
        </w:trPr>
        <w:tc>
          <w:tcPr>
            <w:tcW w:w="4366" w:type="dxa"/>
            <w:shd w:val="clear" w:color="000000" w:fill="FFFFFF"/>
          </w:tcPr>
          <w:p w14:paraId="59CD248A" w14:textId="156E6F8E" w:rsidR="003C1B3E" w:rsidRPr="009206A5" w:rsidRDefault="003C1B3E" w:rsidP="003C1B3E">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Мемлекеттік қаржылық емес ұйымдар алдындағы шағым-талап жұмысы жөніндегі міндеттемелер</w:t>
            </w:r>
          </w:p>
        </w:tc>
        <w:tc>
          <w:tcPr>
            <w:tcW w:w="1559" w:type="dxa"/>
            <w:shd w:val="clear" w:color="000000" w:fill="FFFFFF"/>
            <w:hideMark/>
          </w:tcPr>
          <w:p w14:paraId="2DFFB3CD" w14:textId="77777777" w:rsidR="003C1B3E" w:rsidRPr="009206A5" w:rsidRDefault="003C1B3E" w:rsidP="003C1B3E">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42.16.17</w:t>
            </w:r>
          </w:p>
        </w:tc>
        <w:tc>
          <w:tcPr>
            <w:tcW w:w="1446" w:type="dxa"/>
            <w:shd w:val="clear" w:color="000000" w:fill="FFFFFF"/>
            <w:noWrap/>
            <w:vAlign w:val="center"/>
          </w:tcPr>
          <w:p w14:paraId="45A18801"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60EB619B" w14:textId="77777777" w:rsidR="003C1B3E" w:rsidRPr="009206A5" w:rsidRDefault="003C1B3E" w:rsidP="003C1B3E">
            <w:pPr>
              <w:jc w:val="center"/>
              <w:rPr>
                <w:color w:val="000000" w:themeColor="text1"/>
                <w:sz w:val="28"/>
                <w:szCs w:val="28"/>
                <w:lang w:val="kk-KZ"/>
              </w:rPr>
            </w:pPr>
          </w:p>
        </w:tc>
        <w:tc>
          <w:tcPr>
            <w:tcW w:w="1134" w:type="dxa"/>
            <w:shd w:val="clear" w:color="000000" w:fill="FFFFFF"/>
            <w:noWrap/>
            <w:vAlign w:val="center"/>
          </w:tcPr>
          <w:p w14:paraId="410C6FF2" w14:textId="77777777" w:rsidR="003C1B3E" w:rsidRPr="009206A5" w:rsidRDefault="003C1B3E" w:rsidP="003C1B3E">
            <w:pPr>
              <w:jc w:val="center"/>
              <w:rPr>
                <w:color w:val="000000" w:themeColor="text1"/>
                <w:sz w:val="28"/>
                <w:szCs w:val="28"/>
                <w:lang w:val="kk-KZ"/>
              </w:rPr>
            </w:pPr>
          </w:p>
        </w:tc>
      </w:tr>
      <w:tr w:rsidR="003C1B3E" w:rsidRPr="009206A5" w14:paraId="28282EEC" w14:textId="77777777" w:rsidTr="00FE5BCB">
        <w:trPr>
          <w:trHeight w:val="342"/>
          <w:jc w:val="center"/>
        </w:trPr>
        <w:tc>
          <w:tcPr>
            <w:tcW w:w="4366" w:type="dxa"/>
            <w:shd w:val="clear" w:color="000000" w:fill="FFFFFF"/>
          </w:tcPr>
          <w:p w14:paraId="54CF52C5" w14:textId="2EFE05BA" w:rsidR="003C1B3E" w:rsidRPr="009206A5" w:rsidRDefault="003C1B3E" w:rsidP="003C1B3E">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Мемлекеттік емес қаржылық емес ұйымдар алдындағы шағым-талап жұмысы жөніндегі міндеттемелер</w:t>
            </w:r>
          </w:p>
        </w:tc>
        <w:tc>
          <w:tcPr>
            <w:tcW w:w="1559" w:type="dxa"/>
            <w:shd w:val="clear" w:color="000000" w:fill="FFFFFF"/>
            <w:hideMark/>
          </w:tcPr>
          <w:p w14:paraId="30A744AE" w14:textId="77777777" w:rsidR="003C1B3E" w:rsidRPr="009206A5" w:rsidRDefault="003C1B3E" w:rsidP="003C1B3E">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42.17.18</w:t>
            </w:r>
          </w:p>
        </w:tc>
        <w:tc>
          <w:tcPr>
            <w:tcW w:w="1446" w:type="dxa"/>
            <w:shd w:val="clear" w:color="000000" w:fill="FFFFFF"/>
            <w:noWrap/>
            <w:vAlign w:val="center"/>
          </w:tcPr>
          <w:p w14:paraId="1C029D62"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2B5C67BC" w14:textId="77777777" w:rsidR="003C1B3E" w:rsidRPr="009206A5" w:rsidRDefault="003C1B3E" w:rsidP="003C1B3E">
            <w:pPr>
              <w:jc w:val="center"/>
              <w:rPr>
                <w:color w:val="000000" w:themeColor="text1"/>
                <w:sz w:val="28"/>
                <w:szCs w:val="28"/>
                <w:lang w:val="kk-KZ"/>
              </w:rPr>
            </w:pPr>
          </w:p>
        </w:tc>
        <w:tc>
          <w:tcPr>
            <w:tcW w:w="1134" w:type="dxa"/>
            <w:shd w:val="clear" w:color="000000" w:fill="FFFFFF"/>
            <w:noWrap/>
            <w:vAlign w:val="center"/>
          </w:tcPr>
          <w:p w14:paraId="13045471" w14:textId="77777777" w:rsidR="003C1B3E" w:rsidRPr="009206A5" w:rsidRDefault="003C1B3E" w:rsidP="003C1B3E">
            <w:pPr>
              <w:jc w:val="center"/>
              <w:rPr>
                <w:color w:val="000000" w:themeColor="text1"/>
                <w:sz w:val="28"/>
                <w:szCs w:val="28"/>
                <w:lang w:val="kk-KZ"/>
              </w:rPr>
            </w:pPr>
          </w:p>
        </w:tc>
      </w:tr>
      <w:tr w:rsidR="003C1B3E" w:rsidRPr="009206A5" w14:paraId="28438CBB" w14:textId="77777777" w:rsidTr="00FE5BCB">
        <w:trPr>
          <w:trHeight w:val="461"/>
          <w:jc w:val="center"/>
        </w:trPr>
        <w:tc>
          <w:tcPr>
            <w:tcW w:w="4366" w:type="dxa"/>
            <w:shd w:val="clear" w:color="000000" w:fill="FFFFFF"/>
          </w:tcPr>
          <w:p w14:paraId="289CCC3B" w14:textId="2BE00E15" w:rsidR="003C1B3E" w:rsidRPr="009206A5" w:rsidRDefault="003C1B3E" w:rsidP="003C1B3E">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Үй шаруашылықтарына қызмет көрсететін коммерциялық емес ұйымдар алдындағы шағым-талап жұмысы жөніндегі міндеттемелер</w:t>
            </w:r>
          </w:p>
        </w:tc>
        <w:tc>
          <w:tcPr>
            <w:tcW w:w="1559" w:type="dxa"/>
            <w:shd w:val="clear" w:color="000000" w:fill="FFFFFF"/>
            <w:hideMark/>
          </w:tcPr>
          <w:p w14:paraId="2253CBA0" w14:textId="77777777" w:rsidR="003C1B3E" w:rsidRPr="009206A5" w:rsidRDefault="003C1B3E" w:rsidP="003C1B3E">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42.18.19</w:t>
            </w:r>
          </w:p>
        </w:tc>
        <w:tc>
          <w:tcPr>
            <w:tcW w:w="1446" w:type="dxa"/>
            <w:shd w:val="clear" w:color="000000" w:fill="FFFFFF"/>
            <w:noWrap/>
            <w:vAlign w:val="center"/>
          </w:tcPr>
          <w:p w14:paraId="03B78AF3"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335A4D3E" w14:textId="77777777" w:rsidR="003C1B3E" w:rsidRPr="009206A5" w:rsidRDefault="003C1B3E" w:rsidP="003C1B3E">
            <w:pPr>
              <w:jc w:val="center"/>
              <w:rPr>
                <w:color w:val="000000" w:themeColor="text1"/>
                <w:sz w:val="28"/>
                <w:szCs w:val="28"/>
                <w:lang w:val="kk-KZ"/>
              </w:rPr>
            </w:pPr>
          </w:p>
        </w:tc>
        <w:tc>
          <w:tcPr>
            <w:tcW w:w="1134" w:type="dxa"/>
            <w:shd w:val="clear" w:color="000000" w:fill="FFFFFF"/>
            <w:noWrap/>
            <w:vAlign w:val="center"/>
          </w:tcPr>
          <w:p w14:paraId="2A520982" w14:textId="77777777" w:rsidR="003C1B3E" w:rsidRPr="009206A5" w:rsidRDefault="003C1B3E" w:rsidP="003C1B3E">
            <w:pPr>
              <w:jc w:val="center"/>
              <w:rPr>
                <w:color w:val="000000" w:themeColor="text1"/>
                <w:sz w:val="28"/>
                <w:szCs w:val="28"/>
                <w:lang w:val="kk-KZ"/>
              </w:rPr>
            </w:pPr>
          </w:p>
        </w:tc>
      </w:tr>
      <w:tr w:rsidR="003C1B3E" w:rsidRPr="009206A5" w14:paraId="6691FC23" w14:textId="77777777" w:rsidTr="00FE5BCB">
        <w:trPr>
          <w:trHeight w:val="315"/>
          <w:jc w:val="center"/>
        </w:trPr>
        <w:tc>
          <w:tcPr>
            <w:tcW w:w="4366" w:type="dxa"/>
            <w:shd w:val="clear" w:color="000000" w:fill="FFFFFF"/>
          </w:tcPr>
          <w:p w14:paraId="427AA6DE" w14:textId="1A01A835" w:rsidR="003C1B3E" w:rsidRPr="009206A5" w:rsidRDefault="003C1B3E" w:rsidP="003C1B3E">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Үй шаруашылықтары алдындағы шағым-талап жұмысы жөніндегі міндеттемелер</w:t>
            </w:r>
          </w:p>
        </w:tc>
        <w:tc>
          <w:tcPr>
            <w:tcW w:w="1559" w:type="dxa"/>
            <w:shd w:val="clear" w:color="000000" w:fill="FFFFFF"/>
            <w:hideMark/>
          </w:tcPr>
          <w:p w14:paraId="766070AE" w14:textId="77777777" w:rsidR="003C1B3E" w:rsidRPr="009206A5" w:rsidRDefault="003C1B3E" w:rsidP="003C1B3E">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42.19.20</w:t>
            </w:r>
          </w:p>
        </w:tc>
        <w:tc>
          <w:tcPr>
            <w:tcW w:w="1446" w:type="dxa"/>
            <w:shd w:val="clear" w:color="000000" w:fill="FFFFFF"/>
            <w:noWrap/>
            <w:vAlign w:val="center"/>
          </w:tcPr>
          <w:p w14:paraId="6CCFC1D6"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794C2E0B" w14:textId="77777777" w:rsidR="003C1B3E" w:rsidRPr="009206A5" w:rsidRDefault="003C1B3E" w:rsidP="003C1B3E">
            <w:pPr>
              <w:jc w:val="center"/>
              <w:rPr>
                <w:color w:val="000000" w:themeColor="text1"/>
                <w:sz w:val="28"/>
                <w:szCs w:val="28"/>
                <w:lang w:val="kk-KZ"/>
              </w:rPr>
            </w:pPr>
          </w:p>
        </w:tc>
        <w:tc>
          <w:tcPr>
            <w:tcW w:w="1134" w:type="dxa"/>
            <w:shd w:val="clear" w:color="000000" w:fill="FFFFFF"/>
            <w:noWrap/>
            <w:vAlign w:val="center"/>
          </w:tcPr>
          <w:p w14:paraId="7A8F4D36" w14:textId="77777777" w:rsidR="003C1B3E" w:rsidRPr="009206A5" w:rsidRDefault="003C1B3E" w:rsidP="003C1B3E">
            <w:pPr>
              <w:jc w:val="center"/>
              <w:rPr>
                <w:color w:val="000000" w:themeColor="text1"/>
                <w:sz w:val="28"/>
                <w:szCs w:val="28"/>
                <w:lang w:val="kk-KZ"/>
              </w:rPr>
            </w:pPr>
          </w:p>
        </w:tc>
      </w:tr>
      <w:tr w:rsidR="003C1B3E" w:rsidRPr="009206A5" w14:paraId="7728CEEB" w14:textId="77777777" w:rsidTr="00FE5BCB">
        <w:trPr>
          <w:trHeight w:val="315"/>
          <w:jc w:val="center"/>
        </w:trPr>
        <w:tc>
          <w:tcPr>
            <w:tcW w:w="4366" w:type="dxa"/>
            <w:shd w:val="clear" w:color="000000" w:fill="FFFFFF"/>
          </w:tcPr>
          <w:p w14:paraId="0982BDBC" w14:textId="7EFC0C1A" w:rsidR="003C1B3E" w:rsidRPr="009206A5" w:rsidRDefault="003C1B3E" w:rsidP="003C1B3E">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Бейрезиденттер алдындағы шағым-талап жұмысы жөніндегі міндеттемелер</w:t>
            </w:r>
          </w:p>
        </w:tc>
        <w:tc>
          <w:tcPr>
            <w:tcW w:w="1559" w:type="dxa"/>
            <w:shd w:val="clear" w:color="000000" w:fill="FFFFFF"/>
            <w:hideMark/>
          </w:tcPr>
          <w:p w14:paraId="77B581CD" w14:textId="77777777" w:rsidR="003C1B3E" w:rsidRPr="009206A5" w:rsidRDefault="003C1B3E" w:rsidP="003C1B3E">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42.20.21</w:t>
            </w:r>
          </w:p>
        </w:tc>
        <w:tc>
          <w:tcPr>
            <w:tcW w:w="1446" w:type="dxa"/>
            <w:shd w:val="clear" w:color="000000" w:fill="FFFFFF"/>
            <w:noWrap/>
            <w:vAlign w:val="center"/>
          </w:tcPr>
          <w:p w14:paraId="094191A2"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337CA694" w14:textId="77777777" w:rsidR="003C1B3E" w:rsidRPr="009206A5" w:rsidRDefault="003C1B3E" w:rsidP="003C1B3E">
            <w:pPr>
              <w:jc w:val="center"/>
              <w:rPr>
                <w:color w:val="000000" w:themeColor="text1"/>
                <w:sz w:val="28"/>
                <w:szCs w:val="28"/>
                <w:lang w:val="kk-KZ"/>
              </w:rPr>
            </w:pPr>
          </w:p>
        </w:tc>
        <w:tc>
          <w:tcPr>
            <w:tcW w:w="1134" w:type="dxa"/>
            <w:shd w:val="clear" w:color="000000" w:fill="FFFFFF"/>
            <w:noWrap/>
            <w:vAlign w:val="center"/>
          </w:tcPr>
          <w:p w14:paraId="500F547B" w14:textId="77777777" w:rsidR="003C1B3E" w:rsidRPr="009206A5" w:rsidRDefault="003C1B3E" w:rsidP="003C1B3E">
            <w:pPr>
              <w:jc w:val="center"/>
              <w:rPr>
                <w:color w:val="000000" w:themeColor="text1"/>
                <w:sz w:val="28"/>
                <w:szCs w:val="28"/>
                <w:lang w:val="kk-KZ"/>
              </w:rPr>
            </w:pPr>
          </w:p>
        </w:tc>
      </w:tr>
      <w:tr w:rsidR="003C1B3E" w:rsidRPr="009206A5" w14:paraId="75325D82" w14:textId="77777777" w:rsidTr="00FE5BCB">
        <w:trPr>
          <w:trHeight w:val="315"/>
          <w:jc w:val="center"/>
        </w:trPr>
        <w:tc>
          <w:tcPr>
            <w:tcW w:w="4366" w:type="dxa"/>
            <w:shd w:val="clear" w:color="000000" w:fill="FFFFFF"/>
          </w:tcPr>
          <w:p w14:paraId="7396FE36" w14:textId="2DA3DF17" w:rsidR="003C1B3E" w:rsidRPr="009206A5" w:rsidRDefault="003C1B3E" w:rsidP="003C1B3E">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 xml:space="preserve">Қазақстан Республикасының Үкіметі алдындағы басқа да бағалау міндеттемелері </w:t>
            </w:r>
          </w:p>
        </w:tc>
        <w:tc>
          <w:tcPr>
            <w:tcW w:w="1559" w:type="dxa"/>
            <w:shd w:val="clear" w:color="000000" w:fill="FFFFFF"/>
            <w:hideMark/>
          </w:tcPr>
          <w:p w14:paraId="02A34CBD" w14:textId="77777777" w:rsidR="003C1B3E" w:rsidRPr="009206A5" w:rsidRDefault="003C1B3E" w:rsidP="003C1B3E">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42.11.22</w:t>
            </w:r>
          </w:p>
        </w:tc>
        <w:tc>
          <w:tcPr>
            <w:tcW w:w="1446" w:type="dxa"/>
            <w:shd w:val="clear" w:color="000000" w:fill="FFFFFF"/>
            <w:noWrap/>
            <w:vAlign w:val="center"/>
          </w:tcPr>
          <w:p w14:paraId="4DC3B086"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6757D18E" w14:textId="77777777" w:rsidR="003C1B3E" w:rsidRPr="009206A5" w:rsidRDefault="003C1B3E" w:rsidP="003C1B3E">
            <w:pPr>
              <w:jc w:val="center"/>
              <w:rPr>
                <w:color w:val="000000" w:themeColor="text1"/>
                <w:sz w:val="28"/>
                <w:szCs w:val="28"/>
                <w:lang w:val="kk-KZ"/>
              </w:rPr>
            </w:pPr>
          </w:p>
        </w:tc>
        <w:tc>
          <w:tcPr>
            <w:tcW w:w="1134" w:type="dxa"/>
            <w:shd w:val="clear" w:color="000000" w:fill="FFFFFF"/>
            <w:noWrap/>
            <w:vAlign w:val="center"/>
          </w:tcPr>
          <w:p w14:paraId="2F0F335E" w14:textId="77777777" w:rsidR="003C1B3E" w:rsidRPr="009206A5" w:rsidRDefault="003C1B3E" w:rsidP="003C1B3E">
            <w:pPr>
              <w:jc w:val="center"/>
              <w:rPr>
                <w:color w:val="000000" w:themeColor="text1"/>
                <w:sz w:val="28"/>
                <w:szCs w:val="28"/>
                <w:lang w:val="kk-KZ"/>
              </w:rPr>
            </w:pPr>
          </w:p>
        </w:tc>
      </w:tr>
      <w:tr w:rsidR="003C1B3E" w:rsidRPr="009206A5" w14:paraId="2191B12D" w14:textId="77777777" w:rsidTr="00FE5BCB">
        <w:trPr>
          <w:trHeight w:val="315"/>
          <w:jc w:val="center"/>
        </w:trPr>
        <w:tc>
          <w:tcPr>
            <w:tcW w:w="4366" w:type="dxa"/>
            <w:shd w:val="clear" w:color="000000" w:fill="FFFFFF"/>
          </w:tcPr>
          <w:p w14:paraId="283A458E" w14:textId="0AA6C498" w:rsidR="003C1B3E" w:rsidRPr="009206A5" w:rsidRDefault="003C1B3E" w:rsidP="003C1B3E">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Өңірлік және жергілікті басқару органдары алдындағы басқа да бағалау міндеттемелері</w:t>
            </w:r>
          </w:p>
        </w:tc>
        <w:tc>
          <w:tcPr>
            <w:tcW w:w="1559" w:type="dxa"/>
            <w:shd w:val="clear" w:color="000000" w:fill="FFFFFF"/>
            <w:hideMark/>
          </w:tcPr>
          <w:p w14:paraId="5E8B1FD7" w14:textId="77777777" w:rsidR="003C1B3E" w:rsidRPr="009206A5" w:rsidRDefault="003C1B3E" w:rsidP="003C1B3E">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42.12.23</w:t>
            </w:r>
          </w:p>
        </w:tc>
        <w:tc>
          <w:tcPr>
            <w:tcW w:w="1446" w:type="dxa"/>
            <w:shd w:val="clear" w:color="000000" w:fill="FFFFFF"/>
            <w:noWrap/>
            <w:vAlign w:val="center"/>
          </w:tcPr>
          <w:p w14:paraId="1A517158"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41760892" w14:textId="77777777" w:rsidR="003C1B3E" w:rsidRPr="009206A5" w:rsidRDefault="003C1B3E" w:rsidP="003C1B3E">
            <w:pPr>
              <w:jc w:val="center"/>
              <w:rPr>
                <w:color w:val="000000" w:themeColor="text1"/>
                <w:sz w:val="28"/>
                <w:szCs w:val="28"/>
                <w:lang w:val="kk-KZ"/>
              </w:rPr>
            </w:pPr>
          </w:p>
        </w:tc>
        <w:tc>
          <w:tcPr>
            <w:tcW w:w="1134" w:type="dxa"/>
            <w:shd w:val="clear" w:color="000000" w:fill="FFFFFF"/>
            <w:noWrap/>
            <w:vAlign w:val="center"/>
          </w:tcPr>
          <w:p w14:paraId="6833AD71" w14:textId="77777777" w:rsidR="003C1B3E" w:rsidRPr="009206A5" w:rsidRDefault="003C1B3E" w:rsidP="003C1B3E">
            <w:pPr>
              <w:jc w:val="center"/>
              <w:rPr>
                <w:color w:val="000000" w:themeColor="text1"/>
                <w:sz w:val="28"/>
                <w:szCs w:val="28"/>
                <w:lang w:val="kk-KZ"/>
              </w:rPr>
            </w:pPr>
          </w:p>
        </w:tc>
      </w:tr>
      <w:tr w:rsidR="003C1B3E" w:rsidRPr="009206A5" w14:paraId="29DE874D" w14:textId="77777777" w:rsidTr="00FE5BCB">
        <w:trPr>
          <w:trHeight w:val="315"/>
          <w:jc w:val="center"/>
        </w:trPr>
        <w:tc>
          <w:tcPr>
            <w:tcW w:w="4366" w:type="dxa"/>
            <w:shd w:val="clear" w:color="000000" w:fill="FFFFFF"/>
          </w:tcPr>
          <w:p w14:paraId="6D46DF1D" w14:textId="72F029A5" w:rsidR="003C1B3E" w:rsidRPr="009206A5" w:rsidRDefault="003C1B3E" w:rsidP="003C1B3E">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Орталық (ұлттық) банк алдындағы басқа да бағалау міндеттемелері</w:t>
            </w:r>
          </w:p>
        </w:tc>
        <w:tc>
          <w:tcPr>
            <w:tcW w:w="1559" w:type="dxa"/>
            <w:shd w:val="clear" w:color="000000" w:fill="FFFFFF"/>
            <w:hideMark/>
          </w:tcPr>
          <w:p w14:paraId="52EA5E95" w14:textId="77777777" w:rsidR="003C1B3E" w:rsidRPr="009206A5" w:rsidRDefault="003C1B3E" w:rsidP="003C1B3E">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42.13.24</w:t>
            </w:r>
          </w:p>
        </w:tc>
        <w:tc>
          <w:tcPr>
            <w:tcW w:w="1446" w:type="dxa"/>
            <w:shd w:val="clear" w:color="000000" w:fill="FFFFFF"/>
            <w:noWrap/>
            <w:vAlign w:val="center"/>
          </w:tcPr>
          <w:p w14:paraId="043B6E7F"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770AB4FB" w14:textId="77777777" w:rsidR="003C1B3E" w:rsidRPr="009206A5" w:rsidRDefault="003C1B3E" w:rsidP="003C1B3E">
            <w:pPr>
              <w:jc w:val="center"/>
              <w:rPr>
                <w:color w:val="000000" w:themeColor="text1"/>
                <w:sz w:val="28"/>
                <w:szCs w:val="28"/>
                <w:lang w:val="kk-KZ"/>
              </w:rPr>
            </w:pPr>
          </w:p>
        </w:tc>
        <w:tc>
          <w:tcPr>
            <w:tcW w:w="1134" w:type="dxa"/>
            <w:shd w:val="clear" w:color="000000" w:fill="FFFFFF"/>
            <w:noWrap/>
            <w:vAlign w:val="center"/>
          </w:tcPr>
          <w:p w14:paraId="70CDFFE2" w14:textId="77777777" w:rsidR="003C1B3E" w:rsidRPr="009206A5" w:rsidRDefault="003C1B3E" w:rsidP="003C1B3E">
            <w:pPr>
              <w:jc w:val="center"/>
              <w:rPr>
                <w:color w:val="000000" w:themeColor="text1"/>
                <w:sz w:val="28"/>
                <w:szCs w:val="28"/>
                <w:lang w:val="kk-KZ"/>
              </w:rPr>
            </w:pPr>
          </w:p>
        </w:tc>
      </w:tr>
      <w:tr w:rsidR="003C1B3E" w:rsidRPr="009206A5" w14:paraId="0E4BC205" w14:textId="77777777" w:rsidTr="00FE5BCB">
        <w:trPr>
          <w:trHeight w:val="315"/>
          <w:jc w:val="center"/>
        </w:trPr>
        <w:tc>
          <w:tcPr>
            <w:tcW w:w="4366" w:type="dxa"/>
            <w:shd w:val="clear" w:color="000000" w:fill="FFFFFF"/>
          </w:tcPr>
          <w:p w14:paraId="58F954BC" w14:textId="34F8E309" w:rsidR="003C1B3E" w:rsidRPr="009206A5" w:rsidRDefault="003C1B3E" w:rsidP="003C1B3E">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Басқа депозиттік ұйымдар алдындағы басқа да бағалау міндеттемелері</w:t>
            </w:r>
          </w:p>
        </w:tc>
        <w:tc>
          <w:tcPr>
            <w:tcW w:w="1559" w:type="dxa"/>
            <w:shd w:val="clear" w:color="000000" w:fill="FFFFFF"/>
            <w:hideMark/>
          </w:tcPr>
          <w:p w14:paraId="7034A03D" w14:textId="77777777" w:rsidR="003C1B3E" w:rsidRPr="009206A5" w:rsidRDefault="003C1B3E" w:rsidP="003C1B3E">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42.14.25</w:t>
            </w:r>
          </w:p>
        </w:tc>
        <w:tc>
          <w:tcPr>
            <w:tcW w:w="1446" w:type="dxa"/>
            <w:shd w:val="clear" w:color="000000" w:fill="FFFFFF"/>
            <w:noWrap/>
            <w:vAlign w:val="center"/>
          </w:tcPr>
          <w:p w14:paraId="2DF42C3D"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0B51DF2E" w14:textId="77777777" w:rsidR="003C1B3E" w:rsidRPr="009206A5" w:rsidRDefault="003C1B3E" w:rsidP="003C1B3E">
            <w:pPr>
              <w:jc w:val="center"/>
              <w:rPr>
                <w:color w:val="000000" w:themeColor="text1"/>
                <w:sz w:val="28"/>
                <w:szCs w:val="28"/>
                <w:lang w:val="kk-KZ"/>
              </w:rPr>
            </w:pPr>
          </w:p>
        </w:tc>
        <w:tc>
          <w:tcPr>
            <w:tcW w:w="1134" w:type="dxa"/>
            <w:shd w:val="clear" w:color="000000" w:fill="FFFFFF"/>
            <w:noWrap/>
            <w:vAlign w:val="center"/>
          </w:tcPr>
          <w:p w14:paraId="5EEB91F8" w14:textId="77777777" w:rsidR="003C1B3E" w:rsidRPr="009206A5" w:rsidRDefault="003C1B3E" w:rsidP="003C1B3E">
            <w:pPr>
              <w:jc w:val="center"/>
              <w:rPr>
                <w:color w:val="000000" w:themeColor="text1"/>
                <w:sz w:val="28"/>
                <w:szCs w:val="28"/>
                <w:lang w:val="kk-KZ"/>
              </w:rPr>
            </w:pPr>
          </w:p>
        </w:tc>
      </w:tr>
      <w:tr w:rsidR="003C1B3E" w:rsidRPr="009206A5" w14:paraId="0F9FA2CE" w14:textId="77777777" w:rsidTr="00FE5BCB">
        <w:trPr>
          <w:trHeight w:val="315"/>
          <w:jc w:val="center"/>
        </w:trPr>
        <w:tc>
          <w:tcPr>
            <w:tcW w:w="4366" w:type="dxa"/>
            <w:shd w:val="clear" w:color="000000" w:fill="FFFFFF"/>
          </w:tcPr>
          <w:p w14:paraId="0B5EF503" w14:textId="3C1DDBC2" w:rsidR="003C1B3E" w:rsidRPr="009206A5" w:rsidRDefault="003C1B3E" w:rsidP="003C1B3E">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Басқа қаржы ұйымдары алдындағы басқа да бағалау міндеттемелері</w:t>
            </w:r>
          </w:p>
        </w:tc>
        <w:tc>
          <w:tcPr>
            <w:tcW w:w="1559" w:type="dxa"/>
            <w:shd w:val="clear" w:color="000000" w:fill="FFFFFF"/>
            <w:hideMark/>
          </w:tcPr>
          <w:p w14:paraId="54EA3A99" w14:textId="77777777" w:rsidR="003C1B3E" w:rsidRPr="009206A5" w:rsidRDefault="003C1B3E" w:rsidP="003C1B3E">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42.15.26</w:t>
            </w:r>
          </w:p>
        </w:tc>
        <w:tc>
          <w:tcPr>
            <w:tcW w:w="1446" w:type="dxa"/>
            <w:shd w:val="clear" w:color="000000" w:fill="FFFFFF"/>
            <w:noWrap/>
            <w:vAlign w:val="center"/>
          </w:tcPr>
          <w:p w14:paraId="38D6D680"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24EFBAF4" w14:textId="77777777" w:rsidR="003C1B3E" w:rsidRPr="009206A5" w:rsidRDefault="003C1B3E" w:rsidP="003C1B3E">
            <w:pPr>
              <w:jc w:val="center"/>
              <w:rPr>
                <w:color w:val="000000" w:themeColor="text1"/>
                <w:sz w:val="28"/>
                <w:szCs w:val="28"/>
                <w:lang w:val="kk-KZ"/>
              </w:rPr>
            </w:pPr>
          </w:p>
        </w:tc>
        <w:tc>
          <w:tcPr>
            <w:tcW w:w="1134" w:type="dxa"/>
            <w:shd w:val="clear" w:color="000000" w:fill="FFFFFF"/>
            <w:noWrap/>
            <w:vAlign w:val="center"/>
          </w:tcPr>
          <w:p w14:paraId="1BE3DCF0" w14:textId="77777777" w:rsidR="003C1B3E" w:rsidRPr="009206A5" w:rsidRDefault="003C1B3E" w:rsidP="003C1B3E">
            <w:pPr>
              <w:jc w:val="center"/>
              <w:rPr>
                <w:color w:val="000000" w:themeColor="text1"/>
                <w:sz w:val="28"/>
                <w:szCs w:val="28"/>
                <w:lang w:val="kk-KZ"/>
              </w:rPr>
            </w:pPr>
          </w:p>
        </w:tc>
      </w:tr>
      <w:tr w:rsidR="003C1B3E" w:rsidRPr="009206A5" w14:paraId="6FD931F6" w14:textId="77777777" w:rsidTr="00FE5BCB">
        <w:trPr>
          <w:trHeight w:val="315"/>
          <w:jc w:val="center"/>
        </w:trPr>
        <w:tc>
          <w:tcPr>
            <w:tcW w:w="4366" w:type="dxa"/>
            <w:shd w:val="clear" w:color="000000" w:fill="FFFFFF"/>
          </w:tcPr>
          <w:p w14:paraId="7A35747A" w14:textId="522E8A1E" w:rsidR="003C1B3E" w:rsidRPr="009206A5" w:rsidRDefault="003C1B3E" w:rsidP="003C1B3E">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Мемлекеттік қаржылық емес ұйымдар алдындағы басқа да бағалау міндеттемелері</w:t>
            </w:r>
          </w:p>
        </w:tc>
        <w:tc>
          <w:tcPr>
            <w:tcW w:w="1559" w:type="dxa"/>
            <w:shd w:val="clear" w:color="000000" w:fill="FFFFFF"/>
            <w:hideMark/>
          </w:tcPr>
          <w:p w14:paraId="6FC25CA3" w14:textId="77777777" w:rsidR="003C1B3E" w:rsidRPr="009206A5" w:rsidRDefault="003C1B3E" w:rsidP="003C1B3E">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42.16.27</w:t>
            </w:r>
          </w:p>
        </w:tc>
        <w:tc>
          <w:tcPr>
            <w:tcW w:w="1446" w:type="dxa"/>
            <w:shd w:val="clear" w:color="000000" w:fill="FFFFFF"/>
            <w:noWrap/>
            <w:vAlign w:val="center"/>
          </w:tcPr>
          <w:p w14:paraId="0E68BDD9"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6347DF35" w14:textId="77777777" w:rsidR="003C1B3E" w:rsidRPr="009206A5" w:rsidRDefault="003C1B3E" w:rsidP="003C1B3E">
            <w:pPr>
              <w:jc w:val="center"/>
              <w:rPr>
                <w:color w:val="000000" w:themeColor="text1"/>
                <w:sz w:val="28"/>
                <w:szCs w:val="28"/>
                <w:lang w:val="kk-KZ"/>
              </w:rPr>
            </w:pPr>
          </w:p>
        </w:tc>
        <w:tc>
          <w:tcPr>
            <w:tcW w:w="1134" w:type="dxa"/>
            <w:shd w:val="clear" w:color="000000" w:fill="FFFFFF"/>
            <w:noWrap/>
            <w:vAlign w:val="center"/>
          </w:tcPr>
          <w:p w14:paraId="574AE8FE" w14:textId="77777777" w:rsidR="003C1B3E" w:rsidRPr="009206A5" w:rsidRDefault="003C1B3E" w:rsidP="003C1B3E">
            <w:pPr>
              <w:jc w:val="center"/>
              <w:rPr>
                <w:color w:val="000000" w:themeColor="text1"/>
                <w:sz w:val="28"/>
                <w:szCs w:val="28"/>
                <w:lang w:val="kk-KZ"/>
              </w:rPr>
            </w:pPr>
          </w:p>
        </w:tc>
      </w:tr>
      <w:tr w:rsidR="003C1B3E" w:rsidRPr="009206A5" w14:paraId="42F44CF9" w14:textId="77777777" w:rsidTr="00FE5BCB">
        <w:trPr>
          <w:trHeight w:val="315"/>
          <w:jc w:val="center"/>
        </w:trPr>
        <w:tc>
          <w:tcPr>
            <w:tcW w:w="4366" w:type="dxa"/>
            <w:shd w:val="clear" w:color="000000" w:fill="FFFFFF"/>
          </w:tcPr>
          <w:p w14:paraId="7A5E9476" w14:textId="5F39D091" w:rsidR="003C1B3E" w:rsidRPr="009206A5" w:rsidRDefault="003C1B3E" w:rsidP="003C1B3E">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Мемлекеттік емес қаржылық емес ұйымдар алдындағы басқа да бағалау міндеттемелері</w:t>
            </w:r>
          </w:p>
        </w:tc>
        <w:tc>
          <w:tcPr>
            <w:tcW w:w="1559" w:type="dxa"/>
            <w:shd w:val="clear" w:color="000000" w:fill="FFFFFF"/>
            <w:hideMark/>
          </w:tcPr>
          <w:p w14:paraId="19727ADD" w14:textId="77777777" w:rsidR="003C1B3E" w:rsidRPr="009206A5" w:rsidRDefault="003C1B3E" w:rsidP="003C1B3E">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42.17.28</w:t>
            </w:r>
          </w:p>
        </w:tc>
        <w:tc>
          <w:tcPr>
            <w:tcW w:w="1446" w:type="dxa"/>
            <w:shd w:val="clear" w:color="000000" w:fill="FFFFFF"/>
            <w:noWrap/>
            <w:vAlign w:val="center"/>
          </w:tcPr>
          <w:p w14:paraId="57E03DD6"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50B11481" w14:textId="77777777" w:rsidR="003C1B3E" w:rsidRPr="009206A5" w:rsidRDefault="003C1B3E" w:rsidP="003C1B3E">
            <w:pPr>
              <w:jc w:val="center"/>
              <w:rPr>
                <w:color w:val="000000" w:themeColor="text1"/>
                <w:sz w:val="28"/>
                <w:szCs w:val="28"/>
                <w:lang w:val="kk-KZ"/>
              </w:rPr>
            </w:pPr>
          </w:p>
        </w:tc>
        <w:tc>
          <w:tcPr>
            <w:tcW w:w="1134" w:type="dxa"/>
            <w:shd w:val="clear" w:color="000000" w:fill="FFFFFF"/>
            <w:noWrap/>
            <w:vAlign w:val="center"/>
          </w:tcPr>
          <w:p w14:paraId="346C89EE" w14:textId="77777777" w:rsidR="003C1B3E" w:rsidRPr="009206A5" w:rsidRDefault="003C1B3E" w:rsidP="003C1B3E">
            <w:pPr>
              <w:jc w:val="center"/>
              <w:rPr>
                <w:color w:val="000000" w:themeColor="text1"/>
                <w:sz w:val="28"/>
                <w:szCs w:val="28"/>
                <w:lang w:val="kk-KZ"/>
              </w:rPr>
            </w:pPr>
          </w:p>
        </w:tc>
      </w:tr>
      <w:tr w:rsidR="003C1B3E" w:rsidRPr="009206A5" w14:paraId="31368856" w14:textId="77777777" w:rsidTr="00FE5BCB">
        <w:trPr>
          <w:trHeight w:val="387"/>
          <w:jc w:val="center"/>
        </w:trPr>
        <w:tc>
          <w:tcPr>
            <w:tcW w:w="4366" w:type="dxa"/>
            <w:shd w:val="clear" w:color="000000" w:fill="FFFFFF"/>
          </w:tcPr>
          <w:p w14:paraId="3139BA4F" w14:textId="3F2EC480" w:rsidR="003C1B3E" w:rsidRPr="009206A5" w:rsidRDefault="003C1B3E" w:rsidP="003C1B3E">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lastRenderedPageBreak/>
              <w:t>Үй шаруашылықтарына қызмет көрсететін коммерциялық емес ұйымдар алдындағы басқа да бағалау міндеттемелері</w:t>
            </w:r>
          </w:p>
        </w:tc>
        <w:tc>
          <w:tcPr>
            <w:tcW w:w="1559" w:type="dxa"/>
            <w:shd w:val="clear" w:color="000000" w:fill="FFFFFF"/>
            <w:hideMark/>
          </w:tcPr>
          <w:p w14:paraId="0EAD37FA" w14:textId="77777777" w:rsidR="003C1B3E" w:rsidRPr="009206A5" w:rsidRDefault="003C1B3E" w:rsidP="003C1B3E">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42.18.29</w:t>
            </w:r>
          </w:p>
        </w:tc>
        <w:tc>
          <w:tcPr>
            <w:tcW w:w="1446" w:type="dxa"/>
            <w:shd w:val="clear" w:color="000000" w:fill="FFFFFF"/>
            <w:noWrap/>
            <w:vAlign w:val="center"/>
          </w:tcPr>
          <w:p w14:paraId="26492C0B"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602B5AA4" w14:textId="77777777" w:rsidR="003C1B3E" w:rsidRPr="009206A5" w:rsidRDefault="003C1B3E" w:rsidP="003C1B3E">
            <w:pPr>
              <w:jc w:val="center"/>
              <w:rPr>
                <w:color w:val="000000" w:themeColor="text1"/>
                <w:sz w:val="28"/>
                <w:szCs w:val="28"/>
                <w:lang w:val="kk-KZ"/>
              </w:rPr>
            </w:pPr>
          </w:p>
        </w:tc>
        <w:tc>
          <w:tcPr>
            <w:tcW w:w="1134" w:type="dxa"/>
            <w:shd w:val="clear" w:color="000000" w:fill="FFFFFF"/>
            <w:noWrap/>
            <w:vAlign w:val="center"/>
          </w:tcPr>
          <w:p w14:paraId="7A412BB4" w14:textId="77777777" w:rsidR="003C1B3E" w:rsidRPr="009206A5" w:rsidRDefault="003C1B3E" w:rsidP="003C1B3E">
            <w:pPr>
              <w:jc w:val="center"/>
              <w:rPr>
                <w:color w:val="000000" w:themeColor="text1"/>
                <w:sz w:val="28"/>
                <w:szCs w:val="28"/>
                <w:lang w:val="kk-KZ"/>
              </w:rPr>
            </w:pPr>
          </w:p>
        </w:tc>
      </w:tr>
      <w:tr w:rsidR="003C1B3E" w:rsidRPr="009206A5" w14:paraId="79511362" w14:textId="77777777" w:rsidTr="00FE5BCB">
        <w:trPr>
          <w:trHeight w:val="315"/>
          <w:jc w:val="center"/>
        </w:trPr>
        <w:tc>
          <w:tcPr>
            <w:tcW w:w="4366" w:type="dxa"/>
            <w:shd w:val="clear" w:color="000000" w:fill="FFFFFF"/>
          </w:tcPr>
          <w:p w14:paraId="14190D1B" w14:textId="145BB2A9" w:rsidR="003C1B3E" w:rsidRPr="009206A5" w:rsidRDefault="003C1B3E" w:rsidP="003C1B3E">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Үй шаруашылықтары алдындағы басқа да бағалау міндеттемелері</w:t>
            </w:r>
          </w:p>
        </w:tc>
        <w:tc>
          <w:tcPr>
            <w:tcW w:w="1559" w:type="dxa"/>
            <w:shd w:val="clear" w:color="000000" w:fill="FFFFFF"/>
            <w:hideMark/>
          </w:tcPr>
          <w:p w14:paraId="201891B0" w14:textId="77777777" w:rsidR="003C1B3E" w:rsidRPr="009206A5" w:rsidRDefault="003C1B3E" w:rsidP="003C1B3E">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42.19.30</w:t>
            </w:r>
          </w:p>
        </w:tc>
        <w:tc>
          <w:tcPr>
            <w:tcW w:w="1446" w:type="dxa"/>
            <w:shd w:val="clear" w:color="000000" w:fill="FFFFFF"/>
            <w:noWrap/>
            <w:vAlign w:val="center"/>
          </w:tcPr>
          <w:p w14:paraId="6999CE59"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4C8E1C20" w14:textId="77777777" w:rsidR="003C1B3E" w:rsidRPr="009206A5" w:rsidRDefault="003C1B3E" w:rsidP="003C1B3E">
            <w:pPr>
              <w:jc w:val="center"/>
              <w:rPr>
                <w:color w:val="000000" w:themeColor="text1"/>
                <w:sz w:val="28"/>
                <w:szCs w:val="28"/>
                <w:lang w:val="kk-KZ"/>
              </w:rPr>
            </w:pPr>
          </w:p>
        </w:tc>
        <w:tc>
          <w:tcPr>
            <w:tcW w:w="1134" w:type="dxa"/>
            <w:shd w:val="clear" w:color="000000" w:fill="FFFFFF"/>
            <w:noWrap/>
            <w:vAlign w:val="center"/>
          </w:tcPr>
          <w:p w14:paraId="02D9D1C5" w14:textId="77777777" w:rsidR="003C1B3E" w:rsidRPr="009206A5" w:rsidRDefault="003C1B3E" w:rsidP="003C1B3E">
            <w:pPr>
              <w:jc w:val="center"/>
              <w:rPr>
                <w:color w:val="000000" w:themeColor="text1"/>
                <w:sz w:val="28"/>
                <w:szCs w:val="28"/>
                <w:lang w:val="kk-KZ"/>
              </w:rPr>
            </w:pPr>
          </w:p>
        </w:tc>
      </w:tr>
      <w:tr w:rsidR="003C1B3E" w:rsidRPr="009206A5" w14:paraId="37130F24" w14:textId="77777777" w:rsidTr="00FE5BCB">
        <w:trPr>
          <w:trHeight w:val="315"/>
          <w:jc w:val="center"/>
        </w:trPr>
        <w:tc>
          <w:tcPr>
            <w:tcW w:w="4366" w:type="dxa"/>
            <w:shd w:val="clear" w:color="000000" w:fill="FFFFFF"/>
          </w:tcPr>
          <w:p w14:paraId="366185E0" w14:textId="1BD4DDD3" w:rsidR="003C1B3E" w:rsidRPr="009206A5" w:rsidRDefault="003C1B3E" w:rsidP="003C1B3E">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Бейрезиденттер алдындағы басқа да бағалау міндеттемелері</w:t>
            </w:r>
          </w:p>
        </w:tc>
        <w:tc>
          <w:tcPr>
            <w:tcW w:w="1559" w:type="dxa"/>
            <w:shd w:val="clear" w:color="000000" w:fill="FFFFFF"/>
            <w:hideMark/>
          </w:tcPr>
          <w:p w14:paraId="5659A2BD" w14:textId="77777777" w:rsidR="003C1B3E" w:rsidRPr="009206A5" w:rsidRDefault="003C1B3E" w:rsidP="003C1B3E">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42.20.31</w:t>
            </w:r>
          </w:p>
        </w:tc>
        <w:tc>
          <w:tcPr>
            <w:tcW w:w="1446" w:type="dxa"/>
            <w:shd w:val="clear" w:color="000000" w:fill="FFFFFF"/>
            <w:noWrap/>
            <w:vAlign w:val="center"/>
          </w:tcPr>
          <w:p w14:paraId="47C5079F"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6CC24C3B" w14:textId="77777777" w:rsidR="003C1B3E" w:rsidRPr="009206A5" w:rsidRDefault="003C1B3E" w:rsidP="003C1B3E">
            <w:pPr>
              <w:jc w:val="center"/>
              <w:rPr>
                <w:color w:val="000000" w:themeColor="text1"/>
                <w:sz w:val="28"/>
                <w:szCs w:val="28"/>
                <w:lang w:val="kk-KZ"/>
              </w:rPr>
            </w:pPr>
          </w:p>
        </w:tc>
        <w:tc>
          <w:tcPr>
            <w:tcW w:w="1134" w:type="dxa"/>
            <w:shd w:val="clear" w:color="000000" w:fill="FFFFFF"/>
            <w:noWrap/>
            <w:vAlign w:val="center"/>
          </w:tcPr>
          <w:p w14:paraId="74F35BBB" w14:textId="77777777" w:rsidR="003C1B3E" w:rsidRPr="009206A5" w:rsidRDefault="003C1B3E" w:rsidP="003C1B3E">
            <w:pPr>
              <w:jc w:val="center"/>
              <w:rPr>
                <w:color w:val="000000" w:themeColor="text1"/>
                <w:sz w:val="28"/>
                <w:szCs w:val="28"/>
                <w:lang w:val="kk-KZ"/>
              </w:rPr>
            </w:pPr>
          </w:p>
        </w:tc>
      </w:tr>
      <w:tr w:rsidR="003C1B3E" w:rsidRPr="009206A5" w14:paraId="458E5F9E" w14:textId="77777777" w:rsidTr="00FE5BCB">
        <w:trPr>
          <w:trHeight w:val="315"/>
          <w:jc w:val="center"/>
        </w:trPr>
        <w:tc>
          <w:tcPr>
            <w:tcW w:w="4366" w:type="dxa"/>
            <w:shd w:val="clear" w:color="000000" w:fill="FFFFFF"/>
          </w:tcPr>
          <w:p w14:paraId="7138BBCE" w14:textId="772E3E48" w:rsidR="003C1B3E" w:rsidRPr="009206A5" w:rsidRDefault="003C1B3E" w:rsidP="003C1B3E">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Жалдау бойынша міндеттемелер</w:t>
            </w:r>
          </w:p>
        </w:tc>
        <w:tc>
          <w:tcPr>
            <w:tcW w:w="1559" w:type="dxa"/>
            <w:shd w:val="clear" w:color="000000" w:fill="FFFFFF"/>
            <w:noWrap/>
            <w:hideMark/>
          </w:tcPr>
          <w:p w14:paraId="2889C4F9" w14:textId="77777777" w:rsidR="003C1B3E" w:rsidRPr="009206A5" w:rsidRDefault="003C1B3E" w:rsidP="003C1B3E">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43</w:t>
            </w:r>
          </w:p>
        </w:tc>
        <w:tc>
          <w:tcPr>
            <w:tcW w:w="1446" w:type="dxa"/>
            <w:shd w:val="clear" w:color="000000" w:fill="FFFFFF"/>
            <w:noWrap/>
            <w:vAlign w:val="center"/>
          </w:tcPr>
          <w:p w14:paraId="4856571A"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335867B3"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618EFD0A" w14:textId="77777777" w:rsidR="003C1B3E" w:rsidRPr="009206A5" w:rsidRDefault="003C1B3E" w:rsidP="003C1B3E">
            <w:pPr>
              <w:jc w:val="center"/>
              <w:rPr>
                <w:bCs/>
                <w:color w:val="000000" w:themeColor="text1"/>
                <w:sz w:val="28"/>
                <w:szCs w:val="28"/>
                <w:lang w:val="kk-KZ"/>
              </w:rPr>
            </w:pPr>
          </w:p>
        </w:tc>
      </w:tr>
      <w:tr w:rsidR="003C1B3E" w:rsidRPr="009206A5" w14:paraId="468FCE94" w14:textId="77777777" w:rsidTr="00FE5BCB">
        <w:trPr>
          <w:trHeight w:val="315"/>
          <w:jc w:val="center"/>
        </w:trPr>
        <w:tc>
          <w:tcPr>
            <w:tcW w:w="4366" w:type="dxa"/>
            <w:shd w:val="clear" w:color="000000" w:fill="FFFFFF"/>
          </w:tcPr>
          <w:p w14:paraId="01F71B53" w14:textId="70D5ED83" w:rsidR="003C1B3E" w:rsidRPr="009206A5" w:rsidRDefault="003C1B3E" w:rsidP="003C1B3E">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 xml:space="preserve">Қазақстан Республикасының Үкіметіне жалдау бойынша берешек </w:t>
            </w:r>
          </w:p>
        </w:tc>
        <w:tc>
          <w:tcPr>
            <w:tcW w:w="1559" w:type="dxa"/>
            <w:shd w:val="clear" w:color="000000" w:fill="FFFFFF"/>
            <w:hideMark/>
          </w:tcPr>
          <w:p w14:paraId="7FDFFA58" w14:textId="77777777" w:rsidR="003C1B3E" w:rsidRPr="009206A5" w:rsidRDefault="003C1B3E" w:rsidP="003C1B3E">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43.11.19</w:t>
            </w:r>
          </w:p>
        </w:tc>
        <w:tc>
          <w:tcPr>
            <w:tcW w:w="1446" w:type="dxa"/>
            <w:shd w:val="clear" w:color="000000" w:fill="FFFFFF"/>
            <w:noWrap/>
            <w:vAlign w:val="center"/>
          </w:tcPr>
          <w:p w14:paraId="4E93EED7"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1C3E9C07" w14:textId="77777777" w:rsidR="003C1B3E" w:rsidRPr="009206A5" w:rsidRDefault="003C1B3E" w:rsidP="003C1B3E">
            <w:pPr>
              <w:jc w:val="center"/>
              <w:rPr>
                <w:color w:val="000000" w:themeColor="text1"/>
                <w:sz w:val="28"/>
                <w:szCs w:val="28"/>
                <w:lang w:val="kk-KZ"/>
              </w:rPr>
            </w:pPr>
          </w:p>
        </w:tc>
        <w:tc>
          <w:tcPr>
            <w:tcW w:w="1134" w:type="dxa"/>
            <w:shd w:val="clear" w:color="000000" w:fill="FFFFFF"/>
            <w:noWrap/>
            <w:vAlign w:val="center"/>
          </w:tcPr>
          <w:p w14:paraId="28F47DEE" w14:textId="77777777" w:rsidR="003C1B3E" w:rsidRPr="009206A5" w:rsidRDefault="003C1B3E" w:rsidP="003C1B3E">
            <w:pPr>
              <w:jc w:val="center"/>
              <w:rPr>
                <w:color w:val="000000" w:themeColor="text1"/>
                <w:sz w:val="28"/>
                <w:szCs w:val="28"/>
                <w:lang w:val="kk-KZ"/>
              </w:rPr>
            </w:pPr>
          </w:p>
        </w:tc>
      </w:tr>
      <w:tr w:rsidR="003C1B3E" w:rsidRPr="009206A5" w14:paraId="6301D938" w14:textId="77777777" w:rsidTr="00FE5BCB">
        <w:trPr>
          <w:trHeight w:val="315"/>
          <w:jc w:val="center"/>
        </w:trPr>
        <w:tc>
          <w:tcPr>
            <w:tcW w:w="4366" w:type="dxa"/>
            <w:shd w:val="clear" w:color="000000" w:fill="FFFFFF"/>
          </w:tcPr>
          <w:p w14:paraId="15F4E9AC" w14:textId="27D07B99" w:rsidR="003C1B3E" w:rsidRPr="009206A5" w:rsidRDefault="003C1B3E" w:rsidP="003C1B3E">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Өңірлік және жергілікті басқару органдарына жалдау бойынша берешек</w:t>
            </w:r>
          </w:p>
        </w:tc>
        <w:tc>
          <w:tcPr>
            <w:tcW w:w="1559" w:type="dxa"/>
            <w:shd w:val="clear" w:color="000000" w:fill="FFFFFF"/>
            <w:hideMark/>
          </w:tcPr>
          <w:p w14:paraId="6FB52028" w14:textId="77777777" w:rsidR="003C1B3E" w:rsidRPr="009206A5" w:rsidRDefault="003C1B3E" w:rsidP="003C1B3E">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43.12.20</w:t>
            </w:r>
          </w:p>
        </w:tc>
        <w:tc>
          <w:tcPr>
            <w:tcW w:w="1446" w:type="dxa"/>
            <w:shd w:val="clear" w:color="000000" w:fill="FFFFFF"/>
            <w:noWrap/>
            <w:vAlign w:val="center"/>
          </w:tcPr>
          <w:p w14:paraId="129F92F9"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0ED6186D" w14:textId="77777777" w:rsidR="003C1B3E" w:rsidRPr="009206A5" w:rsidRDefault="003C1B3E" w:rsidP="003C1B3E">
            <w:pPr>
              <w:jc w:val="center"/>
              <w:rPr>
                <w:color w:val="000000" w:themeColor="text1"/>
                <w:sz w:val="28"/>
                <w:szCs w:val="28"/>
                <w:lang w:val="kk-KZ"/>
              </w:rPr>
            </w:pPr>
          </w:p>
        </w:tc>
        <w:tc>
          <w:tcPr>
            <w:tcW w:w="1134" w:type="dxa"/>
            <w:shd w:val="clear" w:color="000000" w:fill="FFFFFF"/>
            <w:noWrap/>
            <w:vAlign w:val="center"/>
          </w:tcPr>
          <w:p w14:paraId="4673C964" w14:textId="77777777" w:rsidR="003C1B3E" w:rsidRPr="009206A5" w:rsidRDefault="003C1B3E" w:rsidP="003C1B3E">
            <w:pPr>
              <w:jc w:val="center"/>
              <w:rPr>
                <w:color w:val="000000" w:themeColor="text1"/>
                <w:sz w:val="28"/>
                <w:szCs w:val="28"/>
                <w:lang w:val="kk-KZ"/>
              </w:rPr>
            </w:pPr>
          </w:p>
        </w:tc>
      </w:tr>
      <w:tr w:rsidR="003C1B3E" w:rsidRPr="009206A5" w14:paraId="7A4FDB6D" w14:textId="77777777" w:rsidTr="00FE5BCB">
        <w:trPr>
          <w:trHeight w:val="315"/>
          <w:jc w:val="center"/>
        </w:trPr>
        <w:tc>
          <w:tcPr>
            <w:tcW w:w="4366" w:type="dxa"/>
            <w:shd w:val="clear" w:color="000000" w:fill="FFFFFF"/>
          </w:tcPr>
          <w:p w14:paraId="58F715A7" w14:textId="355D2A7D" w:rsidR="003C1B3E" w:rsidRPr="009206A5" w:rsidRDefault="003C1B3E" w:rsidP="003C1B3E">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Орталық (ұлттық) банкке жалдау бойынша берешек</w:t>
            </w:r>
          </w:p>
        </w:tc>
        <w:tc>
          <w:tcPr>
            <w:tcW w:w="1559" w:type="dxa"/>
            <w:shd w:val="clear" w:color="000000" w:fill="FFFFFF"/>
            <w:hideMark/>
          </w:tcPr>
          <w:p w14:paraId="1A069F7B" w14:textId="77777777" w:rsidR="003C1B3E" w:rsidRPr="009206A5" w:rsidRDefault="003C1B3E" w:rsidP="003C1B3E">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43.13.21</w:t>
            </w:r>
          </w:p>
        </w:tc>
        <w:tc>
          <w:tcPr>
            <w:tcW w:w="1446" w:type="dxa"/>
            <w:shd w:val="clear" w:color="000000" w:fill="FFFFFF"/>
            <w:noWrap/>
            <w:vAlign w:val="center"/>
          </w:tcPr>
          <w:p w14:paraId="0B20F62C"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0A90AA37" w14:textId="77777777" w:rsidR="003C1B3E" w:rsidRPr="009206A5" w:rsidRDefault="003C1B3E" w:rsidP="003C1B3E">
            <w:pPr>
              <w:jc w:val="center"/>
              <w:rPr>
                <w:color w:val="000000" w:themeColor="text1"/>
                <w:sz w:val="28"/>
                <w:szCs w:val="28"/>
                <w:lang w:val="kk-KZ"/>
              </w:rPr>
            </w:pPr>
          </w:p>
        </w:tc>
        <w:tc>
          <w:tcPr>
            <w:tcW w:w="1134" w:type="dxa"/>
            <w:shd w:val="clear" w:color="000000" w:fill="FFFFFF"/>
            <w:noWrap/>
            <w:vAlign w:val="center"/>
          </w:tcPr>
          <w:p w14:paraId="6ADEA43E" w14:textId="77777777" w:rsidR="003C1B3E" w:rsidRPr="009206A5" w:rsidRDefault="003C1B3E" w:rsidP="003C1B3E">
            <w:pPr>
              <w:jc w:val="center"/>
              <w:rPr>
                <w:color w:val="000000" w:themeColor="text1"/>
                <w:sz w:val="28"/>
                <w:szCs w:val="28"/>
                <w:lang w:val="kk-KZ"/>
              </w:rPr>
            </w:pPr>
          </w:p>
        </w:tc>
      </w:tr>
      <w:tr w:rsidR="003C1B3E" w:rsidRPr="009206A5" w14:paraId="18AEFBE4" w14:textId="77777777" w:rsidTr="00FE5BCB">
        <w:trPr>
          <w:trHeight w:val="315"/>
          <w:jc w:val="center"/>
        </w:trPr>
        <w:tc>
          <w:tcPr>
            <w:tcW w:w="4366" w:type="dxa"/>
            <w:shd w:val="clear" w:color="000000" w:fill="FFFFFF"/>
          </w:tcPr>
          <w:p w14:paraId="64A1DD01" w14:textId="2AEC5761" w:rsidR="003C1B3E" w:rsidRPr="009206A5" w:rsidRDefault="003C1B3E" w:rsidP="003C1B3E">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 xml:space="preserve">Басқа депозиттік ұйымдарға жалдау бойынша берешек </w:t>
            </w:r>
          </w:p>
        </w:tc>
        <w:tc>
          <w:tcPr>
            <w:tcW w:w="1559" w:type="dxa"/>
            <w:shd w:val="clear" w:color="000000" w:fill="FFFFFF"/>
            <w:hideMark/>
          </w:tcPr>
          <w:p w14:paraId="30A86BAC" w14:textId="77777777" w:rsidR="003C1B3E" w:rsidRPr="009206A5" w:rsidRDefault="003C1B3E" w:rsidP="003C1B3E">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43.14.22</w:t>
            </w:r>
          </w:p>
        </w:tc>
        <w:tc>
          <w:tcPr>
            <w:tcW w:w="1446" w:type="dxa"/>
            <w:shd w:val="clear" w:color="000000" w:fill="FFFFFF"/>
            <w:noWrap/>
            <w:vAlign w:val="center"/>
          </w:tcPr>
          <w:p w14:paraId="48376613"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1053B069" w14:textId="77777777" w:rsidR="003C1B3E" w:rsidRPr="009206A5" w:rsidRDefault="003C1B3E" w:rsidP="003C1B3E">
            <w:pPr>
              <w:jc w:val="center"/>
              <w:rPr>
                <w:color w:val="000000" w:themeColor="text1"/>
                <w:sz w:val="28"/>
                <w:szCs w:val="28"/>
                <w:lang w:val="kk-KZ"/>
              </w:rPr>
            </w:pPr>
          </w:p>
        </w:tc>
        <w:tc>
          <w:tcPr>
            <w:tcW w:w="1134" w:type="dxa"/>
            <w:shd w:val="clear" w:color="000000" w:fill="FFFFFF"/>
            <w:noWrap/>
            <w:vAlign w:val="center"/>
          </w:tcPr>
          <w:p w14:paraId="75A366E3" w14:textId="77777777" w:rsidR="003C1B3E" w:rsidRPr="009206A5" w:rsidRDefault="003C1B3E" w:rsidP="003C1B3E">
            <w:pPr>
              <w:jc w:val="center"/>
              <w:rPr>
                <w:color w:val="000000" w:themeColor="text1"/>
                <w:sz w:val="28"/>
                <w:szCs w:val="28"/>
                <w:lang w:val="kk-KZ"/>
              </w:rPr>
            </w:pPr>
          </w:p>
        </w:tc>
      </w:tr>
      <w:tr w:rsidR="003C1B3E" w:rsidRPr="009206A5" w14:paraId="6AAFF5E6" w14:textId="77777777" w:rsidTr="00FE5BCB">
        <w:trPr>
          <w:trHeight w:val="315"/>
          <w:jc w:val="center"/>
        </w:trPr>
        <w:tc>
          <w:tcPr>
            <w:tcW w:w="4366" w:type="dxa"/>
            <w:shd w:val="clear" w:color="000000" w:fill="FFFFFF"/>
          </w:tcPr>
          <w:p w14:paraId="0C022330" w14:textId="1B04D385" w:rsidR="003C1B3E" w:rsidRPr="009206A5" w:rsidRDefault="003C1B3E" w:rsidP="003C1B3E">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Басқа қаржы ұйымдарына жалдау бойынша берешек</w:t>
            </w:r>
          </w:p>
        </w:tc>
        <w:tc>
          <w:tcPr>
            <w:tcW w:w="1559" w:type="dxa"/>
            <w:shd w:val="clear" w:color="000000" w:fill="FFFFFF"/>
            <w:hideMark/>
          </w:tcPr>
          <w:p w14:paraId="490C953F" w14:textId="77777777" w:rsidR="003C1B3E" w:rsidRPr="009206A5" w:rsidRDefault="003C1B3E" w:rsidP="003C1B3E">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43.15.23</w:t>
            </w:r>
          </w:p>
        </w:tc>
        <w:tc>
          <w:tcPr>
            <w:tcW w:w="1446" w:type="dxa"/>
            <w:shd w:val="clear" w:color="000000" w:fill="FFFFFF"/>
            <w:noWrap/>
            <w:vAlign w:val="center"/>
          </w:tcPr>
          <w:p w14:paraId="02C65D32"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0EF1E956" w14:textId="77777777" w:rsidR="003C1B3E" w:rsidRPr="009206A5" w:rsidRDefault="003C1B3E" w:rsidP="003C1B3E">
            <w:pPr>
              <w:jc w:val="center"/>
              <w:rPr>
                <w:color w:val="000000" w:themeColor="text1"/>
                <w:sz w:val="28"/>
                <w:szCs w:val="28"/>
                <w:lang w:val="kk-KZ"/>
              </w:rPr>
            </w:pPr>
          </w:p>
        </w:tc>
        <w:tc>
          <w:tcPr>
            <w:tcW w:w="1134" w:type="dxa"/>
            <w:shd w:val="clear" w:color="000000" w:fill="FFFFFF"/>
            <w:noWrap/>
            <w:vAlign w:val="center"/>
          </w:tcPr>
          <w:p w14:paraId="71913520" w14:textId="77777777" w:rsidR="003C1B3E" w:rsidRPr="009206A5" w:rsidRDefault="003C1B3E" w:rsidP="003C1B3E">
            <w:pPr>
              <w:jc w:val="center"/>
              <w:rPr>
                <w:color w:val="000000" w:themeColor="text1"/>
                <w:sz w:val="28"/>
                <w:szCs w:val="28"/>
                <w:lang w:val="kk-KZ"/>
              </w:rPr>
            </w:pPr>
          </w:p>
        </w:tc>
      </w:tr>
      <w:tr w:rsidR="003C1B3E" w:rsidRPr="009206A5" w14:paraId="5376665A" w14:textId="77777777" w:rsidTr="00FE5BCB">
        <w:trPr>
          <w:trHeight w:val="528"/>
          <w:jc w:val="center"/>
        </w:trPr>
        <w:tc>
          <w:tcPr>
            <w:tcW w:w="4366" w:type="dxa"/>
            <w:shd w:val="clear" w:color="000000" w:fill="FFFFFF"/>
          </w:tcPr>
          <w:p w14:paraId="7B795A55" w14:textId="05AC952F" w:rsidR="003C1B3E" w:rsidRPr="009206A5" w:rsidRDefault="003C1B3E" w:rsidP="003C1B3E">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Мемлекеттік қаржылық емес ұйымдарға жалдау бойынша берешек</w:t>
            </w:r>
          </w:p>
        </w:tc>
        <w:tc>
          <w:tcPr>
            <w:tcW w:w="1559" w:type="dxa"/>
            <w:shd w:val="clear" w:color="000000" w:fill="FFFFFF"/>
            <w:hideMark/>
          </w:tcPr>
          <w:p w14:paraId="798B70A7" w14:textId="77777777" w:rsidR="003C1B3E" w:rsidRPr="009206A5" w:rsidRDefault="003C1B3E" w:rsidP="003C1B3E">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43.16.24</w:t>
            </w:r>
          </w:p>
        </w:tc>
        <w:tc>
          <w:tcPr>
            <w:tcW w:w="1446" w:type="dxa"/>
            <w:shd w:val="clear" w:color="000000" w:fill="FFFFFF"/>
            <w:noWrap/>
            <w:vAlign w:val="center"/>
          </w:tcPr>
          <w:p w14:paraId="756DA795"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0AC2F525" w14:textId="77777777" w:rsidR="003C1B3E" w:rsidRPr="009206A5" w:rsidRDefault="003C1B3E" w:rsidP="003C1B3E">
            <w:pPr>
              <w:jc w:val="center"/>
              <w:rPr>
                <w:color w:val="000000" w:themeColor="text1"/>
                <w:sz w:val="28"/>
                <w:szCs w:val="28"/>
                <w:lang w:val="kk-KZ"/>
              </w:rPr>
            </w:pPr>
          </w:p>
        </w:tc>
        <w:tc>
          <w:tcPr>
            <w:tcW w:w="1134" w:type="dxa"/>
            <w:shd w:val="clear" w:color="000000" w:fill="FFFFFF"/>
            <w:noWrap/>
            <w:vAlign w:val="center"/>
          </w:tcPr>
          <w:p w14:paraId="74434336" w14:textId="77777777" w:rsidR="003C1B3E" w:rsidRPr="009206A5" w:rsidRDefault="003C1B3E" w:rsidP="003C1B3E">
            <w:pPr>
              <w:jc w:val="center"/>
              <w:rPr>
                <w:color w:val="000000" w:themeColor="text1"/>
                <w:sz w:val="28"/>
                <w:szCs w:val="28"/>
                <w:lang w:val="kk-KZ"/>
              </w:rPr>
            </w:pPr>
          </w:p>
        </w:tc>
      </w:tr>
      <w:tr w:rsidR="003C1B3E" w:rsidRPr="009206A5" w14:paraId="68FB9A31" w14:textId="77777777" w:rsidTr="00FE5BCB">
        <w:trPr>
          <w:trHeight w:val="315"/>
          <w:jc w:val="center"/>
        </w:trPr>
        <w:tc>
          <w:tcPr>
            <w:tcW w:w="4366" w:type="dxa"/>
            <w:shd w:val="clear" w:color="000000" w:fill="FFFFFF"/>
          </w:tcPr>
          <w:p w14:paraId="00416EBB" w14:textId="688E1B32" w:rsidR="003C1B3E" w:rsidRPr="009206A5" w:rsidRDefault="003C1B3E" w:rsidP="003C1B3E">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Мемлекеттік емес қаржылық емес ұйымдарға жалдау бойынша берешек</w:t>
            </w:r>
          </w:p>
        </w:tc>
        <w:tc>
          <w:tcPr>
            <w:tcW w:w="1559" w:type="dxa"/>
            <w:shd w:val="clear" w:color="000000" w:fill="FFFFFF"/>
            <w:hideMark/>
          </w:tcPr>
          <w:p w14:paraId="69419BDA" w14:textId="77777777" w:rsidR="003C1B3E" w:rsidRPr="009206A5" w:rsidRDefault="003C1B3E" w:rsidP="003C1B3E">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43.17.25</w:t>
            </w:r>
          </w:p>
        </w:tc>
        <w:tc>
          <w:tcPr>
            <w:tcW w:w="1446" w:type="dxa"/>
            <w:shd w:val="clear" w:color="000000" w:fill="FFFFFF"/>
            <w:noWrap/>
            <w:vAlign w:val="center"/>
          </w:tcPr>
          <w:p w14:paraId="1504E293"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7774E43C" w14:textId="77777777" w:rsidR="003C1B3E" w:rsidRPr="009206A5" w:rsidRDefault="003C1B3E" w:rsidP="003C1B3E">
            <w:pPr>
              <w:jc w:val="center"/>
              <w:rPr>
                <w:color w:val="000000" w:themeColor="text1"/>
                <w:sz w:val="28"/>
                <w:szCs w:val="28"/>
                <w:lang w:val="kk-KZ"/>
              </w:rPr>
            </w:pPr>
          </w:p>
        </w:tc>
        <w:tc>
          <w:tcPr>
            <w:tcW w:w="1134" w:type="dxa"/>
            <w:shd w:val="clear" w:color="000000" w:fill="FFFFFF"/>
            <w:noWrap/>
            <w:vAlign w:val="center"/>
          </w:tcPr>
          <w:p w14:paraId="5A64D2E6" w14:textId="77777777" w:rsidR="003C1B3E" w:rsidRPr="009206A5" w:rsidRDefault="003C1B3E" w:rsidP="003C1B3E">
            <w:pPr>
              <w:jc w:val="center"/>
              <w:rPr>
                <w:color w:val="000000" w:themeColor="text1"/>
                <w:sz w:val="28"/>
                <w:szCs w:val="28"/>
                <w:lang w:val="kk-KZ"/>
              </w:rPr>
            </w:pPr>
          </w:p>
        </w:tc>
      </w:tr>
      <w:tr w:rsidR="003C1B3E" w:rsidRPr="009206A5" w14:paraId="60D442A3" w14:textId="77777777" w:rsidTr="00FE5BCB">
        <w:trPr>
          <w:trHeight w:val="315"/>
          <w:jc w:val="center"/>
        </w:trPr>
        <w:tc>
          <w:tcPr>
            <w:tcW w:w="4366" w:type="dxa"/>
            <w:shd w:val="clear" w:color="000000" w:fill="FFFFFF"/>
          </w:tcPr>
          <w:p w14:paraId="1757456F" w14:textId="1F44E90B" w:rsidR="003C1B3E" w:rsidRPr="009206A5" w:rsidRDefault="003C1B3E" w:rsidP="003C1B3E">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Үй шаруашылықтарына қызмет көрсететін коммерциялық емес ұйымдарға жалдау бойынша берешек</w:t>
            </w:r>
          </w:p>
        </w:tc>
        <w:tc>
          <w:tcPr>
            <w:tcW w:w="1559" w:type="dxa"/>
            <w:shd w:val="clear" w:color="000000" w:fill="FFFFFF"/>
            <w:hideMark/>
          </w:tcPr>
          <w:p w14:paraId="0A0F81ED" w14:textId="77777777" w:rsidR="003C1B3E" w:rsidRPr="009206A5" w:rsidRDefault="003C1B3E" w:rsidP="003C1B3E">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43.18.26</w:t>
            </w:r>
          </w:p>
        </w:tc>
        <w:tc>
          <w:tcPr>
            <w:tcW w:w="1446" w:type="dxa"/>
            <w:shd w:val="clear" w:color="000000" w:fill="FFFFFF"/>
            <w:noWrap/>
            <w:vAlign w:val="center"/>
          </w:tcPr>
          <w:p w14:paraId="0FF82955"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3E565940" w14:textId="77777777" w:rsidR="003C1B3E" w:rsidRPr="009206A5" w:rsidRDefault="003C1B3E" w:rsidP="003C1B3E">
            <w:pPr>
              <w:jc w:val="center"/>
              <w:rPr>
                <w:color w:val="000000" w:themeColor="text1"/>
                <w:sz w:val="28"/>
                <w:szCs w:val="28"/>
                <w:lang w:val="kk-KZ"/>
              </w:rPr>
            </w:pPr>
          </w:p>
        </w:tc>
        <w:tc>
          <w:tcPr>
            <w:tcW w:w="1134" w:type="dxa"/>
            <w:shd w:val="clear" w:color="000000" w:fill="FFFFFF"/>
            <w:noWrap/>
            <w:vAlign w:val="center"/>
          </w:tcPr>
          <w:p w14:paraId="11AACF02" w14:textId="77777777" w:rsidR="003C1B3E" w:rsidRPr="009206A5" w:rsidRDefault="003C1B3E" w:rsidP="003C1B3E">
            <w:pPr>
              <w:jc w:val="center"/>
              <w:rPr>
                <w:color w:val="000000" w:themeColor="text1"/>
                <w:sz w:val="28"/>
                <w:szCs w:val="28"/>
                <w:lang w:val="kk-KZ"/>
              </w:rPr>
            </w:pPr>
          </w:p>
        </w:tc>
      </w:tr>
      <w:tr w:rsidR="003C1B3E" w:rsidRPr="009206A5" w14:paraId="7B69BBEB" w14:textId="77777777" w:rsidTr="00FE5BCB">
        <w:trPr>
          <w:trHeight w:val="315"/>
          <w:jc w:val="center"/>
        </w:trPr>
        <w:tc>
          <w:tcPr>
            <w:tcW w:w="4366" w:type="dxa"/>
            <w:shd w:val="clear" w:color="000000" w:fill="FFFFFF"/>
          </w:tcPr>
          <w:p w14:paraId="4A0D48EC" w14:textId="56F2BF60" w:rsidR="003C1B3E" w:rsidRPr="009206A5" w:rsidRDefault="003C1B3E" w:rsidP="003C1B3E">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Үй шаруашылықтарына жалдау бойынша берешек</w:t>
            </w:r>
          </w:p>
        </w:tc>
        <w:tc>
          <w:tcPr>
            <w:tcW w:w="1559" w:type="dxa"/>
            <w:shd w:val="clear" w:color="000000" w:fill="FFFFFF"/>
          </w:tcPr>
          <w:p w14:paraId="7AB35A2D" w14:textId="77777777" w:rsidR="003C1B3E" w:rsidRPr="009206A5" w:rsidRDefault="003C1B3E" w:rsidP="003C1B3E">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43.19.27</w:t>
            </w:r>
          </w:p>
        </w:tc>
        <w:tc>
          <w:tcPr>
            <w:tcW w:w="1446" w:type="dxa"/>
            <w:shd w:val="clear" w:color="000000" w:fill="FFFFFF"/>
            <w:noWrap/>
            <w:vAlign w:val="center"/>
          </w:tcPr>
          <w:p w14:paraId="4D976563"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44195650" w14:textId="77777777" w:rsidR="003C1B3E" w:rsidRPr="009206A5" w:rsidRDefault="003C1B3E" w:rsidP="003C1B3E">
            <w:pPr>
              <w:jc w:val="center"/>
              <w:rPr>
                <w:color w:val="000000" w:themeColor="text1"/>
                <w:sz w:val="28"/>
                <w:szCs w:val="28"/>
                <w:lang w:val="kk-KZ"/>
              </w:rPr>
            </w:pPr>
          </w:p>
        </w:tc>
        <w:tc>
          <w:tcPr>
            <w:tcW w:w="1134" w:type="dxa"/>
            <w:shd w:val="clear" w:color="000000" w:fill="FFFFFF"/>
            <w:noWrap/>
            <w:vAlign w:val="center"/>
          </w:tcPr>
          <w:p w14:paraId="1B11229E" w14:textId="77777777" w:rsidR="003C1B3E" w:rsidRPr="009206A5" w:rsidRDefault="003C1B3E" w:rsidP="003C1B3E">
            <w:pPr>
              <w:jc w:val="center"/>
              <w:rPr>
                <w:color w:val="000000" w:themeColor="text1"/>
                <w:sz w:val="28"/>
                <w:szCs w:val="28"/>
                <w:lang w:val="kk-KZ"/>
              </w:rPr>
            </w:pPr>
          </w:p>
        </w:tc>
      </w:tr>
      <w:tr w:rsidR="003C1B3E" w:rsidRPr="009206A5" w14:paraId="727ECA48" w14:textId="77777777" w:rsidTr="00FE5BCB">
        <w:trPr>
          <w:trHeight w:val="315"/>
          <w:jc w:val="center"/>
        </w:trPr>
        <w:tc>
          <w:tcPr>
            <w:tcW w:w="4366" w:type="dxa"/>
            <w:shd w:val="clear" w:color="000000" w:fill="FFFFFF"/>
          </w:tcPr>
          <w:p w14:paraId="225B333D" w14:textId="7C9B551F" w:rsidR="003C1B3E" w:rsidRPr="009206A5" w:rsidRDefault="003C1B3E" w:rsidP="003C1B3E">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Бейрезиденттерге жалдау бойынша берешек</w:t>
            </w:r>
          </w:p>
        </w:tc>
        <w:tc>
          <w:tcPr>
            <w:tcW w:w="1559" w:type="dxa"/>
            <w:shd w:val="clear" w:color="000000" w:fill="FFFFFF"/>
          </w:tcPr>
          <w:p w14:paraId="1FC97138" w14:textId="77777777" w:rsidR="003C1B3E" w:rsidRPr="009206A5" w:rsidRDefault="003C1B3E" w:rsidP="003C1B3E">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43.20.28</w:t>
            </w:r>
          </w:p>
        </w:tc>
        <w:tc>
          <w:tcPr>
            <w:tcW w:w="1446" w:type="dxa"/>
            <w:shd w:val="clear" w:color="000000" w:fill="FFFFFF"/>
            <w:noWrap/>
            <w:vAlign w:val="center"/>
          </w:tcPr>
          <w:p w14:paraId="0E0944D1"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14A1C6BE" w14:textId="77777777" w:rsidR="003C1B3E" w:rsidRPr="009206A5" w:rsidRDefault="003C1B3E" w:rsidP="003C1B3E">
            <w:pPr>
              <w:jc w:val="center"/>
              <w:rPr>
                <w:color w:val="000000" w:themeColor="text1"/>
                <w:sz w:val="28"/>
                <w:szCs w:val="28"/>
                <w:lang w:val="kk-KZ"/>
              </w:rPr>
            </w:pPr>
          </w:p>
        </w:tc>
        <w:tc>
          <w:tcPr>
            <w:tcW w:w="1134" w:type="dxa"/>
            <w:shd w:val="clear" w:color="000000" w:fill="FFFFFF"/>
            <w:noWrap/>
            <w:vAlign w:val="center"/>
          </w:tcPr>
          <w:p w14:paraId="1D521F12" w14:textId="77777777" w:rsidR="003C1B3E" w:rsidRPr="009206A5" w:rsidRDefault="003C1B3E" w:rsidP="003C1B3E">
            <w:pPr>
              <w:jc w:val="center"/>
              <w:rPr>
                <w:color w:val="000000" w:themeColor="text1"/>
                <w:sz w:val="28"/>
                <w:szCs w:val="28"/>
                <w:lang w:val="kk-KZ"/>
              </w:rPr>
            </w:pPr>
          </w:p>
        </w:tc>
      </w:tr>
      <w:tr w:rsidR="003C1B3E" w:rsidRPr="009206A5" w14:paraId="47D7BCF4" w14:textId="77777777" w:rsidTr="00FE5BCB">
        <w:trPr>
          <w:trHeight w:val="315"/>
          <w:jc w:val="center"/>
        </w:trPr>
        <w:tc>
          <w:tcPr>
            <w:tcW w:w="4366" w:type="dxa"/>
            <w:shd w:val="clear" w:color="000000" w:fill="FFFFFF"/>
          </w:tcPr>
          <w:p w14:paraId="052316B5" w14:textId="7DB9752E" w:rsidR="003C1B3E" w:rsidRPr="009206A5" w:rsidRDefault="003C1B3E" w:rsidP="003C1B3E">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«РЕПО» операциялары</w:t>
            </w:r>
          </w:p>
        </w:tc>
        <w:tc>
          <w:tcPr>
            <w:tcW w:w="1559" w:type="dxa"/>
            <w:shd w:val="clear" w:color="000000" w:fill="FFFFFF"/>
          </w:tcPr>
          <w:p w14:paraId="2E2ADC9F" w14:textId="77777777" w:rsidR="003C1B3E" w:rsidRPr="009206A5" w:rsidRDefault="003C1B3E" w:rsidP="003C1B3E">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44</w:t>
            </w:r>
          </w:p>
        </w:tc>
        <w:tc>
          <w:tcPr>
            <w:tcW w:w="1446" w:type="dxa"/>
            <w:shd w:val="clear" w:color="000000" w:fill="FFFFFF"/>
            <w:noWrap/>
            <w:vAlign w:val="center"/>
          </w:tcPr>
          <w:p w14:paraId="3D5E8273"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6DBF4294" w14:textId="77777777" w:rsidR="003C1B3E" w:rsidRPr="009206A5" w:rsidRDefault="003C1B3E" w:rsidP="003C1B3E">
            <w:pPr>
              <w:jc w:val="center"/>
              <w:rPr>
                <w:color w:val="000000" w:themeColor="text1"/>
                <w:sz w:val="28"/>
                <w:szCs w:val="28"/>
                <w:lang w:val="kk-KZ"/>
              </w:rPr>
            </w:pPr>
          </w:p>
        </w:tc>
        <w:tc>
          <w:tcPr>
            <w:tcW w:w="1134" w:type="dxa"/>
            <w:shd w:val="clear" w:color="000000" w:fill="FFFFFF"/>
            <w:noWrap/>
            <w:vAlign w:val="center"/>
          </w:tcPr>
          <w:p w14:paraId="5D6A0892" w14:textId="77777777" w:rsidR="003C1B3E" w:rsidRPr="009206A5" w:rsidRDefault="003C1B3E" w:rsidP="003C1B3E">
            <w:pPr>
              <w:jc w:val="center"/>
              <w:rPr>
                <w:color w:val="000000" w:themeColor="text1"/>
                <w:sz w:val="28"/>
                <w:szCs w:val="28"/>
                <w:lang w:val="kk-KZ"/>
              </w:rPr>
            </w:pPr>
          </w:p>
        </w:tc>
      </w:tr>
      <w:tr w:rsidR="003C1B3E" w:rsidRPr="009206A5" w14:paraId="1F55D5EB" w14:textId="77777777" w:rsidTr="00FE5BCB">
        <w:trPr>
          <w:trHeight w:val="315"/>
          <w:jc w:val="center"/>
        </w:trPr>
        <w:tc>
          <w:tcPr>
            <w:tcW w:w="4366" w:type="dxa"/>
            <w:shd w:val="clear" w:color="000000" w:fill="FFFFFF"/>
          </w:tcPr>
          <w:p w14:paraId="3A78B668" w14:textId="4F263773" w:rsidR="003C1B3E" w:rsidRPr="009206A5" w:rsidRDefault="003C1B3E" w:rsidP="003C1B3E">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 xml:space="preserve">Қазақстан Республикасының Үкіметімен «РЕПО» операциялары </w:t>
            </w:r>
          </w:p>
        </w:tc>
        <w:tc>
          <w:tcPr>
            <w:tcW w:w="1559" w:type="dxa"/>
            <w:shd w:val="clear" w:color="000000" w:fill="FFFFFF"/>
          </w:tcPr>
          <w:p w14:paraId="43FA7E7C" w14:textId="77777777" w:rsidR="003C1B3E" w:rsidRPr="009206A5" w:rsidRDefault="003C1B3E" w:rsidP="003C1B3E">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44.11.01</w:t>
            </w:r>
          </w:p>
        </w:tc>
        <w:tc>
          <w:tcPr>
            <w:tcW w:w="1446" w:type="dxa"/>
            <w:shd w:val="clear" w:color="000000" w:fill="FFFFFF"/>
            <w:noWrap/>
            <w:vAlign w:val="center"/>
          </w:tcPr>
          <w:p w14:paraId="7BD3388E"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712D93CC" w14:textId="77777777" w:rsidR="003C1B3E" w:rsidRPr="009206A5" w:rsidRDefault="003C1B3E" w:rsidP="003C1B3E">
            <w:pPr>
              <w:jc w:val="center"/>
              <w:rPr>
                <w:color w:val="000000" w:themeColor="text1"/>
                <w:sz w:val="28"/>
                <w:szCs w:val="28"/>
                <w:lang w:val="kk-KZ"/>
              </w:rPr>
            </w:pPr>
          </w:p>
        </w:tc>
        <w:tc>
          <w:tcPr>
            <w:tcW w:w="1134" w:type="dxa"/>
            <w:shd w:val="clear" w:color="000000" w:fill="FFFFFF"/>
            <w:noWrap/>
            <w:vAlign w:val="center"/>
          </w:tcPr>
          <w:p w14:paraId="7C8BEED1" w14:textId="77777777" w:rsidR="003C1B3E" w:rsidRPr="009206A5" w:rsidRDefault="003C1B3E" w:rsidP="003C1B3E">
            <w:pPr>
              <w:jc w:val="center"/>
              <w:rPr>
                <w:color w:val="000000" w:themeColor="text1"/>
                <w:sz w:val="28"/>
                <w:szCs w:val="28"/>
                <w:lang w:val="kk-KZ"/>
              </w:rPr>
            </w:pPr>
          </w:p>
        </w:tc>
      </w:tr>
      <w:tr w:rsidR="003C1B3E" w:rsidRPr="009206A5" w14:paraId="608A2CAF" w14:textId="77777777" w:rsidTr="00FE5BCB">
        <w:trPr>
          <w:trHeight w:val="315"/>
          <w:jc w:val="center"/>
        </w:trPr>
        <w:tc>
          <w:tcPr>
            <w:tcW w:w="4366" w:type="dxa"/>
            <w:shd w:val="clear" w:color="000000" w:fill="FFFFFF"/>
          </w:tcPr>
          <w:p w14:paraId="3AFC53F1" w14:textId="4FC0FB19" w:rsidR="003C1B3E" w:rsidRPr="009206A5" w:rsidRDefault="003C1B3E" w:rsidP="003C1B3E">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Орталық (ұлттық) банкпен «РЕПО» операциялары</w:t>
            </w:r>
          </w:p>
        </w:tc>
        <w:tc>
          <w:tcPr>
            <w:tcW w:w="1559" w:type="dxa"/>
            <w:shd w:val="clear" w:color="000000" w:fill="FFFFFF"/>
          </w:tcPr>
          <w:p w14:paraId="7D2D0789" w14:textId="77777777" w:rsidR="003C1B3E" w:rsidRPr="009206A5" w:rsidRDefault="003C1B3E" w:rsidP="003C1B3E">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44.13.02</w:t>
            </w:r>
          </w:p>
        </w:tc>
        <w:tc>
          <w:tcPr>
            <w:tcW w:w="1446" w:type="dxa"/>
            <w:shd w:val="clear" w:color="000000" w:fill="FFFFFF"/>
            <w:noWrap/>
            <w:vAlign w:val="center"/>
          </w:tcPr>
          <w:p w14:paraId="4386FB72"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2C6914D0" w14:textId="77777777" w:rsidR="003C1B3E" w:rsidRPr="009206A5" w:rsidRDefault="003C1B3E" w:rsidP="003C1B3E">
            <w:pPr>
              <w:jc w:val="center"/>
              <w:rPr>
                <w:color w:val="000000" w:themeColor="text1"/>
                <w:sz w:val="28"/>
                <w:szCs w:val="28"/>
                <w:lang w:val="kk-KZ"/>
              </w:rPr>
            </w:pPr>
          </w:p>
        </w:tc>
        <w:tc>
          <w:tcPr>
            <w:tcW w:w="1134" w:type="dxa"/>
            <w:shd w:val="clear" w:color="000000" w:fill="FFFFFF"/>
            <w:noWrap/>
            <w:vAlign w:val="center"/>
          </w:tcPr>
          <w:p w14:paraId="56504594" w14:textId="77777777" w:rsidR="003C1B3E" w:rsidRPr="009206A5" w:rsidRDefault="003C1B3E" w:rsidP="003C1B3E">
            <w:pPr>
              <w:jc w:val="center"/>
              <w:rPr>
                <w:color w:val="000000" w:themeColor="text1"/>
                <w:sz w:val="28"/>
                <w:szCs w:val="28"/>
                <w:lang w:val="kk-KZ"/>
              </w:rPr>
            </w:pPr>
          </w:p>
        </w:tc>
      </w:tr>
      <w:tr w:rsidR="003C1B3E" w:rsidRPr="009206A5" w14:paraId="738D88C6" w14:textId="77777777" w:rsidTr="00FE5BCB">
        <w:trPr>
          <w:trHeight w:val="315"/>
          <w:jc w:val="center"/>
        </w:trPr>
        <w:tc>
          <w:tcPr>
            <w:tcW w:w="4366" w:type="dxa"/>
            <w:shd w:val="clear" w:color="000000" w:fill="FFFFFF"/>
          </w:tcPr>
          <w:p w14:paraId="2FE12153" w14:textId="437BDBD4" w:rsidR="003C1B3E" w:rsidRPr="009206A5" w:rsidRDefault="003C1B3E" w:rsidP="003C1B3E">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lastRenderedPageBreak/>
              <w:t xml:space="preserve">Басқа депозиттік ұйымдармен «РЕПО» операциялары </w:t>
            </w:r>
          </w:p>
        </w:tc>
        <w:tc>
          <w:tcPr>
            <w:tcW w:w="1559" w:type="dxa"/>
            <w:shd w:val="clear" w:color="000000" w:fill="FFFFFF"/>
          </w:tcPr>
          <w:p w14:paraId="6AC82845" w14:textId="77777777" w:rsidR="003C1B3E" w:rsidRPr="009206A5" w:rsidRDefault="003C1B3E" w:rsidP="003C1B3E">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44.14.03</w:t>
            </w:r>
          </w:p>
        </w:tc>
        <w:tc>
          <w:tcPr>
            <w:tcW w:w="1446" w:type="dxa"/>
            <w:shd w:val="clear" w:color="000000" w:fill="FFFFFF"/>
            <w:noWrap/>
            <w:vAlign w:val="center"/>
          </w:tcPr>
          <w:p w14:paraId="1BBDC4F9"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5A3A3921" w14:textId="77777777" w:rsidR="003C1B3E" w:rsidRPr="009206A5" w:rsidRDefault="003C1B3E" w:rsidP="003C1B3E">
            <w:pPr>
              <w:jc w:val="center"/>
              <w:rPr>
                <w:color w:val="000000" w:themeColor="text1"/>
                <w:sz w:val="28"/>
                <w:szCs w:val="28"/>
                <w:lang w:val="kk-KZ"/>
              </w:rPr>
            </w:pPr>
          </w:p>
        </w:tc>
        <w:tc>
          <w:tcPr>
            <w:tcW w:w="1134" w:type="dxa"/>
            <w:shd w:val="clear" w:color="000000" w:fill="FFFFFF"/>
            <w:noWrap/>
            <w:vAlign w:val="center"/>
          </w:tcPr>
          <w:p w14:paraId="06AE9B6E" w14:textId="77777777" w:rsidR="003C1B3E" w:rsidRPr="009206A5" w:rsidRDefault="003C1B3E" w:rsidP="003C1B3E">
            <w:pPr>
              <w:jc w:val="center"/>
              <w:rPr>
                <w:color w:val="000000" w:themeColor="text1"/>
                <w:sz w:val="28"/>
                <w:szCs w:val="28"/>
                <w:lang w:val="kk-KZ"/>
              </w:rPr>
            </w:pPr>
          </w:p>
        </w:tc>
      </w:tr>
      <w:tr w:rsidR="003C1B3E" w:rsidRPr="009206A5" w14:paraId="114BCA6F" w14:textId="77777777" w:rsidTr="00FE5BCB">
        <w:trPr>
          <w:trHeight w:val="315"/>
          <w:jc w:val="center"/>
        </w:trPr>
        <w:tc>
          <w:tcPr>
            <w:tcW w:w="4366" w:type="dxa"/>
            <w:shd w:val="clear" w:color="000000" w:fill="FFFFFF"/>
          </w:tcPr>
          <w:p w14:paraId="17C50E84" w14:textId="6CBF10FA" w:rsidR="003C1B3E" w:rsidRPr="009206A5" w:rsidRDefault="003C1B3E" w:rsidP="003C1B3E">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Басқа қаржы ұйымдарымен «РЕПО» операциялары</w:t>
            </w:r>
          </w:p>
        </w:tc>
        <w:tc>
          <w:tcPr>
            <w:tcW w:w="1559" w:type="dxa"/>
            <w:shd w:val="clear" w:color="000000" w:fill="FFFFFF"/>
          </w:tcPr>
          <w:p w14:paraId="7DCA97B8" w14:textId="77777777" w:rsidR="003C1B3E" w:rsidRPr="009206A5" w:rsidRDefault="003C1B3E" w:rsidP="003C1B3E">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44.15.04</w:t>
            </w:r>
          </w:p>
        </w:tc>
        <w:tc>
          <w:tcPr>
            <w:tcW w:w="1446" w:type="dxa"/>
            <w:shd w:val="clear" w:color="000000" w:fill="FFFFFF"/>
            <w:noWrap/>
            <w:vAlign w:val="center"/>
          </w:tcPr>
          <w:p w14:paraId="602B6FC5"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7D6BB134" w14:textId="77777777" w:rsidR="003C1B3E" w:rsidRPr="009206A5" w:rsidRDefault="003C1B3E" w:rsidP="003C1B3E">
            <w:pPr>
              <w:jc w:val="center"/>
              <w:rPr>
                <w:color w:val="000000" w:themeColor="text1"/>
                <w:sz w:val="28"/>
                <w:szCs w:val="28"/>
                <w:lang w:val="kk-KZ"/>
              </w:rPr>
            </w:pPr>
          </w:p>
        </w:tc>
        <w:tc>
          <w:tcPr>
            <w:tcW w:w="1134" w:type="dxa"/>
            <w:shd w:val="clear" w:color="000000" w:fill="FFFFFF"/>
            <w:noWrap/>
            <w:vAlign w:val="center"/>
          </w:tcPr>
          <w:p w14:paraId="277A1386" w14:textId="77777777" w:rsidR="003C1B3E" w:rsidRPr="009206A5" w:rsidRDefault="003C1B3E" w:rsidP="003C1B3E">
            <w:pPr>
              <w:jc w:val="center"/>
              <w:rPr>
                <w:color w:val="000000" w:themeColor="text1"/>
                <w:sz w:val="28"/>
                <w:szCs w:val="28"/>
                <w:lang w:val="kk-KZ"/>
              </w:rPr>
            </w:pPr>
          </w:p>
        </w:tc>
      </w:tr>
      <w:tr w:rsidR="003C1B3E" w:rsidRPr="009206A5" w14:paraId="3BD0DB60" w14:textId="77777777" w:rsidTr="00FE5BCB">
        <w:trPr>
          <w:trHeight w:val="315"/>
          <w:jc w:val="center"/>
        </w:trPr>
        <w:tc>
          <w:tcPr>
            <w:tcW w:w="4366" w:type="dxa"/>
            <w:shd w:val="clear" w:color="000000" w:fill="FFFFFF"/>
          </w:tcPr>
          <w:p w14:paraId="23A1B421" w14:textId="58D29198" w:rsidR="003C1B3E" w:rsidRPr="009206A5" w:rsidRDefault="003C1B3E" w:rsidP="003C1B3E">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Мемлекеттік қаржылық емес ұйымдармен «РЕПО» операциялары</w:t>
            </w:r>
          </w:p>
        </w:tc>
        <w:tc>
          <w:tcPr>
            <w:tcW w:w="1559" w:type="dxa"/>
            <w:shd w:val="clear" w:color="000000" w:fill="FFFFFF"/>
          </w:tcPr>
          <w:p w14:paraId="0D882B7C" w14:textId="77777777" w:rsidR="003C1B3E" w:rsidRPr="009206A5" w:rsidRDefault="003C1B3E" w:rsidP="003C1B3E">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44.16.05</w:t>
            </w:r>
          </w:p>
        </w:tc>
        <w:tc>
          <w:tcPr>
            <w:tcW w:w="1446" w:type="dxa"/>
            <w:shd w:val="clear" w:color="000000" w:fill="FFFFFF"/>
            <w:noWrap/>
            <w:vAlign w:val="center"/>
          </w:tcPr>
          <w:p w14:paraId="3BF8F130"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5849A0AB" w14:textId="77777777" w:rsidR="003C1B3E" w:rsidRPr="009206A5" w:rsidRDefault="003C1B3E" w:rsidP="003C1B3E">
            <w:pPr>
              <w:jc w:val="center"/>
              <w:rPr>
                <w:color w:val="000000" w:themeColor="text1"/>
                <w:sz w:val="28"/>
                <w:szCs w:val="28"/>
                <w:lang w:val="kk-KZ"/>
              </w:rPr>
            </w:pPr>
          </w:p>
        </w:tc>
        <w:tc>
          <w:tcPr>
            <w:tcW w:w="1134" w:type="dxa"/>
            <w:shd w:val="clear" w:color="000000" w:fill="FFFFFF"/>
            <w:noWrap/>
            <w:vAlign w:val="center"/>
          </w:tcPr>
          <w:p w14:paraId="1BA59EFC" w14:textId="77777777" w:rsidR="003C1B3E" w:rsidRPr="009206A5" w:rsidRDefault="003C1B3E" w:rsidP="003C1B3E">
            <w:pPr>
              <w:jc w:val="center"/>
              <w:rPr>
                <w:color w:val="000000" w:themeColor="text1"/>
                <w:sz w:val="28"/>
                <w:szCs w:val="28"/>
                <w:lang w:val="kk-KZ"/>
              </w:rPr>
            </w:pPr>
          </w:p>
        </w:tc>
      </w:tr>
      <w:tr w:rsidR="003C1B3E" w:rsidRPr="009206A5" w14:paraId="3F22FA6F" w14:textId="77777777" w:rsidTr="00FE5BCB">
        <w:trPr>
          <w:trHeight w:val="315"/>
          <w:jc w:val="center"/>
        </w:trPr>
        <w:tc>
          <w:tcPr>
            <w:tcW w:w="4366" w:type="dxa"/>
            <w:shd w:val="clear" w:color="000000" w:fill="FFFFFF"/>
          </w:tcPr>
          <w:p w14:paraId="567CC3B2" w14:textId="25B13FCF" w:rsidR="003C1B3E" w:rsidRPr="009206A5" w:rsidRDefault="003C1B3E" w:rsidP="003C1B3E">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Мемлекеттік емес қаржылық емес ұйымдармен «РЕПО» операциялары</w:t>
            </w:r>
          </w:p>
        </w:tc>
        <w:tc>
          <w:tcPr>
            <w:tcW w:w="1559" w:type="dxa"/>
            <w:shd w:val="clear" w:color="000000" w:fill="FFFFFF"/>
          </w:tcPr>
          <w:p w14:paraId="0B6C6AFE" w14:textId="77777777" w:rsidR="003C1B3E" w:rsidRPr="009206A5" w:rsidRDefault="003C1B3E" w:rsidP="003C1B3E">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44.17.06</w:t>
            </w:r>
          </w:p>
        </w:tc>
        <w:tc>
          <w:tcPr>
            <w:tcW w:w="1446" w:type="dxa"/>
            <w:shd w:val="clear" w:color="000000" w:fill="FFFFFF"/>
            <w:noWrap/>
            <w:vAlign w:val="center"/>
          </w:tcPr>
          <w:p w14:paraId="59515841"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20B3A87B" w14:textId="77777777" w:rsidR="003C1B3E" w:rsidRPr="009206A5" w:rsidRDefault="003C1B3E" w:rsidP="003C1B3E">
            <w:pPr>
              <w:jc w:val="center"/>
              <w:rPr>
                <w:color w:val="000000" w:themeColor="text1"/>
                <w:sz w:val="28"/>
                <w:szCs w:val="28"/>
                <w:lang w:val="kk-KZ"/>
              </w:rPr>
            </w:pPr>
          </w:p>
        </w:tc>
        <w:tc>
          <w:tcPr>
            <w:tcW w:w="1134" w:type="dxa"/>
            <w:shd w:val="clear" w:color="000000" w:fill="FFFFFF"/>
            <w:noWrap/>
            <w:vAlign w:val="center"/>
          </w:tcPr>
          <w:p w14:paraId="27533B9F" w14:textId="77777777" w:rsidR="003C1B3E" w:rsidRPr="009206A5" w:rsidRDefault="003C1B3E" w:rsidP="003C1B3E">
            <w:pPr>
              <w:jc w:val="center"/>
              <w:rPr>
                <w:color w:val="000000" w:themeColor="text1"/>
                <w:sz w:val="28"/>
                <w:szCs w:val="28"/>
                <w:lang w:val="kk-KZ"/>
              </w:rPr>
            </w:pPr>
          </w:p>
        </w:tc>
      </w:tr>
      <w:tr w:rsidR="003C1B3E" w:rsidRPr="009206A5" w14:paraId="348C8CB9" w14:textId="77777777" w:rsidTr="00FE5BCB">
        <w:trPr>
          <w:trHeight w:val="315"/>
          <w:jc w:val="center"/>
        </w:trPr>
        <w:tc>
          <w:tcPr>
            <w:tcW w:w="4366" w:type="dxa"/>
            <w:shd w:val="clear" w:color="000000" w:fill="FFFFFF"/>
          </w:tcPr>
          <w:p w14:paraId="3BEE4C97" w14:textId="6DEEB788" w:rsidR="003C1B3E" w:rsidRPr="009206A5" w:rsidRDefault="003C1B3E" w:rsidP="003C1B3E">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Үй шаруашылықтарына қызмет көрсететін коммерциялық емес ұйымдармен «РЕПО» операциялары</w:t>
            </w:r>
          </w:p>
        </w:tc>
        <w:tc>
          <w:tcPr>
            <w:tcW w:w="1559" w:type="dxa"/>
            <w:shd w:val="clear" w:color="000000" w:fill="FFFFFF"/>
            <w:noWrap/>
            <w:hideMark/>
          </w:tcPr>
          <w:p w14:paraId="3FFD15A5" w14:textId="77777777" w:rsidR="003C1B3E" w:rsidRPr="009206A5" w:rsidRDefault="003C1B3E" w:rsidP="003C1B3E">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44.18.07</w:t>
            </w:r>
          </w:p>
        </w:tc>
        <w:tc>
          <w:tcPr>
            <w:tcW w:w="1446" w:type="dxa"/>
            <w:shd w:val="clear" w:color="000000" w:fill="FFFFFF"/>
            <w:noWrap/>
            <w:vAlign w:val="center"/>
          </w:tcPr>
          <w:p w14:paraId="6B343E25"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4E40FE29"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2E635A50" w14:textId="77777777" w:rsidR="003C1B3E" w:rsidRPr="009206A5" w:rsidRDefault="003C1B3E" w:rsidP="003C1B3E">
            <w:pPr>
              <w:jc w:val="center"/>
              <w:rPr>
                <w:bCs/>
                <w:color w:val="000000" w:themeColor="text1"/>
                <w:sz w:val="28"/>
                <w:szCs w:val="28"/>
                <w:lang w:val="kk-KZ"/>
              </w:rPr>
            </w:pPr>
          </w:p>
        </w:tc>
      </w:tr>
      <w:tr w:rsidR="003C1B3E" w:rsidRPr="009206A5" w14:paraId="2436A872" w14:textId="77777777" w:rsidTr="00FE5BCB">
        <w:trPr>
          <w:trHeight w:val="315"/>
          <w:jc w:val="center"/>
        </w:trPr>
        <w:tc>
          <w:tcPr>
            <w:tcW w:w="4366" w:type="dxa"/>
            <w:shd w:val="clear" w:color="000000" w:fill="FFFFFF"/>
          </w:tcPr>
          <w:p w14:paraId="0EFF70FF" w14:textId="7FA0B085" w:rsidR="003C1B3E" w:rsidRPr="009206A5" w:rsidRDefault="003C1B3E" w:rsidP="003C1B3E">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Үй шаруашылықтарымен «РЕПО» операциялары</w:t>
            </w:r>
          </w:p>
        </w:tc>
        <w:tc>
          <w:tcPr>
            <w:tcW w:w="1559" w:type="dxa"/>
            <w:shd w:val="clear" w:color="000000" w:fill="FFFFFF"/>
            <w:noWrap/>
            <w:hideMark/>
          </w:tcPr>
          <w:p w14:paraId="789EADAA" w14:textId="77777777" w:rsidR="003C1B3E" w:rsidRPr="009206A5" w:rsidRDefault="003C1B3E" w:rsidP="003C1B3E">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44.19.08</w:t>
            </w:r>
          </w:p>
        </w:tc>
        <w:tc>
          <w:tcPr>
            <w:tcW w:w="1446" w:type="dxa"/>
            <w:shd w:val="clear" w:color="000000" w:fill="FFFFFF"/>
            <w:noWrap/>
            <w:vAlign w:val="center"/>
          </w:tcPr>
          <w:p w14:paraId="7A795A73"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1C8FEC2F"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58648B08" w14:textId="77777777" w:rsidR="003C1B3E" w:rsidRPr="009206A5" w:rsidRDefault="003C1B3E" w:rsidP="003C1B3E">
            <w:pPr>
              <w:jc w:val="center"/>
              <w:rPr>
                <w:bCs/>
                <w:color w:val="000000" w:themeColor="text1"/>
                <w:sz w:val="28"/>
                <w:szCs w:val="28"/>
                <w:lang w:val="kk-KZ"/>
              </w:rPr>
            </w:pPr>
          </w:p>
        </w:tc>
      </w:tr>
      <w:tr w:rsidR="003C1B3E" w:rsidRPr="009206A5" w14:paraId="78F8590D" w14:textId="77777777" w:rsidTr="00FE5BCB">
        <w:trPr>
          <w:trHeight w:val="416"/>
          <w:jc w:val="center"/>
        </w:trPr>
        <w:tc>
          <w:tcPr>
            <w:tcW w:w="4366" w:type="dxa"/>
            <w:shd w:val="clear" w:color="000000" w:fill="FFFFFF"/>
          </w:tcPr>
          <w:p w14:paraId="5FE8DE86" w14:textId="01BBD81A" w:rsidR="003C1B3E" w:rsidRPr="009206A5" w:rsidRDefault="003C1B3E" w:rsidP="003C1B3E">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Бейрезиденттермен «РЕПО» операциялары</w:t>
            </w:r>
          </w:p>
        </w:tc>
        <w:tc>
          <w:tcPr>
            <w:tcW w:w="1559" w:type="dxa"/>
            <w:shd w:val="clear" w:color="000000" w:fill="FFFFFF"/>
            <w:noWrap/>
            <w:hideMark/>
          </w:tcPr>
          <w:p w14:paraId="03ADB4F7" w14:textId="77777777" w:rsidR="003C1B3E" w:rsidRPr="009206A5" w:rsidRDefault="003C1B3E" w:rsidP="003C1B3E">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44.20.09</w:t>
            </w:r>
          </w:p>
        </w:tc>
        <w:tc>
          <w:tcPr>
            <w:tcW w:w="1446" w:type="dxa"/>
            <w:shd w:val="clear" w:color="000000" w:fill="FFFFFF"/>
            <w:noWrap/>
            <w:vAlign w:val="center"/>
          </w:tcPr>
          <w:p w14:paraId="3A042BFE"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4D1874F5" w14:textId="77777777" w:rsidR="003C1B3E" w:rsidRPr="009206A5" w:rsidRDefault="003C1B3E" w:rsidP="003C1B3E">
            <w:pPr>
              <w:jc w:val="center"/>
              <w:rPr>
                <w:color w:val="000000" w:themeColor="text1"/>
                <w:sz w:val="28"/>
                <w:szCs w:val="28"/>
                <w:lang w:val="kk-KZ"/>
              </w:rPr>
            </w:pPr>
          </w:p>
        </w:tc>
        <w:tc>
          <w:tcPr>
            <w:tcW w:w="1134" w:type="dxa"/>
            <w:shd w:val="clear" w:color="000000" w:fill="FFFFFF"/>
            <w:noWrap/>
            <w:vAlign w:val="center"/>
          </w:tcPr>
          <w:p w14:paraId="3E4BB1FF" w14:textId="77777777" w:rsidR="003C1B3E" w:rsidRPr="009206A5" w:rsidRDefault="003C1B3E" w:rsidP="003C1B3E">
            <w:pPr>
              <w:jc w:val="center"/>
              <w:rPr>
                <w:color w:val="000000" w:themeColor="text1"/>
                <w:sz w:val="28"/>
                <w:szCs w:val="28"/>
                <w:lang w:val="kk-KZ"/>
              </w:rPr>
            </w:pPr>
          </w:p>
        </w:tc>
      </w:tr>
      <w:tr w:rsidR="003C1B3E" w:rsidRPr="009206A5" w14:paraId="3941D76B" w14:textId="77777777" w:rsidTr="00FE5BCB">
        <w:trPr>
          <w:trHeight w:val="315"/>
          <w:jc w:val="center"/>
        </w:trPr>
        <w:tc>
          <w:tcPr>
            <w:tcW w:w="4366" w:type="dxa"/>
            <w:shd w:val="clear" w:color="000000" w:fill="FFFFFF"/>
          </w:tcPr>
          <w:p w14:paraId="6A7D4A9F" w14:textId="1740BBFE" w:rsidR="003C1B3E" w:rsidRPr="009206A5" w:rsidRDefault="003C1B3E" w:rsidP="003C1B3E">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Қазақстан Республикасының Үкіметімен бағалы қағаздармен «РЕПО» операциялары бойынша сыйақы түріндегі есептелген шығыстар</w:t>
            </w:r>
          </w:p>
        </w:tc>
        <w:tc>
          <w:tcPr>
            <w:tcW w:w="1559" w:type="dxa"/>
            <w:shd w:val="clear" w:color="000000" w:fill="FFFFFF"/>
            <w:noWrap/>
            <w:hideMark/>
          </w:tcPr>
          <w:p w14:paraId="63A49C30" w14:textId="77777777" w:rsidR="003C1B3E" w:rsidRPr="009206A5" w:rsidRDefault="003C1B3E" w:rsidP="003C1B3E">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44.11.10</w:t>
            </w:r>
          </w:p>
        </w:tc>
        <w:tc>
          <w:tcPr>
            <w:tcW w:w="1446" w:type="dxa"/>
            <w:shd w:val="clear" w:color="000000" w:fill="FFFFFF"/>
            <w:noWrap/>
            <w:vAlign w:val="center"/>
          </w:tcPr>
          <w:p w14:paraId="3D08C2E4"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14297C6C" w14:textId="77777777" w:rsidR="003C1B3E" w:rsidRPr="009206A5" w:rsidRDefault="003C1B3E" w:rsidP="003C1B3E">
            <w:pPr>
              <w:jc w:val="center"/>
              <w:rPr>
                <w:color w:val="000000" w:themeColor="text1"/>
                <w:sz w:val="28"/>
                <w:szCs w:val="28"/>
                <w:lang w:val="kk-KZ"/>
              </w:rPr>
            </w:pPr>
          </w:p>
        </w:tc>
        <w:tc>
          <w:tcPr>
            <w:tcW w:w="1134" w:type="dxa"/>
            <w:shd w:val="clear" w:color="000000" w:fill="FFFFFF"/>
            <w:noWrap/>
            <w:vAlign w:val="center"/>
          </w:tcPr>
          <w:p w14:paraId="1696FBAD" w14:textId="77777777" w:rsidR="003C1B3E" w:rsidRPr="009206A5" w:rsidRDefault="003C1B3E" w:rsidP="003C1B3E">
            <w:pPr>
              <w:jc w:val="center"/>
              <w:rPr>
                <w:color w:val="000000" w:themeColor="text1"/>
                <w:sz w:val="28"/>
                <w:szCs w:val="28"/>
                <w:lang w:val="kk-KZ"/>
              </w:rPr>
            </w:pPr>
          </w:p>
        </w:tc>
      </w:tr>
      <w:tr w:rsidR="003C1B3E" w:rsidRPr="009206A5" w14:paraId="0293C80A" w14:textId="77777777" w:rsidTr="00FE5BCB">
        <w:trPr>
          <w:trHeight w:val="315"/>
          <w:jc w:val="center"/>
        </w:trPr>
        <w:tc>
          <w:tcPr>
            <w:tcW w:w="4366" w:type="dxa"/>
            <w:shd w:val="clear" w:color="000000" w:fill="FFFFFF"/>
          </w:tcPr>
          <w:p w14:paraId="2DF1E6DC" w14:textId="18512BB3" w:rsidR="003C1B3E" w:rsidRPr="009206A5" w:rsidRDefault="003C1B3E" w:rsidP="003C1B3E">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Орталық (ұлттық) банкпен бағалы қағаздармен «РЕПО» операциялары бойынша сыйақы түріндегі есептелген шығыстар</w:t>
            </w:r>
          </w:p>
        </w:tc>
        <w:tc>
          <w:tcPr>
            <w:tcW w:w="1559" w:type="dxa"/>
            <w:shd w:val="clear" w:color="000000" w:fill="FFFFFF"/>
            <w:noWrap/>
            <w:hideMark/>
          </w:tcPr>
          <w:p w14:paraId="3432483C" w14:textId="77777777" w:rsidR="003C1B3E" w:rsidRPr="009206A5" w:rsidRDefault="003C1B3E" w:rsidP="003C1B3E">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44.13.11</w:t>
            </w:r>
          </w:p>
        </w:tc>
        <w:tc>
          <w:tcPr>
            <w:tcW w:w="1446" w:type="dxa"/>
            <w:shd w:val="clear" w:color="000000" w:fill="FFFFFF"/>
            <w:noWrap/>
            <w:vAlign w:val="center"/>
          </w:tcPr>
          <w:p w14:paraId="0809F620"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0133D251" w14:textId="77777777" w:rsidR="003C1B3E" w:rsidRPr="009206A5" w:rsidRDefault="003C1B3E" w:rsidP="003C1B3E">
            <w:pPr>
              <w:jc w:val="center"/>
              <w:rPr>
                <w:color w:val="000000" w:themeColor="text1"/>
                <w:sz w:val="28"/>
                <w:szCs w:val="28"/>
                <w:lang w:val="kk-KZ"/>
              </w:rPr>
            </w:pPr>
          </w:p>
        </w:tc>
        <w:tc>
          <w:tcPr>
            <w:tcW w:w="1134" w:type="dxa"/>
            <w:shd w:val="clear" w:color="000000" w:fill="FFFFFF"/>
            <w:noWrap/>
            <w:vAlign w:val="center"/>
          </w:tcPr>
          <w:p w14:paraId="3C1812BE" w14:textId="77777777" w:rsidR="003C1B3E" w:rsidRPr="009206A5" w:rsidRDefault="003C1B3E" w:rsidP="003C1B3E">
            <w:pPr>
              <w:jc w:val="center"/>
              <w:rPr>
                <w:color w:val="000000" w:themeColor="text1"/>
                <w:sz w:val="28"/>
                <w:szCs w:val="28"/>
                <w:lang w:val="kk-KZ"/>
              </w:rPr>
            </w:pPr>
          </w:p>
        </w:tc>
      </w:tr>
      <w:tr w:rsidR="003C1B3E" w:rsidRPr="009206A5" w14:paraId="7EEDFA06" w14:textId="77777777" w:rsidTr="00FE5BCB">
        <w:trPr>
          <w:trHeight w:val="315"/>
          <w:jc w:val="center"/>
        </w:trPr>
        <w:tc>
          <w:tcPr>
            <w:tcW w:w="4366" w:type="dxa"/>
            <w:shd w:val="clear" w:color="000000" w:fill="FFFFFF"/>
          </w:tcPr>
          <w:p w14:paraId="7A6DCB5F" w14:textId="6F835B6A" w:rsidR="003C1B3E" w:rsidRPr="009206A5" w:rsidRDefault="003C1B3E" w:rsidP="003C1B3E">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Басқа депозиттік ұйымдармен бағалы қағаздармен «РЕПО» операциялары бойынша сыйақы түріндегі есептелген шығыстар</w:t>
            </w:r>
          </w:p>
        </w:tc>
        <w:tc>
          <w:tcPr>
            <w:tcW w:w="1559" w:type="dxa"/>
            <w:shd w:val="clear" w:color="000000" w:fill="FFFFFF"/>
            <w:noWrap/>
            <w:hideMark/>
          </w:tcPr>
          <w:p w14:paraId="611FEE01" w14:textId="77777777" w:rsidR="003C1B3E" w:rsidRPr="009206A5" w:rsidRDefault="003C1B3E" w:rsidP="003C1B3E">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44.14.12</w:t>
            </w:r>
          </w:p>
        </w:tc>
        <w:tc>
          <w:tcPr>
            <w:tcW w:w="1446" w:type="dxa"/>
            <w:shd w:val="clear" w:color="000000" w:fill="FFFFFF"/>
            <w:noWrap/>
            <w:vAlign w:val="center"/>
          </w:tcPr>
          <w:p w14:paraId="20FA7BE6"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446FF0BC" w14:textId="77777777" w:rsidR="003C1B3E" w:rsidRPr="009206A5" w:rsidRDefault="003C1B3E" w:rsidP="003C1B3E">
            <w:pPr>
              <w:jc w:val="center"/>
              <w:rPr>
                <w:color w:val="000000" w:themeColor="text1"/>
                <w:sz w:val="28"/>
                <w:szCs w:val="28"/>
                <w:lang w:val="kk-KZ"/>
              </w:rPr>
            </w:pPr>
          </w:p>
        </w:tc>
        <w:tc>
          <w:tcPr>
            <w:tcW w:w="1134" w:type="dxa"/>
            <w:shd w:val="clear" w:color="000000" w:fill="FFFFFF"/>
            <w:noWrap/>
            <w:vAlign w:val="center"/>
          </w:tcPr>
          <w:p w14:paraId="15732F65" w14:textId="77777777" w:rsidR="003C1B3E" w:rsidRPr="009206A5" w:rsidRDefault="003C1B3E" w:rsidP="003C1B3E">
            <w:pPr>
              <w:jc w:val="center"/>
              <w:rPr>
                <w:color w:val="000000" w:themeColor="text1"/>
                <w:sz w:val="28"/>
                <w:szCs w:val="28"/>
                <w:lang w:val="kk-KZ"/>
              </w:rPr>
            </w:pPr>
          </w:p>
        </w:tc>
      </w:tr>
      <w:tr w:rsidR="003C1B3E" w:rsidRPr="009206A5" w14:paraId="79B67790" w14:textId="77777777" w:rsidTr="00FE5BCB">
        <w:trPr>
          <w:trHeight w:val="630"/>
          <w:jc w:val="center"/>
        </w:trPr>
        <w:tc>
          <w:tcPr>
            <w:tcW w:w="4366" w:type="dxa"/>
            <w:shd w:val="clear" w:color="000000" w:fill="FFFFFF"/>
          </w:tcPr>
          <w:p w14:paraId="0A9DAB33" w14:textId="26FA591D" w:rsidR="003C1B3E" w:rsidRPr="009206A5" w:rsidRDefault="003C1B3E" w:rsidP="003C1B3E">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Басқа қаржы ұйымдарымен бағалы қағаздармен «РЕПО» операциялары бойынша сыйақы түріндегі есептелген шығыстар</w:t>
            </w:r>
          </w:p>
        </w:tc>
        <w:tc>
          <w:tcPr>
            <w:tcW w:w="1559" w:type="dxa"/>
            <w:shd w:val="clear" w:color="000000" w:fill="FFFFFF"/>
            <w:noWrap/>
            <w:hideMark/>
          </w:tcPr>
          <w:p w14:paraId="5DBD701C" w14:textId="77777777" w:rsidR="003C1B3E" w:rsidRPr="009206A5" w:rsidRDefault="003C1B3E" w:rsidP="003C1B3E">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44.15.13</w:t>
            </w:r>
          </w:p>
        </w:tc>
        <w:tc>
          <w:tcPr>
            <w:tcW w:w="1446" w:type="dxa"/>
            <w:shd w:val="clear" w:color="000000" w:fill="FFFFFF"/>
            <w:noWrap/>
            <w:vAlign w:val="center"/>
          </w:tcPr>
          <w:p w14:paraId="4782BEEF"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7DE3ABB7" w14:textId="77777777" w:rsidR="003C1B3E" w:rsidRPr="009206A5" w:rsidRDefault="003C1B3E" w:rsidP="003C1B3E">
            <w:pPr>
              <w:jc w:val="center"/>
              <w:rPr>
                <w:color w:val="000000" w:themeColor="text1"/>
                <w:sz w:val="28"/>
                <w:szCs w:val="28"/>
                <w:lang w:val="kk-KZ"/>
              </w:rPr>
            </w:pPr>
          </w:p>
        </w:tc>
        <w:tc>
          <w:tcPr>
            <w:tcW w:w="1134" w:type="dxa"/>
            <w:shd w:val="clear" w:color="000000" w:fill="FFFFFF"/>
            <w:noWrap/>
            <w:vAlign w:val="center"/>
          </w:tcPr>
          <w:p w14:paraId="223F83F8" w14:textId="77777777" w:rsidR="003C1B3E" w:rsidRPr="009206A5" w:rsidRDefault="003C1B3E" w:rsidP="003C1B3E">
            <w:pPr>
              <w:jc w:val="center"/>
              <w:rPr>
                <w:color w:val="000000" w:themeColor="text1"/>
                <w:sz w:val="28"/>
                <w:szCs w:val="28"/>
                <w:lang w:val="kk-KZ"/>
              </w:rPr>
            </w:pPr>
          </w:p>
        </w:tc>
      </w:tr>
      <w:tr w:rsidR="003C1B3E" w:rsidRPr="009206A5" w14:paraId="7DB4BF6B" w14:textId="77777777" w:rsidTr="00FE5BCB">
        <w:trPr>
          <w:trHeight w:val="528"/>
          <w:jc w:val="center"/>
        </w:trPr>
        <w:tc>
          <w:tcPr>
            <w:tcW w:w="4366" w:type="dxa"/>
            <w:shd w:val="clear" w:color="000000" w:fill="FFFFFF"/>
          </w:tcPr>
          <w:p w14:paraId="6815D189" w14:textId="508FFC21" w:rsidR="003C1B3E" w:rsidRPr="009206A5" w:rsidRDefault="003C1B3E" w:rsidP="003C1B3E">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Мемлекеттік қаржылық емес ұйымдармен бағалы қағаздармен «РЕПО» операциялары бойынша сыйақы түріндегі есептелген шығыстар</w:t>
            </w:r>
          </w:p>
        </w:tc>
        <w:tc>
          <w:tcPr>
            <w:tcW w:w="1559" w:type="dxa"/>
            <w:shd w:val="clear" w:color="000000" w:fill="FFFFFF"/>
            <w:noWrap/>
            <w:hideMark/>
          </w:tcPr>
          <w:p w14:paraId="28146949" w14:textId="77777777" w:rsidR="003C1B3E" w:rsidRPr="009206A5" w:rsidRDefault="003C1B3E" w:rsidP="003C1B3E">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44.16.14</w:t>
            </w:r>
          </w:p>
        </w:tc>
        <w:tc>
          <w:tcPr>
            <w:tcW w:w="1446" w:type="dxa"/>
            <w:shd w:val="clear" w:color="000000" w:fill="FFFFFF"/>
            <w:noWrap/>
            <w:vAlign w:val="center"/>
          </w:tcPr>
          <w:p w14:paraId="3217DA4E"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581EB26F" w14:textId="77777777" w:rsidR="003C1B3E" w:rsidRPr="009206A5" w:rsidRDefault="003C1B3E" w:rsidP="003C1B3E">
            <w:pPr>
              <w:jc w:val="center"/>
              <w:rPr>
                <w:color w:val="000000" w:themeColor="text1"/>
                <w:sz w:val="28"/>
                <w:szCs w:val="28"/>
                <w:lang w:val="kk-KZ"/>
              </w:rPr>
            </w:pPr>
          </w:p>
        </w:tc>
        <w:tc>
          <w:tcPr>
            <w:tcW w:w="1134" w:type="dxa"/>
            <w:shd w:val="clear" w:color="000000" w:fill="FFFFFF"/>
            <w:noWrap/>
            <w:vAlign w:val="center"/>
          </w:tcPr>
          <w:p w14:paraId="2CB02CD5" w14:textId="77777777" w:rsidR="003C1B3E" w:rsidRPr="009206A5" w:rsidRDefault="003C1B3E" w:rsidP="003C1B3E">
            <w:pPr>
              <w:jc w:val="center"/>
              <w:rPr>
                <w:color w:val="000000" w:themeColor="text1"/>
                <w:sz w:val="28"/>
                <w:szCs w:val="28"/>
                <w:lang w:val="kk-KZ"/>
              </w:rPr>
            </w:pPr>
          </w:p>
        </w:tc>
      </w:tr>
      <w:tr w:rsidR="003C1B3E" w:rsidRPr="009206A5" w14:paraId="54DF11BF" w14:textId="77777777" w:rsidTr="00FE5BCB">
        <w:trPr>
          <w:trHeight w:val="466"/>
          <w:jc w:val="center"/>
        </w:trPr>
        <w:tc>
          <w:tcPr>
            <w:tcW w:w="4366" w:type="dxa"/>
            <w:shd w:val="clear" w:color="000000" w:fill="FFFFFF"/>
          </w:tcPr>
          <w:p w14:paraId="1A20561F" w14:textId="25518389" w:rsidR="003C1B3E" w:rsidRPr="009206A5" w:rsidRDefault="003C1B3E" w:rsidP="003C1B3E">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 xml:space="preserve">Мемлекеттік емес қаржылық емес ұйымдармен бағалы қағаздармен «РЕПО» операциялары бойынша </w:t>
            </w:r>
            <w:r w:rsidRPr="009206A5">
              <w:rPr>
                <w:rFonts w:eastAsiaTheme="minorHAnsi"/>
                <w:color w:val="000000" w:themeColor="text1"/>
                <w:sz w:val="28"/>
                <w:szCs w:val="28"/>
                <w:lang w:val="kk-KZ" w:eastAsia="en-US"/>
              </w:rPr>
              <w:lastRenderedPageBreak/>
              <w:t>сыйақы түріндегі есептелген шығыстар</w:t>
            </w:r>
          </w:p>
        </w:tc>
        <w:tc>
          <w:tcPr>
            <w:tcW w:w="1559" w:type="dxa"/>
            <w:shd w:val="clear" w:color="000000" w:fill="FFFFFF"/>
            <w:noWrap/>
            <w:hideMark/>
          </w:tcPr>
          <w:p w14:paraId="6594AC9D" w14:textId="77777777" w:rsidR="003C1B3E" w:rsidRPr="009206A5" w:rsidRDefault="003C1B3E" w:rsidP="003C1B3E">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lastRenderedPageBreak/>
              <w:t>44.17.15</w:t>
            </w:r>
          </w:p>
        </w:tc>
        <w:tc>
          <w:tcPr>
            <w:tcW w:w="1446" w:type="dxa"/>
            <w:shd w:val="clear" w:color="000000" w:fill="FFFFFF"/>
            <w:noWrap/>
            <w:vAlign w:val="center"/>
          </w:tcPr>
          <w:p w14:paraId="13AEFC92"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3B1C3858" w14:textId="77777777" w:rsidR="003C1B3E" w:rsidRPr="009206A5" w:rsidRDefault="003C1B3E" w:rsidP="003C1B3E">
            <w:pPr>
              <w:jc w:val="center"/>
              <w:rPr>
                <w:color w:val="000000" w:themeColor="text1"/>
                <w:sz w:val="28"/>
                <w:szCs w:val="28"/>
                <w:lang w:val="kk-KZ"/>
              </w:rPr>
            </w:pPr>
          </w:p>
        </w:tc>
        <w:tc>
          <w:tcPr>
            <w:tcW w:w="1134" w:type="dxa"/>
            <w:shd w:val="clear" w:color="000000" w:fill="FFFFFF"/>
            <w:noWrap/>
            <w:vAlign w:val="center"/>
          </w:tcPr>
          <w:p w14:paraId="44AA5080" w14:textId="77777777" w:rsidR="003C1B3E" w:rsidRPr="009206A5" w:rsidRDefault="003C1B3E" w:rsidP="003C1B3E">
            <w:pPr>
              <w:jc w:val="center"/>
              <w:rPr>
                <w:color w:val="000000" w:themeColor="text1"/>
                <w:sz w:val="28"/>
                <w:szCs w:val="28"/>
                <w:lang w:val="kk-KZ"/>
              </w:rPr>
            </w:pPr>
          </w:p>
        </w:tc>
      </w:tr>
      <w:tr w:rsidR="003C1B3E" w:rsidRPr="009206A5" w14:paraId="63740B26" w14:textId="77777777" w:rsidTr="00FE5BCB">
        <w:trPr>
          <w:trHeight w:val="315"/>
          <w:jc w:val="center"/>
        </w:trPr>
        <w:tc>
          <w:tcPr>
            <w:tcW w:w="4366" w:type="dxa"/>
            <w:shd w:val="clear" w:color="000000" w:fill="FFFFFF"/>
          </w:tcPr>
          <w:p w14:paraId="0CB89EA9" w14:textId="214D56C3" w:rsidR="003C1B3E" w:rsidRPr="009206A5" w:rsidRDefault="003C1B3E" w:rsidP="003C1B3E">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lastRenderedPageBreak/>
              <w:t>Үй шаруашылықтарына қызмет көрсететін коммерциялық емес ұйымдармен бағалы қағаздармен «РЕПО» операциялары бойынша сыйақы түріндегі есептелген шығыстар</w:t>
            </w:r>
          </w:p>
        </w:tc>
        <w:tc>
          <w:tcPr>
            <w:tcW w:w="1559" w:type="dxa"/>
            <w:shd w:val="clear" w:color="000000" w:fill="FFFFFF"/>
            <w:noWrap/>
            <w:hideMark/>
          </w:tcPr>
          <w:p w14:paraId="21AB7DCE" w14:textId="77777777" w:rsidR="003C1B3E" w:rsidRPr="009206A5" w:rsidRDefault="003C1B3E" w:rsidP="003C1B3E">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44.18.16</w:t>
            </w:r>
          </w:p>
        </w:tc>
        <w:tc>
          <w:tcPr>
            <w:tcW w:w="1446" w:type="dxa"/>
            <w:shd w:val="clear" w:color="000000" w:fill="FFFFFF"/>
            <w:noWrap/>
            <w:vAlign w:val="center"/>
          </w:tcPr>
          <w:p w14:paraId="4B061B75"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44582641" w14:textId="77777777" w:rsidR="003C1B3E" w:rsidRPr="009206A5" w:rsidRDefault="003C1B3E" w:rsidP="003C1B3E">
            <w:pPr>
              <w:jc w:val="center"/>
              <w:rPr>
                <w:color w:val="000000" w:themeColor="text1"/>
                <w:sz w:val="28"/>
                <w:szCs w:val="28"/>
                <w:lang w:val="kk-KZ"/>
              </w:rPr>
            </w:pPr>
          </w:p>
        </w:tc>
        <w:tc>
          <w:tcPr>
            <w:tcW w:w="1134" w:type="dxa"/>
            <w:shd w:val="clear" w:color="000000" w:fill="FFFFFF"/>
            <w:noWrap/>
            <w:vAlign w:val="center"/>
          </w:tcPr>
          <w:p w14:paraId="04C061C9" w14:textId="77777777" w:rsidR="003C1B3E" w:rsidRPr="009206A5" w:rsidRDefault="003C1B3E" w:rsidP="003C1B3E">
            <w:pPr>
              <w:jc w:val="center"/>
              <w:rPr>
                <w:color w:val="000000" w:themeColor="text1"/>
                <w:sz w:val="28"/>
                <w:szCs w:val="28"/>
                <w:lang w:val="kk-KZ"/>
              </w:rPr>
            </w:pPr>
          </w:p>
        </w:tc>
      </w:tr>
      <w:tr w:rsidR="003C1B3E" w:rsidRPr="009206A5" w14:paraId="105942A3" w14:textId="77777777" w:rsidTr="00FE5BCB">
        <w:trPr>
          <w:trHeight w:val="315"/>
          <w:jc w:val="center"/>
        </w:trPr>
        <w:tc>
          <w:tcPr>
            <w:tcW w:w="4366" w:type="dxa"/>
            <w:shd w:val="clear" w:color="000000" w:fill="FFFFFF"/>
          </w:tcPr>
          <w:p w14:paraId="75DC944E" w14:textId="1C4CE32F" w:rsidR="003C1B3E" w:rsidRPr="009206A5" w:rsidRDefault="003C1B3E" w:rsidP="003C1B3E">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Үй шаруашылықтарымен бағалы қағаздармен «РЕПО» операциялары бойынша сыйақы түріндегі есептелген шығыстар</w:t>
            </w:r>
          </w:p>
        </w:tc>
        <w:tc>
          <w:tcPr>
            <w:tcW w:w="1559" w:type="dxa"/>
            <w:shd w:val="clear" w:color="000000" w:fill="FFFFFF"/>
            <w:noWrap/>
            <w:hideMark/>
          </w:tcPr>
          <w:p w14:paraId="2A327CEF" w14:textId="77777777" w:rsidR="003C1B3E" w:rsidRPr="009206A5" w:rsidRDefault="003C1B3E" w:rsidP="003C1B3E">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44.19.17</w:t>
            </w:r>
          </w:p>
        </w:tc>
        <w:tc>
          <w:tcPr>
            <w:tcW w:w="1446" w:type="dxa"/>
            <w:shd w:val="clear" w:color="000000" w:fill="FFFFFF"/>
            <w:noWrap/>
            <w:vAlign w:val="center"/>
          </w:tcPr>
          <w:p w14:paraId="6DEF9565"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1B4322DA" w14:textId="77777777" w:rsidR="003C1B3E" w:rsidRPr="009206A5" w:rsidRDefault="003C1B3E" w:rsidP="003C1B3E">
            <w:pPr>
              <w:jc w:val="center"/>
              <w:rPr>
                <w:color w:val="000000" w:themeColor="text1"/>
                <w:sz w:val="28"/>
                <w:szCs w:val="28"/>
                <w:lang w:val="kk-KZ"/>
              </w:rPr>
            </w:pPr>
          </w:p>
        </w:tc>
        <w:tc>
          <w:tcPr>
            <w:tcW w:w="1134" w:type="dxa"/>
            <w:shd w:val="clear" w:color="000000" w:fill="FFFFFF"/>
            <w:noWrap/>
            <w:vAlign w:val="center"/>
          </w:tcPr>
          <w:p w14:paraId="799CD30B" w14:textId="77777777" w:rsidR="003C1B3E" w:rsidRPr="009206A5" w:rsidRDefault="003C1B3E" w:rsidP="003C1B3E">
            <w:pPr>
              <w:jc w:val="center"/>
              <w:rPr>
                <w:color w:val="000000" w:themeColor="text1"/>
                <w:sz w:val="28"/>
                <w:szCs w:val="28"/>
                <w:lang w:val="kk-KZ"/>
              </w:rPr>
            </w:pPr>
          </w:p>
        </w:tc>
      </w:tr>
      <w:tr w:rsidR="003C1B3E" w:rsidRPr="009206A5" w14:paraId="476BFC06" w14:textId="77777777" w:rsidTr="00FE5BCB">
        <w:trPr>
          <w:trHeight w:val="315"/>
          <w:jc w:val="center"/>
        </w:trPr>
        <w:tc>
          <w:tcPr>
            <w:tcW w:w="4366" w:type="dxa"/>
            <w:shd w:val="clear" w:color="000000" w:fill="FFFFFF"/>
          </w:tcPr>
          <w:p w14:paraId="4B5E2195" w14:textId="3B069669" w:rsidR="003C1B3E" w:rsidRPr="009206A5" w:rsidRDefault="003C1B3E" w:rsidP="003C1B3E">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Бейрезиденттермен бағалы қағаздармен «РЕПО» операциялары бойынша сыйақы түріндегі есептелген шығыстар</w:t>
            </w:r>
          </w:p>
        </w:tc>
        <w:tc>
          <w:tcPr>
            <w:tcW w:w="1559" w:type="dxa"/>
            <w:shd w:val="clear" w:color="000000" w:fill="FFFFFF"/>
            <w:noWrap/>
            <w:hideMark/>
          </w:tcPr>
          <w:p w14:paraId="753B3E12" w14:textId="77777777" w:rsidR="003C1B3E" w:rsidRPr="009206A5" w:rsidRDefault="003C1B3E" w:rsidP="003C1B3E">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44.20.18</w:t>
            </w:r>
          </w:p>
        </w:tc>
        <w:tc>
          <w:tcPr>
            <w:tcW w:w="1446" w:type="dxa"/>
            <w:shd w:val="clear" w:color="000000" w:fill="FFFFFF"/>
            <w:noWrap/>
            <w:vAlign w:val="center"/>
          </w:tcPr>
          <w:p w14:paraId="7CC93CC9"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4F2DDBC9"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2D559619" w14:textId="77777777" w:rsidR="003C1B3E" w:rsidRPr="009206A5" w:rsidRDefault="003C1B3E" w:rsidP="003C1B3E">
            <w:pPr>
              <w:jc w:val="center"/>
              <w:rPr>
                <w:bCs/>
                <w:color w:val="000000" w:themeColor="text1"/>
                <w:sz w:val="28"/>
                <w:szCs w:val="28"/>
                <w:lang w:val="kk-KZ"/>
              </w:rPr>
            </w:pPr>
          </w:p>
        </w:tc>
      </w:tr>
      <w:tr w:rsidR="003C1B3E" w:rsidRPr="009206A5" w14:paraId="5683A4D8" w14:textId="77777777" w:rsidTr="00FE5BCB">
        <w:trPr>
          <w:trHeight w:val="315"/>
          <w:jc w:val="center"/>
        </w:trPr>
        <w:tc>
          <w:tcPr>
            <w:tcW w:w="4366" w:type="dxa"/>
            <w:shd w:val="clear" w:color="000000" w:fill="FFFFFF"/>
          </w:tcPr>
          <w:p w14:paraId="14B03BD6" w14:textId="4EB6DD96" w:rsidR="003C1B3E" w:rsidRPr="009206A5" w:rsidRDefault="003C1B3E" w:rsidP="003C1B3E">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Туынды қаржы құралдары</w:t>
            </w:r>
          </w:p>
        </w:tc>
        <w:tc>
          <w:tcPr>
            <w:tcW w:w="1559" w:type="dxa"/>
            <w:shd w:val="clear" w:color="000000" w:fill="FFFFFF"/>
            <w:noWrap/>
            <w:hideMark/>
          </w:tcPr>
          <w:p w14:paraId="47F4496C" w14:textId="77777777" w:rsidR="003C1B3E" w:rsidRPr="009206A5" w:rsidRDefault="003C1B3E" w:rsidP="003C1B3E">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45</w:t>
            </w:r>
          </w:p>
        </w:tc>
        <w:tc>
          <w:tcPr>
            <w:tcW w:w="1446" w:type="dxa"/>
            <w:shd w:val="clear" w:color="000000" w:fill="FFFFFF"/>
            <w:noWrap/>
            <w:vAlign w:val="center"/>
          </w:tcPr>
          <w:p w14:paraId="01B1956C"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14BDF3E7" w14:textId="77777777" w:rsidR="003C1B3E" w:rsidRPr="009206A5" w:rsidRDefault="003C1B3E" w:rsidP="003C1B3E">
            <w:pPr>
              <w:jc w:val="center"/>
              <w:rPr>
                <w:color w:val="000000" w:themeColor="text1"/>
                <w:sz w:val="28"/>
                <w:szCs w:val="28"/>
                <w:lang w:val="kk-KZ"/>
              </w:rPr>
            </w:pPr>
          </w:p>
        </w:tc>
        <w:tc>
          <w:tcPr>
            <w:tcW w:w="1134" w:type="dxa"/>
            <w:shd w:val="clear" w:color="000000" w:fill="FFFFFF"/>
            <w:noWrap/>
            <w:vAlign w:val="center"/>
          </w:tcPr>
          <w:p w14:paraId="5642AA14" w14:textId="77777777" w:rsidR="003C1B3E" w:rsidRPr="009206A5" w:rsidRDefault="003C1B3E" w:rsidP="003C1B3E">
            <w:pPr>
              <w:jc w:val="center"/>
              <w:rPr>
                <w:color w:val="000000" w:themeColor="text1"/>
                <w:sz w:val="28"/>
                <w:szCs w:val="28"/>
                <w:lang w:val="kk-KZ"/>
              </w:rPr>
            </w:pPr>
          </w:p>
        </w:tc>
      </w:tr>
      <w:tr w:rsidR="003C1B3E" w:rsidRPr="009206A5" w14:paraId="2643B1F7" w14:textId="77777777" w:rsidTr="00FE5BCB">
        <w:trPr>
          <w:trHeight w:val="315"/>
          <w:jc w:val="center"/>
        </w:trPr>
        <w:tc>
          <w:tcPr>
            <w:tcW w:w="4366" w:type="dxa"/>
            <w:shd w:val="clear" w:color="000000" w:fill="FFFFFF"/>
          </w:tcPr>
          <w:p w14:paraId="1357DBAC" w14:textId="656EAB35" w:rsidR="003C1B3E" w:rsidRPr="009206A5" w:rsidRDefault="003C1B3E" w:rsidP="003C1B3E">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 xml:space="preserve">Қазақстан Республикасының Үкіметімен туынды қаржы құралдарымен операциялар </w:t>
            </w:r>
          </w:p>
        </w:tc>
        <w:tc>
          <w:tcPr>
            <w:tcW w:w="1559" w:type="dxa"/>
            <w:shd w:val="clear" w:color="000000" w:fill="FFFFFF"/>
            <w:noWrap/>
            <w:hideMark/>
          </w:tcPr>
          <w:p w14:paraId="2C9309DC" w14:textId="77777777" w:rsidR="003C1B3E" w:rsidRPr="009206A5" w:rsidRDefault="003C1B3E" w:rsidP="003C1B3E">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45.11.01</w:t>
            </w:r>
          </w:p>
        </w:tc>
        <w:tc>
          <w:tcPr>
            <w:tcW w:w="1446" w:type="dxa"/>
            <w:shd w:val="clear" w:color="000000" w:fill="FFFFFF"/>
            <w:noWrap/>
            <w:vAlign w:val="center"/>
          </w:tcPr>
          <w:p w14:paraId="1FEE157D"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0BBB2AB7" w14:textId="77777777" w:rsidR="003C1B3E" w:rsidRPr="009206A5" w:rsidRDefault="003C1B3E" w:rsidP="003C1B3E">
            <w:pPr>
              <w:jc w:val="center"/>
              <w:rPr>
                <w:color w:val="000000" w:themeColor="text1"/>
                <w:sz w:val="28"/>
                <w:szCs w:val="28"/>
                <w:lang w:val="kk-KZ"/>
              </w:rPr>
            </w:pPr>
          </w:p>
        </w:tc>
        <w:tc>
          <w:tcPr>
            <w:tcW w:w="1134" w:type="dxa"/>
            <w:shd w:val="clear" w:color="000000" w:fill="FFFFFF"/>
            <w:noWrap/>
            <w:vAlign w:val="center"/>
          </w:tcPr>
          <w:p w14:paraId="26625AD7" w14:textId="77777777" w:rsidR="003C1B3E" w:rsidRPr="009206A5" w:rsidRDefault="003C1B3E" w:rsidP="003C1B3E">
            <w:pPr>
              <w:jc w:val="center"/>
              <w:rPr>
                <w:color w:val="000000" w:themeColor="text1"/>
                <w:sz w:val="28"/>
                <w:szCs w:val="28"/>
                <w:lang w:val="kk-KZ"/>
              </w:rPr>
            </w:pPr>
          </w:p>
        </w:tc>
      </w:tr>
      <w:tr w:rsidR="003C1B3E" w:rsidRPr="009206A5" w14:paraId="38EBA5CF" w14:textId="77777777" w:rsidTr="00FE5BCB">
        <w:trPr>
          <w:trHeight w:val="315"/>
          <w:jc w:val="center"/>
        </w:trPr>
        <w:tc>
          <w:tcPr>
            <w:tcW w:w="4366" w:type="dxa"/>
            <w:shd w:val="clear" w:color="000000" w:fill="FFFFFF"/>
          </w:tcPr>
          <w:p w14:paraId="0E0F0BA1" w14:textId="76B51770" w:rsidR="003C1B3E" w:rsidRPr="009206A5" w:rsidRDefault="003C1B3E" w:rsidP="003C1B3E">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Аймақтық және жергілікті басқару органдарымен туынды қаржы құралдарымен операциялар</w:t>
            </w:r>
          </w:p>
        </w:tc>
        <w:tc>
          <w:tcPr>
            <w:tcW w:w="1559" w:type="dxa"/>
            <w:shd w:val="clear" w:color="000000" w:fill="FFFFFF"/>
            <w:noWrap/>
            <w:hideMark/>
          </w:tcPr>
          <w:p w14:paraId="723DCA1F" w14:textId="77777777" w:rsidR="003C1B3E" w:rsidRPr="009206A5" w:rsidRDefault="003C1B3E" w:rsidP="003C1B3E">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45.12.02</w:t>
            </w:r>
          </w:p>
        </w:tc>
        <w:tc>
          <w:tcPr>
            <w:tcW w:w="1446" w:type="dxa"/>
            <w:shd w:val="clear" w:color="000000" w:fill="FFFFFF"/>
            <w:noWrap/>
            <w:vAlign w:val="center"/>
          </w:tcPr>
          <w:p w14:paraId="477FEEAA"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11F3BCB6" w14:textId="77777777" w:rsidR="003C1B3E" w:rsidRPr="009206A5" w:rsidRDefault="003C1B3E" w:rsidP="003C1B3E">
            <w:pPr>
              <w:jc w:val="center"/>
              <w:rPr>
                <w:color w:val="000000" w:themeColor="text1"/>
                <w:sz w:val="28"/>
                <w:szCs w:val="28"/>
                <w:lang w:val="kk-KZ"/>
              </w:rPr>
            </w:pPr>
          </w:p>
        </w:tc>
        <w:tc>
          <w:tcPr>
            <w:tcW w:w="1134" w:type="dxa"/>
            <w:shd w:val="clear" w:color="000000" w:fill="FFFFFF"/>
            <w:noWrap/>
            <w:vAlign w:val="center"/>
          </w:tcPr>
          <w:p w14:paraId="4E9B5A7F" w14:textId="77777777" w:rsidR="003C1B3E" w:rsidRPr="009206A5" w:rsidRDefault="003C1B3E" w:rsidP="003C1B3E">
            <w:pPr>
              <w:jc w:val="center"/>
              <w:rPr>
                <w:color w:val="000000" w:themeColor="text1"/>
                <w:sz w:val="28"/>
                <w:szCs w:val="28"/>
                <w:lang w:val="kk-KZ"/>
              </w:rPr>
            </w:pPr>
          </w:p>
        </w:tc>
      </w:tr>
      <w:tr w:rsidR="003C1B3E" w:rsidRPr="009206A5" w14:paraId="293C406C" w14:textId="77777777" w:rsidTr="00FE5BCB">
        <w:trPr>
          <w:trHeight w:val="315"/>
          <w:jc w:val="center"/>
        </w:trPr>
        <w:tc>
          <w:tcPr>
            <w:tcW w:w="4366" w:type="dxa"/>
            <w:shd w:val="clear" w:color="000000" w:fill="FFFFFF"/>
          </w:tcPr>
          <w:p w14:paraId="4344D0B6" w14:textId="6D794EFD" w:rsidR="003C1B3E" w:rsidRPr="009206A5" w:rsidRDefault="003C1B3E" w:rsidP="003C1B3E">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Орталық (ұлттық) банкпен туынды қаржы құралдарымен операциялар</w:t>
            </w:r>
          </w:p>
        </w:tc>
        <w:tc>
          <w:tcPr>
            <w:tcW w:w="1559" w:type="dxa"/>
            <w:shd w:val="clear" w:color="000000" w:fill="FFFFFF"/>
            <w:noWrap/>
            <w:hideMark/>
          </w:tcPr>
          <w:p w14:paraId="4207C024" w14:textId="77777777" w:rsidR="003C1B3E" w:rsidRPr="009206A5" w:rsidRDefault="003C1B3E" w:rsidP="003C1B3E">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45.13.03</w:t>
            </w:r>
          </w:p>
        </w:tc>
        <w:tc>
          <w:tcPr>
            <w:tcW w:w="1446" w:type="dxa"/>
            <w:shd w:val="clear" w:color="000000" w:fill="FFFFFF"/>
            <w:noWrap/>
            <w:vAlign w:val="center"/>
          </w:tcPr>
          <w:p w14:paraId="3E62FFBE"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76F9ED9E" w14:textId="77777777" w:rsidR="003C1B3E" w:rsidRPr="009206A5" w:rsidRDefault="003C1B3E" w:rsidP="003C1B3E">
            <w:pPr>
              <w:jc w:val="center"/>
              <w:rPr>
                <w:color w:val="000000" w:themeColor="text1"/>
                <w:sz w:val="28"/>
                <w:szCs w:val="28"/>
                <w:lang w:val="kk-KZ"/>
              </w:rPr>
            </w:pPr>
          </w:p>
        </w:tc>
        <w:tc>
          <w:tcPr>
            <w:tcW w:w="1134" w:type="dxa"/>
            <w:shd w:val="clear" w:color="000000" w:fill="FFFFFF"/>
            <w:noWrap/>
            <w:vAlign w:val="center"/>
          </w:tcPr>
          <w:p w14:paraId="6D1DBF2E" w14:textId="77777777" w:rsidR="003C1B3E" w:rsidRPr="009206A5" w:rsidRDefault="003C1B3E" w:rsidP="003C1B3E">
            <w:pPr>
              <w:jc w:val="center"/>
              <w:rPr>
                <w:color w:val="000000" w:themeColor="text1"/>
                <w:sz w:val="28"/>
                <w:szCs w:val="28"/>
                <w:lang w:val="kk-KZ"/>
              </w:rPr>
            </w:pPr>
          </w:p>
        </w:tc>
      </w:tr>
      <w:tr w:rsidR="003C1B3E" w:rsidRPr="009206A5" w14:paraId="3601618F" w14:textId="77777777" w:rsidTr="00FE5BCB">
        <w:trPr>
          <w:trHeight w:val="390"/>
          <w:jc w:val="center"/>
        </w:trPr>
        <w:tc>
          <w:tcPr>
            <w:tcW w:w="4366" w:type="dxa"/>
            <w:shd w:val="clear" w:color="000000" w:fill="FFFFFF"/>
          </w:tcPr>
          <w:p w14:paraId="07803AB1" w14:textId="3FCD0E1C" w:rsidR="003C1B3E" w:rsidRPr="009206A5" w:rsidRDefault="003C1B3E" w:rsidP="003C1B3E">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Басқа депозиттік ұйымдармен туынды қаржы құралдарымен операциялар</w:t>
            </w:r>
          </w:p>
        </w:tc>
        <w:tc>
          <w:tcPr>
            <w:tcW w:w="1559" w:type="dxa"/>
            <w:shd w:val="clear" w:color="000000" w:fill="FFFFFF"/>
            <w:noWrap/>
            <w:hideMark/>
          </w:tcPr>
          <w:p w14:paraId="5D584867" w14:textId="77777777" w:rsidR="003C1B3E" w:rsidRPr="009206A5" w:rsidRDefault="003C1B3E" w:rsidP="003C1B3E">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45.14.04</w:t>
            </w:r>
          </w:p>
        </w:tc>
        <w:tc>
          <w:tcPr>
            <w:tcW w:w="1446" w:type="dxa"/>
            <w:shd w:val="clear" w:color="000000" w:fill="FFFFFF"/>
            <w:noWrap/>
            <w:vAlign w:val="center"/>
          </w:tcPr>
          <w:p w14:paraId="1EDE88C9"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5A325A0A" w14:textId="77777777" w:rsidR="003C1B3E" w:rsidRPr="009206A5" w:rsidRDefault="003C1B3E" w:rsidP="003C1B3E">
            <w:pPr>
              <w:jc w:val="center"/>
              <w:rPr>
                <w:color w:val="000000" w:themeColor="text1"/>
                <w:sz w:val="28"/>
                <w:szCs w:val="28"/>
                <w:lang w:val="kk-KZ"/>
              </w:rPr>
            </w:pPr>
          </w:p>
        </w:tc>
        <w:tc>
          <w:tcPr>
            <w:tcW w:w="1134" w:type="dxa"/>
            <w:shd w:val="clear" w:color="000000" w:fill="FFFFFF"/>
            <w:noWrap/>
            <w:vAlign w:val="center"/>
          </w:tcPr>
          <w:p w14:paraId="58B5155C" w14:textId="77777777" w:rsidR="003C1B3E" w:rsidRPr="009206A5" w:rsidRDefault="003C1B3E" w:rsidP="003C1B3E">
            <w:pPr>
              <w:jc w:val="center"/>
              <w:rPr>
                <w:color w:val="000000" w:themeColor="text1"/>
                <w:sz w:val="28"/>
                <w:szCs w:val="28"/>
                <w:lang w:val="kk-KZ"/>
              </w:rPr>
            </w:pPr>
          </w:p>
        </w:tc>
      </w:tr>
      <w:tr w:rsidR="003C1B3E" w:rsidRPr="009206A5" w14:paraId="50E99F2E" w14:textId="77777777" w:rsidTr="00FE5BCB">
        <w:trPr>
          <w:trHeight w:val="339"/>
          <w:jc w:val="center"/>
        </w:trPr>
        <w:tc>
          <w:tcPr>
            <w:tcW w:w="4366" w:type="dxa"/>
            <w:shd w:val="clear" w:color="000000" w:fill="FFFFFF"/>
          </w:tcPr>
          <w:p w14:paraId="6E087D71" w14:textId="624BE211" w:rsidR="003C1B3E" w:rsidRPr="009206A5" w:rsidRDefault="003C1B3E" w:rsidP="003C1B3E">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Басқа қаржы ұйымдарымен туынды қаржы құралдарымен операциялар</w:t>
            </w:r>
          </w:p>
        </w:tc>
        <w:tc>
          <w:tcPr>
            <w:tcW w:w="1559" w:type="dxa"/>
            <w:shd w:val="clear" w:color="000000" w:fill="FFFFFF"/>
            <w:noWrap/>
            <w:hideMark/>
          </w:tcPr>
          <w:p w14:paraId="56C157BA" w14:textId="77777777" w:rsidR="003C1B3E" w:rsidRPr="009206A5" w:rsidRDefault="003C1B3E" w:rsidP="003C1B3E">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45.15.05</w:t>
            </w:r>
          </w:p>
        </w:tc>
        <w:tc>
          <w:tcPr>
            <w:tcW w:w="1446" w:type="dxa"/>
            <w:shd w:val="clear" w:color="000000" w:fill="FFFFFF"/>
            <w:noWrap/>
            <w:vAlign w:val="center"/>
          </w:tcPr>
          <w:p w14:paraId="524F6831"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4B5CEFAD" w14:textId="77777777" w:rsidR="003C1B3E" w:rsidRPr="009206A5" w:rsidRDefault="003C1B3E" w:rsidP="003C1B3E">
            <w:pPr>
              <w:jc w:val="center"/>
              <w:rPr>
                <w:color w:val="000000" w:themeColor="text1"/>
                <w:sz w:val="28"/>
                <w:szCs w:val="28"/>
                <w:lang w:val="kk-KZ"/>
              </w:rPr>
            </w:pPr>
          </w:p>
        </w:tc>
        <w:tc>
          <w:tcPr>
            <w:tcW w:w="1134" w:type="dxa"/>
            <w:shd w:val="clear" w:color="000000" w:fill="FFFFFF"/>
            <w:noWrap/>
            <w:vAlign w:val="center"/>
          </w:tcPr>
          <w:p w14:paraId="47638B73" w14:textId="77777777" w:rsidR="003C1B3E" w:rsidRPr="009206A5" w:rsidRDefault="003C1B3E" w:rsidP="003C1B3E">
            <w:pPr>
              <w:jc w:val="center"/>
              <w:rPr>
                <w:color w:val="000000" w:themeColor="text1"/>
                <w:sz w:val="28"/>
                <w:szCs w:val="28"/>
                <w:lang w:val="kk-KZ"/>
              </w:rPr>
            </w:pPr>
          </w:p>
        </w:tc>
      </w:tr>
      <w:tr w:rsidR="003C1B3E" w:rsidRPr="009206A5" w14:paraId="43E6C175" w14:textId="77777777" w:rsidTr="00FE5BCB">
        <w:trPr>
          <w:trHeight w:val="315"/>
          <w:jc w:val="center"/>
        </w:trPr>
        <w:tc>
          <w:tcPr>
            <w:tcW w:w="4366" w:type="dxa"/>
            <w:shd w:val="clear" w:color="000000" w:fill="FFFFFF"/>
          </w:tcPr>
          <w:p w14:paraId="2D8C90D6" w14:textId="0C06B64F" w:rsidR="003C1B3E" w:rsidRPr="009206A5" w:rsidRDefault="003C1B3E" w:rsidP="003C1B3E">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Мемлекеттік қаржылық емес ұйымдармен туынды қаржы құралдарымен операциялар</w:t>
            </w:r>
          </w:p>
        </w:tc>
        <w:tc>
          <w:tcPr>
            <w:tcW w:w="1559" w:type="dxa"/>
            <w:shd w:val="clear" w:color="000000" w:fill="FFFFFF"/>
            <w:noWrap/>
            <w:hideMark/>
          </w:tcPr>
          <w:p w14:paraId="049D3584" w14:textId="77777777" w:rsidR="003C1B3E" w:rsidRPr="009206A5" w:rsidRDefault="003C1B3E" w:rsidP="003C1B3E">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45.16.06</w:t>
            </w:r>
          </w:p>
        </w:tc>
        <w:tc>
          <w:tcPr>
            <w:tcW w:w="1446" w:type="dxa"/>
            <w:shd w:val="clear" w:color="000000" w:fill="FFFFFF"/>
            <w:noWrap/>
            <w:vAlign w:val="center"/>
          </w:tcPr>
          <w:p w14:paraId="1E1ABF47"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0328D4B9" w14:textId="77777777" w:rsidR="003C1B3E" w:rsidRPr="009206A5" w:rsidRDefault="003C1B3E" w:rsidP="003C1B3E">
            <w:pPr>
              <w:jc w:val="center"/>
              <w:rPr>
                <w:color w:val="000000" w:themeColor="text1"/>
                <w:sz w:val="28"/>
                <w:szCs w:val="28"/>
                <w:lang w:val="kk-KZ"/>
              </w:rPr>
            </w:pPr>
          </w:p>
        </w:tc>
        <w:tc>
          <w:tcPr>
            <w:tcW w:w="1134" w:type="dxa"/>
            <w:shd w:val="clear" w:color="000000" w:fill="FFFFFF"/>
            <w:noWrap/>
            <w:vAlign w:val="center"/>
          </w:tcPr>
          <w:p w14:paraId="50756D16" w14:textId="77777777" w:rsidR="003C1B3E" w:rsidRPr="009206A5" w:rsidRDefault="003C1B3E" w:rsidP="003C1B3E">
            <w:pPr>
              <w:jc w:val="center"/>
              <w:rPr>
                <w:color w:val="000000" w:themeColor="text1"/>
                <w:sz w:val="28"/>
                <w:szCs w:val="28"/>
                <w:lang w:val="kk-KZ"/>
              </w:rPr>
            </w:pPr>
          </w:p>
        </w:tc>
      </w:tr>
      <w:tr w:rsidR="003C1B3E" w:rsidRPr="009206A5" w14:paraId="4F8A3CBB" w14:textId="77777777" w:rsidTr="00FE5BCB">
        <w:trPr>
          <w:trHeight w:val="315"/>
          <w:jc w:val="center"/>
        </w:trPr>
        <w:tc>
          <w:tcPr>
            <w:tcW w:w="4366" w:type="dxa"/>
            <w:shd w:val="clear" w:color="000000" w:fill="FFFFFF"/>
          </w:tcPr>
          <w:p w14:paraId="06987588" w14:textId="45594C53" w:rsidR="003C1B3E" w:rsidRPr="009206A5" w:rsidRDefault="003C1B3E" w:rsidP="003C1B3E">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Мемлекеттік емес қаржылық емес ұйымдармен туынды қаржы құралдарымен операциялар</w:t>
            </w:r>
          </w:p>
        </w:tc>
        <w:tc>
          <w:tcPr>
            <w:tcW w:w="1559" w:type="dxa"/>
            <w:shd w:val="clear" w:color="000000" w:fill="FFFFFF"/>
            <w:noWrap/>
            <w:hideMark/>
          </w:tcPr>
          <w:p w14:paraId="21E19596" w14:textId="77777777" w:rsidR="003C1B3E" w:rsidRPr="009206A5" w:rsidRDefault="003C1B3E" w:rsidP="003C1B3E">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45.17.07</w:t>
            </w:r>
          </w:p>
        </w:tc>
        <w:tc>
          <w:tcPr>
            <w:tcW w:w="1446" w:type="dxa"/>
            <w:shd w:val="clear" w:color="000000" w:fill="FFFFFF"/>
            <w:noWrap/>
            <w:vAlign w:val="center"/>
          </w:tcPr>
          <w:p w14:paraId="6634514A"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001F6DC3" w14:textId="77777777" w:rsidR="003C1B3E" w:rsidRPr="009206A5" w:rsidRDefault="003C1B3E" w:rsidP="003C1B3E">
            <w:pPr>
              <w:jc w:val="center"/>
              <w:rPr>
                <w:color w:val="000000" w:themeColor="text1"/>
                <w:sz w:val="28"/>
                <w:szCs w:val="28"/>
                <w:lang w:val="kk-KZ"/>
              </w:rPr>
            </w:pPr>
          </w:p>
        </w:tc>
        <w:tc>
          <w:tcPr>
            <w:tcW w:w="1134" w:type="dxa"/>
            <w:shd w:val="clear" w:color="000000" w:fill="FFFFFF"/>
            <w:noWrap/>
            <w:vAlign w:val="center"/>
          </w:tcPr>
          <w:p w14:paraId="50C27834" w14:textId="77777777" w:rsidR="003C1B3E" w:rsidRPr="009206A5" w:rsidRDefault="003C1B3E" w:rsidP="003C1B3E">
            <w:pPr>
              <w:jc w:val="center"/>
              <w:rPr>
                <w:color w:val="000000" w:themeColor="text1"/>
                <w:sz w:val="28"/>
                <w:szCs w:val="28"/>
                <w:lang w:val="kk-KZ"/>
              </w:rPr>
            </w:pPr>
          </w:p>
        </w:tc>
      </w:tr>
      <w:tr w:rsidR="003C1B3E" w:rsidRPr="009206A5" w14:paraId="1F84148C" w14:textId="77777777" w:rsidTr="00FE5BCB">
        <w:trPr>
          <w:trHeight w:val="315"/>
          <w:jc w:val="center"/>
        </w:trPr>
        <w:tc>
          <w:tcPr>
            <w:tcW w:w="4366" w:type="dxa"/>
            <w:shd w:val="clear" w:color="000000" w:fill="FFFFFF"/>
          </w:tcPr>
          <w:p w14:paraId="0548B1FF" w14:textId="479C5C84" w:rsidR="003C1B3E" w:rsidRPr="009206A5" w:rsidRDefault="003C1B3E" w:rsidP="003C1B3E">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Үй шаруашылықтарына қызмет көрсететін коммерциялық емес ұйымдармен туынды қаржы құралдарымен операциялар</w:t>
            </w:r>
          </w:p>
        </w:tc>
        <w:tc>
          <w:tcPr>
            <w:tcW w:w="1559" w:type="dxa"/>
            <w:shd w:val="clear" w:color="000000" w:fill="FFFFFF"/>
            <w:noWrap/>
            <w:hideMark/>
          </w:tcPr>
          <w:p w14:paraId="50E131DE" w14:textId="77777777" w:rsidR="003C1B3E" w:rsidRPr="009206A5" w:rsidRDefault="003C1B3E" w:rsidP="003C1B3E">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45.18.08</w:t>
            </w:r>
          </w:p>
        </w:tc>
        <w:tc>
          <w:tcPr>
            <w:tcW w:w="1446" w:type="dxa"/>
            <w:shd w:val="clear" w:color="000000" w:fill="FFFFFF"/>
            <w:noWrap/>
            <w:vAlign w:val="center"/>
          </w:tcPr>
          <w:p w14:paraId="6A42EE42"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24BB474D"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3FAB08F9" w14:textId="77777777" w:rsidR="003C1B3E" w:rsidRPr="009206A5" w:rsidRDefault="003C1B3E" w:rsidP="003C1B3E">
            <w:pPr>
              <w:jc w:val="center"/>
              <w:rPr>
                <w:bCs/>
                <w:color w:val="000000" w:themeColor="text1"/>
                <w:sz w:val="28"/>
                <w:szCs w:val="28"/>
                <w:lang w:val="kk-KZ"/>
              </w:rPr>
            </w:pPr>
          </w:p>
        </w:tc>
      </w:tr>
      <w:tr w:rsidR="003C1B3E" w:rsidRPr="009206A5" w14:paraId="0C81164E" w14:textId="77777777" w:rsidTr="00FE5BCB">
        <w:trPr>
          <w:trHeight w:val="315"/>
          <w:jc w:val="center"/>
        </w:trPr>
        <w:tc>
          <w:tcPr>
            <w:tcW w:w="4366" w:type="dxa"/>
            <w:shd w:val="clear" w:color="000000" w:fill="FFFFFF"/>
          </w:tcPr>
          <w:p w14:paraId="2914FB67" w14:textId="1B3FFA8F" w:rsidR="003C1B3E" w:rsidRPr="009206A5" w:rsidRDefault="003C1B3E" w:rsidP="003C1B3E">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lastRenderedPageBreak/>
              <w:t>Үй шаруашылықтарымен туынды қаржы құралдарымен операциялар</w:t>
            </w:r>
          </w:p>
        </w:tc>
        <w:tc>
          <w:tcPr>
            <w:tcW w:w="1559" w:type="dxa"/>
            <w:shd w:val="clear" w:color="000000" w:fill="FFFFFF"/>
            <w:noWrap/>
            <w:hideMark/>
          </w:tcPr>
          <w:p w14:paraId="24FD6F44" w14:textId="77777777" w:rsidR="003C1B3E" w:rsidRPr="009206A5" w:rsidRDefault="003C1B3E" w:rsidP="003C1B3E">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45.19.09</w:t>
            </w:r>
          </w:p>
        </w:tc>
        <w:tc>
          <w:tcPr>
            <w:tcW w:w="1446" w:type="dxa"/>
            <w:shd w:val="clear" w:color="000000" w:fill="FFFFFF"/>
            <w:noWrap/>
            <w:vAlign w:val="center"/>
          </w:tcPr>
          <w:p w14:paraId="29A25D2B"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54DD0FD0"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3FB48C8F" w14:textId="77777777" w:rsidR="003C1B3E" w:rsidRPr="009206A5" w:rsidRDefault="003C1B3E" w:rsidP="003C1B3E">
            <w:pPr>
              <w:jc w:val="center"/>
              <w:rPr>
                <w:bCs/>
                <w:color w:val="000000" w:themeColor="text1"/>
                <w:sz w:val="28"/>
                <w:szCs w:val="28"/>
                <w:lang w:val="kk-KZ"/>
              </w:rPr>
            </w:pPr>
          </w:p>
        </w:tc>
      </w:tr>
      <w:tr w:rsidR="003C1B3E" w:rsidRPr="009206A5" w14:paraId="56DE8B52" w14:textId="77777777" w:rsidTr="00FE5BCB">
        <w:trPr>
          <w:trHeight w:val="293"/>
          <w:jc w:val="center"/>
        </w:trPr>
        <w:tc>
          <w:tcPr>
            <w:tcW w:w="4366" w:type="dxa"/>
            <w:shd w:val="clear" w:color="000000" w:fill="FFFFFF"/>
          </w:tcPr>
          <w:p w14:paraId="4F416555" w14:textId="30A91214" w:rsidR="003C1B3E" w:rsidRPr="009206A5" w:rsidRDefault="003C1B3E" w:rsidP="003C1B3E">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Бейрезиденттермен туынды қаржы құралдарымен операциялар</w:t>
            </w:r>
          </w:p>
        </w:tc>
        <w:tc>
          <w:tcPr>
            <w:tcW w:w="1559" w:type="dxa"/>
            <w:shd w:val="clear" w:color="000000" w:fill="FFFFFF"/>
            <w:noWrap/>
            <w:hideMark/>
          </w:tcPr>
          <w:p w14:paraId="1AD95429" w14:textId="77777777" w:rsidR="003C1B3E" w:rsidRPr="009206A5" w:rsidRDefault="003C1B3E" w:rsidP="003C1B3E">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45.20.10</w:t>
            </w:r>
          </w:p>
        </w:tc>
        <w:tc>
          <w:tcPr>
            <w:tcW w:w="1446" w:type="dxa"/>
            <w:shd w:val="clear" w:color="000000" w:fill="FFFFFF"/>
            <w:noWrap/>
            <w:vAlign w:val="center"/>
          </w:tcPr>
          <w:p w14:paraId="1E7E5A0D"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70515E31" w14:textId="77777777" w:rsidR="003C1B3E" w:rsidRPr="009206A5" w:rsidRDefault="003C1B3E" w:rsidP="003C1B3E">
            <w:pPr>
              <w:jc w:val="center"/>
              <w:rPr>
                <w:color w:val="000000" w:themeColor="text1"/>
                <w:sz w:val="28"/>
                <w:szCs w:val="28"/>
                <w:lang w:val="kk-KZ"/>
              </w:rPr>
            </w:pPr>
          </w:p>
        </w:tc>
        <w:tc>
          <w:tcPr>
            <w:tcW w:w="1134" w:type="dxa"/>
            <w:shd w:val="clear" w:color="000000" w:fill="FFFFFF"/>
            <w:noWrap/>
            <w:vAlign w:val="center"/>
          </w:tcPr>
          <w:p w14:paraId="7C9763DA" w14:textId="77777777" w:rsidR="003C1B3E" w:rsidRPr="009206A5" w:rsidRDefault="003C1B3E" w:rsidP="003C1B3E">
            <w:pPr>
              <w:jc w:val="center"/>
              <w:rPr>
                <w:color w:val="000000" w:themeColor="text1"/>
                <w:sz w:val="28"/>
                <w:szCs w:val="28"/>
                <w:lang w:val="kk-KZ"/>
              </w:rPr>
            </w:pPr>
          </w:p>
        </w:tc>
      </w:tr>
      <w:tr w:rsidR="003C1B3E" w:rsidRPr="009206A5" w14:paraId="65F0D78A" w14:textId="77777777" w:rsidTr="00FE5BCB">
        <w:trPr>
          <w:trHeight w:val="131"/>
          <w:jc w:val="center"/>
        </w:trPr>
        <w:tc>
          <w:tcPr>
            <w:tcW w:w="4366" w:type="dxa"/>
            <w:shd w:val="clear" w:color="000000" w:fill="FFFFFF"/>
          </w:tcPr>
          <w:p w14:paraId="32939CA3" w14:textId="3C997C6F" w:rsidR="003C1B3E" w:rsidRPr="009206A5" w:rsidRDefault="003C1B3E" w:rsidP="003C1B3E">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Болашақ кезеңдердің кірістері</w:t>
            </w:r>
          </w:p>
        </w:tc>
        <w:tc>
          <w:tcPr>
            <w:tcW w:w="1559" w:type="dxa"/>
            <w:shd w:val="clear" w:color="000000" w:fill="FFFFFF"/>
            <w:noWrap/>
          </w:tcPr>
          <w:p w14:paraId="63ECD681" w14:textId="77777777" w:rsidR="003C1B3E" w:rsidRPr="009206A5" w:rsidRDefault="003C1B3E" w:rsidP="003C1B3E">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46</w:t>
            </w:r>
          </w:p>
        </w:tc>
        <w:tc>
          <w:tcPr>
            <w:tcW w:w="1446" w:type="dxa"/>
            <w:shd w:val="clear" w:color="000000" w:fill="FFFFFF"/>
            <w:noWrap/>
            <w:vAlign w:val="center"/>
          </w:tcPr>
          <w:p w14:paraId="0FEE0309"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38F72086"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7BA78D9E" w14:textId="77777777" w:rsidR="003C1B3E" w:rsidRPr="009206A5" w:rsidRDefault="003C1B3E" w:rsidP="003C1B3E">
            <w:pPr>
              <w:jc w:val="center"/>
              <w:rPr>
                <w:bCs/>
                <w:color w:val="000000" w:themeColor="text1"/>
                <w:sz w:val="28"/>
                <w:szCs w:val="28"/>
                <w:lang w:val="kk-KZ"/>
              </w:rPr>
            </w:pPr>
          </w:p>
        </w:tc>
      </w:tr>
      <w:tr w:rsidR="003C1B3E" w:rsidRPr="009206A5" w14:paraId="4F3A540D" w14:textId="77777777" w:rsidTr="00FE5BCB">
        <w:trPr>
          <w:trHeight w:val="131"/>
          <w:jc w:val="center"/>
        </w:trPr>
        <w:tc>
          <w:tcPr>
            <w:tcW w:w="4366" w:type="dxa"/>
            <w:shd w:val="clear" w:color="000000" w:fill="FFFFFF"/>
          </w:tcPr>
          <w:p w14:paraId="6389ADC2" w14:textId="3E4264CD" w:rsidR="003C1B3E" w:rsidRPr="009206A5" w:rsidRDefault="003C1B3E" w:rsidP="003C1B3E">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Салықтар және бюджетке төленетін басқа да міндетті төлемдер бойынша міндеттеме</w:t>
            </w:r>
          </w:p>
        </w:tc>
        <w:tc>
          <w:tcPr>
            <w:tcW w:w="1559" w:type="dxa"/>
            <w:shd w:val="clear" w:color="000000" w:fill="FFFFFF"/>
            <w:noWrap/>
          </w:tcPr>
          <w:p w14:paraId="33DBE982" w14:textId="77777777" w:rsidR="003C1B3E" w:rsidRPr="009206A5" w:rsidRDefault="003C1B3E" w:rsidP="003C1B3E">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47</w:t>
            </w:r>
          </w:p>
        </w:tc>
        <w:tc>
          <w:tcPr>
            <w:tcW w:w="1446" w:type="dxa"/>
            <w:shd w:val="clear" w:color="000000" w:fill="FFFFFF"/>
            <w:noWrap/>
            <w:vAlign w:val="center"/>
          </w:tcPr>
          <w:p w14:paraId="1699E7A3"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29580FAA"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325DB01F" w14:textId="77777777" w:rsidR="003C1B3E" w:rsidRPr="009206A5" w:rsidRDefault="003C1B3E" w:rsidP="003C1B3E">
            <w:pPr>
              <w:jc w:val="center"/>
              <w:rPr>
                <w:bCs/>
                <w:color w:val="000000" w:themeColor="text1"/>
                <w:sz w:val="28"/>
                <w:szCs w:val="28"/>
                <w:lang w:val="kk-KZ"/>
              </w:rPr>
            </w:pPr>
          </w:p>
        </w:tc>
      </w:tr>
      <w:tr w:rsidR="003C1B3E" w:rsidRPr="009206A5" w14:paraId="430C0A07" w14:textId="77777777" w:rsidTr="00FE5BCB">
        <w:trPr>
          <w:trHeight w:val="131"/>
          <w:jc w:val="center"/>
        </w:trPr>
        <w:tc>
          <w:tcPr>
            <w:tcW w:w="4366" w:type="dxa"/>
            <w:shd w:val="clear" w:color="000000" w:fill="FFFFFF"/>
          </w:tcPr>
          <w:p w14:paraId="0BB758CF" w14:textId="72DE049F" w:rsidR="003C1B3E" w:rsidRPr="009206A5" w:rsidRDefault="003C1B3E" w:rsidP="003C1B3E">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Кейінге қалдырылған салық міндеттемесі</w:t>
            </w:r>
          </w:p>
        </w:tc>
        <w:tc>
          <w:tcPr>
            <w:tcW w:w="1559" w:type="dxa"/>
            <w:shd w:val="clear" w:color="000000" w:fill="FFFFFF"/>
            <w:noWrap/>
          </w:tcPr>
          <w:p w14:paraId="13D6A7C3" w14:textId="77777777" w:rsidR="003C1B3E" w:rsidRPr="009206A5" w:rsidRDefault="003C1B3E" w:rsidP="003C1B3E">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48</w:t>
            </w:r>
          </w:p>
        </w:tc>
        <w:tc>
          <w:tcPr>
            <w:tcW w:w="1446" w:type="dxa"/>
            <w:shd w:val="clear" w:color="000000" w:fill="FFFFFF"/>
            <w:noWrap/>
            <w:vAlign w:val="center"/>
          </w:tcPr>
          <w:p w14:paraId="2CEE9DE9"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592CC4B7"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25838EDA" w14:textId="77777777" w:rsidR="003C1B3E" w:rsidRPr="009206A5" w:rsidRDefault="003C1B3E" w:rsidP="003C1B3E">
            <w:pPr>
              <w:jc w:val="center"/>
              <w:rPr>
                <w:bCs/>
                <w:color w:val="000000" w:themeColor="text1"/>
                <w:sz w:val="28"/>
                <w:szCs w:val="28"/>
                <w:lang w:val="kk-KZ"/>
              </w:rPr>
            </w:pPr>
          </w:p>
        </w:tc>
      </w:tr>
      <w:tr w:rsidR="003C1B3E" w:rsidRPr="009206A5" w14:paraId="108602F5" w14:textId="77777777" w:rsidTr="00FE5BCB">
        <w:trPr>
          <w:trHeight w:val="131"/>
          <w:jc w:val="center"/>
        </w:trPr>
        <w:tc>
          <w:tcPr>
            <w:tcW w:w="4366" w:type="dxa"/>
            <w:shd w:val="clear" w:color="000000" w:fill="FFFFFF"/>
          </w:tcPr>
          <w:p w14:paraId="3FE9774C" w14:textId="01861ECC" w:rsidR="003C1B3E" w:rsidRPr="009206A5" w:rsidRDefault="003C1B3E" w:rsidP="003C1B3E">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Кейінге қалдырылған корпоративтік табыс салығы</w:t>
            </w:r>
          </w:p>
        </w:tc>
        <w:tc>
          <w:tcPr>
            <w:tcW w:w="1559" w:type="dxa"/>
            <w:shd w:val="clear" w:color="000000" w:fill="FFFFFF"/>
            <w:noWrap/>
          </w:tcPr>
          <w:p w14:paraId="7A9286C2" w14:textId="77777777" w:rsidR="003C1B3E" w:rsidRPr="009206A5" w:rsidRDefault="003C1B3E" w:rsidP="003C1B3E">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48.11.01</w:t>
            </w:r>
          </w:p>
        </w:tc>
        <w:tc>
          <w:tcPr>
            <w:tcW w:w="1446" w:type="dxa"/>
            <w:shd w:val="clear" w:color="000000" w:fill="FFFFFF"/>
            <w:noWrap/>
            <w:vAlign w:val="center"/>
          </w:tcPr>
          <w:p w14:paraId="6248ACBF"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1918075C"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49DF2472" w14:textId="77777777" w:rsidR="003C1B3E" w:rsidRPr="009206A5" w:rsidRDefault="003C1B3E" w:rsidP="003C1B3E">
            <w:pPr>
              <w:jc w:val="center"/>
              <w:rPr>
                <w:bCs/>
                <w:color w:val="000000" w:themeColor="text1"/>
                <w:sz w:val="28"/>
                <w:szCs w:val="28"/>
                <w:lang w:val="kk-KZ"/>
              </w:rPr>
            </w:pPr>
          </w:p>
        </w:tc>
      </w:tr>
      <w:tr w:rsidR="003C1B3E" w:rsidRPr="009206A5" w14:paraId="70CF93FB" w14:textId="77777777" w:rsidTr="00FE5BCB">
        <w:trPr>
          <w:trHeight w:val="131"/>
          <w:jc w:val="center"/>
        </w:trPr>
        <w:tc>
          <w:tcPr>
            <w:tcW w:w="4366" w:type="dxa"/>
            <w:shd w:val="clear" w:color="000000" w:fill="FFFFFF"/>
          </w:tcPr>
          <w:p w14:paraId="002C26CF" w14:textId="7FE2FBC6" w:rsidR="003C1B3E" w:rsidRPr="009206A5" w:rsidRDefault="003C1B3E" w:rsidP="003C1B3E">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Басқа міндеттемелер</w:t>
            </w:r>
          </w:p>
        </w:tc>
        <w:tc>
          <w:tcPr>
            <w:tcW w:w="1559" w:type="dxa"/>
            <w:shd w:val="clear" w:color="000000" w:fill="FFFFFF"/>
            <w:noWrap/>
          </w:tcPr>
          <w:p w14:paraId="38D97059" w14:textId="77777777" w:rsidR="003C1B3E" w:rsidRPr="009206A5" w:rsidRDefault="003C1B3E" w:rsidP="003C1B3E">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49</w:t>
            </w:r>
          </w:p>
        </w:tc>
        <w:tc>
          <w:tcPr>
            <w:tcW w:w="1446" w:type="dxa"/>
            <w:shd w:val="clear" w:color="000000" w:fill="FFFFFF"/>
            <w:noWrap/>
            <w:vAlign w:val="center"/>
          </w:tcPr>
          <w:p w14:paraId="08B7D310"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0F28CEAE"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2B8D8FBA" w14:textId="77777777" w:rsidR="003C1B3E" w:rsidRPr="009206A5" w:rsidRDefault="003C1B3E" w:rsidP="003C1B3E">
            <w:pPr>
              <w:jc w:val="center"/>
              <w:rPr>
                <w:bCs/>
                <w:color w:val="000000" w:themeColor="text1"/>
                <w:sz w:val="28"/>
                <w:szCs w:val="28"/>
                <w:lang w:val="kk-KZ"/>
              </w:rPr>
            </w:pPr>
          </w:p>
        </w:tc>
      </w:tr>
      <w:tr w:rsidR="003C1B3E" w:rsidRPr="009206A5" w14:paraId="4ADD5014" w14:textId="77777777" w:rsidTr="00FE5BCB">
        <w:trPr>
          <w:trHeight w:val="131"/>
          <w:jc w:val="center"/>
        </w:trPr>
        <w:tc>
          <w:tcPr>
            <w:tcW w:w="4366" w:type="dxa"/>
            <w:shd w:val="clear" w:color="000000" w:fill="FFFFFF"/>
          </w:tcPr>
          <w:p w14:paraId="666CF3F9" w14:textId="0DC7C9D9" w:rsidR="003C1B3E" w:rsidRPr="009206A5" w:rsidRDefault="003C1B3E" w:rsidP="003C1B3E">
            <w:pPr>
              <w:jc w:val="both"/>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Міндеттемелер жиынтығы</w:t>
            </w:r>
          </w:p>
        </w:tc>
        <w:tc>
          <w:tcPr>
            <w:tcW w:w="1559" w:type="dxa"/>
            <w:shd w:val="clear" w:color="000000" w:fill="FFFFFF"/>
            <w:noWrap/>
          </w:tcPr>
          <w:p w14:paraId="7CD897F5" w14:textId="77777777" w:rsidR="003C1B3E" w:rsidRPr="009206A5" w:rsidRDefault="003C1B3E" w:rsidP="003C1B3E">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50</w:t>
            </w:r>
          </w:p>
        </w:tc>
        <w:tc>
          <w:tcPr>
            <w:tcW w:w="1446" w:type="dxa"/>
            <w:shd w:val="clear" w:color="000000" w:fill="FFFFFF"/>
            <w:noWrap/>
            <w:vAlign w:val="center"/>
          </w:tcPr>
          <w:p w14:paraId="1C4A7F8D"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710C0D46"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76663A73" w14:textId="77777777" w:rsidR="003C1B3E" w:rsidRPr="009206A5" w:rsidRDefault="003C1B3E" w:rsidP="003C1B3E">
            <w:pPr>
              <w:jc w:val="center"/>
              <w:rPr>
                <w:bCs/>
                <w:color w:val="000000" w:themeColor="text1"/>
                <w:sz w:val="28"/>
                <w:szCs w:val="28"/>
                <w:lang w:val="kk-KZ"/>
              </w:rPr>
            </w:pPr>
          </w:p>
        </w:tc>
      </w:tr>
      <w:tr w:rsidR="003C1B3E" w:rsidRPr="009206A5" w14:paraId="10DDDCFE" w14:textId="77777777" w:rsidTr="00FE5BCB">
        <w:trPr>
          <w:trHeight w:val="131"/>
          <w:jc w:val="center"/>
        </w:trPr>
        <w:tc>
          <w:tcPr>
            <w:tcW w:w="4366" w:type="dxa"/>
            <w:shd w:val="clear" w:color="000000" w:fill="FFFFFF"/>
          </w:tcPr>
          <w:p w14:paraId="2755E450" w14:textId="7AE0DCCE" w:rsidR="003C1B3E" w:rsidRPr="009206A5" w:rsidRDefault="003C1B3E" w:rsidP="003C1B3E">
            <w:pP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Бас кеңсенің шоты</w:t>
            </w:r>
          </w:p>
        </w:tc>
        <w:tc>
          <w:tcPr>
            <w:tcW w:w="1559" w:type="dxa"/>
            <w:shd w:val="clear" w:color="000000" w:fill="FFFFFF"/>
            <w:noWrap/>
          </w:tcPr>
          <w:p w14:paraId="25248AC2" w14:textId="77777777" w:rsidR="003C1B3E" w:rsidRPr="009206A5" w:rsidRDefault="003C1B3E" w:rsidP="003C1B3E">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51</w:t>
            </w:r>
          </w:p>
        </w:tc>
        <w:tc>
          <w:tcPr>
            <w:tcW w:w="1446" w:type="dxa"/>
            <w:shd w:val="clear" w:color="000000" w:fill="FFFFFF"/>
            <w:noWrap/>
            <w:vAlign w:val="center"/>
          </w:tcPr>
          <w:p w14:paraId="05EC0913"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4B24D426"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5EEBA320" w14:textId="77777777" w:rsidR="003C1B3E" w:rsidRPr="009206A5" w:rsidRDefault="003C1B3E" w:rsidP="003C1B3E">
            <w:pPr>
              <w:jc w:val="center"/>
              <w:rPr>
                <w:bCs/>
                <w:color w:val="000000" w:themeColor="text1"/>
                <w:sz w:val="28"/>
                <w:szCs w:val="28"/>
                <w:lang w:val="kk-KZ"/>
              </w:rPr>
            </w:pPr>
          </w:p>
        </w:tc>
      </w:tr>
      <w:tr w:rsidR="003C1B3E" w:rsidRPr="009206A5" w14:paraId="500280F2" w14:textId="77777777" w:rsidTr="00FE5BCB">
        <w:trPr>
          <w:trHeight w:val="131"/>
          <w:jc w:val="center"/>
        </w:trPr>
        <w:tc>
          <w:tcPr>
            <w:tcW w:w="4366" w:type="dxa"/>
            <w:shd w:val="clear" w:color="000000" w:fill="FFFFFF"/>
          </w:tcPr>
          <w:p w14:paraId="2A73B200" w14:textId="1D89F663" w:rsidR="003C1B3E" w:rsidRPr="009206A5" w:rsidRDefault="003C1B3E" w:rsidP="003C1B3E">
            <w:pP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Резервтер, оның ішінде:</w:t>
            </w:r>
          </w:p>
        </w:tc>
        <w:tc>
          <w:tcPr>
            <w:tcW w:w="1559" w:type="dxa"/>
            <w:shd w:val="clear" w:color="000000" w:fill="FFFFFF"/>
            <w:noWrap/>
          </w:tcPr>
          <w:p w14:paraId="3380668B" w14:textId="77777777" w:rsidR="003C1B3E" w:rsidRPr="009206A5" w:rsidRDefault="003C1B3E" w:rsidP="003C1B3E">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52</w:t>
            </w:r>
          </w:p>
        </w:tc>
        <w:tc>
          <w:tcPr>
            <w:tcW w:w="1446" w:type="dxa"/>
            <w:shd w:val="clear" w:color="000000" w:fill="FFFFFF"/>
            <w:noWrap/>
            <w:vAlign w:val="center"/>
          </w:tcPr>
          <w:p w14:paraId="5FEAB358"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49EF106F"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73564784" w14:textId="77777777" w:rsidR="003C1B3E" w:rsidRPr="009206A5" w:rsidRDefault="003C1B3E" w:rsidP="003C1B3E">
            <w:pPr>
              <w:jc w:val="center"/>
              <w:rPr>
                <w:bCs/>
                <w:color w:val="000000" w:themeColor="text1"/>
                <w:sz w:val="28"/>
                <w:szCs w:val="28"/>
                <w:lang w:val="kk-KZ"/>
              </w:rPr>
            </w:pPr>
          </w:p>
        </w:tc>
      </w:tr>
      <w:tr w:rsidR="003C1B3E" w:rsidRPr="009206A5" w14:paraId="0102CB62" w14:textId="77777777" w:rsidTr="00FE5BCB">
        <w:trPr>
          <w:trHeight w:val="131"/>
          <w:jc w:val="center"/>
        </w:trPr>
        <w:tc>
          <w:tcPr>
            <w:tcW w:w="4366" w:type="dxa"/>
            <w:shd w:val="clear" w:color="000000" w:fill="FFFFFF"/>
          </w:tcPr>
          <w:p w14:paraId="0B19B6A2" w14:textId="209B4945" w:rsidR="003C1B3E" w:rsidRPr="009206A5" w:rsidRDefault="003C1B3E" w:rsidP="003C1B3E">
            <w:pP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 xml:space="preserve">Күтпеген тәуекелдер резерві </w:t>
            </w:r>
          </w:p>
        </w:tc>
        <w:tc>
          <w:tcPr>
            <w:tcW w:w="1559" w:type="dxa"/>
            <w:shd w:val="clear" w:color="000000" w:fill="FFFFFF"/>
            <w:noWrap/>
          </w:tcPr>
          <w:p w14:paraId="74801BD9" w14:textId="77777777" w:rsidR="003C1B3E" w:rsidRPr="009206A5" w:rsidRDefault="003C1B3E" w:rsidP="003C1B3E">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52.1</w:t>
            </w:r>
          </w:p>
        </w:tc>
        <w:tc>
          <w:tcPr>
            <w:tcW w:w="1446" w:type="dxa"/>
            <w:shd w:val="clear" w:color="000000" w:fill="FFFFFF"/>
            <w:noWrap/>
            <w:vAlign w:val="center"/>
          </w:tcPr>
          <w:p w14:paraId="71B93A1B"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69F71BC3"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47F0EEB7" w14:textId="77777777" w:rsidR="003C1B3E" w:rsidRPr="009206A5" w:rsidRDefault="003C1B3E" w:rsidP="003C1B3E">
            <w:pPr>
              <w:jc w:val="center"/>
              <w:rPr>
                <w:bCs/>
                <w:color w:val="000000" w:themeColor="text1"/>
                <w:sz w:val="28"/>
                <w:szCs w:val="28"/>
                <w:lang w:val="kk-KZ"/>
              </w:rPr>
            </w:pPr>
          </w:p>
        </w:tc>
      </w:tr>
      <w:tr w:rsidR="003C1B3E" w:rsidRPr="009206A5" w14:paraId="489ADA53" w14:textId="77777777" w:rsidTr="00FE5BCB">
        <w:trPr>
          <w:trHeight w:val="131"/>
          <w:jc w:val="center"/>
        </w:trPr>
        <w:tc>
          <w:tcPr>
            <w:tcW w:w="4366" w:type="dxa"/>
            <w:shd w:val="clear" w:color="000000" w:fill="FFFFFF"/>
          </w:tcPr>
          <w:p w14:paraId="63412D77" w14:textId="137FFCAA" w:rsidR="003C1B3E" w:rsidRPr="009206A5" w:rsidRDefault="003C1B3E" w:rsidP="003C1B3E">
            <w:pP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Тұрақтандыру резерві</w:t>
            </w:r>
          </w:p>
        </w:tc>
        <w:tc>
          <w:tcPr>
            <w:tcW w:w="1559" w:type="dxa"/>
            <w:shd w:val="clear" w:color="000000" w:fill="FFFFFF"/>
            <w:noWrap/>
          </w:tcPr>
          <w:p w14:paraId="567A1748" w14:textId="77777777" w:rsidR="003C1B3E" w:rsidRPr="009206A5" w:rsidRDefault="003C1B3E" w:rsidP="003C1B3E">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52.2</w:t>
            </w:r>
          </w:p>
        </w:tc>
        <w:tc>
          <w:tcPr>
            <w:tcW w:w="1446" w:type="dxa"/>
            <w:shd w:val="clear" w:color="000000" w:fill="FFFFFF"/>
            <w:noWrap/>
            <w:vAlign w:val="center"/>
          </w:tcPr>
          <w:p w14:paraId="24DBFD6C"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2695F107"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614C5662" w14:textId="77777777" w:rsidR="003C1B3E" w:rsidRPr="009206A5" w:rsidRDefault="003C1B3E" w:rsidP="003C1B3E">
            <w:pPr>
              <w:jc w:val="center"/>
              <w:rPr>
                <w:bCs/>
                <w:color w:val="000000" w:themeColor="text1"/>
                <w:sz w:val="28"/>
                <w:szCs w:val="28"/>
                <w:lang w:val="kk-KZ"/>
              </w:rPr>
            </w:pPr>
          </w:p>
        </w:tc>
      </w:tr>
      <w:tr w:rsidR="003C1B3E" w:rsidRPr="009206A5" w14:paraId="5A6AC97B" w14:textId="77777777" w:rsidTr="00FE5BCB">
        <w:trPr>
          <w:trHeight w:val="131"/>
          <w:jc w:val="center"/>
        </w:trPr>
        <w:tc>
          <w:tcPr>
            <w:tcW w:w="4366" w:type="dxa"/>
            <w:shd w:val="clear" w:color="000000" w:fill="FFFFFF"/>
          </w:tcPr>
          <w:p w14:paraId="77B66B21" w14:textId="72873A34" w:rsidR="003C1B3E" w:rsidRPr="009206A5" w:rsidRDefault="003C1B3E" w:rsidP="003C1B3E">
            <w:pP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 xml:space="preserve">Сату үшін қолда бар бағалы қағаздарды қайта бағалау резерві </w:t>
            </w:r>
          </w:p>
        </w:tc>
        <w:tc>
          <w:tcPr>
            <w:tcW w:w="1559" w:type="dxa"/>
            <w:shd w:val="clear" w:color="000000" w:fill="FFFFFF"/>
            <w:noWrap/>
          </w:tcPr>
          <w:p w14:paraId="2C38CE0C" w14:textId="77777777" w:rsidR="003C1B3E" w:rsidRPr="009206A5" w:rsidRDefault="003C1B3E" w:rsidP="003C1B3E">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52.3</w:t>
            </w:r>
          </w:p>
        </w:tc>
        <w:tc>
          <w:tcPr>
            <w:tcW w:w="1446" w:type="dxa"/>
            <w:shd w:val="clear" w:color="000000" w:fill="FFFFFF"/>
            <w:noWrap/>
            <w:vAlign w:val="center"/>
          </w:tcPr>
          <w:p w14:paraId="1A455BFB"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71E679CE"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31DBDAEF" w14:textId="77777777" w:rsidR="003C1B3E" w:rsidRPr="009206A5" w:rsidRDefault="003C1B3E" w:rsidP="003C1B3E">
            <w:pPr>
              <w:jc w:val="center"/>
              <w:rPr>
                <w:bCs/>
                <w:color w:val="000000" w:themeColor="text1"/>
                <w:sz w:val="28"/>
                <w:szCs w:val="28"/>
                <w:lang w:val="kk-KZ"/>
              </w:rPr>
            </w:pPr>
          </w:p>
        </w:tc>
      </w:tr>
      <w:tr w:rsidR="003C1B3E" w:rsidRPr="009206A5" w14:paraId="5B1E8D4E" w14:textId="77777777" w:rsidTr="00FE5BCB">
        <w:trPr>
          <w:trHeight w:val="131"/>
          <w:jc w:val="center"/>
        </w:trPr>
        <w:tc>
          <w:tcPr>
            <w:tcW w:w="4366" w:type="dxa"/>
            <w:shd w:val="clear" w:color="000000" w:fill="FFFFFF"/>
          </w:tcPr>
          <w:p w14:paraId="4DC05889" w14:textId="10D866CB" w:rsidR="003C1B3E" w:rsidRPr="009206A5" w:rsidRDefault="003C1B3E" w:rsidP="003C1B3E">
            <w:pP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Басқа резервтер</w:t>
            </w:r>
          </w:p>
        </w:tc>
        <w:tc>
          <w:tcPr>
            <w:tcW w:w="1559" w:type="dxa"/>
            <w:shd w:val="clear" w:color="000000" w:fill="FFFFFF"/>
            <w:noWrap/>
          </w:tcPr>
          <w:p w14:paraId="67116C57" w14:textId="77777777" w:rsidR="003C1B3E" w:rsidRPr="009206A5" w:rsidRDefault="003C1B3E" w:rsidP="003C1B3E">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52.4</w:t>
            </w:r>
          </w:p>
        </w:tc>
        <w:tc>
          <w:tcPr>
            <w:tcW w:w="1446" w:type="dxa"/>
            <w:shd w:val="clear" w:color="000000" w:fill="FFFFFF"/>
            <w:noWrap/>
            <w:vAlign w:val="center"/>
          </w:tcPr>
          <w:p w14:paraId="22762704"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29C37D07"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4BA02E57" w14:textId="77777777" w:rsidR="003C1B3E" w:rsidRPr="009206A5" w:rsidRDefault="003C1B3E" w:rsidP="003C1B3E">
            <w:pPr>
              <w:jc w:val="center"/>
              <w:rPr>
                <w:bCs/>
                <w:color w:val="000000" w:themeColor="text1"/>
                <w:sz w:val="28"/>
                <w:szCs w:val="28"/>
                <w:lang w:val="kk-KZ"/>
              </w:rPr>
            </w:pPr>
          </w:p>
        </w:tc>
      </w:tr>
      <w:tr w:rsidR="003C1B3E" w:rsidRPr="009206A5" w14:paraId="1B950B5C" w14:textId="77777777" w:rsidTr="00FE5BCB">
        <w:trPr>
          <w:trHeight w:val="131"/>
          <w:jc w:val="center"/>
        </w:trPr>
        <w:tc>
          <w:tcPr>
            <w:tcW w:w="4366" w:type="dxa"/>
            <w:shd w:val="clear" w:color="000000" w:fill="FFFFFF"/>
          </w:tcPr>
          <w:p w14:paraId="3E1FD10A" w14:textId="7B416AD4" w:rsidR="003C1B3E" w:rsidRPr="009206A5" w:rsidRDefault="003C1B3E" w:rsidP="003C1B3E">
            <w:pP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 xml:space="preserve">Қазақстан Республикасы бейрезидент-сақтандыру (қайта сақтандыру) ұйымының филиалы қызметінің нәтижелері </w:t>
            </w:r>
          </w:p>
        </w:tc>
        <w:tc>
          <w:tcPr>
            <w:tcW w:w="1559" w:type="dxa"/>
            <w:shd w:val="clear" w:color="000000" w:fill="FFFFFF"/>
            <w:noWrap/>
          </w:tcPr>
          <w:p w14:paraId="65A32F18" w14:textId="77777777" w:rsidR="003C1B3E" w:rsidRPr="009206A5" w:rsidRDefault="003C1B3E" w:rsidP="003C1B3E">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53</w:t>
            </w:r>
          </w:p>
        </w:tc>
        <w:tc>
          <w:tcPr>
            <w:tcW w:w="1446" w:type="dxa"/>
            <w:shd w:val="clear" w:color="000000" w:fill="FFFFFF"/>
            <w:noWrap/>
            <w:vAlign w:val="center"/>
          </w:tcPr>
          <w:p w14:paraId="405289FB"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398428FE"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1E2564B4" w14:textId="77777777" w:rsidR="003C1B3E" w:rsidRPr="009206A5" w:rsidRDefault="003C1B3E" w:rsidP="003C1B3E">
            <w:pPr>
              <w:jc w:val="center"/>
              <w:rPr>
                <w:bCs/>
                <w:color w:val="000000" w:themeColor="text1"/>
                <w:sz w:val="28"/>
                <w:szCs w:val="28"/>
                <w:lang w:val="kk-KZ"/>
              </w:rPr>
            </w:pPr>
          </w:p>
        </w:tc>
      </w:tr>
      <w:tr w:rsidR="003C1B3E" w:rsidRPr="009206A5" w14:paraId="18C3938D" w14:textId="77777777" w:rsidTr="00FE5BCB">
        <w:trPr>
          <w:trHeight w:val="131"/>
          <w:jc w:val="center"/>
        </w:trPr>
        <w:tc>
          <w:tcPr>
            <w:tcW w:w="4366" w:type="dxa"/>
            <w:shd w:val="clear" w:color="000000" w:fill="FFFFFF"/>
          </w:tcPr>
          <w:p w14:paraId="3FE18437" w14:textId="452CB893" w:rsidR="003C1B3E" w:rsidRPr="009206A5" w:rsidRDefault="003C1B3E" w:rsidP="003C1B3E">
            <w:pP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 xml:space="preserve">Қазақстан Республикасы бейрезидент-сақтандыру (қайта сақтандыру) ұйымының филиалы міндеттемелерінің, бас офисінің шотының, резервтерінің жиынтығы және қызметінің нәтижелері </w:t>
            </w:r>
          </w:p>
        </w:tc>
        <w:tc>
          <w:tcPr>
            <w:tcW w:w="1559" w:type="dxa"/>
            <w:shd w:val="clear" w:color="000000" w:fill="FFFFFF"/>
            <w:noWrap/>
          </w:tcPr>
          <w:p w14:paraId="499A09DF" w14:textId="77777777" w:rsidR="003C1B3E" w:rsidRPr="009206A5" w:rsidRDefault="003C1B3E" w:rsidP="003C1B3E">
            <w:pPr>
              <w:jc w:val="center"/>
              <w:rPr>
                <w:rFonts w:eastAsiaTheme="minorHAnsi"/>
                <w:color w:val="000000" w:themeColor="text1"/>
                <w:sz w:val="28"/>
                <w:szCs w:val="28"/>
                <w:lang w:val="kk-KZ" w:eastAsia="en-US"/>
              </w:rPr>
            </w:pPr>
            <w:r w:rsidRPr="009206A5">
              <w:rPr>
                <w:rFonts w:eastAsiaTheme="minorHAnsi"/>
                <w:color w:val="000000" w:themeColor="text1"/>
                <w:sz w:val="28"/>
                <w:szCs w:val="28"/>
                <w:lang w:val="kk-KZ" w:eastAsia="en-US"/>
              </w:rPr>
              <w:t>54</w:t>
            </w:r>
          </w:p>
        </w:tc>
        <w:tc>
          <w:tcPr>
            <w:tcW w:w="1446" w:type="dxa"/>
            <w:shd w:val="clear" w:color="000000" w:fill="FFFFFF"/>
            <w:noWrap/>
            <w:vAlign w:val="center"/>
          </w:tcPr>
          <w:p w14:paraId="35798C53"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13091D9A" w14:textId="77777777" w:rsidR="003C1B3E" w:rsidRPr="009206A5" w:rsidRDefault="003C1B3E" w:rsidP="003C1B3E">
            <w:pPr>
              <w:jc w:val="center"/>
              <w:rPr>
                <w:bCs/>
                <w:color w:val="000000" w:themeColor="text1"/>
                <w:sz w:val="28"/>
                <w:szCs w:val="28"/>
                <w:lang w:val="kk-KZ"/>
              </w:rPr>
            </w:pPr>
          </w:p>
        </w:tc>
        <w:tc>
          <w:tcPr>
            <w:tcW w:w="1134" w:type="dxa"/>
            <w:shd w:val="clear" w:color="000000" w:fill="FFFFFF"/>
            <w:noWrap/>
            <w:vAlign w:val="center"/>
          </w:tcPr>
          <w:p w14:paraId="5FC1616E" w14:textId="77777777" w:rsidR="003C1B3E" w:rsidRPr="009206A5" w:rsidRDefault="003C1B3E" w:rsidP="003C1B3E">
            <w:pPr>
              <w:jc w:val="center"/>
              <w:rPr>
                <w:bCs/>
                <w:color w:val="000000" w:themeColor="text1"/>
                <w:sz w:val="28"/>
                <w:szCs w:val="28"/>
                <w:lang w:val="kk-KZ"/>
              </w:rPr>
            </w:pPr>
          </w:p>
        </w:tc>
      </w:tr>
    </w:tbl>
    <w:p w14:paraId="2D3C6DB6" w14:textId="77777777" w:rsidR="00FE5BCB" w:rsidRPr="009206A5" w:rsidRDefault="00FE5BCB" w:rsidP="00FE5BCB">
      <w:pPr>
        <w:rPr>
          <w:color w:val="000000" w:themeColor="text1"/>
          <w:sz w:val="28"/>
          <w:szCs w:val="28"/>
          <w:lang w:val="kk-KZ"/>
        </w:rPr>
      </w:pPr>
    </w:p>
    <w:p w14:paraId="7D114BD6" w14:textId="77777777" w:rsidR="003C1B3E" w:rsidRPr="009206A5" w:rsidRDefault="003C1B3E" w:rsidP="003C1B3E">
      <w:pPr>
        <w:jc w:val="both"/>
        <w:rPr>
          <w:sz w:val="28"/>
          <w:szCs w:val="28"/>
          <w:lang w:val="kk-KZ"/>
        </w:rPr>
      </w:pPr>
      <w:r w:rsidRPr="009206A5">
        <w:rPr>
          <w:sz w:val="28"/>
          <w:szCs w:val="28"/>
          <w:lang w:val="kk-KZ"/>
        </w:rPr>
        <w:t>Атауы ____________________________________________________</w:t>
      </w:r>
    </w:p>
    <w:p w14:paraId="1B973ED0" w14:textId="77777777" w:rsidR="003C1B3E" w:rsidRPr="009206A5" w:rsidRDefault="003C1B3E" w:rsidP="003C1B3E">
      <w:pPr>
        <w:jc w:val="both"/>
        <w:rPr>
          <w:sz w:val="20"/>
          <w:szCs w:val="20"/>
          <w:lang w:val="kk-KZ"/>
        </w:rPr>
      </w:pPr>
    </w:p>
    <w:p w14:paraId="145184F6" w14:textId="77777777" w:rsidR="003C1B3E" w:rsidRPr="009206A5" w:rsidRDefault="003C1B3E" w:rsidP="003C1B3E">
      <w:pPr>
        <w:jc w:val="both"/>
        <w:rPr>
          <w:sz w:val="28"/>
          <w:szCs w:val="28"/>
          <w:lang w:val="kk-KZ"/>
        </w:rPr>
      </w:pPr>
      <w:r w:rsidRPr="009206A5">
        <w:rPr>
          <w:sz w:val="28"/>
          <w:szCs w:val="28"/>
          <w:lang w:val="kk-KZ"/>
        </w:rPr>
        <w:t>Мекенжайы ___________________________________________________________</w:t>
      </w:r>
    </w:p>
    <w:p w14:paraId="16668B37" w14:textId="77777777" w:rsidR="003C1B3E" w:rsidRPr="009206A5" w:rsidRDefault="003C1B3E" w:rsidP="003C1B3E">
      <w:pPr>
        <w:jc w:val="both"/>
        <w:rPr>
          <w:sz w:val="20"/>
          <w:szCs w:val="20"/>
          <w:lang w:val="kk-KZ"/>
        </w:rPr>
      </w:pPr>
    </w:p>
    <w:p w14:paraId="76F77925" w14:textId="77777777" w:rsidR="003C1B3E" w:rsidRPr="009206A5" w:rsidRDefault="003C1B3E" w:rsidP="003C1B3E">
      <w:pPr>
        <w:jc w:val="both"/>
        <w:rPr>
          <w:sz w:val="28"/>
          <w:szCs w:val="28"/>
          <w:lang w:val="kk-KZ"/>
        </w:rPr>
      </w:pPr>
      <w:r w:rsidRPr="009206A5">
        <w:rPr>
          <w:sz w:val="28"/>
          <w:szCs w:val="28"/>
          <w:lang w:val="kk-KZ"/>
        </w:rPr>
        <w:t>Телефоны _________________________________________________________</w:t>
      </w:r>
    </w:p>
    <w:p w14:paraId="0EEF7B2D" w14:textId="77777777" w:rsidR="003C1B3E" w:rsidRPr="009206A5" w:rsidRDefault="003C1B3E" w:rsidP="003C1B3E">
      <w:pPr>
        <w:jc w:val="both"/>
        <w:rPr>
          <w:sz w:val="20"/>
          <w:szCs w:val="20"/>
          <w:lang w:val="kk-KZ"/>
        </w:rPr>
      </w:pPr>
    </w:p>
    <w:p w14:paraId="14553535" w14:textId="77777777" w:rsidR="003C1B3E" w:rsidRPr="009206A5" w:rsidRDefault="003C1B3E" w:rsidP="003C1B3E">
      <w:pPr>
        <w:jc w:val="both"/>
        <w:rPr>
          <w:sz w:val="28"/>
          <w:szCs w:val="28"/>
          <w:lang w:val="kk-KZ"/>
        </w:rPr>
      </w:pPr>
      <w:r w:rsidRPr="009206A5">
        <w:rPr>
          <w:sz w:val="28"/>
          <w:szCs w:val="28"/>
          <w:lang w:val="kk-KZ"/>
        </w:rPr>
        <w:t>Электрондық пошта мекенжайы ________________________________________</w:t>
      </w:r>
    </w:p>
    <w:p w14:paraId="23E6ED26" w14:textId="77777777" w:rsidR="003C1B3E" w:rsidRPr="009206A5" w:rsidRDefault="003C1B3E" w:rsidP="003C1B3E">
      <w:pPr>
        <w:rPr>
          <w:rFonts w:eastAsia="Calibri"/>
          <w:sz w:val="20"/>
          <w:szCs w:val="20"/>
          <w:lang w:val="kk-KZ"/>
        </w:rPr>
      </w:pPr>
    </w:p>
    <w:p w14:paraId="6D249BCD" w14:textId="77777777" w:rsidR="003C1B3E" w:rsidRPr="009206A5" w:rsidRDefault="003C1B3E" w:rsidP="003C1B3E">
      <w:pPr>
        <w:rPr>
          <w:rFonts w:eastAsia="Calibri"/>
          <w:sz w:val="28"/>
          <w:szCs w:val="28"/>
          <w:lang w:val="kk-KZ"/>
        </w:rPr>
      </w:pPr>
      <w:r w:rsidRPr="009206A5">
        <w:rPr>
          <w:rFonts w:eastAsia="Calibri"/>
          <w:sz w:val="28"/>
          <w:szCs w:val="28"/>
          <w:lang w:val="kk-KZ"/>
        </w:rPr>
        <w:t>Орындаушы ______________________________________    _____________</w:t>
      </w:r>
      <w:r w:rsidRPr="009206A5">
        <w:rPr>
          <w:rFonts w:eastAsia="Calibri"/>
          <w:sz w:val="28"/>
          <w:szCs w:val="28"/>
          <w:lang w:val="kk-KZ"/>
        </w:rPr>
        <w:br/>
        <w:t xml:space="preserve">                            </w:t>
      </w:r>
      <w:r w:rsidRPr="009206A5">
        <w:rPr>
          <w:sz w:val="28"/>
          <w:szCs w:val="28"/>
          <w:lang w:val="kk-KZ"/>
        </w:rPr>
        <w:t>тегі, аты және әкесінің аты (бар болса)               телефоны</w:t>
      </w:r>
    </w:p>
    <w:p w14:paraId="3079EEE0" w14:textId="77777777" w:rsidR="003C1B3E" w:rsidRPr="009206A5" w:rsidRDefault="003C1B3E" w:rsidP="003C1B3E">
      <w:pPr>
        <w:rPr>
          <w:rFonts w:eastAsia="Calibri"/>
          <w:sz w:val="20"/>
          <w:szCs w:val="20"/>
          <w:lang w:val="kk-KZ"/>
        </w:rPr>
      </w:pPr>
    </w:p>
    <w:p w14:paraId="50CDD453" w14:textId="77777777" w:rsidR="003C1B3E" w:rsidRPr="009206A5" w:rsidRDefault="003C1B3E" w:rsidP="003C1B3E">
      <w:pPr>
        <w:rPr>
          <w:rFonts w:eastAsia="Calibri"/>
          <w:sz w:val="28"/>
          <w:szCs w:val="28"/>
          <w:lang w:val="kk-KZ"/>
        </w:rPr>
      </w:pPr>
      <w:r w:rsidRPr="009206A5">
        <w:rPr>
          <w:rFonts w:eastAsia="Calibri"/>
          <w:sz w:val="28"/>
          <w:szCs w:val="28"/>
          <w:lang w:val="kk-KZ"/>
        </w:rPr>
        <w:t>Бас бухгалтер немесе есепке қол қоюға уәкілетті адам</w:t>
      </w:r>
    </w:p>
    <w:p w14:paraId="035762E6" w14:textId="77777777" w:rsidR="003C1B3E" w:rsidRPr="009206A5" w:rsidRDefault="003C1B3E" w:rsidP="003C1B3E">
      <w:pPr>
        <w:rPr>
          <w:rFonts w:eastAsia="Calibri"/>
          <w:sz w:val="28"/>
          <w:szCs w:val="28"/>
          <w:lang w:val="kk-KZ"/>
        </w:rPr>
      </w:pPr>
      <w:r w:rsidRPr="009206A5">
        <w:rPr>
          <w:color w:val="000000" w:themeColor="text1"/>
          <w:sz w:val="28"/>
          <w:szCs w:val="28"/>
          <w:lang w:val="kk-KZ"/>
        </w:rPr>
        <w:t>__________________________________________________</w:t>
      </w:r>
      <w:r w:rsidRPr="009206A5">
        <w:rPr>
          <w:rFonts w:eastAsia="Calibri"/>
          <w:sz w:val="28"/>
          <w:szCs w:val="28"/>
          <w:lang w:val="kk-KZ"/>
        </w:rPr>
        <w:t xml:space="preserve">    _____________</w:t>
      </w:r>
      <w:r w:rsidRPr="009206A5">
        <w:rPr>
          <w:rFonts w:eastAsia="Calibri"/>
          <w:sz w:val="28"/>
          <w:szCs w:val="28"/>
          <w:lang w:val="kk-KZ"/>
        </w:rPr>
        <w:br/>
        <w:t xml:space="preserve">                          </w:t>
      </w:r>
      <w:r w:rsidRPr="009206A5">
        <w:rPr>
          <w:sz w:val="28"/>
          <w:szCs w:val="28"/>
          <w:lang w:val="kk-KZ"/>
        </w:rPr>
        <w:t>тегі, аты және әкесінің аты (бар болса)</w:t>
      </w:r>
      <w:r w:rsidRPr="009206A5">
        <w:rPr>
          <w:rFonts w:eastAsia="Calibri"/>
          <w:sz w:val="28"/>
          <w:szCs w:val="28"/>
          <w:lang w:val="kk-KZ"/>
        </w:rPr>
        <w:t xml:space="preserve">                      қолы</w:t>
      </w:r>
    </w:p>
    <w:p w14:paraId="4A79D6DD" w14:textId="77777777" w:rsidR="003C1B3E" w:rsidRPr="009206A5" w:rsidRDefault="003C1B3E" w:rsidP="003C1B3E">
      <w:pPr>
        <w:rPr>
          <w:color w:val="000000" w:themeColor="text1"/>
          <w:sz w:val="28"/>
          <w:szCs w:val="28"/>
          <w:lang w:val="kk-KZ"/>
        </w:rPr>
      </w:pPr>
    </w:p>
    <w:p w14:paraId="3F34B6CD" w14:textId="77777777" w:rsidR="003C1B3E" w:rsidRPr="009206A5" w:rsidRDefault="003C1B3E" w:rsidP="003C1B3E">
      <w:pPr>
        <w:tabs>
          <w:tab w:val="left" w:pos="993"/>
          <w:tab w:val="left" w:pos="7938"/>
          <w:tab w:val="left" w:pos="8278"/>
        </w:tabs>
        <w:jc w:val="both"/>
        <w:rPr>
          <w:rFonts w:eastAsia="Calibri"/>
          <w:sz w:val="28"/>
          <w:szCs w:val="28"/>
          <w:lang w:val="kk-KZ"/>
        </w:rPr>
      </w:pPr>
      <w:r w:rsidRPr="009206A5">
        <w:rPr>
          <w:rFonts w:eastAsia="Calibri"/>
          <w:sz w:val="28"/>
          <w:szCs w:val="28"/>
          <w:lang w:val="kk-KZ"/>
        </w:rPr>
        <w:t>Басшы немесе ол қол қоюға уәкілеттік берген адам</w:t>
      </w:r>
    </w:p>
    <w:p w14:paraId="64559A22" w14:textId="77777777" w:rsidR="003C1B3E" w:rsidRPr="009206A5" w:rsidRDefault="003C1B3E" w:rsidP="003C1B3E">
      <w:pPr>
        <w:tabs>
          <w:tab w:val="left" w:pos="993"/>
          <w:tab w:val="left" w:pos="7938"/>
          <w:tab w:val="left" w:pos="8278"/>
        </w:tabs>
        <w:jc w:val="both"/>
        <w:rPr>
          <w:color w:val="000000" w:themeColor="text1"/>
          <w:sz w:val="28"/>
          <w:szCs w:val="28"/>
          <w:lang w:val="kk-KZ"/>
        </w:rPr>
      </w:pPr>
      <w:r w:rsidRPr="009206A5">
        <w:rPr>
          <w:color w:val="000000" w:themeColor="text1"/>
          <w:sz w:val="28"/>
          <w:szCs w:val="28"/>
          <w:lang w:val="kk-KZ"/>
        </w:rPr>
        <w:t>__________________________________________________</w:t>
      </w:r>
      <w:r w:rsidRPr="009206A5">
        <w:rPr>
          <w:color w:val="000000" w:themeColor="text1"/>
          <w:sz w:val="28"/>
          <w:szCs w:val="28"/>
          <w:lang w:val="kk-KZ"/>
        </w:rPr>
        <w:tab/>
        <w:t>____________</w:t>
      </w:r>
      <w:r w:rsidRPr="009206A5">
        <w:rPr>
          <w:color w:val="000000" w:themeColor="text1"/>
          <w:sz w:val="28"/>
          <w:szCs w:val="28"/>
          <w:lang w:val="kk-KZ"/>
        </w:rPr>
        <w:br/>
      </w:r>
      <w:r w:rsidRPr="009206A5">
        <w:rPr>
          <w:color w:val="000000" w:themeColor="text1"/>
          <w:sz w:val="28"/>
          <w:szCs w:val="28"/>
          <w:lang w:val="kk-KZ"/>
        </w:rPr>
        <w:tab/>
      </w:r>
      <w:r w:rsidRPr="009206A5">
        <w:rPr>
          <w:sz w:val="28"/>
          <w:szCs w:val="28"/>
          <w:lang w:val="kk-KZ"/>
        </w:rPr>
        <w:t>тегі, аты және әкесінің аты (бар болса)</w:t>
      </w:r>
      <w:r w:rsidRPr="009206A5">
        <w:rPr>
          <w:color w:val="000000" w:themeColor="text1"/>
          <w:sz w:val="28"/>
          <w:szCs w:val="28"/>
          <w:lang w:val="kk-KZ"/>
        </w:rPr>
        <w:tab/>
      </w:r>
      <w:r w:rsidRPr="009206A5">
        <w:rPr>
          <w:color w:val="000000" w:themeColor="text1"/>
          <w:sz w:val="28"/>
          <w:szCs w:val="28"/>
          <w:lang w:val="kk-KZ"/>
        </w:rPr>
        <w:tab/>
        <w:t>қолы</w:t>
      </w:r>
    </w:p>
    <w:p w14:paraId="4306E504" w14:textId="77777777" w:rsidR="003C1B3E" w:rsidRPr="009206A5" w:rsidRDefault="003C1B3E" w:rsidP="003C1B3E">
      <w:pPr>
        <w:tabs>
          <w:tab w:val="left" w:pos="8590"/>
        </w:tabs>
        <w:rPr>
          <w:color w:val="000000" w:themeColor="text1"/>
          <w:sz w:val="28"/>
          <w:szCs w:val="28"/>
          <w:lang w:val="kk-KZ"/>
        </w:rPr>
      </w:pPr>
    </w:p>
    <w:p w14:paraId="7A8C9C0C" w14:textId="77777777" w:rsidR="003C1B3E" w:rsidRPr="009206A5" w:rsidRDefault="003C1B3E" w:rsidP="003C1B3E">
      <w:pPr>
        <w:rPr>
          <w:color w:val="000000" w:themeColor="text1"/>
          <w:sz w:val="28"/>
          <w:szCs w:val="28"/>
          <w:lang w:val="kk-KZ"/>
        </w:rPr>
      </w:pPr>
      <w:r w:rsidRPr="009206A5">
        <w:rPr>
          <w:color w:val="000000" w:themeColor="text1"/>
          <w:sz w:val="28"/>
          <w:szCs w:val="28"/>
          <w:lang w:val="kk-KZ"/>
        </w:rPr>
        <w:t>Қол қойылған күн 20___жылғы «___»__________</w:t>
      </w:r>
    </w:p>
    <w:p w14:paraId="7F4B7124" w14:textId="77777777" w:rsidR="003C1B3E" w:rsidRPr="009206A5" w:rsidRDefault="003C1B3E" w:rsidP="003C1B3E">
      <w:pPr>
        <w:rPr>
          <w:color w:val="000000" w:themeColor="text1"/>
          <w:sz w:val="28"/>
          <w:szCs w:val="28"/>
          <w:lang w:val="kk-KZ"/>
        </w:rPr>
      </w:pPr>
    </w:p>
    <w:p w14:paraId="0C406ACB" w14:textId="77777777" w:rsidR="003C1B3E" w:rsidRPr="009206A5" w:rsidRDefault="003C1B3E" w:rsidP="003C1B3E">
      <w:pPr>
        <w:rPr>
          <w:color w:val="000000" w:themeColor="text1"/>
          <w:sz w:val="28"/>
          <w:szCs w:val="28"/>
          <w:lang w:val="kk-KZ"/>
        </w:rPr>
      </w:pPr>
    </w:p>
    <w:p w14:paraId="5015A8F2" w14:textId="77777777" w:rsidR="00D25F86" w:rsidRPr="009206A5" w:rsidRDefault="00D25F86">
      <w:pPr>
        <w:rPr>
          <w:color w:val="000000" w:themeColor="text1"/>
          <w:sz w:val="28"/>
          <w:szCs w:val="28"/>
          <w:lang w:val="kk-KZ"/>
        </w:rPr>
      </w:pPr>
      <w:r w:rsidRPr="009206A5">
        <w:rPr>
          <w:color w:val="000000" w:themeColor="text1"/>
          <w:sz w:val="28"/>
          <w:szCs w:val="28"/>
          <w:lang w:val="kk-KZ"/>
        </w:rPr>
        <w:br w:type="page"/>
      </w:r>
    </w:p>
    <w:p w14:paraId="34A7FE31" w14:textId="77777777" w:rsidR="008E5F2A" w:rsidRPr="009206A5" w:rsidRDefault="008E5F2A" w:rsidP="008E5F2A">
      <w:pPr>
        <w:widowControl w:val="0"/>
        <w:overflowPunct w:val="0"/>
        <w:autoSpaceDE w:val="0"/>
        <w:autoSpaceDN w:val="0"/>
        <w:adjustRightInd w:val="0"/>
        <w:jc w:val="right"/>
        <w:rPr>
          <w:color w:val="000000" w:themeColor="text1"/>
          <w:sz w:val="28"/>
          <w:szCs w:val="28"/>
          <w:lang w:val="kk-KZ"/>
        </w:rPr>
      </w:pPr>
      <w:r w:rsidRPr="009206A5">
        <w:rPr>
          <w:color w:val="000000" w:themeColor="text1"/>
          <w:sz w:val="28"/>
          <w:szCs w:val="28"/>
          <w:lang w:val="kk-KZ"/>
        </w:rPr>
        <w:lastRenderedPageBreak/>
        <w:t xml:space="preserve">Экономика секторлары бойынша </w:t>
      </w:r>
    </w:p>
    <w:p w14:paraId="2BCF7398" w14:textId="77777777" w:rsidR="008E5F2A" w:rsidRPr="009206A5" w:rsidRDefault="008E5F2A" w:rsidP="008E5F2A">
      <w:pPr>
        <w:widowControl w:val="0"/>
        <w:overflowPunct w:val="0"/>
        <w:autoSpaceDE w:val="0"/>
        <w:autoSpaceDN w:val="0"/>
        <w:adjustRightInd w:val="0"/>
        <w:jc w:val="right"/>
        <w:rPr>
          <w:color w:val="000000" w:themeColor="text1"/>
          <w:sz w:val="28"/>
          <w:szCs w:val="28"/>
          <w:lang w:val="kk-KZ"/>
        </w:rPr>
      </w:pPr>
      <w:r w:rsidRPr="009206A5">
        <w:rPr>
          <w:color w:val="000000" w:themeColor="text1"/>
          <w:sz w:val="28"/>
          <w:szCs w:val="28"/>
          <w:lang w:val="kk-KZ"/>
        </w:rPr>
        <w:t xml:space="preserve">талаптар мен міндеттемелер туралы </w:t>
      </w:r>
    </w:p>
    <w:p w14:paraId="5092673C" w14:textId="77777777" w:rsidR="008E5F2A" w:rsidRPr="009206A5" w:rsidRDefault="008E5F2A" w:rsidP="008E5F2A">
      <w:pPr>
        <w:widowControl w:val="0"/>
        <w:overflowPunct w:val="0"/>
        <w:autoSpaceDE w:val="0"/>
        <w:autoSpaceDN w:val="0"/>
        <w:adjustRightInd w:val="0"/>
        <w:jc w:val="right"/>
        <w:rPr>
          <w:color w:val="000000" w:themeColor="text1"/>
          <w:sz w:val="28"/>
          <w:szCs w:val="28"/>
          <w:lang w:val="kk-KZ"/>
        </w:rPr>
      </w:pPr>
      <w:r w:rsidRPr="009206A5">
        <w:rPr>
          <w:color w:val="000000" w:themeColor="text1"/>
          <w:sz w:val="28"/>
          <w:szCs w:val="28"/>
          <w:lang w:val="kk-KZ"/>
        </w:rPr>
        <w:t xml:space="preserve">мәліметтертердің нысанына </w:t>
      </w:r>
    </w:p>
    <w:p w14:paraId="1B8F3A8C" w14:textId="77777777" w:rsidR="008E5F2A" w:rsidRPr="009206A5" w:rsidRDefault="008E5F2A" w:rsidP="008E5F2A">
      <w:pPr>
        <w:widowControl w:val="0"/>
        <w:overflowPunct w:val="0"/>
        <w:autoSpaceDE w:val="0"/>
        <w:autoSpaceDN w:val="0"/>
        <w:adjustRightInd w:val="0"/>
        <w:jc w:val="right"/>
        <w:rPr>
          <w:color w:val="000000" w:themeColor="text1"/>
          <w:sz w:val="28"/>
          <w:szCs w:val="28"/>
          <w:lang w:val="kk-KZ"/>
        </w:rPr>
      </w:pPr>
      <w:r w:rsidRPr="009206A5">
        <w:rPr>
          <w:color w:val="000000" w:themeColor="text1"/>
          <w:sz w:val="28"/>
          <w:szCs w:val="28"/>
          <w:lang w:val="kk-KZ"/>
        </w:rPr>
        <w:t>қосымша</w:t>
      </w:r>
    </w:p>
    <w:p w14:paraId="60C5C6DA" w14:textId="77777777" w:rsidR="008E5F2A" w:rsidRPr="009206A5" w:rsidRDefault="008E5F2A" w:rsidP="008E5F2A">
      <w:pPr>
        <w:widowControl w:val="0"/>
        <w:overflowPunct w:val="0"/>
        <w:autoSpaceDE w:val="0"/>
        <w:autoSpaceDN w:val="0"/>
        <w:adjustRightInd w:val="0"/>
        <w:rPr>
          <w:color w:val="000000" w:themeColor="text1"/>
          <w:sz w:val="28"/>
          <w:szCs w:val="28"/>
          <w:lang w:val="kk-KZ"/>
        </w:rPr>
      </w:pPr>
    </w:p>
    <w:p w14:paraId="1E6A89AA" w14:textId="77777777" w:rsidR="008E5F2A" w:rsidRPr="009206A5" w:rsidRDefault="008E5F2A" w:rsidP="008E5F2A">
      <w:pPr>
        <w:widowControl w:val="0"/>
        <w:overflowPunct w:val="0"/>
        <w:autoSpaceDE w:val="0"/>
        <w:autoSpaceDN w:val="0"/>
        <w:adjustRightInd w:val="0"/>
        <w:rPr>
          <w:color w:val="000000" w:themeColor="text1"/>
          <w:sz w:val="28"/>
          <w:szCs w:val="28"/>
          <w:lang w:val="kk-KZ"/>
        </w:rPr>
      </w:pPr>
    </w:p>
    <w:p w14:paraId="78300AE2" w14:textId="77777777" w:rsidR="008E5F2A" w:rsidRPr="009206A5" w:rsidRDefault="008E5F2A" w:rsidP="008E5F2A">
      <w:pPr>
        <w:widowControl w:val="0"/>
        <w:overflowPunct w:val="0"/>
        <w:autoSpaceDE w:val="0"/>
        <w:autoSpaceDN w:val="0"/>
        <w:adjustRightInd w:val="0"/>
        <w:jc w:val="center"/>
        <w:rPr>
          <w:color w:val="000000" w:themeColor="text1"/>
          <w:sz w:val="28"/>
          <w:szCs w:val="28"/>
          <w:lang w:val="kk-KZ"/>
        </w:rPr>
      </w:pPr>
      <w:r w:rsidRPr="009206A5">
        <w:rPr>
          <w:color w:val="000000" w:themeColor="text1"/>
          <w:sz w:val="28"/>
          <w:szCs w:val="28"/>
          <w:lang w:val="kk-KZ"/>
        </w:rPr>
        <w:t>Әкімшілік деректерді жинауға арналған нысанды толтыру бойынша түсіндірме</w:t>
      </w:r>
    </w:p>
    <w:p w14:paraId="661E6EEB" w14:textId="77777777" w:rsidR="008E5F2A" w:rsidRPr="009206A5" w:rsidRDefault="008E5F2A" w:rsidP="008E5F2A">
      <w:pPr>
        <w:widowControl w:val="0"/>
        <w:overflowPunct w:val="0"/>
        <w:autoSpaceDE w:val="0"/>
        <w:autoSpaceDN w:val="0"/>
        <w:adjustRightInd w:val="0"/>
        <w:jc w:val="center"/>
        <w:rPr>
          <w:color w:val="000000" w:themeColor="text1"/>
          <w:sz w:val="28"/>
          <w:szCs w:val="28"/>
          <w:lang w:val="kk-KZ"/>
        </w:rPr>
      </w:pPr>
    </w:p>
    <w:p w14:paraId="38922016" w14:textId="77777777" w:rsidR="008E5F2A" w:rsidRPr="009206A5" w:rsidRDefault="008E5F2A" w:rsidP="008E5F2A">
      <w:pPr>
        <w:widowControl w:val="0"/>
        <w:overflowPunct w:val="0"/>
        <w:autoSpaceDE w:val="0"/>
        <w:autoSpaceDN w:val="0"/>
        <w:adjustRightInd w:val="0"/>
        <w:jc w:val="center"/>
        <w:rPr>
          <w:color w:val="000000" w:themeColor="text1"/>
          <w:sz w:val="28"/>
          <w:szCs w:val="28"/>
          <w:lang w:val="kk-KZ"/>
        </w:rPr>
      </w:pPr>
      <w:r w:rsidRPr="009206A5">
        <w:rPr>
          <w:color w:val="000000" w:themeColor="text1"/>
          <w:sz w:val="28"/>
          <w:szCs w:val="28"/>
          <w:lang w:val="kk-KZ"/>
        </w:rPr>
        <w:t xml:space="preserve">Экономика секторлары бойынша талаптар мен </w:t>
      </w:r>
    </w:p>
    <w:p w14:paraId="58E5C95A" w14:textId="77777777" w:rsidR="008E5F2A" w:rsidRPr="009206A5" w:rsidRDefault="008E5F2A" w:rsidP="008E5F2A">
      <w:pPr>
        <w:widowControl w:val="0"/>
        <w:overflowPunct w:val="0"/>
        <w:autoSpaceDE w:val="0"/>
        <w:autoSpaceDN w:val="0"/>
        <w:adjustRightInd w:val="0"/>
        <w:jc w:val="center"/>
        <w:rPr>
          <w:color w:val="000000" w:themeColor="text1"/>
          <w:sz w:val="28"/>
          <w:szCs w:val="28"/>
          <w:lang w:val="kk-KZ"/>
        </w:rPr>
      </w:pPr>
      <w:r w:rsidRPr="009206A5">
        <w:rPr>
          <w:color w:val="000000" w:themeColor="text1"/>
          <w:sz w:val="28"/>
          <w:szCs w:val="28"/>
          <w:lang w:val="kk-KZ"/>
        </w:rPr>
        <w:t>міндеттемелер туралы мәліметтер</w:t>
      </w:r>
    </w:p>
    <w:p w14:paraId="026A67FA" w14:textId="77777777" w:rsidR="008E5F2A" w:rsidRPr="009206A5" w:rsidRDefault="008E5F2A" w:rsidP="008E5F2A">
      <w:pPr>
        <w:widowControl w:val="0"/>
        <w:overflowPunct w:val="0"/>
        <w:autoSpaceDE w:val="0"/>
        <w:autoSpaceDN w:val="0"/>
        <w:adjustRightInd w:val="0"/>
        <w:jc w:val="center"/>
        <w:rPr>
          <w:color w:val="000000" w:themeColor="text1"/>
          <w:sz w:val="28"/>
          <w:szCs w:val="28"/>
          <w:lang w:val="kk-KZ"/>
        </w:rPr>
      </w:pPr>
    </w:p>
    <w:p w14:paraId="472392F9" w14:textId="77777777" w:rsidR="008E5F2A" w:rsidRPr="009206A5" w:rsidRDefault="008E5F2A" w:rsidP="008E5F2A">
      <w:pPr>
        <w:widowControl w:val="0"/>
        <w:overflowPunct w:val="0"/>
        <w:autoSpaceDE w:val="0"/>
        <w:autoSpaceDN w:val="0"/>
        <w:adjustRightInd w:val="0"/>
        <w:jc w:val="center"/>
        <w:rPr>
          <w:color w:val="000000" w:themeColor="text1"/>
          <w:sz w:val="28"/>
          <w:szCs w:val="28"/>
          <w:lang w:val="kk-KZ"/>
        </w:rPr>
      </w:pPr>
      <w:r w:rsidRPr="009206A5">
        <w:rPr>
          <w:color w:val="000000" w:themeColor="text1"/>
          <w:sz w:val="28"/>
          <w:szCs w:val="28"/>
          <w:lang w:val="kk-KZ"/>
        </w:rPr>
        <w:t>(индекс – СО (ФН), мерзімділігі – тоқсандық)</w:t>
      </w:r>
    </w:p>
    <w:p w14:paraId="3ACA3A4B" w14:textId="77777777" w:rsidR="008E5F2A" w:rsidRPr="009206A5" w:rsidRDefault="008E5F2A" w:rsidP="008E5F2A">
      <w:pPr>
        <w:widowControl w:val="0"/>
        <w:overflowPunct w:val="0"/>
        <w:autoSpaceDE w:val="0"/>
        <w:autoSpaceDN w:val="0"/>
        <w:adjustRightInd w:val="0"/>
        <w:jc w:val="center"/>
        <w:rPr>
          <w:color w:val="000000" w:themeColor="text1"/>
          <w:sz w:val="28"/>
          <w:szCs w:val="28"/>
          <w:lang w:val="kk-KZ"/>
        </w:rPr>
      </w:pPr>
    </w:p>
    <w:p w14:paraId="7B2B25EF" w14:textId="77777777" w:rsidR="008E5F2A" w:rsidRPr="009206A5" w:rsidRDefault="008E5F2A" w:rsidP="008E5F2A">
      <w:pPr>
        <w:widowControl w:val="0"/>
        <w:overflowPunct w:val="0"/>
        <w:autoSpaceDE w:val="0"/>
        <w:autoSpaceDN w:val="0"/>
        <w:adjustRightInd w:val="0"/>
        <w:jc w:val="center"/>
        <w:rPr>
          <w:color w:val="000000" w:themeColor="text1"/>
          <w:sz w:val="28"/>
          <w:szCs w:val="28"/>
          <w:lang w:val="kk-KZ"/>
        </w:rPr>
      </w:pPr>
    </w:p>
    <w:p w14:paraId="415B4819" w14:textId="77777777" w:rsidR="008E5F2A" w:rsidRPr="009206A5" w:rsidRDefault="008E5F2A" w:rsidP="008E5F2A">
      <w:pPr>
        <w:widowControl w:val="0"/>
        <w:overflowPunct w:val="0"/>
        <w:autoSpaceDE w:val="0"/>
        <w:autoSpaceDN w:val="0"/>
        <w:adjustRightInd w:val="0"/>
        <w:jc w:val="center"/>
        <w:rPr>
          <w:color w:val="000000" w:themeColor="text1"/>
          <w:sz w:val="28"/>
          <w:szCs w:val="28"/>
          <w:lang w:val="kk-KZ"/>
        </w:rPr>
      </w:pPr>
      <w:r w:rsidRPr="009206A5">
        <w:rPr>
          <w:color w:val="000000" w:themeColor="text1"/>
          <w:sz w:val="28"/>
          <w:szCs w:val="28"/>
          <w:lang w:val="kk-KZ"/>
        </w:rPr>
        <w:t>1-тарау. Жалпы ережелер</w:t>
      </w:r>
    </w:p>
    <w:p w14:paraId="65E9ADBD" w14:textId="77777777" w:rsidR="008E5F2A" w:rsidRPr="009206A5" w:rsidRDefault="008E5F2A" w:rsidP="008E5F2A">
      <w:pPr>
        <w:widowControl w:val="0"/>
        <w:overflowPunct w:val="0"/>
        <w:autoSpaceDE w:val="0"/>
        <w:autoSpaceDN w:val="0"/>
        <w:adjustRightInd w:val="0"/>
        <w:jc w:val="center"/>
        <w:rPr>
          <w:color w:val="000000" w:themeColor="text1"/>
          <w:sz w:val="28"/>
          <w:szCs w:val="28"/>
          <w:lang w:val="kk-KZ"/>
        </w:rPr>
      </w:pPr>
    </w:p>
    <w:p w14:paraId="50BB1083" w14:textId="77777777" w:rsidR="008E5F2A" w:rsidRPr="009206A5" w:rsidRDefault="008E5F2A" w:rsidP="008E5F2A">
      <w:pPr>
        <w:pStyle w:val="af3"/>
        <w:widowControl w:val="0"/>
        <w:numPr>
          <w:ilvl w:val="0"/>
          <w:numId w:val="32"/>
        </w:numPr>
        <w:tabs>
          <w:tab w:val="left" w:pos="1134"/>
        </w:tabs>
        <w:overflowPunct w:val="0"/>
        <w:autoSpaceDE w:val="0"/>
        <w:autoSpaceDN w:val="0"/>
        <w:adjustRightInd w:val="0"/>
        <w:ind w:left="0" w:firstLine="709"/>
        <w:jc w:val="both"/>
        <w:rPr>
          <w:color w:val="000000" w:themeColor="text1"/>
          <w:sz w:val="28"/>
          <w:szCs w:val="28"/>
          <w:lang w:val="kk-KZ"/>
        </w:rPr>
      </w:pPr>
      <w:r w:rsidRPr="009206A5">
        <w:rPr>
          <w:color w:val="000000" w:themeColor="text1"/>
          <w:sz w:val="28"/>
          <w:szCs w:val="28"/>
          <w:lang w:val="kk-KZ"/>
        </w:rPr>
        <w:t>Осы түсіндірме «Экономика секторлары бойынша талаптар мен міндеттемелер туралы мәліметтерді» әкімшілік деректерін жинауға арналған нысанды (бұдан әрі – Нысан) толтыру бойынша бірыңғай талаптарды айқындайды.</w:t>
      </w:r>
    </w:p>
    <w:p w14:paraId="33755E29" w14:textId="1CC71287" w:rsidR="008E5F2A" w:rsidRPr="009206A5" w:rsidRDefault="008E5F2A" w:rsidP="008E5F2A">
      <w:pPr>
        <w:pStyle w:val="af3"/>
        <w:widowControl w:val="0"/>
        <w:numPr>
          <w:ilvl w:val="0"/>
          <w:numId w:val="32"/>
        </w:numPr>
        <w:tabs>
          <w:tab w:val="left" w:pos="1134"/>
        </w:tabs>
        <w:overflowPunct w:val="0"/>
        <w:autoSpaceDE w:val="0"/>
        <w:autoSpaceDN w:val="0"/>
        <w:adjustRightInd w:val="0"/>
        <w:ind w:left="0" w:firstLine="709"/>
        <w:jc w:val="both"/>
        <w:rPr>
          <w:color w:val="000000" w:themeColor="text1"/>
          <w:sz w:val="28"/>
          <w:szCs w:val="28"/>
          <w:lang w:val="kk-KZ"/>
        </w:rPr>
      </w:pPr>
      <w:r w:rsidRPr="009206A5">
        <w:rPr>
          <w:color w:val="000000" w:themeColor="text1"/>
          <w:sz w:val="28"/>
          <w:szCs w:val="28"/>
          <w:lang w:val="kk-KZ"/>
        </w:rPr>
        <w:t xml:space="preserve">Нысан «Қазақстан Республикасының Ұлттық Банкі туралы» </w:t>
      </w:r>
      <w:r w:rsidR="00635812" w:rsidRPr="009206A5">
        <w:rPr>
          <w:color w:val="000000" w:themeColor="text1"/>
          <w:sz w:val="28"/>
          <w:szCs w:val="28"/>
          <w:lang w:val="kk-KZ"/>
        </w:rPr>
        <w:br/>
      </w:r>
      <w:r w:rsidRPr="009206A5">
        <w:rPr>
          <w:color w:val="000000" w:themeColor="text1"/>
          <w:sz w:val="28"/>
          <w:szCs w:val="28"/>
          <w:lang w:val="kk-KZ"/>
        </w:rPr>
        <w:t>1995 жылғы 30 наурыздағы Қазақстан Республикасы Заңының 15-бабы екінші бөлігінің 69) тармақшасына сәйкес әзірленді.</w:t>
      </w:r>
    </w:p>
    <w:p w14:paraId="38AA2C4D" w14:textId="77777777" w:rsidR="008E5F2A" w:rsidRPr="009206A5" w:rsidRDefault="008E5F2A" w:rsidP="008E5F2A">
      <w:pPr>
        <w:pStyle w:val="af3"/>
        <w:widowControl w:val="0"/>
        <w:numPr>
          <w:ilvl w:val="0"/>
          <w:numId w:val="32"/>
        </w:numPr>
        <w:tabs>
          <w:tab w:val="left" w:pos="1134"/>
        </w:tabs>
        <w:overflowPunct w:val="0"/>
        <w:autoSpaceDE w:val="0"/>
        <w:autoSpaceDN w:val="0"/>
        <w:adjustRightInd w:val="0"/>
        <w:ind w:left="0" w:firstLine="709"/>
        <w:jc w:val="both"/>
        <w:rPr>
          <w:color w:val="000000" w:themeColor="text1"/>
          <w:sz w:val="28"/>
          <w:szCs w:val="28"/>
          <w:lang w:val="kk-KZ"/>
        </w:rPr>
      </w:pPr>
      <w:r w:rsidRPr="009206A5">
        <w:rPr>
          <w:color w:val="000000" w:themeColor="text1"/>
          <w:sz w:val="28"/>
          <w:szCs w:val="28"/>
          <w:lang w:val="kk-KZ"/>
        </w:rPr>
        <w:t>Нысанды Қазақстан Республикасының бейрезидент сақтандыру (қайта сақтандыру) ұйымдарының филиалдары тоқсан сайын жасайды. Нысан есепті кезең соңындағы жағдай бойынша жасалады.</w:t>
      </w:r>
    </w:p>
    <w:p w14:paraId="737264E7" w14:textId="77777777" w:rsidR="008E5F2A" w:rsidRPr="009206A5" w:rsidRDefault="008E5F2A" w:rsidP="008E5F2A">
      <w:pPr>
        <w:pStyle w:val="af3"/>
        <w:widowControl w:val="0"/>
        <w:numPr>
          <w:ilvl w:val="0"/>
          <w:numId w:val="32"/>
        </w:numPr>
        <w:tabs>
          <w:tab w:val="left" w:pos="1134"/>
        </w:tabs>
        <w:overflowPunct w:val="0"/>
        <w:autoSpaceDE w:val="0"/>
        <w:autoSpaceDN w:val="0"/>
        <w:adjustRightInd w:val="0"/>
        <w:ind w:left="0" w:firstLine="709"/>
        <w:jc w:val="both"/>
        <w:rPr>
          <w:color w:val="000000" w:themeColor="text1"/>
          <w:sz w:val="28"/>
          <w:szCs w:val="28"/>
          <w:lang w:val="kk-KZ"/>
        </w:rPr>
      </w:pPr>
      <w:r w:rsidRPr="009206A5">
        <w:rPr>
          <w:color w:val="000000" w:themeColor="text1"/>
          <w:sz w:val="28"/>
          <w:szCs w:val="28"/>
          <w:lang w:val="kk-KZ"/>
        </w:rPr>
        <w:t>Нысанда сома мың теңгемен көрсетіледі. Бес жүз теңгеден аз сома нөлге дейін дөңгелектенеді, ал бес жүз теңгеге тең және одан көп сома мың теңгеге дейін дөңгелектенеді.</w:t>
      </w:r>
    </w:p>
    <w:p w14:paraId="0695F772" w14:textId="77777777" w:rsidR="008E5F2A" w:rsidRPr="009206A5" w:rsidRDefault="008E5F2A" w:rsidP="008E5F2A">
      <w:pPr>
        <w:pStyle w:val="af3"/>
        <w:widowControl w:val="0"/>
        <w:numPr>
          <w:ilvl w:val="0"/>
          <w:numId w:val="32"/>
        </w:numPr>
        <w:tabs>
          <w:tab w:val="left" w:pos="1134"/>
        </w:tabs>
        <w:overflowPunct w:val="0"/>
        <w:autoSpaceDE w:val="0"/>
        <w:autoSpaceDN w:val="0"/>
        <w:adjustRightInd w:val="0"/>
        <w:ind w:left="0" w:firstLine="709"/>
        <w:jc w:val="both"/>
        <w:rPr>
          <w:color w:val="000000" w:themeColor="text1"/>
          <w:sz w:val="28"/>
          <w:szCs w:val="28"/>
          <w:lang w:val="kk-KZ"/>
        </w:rPr>
      </w:pPr>
      <w:r w:rsidRPr="009206A5">
        <w:rPr>
          <w:color w:val="000000" w:themeColor="text1"/>
          <w:sz w:val="28"/>
          <w:szCs w:val="28"/>
          <w:lang w:val="kk-KZ"/>
        </w:rPr>
        <w:t>Нысанға басшы, бас бухгалтер немесе қол қоюға уәкілетті адамдар және орындаушы қол қояды.</w:t>
      </w:r>
    </w:p>
    <w:p w14:paraId="424277E7" w14:textId="77777777" w:rsidR="008E5F2A" w:rsidRPr="009206A5" w:rsidRDefault="008E5F2A" w:rsidP="008E5F2A">
      <w:pPr>
        <w:widowControl w:val="0"/>
        <w:overflowPunct w:val="0"/>
        <w:autoSpaceDE w:val="0"/>
        <w:autoSpaceDN w:val="0"/>
        <w:adjustRightInd w:val="0"/>
        <w:ind w:firstLine="709"/>
        <w:jc w:val="both"/>
        <w:rPr>
          <w:color w:val="000000" w:themeColor="text1"/>
          <w:sz w:val="28"/>
          <w:szCs w:val="28"/>
          <w:lang w:val="kk-KZ"/>
        </w:rPr>
      </w:pPr>
    </w:p>
    <w:p w14:paraId="0AFEA832" w14:textId="77777777" w:rsidR="008E5F2A" w:rsidRPr="009206A5" w:rsidRDefault="008E5F2A" w:rsidP="008E5F2A">
      <w:pPr>
        <w:widowControl w:val="0"/>
        <w:overflowPunct w:val="0"/>
        <w:autoSpaceDE w:val="0"/>
        <w:autoSpaceDN w:val="0"/>
        <w:adjustRightInd w:val="0"/>
        <w:ind w:firstLine="709"/>
        <w:jc w:val="both"/>
        <w:rPr>
          <w:color w:val="000000" w:themeColor="text1"/>
          <w:sz w:val="28"/>
          <w:szCs w:val="28"/>
          <w:lang w:val="kk-KZ"/>
        </w:rPr>
      </w:pPr>
    </w:p>
    <w:p w14:paraId="66874062" w14:textId="77777777" w:rsidR="008E5F2A" w:rsidRPr="009206A5" w:rsidRDefault="008E5F2A" w:rsidP="008E5F2A">
      <w:pPr>
        <w:widowControl w:val="0"/>
        <w:overflowPunct w:val="0"/>
        <w:autoSpaceDE w:val="0"/>
        <w:autoSpaceDN w:val="0"/>
        <w:adjustRightInd w:val="0"/>
        <w:ind w:firstLine="709"/>
        <w:jc w:val="both"/>
        <w:rPr>
          <w:color w:val="000000" w:themeColor="text1"/>
          <w:sz w:val="28"/>
          <w:szCs w:val="28"/>
          <w:lang w:val="kk-KZ"/>
        </w:rPr>
      </w:pPr>
      <w:r w:rsidRPr="009206A5">
        <w:rPr>
          <w:color w:val="000000" w:themeColor="text1"/>
          <w:sz w:val="28"/>
          <w:szCs w:val="28"/>
          <w:lang w:val="kk-KZ"/>
        </w:rPr>
        <w:t>2-тарау. Нысанды толтыру бойынша түсіндірме</w:t>
      </w:r>
    </w:p>
    <w:p w14:paraId="6DBDCE9C" w14:textId="77777777" w:rsidR="008E5F2A" w:rsidRPr="009206A5" w:rsidRDefault="008E5F2A" w:rsidP="008E5F2A">
      <w:pPr>
        <w:widowControl w:val="0"/>
        <w:overflowPunct w:val="0"/>
        <w:autoSpaceDE w:val="0"/>
        <w:autoSpaceDN w:val="0"/>
        <w:adjustRightInd w:val="0"/>
        <w:ind w:firstLine="709"/>
        <w:jc w:val="both"/>
        <w:rPr>
          <w:color w:val="000000" w:themeColor="text1"/>
          <w:sz w:val="28"/>
          <w:szCs w:val="28"/>
          <w:lang w:val="kk-KZ"/>
        </w:rPr>
      </w:pPr>
    </w:p>
    <w:p w14:paraId="25AC1CCD" w14:textId="77777777" w:rsidR="008E5F2A" w:rsidRPr="009206A5" w:rsidRDefault="008E5F2A" w:rsidP="008E5F2A">
      <w:pPr>
        <w:pStyle w:val="af3"/>
        <w:widowControl w:val="0"/>
        <w:numPr>
          <w:ilvl w:val="0"/>
          <w:numId w:val="32"/>
        </w:numPr>
        <w:tabs>
          <w:tab w:val="left" w:pos="1134"/>
        </w:tabs>
        <w:overflowPunct w:val="0"/>
        <w:autoSpaceDE w:val="0"/>
        <w:autoSpaceDN w:val="0"/>
        <w:adjustRightInd w:val="0"/>
        <w:ind w:left="0" w:firstLine="709"/>
        <w:jc w:val="both"/>
        <w:rPr>
          <w:color w:val="000000" w:themeColor="text1"/>
          <w:sz w:val="28"/>
          <w:szCs w:val="28"/>
          <w:lang w:val="kk-KZ"/>
        </w:rPr>
      </w:pPr>
      <w:r w:rsidRPr="009206A5">
        <w:rPr>
          <w:color w:val="000000" w:themeColor="text1"/>
          <w:sz w:val="28"/>
          <w:szCs w:val="28"/>
          <w:lang w:val="kk-KZ"/>
        </w:rPr>
        <w:t>Статистикалық нысанның символдары мен шифрларын толтыру мынадай түрде жүзеге асырылады:</w:t>
      </w:r>
    </w:p>
    <w:p w14:paraId="56D9AE20" w14:textId="30FF51AB" w:rsidR="008E5F2A" w:rsidRPr="009206A5" w:rsidRDefault="008E5F2A" w:rsidP="008E5F2A">
      <w:pPr>
        <w:pStyle w:val="af3"/>
        <w:widowControl w:val="0"/>
        <w:numPr>
          <w:ilvl w:val="0"/>
          <w:numId w:val="33"/>
        </w:numPr>
        <w:tabs>
          <w:tab w:val="left" w:pos="1134"/>
        </w:tabs>
        <w:overflowPunct w:val="0"/>
        <w:autoSpaceDE w:val="0"/>
        <w:autoSpaceDN w:val="0"/>
        <w:adjustRightInd w:val="0"/>
        <w:ind w:left="0" w:firstLine="709"/>
        <w:jc w:val="both"/>
        <w:rPr>
          <w:color w:val="000000" w:themeColor="text1"/>
          <w:sz w:val="28"/>
          <w:szCs w:val="28"/>
          <w:lang w:val="kk-KZ"/>
        </w:rPr>
      </w:pPr>
      <w:r w:rsidRPr="009206A5">
        <w:rPr>
          <w:color w:val="000000" w:themeColor="text1"/>
          <w:sz w:val="28"/>
          <w:szCs w:val="28"/>
          <w:lang w:val="kk-KZ"/>
        </w:rPr>
        <w:t xml:space="preserve">негізгі баптардың атаулары мен олардың нөмірлері Нормативтік құқықтық актілерді мемлекеттік тіркеу тізілімінде №21278 болып тіркелген Қазақстан Республикасы Ұлттық Банкі Басқармасының 2020 жылғы </w:t>
      </w:r>
      <w:r w:rsidR="00635812" w:rsidRPr="009206A5">
        <w:rPr>
          <w:color w:val="000000" w:themeColor="text1"/>
          <w:sz w:val="28"/>
          <w:szCs w:val="28"/>
          <w:lang w:val="kk-KZ"/>
        </w:rPr>
        <w:br/>
      </w:r>
      <w:r w:rsidRPr="009206A5">
        <w:rPr>
          <w:color w:val="000000" w:themeColor="text1"/>
          <w:sz w:val="28"/>
          <w:szCs w:val="28"/>
          <w:lang w:val="kk-KZ"/>
        </w:rPr>
        <w:t xml:space="preserve">21 қыркүйектегі № 107 Қаулысымен бекітілген Қазақстан Республикасы бейрезидент-банктері филиалдарының, Қазақстан Республикасы бейрезидент-сақтандыру (қайта сақтандыру) ұйымдары филиалдарының, Қазақстан </w:t>
      </w:r>
      <w:r w:rsidRPr="009206A5">
        <w:rPr>
          <w:color w:val="000000" w:themeColor="text1"/>
          <w:sz w:val="28"/>
          <w:szCs w:val="28"/>
          <w:lang w:val="kk-KZ"/>
        </w:rPr>
        <w:lastRenderedPageBreak/>
        <w:t xml:space="preserve">Республикасы бейрезидент-сақтандыру брокерлері филиалдарының бухгалтерлік есепке алу деректері бойынша есептiлiкті ұсыну қағидаларына </w:t>
      </w:r>
      <w:r w:rsidR="00635812" w:rsidRPr="009206A5">
        <w:rPr>
          <w:color w:val="000000" w:themeColor="text1"/>
          <w:sz w:val="28"/>
          <w:szCs w:val="28"/>
          <w:lang w:val="kk-KZ"/>
        </w:rPr>
        <w:br/>
      </w:r>
      <w:r w:rsidRPr="009206A5">
        <w:rPr>
          <w:color w:val="000000" w:themeColor="text1"/>
          <w:sz w:val="28"/>
          <w:szCs w:val="28"/>
          <w:lang w:val="kk-KZ"/>
        </w:rPr>
        <w:t>8-қосымшасына сәйкес Қазақстан Республикасы бейрезидент-сақтандыру (қайта сақтандыру) ұйымдары филиалдарының талаптар мен міндеттемелер бойынша есептің негізгі баптарының атаулары мен нөмірлеріне сай келеді;</w:t>
      </w:r>
    </w:p>
    <w:p w14:paraId="77F9F0AA" w14:textId="77777777" w:rsidR="008E5F2A" w:rsidRPr="009206A5" w:rsidRDefault="008E5F2A" w:rsidP="008E5F2A">
      <w:pPr>
        <w:pStyle w:val="af3"/>
        <w:widowControl w:val="0"/>
        <w:numPr>
          <w:ilvl w:val="0"/>
          <w:numId w:val="33"/>
        </w:numPr>
        <w:tabs>
          <w:tab w:val="left" w:pos="1134"/>
        </w:tabs>
        <w:overflowPunct w:val="0"/>
        <w:autoSpaceDE w:val="0"/>
        <w:autoSpaceDN w:val="0"/>
        <w:adjustRightInd w:val="0"/>
        <w:ind w:left="0" w:firstLine="709"/>
        <w:jc w:val="both"/>
        <w:rPr>
          <w:color w:val="000000" w:themeColor="text1"/>
          <w:sz w:val="28"/>
          <w:szCs w:val="28"/>
          <w:lang w:val="kk-KZ"/>
        </w:rPr>
      </w:pPr>
      <w:r w:rsidRPr="009206A5">
        <w:rPr>
          <w:color w:val="000000" w:themeColor="text1"/>
          <w:sz w:val="28"/>
          <w:szCs w:val="28"/>
          <w:lang w:val="kk-KZ"/>
        </w:rPr>
        <w:t>1-бөлімде Қазақстан Республикасының бейрезидент - сақтандыру (қайта сақтандыру) ұйымдарының филиалдарының активтері мен міндеттемелері туралы есеп активтерінің баптары көрсетіледі;</w:t>
      </w:r>
    </w:p>
    <w:p w14:paraId="4A92B14E" w14:textId="77777777" w:rsidR="008E5F2A" w:rsidRPr="009206A5" w:rsidRDefault="008E5F2A" w:rsidP="008E5F2A">
      <w:pPr>
        <w:pStyle w:val="af3"/>
        <w:widowControl w:val="0"/>
        <w:numPr>
          <w:ilvl w:val="0"/>
          <w:numId w:val="33"/>
        </w:numPr>
        <w:tabs>
          <w:tab w:val="left" w:pos="1134"/>
        </w:tabs>
        <w:overflowPunct w:val="0"/>
        <w:autoSpaceDE w:val="0"/>
        <w:autoSpaceDN w:val="0"/>
        <w:adjustRightInd w:val="0"/>
        <w:ind w:left="0" w:firstLine="709"/>
        <w:jc w:val="both"/>
        <w:rPr>
          <w:color w:val="000000" w:themeColor="text1"/>
          <w:sz w:val="28"/>
          <w:szCs w:val="28"/>
          <w:lang w:val="kk-KZ"/>
        </w:rPr>
      </w:pPr>
      <w:r w:rsidRPr="009206A5">
        <w:rPr>
          <w:color w:val="000000" w:themeColor="text1"/>
          <w:sz w:val="28"/>
          <w:szCs w:val="28"/>
          <w:lang w:val="kk-KZ"/>
        </w:rPr>
        <w:t>2-бөлімде Қазақстан Республикасының бейрезидент - сақтандыру (қайта сақтандыру) ұйымдарының филиалдарының активтері мен міндеттемелері туралы есептің міндеттемелері көрсетілген;</w:t>
      </w:r>
    </w:p>
    <w:p w14:paraId="78A8C770" w14:textId="77777777" w:rsidR="008E5F2A" w:rsidRPr="009206A5" w:rsidRDefault="008E5F2A" w:rsidP="008E5F2A">
      <w:pPr>
        <w:pStyle w:val="af3"/>
        <w:widowControl w:val="0"/>
        <w:numPr>
          <w:ilvl w:val="0"/>
          <w:numId w:val="32"/>
        </w:numPr>
        <w:tabs>
          <w:tab w:val="left" w:pos="1134"/>
        </w:tabs>
        <w:overflowPunct w:val="0"/>
        <w:autoSpaceDE w:val="0"/>
        <w:autoSpaceDN w:val="0"/>
        <w:adjustRightInd w:val="0"/>
        <w:ind w:left="0" w:firstLine="709"/>
        <w:jc w:val="both"/>
        <w:rPr>
          <w:color w:val="000000" w:themeColor="text1"/>
          <w:sz w:val="28"/>
          <w:szCs w:val="28"/>
          <w:lang w:val="kk-KZ"/>
        </w:rPr>
      </w:pPr>
      <w:r w:rsidRPr="009206A5">
        <w:rPr>
          <w:color w:val="000000" w:themeColor="text1"/>
          <w:sz w:val="28"/>
          <w:szCs w:val="28"/>
          <w:lang w:val="kk-KZ"/>
        </w:rPr>
        <w:t>Нысан бөлімдері көрсеткіштерінің жол кодтары мынадай құрылымда берілген:</w:t>
      </w:r>
    </w:p>
    <w:p w14:paraId="7DF8062D" w14:textId="77777777" w:rsidR="008E5F2A" w:rsidRPr="009206A5" w:rsidRDefault="008E5F2A" w:rsidP="008E5F2A">
      <w:pPr>
        <w:widowControl w:val="0"/>
        <w:overflowPunct w:val="0"/>
        <w:autoSpaceDE w:val="0"/>
        <w:autoSpaceDN w:val="0"/>
        <w:adjustRightInd w:val="0"/>
        <w:ind w:firstLine="709"/>
        <w:jc w:val="both"/>
        <w:rPr>
          <w:color w:val="000000" w:themeColor="text1"/>
          <w:sz w:val="28"/>
          <w:szCs w:val="28"/>
          <w:lang w:val="kk-KZ"/>
        </w:rPr>
      </w:pPr>
      <w:r w:rsidRPr="009206A5">
        <w:rPr>
          <w:color w:val="000000" w:themeColor="text1"/>
          <w:sz w:val="28"/>
          <w:szCs w:val="28"/>
          <w:lang w:val="kk-KZ"/>
        </w:rPr>
        <w:t>1) бірінші цифр (сан) - бөлімнің реттік нөмірі;</w:t>
      </w:r>
    </w:p>
    <w:p w14:paraId="2F11DB2B" w14:textId="77777777" w:rsidR="008E5F2A" w:rsidRPr="009206A5" w:rsidRDefault="008E5F2A" w:rsidP="008E5F2A">
      <w:pPr>
        <w:widowControl w:val="0"/>
        <w:overflowPunct w:val="0"/>
        <w:autoSpaceDE w:val="0"/>
        <w:autoSpaceDN w:val="0"/>
        <w:adjustRightInd w:val="0"/>
        <w:ind w:firstLine="709"/>
        <w:jc w:val="both"/>
        <w:rPr>
          <w:color w:val="000000" w:themeColor="text1"/>
          <w:sz w:val="28"/>
          <w:szCs w:val="28"/>
          <w:lang w:val="kk-KZ"/>
        </w:rPr>
      </w:pPr>
      <w:r w:rsidRPr="009206A5">
        <w:rPr>
          <w:color w:val="000000" w:themeColor="text1"/>
          <w:sz w:val="28"/>
          <w:szCs w:val="28"/>
          <w:lang w:val="kk-KZ"/>
        </w:rPr>
        <w:t>2) екінші цифр (сан) екі цифрдан тұрады – резиденттік белгісі және экономика секторы (бірінші цифр - резиденттік белгісі, екінші цифр - экономика секторы);</w:t>
      </w:r>
    </w:p>
    <w:p w14:paraId="5B11CCF9" w14:textId="77777777" w:rsidR="008E5F2A" w:rsidRPr="009206A5" w:rsidRDefault="008E5F2A" w:rsidP="008E5F2A">
      <w:pPr>
        <w:widowControl w:val="0"/>
        <w:overflowPunct w:val="0"/>
        <w:autoSpaceDE w:val="0"/>
        <w:autoSpaceDN w:val="0"/>
        <w:adjustRightInd w:val="0"/>
        <w:ind w:firstLine="709"/>
        <w:jc w:val="both"/>
        <w:rPr>
          <w:color w:val="000000" w:themeColor="text1"/>
          <w:sz w:val="28"/>
          <w:szCs w:val="28"/>
          <w:lang w:val="kk-KZ"/>
        </w:rPr>
      </w:pPr>
      <w:r w:rsidRPr="009206A5">
        <w:rPr>
          <w:color w:val="000000" w:themeColor="text1"/>
          <w:sz w:val="28"/>
          <w:szCs w:val="28"/>
          <w:lang w:val="kk-KZ"/>
        </w:rPr>
        <w:t>3) соңғы цифр (сан) – кіші бөлімнің реттік нөмірі.</w:t>
      </w:r>
    </w:p>
    <w:p w14:paraId="54F149D1" w14:textId="77777777" w:rsidR="008E5F2A" w:rsidRPr="009206A5" w:rsidRDefault="008E5F2A" w:rsidP="008E5F2A">
      <w:pPr>
        <w:widowControl w:val="0"/>
        <w:overflowPunct w:val="0"/>
        <w:autoSpaceDE w:val="0"/>
        <w:autoSpaceDN w:val="0"/>
        <w:adjustRightInd w:val="0"/>
        <w:ind w:firstLine="709"/>
        <w:jc w:val="both"/>
        <w:rPr>
          <w:color w:val="000000" w:themeColor="text1"/>
          <w:sz w:val="28"/>
          <w:szCs w:val="28"/>
          <w:lang w:val="kk-KZ"/>
        </w:rPr>
      </w:pPr>
      <w:r w:rsidRPr="009206A5">
        <w:rPr>
          <w:color w:val="000000" w:themeColor="text1"/>
          <w:sz w:val="28"/>
          <w:szCs w:val="28"/>
          <w:lang w:val="kk-KZ"/>
        </w:rPr>
        <w:t>Мысал: 15.15.07 – жолдың коды, мұндағы бірінші цифр «15» - бөлімнің реттік нөмірі, екінші цифр «15» – резидент, басқа қаржы ұйымдары және үшінші цифр «07» - кіші бөлімнің реттік нөмірі.</w:t>
      </w:r>
    </w:p>
    <w:p w14:paraId="47A9BD34" w14:textId="774EC158" w:rsidR="008E5F2A" w:rsidRPr="009206A5" w:rsidRDefault="008E5F2A" w:rsidP="008E5F2A">
      <w:pPr>
        <w:widowControl w:val="0"/>
        <w:overflowPunct w:val="0"/>
        <w:autoSpaceDE w:val="0"/>
        <w:autoSpaceDN w:val="0"/>
        <w:adjustRightInd w:val="0"/>
        <w:ind w:firstLine="709"/>
        <w:jc w:val="both"/>
        <w:rPr>
          <w:color w:val="000000" w:themeColor="text1"/>
          <w:sz w:val="28"/>
          <w:szCs w:val="28"/>
          <w:lang w:val="kk-KZ"/>
        </w:rPr>
      </w:pPr>
      <w:r w:rsidRPr="009206A5">
        <w:rPr>
          <w:color w:val="000000" w:themeColor="text1"/>
          <w:sz w:val="28"/>
          <w:szCs w:val="28"/>
          <w:lang w:val="kk-KZ"/>
        </w:rPr>
        <w:t>Экономика секторлары бойынша бейрезиденттерге қатысты талапт</w:t>
      </w:r>
      <w:r w:rsidR="00E54F8B" w:rsidRPr="009206A5">
        <w:rPr>
          <w:color w:val="000000" w:themeColor="text1"/>
          <w:sz w:val="28"/>
          <w:szCs w:val="28"/>
          <w:lang w:val="kk-KZ"/>
        </w:rPr>
        <w:t>ар мен міндеттемелер бөлінбейді және</w:t>
      </w:r>
      <w:r w:rsidRPr="009206A5">
        <w:rPr>
          <w:color w:val="000000" w:themeColor="text1"/>
          <w:sz w:val="28"/>
          <w:szCs w:val="28"/>
          <w:lang w:val="kk-KZ"/>
        </w:rPr>
        <w:t xml:space="preserve"> бейрезидентке қатысты экономика секторы</w:t>
      </w:r>
      <w:r w:rsidR="00E54F8B" w:rsidRPr="009206A5">
        <w:rPr>
          <w:color w:val="000000" w:themeColor="text1"/>
          <w:sz w:val="28"/>
          <w:szCs w:val="28"/>
          <w:lang w:val="kk-KZ"/>
        </w:rPr>
        <w:t>ның коды</w:t>
      </w:r>
      <w:r w:rsidRPr="009206A5">
        <w:rPr>
          <w:color w:val="000000" w:themeColor="text1"/>
          <w:sz w:val="28"/>
          <w:szCs w:val="28"/>
          <w:lang w:val="kk-KZ"/>
        </w:rPr>
        <w:t xml:space="preserve"> </w:t>
      </w:r>
      <w:r w:rsidR="00E54F8B" w:rsidRPr="009206A5">
        <w:rPr>
          <w:color w:val="000000" w:themeColor="text1"/>
          <w:sz w:val="28"/>
          <w:szCs w:val="28"/>
          <w:lang w:val="kk-KZ"/>
        </w:rPr>
        <w:t>бойынша</w:t>
      </w:r>
      <w:r w:rsidRPr="009206A5">
        <w:rPr>
          <w:color w:val="000000" w:themeColor="text1"/>
          <w:sz w:val="28"/>
          <w:szCs w:val="28"/>
          <w:lang w:val="kk-KZ"/>
        </w:rPr>
        <w:t xml:space="preserve"> «0» қойылады.</w:t>
      </w:r>
    </w:p>
    <w:p w14:paraId="55CC4B68" w14:textId="77777777" w:rsidR="008E5F2A" w:rsidRPr="009206A5" w:rsidRDefault="008E5F2A" w:rsidP="008E5F2A">
      <w:pPr>
        <w:pStyle w:val="af3"/>
        <w:widowControl w:val="0"/>
        <w:numPr>
          <w:ilvl w:val="0"/>
          <w:numId w:val="32"/>
        </w:numPr>
        <w:tabs>
          <w:tab w:val="left" w:pos="1134"/>
        </w:tabs>
        <w:overflowPunct w:val="0"/>
        <w:autoSpaceDE w:val="0"/>
        <w:autoSpaceDN w:val="0"/>
        <w:adjustRightInd w:val="0"/>
        <w:ind w:left="0" w:firstLine="709"/>
        <w:jc w:val="both"/>
        <w:rPr>
          <w:color w:val="000000" w:themeColor="text1"/>
          <w:sz w:val="28"/>
          <w:szCs w:val="28"/>
          <w:lang w:val="kk-KZ"/>
        </w:rPr>
      </w:pPr>
      <w:r w:rsidRPr="009206A5">
        <w:rPr>
          <w:color w:val="000000" w:themeColor="text1"/>
          <w:sz w:val="28"/>
          <w:szCs w:val="28"/>
          <w:lang w:val="kk-KZ"/>
        </w:rPr>
        <w:t>Нысанды толтыру кезінде мыналар ескеріледі:</w:t>
      </w:r>
    </w:p>
    <w:p w14:paraId="1975B49E" w14:textId="77777777" w:rsidR="008E5F2A" w:rsidRPr="009206A5" w:rsidRDefault="008E5F2A" w:rsidP="008E5F2A">
      <w:pPr>
        <w:pStyle w:val="af3"/>
        <w:widowControl w:val="0"/>
        <w:numPr>
          <w:ilvl w:val="0"/>
          <w:numId w:val="34"/>
        </w:numPr>
        <w:tabs>
          <w:tab w:val="left" w:pos="1134"/>
        </w:tabs>
        <w:overflowPunct w:val="0"/>
        <w:autoSpaceDE w:val="0"/>
        <w:autoSpaceDN w:val="0"/>
        <w:adjustRightInd w:val="0"/>
        <w:ind w:left="0" w:firstLine="709"/>
        <w:jc w:val="both"/>
        <w:rPr>
          <w:color w:val="000000" w:themeColor="text1"/>
          <w:sz w:val="28"/>
          <w:szCs w:val="28"/>
          <w:lang w:val="kk-KZ"/>
        </w:rPr>
      </w:pPr>
      <w:r w:rsidRPr="009206A5">
        <w:rPr>
          <w:color w:val="000000" w:themeColor="text1"/>
          <w:sz w:val="28"/>
          <w:szCs w:val="28"/>
          <w:lang w:val="kk-KZ"/>
        </w:rPr>
        <w:t>баптар бойынша деректер Қазақстан Республикасының бейрезидент сақтандыру (қайта сақтандыру) ұйымы филиалының Қазақстан Республикасының Ұлттық Банкіне сол есепті күнге Қазақстан Республикасының бейрезидент сақтандыру (қайта сақтандыру) ұйымы филиалының тапсырған ұқсас активтер мен міндеттемелер туралы есептің баптарының деректеріне сәйкес келеді</w:t>
      </w:r>
    </w:p>
    <w:p w14:paraId="539ED116" w14:textId="77777777" w:rsidR="008E5F2A" w:rsidRPr="009206A5" w:rsidRDefault="008E5F2A" w:rsidP="008E5F2A">
      <w:pPr>
        <w:pStyle w:val="af3"/>
        <w:widowControl w:val="0"/>
        <w:numPr>
          <w:ilvl w:val="0"/>
          <w:numId w:val="34"/>
        </w:numPr>
        <w:tabs>
          <w:tab w:val="left" w:pos="1134"/>
        </w:tabs>
        <w:overflowPunct w:val="0"/>
        <w:autoSpaceDE w:val="0"/>
        <w:autoSpaceDN w:val="0"/>
        <w:adjustRightInd w:val="0"/>
        <w:ind w:left="0" w:firstLine="709"/>
        <w:jc w:val="both"/>
        <w:rPr>
          <w:color w:val="000000" w:themeColor="text1"/>
          <w:sz w:val="28"/>
          <w:szCs w:val="28"/>
          <w:lang w:val="kk-KZ"/>
        </w:rPr>
      </w:pPr>
      <w:r w:rsidRPr="009206A5">
        <w:rPr>
          <w:color w:val="000000" w:themeColor="text1"/>
          <w:sz w:val="28"/>
          <w:szCs w:val="28"/>
          <w:lang w:val="kk-KZ"/>
        </w:rPr>
        <w:t>активтердің жалпы көлемі активтердің барлық баптарының қорытынды деректерін қамтиды және Қазақстан Республикасының бейрезидент сақтандыру (қайта сақтандыру) ұйымдары филиалдарының Қазақстан Республикасының Ұлттық Банкіне ұсынатын сол есепті күнге Қазақстан Республикасының бейрезидент сақтандыру (қайта сақтандыру) ұйымдары филиалдарының активтер мен міндеттемелер туралы есептің жалпы сомасына сәйкес келеді;</w:t>
      </w:r>
    </w:p>
    <w:p w14:paraId="0EC821F8" w14:textId="77777777" w:rsidR="008E5F2A" w:rsidRPr="009206A5" w:rsidRDefault="008E5F2A" w:rsidP="008E5F2A">
      <w:pPr>
        <w:pStyle w:val="af3"/>
        <w:widowControl w:val="0"/>
        <w:numPr>
          <w:ilvl w:val="0"/>
          <w:numId w:val="34"/>
        </w:numPr>
        <w:tabs>
          <w:tab w:val="left" w:pos="1134"/>
        </w:tabs>
        <w:overflowPunct w:val="0"/>
        <w:autoSpaceDE w:val="0"/>
        <w:autoSpaceDN w:val="0"/>
        <w:adjustRightInd w:val="0"/>
        <w:ind w:left="0" w:firstLine="709"/>
        <w:jc w:val="both"/>
        <w:rPr>
          <w:color w:val="000000" w:themeColor="text1"/>
          <w:sz w:val="28"/>
          <w:szCs w:val="28"/>
          <w:lang w:val="kk-KZ"/>
        </w:rPr>
      </w:pPr>
      <w:r w:rsidRPr="009206A5">
        <w:rPr>
          <w:color w:val="000000" w:themeColor="text1"/>
          <w:sz w:val="28"/>
          <w:szCs w:val="28"/>
          <w:lang w:val="kk-KZ"/>
        </w:rPr>
        <w:t xml:space="preserve">міндеттемелердің жалпы көлемі міндеттемелердің барлық баптарының қорытынды деректерін қамтиды және Қазақстан Республикасының бейрезидент сақтандыру (қайта сақтандыру) ұйымдары филиалдарының Қазақстан Республикасының Ұлттық Банкіне ұсынатын сол есепті күнге Қазақстан Республикасының бейрезидент сақтандыру (қайта сақтандыру) ұйымдары филиалдарының активтер мен міндеттемелер туралы есептің жалпы сомасына </w:t>
      </w:r>
      <w:r w:rsidRPr="009206A5">
        <w:rPr>
          <w:color w:val="000000" w:themeColor="text1"/>
          <w:sz w:val="28"/>
          <w:szCs w:val="28"/>
          <w:lang w:val="kk-KZ"/>
        </w:rPr>
        <w:lastRenderedPageBreak/>
        <w:t>сәйкес келеді;</w:t>
      </w:r>
    </w:p>
    <w:p w14:paraId="2ECBECEE" w14:textId="77777777" w:rsidR="008E5F2A" w:rsidRPr="009206A5" w:rsidRDefault="008E5F2A" w:rsidP="008E5F2A">
      <w:pPr>
        <w:pStyle w:val="af3"/>
        <w:widowControl w:val="0"/>
        <w:numPr>
          <w:ilvl w:val="0"/>
          <w:numId w:val="32"/>
        </w:numPr>
        <w:tabs>
          <w:tab w:val="left" w:pos="1134"/>
        </w:tabs>
        <w:overflowPunct w:val="0"/>
        <w:autoSpaceDE w:val="0"/>
        <w:autoSpaceDN w:val="0"/>
        <w:adjustRightInd w:val="0"/>
        <w:ind w:left="0" w:firstLine="709"/>
        <w:jc w:val="both"/>
        <w:rPr>
          <w:color w:val="000000" w:themeColor="text1"/>
          <w:sz w:val="28"/>
          <w:szCs w:val="28"/>
          <w:lang w:val="kk-KZ"/>
        </w:rPr>
      </w:pPr>
      <w:r w:rsidRPr="009206A5">
        <w:rPr>
          <w:color w:val="000000" w:themeColor="text1"/>
          <w:sz w:val="28"/>
          <w:szCs w:val="28"/>
          <w:lang w:val="kk-KZ"/>
        </w:rPr>
        <w:t>Қазақстан Республикасының бейрезидент - сақтандыру (қайта сақтандыру) ұйымдарының филиалдары үшін арифметикалық-логикалық бақылау:</w:t>
      </w:r>
    </w:p>
    <w:p w14:paraId="604D2506" w14:textId="77777777" w:rsidR="008E5F2A" w:rsidRPr="009206A5" w:rsidRDefault="008E5F2A" w:rsidP="008E5F2A">
      <w:pPr>
        <w:widowControl w:val="0"/>
        <w:overflowPunct w:val="0"/>
        <w:autoSpaceDE w:val="0"/>
        <w:autoSpaceDN w:val="0"/>
        <w:adjustRightInd w:val="0"/>
        <w:ind w:firstLine="709"/>
        <w:jc w:val="both"/>
        <w:rPr>
          <w:color w:val="000000" w:themeColor="text1"/>
          <w:sz w:val="28"/>
          <w:szCs w:val="28"/>
          <w:lang w:val="kk-KZ"/>
        </w:rPr>
      </w:pPr>
      <w:r w:rsidRPr="009206A5">
        <w:rPr>
          <w:color w:val="000000" w:themeColor="text1"/>
          <w:sz w:val="28"/>
          <w:szCs w:val="28"/>
          <w:lang w:val="kk-KZ"/>
        </w:rPr>
        <w:t>1) 1-баған бойынша барлық жолдар бойынша деректер 2, 3-бағандар бойынша деректер сомасына тең;</w:t>
      </w:r>
    </w:p>
    <w:p w14:paraId="0A924AB9" w14:textId="77777777" w:rsidR="008E5F2A" w:rsidRPr="009206A5" w:rsidRDefault="008E5F2A" w:rsidP="008E5F2A">
      <w:pPr>
        <w:widowControl w:val="0"/>
        <w:overflowPunct w:val="0"/>
        <w:autoSpaceDE w:val="0"/>
        <w:autoSpaceDN w:val="0"/>
        <w:adjustRightInd w:val="0"/>
        <w:ind w:firstLine="709"/>
        <w:jc w:val="both"/>
        <w:rPr>
          <w:color w:val="000000" w:themeColor="text1"/>
          <w:sz w:val="28"/>
          <w:szCs w:val="28"/>
          <w:lang w:val="kk-KZ"/>
        </w:rPr>
      </w:pPr>
      <w:r w:rsidRPr="009206A5">
        <w:rPr>
          <w:color w:val="000000" w:themeColor="text1"/>
          <w:sz w:val="28"/>
          <w:szCs w:val="28"/>
          <w:lang w:val="kk-KZ"/>
        </w:rPr>
        <w:t>2) 31-жол бойынша «активтер жиынтығы» көрсеткіші 1-ден 30-ға дейінгі жолдар бойынша көрсеткіштер сомасына тең;</w:t>
      </w:r>
    </w:p>
    <w:p w14:paraId="29495222" w14:textId="77777777" w:rsidR="008E5F2A" w:rsidRPr="009206A5" w:rsidRDefault="008E5F2A" w:rsidP="008E5F2A">
      <w:pPr>
        <w:widowControl w:val="0"/>
        <w:overflowPunct w:val="0"/>
        <w:autoSpaceDE w:val="0"/>
        <w:autoSpaceDN w:val="0"/>
        <w:adjustRightInd w:val="0"/>
        <w:ind w:firstLine="709"/>
        <w:jc w:val="both"/>
        <w:rPr>
          <w:color w:val="000000" w:themeColor="text1"/>
          <w:sz w:val="28"/>
          <w:szCs w:val="28"/>
          <w:lang w:val="kk-KZ"/>
        </w:rPr>
      </w:pPr>
      <w:r w:rsidRPr="009206A5">
        <w:rPr>
          <w:color w:val="000000" w:themeColor="text1"/>
          <w:sz w:val="28"/>
          <w:szCs w:val="28"/>
          <w:lang w:val="kk-KZ"/>
        </w:rPr>
        <w:t>3) 54-жол бойынша «Қазақстан Республикасының бейрезидент сақтандыру (қайта сақтандыру) ұйымы филиалының міндеттемесі, бас офисінің шоты, резервтері мен қызмет нәтижелері жиынтығы» көрсеткіші 32-ден 53-ке дейінгі жолдар бойынша көрсеткіштер сомасына тең;</w:t>
      </w:r>
    </w:p>
    <w:p w14:paraId="7CE09B4B" w14:textId="30E60FBB" w:rsidR="008E5F2A" w:rsidRPr="009206A5" w:rsidRDefault="008E5F2A" w:rsidP="008E5F2A">
      <w:pPr>
        <w:widowControl w:val="0"/>
        <w:overflowPunct w:val="0"/>
        <w:autoSpaceDE w:val="0"/>
        <w:autoSpaceDN w:val="0"/>
        <w:adjustRightInd w:val="0"/>
        <w:ind w:firstLine="709"/>
        <w:jc w:val="both"/>
        <w:rPr>
          <w:color w:val="000000" w:themeColor="text1"/>
          <w:sz w:val="28"/>
          <w:szCs w:val="28"/>
          <w:lang w:val="kk-KZ"/>
        </w:rPr>
      </w:pPr>
      <w:r w:rsidRPr="009206A5">
        <w:rPr>
          <w:color w:val="000000" w:themeColor="text1"/>
          <w:sz w:val="28"/>
          <w:szCs w:val="28"/>
          <w:lang w:val="kk-KZ"/>
        </w:rPr>
        <w:t xml:space="preserve">4) 31-жол бойынша «активтер жиынтығы» көрсеткішінің сомасы мен </w:t>
      </w:r>
      <w:r w:rsidR="00635812" w:rsidRPr="009206A5">
        <w:rPr>
          <w:color w:val="000000" w:themeColor="text1"/>
          <w:sz w:val="28"/>
          <w:szCs w:val="28"/>
          <w:lang w:val="kk-KZ"/>
        </w:rPr>
        <w:br/>
      </w:r>
      <w:r w:rsidRPr="009206A5">
        <w:rPr>
          <w:color w:val="000000" w:themeColor="text1"/>
          <w:sz w:val="28"/>
          <w:szCs w:val="28"/>
          <w:lang w:val="kk-KZ"/>
        </w:rPr>
        <w:t>54-жол бойынша «Қазақстан Республикасының бейрезидент сақтандыру (қайта сақтандыру) ұйымы филиалының міндеттемесі, бас офисінің шоты, резервтері мен қызмет нәтижелері жиынтығы» көрсеткіші тең.</w:t>
      </w:r>
    </w:p>
    <w:p w14:paraId="4FB28E3F" w14:textId="12FAE23A" w:rsidR="008E5F2A" w:rsidRPr="009206A5" w:rsidRDefault="008E5F2A" w:rsidP="008E5F2A">
      <w:pPr>
        <w:pStyle w:val="af3"/>
        <w:widowControl w:val="0"/>
        <w:numPr>
          <w:ilvl w:val="0"/>
          <w:numId w:val="32"/>
        </w:numPr>
        <w:tabs>
          <w:tab w:val="left" w:pos="1134"/>
        </w:tabs>
        <w:overflowPunct w:val="0"/>
        <w:autoSpaceDE w:val="0"/>
        <w:autoSpaceDN w:val="0"/>
        <w:adjustRightInd w:val="0"/>
        <w:ind w:left="0" w:firstLine="709"/>
        <w:jc w:val="both"/>
        <w:rPr>
          <w:color w:val="000000" w:themeColor="text1"/>
          <w:sz w:val="28"/>
          <w:szCs w:val="28"/>
          <w:lang w:val="kk-KZ"/>
        </w:rPr>
      </w:pPr>
      <w:r w:rsidRPr="009206A5">
        <w:rPr>
          <w:color w:val="000000" w:themeColor="text1"/>
          <w:sz w:val="28"/>
          <w:szCs w:val="28"/>
          <w:lang w:val="kk-KZ"/>
        </w:rPr>
        <w:t xml:space="preserve">Деректер болмаған </w:t>
      </w:r>
      <w:r w:rsidR="00E44EFA" w:rsidRPr="009206A5">
        <w:rPr>
          <w:color w:val="000000" w:themeColor="text1"/>
          <w:sz w:val="28"/>
          <w:szCs w:val="28"/>
          <w:lang w:val="kk-KZ"/>
        </w:rPr>
        <w:t>кезде</w:t>
      </w:r>
      <w:r w:rsidRPr="009206A5">
        <w:rPr>
          <w:color w:val="000000" w:themeColor="text1"/>
          <w:sz w:val="28"/>
          <w:szCs w:val="28"/>
          <w:lang w:val="kk-KZ"/>
        </w:rPr>
        <w:t xml:space="preserve"> мәліметтер берілмейді.</w:t>
      </w:r>
    </w:p>
    <w:p w14:paraId="1007E66C" w14:textId="77777777" w:rsidR="008E5F2A" w:rsidRPr="009206A5" w:rsidRDefault="008E5F2A" w:rsidP="008E5F2A">
      <w:pPr>
        <w:widowControl w:val="0"/>
        <w:overflowPunct w:val="0"/>
        <w:autoSpaceDE w:val="0"/>
        <w:autoSpaceDN w:val="0"/>
        <w:adjustRightInd w:val="0"/>
        <w:ind w:firstLine="709"/>
        <w:rPr>
          <w:color w:val="000000" w:themeColor="text1"/>
          <w:sz w:val="28"/>
          <w:szCs w:val="28"/>
          <w:lang w:val="kk-KZ"/>
        </w:rPr>
      </w:pPr>
    </w:p>
    <w:p w14:paraId="1A1F876B" w14:textId="77777777" w:rsidR="008E5F2A" w:rsidRPr="009206A5" w:rsidRDefault="008E5F2A" w:rsidP="008E5F2A">
      <w:pPr>
        <w:widowControl w:val="0"/>
        <w:overflowPunct w:val="0"/>
        <w:autoSpaceDE w:val="0"/>
        <w:autoSpaceDN w:val="0"/>
        <w:adjustRightInd w:val="0"/>
        <w:ind w:firstLine="709"/>
        <w:rPr>
          <w:color w:val="000000" w:themeColor="text1"/>
          <w:sz w:val="28"/>
          <w:szCs w:val="28"/>
          <w:lang w:val="kk-KZ"/>
        </w:rPr>
      </w:pPr>
    </w:p>
    <w:p w14:paraId="469AC09A" w14:textId="77777777" w:rsidR="008E5F2A" w:rsidRPr="009206A5" w:rsidRDefault="008E5F2A" w:rsidP="008E5F2A">
      <w:pPr>
        <w:rPr>
          <w:color w:val="000000" w:themeColor="text1"/>
          <w:sz w:val="28"/>
          <w:szCs w:val="28"/>
          <w:lang w:val="kk-KZ"/>
        </w:rPr>
      </w:pPr>
      <w:r w:rsidRPr="009206A5">
        <w:rPr>
          <w:color w:val="000000" w:themeColor="text1"/>
          <w:sz w:val="28"/>
          <w:szCs w:val="28"/>
          <w:lang w:val="kk-KZ"/>
        </w:rPr>
        <w:br w:type="page"/>
      </w:r>
    </w:p>
    <w:p w14:paraId="540641E1" w14:textId="77777777" w:rsidR="00635812" w:rsidRPr="009206A5" w:rsidRDefault="00635812" w:rsidP="00635812">
      <w:pPr>
        <w:widowControl w:val="0"/>
        <w:overflowPunct w:val="0"/>
        <w:autoSpaceDE w:val="0"/>
        <w:autoSpaceDN w:val="0"/>
        <w:adjustRightInd w:val="0"/>
        <w:ind w:firstLine="709"/>
        <w:jc w:val="right"/>
        <w:rPr>
          <w:sz w:val="28"/>
          <w:szCs w:val="28"/>
          <w:lang w:val="kk-KZ"/>
        </w:rPr>
      </w:pPr>
      <w:r w:rsidRPr="009206A5">
        <w:rPr>
          <w:sz w:val="28"/>
          <w:szCs w:val="28"/>
          <w:lang w:val="kk-KZ"/>
        </w:rPr>
        <w:lastRenderedPageBreak/>
        <w:t xml:space="preserve">Қазақстан Республикасы Ұлттық Банкі </w:t>
      </w:r>
    </w:p>
    <w:p w14:paraId="0F1A3E9E" w14:textId="77777777" w:rsidR="00635812" w:rsidRPr="009206A5" w:rsidRDefault="00635812" w:rsidP="00635812">
      <w:pPr>
        <w:widowControl w:val="0"/>
        <w:overflowPunct w:val="0"/>
        <w:autoSpaceDE w:val="0"/>
        <w:autoSpaceDN w:val="0"/>
        <w:adjustRightInd w:val="0"/>
        <w:ind w:firstLine="709"/>
        <w:jc w:val="right"/>
        <w:rPr>
          <w:color w:val="000000" w:themeColor="text1"/>
          <w:sz w:val="28"/>
          <w:szCs w:val="20"/>
          <w:lang w:val="kk-KZ"/>
        </w:rPr>
      </w:pPr>
      <w:r w:rsidRPr="009206A5">
        <w:rPr>
          <w:sz w:val="28"/>
          <w:szCs w:val="28"/>
          <w:lang w:val="kk-KZ"/>
        </w:rPr>
        <w:t xml:space="preserve">Басқармасының </w:t>
      </w:r>
      <w:r w:rsidRPr="009206A5">
        <w:rPr>
          <w:color w:val="000000" w:themeColor="text1"/>
          <w:sz w:val="28"/>
          <w:szCs w:val="20"/>
          <w:lang w:val="kk-KZ"/>
        </w:rPr>
        <w:t xml:space="preserve">әкімшілік деректер жинау </w:t>
      </w:r>
    </w:p>
    <w:p w14:paraId="7CE0D9C2" w14:textId="77777777" w:rsidR="00635812" w:rsidRPr="009206A5" w:rsidRDefault="00635812" w:rsidP="00635812">
      <w:pPr>
        <w:widowControl w:val="0"/>
        <w:overflowPunct w:val="0"/>
        <w:autoSpaceDE w:val="0"/>
        <w:autoSpaceDN w:val="0"/>
        <w:adjustRightInd w:val="0"/>
        <w:ind w:firstLine="709"/>
        <w:jc w:val="right"/>
        <w:rPr>
          <w:b/>
          <w:color w:val="000000" w:themeColor="text1"/>
          <w:sz w:val="28"/>
          <w:szCs w:val="20"/>
          <w:lang w:val="kk-KZ"/>
        </w:rPr>
      </w:pPr>
      <w:r w:rsidRPr="009206A5">
        <w:rPr>
          <w:color w:val="000000" w:themeColor="text1"/>
          <w:sz w:val="28"/>
          <w:szCs w:val="20"/>
          <w:lang w:val="kk-KZ"/>
        </w:rPr>
        <w:t>және</w:t>
      </w:r>
      <w:r w:rsidRPr="009206A5">
        <w:rPr>
          <w:color w:val="000000" w:themeColor="text1"/>
          <w:sz w:val="28"/>
          <w:szCs w:val="28"/>
          <w:lang w:val="kk-KZ"/>
        </w:rPr>
        <w:t xml:space="preserve"> </w:t>
      </w:r>
      <w:r w:rsidRPr="009206A5">
        <w:rPr>
          <w:color w:val="000000" w:themeColor="text1"/>
          <w:sz w:val="28"/>
          <w:szCs w:val="20"/>
          <w:lang w:val="kk-KZ"/>
        </w:rPr>
        <w:t>есептілік ұсыну мәселелері бойынша</w:t>
      </w:r>
      <w:r w:rsidRPr="009206A5">
        <w:rPr>
          <w:b/>
          <w:color w:val="000000" w:themeColor="text1"/>
          <w:sz w:val="28"/>
          <w:szCs w:val="20"/>
          <w:lang w:val="kk-KZ"/>
        </w:rPr>
        <w:t xml:space="preserve"> </w:t>
      </w:r>
    </w:p>
    <w:p w14:paraId="590EE7AD" w14:textId="77777777" w:rsidR="00635812" w:rsidRPr="009206A5" w:rsidRDefault="00635812" w:rsidP="00635812">
      <w:pPr>
        <w:widowControl w:val="0"/>
        <w:overflowPunct w:val="0"/>
        <w:autoSpaceDE w:val="0"/>
        <w:autoSpaceDN w:val="0"/>
        <w:adjustRightInd w:val="0"/>
        <w:ind w:firstLine="709"/>
        <w:jc w:val="right"/>
        <w:rPr>
          <w:sz w:val="28"/>
          <w:szCs w:val="28"/>
          <w:lang w:val="kk-KZ"/>
        </w:rPr>
      </w:pPr>
      <w:r w:rsidRPr="009206A5">
        <w:rPr>
          <w:color w:val="000000" w:themeColor="text1"/>
          <w:sz w:val="28"/>
          <w:szCs w:val="20"/>
          <w:lang w:val="kk-KZ"/>
        </w:rPr>
        <w:t>өзгерістер мен</w:t>
      </w:r>
      <w:r w:rsidRPr="009206A5">
        <w:rPr>
          <w:color w:val="000000" w:themeColor="text1"/>
          <w:sz w:val="28"/>
          <w:szCs w:val="28"/>
          <w:lang w:val="kk-KZ"/>
        </w:rPr>
        <w:t xml:space="preserve"> </w:t>
      </w:r>
      <w:r w:rsidRPr="009206A5">
        <w:rPr>
          <w:color w:val="000000" w:themeColor="text1"/>
          <w:sz w:val="28"/>
          <w:szCs w:val="20"/>
          <w:lang w:val="kk-KZ"/>
        </w:rPr>
        <w:t>толықтырулар</w:t>
      </w:r>
      <w:r w:rsidRPr="009206A5">
        <w:rPr>
          <w:b/>
          <w:color w:val="000000" w:themeColor="text1"/>
          <w:sz w:val="28"/>
          <w:szCs w:val="20"/>
          <w:lang w:val="kk-KZ"/>
        </w:rPr>
        <w:t xml:space="preserve"> </w:t>
      </w:r>
      <w:r w:rsidRPr="009206A5">
        <w:rPr>
          <w:sz w:val="28"/>
          <w:szCs w:val="28"/>
          <w:lang w:val="kk-KZ"/>
        </w:rPr>
        <w:t xml:space="preserve">енгізілетін </w:t>
      </w:r>
    </w:p>
    <w:p w14:paraId="2BDACFF6" w14:textId="77777777" w:rsidR="00635812" w:rsidRPr="009206A5" w:rsidRDefault="00635812" w:rsidP="00635812">
      <w:pPr>
        <w:widowControl w:val="0"/>
        <w:overflowPunct w:val="0"/>
        <w:autoSpaceDE w:val="0"/>
        <w:autoSpaceDN w:val="0"/>
        <w:adjustRightInd w:val="0"/>
        <w:ind w:firstLine="709"/>
        <w:jc w:val="right"/>
        <w:rPr>
          <w:sz w:val="28"/>
          <w:szCs w:val="28"/>
          <w:lang w:val="kk-KZ"/>
        </w:rPr>
      </w:pPr>
      <w:r w:rsidRPr="009206A5">
        <w:rPr>
          <w:sz w:val="28"/>
          <w:szCs w:val="28"/>
          <w:lang w:val="kk-KZ"/>
        </w:rPr>
        <w:t xml:space="preserve">кейбір қаулыларының тізбесіне </w:t>
      </w:r>
    </w:p>
    <w:p w14:paraId="606A9D84" w14:textId="77777777" w:rsidR="008E5F2A" w:rsidRPr="009206A5" w:rsidRDefault="008E5F2A" w:rsidP="008E5F2A">
      <w:pPr>
        <w:ind w:firstLine="709"/>
        <w:jc w:val="right"/>
        <w:rPr>
          <w:color w:val="000000" w:themeColor="text1"/>
          <w:sz w:val="28"/>
          <w:szCs w:val="28"/>
          <w:lang w:val="kk-KZ"/>
        </w:rPr>
      </w:pPr>
      <w:r w:rsidRPr="009206A5">
        <w:rPr>
          <w:color w:val="000000" w:themeColor="text1"/>
          <w:sz w:val="28"/>
          <w:szCs w:val="28"/>
          <w:lang w:val="kk-KZ"/>
        </w:rPr>
        <w:t>4-қосымша</w:t>
      </w:r>
    </w:p>
    <w:p w14:paraId="7529C1CB" w14:textId="48CEC2FA" w:rsidR="008E5F2A" w:rsidRPr="009206A5" w:rsidRDefault="008E5F2A" w:rsidP="008E5F2A">
      <w:pPr>
        <w:ind w:firstLine="709"/>
        <w:jc w:val="right"/>
        <w:rPr>
          <w:bCs/>
          <w:color w:val="000000" w:themeColor="text1"/>
          <w:sz w:val="28"/>
          <w:szCs w:val="28"/>
          <w:lang w:val="kk-KZ"/>
        </w:rPr>
      </w:pPr>
    </w:p>
    <w:p w14:paraId="3F1AD766" w14:textId="77777777" w:rsidR="00910602" w:rsidRPr="009206A5" w:rsidRDefault="00910602" w:rsidP="008E5F2A">
      <w:pPr>
        <w:ind w:firstLine="709"/>
        <w:jc w:val="right"/>
        <w:rPr>
          <w:bCs/>
          <w:color w:val="000000" w:themeColor="text1"/>
          <w:sz w:val="28"/>
          <w:szCs w:val="28"/>
          <w:lang w:val="kk-KZ"/>
        </w:rPr>
      </w:pPr>
    </w:p>
    <w:p w14:paraId="62A51A9C" w14:textId="298FA9F2" w:rsidR="00AC427A" w:rsidRPr="009206A5" w:rsidRDefault="00910602" w:rsidP="00AC427A">
      <w:pPr>
        <w:ind w:firstLine="709"/>
        <w:jc w:val="right"/>
        <w:rPr>
          <w:bCs/>
          <w:color w:val="000000" w:themeColor="text1"/>
          <w:sz w:val="28"/>
          <w:szCs w:val="28"/>
          <w:lang w:val="kk-KZ"/>
        </w:rPr>
      </w:pPr>
      <w:r w:rsidRPr="009206A5">
        <w:rPr>
          <w:bCs/>
          <w:color w:val="000000" w:themeColor="text1"/>
          <w:sz w:val="28"/>
          <w:szCs w:val="28"/>
          <w:lang w:val="kk-KZ"/>
        </w:rPr>
        <w:t>Нысан</w:t>
      </w:r>
    </w:p>
    <w:p w14:paraId="398981C5" w14:textId="77777777" w:rsidR="008E5F2A" w:rsidRPr="009206A5" w:rsidRDefault="008E5F2A" w:rsidP="008E5F2A">
      <w:pPr>
        <w:jc w:val="center"/>
        <w:rPr>
          <w:rStyle w:val="s1"/>
          <w:color w:val="000000" w:themeColor="text1"/>
          <w:sz w:val="28"/>
          <w:szCs w:val="28"/>
          <w:lang w:val="kk-KZ"/>
        </w:rPr>
      </w:pPr>
    </w:p>
    <w:p w14:paraId="6B4437AF" w14:textId="77777777" w:rsidR="008E5F2A" w:rsidRPr="009206A5" w:rsidRDefault="008E5F2A" w:rsidP="008E5F2A">
      <w:pPr>
        <w:jc w:val="center"/>
        <w:rPr>
          <w:rStyle w:val="s1"/>
          <w:color w:val="000000" w:themeColor="text1"/>
          <w:sz w:val="28"/>
          <w:szCs w:val="28"/>
          <w:lang w:val="kk-KZ"/>
        </w:rPr>
      </w:pPr>
      <w:r w:rsidRPr="009206A5">
        <w:rPr>
          <w:rStyle w:val="s1"/>
          <w:color w:val="000000" w:themeColor="text1"/>
          <w:sz w:val="28"/>
          <w:szCs w:val="28"/>
          <w:lang w:val="kk-KZ"/>
        </w:rPr>
        <w:t>1-кесте. Сақтандыру (қайта сақтандыру) ұйымының пруденциялық нормативтерді орындауы туралы мәліметтер</w:t>
      </w:r>
    </w:p>
    <w:p w14:paraId="33191B9A" w14:textId="77777777" w:rsidR="008E5F2A" w:rsidRPr="009206A5" w:rsidRDefault="008E5F2A" w:rsidP="008E5F2A">
      <w:pPr>
        <w:jc w:val="center"/>
        <w:rPr>
          <w:color w:val="000000" w:themeColor="text1"/>
          <w:sz w:val="28"/>
          <w:szCs w:val="28"/>
          <w:lang w:val="kk-KZ"/>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6"/>
        <w:gridCol w:w="7801"/>
        <w:gridCol w:w="1372"/>
      </w:tblGrid>
      <w:tr w:rsidR="008E5F2A" w:rsidRPr="009206A5" w14:paraId="70B61A61" w14:textId="77777777" w:rsidTr="002B7EAD">
        <w:trPr>
          <w:jc w:val="center"/>
        </w:trPr>
        <w:tc>
          <w:tcPr>
            <w:tcW w:w="263" w:type="pct"/>
            <w:tcMar>
              <w:top w:w="0" w:type="dxa"/>
              <w:left w:w="108" w:type="dxa"/>
              <w:bottom w:w="0" w:type="dxa"/>
              <w:right w:w="108" w:type="dxa"/>
            </w:tcMar>
            <w:vAlign w:val="center"/>
          </w:tcPr>
          <w:p w14:paraId="6544B37E" w14:textId="77777777" w:rsidR="008E5F2A" w:rsidRPr="009206A5" w:rsidRDefault="008E5F2A" w:rsidP="002B7EAD">
            <w:pPr>
              <w:jc w:val="center"/>
              <w:rPr>
                <w:color w:val="000000" w:themeColor="text1"/>
                <w:sz w:val="20"/>
                <w:szCs w:val="20"/>
                <w:lang w:val="kk-KZ"/>
              </w:rPr>
            </w:pPr>
            <w:r w:rsidRPr="009206A5">
              <w:rPr>
                <w:color w:val="000000"/>
                <w:sz w:val="20"/>
                <w:szCs w:val="20"/>
                <w:lang w:val="kk-KZ"/>
              </w:rPr>
              <w:t>№</w:t>
            </w:r>
          </w:p>
        </w:tc>
        <w:tc>
          <w:tcPr>
            <w:tcW w:w="4075" w:type="pct"/>
            <w:tcMar>
              <w:top w:w="0" w:type="dxa"/>
              <w:left w:w="108" w:type="dxa"/>
              <w:bottom w:w="0" w:type="dxa"/>
              <w:right w:w="108" w:type="dxa"/>
            </w:tcMar>
            <w:vAlign w:val="center"/>
          </w:tcPr>
          <w:p w14:paraId="17A6CCBB" w14:textId="77777777" w:rsidR="008E5F2A" w:rsidRPr="009206A5" w:rsidRDefault="008E5F2A" w:rsidP="002B7EAD">
            <w:pPr>
              <w:jc w:val="center"/>
              <w:rPr>
                <w:color w:val="000000" w:themeColor="text1"/>
                <w:sz w:val="20"/>
                <w:szCs w:val="20"/>
                <w:lang w:val="kk-KZ"/>
              </w:rPr>
            </w:pPr>
            <w:r w:rsidRPr="009206A5">
              <w:rPr>
                <w:color w:val="000000"/>
                <w:sz w:val="20"/>
                <w:szCs w:val="20"/>
                <w:lang w:val="kk-KZ"/>
              </w:rPr>
              <w:t>Нормативтің атауы</w:t>
            </w:r>
          </w:p>
        </w:tc>
        <w:tc>
          <w:tcPr>
            <w:tcW w:w="662" w:type="pct"/>
            <w:tcMar>
              <w:top w:w="0" w:type="dxa"/>
              <w:left w:w="108" w:type="dxa"/>
              <w:bottom w:w="0" w:type="dxa"/>
              <w:right w:w="108" w:type="dxa"/>
            </w:tcMar>
            <w:vAlign w:val="center"/>
          </w:tcPr>
          <w:p w14:paraId="7508E13F" w14:textId="77777777" w:rsidR="008E5F2A" w:rsidRPr="009206A5" w:rsidRDefault="008E5F2A" w:rsidP="002B7EAD">
            <w:pPr>
              <w:jc w:val="center"/>
              <w:rPr>
                <w:color w:val="000000" w:themeColor="text1"/>
                <w:sz w:val="20"/>
                <w:szCs w:val="20"/>
                <w:lang w:val="kk-KZ"/>
              </w:rPr>
            </w:pPr>
            <w:r w:rsidRPr="009206A5">
              <w:rPr>
                <w:color w:val="000000"/>
                <w:sz w:val="20"/>
                <w:szCs w:val="20"/>
                <w:lang w:val="kk-KZ"/>
              </w:rPr>
              <w:t>Көрсеткіштің мәні</w:t>
            </w:r>
          </w:p>
        </w:tc>
      </w:tr>
      <w:tr w:rsidR="008E5F2A" w:rsidRPr="009206A5" w14:paraId="07045853" w14:textId="77777777" w:rsidTr="002B7EAD">
        <w:trPr>
          <w:jc w:val="center"/>
        </w:trPr>
        <w:tc>
          <w:tcPr>
            <w:tcW w:w="263" w:type="pct"/>
            <w:tcMar>
              <w:top w:w="0" w:type="dxa"/>
              <w:left w:w="108" w:type="dxa"/>
              <w:bottom w:w="0" w:type="dxa"/>
              <w:right w:w="108" w:type="dxa"/>
            </w:tcMar>
          </w:tcPr>
          <w:p w14:paraId="151EFC0B" w14:textId="77777777" w:rsidR="008E5F2A" w:rsidRPr="009206A5" w:rsidRDefault="008E5F2A" w:rsidP="002B7EAD">
            <w:pPr>
              <w:jc w:val="center"/>
              <w:rPr>
                <w:color w:val="000000" w:themeColor="text1"/>
                <w:sz w:val="20"/>
                <w:szCs w:val="20"/>
                <w:lang w:val="kk-KZ"/>
              </w:rPr>
            </w:pPr>
            <w:r w:rsidRPr="009206A5">
              <w:rPr>
                <w:color w:val="000000"/>
                <w:sz w:val="20"/>
                <w:szCs w:val="20"/>
                <w:lang w:val="kk-KZ"/>
              </w:rPr>
              <w:t>1</w:t>
            </w:r>
          </w:p>
        </w:tc>
        <w:tc>
          <w:tcPr>
            <w:tcW w:w="4075" w:type="pct"/>
            <w:tcMar>
              <w:top w:w="0" w:type="dxa"/>
              <w:left w:w="108" w:type="dxa"/>
              <w:bottom w:w="0" w:type="dxa"/>
              <w:right w:w="108" w:type="dxa"/>
            </w:tcMar>
          </w:tcPr>
          <w:p w14:paraId="60B7EEC3" w14:textId="77777777" w:rsidR="008E5F2A" w:rsidRPr="009206A5" w:rsidRDefault="008E5F2A" w:rsidP="002B7EAD">
            <w:pPr>
              <w:jc w:val="center"/>
              <w:rPr>
                <w:color w:val="000000" w:themeColor="text1"/>
                <w:sz w:val="20"/>
                <w:szCs w:val="20"/>
                <w:lang w:val="kk-KZ"/>
              </w:rPr>
            </w:pPr>
            <w:r w:rsidRPr="009206A5">
              <w:rPr>
                <w:color w:val="000000"/>
                <w:sz w:val="20"/>
                <w:szCs w:val="20"/>
                <w:lang w:val="kk-KZ"/>
              </w:rPr>
              <w:t>2</w:t>
            </w:r>
          </w:p>
        </w:tc>
        <w:tc>
          <w:tcPr>
            <w:tcW w:w="662" w:type="pct"/>
            <w:tcMar>
              <w:top w:w="0" w:type="dxa"/>
              <w:left w:w="108" w:type="dxa"/>
              <w:bottom w:w="0" w:type="dxa"/>
              <w:right w:w="108" w:type="dxa"/>
            </w:tcMar>
          </w:tcPr>
          <w:p w14:paraId="0B4F9499" w14:textId="77777777" w:rsidR="008E5F2A" w:rsidRPr="009206A5" w:rsidRDefault="008E5F2A" w:rsidP="002B7EAD">
            <w:pPr>
              <w:jc w:val="center"/>
              <w:rPr>
                <w:color w:val="000000" w:themeColor="text1"/>
                <w:sz w:val="20"/>
                <w:szCs w:val="20"/>
                <w:lang w:val="kk-KZ"/>
              </w:rPr>
            </w:pPr>
            <w:r w:rsidRPr="009206A5">
              <w:rPr>
                <w:color w:val="000000"/>
                <w:sz w:val="20"/>
                <w:szCs w:val="20"/>
                <w:lang w:val="kk-KZ"/>
              </w:rPr>
              <w:t>3</w:t>
            </w:r>
          </w:p>
        </w:tc>
      </w:tr>
      <w:tr w:rsidR="008E5F2A" w:rsidRPr="004E3465" w14:paraId="4A24D437" w14:textId="77777777" w:rsidTr="002B7EAD">
        <w:trPr>
          <w:jc w:val="center"/>
        </w:trPr>
        <w:tc>
          <w:tcPr>
            <w:tcW w:w="263" w:type="pct"/>
            <w:tcMar>
              <w:top w:w="0" w:type="dxa"/>
              <w:left w:w="108" w:type="dxa"/>
              <w:bottom w:w="0" w:type="dxa"/>
              <w:right w:w="108" w:type="dxa"/>
            </w:tcMar>
          </w:tcPr>
          <w:p w14:paraId="4CBD181B" w14:textId="77777777" w:rsidR="008E5F2A" w:rsidRPr="009206A5" w:rsidRDefault="008E5F2A" w:rsidP="002B7EAD">
            <w:pPr>
              <w:jc w:val="both"/>
              <w:rPr>
                <w:color w:val="000000" w:themeColor="text1"/>
                <w:sz w:val="20"/>
                <w:szCs w:val="20"/>
                <w:lang w:val="kk-KZ"/>
              </w:rPr>
            </w:pPr>
            <w:r w:rsidRPr="009206A5">
              <w:rPr>
                <w:color w:val="000000"/>
                <w:sz w:val="20"/>
                <w:szCs w:val="20"/>
                <w:lang w:val="kk-KZ"/>
              </w:rPr>
              <w:t>1</w:t>
            </w:r>
          </w:p>
        </w:tc>
        <w:tc>
          <w:tcPr>
            <w:tcW w:w="4075" w:type="pct"/>
            <w:tcMar>
              <w:top w:w="0" w:type="dxa"/>
              <w:left w:w="108" w:type="dxa"/>
              <w:bottom w:w="0" w:type="dxa"/>
              <w:right w:w="108" w:type="dxa"/>
            </w:tcMar>
          </w:tcPr>
          <w:p w14:paraId="0D52A73E" w14:textId="77777777" w:rsidR="008E5F2A" w:rsidRPr="009206A5" w:rsidRDefault="008E5F2A" w:rsidP="002B7EAD">
            <w:pPr>
              <w:jc w:val="both"/>
              <w:rPr>
                <w:color w:val="000000" w:themeColor="text1"/>
                <w:sz w:val="20"/>
                <w:szCs w:val="20"/>
                <w:lang w:val="kk-KZ"/>
              </w:rPr>
            </w:pPr>
            <w:r w:rsidRPr="009206A5">
              <w:rPr>
                <w:color w:val="000000"/>
                <w:sz w:val="20"/>
                <w:szCs w:val="20"/>
                <w:lang w:val="kk-KZ"/>
              </w:rPr>
              <w:t>Төлем қабілеттілігі маржасының жеткіліктілігі нормативі (1.1/1.2)</w:t>
            </w:r>
          </w:p>
        </w:tc>
        <w:tc>
          <w:tcPr>
            <w:tcW w:w="662" w:type="pct"/>
            <w:tcMar>
              <w:top w:w="0" w:type="dxa"/>
              <w:left w:w="108" w:type="dxa"/>
              <w:bottom w:w="0" w:type="dxa"/>
              <w:right w:w="108" w:type="dxa"/>
            </w:tcMar>
          </w:tcPr>
          <w:p w14:paraId="36E6AA6C" w14:textId="77777777" w:rsidR="008E5F2A" w:rsidRPr="009206A5" w:rsidRDefault="008E5F2A" w:rsidP="002B7EAD">
            <w:pPr>
              <w:jc w:val="center"/>
              <w:rPr>
                <w:color w:val="000000" w:themeColor="text1"/>
                <w:sz w:val="20"/>
                <w:szCs w:val="20"/>
                <w:lang w:val="kk-KZ"/>
              </w:rPr>
            </w:pPr>
          </w:p>
        </w:tc>
      </w:tr>
      <w:tr w:rsidR="008E5F2A" w:rsidRPr="004E3465" w14:paraId="5299783B" w14:textId="77777777" w:rsidTr="002B7EAD">
        <w:trPr>
          <w:jc w:val="center"/>
        </w:trPr>
        <w:tc>
          <w:tcPr>
            <w:tcW w:w="263" w:type="pct"/>
            <w:tcMar>
              <w:top w:w="0" w:type="dxa"/>
              <w:left w:w="108" w:type="dxa"/>
              <w:bottom w:w="0" w:type="dxa"/>
              <w:right w:w="108" w:type="dxa"/>
            </w:tcMar>
          </w:tcPr>
          <w:p w14:paraId="01EE19CD" w14:textId="77777777" w:rsidR="008E5F2A" w:rsidRPr="009206A5" w:rsidRDefault="008E5F2A" w:rsidP="002B7EAD">
            <w:pPr>
              <w:jc w:val="both"/>
              <w:rPr>
                <w:color w:val="000000" w:themeColor="text1"/>
                <w:sz w:val="20"/>
                <w:szCs w:val="20"/>
                <w:lang w:val="kk-KZ"/>
              </w:rPr>
            </w:pPr>
            <w:r w:rsidRPr="009206A5">
              <w:rPr>
                <w:color w:val="000000"/>
                <w:sz w:val="20"/>
                <w:szCs w:val="20"/>
                <w:lang w:val="kk-KZ"/>
              </w:rPr>
              <w:t>1.1</w:t>
            </w:r>
          </w:p>
        </w:tc>
        <w:tc>
          <w:tcPr>
            <w:tcW w:w="4075" w:type="pct"/>
            <w:tcMar>
              <w:top w:w="0" w:type="dxa"/>
              <w:left w:w="108" w:type="dxa"/>
              <w:bottom w:w="0" w:type="dxa"/>
              <w:right w:w="108" w:type="dxa"/>
            </w:tcMar>
          </w:tcPr>
          <w:p w14:paraId="26607C74" w14:textId="77777777" w:rsidR="008E5F2A" w:rsidRPr="009206A5" w:rsidRDefault="008E5F2A" w:rsidP="002B7EAD">
            <w:pPr>
              <w:jc w:val="both"/>
              <w:rPr>
                <w:color w:val="000000" w:themeColor="text1"/>
                <w:sz w:val="20"/>
                <w:szCs w:val="20"/>
                <w:lang w:val="kk-KZ"/>
              </w:rPr>
            </w:pPr>
            <w:r w:rsidRPr="009206A5">
              <w:rPr>
                <w:color w:val="000000"/>
                <w:sz w:val="20"/>
                <w:szCs w:val="20"/>
                <w:lang w:val="kk-KZ"/>
              </w:rPr>
              <w:t>Нақты төлем қабілеттілігінің маржасы (1.3 + 1.4 немесе 1.8 ең төмен шама) (мың теңгемен)</w:t>
            </w:r>
          </w:p>
        </w:tc>
        <w:tc>
          <w:tcPr>
            <w:tcW w:w="662" w:type="pct"/>
            <w:tcMar>
              <w:top w:w="0" w:type="dxa"/>
              <w:left w:w="108" w:type="dxa"/>
              <w:bottom w:w="0" w:type="dxa"/>
              <w:right w:w="108" w:type="dxa"/>
            </w:tcMar>
          </w:tcPr>
          <w:p w14:paraId="5E9343B6" w14:textId="77777777" w:rsidR="008E5F2A" w:rsidRPr="009206A5" w:rsidRDefault="008E5F2A" w:rsidP="002B7EAD">
            <w:pPr>
              <w:jc w:val="center"/>
              <w:rPr>
                <w:color w:val="000000" w:themeColor="text1"/>
                <w:sz w:val="20"/>
                <w:szCs w:val="20"/>
                <w:lang w:val="kk-KZ"/>
              </w:rPr>
            </w:pPr>
          </w:p>
        </w:tc>
      </w:tr>
      <w:tr w:rsidR="008E5F2A" w:rsidRPr="004E3465" w14:paraId="10494CFE" w14:textId="77777777" w:rsidTr="002B7EAD">
        <w:trPr>
          <w:jc w:val="center"/>
        </w:trPr>
        <w:tc>
          <w:tcPr>
            <w:tcW w:w="263" w:type="pct"/>
            <w:tcMar>
              <w:top w:w="0" w:type="dxa"/>
              <w:left w:w="108" w:type="dxa"/>
              <w:bottom w:w="0" w:type="dxa"/>
              <w:right w:w="108" w:type="dxa"/>
            </w:tcMar>
          </w:tcPr>
          <w:p w14:paraId="64A6447A" w14:textId="77777777" w:rsidR="008E5F2A" w:rsidRPr="009206A5" w:rsidRDefault="008E5F2A" w:rsidP="002B7EAD">
            <w:pPr>
              <w:jc w:val="both"/>
              <w:rPr>
                <w:color w:val="000000" w:themeColor="text1"/>
                <w:sz w:val="20"/>
                <w:szCs w:val="20"/>
                <w:lang w:val="kk-KZ"/>
              </w:rPr>
            </w:pPr>
            <w:r w:rsidRPr="009206A5">
              <w:rPr>
                <w:color w:val="000000"/>
                <w:sz w:val="20"/>
                <w:szCs w:val="20"/>
                <w:lang w:val="kk-KZ"/>
              </w:rPr>
              <w:t>1.2</w:t>
            </w:r>
          </w:p>
        </w:tc>
        <w:tc>
          <w:tcPr>
            <w:tcW w:w="4075" w:type="pct"/>
            <w:tcMar>
              <w:top w:w="0" w:type="dxa"/>
              <w:left w:w="108" w:type="dxa"/>
              <w:bottom w:w="0" w:type="dxa"/>
              <w:right w:w="108" w:type="dxa"/>
            </w:tcMar>
          </w:tcPr>
          <w:p w14:paraId="599DDC61" w14:textId="77777777" w:rsidR="008E5F2A" w:rsidRPr="009206A5" w:rsidRDefault="008E5F2A" w:rsidP="002B7EAD">
            <w:pPr>
              <w:jc w:val="both"/>
              <w:rPr>
                <w:color w:val="000000" w:themeColor="text1"/>
                <w:sz w:val="20"/>
                <w:szCs w:val="20"/>
                <w:lang w:val="kk-KZ"/>
              </w:rPr>
            </w:pPr>
            <w:r w:rsidRPr="009206A5">
              <w:rPr>
                <w:color w:val="000000"/>
                <w:sz w:val="20"/>
                <w:szCs w:val="20"/>
                <w:lang w:val="kk-KZ"/>
              </w:rPr>
              <w:t>Төлем қабілеттілігі маржасының ең төмен мөлшері («400») (мың теңгемен)</w:t>
            </w:r>
          </w:p>
        </w:tc>
        <w:tc>
          <w:tcPr>
            <w:tcW w:w="662" w:type="pct"/>
            <w:tcMar>
              <w:top w:w="0" w:type="dxa"/>
              <w:left w:w="108" w:type="dxa"/>
              <w:bottom w:w="0" w:type="dxa"/>
              <w:right w:w="108" w:type="dxa"/>
            </w:tcMar>
          </w:tcPr>
          <w:p w14:paraId="181C49D6" w14:textId="77777777" w:rsidR="008E5F2A" w:rsidRPr="009206A5" w:rsidRDefault="008E5F2A" w:rsidP="002B7EAD">
            <w:pPr>
              <w:jc w:val="center"/>
              <w:rPr>
                <w:color w:val="000000" w:themeColor="text1"/>
                <w:sz w:val="20"/>
                <w:szCs w:val="20"/>
                <w:lang w:val="kk-KZ"/>
              </w:rPr>
            </w:pPr>
          </w:p>
        </w:tc>
      </w:tr>
      <w:tr w:rsidR="008E5F2A" w:rsidRPr="004E3465" w14:paraId="01458F13" w14:textId="77777777" w:rsidTr="002B7EAD">
        <w:trPr>
          <w:jc w:val="center"/>
        </w:trPr>
        <w:tc>
          <w:tcPr>
            <w:tcW w:w="263" w:type="pct"/>
            <w:tcMar>
              <w:top w:w="0" w:type="dxa"/>
              <w:left w:w="108" w:type="dxa"/>
              <w:bottom w:w="0" w:type="dxa"/>
              <w:right w:w="108" w:type="dxa"/>
            </w:tcMar>
          </w:tcPr>
          <w:p w14:paraId="671B733A" w14:textId="77777777" w:rsidR="008E5F2A" w:rsidRPr="009206A5" w:rsidRDefault="008E5F2A" w:rsidP="002B7EAD">
            <w:pPr>
              <w:jc w:val="both"/>
              <w:rPr>
                <w:color w:val="000000" w:themeColor="text1"/>
                <w:sz w:val="20"/>
                <w:szCs w:val="20"/>
                <w:lang w:val="kk-KZ"/>
              </w:rPr>
            </w:pPr>
            <w:r w:rsidRPr="009206A5">
              <w:rPr>
                <w:color w:val="000000"/>
                <w:sz w:val="20"/>
                <w:szCs w:val="20"/>
                <w:lang w:val="kk-KZ"/>
              </w:rPr>
              <w:t>1.3</w:t>
            </w:r>
          </w:p>
        </w:tc>
        <w:tc>
          <w:tcPr>
            <w:tcW w:w="4075" w:type="pct"/>
            <w:tcMar>
              <w:top w:w="0" w:type="dxa"/>
              <w:left w:w="108" w:type="dxa"/>
              <w:bottom w:w="0" w:type="dxa"/>
              <w:right w:w="108" w:type="dxa"/>
            </w:tcMar>
          </w:tcPr>
          <w:p w14:paraId="232078CD" w14:textId="77777777" w:rsidR="008E5F2A" w:rsidRPr="009206A5" w:rsidRDefault="008E5F2A" w:rsidP="002B7EAD">
            <w:pPr>
              <w:jc w:val="both"/>
              <w:rPr>
                <w:color w:val="000000" w:themeColor="text1"/>
                <w:sz w:val="20"/>
                <w:szCs w:val="20"/>
                <w:lang w:val="kk-KZ"/>
              </w:rPr>
            </w:pPr>
            <w:r w:rsidRPr="009206A5">
              <w:rPr>
                <w:color w:val="000000"/>
                <w:sz w:val="20"/>
                <w:szCs w:val="20"/>
                <w:lang w:val="kk-KZ"/>
              </w:rPr>
              <w:t>Нақты төлем қабілеттілігі маржасын есептеудің аралық қорытындысы («100») (мың теңгемен)</w:t>
            </w:r>
          </w:p>
        </w:tc>
        <w:tc>
          <w:tcPr>
            <w:tcW w:w="662" w:type="pct"/>
            <w:tcMar>
              <w:top w:w="0" w:type="dxa"/>
              <w:left w:w="108" w:type="dxa"/>
              <w:bottom w:w="0" w:type="dxa"/>
              <w:right w:w="108" w:type="dxa"/>
            </w:tcMar>
          </w:tcPr>
          <w:p w14:paraId="2FC70633" w14:textId="77777777" w:rsidR="008E5F2A" w:rsidRPr="009206A5" w:rsidRDefault="008E5F2A" w:rsidP="002B7EAD">
            <w:pPr>
              <w:jc w:val="center"/>
              <w:rPr>
                <w:color w:val="000000" w:themeColor="text1"/>
                <w:sz w:val="20"/>
                <w:szCs w:val="20"/>
                <w:lang w:val="kk-KZ"/>
              </w:rPr>
            </w:pPr>
          </w:p>
        </w:tc>
      </w:tr>
      <w:tr w:rsidR="008E5F2A" w:rsidRPr="004E3465" w14:paraId="1F5EB461" w14:textId="77777777" w:rsidTr="002B7EAD">
        <w:trPr>
          <w:jc w:val="center"/>
        </w:trPr>
        <w:tc>
          <w:tcPr>
            <w:tcW w:w="263" w:type="pct"/>
            <w:tcMar>
              <w:top w:w="0" w:type="dxa"/>
              <w:left w:w="108" w:type="dxa"/>
              <w:bottom w:w="0" w:type="dxa"/>
              <w:right w:w="108" w:type="dxa"/>
            </w:tcMar>
          </w:tcPr>
          <w:p w14:paraId="648E7663" w14:textId="77777777" w:rsidR="008E5F2A" w:rsidRPr="009206A5" w:rsidRDefault="008E5F2A" w:rsidP="002B7EAD">
            <w:pPr>
              <w:jc w:val="both"/>
              <w:rPr>
                <w:color w:val="000000" w:themeColor="text1"/>
                <w:sz w:val="20"/>
                <w:szCs w:val="20"/>
                <w:lang w:val="kk-KZ"/>
              </w:rPr>
            </w:pPr>
            <w:r w:rsidRPr="009206A5">
              <w:rPr>
                <w:color w:val="000000"/>
                <w:sz w:val="20"/>
                <w:szCs w:val="20"/>
                <w:lang w:val="kk-KZ"/>
              </w:rPr>
              <w:t>1.4</w:t>
            </w:r>
          </w:p>
        </w:tc>
        <w:tc>
          <w:tcPr>
            <w:tcW w:w="4075" w:type="pct"/>
            <w:tcMar>
              <w:top w:w="0" w:type="dxa"/>
              <w:left w:w="108" w:type="dxa"/>
              <w:bottom w:w="0" w:type="dxa"/>
              <w:right w:w="108" w:type="dxa"/>
            </w:tcMar>
          </w:tcPr>
          <w:p w14:paraId="48608D6E" w14:textId="77777777" w:rsidR="008E5F2A" w:rsidRPr="009206A5" w:rsidRDefault="008E5F2A" w:rsidP="002B7EAD">
            <w:pPr>
              <w:jc w:val="both"/>
              <w:rPr>
                <w:color w:val="000000" w:themeColor="text1"/>
                <w:sz w:val="20"/>
                <w:szCs w:val="20"/>
                <w:lang w:val="kk-KZ"/>
              </w:rPr>
            </w:pPr>
            <w:r w:rsidRPr="009206A5">
              <w:rPr>
                <w:color w:val="000000"/>
                <w:sz w:val="20"/>
                <w:szCs w:val="20"/>
                <w:lang w:val="kk-KZ"/>
              </w:rPr>
              <w:t>Нақты төлем қабілеттілігі маржасын есептеуге енгізілетін сома («200») (мың теңгемен)</w:t>
            </w:r>
          </w:p>
        </w:tc>
        <w:tc>
          <w:tcPr>
            <w:tcW w:w="662" w:type="pct"/>
            <w:tcMar>
              <w:top w:w="0" w:type="dxa"/>
              <w:left w:w="108" w:type="dxa"/>
              <w:bottom w:w="0" w:type="dxa"/>
              <w:right w:w="108" w:type="dxa"/>
            </w:tcMar>
          </w:tcPr>
          <w:p w14:paraId="3B1E959E" w14:textId="77777777" w:rsidR="008E5F2A" w:rsidRPr="009206A5" w:rsidRDefault="008E5F2A" w:rsidP="002B7EAD">
            <w:pPr>
              <w:jc w:val="center"/>
              <w:rPr>
                <w:color w:val="000000" w:themeColor="text1"/>
                <w:sz w:val="20"/>
                <w:szCs w:val="20"/>
                <w:lang w:val="kk-KZ"/>
              </w:rPr>
            </w:pPr>
          </w:p>
        </w:tc>
      </w:tr>
      <w:tr w:rsidR="008E5F2A" w:rsidRPr="004E3465" w14:paraId="62347D46" w14:textId="77777777" w:rsidTr="002B7EAD">
        <w:trPr>
          <w:jc w:val="center"/>
        </w:trPr>
        <w:tc>
          <w:tcPr>
            <w:tcW w:w="263" w:type="pct"/>
            <w:tcMar>
              <w:top w:w="0" w:type="dxa"/>
              <w:left w:w="108" w:type="dxa"/>
              <w:bottom w:w="0" w:type="dxa"/>
              <w:right w:w="108" w:type="dxa"/>
            </w:tcMar>
          </w:tcPr>
          <w:p w14:paraId="0F3AA8E2" w14:textId="77777777" w:rsidR="008E5F2A" w:rsidRPr="009206A5" w:rsidRDefault="008E5F2A" w:rsidP="002B7EAD">
            <w:pPr>
              <w:jc w:val="both"/>
              <w:rPr>
                <w:color w:val="000000" w:themeColor="text1"/>
                <w:sz w:val="20"/>
                <w:szCs w:val="20"/>
                <w:lang w:val="kk-KZ"/>
              </w:rPr>
            </w:pPr>
            <w:r w:rsidRPr="009206A5">
              <w:rPr>
                <w:color w:val="000000"/>
                <w:sz w:val="20"/>
                <w:szCs w:val="20"/>
                <w:lang w:val="kk-KZ"/>
              </w:rPr>
              <w:t>1.5</w:t>
            </w:r>
          </w:p>
        </w:tc>
        <w:tc>
          <w:tcPr>
            <w:tcW w:w="4075" w:type="pct"/>
            <w:tcMar>
              <w:top w:w="0" w:type="dxa"/>
              <w:left w:w="108" w:type="dxa"/>
              <w:bottom w:w="0" w:type="dxa"/>
              <w:right w:w="108" w:type="dxa"/>
            </w:tcMar>
          </w:tcPr>
          <w:p w14:paraId="586DB00E" w14:textId="77777777" w:rsidR="008E5F2A" w:rsidRPr="009206A5" w:rsidRDefault="008E5F2A" w:rsidP="002B7EAD">
            <w:pPr>
              <w:jc w:val="both"/>
              <w:rPr>
                <w:color w:val="000000" w:themeColor="text1"/>
                <w:sz w:val="20"/>
                <w:szCs w:val="20"/>
                <w:lang w:val="kk-KZ"/>
              </w:rPr>
            </w:pPr>
            <w:r w:rsidRPr="009206A5">
              <w:rPr>
                <w:color w:val="000000"/>
                <w:sz w:val="20"/>
                <w:szCs w:val="20"/>
                <w:lang w:val="kk-KZ"/>
              </w:rPr>
              <w:t>Сапасы мен өтімділігі бойынша жіктелуін ескере отырып, активтердің жиынтығы («12000») (мың теңгемен)</w:t>
            </w:r>
          </w:p>
        </w:tc>
        <w:tc>
          <w:tcPr>
            <w:tcW w:w="662" w:type="pct"/>
            <w:tcMar>
              <w:top w:w="0" w:type="dxa"/>
              <w:left w:w="108" w:type="dxa"/>
              <w:bottom w:w="0" w:type="dxa"/>
              <w:right w:w="108" w:type="dxa"/>
            </w:tcMar>
          </w:tcPr>
          <w:p w14:paraId="0307EDA5" w14:textId="77777777" w:rsidR="008E5F2A" w:rsidRPr="009206A5" w:rsidRDefault="008E5F2A" w:rsidP="002B7EAD">
            <w:pPr>
              <w:jc w:val="center"/>
              <w:rPr>
                <w:color w:val="000000" w:themeColor="text1"/>
                <w:sz w:val="20"/>
                <w:szCs w:val="20"/>
                <w:lang w:val="kk-KZ"/>
              </w:rPr>
            </w:pPr>
          </w:p>
        </w:tc>
      </w:tr>
      <w:tr w:rsidR="008E5F2A" w:rsidRPr="004E3465" w14:paraId="0FF57279" w14:textId="77777777" w:rsidTr="002B7EAD">
        <w:trPr>
          <w:jc w:val="center"/>
        </w:trPr>
        <w:tc>
          <w:tcPr>
            <w:tcW w:w="263" w:type="pct"/>
            <w:tcMar>
              <w:top w:w="0" w:type="dxa"/>
              <w:left w:w="108" w:type="dxa"/>
              <w:bottom w:w="0" w:type="dxa"/>
              <w:right w:w="108" w:type="dxa"/>
            </w:tcMar>
          </w:tcPr>
          <w:p w14:paraId="12B6D853" w14:textId="77777777" w:rsidR="008E5F2A" w:rsidRPr="009206A5" w:rsidRDefault="008E5F2A" w:rsidP="002B7EAD">
            <w:pPr>
              <w:jc w:val="both"/>
              <w:rPr>
                <w:color w:val="000000" w:themeColor="text1"/>
                <w:sz w:val="20"/>
                <w:szCs w:val="20"/>
                <w:lang w:val="kk-KZ"/>
              </w:rPr>
            </w:pPr>
            <w:r w:rsidRPr="009206A5">
              <w:rPr>
                <w:color w:val="000000"/>
                <w:sz w:val="20"/>
                <w:szCs w:val="20"/>
                <w:lang w:val="kk-KZ"/>
              </w:rPr>
              <w:t>1.6</w:t>
            </w:r>
          </w:p>
        </w:tc>
        <w:tc>
          <w:tcPr>
            <w:tcW w:w="4075" w:type="pct"/>
            <w:tcMar>
              <w:top w:w="0" w:type="dxa"/>
              <w:left w:w="108" w:type="dxa"/>
              <w:bottom w:w="0" w:type="dxa"/>
              <w:right w:w="108" w:type="dxa"/>
            </w:tcMar>
          </w:tcPr>
          <w:p w14:paraId="0B95B63B" w14:textId="77777777" w:rsidR="008E5F2A" w:rsidRPr="009206A5" w:rsidRDefault="008E5F2A" w:rsidP="002B7EAD">
            <w:pPr>
              <w:jc w:val="both"/>
              <w:rPr>
                <w:color w:val="000000" w:themeColor="text1"/>
                <w:sz w:val="20"/>
                <w:szCs w:val="20"/>
                <w:lang w:val="kk-KZ"/>
              </w:rPr>
            </w:pPr>
            <w:r w:rsidRPr="009206A5">
              <w:rPr>
                <w:color w:val="000000"/>
                <w:sz w:val="20"/>
                <w:szCs w:val="20"/>
                <w:lang w:val="kk-KZ"/>
              </w:rPr>
              <w:t>Қайта сақтандырушының үлесін шегергенде сақтандыру резервтері («13000») (мың теңгемен)</w:t>
            </w:r>
          </w:p>
        </w:tc>
        <w:tc>
          <w:tcPr>
            <w:tcW w:w="662" w:type="pct"/>
            <w:tcMar>
              <w:top w:w="0" w:type="dxa"/>
              <w:left w:w="108" w:type="dxa"/>
              <w:bottom w:w="0" w:type="dxa"/>
              <w:right w:w="108" w:type="dxa"/>
            </w:tcMar>
          </w:tcPr>
          <w:p w14:paraId="097CB341" w14:textId="77777777" w:rsidR="008E5F2A" w:rsidRPr="009206A5" w:rsidRDefault="008E5F2A" w:rsidP="002B7EAD">
            <w:pPr>
              <w:jc w:val="center"/>
              <w:rPr>
                <w:color w:val="000000" w:themeColor="text1"/>
                <w:sz w:val="20"/>
                <w:szCs w:val="20"/>
                <w:lang w:val="kk-KZ"/>
              </w:rPr>
            </w:pPr>
          </w:p>
        </w:tc>
      </w:tr>
      <w:tr w:rsidR="008E5F2A" w:rsidRPr="004E3465" w14:paraId="304D81CD" w14:textId="77777777" w:rsidTr="002B7EAD">
        <w:trPr>
          <w:jc w:val="center"/>
        </w:trPr>
        <w:tc>
          <w:tcPr>
            <w:tcW w:w="263" w:type="pct"/>
            <w:tcMar>
              <w:top w:w="0" w:type="dxa"/>
              <w:left w:w="108" w:type="dxa"/>
              <w:bottom w:w="0" w:type="dxa"/>
              <w:right w:w="108" w:type="dxa"/>
            </w:tcMar>
          </w:tcPr>
          <w:p w14:paraId="563545BA" w14:textId="77777777" w:rsidR="008E5F2A" w:rsidRPr="009206A5" w:rsidRDefault="008E5F2A" w:rsidP="002B7EAD">
            <w:pPr>
              <w:jc w:val="both"/>
              <w:rPr>
                <w:color w:val="000000" w:themeColor="text1"/>
                <w:sz w:val="20"/>
                <w:szCs w:val="20"/>
                <w:lang w:val="kk-KZ"/>
              </w:rPr>
            </w:pPr>
            <w:r w:rsidRPr="009206A5">
              <w:rPr>
                <w:color w:val="000000"/>
                <w:sz w:val="20"/>
                <w:szCs w:val="20"/>
                <w:lang w:val="kk-KZ"/>
              </w:rPr>
              <w:t>1.7</w:t>
            </w:r>
          </w:p>
        </w:tc>
        <w:tc>
          <w:tcPr>
            <w:tcW w:w="4075" w:type="pct"/>
            <w:tcMar>
              <w:top w:w="0" w:type="dxa"/>
              <w:left w:w="108" w:type="dxa"/>
              <w:bottom w:w="0" w:type="dxa"/>
              <w:right w:w="108" w:type="dxa"/>
            </w:tcMar>
          </w:tcPr>
          <w:p w14:paraId="54C0CC22" w14:textId="77777777" w:rsidR="008E5F2A" w:rsidRPr="009206A5" w:rsidRDefault="008E5F2A" w:rsidP="002B7EAD">
            <w:pPr>
              <w:jc w:val="both"/>
              <w:rPr>
                <w:color w:val="000000" w:themeColor="text1"/>
                <w:sz w:val="20"/>
                <w:szCs w:val="20"/>
                <w:lang w:val="kk-KZ"/>
              </w:rPr>
            </w:pPr>
            <w:r w:rsidRPr="009206A5">
              <w:rPr>
                <w:color w:val="000000"/>
                <w:sz w:val="20"/>
                <w:szCs w:val="20"/>
                <w:lang w:val="kk-KZ"/>
              </w:rPr>
              <w:t>Сақтандыру резервтерінің сомасын қоспағанда, міндеттемелер («14000») (мың теңгемен)</w:t>
            </w:r>
          </w:p>
        </w:tc>
        <w:tc>
          <w:tcPr>
            <w:tcW w:w="662" w:type="pct"/>
            <w:tcMar>
              <w:top w:w="0" w:type="dxa"/>
              <w:left w:w="108" w:type="dxa"/>
              <w:bottom w:w="0" w:type="dxa"/>
              <w:right w:w="108" w:type="dxa"/>
            </w:tcMar>
          </w:tcPr>
          <w:p w14:paraId="03640CD9" w14:textId="77777777" w:rsidR="008E5F2A" w:rsidRPr="009206A5" w:rsidRDefault="008E5F2A" w:rsidP="002B7EAD">
            <w:pPr>
              <w:jc w:val="center"/>
              <w:rPr>
                <w:color w:val="000000" w:themeColor="text1"/>
                <w:sz w:val="20"/>
                <w:szCs w:val="20"/>
                <w:lang w:val="kk-KZ"/>
              </w:rPr>
            </w:pPr>
          </w:p>
        </w:tc>
      </w:tr>
      <w:tr w:rsidR="008E5F2A" w:rsidRPr="004E3465" w14:paraId="7A86600C" w14:textId="77777777" w:rsidTr="002B7EAD">
        <w:trPr>
          <w:jc w:val="center"/>
        </w:trPr>
        <w:tc>
          <w:tcPr>
            <w:tcW w:w="263" w:type="pct"/>
            <w:tcMar>
              <w:top w:w="0" w:type="dxa"/>
              <w:left w:w="108" w:type="dxa"/>
              <w:bottom w:w="0" w:type="dxa"/>
              <w:right w:w="108" w:type="dxa"/>
            </w:tcMar>
          </w:tcPr>
          <w:p w14:paraId="28796C51" w14:textId="77777777" w:rsidR="008E5F2A" w:rsidRPr="009206A5" w:rsidRDefault="008E5F2A" w:rsidP="002B7EAD">
            <w:pPr>
              <w:jc w:val="both"/>
              <w:rPr>
                <w:color w:val="000000" w:themeColor="text1"/>
                <w:sz w:val="20"/>
                <w:szCs w:val="20"/>
                <w:lang w:val="kk-KZ"/>
              </w:rPr>
            </w:pPr>
            <w:r w:rsidRPr="009206A5">
              <w:rPr>
                <w:color w:val="000000"/>
                <w:sz w:val="20"/>
                <w:szCs w:val="20"/>
                <w:lang w:val="kk-KZ"/>
              </w:rPr>
              <w:t>1.8</w:t>
            </w:r>
          </w:p>
        </w:tc>
        <w:tc>
          <w:tcPr>
            <w:tcW w:w="4075" w:type="pct"/>
            <w:tcMar>
              <w:top w:w="0" w:type="dxa"/>
              <w:left w:w="108" w:type="dxa"/>
              <w:bottom w:w="0" w:type="dxa"/>
              <w:right w:w="108" w:type="dxa"/>
            </w:tcMar>
          </w:tcPr>
          <w:p w14:paraId="553D26E8" w14:textId="77777777" w:rsidR="008E5F2A" w:rsidRPr="009206A5" w:rsidRDefault="008E5F2A" w:rsidP="002B7EAD">
            <w:pPr>
              <w:jc w:val="both"/>
              <w:rPr>
                <w:color w:val="000000" w:themeColor="text1"/>
                <w:sz w:val="20"/>
                <w:szCs w:val="20"/>
                <w:lang w:val="kk-KZ"/>
              </w:rPr>
            </w:pPr>
            <w:r w:rsidRPr="009206A5">
              <w:rPr>
                <w:color w:val="000000"/>
                <w:sz w:val="20"/>
                <w:szCs w:val="20"/>
                <w:lang w:val="kk-KZ"/>
              </w:rPr>
              <w:t>Активтердің сапасы мен өтімділігі бойынша жіктелуін ескере отырып есептелген, төлем қабілеттілігінің нақты маржасы (1.5 - 1.6 - 1.7)</w:t>
            </w:r>
          </w:p>
        </w:tc>
        <w:tc>
          <w:tcPr>
            <w:tcW w:w="662" w:type="pct"/>
            <w:tcMar>
              <w:top w:w="0" w:type="dxa"/>
              <w:left w:w="108" w:type="dxa"/>
              <w:bottom w:w="0" w:type="dxa"/>
              <w:right w:w="108" w:type="dxa"/>
            </w:tcMar>
          </w:tcPr>
          <w:p w14:paraId="260A7710" w14:textId="77777777" w:rsidR="008E5F2A" w:rsidRPr="009206A5" w:rsidRDefault="008E5F2A" w:rsidP="002B7EAD">
            <w:pPr>
              <w:jc w:val="center"/>
              <w:rPr>
                <w:color w:val="000000" w:themeColor="text1"/>
                <w:sz w:val="20"/>
                <w:szCs w:val="20"/>
                <w:lang w:val="kk-KZ"/>
              </w:rPr>
            </w:pPr>
          </w:p>
        </w:tc>
      </w:tr>
      <w:tr w:rsidR="008E5F2A" w:rsidRPr="004E3465" w14:paraId="036EC540" w14:textId="77777777" w:rsidTr="002B7EAD">
        <w:trPr>
          <w:jc w:val="center"/>
        </w:trPr>
        <w:tc>
          <w:tcPr>
            <w:tcW w:w="263" w:type="pct"/>
            <w:tcMar>
              <w:top w:w="0" w:type="dxa"/>
              <w:left w:w="108" w:type="dxa"/>
              <w:bottom w:w="0" w:type="dxa"/>
              <w:right w:w="108" w:type="dxa"/>
            </w:tcMar>
          </w:tcPr>
          <w:p w14:paraId="101FB841" w14:textId="77777777" w:rsidR="008E5F2A" w:rsidRPr="009206A5" w:rsidRDefault="008E5F2A" w:rsidP="002B7EAD">
            <w:pPr>
              <w:jc w:val="both"/>
              <w:rPr>
                <w:color w:val="000000" w:themeColor="text1"/>
                <w:sz w:val="20"/>
                <w:szCs w:val="20"/>
                <w:lang w:val="kk-KZ"/>
              </w:rPr>
            </w:pPr>
            <w:r w:rsidRPr="009206A5">
              <w:rPr>
                <w:color w:val="000000"/>
                <w:sz w:val="20"/>
                <w:szCs w:val="20"/>
                <w:lang w:val="kk-KZ"/>
              </w:rPr>
              <w:t>2</w:t>
            </w:r>
          </w:p>
        </w:tc>
        <w:tc>
          <w:tcPr>
            <w:tcW w:w="4075" w:type="pct"/>
            <w:tcMar>
              <w:top w:w="0" w:type="dxa"/>
              <w:left w:w="108" w:type="dxa"/>
              <w:bottom w:w="0" w:type="dxa"/>
              <w:right w:w="108" w:type="dxa"/>
            </w:tcMar>
          </w:tcPr>
          <w:p w14:paraId="2BEC4DE3" w14:textId="21BD1510" w:rsidR="008E5F2A" w:rsidRPr="009206A5" w:rsidRDefault="008E5F2A" w:rsidP="002B7EAD">
            <w:pPr>
              <w:jc w:val="both"/>
              <w:textAlignment w:val="baseline"/>
              <w:rPr>
                <w:color w:val="000000"/>
                <w:sz w:val="20"/>
                <w:szCs w:val="20"/>
                <w:lang w:val="kk-KZ"/>
              </w:rPr>
            </w:pPr>
            <w:bookmarkStart w:id="10" w:name="sub1005563836" w:colFirst="1" w:colLast="1"/>
            <w:r w:rsidRPr="009206A5">
              <w:rPr>
                <w:color w:val="000000"/>
                <w:sz w:val="20"/>
                <w:szCs w:val="20"/>
                <w:lang w:val="kk-KZ"/>
              </w:rPr>
              <w:t>Нормативтік құқықтық актілерді мемлекеттік тіркеу тізі</w:t>
            </w:r>
            <w:r w:rsidR="00153067" w:rsidRPr="009206A5">
              <w:rPr>
                <w:color w:val="000000"/>
                <w:sz w:val="20"/>
                <w:szCs w:val="20"/>
                <w:lang w:val="kk-KZ"/>
              </w:rPr>
              <w:t>лімінде № 14794 болып тіркелген</w:t>
            </w:r>
            <w:r w:rsidRPr="009206A5">
              <w:rPr>
                <w:color w:val="000000"/>
                <w:sz w:val="20"/>
                <w:szCs w:val="20"/>
                <w:lang w:val="kk-KZ"/>
              </w:rPr>
              <w:t xml:space="preserve">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 және оларды есептеу әдістемелерін, сақтандыру (қайта сақтандыру) ұйымдары, сақтандыру (қайта сақтандыру) ұйымдарының немесе сақтандыру холдингтерінің еншілес ұйымдары сатып алатын заңды тұлғалардың акцияларына (жарғылық капиталдағы қатысу үлестеріне) қойылатын талаптарды, сақтандыру холдингтері сатып алатын халықаралық қаржы ұйымдары облигацияларының тізбесін, сақтандыру холдингтері сатып алатын облигациялар үшін талап етілетін ең төмен рейтингті және рейтингтік агенттіктердің тізбесін, сондай-ақ сақтандыру (қайта сақтандыру) ұйымдары сатып алатын қаржы құралдарының (акциялар мен жарғылық капиталына қатысу үлестерін қоспағанда) тізбесін белгілеу т</w:t>
            </w:r>
            <w:r w:rsidR="00153067" w:rsidRPr="009206A5">
              <w:rPr>
                <w:color w:val="000000"/>
                <w:sz w:val="20"/>
                <w:szCs w:val="20"/>
                <w:lang w:val="kk-KZ"/>
              </w:rPr>
              <w:t>уралы» Қазақстан Республикасы</w:t>
            </w:r>
            <w:r w:rsidRPr="009206A5">
              <w:rPr>
                <w:color w:val="000000"/>
                <w:sz w:val="20"/>
                <w:szCs w:val="20"/>
                <w:lang w:val="kk-KZ"/>
              </w:rPr>
              <w:t xml:space="preserve"> Ұлттық Банкі Басқармасының 2016 жылғы 26 желтоқсандағы № 304 қаулысымен </w:t>
            </w:r>
            <w:r w:rsidR="00153067" w:rsidRPr="009206A5">
              <w:rPr>
                <w:color w:val="000000"/>
                <w:sz w:val="20"/>
                <w:szCs w:val="20"/>
                <w:lang w:val="kk-KZ"/>
              </w:rPr>
              <w:t>(бұдан әрі</w:t>
            </w:r>
            <w:r w:rsidR="00B70226" w:rsidRPr="009206A5">
              <w:rPr>
                <w:color w:val="000000"/>
                <w:sz w:val="20"/>
                <w:szCs w:val="20"/>
                <w:lang w:val="kk-KZ"/>
              </w:rPr>
              <w:t xml:space="preserve"> - Нормативтер) </w:t>
            </w:r>
            <w:r w:rsidRPr="009206A5">
              <w:rPr>
                <w:color w:val="000000"/>
                <w:sz w:val="20"/>
                <w:szCs w:val="20"/>
                <w:lang w:val="kk-KZ"/>
              </w:rPr>
              <w:t>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 және оларды есептеу әдістемелерінің 42-тармағы 1) тармақшасының талаптарына және сақталуға міндетті өзге де нормалар мен лимиттерге сәйкес келетін бағалы қағаздарға инвестициялардың («кері РЕПО» операцияларын ескере отырып), екінші деңгейдегі бір банктегі және осы банктің үлестес тұлғаларындағы салымдар мен ақшаның (НД1-1) жиынтық баланстық құны:</w:t>
            </w:r>
          </w:p>
          <w:p w14:paraId="2374C0C1" w14:textId="77777777" w:rsidR="008E5F2A" w:rsidRPr="009206A5" w:rsidRDefault="008E5F2A" w:rsidP="002B7EAD">
            <w:pPr>
              <w:jc w:val="both"/>
              <w:textAlignment w:val="baseline"/>
              <w:rPr>
                <w:color w:val="000000"/>
                <w:sz w:val="20"/>
                <w:szCs w:val="20"/>
                <w:lang w:val="kk-KZ"/>
              </w:rPr>
            </w:pPr>
            <w:r w:rsidRPr="009206A5">
              <w:rPr>
                <w:color w:val="000000"/>
                <w:sz w:val="20"/>
                <w:szCs w:val="20"/>
                <w:lang w:val="kk-KZ"/>
              </w:rPr>
              <w:t>2022 жылғы 1 қаңтарға дейін - Нормативтердің 34-тармағына сәйкес есептелген активтер сомасының 20 (жиырма) пайызынан аспайтын мөлшерде;</w:t>
            </w:r>
          </w:p>
          <w:p w14:paraId="511363EF" w14:textId="11AFC704" w:rsidR="008E5F2A" w:rsidRPr="009206A5" w:rsidRDefault="008E5F2A" w:rsidP="002B7EAD">
            <w:pPr>
              <w:jc w:val="both"/>
              <w:textAlignment w:val="baseline"/>
              <w:rPr>
                <w:color w:val="000000"/>
                <w:sz w:val="20"/>
                <w:szCs w:val="20"/>
                <w:lang w:val="kk-KZ"/>
              </w:rPr>
            </w:pPr>
            <w:r w:rsidRPr="009206A5">
              <w:rPr>
                <w:color w:val="000000"/>
                <w:sz w:val="20"/>
                <w:szCs w:val="20"/>
                <w:lang w:val="kk-KZ"/>
              </w:rPr>
              <w:t xml:space="preserve">2022 жылғы 1 қаңтардан бастап </w:t>
            </w:r>
            <w:r w:rsidR="000A080B" w:rsidRPr="009206A5">
              <w:rPr>
                <w:color w:val="000000"/>
                <w:sz w:val="20"/>
                <w:szCs w:val="20"/>
                <w:lang w:val="kk-KZ"/>
              </w:rPr>
              <w:t>–</w:t>
            </w:r>
            <w:r w:rsidRPr="009206A5">
              <w:rPr>
                <w:color w:val="000000"/>
                <w:sz w:val="20"/>
                <w:szCs w:val="20"/>
                <w:lang w:val="kk-KZ"/>
              </w:rPr>
              <w:t xml:space="preserve"> </w:t>
            </w:r>
            <w:r w:rsidR="000A080B" w:rsidRPr="009206A5">
              <w:rPr>
                <w:color w:val="000000"/>
                <w:sz w:val="20"/>
                <w:szCs w:val="20"/>
                <w:lang w:val="kk-KZ"/>
              </w:rPr>
              <w:t xml:space="preserve">Нормативтік құқықтық актілерді мемлекеттік тіркеу тізілімінде № 18290 болып тіркелген «Сақтандыру резервтерін қалыптастыруға, есептеу әдiстемесiне және олардың құрылымына қойылатын талаптарды бекіту туралы» </w:t>
            </w:r>
            <w:r w:rsidR="000A080B" w:rsidRPr="009206A5">
              <w:rPr>
                <w:color w:val="000000"/>
                <w:sz w:val="20"/>
                <w:szCs w:val="20"/>
                <w:lang w:val="kk-KZ"/>
              </w:rPr>
              <w:lastRenderedPageBreak/>
              <w:t xml:space="preserve">Қазақстан Республикасы Ұлттық Банкі Басқармасының 2019 жылғы 31 қаңтардағы № 13 қаулысымен бекітілген </w:t>
            </w:r>
            <w:r w:rsidRPr="009206A5">
              <w:rPr>
                <w:color w:val="000000"/>
                <w:sz w:val="20"/>
                <w:szCs w:val="20"/>
                <w:lang w:val="kk-KZ"/>
              </w:rPr>
              <w:t xml:space="preserve">Сақтандыру резервтерін қалыптастыруға, есептеу әдістемесіне және олардың құрылымына қойылатын талаптарға </w:t>
            </w:r>
            <w:r w:rsidR="000A080B" w:rsidRPr="009206A5">
              <w:rPr>
                <w:color w:val="000000"/>
                <w:sz w:val="20"/>
                <w:szCs w:val="20"/>
                <w:lang w:val="kk-KZ"/>
              </w:rPr>
              <w:t xml:space="preserve">(бұдан әрі - </w:t>
            </w:r>
            <w:r w:rsidR="007E53AC" w:rsidRPr="009206A5">
              <w:rPr>
                <w:color w:val="000000"/>
                <w:sz w:val="20"/>
                <w:szCs w:val="20"/>
                <w:lang w:val="kk-KZ"/>
              </w:rPr>
              <w:t>Нормативтер</w:t>
            </w:r>
            <w:r w:rsidR="000A080B" w:rsidRPr="009206A5">
              <w:rPr>
                <w:color w:val="000000"/>
                <w:sz w:val="20"/>
                <w:szCs w:val="20"/>
                <w:lang w:val="kk-KZ"/>
              </w:rPr>
              <w:t xml:space="preserve">) </w:t>
            </w:r>
            <w:r w:rsidRPr="009206A5">
              <w:rPr>
                <w:color w:val="000000"/>
                <w:sz w:val="20"/>
                <w:szCs w:val="20"/>
                <w:lang w:val="kk-KZ"/>
              </w:rPr>
              <w:t>сәйкес есептелген жалпы сақтандыру резервтері сомасының 50 (елу) пайызынан аспайды;</w:t>
            </w:r>
          </w:p>
          <w:p w14:paraId="6FEDAE06" w14:textId="77777777" w:rsidR="008E5F2A" w:rsidRPr="009206A5" w:rsidRDefault="008E5F2A" w:rsidP="002B7EAD">
            <w:pPr>
              <w:jc w:val="both"/>
              <w:textAlignment w:val="baseline"/>
              <w:rPr>
                <w:color w:val="000000"/>
                <w:sz w:val="20"/>
                <w:szCs w:val="20"/>
                <w:lang w:val="kk-KZ"/>
              </w:rPr>
            </w:pPr>
            <w:r w:rsidRPr="009206A5">
              <w:rPr>
                <w:color w:val="000000"/>
                <w:sz w:val="20"/>
                <w:szCs w:val="20"/>
                <w:lang w:val="kk-KZ"/>
              </w:rPr>
              <w:t>2023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30 (отыз) пайызынан аспайды;</w:t>
            </w:r>
          </w:p>
          <w:p w14:paraId="0C3A1318" w14:textId="77777777" w:rsidR="008E5F2A" w:rsidRPr="009206A5" w:rsidRDefault="008E5F2A" w:rsidP="002B7EAD">
            <w:pPr>
              <w:jc w:val="both"/>
              <w:rPr>
                <w:color w:val="000000" w:themeColor="text1"/>
                <w:sz w:val="20"/>
                <w:szCs w:val="20"/>
                <w:lang w:val="kk-KZ"/>
              </w:rPr>
            </w:pPr>
            <w:r w:rsidRPr="009206A5">
              <w:rPr>
                <w:color w:val="000000"/>
                <w:sz w:val="20"/>
                <w:szCs w:val="20"/>
                <w:lang w:val="kk-KZ"/>
              </w:rPr>
              <w:t>2024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20 (жиырма) пайызынан аспайды.</w:t>
            </w:r>
          </w:p>
        </w:tc>
        <w:tc>
          <w:tcPr>
            <w:tcW w:w="662" w:type="pct"/>
            <w:tcMar>
              <w:top w:w="0" w:type="dxa"/>
              <w:left w:w="108" w:type="dxa"/>
              <w:bottom w:w="0" w:type="dxa"/>
              <w:right w:w="108" w:type="dxa"/>
            </w:tcMar>
          </w:tcPr>
          <w:p w14:paraId="2AFB3D63" w14:textId="77777777" w:rsidR="008E5F2A" w:rsidRPr="009206A5" w:rsidRDefault="008E5F2A" w:rsidP="002B7EAD">
            <w:pPr>
              <w:jc w:val="center"/>
              <w:rPr>
                <w:color w:val="000000" w:themeColor="text1"/>
                <w:sz w:val="20"/>
                <w:szCs w:val="20"/>
                <w:lang w:val="kk-KZ"/>
              </w:rPr>
            </w:pPr>
          </w:p>
        </w:tc>
      </w:tr>
      <w:tr w:rsidR="008E5F2A" w:rsidRPr="004E3465" w14:paraId="1F2F4527" w14:textId="77777777" w:rsidTr="002B7EAD">
        <w:trPr>
          <w:jc w:val="center"/>
        </w:trPr>
        <w:tc>
          <w:tcPr>
            <w:tcW w:w="263" w:type="pct"/>
            <w:tcMar>
              <w:top w:w="0" w:type="dxa"/>
              <w:left w:w="108" w:type="dxa"/>
              <w:bottom w:w="0" w:type="dxa"/>
              <w:right w:w="108" w:type="dxa"/>
            </w:tcMar>
          </w:tcPr>
          <w:p w14:paraId="4B91EA43" w14:textId="77777777" w:rsidR="008E5F2A" w:rsidRPr="009206A5" w:rsidRDefault="008E5F2A" w:rsidP="002B7EAD">
            <w:pPr>
              <w:jc w:val="both"/>
              <w:rPr>
                <w:color w:val="000000" w:themeColor="text1"/>
                <w:sz w:val="20"/>
                <w:szCs w:val="20"/>
                <w:lang w:val="kk-KZ"/>
              </w:rPr>
            </w:pPr>
            <w:r w:rsidRPr="009206A5">
              <w:rPr>
                <w:color w:val="000000"/>
                <w:sz w:val="20"/>
                <w:szCs w:val="20"/>
                <w:lang w:val="kk-KZ"/>
              </w:rPr>
              <w:lastRenderedPageBreak/>
              <w:t>3</w:t>
            </w:r>
          </w:p>
        </w:tc>
        <w:tc>
          <w:tcPr>
            <w:tcW w:w="4075" w:type="pct"/>
            <w:tcMar>
              <w:top w:w="0" w:type="dxa"/>
              <w:left w:w="108" w:type="dxa"/>
              <w:bottom w:w="0" w:type="dxa"/>
              <w:right w:w="108" w:type="dxa"/>
            </w:tcMar>
          </w:tcPr>
          <w:p w14:paraId="37D4E727" w14:textId="2E6D47E5" w:rsidR="008E5F2A" w:rsidRPr="009206A5" w:rsidRDefault="008E5F2A" w:rsidP="002B7EAD">
            <w:pPr>
              <w:jc w:val="both"/>
              <w:textAlignment w:val="baseline"/>
              <w:rPr>
                <w:color w:val="000000"/>
                <w:sz w:val="20"/>
                <w:szCs w:val="20"/>
                <w:lang w:val="kk-KZ"/>
              </w:rPr>
            </w:pPr>
            <w:r w:rsidRPr="009206A5">
              <w:rPr>
                <w:color w:val="000000"/>
                <w:sz w:val="20"/>
                <w:szCs w:val="20"/>
                <w:lang w:val="kk-KZ"/>
              </w:rPr>
              <w:t xml:space="preserve">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w:t>
            </w:r>
            <w:r w:rsidR="00B70226" w:rsidRPr="009206A5">
              <w:rPr>
                <w:color w:val="000000"/>
                <w:sz w:val="20"/>
                <w:szCs w:val="20"/>
                <w:lang w:val="kk-KZ"/>
              </w:rPr>
              <w:t>Нормативтерд</w:t>
            </w:r>
            <w:r w:rsidRPr="009206A5">
              <w:rPr>
                <w:color w:val="000000"/>
                <w:sz w:val="20"/>
                <w:szCs w:val="20"/>
                <w:lang w:val="kk-KZ"/>
              </w:rPr>
              <w:t xml:space="preserve">ің 42-тармағы 2) тармақшасының талаптарына сәйкес келетін бағалы қағаздарға («кері РЕПО» операцияларын ескере отырып) инвестициялардың, екінші деңгейдегі бір банктегі және осы банктің үлестес тұлғаларындағы (НД1-2) салымдар мен ақшаның жиынтық баланстық құны: </w:t>
            </w:r>
          </w:p>
          <w:p w14:paraId="7DB4A2B3" w14:textId="77777777" w:rsidR="008E5F2A" w:rsidRPr="009206A5" w:rsidRDefault="008E5F2A" w:rsidP="002B7EAD">
            <w:pPr>
              <w:jc w:val="both"/>
              <w:textAlignment w:val="baseline"/>
              <w:rPr>
                <w:color w:val="000000"/>
                <w:sz w:val="20"/>
                <w:szCs w:val="20"/>
                <w:lang w:val="kk-KZ"/>
              </w:rPr>
            </w:pPr>
            <w:r w:rsidRPr="009206A5">
              <w:rPr>
                <w:color w:val="000000"/>
                <w:sz w:val="20"/>
                <w:szCs w:val="20"/>
                <w:lang w:val="kk-KZ"/>
              </w:rPr>
              <w:t>2022 жылғы 1 қаңтарға дейін - Нормативтердің 34-тармағына сәйкес есептелген активтер сомасының 15 (он бес) пайызынан аспайтын мөлшерде;</w:t>
            </w:r>
          </w:p>
          <w:p w14:paraId="15D29D93" w14:textId="77777777" w:rsidR="008E5F2A" w:rsidRPr="009206A5" w:rsidRDefault="008E5F2A" w:rsidP="002B7EAD">
            <w:pPr>
              <w:jc w:val="both"/>
              <w:textAlignment w:val="baseline"/>
              <w:rPr>
                <w:color w:val="000000"/>
                <w:sz w:val="20"/>
                <w:szCs w:val="20"/>
                <w:lang w:val="kk-KZ"/>
              </w:rPr>
            </w:pPr>
            <w:r w:rsidRPr="009206A5">
              <w:rPr>
                <w:color w:val="000000"/>
                <w:sz w:val="20"/>
                <w:szCs w:val="20"/>
                <w:lang w:val="kk-KZ"/>
              </w:rPr>
              <w:t>2022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30 (отыз) пайызынан аспайды;</w:t>
            </w:r>
          </w:p>
          <w:p w14:paraId="4BF3BD49" w14:textId="77777777" w:rsidR="008E5F2A" w:rsidRPr="009206A5" w:rsidRDefault="008E5F2A" w:rsidP="002B7EAD">
            <w:pPr>
              <w:jc w:val="both"/>
              <w:textAlignment w:val="baseline"/>
              <w:rPr>
                <w:color w:val="000000"/>
                <w:sz w:val="20"/>
                <w:szCs w:val="20"/>
                <w:lang w:val="kk-KZ"/>
              </w:rPr>
            </w:pPr>
            <w:r w:rsidRPr="009206A5">
              <w:rPr>
                <w:color w:val="000000"/>
                <w:sz w:val="20"/>
                <w:szCs w:val="20"/>
                <w:lang w:val="kk-KZ"/>
              </w:rPr>
              <w:t>2023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20 (жиырма) пайызынан аспайды;</w:t>
            </w:r>
          </w:p>
          <w:p w14:paraId="60B16BCA" w14:textId="77777777" w:rsidR="008E5F2A" w:rsidRPr="009206A5" w:rsidRDefault="008E5F2A" w:rsidP="002B7EAD">
            <w:pPr>
              <w:jc w:val="both"/>
              <w:rPr>
                <w:color w:val="000000" w:themeColor="text1"/>
                <w:sz w:val="20"/>
                <w:szCs w:val="20"/>
                <w:lang w:val="kk-KZ"/>
              </w:rPr>
            </w:pPr>
            <w:r w:rsidRPr="009206A5">
              <w:rPr>
                <w:color w:val="000000"/>
                <w:sz w:val="20"/>
                <w:szCs w:val="20"/>
                <w:lang w:val="kk-KZ"/>
              </w:rPr>
              <w:t>2024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15 (он бес) пайызынан аспайды.</w:t>
            </w:r>
          </w:p>
        </w:tc>
        <w:tc>
          <w:tcPr>
            <w:tcW w:w="662" w:type="pct"/>
            <w:tcMar>
              <w:top w:w="0" w:type="dxa"/>
              <w:left w:w="108" w:type="dxa"/>
              <w:bottom w:w="0" w:type="dxa"/>
              <w:right w:w="108" w:type="dxa"/>
            </w:tcMar>
          </w:tcPr>
          <w:p w14:paraId="11810F29" w14:textId="77777777" w:rsidR="008E5F2A" w:rsidRPr="009206A5" w:rsidRDefault="008E5F2A" w:rsidP="002B7EAD">
            <w:pPr>
              <w:jc w:val="center"/>
              <w:rPr>
                <w:color w:val="000000" w:themeColor="text1"/>
                <w:sz w:val="20"/>
                <w:szCs w:val="20"/>
                <w:lang w:val="kk-KZ"/>
              </w:rPr>
            </w:pPr>
          </w:p>
        </w:tc>
      </w:tr>
      <w:tr w:rsidR="008E5F2A" w:rsidRPr="004E3465" w14:paraId="405CC1A8" w14:textId="77777777" w:rsidTr="002B7EAD">
        <w:trPr>
          <w:jc w:val="center"/>
        </w:trPr>
        <w:tc>
          <w:tcPr>
            <w:tcW w:w="263" w:type="pct"/>
            <w:tcMar>
              <w:top w:w="0" w:type="dxa"/>
              <w:left w:w="108" w:type="dxa"/>
              <w:bottom w:w="0" w:type="dxa"/>
              <w:right w:w="108" w:type="dxa"/>
            </w:tcMar>
          </w:tcPr>
          <w:p w14:paraId="737CB7EA" w14:textId="77777777" w:rsidR="008E5F2A" w:rsidRPr="009206A5" w:rsidRDefault="008E5F2A" w:rsidP="002B7EAD">
            <w:pPr>
              <w:jc w:val="both"/>
              <w:rPr>
                <w:color w:val="000000" w:themeColor="text1"/>
                <w:sz w:val="20"/>
                <w:szCs w:val="20"/>
                <w:lang w:val="kk-KZ"/>
              </w:rPr>
            </w:pPr>
            <w:r w:rsidRPr="009206A5">
              <w:rPr>
                <w:color w:val="000000"/>
                <w:sz w:val="20"/>
                <w:szCs w:val="20"/>
                <w:lang w:val="kk-KZ"/>
              </w:rPr>
              <w:t>4</w:t>
            </w:r>
          </w:p>
        </w:tc>
        <w:tc>
          <w:tcPr>
            <w:tcW w:w="4075" w:type="pct"/>
            <w:tcMar>
              <w:top w:w="0" w:type="dxa"/>
              <w:left w:w="108" w:type="dxa"/>
              <w:bottom w:w="0" w:type="dxa"/>
              <w:right w:w="108" w:type="dxa"/>
            </w:tcMar>
          </w:tcPr>
          <w:p w14:paraId="12A8888B" w14:textId="77777777" w:rsidR="008E5F2A" w:rsidRPr="009206A5" w:rsidRDefault="008E5F2A" w:rsidP="002B7EAD">
            <w:pPr>
              <w:jc w:val="both"/>
              <w:textAlignment w:val="baseline"/>
              <w:rPr>
                <w:color w:val="000000"/>
                <w:sz w:val="20"/>
                <w:szCs w:val="20"/>
                <w:lang w:val="kk-KZ"/>
              </w:rPr>
            </w:pPr>
            <w:r w:rsidRPr="009206A5">
              <w:rPr>
                <w:color w:val="000000"/>
                <w:sz w:val="20"/>
                <w:szCs w:val="20"/>
                <w:lang w:val="kk-KZ"/>
              </w:rPr>
              <w:t>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әдістемелерінің 42-тармағы 3) тармақшасының талаптарына сәйкес келетін бағалы қағаздарға инвестициялардың («кері РЕПО» операцияларын ескере отырып), екінші деңгейдегі бір банктегі және осы банктің үлестес тұлғаларындағы салымдар мен ақшаның (НД1-3) жиынтық баланстық құны:</w:t>
            </w:r>
          </w:p>
          <w:p w14:paraId="668AEBC6" w14:textId="77777777" w:rsidR="008E5F2A" w:rsidRPr="009206A5" w:rsidRDefault="008E5F2A" w:rsidP="002B7EAD">
            <w:pPr>
              <w:jc w:val="both"/>
              <w:textAlignment w:val="baseline"/>
              <w:rPr>
                <w:color w:val="000000"/>
                <w:sz w:val="20"/>
                <w:szCs w:val="20"/>
                <w:lang w:val="kk-KZ"/>
              </w:rPr>
            </w:pPr>
            <w:r w:rsidRPr="009206A5">
              <w:rPr>
                <w:color w:val="000000"/>
                <w:sz w:val="20"/>
                <w:szCs w:val="20"/>
                <w:lang w:val="kk-KZ"/>
              </w:rPr>
              <w:t>2022 жылғы 1 қаңтарға дейін - Нормативтердің 34-тармағына сәйкес есептелген активтер сомасының 10 (он) пайызынан аспайтын мөлшерде;</w:t>
            </w:r>
          </w:p>
          <w:p w14:paraId="7A83FC5E" w14:textId="77777777" w:rsidR="008E5F2A" w:rsidRPr="009206A5" w:rsidRDefault="008E5F2A" w:rsidP="002B7EAD">
            <w:pPr>
              <w:jc w:val="both"/>
              <w:textAlignment w:val="baseline"/>
              <w:rPr>
                <w:color w:val="000000"/>
                <w:sz w:val="20"/>
                <w:szCs w:val="20"/>
                <w:lang w:val="kk-KZ"/>
              </w:rPr>
            </w:pPr>
            <w:r w:rsidRPr="009206A5">
              <w:rPr>
                <w:color w:val="000000"/>
                <w:sz w:val="20"/>
                <w:szCs w:val="20"/>
                <w:lang w:val="kk-KZ"/>
              </w:rPr>
              <w:t>2022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30 (отыз) пайызынан аспайды;</w:t>
            </w:r>
          </w:p>
          <w:p w14:paraId="3475A280" w14:textId="77777777" w:rsidR="008E5F2A" w:rsidRPr="009206A5" w:rsidRDefault="008E5F2A" w:rsidP="002B7EAD">
            <w:pPr>
              <w:jc w:val="both"/>
              <w:textAlignment w:val="baseline"/>
              <w:rPr>
                <w:color w:val="000000"/>
                <w:sz w:val="20"/>
                <w:szCs w:val="20"/>
                <w:lang w:val="kk-KZ"/>
              </w:rPr>
            </w:pPr>
            <w:r w:rsidRPr="009206A5">
              <w:rPr>
                <w:color w:val="000000"/>
                <w:sz w:val="20"/>
                <w:szCs w:val="20"/>
                <w:lang w:val="kk-KZ"/>
              </w:rPr>
              <w:t>2023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20 (жиырма) пайызынан аспайды;</w:t>
            </w:r>
          </w:p>
          <w:p w14:paraId="1FE7E830" w14:textId="77777777" w:rsidR="008E5F2A" w:rsidRPr="009206A5" w:rsidRDefault="008E5F2A" w:rsidP="002B7EAD">
            <w:pPr>
              <w:jc w:val="both"/>
              <w:rPr>
                <w:color w:val="000000" w:themeColor="text1"/>
                <w:sz w:val="20"/>
                <w:szCs w:val="20"/>
                <w:lang w:val="kk-KZ"/>
              </w:rPr>
            </w:pPr>
            <w:r w:rsidRPr="009206A5">
              <w:rPr>
                <w:color w:val="000000"/>
                <w:sz w:val="20"/>
                <w:szCs w:val="20"/>
                <w:lang w:val="kk-KZ"/>
              </w:rPr>
              <w:t>2024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10 (он) пайызынан аспайды.</w:t>
            </w:r>
          </w:p>
        </w:tc>
        <w:tc>
          <w:tcPr>
            <w:tcW w:w="662" w:type="pct"/>
            <w:tcMar>
              <w:top w:w="0" w:type="dxa"/>
              <w:left w:w="108" w:type="dxa"/>
              <w:bottom w:w="0" w:type="dxa"/>
              <w:right w:w="108" w:type="dxa"/>
            </w:tcMar>
          </w:tcPr>
          <w:p w14:paraId="1EC32B31" w14:textId="77777777" w:rsidR="008E5F2A" w:rsidRPr="009206A5" w:rsidRDefault="008E5F2A" w:rsidP="002B7EAD">
            <w:pPr>
              <w:jc w:val="center"/>
              <w:rPr>
                <w:color w:val="000000" w:themeColor="text1"/>
                <w:sz w:val="20"/>
                <w:szCs w:val="20"/>
                <w:lang w:val="kk-KZ"/>
              </w:rPr>
            </w:pPr>
          </w:p>
        </w:tc>
      </w:tr>
      <w:tr w:rsidR="008E5F2A" w:rsidRPr="004E3465" w14:paraId="14E4E1A4" w14:textId="77777777" w:rsidTr="002B7EAD">
        <w:trPr>
          <w:jc w:val="center"/>
        </w:trPr>
        <w:tc>
          <w:tcPr>
            <w:tcW w:w="263" w:type="pct"/>
            <w:tcMar>
              <w:top w:w="0" w:type="dxa"/>
              <w:left w:w="108" w:type="dxa"/>
              <w:bottom w:w="0" w:type="dxa"/>
              <w:right w:w="108" w:type="dxa"/>
            </w:tcMar>
          </w:tcPr>
          <w:p w14:paraId="417E0F1E" w14:textId="77777777" w:rsidR="008E5F2A" w:rsidRPr="009206A5" w:rsidRDefault="008E5F2A" w:rsidP="002B7EAD">
            <w:pPr>
              <w:jc w:val="both"/>
              <w:rPr>
                <w:color w:val="000000" w:themeColor="text1"/>
                <w:sz w:val="20"/>
                <w:szCs w:val="20"/>
                <w:lang w:val="kk-KZ"/>
              </w:rPr>
            </w:pPr>
            <w:r w:rsidRPr="009206A5">
              <w:rPr>
                <w:color w:val="000000"/>
                <w:sz w:val="20"/>
                <w:szCs w:val="20"/>
                <w:lang w:val="kk-KZ"/>
              </w:rPr>
              <w:t>5</w:t>
            </w:r>
          </w:p>
        </w:tc>
        <w:tc>
          <w:tcPr>
            <w:tcW w:w="4075" w:type="pct"/>
            <w:tcMar>
              <w:top w:w="0" w:type="dxa"/>
              <w:left w:w="108" w:type="dxa"/>
              <w:bottom w:w="0" w:type="dxa"/>
              <w:right w:w="108" w:type="dxa"/>
            </w:tcMar>
          </w:tcPr>
          <w:p w14:paraId="1C16B782" w14:textId="77777777" w:rsidR="008E5F2A" w:rsidRPr="009206A5" w:rsidRDefault="008E5F2A" w:rsidP="002B7EAD">
            <w:pPr>
              <w:jc w:val="both"/>
              <w:textAlignment w:val="baseline"/>
              <w:rPr>
                <w:color w:val="000000"/>
                <w:sz w:val="20"/>
                <w:szCs w:val="20"/>
                <w:lang w:val="kk-KZ"/>
              </w:rPr>
            </w:pPr>
            <w:r w:rsidRPr="009206A5">
              <w:rPr>
                <w:color w:val="000000"/>
                <w:sz w:val="20"/>
                <w:szCs w:val="20"/>
                <w:lang w:val="kk-KZ"/>
              </w:rPr>
              <w:t>Екінші деңгейдегі банк болып табылмайтын бір заңды тұлғада және осы заңды тұлғаның үлестес тұлғаларына (НД2) бағалы қағаздарға инвестициялардың («кері РЕПО» операцияларын ескере отырып) жиынтық баланстық құны және ақша:</w:t>
            </w:r>
          </w:p>
          <w:p w14:paraId="2E8AC640" w14:textId="77777777" w:rsidR="008E5F2A" w:rsidRPr="009206A5" w:rsidRDefault="008E5F2A" w:rsidP="002B7EAD">
            <w:pPr>
              <w:jc w:val="both"/>
              <w:textAlignment w:val="baseline"/>
              <w:rPr>
                <w:color w:val="000000"/>
                <w:sz w:val="20"/>
                <w:szCs w:val="20"/>
                <w:lang w:val="kk-KZ"/>
              </w:rPr>
            </w:pPr>
            <w:r w:rsidRPr="009206A5">
              <w:rPr>
                <w:color w:val="000000"/>
                <w:sz w:val="20"/>
                <w:szCs w:val="20"/>
                <w:lang w:val="kk-KZ"/>
              </w:rPr>
              <w:t>2022 жылғы 1 қаңтарға дейін - Нормативтердің 34-тармағына сәйкес есептелген активтер сомасының 10 (он) пайызынан аспайтын мөлшерде;</w:t>
            </w:r>
          </w:p>
          <w:p w14:paraId="1CE45ECB" w14:textId="77777777" w:rsidR="008E5F2A" w:rsidRPr="009206A5" w:rsidRDefault="008E5F2A" w:rsidP="002B7EAD">
            <w:pPr>
              <w:jc w:val="both"/>
              <w:textAlignment w:val="baseline"/>
              <w:rPr>
                <w:color w:val="000000"/>
                <w:sz w:val="20"/>
                <w:szCs w:val="20"/>
                <w:lang w:val="kk-KZ"/>
              </w:rPr>
            </w:pPr>
            <w:r w:rsidRPr="009206A5">
              <w:rPr>
                <w:color w:val="000000"/>
                <w:sz w:val="20"/>
                <w:szCs w:val="20"/>
                <w:lang w:val="kk-KZ"/>
              </w:rPr>
              <w:t>2022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30 (отыз) пайызынан аспайды;</w:t>
            </w:r>
          </w:p>
          <w:p w14:paraId="0015478D" w14:textId="77777777" w:rsidR="008E5F2A" w:rsidRPr="009206A5" w:rsidRDefault="008E5F2A" w:rsidP="002B7EAD">
            <w:pPr>
              <w:jc w:val="both"/>
              <w:textAlignment w:val="baseline"/>
              <w:rPr>
                <w:color w:val="000000"/>
                <w:sz w:val="20"/>
                <w:szCs w:val="20"/>
                <w:lang w:val="kk-KZ"/>
              </w:rPr>
            </w:pPr>
            <w:r w:rsidRPr="009206A5">
              <w:rPr>
                <w:color w:val="000000"/>
                <w:sz w:val="20"/>
                <w:szCs w:val="20"/>
                <w:lang w:val="kk-KZ"/>
              </w:rPr>
              <w:t>2023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20 (жиырма) пайызынан аспайды;</w:t>
            </w:r>
          </w:p>
          <w:p w14:paraId="4B66895F" w14:textId="77777777" w:rsidR="008E5F2A" w:rsidRPr="009206A5" w:rsidRDefault="008E5F2A" w:rsidP="002B7EAD">
            <w:pPr>
              <w:jc w:val="both"/>
              <w:rPr>
                <w:color w:val="000000" w:themeColor="text1"/>
                <w:sz w:val="20"/>
                <w:szCs w:val="20"/>
                <w:lang w:val="kk-KZ"/>
              </w:rPr>
            </w:pPr>
            <w:r w:rsidRPr="009206A5">
              <w:rPr>
                <w:color w:val="000000"/>
                <w:sz w:val="20"/>
                <w:szCs w:val="20"/>
                <w:lang w:val="kk-KZ"/>
              </w:rPr>
              <w:t>2024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10 (он) пайызынан аспайды.</w:t>
            </w:r>
          </w:p>
        </w:tc>
        <w:tc>
          <w:tcPr>
            <w:tcW w:w="662" w:type="pct"/>
            <w:tcMar>
              <w:top w:w="0" w:type="dxa"/>
              <w:left w:w="108" w:type="dxa"/>
              <w:bottom w:w="0" w:type="dxa"/>
              <w:right w:w="108" w:type="dxa"/>
            </w:tcMar>
          </w:tcPr>
          <w:p w14:paraId="37B0CE3E" w14:textId="77777777" w:rsidR="008E5F2A" w:rsidRPr="009206A5" w:rsidRDefault="008E5F2A" w:rsidP="002B7EAD">
            <w:pPr>
              <w:jc w:val="center"/>
              <w:rPr>
                <w:color w:val="000000" w:themeColor="text1"/>
                <w:sz w:val="20"/>
                <w:szCs w:val="20"/>
                <w:lang w:val="kk-KZ"/>
              </w:rPr>
            </w:pPr>
          </w:p>
        </w:tc>
      </w:tr>
      <w:tr w:rsidR="008E5F2A" w:rsidRPr="004E3465" w14:paraId="472C585B" w14:textId="77777777" w:rsidTr="002B7EAD">
        <w:trPr>
          <w:jc w:val="center"/>
        </w:trPr>
        <w:tc>
          <w:tcPr>
            <w:tcW w:w="263" w:type="pct"/>
            <w:tcMar>
              <w:top w:w="0" w:type="dxa"/>
              <w:left w:w="108" w:type="dxa"/>
              <w:bottom w:w="0" w:type="dxa"/>
              <w:right w:w="108" w:type="dxa"/>
            </w:tcMar>
          </w:tcPr>
          <w:p w14:paraId="2BB0FE23" w14:textId="77777777" w:rsidR="008E5F2A" w:rsidRPr="009206A5" w:rsidRDefault="008E5F2A" w:rsidP="002B7EAD">
            <w:pPr>
              <w:jc w:val="both"/>
              <w:rPr>
                <w:color w:val="000000" w:themeColor="text1"/>
                <w:sz w:val="20"/>
                <w:szCs w:val="20"/>
                <w:lang w:val="kk-KZ"/>
              </w:rPr>
            </w:pPr>
            <w:r w:rsidRPr="009206A5">
              <w:rPr>
                <w:color w:val="000000"/>
                <w:sz w:val="20"/>
                <w:szCs w:val="20"/>
                <w:lang w:val="kk-KZ"/>
              </w:rPr>
              <w:t>6</w:t>
            </w:r>
          </w:p>
        </w:tc>
        <w:tc>
          <w:tcPr>
            <w:tcW w:w="4075" w:type="pct"/>
            <w:tcMar>
              <w:top w:w="0" w:type="dxa"/>
              <w:left w:w="108" w:type="dxa"/>
              <w:bottom w:w="0" w:type="dxa"/>
              <w:right w:w="108" w:type="dxa"/>
            </w:tcMar>
          </w:tcPr>
          <w:p w14:paraId="401248FA" w14:textId="77777777" w:rsidR="008E5F2A" w:rsidRPr="009206A5" w:rsidRDefault="008E5F2A" w:rsidP="002B7EAD">
            <w:pPr>
              <w:jc w:val="both"/>
              <w:textAlignment w:val="baseline"/>
              <w:rPr>
                <w:color w:val="000000"/>
                <w:sz w:val="20"/>
                <w:szCs w:val="20"/>
                <w:lang w:val="kk-KZ"/>
              </w:rPr>
            </w:pPr>
            <w:r w:rsidRPr="009206A5">
              <w:rPr>
                <w:color w:val="000000"/>
                <w:sz w:val="20"/>
                <w:szCs w:val="20"/>
                <w:lang w:val="kk-KZ"/>
              </w:rPr>
              <w:t xml:space="preserve">Тазартылған бағалы металдар мен металды депозиттерге 12 (он екі) айдан көп емес мерзімге жиынтық орналастыру (НД4): </w:t>
            </w:r>
          </w:p>
          <w:p w14:paraId="18866482" w14:textId="77777777" w:rsidR="008E5F2A" w:rsidRPr="009206A5" w:rsidRDefault="008E5F2A" w:rsidP="002B7EAD">
            <w:pPr>
              <w:jc w:val="both"/>
              <w:textAlignment w:val="baseline"/>
              <w:rPr>
                <w:color w:val="000000"/>
                <w:sz w:val="20"/>
                <w:szCs w:val="20"/>
                <w:lang w:val="kk-KZ"/>
              </w:rPr>
            </w:pPr>
            <w:r w:rsidRPr="009206A5">
              <w:rPr>
                <w:color w:val="000000"/>
                <w:sz w:val="20"/>
                <w:szCs w:val="20"/>
                <w:lang w:val="kk-KZ"/>
              </w:rPr>
              <w:lastRenderedPageBreak/>
              <w:t>2022 жылғы 1 қаңтарға дейін - Нормативтердің 34-тармағына сәйкес есептелген активтер сомасының 10 (он) пайызынан аспайтын мөлшерде;</w:t>
            </w:r>
          </w:p>
          <w:p w14:paraId="76CA7FDA" w14:textId="77777777" w:rsidR="008E5F2A" w:rsidRPr="009206A5" w:rsidRDefault="008E5F2A" w:rsidP="002B7EAD">
            <w:pPr>
              <w:jc w:val="both"/>
              <w:rPr>
                <w:color w:val="000000" w:themeColor="text1"/>
                <w:sz w:val="20"/>
                <w:szCs w:val="20"/>
                <w:lang w:val="kk-KZ"/>
              </w:rPr>
            </w:pPr>
            <w:r w:rsidRPr="009206A5">
              <w:rPr>
                <w:color w:val="000000"/>
                <w:sz w:val="20"/>
                <w:szCs w:val="20"/>
                <w:lang w:val="kk-KZ"/>
              </w:rPr>
              <w:t>2022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10 (он) пайызынан аспайды.</w:t>
            </w:r>
          </w:p>
        </w:tc>
        <w:tc>
          <w:tcPr>
            <w:tcW w:w="662" w:type="pct"/>
            <w:tcMar>
              <w:top w:w="0" w:type="dxa"/>
              <w:left w:w="108" w:type="dxa"/>
              <w:bottom w:w="0" w:type="dxa"/>
              <w:right w:w="108" w:type="dxa"/>
            </w:tcMar>
          </w:tcPr>
          <w:p w14:paraId="5197C9FA" w14:textId="77777777" w:rsidR="008E5F2A" w:rsidRPr="009206A5" w:rsidRDefault="008E5F2A" w:rsidP="002B7EAD">
            <w:pPr>
              <w:jc w:val="center"/>
              <w:rPr>
                <w:color w:val="000000" w:themeColor="text1"/>
                <w:sz w:val="20"/>
                <w:szCs w:val="20"/>
                <w:lang w:val="kk-KZ"/>
              </w:rPr>
            </w:pPr>
          </w:p>
        </w:tc>
      </w:tr>
      <w:tr w:rsidR="008E5F2A" w:rsidRPr="004E3465" w14:paraId="2078BB50" w14:textId="77777777" w:rsidTr="002B7EAD">
        <w:trPr>
          <w:jc w:val="center"/>
        </w:trPr>
        <w:tc>
          <w:tcPr>
            <w:tcW w:w="263" w:type="pct"/>
            <w:tcMar>
              <w:top w:w="0" w:type="dxa"/>
              <w:left w:w="108" w:type="dxa"/>
              <w:bottom w:w="0" w:type="dxa"/>
              <w:right w:w="108" w:type="dxa"/>
            </w:tcMar>
          </w:tcPr>
          <w:p w14:paraId="0B46816A" w14:textId="77777777" w:rsidR="008E5F2A" w:rsidRPr="009206A5" w:rsidRDefault="008E5F2A" w:rsidP="002B7EAD">
            <w:pPr>
              <w:jc w:val="both"/>
              <w:rPr>
                <w:color w:val="000000" w:themeColor="text1"/>
                <w:sz w:val="20"/>
                <w:szCs w:val="20"/>
                <w:lang w:val="kk-KZ"/>
              </w:rPr>
            </w:pPr>
            <w:r w:rsidRPr="009206A5">
              <w:rPr>
                <w:color w:val="000000"/>
                <w:sz w:val="20"/>
                <w:szCs w:val="20"/>
                <w:lang w:val="kk-KZ"/>
              </w:rPr>
              <w:lastRenderedPageBreak/>
              <w:t>7</w:t>
            </w:r>
          </w:p>
        </w:tc>
        <w:tc>
          <w:tcPr>
            <w:tcW w:w="4075" w:type="pct"/>
            <w:tcMar>
              <w:top w:w="0" w:type="dxa"/>
              <w:left w:w="108" w:type="dxa"/>
              <w:bottom w:w="0" w:type="dxa"/>
              <w:right w:w="108" w:type="dxa"/>
            </w:tcMar>
          </w:tcPr>
          <w:p w14:paraId="2ADF77A1" w14:textId="77777777" w:rsidR="008E5F2A" w:rsidRPr="009206A5" w:rsidRDefault="008E5F2A" w:rsidP="002B7EAD">
            <w:pPr>
              <w:jc w:val="both"/>
              <w:textAlignment w:val="baseline"/>
              <w:rPr>
                <w:color w:val="000000"/>
                <w:sz w:val="20"/>
                <w:szCs w:val="20"/>
                <w:lang w:val="kk-KZ"/>
              </w:rPr>
            </w:pPr>
            <w:r w:rsidRPr="009206A5">
              <w:rPr>
                <w:color w:val="000000"/>
                <w:sz w:val="20"/>
                <w:szCs w:val="20"/>
                <w:lang w:val="kk-KZ"/>
              </w:rPr>
              <w:t>Қызметін «өмірді сақтандыру» саласында жүзеге асыратын сақтандыру (қайта сақтандыру) ұйымының сақтанушыларына берілген қарыздардың жиынтық мөлшері (НД5):</w:t>
            </w:r>
          </w:p>
          <w:p w14:paraId="59FD3733" w14:textId="77777777" w:rsidR="008E5F2A" w:rsidRPr="009206A5" w:rsidRDefault="008E5F2A" w:rsidP="002B7EAD">
            <w:pPr>
              <w:jc w:val="both"/>
              <w:textAlignment w:val="baseline"/>
              <w:rPr>
                <w:color w:val="000000"/>
                <w:sz w:val="20"/>
                <w:szCs w:val="20"/>
                <w:lang w:val="kk-KZ"/>
              </w:rPr>
            </w:pPr>
            <w:r w:rsidRPr="009206A5">
              <w:rPr>
                <w:color w:val="000000"/>
                <w:sz w:val="20"/>
                <w:szCs w:val="20"/>
                <w:lang w:val="kk-KZ"/>
              </w:rPr>
              <w:t>2022 жылғы 1 қаңтарға дейін – Нормативтердің 34-тармағына сәйкес есептелген активтер сомасынан 10 (он) пайыздан көп емес;</w:t>
            </w:r>
          </w:p>
          <w:p w14:paraId="623B85F4" w14:textId="77777777" w:rsidR="008E5F2A" w:rsidRPr="009206A5" w:rsidRDefault="008E5F2A" w:rsidP="002B7EAD">
            <w:pPr>
              <w:jc w:val="both"/>
              <w:rPr>
                <w:color w:val="000000" w:themeColor="text1"/>
                <w:sz w:val="20"/>
                <w:szCs w:val="20"/>
                <w:lang w:val="kk-KZ"/>
              </w:rPr>
            </w:pPr>
            <w:r w:rsidRPr="009206A5">
              <w:rPr>
                <w:color w:val="000000"/>
                <w:sz w:val="20"/>
                <w:szCs w:val="20"/>
                <w:lang w:val="kk-KZ"/>
              </w:rPr>
              <w:t>2022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10 (он) пайызынан аспайды.</w:t>
            </w:r>
          </w:p>
        </w:tc>
        <w:tc>
          <w:tcPr>
            <w:tcW w:w="662" w:type="pct"/>
            <w:tcMar>
              <w:top w:w="0" w:type="dxa"/>
              <w:left w:w="108" w:type="dxa"/>
              <w:bottom w:w="0" w:type="dxa"/>
              <w:right w:w="108" w:type="dxa"/>
            </w:tcMar>
          </w:tcPr>
          <w:p w14:paraId="208EC719" w14:textId="77777777" w:rsidR="008E5F2A" w:rsidRPr="009206A5" w:rsidRDefault="008E5F2A" w:rsidP="002B7EAD">
            <w:pPr>
              <w:jc w:val="center"/>
              <w:rPr>
                <w:color w:val="000000" w:themeColor="text1"/>
                <w:sz w:val="20"/>
                <w:szCs w:val="20"/>
                <w:lang w:val="kk-KZ"/>
              </w:rPr>
            </w:pPr>
          </w:p>
        </w:tc>
      </w:tr>
      <w:tr w:rsidR="008E5F2A" w:rsidRPr="004E3465" w14:paraId="747E3693" w14:textId="77777777" w:rsidTr="002B7EAD">
        <w:trPr>
          <w:jc w:val="center"/>
        </w:trPr>
        <w:tc>
          <w:tcPr>
            <w:tcW w:w="263" w:type="pct"/>
            <w:tcMar>
              <w:top w:w="0" w:type="dxa"/>
              <w:left w:w="108" w:type="dxa"/>
              <w:bottom w:w="0" w:type="dxa"/>
              <w:right w:w="108" w:type="dxa"/>
            </w:tcMar>
          </w:tcPr>
          <w:p w14:paraId="52B6AC80" w14:textId="77777777" w:rsidR="008E5F2A" w:rsidRPr="009206A5" w:rsidRDefault="008E5F2A" w:rsidP="002B7EAD">
            <w:pPr>
              <w:jc w:val="both"/>
              <w:rPr>
                <w:color w:val="000000" w:themeColor="text1"/>
                <w:sz w:val="20"/>
                <w:szCs w:val="20"/>
                <w:lang w:val="kk-KZ"/>
              </w:rPr>
            </w:pPr>
            <w:r w:rsidRPr="009206A5">
              <w:rPr>
                <w:color w:val="000000"/>
                <w:sz w:val="20"/>
                <w:szCs w:val="20"/>
                <w:lang w:val="kk-KZ"/>
              </w:rPr>
              <w:t>8</w:t>
            </w:r>
          </w:p>
        </w:tc>
        <w:tc>
          <w:tcPr>
            <w:tcW w:w="4075" w:type="pct"/>
            <w:tcMar>
              <w:top w:w="0" w:type="dxa"/>
              <w:left w:w="108" w:type="dxa"/>
              <w:bottom w:w="0" w:type="dxa"/>
              <w:right w:w="108" w:type="dxa"/>
            </w:tcMar>
          </w:tcPr>
          <w:p w14:paraId="45048C6E" w14:textId="77777777" w:rsidR="008E5F2A" w:rsidRPr="009206A5" w:rsidRDefault="008E5F2A" w:rsidP="002B7EAD">
            <w:pPr>
              <w:jc w:val="both"/>
              <w:textAlignment w:val="baseline"/>
              <w:rPr>
                <w:color w:val="000000"/>
                <w:sz w:val="20"/>
                <w:szCs w:val="20"/>
                <w:lang w:val="kk-KZ"/>
              </w:rPr>
            </w:pPr>
            <w:r w:rsidRPr="009206A5">
              <w:rPr>
                <w:color w:val="000000"/>
                <w:sz w:val="20"/>
                <w:szCs w:val="20"/>
                <w:lang w:val="kk-KZ"/>
              </w:rPr>
              <w:t>Шет мемлекеттің орталық үкіметі шығарған, мемлекеттік мәртебесі бар бағалы қағаздарға инвестициялардың жиынтық баланстық құны («кері РЕПО» операцияларды ескере отырып) (НД6):</w:t>
            </w:r>
          </w:p>
          <w:p w14:paraId="5A8C414F" w14:textId="77777777" w:rsidR="008E5F2A" w:rsidRPr="009206A5" w:rsidRDefault="008E5F2A" w:rsidP="002B7EAD">
            <w:pPr>
              <w:jc w:val="both"/>
              <w:textAlignment w:val="baseline"/>
              <w:rPr>
                <w:color w:val="000000"/>
                <w:sz w:val="20"/>
                <w:szCs w:val="20"/>
                <w:lang w:val="kk-KZ"/>
              </w:rPr>
            </w:pPr>
            <w:r w:rsidRPr="009206A5">
              <w:rPr>
                <w:color w:val="000000"/>
                <w:sz w:val="20"/>
                <w:szCs w:val="20"/>
                <w:lang w:val="kk-KZ"/>
              </w:rPr>
              <w:t>2022 жылғы 1 қаңтарға дейін – Нормативтердің 34-тармағына сәйкес есептелген активтер сомасының 10 (он) пайызынан аспайтын мөлшерде;</w:t>
            </w:r>
          </w:p>
          <w:p w14:paraId="51B25C60" w14:textId="77777777" w:rsidR="008E5F2A" w:rsidRPr="009206A5" w:rsidRDefault="008E5F2A" w:rsidP="002B7EAD">
            <w:pPr>
              <w:jc w:val="both"/>
              <w:textAlignment w:val="baseline"/>
              <w:rPr>
                <w:color w:val="000000" w:themeColor="text1"/>
                <w:sz w:val="20"/>
                <w:szCs w:val="20"/>
                <w:lang w:val="kk-KZ"/>
              </w:rPr>
            </w:pPr>
            <w:r w:rsidRPr="009206A5">
              <w:rPr>
                <w:color w:val="000000"/>
                <w:sz w:val="20"/>
                <w:szCs w:val="20"/>
                <w:lang w:val="kk-KZ"/>
              </w:rPr>
              <w:t>2022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10 (он) пайызынан аспайды.</w:t>
            </w:r>
          </w:p>
        </w:tc>
        <w:tc>
          <w:tcPr>
            <w:tcW w:w="662" w:type="pct"/>
            <w:tcMar>
              <w:top w:w="0" w:type="dxa"/>
              <w:left w:w="108" w:type="dxa"/>
              <w:bottom w:w="0" w:type="dxa"/>
              <w:right w:w="108" w:type="dxa"/>
            </w:tcMar>
          </w:tcPr>
          <w:p w14:paraId="428E9F33" w14:textId="77777777" w:rsidR="008E5F2A" w:rsidRPr="009206A5" w:rsidRDefault="008E5F2A" w:rsidP="002B7EAD">
            <w:pPr>
              <w:jc w:val="center"/>
              <w:rPr>
                <w:color w:val="000000" w:themeColor="text1"/>
                <w:sz w:val="20"/>
                <w:szCs w:val="20"/>
                <w:lang w:val="kk-KZ"/>
              </w:rPr>
            </w:pPr>
          </w:p>
        </w:tc>
      </w:tr>
      <w:tr w:rsidR="008E5F2A" w:rsidRPr="004E3465" w14:paraId="162F6DF7" w14:textId="77777777" w:rsidTr="002B7EAD">
        <w:trPr>
          <w:jc w:val="center"/>
        </w:trPr>
        <w:tc>
          <w:tcPr>
            <w:tcW w:w="263" w:type="pct"/>
            <w:tcMar>
              <w:top w:w="0" w:type="dxa"/>
              <w:left w:w="108" w:type="dxa"/>
              <w:bottom w:w="0" w:type="dxa"/>
              <w:right w:w="108" w:type="dxa"/>
            </w:tcMar>
          </w:tcPr>
          <w:p w14:paraId="29009772" w14:textId="77777777" w:rsidR="008E5F2A" w:rsidRPr="009206A5" w:rsidRDefault="008E5F2A" w:rsidP="002B7EAD">
            <w:pPr>
              <w:jc w:val="both"/>
              <w:rPr>
                <w:color w:val="000000" w:themeColor="text1"/>
                <w:sz w:val="20"/>
                <w:szCs w:val="20"/>
                <w:lang w:val="kk-KZ"/>
              </w:rPr>
            </w:pPr>
            <w:r w:rsidRPr="009206A5">
              <w:rPr>
                <w:color w:val="000000"/>
                <w:sz w:val="20"/>
                <w:szCs w:val="20"/>
                <w:lang w:val="kk-KZ"/>
              </w:rPr>
              <w:t>9</w:t>
            </w:r>
          </w:p>
        </w:tc>
        <w:tc>
          <w:tcPr>
            <w:tcW w:w="4075" w:type="pct"/>
            <w:tcMar>
              <w:top w:w="0" w:type="dxa"/>
              <w:left w:w="108" w:type="dxa"/>
              <w:bottom w:w="0" w:type="dxa"/>
              <w:right w:w="108" w:type="dxa"/>
            </w:tcMar>
            <w:vAlign w:val="center"/>
          </w:tcPr>
          <w:p w14:paraId="16BEB593" w14:textId="77777777" w:rsidR="008E5F2A" w:rsidRPr="009206A5" w:rsidRDefault="008E5F2A" w:rsidP="002B7EAD">
            <w:pPr>
              <w:jc w:val="both"/>
              <w:textAlignment w:val="baseline"/>
              <w:rPr>
                <w:color w:val="000000"/>
                <w:sz w:val="20"/>
                <w:szCs w:val="20"/>
                <w:lang w:val="kk-KZ"/>
              </w:rPr>
            </w:pPr>
            <w:r w:rsidRPr="009206A5">
              <w:rPr>
                <w:color w:val="000000"/>
                <w:sz w:val="20"/>
                <w:szCs w:val="20"/>
                <w:lang w:val="kk-KZ"/>
              </w:rPr>
              <w:t>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әдістемелерінің 39-тармағында тізбесі айқындалған халықаралық қаржы ұйымының бағалы қағаздарына инвестициялардың («кері РЕПО» операцияларды ескере отырып) жиынтық баланстық құны (НД7):</w:t>
            </w:r>
          </w:p>
          <w:p w14:paraId="2D4894FB" w14:textId="77777777" w:rsidR="008E5F2A" w:rsidRPr="009206A5" w:rsidRDefault="008E5F2A" w:rsidP="002B7EAD">
            <w:pPr>
              <w:jc w:val="both"/>
              <w:textAlignment w:val="baseline"/>
              <w:rPr>
                <w:color w:val="000000"/>
                <w:sz w:val="20"/>
                <w:szCs w:val="20"/>
                <w:lang w:val="kk-KZ"/>
              </w:rPr>
            </w:pPr>
            <w:r w:rsidRPr="009206A5">
              <w:rPr>
                <w:color w:val="000000"/>
                <w:sz w:val="20"/>
                <w:szCs w:val="20"/>
                <w:lang w:val="kk-KZ"/>
              </w:rPr>
              <w:t>2022 жылғы 1 қаңтарға дейін – Нормативтердің 34-тармағына сәйкес есептелген активтер сомасының 10 (он) пайызынан аспайтын мөлшерде;</w:t>
            </w:r>
          </w:p>
          <w:p w14:paraId="54882D16" w14:textId="77777777" w:rsidR="008E5F2A" w:rsidRPr="009206A5" w:rsidRDefault="008E5F2A" w:rsidP="002B7EAD">
            <w:pPr>
              <w:jc w:val="both"/>
              <w:textAlignment w:val="baseline"/>
              <w:rPr>
                <w:color w:val="000000"/>
                <w:sz w:val="20"/>
                <w:szCs w:val="20"/>
                <w:lang w:val="kk-KZ"/>
              </w:rPr>
            </w:pPr>
            <w:r w:rsidRPr="009206A5">
              <w:rPr>
                <w:color w:val="000000"/>
                <w:sz w:val="20"/>
                <w:szCs w:val="20"/>
                <w:lang w:val="kk-KZ"/>
              </w:rPr>
              <w:t>2022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30 (отыз) пайызынан аспайды;</w:t>
            </w:r>
          </w:p>
          <w:p w14:paraId="07367EE9" w14:textId="77777777" w:rsidR="008E5F2A" w:rsidRPr="009206A5" w:rsidRDefault="008E5F2A" w:rsidP="002B7EAD">
            <w:pPr>
              <w:jc w:val="both"/>
              <w:textAlignment w:val="baseline"/>
              <w:rPr>
                <w:color w:val="000000"/>
                <w:sz w:val="20"/>
                <w:szCs w:val="20"/>
                <w:lang w:val="kk-KZ"/>
              </w:rPr>
            </w:pPr>
            <w:r w:rsidRPr="009206A5">
              <w:rPr>
                <w:color w:val="000000"/>
                <w:sz w:val="20"/>
                <w:szCs w:val="20"/>
                <w:lang w:val="kk-KZ"/>
              </w:rPr>
              <w:t>2023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20 (жиырма) пайызынан аспайды;</w:t>
            </w:r>
          </w:p>
          <w:p w14:paraId="50AF62EC" w14:textId="77777777" w:rsidR="008E5F2A" w:rsidRPr="009206A5" w:rsidRDefault="008E5F2A" w:rsidP="002B7EAD">
            <w:pPr>
              <w:jc w:val="both"/>
              <w:rPr>
                <w:color w:val="000000" w:themeColor="text1"/>
                <w:sz w:val="20"/>
                <w:szCs w:val="20"/>
                <w:lang w:val="kk-KZ"/>
              </w:rPr>
            </w:pPr>
            <w:r w:rsidRPr="009206A5">
              <w:rPr>
                <w:color w:val="000000"/>
                <w:sz w:val="20"/>
                <w:szCs w:val="20"/>
                <w:lang w:val="kk-KZ"/>
              </w:rPr>
              <w:t>2024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10 (он) пайызынан аспайды</w:t>
            </w:r>
          </w:p>
        </w:tc>
        <w:tc>
          <w:tcPr>
            <w:tcW w:w="662" w:type="pct"/>
            <w:tcMar>
              <w:top w:w="0" w:type="dxa"/>
              <w:left w:w="108" w:type="dxa"/>
              <w:bottom w:w="0" w:type="dxa"/>
              <w:right w:w="108" w:type="dxa"/>
            </w:tcMar>
          </w:tcPr>
          <w:p w14:paraId="7372CD00" w14:textId="77777777" w:rsidR="008E5F2A" w:rsidRPr="009206A5" w:rsidRDefault="008E5F2A" w:rsidP="002B7EAD">
            <w:pPr>
              <w:jc w:val="center"/>
              <w:rPr>
                <w:color w:val="000000" w:themeColor="text1"/>
                <w:sz w:val="20"/>
                <w:szCs w:val="20"/>
                <w:lang w:val="kk-KZ"/>
              </w:rPr>
            </w:pPr>
          </w:p>
        </w:tc>
      </w:tr>
      <w:tr w:rsidR="008E5F2A" w:rsidRPr="004E3465" w14:paraId="7B31CA0F" w14:textId="77777777" w:rsidTr="002B7EAD">
        <w:trPr>
          <w:jc w:val="center"/>
        </w:trPr>
        <w:tc>
          <w:tcPr>
            <w:tcW w:w="263" w:type="pct"/>
            <w:tcMar>
              <w:top w:w="0" w:type="dxa"/>
              <w:left w:w="108" w:type="dxa"/>
              <w:bottom w:w="0" w:type="dxa"/>
              <w:right w:w="108" w:type="dxa"/>
            </w:tcMar>
          </w:tcPr>
          <w:p w14:paraId="349A650A" w14:textId="77777777" w:rsidR="008E5F2A" w:rsidRPr="009206A5" w:rsidRDefault="008E5F2A" w:rsidP="002B7EAD">
            <w:pPr>
              <w:jc w:val="both"/>
              <w:rPr>
                <w:color w:val="000000" w:themeColor="text1"/>
                <w:sz w:val="20"/>
                <w:szCs w:val="20"/>
                <w:lang w:val="kk-KZ"/>
              </w:rPr>
            </w:pPr>
            <w:r w:rsidRPr="009206A5">
              <w:rPr>
                <w:color w:val="000000"/>
                <w:sz w:val="20"/>
                <w:szCs w:val="20"/>
                <w:lang w:val="kk-KZ"/>
              </w:rPr>
              <w:t>10</w:t>
            </w:r>
          </w:p>
        </w:tc>
        <w:tc>
          <w:tcPr>
            <w:tcW w:w="4075" w:type="pct"/>
            <w:tcMar>
              <w:top w:w="0" w:type="dxa"/>
              <w:left w:w="108" w:type="dxa"/>
              <w:bottom w:w="0" w:type="dxa"/>
              <w:right w:w="108" w:type="dxa"/>
            </w:tcMar>
          </w:tcPr>
          <w:p w14:paraId="2222EEFA" w14:textId="3D6F7915" w:rsidR="008E5F2A" w:rsidRPr="009206A5" w:rsidRDefault="00004D56" w:rsidP="002B7EAD">
            <w:pPr>
              <w:jc w:val="both"/>
              <w:textAlignment w:val="baseline"/>
              <w:rPr>
                <w:color w:val="000000"/>
                <w:sz w:val="20"/>
                <w:szCs w:val="20"/>
                <w:lang w:val="kk-KZ"/>
              </w:rPr>
            </w:pPr>
            <w:r w:rsidRPr="009206A5">
              <w:rPr>
                <w:color w:val="000000"/>
                <w:sz w:val="20"/>
                <w:szCs w:val="20"/>
                <w:lang w:val="kk-KZ"/>
              </w:rPr>
              <w:t xml:space="preserve">Құнсыздануға арналған резервті шегергенде, </w:t>
            </w:r>
            <w:r w:rsidR="008E5F2A" w:rsidRPr="009206A5">
              <w:rPr>
                <w:color w:val="000000"/>
                <w:sz w:val="20"/>
                <w:szCs w:val="20"/>
                <w:lang w:val="kk-KZ"/>
              </w:rPr>
              <w:t>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әдістемелерінің 38-тармағы 23) және 24) тармақшаларының талаптарына сәйкес келетін пайларға инвестициялардың жиынтық баланстық құны (НД8):</w:t>
            </w:r>
          </w:p>
          <w:p w14:paraId="3136A518" w14:textId="77777777" w:rsidR="008E5F2A" w:rsidRPr="009206A5" w:rsidRDefault="008E5F2A" w:rsidP="002B7EAD">
            <w:pPr>
              <w:jc w:val="both"/>
              <w:textAlignment w:val="baseline"/>
              <w:rPr>
                <w:color w:val="000000"/>
                <w:sz w:val="20"/>
                <w:szCs w:val="20"/>
                <w:lang w:val="kk-KZ"/>
              </w:rPr>
            </w:pPr>
            <w:r w:rsidRPr="009206A5">
              <w:rPr>
                <w:color w:val="000000"/>
                <w:sz w:val="20"/>
                <w:szCs w:val="20"/>
                <w:lang w:val="kk-KZ"/>
              </w:rPr>
              <w:t>- 2022 жылғы 1 қаңтарға дейін – Нормативтердің 34-тармағына сәйкес есептелген активтер сомасының 10 (он) пайызынан аспайтын мөлшерде;</w:t>
            </w:r>
          </w:p>
          <w:p w14:paraId="18684D02" w14:textId="77777777" w:rsidR="008E5F2A" w:rsidRPr="009206A5" w:rsidRDefault="008E5F2A" w:rsidP="002B7EAD">
            <w:pPr>
              <w:jc w:val="both"/>
              <w:rPr>
                <w:color w:val="000000" w:themeColor="text1"/>
                <w:sz w:val="20"/>
                <w:szCs w:val="20"/>
                <w:lang w:val="kk-KZ"/>
              </w:rPr>
            </w:pPr>
            <w:r w:rsidRPr="009206A5">
              <w:rPr>
                <w:color w:val="000000"/>
                <w:sz w:val="20"/>
                <w:szCs w:val="20"/>
                <w:lang w:val="kk-KZ"/>
              </w:rPr>
              <w:t>2022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10 (он) пайызынан аспайды.</w:t>
            </w:r>
          </w:p>
        </w:tc>
        <w:tc>
          <w:tcPr>
            <w:tcW w:w="662" w:type="pct"/>
            <w:tcMar>
              <w:top w:w="0" w:type="dxa"/>
              <w:left w:w="108" w:type="dxa"/>
              <w:bottom w:w="0" w:type="dxa"/>
              <w:right w:w="108" w:type="dxa"/>
            </w:tcMar>
          </w:tcPr>
          <w:p w14:paraId="745EFD8C" w14:textId="77777777" w:rsidR="008E5F2A" w:rsidRPr="009206A5" w:rsidRDefault="008E5F2A" w:rsidP="002B7EAD">
            <w:pPr>
              <w:jc w:val="center"/>
              <w:rPr>
                <w:color w:val="000000" w:themeColor="text1"/>
                <w:sz w:val="20"/>
                <w:szCs w:val="20"/>
                <w:lang w:val="kk-KZ"/>
              </w:rPr>
            </w:pPr>
          </w:p>
        </w:tc>
      </w:tr>
      <w:tr w:rsidR="008E5F2A" w:rsidRPr="004E3465" w14:paraId="2AD28F74" w14:textId="77777777" w:rsidTr="002B7EAD">
        <w:trPr>
          <w:jc w:val="center"/>
        </w:trPr>
        <w:tc>
          <w:tcPr>
            <w:tcW w:w="263" w:type="pct"/>
            <w:tcMar>
              <w:top w:w="0" w:type="dxa"/>
              <w:left w:w="108" w:type="dxa"/>
              <w:bottom w:w="0" w:type="dxa"/>
              <w:right w:w="108" w:type="dxa"/>
            </w:tcMar>
          </w:tcPr>
          <w:p w14:paraId="4021985C" w14:textId="77777777" w:rsidR="008E5F2A" w:rsidRPr="009206A5" w:rsidRDefault="008E5F2A" w:rsidP="002B7EAD">
            <w:pPr>
              <w:jc w:val="both"/>
              <w:rPr>
                <w:color w:val="000000" w:themeColor="text1"/>
                <w:sz w:val="20"/>
                <w:szCs w:val="20"/>
                <w:lang w:val="kk-KZ"/>
              </w:rPr>
            </w:pPr>
            <w:r w:rsidRPr="009206A5">
              <w:rPr>
                <w:color w:val="000000"/>
                <w:sz w:val="20"/>
                <w:szCs w:val="20"/>
                <w:lang w:val="kk-KZ"/>
              </w:rPr>
              <w:t>11</w:t>
            </w:r>
          </w:p>
        </w:tc>
        <w:tc>
          <w:tcPr>
            <w:tcW w:w="4075" w:type="pct"/>
            <w:tcMar>
              <w:top w:w="0" w:type="dxa"/>
              <w:left w:w="108" w:type="dxa"/>
              <w:bottom w:w="0" w:type="dxa"/>
              <w:right w:w="108" w:type="dxa"/>
            </w:tcMar>
          </w:tcPr>
          <w:p w14:paraId="63DEE573" w14:textId="35580BAF" w:rsidR="008E5F2A" w:rsidRPr="009206A5" w:rsidRDefault="00004D56" w:rsidP="002B7EAD">
            <w:pPr>
              <w:jc w:val="both"/>
              <w:textAlignment w:val="baseline"/>
              <w:rPr>
                <w:color w:val="000000"/>
                <w:sz w:val="20"/>
                <w:szCs w:val="20"/>
                <w:lang w:val="kk-KZ"/>
              </w:rPr>
            </w:pPr>
            <w:r w:rsidRPr="009206A5">
              <w:rPr>
                <w:color w:val="000000"/>
                <w:sz w:val="20"/>
                <w:szCs w:val="20"/>
                <w:lang w:val="kk-KZ"/>
              </w:rPr>
              <w:t>Құнсыздануға арналған резервті шегергенде, а</w:t>
            </w:r>
            <w:r w:rsidR="008E5F2A" w:rsidRPr="009206A5">
              <w:rPr>
                <w:color w:val="000000"/>
                <w:sz w:val="20"/>
                <w:szCs w:val="20"/>
                <w:lang w:val="kk-KZ"/>
              </w:rPr>
              <w:t>шық және интервалды инвестициялық пай қорларының пайларына инвестициялардың жиынтық баланстық құны (НД8-1):</w:t>
            </w:r>
          </w:p>
          <w:p w14:paraId="7915596C" w14:textId="77777777" w:rsidR="008E5F2A" w:rsidRPr="009206A5" w:rsidRDefault="008E5F2A" w:rsidP="002B7EAD">
            <w:pPr>
              <w:jc w:val="both"/>
              <w:textAlignment w:val="baseline"/>
              <w:rPr>
                <w:color w:val="000000"/>
                <w:sz w:val="20"/>
                <w:szCs w:val="20"/>
                <w:lang w:val="kk-KZ"/>
              </w:rPr>
            </w:pPr>
            <w:r w:rsidRPr="009206A5">
              <w:rPr>
                <w:color w:val="000000"/>
                <w:sz w:val="20"/>
                <w:szCs w:val="20"/>
                <w:lang w:val="kk-KZ"/>
              </w:rPr>
              <w:t xml:space="preserve">2022 жылғы 1 қаңтарға дейін – Нормативтердің 34-тармағына сәйкес есептелген активтер сомасының 5 (бес) пайызынан аспайтын мөлшерде; </w:t>
            </w:r>
          </w:p>
          <w:p w14:paraId="43146C9C" w14:textId="77777777" w:rsidR="008E5F2A" w:rsidRPr="009206A5" w:rsidRDefault="008E5F2A" w:rsidP="002B7EAD">
            <w:pPr>
              <w:jc w:val="both"/>
              <w:rPr>
                <w:color w:val="000000" w:themeColor="text1"/>
                <w:sz w:val="20"/>
                <w:szCs w:val="20"/>
                <w:lang w:val="kk-KZ"/>
              </w:rPr>
            </w:pPr>
            <w:r w:rsidRPr="009206A5">
              <w:rPr>
                <w:color w:val="000000"/>
                <w:sz w:val="20"/>
                <w:szCs w:val="20"/>
                <w:lang w:val="kk-KZ"/>
              </w:rPr>
              <w:t>2022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5 (бес) пайызынан аспайды.</w:t>
            </w:r>
          </w:p>
        </w:tc>
        <w:tc>
          <w:tcPr>
            <w:tcW w:w="662" w:type="pct"/>
            <w:tcMar>
              <w:top w:w="0" w:type="dxa"/>
              <w:left w:w="108" w:type="dxa"/>
              <w:bottom w:w="0" w:type="dxa"/>
              <w:right w:w="108" w:type="dxa"/>
            </w:tcMar>
          </w:tcPr>
          <w:p w14:paraId="01977790" w14:textId="77777777" w:rsidR="008E5F2A" w:rsidRPr="009206A5" w:rsidRDefault="008E5F2A" w:rsidP="002B7EAD">
            <w:pPr>
              <w:jc w:val="center"/>
              <w:rPr>
                <w:color w:val="000000" w:themeColor="text1"/>
                <w:sz w:val="20"/>
                <w:szCs w:val="20"/>
                <w:lang w:val="kk-KZ"/>
              </w:rPr>
            </w:pPr>
          </w:p>
        </w:tc>
      </w:tr>
      <w:bookmarkEnd w:id="10"/>
      <w:tr w:rsidR="008E5F2A" w:rsidRPr="004E3465" w14:paraId="4B621364" w14:textId="77777777" w:rsidTr="002B7EAD">
        <w:trPr>
          <w:jc w:val="center"/>
        </w:trPr>
        <w:tc>
          <w:tcPr>
            <w:tcW w:w="263" w:type="pct"/>
            <w:tcMar>
              <w:top w:w="0" w:type="dxa"/>
              <w:left w:w="108" w:type="dxa"/>
              <w:bottom w:w="0" w:type="dxa"/>
              <w:right w:w="108" w:type="dxa"/>
            </w:tcMar>
          </w:tcPr>
          <w:p w14:paraId="6AD61B33" w14:textId="77777777" w:rsidR="008E5F2A" w:rsidRPr="009206A5" w:rsidRDefault="008E5F2A" w:rsidP="002B7EAD">
            <w:pPr>
              <w:jc w:val="both"/>
              <w:rPr>
                <w:color w:val="000000" w:themeColor="text1"/>
                <w:sz w:val="20"/>
                <w:szCs w:val="20"/>
                <w:lang w:val="kk-KZ"/>
              </w:rPr>
            </w:pPr>
            <w:r w:rsidRPr="009206A5">
              <w:rPr>
                <w:color w:val="000000"/>
                <w:sz w:val="20"/>
                <w:szCs w:val="20"/>
                <w:lang w:val="kk-KZ"/>
              </w:rPr>
              <w:t>12</w:t>
            </w:r>
          </w:p>
        </w:tc>
        <w:tc>
          <w:tcPr>
            <w:tcW w:w="4075" w:type="pct"/>
            <w:tcMar>
              <w:top w:w="0" w:type="dxa"/>
              <w:left w:w="108" w:type="dxa"/>
              <w:bottom w:w="0" w:type="dxa"/>
              <w:right w:w="108" w:type="dxa"/>
            </w:tcMar>
          </w:tcPr>
          <w:p w14:paraId="32DE5280" w14:textId="68DD2859" w:rsidR="008E5F2A" w:rsidRPr="009206A5" w:rsidRDefault="00004D56" w:rsidP="002B7EAD">
            <w:pPr>
              <w:jc w:val="both"/>
              <w:textAlignment w:val="baseline"/>
              <w:rPr>
                <w:color w:val="000000"/>
                <w:sz w:val="20"/>
                <w:szCs w:val="20"/>
                <w:lang w:val="kk-KZ"/>
              </w:rPr>
            </w:pPr>
            <w:r w:rsidRPr="009206A5">
              <w:rPr>
                <w:color w:val="000000"/>
                <w:sz w:val="20"/>
                <w:szCs w:val="20"/>
                <w:lang w:val="kk-KZ"/>
              </w:rPr>
              <w:t xml:space="preserve">Құнсыздануға арналған резервті шегергендегі негізгі борыш пен есептелген сыйақы сомасын ескере отырып </w:t>
            </w:r>
            <w:r w:rsidR="008E5F2A" w:rsidRPr="009206A5">
              <w:rPr>
                <w:color w:val="000000"/>
                <w:sz w:val="20"/>
                <w:szCs w:val="20"/>
                <w:lang w:val="kk-KZ"/>
              </w:rPr>
              <w:t>Қазақстан Республикасының жергілікті атқарушы органдары шығарған борыштық бағалы қағаздарға инвестициялардың жиынтық баланстық құны (НД9):</w:t>
            </w:r>
          </w:p>
          <w:p w14:paraId="160FC800" w14:textId="77777777" w:rsidR="008E5F2A" w:rsidRPr="009206A5" w:rsidRDefault="008E5F2A" w:rsidP="002B7EAD">
            <w:pPr>
              <w:jc w:val="both"/>
              <w:textAlignment w:val="baseline"/>
              <w:rPr>
                <w:color w:val="000000"/>
                <w:sz w:val="20"/>
                <w:szCs w:val="20"/>
                <w:lang w:val="kk-KZ"/>
              </w:rPr>
            </w:pPr>
            <w:r w:rsidRPr="009206A5">
              <w:rPr>
                <w:color w:val="000000"/>
                <w:sz w:val="20"/>
                <w:szCs w:val="20"/>
                <w:lang w:val="kk-KZ"/>
              </w:rPr>
              <w:t xml:space="preserve"> 2022 жылғы 1 қаңтарға дейін – Нормативтердің 34-тармағына сәйкес есептелген активтер сомасының 10 (он) пайызынан аспайтын мөлшерде;</w:t>
            </w:r>
          </w:p>
          <w:p w14:paraId="7678771F" w14:textId="77777777" w:rsidR="008E5F2A" w:rsidRPr="009206A5" w:rsidRDefault="008E5F2A" w:rsidP="002B7EAD">
            <w:pPr>
              <w:jc w:val="both"/>
              <w:rPr>
                <w:color w:val="000000" w:themeColor="text1"/>
                <w:sz w:val="20"/>
                <w:szCs w:val="20"/>
                <w:lang w:val="kk-KZ"/>
              </w:rPr>
            </w:pPr>
            <w:r w:rsidRPr="009206A5">
              <w:rPr>
                <w:color w:val="000000"/>
                <w:sz w:val="20"/>
                <w:szCs w:val="20"/>
                <w:lang w:val="kk-KZ"/>
              </w:rPr>
              <w:lastRenderedPageBreak/>
              <w:t>2022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10 (он) пайызынан аспайды.</w:t>
            </w:r>
          </w:p>
        </w:tc>
        <w:tc>
          <w:tcPr>
            <w:tcW w:w="662" w:type="pct"/>
            <w:tcMar>
              <w:top w:w="0" w:type="dxa"/>
              <w:left w:w="108" w:type="dxa"/>
              <w:bottom w:w="0" w:type="dxa"/>
              <w:right w:w="108" w:type="dxa"/>
            </w:tcMar>
          </w:tcPr>
          <w:p w14:paraId="067ED946" w14:textId="77777777" w:rsidR="008E5F2A" w:rsidRPr="009206A5" w:rsidRDefault="008E5F2A" w:rsidP="002B7EAD">
            <w:pPr>
              <w:jc w:val="center"/>
              <w:rPr>
                <w:color w:val="000000" w:themeColor="text1"/>
                <w:sz w:val="20"/>
                <w:szCs w:val="20"/>
                <w:lang w:val="kk-KZ"/>
              </w:rPr>
            </w:pPr>
          </w:p>
        </w:tc>
      </w:tr>
      <w:tr w:rsidR="008E5F2A" w:rsidRPr="004E3465" w14:paraId="29541794" w14:textId="77777777" w:rsidTr="002B7EAD">
        <w:trPr>
          <w:jc w:val="center"/>
        </w:trPr>
        <w:tc>
          <w:tcPr>
            <w:tcW w:w="263" w:type="pct"/>
            <w:tcMar>
              <w:top w:w="0" w:type="dxa"/>
              <w:left w:w="108" w:type="dxa"/>
              <w:bottom w:w="0" w:type="dxa"/>
              <w:right w:w="108" w:type="dxa"/>
            </w:tcMar>
          </w:tcPr>
          <w:p w14:paraId="0C8ECFAE" w14:textId="77777777" w:rsidR="008E5F2A" w:rsidRPr="009206A5" w:rsidRDefault="008E5F2A" w:rsidP="002B7EAD">
            <w:pPr>
              <w:jc w:val="both"/>
              <w:rPr>
                <w:color w:val="000000" w:themeColor="text1"/>
                <w:sz w:val="20"/>
                <w:szCs w:val="20"/>
                <w:lang w:val="kk-KZ"/>
              </w:rPr>
            </w:pPr>
            <w:r w:rsidRPr="009206A5">
              <w:rPr>
                <w:color w:val="000000"/>
                <w:sz w:val="20"/>
                <w:szCs w:val="20"/>
                <w:lang w:val="kk-KZ"/>
              </w:rPr>
              <w:lastRenderedPageBreak/>
              <w:t>13</w:t>
            </w:r>
          </w:p>
        </w:tc>
        <w:tc>
          <w:tcPr>
            <w:tcW w:w="4075" w:type="pct"/>
            <w:tcMar>
              <w:top w:w="0" w:type="dxa"/>
              <w:left w:w="108" w:type="dxa"/>
              <w:bottom w:w="0" w:type="dxa"/>
              <w:right w:w="108" w:type="dxa"/>
            </w:tcMar>
          </w:tcPr>
          <w:p w14:paraId="5DC1EC59" w14:textId="387E5997" w:rsidR="008E5F2A" w:rsidRPr="009206A5" w:rsidRDefault="00004D56" w:rsidP="002B7EAD">
            <w:pPr>
              <w:jc w:val="both"/>
              <w:textAlignment w:val="baseline"/>
              <w:rPr>
                <w:color w:val="000000"/>
                <w:sz w:val="20"/>
                <w:szCs w:val="20"/>
                <w:lang w:val="kk-KZ"/>
              </w:rPr>
            </w:pPr>
            <w:r w:rsidRPr="009206A5">
              <w:rPr>
                <w:color w:val="000000"/>
                <w:sz w:val="20"/>
                <w:szCs w:val="20"/>
                <w:lang w:val="kk-KZ"/>
              </w:rPr>
              <w:t xml:space="preserve">Құнсыздануға арналған резервті шегергенде, </w:t>
            </w:r>
            <w:r w:rsidR="008E5F2A" w:rsidRPr="009206A5">
              <w:rPr>
                <w:color w:val="000000"/>
                <w:sz w:val="20"/>
                <w:szCs w:val="20"/>
                <w:lang w:val="kk-KZ"/>
              </w:rPr>
              <w:t>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әдістемелерінің 38-тармағы 25) және 26) тармақшаларының талаптарына сәйкес келетін исламдық қаржыландыру құралдарына инвестициялардың жиынтық баланстық құны (НД10):</w:t>
            </w:r>
          </w:p>
          <w:p w14:paraId="7394FDA0" w14:textId="77777777" w:rsidR="008E5F2A" w:rsidRPr="009206A5" w:rsidRDefault="008E5F2A" w:rsidP="002B7EAD">
            <w:pPr>
              <w:jc w:val="both"/>
              <w:textAlignment w:val="baseline"/>
              <w:rPr>
                <w:color w:val="000000"/>
                <w:sz w:val="20"/>
                <w:szCs w:val="20"/>
                <w:lang w:val="kk-KZ"/>
              </w:rPr>
            </w:pPr>
            <w:r w:rsidRPr="009206A5">
              <w:rPr>
                <w:color w:val="000000"/>
                <w:sz w:val="20"/>
                <w:szCs w:val="20"/>
                <w:lang w:val="kk-KZ"/>
              </w:rPr>
              <w:t>2022 жылғы 1 қаңтарға дейін – Нормативтердің 34-тармағына сәйкес есептелген активтер сомасының 10 (он) пайызынан аспайтын мөлшерде;</w:t>
            </w:r>
          </w:p>
          <w:p w14:paraId="35D2E786" w14:textId="77777777" w:rsidR="008E5F2A" w:rsidRPr="009206A5" w:rsidRDefault="008E5F2A" w:rsidP="002B7EAD">
            <w:pPr>
              <w:jc w:val="both"/>
              <w:rPr>
                <w:color w:val="000000" w:themeColor="text1"/>
                <w:sz w:val="20"/>
                <w:szCs w:val="20"/>
                <w:lang w:val="kk-KZ"/>
              </w:rPr>
            </w:pPr>
            <w:r w:rsidRPr="009206A5">
              <w:rPr>
                <w:color w:val="000000"/>
                <w:sz w:val="20"/>
                <w:szCs w:val="20"/>
                <w:lang w:val="kk-KZ"/>
              </w:rPr>
              <w:t>2022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10 (он) пайызынан аспайды.</w:t>
            </w:r>
          </w:p>
        </w:tc>
        <w:tc>
          <w:tcPr>
            <w:tcW w:w="662" w:type="pct"/>
            <w:tcMar>
              <w:top w:w="0" w:type="dxa"/>
              <w:left w:w="108" w:type="dxa"/>
              <w:bottom w:w="0" w:type="dxa"/>
              <w:right w:w="108" w:type="dxa"/>
            </w:tcMar>
          </w:tcPr>
          <w:p w14:paraId="7708D804" w14:textId="77777777" w:rsidR="008E5F2A" w:rsidRPr="009206A5" w:rsidRDefault="008E5F2A" w:rsidP="002B7EAD">
            <w:pPr>
              <w:jc w:val="center"/>
              <w:rPr>
                <w:color w:val="000000" w:themeColor="text1"/>
                <w:sz w:val="20"/>
                <w:szCs w:val="20"/>
                <w:lang w:val="kk-KZ"/>
              </w:rPr>
            </w:pPr>
          </w:p>
        </w:tc>
      </w:tr>
      <w:tr w:rsidR="008E5F2A" w:rsidRPr="004E3465" w14:paraId="0C4C676A" w14:textId="77777777" w:rsidTr="002B7EAD">
        <w:trPr>
          <w:trHeight w:val="284"/>
          <w:jc w:val="center"/>
        </w:trPr>
        <w:tc>
          <w:tcPr>
            <w:tcW w:w="263" w:type="pct"/>
            <w:tcMar>
              <w:top w:w="0" w:type="dxa"/>
              <w:left w:w="108" w:type="dxa"/>
              <w:bottom w:w="0" w:type="dxa"/>
              <w:right w:w="108" w:type="dxa"/>
            </w:tcMar>
          </w:tcPr>
          <w:p w14:paraId="1A1941A4" w14:textId="77777777" w:rsidR="008E5F2A" w:rsidRPr="009206A5" w:rsidRDefault="008E5F2A" w:rsidP="002B7EAD">
            <w:pPr>
              <w:jc w:val="both"/>
              <w:rPr>
                <w:color w:val="000000" w:themeColor="text1"/>
                <w:sz w:val="20"/>
                <w:szCs w:val="20"/>
                <w:lang w:val="kk-KZ"/>
              </w:rPr>
            </w:pPr>
            <w:r w:rsidRPr="009206A5">
              <w:rPr>
                <w:color w:val="000000"/>
                <w:sz w:val="20"/>
                <w:szCs w:val="20"/>
                <w:lang w:val="kk-KZ"/>
              </w:rPr>
              <w:t>14</w:t>
            </w:r>
          </w:p>
        </w:tc>
        <w:tc>
          <w:tcPr>
            <w:tcW w:w="4075" w:type="pct"/>
            <w:tcMar>
              <w:top w:w="0" w:type="dxa"/>
              <w:left w:w="108" w:type="dxa"/>
              <w:bottom w:w="0" w:type="dxa"/>
              <w:right w:w="108" w:type="dxa"/>
            </w:tcMar>
          </w:tcPr>
          <w:p w14:paraId="55F7DEE2" w14:textId="77777777" w:rsidR="008E5F2A" w:rsidRPr="009206A5" w:rsidRDefault="008E5F2A" w:rsidP="002B7EAD">
            <w:pPr>
              <w:jc w:val="both"/>
              <w:rPr>
                <w:color w:val="000000" w:themeColor="text1"/>
                <w:sz w:val="20"/>
                <w:szCs w:val="20"/>
                <w:lang w:val="kk-KZ"/>
              </w:rPr>
            </w:pPr>
            <w:r w:rsidRPr="009206A5">
              <w:rPr>
                <w:color w:val="000000"/>
                <w:sz w:val="20"/>
                <w:szCs w:val="20"/>
                <w:lang w:val="kk-KZ"/>
              </w:rPr>
              <w:t>Өтімділігі жоғары активтердің жеткіліктілігі нормативін орындау туралы ақпарат (иә/жоқ)</w:t>
            </w:r>
          </w:p>
        </w:tc>
        <w:tc>
          <w:tcPr>
            <w:tcW w:w="662" w:type="pct"/>
            <w:tcMar>
              <w:top w:w="0" w:type="dxa"/>
              <w:left w:w="108" w:type="dxa"/>
              <w:bottom w:w="0" w:type="dxa"/>
              <w:right w:w="108" w:type="dxa"/>
            </w:tcMar>
          </w:tcPr>
          <w:p w14:paraId="212E67AF" w14:textId="77777777" w:rsidR="008E5F2A" w:rsidRPr="009206A5" w:rsidRDefault="008E5F2A" w:rsidP="002B7EAD">
            <w:pPr>
              <w:jc w:val="center"/>
              <w:rPr>
                <w:color w:val="000000" w:themeColor="text1"/>
                <w:sz w:val="20"/>
                <w:szCs w:val="20"/>
                <w:lang w:val="kk-KZ"/>
              </w:rPr>
            </w:pPr>
          </w:p>
        </w:tc>
      </w:tr>
    </w:tbl>
    <w:p w14:paraId="6A2801E1" w14:textId="3AF74F08" w:rsidR="008E5F2A" w:rsidRPr="009206A5" w:rsidRDefault="008E5F2A" w:rsidP="00AC427A">
      <w:pPr>
        <w:ind w:firstLine="709"/>
        <w:rPr>
          <w:color w:val="000000" w:themeColor="text1"/>
          <w:sz w:val="28"/>
          <w:szCs w:val="28"/>
          <w:lang w:val="kk-KZ"/>
        </w:rPr>
      </w:pPr>
    </w:p>
    <w:p w14:paraId="3C9FC97D" w14:textId="1863FEC9" w:rsidR="00AC427A" w:rsidRPr="009206A5" w:rsidRDefault="00AC427A" w:rsidP="00AC427A">
      <w:pPr>
        <w:ind w:firstLine="709"/>
        <w:rPr>
          <w:color w:val="000000" w:themeColor="text1"/>
          <w:sz w:val="28"/>
          <w:szCs w:val="28"/>
          <w:lang w:val="kk-KZ"/>
        </w:rPr>
      </w:pPr>
    </w:p>
    <w:p w14:paraId="4F32351E" w14:textId="484FD9DB" w:rsidR="00AC427A" w:rsidRPr="009206A5" w:rsidRDefault="00AC427A" w:rsidP="00AC427A">
      <w:pPr>
        <w:ind w:firstLine="709"/>
        <w:rPr>
          <w:color w:val="000000" w:themeColor="text1"/>
          <w:sz w:val="28"/>
          <w:szCs w:val="28"/>
          <w:lang w:val="kk-KZ"/>
        </w:rPr>
      </w:pPr>
    </w:p>
    <w:p w14:paraId="3A6593E1" w14:textId="68084216" w:rsidR="00AC427A" w:rsidRPr="009206A5" w:rsidRDefault="00AC427A" w:rsidP="00AC427A">
      <w:pPr>
        <w:ind w:firstLine="709"/>
        <w:rPr>
          <w:color w:val="000000" w:themeColor="text1"/>
          <w:sz w:val="28"/>
          <w:szCs w:val="28"/>
          <w:lang w:val="kk-KZ"/>
        </w:rPr>
      </w:pPr>
    </w:p>
    <w:p w14:paraId="1FDC2C46" w14:textId="2CF7055D" w:rsidR="00AC427A" w:rsidRPr="009206A5" w:rsidRDefault="00AC427A">
      <w:pPr>
        <w:rPr>
          <w:color w:val="000000" w:themeColor="text1"/>
          <w:sz w:val="28"/>
          <w:szCs w:val="28"/>
          <w:lang w:val="kk-KZ"/>
        </w:rPr>
      </w:pPr>
      <w:r w:rsidRPr="009206A5">
        <w:rPr>
          <w:color w:val="000000" w:themeColor="text1"/>
          <w:sz w:val="28"/>
          <w:szCs w:val="28"/>
          <w:lang w:val="kk-KZ"/>
        </w:rPr>
        <w:br w:type="page"/>
      </w:r>
    </w:p>
    <w:p w14:paraId="574ADF9D" w14:textId="77777777" w:rsidR="00635812" w:rsidRPr="009206A5" w:rsidRDefault="00635812" w:rsidP="00635812">
      <w:pPr>
        <w:widowControl w:val="0"/>
        <w:overflowPunct w:val="0"/>
        <w:autoSpaceDE w:val="0"/>
        <w:autoSpaceDN w:val="0"/>
        <w:adjustRightInd w:val="0"/>
        <w:ind w:firstLine="709"/>
        <w:jc w:val="right"/>
        <w:rPr>
          <w:sz w:val="28"/>
          <w:szCs w:val="28"/>
          <w:lang w:val="kk-KZ"/>
        </w:rPr>
      </w:pPr>
      <w:r w:rsidRPr="009206A5">
        <w:rPr>
          <w:sz w:val="28"/>
          <w:szCs w:val="28"/>
          <w:lang w:val="kk-KZ"/>
        </w:rPr>
        <w:lastRenderedPageBreak/>
        <w:t xml:space="preserve">Қазақстан Республикасы Ұлттық Банкі </w:t>
      </w:r>
    </w:p>
    <w:p w14:paraId="6E7179E7" w14:textId="77777777" w:rsidR="00635812" w:rsidRPr="009206A5" w:rsidRDefault="00635812" w:rsidP="00635812">
      <w:pPr>
        <w:widowControl w:val="0"/>
        <w:overflowPunct w:val="0"/>
        <w:autoSpaceDE w:val="0"/>
        <w:autoSpaceDN w:val="0"/>
        <w:adjustRightInd w:val="0"/>
        <w:ind w:firstLine="709"/>
        <w:jc w:val="right"/>
        <w:rPr>
          <w:color w:val="000000" w:themeColor="text1"/>
          <w:sz w:val="28"/>
          <w:szCs w:val="20"/>
          <w:lang w:val="kk-KZ"/>
        </w:rPr>
      </w:pPr>
      <w:r w:rsidRPr="009206A5">
        <w:rPr>
          <w:sz w:val="28"/>
          <w:szCs w:val="28"/>
          <w:lang w:val="kk-KZ"/>
        </w:rPr>
        <w:t xml:space="preserve">Басқармасының </w:t>
      </w:r>
      <w:r w:rsidRPr="009206A5">
        <w:rPr>
          <w:color w:val="000000" w:themeColor="text1"/>
          <w:sz w:val="28"/>
          <w:szCs w:val="20"/>
          <w:lang w:val="kk-KZ"/>
        </w:rPr>
        <w:t xml:space="preserve">әкімшілік деректер жинау </w:t>
      </w:r>
    </w:p>
    <w:p w14:paraId="125E7407" w14:textId="77777777" w:rsidR="00635812" w:rsidRPr="009206A5" w:rsidRDefault="00635812" w:rsidP="00635812">
      <w:pPr>
        <w:widowControl w:val="0"/>
        <w:overflowPunct w:val="0"/>
        <w:autoSpaceDE w:val="0"/>
        <w:autoSpaceDN w:val="0"/>
        <w:adjustRightInd w:val="0"/>
        <w:ind w:firstLine="709"/>
        <w:jc w:val="right"/>
        <w:rPr>
          <w:b/>
          <w:color w:val="000000" w:themeColor="text1"/>
          <w:sz w:val="28"/>
          <w:szCs w:val="20"/>
          <w:lang w:val="kk-KZ"/>
        </w:rPr>
      </w:pPr>
      <w:r w:rsidRPr="009206A5">
        <w:rPr>
          <w:color w:val="000000" w:themeColor="text1"/>
          <w:sz w:val="28"/>
          <w:szCs w:val="20"/>
          <w:lang w:val="kk-KZ"/>
        </w:rPr>
        <w:t>және</w:t>
      </w:r>
      <w:r w:rsidRPr="009206A5">
        <w:rPr>
          <w:color w:val="000000" w:themeColor="text1"/>
          <w:sz w:val="28"/>
          <w:szCs w:val="28"/>
          <w:lang w:val="kk-KZ"/>
        </w:rPr>
        <w:t xml:space="preserve"> </w:t>
      </w:r>
      <w:r w:rsidRPr="009206A5">
        <w:rPr>
          <w:color w:val="000000" w:themeColor="text1"/>
          <w:sz w:val="28"/>
          <w:szCs w:val="20"/>
          <w:lang w:val="kk-KZ"/>
        </w:rPr>
        <w:t>есептілік ұсыну мәселелері бойынша</w:t>
      </w:r>
      <w:r w:rsidRPr="009206A5">
        <w:rPr>
          <w:b/>
          <w:color w:val="000000" w:themeColor="text1"/>
          <w:sz w:val="28"/>
          <w:szCs w:val="20"/>
          <w:lang w:val="kk-KZ"/>
        </w:rPr>
        <w:t xml:space="preserve"> </w:t>
      </w:r>
    </w:p>
    <w:p w14:paraId="4C95F39A" w14:textId="77777777" w:rsidR="00635812" w:rsidRPr="009206A5" w:rsidRDefault="00635812" w:rsidP="00635812">
      <w:pPr>
        <w:widowControl w:val="0"/>
        <w:overflowPunct w:val="0"/>
        <w:autoSpaceDE w:val="0"/>
        <w:autoSpaceDN w:val="0"/>
        <w:adjustRightInd w:val="0"/>
        <w:ind w:firstLine="709"/>
        <w:jc w:val="right"/>
        <w:rPr>
          <w:sz w:val="28"/>
          <w:szCs w:val="28"/>
          <w:lang w:val="kk-KZ"/>
        </w:rPr>
      </w:pPr>
      <w:r w:rsidRPr="009206A5">
        <w:rPr>
          <w:color w:val="000000" w:themeColor="text1"/>
          <w:sz w:val="28"/>
          <w:szCs w:val="20"/>
          <w:lang w:val="kk-KZ"/>
        </w:rPr>
        <w:t>өзгерістер мен</w:t>
      </w:r>
      <w:r w:rsidRPr="009206A5">
        <w:rPr>
          <w:color w:val="000000" w:themeColor="text1"/>
          <w:sz w:val="28"/>
          <w:szCs w:val="28"/>
          <w:lang w:val="kk-KZ"/>
        </w:rPr>
        <w:t xml:space="preserve"> </w:t>
      </w:r>
      <w:r w:rsidRPr="009206A5">
        <w:rPr>
          <w:color w:val="000000" w:themeColor="text1"/>
          <w:sz w:val="28"/>
          <w:szCs w:val="20"/>
          <w:lang w:val="kk-KZ"/>
        </w:rPr>
        <w:t>толықтырулар</w:t>
      </w:r>
      <w:r w:rsidRPr="009206A5">
        <w:rPr>
          <w:b/>
          <w:color w:val="000000" w:themeColor="text1"/>
          <w:sz w:val="28"/>
          <w:szCs w:val="20"/>
          <w:lang w:val="kk-KZ"/>
        </w:rPr>
        <w:t xml:space="preserve"> </w:t>
      </w:r>
      <w:r w:rsidRPr="009206A5">
        <w:rPr>
          <w:sz w:val="28"/>
          <w:szCs w:val="28"/>
          <w:lang w:val="kk-KZ"/>
        </w:rPr>
        <w:t xml:space="preserve">енгізілетін </w:t>
      </w:r>
    </w:p>
    <w:p w14:paraId="2FAF4A97" w14:textId="77777777" w:rsidR="00635812" w:rsidRPr="009206A5" w:rsidRDefault="00635812" w:rsidP="00635812">
      <w:pPr>
        <w:widowControl w:val="0"/>
        <w:overflowPunct w:val="0"/>
        <w:autoSpaceDE w:val="0"/>
        <w:autoSpaceDN w:val="0"/>
        <w:adjustRightInd w:val="0"/>
        <w:ind w:firstLine="709"/>
        <w:jc w:val="right"/>
        <w:rPr>
          <w:sz w:val="28"/>
          <w:szCs w:val="28"/>
          <w:lang w:val="kk-KZ"/>
        </w:rPr>
      </w:pPr>
      <w:r w:rsidRPr="009206A5">
        <w:rPr>
          <w:sz w:val="28"/>
          <w:szCs w:val="28"/>
          <w:lang w:val="kk-KZ"/>
        </w:rPr>
        <w:t xml:space="preserve">кейбір қаулыларының тізбесіне </w:t>
      </w:r>
    </w:p>
    <w:p w14:paraId="7BD8017D" w14:textId="77777777" w:rsidR="008E5F2A" w:rsidRPr="009206A5" w:rsidRDefault="008E5F2A" w:rsidP="008E5F2A">
      <w:pPr>
        <w:ind w:firstLine="709"/>
        <w:jc w:val="right"/>
        <w:rPr>
          <w:bCs/>
          <w:color w:val="000000" w:themeColor="text1"/>
          <w:sz w:val="28"/>
          <w:szCs w:val="28"/>
          <w:lang w:val="kk-KZ"/>
        </w:rPr>
      </w:pPr>
      <w:r w:rsidRPr="009206A5">
        <w:rPr>
          <w:color w:val="000000" w:themeColor="text1"/>
          <w:sz w:val="28"/>
          <w:szCs w:val="28"/>
          <w:lang w:val="kk-KZ"/>
        </w:rPr>
        <w:t>5-қосымша</w:t>
      </w:r>
    </w:p>
    <w:p w14:paraId="1E674082" w14:textId="705469E2" w:rsidR="008E5F2A" w:rsidRPr="009206A5" w:rsidRDefault="008E5F2A" w:rsidP="008E5F2A">
      <w:pPr>
        <w:jc w:val="center"/>
        <w:rPr>
          <w:color w:val="000000" w:themeColor="text1"/>
          <w:sz w:val="28"/>
          <w:szCs w:val="28"/>
          <w:lang w:val="kk-KZ"/>
        </w:rPr>
      </w:pPr>
    </w:p>
    <w:p w14:paraId="31FD062C" w14:textId="77777777" w:rsidR="00AC427A" w:rsidRPr="009206A5" w:rsidRDefault="00AC427A" w:rsidP="008E5F2A">
      <w:pPr>
        <w:jc w:val="center"/>
        <w:rPr>
          <w:color w:val="000000" w:themeColor="text1"/>
          <w:sz w:val="28"/>
          <w:szCs w:val="28"/>
          <w:lang w:val="kk-KZ"/>
        </w:rPr>
      </w:pPr>
    </w:p>
    <w:p w14:paraId="7A227C1C" w14:textId="77777777" w:rsidR="008E5F2A" w:rsidRPr="009206A5" w:rsidRDefault="008E5F2A" w:rsidP="008E5F2A">
      <w:pPr>
        <w:jc w:val="center"/>
        <w:rPr>
          <w:color w:val="000000" w:themeColor="text1"/>
          <w:sz w:val="28"/>
          <w:szCs w:val="28"/>
          <w:lang w:val="kk-KZ"/>
        </w:rPr>
      </w:pPr>
      <w:r w:rsidRPr="009206A5">
        <w:rPr>
          <w:color w:val="000000" w:themeColor="text1"/>
          <w:sz w:val="28"/>
          <w:szCs w:val="28"/>
          <w:lang w:val="kk-KZ"/>
        </w:rPr>
        <w:t xml:space="preserve">5-кесте. Сапасы мен өтімділігі бойынша жіктелуін ескере отырып, </w:t>
      </w:r>
    </w:p>
    <w:p w14:paraId="180049EA" w14:textId="77777777" w:rsidR="008E5F2A" w:rsidRPr="009206A5" w:rsidRDefault="008E5F2A" w:rsidP="008E5F2A">
      <w:pPr>
        <w:jc w:val="center"/>
        <w:rPr>
          <w:color w:val="000000" w:themeColor="text1"/>
          <w:sz w:val="28"/>
          <w:szCs w:val="28"/>
          <w:lang w:val="kk-KZ"/>
        </w:rPr>
      </w:pPr>
      <w:r w:rsidRPr="009206A5">
        <w:rPr>
          <w:color w:val="000000" w:themeColor="text1"/>
          <w:sz w:val="28"/>
          <w:szCs w:val="28"/>
          <w:lang w:val="kk-KZ"/>
        </w:rPr>
        <w:t>сақтандыру (қайта сақтандыру) ұйымының активтерін есептеу</w:t>
      </w:r>
    </w:p>
    <w:p w14:paraId="5E2066B4" w14:textId="77777777" w:rsidR="008E5F2A" w:rsidRPr="009206A5" w:rsidRDefault="008E5F2A" w:rsidP="008E5F2A">
      <w:pPr>
        <w:jc w:val="center"/>
        <w:rPr>
          <w:color w:val="000000" w:themeColor="text1"/>
          <w:sz w:val="28"/>
          <w:szCs w:val="28"/>
          <w:lang w:val="kk-KZ"/>
        </w:rPr>
      </w:pPr>
    </w:p>
    <w:p w14:paraId="6323A8CF" w14:textId="1C10F949" w:rsidR="00B50F0F" w:rsidRPr="009206A5" w:rsidRDefault="008E5F2A" w:rsidP="008E5F2A">
      <w:pPr>
        <w:jc w:val="right"/>
        <w:rPr>
          <w:color w:val="000000" w:themeColor="text1"/>
          <w:sz w:val="22"/>
          <w:szCs w:val="22"/>
          <w:lang w:val="kk-KZ"/>
        </w:rPr>
      </w:pPr>
      <w:r w:rsidRPr="009206A5">
        <w:rPr>
          <w:color w:val="000000" w:themeColor="text1"/>
          <w:sz w:val="22"/>
          <w:szCs w:val="22"/>
          <w:lang w:val="kk-KZ"/>
        </w:rPr>
        <w:t>(мың теңге</w:t>
      </w:r>
      <w:r w:rsidR="00B50F0F" w:rsidRPr="009206A5">
        <w:rPr>
          <w:color w:val="000000" w:themeColor="text1"/>
          <w:sz w:val="22"/>
          <w:szCs w:val="22"/>
          <w:lang w:val="kk-KZ"/>
        </w:rPr>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4"/>
        <w:gridCol w:w="5109"/>
        <w:gridCol w:w="1128"/>
        <w:gridCol w:w="857"/>
        <w:gridCol w:w="479"/>
        <w:gridCol w:w="371"/>
        <w:gridCol w:w="991"/>
      </w:tblGrid>
      <w:tr w:rsidR="008E5F2A" w:rsidRPr="009206A5" w14:paraId="521315E2" w14:textId="77777777" w:rsidTr="0040477A">
        <w:trPr>
          <w:jc w:val="center"/>
        </w:trPr>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A0FF0ED" w14:textId="77777777" w:rsidR="008E5F2A" w:rsidRPr="009206A5" w:rsidRDefault="008E5F2A" w:rsidP="008E5F2A">
            <w:pPr>
              <w:ind w:hanging="84"/>
              <w:jc w:val="center"/>
              <w:textAlignment w:val="baseline"/>
              <w:rPr>
                <w:color w:val="000000" w:themeColor="text1"/>
                <w:sz w:val="22"/>
                <w:szCs w:val="22"/>
                <w:lang w:val="kk-KZ"/>
              </w:rPr>
            </w:pPr>
            <w:r w:rsidRPr="009206A5">
              <w:rPr>
                <w:color w:val="000000" w:themeColor="text1"/>
                <w:sz w:val="22"/>
                <w:szCs w:val="22"/>
                <w:lang w:val="kk-KZ"/>
              </w:rPr>
              <w:t>№</w:t>
            </w:r>
          </w:p>
        </w:tc>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79D2D5" w14:textId="77777777" w:rsidR="008E5F2A" w:rsidRPr="009206A5" w:rsidRDefault="008E5F2A" w:rsidP="008E5F2A">
            <w:pPr>
              <w:jc w:val="center"/>
              <w:textAlignment w:val="baseline"/>
              <w:rPr>
                <w:color w:val="000000" w:themeColor="text1"/>
                <w:sz w:val="22"/>
                <w:szCs w:val="22"/>
                <w:lang w:val="kk-KZ"/>
              </w:rPr>
            </w:pPr>
            <w:r w:rsidRPr="009206A5">
              <w:rPr>
                <w:color w:val="000000" w:themeColor="text1"/>
                <w:sz w:val="22"/>
                <w:szCs w:val="22"/>
                <w:lang w:val="kk-KZ"/>
              </w:rPr>
              <w:t>Көрсеткіш атауы</w:t>
            </w:r>
          </w:p>
          <w:p w14:paraId="009AAB3D" w14:textId="79597F69" w:rsidR="008E5F2A" w:rsidRPr="009206A5" w:rsidRDefault="008E5F2A" w:rsidP="008E5F2A">
            <w:pPr>
              <w:jc w:val="center"/>
              <w:textAlignment w:val="baseline"/>
              <w:rPr>
                <w:color w:val="000000" w:themeColor="text1"/>
                <w:sz w:val="22"/>
                <w:szCs w:val="22"/>
                <w:lang w:val="kk-KZ"/>
              </w:rPr>
            </w:pPr>
          </w:p>
        </w:tc>
        <w:tc>
          <w:tcPr>
            <w:tcW w:w="1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E18B17" w14:textId="77777777" w:rsidR="008E5F2A" w:rsidRPr="009206A5" w:rsidRDefault="008E5F2A" w:rsidP="008E5F2A">
            <w:pPr>
              <w:jc w:val="center"/>
              <w:textAlignment w:val="baseline"/>
              <w:rPr>
                <w:color w:val="000000" w:themeColor="text1"/>
                <w:sz w:val="22"/>
                <w:szCs w:val="22"/>
                <w:lang w:val="kk-KZ"/>
              </w:rPr>
            </w:pPr>
            <w:r w:rsidRPr="009206A5">
              <w:rPr>
                <w:color w:val="000000" w:themeColor="text1"/>
                <w:sz w:val="22"/>
                <w:szCs w:val="22"/>
                <w:lang w:val="kk-KZ"/>
              </w:rPr>
              <w:t>Жол коды</w:t>
            </w:r>
          </w:p>
          <w:p w14:paraId="48A7EF4B" w14:textId="519A209A" w:rsidR="008E5F2A" w:rsidRPr="009206A5" w:rsidRDefault="008E5F2A" w:rsidP="008E5F2A">
            <w:pPr>
              <w:jc w:val="center"/>
              <w:textAlignment w:val="baseline"/>
              <w:rPr>
                <w:color w:val="000000" w:themeColor="text1"/>
                <w:sz w:val="22"/>
                <w:szCs w:val="22"/>
                <w:lang w:val="kk-KZ"/>
              </w:rPr>
            </w:pPr>
          </w:p>
        </w:tc>
        <w:tc>
          <w:tcPr>
            <w:tcW w:w="8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60A0" w14:textId="77777777" w:rsidR="008E5F2A" w:rsidRPr="009206A5" w:rsidRDefault="008E5F2A" w:rsidP="008E5F2A">
            <w:pPr>
              <w:jc w:val="center"/>
              <w:textAlignment w:val="baseline"/>
              <w:rPr>
                <w:color w:val="000000" w:themeColor="text1"/>
                <w:sz w:val="22"/>
                <w:szCs w:val="22"/>
                <w:lang w:val="kk-KZ"/>
              </w:rPr>
            </w:pPr>
            <w:r w:rsidRPr="009206A5">
              <w:rPr>
                <w:color w:val="000000" w:themeColor="text1"/>
                <w:sz w:val="22"/>
                <w:szCs w:val="22"/>
                <w:lang w:val="kk-KZ"/>
              </w:rPr>
              <w:t>Баланс бойынша сомасы</w:t>
            </w:r>
          </w:p>
          <w:p w14:paraId="6D93E98F" w14:textId="07A1AE5A" w:rsidR="008E5F2A" w:rsidRPr="009206A5" w:rsidRDefault="008E5F2A" w:rsidP="008E5F2A">
            <w:pPr>
              <w:jc w:val="center"/>
              <w:textAlignment w:val="baseline"/>
              <w:rPr>
                <w:color w:val="000000" w:themeColor="text1"/>
                <w:sz w:val="22"/>
                <w:szCs w:val="22"/>
                <w:lang w:val="kk-KZ"/>
              </w:rPr>
            </w:pPr>
          </w:p>
        </w:tc>
        <w:tc>
          <w:tcPr>
            <w:tcW w:w="85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86A583" w14:textId="77777777" w:rsidR="008E5F2A" w:rsidRPr="009206A5" w:rsidRDefault="008E5F2A" w:rsidP="008E5F2A">
            <w:pPr>
              <w:jc w:val="center"/>
              <w:textAlignment w:val="baseline"/>
              <w:rPr>
                <w:rFonts w:eastAsiaTheme="minorHAnsi"/>
                <w:color w:val="000000" w:themeColor="text1"/>
                <w:sz w:val="22"/>
                <w:szCs w:val="22"/>
                <w:lang w:val="kk-KZ" w:eastAsia="en-US"/>
              </w:rPr>
            </w:pPr>
            <w:r w:rsidRPr="009206A5">
              <w:rPr>
                <w:rFonts w:eastAsiaTheme="minorHAnsi"/>
                <w:color w:val="000000" w:themeColor="text1"/>
                <w:sz w:val="22"/>
                <w:szCs w:val="22"/>
                <w:lang w:val="kk-KZ" w:eastAsia="en-US"/>
              </w:rPr>
              <w:t>Ескерілетін көлем</w:t>
            </w:r>
          </w:p>
          <w:p w14:paraId="5E740C08" w14:textId="2B886B75" w:rsidR="008E5F2A" w:rsidRPr="009206A5" w:rsidRDefault="008E5F2A" w:rsidP="008E5F2A">
            <w:pPr>
              <w:ind w:right="-108"/>
              <w:jc w:val="center"/>
              <w:textAlignment w:val="baseline"/>
              <w:rPr>
                <w:color w:val="000000" w:themeColor="text1"/>
                <w:sz w:val="22"/>
                <w:szCs w:val="22"/>
                <w:lang w:val="kk-KZ"/>
              </w:rPr>
            </w:pPr>
            <w:r w:rsidRPr="009206A5">
              <w:rPr>
                <w:rFonts w:eastAsiaTheme="minorHAnsi"/>
                <w:color w:val="000000" w:themeColor="text1"/>
                <w:sz w:val="22"/>
                <w:szCs w:val="22"/>
                <w:lang w:val="kk-KZ" w:eastAsia="en-US"/>
              </w:rPr>
              <w:t xml:space="preserve"> </w:t>
            </w:r>
          </w:p>
        </w:tc>
        <w:tc>
          <w:tcPr>
            <w:tcW w:w="9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EFFCF6" w14:textId="77777777" w:rsidR="008E5F2A" w:rsidRPr="009206A5" w:rsidRDefault="008E5F2A" w:rsidP="008E5F2A">
            <w:pPr>
              <w:jc w:val="center"/>
              <w:textAlignment w:val="baseline"/>
              <w:rPr>
                <w:color w:val="000000" w:themeColor="text1"/>
                <w:sz w:val="22"/>
                <w:szCs w:val="22"/>
                <w:lang w:val="kk-KZ"/>
              </w:rPr>
            </w:pPr>
            <w:r w:rsidRPr="009206A5">
              <w:rPr>
                <w:color w:val="000000" w:themeColor="text1"/>
                <w:sz w:val="22"/>
                <w:szCs w:val="22"/>
                <w:lang w:val="kk-KZ"/>
              </w:rPr>
              <w:t>Есептелетін сома</w:t>
            </w:r>
          </w:p>
          <w:p w14:paraId="24FE7D21" w14:textId="2B8F4252" w:rsidR="008E5F2A" w:rsidRPr="009206A5" w:rsidRDefault="008E5F2A" w:rsidP="008E5F2A">
            <w:pPr>
              <w:jc w:val="center"/>
              <w:textAlignment w:val="baseline"/>
              <w:rPr>
                <w:color w:val="000000" w:themeColor="text1"/>
                <w:sz w:val="22"/>
                <w:szCs w:val="22"/>
                <w:lang w:val="kk-KZ"/>
              </w:rPr>
            </w:pPr>
          </w:p>
        </w:tc>
      </w:tr>
      <w:tr w:rsidR="000B348D" w:rsidRPr="009206A5" w14:paraId="4886F58E" w14:textId="77777777" w:rsidTr="000B348D">
        <w:trPr>
          <w:jc w:val="center"/>
        </w:trPr>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3B5019" w14:textId="77777777" w:rsidR="00B50F0F" w:rsidRPr="009206A5" w:rsidRDefault="00B50F0F" w:rsidP="00B772DA">
            <w:pPr>
              <w:ind w:hanging="84"/>
              <w:jc w:val="center"/>
              <w:textAlignment w:val="baseline"/>
              <w:rPr>
                <w:color w:val="000000" w:themeColor="text1"/>
                <w:sz w:val="22"/>
                <w:szCs w:val="22"/>
                <w:lang w:val="kk-KZ"/>
              </w:rPr>
            </w:pPr>
            <w:r w:rsidRPr="009206A5">
              <w:rPr>
                <w:color w:val="000000" w:themeColor="text1"/>
                <w:sz w:val="22"/>
                <w:szCs w:val="22"/>
                <w:lang w:val="kk-KZ"/>
              </w:rPr>
              <w:t>1</w:t>
            </w:r>
          </w:p>
        </w:tc>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7CB67C" w14:textId="77777777" w:rsidR="00B50F0F" w:rsidRPr="009206A5" w:rsidRDefault="00B50F0F" w:rsidP="00B772DA">
            <w:pPr>
              <w:jc w:val="center"/>
              <w:textAlignment w:val="baseline"/>
              <w:rPr>
                <w:color w:val="000000" w:themeColor="text1"/>
                <w:sz w:val="22"/>
                <w:szCs w:val="22"/>
                <w:lang w:val="kk-KZ"/>
              </w:rPr>
            </w:pPr>
            <w:r w:rsidRPr="009206A5">
              <w:rPr>
                <w:color w:val="000000" w:themeColor="text1"/>
                <w:sz w:val="22"/>
                <w:szCs w:val="22"/>
                <w:lang w:val="kk-KZ"/>
              </w:rPr>
              <w:t>2</w:t>
            </w:r>
          </w:p>
        </w:tc>
        <w:tc>
          <w:tcPr>
            <w:tcW w:w="1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718000" w14:textId="77777777" w:rsidR="00B50F0F" w:rsidRPr="009206A5" w:rsidRDefault="00B50F0F" w:rsidP="00B772DA">
            <w:pPr>
              <w:jc w:val="center"/>
              <w:textAlignment w:val="baseline"/>
              <w:rPr>
                <w:color w:val="000000" w:themeColor="text1"/>
                <w:sz w:val="22"/>
                <w:szCs w:val="22"/>
                <w:lang w:val="kk-KZ"/>
              </w:rPr>
            </w:pPr>
            <w:r w:rsidRPr="009206A5">
              <w:rPr>
                <w:color w:val="000000" w:themeColor="text1"/>
                <w:sz w:val="22"/>
                <w:szCs w:val="22"/>
                <w:lang w:val="kk-KZ"/>
              </w:rPr>
              <w:t>3</w:t>
            </w:r>
          </w:p>
        </w:tc>
        <w:tc>
          <w:tcPr>
            <w:tcW w:w="8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484862" w14:textId="77777777" w:rsidR="00B50F0F" w:rsidRPr="009206A5" w:rsidRDefault="00B50F0F" w:rsidP="00B772DA">
            <w:pPr>
              <w:jc w:val="center"/>
              <w:textAlignment w:val="baseline"/>
              <w:rPr>
                <w:color w:val="000000" w:themeColor="text1"/>
                <w:sz w:val="22"/>
                <w:szCs w:val="22"/>
                <w:lang w:val="kk-KZ"/>
              </w:rPr>
            </w:pPr>
            <w:r w:rsidRPr="009206A5">
              <w:rPr>
                <w:color w:val="000000" w:themeColor="text1"/>
                <w:sz w:val="22"/>
                <w:szCs w:val="22"/>
                <w:lang w:val="kk-KZ"/>
              </w:rPr>
              <w:t>4</w:t>
            </w:r>
          </w:p>
        </w:tc>
        <w:tc>
          <w:tcPr>
            <w:tcW w:w="85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0D9CE9" w14:textId="77777777" w:rsidR="00B50F0F" w:rsidRPr="009206A5" w:rsidRDefault="00B50F0F" w:rsidP="00B772DA">
            <w:pPr>
              <w:jc w:val="center"/>
              <w:textAlignment w:val="baseline"/>
              <w:rPr>
                <w:color w:val="000000" w:themeColor="text1"/>
                <w:sz w:val="22"/>
                <w:szCs w:val="22"/>
                <w:lang w:val="kk-KZ"/>
              </w:rPr>
            </w:pPr>
            <w:r w:rsidRPr="009206A5">
              <w:rPr>
                <w:color w:val="000000" w:themeColor="text1"/>
                <w:sz w:val="22"/>
                <w:szCs w:val="22"/>
                <w:lang w:val="kk-KZ"/>
              </w:rPr>
              <w:t>5</w:t>
            </w:r>
          </w:p>
        </w:tc>
        <w:tc>
          <w:tcPr>
            <w:tcW w:w="9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497129" w14:textId="77777777" w:rsidR="00B50F0F" w:rsidRPr="009206A5" w:rsidRDefault="00B50F0F" w:rsidP="00B772DA">
            <w:pPr>
              <w:jc w:val="center"/>
              <w:textAlignment w:val="baseline"/>
              <w:rPr>
                <w:color w:val="000000" w:themeColor="text1"/>
                <w:sz w:val="22"/>
                <w:szCs w:val="22"/>
                <w:lang w:val="kk-KZ"/>
              </w:rPr>
            </w:pPr>
            <w:r w:rsidRPr="009206A5">
              <w:rPr>
                <w:color w:val="000000" w:themeColor="text1"/>
                <w:sz w:val="22"/>
                <w:szCs w:val="22"/>
                <w:lang w:val="kk-KZ"/>
              </w:rPr>
              <w:t>6</w:t>
            </w:r>
          </w:p>
        </w:tc>
      </w:tr>
      <w:tr w:rsidR="008E5F2A" w:rsidRPr="009206A5" w14:paraId="3026EDD5" w14:textId="77777777" w:rsidTr="000B348D">
        <w:trPr>
          <w:trHeight w:val="303"/>
          <w:jc w:val="center"/>
        </w:trPr>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C87233F" w14:textId="77777777" w:rsidR="008E5F2A" w:rsidRPr="009206A5" w:rsidRDefault="008E5F2A" w:rsidP="008E5F2A">
            <w:pPr>
              <w:ind w:hanging="84"/>
              <w:jc w:val="center"/>
              <w:textAlignment w:val="baseline"/>
              <w:rPr>
                <w:color w:val="000000" w:themeColor="text1"/>
                <w:sz w:val="22"/>
                <w:szCs w:val="22"/>
                <w:lang w:val="kk-KZ"/>
              </w:rPr>
            </w:pPr>
            <w:r w:rsidRPr="009206A5">
              <w:rPr>
                <w:color w:val="000000" w:themeColor="text1"/>
                <w:sz w:val="22"/>
                <w:szCs w:val="22"/>
                <w:lang w:val="kk-KZ"/>
              </w:rPr>
              <w:t>1</w:t>
            </w:r>
          </w:p>
        </w:tc>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601FD8" w14:textId="069B83C3" w:rsidR="008E5F2A" w:rsidRPr="009206A5" w:rsidRDefault="008E5F2A" w:rsidP="008E5F2A">
            <w:pPr>
              <w:widowControl w:val="0"/>
              <w:contextualSpacing/>
              <w:jc w:val="both"/>
              <w:textAlignment w:val="baseline"/>
              <w:rPr>
                <w:rFonts w:eastAsia="Calibri"/>
                <w:color w:val="000000" w:themeColor="text1"/>
                <w:sz w:val="22"/>
                <w:szCs w:val="22"/>
                <w:lang w:val="kk-KZ"/>
              </w:rPr>
            </w:pPr>
            <w:r w:rsidRPr="009206A5">
              <w:rPr>
                <w:color w:val="000000" w:themeColor="text1"/>
                <w:sz w:val="22"/>
                <w:szCs w:val="22"/>
                <w:lang w:val="kk-KZ"/>
              </w:rPr>
              <w:t>Ақша - барлығы, оның ішінде:</w:t>
            </w:r>
          </w:p>
        </w:tc>
        <w:tc>
          <w:tcPr>
            <w:tcW w:w="1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B29A53" w14:textId="77777777" w:rsidR="008E5F2A" w:rsidRPr="009206A5" w:rsidRDefault="008E5F2A" w:rsidP="008E5F2A">
            <w:pPr>
              <w:jc w:val="center"/>
              <w:textAlignment w:val="baseline"/>
              <w:rPr>
                <w:color w:val="000000" w:themeColor="text1"/>
                <w:sz w:val="22"/>
                <w:szCs w:val="22"/>
                <w:lang w:val="kk-KZ"/>
              </w:rPr>
            </w:pPr>
            <w:r w:rsidRPr="009206A5">
              <w:rPr>
                <w:color w:val="000000" w:themeColor="text1"/>
                <w:sz w:val="22"/>
                <w:szCs w:val="22"/>
                <w:lang w:val="kk-KZ"/>
              </w:rPr>
              <w:t>11110</w:t>
            </w:r>
          </w:p>
        </w:tc>
        <w:tc>
          <w:tcPr>
            <w:tcW w:w="8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D761D4" w14:textId="77777777" w:rsidR="008E5F2A" w:rsidRPr="009206A5" w:rsidRDefault="008E5F2A" w:rsidP="008E5F2A">
            <w:pPr>
              <w:rPr>
                <w:color w:val="000000" w:themeColor="text1"/>
                <w:sz w:val="22"/>
                <w:szCs w:val="22"/>
                <w:lang w:val="kk-KZ"/>
              </w:rPr>
            </w:pPr>
          </w:p>
        </w:tc>
        <w:tc>
          <w:tcPr>
            <w:tcW w:w="85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D0EFA3" w14:textId="77777777" w:rsidR="008E5F2A" w:rsidRPr="009206A5" w:rsidRDefault="008E5F2A" w:rsidP="008E5F2A">
            <w:pPr>
              <w:jc w:val="center"/>
              <w:textAlignment w:val="baseline"/>
              <w:rPr>
                <w:color w:val="000000" w:themeColor="text1"/>
                <w:sz w:val="22"/>
                <w:szCs w:val="22"/>
                <w:lang w:val="kk-KZ"/>
              </w:rPr>
            </w:pPr>
            <w:r w:rsidRPr="009206A5">
              <w:rPr>
                <w:color w:val="000000" w:themeColor="text1"/>
                <w:sz w:val="22"/>
                <w:szCs w:val="22"/>
                <w:lang w:val="kk-KZ"/>
              </w:rPr>
              <w:t>х</w:t>
            </w:r>
          </w:p>
        </w:tc>
        <w:tc>
          <w:tcPr>
            <w:tcW w:w="9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86102B" w14:textId="77777777" w:rsidR="008E5F2A" w:rsidRPr="009206A5" w:rsidRDefault="008E5F2A" w:rsidP="008E5F2A">
            <w:pPr>
              <w:rPr>
                <w:color w:val="000000" w:themeColor="text1"/>
                <w:sz w:val="22"/>
                <w:szCs w:val="22"/>
                <w:lang w:val="kk-KZ"/>
              </w:rPr>
            </w:pPr>
          </w:p>
        </w:tc>
      </w:tr>
      <w:tr w:rsidR="008E5F2A" w:rsidRPr="009206A5" w14:paraId="72A0CA1E" w14:textId="77777777" w:rsidTr="000B348D">
        <w:trPr>
          <w:jc w:val="center"/>
        </w:trPr>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7EBE4C" w14:textId="77777777" w:rsidR="008E5F2A" w:rsidRPr="009206A5" w:rsidRDefault="008E5F2A" w:rsidP="008E5F2A">
            <w:pPr>
              <w:ind w:hanging="84"/>
              <w:jc w:val="center"/>
              <w:textAlignment w:val="baseline"/>
              <w:rPr>
                <w:color w:val="000000" w:themeColor="text1"/>
                <w:sz w:val="22"/>
                <w:szCs w:val="22"/>
                <w:lang w:val="kk-KZ"/>
              </w:rPr>
            </w:pPr>
            <w:r w:rsidRPr="009206A5">
              <w:rPr>
                <w:color w:val="000000" w:themeColor="text1"/>
                <w:sz w:val="22"/>
                <w:szCs w:val="22"/>
                <w:lang w:val="kk-KZ"/>
              </w:rPr>
              <w:t>1.1</w:t>
            </w:r>
          </w:p>
        </w:tc>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57531B" w14:textId="6F26CC5B" w:rsidR="008E5F2A" w:rsidRPr="009206A5" w:rsidRDefault="008E5F2A" w:rsidP="008E5F2A">
            <w:pPr>
              <w:widowControl w:val="0"/>
              <w:contextualSpacing/>
              <w:jc w:val="both"/>
              <w:textAlignment w:val="baseline"/>
              <w:rPr>
                <w:rFonts w:eastAsia="Calibri"/>
                <w:color w:val="000000" w:themeColor="text1"/>
                <w:sz w:val="22"/>
                <w:szCs w:val="22"/>
                <w:lang w:val="kk-KZ"/>
              </w:rPr>
            </w:pPr>
            <w:r w:rsidRPr="009206A5">
              <w:rPr>
                <w:color w:val="000000" w:themeColor="text1"/>
                <w:sz w:val="22"/>
                <w:szCs w:val="22"/>
                <w:lang w:val="kk-KZ"/>
              </w:rPr>
              <w:t>қайта сақтандыру активтерін шегергенде сақтандыру (қайта сақтандыру) ұйымы активтерінің сомасынан 1 (бір) пайыздан аспайтын сомада кассадағы ақша</w:t>
            </w:r>
          </w:p>
        </w:tc>
        <w:tc>
          <w:tcPr>
            <w:tcW w:w="1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1C296C" w14:textId="77777777" w:rsidR="008E5F2A" w:rsidRPr="009206A5" w:rsidRDefault="008E5F2A" w:rsidP="008E5F2A">
            <w:pPr>
              <w:jc w:val="center"/>
              <w:textAlignment w:val="baseline"/>
              <w:rPr>
                <w:color w:val="000000" w:themeColor="text1"/>
                <w:sz w:val="22"/>
                <w:szCs w:val="22"/>
                <w:lang w:val="kk-KZ"/>
              </w:rPr>
            </w:pPr>
            <w:r w:rsidRPr="009206A5">
              <w:rPr>
                <w:color w:val="000000" w:themeColor="text1"/>
                <w:sz w:val="22"/>
                <w:szCs w:val="22"/>
                <w:lang w:val="kk-KZ"/>
              </w:rPr>
              <w:t>11111</w:t>
            </w:r>
          </w:p>
        </w:tc>
        <w:tc>
          <w:tcPr>
            <w:tcW w:w="8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6DDC64" w14:textId="77777777" w:rsidR="008E5F2A" w:rsidRPr="009206A5" w:rsidRDefault="008E5F2A" w:rsidP="008E5F2A">
            <w:pPr>
              <w:rPr>
                <w:color w:val="000000" w:themeColor="text1"/>
                <w:sz w:val="22"/>
                <w:szCs w:val="22"/>
                <w:lang w:val="kk-KZ"/>
              </w:rPr>
            </w:pPr>
          </w:p>
        </w:tc>
        <w:tc>
          <w:tcPr>
            <w:tcW w:w="85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ACBF19" w14:textId="77777777" w:rsidR="008E5F2A" w:rsidRPr="009206A5" w:rsidRDefault="008E5F2A" w:rsidP="008E5F2A">
            <w:pPr>
              <w:jc w:val="center"/>
              <w:textAlignment w:val="baseline"/>
              <w:rPr>
                <w:color w:val="000000" w:themeColor="text1"/>
                <w:sz w:val="22"/>
                <w:szCs w:val="22"/>
                <w:lang w:val="kk-KZ"/>
              </w:rPr>
            </w:pPr>
            <w:r w:rsidRPr="009206A5">
              <w:rPr>
                <w:color w:val="000000" w:themeColor="text1"/>
                <w:sz w:val="22"/>
                <w:szCs w:val="22"/>
                <w:lang w:val="kk-KZ"/>
              </w:rPr>
              <w:t>100%</w:t>
            </w:r>
          </w:p>
        </w:tc>
        <w:tc>
          <w:tcPr>
            <w:tcW w:w="9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2BE299" w14:textId="77777777" w:rsidR="008E5F2A" w:rsidRPr="009206A5" w:rsidRDefault="008E5F2A" w:rsidP="008E5F2A">
            <w:pPr>
              <w:rPr>
                <w:color w:val="000000" w:themeColor="text1"/>
                <w:sz w:val="22"/>
                <w:szCs w:val="22"/>
                <w:lang w:val="kk-KZ"/>
              </w:rPr>
            </w:pPr>
          </w:p>
        </w:tc>
      </w:tr>
      <w:tr w:rsidR="008E5F2A" w:rsidRPr="009206A5" w14:paraId="07A6CF7F" w14:textId="77777777" w:rsidTr="000B348D">
        <w:trPr>
          <w:jc w:val="center"/>
        </w:trPr>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76C621" w14:textId="77777777" w:rsidR="008E5F2A" w:rsidRPr="009206A5" w:rsidRDefault="008E5F2A" w:rsidP="008E5F2A">
            <w:pPr>
              <w:ind w:hanging="84"/>
              <w:jc w:val="center"/>
              <w:textAlignment w:val="baseline"/>
              <w:rPr>
                <w:color w:val="000000" w:themeColor="text1"/>
                <w:sz w:val="22"/>
                <w:szCs w:val="22"/>
                <w:lang w:val="kk-KZ"/>
              </w:rPr>
            </w:pPr>
            <w:r w:rsidRPr="009206A5">
              <w:rPr>
                <w:color w:val="000000" w:themeColor="text1"/>
                <w:sz w:val="22"/>
                <w:szCs w:val="22"/>
                <w:lang w:val="kk-KZ"/>
              </w:rPr>
              <w:t>1.2</w:t>
            </w:r>
          </w:p>
        </w:tc>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9BA2BF" w14:textId="017373DB" w:rsidR="008E5F2A" w:rsidRPr="009206A5" w:rsidRDefault="008E5F2A" w:rsidP="008E5F2A">
            <w:pPr>
              <w:widowControl w:val="0"/>
              <w:contextualSpacing/>
              <w:jc w:val="both"/>
              <w:textAlignment w:val="baseline"/>
              <w:rPr>
                <w:rFonts w:eastAsia="Calibri"/>
                <w:color w:val="000000" w:themeColor="text1"/>
                <w:sz w:val="22"/>
                <w:szCs w:val="22"/>
                <w:lang w:val="kk-KZ"/>
              </w:rPr>
            </w:pPr>
            <w:r w:rsidRPr="009206A5">
              <w:rPr>
                <w:color w:val="000000" w:themeColor="text1"/>
                <w:sz w:val="22"/>
                <w:szCs w:val="22"/>
                <w:lang w:val="kk-KZ"/>
              </w:rPr>
              <w:t>Жолдағы, Қазақстан Республикасының екінші деңгейдегі банктеріндегі ақша</w:t>
            </w:r>
          </w:p>
        </w:tc>
        <w:tc>
          <w:tcPr>
            <w:tcW w:w="1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BF7386" w14:textId="77777777" w:rsidR="008E5F2A" w:rsidRPr="009206A5" w:rsidRDefault="008E5F2A" w:rsidP="008E5F2A">
            <w:pPr>
              <w:jc w:val="center"/>
              <w:textAlignment w:val="baseline"/>
              <w:rPr>
                <w:color w:val="000000" w:themeColor="text1"/>
                <w:sz w:val="22"/>
                <w:szCs w:val="22"/>
                <w:lang w:val="kk-KZ"/>
              </w:rPr>
            </w:pPr>
            <w:r w:rsidRPr="009206A5">
              <w:rPr>
                <w:color w:val="000000" w:themeColor="text1"/>
                <w:sz w:val="22"/>
                <w:szCs w:val="22"/>
                <w:lang w:val="kk-KZ"/>
              </w:rPr>
              <w:t>11112</w:t>
            </w:r>
          </w:p>
        </w:tc>
        <w:tc>
          <w:tcPr>
            <w:tcW w:w="8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BF9227" w14:textId="77777777" w:rsidR="008E5F2A" w:rsidRPr="009206A5" w:rsidRDefault="008E5F2A" w:rsidP="008E5F2A">
            <w:pPr>
              <w:rPr>
                <w:color w:val="000000" w:themeColor="text1"/>
                <w:sz w:val="22"/>
                <w:szCs w:val="22"/>
                <w:lang w:val="kk-KZ"/>
              </w:rPr>
            </w:pPr>
          </w:p>
        </w:tc>
        <w:tc>
          <w:tcPr>
            <w:tcW w:w="85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56BE07" w14:textId="77777777" w:rsidR="008E5F2A" w:rsidRPr="009206A5" w:rsidRDefault="008E5F2A" w:rsidP="008E5F2A">
            <w:pPr>
              <w:jc w:val="center"/>
              <w:textAlignment w:val="baseline"/>
              <w:rPr>
                <w:color w:val="000000" w:themeColor="text1"/>
                <w:sz w:val="22"/>
                <w:szCs w:val="22"/>
                <w:lang w:val="kk-KZ"/>
              </w:rPr>
            </w:pPr>
            <w:r w:rsidRPr="009206A5">
              <w:rPr>
                <w:color w:val="000000" w:themeColor="text1"/>
                <w:sz w:val="22"/>
                <w:szCs w:val="22"/>
                <w:lang w:val="kk-KZ"/>
              </w:rPr>
              <w:t>100%</w:t>
            </w:r>
          </w:p>
        </w:tc>
        <w:tc>
          <w:tcPr>
            <w:tcW w:w="9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C506E9" w14:textId="77777777" w:rsidR="008E5F2A" w:rsidRPr="009206A5" w:rsidRDefault="008E5F2A" w:rsidP="008E5F2A">
            <w:pPr>
              <w:rPr>
                <w:color w:val="000000" w:themeColor="text1"/>
                <w:sz w:val="22"/>
                <w:szCs w:val="22"/>
                <w:lang w:val="kk-KZ"/>
              </w:rPr>
            </w:pPr>
          </w:p>
        </w:tc>
      </w:tr>
      <w:tr w:rsidR="008E5F2A" w:rsidRPr="009206A5" w14:paraId="2BDDE27D" w14:textId="77777777" w:rsidTr="000B348D">
        <w:trPr>
          <w:jc w:val="center"/>
        </w:trPr>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72ED1E" w14:textId="77777777" w:rsidR="008E5F2A" w:rsidRPr="009206A5" w:rsidRDefault="008E5F2A" w:rsidP="008E5F2A">
            <w:pPr>
              <w:ind w:hanging="84"/>
              <w:jc w:val="center"/>
              <w:textAlignment w:val="baseline"/>
              <w:rPr>
                <w:color w:val="000000" w:themeColor="text1"/>
                <w:sz w:val="22"/>
                <w:szCs w:val="22"/>
                <w:lang w:val="kk-KZ"/>
              </w:rPr>
            </w:pPr>
            <w:r w:rsidRPr="009206A5">
              <w:rPr>
                <w:color w:val="000000" w:themeColor="text1"/>
                <w:sz w:val="22"/>
                <w:szCs w:val="22"/>
                <w:lang w:val="kk-KZ"/>
              </w:rPr>
              <w:t>1.3</w:t>
            </w:r>
          </w:p>
        </w:tc>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FF514B" w14:textId="68DEE712" w:rsidR="008E5F2A" w:rsidRPr="009206A5" w:rsidRDefault="008E5F2A" w:rsidP="008E5F2A">
            <w:pPr>
              <w:widowControl w:val="0"/>
              <w:contextualSpacing/>
              <w:jc w:val="both"/>
              <w:textAlignment w:val="baseline"/>
              <w:rPr>
                <w:rFonts w:eastAsia="Calibri"/>
                <w:color w:val="000000" w:themeColor="text1"/>
                <w:sz w:val="22"/>
                <w:szCs w:val="22"/>
                <w:lang w:val="kk-KZ"/>
              </w:rPr>
            </w:pPr>
            <w:r w:rsidRPr="009206A5">
              <w:rPr>
                <w:rFonts w:eastAsiaTheme="minorHAnsi"/>
                <w:color w:val="000000" w:themeColor="text1"/>
                <w:sz w:val="22"/>
                <w:szCs w:val="22"/>
                <w:lang w:val="kk-KZ" w:eastAsia="en-US"/>
              </w:rPr>
              <w:t>осы қосымшаның 2.1 және 2.2-жолдарында көрсетілген  Қазақстан Республикасының екінші деңгейдегі банктеріндегі ағымдағы шоттардағы ақша</w:t>
            </w:r>
          </w:p>
        </w:tc>
        <w:tc>
          <w:tcPr>
            <w:tcW w:w="1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DE8955" w14:textId="77777777" w:rsidR="008E5F2A" w:rsidRPr="009206A5" w:rsidRDefault="008E5F2A" w:rsidP="008E5F2A">
            <w:pPr>
              <w:jc w:val="center"/>
              <w:textAlignment w:val="baseline"/>
              <w:rPr>
                <w:color w:val="000000" w:themeColor="text1"/>
                <w:sz w:val="22"/>
                <w:szCs w:val="22"/>
                <w:lang w:val="kk-KZ"/>
              </w:rPr>
            </w:pPr>
            <w:r w:rsidRPr="009206A5">
              <w:rPr>
                <w:color w:val="000000" w:themeColor="text1"/>
                <w:sz w:val="22"/>
                <w:szCs w:val="22"/>
                <w:lang w:val="kk-KZ"/>
              </w:rPr>
              <w:t>11113</w:t>
            </w:r>
          </w:p>
        </w:tc>
        <w:tc>
          <w:tcPr>
            <w:tcW w:w="8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47489D" w14:textId="77777777" w:rsidR="008E5F2A" w:rsidRPr="009206A5" w:rsidRDefault="008E5F2A" w:rsidP="008E5F2A">
            <w:pPr>
              <w:rPr>
                <w:color w:val="000000" w:themeColor="text1"/>
                <w:sz w:val="22"/>
                <w:szCs w:val="22"/>
                <w:lang w:val="kk-KZ"/>
              </w:rPr>
            </w:pPr>
          </w:p>
        </w:tc>
        <w:tc>
          <w:tcPr>
            <w:tcW w:w="85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B9747E" w14:textId="77777777" w:rsidR="008E5F2A" w:rsidRPr="009206A5" w:rsidRDefault="008E5F2A" w:rsidP="008E5F2A">
            <w:pPr>
              <w:jc w:val="center"/>
              <w:textAlignment w:val="baseline"/>
              <w:rPr>
                <w:color w:val="000000" w:themeColor="text1"/>
                <w:sz w:val="22"/>
                <w:szCs w:val="22"/>
                <w:lang w:val="kk-KZ"/>
              </w:rPr>
            </w:pPr>
            <w:r w:rsidRPr="009206A5">
              <w:rPr>
                <w:color w:val="000000" w:themeColor="text1"/>
                <w:sz w:val="22"/>
                <w:szCs w:val="22"/>
                <w:lang w:val="kk-KZ"/>
              </w:rPr>
              <w:t>100%</w:t>
            </w:r>
          </w:p>
        </w:tc>
        <w:tc>
          <w:tcPr>
            <w:tcW w:w="9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B6EE39" w14:textId="77777777" w:rsidR="008E5F2A" w:rsidRPr="009206A5" w:rsidRDefault="008E5F2A" w:rsidP="008E5F2A">
            <w:pPr>
              <w:rPr>
                <w:color w:val="000000" w:themeColor="text1"/>
                <w:sz w:val="22"/>
                <w:szCs w:val="22"/>
                <w:lang w:val="kk-KZ"/>
              </w:rPr>
            </w:pPr>
          </w:p>
        </w:tc>
      </w:tr>
      <w:tr w:rsidR="008E5F2A" w:rsidRPr="009206A5" w14:paraId="36B2C01C" w14:textId="77777777" w:rsidTr="000B348D">
        <w:trPr>
          <w:jc w:val="center"/>
        </w:trPr>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46B0D2" w14:textId="77777777" w:rsidR="008E5F2A" w:rsidRPr="009206A5" w:rsidRDefault="008E5F2A" w:rsidP="008E5F2A">
            <w:pPr>
              <w:ind w:hanging="84"/>
              <w:jc w:val="center"/>
              <w:textAlignment w:val="baseline"/>
              <w:rPr>
                <w:color w:val="000000" w:themeColor="text1"/>
                <w:sz w:val="22"/>
                <w:szCs w:val="22"/>
                <w:lang w:val="kk-KZ"/>
              </w:rPr>
            </w:pPr>
            <w:r w:rsidRPr="009206A5">
              <w:rPr>
                <w:color w:val="000000" w:themeColor="text1"/>
                <w:sz w:val="22"/>
                <w:szCs w:val="22"/>
                <w:lang w:val="kk-KZ"/>
              </w:rPr>
              <w:t>1.4</w:t>
            </w:r>
          </w:p>
        </w:tc>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A5936" w14:textId="015C3BCA" w:rsidR="008E5F2A" w:rsidRPr="009206A5" w:rsidRDefault="008E5F2A" w:rsidP="008E5F2A">
            <w:pPr>
              <w:widowControl w:val="0"/>
              <w:contextualSpacing/>
              <w:jc w:val="both"/>
              <w:textAlignment w:val="baseline"/>
              <w:rPr>
                <w:rFonts w:eastAsia="Calibri"/>
                <w:color w:val="000000" w:themeColor="text1"/>
                <w:sz w:val="22"/>
                <w:szCs w:val="22"/>
                <w:lang w:val="kk-KZ"/>
              </w:rPr>
            </w:pPr>
            <w:r w:rsidRPr="009206A5">
              <w:rPr>
                <w:rFonts w:eastAsiaTheme="minorHAnsi"/>
                <w:color w:val="000000" w:themeColor="text1"/>
                <w:sz w:val="22"/>
                <w:szCs w:val="22"/>
                <w:lang w:val="kk-KZ" w:eastAsia="en-US"/>
              </w:rPr>
              <w:t xml:space="preserve">осы қосымшаның 2.3-жолында көрсетілген  Қазақстан Республикасының екінші деңгейдегі банктеріндегі ағымдағы шоттардағы ақша </w:t>
            </w:r>
          </w:p>
        </w:tc>
        <w:tc>
          <w:tcPr>
            <w:tcW w:w="1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3D15E8" w14:textId="77777777" w:rsidR="008E5F2A" w:rsidRPr="009206A5" w:rsidRDefault="008E5F2A" w:rsidP="008E5F2A">
            <w:pPr>
              <w:jc w:val="center"/>
              <w:textAlignment w:val="baseline"/>
              <w:rPr>
                <w:color w:val="000000" w:themeColor="text1"/>
                <w:sz w:val="22"/>
                <w:szCs w:val="22"/>
                <w:lang w:val="kk-KZ"/>
              </w:rPr>
            </w:pPr>
            <w:r w:rsidRPr="009206A5">
              <w:rPr>
                <w:color w:val="000000" w:themeColor="text1"/>
                <w:sz w:val="22"/>
                <w:szCs w:val="22"/>
                <w:lang w:val="kk-KZ"/>
              </w:rPr>
              <w:t>11114</w:t>
            </w:r>
          </w:p>
        </w:tc>
        <w:tc>
          <w:tcPr>
            <w:tcW w:w="8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E1BFB" w14:textId="77777777" w:rsidR="008E5F2A" w:rsidRPr="009206A5" w:rsidRDefault="008E5F2A" w:rsidP="008E5F2A">
            <w:pPr>
              <w:rPr>
                <w:color w:val="000000" w:themeColor="text1"/>
                <w:sz w:val="22"/>
                <w:szCs w:val="22"/>
                <w:lang w:val="kk-KZ"/>
              </w:rPr>
            </w:pPr>
          </w:p>
        </w:tc>
        <w:tc>
          <w:tcPr>
            <w:tcW w:w="85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043696" w14:textId="77777777" w:rsidR="008E5F2A" w:rsidRPr="009206A5" w:rsidRDefault="008E5F2A" w:rsidP="008E5F2A">
            <w:pPr>
              <w:jc w:val="center"/>
              <w:textAlignment w:val="baseline"/>
              <w:rPr>
                <w:color w:val="000000" w:themeColor="text1"/>
                <w:sz w:val="22"/>
                <w:szCs w:val="22"/>
                <w:lang w:val="kk-KZ"/>
              </w:rPr>
            </w:pPr>
            <w:r w:rsidRPr="009206A5">
              <w:rPr>
                <w:color w:val="000000" w:themeColor="text1"/>
                <w:sz w:val="22"/>
                <w:szCs w:val="22"/>
                <w:lang w:val="kk-KZ"/>
              </w:rPr>
              <w:t>90%</w:t>
            </w:r>
          </w:p>
        </w:tc>
        <w:tc>
          <w:tcPr>
            <w:tcW w:w="9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AF007E" w14:textId="77777777" w:rsidR="008E5F2A" w:rsidRPr="009206A5" w:rsidRDefault="008E5F2A" w:rsidP="008E5F2A">
            <w:pPr>
              <w:rPr>
                <w:color w:val="000000" w:themeColor="text1"/>
                <w:sz w:val="22"/>
                <w:szCs w:val="22"/>
                <w:lang w:val="kk-KZ"/>
              </w:rPr>
            </w:pPr>
          </w:p>
        </w:tc>
      </w:tr>
      <w:tr w:rsidR="008E5F2A" w:rsidRPr="009206A5" w14:paraId="7E2FB9EB" w14:textId="77777777" w:rsidTr="000B348D">
        <w:trPr>
          <w:jc w:val="center"/>
        </w:trPr>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80BFF4" w14:textId="77777777" w:rsidR="008E5F2A" w:rsidRPr="009206A5" w:rsidRDefault="008E5F2A" w:rsidP="008E5F2A">
            <w:pPr>
              <w:ind w:hanging="84"/>
              <w:jc w:val="center"/>
              <w:textAlignment w:val="baseline"/>
              <w:rPr>
                <w:color w:val="000000" w:themeColor="text1"/>
                <w:sz w:val="22"/>
                <w:szCs w:val="22"/>
                <w:lang w:val="kk-KZ"/>
              </w:rPr>
            </w:pPr>
            <w:r w:rsidRPr="009206A5">
              <w:rPr>
                <w:color w:val="000000" w:themeColor="text1"/>
                <w:sz w:val="22"/>
                <w:szCs w:val="22"/>
                <w:lang w:val="kk-KZ"/>
              </w:rPr>
              <w:t>1.5</w:t>
            </w:r>
          </w:p>
        </w:tc>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509596" w14:textId="0A3CA175" w:rsidR="008E5F2A" w:rsidRPr="009206A5" w:rsidRDefault="008E5F2A" w:rsidP="008E5F2A">
            <w:pPr>
              <w:widowControl w:val="0"/>
              <w:contextualSpacing/>
              <w:jc w:val="both"/>
              <w:textAlignment w:val="baseline"/>
              <w:rPr>
                <w:rFonts w:eastAsia="Calibri"/>
                <w:color w:val="000000" w:themeColor="text1"/>
                <w:sz w:val="22"/>
                <w:szCs w:val="22"/>
                <w:lang w:val="kk-KZ"/>
              </w:rPr>
            </w:pPr>
            <w:r w:rsidRPr="009206A5">
              <w:rPr>
                <w:color w:val="000000" w:themeColor="text1"/>
                <w:sz w:val="22"/>
                <w:szCs w:val="22"/>
                <w:lang w:val="kk-KZ"/>
              </w:rPr>
              <w:t>Қазақстан Республикасының екінші деңгейдегі банктеріндегі және орталық депозитарийдегі бағалы қағаздар нарығында брокерлік және (немесе) дилерлік қызметті жүзеге асыратын ұйымның шоттарындағы сақтандыру (қайта сақтандыру) ұйымының ақшасы</w:t>
            </w:r>
          </w:p>
        </w:tc>
        <w:tc>
          <w:tcPr>
            <w:tcW w:w="1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8759D6" w14:textId="77777777" w:rsidR="008E5F2A" w:rsidRPr="009206A5" w:rsidRDefault="008E5F2A" w:rsidP="008E5F2A">
            <w:pPr>
              <w:jc w:val="center"/>
              <w:textAlignment w:val="baseline"/>
              <w:rPr>
                <w:color w:val="000000" w:themeColor="text1"/>
                <w:sz w:val="22"/>
                <w:szCs w:val="22"/>
                <w:lang w:val="kk-KZ"/>
              </w:rPr>
            </w:pPr>
            <w:r w:rsidRPr="009206A5">
              <w:rPr>
                <w:color w:val="000000" w:themeColor="text1"/>
                <w:sz w:val="22"/>
                <w:szCs w:val="22"/>
                <w:lang w:val="kk-KZ"/>
              </w:rPr>
              <w:t>11115</w:t>
            </w:r>
          </w:p>
        </w:tc>
        <w:tc>
          <w:tcPr>
            <w:tcW w:w="8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8E3604" w14:textId="77777777" w:rsidR="008E5F2A" w:rsidRPr="009206A5" w:rsidRDefault="008E5F2A" w:rsidP="008E5F2A">
            <w:pPr>
              <w:rPr>
                <w:color w:val="000000" w:themeColor="text1"/>
                <w:sz w:val="22"/>
                <w:szCs w:val="22"/>
                <w:lang w:val="kk-KZ"/>
              </w:rPr>
            </w:pPr>
          </w:p>
        </w:tc>
        <w:tc>
          <w:tcPr>
            <w:tcW w:w="85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BB180A" w14:textId="77777777" w:rsidR="008E5F2A" w:rsidRPr="009206A5" w:rsidRDefault="008E5F2A" w:rsidP="008E5F2A">
            <w:pPr>
              <w:jc w:val="center"/>
              <w:textAlignment w:val="baseline"/>
              <w:rPr>
                <w:color w:val="000000" w:themeColor="text1"/>
                <w:sz w:val="22"/>
                <w:szCs w:val="22"/>
                <w:lang w:val="kk-KZ"/>
              </w:rPr>
            </w:pPr>
            <w:r w:rsidRPr="009206A5">
              <w:rPr>
                <w:color w:val="000000" w:themeColor="text1"/>
                <w:sz w:val="22"/>
                <w:szCs w:val="22"/>
                <w:lang w:val="kk-KZ"/>
              </w:rPr>
              <w:t>100%</w:t>
            </w:r>
          </w:p>
        </w:tc>
        <w:tc>
          <w:tcPr>
            <w:tcW w:w="9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95F047" w14:textId="77777777" w:rsidR="008E5F2A" w:rsidRPr="009206A5" w:rsidRDefault="008E5F2A" w:rsidP="008E5F2A">
            <w:pPr>
              <w:rPr>
                <w:color w:val="000000" w:themeColor="text1"/>
                <w:sz w:val="22"/>
                <w:szCs w:val="22"/>
                <w:lang w:val="kk-KZ"/>
              </w:rPr>
            </w:pPr>
          </w:p>
        </w:tc>
      </w:tr>
      <w:tr w:rsidR="008E5F2A" w:rsidRPr="009206A5" w14:paraId="5ADE574D" w14:textId="77777777" w:rsidTr="000B348D">
        <w:trPr>
          <w:jc w:val="center"/>
        </w:trPr>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FC5C51" w14:textId="77777777" w:rsidR="008E5F2A" w:rsidRPr="009206A5" w:rsidRDefault="008E5F2A" w:rsidP="008E5F2A">
            <w:pPr>
              <w:ind w:hanging="84"/>
              <w:jc w:val="center"/>
              <w:textAlignment w:val="baseline"/>
              <w:rPr>
                <w:color w:val="000000" w:themeColor="text1"/>
                <w:sz w:val="22"/>
                <w:szCs w:val="22"/>
                <w:lang w:val="kk-KZ"/>
              </w:rPr>
            </w:pPr>
            <w:r w:rsidRPr="009206A5">
              <w:rPr>
                <w:color w:val="000000" w:themeColor="text1"/>
                <w:sz w:val="22"/>
                <w:szCs w:val="22"/>
                <w:lang w:val="kk-KZ"/>
              </w:rPr>
              <w:t>1.6</w:t>
            </w:r>
          </w:p>
        </w:tc>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6E5149" w14:textId="5FA34D1E" w:rsidR="008E5F2A" w:rsidRPr="009206A5" w:rsidRDefault="008E5F2A" w:rsidP="008E5F2A">
            <w:pPr>
              <w:widowControl w:val="0"/>
              <w:contextualSpacing/>
              <w:jc w:val="both"/>
              <w:textAlignment w:val="baseline"/>
              <w:rPr>
                <w:rFonts w:eastAsia="Calibri"/>
                <w:color w:val="000000" w:themeColor="text1"/>
                <w:sz w:val="22"/>
                <w:szCs w:val="22"/>
                <w:lang w:val="kk-KZ"/>
              </w:rPr>
            </w:pPr>
            <w:r w:rsidRPr="009206A5">
              <w:rPr>
                <w:color w:val="000000" w:themeColor="text1"/>
                <w:sz w:val="22"/>
                <w:szCs w:val="22"/>
                <w:lang w:val="kk-KZ"/>
              </w:rPr>
              <w:t>Қазақстан Республикасының екінші деңгейдегі банктеріндегі инвестициялық портфельді басқару қызметін жүзеге асыратын ұйымның шоттарындағы сақтандыру (қайта сақтандыру) ұйымының ақшасы</w:t>
            </w:r>
          </w:p>
        </w:tc>
        <w:tc>
          <w:tcPr>
            <w:tcW w:w="1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3150C2" w14:textId="77777777" w:rsidR="008E5F2A" w:rsidRPr="009206A5" w:rsidRDefault="008E5F2A" w:rsidP="008E5F2A">
            <w:pPr>
              <w:jc w:val="center"/>
              <w:textAlignment w:val="baseline"/>
              <w:rPr>
                <w:color w:val="000000" w:themeColor="text1"/>
                <w:sz w:val="22"/>
                <w:szCs w:val="22"/>
                <w:lang w:val="kk-KZ"/>
              </w:rPr>
            </w:pPr>
            <w:r w:rsidRPr="009206A5">
              <w:rPr>
                <w:color w:val="000000" w:themeColor="text1"/>
                <w:sz w:val="22"/>
                <w:szCs w:val="22"/>
                <w:lang w:val="kk-KZ"/>
              </w:rPr>
              <w:t>11116</w:t>
            </w:r>
          </w:p>
        </w:tc>
        <w:tc>
          <w:tcPr>
            <w:tcW w:w="8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F40A67" w14:textId="77777777" w:rsidR="008E5F2A" w:rsidRPr="009206A5" w:rsidRDefault="008E5F2A" w:rsidP="008E5F2A">
            <w:pPr>
              <w:rPr>
                <w:color w:val="000000" w:themeColor="text1"/>
                <w:sz w:val="22"/>
                <w:szCs w:val="22"/>
                <w:lang w:val="kk-KZ"/>
              </w:rPr>
            </w:pPr>
          </w:p>
        </w:tc>
        <w:tc>
          <w:tcPr>
            <w:tcW w:w="85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3FE8C9" w14:textId="77777777" w:rsidR="008E5F2A" w:rsidRPr="009206A5" w:rsidRDefault="008E5F2A" w:rsidP="008E5F2A">
            <w:pPr>
              <w:jc w:val="center"/>
              <w:textAlignment w:val="baseline"/>
              <w:rPr>
                <w:color w:val="000000" w:themeColor="text1"/>
                <w:sz w:val="22"/>
                <w:szCs w:val="22"/>
                <w:lang w:val="kk-KZ"/>
              </w:rPr>
            </w:pPr>
            <w:r w:rsidRPr="009206A5">
              <w:rPr>
                <w:color w:val="000000" w:themeColor="text1"/>
                <w:sz w:val="22"/>
                <w:szCs w:val="22"/>
                <w:lang w:val="kk-KZ"/>
              </w:rPr>
              <w:t>100%</w:t>
            </w:r>
          </w:p>
        </w:tc>
        <w:tc>
          <w:tcPr>
            <w:tcW w:w="9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D238EA" w14:textId="77777777" w:rsidR="008E5F2A" w:rsidRPr="009206A5" w:rsidRDefault="008E5F2A" w:rsidP="008E5F2A">
            <w:pPr>
              <w:rPr>
                <w:color w:val="000000" w:themeColor="text1"/>
                <w:sz w:val="22"/>
                <w:szCs w:val="22"/>
                <w:lang w:val="kk-KZ"/>
              </w:rPr>
            </w:pPr>
          </w:p>
        </w:tc>
      </w:tr>
      <w:tr w:rsidR="008E5F2A" w:rsidRPr="009206A5" w14:paraId="2150587E" w14:textId="77777777" w:rsidTr="000B348D">
        <w:trPr>
          <w:jc w:val="center"/>
        </w:trPr>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EC80D33" w14:textId="77777777" w:rsidR="008E5F2A" w:rsidRPr="009206A5" w:rsidRDefault="008E5F2A" w:rsidP="008E5F2A">
            <w:pPr>
              <w:ind w:hanging="84"/>
              <w:jc w:val="center"/>
              <w:textAlignment w:val="baseline"/>
              <w:rPr>
                <w:color w:val="000000" w:themeColor="text1"/>
                <w:sz w:val="22"/>
                <w:szCs w:val="22"/>
                <w:lang w:val="kk-KZ"/>
              </w:rPr>
            </w:pPr>
            <w:r w:rsidRPr="009206A5">
              <w:rPr>
                <w:color w:val="000000" w:themeColor="text1"/>
                <w:sz w:val="22"/>
                <w:szCs w:val="22"/>
                <w:lang w:val="kk-KZ"/>
              </w:rPr>
              <w:t>2</w:t>
            </w:r>
          </w:p>
        </w:tc>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AF2A67" w14:textId="211A48DB" w:rsidR="008E5F2A" w:rsidRPr="009206A5" w:rsidRDefault="008E5F2A" w:rsidP="008E5F2A">
            <w:pPr>
              <w:widowControl w:val="0"/>
              <w:contextualSpacing/>
              <w:jc w:val="both"/>
              <w:textAlignment w:val="baseline"/>
              <w:rPr>
                <w:rFonts w:eastAsia="Calibri"/>
                <w:color w:val="000000" w:themeColor="text1"/>
                <w:sz w:val="22"/>
                <w:szCs w:val="22"/>
                <w:lang w:val="kk-KZ"/>
              </w:rPr>
            </w:pPr>
            <w:r w:rsidRPr="009206A5">
              <w:rPr>
                <w:color w:val="000000" w:themeColor="text1"/>
                <w:sz w:val="22"/>
                <w:szCs w:val="22"/>
                <w:lang w:val="kk-KZ"/>
              </w:rPr>
              <w:t>Салымдар - барлығы, оның ішінде:</w:t>
            </w:r>
          </w:p>
        </w:tc>
        <w:tc>
          <w:tcPr>
            <w:tcW w:w="1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FA9933" w14:textId="77777777" w:rsidR="008E5F2A" w:rsidRPr="009206A5" w:rsidRDefault="008E5F2A" w:rsidP="008E5F2A">
            <w:pPr>
              <w:jc w:val="center"/>
              <w:textAlignment w:val="baseline"/>
              <w:rPr>
                <w:color w:val="000000" w:themeColor="text1"/>
                <w:sz w:val="22"/>
                <w:szCs w:val="22"/>
                <w:lang w:val="kk-KZ"/>
              </w:rPr>
            </w:pPr>
            <w:r w:rsidRPr="009206A5">
              <w:rPr>
                <w:color w:val="000000" w:themeColor="text1"/>
                <w:sz w:val="22"/>
                <w:szCs w:val="22"/>
                <w:lang w:val="kk-KZ"/>
              </w:rPr>
              <w:t>11120</w:t>
            </w:r>
          </w:p>
        </w:tc>
        <w:tc>
          <w:tcPr>
            <w:tcW w:w="8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D3DCAB" w14:textId="77777777" w:rsidR="008E5F2A" w:rsidRPr="009206A5" w:rsidRDefault="008E5F2A" w:rsidP="008E5F2A">
            <w:pPr>
              <w:rPr>
                <w:color w:val="000000" w:themeColor="text1"/>
                <w:sz w:val="22"/>
                <w:szCs w:val="22"/>
                <w:lang w:val="kk-KZ"/>
              </w:rPr>
            </w:pPr>
          </w:p>
        </w:tc>
        <w:tc>
          <w:tcPr>
            <w:tcW w:w="85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C56D3A" w14:textId="77777777" w:rsidR="008E5F2A" w:rsidRPr="009206A5" w:rsidRDefault="008E5F2A" w:rsidP="008E5F2A">
            <w:pPr>
              <w:jc w:val="center"/>
              <w:textAlignment w:val="baseline"/>
              <w:rPr>
                <w:color w:val="000000" w:themeColor="text1"/>
                <w:sz w:val="22"/>
                <w:szCs w:val="22"/>
                <w:lang w:val="kk-KZ"/>
              </w:rPr>
            </w:pPr>
            <w:r w:rsidRPr="009206A5">
              <w:rPr>
                <w:color w:val="000000" w:themeColor="text1"/>
                <w:sz w:val="22"/>
                <w:szCs w:val="22"/>
                <w:lang w:val="kk-KZ"/>
              </w:rPr>
              <w:t>х</w:t>
            </w:r>
          </w:p>
        </w:tc>
        <w:tc>
          <w:tcPr>
            <w:tcW w:w="9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FC337E" w14:textId="77777777" w:rsidR="008E5F2A" w:rsidRPr="009206A5" w:rsidRDefault="008E5F2A" w:rsidP="008E5F2A">
            <w:pPr>
              <w:rPr>
                <w:color w:val="000000" w:themeColor="text1"/>
                <w:sz w:val="22"/>
                <w:szCs w:val="22"/>
                <w:lang w:val="kk-KZ"/>
              </w:rPr>
            </w:pPr>
          </w:p>
        </w:tc>
      </w:tr>
      <w:tr w:rsidR="008E5F2A" w:rsidRPr="009206A5" w14:paraId="668A14FC" w14:textId="77777777" w:rsidTr="000B348D">
        <w:trPr>
          <w:jc w:val="center"/>
        </w:trPr>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5FAD05" w14:textId="77777777" w:rsidR="008E5F2A" w:rsidRPr="009206A5" w:rsidRDefault="008E5F2A" w:rsidP="008E5F2A">
            <w:pPr>
              <w:ind w:hanging="84"/>
              <w:jc w:val="center"/>
              <w:textAlignment w:val="baseline"/>
              <w:rPr>
                <w:color w:val="000000" w:themeColor="text1"/>
                <w:sz w:val="22"/>
                <w:szCs w:val="22"/>
                <w:lang w:val="kk-KZ"/>
              </w:rPr>
            </w:pPr>
            <w:r w:rsidRPr="009206A5">
              <w:rPr>
                <w:color w:val="000000" w:themeColor="text1"/>
                <w:sz w:val="22"/>
                <w:szCs w:val="22"/>
                <w:lang w:val="kk-KZ"/>
              </w:rPr>
              <w:t>2.1</w:t>
            </w:r>
          </w:p>
        </w:tc>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7D6B16" w14:textId="5B398BC2" w:rsidR="008E5F2A" w:rsidRPr="009206A5" w:rsidRDefault="008E5F2A" w:rsidP="008E5F2A">
            <w:pPr>
              <w:widowControl w:val="0"/>
              <w:contextualSpacing/>
              <w:jc w:val="both"/>
              <w:textAlignment w:val="baseline"/>
              <w:rPr>
                <w:rFonts w:eastAsia="Calibri"/>
                <w:color w:val="000000" w:themeColor="text1"/>
                <w:sz w:val="22"/>
                <w:szCs w:val="22"/>
                <w:lang w:val="kk-KZ"/>
              </w:rPr>
            </w:pPr>
            <w:r w:rsidRPr="009206A5">
              <w:rPr>
                <w:rFonts w:eastAsiaTheme="minorHAnsi"/>
                <w:color w:val="000000" w:themeColor="text1"/>
                <w:sz w:val="22"/>
                <w:szCs w:val="22"/>
                <w:lang w:val="kk-KZ" w:eastAsia="en-US"/>
              </w:rPr>
              <w:t xml:space="preserve">бұл банктер акциялары қор биржасының ресми тізімінің «Негізгі» алаңының «акциялар» секторы «премиум» санатына енгізілген немесе қор биржасы индексінің өкілдік тізімінде тұрған эмитенттер болып табылады деген талаппен Қазақстан Республикасының екінші деңгейдегі банктеріндегі </w:t>
            </w:r>
            <w:r w:rsidRPr="009206A5">
              <w:rPr>
                <w:rFonts w:eastAsiaTheme="minorHAnsi"/>
                <w:color w:val="000000" w:themeColor="text1"/>
                <w:sz w:val="22"/>
                <w:szCs w:val="22"/>
                <w:lang w:val="kk-KZ" w:eastAsia="en-US"/>
              </w:rPr>
              <w:lastRenderedPageBreak/>
              <w:t>салымдар</w:t>
            </w:r>
          </w:p>
        </w:tc>
        <w:tc>
          <w:tcPr>
            <w:tcW w:w="1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8215C4" w14:textId="77777777" w:rsidR="008E5F2A" w:rsidRPr="009206A5" w:rsidRDefault="008E5F2A" w:rsidP="008E5F2A">
            <w:pPr>
              <w:jc w:val="center"/>
              <w:textAlignment w:val="baseline"/>
              <w:rPr>
                <w:color w:val="000000" w:themeColor="text1"/>
                <w:sz w:val="22"/>
                <w:szCs w:val="22"/>
                <w:lang w:val="kk-KZ"/>
              </w:rPr>
            </w:pPr>
            <w:r w:rsidRPr="009206A5">
              <w:rPr>
                <w:color w:val="000000" w:themeColor="text1"/>
                <w:sz w:val="22"/>
                <w:szCs w:val="22"/>
                <w:lang w:val="kk-KZ"/>
              </w:rPr>
              <w:lastRenderedPageBreak/>
              <w:t>11121</w:t>
            </w:r>
          </w:p>
        </w:tc>
        <w:tc>
          <w:tcPr>
            <w:tcW w:w="8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89D3D4" w14:textId="77777777" w:rsidR="008E5F2A" w:rsidRPr="009206A5" w:rsidRDefault="008E5F2A" w:rsidP="008E5F2A">
            <w:pPr>
              <w:jc w:val="center"/>
              <w:textAlignment w:val="baseline"/>
              <w:rPr>
                <w:color w:val="000000" w:themeColor="text1"/>
                <w:sz w:val="22"/>
                <w:szCs w:val="22"/>
                <w:lang w:val="kk-KZ"/>
              </w:rPr>
            </w:pPr>
          </w:p>
        </w:tc>
        <w:tc>
          <w:tcPr>
            <w:tcW w:w="85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901466" w14:textId="77777777" w:rsidR="008E5F2A" w:rsidRPr="009206A5" w:rsidRDefault="008E5F2A" w:rsidP="008E5F2A">
            <w:pPr>
              <w:jc w:val="center"/>
              <w:textAlignment w:val="baseline"/>
              <w:rPr>
                <w:color w:val="000000" w:themeColor="text1"/>
                <w:sz w:val="22"/>
                <w:szCs w:val="22"/>
                <w:lang w:val="kk-KZ"/>
              </w:rPr>
            </w:pPr>
            <w:r w:rsidRPr="009206A5">
              <w:rPr>
                <w:color w:val="000000" w:themeColor="text1"/>
                <w:sz w:val="22"/>
                <w:szCs w:val="22"/>
                <w:lang w:val="kk-KZ"/>
              </w:rPr>
              <w:t>100%</w:t>
            </w:r>
          </w:p>
        </w:tc>
        <w:tc>
          <w:tcPr>
            <w:tcW w:w="9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6B8997" w14:textId="77777777" w:rsidR="008E5F2A" w:rsidRPr="009206A5" w:rsidRDefault="008E5F2A" w:rsidP="008E5F2A">
            <w:pPr>
              <w:jc w:val="center"/>
              <w:textAlignment w:val="baseline"/>
              <w:rPr>
                <w:color w:val="000000" w:themeColor="text1"/>
                <w:sz w:val="22"/>
                <w:szCs w:val="22"/>
                <w:lang w:val="kk-KZ"/>
              </w:rPr>
            </w:pPr>
          </w:p>
        </w:tc>
      </w:tr>
      <w:tr w:rsidR="008E5F2A" w:rsidRPr="009206A5" w14:paraId="2231D79C" w14:textId="77777777" w:rsidTr="000B348D">
        <w:trPr>
          <w:jc w:val="center"/>
        </w:trPr>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53EB0D" w14:textId="77777777" w:rsidR="008E5F2A" w:rsidRPr="009206A5" w:rsidRDefault="008E5F2A" w:rsidP="008E5F2A">
            <w:pPr>
              <w:ind w:hanging="84"/>
              <w:jc w:val="center"/>
              <w:textAlignment w:val="baseline"/>
              <w:rPr>
                <w:color w:val="000000" w:themeColor="text1"/>
                <w:sz w:val="22"/>
                <w:szCs w:val="22"/>
                <w:lang w:val="kk-KZ"/>
              </w:rPr>
            </w:pPr>
            <w:r w:rsidRPr="009206A5">
              <w:rPr>
                <w:color w:val="000000" w:themeColor="text1"/>
                <w:sz w:val="22"/>
                <w:szCs w:val="22"/>
                <w:lang w:val="kk-KZ"/>
              </w:rPr>
              <w:lastRenderedPageBreak/>
              <w:t>2.2</w:t>
            </w:r>
          </w:p>
        </w:tc>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963AB3" w14:textId="099BE8DA" w:rsidR="008E5F2A" w:rsidRPr="009206A5" w:rsidRDefault="008E5F2A" w:rsidP="008E5F2A">
            <w:pPr>
              <w:jc w:val="both"/>
              <w:textAlignment w:val="baseline"/>
              <w:rPr>
                <w:rFonts w:eastAsiaTheme="minorHAnsi"/>
                <w:color w:val="000000" w:themeColor="text1"/>
                <w:sz w:val="22"/>
                <w:szCs w:val="22"/>
                <w:lang w:val="kk-KZ" w:eastAsia="en-US"/>
              </w:rPr>
            </w:pPr>
            <w:r w:rsidRPr="009206A5">
              <w:rPr>
                <w:rFonts w:eastAsiaTheme="minorHAnsi"/>
                <w:color w:val="000000" w:themeColor="text1"/>
                <w:sz w:val="22"/>
                <w:szCs w:val="22"/>
                <w:lang w:val="kk-KZ" w:eastAsia="en-US"/>
              </w:rPr>
              <w:t xml:space="preserve">мынадай талаптардың бiрiне сәйкес келетін Қазақстан Республикасының екiншi деңгейдегi банктеріндегі салымдар: </w:t>
            </w:r>
            <w:r w:rsidR="009F2E8C" w:rsidRPr="009206A5">
              <w:rPr>
                <w:color w:val="000000"/>
                <w:sz w:val="22"/>
                <w:szCs w:val="22"/>
                <w:lang w:val="kk-KZ"/>
              </w:rPr>
              <w:t xml:space="preserve">Стандард энд Пурс (Standard &amp; Poor's) </w:t>
            </w:r>
            <w:r w:rsidRPr="009206A5">
              <w:rPr>
                <w:rFonts w:eastAsiaTheme="minorHAnsi"/>
                <w:color w:val="000000" w:themeColor="text1"/>
                <w:sz w:val="22"/>
                <w:szCs w:val="22"/>
                <w:lang w:val="kk-KZ" w:eastAsia="en-US"/>
              </w:rPr>
              <w:t xml:space="preserve">агенттiгiнiң «В» төмен емес ұзақ мерзiмдi кредиттiк рейтингi немесе басқа рейтингтiк агенттiктердiң бiрiнiң осыған ұқсас деңгейдегi рейтингi немесе </w:t>
            </w:r>
            <w:r w:rsidR="009F2E8C" w:rsidRPr="009206A5">
              <w:rPr>
                <w:color w:val="000000"/>
                <w:sz w:val="22"/>
                <w:szCs w:val="22"/>
                <w:lang w:val="kk-KZ"/>
              </w:rPr>
              <w:t>Стандард энд Пурс (Standard &amp; Poor's)</w:t>
            </w:r>
            <w:r w:rsidRPr="009206A5">
              <w:rPr>
                <w:rFonts w:eastAsiaTheme="minorHAnsi"/>
                <w:color w:val="000000" w:themeColor="text1"/>
                <w:sz w:val="22"/>
                <w:szCs w:val="22"/>
                <w:lang w:val="kk-KZ" w:eastAsia="en-US"/>
              </w:rPr>
              <w:t xml:space="preserve"> ұлттық шкаласы бойынша «kzBB+»-тен төмен емес рейтингтiк бағасы немесе басқа рейтингтік агенттіктердің бірінің ұлттық шкаласы бойынша осыған ұқсас деңгейдегі рейтингі бар;</w:t>
            </w:r>
          </w:p>
          <w:p w14:paraId="33F364B1" w14:textId="759F47EB" w:rsidR="008E5F2A" w:rsidRPr="009206A5" w:rsidRDefault="008E5F2A" w:rsidP="008E5F2A">
            <w:pPr>
              <w:widowControl w:val="0"/>
              <w:contextualSpacing/>
              <w:jc w:val="both"/>
              <w:textAlignment w:val="baseline"/>
              <w:rPr>
                <w:rFonts w:eastAsia="Calibri"/>
                <w:color w:val="000000" w:themeColor="text1"/>
                <w:sz w:val="22"/>
                <w:szCs w:val="22"/>
                <w:lang w:val="kk-KZ"/>
              </w:rPr>
            </w:pPr>
            <w:r w:rsidRPr="009206A5">
              <w:rPr>
                <w:color w:val="000000" w:themeColor="text1"/>
                <w:sz w:val="22"/>
                <w:szCs w:val="22"/>
                <w:lang w:val="kk-KZ"/>
              </w:rPr>
              <w:t xml:space="preserve">Қазақстан Республикасының бейрезидент бас банктерi </w:t>
            </w:r>
            <w:r w:rsidR="009F2E8C" w:rsidRPr="009206A5">
              <w:rPr>
                <w:color w:val="000000"/>
                <w:sz w:val="22"/>
                <w:szCs w:val="22"/>
                <w:lang w:val="kk-KZ"/>
              </w:rPr>
              <w:t xml:space="preserve">Стандард энд Пурс (Standard &amp; Poor's) </w:t>
            </w:r>
            <w:r w:rsidRPr="009206A5">
              <w:rPr>
                <w:color w:val="000000" w:themeColor="text1"/>
                <w:sz w:val="22"/>
                <w:szCs w:val="22"/>
                <w:lang w:val="kk-KZ"/>
              </w:rPr>
              <w:t>агенттiгiнiң халықаралық шкаласы бойынша «А-»-тен төмен емес шетел валютасындағы ұзақ мерзiмдi кредиттiк рейтингi немесе басқа рейтингтiк агенттiктердiң бiрiнiң осыған ұқсас деңгейдегi рейтингi бар Қазақстан Республикасының резидент еншiлес банктері болып табылады</w:t>
            </w:r>
            <w:r w:rsidRPr="009206A5">
              <w:rPr>
                <w:rFonts w:eastAsiaTheme="minorHAnsi"/>
                <w:color w:val="000000" w:themeColor="text1"/>
                <w:sz w:val="22"/>
                <w:szCs w:val="22"/>
                <w:lang w:val="kk-KZ" w:eastAsia="en-US"/>
              </w:rPr>
              <w:t xml:space="preserve"> </w:t>
            </w:r>
          </w:p>
        </w:tc>
        <w:tc>
          <w:tcPr>
            <w:tcW w:w="1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6AAC20" w14:textId="77777777" w:rsidR="008E5F2A" w:rsidRPr="009206A5" w:rsidRDefault="008E5F2A" w:rsidP="008E5F2A">
            <w:pPr>
              <w:jc w:val="center"/>
              <w:textAlignment w:val="baseline"/>
              <w:rPr>
                <w:color w:val="000000" w:themeColor="text1"/>
                <w:sz w:val="22"/>
                <w:szCs w:val="22"/>
                <w:lang w:val="kk-KZ"/>
              </w:rPr>
            </w:pPr>
            <w:r w:rsidRPr="009206A5">
              <w:rPr>
                <w:color w:val="000000" w:themeColor="text1"/>
                <w:sz w:val="22"/>
                <w:szCs w:val="22"/>
                <w:lang w:val="kk-KZ"/>
              </w:rPr>
              <w:t>11122</w:t>
            </w:r>
          </w:p>
        </w:tc>
        <w:tc>
          <w:tcPr>
            <w:tcW w:w="8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5A0896" w14:textId="77777777" w:rsidR="008E5F2A" w:rsidRPr="009206A5" w:rsidRDefault="008E5F2A" w:rsidP="008E5F2A">
            <w:pPr>
              <w:rPr>
                <w:color w:val="000000" w:themeColor="text1"/>
                <w:sz w:val="22"/>
                <w:szCs w:val="22"/>
                <w:lang w:val="kk-KZ"/>
              </w:rPr>
            </w:pPr>
          </w:p>
        </w:tc>
        <w:tc>
          <w:tcPr>
            <w:tcW w:w="85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084ED7" w14:textId="77777777" w:rsidR="008E5F2A" w:rsidRPr="009206A5" w:rsidRDefault="008E5F2A" w:rsidP="008E5F2A">
            <w:pPr>
              <w:jc w:val="center"/>
              <w:textAlignment w:val="baseline"/>
              <w:rPr>
                <w:color w:val="000000" w:themeColor="text1"/>
                <w:sz w:val="22"/>
                <w:szCs w:val="22"/>
                <w:lang w:val="kk-KZ"/>
              </w:rPr>
            </w:pPr>
            <w:r w:rsidRPr="009206A5">
              <w:rPr>
                <w:color w:val="000000" w:themeColor="text1"/>
                <w:sz w:val="22"/>
                <w:szCs w:val="22"/>
                <w:lang w:val="kk-KZ"/>
              </w:rPr>
              <w:t>100%</w:t>
            </w:r>
          </w:p>
        </w:tc>
        <w:tc>
          <w:tcPr>
            <w:tcW w:w="9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C55A9C" w14:textId="77777777" w:rsidR="008E5F2A" w:rsidRPr="009206A5" w:rsidRDefault="008E5F2A" w:rsidP="008E5F2A">
            <w:pPr>
              <w:rPr>
                <w:color w:val="000000" w:themeColor="text1"/>
                <w:sz w:val="22"/>
                <w:szCs w:val="22"/>
                <w:lang w:val="kk-KZ"/>
              </w:rPr>
            </w:pPr>
          </w:p>
        </w:tc>
      </w:tr>
      <w:tr w:rsidR="008E5F2A" w:rsidRPr="009206A5" w14:paraId="683E2520" w14:textId="77777777" w:rsidTr="000B348D">
        <w:trPr>
          <w:jc w:val="center"/>
        </w:trPr>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293357" w14:textId="77777777" w:rsidR="008E5F2A" w:rsidRPr="009206A5" w:rsidRDefault="008E5F2A" w:rsidP="008E5F2A">
            <w:pPr>
              <w:ind w:hanging="84"/>
              <w:jc w:val="center"/>
              <w:textAlignment w:val="baseline"/>
              <w:rPr>
                <w:color w:val="000000" w:themeColor="text1"/>
                <w:sz w:val="22"/>
                <w:szCs w:val="22"/>
                <w:lang w:val="kk-KZ"/>
              </w:rPr>
            </w:pPr>
            <w:r w:rsidRPr="009206A5">
              <w:rPr>
                <w:color w:val="000000" w:themeColor="text1"/>
                <w:sz w:val="22"/>
                <w:szCs w:val="22"/>
                <w:lang w:val="kk-KZ"/>
              </w:rPr>
              <w:t>2.3</w:t>
            </w:r>
          </w:p>
        </w:tc>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38F3C" w14:textId="05AEE576" w:rsidR="008E5F2A" w:rsidRPr="009206A5" w:rsidRDefault="009F2E8C" w:rsidP="008E5F2A">
            <w:pPr>
              <w:widowControl w:val="0"/>
              <w:contextualSpacing/>
              <w:jc w:val="both"/>
              <w:textAlignment w:val="baseline"/>
              <w:rPr>
                <w:rFonts w:eastAsia="Calibri"/>
                <w:color w:val="000000" w:themeColor="text1"/>
                <w:sz w:val="22"/>
                <w:szCs w:val="22"/>
                <w:lang w:val="kk-KZ"/>
              </w:rPr>
            </w:pPr>
            <w:r w:rsidRPr="009206A5">
              <w:rPr>
                <w:color w:val="000000"/>
                <w:sz w:val="22"/>
                <w:szCs w:val="22"/>
                <w:lang w:val="kk-KZ"/>
              </w:rPr>
              <w:t>Стандард энд Пурс (Standard &amp; Poor's)</w:t>
            </w:r>
            <w:r w:rsidR="008E5F2A" w:rsidRPr="009206A5">
              <w:rPr>
                <w:rFonts w:eastAsiaTheme="minorHAnsi"/>
                <w:color w:val="000000" w:themeColor="text1"/>
                <w:sz w:val="22"/>
                <w:szCs w:val="22"/>
                <w:lang w:val="kk-KZ" w:eastAsia="en-US"/>
              </w:rPr>
              <w:t xml:space="preserve"> агенттігінің халықаралық шкаласы бойынша </w:t>
            </w:r>
            <w:r w:rsidR="008E5F2A" w:rsidRPr="009206A5">
              <w:rPr>
                <w:rFonts w:eastAsia="Calibri"/>
                <w:color w:val="000000" w:themeColor="text1"/>
                <w:sz w:val="22"/>
                <w:szCs w:val="22"/>
                <w:lang w:val="kk-KZ" w:eastAsia="en-US"/>
              </w:rPr>
              <w:t xml:space="preserve">«В-» </w:t>
            </w:r>
            <w:r w:rsidR="008E5F2A" w:rsidRPr="009206A5">
              <w:rPr>
                <w:rFonts w:eastAsiaTheme="minorHAnsi"/>
                <w:color w:val="000000" w:themeColor="text1"/>
                <w:sz w:val="22"/>
                <w:szCs w:val="22"/>
                <w:lang w:val="kk-KZ" w:eastAsia="en-US"/>
              </w:rPr>
              <w:t xml:space="preserve">ұзақ мерзімді кредиттік рейтингі немесе басқа рейтингтік агенттіктердің бірінің осындай деңгейдегі рейтингі, немесе </w:t>
            </w:r>
            <w:r w:rsidRPr="009206A5">
              <w:rPr>
                <w:color w:val="000000"/>
                <w:sz w:val="22"/>
                <w:szCs w:val="22"/>
                <w:lang w:val="kk-KZ"/>
              </w:rPr>
              <w:t>Стандард энд Пурс (Standard &amp; Poor's)</w:t>
            </w:r>
            <w:r w:rsidR="008E5F2A" w:rsidRPr="009206A5">
              <w:rPr>
                <w:rFonts w:eastAsiaTheme="minorHAnsi"/>
                <w:color w:val="000000" w:themeColor="text1"/>
                <w:sz w:val="22"/>
                <w:szCs w:val="22"/>
                <w:lang w:val="kk-KZ" w:eastAsia="en-US"/>
              </w:rPr>
              <w:t xml:space="preserve"> агенттігінің ұлттық шкаласы бойынша </w:t>
            </w:r>
            <w:r w:rsidR="008E5F2A" w:rsidRPr="009206A5">
              <w:rPr>
                <w:rFonts w:eastAsia="Calibri"/>
                <w:color w:val="000000" w:themeColor="text1"/>
                <w:sz w:val="22"/>
                <w:szCs w:val="22"/>
                <w:lang w:val="kk-KZ" w:eastAsia="en-US"/>
              </w:rPr>
              <w:t xml:space="preserve">«kzBB»-дан «kzBB-»-ке дейінгі рейтингі </w:t>
            </w:r>
            <w:r w:rsidR="008E5F2A" w:rsidRPr="009206A5">
              <w:rPr>
                <w:rFonts w:eastAsiaTheme="minorHAnsi"/>
                <w:color w:val="000000" w:themeColor="text1"/>
                <w:sz w:val="22"/>
                <w:szCs w:val="22"/>
                <w:lang w:val="kk-KZ" w:eastAsia="en-US"/>
              </w:rPr>
              <w:t>немесе басқа рейтингтік агенттіктердің бірінің ұлттық шкаласы бойынша осыған ұқсас деңгейдегі рейтингі бар Қазақстан Республикасының екінші деңгейдегі банктеріндегі салымдар</w:t>
            </w:r>
          </w:p>
        </w:tc>
        <w:tc>
          <w:tcPr>
            <w:tcW w:w="1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BAC9BC" w14:textId="77777777" w:rsidR="008E5F2A" w:rsidRPr="009206A5" w:rsidRDefault="008E5F2A" w:rsidP="008E5F2A">
            <w:pPr>
              <w:jc w:val="center"/>
              <w:textAlignment w:val="baseline"/>
              <w:rPr>
                <w:color w:val="000000" w:themeColor="text1"/>
                <w:sz w:val="22"/>
                <w:szCs w:val="22"/>
                <w:lang w:val="kk-KZ"/>
              </w:rPr>
            </w:pPr>
            <w:r w:rsidRPr="009206A5">
              <w:rPr>
                <w:color w:val="000000" w:themeColor="text1"/>
                <w:sz w:val="22"/>
                <w:szCs w:val="22"/>
                <w:lang w:val="kk-KZ"/>
              </w:rPr>
              <w:t>11123</w:t>
            </w:r>
          </w:p>
        </w:tc>
        <w:tc>
          <w:tcPr>
            <w:tcW w:w="8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1DA2271" w14:textId="77777777" w:rsidR="008E5F2A" w:rsidRPr="009206A5" w:rsidRDefault="008E5F2A" w:rsidP="008E5F2A">
            <w:pPr>
              <w:rPr>
                <w:color w:val="000000" w:themeColor="text1"/>
                <w:sz w:val="22"/>
                <w:szCs w:val="22"/>
                <w:lang w:val="kk-KZ"/>
              </w:rPr>
            </w:pPr>
          </w:p>
        </w:tc>
        <w:tc>
          <w:tcPr>
            <w:tcW w:w="85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680751" w14:textId="77777777" w:rsidR="008E5F2A" w:rsidRPr="009206A5" w:rsidRDefault="008E5F2A" w:rsidP="008E5F2A">
            <w:pPr>
              <w:jc w:val="center"/>
              <w:textAlignment w:val="baseline"/>
              <w:rPr>
                <w:color w:val="000000" w:themeColor="text1"/>
                <w:sz w:val="22"/>
                <w:szCs w:val="22"/>
                <w:lang w:val="kk-KZ"/>
              </w:rPr>
            </w:pPr>
            <w:r w:rsidRPr="009206A5">
              <w:rPr>
                <w:color w:val="000000" w:themeColor="text1"/>
                <w:sz w:val="22"/>
                <w:szCs w:val="22"/>
                <w:lang w:val="kk-KZ"/>
              </w:rPr>
              <w:t>90%</w:t>
            </w:r>
          </w:p>
        </w:tc>
        <w:tc>
          <w:tcPr>
            <w:tcW w:w="9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ED8618" w14:textId="77777777" w:rsidR="008E5F2A" w:rsidRPr="009206A5" w:rsidRDefault="008E5F2A" w:rsidP="008E5F2A">
            <w:pPr>
              <w:rPr>
                <w:color w:val="000000" w:themeColor="text1"/>
                <w:sz w:val="22"/>
                <w:szCs w:val="22"/>
                <w:lang w:val="kk-KZ"/>
              </w:rPr>
            </w:pPr>
          </w:p>
        </w:tc>
      </w:tr>
      <w:tr w:rsidR="008E5F2A" w:rsidRPr="009206A5" w14:paraId="24512E73" w14:textId="77777777" w:rsidTr="000B348D">
        <w:trPr>
          <w:jc w:val="center"/>
        </w:trPr>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2337BC" w14:textId="77777777" w:rsidR="008E5F2A" w:rsidRPr="009206A5" w:rsidRDefault="008E5F2A" w:rsidP="008E5F2A">
            <w:pPr>
              <w:ind w:hanging="84"/>
              <w:jc w:val="center"/>
              <w:textAlignment w:val="baseline"/>
              <w:rPr>
                <w:color w:val="000000" w:themeColor="text1"/>
                <w:sz w:val="22"/>
                <w:szCs w:val="22"/>
                <w:lang w:val="kk-KZ"/>
              </w:rPr>
            </w:pPr>
            <w:r w:rsidRPr="009206A5">
              <w:rPr>
                <w:color w:val="000000" w:themeColor="text1"/>
                <w:sz w:val="22"/>
                <w:szCs w:val="22"/>
                <w:lang w:val="kk-KZ"/>
              </w:rPr>
              <w:t>2.4</w:t>
            </w:r>
          </w:p>
        </w:tc>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1DEB7B" w14:textId="4306D389" w:rsidR="008E5F2A" w:rsidRPr="009206A5" w:rsidRDefault="009F2E8C" w:rsidP="008E5F2A">
            <w:pPr>
              <w:widowControl w:val="0"/>
              <w:contextualSpacing/>
              <w:jc w:val="both"/>
              <w:textAlignment w:val="baseline"/>
              <w:rPr>
                <w:rFonts w:eastAsia="Calibri"/>
                <w:color w:val="000000" w:themeColor="text1"/>
                <w:sz w:val="22"/>
                <w:szCs w:val="22"/>
                <w:lang w:val="kk-KZ"/>
              </w:rPr>
            </w:pPr>
            <w:r w:rsidRPr="009206A5">
              <w:rPr>
                <w:color w:val="000000"/>
                <w:sz w:val="22"/>
                <w:szCs w:val="22"/>
                <w:lang w:val="kk-KZ"/>
              </w:rPr>
              <w:t xml:space="preserve">Стандард энд Пурс (Standard &amp; Poor's) </w:t>
            </w:r>
            <w:r w:rsidR="008E5F2A" w:rsidRPr="009206A5">
              <w:rPr>
                <w:rFonts w:eastAsiaTheme="minorHAnsi"/>
                <w:color w:val="000000" w:themeColor="text1"/>
                <w:sz w:val="22"/>
                <w:szCs w:val="22"/>
                <w:lang w:val="kk-KZ" w:eastAsia="en-US"/>
              </w:rPr>
              <w:t>агенттігінің «</w:t>
            </w:r>
            <w:r w:rsidR="008E5F2A" w:rsidRPr="009206A5">
              <w:rPr>
                <w:rFonts w:eastAsia="Calibri"/>
                <w:color w:val="000000" w:themeColor="text1"/>
                <w:sz w:val="22"/>
                <w:szCs w:val="22"/>
                <w:lang w:val="kk-KZ" w:eastAsia="en-US"/>
              </w:rPr>
              <w:t>АА-</w:t>
            </w:r>
            <w:r w:rsidR="008E5F2A" w:rsidRPr="009206A5">
              <w:rPr>
                <w:rFonts w:eastAsiaTheme="minorHAnsi"/>
                <w:color w:val="000000" w:themeColor="text1"/>
                <w:sz w:val="22"/>
                <w:szCs w:val="22"/>
                <w:lang w:val="kk-KZ" w:eastAsia="en-US"/>
              </w:rPr>
              <w:t>»-тен төмен емес ұзақ мерзімді рейтингі немесе басқа рейтингтік агенттіктердің бірінің осыған ұқсас деңгейдегі рейтингі бар халықаралық қаржы ұйымдарындағы салымдар, Еуразиялық Даму Банкіндегі Қазақстан Республикасының ұлттық валютасындағы салымдар</w:t>
            </w:r>
          </w:p>
        </w:tc>
        <w:tc>
          <w:tcPr>
            <w:tcW w:w="1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DFB2C3" w14:textId="77777777" w:rsidR="008E5F2A" w:rsidRPr="009206A5" w:rsidRDefault="008E5F2A" w:rsidP="008E5F2A">
            <w:pPr>
              <w:jc w:val="center"/>
              <w:textAlignment w:val="baseline"/>
              <w:rPr>
                <w:color w:val="000000" w:themeColor="text1"/>
                <w:sz w:val="22"/>
                <w:szCs w:val="22"/>
                <w:lang w:val="kk-KZ"/>
              </w:rPr>
            </w:pPr>
            <w:r w:rsidRPr="009206A5">
              <w:rPr>
                <w:color w:val="000000" w:themeColor="text1"/>
                <w:sz w:val="22"/>
                <w:szCs w:val="22"/>
                <w:lang w:val="kk-KZ"/>
              </w:rPr>
              <w:t>11124</w:t>
            </w:r>
          </w:p>
        </w:tc>
        <w:tc>
          <w:tcPr>
            <w:tcW w:w="8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D9BDF5" w14:textId="77777777" w:rsidR="008E5F2A" w:rsidRPr="009206A5" w:rsidRDefault="008E5F2A" w:rsidP="008E5F2A">
            <w:pPr>
              <w:jc w:val="center"/>
              <w:textAlignment w:val="baseline"/>
              <w:rPr>
                <w:color w:val="000000" w:themeColor="text1"/>
                <w:sz w:val="22"/>
                <w:szCs w:val="22"/>
                <w:lang w:val="kk-KZ"/>
              </w:rPr>
            </w:pPr>
          </w:p>
        </w:tc>
        <w:tc>
          <w:tcPr>
            <w:tcW w:w="85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590EB0" w14:textId="77777777" w:rsidR="008E5F2A" w:rsidRPr="009206A5" w:rsidRDefault="008E5F2A" w:rsidP="008E5F2A">
            <w:pPr>
              <w:jc w:val="center"/>
              <w:textAlignment w:val="baseline"/>
              <w:rPr>
                <w:color w:val="000000" w:themeColor="text1"/>
                <w:sz w:val="22"/>
                <w:szCs w:val="22"/>
                <w:lang w:val="kk-KZ"/>
              </w:rPr>
            </w:pPr>
            <w:r w:rsidRPr="009206A5">
              <w:rPr>
                <w:color w:val="000000" w:themeColor="text1"/>
                <w:sz w:val="22"/>
                <w:szCs w:val="22"/>
                <w:lang w:val="kk-KZ"/>
              </w:rPr>
              <w:t>100%</w:t>
            </w:r>
          </w:p>
        </w:tc>
        <w:tc>
          <w:tcPr>
            <w:tcW w:w="9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952FA3" w14:textId="77777777" w:rsidR="008E5F2A" w:rsidRPr="009206A5" w:rsidRDefault="008E5F2A" w:rsidP="008E5F2A">
            <w:pPr>
              <w:jc w:val="center"/>
              <w:textAlignment w:val="baseline"/>
              <w:rPr>
                <w:color w:val="000000" w:themeColor="text1"/>
                <w:sz w:val="22"/>
                <w:szCs w:val="22"/>
                <w:lang w:val="kk-KZ"/>
              </w:rPr>
            </w:pPr>
          </w:p>
        </w:tc>
      </w:tr>
      <w:tr w:rsidR="008E5F2A" w:rsidRPr="009206A5" w14:paraId="7D0A2B32" w14:textId="77777777" w:rsidTr="000B348D">
        <w:trPr>
          <w:jc w:val="center"/>
        </w:trPr>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6FA806" w14:textId="77777777" w:rsidR="008E5F2A" w:rsidRPr="009206A5" w:rsidRDefault="008E5F2A" w:rsidP="008E5F2A">
            <w:pPr>
              <w:ind w:hanging="84"/>
              <w:jc w:val="center"/>
              <w:textAlignment w:val="baseline"/>
              <w:rPr>
                <w:color w:val="000000" w:themeColor="text1"/>
                <w:sz w:val="22"/>
                <w:szCs w:val="22"/>
                <w:lang w:val="kk-KZ"/>
              </w:rPr>
            </w:pPr>
            <w:r w:rsidRPr="009206A5">
              <w:rPr>
                <w:color w:val="000000" w:themeColor="text1"/>
                <w:sz w:val="22"/>
                <w:szCs w:val="22"/>
                <w:lang w:val="kk-KZ"/>
              </w:rPr>
              <w:t>2.5</w:t>
            </w:r>
          </w:p>
        </w:tc>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8DDB80" w14:textId="7DD1F995" w:rsidR="008E5F2A" w:rsidRPr="009206A5" w:rsidRDefault="009F2E8C" w:rsidP="008E5F2A">
            <w:pPr>
              <w:widowControl w:val="0"/>
              <w:contextualSpacing/>
              <w:jc w:val="both"/>
              <w:textAlignment w:val="baseline"/>
              <w:rPr>
                <w:rFonts w:eastAsia="Calibri"/>
                <w:color w:val="000000" w:themeColor="text1"/>
                <w:sz w:val="22"/>
                <w:szCs w:val="22"/>
                <w:lang w:val="kk-KZ"/>
              </w:rPr>
            </w:pPr>
            <w:r w:rsidRPr="009206A5">
              <w:rPr>
                <w:color w:val="000000"/>
                <w:sz w:val="22"/>
                <w:szCs w:val="22"/>
                <w:lang w:val="kk-KZ"/>
              </w:rPr>
              <w:t>Стандард энд Пурс (Standard &amp; Poor's)</w:t>
            </w:r>
            <w:r w:rsidR="008E5F2A" w:rsidRPr="009206A5">
              <w:rPr>
                <w:rFonts w:eastAsiaTheme="minorHAnsi"/>
                <w:color w:val="000000" w:themeColor="text1"/>
                <w:sz w:val="22"/>
                <w:szCs w:val="22"/>
                <w:lang w:val="kk-KZ" w:eastAsia="en-US"/>
              </w:rPr>
              <w:t xml:space="preserve"> агенттігінің халықаралық шкаласы бойынша </w:t>
            </w:r>
            <w:r w:rsidR="008E5F2A" w:rsidRPr="009206A5">
              <w:rPr>
                <w:rFonts w:eastAsia="Calibri"/>
                <w:color w:val="000000" w:themeColor="text1"/>
                <w:sz w:val="22"/>
                <w:szCs w:val="22"/>
                <w:lang w:val="kk-KZ" w:eastAsia="en-US"/>
              </w:rPr>
              <w:t xml:space="preserve">«ВВВ-»-тен </w:t>
            </w:r>
            <w:r w:rsidR="008E5F2A" w:rsidRPr="009206A5">
              <w:rPr>
                <w:rFonts w:eastAsiaTheme="minorHAnsi"/>
                <w:color w:val="000000" w:themeColor="text1"/>
                <w:sz w:val="22"/>
                <w:szCs w:val="22"/>
                <w:lang w:val="kk-KZ" w:eastAsia="en-US"/>
              </w:rPr>
              <w:t>төмен емес ұзақ мерзімді рейтингі немесе басқа рейтингтік агенттіктердің бірінің осыған ұқсас деңгейдегі рейтингі бар бейрезидент банктердегі салымдар</w:t>
            </w:r>
          </w:p>
        </w:tc>
        <w:tc>
          <w:tcPr>
            <w:tcW w:w="1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C2A97DC" w14:textId="77777777" w:rsidR="008E5F2A" w:rsidRPr="009206A5" w:rsidRDefault="008E5F2A" w:rsidP="008E5F2A">
            <w:pPr>
              <w:jc w:val="center"/>
              <w:textAlignment w:val="baseline"/>
              <w:rPr>
                <w:color w:val="000000" w:themeColor="text1"/>
                <w:sz w:val="22"/>
                <w:szCs w:val="22"/>
                <w:lang w:val="kk-KZ"/>
              </w:rPr>
            </w:pPr>
            <w:r w:rsidRPr="009206A5">
              <w:rPr>
                <w:color w:val="000000" w:themeColor="text1"/>
                <w:sz w:val="22"/>
                <w:szCs w:val="22"/>
                <w:lang w:val="kk-KZ"/>
              </w:rPr>
              <w:t>11125</w:t>
            </w:r>
          </w:p>
        </w:tc>
        <w:tc>
          <w:tcPr>
            <w:tcW w:w="8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10D560" w14:textId="77777777" w:rsidR="008E5F2A" w:rsidRPr="009206A5" w:rsidRDefault="008E5F2A" w:rsidP="008E5F2A">
            <w:pPr>
              <w:jc w:val="center"/>
              <w:textAlignment w:val="baseline"/>
              <w:rPr>
                <w:color w:val="000000" w:themeColor="text1"/>
                <w:sz w:val="22"/>
                <w:szCs w:val="22"/>
                <w:lang w:val="kk-KZ"/>
              </w:rPr>
            </w:pPr>
          </w:p>
        </w:tc>
        <w:tc>
          <w:tcPr>
            <w:tcW w:w="85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D6807D" w14:textId="77777777" w:rsidR="008E5F2A" w:rsidRPr="009206A5" w:rsidRDefault="008E5F2A" w:rsidP="008E5F2A">
            <w:pPr>
              <w:jc w:val="center"/>
              <w:textAlignment w:val="baseline"/>
              <w:rPr>
                <w:color w:val="000000" w:themeColor="text1"/>
                <w:sz w:val="22"/>
                <w:szCs w:val="22"/>
                <w:lang w:val="kk-KZ"/>
              </w:rPr>
            </w:pPr>
            <w:r w:rsidRPr="009206A5">
              <w:rPr>
                <w:color w:val="000000" w:themeColor="text1"/>
                <w:sz w:val="22"/>
                <w:szCs w:val="22"/>
                <w:lang w:val="kk-KZ"/>
              </w:rPr>
              <w:t>100%</w:t>
            </w:r>
          </w:p>
        </w:tc>
        <w:tc>
          <w:tcPr>
            <w:tcW w:w="9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0C3996" w14:textId="77777777" w:rsidR="008E5F2A" w:rsidRPr="009206A5" w:rsidRDefault="008E5F2A" w:rsidP="008E5F2A">
            <w:pPr>
              <w:jc w:val="center"/>
              <w:textAlignment w:val="baseline"/>
              <w:rPr>
                <w:color w:val="000000" w:themeColor="text1"/>
                <w:sz w:val="22"/>
                <w:szCs w:val="22"/>
                <w:lang w:val="kk-KZ"/>
              </w:rPr>
            </w:pPr>
          </w:p>
        </w:tc>
      </w:tr>
      <w:tr w:rsidR="008E5F2A" w:rsidRPr="009206A5" w14:paraId="474C80AF" w14:textId="77777777" w:rsidTr="000B348D">
        <w:trPr>
          <w:jc w:val="center"/>
        </w:trPr>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28192D" w14:textId="77777777" w:rsidR="008E5F2A" w:rsidRPr="009206A5" w:rsidRDefault="008E5F2A" w:rsidP="008E5F2A">
            <w:pPr>
              <w:ind w:hanging="84"/>
              <w:jc w:val="center"/>
              <w:textAlignment w:val="baseline"/>
              <w:rPr>
                <w:color w:val="000000" w:themeColor="text1"/>
                <w:sz w:val="22"/>
                <w:szCs w:val="22"/>
                <w:lang w:val="kk-KZ"/>
              </w:rPr>
            </w:pPr>
            <w:r w:rsidRPr="009206A5">
              <w:rPr>
                <w:color w:val="000000" w:themeColor="text1"/>
                <w:sz w:val="22"/>
                <w:szCs w:val="22"/>
                <w:lang w:val="kk-KZ"/>
              </w:rPr>
              <w:t>3</w:t>
            </w:r>
          </w:p>
        </w:tc>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5A7823" w14:textId="5324365E" w:rsidR="008E5F2A" w:rsidRPr="009206A5" w:rsidRDefault="008E5F2A" w:rsidP="008E5F2A">
            <w:pPr>
              <w:widowControl w:val="0"/>
              <w:contextualSpacing/>
              <w:jc w:val="both"/>
              <w:textAlignment w:val="baseline"/>
              <w:rPr>
                <w:rFonts w:eastAsia="Calibri"/>
                <w:color w:val="000000" w:themeColor="text1"/>
                <w:sz w:val="22"/>
                <w:szCs w:val="22"/>
                <w:lang w:val="kk-KZ"/>
              </w:rPr>
            </w:pPr>
            <w:r w:rsidRPr="009206A5">
              <w:rPr>
                <w:rFonts w:eastAsiaTheme="minorHAnsi"/>
                <w:color w:val="000000" w:themeColor="text1"/>
                <w:sz w:val="22"/>
                <w:szCs w:val="22"/>
                <w:lang w:val="kk-KZ" w:eastAsia="en-US"/>
              </w:rPr>
              <w:t>Борыштық бағалы қағаздар - барлығы, оның ішінде:</w:t>
            </w:r>
          </w:p>
        </w:tc>
        <w:tc>
          <w:tcPr>
            <w:tcW w:w="1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BFB7AD" w14:textId="77777777" w:rsidR="008E5F2A" w:rsidRPr="009206A5" w:rsidRDefault="008E5F2A" w:rsidP="008E5F2A">
            <w:pPr>
              <w:jc w:val="center"/>
              <w:textAlignment w:val="baseline"/>
              <w:rPr>
                <w:color w:val="000000" w:themeColor="text1"/>
                <w:sz w:val="22"/>
                <w:szCs w:val="22"/>
                <w:lang w:val="kk-KZ"/>
              </w:rPr>
            </w:pPr>
            <w:r w:rsidRPr="009206A5">
              <w:rPr>
                <w:color w:val="000000" w:themeColor="text1"/>
                <w:sz w:val="22"/>
                <w:szCs w:val="22"/>
                <w:lang w:val="kk-KZ"/>
              </w:rPr>
              <w:t>11130</w:t>
            </w:r>
          </w:p>
        </w:tc>
        <w:tc>
          <w:tcPr>
            <w:tcW w:w="8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F61CF9" w14:textId="77777777" w:rsidR="008E5F2A" w:rsidRPr="009206A5" w:rsidRDefault="008E5F2A" w:rsidP="008E5F2A">
            <w:pPr>
              <w:jc w:val="center"/>
              <w:textAlignment w:val="baseline"/>
              <w:rPr>
                <w:color w:val="000000" w:themeColor="text1"/>
                <w:sz w:val="22"/>
                <w:szCs w:val="22"/>
                <w:lang w:val="kk-KZ"/>
              </w:rPr>
            </w:pPr>
          </w:p>
        </w:tc>
        <w:tc>
          <w:tcPr>
            <w:tcW w:w="85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C24DFB" w14:textId="77777777" w:rsidR="008E5F2A" w:rsidRPr="009206A5" w:rsidRDefault="008E5F2A" w:rsidP="008E5F2A">
            <w:pPr>
              <w:jc w:val="center"/>
              <w:textAlignment w:val="baseline"/>
              <w:rPr>
                <w:color w:val="000000" w:themeColor="text1"/>
                <w:sz w:val="22"/>
                <w:szCs w:val="22"/>
                <w:lang w:val="kk-KZ"/>
              </w:rPr>
            </w:pPr>
            <w:r w:rsidRPr="009206A5">
              <w:rPr>
                <w:color w:val="000000" w:themeColor="text1"/>
                <w:sz w:val="22"/>
                <w:szCs w:val="22"/>
                <w:lang w:val="kk-KZ"/>
              </w:rPr>
              <w:t>х</w:t>
            </w:r>
          </w:p>
        </w:tc>
        <w:tc>
          <w:tcPr>
            <w:tcW w:w="9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661A3" w14:textId="77777777" w:rsidR="008E5F2A" w:rsidRPr="009206A5" w:rsidRDefault="008E5F2A" w:rsidP="008E5F2A">
            <w:pPr>
              <w:jc w:val="center"/>
              <w:textAlignment w:val="baseline"/>
              <w:rPr>
                <w:color w:val="000000" w:themeColor="text1"/>
                <w:sz w:val="22"/>
                <w:szCs w:val="22"/>
                <w:lang w:val="kk-KZ"/>
              </w:rPr>
            </w:pPr>
          </w:p>
        </w:tc>
      </w:tr>
      <w:tr w:rsidR="008E5F2A" w:rsidRPr="009206A5" w14:paraId="3FC2C2CC" w14:textId="77777777" w:rsidTr="000B348D">
        <w:trPr>
          <w:jc w:val="center"/>
        </w:trPr>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F18493" w14:textId="77777777" w:rsidR="008E5F2A" w:rsidRPr="009206A5" w:rsidRDefault="008E5F2A" w:rsidP="008E5F2A">
            <w:pPr>
              <w:ind w:hanging="84"/>
              <w:jc w:val="center"/>
              <w:textAlignment w:val="baseline"/>
              <w:rPr>
                <w:color w:val="000000" w:themeColor="text1"/>
                <w:sz w:val="22"/>
                <w:szCs w:val="22"/>
                <w:lang w:val="kk-KZ"/>
              </w:rPr>
            </w:pPr>
            <w:r w:rsidRPr="009206A5">
              <w:rPr>
                <w:color w:val="000000" w:themeColor="text1"/>
                <w:sz w:val="22"/>
                <w:szCs w:val="22"/>
                <w:lang w:val="kk-KZ"/>
              </w:rPr>
              <w:t>3.1</w:t>
            </w:r>
          </w:p>
        </w:tc>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877F4C9" w14:textId="4093F6A7" w:rsidR="008E5F2A" w:rsidRPr="009206A5" w:rsidRDefault="008E5F2A" w:rsidP="008E5F2A">
            <w:pPr>
              <w:widowControl w:val="0"/>
              <w:contextualSpacing/>
              <w:jc w:val="both"/>
              <w:textAlignment w:val="baseline"/>
              <w:rPr>
                <w:rFonts w:eastAsia="Calibri"/>
                <w:color w:val="000000" w:themeColor="text1"/>
                <w:sz w:val="22"/>
                <w:szCs w:val="22"/>
                <w:lang w:val="kk-KZ"/>
              </w:rPr>
            </w:pPr>
            <w:r w:rsidRPr="009206A5">
              <w:rPr>
                <w:rFonts w:eastAsiaTheme="minorHAnsi"/>
                <w:color w:val="000000" w:themeColor="text1"/>
                <w:sz w:val="22"/>
                <w:szCs w:val="22"/>
                <w:lang w:val="kk-KZ" w:eastAsia="en-US"/>
              </w:rPr>
              <w:t>басқа мемлекеттердің заңнамасына сәйкес айналысқа шығарылғандарды қоса алғанда, Қазақстан Республикасының Қаржы министрлігі мен Қазақстан Республикасының Ұлттық Банкі шығарған Қазақстан Республикасының мемлекеттік бағалы қағаздары</w:t>
            </w:r>
          </w:p>
        </w:tc>
        <w:tc>
          <w:tcPr>
            <w:tcW w:w="1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F6A6BF" w14:textId="77777777" w:rsidR="008E5F2A" w:rsidRPr="009206A5" w:rsidRDefault="008E5F2A" w:rsidP="008E5F2A">
            <w:pPr>
              <w:jc w:val="center"/>
              <w:textAlignment w:val="baseline"/>
              <w:rPr>
                <w:color w:val="000000" w:themeColor="text1"/>
                <w:sz w:val="22"/>
                <w:szCs w:val="22"/>
                <w:lang w:val="kk-KZ"/>
              </w:rPr>
            </w:pPr>
            <w:r w:rsidRPr="009206A5">
              <w:rPr>
                <w:color w:val="000000" w:themeColor="text1"/>
                <w:sz w:val="22"/>
                <w:szCs w:val="22"/>
                <w:lang w:val="kk-KZ"/>
              </w:rPr>
              <w:t>11131</w:t>
            </w:r>
          </w:p>
        </w:tc>
        <w:tc>
          <w:tcPr>
            <w:tcW w:w="8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67E486" w14:textId="77777777" w:rsidR="008E5F2A" w:rsidRPr="009206A5" w:rsidRDefault="008E5F2A" w:rsidP="008E5F2A">
            <w:pPr>
              <w:rPr>
                <w:color w:val="000000" w:themeColor="text1"/>
                <w:sz w:val="22"/>
                <w:szCs w:val="22"/>
                <w:lang w:val="kk-KZ"/>
              </w:rPr>
            </w:pPr>
          </w:p>
        </w:tc>
        <w:tc>
          <w:tcPr>
            <w:tcW w:w="85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B6BB54" w14:textId="77777777" w:rsidR="008E5F2A" w:rsidRPr="009206A5" w:rsidRDefault="008E5F2A" w:rsidP="008E5F2A">
            <w:pPr>
              <w:jc w:val="center"/>
              <w:textAlignment w:val="baseline"/>
              <w:rPr>
                <w:color w:val="000000" w:themeColor="text1"/>
                <w:sz w:val="22"/>
                <w:szCs w:val="22"/>
                <w:lang w:val="kk-KZ"/>
              </w:rPr>
            </w:pPr>
            <w:r w:rsidRPr="009206A5">
              <w:rPr>
                <w:color w:val="000000" w:themeColor="text1"/>
                <w:sz w:val="22"/>
                <w:szCs w:val="22"/>
                <w:lang w:val="kk-KZ"/>
              </w:rPr>
              <w:t>100%</w:t>
            </w:r>
          </w:p>
        </w:tc>
        <w:tc>
          <w:tcPr>
            <w:tcW w:w="9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E3D4667" w14:textId="77777777" w:rsidR="008E5F2A" w:rsidRPr="009206A5" w:rsidRDefault="008E5F2A" w:rsidP="008E5F2A">
            <w:pPr>
              <w:rPr>
                <w:color w:val="000000" w:themeColor="text1"/>
                <w:sz w:val="22"/>
                <w:szCs w:val="22"/>
                <w:lang w:val="kk-KZ"/>
              </w:rPr>
            </w:pPr>
          </w:p>
        </w:tc>
      </w:tr>
      <w:tr w:rsidR="008E5F2A" w:rsidRPr="009206A5" w14:paraId="690EA367" w14:textId="77777777" w:rsidTr="000B348D">
        <w:trPr>
          <w:jc w:val="center"/>
        </w:trPr>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B7DCCF" w14:textId="77777777" w:rsidR="008E5F2A" w:rsidRPr="009206A5" w:rsidRDefault="008E5F2A" w:rsidP="008E5F2A">
            <w:pPr>
              <w:ind w:hanging="84"/>
              <w:jc w:val="center"/>
              <w:textAlignment w:val="baseline"/>
              <w:rPr>
                <w:color w:val="000000" w:themeColor="text1"/>
                <w:sz w:val="22"/>
                <w:szCs w:val="22"/>
                <w:lang w:val="kk-KZ"/>
              </w:rPr>
            </w:pPr>
            <w:r w:rsidRPr="009206A5">
              <w:rPr>
                <w:color w:val="000000" w:themeColor="text1"/>
                <w:sz w:val="22"/>
                <w:szCs w:val="22"/>
                <w:lang w:val="kk-KZ"/>
              </w:rPr>
              <w:t>3.2</w:t>
            </w:r>
          </w:p>
        </w:tc>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19EBCBB" w14:textId="103DA64D" w:rsidR="008E5F2A" w:rsidRPr="009206A5" w:rsidRDefault="008E5F2A" w:rsidP="008E5F2A">
            <w:pPr>
              <w:widowControl w:val="0"/>
              <w:contextualSpacing/>
              <w:jc w:val="both"/>
              <w:textAlignment w:val="baseline"/>
              <w:rPr>
                <w:rFonts w:eastAsia="Calibri"/>
                <w:color w:val="000000" w:themeColor="text1"/>
                <w:sz w:val="22"/>
                <w:szCs w:val="22"/>
                <w:lang w:val="kk-KZ"/>
              </w:rPr>
            </w:pPr>
            <w:r w:rsidRPr="009206A5">
              <w:rPr>
                <w:rFonts w:eastAsia="Calibri"/>
                <w:color w:val="000000" w:themeColor="text1"/>
                <w:sz w:val="22"/>
                <w:szCs w:val="22"/>
                <w:lang w:val="kk-KZ" w:eastAsia="en-US"/>
              </w:rPr>
              <w:t xml:space="preserve">Қазақстан Республикасының жергілікті атқарушы органдары шығарған, Қазақстан Республикасының аумағында қызметін жүзеге асыратын қор </w:t>
            </w:r>
            <w:r w:rsidRPr="009206A5">
              <w:rPr>
                <w:rFonts w:eastAsia="Calibri"/>
                <w:color w:val="000000" w:themeColor="text1"/>
                <w:sz w:val="22"/>
                <w:szCs w:val="22"/>
                <w:lang w:val="kk-KZ" w:eastAsia="en-US"/>
              </w:rPr>
              <w:lastRenderedPageBreak/>
              <w:t>биржасының ресми тізіміне енгізілген борыштық бағалы қағаздар</w:t>
            </w:r>
          </w:p>
        </w:tc>
        <w:tc>
          <w:tcPr>
            <w:tcW w:w="1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BB0902" w14:textId="77777777" w:rsidR="008E5F2A" w:rsidRPr="009206A5" w:rsidRDefault="008E5F2A" w:rsidP="008E5F2A">
            <w:pPr>
              <w:jc w:val="center"/>
              <w:textAlignment w:val="baseline"/>
              <w:rPr>
                <w:color w:val="000000" w:themeColor="text1"/>
                <w:sz w:val="22"/>
                <w:szCs w:val="22"/>
                <w:lang w:val="kk-KZ"/>
              </w:rPr>
            </w:pPr>
            <w:r w:rsidRPr="009206A5">
              <w:rPr>
                <w:color w:val="000000" w:themeColor="text1"/>
                <w:sz w:val="22"/>
                <w:szCs w:val="22"/>
                <w:lang w:val="kk-KZ"/>
              </w:rPr>
              <w:lastRenderedPageBreak/>
              <w:t>11132</w:t>
            </w:r>
          </w:p>
        </w:tc>
        <w:tc>
          <w:tcPr>
            <w:tcW w:w="8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55589C" w14:textId="77777777" w:rsidR="008E5F2A" w:rsidRPr="009206A5" w:rsidRDefault="008E5F2A" w:rsidP="008E5F2A">
            <w:pPr>
              <w:jc w:val="center"/>
              <w:textAlignment w:val="baseline"/>
              <w:rPr>
                <w:color w:val="000000" w:themeColor="text1"/>
                <w:sz w:val="22"/>
                <w:szCs w:val="22"/>
                <w:lang w:val="kk-KZ"/>
              </w:rPr>
            </w:pPr>
          </w:p>
        </w:tc>
        <w:tc>
          <w:tcPr>
            <w:tcW w:w="85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353788" w14:textId="77777777" w:rsidR="008E5F2A" w:rsidRPr="009206A5" w:rsidRDefault="008E5F2A" w:rsidP="008E5F2A">
            <w:pPr>
              <w:jc w:val="center"/>
              <w:textAlignment w:val="baseline"/>
              <w:rPr>
                <w:color w:val="000000" w:themeColor="text1"/>
                <w:sz w:val="22"/>
                <w:szCs w:val="22"/>
                <w:lang w:val="kk-KZ"/>
              </w:rPr>
            </w:pPr>
            <w:r w:rsidRPr="009206A5">
              <w:rPr>
                <w:color w:val="000000" w:themeColor="text1"/>
                <w:sz w:val="22"/>
                <w:szCs w:val="22"/>
                <w:lang w:val="kk-KZ"/>
              </w:rPr>
              <w:t>100%</w:t>
            </w:r>
          </w:p>
        </w:tc>
        <w:tc>
          <w:tcPr>
            <w:tcW w:w="9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A03499" w14:textId="77777777" w:rsidR="008E5F2A" w:rsidRPr="009206A5" w:rsidRDefault="008E5F2A" w:rsidP="008E5F2A">
            <w:pPr>
              <w:jc w:val="center"/>
              <w:textAlignment w:val="baseline"/>
              <w:rPr>
                <w:color w:val="000000" w:themeColor="text1"/>
                <w:sz w:val="22"/>
                <w:szCs w:val="22"/>
                <w:lang w:val="kk-KZ"/>
              </w:rPr>
            </w:pPr>
          </w:p>
        </w:tc>
      </w:tr>
      <w:tr w:rsidR="008E5F2A" w:rsidRPr="009206A5" w14:paraId="2EBEF93C" w14:textId="77777777" w:rsidTr="000B348D">
        <w:trPr>
          <w:jc w:val="center"/>
        </w:trPr>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9F8DBE" w14:textId="77777777" w:rsidR="008E5F2A" w:rsidRPr="009206A5" w:rsidRDefault="008E5F2A" w:rsidP="008E5F2A">
            <w:pPr>
              <w:ind w:hanging="84"/>
              <w:jc w:val="center"/>
              <w:textAlignment w:val="baseline"/>
              <w:rPr>
                <w:color w:val="000000" w:themeColor="text1"/>
                <w:sz w:val="22"/>
                <w:szCs w:val="22"/>
                <w:lang w:val="kk-KZ"/>
              </w:rPr>
            </w:pPr>
            <w:r w:rsidRPr="009206A5">
              <w:rPr>
                <w:color w:val="000000" w:themeColor="text1"/>
                <w:sz w:val="22"/>
                <w:szCs w:val="22"/>
                <w:lang w:val="kk-KZ"/>
              </w:rPr>
              <w:lastRenderedPageBreak/>
              <w:t>3.3</w:t>
            </w:r>
          </w:p>
        </w:tc>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0D9E5F" w14:textId="2A8505BA" w:rsidR="008E5F2A" w:rsidRPr="009206A5" w:rsidRDefault="008E5F2A" w:rsidP="008E5F2A">
            <w:pPr>
              <w:widowControl w:val="0"/>
              <w:contextualSpacing/>
              <w:jc w:val="both"/>
              <w:textAlignment w:val="baseline"/>
              <w:rPr>
                <w:rFonts w:eastAsia="Calibri"/>
                <w:color w:val="000000" w:themeColor="text1"/>
                <w:sz w:val="22"/>
                <w:szCs w:val="22"/>
                <w:lang w:val="kk-KZ"/>
              </w:rPr>
            </w:pPr>
            <w:r w:rsidRPr="009206A5">
              <w:rPr>
                <w:rFonts w:eastAsia="Calibri"/>
                <w:color w:val="000000" w:themeColor="text1"/>
                <w:sz w:val="22"/>
                <w:szCs w:val="22"/>
                <w:lang w:val="kk-KZ" w:eastAsia="en-US"/>
              </w:rPr>
              <w:t>акцияларының жүз пайызы Қазақстан Республикасының Ұлттық Банкіне тиесілі, кәсіпкерлік қызметке байланысты емес жеке тұлғалардың ипотекалық қарыздарын сатып алуды жүзеге асыратын заңды тұлға шығарған борыштық бағалы қағаздар</w:t>
            </w:r>
          </w:p>
        </w:tc>
        <w:tc>
          <w:tcPr>
            <w:tcW w:w="1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816F2A" w14:textId="77777777" w:rsidR="008E5F2A" w:rsidRPr="009206A5" w:rsidRDefault="008E5F2A" w:rsidP="008E5F2A">
            <w:pPr>
              <w:jc w:val="center"/>
              <w:textAlignment w:val="baseline"/>
              <w:rPr>
                <w:color w:val="000000" w:themeColor="text1"/>
                <w:sz w:val="22"/>
                <w:szCs w:val="22"/>
                <w:lang w:val="kk-KZ"/>
              </w:rPr>
            </w:pPr>
            <w:r w:rsidRPr="009206A5">
              <w:rPr>
                <w:color w:val="000000" w:themeColor="text1"/>
                <w:sz w:val="22"/>
                <w:szCs w:val="22"/>
                <w:lang w:val="kk-KZ"/>
              </w:rPr>
              <w:t>11133</w:t>
            </w:r>
          </w:p>
        </w:tc>
        <w:tc>
          <w:tcPr>
            <w:tcW w:w="8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927121" w14:textId="77777777" w:rsidR="008E5F2A" w:rsidRPr="009206A5" w:rsidRDefault="008E5F2A" w:rsidP="008E5F2A">
            <w:pPr>
              <w:jc w:val="center"/>
              <w:textAlignment w:val="baseline"/>
              <w:rPr>
                <w:color w:val="000000" w:themeColor="text1"/>
                <w:sz w:val="22"/>
                <w:szCs w:val="22"/>
                <w:lang w:val="kk-KZ"/>
              </w:rPr>
            </w:pPr>
          </w:p>
        </w:tc>
        <w:tc>
          <w:tcPr>
            <w:tcW w:w="85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0AD4C7" w14:textId="77777777" w:rsidR="008E5F2A" w:rsidRPr="009206A5" w:rsidRDefault="008E5F2A" w:rsidP="008E5F2A">
            <w:pPr>
              <w:jc w:val="center"/>
              <w:textAlignment w:val="baseline"/>
              <w:rPr>
                <w:color w:val="000000" w:themeColor="text1"/>
                <w:sz w:val="22"/>
                <w:szCs w:val="22"/>
                <w:lang w:val="kk-KZ"/>
              </w:rPr>
            </w:pPr>
            <w:r w:rsidRPr="009206A5">
              <w:rPr>
                <w:color w:val="000000" w:themeColor="text1"/>
                <w:sz w:val="22"/>
                <w:szCs w:val="22"/>
                <w:lang w:val="kk-KZ"/>
              </w:rPr>
              <w:t>100%</w:t>
            </w:r>
          </w:p>
        </w:tc>
        <w:tc>
          <w:tcPr>
            <w:tcW w:w="9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91D5AD" w14:textId="77777777" w:rsidR="008E5F2A" w:rsidRPr="009206A5" w:rsidRDefault="008E5F2A" w:rsidP="008E5F2A">
            <w:pPr>
              <w:jc w:val="center"/>
              <w:textAlignment w:val="baseline"/>
              <w:rPr>
                <w:color w:val="000000" w:themeColor="text1"/>
                <w:sz w:val="22"/>
                <w:szCs w:val="22"/>
                <w:lang w:val="kk-KZ"/>
              </w:rPr>
            </w:pPr>
          </w:p>
        </w:tc>
      </w:tr>
      <w:tr w:rsidR="008E5F2A" w:rsidRPr="009206A5" w14:paraId="718AA9C2" w14:textId="77777777" w:rsidTr="000B348D">
        <w:trPr>
          <w:jc w:val="center"/>
        </w:trPr>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6C2CCA" w14:textId="77777777" w:rsidR="008E5F2A" w:rsidRPr="009206A5" w:rsidRDefault="008E5F2A" w:rsidP="008E5F2A">
            <w:pPr>
              <w:ind w:hanging="84"/>
              <w:jc w:val="center"/>
              <w:textAlignment w:val="baseline"/>
              <w:rPr>
                <w:color w:val="000000" w:themeColor="text1"/>
                <w:sz w:val="22"/>
                <w:szCs w:val="22"/>
                <w:lang w:val="kk-KZ"/>
              </w:rPr>
            </w:pPr>
            <w:r w:rsidRPr="009206A5">
              <w:rPr>
                <w:color w:val="000000" w:themeColor="text1"/>
                <w:sz w:val="22"/>
                <w:szCs w:val="22"/>
                <w:lang w:val="kk-KZ"/>
              </w:rPr>
              <w:t>3.4</w:t>
            </w:r>
          </w:p>
        </w:tc>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FF31DA" w14:textId="53101764" w:rsidR="008E5F2A" w:rsidRPr="009206A5" w:rsidRDefault="008E5F2A" w:rsidP="008E5F2A">
            <w:pPr>
              <w:widowControl w:val="0"/>
              <w:contextualSpacing/>
              <w:jc w:val="both"/>
              <w:textAlignment w:val="baseline"/>
              <w:rPr>
                <w:rFonts w:eastAsia="Calibri"/>
                <w:color w:val="000000" w:themeColor="text1"/>
                <w:sz w:val="22"/>
                <w:szCs w:val="22"/>
                <w:lang w:val="kk-KZ"/>
              </w:rPr>
            </w:pPr>
            <w:r w:rsidRPr="009206A5">
              <w:rPr>
                <w:rFonts w:eastAsia="Calibri"/>
                <w:color w:val="000000" w:themeColor="text1"/>
                <w:sz w:val="22"/>
                <w:szCs w:val="22"/>
                <w:lang w:val="kk-KZ" w:eastAsia="en-US"/>
              </w:rPr>
              <w:t>Қазақстан Республикасының және басқа мемлекеттердің заңнамасына сәйкес «Қазақстанның Даму Банкі», «Самұрық-Қазына» ұлттық әл-ауқат қоры», «Бәйтерек» ұлттық басқарушы холдингі, «Проблемалық кредиттер қоры»  акционерлік қоғамдары шығарған борыштық бағалы қағаздар</w:t>
            </w:r>
          </w:p>
        </w:tc>
        <w:tc>
          <w:tcPr>
            <w:tcW w:w="1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284467" w14:textId="77777777" w:rsidR="008E5F2A" w:rsidRPr="009206A5" w:rsidRDefault="008E5F2A" w:rsidP="008E5F2A">
            <w:pPr>
              <w:jc w:val="center"/>
              <w:textAlignment w:val="baseline"/>
              <w:rPr>
                <w:color w:val="000000" w:themeColor="text1"/>
                <w:sz w:val="22"/>
                <w:szCs w:val="22"/>
                <w:lang w:val="kk-KZ"/>
              </w:rPr>
            </w:pPr>
            <w:r w:rsidRPr="009206A5">
              <w:rPr>
                <w:color w:val="000000" w:themeColor="text1"/>
                <w:sz w:val="22"/>
                <w:szCs w:val="22"/>
                <w:lang w:val="kk-KZ"/>
              </w:rPr>
              <w:t>11134</w:t>
            </w:r>
          </w:p>
        </w:tc>
        <w:tc>
          <w:tcPr>
            <w:tcW w:w="8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4CC7A" w14:textId="77777777" w:rsidR="008E5F2A" w:rsidRPr="009206A5" w:rsidRDefault="008E5F2A" w:rsidP="008E5F2A">
            <w:pPr>
              <w:jc w:val="center"/>
              <w:textAlignment w:val="baseline"/>
              <w:rPr>
                <w:color w:val="000000" w:themeColor="text1"/>
                <w:sz w:val="22"/>
                <w:szCs w:val="22"/>
                <w:lang w:val="kk-KZ"/>
              </w:rPr>
            </w:pPr>
          </w:p>
        </w:tc>
        <w:tc>
          <w:tcPr>
            <w:tcW w:w="85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B552D7" w14:textId="77777777" w:rsidR="008E5F2A" w:rsidRPr="009206A5" w:rsidRDefault="008E5F2A" w:rsidP="008E5F2A">
            <w:pPr>
              <w:jc w:val="center"/>
              <w:textAlignment w:val="baseline"/>
              <w:rPr>
                <w:color w:val="000000" w:themeColor="text1"/>
                <w:sz w:val="22"/>
                <w:szCs w:val="22"/>
                <w:lang w:val="kk-KZ"/>
              </w:rPr>
            </w:pPr>
            <w:r w:rsidRPr="009206A5">
              <w:rPr>
                <w:color w:val="000000" w:themeColor="text1"/>
                <w:sz w:val="22"/>
                <w:szCs w:val="22"/>
                <w:lang w:val="kk-KZ"/>
              </w:rPr>
              <w:t>100%</w:t>
            </w:r>
          </w:p>
        </w:tc>
        <w:tc>
          <w:tcPr>
            <w:tcW w:w="9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37D8F2" w14:textId="77777777" w:rsidR="008E5F2A" w:rsidRPr="009206A5" w:rsidRDefault="008E5F2A" w:rsidP="008E5F2A">
            <w:pPr>
              <w:jc w:val="center"/>
              <w:textAlignment w:val="baseline"/>
              <w:rPr>
                <w:color w:val="000000" w:themeColor="text1"/>
                <w:sz w:val="22"/>
                <w:szCs w:val="22"/>
                <w:lang w:val="kk-KZ"/>
              </w:rPr>
            </w:pPr>
          </w:p>
        </w:tc>
      </w:tr>
      <w:tr w:rsidR="008E5F2A" w:rsidRPr="009206A5" w14:paraId="50657A22" w14:textId="77777777" w:rsidTr="000B348D">
        <w:trPr>
          <w:jc w:val="center"/>
        </w:trPr>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9F5C41" w14:textId="77777777" w:rsidR="008E5F2A" w:rsidRPr="009206A5" w:rsidRDefault="008E5F2A" w:rsidP="008E5F2A">
            <w:pPr>
              <w:ind w:hanging="84"/>
              <w:jc w:val="center"/>
              <w:textAlignment w:val="baseline"/>
              <w:rPr>
                <w:color w:val="000000" w:themeColor="text1"/>
                <w:sz w:val="22"/>
                <w:szCs w:val="22"/>
                <w:lang w:val="kk-KZ"/>
              </w:rPr>
            </w:pPr>
            <w:r w:rsidRPr="009206A5">
              <w:rPr>
                <w:color w:val="000000" w:themeColor="text1"/>
                <w:sz w:val="22"/>
                <w:szCs w:val="22"/>
                <w:lang w:val="kk-KZ"/>
              </w:rPr>
              <w:t>3.5</w:t>
            </w:r>
          </w:p>
        </w:tc>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A30F4A" w14:textId="56C2199A" w:rsidR="008E5F2A" w:rsidRPr="009206A5" w:rsidRDefault="008E5F2A" w:rsidP="008E5F2A">
            <w:pPr>
              <w:widowControl w:val="0"/>
              <w:contextualSpacing/>
              <w:jc w:val="both"/>
              <w:textAlignment w:val="baseline"/>
              <w:rPr>
                <w:rFonts w:eastAsia="Calibri"/>
                <w:color w:val="000000" w:themeColor="text1"/>
                <w:sz w:val="22"/>
                <w:szCs w:val="22"/>
                <w:lang w:val="kk-KZ"/>
              </w:rPr>
            </w:pPr>
            <w:r w:rsidRPr="009206A5">
              <w:rPr>
                <w:rFonts w:eastAsia="Calibri"/>
                <w:color w:val="000000" w:themeColor="text1"/>
                <w:sz w:val="22"/>
                <w:szCs w:val="22"/>
                <w:lang w:val="kk-KZ" w:eastAsia="en-US"/>
              </w:rPr>
              <w:t>Қазақстан Республикасының және басқа мемлекеттердің заңнамасына сәйкес шығарылған, қор биржасының ресми тізімінің «Негізгі» алаңының «борыштық бағалы қағаздар» секторына енгізілген Қазақстан Республикасы заңды тұлғаларының мемлекеттік емес бағалы қағаздары немесе қор биржасының «Негізгі» алаңының «борыштық бағалы қағаздар» секторына енгізу үшін қор биржасының талаптарына сай келетін «Астана» халықаралық қаржы орталығының аумағында жұмыс істейтін қор биржасында жария сауда-саттыққа жіберілген Қазақстан Республикасы заңды тұлғаларының мемлекеттік емес борыштық бағалы қағаздары</w:t>
            </w:r>
          </w:p>
        </w:tc>
        <w:tc>
          <w:tcPr>
            <w:tcW w:w="1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8E7674" w14:textId="77777777" w:rsidR="008E5F2A" w:rsidRPr="009206A5" w:rsidRDefault="008E5F2A" w:rsidP="008E5F2A">
            <w:pPr>
              <w:jc w:val="center"/>
              <w:textAlignment w:val="baseline"/>
              <w:rPr>
                <w:color w:val="000000" w:themeColor="text1"/>
                <w:sz w:val="22"/>
                <w:szCs w:val="22"/>
                <w:lang w:val="kk-KZ"/>
              </w:rPr>
            </w:pPr>
            <w:r w:rsidRPr="009206A5">
              <w:rPr>
                <w:color w:val="000000" w:themeColor="text1"/>
                <w:sz w:val="22"/>
                <w:szCs w:val="22"/>
                <w:lang w:val="kk-KZ"/>
              </w:rPr>
              <w:t>11135</w:t>
            </w:r>
          </w:p>
        </w:tc>
        <w:tc>
          <w:tcPr>
            <w:tcW w:w="8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63218D" w14:textId="77777777" w:rsidR="008E5F2A" w:rsidRPr="009206A5" w:rsidRDefault="008E5F2A" w:rsidP="008E5F2A">
            <w:pPr>
              <w:jc w:val="center"/>
              <w:textAlignment w:val="baseline"/>
              <w:rPr>
                <w:color w:val="000000" w:themeColor="text1"/>
                <w:sz w:val="22"/>
                <w:szCs w:val="22"/>
                <w:lang w:val="kk-KZ"/>
              </w:rPr>
            </w:pPr>
          </w:p>
        </w:tc>
        <w:tc>
          <w:tcPr>
            <w:tcW w:w="85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0AD6CA" w14:textId="77777777" w:rsidR="008E5F2A" w:rsidRPr="009206A5" w:rsidRDefault="008E5F2A" w:rsidP="008E5F2A">
            <w:pPr>
              <w:jc w:val="center"/>
              <w:rPr>
                <w:rFonts w:eastAsia="Calibri"/>
                <w:color w:val="000000" w:themeColor="text1"/>
                <w:sz w:val="22"/>
                <w:szCs w:val="22"/>
                <w:lang w:val="kk-KZ"/>
              </w:rPr>
            </w:pPr>
            <w:r w:rsidRPr="009206A5">
              <w:rPr>
                <w:rFonts w:eastAsia="Calibri"/>
                <w:color w:val="000000" w:themeColor="text1"/>
                <w:sz w:val="22"/>
                <w:szCs w:val="22"/>
                <w:lang w:val="kk-KZ"/>
              </w:rPr>
              <w:t>90%</w:t>
            </w:r>
          </w:p>
        </w:tc>
        <w:tc>
          <w:tcPr>
            <w:tcW w:w="9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DF08E7" w14:textId="77777777" w:rsidR="008E5F2A" w:rsidRPr="009206A5" w:rsidRDefault="008E5F2A" w:rsidP="008E5F2A">
            <w:pPr>
              <w:jc w:val="center"/>
              <w:textAlignment w:val="baseline"/>
              <w:rPr>
                <w:color w:val="000000" w:themeColor="text1"/>
                <w:sz w:val="22"/>
                <w:szCs w:val="22"/>
                <w:lang w:val="kk-KZ"/>
              </w:rPr>
            </w:pPr>
          </w:p>
        </w:tc>
      </w:tr>
      <w:tr w:rsidR="008E5F2A" w:rsidRPr="009206A5" w14:paraId="635BAB40" w14:textId="77777777" w:rsidTr="000B348D">
        <w:trPr>
          <w:jc w:val="center"/>
        </w:trPr>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0B39A0" w14:textId="77777777" w:rsidR="008E5F2A" w:rsidRPr="009206A5" w:rsidRDefault="008E5F2A" w:rsidP="008E5F2A">
            <w:pPr>
              <w:ind w:hanging="84"/>
              <w:jc w:val="center"/>
              <w:textAlignment w:val="baseline"/>
              <w:rPr>
                <w:color w:val="000000" w:themeColor="text1"/>
                <w:sz w:val="22"/>
                <w:szCs w:val="22"/>
                <w:lang w:val="kk-KZ"/>
              </w:rPr>
            </w:pPr>
            <w:r w:rsidRPr="009206A5">
              <w:rPr>
                <w:color w:val="000000" w:themeColor="text1"/>
                <w:sz w:val="22"/>
                <w:szCs w:val="22"/>
                <w:lang w:val="kk-KZ"/>
              </w:rPr>
              <w:t>3.6</w:t>
            </w:r>
          </w:p>
        </w:tc>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AE8FB6" w14:textId="62683AD7" w:rsidR="008E5F2A" w:rsidRPr="009206A5" w:rsidRDefault="008E5F2A" w:rsidP="008E5F2A">
            <w:pPr>
              <w:widowControl w:val="0"/>
              <w:contextualSpacing/>
              <w:jc w:val="both"/>
              <w:textAlignment w:val="baseline"/>
              <w:rPr>
                <w:rFonts w:eastAsia="Calibri"/>
                <w:color w:val="000000" w:themeColor="text1"/>
                <w:sz w:val="22"/>
                <w:szCs w:val="22"/>
                <w:lang w:val="kk-KZ"/>
              </w:rPr>
            </w:pPr>
            <w:r w:rsidRPr="009206A5">
              <w:rPr>
                <w:rFonts w:eastAsia="Calibri"/>
                <w:color w:val="000000" w:themeColor="text1"/>
                <w:sz w:val="22"/>
                <w:szCs w:val="22"/>
                <w:lang w:val="kk-KZ" w:eastAsia="en-US"/>
              </w:rPr>
              <w:t>Қазақстан Республикасының және басқа мемлекеттердің заңнамасына сәйкес шығарылған, қор биржасының ресми тізімінің «Балама» алаңының «борыштық бағалы қағаздар» секторына енгізілген Қазақстан Республикасы заңды тұлғаларының мемлекеттік емес борыштық бағалы қағаздары немесе қор биржасының «Балама» алаңының «борыштық бағалы қағаздар» секторына енгізу үшін қор биржасының талаптарына сай келетін «Астана» халықаралық қаржы орталығының аумағында жұмыс істейтін қор биржасында жария сауда-саттыққа жіберілген Қазақстан Республикасы заңды тұлғаларының мемлекеттік емес борыштық бағалы қағаздары</w:t>
            </w:r>
          </w:p>
        </w:tc>
        <w:tc>
          <w:tcPr>
            <w:tcW w:w="1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CBF1C4" w14:textId="77777777" w:rsidR="008E5F2A" w:rsidRPr="009206A5" w:rsidRDefault="008E5F2A" w:rsidP="008E5F2A">
            <w:pPr>
              <w:jc w:val="center"/>
              <w:textAlignment w:val="baseline"/>
              <w:rPr>
                <w:color w:val="000000" w:themeColor="text1"/>
                <w:sz w:val="22"/>
                <w:szCs w:val="22"/>
                <w:lang w:val="kk-KZ"/>
              </w:rPr>
            </w:pPr>
            <w:r w:rsidRPr="009206A5">
              <w:rPr>
                <w:color w:val="000000" w:themeColor="text1"/>
                <w:sz w:val="22"/>
                <w:szCs w:val="22"/>
                <w:lang w:val="kk-KZ"/>
              </w:rPr>
              <w:t>11136</w:t>
            </w:r>
          </w:p>
        </w:tc>
        <w:tc>
          <w:tcPr>
            <w:tcW w:w="8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6ABF8" w14:textId="77777777" w:rsidR="008E5F2A" w:rsidRPr="009206A5" w:rsidRDefault="008E5F2A" w:rsidP="008E5F2A">
            <w:pPr>
              <w:jc w:val="center"/>
              <w:textAlignment w:val="baseline"/>
              <w:rPr>
                <w:color w:val="000000" w:themeColor="text1"/>
                <w:sz w:val="22"/>
                <w:szCs w:val="22"/>
                <w:lang w:val="kk-KZ"/>
              </w:rPr>
            </w:pPr>
          </w:p>
        </w:tc>
        <w:tc>
          <w:tcPr>
            <w:tcW w:w="85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0012AD" w14:textId="77777777" w:rsidR="008E5F2A" w:rsidRPr="009206A5" w:rsidRDefault="008E5F2A" w:rsidP="008E5F2A">
            <w:pPr>
              <w:jc w:val="center"/>
              <w:rPr>
                <w:rFonts w:eastAsia="Calibri"/>
                <w:color w:val="000000" w:themeColor="text1"/>
                <w:sz w:val="22"/>
                <w:szCs w:val="22"/>
                <w:lang w:val="kk-KZ"/>
              </w:rPr>
            </w:pPr>
            <w:r w:rsidRPr="009206A5">
              <w:rPr>
                <w:rFonts w:eastAsia="Calibri"/>
                <w:color w:val="000000" w:themeColor="text1"/>
                <w:sz w:val="22"/>
                <w:szCs w:val="22"/>
                <w:lang w:val="kk-KZ"/>
              </w:rPr>
              <w:t>60%</w:t>
            </w:r>
          </w:p>
        </w:tc>
        <w:tc>
          <w:tcPr>
            <w:tcW w:w="9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D9388F" w14:textId="77777777" w:rsidR="008E5F2A" w:rsidRPr="009206A5" w:rsidRDefault="008E5F2A" w:rsidP="008E5F2A">
            <w:pPr>
              <w:jc w:val="center"/>
              <w:textAlignment w:val="baseline"/>
              <w:rPr>
                <w:color w:val="000000" w:themeColor="text1"/>
                <w:sz w:val="22"/>
                <w:szCs w:val="22"/>
                <w:lang w:val="kk-KZ"/>
              </w:rPr>
            </w:pPr>
          </w:p>
        </w:tc>
      </w:tr>
      <w:tr w:rsidR="008E5F2A" w:rsidRPr="009206A5" w14:paraId="6221F836" w14:textId="77777777" w:rsidTr="000B348D">
        <w:trPr>
          <w:jc w:val="center"/>
        </w:trPr>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C5A644" w14:textId="77777777" w:rsidR="008E5F2A" w:rsidRPr="009206A5" w:rsidRDefault="008E5F2A" w:rsidP="008E5F2A">
            <w:pPr>
              <w:ind w:hanging="84"/>
              <w:jc w:val="center"/>
              <w:textAlignment w:val="baseline"/>
              <w:rPr>
                <w:color w:val="000000" w:themeColor="text1"/>
                <w:sz w:val="22"/>
                <w:szCs w:val="22"/>
                <w:lang w:val="kk-KZ"/>
              </w:rPr>
            </w:pPr>
            <w:r w:rsidRPr="009206A5">
              <w:rPr>
                <w:color w:val="000000" w:themeColor="text1"/>
                <w:sz w:val="22"/>
                <w:szCs w:val="22"/>
                <w:lang w:val="kk-KZ"/>
              </w:rPr>
              <w:t>3.7</w:t>
            </w:r>
          </w:p>
        </w:tc>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886DC0" w14:textId="6F42048F" w:rsidR="008E5F2A" w:rsidRPr="009206A5" w:rsidRDefault="008E5F2A" w:rsidP="008E5F2A">
            <w:pPr>
              <w:widowControl w:val="0"/>
              <w:contextualSpacing/>
              <w:jc w:val="both"/>
              <w:textAlignment w:val="baseline"/>
              <w:rPr>
                <w:rFonts w:eastAsia="Calibri"/>
                <w:color w:val="000000" w:themeColor="text1"/>
                <w:sz w:val="22"/>
                <w:szCs w:val="22"/>
                <w:lang w:val="kk-KZ"/>
              </w:rPr>
            </w:pPr>
            <w:r w:rsidRPr="009206A5">
              <w:rPr>
                <w:rFonts w:eastAsia="Calibri"/>
                <w:color w:val="000000" w:themeColor="text1"/>
                <w:sz w:val="22"/>
                <w:szCs w:val="22"/>
                <w:lang w:val="kk-KZ" w:eastAsia="en-US"/>
              </w:rPr>
              <w:t xml:space="preserve">Қазақстан Республикасының және басқа мемлекеттердің заңнамасына сәйкес шығарылған, </w:t>
            </w:r>
            <w:r w:rsidRPr="009206A5">
              <w:rPr>
                <w:rFonts w:eastAsiaTheme="minorHAnsi"/>
                <w:color w:val="000000" w:themeColor="text1"/>
                <w:sz w:val="22"/>
                <w:szCs w:val="22"/>
                <w:lang w:val="kk-KZ" w:eastAsia="en-US"/>
              </w:rPr>
              <w:t>(эмитентте)</w:t>
            </w:r>
            <w:r w:rsidRPr="009206A5">
              <w:rPr>
                <w:rFonts w:eastAsia="Calibri"/>
                <w:color w:val="000000" w:themeColor="text1"/>
                <w:sz w:val="22"/>
                <w:szCs w:val="22"/>
                <w:lang w:val="kk-KZ" w:eastAsia="en-US"/>
              </w:rPr>
              <w:t xml:space="preserve"> </w:t>
            </w:r>
            <w:r w:rsidR="009F2E8C" w:rsidRPr="009206A5">
              <w:rPr>
                <w:color w:val="000000"/>
                <w:sz w:val="22"/>
                <w:szCs w:val="22"/>
                <w:lang w:val="kk-KZ"/>
              </w:rPr>
              <w:t>Стандард энд Пурс (Standard &amp; Poor's)</w:t>
            </w:r>
            <w:r w:rsidRPr="009206A5">
              <w:rPr>
                <w:rFonts w:eastAsiaTheme="minorHAnsi"/>
                <w:color w:val="000000" w:themeColor="text1"/>
                <w:sz w:val="22"/>
                <w:szCs w:val="22"/>
                <w:lang w:val="kk-KZ" w:eastAsia="en-US"/>
              </w:rPr>
              <w:t xml:space="preserve"> агенттігінің халықаралық шкаласы бойынша </w:t>
            </w:r>
            <w:r w:rsidRPr="009206A5">
              <w:rPr>
                <w:rFonts w:eastAsia="Calibri"/>
                <w:color w:val="000000" w:themeColor="text1"/>
                <w:sz w:val="22"/>
                <w:szCs w:val="22"/>
                <w:lang w:val="kk-KZ" w:eastAsia="en-US"/>
              </w:rPr>
              <w:t xml:space="preserve">«ВВ-»-тен </w:t>
            </w:r>
            <w:r w:rsidRPr="009206A5">
              <w:rPr>
                <w:rFonts w:eastAsiaTheme="minorHAnsi"/>
                <w:color w:val="000000" w:themeColor="text1"/>
                <w:sz w:val="22"/>
                <w:szCs w:val="22"/>
                <w:lang w:val="kk-KZ" w:eastAsia="en-US"/>
              </w:rPr>
              <w:t xml:space="preserve">төмен емес </w:t>
            </w:r>
            <w:r w:rsidRPr="009206A5">
              <w:rPr>
                <w:rFonts w:eastAsia="Calibri"/>
                <w:color w:val="000000" w:themeColor="text1"/>
                <w:sz w:val="22"/>
                <w:szCs w:val="22"/>
                <w:lang w:val="kk-KZ" w:eastAsia="en-US"/>
              </w:rPr>
              <w:t xml:space="preserve">рейтингтік бағасы </w:t>
            </w:r>
            <w:r w:rsidRPr="009206A5">
              <w:rPr>
                <w:rFonts w:eastAsiaTheme="minorHAnsi"/>
                <w:color w:val="000000" w:themeColor="text1"/>
                <w:sz w:val="22"/>
                <w:szCs w:val="22"/>
                <w:lang w:val="kk-KZ" w:eastAsia="en-US"/>
              </w:rPr>
              <w:t xml:space="preserve">немесе басқа рейтингтік агенттіктердің бірінің осындай деңгейдегі рейтингі бар немесе </w:t>
            </w:r>
            <w:r w:rsidR="009F2E8C" w:rsidRPr="009206A5">
              <w:rPr>
                <w:color w:val="000000"/>
                <w:sz w:val="22"/>
                <w:szCs w:val="22"/>
                <w:lang w:val="kk-KZ"/>
              </w:rPr>
              <w:t xml:space="preserve">Стандард энд Пурс (Standard &amp; Poor's) </w:t>
            </w:r>
            <w:r w:rsidRPr="009206A5">
              <w:rPr>
                <w:rFonts w:eastAsiaTheme="minorHAnsi"/>
                <w:color w:val="000000" w:themeColor="text1"/>
                <w:sz w:val="22"/>
                <w:szCs w:val="22"/>
                <w:lang w:val="kk-KZ" w:eastAsia="en-US"/>
              </w:rPr>
              <w:t xml:space="preserve">агенттігінің ұлттық шкаласы бойынша </w:t>
            </w:r>
            <w:r w:rsidRPr="009206A5">
              <w:rPr>
                <w:rFonts w:eastAsia="Calibri"/>
                <w:color w:val="000000" w:themeColor="text1"/>
                <w:sz w:val="22"/>
                <w:szCs w:val="22"/>
                <w:lang w:val="kk-KZ" w:eastAsia="en-US"/>
              </w:rPr>
              <w:t xml:space="preserve">«kzA-»-тен төмен емес рейтингі </w:t>
            </w:r>
            <w:r w:rsidRPr="009206A5">
              <w:rPr>
                <w:rFonts w:eastAsiaTheme="minorHAnsi"/>
                <w:color w:val="000000" w:themeColor="text1"/>
                <w:sz w:val="22"/>
                <w:szCs w:val="22"/>
                <w:lang w:val="kk-KZ" w:eastAsia="en-US"/>
              </w:rPr>
              <w:t xml:space="preserve">немесе басқа рейтингтік агенттіктердің бірінің ұлттық шкаласы бойынша осыған ұқсас деңгейдегі рейтингі бар </w:t>
            </w:r>
            <w:r w:rsidRPr="009206A5">
              <w:rPr>
                <w:rFonts w:eastAsia="Calibri"/>
                <w:color w:val="000000" w:themeColor="text1"/>
                <w:sz w:val="22"/>
                <w:szCs w:val="22"/>
                <w:lang w:val="kk-KZ" w:eastAsia="en-US"/>
              </w:rPr>
              <w:t>Қазақстан Республикасы заңды тұлғаларының мемлекеттік емес бағалы қағаздары</w:t>
            </w:r>
          </w:p>
        </w:tc>
        <w:tc>
          <w:tcPr>
            <w:tcW w:w="1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E71991" w14:textId="77777777" w:rsidR="008E5F2A" w:rsidRPr="009206A5" w:rsidRDefault="008E5F2A" w:rsidP="008E5F2A">
            <w:pPr>
              <w:jc w:val="center"/>
              <w:textAlignment w:val="baseline"/>
              <w:rPr>
                <w:color w:val="000000" w:themeColor="text1"/>
                <w:sz w:val="22"/>
                <w:szCs w:val="22"/>
                <w:lang w:val="kk-KZ"/>
              </w:rPr>
            </w:pPr>
            <w:r w:rsidRPr="009206A5">
              <w:rPr>
                <w:color w:val="000000" w:themeColor="text1"/>
                <w:sz w:val="22"/>
                <w:szCs w:val="22"/>
                <w:lang w:val="kk-KZ"/>
              </w:rPr>
              <w:t>11137</w:t>
            </w:r>
          </w:p>
        </w:tc>
        <w:tc>
          <w:tcPr>
            <w:tcW w:w="8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CCC011" w14:textId="77777777" w:rsidR="008E5F2A" w:rsidRPr="009206A5" w:rsidRDefault="008E5F2A" w:rsidP="008E5F2A">
            <w:pPr>
              <w:jc w:val="center"/>
              <w:textAlignment w:val="baseline"/>
              <w:rPr>
                <w:color w:val="000000" w:themeColor="text1"/>
                <w:sz w:val="22"/>
                <w:szCs w:val="22"/>
                <w:lang w:val="kk-KZ"/>
              </w:rPr>
            </w:pPr>
          </w:p>
        </w:tc>
        <w:tc>
          <w:tcPr>
            <w:tcW w:w="85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F137B3" w14:textId="77777777" w:rsidR="008E5F2A" w:rsidRPr="009206A5" w:rsidRDefault="008E5F2A" w:rsidP="008E5F2A">
            <w:pPr>
              <w:jc w:val="center"/>
              <w:rPr>
                <w:rFonts w:eastAsia="Calibri"/>
                <w:color w:val="000000" w:themeColor="text1"/>
                <w:sz w:val="22"/>
                <w:szCs w:val="22"/>
                <w:lang w:val="kk-KZ"/>
              </w:rPr>
            </w:pPr>
            <w:r w:rsidRPr="009206A5">
              <w:rPr>
                <w:rFonts w:eastAsia="Calibri"/>
                <w:color w:val="000000" w:themeColor="text1"/>
                <w:sz w:val="22"/>
                <w:szCs w:val="22"/>
                <w:lang w:val="kk-KZ"/>
              </w:rPr>
              <w:t>100%</w:t>
            </w:r>
          </w:p>
        </w:tc>
        <w:tc>
          <w:tcPr>
            <w:tcW w:w="9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F29A9A" w14:textId="77777777" w:rsidR="008E5F2A" w:rsidRPr="009206A5" w:rsidRDefault="008E5F2A" w:rsidP="008E5F2A">
            <w:pPr>
              <w:jc w:val="center"/>
              <w:textAlignment w:val="baseline"/>
              <w:rPr>
                <w:color w:val="000000" w:themeColor="text1"/>
                <w:sz w:val="22"/>
                <w:szCs w:val="22"/>
                <w:lang w:val="kk-KZ"/>
              </w:rPr>
            </w:pPr>
          </w:p>
        </w:tc>
      </w:tr>
      <w:tr w:rsidR="008E5F2A" w:rsidRPr="009206A5" w14:paraId="063CC4E8" w14:textId="77777777" w:rsidTr="000B348D">
        <w:trPr>
          <w:jc w:val="center"/>
        </w:trPr>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3C0988" w14:textId="77777777" w:rsidR="008E5F2A" w:rsidRPr="009206A5" w:rsidRDefault="008E5F2A" w:rsidP="008E5F2A">
            <w:pPr>
              <w:ind w:hanging="84"/>
              <w:jc w:val="center"/>
              <w:textAlignment w:val="baseline"/>
              <w:rPr>
                <w:color w:val="000000" w:themeColor="text1"/>
                <w:sz w:val="22"/>
                <w:szCs w:val="22"/>
                <w:lang w:val="kk-KZ"/>
              </w:rPr>
            </w:pPr>
            <w:r w:rsidRPr="009206A5">
              <w:rPr>
                <w:color w:val="000000" w:themeColor="text1"/>
                <w:sz w:val="22"/>
                <w:szCs w:val="22"/>
                <w:lang w:val="kk-KZ"/>
              </w:rPr>
              <w:lastRenderedPageBreak/>
              <w:t>3.8</w:t>
            </w:r>
          </w:p>
        </w:tc>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467F0C" w14:textId="2471F8BE" w:rsidR="008E5F2A" w:rsidRPr="009206A5" w:rsidRDefault="008E5F2A" w:rsidP="008E5F2A">
            <w:pPr>
              <w:widowControl w:val="0"/>
              <w:contextualSpacing/>
              <w:jc w:val="both"/>
              <w:textAlignment w:val="baseline"/>
              <w:rPr>
                <w:rFonts w:eastAsia="Calibri"/>
                <w:color w:val="000000" w:themeColor="text1"/>
                <w:sz w:val="22"/>
                <w:szCs w:val="22"/>
                <w:lang w:val="kk-KZ"/>
              </w:rPr>
            </w:pPr>
            <w:r w:rsidRPr="009206A5">
              <w:rPr>
                <w:rFonts w:eastAsia="Calibri"/>
                <w:color w:val="000000" w:themeColor="text1"/>
                <w:sz w:val="22"/>
                <w:szCs w:val="22"/>
                <w:lang w:val="kk-KZ" w:eastAsia="en-US"/>
              </w:rPr>
              <w:t xml:space="preserve">Қазақстан Республикасының және басқа мемлекеттердің заңнамасына сәйкес шығарылған, </w:t>
            </w:r>
            <w:r w:rsidRPr="009206A5">
              <w:rPr>
                <w:rFonts w:eastAsiaTheme="minorHAnsi"/>
                <w:color w:val="000000" w:themeColor="text1"/>
                <w:sz w:val="22"/>
                <w:szCs w:val="22"/>
                <w:lang w:val="kk-KZ" w:eastAsia="en-US"/>
              </w:rPr>
              <w:t>(эмитентте)</w:t>
            </w:r>
            <w:r w:rsidRPr="009206A5">
              <w:rPr>
                <w:rFonts w:eastAsia="Calibri"/>
                <w:color w:val="000000" w:themeColor="text1"/>
                <w:sz w:val="22"/>
                <w:szCs w:val="22"/>
                <w:lang w:val="kk-KZ" w:eastAsia="en-US"/>
              </w:rPr>
              <w:t xml:space="preserve"> </w:t>
            </w:r>
            <w:r w:rsidR="009F2E8C" w:rsidRPr="009206A5">
              <w:rPr>
                <w:color w:val="000000"/>
                <w:sz w:val="22"/>
                <w:szCs w:val="22"/>
                <w:lang w:val="kk-KZ"/>
              </w:rPr>
              <w:t>Стандард энд Пурс (Standard &amp; Poor's)</w:t>
            </w:r>
            <w:r w:rsidRPr="009206A5">
              <w:rPr>
                <w:rFonts w:eastAsiaTheme="minorHAnsi"/>
                <w:color w:val="000000" w:themeColor="text1"/>
                <w:sz w:val="22"/>
                <w:szCs w:val="22"/>
                <w:lang w:val="kk-KZ" w:eastAsia="en-US"/>
              </w:rPr>
              <w:t xml:space="preserve"> агенттігінің халықаралық шкаласы бойынша </w:t>
            </w:r>
            <w:r w:rsidRPr="009206A5">
              <w:rPr>
                <w:rFonts w:eastAsia="Calibri"/>
                <w:color w:val="000000" w:themeColor="text1"/>
                <w:sz w:val="22"/>
                <w:szCs w:val="22"/>
                <w:lang w:val="kk-KZ" w:eastAsia="en-US"/>
              </w:rPr>
              <w:t xml:space="preserve">«B+»-тен «B-»-ке дейінгі рейтингтік бағасы </w:t>
            </w:r>
            <w:r w:rsidRPr="009206A5">
              <w:rPr>
                <w:rFonts w:eastAsiaTheme="minorHAnsi"/>
                <w:color w:val="000000" w:themeColor="text1"/>
                <w:sz w:val="22"/>
                <w:szCs w:val="22"/>
                <w:lang w:val="kk-KZ" w:eastAsia="en-US"/>
              </w:rPr>
              <w:t xml:space="preserve">немесе басқа рейтингтік агенттіктердің бірінің осындай деңгейдегі рейтингі бар немесе </w:t>
            </w:r>
            <w:r w:rsidR="009F2E8C" w:rsidRPr="009206A5">
              <w:rPr>
                <w:color w:val="000000"/>
                <w:sz w:val="22"/>
                <w:szCs w:val="22"/>
                <w:lang w:val="kk-KZ"/>
              </w:rPr>
              <w:t xml:space="preserve">Стандард энд Пурс (Standard &amp; Poor's) </w:t>
            </w:r>
            <w:r w:rsidRPr="009206A5">
              <w:rPr>
                <w:rFonts w:eastAsiaTheme="minorHAnsi"/>
                <w:color w:val="000000" w:themeColor="text1"/>
                <w:sz w:val="22"/>
                <w:szCs w:val="22"/>
                <w:lang w:val="kk-KZ" w:eastAsia="en-US"/>
              </w:rPr>
              <w:t xml:space="preserve">агенттігінің ұлттық шкаласы бойынша </w:t>
            </w:r>
            <w:r w:rsidRPr="009206A5">
              <w:rPr>
                <w:rFonts w:eastAsia="Calibri"/>
                <w:color w:val="000000" w:themeColor="text1"/>
                <w:sz w:val="22"/>
                <w:szCs w:val="22"/>
                <w:lang w:val="kk-KZ" w:eastAsia="en-US"/>
              </w:rPr>
              <w:t xml:space="preserve">«kzBBB+»-тен «kzBB-»-ке дейінгі рейтингі </w:t>
            </w:r>
            <w:r w:rsidRPr="009206A5">
              <w:rPr>
                <w:rFonts w:eastAsiaTheme="minorHAnsi"/>
                <w:color w:val="000000" w:themeColor="text1"/>
                <w:sz w:val="22"/>
                <w:szCs w:val="22"/>
                <w:lang w:val="kk-KZ" w:eastAsia="en-US"/>
              </w:rPr>
              <w:t xml:space="preserve">немесе басқа рейтингтік агенттіктердің бірінің ұлттық шкаласы бойынша осыған ұқсас деңгейдегі рейтингі бар </w:t>
            </w:r>
            <w:r w:rsidRPr="009206A5">
              <w:rPr>
                <w:rFonts w:eastAsia="Calibri"/>
                <w:color w:val="000000" w:themeColor="text1"/>
                <w:sz w:val="22"/>
                <w:szCs w:val="22"/>
                <w:lang w:val="kk-KZ" w:eastAsia="en-US"/>
              </w:rPr>
              <w:t>Қазақстан Республикасы заңды тұлғаларының мемлекеттік емес борыштық бағалы қағаздары</w:t>
            </w:r>
          </w:p>
        </w:tc>
        <w:tc>
          <w:tcPr>
            <w:tcW w:w="1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84C4A1" w14:textId="77777777" w:rsidR="008E5F2A" w:rsidRPr="009206A5" w:rsidRDefault="008E5F2A" w:rsidP="008E5F2A">
            <w:pPr>
              <w:jc w:val="center"/>
              <w:textAlignment w:val="baseline"/>
              <w:rPr>
                <w:color w:val="000000" w:themeColor="text1"/>
                <w:sz w:val="22"/>
                <w:szCs w:val="22"/>
                <w:lang w:val="kk-KZ"/>
              </w:rPr>
            </w:pPr>
            <w:r w:rsidRPr="009206A5">
              <w:rPr>
                <w:color w:val="000000" w:themeColor="text1"/>
                <w:sz w:val="22"/>
                <w:szCs w:val="22"/>
                <w:lang w:val="kk-KZ"/>
              </w:rPr>
              <w:t>11138</w:t>
            </w:r>
          </w:p>
        </w:tc>
        <w:tc>
          <w:tcPr>
            <w:tcW w:w="8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782318" w14:textId="77777777" w:rsidR="008E5F2A" w:rsidRPr="009206A5" w:rsidRDefault="008E5F2A" w:rsidP="008E5F2A">
            <w:pPr>
              <w:jc w:val="center"/>
              <w:textAlignment w:val="baseline"/>
              <w:rPr>
                <w:color w:val="000000" w:themeColor="text1"/>
                <w:sz w:val="22"/>
                <w:szCs w:val="22"/>
                <w:lang w:val="kk-KZ"/>
              </w:rPr>
            </w:pPr>
          </w:p>
        </w:tc>
        <w:tc>
          <w:tcPr>
            <w:tcW w:w="85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E6F195" w14:textId="77777777" w:rsidR="008E5F2A" w:rsidRPr="009206A5" w:rsidRDefault="008E5F2A" w:rsidP="008E5F2A">
            <w:pPr>
              <w:jc w:val="center"/>
              <w:rPr>
                <w:rFonts w:eastAsia="Calibri"/>
                <w:color w:val="000000" w:themeColor="text1"/>
                <w:sz w:val="22"/>
                <w:szCs w:val="22"/>
                <w:lang w:val="kk-KZ"/>
              </w:rPr>
            </w:pPr>
            <w:r w:rsidRPr="009206A5">
              <w:rPr>
                <w:rFonts w:eastAsia="Calibri"/>
                <w:color w:val="000000" w:themeColor="text1"/>
                <w:sz w:val="22"/>
                <w:szCs w:val="22"/>
                <w:lang w:val="kk-KZ"/>
              </w:rPr>
              <w:t>85%</w:t>
            </w:r>
          </w:p>
        </w:tc>
        <w:tc>
          <w:tcPr>
            <w:tcW w:w="9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CEE53A" w14:textId="77777777" w:rsidR="008E5F2A" w:rsidRPr="009206A5" w:rsidRDefault="008E5F2A" w:rsidP="008E5F2A">
            <w:pPr>
              <w:jc w:val="center"/>
              <w:textAlignment w:val="baseline"/>
              <w:rPr>
                <w:color w:val="000000" w:themeColor="text1"/>
                <w:sz w:val="22"/>
                <w:szCs w:val="22"/>
                <w:lang w:val="kk-KZ"/>
              </w:rPr>
            </w:pPr>
          </w:p>
        </w:tc>
      </w:tr>
      <w:tr w:rsidR="008E5F2A" w:rsidRPr="009206A5" w14:paraId="494749E1" w14:textId="77777777" w:rsidTr="000B348D">
        <w:trPr>
          <w:jc w:val="center"/>
        </w:trPr>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5A9BDF" w14:textId="77777777" w:rsidR="008E5F2A" w:rsidRPr="009206A5" w:rsidRDefault="008E5F2A" w:rsidP="008E5F2A">
            <w:pPr>
              <w:ind w:hanging="84"/>
              <w:jc w:val="center"/>
              <w:textAlignment w:val="baseline"/>
              <w:rPr>
                <w:color w:val="000000" w:themeColor="text1"/>
                <w:sz w:val="22"/>
                <w:szCs w:val="22"/>
                <w:lang w:val="kk-KZ"/>
              </w:rPr>
            </w:pPr>
            <w:r w:rsidRPr="009206A5">
              <w:rPr>
                <w:color w:val="000000" w:themeColor="text1"/>
                <w:sz w:val="22"/>
                <w:szCs w:val="22"/>
                <w:lang w:val="kk-KZ"/>
              </w:rPr>
              <w:t>3.9</w:t>
            </w:r>
          </w:p>
        </w:tc>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1A9E92" w14:textId="329DD757" w:rsidR="008E5F2A" w:rsidRPr="009206A5" w:rsidRDefault="009F2E8C" w:rsidP="008E5F2A">
            <w:pPr>
              <w:widowControl w:val="0"/>
              <w:contextualSpacing/>
              <w:jc w:val="both"/>
              <w:textAlignment w:val="baseline"/>
              <w:rPr>
                <w:rFonts w:eastAsia="Calibri"/>
                <w:color w:val="000000" w:themeColor="text1"/>
                <w:sz w:val="22"/>
                <w:szCs w:val="22"/>
                <w:lang w:val="kk-KZ"/>
              </w:rPr>
            </w:pPr>
            <w:r w:rsidRPr="009206A5">
              <w:rPr>
                <w:color w:val="000000"/>
                <w:sz w:val="22"/>
                <w:szCs w:val="22"/>
                <w:lang w:val="kk-KZ"/>
              </w:rPr>
              <w:t xml:space="preserve">Стандард энд Пурс (Standard &amp; Poor's) </w:t>
            </w:r>
            <w:r w:rsidR="008E5F2A" w:rsidRPr="009206A5">
              <w:rPr>
                <w:rFonts w:eastAsia="Calibri"/>
                <w:color w:val="000000" w:themeColor="text1"/>
                <w:sz w:val="22"/>
                <w:szCs w:val="22"/>
                <w:lang w:val="kk-KZ" w:eastAsia="en-US"/>
              </w:rPr>
              <w:t xml:space="preserve">агенттігінің «АА-»-тен төмен емес халықаралық рейтингі немесе </w:t>
            </w:r>
            <w:r w:rsidR="008E5F2A" w:rsidRPr="009206A5">
              <w:rPr>
                <w:rFonts w:eastAsiaTheme="minorHAnsi"/>
                <w:color w:val="000000" w:themeColor="text1"/>
                <w:sz w:val="22"/>
                <w:szCs w:val="22"/>
                <w:lang w:val="kk-KZ" w:eastAsia="en-US"/>
              </w:rPr>
              <w:t>басқа рейтингтік агенттіктердің бірінің осындай деңгейдегі рейтингі бар</w:t>
            </w:r>
            <w:r w:rsidR="008E5F2A" w:rsidRPr="009206A5">
              <w:rPr>
                <w:rFonts w:eastAsia="Calibri"/>
                <w:color w:val="000000" w:themeColor="text1"/>
                <w:sz w:val="22"/>
                <w:szCs w:val="22"/>
                <w:lang w:val="kk-KZ" w:eastAsia="en-US"/>
              </w:rPr>
              <w:t xml:space="preserve"> халықаралық қаржы ұйымдары шығарған мемлекеттік емес борыштық бағалы қағаздар, сондай-ақ Еуразиялық Даму Банкі шығарған және Қазақстан Республикасының ұлттық валютасында номинирленген мемлекеттік емес борыштық бағалы қағаздар</w:t>
            </w:r>
          </w:p>
        </w:tc>
        <w:tc>
          <w:tcPr>
            <w:tcW w:w="1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41F160" w14:textId="77777777" w:rsidR="008E5F2A" w:rsidRPr="009206A5" w:rsidRDefault="008E5F2A" w:rsidP="008E5F2A">
            <w:pPr>
              <w:jc w:val="center"/>
              <w:textAlignment w:val="baseline"/>
              <w:rPr>
                <w:color w:val="000000" w:themeColor="text1"/>
                <w:sz w:val="22"/>
                <w:szCs w:val="22"/>
                <w:lang w:val="kk-KZ"/>
              </w:rPr>
            </w:pPr>
            <w:r w:rsidRPr="009206A5">
              <w:rPr>
                <w:color w:val="000000" w:themeColor="text1"/>
                <w:sz w:val="22"/>
                <w:szCs w:val="22"/>
                <w:lang w:val="kk-KZ"/>
              </w:rPr>
              <w:t>11139</w:t>
            </w:r>
          </w:p>
        </w:tc>
        <w:tc>
          <w:tcPr>
            <w:tcW w:w="8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D5BB69" w14:textId="77777777" w:rsidR="008E5F2A" w:rsidRPr="009206A5" w:rsidRDefault="008E5F2A" w:rsidP="008E5F2A">
            <w:pPr>
              <w:jc w:val="center"/>
              <w:textAlignment w:val="baseline"/>
              <w:rPr>
                <w:color w:val="000000" w:themeColor="text1"/>
                <w:sz w:val="22"/>
                <w:szCs w:val="22"/>
                <w:lang w:val="kk-KZ"/>
              </w:rPr>
            </w:pPr>
          </w:p>
        </w:tc>
        <w:tc>
          <w:tcPr>
            <w:tcW w:w="85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58352DC" w14:textId="77777777" w:rsidR="008E5F2A" w:rsidRPr="009206A5" w:rsidRDefault="008E5F2A" w:rsidP="008E5F2A">
            <w:pPr>
              <w:jc w:val="center"/>
              <w:rPr>
                <w:rFonts w:eastAsia="Calibri"/>
                <w:color w:val="000000" w:themeColor="text1"/>
                <w:sz w:val="22"/>
                <w:szCs w:val="22"/>
                <w:lang w:val="kk-KZ"/>
              </w:rPr>
            </w:pPr>
            <w:r w:rsidRPr="009206A5">
              <w:rPr>
                <w:rFonts w:eastAsia="Calibri"/>
                <w:color w:val="000000" w:themeColor="text1"/>
                <w:sz w:val="22"/>
                <w:szCs w:val="22"/>
                <w:lang w:val="kk-KZ"/>
              </w:rPr>
              <w:t>100%</w:t>
            </w:r>
          </w:p>
        </w:tc>
        <w:tc>
          <w:tcPr>
            <w:tcW w:w="9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0E7FBC" w14:textId="77777777" w:rsidR="008E5F2A" w:rsidRPr="009206A5" w:rsidRDefault="008E5F2A" w:rsidP="008E5F2A">
            <w:pPr>
              <w:jc w:val="center"/>
              <w:textAlignment w:val="baseline"/>
              <w:rPr>
                <w:color w:val="000000" w:themeColor="text1"/>
                <w:sz w:val="22"/>
                <w:szCs w:val="22"/>
                <w:lang w:val="kk-KZ"/>
              </w:rPr>
            </w:pPr>
          </w:p>
        </w:tc>
      </w:tr>
      <w:tr w:rsidR="008E5F2A" w:rsidRPr="009206A5" w14:paraId="20BA89AD" w14:textId="77777777" w:rsidTr="000B348D">
        <w:trPr>
          <w:jc w:val="center"/>
        </w:trPr>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EA1CDF" w14:textId="77777777" w:rsidR="008E5F2A" w:rsidRPr="009206A5" w:rsidRDefault="008E5F2A" w:rsidP="008E5F2A">
            <w:pPr>
              <w:ind w:hanging="84"/>
              <w:jc w:val="center"/>
              <w:textAlignment w:val="baseline"/>
              <w:rPr>
                <w:color w:val="000000" w:themeColor="text1"/>
                <w:sz w:val="22"/>
                <w:szCs w:val="22"/>
                <w:lang w:val="kk-KZ"/>
              </w:rPr>
            </w:pPr>
            <w:r w:rsidRPr="009206A5">
              <w:rPr>
                <w:color w:val="000000" w:themeColor="text1"/>
                <w:sz w:val="22"/>
                <w:szCs w:val="22"/>
                <w:lang w:val="kk-KZ"/>
              </w:rPr>
              <w:t>3.10</w:t>
            </w:r>
          </w:p>
        </w:tc>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627294" w14:textId="6827C9F4" w:rsidR="008E5F2A" w:rsidRPr="009206A5" w:rsidRDefault="009F2E8C" w:rsidP="008E5F2A">
            <w:pPr>
              <w:widowControl w:val="0"/>
              <w:contextualSpacing/>
              <w:jc w:val="both"/>
              <w:textAlignment w:val="baseline"/>
              <w:rPr>
                <w:rFonts w:eastAsia="Calibri"/>
                <w:color w:val="000000" w:themeColor="text1"/>
                <w:sz w:val="22"/>
                <w:szCs w:val="22"/>
                <w:lang w:val="kk-KZ"/>
              </w:rPr>
            </w:pPr>
            <w:r w:rsidRPr="009206A5">
              <w:rPr>
                <w:color w:val="000000"/>
                <w:sz w:val="22"/>
                <w:szCs w:val="22"/>
                <w:lang w:val="kk-KZ"/>
              </w:rPr>
              <w:t>Стандард энд Пурс (Standard &amp; Poor's)</w:t>
            </w:r>
            <w:r w:rsidR="008E5F2A" w:rsidRPr="009206A5">
              <w:rPr>
                <w:rFonts w:eastAsia="Calibri"/>
                <w:color w:val="000000" w:themeColor="text1"/>
                <w:sz w:val="22"/>
                <w:szCs w:val="22"/>
                <w:lang w:val="kk-KZ" w:eastAsia="en-US"/>
              </w:rPr>
              <w:t xml:space="preserve"> агенттігінің халықаралық шкаласы бойынша «ВВВ-»-тен төмен емес тәуелсіз рейтингі немесе</w:t>
            </w:r>
            <w:r w:rsidR="008E5F2A" w:rsidRPr="009206A5">
              <w:rPr>
                <w:rFonts w:eastAsiaTheme="minorHAnsi"/>
                <w:color w:val="000000" w:themeColor="text1"/>
                <w:sz w:val="22"/>
                <w:szCs w:val="22"/>
                <w:lang w:val="kk-KZ" w:eastAsia="en-US"/>
              </w:rPr>
              <w:t xml:space="preserve"> басқа рейтингтік агенттіктердің бірінің осындай деңгейдегі рейтингі бар шет мемлекеттердің борыштық бағалы қағаздары </w:t>
            </w:r>
          </w:p>
        </w:tc>
        <w:tc>
          <w:tcPr>
            <w:tcW w:w="1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D249E5" w14:textId="77777777" w:rsidR="008E5F2A" w:rsidRPr="009206A5" w:rsidRDefault="008E5F2A" w:rsidP="008E5F2A">
            <w:pPr>
              <w:jc w:val="center"/>
              <w:textAlignment w:val="baseline"/>
              <w:rPr>
                <w:color w:val="000000" w:themeColor="text1"/>
                <w:sz w:val="22"/>
                <w:szCs w:val="22"/>
                <w:lang w:val="kk-KZ"/>
              </w:rPr>
            </w:pPr>
            <w:r w:rsidRPr="009206A5">
              <w:rPr>
                <w:color w:val="000000" w:themeColor="text1"/>
                <w:sz w:val="22"/>
                <w:szCs w:val="22"/>
                <w:lang w:val="kk-KZ"/>
              </w:rPr>
              <w:t>11140</w:t>
            </w:r>
          </w:p>
        </w:tc>
        <w:tc>
          <w:tcPr>
            <w:tcW w:w="8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699D85" w14:textId="77777777" w:rsidR="008E5F2A" w:rsidRPr="009206A5" w:rsidRDefault="008E5F2A" w:rsidP="008E5F2A">
            <w:pPr>
              <w:jc w:val="center"/>
              <w:textAlignment w:val="baseline"/>
              <w:rPr>
                <w:color w:val="000000" w:themeColor="text1"/>
                <w:sz w:val="22"/>
                <w:szCs w:val="22"/>
                <w:lang w:val="kk-KZ"/>
              </w:rPr>
            </w:pPr>
          </w:p>
        </w:tc>
        <w:tc>
          <w:tcPr>
            <w:tcW w:w="85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CCF485" w14:textId="77777777" w:rsidR="008E5F2A" w:rsidRPr="009206A5" w:rsidRDefault="008E5F2A" w:rsidP="008E5F2A">
            <w:pPr>
              <w:jc w:val="center"/>
              <w:rPr>
                <w:rFonts w:eastAsia="Calibri"/>
                <w:strike/>
                <w:color w:val="000000" w:themeColor="text1"/>
                <w:sz w:val="22"/>
                <w:szCs w:val="22"/>
                <w:lang w:val="kk-KZ"/>
              </w:rPr>
            </w:pPr>
            <w:r w:rsidRPr="009206A5">
              <w:rPr>
                <w:rFonts w:eastAsia="Calibri"/>
                <w:color w:val="000000" w:themeColor="text1"/>
                <w:sz w:val="22"/>
                <w:szCs w:val="22"/>
                <w:lang w:val="kk-KZ"/>
              </w:rPr>
              <w:t>100%</w:t>
            </w:r>
          </w:p>
        </w:tc>
        <w:tc>
          <w:tcPr>
            <w:tcW w:w="9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CD802A" w14:textId="77777777" w:rsidR="008E5F2A" w:rsidRPr="009206A5" w:rsidRDefault="008E5F2A" w:rsidP="008E5F2A">
            <w:pPr>
              <w:jc w:val="center"/>
              <w:textAlignment w:val="baseline"/>
              <w:rPr>
                <w:color w:val="000000" w:themeColor="text1"/>
                <w:sz w:val="22"/>
                <w:szCs w:val="22"/>
                <w:lang w:val="kk-KZ"/>
              </w:rPr>
            </w:pPr>
          </w:p>
        </w:tc>
      </w:tr>
      <w:tr w:rsidR="008E5F2A" w:rsidRPr="009206A5" w14:paraId="31EB71E1" w14:textId="77777777" w:rsidTr="000B348D">
        <w:trPr>
          <w:jc w:val="center"/>
        </w:trPr>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407117" w14:textId="77777777" w:rsidR="008E5F2A" w:rsidRPr="009206A5" w:rsidRDefault="008E5F2A" w:rsidP="008E5F2A">
            <w:pPr>
              <w:ind w:hanging="84"/>
              <w:jc w:val="center"/>
              <w:textAlignment w:val="baseline"/>
              <w:rPr>
                <w:color w:val="000000" w:themeColor="text1"/>
                <w:sz w:val="22"/>
                <w:szCs w:val="22"/>
                <w:lang w:val="kk-KZ"/>
              </w:rPr>
            </w:pPr>
            <w:r w:rsidRPr="009206A5">
              <w:rPr>
                <w:color w:val="000000" w:themeColor="text1"/>
                <w:sz w:val="22"/>
                <w:szCs w:val="22"/>
                <w:lang w:val="kk-KZ"/>
              </w:rPr>
              <w:t>3.11</w:t>
            </w:r>
          </w:p>
        </w:tc>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3F5586" w14:textId="300DB9BA" w:rsidR="008E5F2A" w:rsidRPr="009206A5" w:rsidRDefault="009F2E8C" w:rsidP="008E5F2A">
            <w:pPr>
              <w:widowControl w:val="0"/>
              <w:contextualSpacing/>
              <w:jc w:val="both"/>
              <w:textAlignment w:val="baseline"/>
              <w:rPr>
                <w:rFonts w:eastAsia="Calibri"/>
                <w:color w:val="000000" w:themeColor="text1"/>
                <w:sz w:val="22"/>
                <w:szCs w:val="22"/>
                <w:lang w:val="kk-KZ"/>
              </w:rPr>
            </w:pPr>
            <w:r w:rsidRPr="009206A5">
              <w:rPr>
                <w:color w:val="000000"/>
                <w:sz w:val="22"/>
                <w:szCs w:val="22"/>
                <w:lang w:val="kk-KZ"/>
              </w:rPr>
              <w:t>Стандард энд Пурс (Standard &amp; Poor's)</w:t>
            </w:r>
            <w:r w:rsidR="008E5F2A" w:rsidRPr="009206A5">
              <w:rPr>
                <w:rFonts w:eastAsia="Calibri"/>
                <w:color w:val="000000" w:themeColor="text1"/>
                <w:sz w:val="22"/>
                <w:szCs w:val="22"/>
                <w:lang w:val="kk-KZ" w:eastAsia="en-US"/>
              </w:rPr>
              <w:t xml:space="preserve"> агенттігінің халықаралық шкаласы бойынша «ВВ+»-тен «ВВ-»-ке дейінгі тәуелсіз рейтингі немесе </w:t>
            </w:r>
            <w:r w:rsidR="008E5F2A" w:rsidRPr="009206A5">
              <w:rPr>
                <w:rFonts w:eastAsiaTheme="minorHAnsi"/>
                <w:color w:val="000000" w:themeColor="text1"/>
                <w:sz w:val="22"/>
                <w:szCs w:val="22"/>
                <w:lang w:val="kk-KZ" w:eastAsia="en-US"/>
              </w:rPr>
              <w:t>басқа рейтингтік агенттіктердің бірінің осындай деңгейдегі рейтингі бар шет мемлекеттердің борыштық бағалы қағаздары</w:t>
            </w:r>
          </w:p>
        </w:tc>
        <w:tc>
          <w:tcPr>
            <w:tcW w:w="1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C0CB2C" w14:textId="77777777" w:rsidR="008E5F2A" w:rsidRPr="009206A5" w:rsidRDefault="008E5F2A" w:rsidP="008E5F2A">
            <w:pPr>
              <w:jc w:val="center"/>
              <w:textAlignment w:val="baseline"/>
              <w:rPr>
                <w:color w:val="000000" w:themeColor="text1"/>
                <w:sz w:val="22"/>
                <w:szCs w:val="22"/>
                <w:lang w:val="kk-KZ"/>
              </w:rPr>
            </w:pPr>
            <w:r w:rsidRPr="009206A5">
              <w:rPr>
                <w:color w:val="000000" w:themeColor="text1"/>
                <w:sz w:val="22"/>
                <w:szCs w:val="22"/>
                <w:lang w:val="kk-KZ"/>
              </w:rPr>
              <w:t>11141</w:t>
            </w:r>
          </w:p>
        </w:tc>
        <w:tc>
          <w:tcPr>
            <w:tcW w:w="8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3F3A7D" w14:textId="77777777" w:rsidR="008E5F2A" w:rsidRPr="009206A5" w:rsidRDefault="008E5F2A" w:rsidP="008E5F2A">
            <w:pPr>
              <w:jc w:val="center"/>
              <w:textAlignment w:val="baseline"/>
              <w:rPr>
                <w:color w:val="000000" w:themeColor="text1"/>
                <w:sz w:val="22"/>
                <w:szCs w:val="22"/>
                <w:lang w:val="kk-KZ"/>
              </w:rPr>
            </w:pPr>
          </w:p>
        </w:tc>
        <w:tc>
          <w:tcPr>
            <w:tcW w:w="85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B3AFA4" w14:textId="77777777" w:rsidR="008E5F2A" w:rsidRPr="009206A5" w:rsidRDefault="008E5F2A" w:rsidP="008E5F2A">
            <w:pPr>
              <w:jc w:val="center"/>
              <w:rPr>
                <w:rFonts w:eastAsia="Calibri"/>
                <w:strike/>
                <w:color w:val="000000" w:themeColor="text1"/>
                <w:sz w:val="22"/>
                <w:szCs w:val="22"/>
                <w:lang w:val="kk-KZ"/>
              </w:rPr>
            </w:pPr>
            <w:r w:rsidRPr="009206A5">
              <w:rPr>
                <w:rFonts w:eastAsia="Calibri"/>
                <w:color w:val="000000" w:themeColor="text1"/>
                <w:sz w:val="22"/>
                <w:szCs w:val="22"/>
                <w:lang w:val="kk-KZ"/>
              </w:rPr>
              <w:t>90%</w:t>
            </w:r>
          </w:p>
        </w:tc>
        <w:tc>
          <w:tcPr>
            <w:tcW w:w="9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660570" w14:textId="77777777" w:rsidR="008E5F2A" w:rsidRPr="009206A5" w:rsidRDefault="008E5F2A" w:rsidP="008E5F2A">
            <w:pPr>
              <w:jc w:val="center"/>
              <w:textAlignment w:val="baseline"/>
              <w:rPr>
                <w:color w:val="000000" w:themeColor="text1"/>
                <w:sz w:val="22"/>
                <w:szCs w:val="22"/>
                <w:lang w:val="kk-KZ"/>
              </w:rPr>
            </w:pPr>
          </w:p>
        </w:tc>
      </w:tr>
      <w:tr w:rsidR="008E5F2A" w:rsidRPr="009206A5" w14:paraId="0A0E742D" w14:textId="77777777" w:rsidTr="000B348D">
        <w:trPr>
          <w:jc w:val="center"/>
        </w:trPr>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7C9690" w14:textId="77777777" w:rsidR="008E5F2A" w:rsidRPr="009206A5" w:rsidRDefault="008E5F2A" w:rsidP="008E5F2A">
            <w:pPr>
              <w:ind w:hanging="84"/>
              <w:jc w:val="center"/>
              <w:textAlignment w:val="baseline"/>
              <w:rPr>
                <w:color w:val="000000" w:themeColor="text1"/>
                <w:sz w:val="22"/>
                <w:szCs w:val="22"/>
                <w:lang w:val="kk-KZ"/>
              </w:rPr>
            </w:pPr>
            <w:r w:rsidRPr="009206A5">
              <w:rPr>
                <w:color w:val="000000" w:themeColor="text1"/>
                <w:sz w:val="22"/>
                <w:szCs w:val="22"/>
                <w:lang w:val="kk-KZ"/>
              </w:rPr>
              <w:t>3.12</w:t>
            </w:r>
          </w:p>
        </w:tc>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8D347" w14:textId="7028DA49" w:rsidR="008E5F2A" w:rsidRPr="009206A5" w:rsidRDefault="009F2E8C" w:rsidP="008E5F2A">
            <w:pPr>
              <w:widowControl w:val="0"/>
              <w:contextualSpacing/>
              <w:jc w:val="both"/>
              <w:textAlignment w:val="baseline"/>
              <w:rPr>
                <w:rFonts w:eastAsia="Calibri"/>
                <w:color w:val="000000" w:themeColor="text1"/>
                <w:sz w:val="22"/>
                <w:szCs w:val="22"/>
                <w:lang w:val="kk-KZ"/>
              </w:rPr>
            </w:pPr>
            <w:r w:rsidRPr="009206A5">
              <w:rPr>
                <w:color w:val="000000"/>
                <w:sz w:val="22"/>
                <w:szCs w:val="22"/>
                <w:lang w:val="kk-KZ"/>
              </w:rPr>
              <w:t xml:space="preserve">Стандард энд Пурс (Standard &amp; Poor's) </w:t>
            </w:r>
            <w:r w:rsidR="008E5F2A" w:rsidRPr="009206A5">
              <w:rPr>
                <w:rFonts w:eastAsia="Calibri"/>
                <w:color w:val="000000" w:themeColor="text1"/>
                <w:sz w:val="22"/>
                <w:szCs w:val="22"/>
                <w:lang w:val="kk-KZ" w:eastAsia="en-US"/>
              </w:rPr>
              <w:t xml:space="preserve">агенттігінің халықаралық шкаласы бойынша «В+»-тен «В-»-ке дейінгі тәуелсіз рейтингі немесе </w:t>
            </w:r>
            <w:r w:rsidR="008E5F2A" w:rsidRPr="009206A5">
              <w:rPr>
                <w:rFonts w:eastAsiaTheme="minorHAnsi"/>
                <w:color w:val="000000" w:themeColor="text1"/>
                <w:sz w:val="22"/>
                <w:szCs w:val="22"/>
                <w:lang w:val="kk-KZ" w:eastAsia="en-US"/>
              </w:rPr>
              <w:t>басқа рейтингтік агенттіктердің бірінің осындай деңгейдегі рейтингі бар шет мемлекеттердің борыштық бағалы қағаздары</w:t>
            </w:r>
          </w:p>
        </w:tc>
        <w:tc>
          <w:tcPr>
            <w:tcW w:w="1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BE10C8" w14:textId="77777777" w:rsidR="008E5F2A" w:rsidRPr="009206A5" w:rsidRDefault="008E5F2A" w:rsidP="008E5F2A">
            <w:pPr>
              <w:jc w:val="center"/>
              <w:textAlignment w:val="baseline"/>
              <w:rPr>
                <w:color w:val="000000" w:themeColor="text1"/>
                <w:sz w:val="22"/>
                <w:szCs w:val="22"/>
                <w:lang w:val="kk-KZ"/>
              </w:rPr>
            </w:pPr>
            <w:r w:rsidRPr="009206A5">
              <w:rPr>
                <w:color w:val="000000" w:themeColor="text1"/>
                <w:sz w:val="22"/>
                <w:szCs w:val="22"/>
                <w:lang w:val="kk-KZ"/>
              </w:rPr>
              <w:t>11142</w:t>
            </w:r>
          </w:p>
        </w:tc>
        <w:tc>
          <w:tcPr>
            <w:tcW w:w="8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966ECB" w14:textId="77777777" w:rsidR="008E5F2A" w:rsidRPr="009206A5" w:rsidRDefault="008E5F2A" w:rsidP="008E5F2A">
            <w:pPr>
              <w:jc w:val="center"/>
              <w:textAlignment w:val="baseline"/>
              <w:rPr>
                <w:color w:val="000000" w:themeColor="text1"/>
                <w:sz w:val="22"/>
                <w:szCs w:val="22"/>
                <w:lang w:val="kk-KZ"/>
              </w:rPr>
            </w:pPr>
          </w:p>
        </w:tc>
        <w:tc>
          <w:tcPr>
            <w:tcW w:w="85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254D0C" w14:textId="77777777" w:rsidR="008E5F2A" w:rsidRPr="009206A5" w:rsidRDefault="008E5F2A" w:rsidP="008E5F2A">
            <w:pPr>
              <w:jc w:val="center"/>
              <w:rPr>
                <w:rFonts w:eastAsia="Calibri"/>
                <w:color w:val="000000" w:themeColor="text1"/>
                <w:sz w:val="22"/>
                <w:szCs w:val="22"/>
                <w:lang w:val="kk-KZ"/>
              </w:rPr>
            </w:pPr>
            <w:r w:rsidRPr="009206A5">
              <w:rPr>
                <w:rFonts w:eastAsia="Calibri"/>
                <w:color w:val="000000" w:themeColor="text1"/>
                <w:sz w:val="22"/>
                <w:szCs w:val="22"/>
                <w:lang w:val="kk-KZ"/>
              </w:rPr>
              <w:t>80%</w:t>
            </w:r>
          </w:p>
        </w:tc>
        <w:tc>
          <w:tcPr>
            <w:tcW w:w="9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097D08" w14:textId="77777777" w:rsidR="008E5F2A" w:rsidRPr="009206A5" w:rsidRDefault="008E5F2A" w:rsidP="008E5F2A">
            <w:pPr>
              <w:jc w:val="center"/>
              <w:textAlignment w:val="baseline"/>
              <w:rPr>
                <w:color w:val="000000" w:themeColor="text1"/>
                <w:sz w:val="22"/>
                <w:szCs w:val="22"/>
                <w:lang w:val="kk-KZ"/>
              </w:rPr>
            </w:pPr>
          </w:p>
        </w:tc>
      </w:tr>
      <w:tr w:rsidR="008E5F2A" w:rsidRPr="009206A5" w14:paraId="74F8E7E3" w14:textId="77777777" w:rsidTr="000B348D">
        <w:trPr>
          <w:jc w:val="center"/>
        </w:trPr>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8B94C6" w14:textId="77777777" w:rsidR="008E5F2A" w:rsidRPr="009206A5" w:rsidRDefault="008E5F2A" w:rsidP="008E5F2A">
            <w:pPr>
              <w:ind w:hanging="84"/>
              <w:jc w:val="center"/>
              <w:textAlignment w:val="baseline"/>
              <w:rPr>
                <w:color w:val="000000" w:themeColor="text1"/>
                <w:sz w:val="22"/>
                <w:szCs w:val="22"/>
                <w:lang w:val="kk-KZ"/>
              </w:rPr>
            </w:pPr>
            <w:r w:rsidRPr="009206A5">
              <w:rPr>
                <w:color w:val="000000" w:themeColor="text1"/>
                <w:sz w:val="22"/>
                <w:szCs w:val="22"/>
                <w:lang w:val="kk-KZ"/>
              </w:rPr>
              <w:t>3.13</w:t>
            </w:r>
          </w:p>
        </w:tc>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D75322" w14:textId="5DD4D018" w:rsidR="008E5F2A" w:rsidRPr="009206A5" w:rsidRDefault="009F2E8C" w:rsidP="008E5F2A">
            <w:pPr>
              <w:widowControl w:val="0"/>
              <w:contextualSpacing/>
              <w:jc w:val="both"/>
              <w:textAlignment w:val="baseline"/>
              <w:rPr>
                <w:rFonts w:eastAsia="Calibri"/>
                <w:color w:val="000000" w:themeColor="text1"/>
                <w:sz w:val="22"/>
                <w:szCs w:val="22"/>
                <w:lang w:val="kk-KZ"/>
              </w:rPr>
            </w:pPr>
            <w:r w:rsidRPr="009206A5">
              <w:rPr>
                <w:color w:val="000000"/>
                <w:sz w:val="22"/>
                <w:szCs w:val="22"/>
                <w:lang w:val="kk-KZ"/>
              </w:rPr>
              <w:t xml:space="preserve">Стандард энд Пурс (Standard &amp; Poor's) </w:t>
            </w:r>
            <w:r w:rsidR="008E5F2A" w:rsidRPr="009206A5">
              <w:rPr>
                <w:rFonts w:eastAsia="Calibri"/>
                <w:color w:val="000000" w:themeColor="text1"/>
                <w:sz w:val="22"/>
                <w:szCs w:val="22"/>
                <w:lang w:val="kk-KZ" w:eastAsia="en-US"/>
              </w:rPr>
              <w:t>агенттігінің халықаралық шкаласы бойынша «ВВВ-»-тен төмен емес рейтингтік бағасы немесе</w:t>
            </w:r>
            <w:r w:rsidR="008E5F2A" w:rsidRPr="009206A5">
              <w:rPr>
                <w:rFonts w:eastAsiaTheme="minorHAnsi"/>
                <w:color w:val="000000" w:themeColor="text1"/>
                <w:sz w:val="22"/>
                <w:szCs w:val="22"/>
                <w:lang w:val="kk-KZ" w:eastAsia="en-US"/>
              </w:rPr>
              <w:t xml:space="preserve"> басқа рейтингтік агенттіктердің бірінің осындай деңгейдегі рейтингі бар шетелдік эмитенттердің мемлекеттік емес борыштық бағалы қағаздары</w:t>
            </w:r>
          </w:p>
        </w:tc>
        <w:tc>
          <w:tcPr>
            <w:tcW w:w="1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9D2C13" w14:textId="77777777" w:rsidR="008E5F2A" w:rsidRPr="009206A5" w:rsidRDefault="008E5F2A" w:rsidP="008E5F2A">
            <w:pPr>
              <w:jc w:val="center"/>
              <w:textAlignment w:val="baseline"/>
              <w:rPr>
                <w:color w:val="000000" w:themeColor="text1"/>
                <w:sz w:val="22"/>
                <w:szCs w:val="22"/>
                <w:lang w:val="kk-KZ"/>
              </w:rPr>
            </w:pPr>
            <w:r w:rsidRPr="009206A5">
              <w:rPr>
                <w:color w:val="000000" w:themeColor="text1"/>
                <w:sz w:val="22"/>
                <w:szCs w:val="22"/>
                <w:lang w:val="kk-KZ"/>
              </w:rPr>
              <w:t>11143</w:t>
            </w:r>
          </w:p>
        </w:tc>
        <w:tc>
          <w:tcPr>
            <w:tcW w:w="8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B09DF6" w14:textId="77777777" w:rsidR="008E5F2A" w:rsidRPr="009206A5" w:rsidRDefault="008E5F2A" w:rsidP="008E5F2A">
            <w:pPr>
              <w:jc w:val="center"/>
              <w:textAlignment w:val="baseline"/>
              <w:rPr>
                <w:color w:val="000000" w:themeColor="text1"/>
                <w:sz w:val="22"/>
                <w:szCs w:val="22"/>
                <w:lang w:val="kk-KZ"/>
              </w:rPr>
            </w:pPr>
          </w:p>
        </w:tc>
        <w:tc>
          <w:tcPr>
            <w:tcW w:w="85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A89DAA" w14:textId="77777777" w:rsidR="008E5F2A" w:rsidRPr="009206A5" w:rsidRDefault="008E5F2A" w:rsidP="008E5F2A">
            <w:pPr>
              <w:jc w:val="center"/>
              <w:rPr>
                <w:rFonts w:eastAsia="Calibri"/>
                <w:color w:val="000000" w:themeColor="text1"/>
                <w:sz w:val="22"/>
                <w:szCs w:val="22"/>
                <w:lang w:val="kk-KZ"/>
              </w:rPr>
            </w:pPr>
            <w:r w:rsidRPr="009206A5">
              <w:rPr>
                <w:rFonts w:eastAsia="Calibri"/>
                <w:color w:val="000000" w:themeColor="text1"/>
                <w:sz w:val="22"/>
                <w:szCs w:val="22"/>
                <w:lang w:val="kk-KZ"/>
              </w:rPr>
              <w:t>100%</w:t>
            </w:r>
          </w:p>
        </w:tc>
        <w:tc>
          <w:tcPr>
            <w:tcW w:w="9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B55E8C" w14:textId="77777777" w:rsidR="008E5F2A" w:rsidRPr="009206A5" w:rsidRDefault="008E5F2A" w:rsidP="008E5F2A">
            <w:pPr>
              <w:jc w:val="center"/>
              <w:textAlignment w:val="baseline"/>
              <w:rPr>
                <w:color w:val="000000" w:themeColor="text1"/>
                <w:sz w:val="22"/>
                <w:szCs w:val="22"/>
                <w:lang w:val="kk-KZ"/>
              </w:rPr>
            </w:pPr>
          </w:p>
        </w:tc>
      </w:tr>
      <w:tr w:rsidR="008E5F2A" w:rsidRPr="009206A5" w14:paraId="6A881C2F" w14:textId="77777777" w:rsidTr="000B348D">
        <w:trPr>
          <w:jc w:val="center"/>
        </w:trPr>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E4F72A" w14:textId="77777777" w:rsidR="008E5F2A" w:rsidRPr="009206A5" w:rsidRDefault="008E5F2A" w:rsidP="008E5F2A">
            <w:pPr>
              <w:ind w:hanging="84"/>
              <w:jc w:val="center"/>
              <w:textAlignment w:val="baseline"/>
              <w:rPr>
                <w:color w:val="000000" w:themeColor="text1"/>
                <w:sz w:val="22"/>
                <w:szCs w:val="22"/>
                <w:lang w:val="kk-KZ"/>
              </w:rPr>
            </w:pPr>
            <w:r w:rsidRPr="009206A5">
              <w:rPr>
                <w:color w:val="000000" w:themeColor="text1"/>
                <w:sz w:val="22"/>
                <w:szCs w:val="22"/>
                <w:lang w:val="kk-KZ"/>
              </w:rPr>
              <w:t>3.14</w:t>
            </w:r>
          </w:p>
        </w:tc>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EAB7EF" w14:textId="4B7505A7" w:rsidR="008E5F2A" w:rsidRPr="009206A5" w:rsidRDefault="009F2E8C" w:rsidP="008E5F2A">
            <w:pPr>
              <w:widowControl w:val="0"/>
              <w:contextualSpacing/>
              <w:jc w:val="both"/>
              <w:textAlignment w:val="baseline"/>
              <w:rPr>
                <w:rFonts w:eastAsia="Calibri"/>
                <w:color w:val="000000" w:themeColor="text1"/>
                <w:sz w:val="22"/>
                <w:szCs w:val="22"/>
                <w:lang w:val="kk-KZ"/>
              </w:rPr>
            </w:pPr>
            <w:r w:rsidRPr="009206A5">
              <w:rPr>
                <w:color w:val="000000"/>
                <w:sz w:val="22"/>
                <w:szCs w:val="22"/>
                <w:lang w:val="kk-KZ"/>
              </w:rPr>
              <w:t xml:space="preserve">Стандард энд Пурс (Standard &amp; Poor's) </w:t>
            </w:r>
            <w:r w:rsidR="008E5F2A" w:rsidRPr="009206A5">
              <w:rPr>
                <w:rFonts w:eastAsia="Calibri"/>
                <w:color w:val="000000" w:themeColor="text1"/>
                <w:sz w:val="22"/>
                <w:szCs w:val="22"/>
                <w:lang w:val="kk-KZ" w:eastAsia="en-US"/>
              </w:rPr>
              <w:t xml:space="preserve">агенттігінің халықаралық шкаласы бойынша «ВВ+»-тен «ВВ-»-ке дейінгі рейтингтік бағасы немесе </w:t>
            </w:r>
            <w:r w:rsidR="008E5F2A" w:rsidRPr="009206A5">
              <w:rPr>
                <w:rFonts w:eastAsiaTheme="minorHAnsi"/>
                <w:color w:val="000000" w:themeColor="text1"/>
                <w:sz w:val="22"/>
                <w:szCs w:val="22"/>
                <w:lang w:val="kk-KZ" w:eastAsia="en-US"/>
              </w:rPr>
              <w:t>басқа рейтингтік агенттіктердің бірінің осындай деңгейдегі рейтингі бар шетелдік эмитенттердің мемлекеттік емес борыштық бағалы қағаздары</w:t>
            </w:r>
          </w:p>
        </w:tc>
        <w:tc>
          <w:tcPr>
            <w:tcW w:w="1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9F3612" w14:textId="77777777" w:rsidR="008E5F2A" w:rsidRPr="009206A5" w:rsidRDefault="008E5F2A" w:rsidP="008E5F2A">
            <w:pPr>
              <w:jc w:val="center"/>
              <w:textAlignment w:val="baseline"/>
              <w:rPr>
                <w:color w:val="000000" w:themeColor="text1"/>
                <w:sz w:val="22"/>
                <w:szCs w:val="22"/>
                <w:lang w:val="kk-KZ"/>
              </w:rPr>
            </w:pPr>
            <w:r w:rsidRPr="009206A5">
              <w:rPr>
                <w:color w:val="000000" w:themeColor="text1"/>
                <w:sz w:val="22"/>
                <w:szCs w:val="22"/>
                <w:lang w:val="kk-KZ"/>
              </w:rPr>
              <w:t>11144</w:t>
            </w:r>
          </w:p>
        </w:tc>
        <w:tc>
          <w:tcPr>
            <w:tcW w:w="8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EA401C" w14:textId="77777777" w:rsidR="008E5F2A" w:rsidRPr="009206A5" w:rsidRDefault="008E5F2A" w:rsidP="008E5F2A">
            <w:pPr>
              <w:jc w:val="center"/>
              <w:textAlignment w:val="baseline"/>
              <w:rPr>
                <w:color w:val="000000" w:themeColor="text1"/>
                <w:sz w:val="22"/>
                <w:szCs w:val="22"/>
                <w:lang w:val="kk-KZ"/>
              </w:rPr>
            </w:pPr>
          </w:p>
        </w:tc>
        <w:tc>
          <w:tcPr>
            <w:tcW w:w="85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AA377B" w14:textId="77777777" w:rsidR="008E5F2A" w:rsidRPr="009206A5" w:rsidRDefault="008E5F2A" w:rsidP="008E5F2A">
            <w:pPr>
              <w:jc w:val="center"/>
              <w:rPr>
                <w:rFonts w:eastAsia="Calibri"/>
                <w:color w:val="000000" w:themeColor="text1"/>
                <w:sz w:val="22"/>
                <w:szCs w:val="22"/>
                <w:lang w:val="kk-KZ"/>
              </w:rPr>
            </w:pPr>
            <w:r w:rsidRPr="009206A5">
              <w:rPr>
                <w:rFonts w:eastAsia="Calibri"/>
                <w:color w:val="000000" w:themeColor="text1"/>
                <w:sz w:val="22"/>
                <w:szCs w:val="22"/>
                <w:lang w:val="kk-KZ"/>
              </w:rPr>
              <w:t>85%</w:t>
            </w:r>
          </w:p>
        </w:tc>
        <w:tc>
          <w:tcPr>
            <w:tcW w:w="9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1F4433" w14:textId="77777777" w:rsidR="008E5F2A" w:rsidRPr="009206A5" w:rsidRDefault="008E5F2A" w:rsidP="008E5F2A">
            <w:pPr>
              <w:jc w:val="center"/>
              <w:textAlignment w:val="baseline"/>
              <w:rPr>
                <w:color w:val="000000" w:themeColor="text1"/>
                <w:sz w:val="22"/>
                <w:szCs w:val="22"/>
                <w:lang w:val="kk-KZ"/>
              </w:rPr>
            </w:pPr>
          </w:p>
        </w:tc>
      </w:tr>
      <w:tr w:rsidR="008E5F2A" w:rsidRPr="009206A5" w14:paraId="779E4838" w14:textId="77777777" w:rsidTr="000B348D">
        <w:trPr>
          <w:jc w:val="center"/>
        </w:trPr>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AE381B" w14:textId="77777777" w:rsidR="008E5F2A" w:rsidRPr="009206A5" w:rsidRDefault="008E5F2A" w:rsidP="008E5F2A">
            <w:pPr>
              <w:ind w:hanging="84"/>
              <w:jc w:val="center"/>
              <w:textAlignment w:val="baseline"/>
              <w:rPr>
                <w:color w:val="000000" w:themeColor="text1"/>
                <w:sz w:val="22"/>
                <w:szCs w:val="22"/>
                <w:lang w:val="kk-KZ"/>
              </w:rPr>
            </w:pPr>
            <w:r w:rsidRPr="009206A5">
              <w:rPr>
                <w:color w:val="000000" w:themeColor="text1"/>
                <w:sz w:val="22"/>
                <w:szCs w:val="22"/>
                <w:lang w:val="kk-KZ"/>
              </w:rPr>
              <w:t>3.15</w:t>
            </w:r>
          </w:p>
        </w:tc>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AB0F0A" w14:textId="7BF63B3F" w:rsidR="008E5F2A" w:rsidRPr="009206A5" w:rsidRDefault="009F2E8C" w:rsidP="008E5F2A">
            <w:pPr>
              <w:widowControl w:val="0"/>
              <w:contextualSpacing/>
              <w:jc w:val="both"/>
              <w:textAlignment w:val="baseline"/>
              <w:rPr>
                <w:rFonts w:eastAsia="Calibri"/>
                <w:color w:val="000000" w:themeColor="text1"/>
                <w:sz w:val="22"/>
                <w:szCs w:val="22"/>
                <w:lang w:val="kk-KZ"/>
              </w:rPr>
            </w:pPr>
            <w:r w:rsidRPr="009206A5">
              <w:rPr>
                <w:color w:val="000000"/>
                <w:sz w:val="22"/>
                <w:szCs w:val="22"/>
                <w:lang w:val="kk-KZ"/>
              </w:rPr>
              <w:t xml:space="preserve">Стандард энд Пурс (Standard &amp; Poor's) </w:t>
            </w:r>
            <w:r w:rsidR="008E5F2A" w:rsidRPr="009206A5">
              <w:rPr>
                <w:rFonts w:eastAsia="Calibri"/>
                <w:color w:val="000000" w:themeColor="text1"/>
                <w:sz w:val="22"/>
                <w:szCs w:val="22"/>
                <w:lang w:val="kk-KZ" w:eastAsia="en-US"/>
              </w:rPr>
              <w:t xml:space="preserve">агенттігінің </w:t>
            </w:r>
            <w:r w:rsidR="008E5F2A" w:rsidRPr="009206A5">
              <w:rPr>
                <w:rFonts w:eastAsia="Calibri"/>
                <w:color w:val="000000" w:themeColor="text1"/>
                <w:sz w:val="22"/>
                <w:szCs w:val="22"/>
                <w:lang w:val="kk-KZ" w:eastAsia="en-US"/>
              </w:rPr>
              <w:lastRenderedPageBreak/>
              <w:t xml:space="preserve">халықаралық шкаласы бойынша «В+»-тен «В-»-ке дейінгі рейтингтік бағасы немесе </w:t>
            </w:r>
            <w:r w:rsidR="008E5F2A" w:rsidRPr="009206A5">
              <w:rPr>
                <w:rFonts w:eastAsiaTheme="minorHAnsi"/>
                <w:color w:val="000000" w:themeColor="text1"/>
                <w:sz w:val="22"/>
                <w:szCs w:val="22"/>
                <w:lang w:val="kk-KZ" w:eastAsia="en-US"/>
              </w:rPr>
              <w:t>басқа рейтингтік агенттіктердің бірінің осындай деңгейдегі рейтингі бар шетелдік эмитенттердің мемлекеттік емес борыштық бағалы қағаздары</w:t>
            </w:r>
          </w:p>
        </w:tc>
        <w:tc>
          <w:tcPr>
            <w:tcW w:w="1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6CEB6B" w14:textId="77777777" w:rsidR="008E5F2A" w:rsidRPr="009206A5" w:rsidRDefault="008E5F2A" w:rsidP="008E5F2A">
            <w:pPr>
              <w:jc w:val="center"/>
              <w:textAlignment w:val="baseline"/>
              <w:rPr>
                <w:color w:val="000000" w:themeColor="text1"/>
                <w:sz w:val="22"/>
                <w:szCs w:val="22"/>
                <w:lang w:val="kk-KZ"/>
              </w:rPr>
            </w:pPr>
            <w:r w:rsidRPr="009206A5">
              <w:rPr>
                <w:color w:val="000000" w:themeColor="text1"/>
                <w:sz w:val="22"/>
                <w:szCs w:val="22"/>
                <w:lang w:val="kk-KZ"/>
              </w:rPr>
              <w:lastRenderedPageBreak/>
              <w:t>11145</w:t>
            </w:r>
          </w:p>
        </w:tc>
        <w:tc>
          <w:tcPr>
            <w:tcW w:w="8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90514D" w14:textId="77777777" w:rsidR="008E5F2A" w:rsidRPr="009206A5" w:rsidRDefault="008E5F2A" w:rsidP="008E5F2A">
            <w:pPr>
              <w:jc w:val="center"/>
              <w:textAlignment w:val="baseline"/>
              <w:rPr>
                <w:color w:val="000000" w:themeColor="text1"/>
                <w:sz w:val="22"/>
                <w:szCs w:val="22"/>
                <w:lang w:val="kk-KZ"/>
              </w:rPr>
            </w:pPr>
          </w:p>
        </w:tc>
        <w:tc>
          <w:tcPr>
            <w:tcW w:w="85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8B99F6" w14:textId="77777777" w:rsidR="008E5F2A" w:rsidRPr="009206A5" w:rsidRDefault="008E5F2A" w:rsidP="008E5F2A">
            <w:pPr>
              <w:jc w:val="center"/>
              <w:rPr>
                <w:rFonts w:eastAsia="Calibri"/>
                <w:color w:val="000000" w:themeColor="text1"/>
                <w:sz w:val="22"/>
                <w:szCs w:val="22"/>
                <w:lang w:val="kk-KZ"/>
              </w:rPr>
            </w:pPr>
            <w:r w:rsidRPr="009206A5">
              <w:rPr>
                <w:rFonts w:eastAsia="Calibri"/>
                <w:color w:val="000000" w:themeColor="text1"/>
                <w:sz w:val="22"/>
                <w:szCs w:val="22"/>
                <w:lang w:val="kk-KZ"/>
              </w:rPr>
              <w:t>70%</w:t>
            </w:r>
          </w:p>
        </w:tc>
        <w:tc>
          <w:tcPr>
            <w:tcW w:w="9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9E6BE7" w14:textId="77777777" w:rsidR="008E5F2A" w:rsidRPr="009206A5" w:rsidRDefault="008E5F2A" w:rsidP="008E5F2A">
            <w:pPr>
              <w:jc w:val="center"/>
              <w:textAlignment w:val="baseline"/>
              <w:rPr>
                <w:color w:val="000000" w:themeColor="text1"/>
                <w:sz w:val="22"/>
                <w:szCs w:val="22"/>
                <w:lang w:val="kk-KZ"/>
              </w:rPr>
            </w:pPr>
          </w:p>
        </w:tc>
      </w:tr>
      <w:tr w:rsidR="008E5F2A" w:rsidRPr="009206A5" w14:paraId="06188822" w14:textId="77777777" w:rsidTr="000B348D">
        <w:trPr>
          <w:jc w:val="center"/>
        </w:trPr>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457B3E" w14:textId="77777777" w:rsidR="008E5F2A" w:rsidRPr="009206A5" w:rsidRDefault="008E5F2A" w:rsidP="008E5F2A">
            <w:pPr>
              <w:ind w:hanging="84"/>
              <w:jc w:val="center"/>
              <w:textAlignment w:val="baseline"/>
              <w:rPr>
                <w:color w:val="000000" w:themeColor="text1"/>
                <w:sz w:val="22"/>
                <w:szCs w:val="22"/>
                <w:lang w:val="kk-KZ"/>
              </w:rPr>
            </w:pPr>
            <w:r w:rsidRPr="009206A5">
              <w:rPr>
                <w:color w:val="000000" w:themeColor="text1"/>
                <w:sz w:val="22"/>
                <w:szCs w:val="22"/>
                <w:lang w:val="kk-KZ"/>
              </w:rPr>
              <w:lastRenderedPageBreak/>
              <w:t>4</w:t>
            </w:r>
          </w:p>
        </w:tc>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95A668" w14:textId="4A779ED9" w:rsidR="008E5F2A" w:rsidRPr="009206A5" w:rsidRDefault="008E5F2A" w:rsidP="008E5F2A">
            <w:pPr>
              <w:widowControl w:val="0"/>
              <w:contextualSpacing/>
              <w:jc w:val="both"/>
              <w:textAlignment w:val="baseline"/>
              <w:rPr>
                <w:rFonts w:eastAsia="Calibri"/>
                <w:color w:val="000000" w:themeColor="text1"/>
                <w:sz w:val="22"/>
                <w:szCs w:val="22"/>
                <w:lang w:val="kk-KZ"/>
              </w:rPr>
            </w:pPr>
            <w:r w:rsidRPr="009206A5">
              <w:rPr>
                <w:color w:val="000000" w:themeColor="text1"/>
                <w:spacing w:val="2"/>
                <w:sz w:val="22"/>
                <w:szCs w:val="22"/>
                <w:lang w:val="kk-KZ"/>
              </w:rPr>
              <w:t>Акциялар және депозитарлық қолхаттар - барлығы, оның ішінде:</w:t>
            </w:r>
          </w:p>
        </w:tc>
        <w:tc>
          <w:tcPr>
            <w:tcW w:w="1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1DB60D" w14:textId="77777777" w:rsidR="008E5F2A" w:rsidRPr="009206A5" w:rsidRDefault="008E5F2A" w:rsidP="008E5F2A">
            <w:pPr>
              <w:jc w:val="center"/>
              <w:textAlignment w:val="baseline"/>
              <w:rPr>
                <w:color w:val="000000" w:themeColor="text1"/>
                <w:sz w:val="22"/>
                <w:szCs w:val="22"/>
                <w:lang w:val="kk-KZ"/>
              </w:rPr>
            </w:pPr>
            <w:r w:rsidRPr="009206A5">
              <w:rPr>
                <w:color w:val="000000" w:themeColor="text1"/>
                <w:sz w:val="22"/>
                <w:szCs w:val="22"/>
                <w:lang w:val="kk-KZ"/>
              </w:rPr>
              <w:t>11150</w:t>
            </w:r>
          </w:p>
        </w:tc>
        <w:tc>
          <w:tcPr>
            <w:tcW w:w="8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DFB7E" w14:textId="77777777" w:rsidR="008E5F2A" w:rsidRPr="009206A5" w:rsidRDefault="008E5F2A" w:rsidP="008E5F2A">
            <w:pPr>
              <w:jc w:val="center"/>
              <w:textAlignment w:val="baseline"/>
              <w:rPr>
                <w:color w:val="000000" w:themeColor="text1"/>
                <w:sz w:val="22"/>
                <w:szCs w:val="22"/>
                <w:lang w:val="kk-KZ"/>
              </w:rPr>
            </w:pPr>
          </w:p>
        </w:tc>
        <w:tc>
          <w:tcPr>
            <w:tcW w:w="85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060AD5" w14:textId="77777777" w:rsidR="008E5F2A" w:rsidRPr="009206A5" w:rsidRDefault="008E5F2A" w:rsidP="008E5F2A">
            <w:pPr>
              <w:jc w:val="center"/>
              <w:rPr>
                <w:rFonts w:eastAsia="Calibri"/>
                <w:color w:val="000000" w:themeColor="text1"/>
                <w:sz w:val="22"/>
                <w:szCs w:val="22"/>
                <w:lang w:val="kk-KZ"/>
              </w:rPr>
            </w:pPr>
            <w:r w:rsidRPr="009206A5">
              <w:rPr>
                <w:color w:val="000000" w:themeColor="text1"/>
                <w:sz w:val="22"/>
                <w:szCs w:val="22"/>
                <w:lang w:val="kk-KZ"/>
              </w:rPr>
              <w:t>х</w:t>
            </w:r>
          </w:p>
        </w:tc>
        <w:tc>
          <w:tcPr>
            <w:tcW w:w="9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A6318" w14:textId="77777777" w:rsidR="008E5F2A" w:rsidRPr="009206A5" w:rsidRDefault="008E5F2A" w:rsidP="008E5F2A">
            <w:pPr>
              <w:jc w:val="center"/>
              <w:textAlignment w:val="baseline"/>
              <w:rPr>
                <w:color w:val="000000" w:themeColor="text1"/>
                <w:sz w:val="22"/>
                <w:szCs w:val="22"/>
                <w:lang w:val="kk-KZ"/>
              </w:rPr>
            </w:pPr>
          </w:p>
        </w:tc>
      </w:tr>
      <w:tr w:rsidR="008E5F2A" w:rsidRPr="009206A5" w14:paraId="2A33213A" w14:textId="77777777" w:rsidTr="000B348D">
        <w:trPr>
          <w:trHeight w:val="53"/>
          <w:jc w:val="center"/>
        </w:trPr>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2B2FDA" w14:textId="77777777" w:rsidR="008E5F2A" w:rsidRPr="009206A5" w:rsidRDefault="008E5F2A" w:rsidP="008E5F2A">
            <w:pPr>
              <w:ind w:hanging="84"/>
              <w:jc w:val="center"/>
              <w:textAlignment w:val="baseline"/>
              <w:rPr>
                <w:color w:val="000000" w:themeColor="text1"/>
                <w:sz w:val="22"/>
                <w:szCs w:val="22"/>
                <w:lang w:val="kk-KZ"/>
              </w:rPr>
            </w:pPr>
            <w:r w:rsidRPr="009206A5">
              <w:rPr>
                <w:color w:val="000000" w:themeColor="text1"/>
                <w:sz w:val="22"/>
                <w:szCs w:val="22"/>
                <w:lang w:val="kk-KZ"/>
              </w:rPr>
              <w:t>4.1</w:t>
            </w:r>
          </w:p>
        </w:tc>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D7C48A" w14:textId="5EDC3B07" w:rsidR="008E5F2A" w:rsidRPr="009206A5" w:rsidRDefault="008E5F2A" w:rsidP="008E5F2A">
            <w:pPr>
              <w:widowControl w:val="0"/>
              <w:contextualSpacing/>
              <w:jc w:val="both"/>
              <w:textAlignment w:val="baseline"/>
              <w:rPr>
                <w:rFonts w:eastAsia="Calibri"/>
                <w:color w:val="000000" w:themeColor="text1"/>
                <w:sz w:val="22"/>
                <w:szCs w:val="22"/>
                <w:lang w:val="kk-KZ"/>
              </w:rPr>
            </w:pPr>
            <w:r w:rsidRPr="009206A5">
              <w:rPr>
                <w:color w:val="000000" w:themeColor="text1"/>
                <w:spacing w:val="2"/>
                <w:sz w:val="22"/>
                <w:szCs w:val="22"/>
                <w:lang w:val="kk-KZ"/>
              </w:rPr>
              <w:t>Қазақстан Республикасының заңды тұлғаларының және негізгі қор индекстерінің құрамына енгізілген шетелдік эмитенттердің акциялары және осы акциялар базалық активi болып табылатын депозитарлық қолхаттары</w:t>
            </w:r>
          </w:p>
        </w:tc>
        <w:tc>
          <w:tcPr>
            <w:tcW w:w="1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9BD631" w14:textId="77777777" w:rsidR="008E5F2A" w:rsidRPr="009206A5" w:rsidRDefault="008E5F2A" w:rsidP="008E5F2A">
            <w:pPr>
              <w:jc w:val="center"/>
              <w:textAlignment w:val="baseline"/>
              <w:rPr>
                <w:color w:val="000000" w:themeColor="text1"/>
                <w:sz w:val="22"/>
                <w:szCs w:val="22"/>
                <w:lang w:val="kk-KZ"/>
              </w:rPr>
            </w:pPr>
            <w:r w:rsidRPr="009206A5">
              <w:rPr>
                <w:color w:val="000000" w:themeColor="text1"/>
                <w:sz w:val="22"/>
                <w:szCs w:val="22"/>
                <w:lang w:val="kk-KZ"/>
              </w:rPr>
              <w:t>11151</w:t>
            </w:r>
          </w:p>
        </w:tc>
        <w:tc>
          <w:tcPr>
            <w:tcW w:w="8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7523F0" w14:textId="77777777" w:rsidR="008E5F2A" w:rsidRPr="009206A5" w:rsidRDefault="008E5F2A" w:rsidP="008E5F2A">
            <w:pPr>
              <w:rPr>
                <w:color w:val="000000" w:themeColor="text1"/>
                <w:sz w:val="22"/>
                <w:szCs w:val="22"/>
                <w:lang w:val="kk-KZ"/>
              </w:rPr>
            </w:pPr>
          </w:p>
        </w:tc>
        <w:tc>
          <w:tcPr>
            <w:tcW w:w="85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F09E0E" w14:textId="77777777" w:rsidR="008E5F2A" w:rsidRPr="009206A5" w:rsidRDefault="008E5F2A" w:rsidP="008E5F2A">
            <w:pPr>
              <w:jc w:val="center"/>
              <w:rPr>
                <w:rFonts w:eastAsia="Calibri"/>
                <w:strike/>
                <w:color w:val="000000" w:themeColor="text1"/>
                <w:sz w:val="22"/>
                <w:szCs w:val="22"/>
                <w:lang w:val="kk-KZ"/>
              </w:rPr>
            </w:pPr>
            <w:r w:rsidRPr="009206A5">
              <w:rPr>
                <w:rFonts w:eastAsia="Calibri"/>
                <w:color w:val="000000" w:themeColor="text1"/>
                <w:sz w:val="22"/>
                <w:szCs w:val="22"/>
                <w:lang w:val="kk-KZ"/>
              </w:rPr>
              <w:t>100%</w:t>
            </w:r>
          </w:p>
        </w:tc>
        <w:tc>
          <w:tcPr>
            <w:tcW w:w="9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EC6030" w14:textId="77777777" w:rsidR="008E5F2A" w:rsidRPr="009206A5" w:rsidRDefault="008E5F2A" w:rsidP="008E5F2A">
            <w:pPr>
              <w:rPr>
                <w:rFonts w:eastAsia="Calibri"/>
                <w:strike/>
                <w:color w:val="000000" w:themeColor="text1"/>
                <w:sz w:val="22"/>
                <w:szCs w:val="22"/>
                <w:lang w:val="kk-KZ"/>
              </w:rPr>
            </w:pPr>
          </w:p>
        </w:tc>
      </w:tr>
      <w:tr w:rsidR="008E5F2A" w:rsidRPr="009206A5" w14:paraId="20665BF7" w14:textId="77777777" w:rsidTr="000B348D">
        <w:trPr>
          <w:jc w:val="center"/>
        </w:trPr>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8E776E" w14:textId="77777777" w:rsidR="008E5F2A" w:rsidRPr="009206A5" w:rsidRDefault="008E5F2A" w:rsidP="008E5F2A">
            <w:pPr>
              <w:ind w:hanging="84"/>
              <w:jc w:val="center"/>
              <w:textAlignment w:val="baseline"/>
              <w:rPr>
                <w:color w:val="000000" w:themeColor="text1"/>
                <w:sz w:val="22"/>
                <w:szCs w:val="22"/>
                <w:lang w:val="kk-KZ"/>
              </w:rPr>
            </w:pPr>
            <w:r w:rsidRPr="009206A5">
              <w:rPr>
                <w:color w:val="000000" w:themeColor="text1"/>
                <w:sz w:val="22"/>
                <w:szCs w:val="22"/>
                <w:lang w:val="kk-KZ"/>
              </w:rPr>
              <w:t>4.2</w:t>
            </w:r>
          </w:p>
        </w:tc>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8863C5" w14:textId="18BC6BA5" w:rsidR="008E5F2A" w:rsidRPr="009206A5" w:rsidRDefault="008E5F2A" w:rsidP="008E5F2A">
            <w:pPr>
              <w:widowControl w:val="0"/>
              <w:contextualSpacing/>
              <w:jc w:val="both"/>
              <w:textAlignment w:val="baseline"/>
              <w:rPr>
                <w:rFonts w:eastAsia="Calibri"/>
                <w:color w:val="000000" w:themeColor="text1"/>
                <w:sz w:val="22"/>
                <w:szCs w:val="22"/>
                <w:lang w:val="kk-KZ"/>
              </w:rPr>
            </w:pPr>
            <w:r w:rsidRPr="009206A5">
              <w:rPr>
                <w:rFonts w:eastAsiaTheme="minorHAnsi"/>
                <w:color w:val="000000" w:themeColor="text1"/>
                <w:sz w:val="22"/>
                <w:szCs w:val="22"/>
                <w:lang w:val="kk-KZ" w:eastAsia="en-US"/>
              </w:rPr>
              <w:t>қор биржасының ресми тізіміне енгізілген, қор биржасының ресми тізімінің «Негізгі» алаңы «акциялар» секторының «премиум» санаты  талаптарына сәйкес келетін заңды тұлғалардың акциялары және осы акциялар базалық активі болып табылатын депозитарлық қолхаттар</w:t>
            </w:r>
          </w:p>
        </w:tc>
        <w:tc>
          <w:tcPr>
            <w:tcW w:w="1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6847DE" w14:textId="77777777" w:rsidR="008E5F2A" w:rsidRPr="009206A5" w:rsidRDefault="008E5F2A" w:rsidP="008E5F2A">
            <w:pPr>
              <w:jc w:val="center"/>
              <w:textAlignment w:val="baseline"/>
              <w:rPr>
                <w:color w:val="000000" w:themeColor="text1"/>
                <w:sz w:val="22"/>
                <w:szCs w:val="22"/>
                <w:lang w:val="kk-KZ"/>
              </w:rPr>
            </w:pPr>
            <w:r w:rsidRPr="009206A5">
              <w:rPr>
                <w:color w:val="000000" w:themeColor="text1"/>
                <w:sz w:val="22"/>
                <w:szCs w:val="22"/>
                <w:lang w:val="kk-KZ"/>
              </w:rPr>
              <w:t>11152</w:t>
            </w:r>
          </w:p>
        </w:tc>
        <w:tc>
          <w:tcPr>
            <w:tcW w:w="8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99FE8A" w14:textId="77777777" w:rsidR="008E5F2A" w:rsidRPr="009206A5" w:rsidRDefault="008E5F2A" w:rsidP="008E5F2A">
            <w:pPr>
              <w:rPr>
                <w:color w:val="000000" w:themeColor="text1"/>
                <w:sz w:val="22"/>
                <w:szCs w:val="22"/>
                <w:lang w:val="kk-KZ"/>
              </w:rPr>
            </w:pPr>
          </w:p>
        </w:tc>
        <w:tc>
          <w:tcPr>
            <w:tcW w:w="85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C6EDBD" w14:textId="77777777" w:rsidR="008E5F2A" w:rsidRPr="009206A5" w:rsidRDefault="008E5F2A" w:rsidP="008E5F2A">
            <w:pPr>
              <w:jc w:val="center"/>
              <w:rPr>
                <w:rFonts w:eastAsia="Calibri"/>
                <w:strike/>
                <w:color w:val="000000" w:themeColor="text1"/>
                <w:sz w:val="22"/>
                <w:szCs w:val="22"/>
                <w:lang w:val="kk-KZ"/>
              </w:rPr>
            </w:pPr>
            <w:r w:rsidRPr="009206A5">
              <w:rPr>
                <w:rFonts w:eastAsia="Calibri"/>
                <w:color w:val="000000" w:themeColor="text1"/>
                <w:sz w:val="22"/>
                <w:szCs w:val="22"/>
                <w:lang w:val="kk-KZ"/>
              </w:rPr>
              <w:t>100%</w:t>
            </w:r>
          </w:p>
        </w:tc>
        <w:tc>
          <w:tcPr>
            <w:tcW w:w="9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9B645E" w14:textId="77777777" w:rsidR="008E5F2A" w:rsidRPr="009206A5" w:rsidRDefault="008E5F2A" w:rsidP="008E5F2A">
            <w:pPr>
              <w:rPr>
                <w:rFonts w:eastAsia="Calibri"/>
                <w:strike/>
                <w:color w:val="000000" w:themeColor="text1"/>
                <w:sz w:val="22"/>
                <w:szCs w:val="22"/>
                <w:lang w:val="kk-KZ"/>
              </w:rPr>
            </w:pPr>
          </w:p>
        </w:tc>
      </w:tr>
      <w:tr w:rsidR="00A84D63" w:rsidRPr="009206A5" w14:paraId="637BBBDB" w14:textId="77777777" w:rsidTr="000B348D">
        <w:trPr>
          <w:jc w:val="center"/>
        </w:trPr>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E2E947" w14:textId="77777777" w:rsidR="00A84D63" w:rsidRPr="009206A5" w:rsidRDefault="00A84D63" w:rsidP="00A84D63">
            <w:pPr>
              <w:ind w:hanging="84"/>
              <w:jc w:val="center"/>
              <w:textAlignment w:val="baseline"/>
              <w:rPr>
                <w:color w:val="000000" w:themeColor="text1"/>
                <w:sz w:val="22"/>
                <w:szCs w:val="22"/>
                <w:lang w:val="kk-KZ"/>
              </w:rPr>
            </w:pPr>
            <w:r w:rsidRPr="009206A5">
              <w:rPr>
                <w:color w:val="000000" w:themeColor="text1"/>
                <w:sz w:val="22"/>
                <w:szCs w:val="22"/>
                <w:lang w:val="kk-KZ"/>
              </w:rPr>
              <w:t>4.3</w:t>
            </w:r>
          </w:p>
        </w:tc>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1BF467" w14:textId="019CDFA2" w:rsidR="00A84D63" w:rsidRPr="009206A5" w:rsidRDefault="00A84D63" w:rsidP="00A84D63">
            <w:pPr>
              <w:widowControl w:val="0"/>
              <w:contextualSpacing/>
              <w:jc w:val="both"/>
              <w:textAlignment w:val="baseline"/>
              <w:rPr>
                <w:rFonts w:eastAsia="Calibri"/>
                <w:color w:val="000000" w:themeColor="text1"/>
                <w:sz w:val="22"/>
                <w:szCs w:val="22"/>
                <w:lang w:val="kk-KZ"/>
              </w:rPr>
            </w:pPr>
            <w:r w:rsidRPr="009206A5">
              <w:rPr>
                <w:rFonts w:eastAsiaTheme="minorHAnsi"/>
                <w:color w:val="000000" w:themeColor="text1"/>
                <w:sz w:val="22"/>
                <w:szCs w:val="22"/>
                <w:lang w:val="kk-KZ" w:eastAsia="en-US"/>
              </w:rPr>
              <w:t>қор биржасының ресми тізімінің «Негізгі» алаңы «акциялар» секторының «стандарт» санатына енгізілген Қазақстан Республикасының резидент-заңды тұлғаларының акциялары немесе осы Қосымшаның 4.4-жолында көрсетілген акциялар және базалық активтері осы акциялар болып табылатын депозитарлық қолхаттарды санамағанда, «Астана» халықаралық қаржы орталығының аумағында жұмыс істейтін қор биржасының ресми тізіміне енгізілген, ашық сауда-саттыққа жіберілген Қазақстан Республикасының резидент-заңды тұлғаларының акциялары және базалық активтері осы акциялар болып табылатын депозитарлық қолхаттар</w:t>
            </w:r>
          </w:p>
        </w:tc>
        <w:tc>
          <w:tcPr>
            <w:tcW w:w="1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7BE251" w14:textId="77777777" w:rsidR="00A84D63" w:rsidRPr="009206A5" w:rsidRDefault="00A84D63" w:rsidP="00A84D63">
            <w:pPr>
              <w:jc w:val="center"/>
              <w:textAlignment w:val="baseline"/>
              <w:rPr>
                <w:color w:val="000000" w:themeColor="text1"/>
                <w:sz w:val="22"/>
                <w:szCs w:val="22"/>
                <w:lang w:val="kk-KZ"/>
              </w:rPr>
            </w:pPr>
            <w:r w:rsidRPr="009206A5">
              <w:rPr>
                <w:color w:val="000000" w:themeColor="text1"/>
                <w:sz w:val="22"/>
                <w:szCs w:val="22"/>
                <w:lang w:val="kk-KZ"/>
              </w:rPr>
              <w:t>11153</w:t>
            </w:r>
          </w:p>
        </w:tc>
        <w:tc>
          <w:tcPr>
            <w:tcW w:w="8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A62188" w14:textId="77777777" w:rsidR="00A84D63" w:rsidRPr="009206A5" w:rsidRDefault="00A84D63" w:rsidP="00A84D63">
            <w:pPr>
              <w:rPr>
                <w:color w:val="000000" w:themeColor="text1"/>
                <w:sz w:val="22"/>
                <w:szCs w:val="22"/>
                <w:lang w:val="kk-KZ"/>
              </w:rPr>
            </w:pPr>
          </w:p>
        </w:tc>
        <w:tc>
          <w:tcPr>
            <w:tcW w:w="85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612BA8" w14:textId="77777777" w:rsidR="00A84D63" w:rsidRPr="009206A5" w:rsidRDefault="00A84D63" w:rsidP="00A84D63">
            <w:pPr>
              <w:jc w:val="center"/>
              <w:rPr>
                <w:rFonts w:eastAsia="Calibri"/>
                <w:color w:val="000000" w:themeColor="text1"/>
                <w:sz w:val="22"/>
                <w:szCs w:val="22"/>
                <w:lang w:val="kk-KZ"/>
              </w:rPr>
            </w:pPr>
            <w:r w:rsidRPr="009206A5">
              <w:rPr>
                <w:rFonts w:eastAsia="Calibri"/>
                <w:color w:val="000000" w:themeColor="text1"/>
                <w:sz w:val="22"/>
                <w:szCs w:val="22"/>
                <w:lang w:val="kk-KZ"/>
              </w:rPr>
              <w:t>80%</w:t>
            </w:r>
          </w:p>
        </w:tc>
        <w:tc>
          <w:tcPr>
            <w:tcW w:w="9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D4B048" w14:textId="77777777" w:rsidR="00A84D63" w:rsidRPr="009206A5" w:rsidRDefault="00A84D63" w:rsidP="00A84D63">
            <w:pPr>
              <w:rPr>
                <w:rFonts w:eastAsia="Calibri"/>
                <w:color w:val="000000" w:themeColor="text1"/>
                <w:sz w:val="22"/>
                <w:szCs w:val="22"/>
                <w:lang w:val="kk-KZ"/>
              </w:rPr>
            </w:pPr>
          </w:p>
        </w:tc>
      </w:tr>
      <w:tr w:rsidR="00A84D63" w:rsidRPr="009206A5" w14:paraId="73E71D91" w14:textId="77777777" w:rsidTr="000B348D">
        <w:trPr>
          <w:jc w:val="center"/>
        </w:trPr>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E2AA96" w14:textId="77777777" w:rsidR="00A84D63" w:rsidRPr="009206A5" w:rsidRDefault="00A84D63" w:rsidP="00A84D63">
            <w:pPr>
              <w:ind w:hanging="84"/>
              <w:jc w:val="center"/>
              <w:textAlignment w:val="baseline"/>
              <w:rPr>
                <w:color w:val="000000" w:themeColor="text1"/>
                <w:sz w:val="22"/>
                <w:szCs w:val="22"/>
                <w:lang w:val="kk-KZ"/>
              </w:rPr>
            </w:pPr>
            <w:r w:rsidRPr="009206A5">
              <w:rPr>
                <w:color w:val="000000" w:themeColor="text1"/>
                <w:sz w:val="22"/>
                <w:szCs w:val="22"/>
                <w:lang w:val="kk-KZ"/>
              </w:rPr>
              <w:t>4.4</w:t>
            </w:r>
          </w:p>
        </w:tc>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B6F0CB" w14:textId="67E00ECD" w:rsidR="00A84D63" w:rsidRPr="009206A5" w:rsidRDefault="00A84D63" w:rsidP="00A84D63">
            <w:pPr>
              <w:widowControl w:val="0"/>
              <w:contextualSpacing/>
              <w:jc w:val="both"/>
              <w:textAlignment w:val="baseline"/>
              <w:rPr>
                <w:rFonts w:eastAsia="Calibri"/>
                <w:color w:val="000000" w:themeColor="text1"/>
                <w:sz w:val="22"/>
                <w:szCs w:val="22"/>
                <w:lang w:val="kk-KZ"/>
              </w:rPr>
            </w:pPr>
            <w:r w:rsidRPr="009206A5">
              <w:rPr>
                <w:rFonts w:eastAsiaTheme="minorHAnsi"/>
                <w:color w:val="000000" w:themeColor="text1"/>
                <w:sz w:val="22"/>
                <w:szCs w:val="22"/>
                <w:lang w:val="kk-KZ" w:eastAsia="en-US"/>
              </w:rPr>
              <w:t>қор биржасының ресми тізімінің «Балама» алаңының «акциялар» секторына енгізілген Қазақстан Республикасы заңды тұлғаларының акциялары немесе «Астана» халықаралық қаржы орталығының аумағында жұмыс істейтін қор биржасының «аймақтық акциялар нарығының сегменті» ресми тізімінің кіші бөліміне енгізілген Қазақстан Республикасының заңды тұлғаларының акциялары жария активтерге жіберілген және базалық активі осы акциялар болып табылатын депозитарлық қолхаттар</w:t>
            </w:r>
          </w:p>
        </w:tc>
        <w:tc>
          <w:tcPr>
            <w:tcW w:w="1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406D59" w14:textId="77777777" w:rsidR="00A84D63" w:rsidRPr="009206A5" w:rsidRDefault="00A84D63" w:rsidP="00A84D63">
            <w:pPr>
              <w:jc w:val="center"/>
              <w:textAlignment w:val="baseline"/>
              <w:rPr>
                <w:color w:val="000000" w:themeColor="text1"/>
                <w:sz w:val="22"/>
                <w:szCs w:val="22"/>
                <w:lang w:val="kk-KZ"/>
              </w:rPr>
            </w:pPr>
            <w:r w:rsidRPr="009206A5">
              <w:rPr>
                <w:color w:val="000000" w:themeColor="text1"/>
                <w:sz w:val="22"/>
                <w:szCs w:val="22"/>
                <w:lang w:val="kk-KZ"/>
              </w:rPr>
              <w:t>11154</w:t>
            </w:r>
          </w:p>
        </w:tc>
        <w:tc>
          <w:tcPr>
            <w:tcW w:w="8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AF9B64" w14:textId="77777777" w:rsidR="00A84D63" w:rsidRPr="009206A5" w:rsidRDefault="00A84D63" w:rsidP="00A84D63">
            <w:pPr>
              <w:rPr>
                <w:color w:val="000000" w:themeColor="text1"/>
                <w:sz w:val="22"/>
                <w:szCs w:val="22"/>
                <w:lang w:val="kk-KZ"/>
              </w:rPr>
            </w:pPr>
          </w:p>
        </w:tc>
        <w:tc>
          <w:tcPr>
            <w:tcW w:w="85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E91DAE" w14:textId="77777777" w:rsidR="00A84D63" w:rsidRPr="009206A5" w:rsidRDefault="00A84D63" w:rsidP="00A84D63">
            <w:pPr>
              <w:jc w:val="center"/>
              <w:rPr>
                <w:rFonts w:eastAsia="Calibri"/>
                <w:strike/>
                <w:color w:val="000000" w:themeColor="text1"/>
                <w:sz w:val="22"/>
                <w:szCs w:val="22"/>
                <w:lang w:val="kk-KZ"/>
              </w:rPr>
            </w:pPr>
            <w:r w:rsidRPr="009206A5">
              <w:rPr>
                <w:rFonts w:eastAsia="Calibri"/>
                <w:color w:val="000000" w:themeColor="text1"/>
                <w:sz w:val="22"/>
                <w:szCs w:val="22"/>
                <w:lang w:val="kk-KZ"/>
              </w:rPr>
              <w:t>60%</w:t>
            </w:r>
          </w:p>
        </w:tc>
        <w:tc>
          <w:tcPr>
            <w:tcW w:w="9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44139" w14:textId="77777777" w:rsidR="00A84D63" w:rsidRPr="009206A5" w:rsidRDefault="00A84D63" w:rsidP="00A84D63">
            <w:pPr>
              <w:rPr>
                <w:rFonts w:eastAsia="Calibri"/>
                <w:strike/>
                <w:color w:val="000000" w:themeColor="text1"/>
                <w:sz w:val="22"/>
                <w:szCs w:val="22"/>
                <w:lang w:val="kk-KZ"/>
              </w:rPr>
            </w:pPr>
          </w:p>
        </w:tc>
      </w:tr>
      <w:tr w:rsidR="00A84D63" w:rsidRPr="009206A5" w14:paraId="43BF2631" w14:textId="77777777" w:rsidTr="000B348D">
        <w:trPr>
          <w:jc w:val="center"/>
        </w:trPr>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66393E" w14:textId="77777777" w:rsidR="00A84D63" w:rsidRPr="009206A5" w:rsidRDefault="00A84D63" w:rsidP="00A84D63">
            <w:pPr>
              <w:ind w:hanging="84"/>
              <w:jc w:val="center"/>
              <w:textAlignment w:val="baseline"/>
              <w:rPr>
                <w:color w:val="000000" w:themeColor="text1"/>
                <w:sz w:val="22"/>
                <w:szCs w:val="22"/>
                <w:lang w:val="kk-KZ"/>
              </w:rPr>
            </w:pPr>
            <w:r w:rsidRPr="009206A5">
              <w:rPr>
                <w:color w:val="000000" w:themeColor="text1"/>
                <w:sz w:val="22"/>
                <w:szCs w:val="22"/>
                <w:lang w:val="kk-KZ"/>
              </w:rPr>
              <w:t>4.5</w:t>
            </w:r>
          </w:p>
        </w:tc>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EB2D9" w14:textId="74EC5BA9" w:rsidR="00A84D63" w:rsidRPr="009206A5" w:rsidRDefault="009F2E8C" w:rsidP="00A84D63">
            <w:pPr>
              <w:widowControl w:val="0"/>
              <w:contextualSpacing/>
              <w:jc w:val="both"/>
              <w:textAlignment w:val="baseline"/>
              <w:rPr>
                <w:rFonts w:eastAsia="Calibri"/>
                <w:color w:val="000000" w:themeColor="text1"/>
                <w:sz w:val="22"/>
                <w:szCs w:val="22"/>
                <w:lang w:val="kk-KZ"/>
              </w:rPr>
            </w:pPr>
            <w:r w:rsidRPr="009206A5">
              <w:rPr>
                <w:color w:val="000000"/>
                <w:sz w:val="22"/>
                <w:szCs w:val="22"/>
                <w:lang w:val="kk-KZ"/>
              </w:rPr>
              <w:t xml:space="preserve">Стандард энд Пурс (Standard &amp; Poor's) </w:t>
            </w:r>
            <w:r w:rsidR="00A84D63" w:rsidRPr="009206A5">
              <w:rPr>
                <w:rFonts w:eastAsiaTheme="minorHAnsi"/>
                <w:color w:val="000000" w:themeColor="text1"/>
                <w:sz w:val="22"/>
                <w:szCs w:val="22"/>
                <w:lang w:val="kk-KZ" w:eastAsia="en-US"/>
              </w:rPr>
              <w:t>агенттігінің халықаралық шкаласы бойынша «ВВВ-»-тан төмен емес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1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1018EF" w14:textId="77777777" w:rsidR="00A84D63" w:rsidRPr="009206A5" w:rsidRDefault="00A84D63" w:rsidP="00A84D63">
            <w:pPr>
              <w:jc w:val="center"/>
              <w:textAlignment w:val="baseline"/>
              <w:rPr>
                <w:color w:val="000000" w:themeColor="text1"/>
                <w:sz w:val="22"/>
                <w:szCs w:val="22"/>
                <w:lang w:val="kk-KZ"/>
              </w:rPr>
            </w:pPr>
            <w:r w:rsidRPr="009206A5">
              <w:rPr>
                <w:color w:val="000000" w:themeColor="text1"/>
                <w:sz w:val="22"/>
                <w:szCs w:val="22"/>
                <w:lang w:val="kk-KZ"/>
              </w:rPr>
              <w:t>11155</w:t>
            </w:r>
          </w:p>
        </w:tc>
        <w:tc>
          <w:tcPr>
            <w:tcW w:w="8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994417" w14:textId="77777777" w:rsidR="00A84D63" w:rsidRPr="009206A5" w:rsidRDefault="00A84D63" w:rsidP="00A84D63">
            <w:pPr>
              <w:jc w:val="center"/>
              <w:rPr>
                <w:color w:val="000000" w:themeColor="text1"/>
                <w:sz w:val="22"/>
                <w:szCs w:val="22"/>
                <w:lang w:val="kk-KZ"/>
              </w:rPr>
            </w:pPr>
          </w:p>
        </w:tc>
        <w:tc>
          <w:tcPr>
            <w:tcW w:w="85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7D61A32" w14:textId="77777777" w:rsidR="00A84D63" w:rsidRPr="009206A5" w:rsidRDefault="00A84D63" w:rsidP="00A84D63">
            <w:pPr>
              <w:jc w:val="center"/>
              <w:rPr>
                <w:rFonts w:eastAsia="Calibri"/>
                <w:color w:val="000000" w:themeColor="text1"/>
                <w:sz w:val="22"/>
                <w:szCs w:val="22"/>
                <w:lang w:val="kk-KZ"/>
              </w:rPr>
            </w:pPr>
            <w:r w:rsidRPr="009206A5">
              <w:rPr>
                <w:rFonts w:eastAsia="Calibri"/>
                <w:color w:val="000000" w:themeColor="text1"/>
                <w:sz w:val="22"/>
                <w:szCs w:val="22"/>
                <w:lang w:val="kk-KZ"/>
              </w:rPr>
              <w:t>100%</w:t>
            </w:r>
          </w:p>
        </w:tc>
        <w:tc>
          <w:tcPr>
            <w:tcW w:w="9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B7C2F6" w14:textId="77777777" w:rsidR="00A84D63" w:rsidRPr="009206A5" w:rsidRDefault="00A84D63" w:rsidP="00A84D63">
            <w:pPr>
              <w:rPr>
                <w:rFonts w:eastAsia="Calibri"/>
                <w:color w:val="000000" w:themeColor="text1"/>
                <w:sz w:val="22"/>
                <w:szCs w:val="22"/>
                <w:lang w:val="kk-KZ"/>
              </w:rPr>
            </w:pPr>
          </w:p>
        </w:tc>
      </w:tr>
      <w:tr w:rsidR="00A84D63" w:rsidRPr="009206A5" w14:paraId="664E460E" w14:textId="77777777" w:rsidTr="000B348D">
        <w:trPr>
          <w:jc w:val="center"/>
        </w:trPr>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2902F1" w14:textId="77777777" w:rsidR="00A84D63" w:rsidRPr="009206A5" w:rsidRDefault="00A84D63" w:rsidP="00A84D63">
            <w:pPr>
              <w:ind w:hanging="84"/>
              <w:jc w:val="center"/>
              <w:textAlignment w:val="baseline"/>
              <w:rPr>
                <w:color w:val="000000" w:themeColor="text1"/>
                <w:sz w:val="22"/>
                <w:szCs w:val="22"/>
                <w:lang w:val="kk-KZ"/>
              </w:rPr>
            </w:pPr>
            <w:r w:rsidRPr="009206A5">
              <w:rPr>
                <w:color w:val="000000" w:themeColor="text1"/>
                <w:sz w:val="22"/>
                <w:szCs w:val="22"/>
                <w:lang w:val="kk-KZ"/>
              </w:rPr>
              <w:t>4.6</w:t>
            </w:r>
          </w:p>
        </w:tc>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628290" w14:textId="3584C0A9" w:rsidR="00A84D63" w:rsidRPr="009206A5" w:rsidRDefault="009F2E8C" w:rsidP="00A84D63">
            <w:pPr>
              <w:widowControl w:val="0"/>
              <w:contextualSpacing/>
              <w:jc w:val="both"/>
              <w:textAlignment w:val="baseline"/>
              <w:rPr>
                <w:rFonts w:eastAsia="Calibri"/>
                <w:color w:val="000000" w:themeColor="text1"/>
                <w:sz w:val="22"/>
                <w:szCs w:val="22"/>
                <w:lang w:val="kk-KZ"/>
              </w:rPr>
            </w:pPr>
            <w:r w:rsidRPr="009206A5">
              <w:rPr>
                <w:color w:val="000000"/>
                <w:sz w:val="22"/>
                <w:szCs w:val="22"/>
                <w:lang w:val="kk-KZ"/>
              </w:rPr>
              <w:t xml:space="preserve">Стандард энд Пурс (Standard &amp; Poor's) </w:t>
            </w:r>
            <w:r w:rsidR="00A84D63" w:rsidRPr="009206A5">
              <w:rPr>
                <w:rFonts w:eastAsiaTheme="minorHAnsi"/>
                <w:color w:val="000000" w:themeColor="text1"/>
                <w:sz w:val="22"/>
                <w:szCs w:val="22"/>
                <w:lang w:val="kk-KZ" w:eastAsia="en-US"/>
              </w:rPr>
              <w:t xml:space="preserve">агенттігінің халықаралық шкаласы бойынша «ВВ+»-тан «ВВ-»-қа дейінгі рейтингтік бағасы немесе басқа </w:t>
            </w:r>
            <w:r w:rsidR="00A84D63" w:rsidRPr="009206A5">
              <w:rPr>
                <w:rFonts w:eastAsiaTheme="minorHAnsi"/>
                <w:color w:val="000000" w:themeColor="text1"/>
                <w:sz w:val="22"/>
                <w:szCs w:val="22"/>
                <w:lang w:val="kk-KZ" w:eastAsia="en-US"/>
              </w:rPr>
              <w:lastRenderedPageBreak/>
              <w:t>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1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378BD5" w14:textId="77777777" w:rsidR="00A84D63" w:rsidRPr="009206A5" w:rsidRDefault="00A84D63" w:rsidP="00A84D63">
            <w:pPr>
              <w:jc w:val="center"/>
              <w:textAlignment w:val="baseline"/>
              <w:rPr>
                <w:color w:val="000000" w:themeColor="text1"/>
                <w:sz w:val="22"/>
                <w:szCs w:val="22"/>
                <w:lang w:val="kk-KZ"/>
              </w:rPr>
            </w:pPr>
            <w:r w:rsidRPr="009206A5">
              <w:rPr>
                <w:color w:val="000000" w:themeColor="text1"/>
                <w:sz w:val="22"/>
                <w:szCs w:val="22"/>
                <w:lang w:val="kk-KZ"/>
              </w:rPr>
              <w:lastRenderedPageBreak/>
              <w:t>11156</w:t>
            </w:r>
          </w:p>
        </w:tc>
        <w:tc>
          <w:tcPr>
            <w:tcW w:w="8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FC22BA" w14:textId="77777777" w:rsidR="00A84D63" w:rsidRPr="009206A5" w:rsidRDefault="00A84D63" w:rsidP="00A84D63">
            <w:pPr>
              <w:jc w:val="center"/>
              <w:rPr>
                <w:color w:val="000000" w:themeColor="text1"/>
                <w:sz w:val="22"/>
                <w:szCs w:val="22"/>
                <w:lang w:val="kk-KZ"/>
              </w:rPr>
            </w:pPr>
          </w:p>
        </w:tc>
        <w:tc>
          <w:tcPr>
            <w:tcW w:w="85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CD03D3" w14:textId="77777777" w:rsidR="00A84D63" w:rsidRPr="009206A5" w:rsidRDefault="00A84D63" w:rsidP="00A84D63">
            <w:pPr>
              <w:jc w:val="center"/>
              <w:rPr>
                <w:rFonts w:eastAsia="Calibri"/>
                <w:strike/>
                <w:color w:val="000000" w:themeColor="text1"/>
                <w:sz w:val="22"/>
                <w:szCs w:val="22"/>
                <w:lang w:val="kk-KZ"/>
              </w:rPr>
            </w:pPr>
            <w:r w:rsidRPr="009206A5">
              <w:rPr>
                <w:rFonts w:eastAsia="Calibri"/>
                <w:color w:val="000000" w:themeColor="text1"/>
                <w:sz w:val="22"/>
                <w:szCs w:val="22"/>
                <w:lang w:val="kk-KZ"/>
              </w:rPr>
              <w:t>80%</w:t>
            </w:r>
          </w:p>
        </w:tc>
        <w:tc>
          <w:tcPr>
            <w:tcW w:w="9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188FB7" w14:textId="77777777" w:rsidR="00A84D63" w:rsidRPr="009206A5" w:rsidRDefault="00A84D63" w:rsidP="00A84D63">
            <w:pPr>
              <w:rPr>
                <w:rFonts w:eastAsia="Calibri"/>
                <w:strike/>
                <w:color w:val="000000" w:themeColor="text1"/>
                <w:sz w:val="22"/>
                <w:szCs w:val="22"/>
                <w:lang w:val="kk-KZ"/>
              </w:rPr>
            </w:pPr>
          </w:p>
        </w:tc>
      </w:tr>
      <w:tr w:rsidR="00A84D63" w:rsidRPr="009206A5" w14:paraId="43E5007E" w14:textId="77777777" w:rsidTr="000B348D">
        <w:trPr>
          <w:jc w:val="center"/>
        </w:trPr>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E27A79" w14:textId="77777777" w:rsidR="00A84D63" w:rsidRPr="009206A5" w:rsidRDefault="00A84D63" w:rsidP="00A84D63">
            <w:pPr>
              <w:ind w:hanging="84"/>
              <w:jc w:val="center"/>
              <w:textAlignment w:val="baseline"/>
              <w:rPr>
                <w:color w:val="000000" w:themeColor="text1"/>
                <w:sz w:val="22"/>
                <w:szCs w:val="22"/>
                <w:lang w:val="kk-KZ"/>
              </w:rPr>
            </w:pPr>
            <w:r w:rsidRPr="009206A5">
              <w:rPr>
                <w:color w:val="000000" w:themeColor="text1"/>
                <w:sz w:val="22"/>
                <w:szCs w:val="22"/>
                <w:lang w:val="kk-KZ"/>
              </w:rPr>
              <w:lastRenderedPageBreak/>
              <w:t>4.7</w:t>
            </w:r>
          </w:p>
        </w:tc>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8169AC" w14:textId="424DF695" w:rsidR="00A84D63" w:rsidRPr="009206A5" w:rsidRDefault="009F2E8C" w:rsidP="00A84D63">
            <w:pPr>
              <w:widowControl w:val="0"/>
              <w:contextualSpacing/>
              <w:jc w:val="both"/>
              <w:textAlignment w:val="baseline"/>
              <w:rPr>
                <w:rFonts w:eastAsia="Calibri"/>
                <w:color w:val="000000" w:themeColor="text1"/>
                <w:sz w:val="22"/>
                <w:szCs w:val="22"/>
                <w:lang w:val="kk-KZ"/>
              </w:rPr>
            </w:pPr>
            <w:r w:rsidRPr="009206A5">
              <w:rPr>
                <w:color w:val="000000"/>
                <w:sz w:val="22"/>
                <w:szCs w:val="22"/>
                <w:lang w:val="kk-KZ"/>
              </w:rPr>
              <w:t xml:space="preserve">Стандард энд Пурс (Standard &amp; Poor's) </w:t>
            </w:r>
            <w:r w:rsidR="00A84D63" w:rsidRPr="009206A5">
              <w:rPr>
                <w:rFonts w:eastAsiaTheme="minorHAnsi"/>
                <w:color w:val="000000" w:themeColor="text1"/>
                <w:sz w:val="22"/>
                <w:szCs w:val="22"/>
                <w:lang w:val="kk-KZ" w:eastAsia="en-US"/>
              </w:rPr>
              <w:t>агенттігінің халықаралық шкаласы бойынша «В+»-тан «В-»-қа дейінгі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1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BFACAC" w14:textId="77777777" w:rsidR="00A84D63" w:rsidRPr="009206A5" w:rsidRDefault="00A84D63" w:rsidP="00A84D63">
            <w:pPr>
              <w:jc w:val="center"/>
              <w:textAlignment w:val="baseline"/>
              <w:rPr>
                <w:color w:val="000000" w:themeColor="text1"/>
                <w:sz w:val="22"/>
                <w:szCs w:val="22"/>
                <w:lang w:val="kk-KZ"/>
              </w:rPr>
            </w:pPr>
            <w:r w:rsidRPr="009206A5">
              <w:rPr>
                <w:color w:val="000000" w:themeColor="text1"/>
                <w:sz w:val="22"/>
                <w:szCs w:val="22"/>
                <w:lang w:val="kk-KZ"/>
              </w:rPr>
              <w:t>11157</w:t>
            </w:r>
          </w:p>
        </w:tc>
        <w:tc>
          <w:tcPr>
            <w:tcW w:w="8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501D61" w14:textId="77777777" w:rsidR="00A84D63" w:rsidRPr="009206A5" w:rsidRDefault="00A84D63" w:rsidP="00A84D63">
            <w:pPr>
              <w:jc w:val="center"/>
              <w:rPr>
                <w:color w:val="000000" w:themeColor="text1"/>
                <w:sz w:val="22"/>
                <w:szCs w:val="22"/>
                <w:lang w:val="kk-KZ"/>
              </w:rPr>
            </w:pPr>
          </w:p>
        </w:tc>
        <w:tc>
          <w:tcPr>
            <w:tcW w:w="85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83C304" w14:textId="77777777" w:rsidR="00A84D63" w:rsidRPr="009206A5" w:rsidRDefault="00A84D63" w:rsidP="00A84D63">
            <w:pPr>
              <w:jc w:val="center"/>
              <w:rPr>
                <w:rFonts w:eastAsia="Calibri"/>
                <w:color w:val="000000" w:themeColor="text1"/>
                <w:sz w:val="22"/>
                <w:szCs w:val="22"/>
                <w:lang w:val="kk-KZ"/>
              </w:rPr>
            </w:pPr>
            <w:r w:rsidRPr="009206A5">
              <w:rPr>
                <w:rFonts w:eastAsia="Calibri"/>
                <w:color w:val="000000" w:themeColor="text1"/>
                <w:sz w:val="22"/>
                <w:szCs w:val="22"/>
                <w:lang w:val="kk-KZ"/>
              </w:rPr>
              <w:t>60%</w:t>
            </w:r>
          </w:p>
        </w:tc>
        <w:tc>
          <w:tcPr>
            <w:tcW w:w="9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D53D0" w14:textId="77777777" w:rsidR="00A84D63" w:rsidRPr="009206A5" w:rsidRDefault="00A84D63" w:rsidP="00A84D63">
            <w:pPr>
              <w:jc w:val="center"/>
              <w:rPr>
                <w:color w:val="000000" w:themeColor="text1"/>
                <w:sz w:val="22"/>
                <w:szCs w:val="22"/>
                <w:lang w:val="kk-KZ"/>
              </w:rPr>
            </w:pPr>
          </w:p>
        </w:tc>
      </w:tr>
      <w:tr w:rsidR="00A84D63" w:rsidRPr="009206A5" w14:paraId="050EC5EC" w14:textId="77777777" w:rsidTr="000B348D">
        <w:trPr>
          <w:jc w:val="center"/>
        </w:trPr>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50C8E0" w14:textId="77777777" w:rsidR="00A84D63" w:rsidRPr="009206A5" w:rsidRDefault="00A84D63" w:rsidP="00A84D63">
            <w:pPr>
              <w:ind w:hanging="84"/>
              <w:jc w:val="center"/>
              <w:textAlignment w:val="baseline"/>
              <w:rPr>
                <w:color w:val="000000" w:themeColor="text1"/>
                <w:sz w:val="22"/>
                <w:szCs w:val="22"/>
                <w:lang w:val="kk-KZ"/>
              </w:rPr>
            </w:pPr>
            <w:r w:rsidRPr="009206A5">
              <w:rPr>
                <w:color w:val="000000" w:themeColor="text1"/>
                <w:sz w:val="22"/>
                <w:szCs w:val="22"/>
                <w:lang w:val="kk-KZ"/>
              </w:rPr>
              <w:t>5</w:t>
            </w:r>
          </w:p>
        </w:tc>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3710D2" w14:textId="704EB0E7" w:rsidR="00A84D63" w:rsidRPr="009206A5" w:rsidRDefault="00A84D63" w:rsidP="00A84D63">
            <w:pPr>
              <w:widowControl w:val="0"/>
              <w:contextualSpacing/>
              <w:jc w:val="both"/>
              <w:textAlignment w:val="baseline"/>
              <w:rPr>
                <w:rFonts w:eastAsia="Calibri"/>
                <w:color w:val="000000" w:themeColor="text1"/>
                <w:sz w:val="22"/>
                <w:szCs w:val="22"/>
                <w:lang w:val="kk-KZ"/>
              </w:rPr>
            </w:pPr>
            <w:r w:rsidRPr="009206A5">
              <w:rPr>
                <w:rFonts w:eastAsiaTheme="minorHAnsi"/>
                <w:color w:val="000000" w:themeColor="text1"/>
                <w:sz w:val="22"/>
                <w:szCs w:val="22"/>
                <w:lang w:val="kk-KZ" w:eastAsia="en-US"/>
              </w:rPr>
              <w:t>Өзге бағалы қағаздар – барлығы, оның ішінде:</w:t>
            </w:r>
          </w:p>
        </w:tc>
        <w:tc>
          <w:tcPr>
            <w:tcW w:w="1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8CFACB" w14:textId="77777777" w:rsidR="00A84D63" w:rsidRPr="009206A5" w:rsidRDefault="00A84D63" w:rsidP="00A84D63">
            <w:pPr>
              <w:jc w:val="center"/>
              <w:textAlignment w:val="baseline"/>
              <w:rPr>
                <w:color w:val="000000" w:themeColor="text1"/>
                <w:sz w:val="22"/>
                <w:szCs w:val="22"/>
                <w:lang w:val="kk-KZ"/>
              </w:rPr>
            </w:pPr>
            <w:r w:rsidRPr="009206A5">
              <w:rPr>
                <w:color w:val="000000" w:themeColor="text1"/>
                <w:sz w:val="22"/>
                <w:szCs w:val="22"/>
                <w:lang w:val="kk-KZ"/>
              </w:rPr>
              <w:t>11160</w:t>
            </w:r>
          </w:p>
        </w:tc>
        <w:tc>
          <w:tcPr>
            <w:tcW w:w="8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7E018D" w14:textId="77777777" w:rsidR="00A84D63" w:rsidRPr="009206A5" w:rsidRDefault="00A84D63" w:rsidP="00A84D63">
            <w:pPr>
              <w:rPr>
                <w:color w:val="000000" w:themeColor="text1"/>
                <w:sz w:val="22"/>
                <w:szCs w:val="22"/>
                <w:lang w:val="kk-KZ"/>
              </w:rPr>
            </w:pPr>
          </w:p>
        </w:tc>
        <w:tc>
          <w:tcPr>
            <w:tcW w:w="85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0E8D30" w14:textId="77777777" w:rsidR="00A84D63" w:rsidRPr="009206A5" w:rsidRDefault="00A84D63" w:rsidP="00A84D63">
            <w:pPr>
              <w:jc w:val="center"/>
              <w:textAlignment w:val="baseline"/>
              <w:rPr>
                <w:color w:val="000000" w:themeColor="text1"/>
                <w:sz w:val="22"/>
                <w:szCs w:val="22"/>
                <w:lang w:val="kk-KZ"/>
              </w:rPr>
            </w:pPr>
            <w:r w:rsidRPr="009206A5">
              <w:rPr>
                <w:color w:val="000000" w:themeColor="text1"/>
                <w:sz w:val="22"/>
                <w:szCs w:val="22"/>
                <w:lang w:val="kk-KZ"/>
              </w:rPr>
              <w:t>х</w:t>
            </w:r>
          </w:p>
        </w:tc>
        <w:tc>
          <w:tcPr>
            <w:tcW w:w="9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4B33CA" w14:textId="77777777" w:rsidR="00A84D63" w:rsidRPr="009206A5" w:rsidRDefault="00A84D63" w:rsidP="00A84D63">
            <w:pPr>
              <w:rPr>
                <w:color w:val="000000" w:themeColor="text1"/>
                <w:sz w:val="22"/>
                <w:szCs w:val="22"/>
                <w:lang w:val="kk-KZ"/>
              </w:rPr>
            </w:pPr>
          </w:p>
        </w:tc>
      </w:tr>
      <w:tr w:rsidR="00A84D63" w:rsidRPr="009206A5" w14:paraId="12DA3DF9" w14:textId="77777777" w:rsidTr="000B348D">
        <w:trPr>
          <w:jc w:val="center"/>
        </w:trPr>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CB93AD" w14:textId="77777777" w:rsidR="00A84D63" w:rsidRPr="009206A5" w:rsidRDefault="00A84D63" w:rsidP="00A84D63">
            <w:pPr>
              <w:ind w:hanging="84"/>
              <w:jc w:val="center"/>
              <w:textAlignment w:val="baseline"/>
              <w:rPr>
                <w:color w:val="000000" w:themeColor="text1"/>
                <w:sz w:val="22"/>
                <w:szCs w:val="22"/>
                <w:lang w:val="kk-KZ"/>
              </w:rPr>
            </w:pPr>
            <w:r w:rsidRPr="009206A5">
              <w:rPr>
                <w:color w:val="000000" w:themeColor="text1"/>
                <w:sz w:val="22"/>
                <w:szCs w:val="22"/>
                <w:lang w:val="kk-KZ"/>
              </w:rPr>
              <w:t>5.1</w:t>
            </w:r>
          </w:p>
        </w:tc>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ED1C60" w14:textId="1E683C9A" w:rsidR="00A84D63" w:rsidRPr="009206A5" w:rsidRDefault="00A84D63" w:rsidP="00A84D63">
            <w:pPr>
              <w:widowControl w:val="0"/>
              <w:contextualSpacing/>
              <w:jc w:val="both"/>
              <w:textAlignment w:val="baseline"/>
              <w:rPr>
                <w:rFonts w:eastAsia="Calibri"/>
                <w:color w:val="000000" w:themeColor="text1"/>
                <w:sz w:val="22"/>
                <w:szCs w:val="22"/>
                <w:lang w:val="kk-KZ"/>
              </w:rPr>
            </w:pPr>
            <w:r w:rsidRPr="009206A5">
              <w:rPr>
                <w:rFonts w:eastAsiaTheme="minorHAnsi"/>
                <w:color w:val="000000" w:themeColor="text1"/>
                <w:sz w:val="22"/>
                <w:szCs w:val="22"/>
                <w:lang w:val="kk-KZ" w:eastAsia="en-US"/>
              </w:rPr>
              <w:t>қор биржасының ресми тізіміне енгізілген инвестициялық қорлардың бағалы қағаздары</w:t>
            </w:r>
          </w:p>
        </w:tc>
        <w:tc>
          <w:tcPr>
            <w:tcW w:w="1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166887D" w14:textId="77777777" w:rsidR="00A84D63" w:rsidRPr="009206A5" w:rsidRDefault="00A84D63" w:rsidP="00A84D63">
            <w:pPr>
              <w:jc w:val="center"/>
              <w:textAlignment w:val="baseline"/>
              <w:rPr>
                <w:color w:val="000000" w:themeColor="text1"/>
                <w:sz w:val="22"/>
                <w:szCs w:val="22"/>
                <w:lang w:val="kk-KZ"/>
              </w:rPr>
            </w:pPr>
            <w:r w:rsidRPr="009206A5">
              <w:rPr>
                <w:color w:val="000000" w:themeColor="text1"/>
                <w:sz w:val="22"/>
                <w:szCs w:val="22"/>
                <w:lang w:val="kk-KZ"/>
              </w:rPr>
              <w:t>11161</w:t>
            </w:r>
          </w:p>
        </w:tc>
        <w:tc>
          <w:tcPr>
            <w:tcW w:w="8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8ECF64" w14:textId="77777777" w:rsidR="00A84D63" w:rsidRPr="009206A5" w:rsidRDefault="00A84D63" w:rsidP="00A84D63">
            <w:pPr>
              <w:rPr>
                <w:color w:val="000000" w:themeColor="text1"/>
                <w:sz w:val="22"/>
                <w:szCs w:val="22"/>
                <w:lang w:val="kk-KZ"/>
              </w:rPr>
            </w:pPr>
          </w:p>
        </w:tc>
        <w:tc>
          <w:tcPr>
            <w:tcW w:w="85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B72112" w14:textId="77777777" w:rsidR="00A84D63" w:rsidRPr="009206A5" w:rsidRDefault="00A84D63" w:rsidP="00A84D63">
            <w:pPr>
              <w:jc w:val="center"/>
              <w:textAlignment w:val="baseline"/>
              <w:rPr>
                <w:color w:val="000000" w:themeColor="text1"/>
                <w:sz w:val="22"/>
                <w:szCs w:val="22"/>
                <w:lang w:val="kk-KZ"/>
              </w:rPr>
            </w:pPr>
            <w:r w:rsidRPr="009206A5">
              <w:rPr>
                <w:color w:val="000000" w:themeColor="text1"/>
                <w:sz w:val="22"/>
                <w:szCs w:val="22"/>
                <w:lang w:val="kk-KZ"/>
              </w:rPr>
              <w:t>70%</w:t>
            </w:r>
          </w:p>
        </w:tc>
        <w:tc>
          <w:tcPr>
            <w:tcW w:w="9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7C8A81" w14:textId="77777777" w:rsidR="00A84D63" w:rsidRPr="009206A5" w:rsidRDefault="00A84D63" w:rsidP="00A84D63">
            <w:pPr>
              <w:rPr>
                <w:color w:val="000000" w:themeColor="text1"/>
                <w:sz w:val="22"/>
                <w:szCs w:val="22"/>
                <w:lang w:val="kk-KZ"/>
              </w:rPr>
            </w:pPr>
          </w:p>
        </w:tc>
      </w:tr>
      <w:tr w:rsidR="00A84D63" w:rsidRPr="009206A5" w14:paraId="13B7E34A" w14:textId="77777777" w:rsidTr="000B348D">
        <w:trPr>
          <w:jc w:val="center"/>
        </w:trPr>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883B65" w14:textId="77777777" w:rsidR="00A84D63" w:rsidRPr="009206A5" w:rsidRDefault="00A84D63" w:rsidP="00A84D63">
            <w:pPr>
              <w:ind w:hanging="84"/>
              <w:jc w:val="center"/>
              <w:textAlignment w:val="baseline"/>
              <w:rPr>
                <w:color w:val="000000" w:themeColor="text1"/>
                <w:sz w:val="22"/>
                <w:szCs w:val="22"/>
                <w:lang w:val="kk-KZ"/>
              </w:rPr>
            </w:pPr>
            <w:r w:rsidRPr="009206A5">
              <w:rPr>
                <w:color w:val="000000" w:themeColor="text1"/>
                <w:sz w:val="22"/>
                <w:szCs w:val="22"/>
                <w:lang w:val="kk-KZ"/>
              </w:rPr>
              <w:t>5.2</w:t>
            </w:r>
          </w:p>
        </w:tc>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5B6589" w14:textId="4E65D92E" w:rsidR="00A84D63" w:rsidRPr="009206A5" w:rsidRDefault="00A84D63" w:rsidP="00A84D63">
            <w:pPr>
              <w:widowControl w:val="0"/>
              <w:contextualSpacing/>
              <w:jc w:val="both"/>
              <w:textAlignment w:val="baseline"/>
              <w:rPr>
                <w:rFonts w:eastAsia="Calibri"/>
                <w:color w:val="000000" w:themeColor="text1"/>
                <w:sz w:val="22"/>
                <w:szCs w:val="22"/>
                <w:lang w:val="kk-KZ"/>
              </w:rPr>
            </w:pPr>
            <w:r w:rsidRPr="009206A5">
              <w:rPr>
                <w:rFonts w:eastAsiaTheme="minorHAnsi"/>
                <w:color w:val="000000" w:themeColor="text1"/>
                <w:sz w:val="22"/>
                <w:szCs w:val="22"/>
                <w:lang w:val="kk-KZ" w:eastAsia="en-US"/>
              </w:rPr>
              <w:t xml:space="preserve">активтерінің құрылымы негізгі қор индекстерінің бірінің құрылымын қайталайтын немесе олардың пайлар бойынша баға белгілеулері негізгі қор индексіне байланысты болатын  </w:t>
            </w:r>
            <w:r w:rsidR="009F2E8C" w:rsidRPr="009206A5">
              <w:rPr>
                <w:color w:val="000000"/>
                <w:sz w:val="22"/>
                <w:szCs w:val="22"/>
                <w:lang w:val="kk-KZ"/>
              </w:rPr>
              <w:t xml:space="preserve">Эксчейндж Трэйдэд Фандс </w:t>
            </w:r>
            <w:r w:rsidRPr="009206A5">
              <w:rPr>
                <w:rFonts w:eastAsiaTheme="minorHAnsi"/>
                <w:color w:val="000000" w:themeColor="text1"/>
                <w:sz w:val="22"/>
                <w:szCs w:val="22"/>
                <w:lang w:val="kk-KZ" w:eastAsia="en-US"/>
              </w:rPr>
              <w:t xml:space="preserve">Exchange Traded Funds (ETF) пайлары  </w:t>
            </w:r>
          </w:p>
        </w:tc>
        <w:tc>
          <w:tcPr>
            <w:tcW w:w="1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531C6C" w14:textId="77777777" w:rsidR="00A84D63" w:rsidRPr="009206A5" w:rsidRDefault="00A84D63" w:rsidP="00A84D63">
            <w:pPr>
              <w:jc w:val="center"/>
              <w:textAlignment w:val="baseline"/>
              <w:rPr>
                <w:color w:val="000000" w:themeColor="text1"/>
                <w:sz w:val="22"/>
                <w:szCs w:val="22"/>
                <w:lang w:val="kk-KZ"/>
              </w:rPr>
            </w:pPr>
            <w:r w:rsidRPr="009206A5">
              <w:rPr>
                <w:color w:val="000000" w:themeColor="text1"/>
                <w:sz w:val="22"/>
                <w:szCs w:val="22"/>
                <w:lang w:val="kk-KZ"/>
              </w:rPr>
              <w:t>11162</w:t>
            </w:r>
          </w:p>
        </w:tc>
        <w:tc>
          <w:tcPr>
            <w:tcW w:w="8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764B67" w14:textId="77777777" w:rsidR="00A84D63" w:rsidRPr="009206A5" w:rsidRDefault="00A84D63" w:rsidP="00A84D63">
            <w:pPr>
              <w:rPr>
                <w:color w:val="000000" w:themeColor="text1"/>
                <w:sz w:val="22"/>
                <w:szCs w:val="22"/>
                <w:lang w:val="kk-KZ"/>
              </w:rPr>
            </w:pPr>
          </w:p>
        </w:tc>
        <w:tc>
          <w:tcPr>
            <w:tcW w:w="85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37851B" w14:textId="77777777" w:rsidR="00A84D63" w:rsidRPr="009206A5" w:rsidRDefault="00A84D63" w:rsidP="00A84D63">
            <w:pPr>
              <w:jc w:val="center"/>
              <w:textAlignment w:val="baseline"/>
              <w:rPr>
                <w:color w:val="000000" w:themeColor="text1"/>
                <w:sz w:val="22"/>
                <w:szCs w:val="22"/>
                <w:lang w:val="kk-KZ"/>
              </w:rPr>
            </w:pPr>
            <w:r w:rsidRPr="009206A5">
              <w:rPr>
                <w:color w:val="000000" w:themeColor="text1"/>
                <w:sz w:val="22"/>
                <w:szCs w:val="22"/>
                <w:lang w:val="kk-KZ"/>
              </w:rPr>
              <w:t>90%</w:t>
            </w:r>
          </w:p>
        </w:tc>
        <w:tc>
          <w:tcPr>
            <w:tcW w:w="9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FA6315" w14:textId="77777777" w:rsidR="00A84D63" w:rsidRPr="009206A5" w:rsidRDefault="00A84D63" w:rsidP="00A84D63">
            <w:pPr>
              <w:rPr>
                <w:color w:val="000000" w:themeColor="text1"/>
                <w:sz w:val="22"/>
                <w:szCs w:val="22"/>
                <w:lang w:val="kk-KZ"/>
              </w:rPr>
            </w:pPr>
          </w:p>
        </w:tc>
      </w:tr>
      <w:tr w:rsidR="00A84D63" w:rsidRPr="009206A5" w14:paraId="216980F0" w14:textId="77777777" w:rsidTr="000B348D">
        <w:trPr>
          <w:jc w:val="center"/>
        </w:trPr>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974C60" w14:textId="77777777" w:rsidR="00A84D63" w:rsidRPr="009206A5" w:rsidRDefault="00A84D63" w:rsidP="00A84D63">
            <w:pPr>
              <w:ind w:hanging="84"/>
              <w:jc w:val="center"/>
              <w:textAlignment w:val="baseline"/>
              <w:rPr>
                <w:color w:val="000000" w:themeColor="text1"/>
                <w:sz w:val="22"/>
                <w:szCs w:val="22"/>
                <w:lang w:val="kk-KZ"/>
              </w:rPr>
            </w:pPr>
            <w:r w:rsidRPr="009206A5">
              <w:rPr>
                <w:color w:val="000000" w:themeColor="text1"/>
                <w:sz w:val="22"/>
                <w:szCs w:val="22"/>
                <w:lang w:val="kk-KZ"/>
              </w:rPr>
              <w:t>5.3</w:t>
            </w:r>
          </w:p>
        </w:tc>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59C516" w14:textId="1B26A466" w:rsidR="00A84D63" w:rsidRPr="009206A5" w:rsidRDefault="009F2E8C" w:rsidP="00A84D63">
            <w:pPr>
              <w:widowControl w:val="0"/>
              <w:contextualSpacing/>
              <w:jc w:val="both"/>
              <w:textAlignment w:val="baseline"/>
              <w:rPr>
                <w:rFonts w:eastAsia="Calibri"/>
                <w:color w:val="000000" w:themeColor="text1"/>
                <w:sz w:val="22"/>
                <w:szCs w:val="22"/>
                <w:lang w:val="kk-KZ"/>
              </w:rPr>
            </w:pPr>
            <w:r w:rsidRPr="009206A5">
              <w:rPr>
                <w:color w:val="000000"/>
                <w:sz w:val="22"/>
                <w:szCs w:val="22"/>
                <w:lang w:val="kk-KZ"/>
              </w:rPr>
              <w:t xml:space="preserve">Морнинстар (Morningstar) </w:t>
            </w:r>
            <w:r w:rsidR="00A84D63" w:rsidRPr="009206A5">
              <w:rPr>
                <w:color w:val="000000" w:themeColor="text1"/>
                <w:sz w:val="22"/>
                <w:szCs w:val="22"/>
                <w:lang w:val="kk-KZ"/>
              </w:rPr>
              <w:t xml:space="preserve">рейтингтік агенттігінің </w:t>
            </w:r>
            <w:r w:rsidR="00A84D63" w:rsidRPr="009206A5">
              <w:rPr>
                <w:rFonts w:eastAsiaTheme="minorHAnsi"/>
                <w:color w:val="000000" w:themeColor="text1"/>
                <w:sz w:val="22"/>
                <w:szCs w:val="22"/>
                <w:lang w:val="kk-KZ" w:eastAsia="en-US"/>
              </w:rPr>
              <w:t xml:space="preserve">«3 жұлдыздан» төмен емес </w:t>
            </w:r>
            <w:r w:rsidR="00A84D63" w:rsidRPr="009206A5">
              <w:rPr>
                <w:color w:val="000000" w:themeColor="text1"/>
                <w:sz w:val="22"/>
                <w:szCs w:val="22"/>
                <w:lang w:val="kk-KZ"/>
              </w:rPr>
              <w:t xml:space="preserve">рейтингтік бағасы бар </w:t>
            </w:r>
            <w:r w:rsidRPr="009206A5">
              <w:rPr>
                <w:color w:val="000000"/>
                <w:sz w:val="22"/>
                <w:szCs w:val="22"/>
                <w:lang w:val="kk-KZ"/>
              </w:rPr>
              <w:t xml:space="preserve">Эксчейндж Трэйдэд Фандс </w:t>
            </w:r>
            <w:r w:rsidR="00A84D63" w:rsidRPr="009206A5">
              <w:rPr>
                <w:rFonts w:eastAsiaTheme="minorHAnsi"/>
                <w:color w:val="000000" w:themeColor="text1"/>
                <w:sz w:val="22"/>
                <w:szCs w:val="22"/>
                <w:lang w:val="kk-KZ" w:eastAsia="en-US"/>
              </w:rPr>
              <w:t xml:space="preserve">Exchange Traded Funds (ETF), </w:t>
            </w:r>
            <w:r w:rsidRPr="009206A5">
              <w:rPr>
                <w:color w:val="000000"/>
                <w:sz w:val="22"/>
                <w:szCs w:val="22"/>
                <w:lang w:val="kk-KZ"/>
              </w:rPr>
              <w:t xml:space="preserve">Эксчейндж Трэйдэд Коммодитис </w:t>
            </w:r>
            <w:r w:rsidR="00A84D63" w:rsidRPr="009206A5">
              <w:rPr>
                <w:rFonts w:eastAsiaTheme="minorHAnsi"/>
                <w:color w:val="000000" w:themeColor="text1"/>
                <w:sz w:val="22"/>
                <w:szCs w:val="22"/>
                <w:lang w:val="kk-KZ" w:eastAsia="en-US"/>
              </w:rPr>
              <w:t xml:space="preserve">Exchange Traded Commodities (ETC), </w:t>
            </w:r>
            <w:r w:rsidRPr="009206A5">
              <w:rPr>
                <w:color w:val="000000"/>
                <w:sz w:val="22"/>
                <w:szCs w:val="22"/>
                <w:lang w:val="kk-KZ"/>
              </w:rPr>
              <w:t xml:space="preserve">Эксчейндж Трэйдэд Ноутс </w:t>
            </w:r>
            <w:r w:rsidR="00A84D63" w:rsidRPr="009206A5">
              <w:rPr>
                <w:rFonts w:eastAsiaTheme="minorHAnsi"/>
                <w:color w:val="000000" w:themeColor="text1"/>
                <w:sz w:val="22"/>
                <w:szCs w:val="22"/>
                <w:lang w:val="kk-KZ" w:eastAsia="en-US"/>
              </w:rPr>
              <w:t xml:space="preserve">Exchange Traded Notes (ETN) </w:t>
            </w:r>
            <w:r w:rsidR="00A84D63" w:rsidRPr="009206A5">
              <w:rPr>
                <w:color w:val="000000" w:themeColor="text1"/>
                <w:sz w:val="22"/>
                <w:szCs w:val="22"/>
                <w:lang w:val="kk-KZ"/>
              </w:rPr>
              <w:t xml:space="preserve">пайлары </w:t>
            </w:r>
          </w:p>
        </w:tc>
        <w:tc>
          <w:tcPr>
            <w:tcW w:w="1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EA9809" w14:textId="77777777" w:rsidR="00A84D63" w:rsidRPr="009206A5" w:rsidRDefault="00A84D63" w:rsidP="00A84D63">
            <w:pPr>
              <w:jc w:val="center"/>
              <w:textAlignment w:val="baseline"/>
              <w:rPr>
                <w:color w:val="000000" w:themeColor="text1"/>
                <w:sz w:val="22"/>
                <w:szCs w:val="22"/>
                <w:lang w:val="kk-KZ"/>
              </w:rPr>
            </w:pPr>
            <w:r w:rsidRPr="009206A5">
              <w:rPr>
                <w:color w:val="000000" w:themeColor="text1"/>
                <w:sz w:val="22"/>
                <w:szCs w:val="22"/>
                <w:lang w:val="kk-KZ"/>
              </w:rPr>
              <w:t>11163</w:t>
            </w:r>
          </w:p>
        </w:tc>
        <w:tc>
          <w:tcPr>
            <w:tcW w:w="8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D77034" w14:textId="77777777" w:rsidR="00A84D63" w:rsidRPr="009206A5" w:rsidRDefault="00A84D63" w:rsidP="00A84D63">
            <w:pPr>
              <w:rPr>
                <w:color w:val="000000" w:themeColor="text1"/>
                <w:sz w:val="22"/>
                <w:szCs w:val="22"/>
                <w:lang w:val="kk-KZ"/>
              </w:rPr>
            </w:pPr>
          </w:p>
        </w:tc>
        <w:tc>
          <w:tcPr>
            <w:tcW w:w="85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F85A0D" w14:textId="77777777" w:rsidR="00A84D63" w:rsidRPr="009206A5" w:rsidRDefault="00A84D63" w:rsidP="00A84D63">
            <w:pPr>
              <w:jc w:val="center"/>
              <w:textAlignment w:val="baseline"/>
              <w:rPr>
                <w:color w:val="000000" w:themeColor="text1"/>
                <w:sz w:val="22"/>
                <w:szCs w:val="22"/>
                <w:lang w:val="kk-KZ"/>
              </w:rPr>
            </w:pPr>
            <w:r w:rsidRPr="009206A5">
              <w:rPr>
                <w:color w:val="000000" w:themeColor="text1"/>
                <w:sz w:val="22"/>
                <w:szCs w:val="22"/>
                <w:lang w:val="kk-KZ"/>
              </w:rPr>
              <w:t>80%</w:t>
            </w:r>
          </w:p>
        </w:tc>
        <w:tc>
          <w:tcPr>
            <w:tcW w:w="9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A3726D" w14:textId="77777777" w:rsidR="00A84D63" w:rsidRPr="009206A5" w:rsidRDefault="00A84D63" w:rsidP="00A84D63">
            <w:pPr>
              <w:rPr>
                <w:color w:val="000000" w:themeColor="text1"/>
                <w:sz w:val="22"/>
                <w:szCs w:val="22"/>
                <w:lang w:val="kk-KZ"/>
              </w:rPr>
            </w:pPr>
          </w:p>
        </w:tc>
      </w:tr>
      <w:tr w:rsidR="00A84D63" w:rsidRPr="009206A5" w14:paraId="74ED71BC" w14:textId="77777777" w:rsidTr="000B348D">
        <w:trPr>
          <w:jc w:val="center"/>
        </w:trPr>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8439A6" w14:textId="77777777" w:rsidR="00A84D63" w:rsidRPr="009206A5" w:rsidRDefault="00A84D63" w:rsidP="00A84D63">
            <w:pPr>
              <w:ind w:hanging="84"/>
              <w:jc w:val="center"/>
              <w:textAlignment w:val="baseline"/>
              <w:rPr>
                <w:color w:val="000000" w:themeColor="text1"/>
                <w:sz w:val="22"/>
                <w:szCs w:val="22"/>
                <w:lang w:val="kk-KZ"/>
              </w:rPr>
            </w:pPr>
            <w:r w:rsidRPr="009206A5">
              <w:rPr>
                <w:color w:val="000000" w:themeColor="text1"/>
                <w:sz w:val="22"/>
                <w:szCs w:val="22"/>
                <w:lang w:val="kk-KZ"/>
              </w:rPr>
              <w:t>5.4</w:t>
            </w:r>
          </w:p>
        </w:tc>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A47390" w14:textId="3F4D3EC2" w:rsidR="00A84D63" w:rsidRPr="009206A5" w:rsidRDefault="00A84D63" w:rsidP="00A84D63">
            <w:pPr>
              <w:widowControl w:val="0"/>
              <w:contextualSpacing/>
              <w:jc w:val="both"/>
              <w:textAlignment w:val="baseline"/>
              <w:rPr>
                <w:rFonts w:eastAsia="Calibri"/>
                <w:color w:val="000000" w:themeColor="text1"/>
                <w:sz w:val="22"/>
                <w:szCs w:val="22"/>
                <w:lang w:val="kk-KZ"/>
              </w:rPr>
            </w:pPr>
            <w:r w:rsidRPr="009206A5">
              <w:rPr>
                <w:color w:val="000000" w:themeColor="text1"/>
                <w:spacing w:val="2"/>
                <w:sz w:val="22"/>
                <w:szCs w:val="22"/>
                <w:lang w:val="kk-KZ" w:eastAsia="en-US"/>
              </w:rPr>
              <w:t xml:space="preserve">(эмитентінің) </w:t>
            </w:r>
            <w:r w:rsidR="009F2E8C" w:rsidRPr="009206A5">
              <w:rPr>
                <w:color w:val="000000"/>
                <w:sz w:val="22"/>
                <w:szCs w:val="22"/>
                <w:lang w:val="kk-KZ"/>
              </w:rPr>
              <w:t xml:space="preserve">Стандард энд Пурс (Standard &amp; Poor's) </w:t>
            </w:r>
            <w:r w:rsidRPr="009206A5">
              <w:rPr>
                <w:color w:val="000000" w:themeColor="text1"/>
                <w:spacing w:val="2"/>
                <w:sz w:val="22"/>
                <w:szCs w:val="22"/>
                <w:lang w:val="kk-KZ" w:eastAsia="en-US"/>
              </w:rPr>
              <w:t xml:space="preserve">агенттігінің халықаралық шкаласы бойынша «ВВВ-»-тан төмен емес рейтингтік бағасы немесе басқа рейтингтік агенттіктердің бірінің осыған ұқсас деңгейдегі рейтингтік бағасы немесе </w:t>
            </w:r>
            <w:r w:rsidR="009F2E8C" w:rsidRPr="009206A5">
              <w:rPr>
                <w:color w:val="000000"/>
                <w:sz w:val="22"/>
                <w:szCs w:val="22"/>
                <w:lang w:val="kk-KZ"/>
              </w:rPr>
              <w:t xml:space="preserve">Стандард энд Пурс (Standard &amp; Poor's) </w:t>
            </w:r>
            <w:r w:rsidRPr="009206A5">
              <w:rPr>
                <w:color w:val="000000" w:themeColor="text1"/>
                <w:spacing w:val="2"/>
                <w:sz w:val="22"/>
                <w:szCs w:val="22"/>
                <w:lang w:val="kk-KZ" w:eastAsia="en-US"/>
              </w:rPr>
              <w:t xml:space="preserve">агенттігінің ұлттық шкаласы бойынша </w:t>
            </w:r>
            <w:r w:rsidRPr="009206A5">
              <w:rPr>
                <w:rFonts w:eastAsiaTheme="minorHAnsi"/>
                <w:color w:val="000000" w:themeColor="text1"/>
                <w:sz w:val="22"/>
                <w:szCs w:val="22"/>
                <w:lang w:val="kk-KZ" w:eastAsia="en-US"/>
              </w:rPr>
              <w:t>«kzAAA»-д</w:t>
            </w:r>
            <w:r w:rsidRPr="009206A5">
              <w:rPr>
                <w:color w:val="000000" w:themeColor="text1"/>
                <w:spacing w:val="2"/>
                <w:sz w:val="22"/>
                <w:szCs w:val="22"/>
                <w:lang w:val="kk-KZ" w:eastAsia="en-US"/>
              </w:rPr>
              <w:t>ан төмен емес рейтингті немесе басқа рейтингтік агенттіктердің бірінің ұлттық шкаласы бойынша осыған ұқсас деңгейдегі рейтингі бар, Қазақстан Республикасының және басқа мемлекеттердің заңнамасына сәйкес шығарылған Қазақстан Республикасы заңды тұлғаларының исламдық қаржыландыру құралдары</w:t>
            </w:r>
          </w:p>
        </w:tc>
        <w:tc>
          <w:tcPr>
            <w:tcW w:w="1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F2487B" w14:textId="77777777" w:rsidR="00A84D63" w:rsidRPr="009206A5" w:rsidRDefault="00A84D63" w:rsidP="00A84D63">
            <w:pPr>
              <w:jc w:val="center"/>
              <w:textAlignment w:val="baseline"/>
              <w:rPr>
                <w:color w:val="000000" w:themeColor="text1"/>
                <w:sz w:val="22"/>
                <w:szCs w:val="22"/>
                <w:lang w:val="kk-KZ"/>
              </w:rPr>
            </w:pPr>
            <w:r w:rsidRPr="009206A5">
              <w:rPr>
                <w:color w:val="000000" w:themeColor="text1"/>
                <w:sz w:val="22"/>
                <w:szCs w:val="22"/>
                <w:lang w:val="kk-KZ"/>
              </w:rPr>
              <w:t>11164</w:t>
            </w:r>
          </w:p>
        </w:tc>
        <w:tc>
          <w:tcPr>
            <w:tcW w:w="8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D38979" w14:textId="77777777" w:rsidR="00A84D63" w:rsidRPr="009206A5" w:rsidRDefault="00A84D63" w:rsidP="00A84D63">
            <w:pPr>
              <w:jc w:val="center"/>
              <w:textAlignment w:val="baseline"/>
              <w:rPr>
                <w:color w:val="000000" w:themeColor="text1"/>
                <w:sz w:val="22"/>
                <w:szCs w:val="22"/>
                <w:lang w:val="kk-KZ"/>
              </w:rPr>
            </w:pPr>
          </w:p>
        </w:tc>
        <w:tc>
          <w:tcPr>
            <w:tcW w:w="85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4DCB4A" w14:textId="77777777" w:rsidR="00A84D63" w:rsidRPr="009206A5" w:rsidRDefault="00A84D63" w:rsidP="00A84D63">
            <w:pPr>
              <w:jc w:val="center"/>
              <w:rPr>
                <w:rFonts w:eastAsia="Calibri"/>
                <w:color w:val="000000" w:themeColor="text1"/>
                <w:sz w:val="22"/>
                <w:szCs w:val="22"/>
                <w:lang w:val="kk-KZ"/>
              </w:rPr>
            </w:pPr>
            <w:r w:rsidRPr="009206A5">
              <w:rPr>
                <w:rFonts w:eastAsia="Calibri"/>
                <w:color w:val="000000" w:themeColor="text1"/>
                <w:sz w:val="22"/>
                <w:szCs w:val="22"/>
                <w:lang w:val="kk-KZ"/>
              </w:rPr>
              <w:t>100%</w:t>
            </w:r>
          </w:p>
        </w:tc>
        <w:tc>
          <w:tcPr>
            <w:tcW w:w="9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7C91AC" w14:textId="77777777" w:rsidR="00A84D63" w:rsidRPr="009206A5" w:rsidRDefault="00A84D63" w:rsidP="00A84D63">
            <w:pPr>
              <w:jc w:val="center"/>
              <w:textAlignment w:val="baseline"/>
              <w:rPr>
                <w:color w:val="000000" w:themeColor="text1"/>
                <w:sz w:val="22"/>
                <w:szCs w:val="22"/>
                <w:lang w:val="kk-KZ"/>
              </w:rPr>
            </w:pPr>
          </w:p>
        </w:tc>
      </w:tr>
      <w:tr w:rsidR="00A84D63" w:rsidRPr="009206A5" w14:paraId="64016DFA" w14:textId="77777777" w:rsidTr="000B348D">
        <w:trPr>
          <w:jc w:val="center"/>
        </w:trPr>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313C0C" w14:textId="77777777" w:rsidR="00A84D63" w:rsidRPr="009206A5" w:rsidRDefault="00A84D63" w:rsidP="00A84D63">
            <w:pPr>
              <w:ind w:hanging="84"/>
              <w:jc w:val="center"/>
              <w:textAlignment w:val="baseline"/>
              <w:rPr>
                <w:color w:val="000000" w:themeColor="text1"/>
                <w:sz w:val="22"/>
                <w:szCs w:val="22"/>
                <w:lang w:val="kk-KZ"/>
              </w:rPr>
            </w:pPr>
            <w:r w:rsidRPr="009206A5">
              <w:rPr>
                <w:color w:val="000000" w:themeColor="text1"/>
                <w:sz w:val="22"/>
                <w:szCs w:val="22"/>
                <w:lang w:val="kk-KZ"/>
              </w:rPr>
              <w:t>5.5</w:t>
            </w:r>
          </w:p>
        </w:tc>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D970D9" w14:textId="6D16643B" w:rsidR="00A84D63" w:rsidRPr="009206A5" w:rsidRDefault="00A84D63" w:rsidP="00A84D63">
            <w:pPr>
              <w:widowControl w:val="0"/>
              <w:contextualSpacing/>
              <w:jc w:val="both"/>
              <w:textAlignment w:val="baseline"/>
              <w:rPr>
                <w:rFonts w:eastAsia="Calibri"/>
                <w:color w:val="000000" w:themeColor="text1"/>
                <w:sz w:val="22"/>
                <w:szCs w:val="22"/>
                <w:lang w:val="kk-KZ"/>
              </w:rPr>
            </w:pPr>
            <w:r w:rsidRPr="009206A5">
              <w:rPr>
                <w:color w:val="000000" w:themeColor="text1"/>
                <w:spacing w:val="2"/>
                <w:sz w:val="22"/>
                <w:szCs w:val="22"/>
                <w:lang w:val="kk-KZ" w:eastAsia="en-US"/>
              </w:rPr>
              <w:t xml:space="preserve">(эмитентінің) </w:t>
            </w:r>
            <w:r w:rsidR="00B05264" w:rsidRPr="009206A5">
              <w:rPr>
                <w:color w:val="000000"/>
                <w:sz w:val="22"/>
                <w:szCs w:val="22"/>
                <w:lang w:val="kk-KZ"/>
              </w:rPr>
              <w:t xml:space="preserve">Стандард энд Пурс (Standard &amp; Poor's) </w:t>
            </w:r>
            <w:r w:rsidRPr="009206A5">
              <w:rPr>
                <w:color w:val="000000" w:themeColor="text1"/>
                <w:spacing w:val="2"/>
                <w:sz w:val="22"/>
                <w:szCs w:val="22"/>
                <w:lang w:val="kk-KZ" w:eastAsia="en-US"/>
              </w:rPr>
              <w:t xml:space="preserve">агенттігінің халықаралық шкаласы бойынша </w:t>
            </w:r>
            <w:r w:rsidRPr="009206A5">
              <w:rPr>
                <w:rFonts w:eastAsiaTheme="minorHAnsi"/>
                <w:color w:val="000000" w:themeColor="text1"/>
                <w:sz w:val="22"/>
                <w:szCs w:val="22"/>
                <w:lang w:val="kk-KZ" w:eastAsia="en-US"/>
              </w:rPr>
              <w:t xml:space="preserve">«BB+»-тан «ВВ-»-қа дейін </w:t>
            </w:r>
            <w:r w:rsidRPr="009206A5">
              <w:rPr>
                <w:color w:val="000000" w:themeColor="text1"/>
                <w:spacing w:val="2"/>
                <w:sz w:val="22"/>
                <w:szCs w:val="22"/>
                <w:lang w:val="kk-KZ" w:eastAsia="en-US"/>
              </w:rPr>
              <w:t xml:space="preserve">рейтингтік бағасы немесе басқа рейтингтік агенттіктердің бірінің осыған ұқсас деңгейдегі рейтингтік бағасы немесе </w:t>
            </w:r>
            <w:r w:rsidR="00B05264" w:rsidRPr="009206A5">
              <w:rPr>
                <w:color w:val="000000"/>
                <w:sz w:val="22"/>
                <w:szCs w:val="22"/>
                <w:lang w:val="kk-KZ"/>
              </w:rPr>
              <w:t xml:space="preserve">Стандард энд Пурс (Standard &amp; Poor's) </w:t>
            </w:r>
            <w:r w:rsidRPr="009206A5">
              <w:rPr>
                <w:color w:val="000000" w:themeColor="text1"/>
                <w:spacing w:val="2"/>
                <w:sz w:val="22"/>
                <w:szCs w:val="22"/>
                <w:lang w:val="kk-KZ" w:eastAsia="en-US"/>
              </w:rPr>
              <w:t xml:space="preserve">агенттігінің ұлттық шкаласы бойынша </w:t>
            </w:r>
            <w:r w:rsidRPr="009206A5">
              <w:rPr>
                <w:rFonts w:eastAsiaTheme="minorHAnsi"/>
                <w:color w:val="000000" w:themeColor="text1"/>
                <w:sz w:val="22"/>
                <w:szCs w:val="22"/>
                <w:lang w:val="kk-KZ" w:eastAsia="en-US"/>
              </w:rPr>
              <w:t xml:space="preserve">«kzAA+»-тан «kzA-»-қа дейін </w:t>
            </w:r>
            <w:r w:rsidRPr="009206A5">
              <w:rPr>
                <w:color w:val="000000" w:themeColor="text1"/>
                <w:spacing w:val="2"/>
                <w:sz w:val="22"/>
                <w:szCs w:val="22"/>
                <w:lang w:val="kk-KZ" w:eastAsia="en-US"/>
              </w:rPr>
              <w:t xml:space="preserve">рейтингті немесе басқа рейтингтік агенттіктердің бірінің ұлттық шкаласы бойынша осыған ұқсас деңгейдегі рейтингі бар, Қазақстан Республикасының және басқа мемлекеттердің </w:t>
            </w:r>
            <w:r w:rsidRPr="009206A5">
              <w:rPr>
                <w:color w:val="000000" w:themeColor="text1"/>
                <w:spacing w:val="2"/>
                <w:sz w:val="22"/>
                <w:szCs w:val="22"/>
                <w:lang w:val="kk-KZ" w:eastAsia="en-US"/>
              </w:rPr>
              <w:lastRenderedPageBreak/>
              <w:t>заңнамасына сәйкес шығарылған Қазақстан Республикасы заңды тұлғаларының исламдық қаржыландыру құралдары</w:t>
            </w:r>
          </w:p>
        </w:tc>
        <w:tc>
          <w:tcPr>
            <w:tcW w:w="1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CB2287" w14:textId="77777777" w:rsidR="00A84D63" w:rsidRPr="009206A5" w:rsidRDefault="00A84D63" w:rsidP="00A84D63">
            <w:pPr>
              <w:jc w:val="center"/>
              <w:textAlignment w:val="baseline"/>
              <w:rPr>
                <w:color w:val="000000" w:themeColor="text1"/>
                <w:sz w:val="22"/>
                <w:szCs w:val="22"/>
                <w:lang w:val="kk-KZ"/>
              </w:rPr>
            </w:pPr>
            <w:r w:rsidRPr="009206A5">
              <w:rPr>
                <w:color w:val="000000" w:themeColor="text1"/>
                <w:sz w:val="22"/>
                <w:szCs w:val="22"/>
                <w:lang w:val="kk-KZ"/>
              </w:rPr>
              <w:lastRenderedPageBreak/>
              <w:t>11165</w:t>
            </w:r>
          </w:p>
        </w:tc>
        <w:tc>
          <w:tcPr>
            <w:tcW w:w="8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F86BE3" w14:textId="77777777" w:rsidR="00A84D63" w:rsidRPr="009206A5" w:rsidRDefault="00A84D63" w:rsidP="00A84D63">
            <w:pPr>
              <w:jc w:val="center"/>
              <w:textAlignment w:val="baseline"/>
              <w:rPr>
                <w:color w:val="000000" w:themeColor="text1"/>
                <w:sz w:val="22"/>
                <w:szCs w:val="22"/>
                <w:lang w:val="kk-KZ"/>
              </w:rPr>
            </w:pPr>
          </w:p>
        </w:tc>
        <w:tc>
          <w:tcPr>
            <w:tcW w:w="85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FAAF1" w14:textId="77777777" w:rsidR="00A84D63" w:rsidRPr="009206A5" w:rsidRDefault="00A84D63" w:rsidP="00A84D63">
            <w:pPr>
              <w:jc w:val="center"/>
              <w:rPr>
                <w:rFonts w:eastAsia="Calibri"/>
                <w:color w:val="000000" w:themeColor="text1"/>
                <w:sz w:val="22"/>
                <w:szCs w:val="22"/>
                <w:lang w:val="kk-KZ"/>
              </w:rPr>
            </w:pPr>
            <w:r w:rsidRPr="009206A5">
              <w:rPr>
                <w:rFonts w:eastAsia="Calibri"/>
                <w:color w:val="000000" w:themeColor="text1"/>
                <w:sz w:val="22"/>
                <w:szCs w:val="22"/>
                <w:lang w:val="kk-KZ"/>
              </w:rPr>
              <w:t>90%</w:t>
            </w:r>
          </w:p>
        </w:tc>
        <w:tc>
          <w:tcPr>
            <w:tcW w:w="9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5DEAB2" w14:textId="77777777" w:rsidR="00A84D63" w:rsidRPr="009206A5" w:rsidRDefault="00A84D63" w:rsidP="00A84D63">
            <w:pPr>
              <w:jc w:val="center"/>
              <w:textAlignment w:val="baseline"/>
              <w:rPr>
                <w:color w:val="000000" w:themeColor="text1"/>
                <w:sz w:val="22"/>
                <w:szCs w:val="22"/>
                <w:lang w:val="kk-KZ"/>
              </w:rPr>
            </w:pPr>
          </w:p>
        </w:tc>
      </w:tr>
      <w:tr w:rsidR="00A84D63" w:rsidRPr="009206A5" w14:paraId="13497A1A" w14:textId="77777777" w:rsidTr="000B348D">
        <w:trPr>
          <w:jc w:val="center"/>
        </w:trPr>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E4FC52" w14:textId="77777777" w:rsidR="00A84D63" w:rsidRPr="009206A5" w:rsidRDefault="00A84D63" w:rsidP="00A84D63">
            <w:pPr>
              <w:ind w:hanging="84"/>
              <w:jc w:val="center"/>
              <w:textAlignment w:val="baseline"/>
              <w:rPr>
                <w:color w:val="000000" w:themeColor="text1"/>
                <w:sz w:val="22"/>
                <w:szCs w:val="22"/>
                <w:lang w:val="kk-KZ"/>
              </w:rPr>
            </w:pPr>
            <w:r w:rsidRPr="009206A5">
              <w:rPr>
                <w:color w:val="000000" w:themeColor="text1"/>
                <w:sz w:val="22"/>
                <w:szCs w:val="22"/>
                <w:lang w:val="kk-KZ"/>
              </w:rPr>
              <w:lastRenderedPageBreak/>
              <w:t>5.6</w:t>
            </w:r>
          </w:p>
        </w:tc>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B089DD" w14:textId="7A74FACE" w:rsidR="00A84D63" w:rsidRPr="009206A5" w:rsidRDefault="00A84D63" w:rsidP="00A84D63">
            <w:pPr>
              <w:widowControl w:val="0"/>
              <w:contextualSpacing/>
              <w:jc w:val="both"/>
              <w:textAlignment w:val="baseline"/>
              <w:rPr>
                <w:rFonts w:eastAsia="Calibri"/>
                <w:color w:val="000000" w:themeColor="text1"/>
                <w:sz w:val="22"/>
                <w:szCs w:val="22"/>
                <w:lang w:val="kk-KZ"/>
              </w:rPr>
            </w:pPr>
            <w:r w:rsidRPr="009206A5">
              <w:rPr>
                <w:rFonts w:eastAsiaTheme="minorHAnsi"/>
                <w:color w:val="000000" w:themeColor="text1"/>
                <w:sz w:val="22"/>
                <w:szCs w:val="22"/>
                <w:lang w:val="kk-KZ" w:eastAsia="en-US"/>
              </w:rPr>
              <w:t xml:space="preserve">(эмитентінің) </w:t>
            </w:r>
            <w:r w:rsidR="00B05264" w:rsidRPr="009206A5">
              <w:rPr>
                <w:color w:val="000000"/>
                <w:sz w:val="22"/>
                <w:szCs w:val="22"/>
                <w:lang w:val="kk-KZ"/>
              </w:rPr>
              <w:t xml:space="preserve">Стандард энд Пурс (Standard &amp; Poor's) </w:t>
            </w:r>
            <w:r w:rsidRPr="009206A5">
              <w:rPr>
                <w:color w:val="000000" w:themeColor="text1"/>
                <w:spacing w:val="2"/>
                <w:sz w:val="22"/>
                <w:szCs w:val="22"/>
                <w:lang w:val="kk-KZ" w:eastAsia="en-US"/>
              </w:rPr>
              <w:t xml:space="preserve">агенттігінің халықаралық шкаласы бойынша </w:t>
            </w:r>
            <w:r w:rsidRPr="009206A5">
              <w:rPr>
                <w:rFonts w:eastAsiaTheme="minorHAnsi"/>
                <w:color w:val="000000" w:themeColor="text1"/>
                <w:sz w:val="22"/>
                <w:szCs w:val="22"/>
                <w:lang w:val="kk-KZ" w:eastAsia="en-US"/>
              </w:rPr>
              <w:t xml:space="preserve">«В+»-тан «В-»-қа дейін </w:t>
            </w:r>
            <w:r w:rsidRPr="009206A5">
              <w:rPr>
                <w:color w:val="000000" w:themeColor="text1"/>
                <w:spacing w:val="2"/>
                <w:sz w:val="22"/>
                <w:szCs w:val="22"/>
                <w:lang w:val="kk-KZ" w:eastAsia="en-US"/>
              </w:rPr>
              <w:t xml:space="preserve">рейтингтік бағасы немесе басқа рейтингтік агенттіктердің бірінің осыған ұқсас деңгейдегі рейтингі немесе </w:t>
            </w:r>
            <w:r w:rsidR="00B05264" w:rsidRPr="009206A5">
              <w:rPr>
                <w:color w:val="000000"/>
                <w:sz w:val="22"/>
                <w:szCs w:val="22"/>
                <w:lang w:val="kk-KZ"/>
              </w:rPr>
              <w:t xml:space="preserve">Стандард энд Пурс (Standard &amp; Poor's) </w:t>
            </w:r>
            <w:r w:rsidRPr="009206A5">
              <w:rPr>
                <w:color w:val="000000" w:themeColor="text1"/>
                <w:spacing w:val="2"/>
                <w:sz w:val="22"/>
                <w:szCs w:val="22"/>
                <w:lang w:val="kk-KZ" w:eastAsia="en-US"/>
              </w:rPr>
              <w:t>ұлттық шкаласы бойынша «kzВВВ+»-тан «kzВВ-»-қа дейін рейтингі немесе басқа рейтингтік агенттіктердің бірінің ұлттық шкаласы бойынша осыған ұқсас деңгейдегі рейтингі бар Қазақстан Республикасының және басқа мемлекеттердің заңнамасына сәйкес шығарылған Қазақстан Республикасының заңды тұлғаларының исламдық қаржыландыру құралдары</w:t>
            </w:r>
            <w:r w:rsidRPr="009206A5">
              <w:rPr>
                <w:rFonts w:eastAsiaTheme="minorHAnsi"/>
                <w:color w:val="000000" w:themeColor="text1"/>
                <w:sz w:val="22"/>
                <w:szCs w:val="22"/>
                <w:lang w:val="kk-KZ" w:eastAsia="en-US"/>
              </w:rPr>
              <w:t xml:space="preserve"> </w:t>
            </w:r>
          </w:p>
        </w:tc>
        <w:tc>
          <w:tcPr>
            <w:tcW w:w="1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A5C656" w14:textId="77777777" w:rsidR="00A84D63" w:rsidRPr="009206A5" w:rsidRDefault="00A84D63" w:rsidP="00A84D63">
            <w:pPr>
              <w:jc w:val="center"/>
              <w:textAlignment w:val="baseline"/>
              <w:rPr>
                <w:color w:val="000000" w:themeColor="text1"/>
                <w:sz w:val="22"/>
                <w:szCs w:val="22"/>
                <w:lang w:val="kk-KZ"/>
              </w:rPr>
            </w:pPr>
            <w:r w:rsidRPr="009206A5">
              <w:rPr>
                <w:color w:val="000000" w:themeColor="text1"/>
                <w:sz w:val="22"/>
                <w:szCs w:val="22"/>
                <w:lang w:val="kk-KZ"/>
              </w:rPr>
              <w:t>11166</w:t>
            </w:r>
          </w:p>
        </w:tc>
        <w:tc>
          <w:tcPr>
            <w:tcW w:w="8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B6D664" w14:textId="77777777" w:rsidR="00A84D63" w:rsidRPr="009206A5" w:rsidRDefault="00A84D63" w:rsidP="00A84D63">
            <w:pPr>
              <w:jc w:val="center"/>
              <w:textAlignment w:val="baseline"/>
              <w:rPr>
                <w:color w:val="000000" w:themeColor="text1"/>
                <w:sz w:val="22"/>
                <w:szCs w:val="22"/>
                <w:lang w:val="kk-KZ"/>
              </w:rPr>
            </w:pPr>
          </w:p>
        </w:tc>
        <w:tc>
          <w:tcPr>
            <w:tcW w:w="85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4B8B9F" w14:textId="77777777" w:rsidR="00A84D63" w:rsidRPr="009206A5" w:rsidRDefault="00A84D63" w:rsidP="00A84D63">
            <w:pPr>
              <w:jc w:val="center"/>
              <w:rPr>
                <w:rFonts w:eastAsia="Calibri"/>
                <w:color w:val="000000" w:themeColor="text1"/>
                <w:sz w:val="22"/>
                <w:szCs w:val="22"/>
                <w:lang w:val="kk-KZ"/>
              </w:rPr>
            </w:pPr>
            <w:r w:rsidRPr="009206A5">
              <w:rPr>
                <w:rFonts w:eastAsia="Calibri"/>
                <w:color w:val="000000" w:themeColor="text1"/>
                <w:sz w:val="22"/>
                <w:szCs w:val="22"/>
                <w:lang w:val="kk-KZ"/>
              </w:rPr>
              <w:t>80%</w:t>
            </w:r>
          </w:p>
        </w:tc>
        <w:tc>
          <w:tcPr>
            <w:tcW w:w="9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38560A" w14:textId="77777777" w:rsidR="00A84D63" w:rsidRPr="009206A5" w:rsidRDefault="00A84D63" w:rsidP="00A84D63">
            <w:pPr>
              <w:jc w:val="center"/>
              <w:textAlignment w:val="baseline"/>
              <w:rPr>
                <w:color w:val="000000" w:themeColor="text1"/>
                <w:sz w:val="22"/>
                <w:szCs w:val="22"/>
                <w:lang w:val="kk-KZ"/>
              </w:rPr>
            </w:pPr>
          </w:p>
        </w:tc>
      </w:tr>
      <w:tr w:rsidR="00A84D63" w:rsidRPr="009206A5" w14:paraId="52372779" w14:textId="77777777" w:rsidTr="000B348D">
        <w:trPr>
          <w:jc w:val="center"/>
        </w:trPr>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DE0154" w14:textId="77777777" w:rsidR="00A84D63" w:rsidRPr="009206A5" w:rsidRDefault="00A84D63" w:rsidP="00A84D63">
            <w:pPr>
              <w:ind w:hanging="84"/>
              <w:jc w:val="center"/>
              <w:textAlignment w:val="baseline"/>
              <w:rPr>
                <w:color w:val="000000" w:themeColor="text1"/>
                <w:sz w:val="22"/>
                <w:szCs w:val="22"/>
                <w:lang w:val="kk-KZ"/>
              </w:rPr>
            </w:pPr>
            <w:r w:rsidRPr="009206A5">
              <w:rPr>
                <w:color w:val="000000" w:themeColor="text1"/>
                <w:sz w:val="22"/>
                <w:szCs w:val="22"/>
                <w:lang w:val="kk-KZ"/>
              </w:rPr>
              <w:t>5.7</w:t>
            </w:r>
          </w:p>
        </w:tc>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E5AABD" w14:textId="3F308F53" w:rsidR="00A84D63" w:rsidRPr="009206A5" w:rsidRDefault="00A84D63" w:rsidP="00A84D63">
            <w:pPr>
              <w:widowControl w:val="0"/>
              <w:contextualSpacing/>
              <w:jc w:val="both"/>
              <w:textAlignment w:val="baseline"/>
              <w:rPr>
                <w:rFonts w:eastAsia="Calibri"/>
                <w:color w:val="000000" w:themeColor="text1"/>
                <w:sz w:val="22"/>
                <w:szCs w:val="22"/>
                <w:lang w:val="kk-KZ"/>
              </w:rPr>
            </w:pPr>
            <w:r w:rsidRPr="009206A5">
              <w:rPr>
                <w:color w:val="000000" w:themeColor="text1"/>
                <w:spacing w:val="2"/>
                <w:sz w:val="22"/>
                <w:szCs w:val="22"/>
                <w:lang w:val="kk-KZ" w:eastAsia="en-US"/>
              </w:rPr>
              <w:t xml:space="preserve">бас ұйымдарының </w:t>
            </w:r>
            <w:r w:rsidR="00B05264" w:rsidRPr="009206A5">
              <w:rPr>
                <w:color w:val="000000"/>
                <w:sz w:val="22"/>
                <w:szCs w:val="22"/>
                <w:lang w:val="kk-KZ"/>
              </w:rPr>
              <w:t xml:space="preserve">Стандард энд Пурс (Standard &amp; Poor's) </w:t>
            </w:r>
            <w:r w:rsidRPr="009206A5">
              <w:rPr>
                <w:color w:val="000000" w:themeColor="text1"/>
                <w:spacing w:val="2"/>
                <w:sz w:val="22"/>
                <w:szCs w:val="22"/>
                <w:lang w:val="kk-KZ" w:eastAsia="en-US"/>
              </w:rPr>
              <w:t xml:space="preserve">агенттігінің халықаралық шкаласы бойынша </w:t>
            </w:r>
            <w:r w:rsidRPr="009206A5">
              <w:rPr>
                <w:rFonts w:eastAsiaTheme="minorHAnsi"/>
                <w:color w:val="000000" w:themeColor="text1"/>
                <w:sz w:val="22"/>
                <w:szCs w:val="22"/>
                <w:lang w:val="kk-KZ" w:eastAsia="en-US"/>
              </w:rPr>
              <w:t xml:space="preserve">«BВВ-»-тан төмен емес </w:t>
            </w:r>
            <w:r w:rsidRPr="009206A5">
              <w:rPr>
                <w:color w:val="000000" w:themeColor="text1"/>
                <w:spacing w:val="2"/>
                <w:sz w:val="22"/>
                <w:szCs w:val="22"/>
                <w:lang w:val="kk-KZ" w:eastAsia="en-US"/>
              </w:rPr>
              <w:t>рейтингтік бағасы немесе басқа рейтингтік агенттіктердің бірінің осыған ұқсас деңгейдегі рейтингтік бағасы бар, Қазақстан Республикасының және басқа мемлекеттердің заңнамасына сәйкес шығарылған Қазақстан Республикасы заңды тұлғаларының исламдық қаржыландыру құралдары</w:t>
            </w:r>
          </w:p>
        </w:tc>
        <w:tc>
          <w:tcPr>
            <w:tcW w:w="1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D3E97B" w14:textId="77777777" w:rsidR="00A84D63" w:rsidRPr="009206A5" w:rsidRDefault="00A84D63" w:rsidP="00A84D63">
            <w:pPr>
              <w:jc w:val="center"/>
              <w:textAlignment w:val="baseline"/>
              <w:rPr>
                <w:color w:val="000000" w:themeColor="text1"/>
                <w:sz w:val="22"/>
                <w:szCs w:val="22"/>
                <w:lang w:val="kk-KZ"/>
              </w:rPr>
            </w:pPr>
            <w:r w:rsidRPr="009206A5">
              <w:rPr>
                <w:color w:val="000000" w:themeColor="text1"/>
                <w:sz w:val="22"/>
                <w:szCs w:val="22"/>
                <w:lang w:val="kk-KZ"/>
              </w:rPr>
              <w:t>11167</w:t>
            </w:r>
          </w:p>
        </w:tc>
        <w:tc>
          <w:tcPr>
            <w:tcW w:w="8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B0DED6" w14:textId="77777777" w:rsidR="00A84D63" w:rsidRPr="009206A5" w:rsidRDefault="00A84D63" w:rsidP="00A84D63">
            <w:pPr>
              <w:jc w:val="center"/>
              <w:textAlignment w:val="baseline"/>
              <w:rPr>
                <w:color w:val="000000" w:themeColor="text1"/>
                <w:sz w:val="22"/>
                <w:szCs w:val="22"/>
                <w:lang w:val="kk-KZ"/>
              </w:rPr>
            </w:pPr>
          </w:p>
        </w:tc>
        <w:tc>
          <w:tcPr>
            <w:tcW w:w="85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6198B4" w14:textId="77777777" w:rsidR="00A84D63" w:rsidRPr="009206A5" w:rsidRDefault="00A84D63" w:rsidP="00A84D63">
            <w:pPr>
              <w:jc w:val="center"/>
              <w:rPr>
                <w:rFonts w:eastAsia="Calibri"/>
                <w:color w:val="000000" w:themeColor="text1"/>
                <w:sz w:val="22"/>
                <w:szCs w:val="22"/>
                <w:lang w:val="kk-KZ"/>
              </w:rPr>
            </w:pPr>
            <w:r w:rsidRPr="009206A5">
              <w:rPr>
                <w:rFonts w:eastAsia="Calibri"/>
                <w:color w:val="000000" w:themeColor="text1"/>
                <w:sz w:val="22"/>
                <w:szCs w:val="22"/>
                <w:lang w:val="kk-KZ"/>
              </w:rPr>
              <w:t>90%</w:t>
            </w:r>
          </w:p>
        </w:tc>
        <w:tc>
          <w:tcPr>
            <w:tcW w:w="9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2BE683" w14:textId="77777777" w:rsidR="00A84D63" w:rsidRPr="009206A5" w:rsidRDefault="00A84D63" w:rsidP="00A84D63">
            <w:pPr>
              <w:jc w:val="center"/>
              <w:textAlignment w:val="baseline"/>
              <w:rPr>
                <w:color w:val="000000" w:themeColor="text1"/>
                <w:sz w:val="22"/>
                <w:szCs w:val="22"/>
                <w:lang w:val="kk-KZ"/>
              </w:rPr>
            </w:pPr>
          </w:p>
        </w:tc>
      </w:tr>
      <w:tr w:rsidR="00A84D63" w:rsidRPr="009206A5" w14:paraId="003713CD" w14:textId="77777777" w:rsidTr="000B348D">
        <w:trPr>
          <w:jc w:val="center"/>
        </w:trPr>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F23EC6" w14:textId="77777777" w:rsidR="00A84D63" w:rsidRPr="009206A5" w:rsidRDefault="00A84D63" w:rsidP="00A84D63">
            <w:pPr>
              <w:ind w:hanging="84"/>
              <w:jc w:val="center"/>
              <w:textAlignment w:val="baseline"/>
              <w:rPr>
                <w:color w:val="000000" w:themeColor="text1"/>
                <w:sz w:val="22"/>
                <w:szCs w:val="22"/>
                <w:lang w:val="kk-KZ"/>
              </w:rPr>
            </w:pPr>
            <w:r w:rsidRPr="009206A5">
              <w:rPr>
                <w:color w:val="000000" w:themeColor="text1"/>
                <w:sz w:val="22"/>
                <w:szCs w:val="22"/>
                <w:lang w:val="kk-KZ"/>
              </w:rPr>
              <w:t>6</w:t>
            </w:r>
          </w:p>
        </w:tc>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5F0865" w14:textId="016DB521" w:rsidR="00A84D63" w:rsidRPr="009206A5" w:rsidRDefault="00A84D63" w:rsidP="00A84D63">
            <w:pPr>
              <w:widowControl w:val="0"/>
              <w:contextualSpacing/>
              <w:jc w:val="both"/>
              <w:textAlignment w:val="baseline"/>
              <w:rPr>
                <w:rFonts w:eastAsia="Calibri"/>
                <w:color w:val="000000" w:themeColor="text1"/>
                <w:sz w:val="22"/>
                <w:szCs w:val="22"/>
                <w:lang w:val="kk-KZ"/>
              </w:rPr>
            </w:pPr>
            <w:r w:rsidRPr="009206A5">
              <w:rPr>
                <w:rFonts w:eastAsiaTheme="minorHAnsi"/>
                <w:color w:val="000000" w:themeColor="text1"/>
                <w:sz w:val="22"/>
                <w:szCs w:val="22"/>
                <w:lang w:val="kk-KZ" w:eastAsia="en-US"/>
              </w:rPr>
              <w:t>Өзге активтер – барлығы, оның ішінде:</w:t>
            </w:r>
          </w:p>
        </w:tc>
        <w:tc>
          <w:tcPr>
            <w:tcW w:w="1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D1FC10" w14:textId="77777777" w:rsidR="00A84D63" w:rsidRPr="009206A5" w:rsidRDefault="00A84D63" w:rsidP="00A84D63">
            <w:pPr>
              <w:jc w:val="center"/>
              <w:textAlignment w:val="baseline"/>
              <w:rPr>
                <w:color w:val="000000" w:themeColor="text1"/>
                <w:sz w:val="22"/>
                <w:szCs w:val="22"/>
                <w:lang w:val="kk-KZ"/>
              </w:rPr>
            </w:pPr>
            <w:r w:rsidRPr="009206A5">
              <w:rPr>
                <w:color w:val="000000" w:themeColor="text1"/>
                <w:sz w:val="22"/>
                <w:szCs w:val="22"/>
                <w:lang w:val="kk-KZ"/>
              </w:rPr>
              <w:t>11170</w:t>
            </w:r>
          </w:p>
        </w:tc>
        <w:tc>
          <w:tcPr>
            <w:tcW w:w="8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BF9E8B" w14:textId="77777777" w:rsidR="00A84D63" w:rsidRPr="009206A5" w:rsidRDefault="00A84D63" w:rsidP="00A84D63">
            <w:pPr>
              <w:jc w:val="center"/>
              <w:textAlignment w:val="baseline"/>
              <w:rPr>
                <w:color w:val="000000" w:themeColor="text1"/>
                <w:sz w:val="22"/>
                <w:szCs w:val="22"/>
                <w:lang w:val="kk-KZ"/>
              </w:rPr>
            </w:pPr>
            <w:r w:rsidRPr="009206A5">
              <w:rPr>
                <w:color w:val="000000" w:themeColor="text1"/>
                <w:sz w:val="22"/>
                <w:szCs w:val="22"/>
                <w:lang w:val="kk-KZ"/>
              </w:rPr>
              <w:t> </w:t>
            </w:r>
          </w:p>
        </w:tc>
        <w:tc>
          <w:tcPr>
            <w:tcW w:w="85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322532" w14:textId="77777777" w:rsidR="00A84D63" w:rsidRPr="009206A5" w:rsidRDefault="00A84D63" w:rsidP="00A84D63">
            <w:pPr>
              <w:jc w:val="center"/>
              <w:textAlignment w:val="baseline"/>
              <w:rPr>
                <w:color w:val="000000" w:themeColor="text1"/>
                <w:sz w:val="22"/>
                <w:szCs w:val="22"/>
                <w:lang w:val="kk-KZ"/>
              </w:rPr>
            </w:pPr>
            <w:r w:rsidRPr="009206A5">
              <w:rPr>
                <w:color w:val="000000" w:themeColor="text1"/>
                <w:sz w:val="22"/>
                <w:szCs w:val="22"/>
                <w:lang w:val="kk-KZ"/>
              </w:rPr>
              <w:t>х</w:t>
            </w:r>
          </w:p>
        </w:tc>
        <w:tc>
          <w:tcPr>
            <w:tcW w:w="9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C9BBD1" w14:textId="77777777" w:rsidR="00A84D63" w:rsidRPr="009206A5" w:rsidRDefault="00A84D63" w:rsidP="00A84D63">
            <w:pPr>
              <w:jc w:val="center"/>
              <w:textAlignment w:val="baseline"/>
              <w:rPr>
                <w:color w:val="000000" w:themeColor="text1"/>
                <w:sz w:val="22"/>
                <w:szCs w:val="22"/>
                <w:lang w:val="kk-KZ"/>
              </w:rPr>
            </w:pPr>
          </w:p>
        </w:tc>
      </w:tr>
      <w:tr w:rsidR="00A84D63" w:rsidRPr="009206A5" w14:paraId="4B3A4A93" w14:textId="77777777" w:rsidTr="000B348D">
        <w:trPr>
          <w:jc w:val="center"/>
        </w:trPr>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FF4EE7" w14:textId="77777777" w:rsidR="00A84D63" w:rsidRPr="009206A5" w:rsidRDefault="00A84D63" w:rsidP="00A84D63">
            <w:pPr>
              <w:ind w:hanging="84"/>
              <w:jc w:val="center"/>
              <w:textAlignment w:val="baseline"/>
              <w:rPr>
                <w:color w:val="000000" w:themeColor="text1"/>
                <w:sz w:val="22"/>
                <w:szCs w:val="22"/>
                <w:lang w:val="kk-KZ"/>
              </w:rPr>
            </w:pPr>
            <w:r w:rsidRPr="009206A5">
              <w:rPr>
                <w:color w:val="000000" w:themeColor="text1"/>
                <w:sz w:val="22"/>
                <w:szCs w:val="22"/>
                <w:lang w:val="kk-KZ"/>
              </w:rPr>
              <w:t>6.1</w:t>
            </w:r>
          </w:p>
        </w:tc>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82CCEF" w14:textId="35E10AE4" w:rsidR="00A84D63" w:rsidRPr="009206A5" w:rsidRDefault="00A84D63" w:rsidP="00A84D63">
            <w:pPr>
              <w:widowControl w:val="0"/>
              <w:contextualSpacing/>
              <w:jc w:val="both"/>
              <w:textAlignment w:val="baseline"/>
              <w:rPr>
                <w:rFonts w:eastAsia="Calibri"/>
                <w:color w:val="000000" w:themeColor="text1"/>
                <w:sz w:val="22"/>
                <w:szCs w:val="22"/>
                <w:lang w:val="kk-KZ"/>
              </w:rPr>
            </w:pPr>
            <w:r w:rsidRPr="009206A5">
              <w:rPr>
                <w:rFonts w:eastAsiaTheme="minorHAnsi"/>
                <w:color w:val="000000" w:themeColor="text1"/>
                <w:sz w:val="22"/>
                <w:szCs w:val="22"/>
                <w:lang w:val="kk-KZ" w:eastAsia="en-US"/>
              </w:rPr>
              <w:t>аффинирленген бағалы металдар және металл депозиттер</w:t>
            </w:r>
          </w:p>
        </w:tc>
        <w:tc>
          <w:tcPr>
            <w:tcW w:w="1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FCCCF4" w14:textId="77777777" w:rsidR="00A84D63" w:rsidRPr="009206A5" w:rsidRDefault="00A84D63" w:rsidP="00A84D63">
            <w:pPr>
              <w:jc w:val="center"/>
              <w:textAlignment w:val="baseline"/>
              <w:rPr>
                <w:color w:val="000000" w:themeColor="text1"/>
                <w:sz w:val="22"/>
                <w:szCs w:val="22"/>
                <w:lang w:val="kk-KZ"/>
              </w:rPr>
            </w:pPr>
            <w:r w:rsidRPr="009206A5">
              <w:rPr>
                <w:color w:val="000000" w:themeColor="text1"/>
                <w:sz w:val="22"/>
                <w:szCs w:val="22"/>
                <w:lang w:val="kk-KZ"/>
              </w:rPr>
              <w:t>11171</w:t>
            </w:r>
          </w:p>
        </w:tc>
        <w:tc>
          <w:tcPr>
            <w:tcW w:w="8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4FAEA5" w14:textId="77777777" w:rsidR="00A84D63" w:rsidRPr="009206A5" w:rsidRDefault="00A84D63" w:rsidP="00A84D63">
            <w:pPr>
              <w:rPr>
                <w:color w:val="000000" w:themeColor="text1"/>
                <w:sz w:val="22"/>
                <w:szCs w:val="22"/>
                <w:lang w:val="kk-KZ"/>
              </w:rPr>
            </w:pPr>
          </w:p>
        </w:tc>
        <w:tc>
          <w:tcPr>
            <w:tcW w:w="85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EBA91C" w14:textId="77777777" w:rsidR="00A84D63" w:rsidRPr="009206A5" w:rsidRDefault="00A84D63" w:rsidP="00A84D63">
            <w:pPr>
              <w:jc w:val="center"/>
              <w:textAlignment w:val="baseline"/>
              <w:rPr>
                <w:color w:val="000000" w:themeColor="text1"/>
                <w:sz w:val="22"/>
                <w:szCs w:val="22"/>
                <w:lang w:val="kk-KZ"/>
              </w:rPr>
            </w:pPr>
            <w:r w:rsidRPr="009206A5">
              <w:rPr>
                <w:color w:val="000000" w:themeColor="text1"/>
                <w:sz w:val="22"/>
                <w:szCs w:val="22"/>
                <w:lang w:val="kk-KZ"/>
              </w:rPr>
              <w:t>100%</w:t>
            </w:r>
          </w:p>
        </w:tc>
        <w:tc>
          <w:tcPr>
            <w:tcW w:w="9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C387B7" w14:textId="77777777" w:rsidR="00A84D63" w:rsidRPr="009206A5" w:rsidRDefault="00A84D63" w:rsidP="00A84D63">
            <w:pPr>
              <w:rPr>
                <w:color w:val="000000" w:themeColor="text1"/>
                <w:sz w:val="22"/>
                <w:szCs w:val="22"/>
                <w:lang w:val="kk-KZ"/>
              </w:rPr>
            </w:pPr>
          </w:p>
        </w:tc>
      </w:tr>
      <w:tr w:rsidR="00A84D63" w:rsidRPr="009206A5" w14:paraId="72E6FC88" w14:textId="77777777" w:rsidTr="000B348D">
        <w:trPr>
          <w:jc w:val="center"/>
        </w:trPr>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4BD41A" w14:textId="77777777" w:rsidR="00A84D63" w:rsidRPr="009206A5" w:rsidRDefault="00A84D63" w:rsidP="00A84D63">
            <w:pPr>
              <w:ind w:hanging="84"/>
              <w:jc w:val="center"/>
              <w:textAlignment w:val="baseline"/>
              <w:rPr>
                <w:color w:val="000000" w:themeColor="text1"/>
                <w:sz w:val="22"/>
                <w:szCs w:val="22"/>
                <w:lang w:val="kk-KZ"/>
              </w:rPr>
            </w:pPr>
            <w:r w:rsidRPr="009206A5">
              <w:rPr>
                <w:color w:val="000000" w:themeColor="text1"/>
                <w:sz w:val="22"/>
                <w:szCs w:val="22"/>
                <w:lang w:val="kk-KZ"/>
              </w:rPr>
              <w:t>6.2</w:t>
            </w:r>
          </w:p>
        </w:tc>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14B618" w14:textId="5B4DBDAA" w:rsidR="00A84D63" w:rsidRPr="009206A5" w:rsidRDefault="00A84D63" w:rsidP="00A84D63">
            <w:pPr>
              <w:widowControl w:val="0"/>
              <w:contextualSpacing/>
              <w:jc w:val="both"/>
              <w:textAlignment w:val="baseline"/>
              <w:rPr>
                <w:rFonts w:eastAsia="Calibri"/>
                <w:color w:val="000000" w:themeColor="text1"/>
                <w:sz w:val="22"/>
                <w:szCs w:val="22"/>
                <w:lang w:val="kk-KZ"/>
              </w:rPr>
            </w:pPr>
            <w:r w:rsidRPr="009206A5">
              <w:rPr>
                <w:color w:val="000000" w:themeColor="text1"/>
                <w:sz w:val="22"/>
                <w:szCs w:val="22"/>
                <w:lang w:val="kk-KZ"/>
              </w:rPr>
              <w:t>«өмірді сақтандыру» саласы бойынша қызметін жүзеге асыратын сақтандыру (қайта сақтандыру) ұйымының сақтанушыларына негізгі борыш сомасынан 100% (жүз) пайыз көлемінде қарыздар</w:t>
            </w:r>
          </w:p>
        </w:tc>
        <w:tc>
          <w:tcPr>
            <w:tcW w:w="1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9AAFF5" w14:textId="77777777" w:rsidR="00A84D63" w:rsidRPr="009206A5" w:rsidRDefault="00A84D63" w:rsidP="00A84D63">
            <w:pPr>
              <w:jc w:val="center"/>
              <w:textAlignment w:val="baseline"/>
              <w:rPr>
                <w:color w:val="000000" w:themeColor="text1"/>
                <w:sz w:val="22"/>
                <w:szCs w:val="22"/>
                <w:lang w:val="kk-KZ"/>
              </w:rPr>
            </w:pPr>
            <w:r w:rsidRPr="009206A5">
              <w:rPr>
                <w:color w:val="000000" w:themeColor="text1"/>
                <w:sz w:val="22"/>
                <w:szCs w:val="22"/>
                <w:lang w:val="kk-KZ"/>
              </w:rPr>
              <w:t>11172</w:t>
            </w:r>
          </w:p>
        </w:tc>
        <w:tc>
          <w:tcPr>
            <w:tcW w:w="8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5CF996" w14:textId="77777777" w:rsidR="00A84D63" w:rsidRPr="009206A5" w:rsidRDefault="00A84D63" w:rsidP="00A84D63">
            <w:pPr>
              <w:rPr>
                <w:color w:val="000000" w:themeColor="text1"/>
                <w:sz w:val="22"/>
                <w:szCs w:val="22"/>
                <w:lang w:val="kk-KZ"/>
              </w:rPr>
            </w:pPr>
          </w:p>
        </w:tc>
        <w:tc>
          <w:tcPr>
            <w:tcW w:w="85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DFB014" w14:textId="77777777" w:rsidR="00A84D63" w:rsidRPr="009206A5" w:rsidRDefault="00A84D63" w:rsidP="00A84D63">
            <w:pPr>
              <w:jc w:val="center"/>
              <w:textAlignment w:val="baseline"/>
              <w:rPr>
                <w:color w:val="000000" w:themeColor="text1"/>
                <w:sz w:val="22"/>
                <w:szCs w:val="22"/>
                <w:lang w:val="kk-KZ"/>
              </w:rPr>
            </w:pPr>
            <w:r w:rsidRPr="009206A5">
              <w:rPr>
                <w:color w:val="000000" w:themeColor="text1"/>
                <w:sz w:val="22"/>
                <w:szCs w:val="22"/>
                <w:lang w:val="kk-KZ"/>
              </w:rPr>
              <w:t>100%</w:t>
            </w:r>
          </w:p>
        </w:tc>
        <w:tc>
          <w:tcPr>
            <w:tcW w:w="9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572DF23" w14:textId="77777777" w:rsidR="00A84D63" w:rsidRPr="009206A5" w:rsidRDefault="00A84D63" w:rsidP="00A84D63">
            <w:pPr>
              <w:rPr>
                <w:color w:val="000000" w:themeColor="text1"/>
                <w:sz w:val="22"/>
                <w:szCs w:val="22"/>
                <w:lang w:val="kk-KZ"/>
              </w:rPr>
            </w:pPr>
          </w:p>
        </w:tc>
      </w:tr>
      <w:tr w:rsidR="00A84D63" w:rsidRPr="009206A5" w14:paraId="3A0C9BE4" w14:textId="77777777" w:rsidTr="000B348D">
        <w:trPr>
          <w:jc w:val="center"/>
        </w:trPr>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72DDCD" w14:textId="77777777" w:rsidR="00A84D63" w:rsidRPr="009206A5" w:rsidRDefault="00A84D63" w:rsidP="00A84D63">
            <w:pPr>
              <w:ind w:hanging="84"/>
              <w:jc w:val="center"/>
              <w:textAlignment w:val="baseline"/>
              <w:rPr>
                <w:color w:val="000000" w:themeColor="text1"/>
                <w:sz w:val="22"/>
                <w:szCs w:val="22"/>
                <w:lang w:val="kk-KZ"/>
              </w:rPr>
            </w:pPr>
            <w:r w:rsidRPr="009206A5">
              <w:rPr>
                <w:color w:val="000000" w:themeColor="text1"/>
                <w:sz w:val="22"/>
                <w:szCs w:val="22"/>
                <w:lang w:val="kk-KZ"/>
              </w:rPr>
              <w:t>6.3</w:t>
            </w:r>
          </w:p>
        </w:tc>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B3C6A2" w14:textId="4491B61A" w:rsidR="00A84D63" w:rsidRPr="009206A5" w:rsidRDefault="00A84D63" w:rsidP="00A84D63">
            <w:pPr>
              <w:widowControl w:val="0"/>
              <w:contextualSpacing/>
              <w:jc w:val="both"/>
              <w:textAlignment w:val="baseline"/>
              <w:rPr>
                <w:rFonts w:eastAsia="Calibri"/>
                <w:color w:val="000000" w:themeColor="text1"/>
                <w:sz w:val="22"/>
                <w:szCs w:val="22"/>
                <w:lang w:val="kk-KZ"/>
              </w:rPr>
            </w:pPr>
            <w:r w:rsidRPr="009206A5">
              <w:rPr>
                <w:color w:val="000000" w:themeColor="text1"/>
                <w:sz w:val="22"/>
                <w:szCs w:val="22"/>
                <w:lang w:val="kk-KZ"/>
              </w:rPr>
              <w:t xml:space="preserve">сақтандыру (қайта сақтандыру) ұйымының өтімділігі жоғары </w:t>
            </w:r>
            <w:r w:rsidRPr="009206A5">
              <w:rPr>
                <w:rFonts w:eastAsiaTheme="minorHAnsi"/>
                <w:color w:val="000000" w:themeColor="text1"/>
                <w:sz w:val="22"/>
                <w:szCs w:val="22"/>
                <w:lang w:val="kk-KZ" w:eastAsia="en-US"/>
              </w:rPr>
              <w:t>активтер сомасының 5 (бес) пайызынан аспайтын сомада жылжымайтын мүлік түріндегі негізгі құрал-жабдықтары</w:t>
            </w:r>
          </w:p>
        </w:tc>
        <w:tc>
          <w:tcPr>
            <w:tcW w:w="1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D8016E" w14:textId="77777777" w:rsidR="00A84D63" w:rsidRPr="009206A5" w:rsidRDefault="00A84D63" w:rsidP="00A84D63">
            <w:pPr>
              <w:jc w:val="center"/>
              <w:textAlignment w:val="baseline"/>
              <w:rPr>
                <w:color w:val="000000" w:themeColor="text1"/>
                <w:sz w:val="22"/>
                <w:szCs w:val="22"/>
                <w:lang w:val="kk-KZ"/>
              </w:rPr>
            </w:pPr>
            <w:r w:rsidRPr="009206A5">
              <w:rPr>
                <w:color w:val="000000" w:themeColor="text1"/>
                <w:sz w:val="22"/>
                <w:szCs w:val="22"/>
                <w:lang w:val="kk-KZ"/>
              </w:rPr>
              <w:t>11173</w:t>
            </w:r>
          </w:p>
        </w:tc>
        <w:tc>
          <w:tcPr>
            <w:tcW w:w="8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BBA4DD" w14:textId="77777777" w:rsidR="00A84D63" w:rsidRPr="009206A5" w:rsidRDefault="00A84D63" w:rsidP="00A84D63">
            <w:pPr>
              <w:rPr>
                <w:color w:val="000000" w:themeColor="text1"/>
                <w:sz w:val="22"/>
                <w:szCs w:val="22"/>
                <w:lang w:val="kk-KZ"/>
              </w:rPr>
            </w:pPr>
          </w:p>
        </w:tc>
        <w:tc>
          <w:tcPr>
            <w:tcW w:w="85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B08C33" w14:textId="77777777" w:rsidR="00A84D63" w:rsidRPr="009206A5" w:rsidRDefault="00A84D63" w:rsidP="00A84D63">
            <w:pPr>
              <w:jc w:val="center"/>
              <w:textAlignment w:val="baseline"/>
              <w:rPr>
                <w:color w:val="000000" w:themeColor="text1"/>
                <w:sz w:val="22"/>
                <w:szCs w:val="22"/>
                <w:lang w:val="kk-KZ"/>
              </w:rPr>
            </w:pPr>
            <w:r w:rsidRPr="009206A5">
              <w:rPr>
                <w:color w:val="000000" w:themeColor="text1"/>
                <w:sz w:val="22"/>
                <w:szCs w:val="22"/>
                <w:lang w:val="kk-KZ"/>
              </w:rPr>
              <w:t>100%</w:t>
            </w:r>
          </w:p>
        </w:tc>
        <w:tc>
          <w:tcPr>
            <w:tcW w:w="9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F592C" w14:textId="77777777" w:rsidR="00A84D63" w:rsidRPr="009206A5" w:rsidRDefault="00A84D63" w:rsidP="00A84D63">
            <w:pPr>
              <w:rPr>
                <w:color w:val="000000" w:themeColor="text1"/>
                <w:sz w:val="22"/>
                <w:szCs w:val="22"/>
                <w:lang w:val="kk-KZ"/>
              </w:rPr>
            </w:pPr>
          </w:p>
        </w:tc>
      </w:tr>
      <w:tr w:rsidR="00A84D63" w:rsidRPr="009206A5" w14:paraId="440DDCFB" w14:textId="77777777" w:rsidTr="000B348D">
        <w:trPr>
          <w:jc w:val="center"/>
        </w:trPr>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C5486E" w14:textId="77777777" w:rsidR="00A84D63" w:rsidRPr="009206A5" w:rsidRDefault="00A84D63" w:rsidP="00A84D63">
            <w:pPr>
              <w:ind w:hanging="84"/>
              <w:jc w:val="center"/>
              <w:textAlignment w:val="baseline"/>
              <w:rPr>
                <w:color w:val="000000" w:themeColor="text1"/>
                <w:sz w:val="22"/>
                <w:szCs w:val="22"/>
                <w:lang w:val="kk-KZ"/>
              </w:rPr>
            </w:pPr>
            <w:r w:rsidRPr="009206A5">
              <w:rPr>
                <w:color w:val="000000" w:themeColor="text1"/>
                <w:sz w:val="22"/>
                <w:szCs w:val="22"/>
                <w:lang w:val="kk-KZ"/>
              </w:rPr>
              <w:t>6.4</w:t>
            </w:r>
          </w:p>
        </w:tc>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786C30" w14:textId="1F5E75EE" w:rsidR="00A84D63" w:rsidRPr="009206A5" w:rsidRDefault="00A84D63" w:rsidP="00A84D63">
            <w:pPr>
              <w:widowControl w:val="0"/>
              <w:contextualSpacing/>
              <w:jc w:val="both"/>
              <w:textAlignment w:val="baseline"/>
              <w:rPr>
                <w:rFonts w:eastAsia="Calibri"/>
                <w:color w:val="000000" w:themeColor="text1"/>
                <w:sz w:val="22"/>
                <w:szCs w:val="22"/>
                <w:lang w:val="kk-KZ"/>
              </w:rPr>
            </w:pPr>
            <w:r w:rsidRPr="009206A5">
              <w:rPr>
                <w:color w:val="000000" w:themeColor="text1"/>
                <w:sz w:val="22"/>
                <w:szCs w:val="22"/>
                <w:lang w:val="kk-KZ"/>
              </w:rPr>
              <w:t>сақтандыру (қайта сақтандыру) ұйымының негізгі қызмет мақсаты үшін сатып алынған бағдарламалық қамтамасыз ету – жинақталған амортизацияны ескергендегі өзіндік құнның және сақтандыру (қайта сақтандыру) ұйымының өтімділігі жоғары активтері сомасының 10 (он) пайызынан аспайтын көлемде</w:t>
            </w:r>
          </w:p>
        </w:tc>
        <w:tc>
          <w:tcPr>
            <w:tcW w:w="1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DB7189" w14:textId="77777777" w:rsidR="00A84D63" w:rsidRPr="009206A5" w:rsidRDefault="00A84D63" w:rsidP="00A84D63">
            <w:pPr>
              <w:jc w:val="center"/>
              <w:textAlignment w:val="baseline"/>
              <w:rPr>
                <w:color w:val="000000" w:themeColor="text1"/>
                <w:sz w:val="22"/>
                <w:szCs w:val="22"/>
                <w:lang w:val="kk-KZ"/>
              </w:rPr>
            </w:pPr>
            <w:r w:rsidRPr="009206A5">
              <w:rPr>
                <w:color w:val="000000" w:themeColor="text1"/>
                <w:sz w:val="22"/>
                <w:szCs w:val="22"/>
                <w:lang w:val="kk-KZ"/>
              </w:rPr>
              <w:t>11174</w:t>
            </w:r>
          </w:p>
        </w:tc>
        <w:tc>
          <w:tcPr>
            <w:tcW w:w="8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9F7799" w14:textId="77777777" w:rsidR="00A84D63" w:rsidRPr="009206A5" w:rsidRDefault="00A84D63" w:rsidP="00A84D63">
            <w:pPr>
              <w:rPr>
                <w:color w:val="000000" w:themeColor="text1"/>
                <w:sz w:val="22"/>
                <w:szCs w:val="22"/>
                <w:lang w:val="kk-KZ"/>
              </w:rPr>
            </w:pPr>
          </w:p>
        </w:tc>
        <w:tc>
          <w:tcPr>
            <w:tcW w:w="85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BC18D4" w14:textId="77777777" w:rsidR="00A84D63" w:rsidRPr="009206A5" w:rsidRDefault="00A84D63" w:rsidP="00A84D63">
            <w:pPr>
              <w:jc w:val="center"/>
              <w:textAlignment w:val="baseline"/>
              <w:rPr>
                <w:color w:val="000000" w:themeColor="text1"/>
                <w:sz w:val="22"/>
                <w:szCs w:val="22"/>
                <w:lang w:val="kk-KZ"/>
              </w:rPr>
            </w:pPr>
            <w:r w:rsidRPr="009206A5">
              <w:rPr>
                <w:color w:val="000000" w:themeColor="text1"/>
                <w:sz w:val="22"/>
                <w:szCs w:val="22"/>
                <w:lang w:val="kk-KZ"/>
              </w:rPr>
              <w:t>100%</w:t>
            </w:r>
          </w:p>
        </w:tc>
        <w:tc>
          <w:tcPr>
            <w:tcW w:w="9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11343E" w14:textId="77777777" w:rsidR="00A84D63" w:rsidRPr="009206A5" w:rsidRDefault="00A84D63" w:rsidP="00A84D63">
            <w:pPr>
              <w:rPr>
                <w:color w:val="000000" w:themeColor="text1"/>
                <w:sz w:val="22"/>
                <w:szCs w:val="22"/>
                <w:lang w:val="kk-KZ"/>
              </w:rPr>
            </w:pPr>
          </w:p>
        </w:tc>
      </w:tr>
      <w:tr w:rsidR="00A84D63" w:rsidRPr="009206A5" w14:paraId="12B77590" w14:textId="77777777" w:rsidTr="000B348D">
        <w:trPr>
          <w:jc w:val="center"/>
        </w:trPr>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E35456" w14:textId="77777777" w:rsidR="00A84D63" w:rsidRPr="009206A5" w:rsidRDefault="00A84D63" w:rsidP="00A84D63">
            <w:pPr>
              <w:ind w:hanging="84"/>
              <w:jc w:val="center"/>
              <w:textAlignment w:val="baseline"/>
              <w:rPr>
                <w:color w:val="000000" w:themeColor="text1"/>
                <w:sz w:val="22"/>
                <w:szCs w:val="22"/>
                <w:lang w:val="kk-KZ"/>
              </w:rPr>
            </w:pPr>
            <w:r w:rsidRPr="009206A5">
              <w:rPr>
                <w:color w:val="000000" w:themeColor="text1"/>
                <w:sz w:val="22"/>
                <w:szCs w:val="22"/>
                <w:lang w:val="kk-KZ"/>
              </w:rPr>
              <w:t>6.5</w:t>
            </w:r>
          </w:p>
        </w:tc>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274833" w14:textId="518E9532" w:rsidR="00A84D63" w:rsidRPr="009206A5" w:rsidRDefault="00A84D63" w:rsidP="00A84D63">
            <w:pPr>
              <w:widowControl w:val="0"/>
              <w:contextualSpacing/>
              <w:jc w:val="both"/>
              <w:textAlignment w:val="baseline"/>
              <w:rPr>
                <w:rFonts w:eastAsia="Calibri"/>
                <w:color w:val="000000" w:themeColor="text1"/>
                <w:sz w:val="22"/>
                <w:szCs w:val="22"/>
                <w:lang w:val="kk-KZ"/>
              </w:rPr>
            </w:pPr>
            <w:r w:rsidRPr="009206A5">
              <w:rPr>
                <w:color w:val="000000" w:themeColor="text1"/>
                <w:sz w:val="22"/>
                <w:szCs w:val="22"/>
                <w:lang w:val="kk-KZ"/>
              </w:rPr>
              <w:t xml:space="preserve">сақтанушылардан (қайта сақтанушылардан) және делдалдардан алынатын сақтандыру (қайта сақтандыру) ұйымының өтімділігі жоғары активтері сомасынан қайта сақтандыру активтерін шегергенде 10 (он) пайыздан аспайтын сомадағы сақтандыру сыйлықақылары </w:t>
            </w:r>
          </w:p>
        </w:tc>
        <w:tc>
          <w:tcPr>
            <w:tcW w:w="1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09A803" w14:textId="77777777" w:rsidR="00A84D63" w:rsidRPr="009206A5" w:rsidRDefault="00A84D63" w:rsidP="00A84D63">
            <w:pPr>
              <w:jc w:val="center"/>
              <w:textAlignment w:val="baseline"/>
              <w:rPr>
                <w:color w:val="000000" w:themeColor="text1"/>
                <w:sz w:val="22"/>
                <w:szCs w:val="22"/>
                <w:lang w:val="kk-KZ"/>
              </w:rPr>
            </w:pPr>
            <w:r w:rsidRPr="009206A5">
              <w:rPr>
                <w:color w:val="000000" w:themeColor="text1"/>
                <w:sz w:val="22"/>
                <w:szCs w:val="22"/>
                <w:lang w:val="kk-KZ"/>
              </w:rPr>
              <w:t>11175</w:t>
            </w:r>
          </w:p>
        </w:tc>
        <w:tc>
          <w:tcPr>
            <w:tcW w:w="8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7F72FA" w14:textId="77777777" w:rsidR="00A84D63" w:rsidRPr="009206A5" w:rsidRDefault="00A84D63" w:rsidP="00A84D63">
            <w:pPr>
              <w:rPr>
                <w:color w:val="000000" w:themeColor="text1"/>
                <w:sz w:val="22"/>
                <w:szCs w:val="22"/>
                <w:lang w:val="kk-KZ"/>
              </w:rPr>
            </w:pPr>
          </w:p>
        </w:tc>
        <w:tc>
          <w:tcPr>
            <w:tcW w:w="85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AAC46" w14:textId="77777777" w:rsidR="00A84D63" w:rsidRPr="009206A5" w:rsidRDefault="00A84D63" w:rsidP="00A84D63">
            <w:pPr>
              <w:jc w:val="center"/>
              <w:textAlignment w:val="baseline"/>
              <w:rPr>
                <w:color w:val="000000" w:themeColor="text1"/>
                <w:sz w:val="22"/>
                <w:szCs w:val="22"/>
                <w:lang w:val="kk-KZ"/>
              </w:rPr>
            </w:pPr>
            <w:r w:rsidRPr="009206A5">
              <w:rPr>
                <w:color w:val="000000" w:themeColor="text1"/>
                <w:sz w:val="22"/>
                <w:szCs w:val="22"/>
                <w:lang w:val="kk-KZ"/>
              </w:rPr>
              <w:t>100%</w:t>
            </w:r>
          </w:p>
        </w:tc>
        <w:tc>
          <w:tcPr>
            <w:tcW w:w="9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FCFE6" w14:textId="77777777" w:rsidR="00A84D63" w:rsidRPr="009206A5" w:rsidRDefault="00A84D63" w:rsidP="00A84D63">
            <w:pPr>
              <w:rPr>
                <w:color w:val="000000" w:themeColor="text1"/>
                <w:sz w:val="22"/>
                <w:szCs w:val="22"/>
                <w:lang w:val="kk-KZ"/>
              </w:rPr>
            </w:pPr>
          </w:p>
        </w:tc>
      </w:tr>
      <w:tr w:rsidR="00A84D63" w:rsidRPr="009206A5" w14:paraId="5CD21652" w14:textId="77777777" w:rsidTr="000B348D">
        <w:trPr>
          <w:jc w:val="center"/>
        </w:trPr>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25C1F9" w14:textId="77777777" w:rsidR="00A84D63" w:rsidRPr="009206A5" w:rsidRDefault="00A84D63" w:rsidP="00A84D63">
            <w:pPr>
              <w:ind w:hanging="84"/>
              <w:jc w:val="center"/>
              <w:textAlignment w:val="baseline"/>
              <w:rPr>
                <w:color w:val="000000" w:themeColor="text1"/>
                <w:sz w:val="22"/>
                <w:szCs w:val="22"/>
                <w:lang w:val="kk-KZ"/>
              </w:rPr>
            </w:pPr>
            <w:r w:rsidRPr="009206A5">
              <w:rPr>
                <w:color w:val="000000" w:themeColor="text1"/>
                <w:sz w:val="22"/>
                <w:szCs w:val="22"/>
                <w:lang w:val="kk-KZ"/>
              </w:rPr>
              <w:t>6.6</w:t>
            </w:r>
          </w:p>
        </w:tc>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8F2AD2" w14:textId="6FE7BC59" w:rsidR="00A84D63" w:rsidRPr="009206A5" w:rsidRDefault="00A84D63" w:rsidP="00A84D63">
            <w:pPr>
              <w:widowControl w:val="0"/>
              <w:contextualSpacing/>
              <w:jc w:val="both"/>
              <w:textAlignment w:val="baseline"/>
              <w:rPr>
                <w:rFonts w:eastAsia="Calibri"/>
                <w:color w:val="000000" w:themeColor="text1"/>
                <w:sz w:val="22"/>
                <w:szCs w:val="22"/>
                <w:lang w:val="kk-KZ"/>
              </w:rPr>
            </w:pPr>
            <w:r w:rsidRPr="009206A5">
              <w:rPr>
                <w:rFonts w:eastAsiaTheme="minorHAnsi"/>
                <w:color w:val="000000" w:themeColor="text1"/>
                <w:sz w:val="22"/>
                <w:szCs w:val="22"/>
                <w:lang w:val="kk-KZ" w:eastAsia="en-US"/>
              </w:rPr>
              <w:t xml:space="preserve">бағалы қағаздар эмитенттеріне бағалы қағаздар шығарылымы проспектісінде қарастырылған бағалы қағаздардың айналыс мерзімінің аяқталуына байланысты туындайтын бағалы қағаздардың </w:t>
            </w:r>
            <w:r w:rsidRPr="009206A5">
              <w:rPr>
                <w:rFonts w:eastAsiaTheme="minorHAnsi"/>
                <w:color w:val="000000" w:themeColor="text1"/>
                <w:sz w:val="22"/>
                <w:szCs w:val="22"/>
                <w:lang w:val="kk-KZ" w:eastAsia="en-US"/>
              </w:rPr>
              <w:lastRenderedPageBreak/>
              <w:t>номиналды құнын төлеуге қойылатын талаптар (бағалы қағаздар шығарылымы проспектісінің шарттары бойынша мерзімі өтпеген)</w:t>
            </w:r>
          </w:p>
        </w:tc>
        <w:tc>
          <w:tcPr>
            <w:tcW w:w="1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6AB16C" w14:textId="77777777" w:rsidR="00A84D63" w:rsidRPr="009206A5" w:rsidRDefault="00A84D63" w:rsidP="00A84D63">
            <w:pPr>
              <w:jc w:val="center"/>
              <w:textAlignment w:val="baseline"/>
              <w:rPr>
                <w:color w:val="000000" w:themeColor="text1"/>
                <w:sz w:val="22"/>
                <w:szCs w:val="22"/>
                <w:lang w:val="kk-KZ"/>
              </w:rPr>
            </w:pPr>
            <w:r w:rsidRPr="009206A5">
              <w:rPr>
                <w:color w:val="000000" w:themeColor="text1"/>
                <w:sz w:val="22"/>
                <w:szCs w:val="22"/>
                <w:lang w:val="kk-KZ"/>
              </w:rPr>
              <w:lastRenderedPageBreak/>
              <w:t>11176</w:t>
            </w:r>
          </w:p>
        </w:tc>
        <w:tc>
          <w:tcPr>
            <w:tcW w:w="8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25753E" w14:textId="77777777" w:rsidR="00A84D63" w:rsidRPr="009206A5" w:rsidRDefault="00A84D63" w:rsidP="00A84D63">
            <w:pPr>
              <w:jc w:val="center"/>
              <w:textAlignment w:val="baseline"/>
              <w:rPr>
                <w:color w:val="000000" w:themeColor="text1"/>
                <w:sz w:val="22"/>
                <w:szCs w:val="22"/>
                <w:lang w:val="kk-KZ"/>
              </w:rPr>
            </w:pPr>
          </w:p>
        </w:tc>
        <w:tc>
          <w:tcPr>
            <w:tcW w:w="85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0FB2C7" w14:textId="77777777" w:rsidR="00A84D63" w:rsidRPr="009206A5" w:rsidRDefault="00A84D63" w:rsidP="00A84D63">
            <w:pPr>
              <w:jc w:val="center"/>
              <w:textAlignment w:val="baseline"/>
              <w:rPr>
                <w:color w:val="000000" w:themeColor="text1"/>
                <w:sz w:val="22"/>
                <w:szCs w:val="22"/>
                <w:lang w:val="kk-KZ"/>
              </w:rPr>
            </w:pPr>
            <w:r w:rsidRPr="009206A5">
              <w:rPr>
                <w:color w:val="000000" w:themeColor="text1"/>
                <w:sz w:val="22"/>
                <w:szCs w:val="22"/>
                <w:lang w:val="kk-KZ"/>
              </w:rPr>
              <w:t>100%</w:t>
            </w:r>
          </w:p>
        </w:tc>
        <w:tc>
          <w:tcPr>
            <w:tcW w:w="9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A3B50" w14:textId="77777777" w:rsidR="00A84D63" w:rsidRPr="009206A5" w:rsidRDefault="00A84D63" w:rsidP="00A84D63">
            <w:pPr>
              <w:jc w:val="center"/>
              <w:textAlignment w:val="baseline"/>
              <w:rPr>
                <w:color w:val="000000" w:themeColor="text1"/>
                <w:sz w:val="22"/>
                <w:szCs w:val="22"/>
                <w:lang w:val="kk-KZ"/>
              </w:rPr>
            </w:pPr>
          </w:p>
        </w:tc>
      </w:tr>
      <w:tr w:rsidR="00A84D63" w:rsidRPr="009206A5" w14:paraId="11E47270" w14:textId="77777777" w:rsidTr="000B348D">
        <w:trPr>
          <w:jc w:val="center"/>
        </w:trPr>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AF32B7" w14:textId="77777777" w:rsidR="00A84D63" w:rsidRPr="009206A5" w:rsidRDefault="00A84D63" w:rsidP="00A84D63">
            <w:pPr>
              <w:ind w:hanging="84"/>
              <w:jc w:val="center"/>
              <w:textAlignment w:val="baseline"/>
              <w:rPr>
                <w:color w:val="000000" w:themeColor="text1"/>
                <w:sz w:val="22"/>
                <w:szCs w:val="22"/>
                <w:lang w:val="kk-KZ"/>
              </w:rPr>
            </w:pPr>
            <w:r w:rsidRPr="009206A5">
              <w:rPr>
                <w:color w:val="000000" w:themeColor="text1"/>
                <w:sz w:val="22"/>
                <w:szCs w:val="22"/>
                <w:lang w:val="kk-KZ"/>
              </w:rPr>
              <w:lastRenderedPageBreak/>
              <w:t>7</w:t>
            </w:r>
          </w:p>
        </w:tc>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3951AD" w14:textId="13F5CAEE" w:rsidR="00A84D63" w:rsidRPr="009206A5" w:rsidRDefault="00A84D63" w:rsidP="00A84D63">
            <w:pPr>
              <w:jc w:val="both"/>
              <w:textAlignment w:val="baseline"/>
              <w:rPr>
                <w:color w:val="000000" w:themeColor="text1"/>
                <w:sz w:val="22"/>
                <w:szCs w:val="22"/>
                <w:lang w:val="kk-KZ"/>
              </w:rPr>
            </w:pPr>
            <w:r w:rsidRPr="009206A5">
              <w:rPr>
                <w:rFonts w:eastAsiaTheme="minorHAnsi"/>
                <w:color w:val="000000" w:themeColor="text1"/>
                <w:sz w:val="22"/>
                <w:szCs w:val="22"/>
                <w:lang w:val="kk-KZ" w:eastAsia="en-US"/>
              </w:rPr>
              <w:t>Сапасы және өтімділігі бойынша сыныпталуын ескере отырып, активтер жиынтығы - А - («11110» + «11120» + «11130» + «11150» + «11160» + «11170»)</w:t>
            </w:r>
          </w:p>
        </w:tc>
        <w:tc>
          <w:tcPr>
            <w:tcW w:w="1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FF205C" w14:textId="77777777" w:rsidR="00A84D63" w:rsidRPr="009206A5" w:rsidRDefault="00A84D63" w:rsidP="00A84D63">
            <w:pPr>
              <w:jc w:val="center"/>
              <w:textAlignment w:val="baseline"/>
              <w:rPr>
                <w:color w:val="000000" w:themeColor="text1"/>
                <w:sz w:val="22"/>
                <w:szCs w:val="22"/>
                <w:lang w:val="kk-KZ"/>
              </w:rPr>
            </w:pPr>
            <w:r w:rsidRPr="009206A5">
              <w:rPr>
                <w:color w:val="000000" w:themeColor="text1"/>
                <w:sz w:val="22"/>
                <w:szCs w:val="22"/>
                <w:lang w:val="kk-KZ"/>
              </w:rPr>
              <w:t>12000</w:t>
            </w:r>
          </w:p>
        </w:tc>
        <w:tc>
          <w:tcPr>
            <w:tcW w:w="8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8930FA" w14:textId="77777777" w:rsidR="00A84D63" w:rsidRPr="009206A5" w:rsidRDefault="00A84D63" w:rsidP="00A84D63">
            <w:pPr>
              <w:jc w:val="center"/>
              <w:textAlignment w:val="baseline"/>
              <w:rPr>
                <w:color w:val="000000" w:themeColor="text1"/>
                <w:sz w:val="22"/>
                <w:szCs w:val="22"/>
                <w:lang w:val="kk-KZ"/>
              </w:rPr>
            </w:pPr>
            <w:r w:rsidRPr="009206A5">
              <w:rPr>
                <w:color w:val="000000" w:themeColor="text1"/>
                <w:sz w:val="22"/>
                <w:szCs w:val="22"/>
                <w:lang w:val="kk-KZ"/>
              </w:rPr>
              <w:t>х</w:t>
            </w:r>
          </w:p>
        </w:tc>
        <w:tc>
          <w:tcPr>
            <w:tcW w:w="85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28D291" w14:textId="77777777" w:rsidR="00A84D63" w:rsidRPr="009206A5" w:rsidRDefault="00A84D63" w:rsidP="00A84D63">
            <w:pPr>
              <w:jc w:val="center"/>
              <w:textAlignment w:val="baseline"/>
              <w:rPr>
                <w:color w:val="000000" w:themeColor="text1"/>
                <w:sz w:val="22"/>
                <w:szCs w:val="22"/>
                <w:lang w:val="kk-KZ"/>
              </w:rPr>
            </w:pPr>
            <w:r w:rsidRPr="009206A5">
              <w:rPr>
                <w:color w:val="000000" w:themeColor="text1"/>
                <w:sz w:val="22"/>
                <w:szCs w:val="22"/>
                <w:lang w:val="kk-KZ"/>
              </w:rPr>
              <w:t>х</w:t>
            </w:r>
          </w:p>
        </w:tc>
        <w:tc>
          <w:tcPr>
            <w:tcW w:w="9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22E628" w14:textId="77777777" w:rsidR="00A84D63" w:rsidRPr="009206A5" w:rsidRDefault="00A84D63" w:rsidP="00A84D63">
            <w:pPr>
              <w:rPr>
                <w:color w:val="000000" w:themeColor="text1"/>
                <w:sz w:val="22"/>
                <w:szCs w:val="22"/>
                <w:lang w:val="kk-KZ"/>
              </w:rPr>
            </w:pPr>
          </w:p>
        </w:tc>
      </w:tr>
      <w:tr w:rsidR="00A84D63" w:rsidRPr="009206A5" w14:paraId="689FA4D1" w14:textId="77777777" w:rsidTr="000B348D">
        <w:trPr>
          <w:jc w:val="center"/>
        </w:trPr>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06E75E" w14:textId="77777777" w:rsidR="00A84D63" w:rsidRPr="009206A5" w:rsidRDefault="00A84D63" w:rsidP="00A84D63">
            <w:pPr>
              <w:ind w:hanging="84"/>
              <w:jc w:val="center"/>
              <w:textAlignment w:val="baseline"/>
              <w:rPr>
                <w:color w:val="000000" w:themeColor="text1"/>
                <w:sz w:val="22"/>
                <w:szCs w:val="22"/>
                <w:lang w:val="kk-KZ"/>
              </w:rPr>
            </w:pPr>
            <w:r w:rsidRPr="009206A5">
              <w:rPr>
                <w:color w:val="000000" w:themeColor="text1"/>
                <w:sz w:val="22"/>
                <w:szCs w:val="22"/>
                <w:lang w:val="kk-KZ"/>
              </w:rPr>
              <w:t>8</w:t>
            </w:r>
          </w:p>
        </w:tc>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E6A8DD" w14:textId="029141A6" w:rsidR="00A84D63" w:rsidRPr="009206A5" w:rsidRDefault="00A84D63" w:rsidP="00A84D63">
            <w:pPr>
              <w:jc w:val="both"/>
              <w:textAlignment w:val="baseline"/>
              <w:rPr>
                <w:color w:val="000000" w:themeColor="text1"/>
                <w:sz w:val="22"/>
                <w:szCs w:val="22"/>
                <w:lang w:val="kk-KZ"/>
              </w:rPr>
            </w:pPr>
            <w:r w:rsidRPr="009206A5">
              <w:rPr>
                <w:color w:val="000000" w:themeColor="text1"/>
                <w:sz w:val="22"/>
                <w:szCs w:val="22"/>
                <w:lang w:val="kk-KZ"/>
              </w:rPr>
              <w:t>Қайта сақтандырушының үлесін шегергенде сақтандыру резервтері - СР</w:t>
            </w:r>
          </w:p>
        </w:tc>
        <w:tc>
          <w:tcPr>
            <w:tcW w:w="1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E8E41B" w14:textId="77777777" w:rsidR="00A84D63" w:rsidRPr="009206A5" w:rsidRDefault="00A84D63" w:rsidP="00A84D63">
            <w:pPr>
              <w:jc w:val="center"/>
              <w:textAlignment w:val="baseline"/>
              <w:rPr>
                <w:color w:val="000000" w:themeColor="text1"/>
                <w:sz w:val="22"/>
                <w:szCs w:val="22"/>
                <w:lang w:val="kk-KZ"/>
              </w:rPr>
            </w:pPr>
            <w:r w:rsidRPr="009206A5">
              <w:rPr>
                <w:color w:val="000000" w:themeColor="text1"/>
                <w:sz w:val="22"/>
                <w:szCs w:val="22"/>
                <w:lang w:val="kk-KZ"/>
              </w:rPr>
              <w:t>13000</w:t>
            </w:r>
          </w:p>
        </w:tc>
        <w:tc>
          <w:tcPr>
            <w:tcW w:w="8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838DAB" w14:textId="77777777" w:rsidR="00A84D63" w:rsidRPr="009206A5" w:rsidRDefault="00A84D63" w:rsidP="00A84D63">
            <w:pPr>
              <w:rPr>
                <w:color w:val="000000" w:themeColor="text1"/>
                <w:sz w:val="22"/>
                <w:szCs w:val="22"/>
                <w:lang w:val="kk-KZ"/>
              </w:rPr>
            </w:pPr>
          </w:p>
        </w:tc>
        <w:tc>
          <w:tcPr>
            <w:tcW w:w="85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DE92E4" w14:textId="77777777" w:rsidR="00A84D63" w:rsidRPr="009206A5" w:rsidRDefault="00A84D63" w:rsidP="00A84D63">
            <w:pPr>
              <w:jc w:val="center"/>
              <w:textAlignment w:val="baseline"/>
              <w:rPr>
                <w:color w:val="000000" w:themeColor="text1"/>
                <w:sz w:val="22"/>
                <w:szCs w:val="22"/>
                <w:lang w:val="kk-KZ"/>
              </w:rPr>
            </w:pPr>
            <w:r w:rsidRPr="009206A5">
              <w:rPr>
                <w:color w:val="000000" w:themeColor="text1"/>
                <w:sz w:val="22"/>
                <w:szCs w:val="22"/>
                <w:lang w:val="kk-KZ"/>
              </w:rPr>
              <w:t>х</w:t>
            </w:r>
          </w:p>
        </w:tc>
        <w:tc>
          <w:tcPr>
            <w:tcW w:w="9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B61064" w14:textId="77777777" w:rsidR="00A84D63" w:rsidRPr="009206A5" w:rsidRDefault="00A84D63" w:rsidP="00A84D63">
            <w:pPr>
              <w:rPr>
                <w:color w:val="000000" w:themeColor="text1"/>
                <w:sz w:val="22"/>
                <w:szCs w:val="22"/>
                <w:lang w:val="kk-KZ"/>
              </w:rPr>
            </w:pPr>
          </w:p>
        </w:tc>
      </w:tr>
      <w:tr w:rsidR="00A84D63" w:rsidRPr="009206A5" w14:paraId="64B5EB51" w14:textId="77777777" w:rsidTr="000B348D">
        <w:trPr>
          <w:jc w:val="center"/>
        </w:trPr>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82D39F" w14:textId="77777777" w:rsidR="00A84D63" w:rsidRPr="009206A5" w:rsidRDefault="00A84D63" w:rsidP="00A84D63">
            <w:pPr>
              <w:ind w:hanging="84"/>
              <w:jc w:val="center"/>
              <w:textAlignment w:val="baseline"/>
              <w:rPr>
                <w:color w:val="000000" w:themeColor="text1"/>
                <w:sz w:val="22"/>
                <w:szCs w:val="22"/>
                <w:lang w:val="kk-KZ"/>
              </w:rPr>
            </w:pPr>
            <w:r w:rsidRPr="009206A5">
              <w:rPr>
                <w:color w:val="000000" w:themeColor="text1"/>
                <w:sz w:val="22"/>
                <w:szCs w:val="22"/>
                <w:lang w:val="kk-KZ"/>
              </w:rPr>
              <w:t>9</w:t>
            </w:r>
          </w:p>
        </w:tc>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FD519A" w14:textId="48CF3B4F" w:rsidR="00A84D63" w:rsidRPr="009206A5" w:rsidRDefault="00A84D63" w:rsidP="00A84D63">
            <w:pPr>
              <w:jc w:val="both"/>
              <w:textAlignment w:val="baseline"/>
              <w:rPr>
                <w:color w:val="000000" w:themeColor="text1"/>
                <w:sz w:val="22"/>
                <w:szCs w:val="22"/>
                <w:lang w:val="kk-KZ"/>
              </w:rPr>
            </w:pPr>
            <w:r w:rsidRPr="009206A5">
              <w:rPr>
                <w:color w:val="000000" w:themeColor="text1"/>
                <w:sz w:val="22"/>
                <w:szCs w:val="22"/>
                <w:lang w:val="kk-KZ"/>
              </w:rPr>
              <w:t>Сақтандыру резервтері сомасын қоспағанда, міндеттемелер</w:t>
            </w:r>
          </w:p>
        </w:tc>
        <w:tc>
          <w:tcPr>
            <w:tcW w:w="1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306ECA" w14:textId="77777777" w:rsidR="00A84D63" w:rsidRPr="009206A5" w:rsidRDefault="00A84D63" w:rsidP="00A84D63">
            <w:pPr>
              <w:jc w:val="center"/>
              <w:textAlignment w:val="baseline"/>
              <w:rPr>
                <w:color w:val="000000" w:themeColor="text1"/>
                <w:sz w:val="22"/>
                <w:szCs w:val="22"/>
                <w:lang w:val="kk-KZ"/>
              </w:rPr>
            </w:pPr>
            <w:r w:rsidRPr="009206A5">
              <w:rPr>
                <w:color w:val="000000" w:themeColor="text1"/>
                <w:sz w:val="22"/>
                <w:szCs w:val="22"/>
                <w:lang w:val="kk-KZ"/>
              </w:rPr>
              <w:t>14000</w:t>
            </w:r>
          </w:p>
        </w:tc>
        <w:tc>
          <w:tcPr>
            <w:tcW w:w="8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17202A" w14:textId="77777777" w:rsidR="00A84D63" w:rsidRPr="009206A5" w:rsidRDefault="00A84D63" w:rsidP="00A84D63">
            <w:pPr>
              <w:rPr>
                <w:color w:val="000000" w:themeColor="text1"/>
                <w:sz w:val="22"/>
                <w:szCs w:val="22"/>
                <w:lang w:val="kk-KZ"/>
              </w:rPr>
            </w:pPr>
          </w:p>
        </w:tc>
        <w:tc>
          <w:tcPr>
            <w:tcW w:w="85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39AA7F" w14:textId="77777777" w:rsidR="00A84D63" w:rsidRPr="009206A5" w:rsidRDefault="00A84D63" w:rsidP="00A84D63">
            <w:pPr>
              <w:rPr>
                <w:color w:val="000000" w:themeColor="text1"/>
                <w:sz w:val="22"/>
                <w:szCs w:val="22"/>
                <w:lang w:val="kk-KZ"/>
              </w:rPr>
            </w:pPr>
          </w:p>
        </w:tc>
        <w:tc>
          <w:tcPr>
            <w:tcW w:w="9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4EAFAB" w14:textId="77777777" w:rsidR="00A84D63" w:rsidRPr="009206A5" w:rsidRDefault="00A84D63" w:rsidP="00A84D63">
            <w:pPr>
              <w:rPr>
                <w:color w:val="000000" w:themeColor="text1"/>
                <w:sz w:val="22"/>
                <w:szCs w:val="22"/>
                <w:lang w:val="kk-KZ"/>
              </w:rPr>
            </w:pPr>
          </w:p>
        </w:tc>
      </w:tr>
      <w:tr w:rsidR="00A84D63" w:rsidRPr="009206A5" w14:paraId="61EDB0E4" w14:textId="77777777" w:rsidTr="000B348D">
        <w:trPr>
          <w:jc w:val="center"/>
        </w:trPr>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11651C" w14:textId="77777777" w:rsidR="00A84D63" w:rsidRPr="009206A5" w:rsidRDefault="00A84D63" w:rsidP="00A84D63">
            <w:pPr>
              <w:ind w:hanging="84"/>
              <w:jc w:val="center"/>
              <w:textAlignment w:val="baseline"/>
              <w:rPr>
                <w:color w:val="000000" w:themeColor="text1"/>
                <w:sz w:val="22"/>
                <w:szCs w:val="22"/>
                <w:lang w:val="kk-KZ"/>
              </w:rPr>
            </w:pPr>
            <w:r w:rsidRPr="009206A5">
              <w:rPr>
                <w:color w:val="000000" w:themeColor="text1"/>
                <w:sz w:val="22"/>
                <w:szCs w:val="22"/>
                <w:lang w:val="kk-KZ"/>
              </w:rPr>
              <w:t>10</w:t>
            </w:r>
          </w:p>
        </w:tc>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609F1D" w14:textId="4B610419" w:rsidR="00A84D63" w:rsidRPr="009206A5" w:rsidRDefault="00A84D63" w:rsidP="00A84D63">
            <w:pPr>
              <w:jc w:val="both"/>
              <w:textAlignment w:val="baseline"/>
              <w:rPr>
                <w:color w:val="000000" w:themeColor="text1"/>
                <w:sz w:val="22"/>
                <w:szCs w:val="22"/>
                <w:lang w:val="kk-KZ"/>
              </w:rPr>
            </w:pPr>
            <w:r w:rsidRPr="009206A5">
              <w:rPr>
                <w:color w:val="000000" w:themeColor="text1"/>
                <w:sz w:val="22"/>
                <w:szCs w:val="22"/>
                <w:lang w:val="kk-KZ"/>
              </w:rPr>
              <w:t>Активтерді сапасы және өтімділігі бойынша сыныпталуын ескере отырып есептелген нақты төлем қабілеттілігі маржасы («12000» - «13000» - «14000»)</w:t>
            </w:r>
          </w:p>
        </w:tc>
        <w:tc>
          <w:tcPr>
            <w:tcW w:w="1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C5015C" w14:textId="77777777" w:rsidR="00A84D63" w:rsidRPr="009206A5" w:rsidRDefault="00A84D63" w:rsidP="00A84D63">
            <w:pPr>
              <w:jc w:val="center"/>
              <w:textAlignment w:val="baseline"/>
              <w:rPr>
                <w:color w:val="000000" w:themeColor="text1"/>
                <w:sz w:val="22"/>
                <w:szCs w:val="22"/>
                <w:lang w:val="kk-KZ"/>
              </w:rPr>
            </w:pPr>
            <w:r w:rsidRPr="009206A5">
              <w:rPr>
                <w:color w:val="000000" w:themeColor="text1"/>
                <w:sz w:val="22"/>
                <w:szCs w:val="22"/>
                <w:lang w:val="kk-KZ"/>
              </w:rPr>
              <w:t>15000</w:t>
            </w:r>
          </w:p>
        </w:tc>
        <w:tc>
          <w:tcPr>
            <w:tcW w:w="8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D220DB" w14:textId="77777777" w:rsidR="00A84D63" w:rsidRPr="009206A5" w:rsidRDefault="00A84D63" w:rsidP="00A84D63">
            <w:pPr>
              <w:jc w:val="center"/>
              <w:textAlignment w:val="baseline"/>
              <w:rPr>
                <w:color w:val="000000" w:themeColor="text1"/>
                <w:sz w:val="22"/>
                <w:szCs w:val="22"/>
                <w:lang w:val="kk-KZ"/>
              </w:rPr>
            </w:pPr>
            <w:r w:rsidRPr="009206A5">
              <w:rPr>
                <w:color w:val="000000" w:themeColor="text1"/>
                <w:sz w:val="22"/>
                <w:szCs w:val="22"/>
                <w:lang w:val="kk-KZ"/>
              </w:rPr>
              <w:t>х</w:t>
            </w:r>
          </w:p>
        </w:tc>
        <w:tc>
          <w:tcPr>
            <w:tcW w:w="85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54343E8" w14:textId="77777777" w:rsidR="00A84D63" w:rsidRPr="009206A5" w:rsidRDefault="00A84D63" w:rsidP="00A84D63">
            <w:pPr>
              <w:jc w:val="center"/>
              <w:textAlignment w:val="baseline"/>
              <w:rPr>
                <w:color w:val="000000" w:themeColor="text1"/>
                <w:sz w:val="22"/>
                <w:szCs w:val="22"/>
                <w:lang w:val="kk-KZ"/>
              </w:rPr>
            </w:pPr>
            <w:r w:rsidRPr="009206A5">
              <w:rPr>
                <w:color w:val="000000" w:themeColor="text1"/>
                <w:sz w:val="22"/>
                <w:szCs w:val="22"/>
                <w:lang w:val="kk-KZ"/>
              </w:rPr>
              <w:t>х</w:t>
            </w:r>
          </w:p>
        </w:tc>
        <w:tc>
          <w:tcPr>
            <w:tcW w:w="9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90E6A9" w14:textId="77777777" w:rsidR="00A84D63" w:rsidRPr="009206A5" w:rsidRDefault="00A84D63" w:rsidP="00A84D63">
            <w:pPr>
              <w:rPr>
                <w:color w:val="000000" w:themeColor="text1"/>
                <w:sz w:val="22"/>
                <w:szCs w:val="22"/>
                <w:lang w:val="kk-KZ"/>
              </w:rPr>
            </w:pPr>
          </w:p>
        </w:tc>
      </w:tr>
      <w:tr w:rsidR="00A84D63" w:rsidRPr="009206A5" w14:paraId="0965AD50" w14:textId="77777777" w:rsidTr="000B348D">
        <w:trPr>
          <w:jc w:val="center"/>
        </w:trPr>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A81050" w14:textId="77777777" w:rsidR="00A84D63" w:rsidRPr="009206A5" w:rsidRDefault="00A84D63" w:rsidP="00A84D63">
            <w:pPr>
              <w:ind w:hanging="84"/>
              <w:jc w:val="center"/>
              <w:textAlignment w:val="baseline"/>
              <w:rPr>
                <w:color w:val="000000" w:themeColor="text1"/>
                <w:sz w:val="22"/>
                <w:szCs w:val="22"/>
                <w:lang w:val="kk-KZ"/>
              </w:rPr>
            </w:pPr>
            <w:r w:rsidRPr="009206A5">
              <w:rPr>
                <w:color w:val="000000" w:themeColor="text1"/>
                <w:sz w:val="22"/>
                <w:szCs w:val="22"/>
                <w:lang w:val="kk-KZ"/>
              </w:rPr>
              <w:t>11</w:t>
            </w:r>
          </w:p>
        </w:tc>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86C613" w14:textId="32438745" w:rsidR="00A84D63" w:rsidRPr="009206A5" w:rsidRDefault="00A84D63" w:rsidP="00A84D63">
            <w:pPr>
              <w:jc w:val="both"/>
              <w:textAlignment w:val="baseline"/>
              <w:rPr>
                <w:color w:val="000000" w:themeColor="text1"/>
                <w:sz w:val="22"/>
                <w:szCs w:val="22"/>
                <w:lang w:val="kk-KZ"/>
              </w:rPr>
            </w:pPr>
            <w:r w:rsidRPr="009206A5">
              <w:rPr>
                <w:color w:val="000000" w:themeColor="text1"/>
                <w:sz w:val="22"/>
                <w:szCs w:val="22"/>
                <w:lang w:val="kk-KZ"/>
              </w:rPr>
              <w:t>Қайта сақтандыру активтерін шегергенде, активтер сомасы</w:t>
            </w:r>
          </w:p>
        </w:tc>
        <w:tc>
          <w:tcPr>
            <w:tcW w:w="1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6987DD" w14:textId="77777777" w:rsidR="00A84D63" w:rsidRPr="009206A5" w:rsidRDefault="00A84D63" w:rsidP="00A84D63">
            <w:pPr>
              <w:jc w:val="center"/>
              <w:textAlignment w:val="baseline"/>
              <w:rPr>
                <w:color w:val="000000" w:themeColor="text1"/>
                <w:sz w:val="22"/>
                <w:szCs w:val="22"/>
                <w:lang w:val="kk-KZ"/>
              </w:rPr>
            </w:pPr>
            <w:r w:rsidRPr="009206A5">
              <w:rPr>
                <w:color w:val="000000" w:themeColor="text1"/>
                <w:sz w:val="22"/>
                <w:szCs w:val="22"/>
                <w:lang w:val="kk-KZ"/>
              </w:rPr>
              <w:t>16000</w:t>
            </w:r>
          </w:p>
        </w:tc>
        <w:tc>
          <w:tcPr>
            <w:tcW w:w="8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8E15A2" w14:textId="77777777" w:rsidR="00A84D63" w:rsidRPr="009206A5" w:rsidRDefault="00A84D63" w:rsidP="00A84D63">
            <w:pPr>
              <w:rPr>
                <w:color w:val="000000" w:themeColor="text1"/>
                <w:sz w:val="22"/>
                <w:szCs w:val="22"/>
                <w:lang w:val="kk-KZ"/>
              </w:rPr>
            </w:pPr>
          </w:p>
        </w:tc>
        <w:tc>
          <w:tcPr>
            <w:tcW w:w="85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1E0B45C" w14:textId="77777777" w:rsidR="00A84D63" w:rsidRPr="009206A5" w:rsidRDefault="00A84D63" w:rsidP="00A84D63">
            <w:pPr>
              <w:jc w:val="center"/>
              <w:textAlignment w:val="baseline"/>
              <w:rPr>
                <w:color w:val="000000" w:themeColor="text1"/>
                <w:sz w:val="22"/>
                <w:szCs w:val="22"/>
                <w:lang w:val="kk-KZ"/>
              </w:rPr>
            </w:pPr>
            <w:r w:rsidRPr="009206A5">
              <w:rPr>
                <w:color w:val="000000" w:themeColor="text1"/>
                <w:sz w:val="22"/>
                <w:szCs w:val="22"/>
                <w:lang w:val="kk-KZ"/>
              </w:rPr>
              <w:t>х</w:t>
            </w:r>
          </w:p>
        </w:tc>
        <w:tc>
          <w:tcPr>
            <w:tcW w:w="9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73CBFF" w14:textId="77777777" w:rsidR="00A84D63" w:rsidRPr="009206A5" w:rsidRDefault="00A84D63" w:rsidP="00A84D63">
            <w:pPr>
              <w:rPr>
                <w:color w:val="000000" w:themeColor="text1"/>
                <w:sz w:val="22"/>
                <w:szCs w:val="22"/>
                <w:lang w:val="kk-KZ"/>
              </w:rPr>
            </w:pPr>
          </w:p>
        </w:tc>
      </w:tr>
      <w:tr w:rsidR="000B348D" w:rsidRPr="009206A5" w14:paraId="24FD5FD2" w14:textId="77777777" w:rsidTr="00B772DA">
        <w:trPr>
          <w:jc w:val="center"/>
        </w:trPr>
        <w:tc>
          <w:tcPr>
            <w:tcW w:w="9639" w:type="dxa"/>
            <w:gridSpan w:val="7"/>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B69EF8" w14:textId="33EC7395" w:rsidR="00B50F0F" w:rsidRPr="009206A5" w:rsidRDefault="00A84D63" w:rsidP="00B772DA">
            <w:pPr>
              <w:jc w:val="center"/>
              <w:rPr>
                <w:color w:val="000000" w:themeColor="text1"/>
                <w:sz w:val="22"/>
                <w:szCs w:val="22"/>
                <w:lang w:val="kk-KZ"/>
              </w:rPr>
            </w:pPr>
            <w:r w:rsidRPr="009206A5">
              <w:rPr>
                <w:color w:val="000000" w:themeColor="text1"/>
                <w:sz w:val="22"/>
                <w:szCs w:val="22"/>
                <w:lang w:val="kk-KZ"/>
              </w:rPr>
              <w:t>Активтерді әртараптандыру нормативтерін есептеу</w:t>
            </w:r>
          </w:p>
        </w:tc>
      </w:tr>
      <w:tr w:rsidR="000B348D" w:rsidRPr="004E3465" w14:paraId="43DE3BBC" w14:textId="77777777" w:rsidTr="00B772DA">
        <w:trPr>
          <w:jc w:val="center"/>
        </w:trPr>
        <w:tc>
          <w:tcPr>
            <w:tcW w:w="9639" w:type="dxa"/>
            <w:gridSpan w:val="7"/>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A9C7AB" w14:textId="0966F4A9" w:rsidR="00A84D63" w:rsidRPr="009206A5" w:rsidRDefault="00153067" w:rsidP="00A84D63">
            <w:pPr>
              <w:jc w:val="both"/>
              <w:rPr>
                <w:color w:val="000000" w:themeColor="text1"/>
                <w:sz w:val="22"/>
                <w:szCs w:val="22"/>
                <w:lang w:val="kk-KZ"/>
              </w:rPr>
            </w:pPr>
            <w:r w:rsidRPr="009206A5">
              <w:rPr>
                <w:color w:val="000000"/>
                <w:sz w:val="22"/>
                <w:szCs w:val="22"/>
                <w:lang w:val="kk-KZ"/>
              </w:rPr>
              <w:t xml:space="preserve">Нормативтік құқықтық актілерді мемлекеттік тіркеу тізілімінде № 14794 болып тіркелген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 және оларды есептеу әдістемелерін, сақтандыру (қайта сақтандыру) ұйымдары, сақтандыру (қайта сақтандыру) ұйымдарының немесе сақтандыру холдингтерінің еншілес ұйымдары сатып алатын заңды тұлғалардың акцияларына (жарғылық капиталдағы қатысу үлестеріне) қойылатын талаптарды, сақтандыру холдингтері сатып алатын халықаралық қаржы ұйымдары облигацияларының тізбесін, сақтандыру холдингтері сатып алатын облигациялар үшін талап етілетін ең төмен рейтингті және рейтингтік агенттіктердің тізбесін, сондай-ақ сақтандыру (қайта сақтандыру) ұйымдары сатып алатын қаржы құралдарының (акциялар мен жарғылық капиталына қатысу үлестерін қоспағанда) тізбесін белгілеу туралы» Қазақстан Республикасы Ұлттық Банкі Басқармасының 2016 жылғы 26 желтоқсандағы № 304 қаулысымен (бұдан әрі - Нормативтер)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 және оларды есептеу әдістемелерінің </w:t>
            </w:r>
            <w:r w:rsidR="00A84D63" w:rsidRPr="009206A5">
              <w:rPr>
                <w:color w:val="000000" w:themeColor="text1"/>
                <w:sz w:val="22"/>
                <w:szCs w:val="22"/>
                <w:lang w:val="kk-KZ"/>
              </w:rPr>
              <w:t>42-тармағы 1) тармақшасының талаптарына сәйкес келетін екінші деңгейдегі бір банкте және осы банктің үлестес тұлғаларында - (НД1-2) бағалы қағаздарға инвестициялардың жиынтық баланстық құны («кері РЕПО» операцияларын ескере отырып), салымдар мен ақша:</w:t>
            </w:r>
          </w:p>
          <w:p w14:paraId="7E5DB91E" w14:textId="77777777" w:rsidR="00A84D63" w:rsidRPr="009206A5" w:rsidRDefault="00A84D63" w:rsidP="00A84D63">
            <w:pPr>
              <w:jc w:val="both"/>
              <w:rPr>
                <w:color w:val="000000" w:themeColor="text1"/>
                <w:sz w:val="22"/>
                <w:szCs w:val="22"/>
                <w:lang w:val="kk-KZ"/>
              </w:rPr>
            </w:pPr>
            <w:r w:rsidRPr="009206A5">
              <w:rPr>
                <w:color w:val="000000" w:themeColor="text1"/>
                <w:sz w:val="22"/>
                <w:szCs w:val="22"/>
                <w:lang w:val="kk-KZ"/>
              </w:rPr>
              <w:t>2022 жылғы 1 қаңтарға дейін – Нормативтердің 34-тармағына сәйкес есептелген активтер сомасының 20 (жиырма) пайызынан аспайтын мөлшерде;</w:t>
            </w:r>
          </w:p>
          <w:p w14:paraId="6C93B778" w14:textId="0791A4F6" w:rsidR="00A84D63" w:rsidRPr="009206A5" w:rsidRDefault="00A84D63" w:rsidP="00A84D63">
            <w:pPr>
              <w:jc w:val="both"/>
              <w:rPr>
                <w:color w:val="000000" w:themeColor="text1"/>
                <w:sz w:val="22"/>
                <w:szCs w:val="22"/>
                <w:lang w:val="kk-KZ"/>
              </w:rPr>
            </w:pPr>
            <w:r w:rsidRPr="009206A5">
              <w:rPr>
                <w:color w:val="000000" w:themeColor="text1"/>
                <w:sz w:val="22"/>
                <w:szCs w:val="22"/>
                <w:lang w:val="kk-KZ"/>
              </w:rPr>
              <w:t xml:space="preserve">2022 жылғы 1 қаңтардан бастап – </w:t>
            </w:r>
            <w:r w:rsidR="00137888" w:rsidRPr="009206A5">
              <w:rPr>
                <w:color w:val="000000"/>
                <w:sz w:val="22"/>
                <w:szCs w:val="22"/>
                <w:lang w:val="kk-KZ"/>
              </w:rPr>
              <w:t xml:space="preserve">Нормативтік құқықтық актілерді мемлекеттік тіркеу тізілімінде № 18290 болып тіркелген «Сақтандыру резервтерін қалыптастыруға, есептеу әдiстемесiне және олардың құрылымына қойылатын талаптарды бекіту туралы» Қазақстан Республикасы Ұлттық Банкі Басқармасының 2019 жылғы 31 қаңтардағы № 13 қаулысымен (бұдан әрі - </w:t>
            </w:r>
            <w:r w:rsidR="00137888" w:rsidRPr="009206A5">
              <w:rPr>
                <w:color w:val="000000" w:themeColor="text1"/>
                <w:sz w:val="22"/>
                <w:szCs w:val="22"/>
                <w:lang w:val="kk-KZ"/>
              </w:rPr>
              <w:t>Сақтандыру резервтерін қалыптастыруға, есептеу әдістемесіне және олардың құрылымына қойылатын талаптар</w:t>
            </w:r>
            <w:r w:rsidR="00137888" w:rsidRPr="009206A5">
              <w:rPr>
                <w:color w:val="000000"/>
                <w:sz w:val="22"/>
                <w:szCs w:val="22"/>
                <w:lang w:val="kk-KZ"/>
              </w:rPr>
              <w:t xml:space="preserve">) бекітілген </w:t>
            </w:r>
            <w:r w:rsidRPr="009206A5">
              <w:rPr>
                <w:color w:val="000000" w:themeColor="text1"/>
                <w:sz w:val="22"/>
                <w:szCs w:val="22"/>
                <w:lang w:val="kk-KZ"/>
              </w:rPr>
              <w:t>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50 (елу) пайызынан аспайды;</w:t>
            </w:r>
          </w:p>
          <w:p w14:paraId="79F2754B" w14:textId="77777777" w:rsidR="00A84D63" w:rsidRPr="009206A5" w:rsidRDefault="00A84D63" w:rsidP="00A84D63">
            <w:pPr>
              <w:jc w:val="both"/>
              <w:rPr>
                <w:color w:val="000000" w:themeColor="text1"/>
                <w:sz w:val="22"/>
                <w:szCs w:val="22"/>
                <w:lang w:val="kk-KZ"/>
              </w:rPr>
            </w:pPr>
            <w:r w:rsidRPr="009206A5">
              <w:rPr>
                <w:color w:val="000000" w:themeColor="text1"/>
                <w:sz w:val="22"/>
                <w:szCs w:val="22"/>
                <w:lang w:val="kk-KZ"/>
              </w:rPr>
              <w:t>2023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30 (отыз) пайызынан аспайды;</w:t>
            </w:r>
          </w:p>
          <w:p w14:paraId="374742E6" w14:textId="658AC471" w:rsidR="00B50F0F" w:rsidRPr="009206A5" w:rsidRDefault="00A84D63" w:rsidP="00A84D63">
            <w:pPr>
              <w:jc w:val="both"/>
              <w:rPr>
                <w:color w:val="000000" w:themeColor="text1"/>
                <w:sz w:val="22"/>
                <w:szCs w:val="22"/>
                <w:lang w:val="kk-KZ"/>
              </w:rPr>
            </w:pPr>
            <w:r w:rsidRPr="009206A5">
              <w:rPr>
                <w:color w:val="000000" w:themeColor="text1"/>
                <w:sz w:val="22"/>
                <w:szCs w:val="22"/>
                <w:lang w:val="kk-KZ"/>
              </w:rPr>
              <w:t>2024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20 (жиырма) пайызынан аспайды.</w:t>
            </w:r>
          </w:p>
        </w:tc>
      </w:tr>
      <w:tr w:rsidR="00A84D63" w:rsidRPr="009206A5" w14:paraId="0398FEB9" w14:textId="77777777" w:rsidTr="004047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FA66E65" w14:textId="77777777" w:rsidR="00A84D63" w:rsidRPr="009206A5" w:rsidRDefault="00A84D63" w:rsidP="00A84D63">
            <w:pPr>
              <w:jc w:val="center"/>
              <w:textAlignment w:val="baseline"/>
              <w:rPr>
                <w:color w:val="000000" w:themeColor="text1"/>
                <w:sz w:val="22"/>
                <w:szCs w:val="22"/>
                <w:lang w:val="kk-KZ"/>
              </w:rPr>
            </w:pPr>
            <w:r w:rsidRPr="009206A5">
              <w:rPr>
                <w:color w:val="000000" w:themeColor="text1"/>
                <w:sz w:val="22"/>
                <w:szCs w:val="22"/>
                <w:lang w:val="kk-KZ"/>
              </w:rPr>
              <w:t>№</w:t>
            </w:r>
          </w:p>
        </w:tc>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EE5DD06" w14:textId="00E96821" w:rsidR="00A84D63" w:rsidRPr="009206A5" w:rsidRDefault="00A84D63" w:rsidP="00A84D63">
            <w:pPr>
              <w:jc w:val="center"/>
              <w:textAlignment w:val="baseline"/>
              <w:rPr>
                <w:color w:val="000000" w:themeColor="text1"/>
                <w:sz w:val="22"/>
                <w:szCs w:val="22"/>
                <w:lang w:val="kk-KZ"/>
              </w:rPr>
            </w:pPr>
            <w:r w:rsidRPr="009206A5">
              <w:rPr>
                <w:rFonts w:eastAsiaTheme="minorHAnsi"/>
                <w:color w:val="000000" w:themeColor="text1"/>
                <w:sz w:val="22"/>
                <w:szCs w:val="22"/>
                <w:lang w:val="kk-KZ" w:eastAsia="en-US"/>
              </w:rPr>
              <w:t>Эмитент атауы</w:t>
            </w:r>
          </w:p>
        </w:tc>
        <w:tc>
          <w:tcPr>
            <w:tcW w:w="1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5D2233" w14:textId="3049BD51" w:rsidR="00A84D63" w:rsidRPr="009206A5" w:rsidRDefault="00A84D63" w:rsidP="00A84D63">
            <w:pPr>
              <w:jc w:val="center"/>
              <w:textAlignment w:val="baseline"/>
              <w:rPr>
                <w:color w:val="000000" w:themeColor="text1"/>
                <w:sz w:val="22"/>
                <w:szCs w:val="22"/>
                <w:lang w:val="kk-KZ"/>
              </w:rPr>
            </w:pPr>
            <w:r w:rsidRPr="009206A5">
              <w:rPr>
                <w:color w:val="000000" w:themeColor="text1"/>
                <w:sz w:val="22"/>
                <w:szCs w:val="22"/>
                <w:lang w:val="kk-KZ"/>
              </w:rPr>
              <w:t>Эмитент санаты/рейтингі</w:t>
            </w:r>
          </w:p>
        </w:tc>
        <w:tc>
          <w:tcPr>
            <w:tcW w:w="133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F5AB1D" w14:textId="06F4D722" w:rsidR="00A84D63" w:rsidRPr="009206A5" w:rsidRDefault="00A84D63" w:rsidP="00A84D63">
            <w:pPr>
              <w:jc w:val="center"/>
              <w:textAlignment w:val="baseline"/>
              <w:rPr>
                <w:color w:val="000000" w:themeColor="text1"/>
                <w:sz w:val="22"/>
                <w:szCs w:val="22"/>
                <w:lang w:val="kk-KZ"/>
              </w:rPr>
            </w:pPr>
            <w:r w:rsidRPr="009206A5">
              <w:rPr>
                <w:color w:val="000000" w:themeColor="text1"/>
                <w:sz w:val="22"/>
                <w:szCs w:val="22"/>
                <w:lang w:val="kk-KZ"/>
              </w:rPr>
              <w:t>Баланс бойынша сомасы</w:t>
            </w:r>
          </w:p>
        </w:tc>
        <w:tc>
          <w:tcPr>
            <w:tcW w:w="136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B22DEF" w14:textId="35A2016D" w:rsidR="00A84D63" w:rsidRPr="009206A5" w:rsidRDefault="00A84D63" w:rsidP="00A84D63">
            <w:pPr>
              <w:jc w:val="center"/>
              <w:textAlignment w:val="baseline"/>
              <w:rPr>
                <w:color w:val="000000" w:themeColor="text1"/>
                <w:sz w:val="22"/>
                <w:szCs w:val="22"/>
                <w:lang w:val="kk-KZ"/>
              </w:rPr>
            </w:pPr>
            <w:r w:rsidRPr="009206A5">
              <w:rPr>
                <w:color w:val="000000" w:themeColor="text1"/>
                <w:sz w:val="22"/>
                <w:szCs w:val="22"/>
                <w:lang w:val="kk-KZ"/>
              </w:rPr>
              <w:t>Активтер сомасының пайызы</w:t>
            </w:r>
          </w:p>
        </w:tc>
      </w:tr>
      <w:tr w:rsidR="000B348D" w:rsidRPr="009206A5" w14:paraId="7CB6F9A6" w14:textId="77777777" w:rsidTr="000B34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70AAF8" w14:textId="77777777" w:rsidR="00B50F0F" w:rsidRPr="009206A5" w:rsidRDefault="00B50F0F" w:rsidP="00B772DA">
            <w:pPr>
              <w:jc w:val="center"/>
              <w:textAlignment w:val="baseline"/>
              <w:rPr>
                <w:color w:val="000000" w:themeColor="text1"/>
                <w:sz w:val="22"/>
                <w:szCs w:val="22"/>
                <w:lang w:val="kk-KZ"/>
              </w:rPr>
            </w:pPr>
            <w:r w:rsidRPr="009206A5">
              <w:rPr>
                <w:color w:val="000000" w:themeColor="text1"/>
                <w:sz w:val="22"/>
                <w:szCs w:val="22"/>
                <w:lang w:val="kk-KZ"/>
              </w:rPr>
              <w:lastRenderedPageBreak/>
              <w:t>1</w:t>
            </w:r>
          </w:p>
        </w:tc>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5BA291" w14:textId="77777777" w:rsidR="00B50F0F" w:rsidRPr="009206A5" w:rsidRDefault="00B50F0F" w:rsidP="00B772DA">
            <w:pPr>
              <w:jc w:val="center"/>
              <w:textAlignment w:val="baseline"/>
              <w:rPr>
                <w:color w:val="000000" w:themeColor="text1"/>
                <w:sz w:val="22"/>
                <w:szCs w:val="22"/>
                <w:lang w:val="kk-KZ"/>
              </w:rPr>
            </w:pPr>
            <w:r w:rsidRPr="009206A5">
              <w:rPr>
                <w:color w:val="000000" w:themeColor="text1"/>
                <w:sz w:val="22"/>
                <w:szCs w:val="22"/>
                <w:lang w:val="kk-KZ"/>
              </w:rPr>
              <w:t>2</w:t>
            </w:r>
          </w:p>
        </w:tc>
        <w:tc>
          <w:tcPr>
            <w:tcW w:w="1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78708A" w14:textId="77777777" w:rsidR="00B50F0F" w:rsidRPr="009206A5" w:rsidRDefault="00B50F0F" w:rsidP="00B772DA">
            <w:pPr>
              <w:jc w:val="center"/>
              <w:textAlignment w:val="baseline"/>
              <w:rPr>
                <w:color w:val="000000" w:themeColor="text1"/>
                <w:sz w:val="22"/>
                <w:szCs w:val="22"/>
                <w:lang w:val="kk-KZ"/>
              </w:rPr>
            </w:pPr>
            <w:r w:rsidRPr="009206A5">
              <w:rPr>
                <w:color w:val="000000" w:themeColor="text1"/>
                <w:sz w:val="22"/>
                <w:szCs w:val="22"/>
                <w:lang w:val="kk-KZ"/>
              </w:rPr>
              <w:t>3</w:t>
            </w:r>
          </w:p>
        </w:tc>
        <w:tc>
          <w:tcPr>
            <w:tcW w:w="133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822C23" w14:textId="77777777" w:rsidR="00B50F0F" w:rsidRPr="009206A5" w:rsidRDefault="00B50F0F" w:rsidP="00B772DA">
            <w:pPr>
              <w:jc w:val="center"/>
              <w:textAlignment w:val="baseline"/>
              <w:rPr>
                <w:color w:val="000000" w:themeColor="text1"/>
                <w:sz w:val="22"/>
                <w:szCs w:val="22"/>
                <w:lang w:val="kk-KZ"/>
              </w:rPr>
            </w:pPr>
            <w:r w:rsidRPr="009206A5">
              <w:rPr>
                <w:color w:val="000000" w:themeColor="text1"/>
                <w:sz w:val="22"/>
                <w:szCs w:val="22"/>
                <w:lang w:val="kk-KZ"/>
              </w:rPr>
              <w:t>4</w:t>
            </w:r>
          </w:p>
        </w:tc>
        <w:tc>
          <w:tcPr>
            <w:tcW w:w="136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E3F191" w14:textId="77777777" w:rsidR="00B50F0F" w:rsidRPr="009206A5" w:rsidRDefault="00B50F0F" w:rsidP="00B772DA">
            <w:pPr>
              <w:jc w:val="center"/>
              <w:textAlignment w:val="baseline"/>
              <w:rPr>
                <w:color w:val="000000" w:themeColor="text1"/>
                <w:sz w:val="22"/>
                <w:szCs w:val="22"/>
                <w:lang w:val="kk-KZ"/>
              </w:rPr>
            </w:pPr>
            <w:r w:rsidRPr="009206A5">
              <w:rPr>
                <w:color w:val="000000" w:themeColor="text1"/>
                <w:sz w:val="22"/>
                <w:szCs w:val="22"/>
                <w:lang w:val="kk-KZ"/>
              </w:rPr>
              <w:t>5</w:t>
            </w:r>
          </w:p>
        </w:tc>
      </w:tr>
      <w:tr w:rsidR="00A84D63" w:rsidRPr="009206A5" w14:paraId="04A6EAB5" w14:textId="77777777" w:rsidTr="000B34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2945B6E" w14:textId="77777777" w:rsidR="00A84D63" w:rsidRPr="009206A5" w:rsidRDefault="00A84D63" w:rsidP="00A84D63">
            <w:pPr>
              <w:jc w:val="center"/>
              <w:textAlignment w:val="baseline"/>
              <w:rPr>
                <w:color w:val="000000" w:themeColor="text1"/>
                <w:sz w:val="22"/>
                <w:szCs w:val="22"/>
                <w:lang w:val="kk-KZ"/>
              </w:rPr>
            </w:pPr>
            <w:r w:rsidRPr="009206A5">
              <w:rPr>
                <w:color w:val="000000" w:themeColor="text1"/>
                <w:sz w:val="22"/>
                <w:szCs w:val="22"/>
                <w:lang w:val="kk-KZ"/>
              </w:rPr>
              <w:t>1.</w:t>
            </w:r>
          </w:p>
        </w:tc>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8443D4" w14:textId="511672FE" w:rsidR="00A84D63" w:rsidRPr="009206A5" w:rsidRDefault="00A84D63" w:rsidP="00A84D63">
            <w:pPr>
              <w:jc w:val="both"/>
              <w:textAlignment w:val="baseline"/>
              <w:rPr>
                <w:color w:val="000000" w:themeColor="text1"/>
                <w:sz w:val="22"/>
                <w:szCs w:val="22"/>
                <w:lang w:val="kk-KZ"/>
              </w:rPr>
            </w:pPr>
            <w:r w:rsidRPr="009206A5">
              <w:rPr>
                <w:color w:val="000000" w:themeColor="text1"/>
                <w:sz w:val="22"/>
                <w:szCs w:val="22"/>
                <w:lang w:val="kk-KZ"/>
              </w:rPr>
              <w:t>Екінші деңгейдегі банк</w:t>
            </w:r>
          </w:p>
        </w:tc>
        <w:tc>
          <w:tcPr>
            <w:tcW w:w="1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2B170C" w14:textId="77777777" w:rsidR="00A84D63" w:rsidRPr="009206A5" w:rsidRDefault="00A84D63" w:rsidP="00A84D63">
            <w:pPr>
              <w:jc w:val="center"/>
              <w:textAlignment w:val="baseline"/>
              <w:rPr>
                <w:color w:val="000000" w:themeColor="text1"/>
                <w:sz w:val="22"/>
                <w:szCs w:val="22"/>
                <w:lang w:val="kk-KZ"/>
              </w:rPr>
            </w:pPr>
          </w:p>
        </w:tc>
        <w:tc>
          <w:tcPr>
            <w:tcW w:w="133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200AF1" w14:textId="77777777" w:rsidR="00A84D63" w:rsidRPr="009206A5" w:rsidRDefault="00A84D63" w:rsidP="00A84D63">
            <w:pPr>
              <w:jc w:val="center"/>
              <w:textAlignment w:val="baseline"/>
              <w:rPr>
                <w:color w:val="000000" w:themeColor="text1"/>
                <w:sz w:val="22"/>
                <w:szCs w:val="22"/>
                <w:lang w:val="kk-KZ"/>
              </w:rPr>
            </w:pPr>
          </w:p>
        </w:tc>
        <w:tc>
          <w:tcPr>
            <w:tcW w:w="136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508263" w14:textId="77777777" w:rsidR="00A84D63" w:rsidRPr="009206A5" w:rsidRDefault="00A84D63" w:rsidP="00A84D63">
            <w:pPr>
              <w:jc w:val="center"/>
              <w:textAlignment w:val="baseline"/>
              <w:rPr>
                <w:color w:val="000000" w:themeColor="text1"/>
                <w:sz w:val="22"/>
                <w:szCs w:val="22"/>
                <w:lang w:val="kk-KZ"/>
              </w:rPr>
            </w:pPr>
          </w:p>
        </w:tc>
      </w:tr>
      <w:tr w:rsidR="00A84D63" w:rsidRPr="009206A5" w14:paraId="23163F38" w14:textId="77777777" w:rsidTr="000B34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286D3F5" w14:textId="77777777" w:rsidR="00A84D63" w:rsidRPr="009206A5" w:rsidRDefault="00A84D63" w:rsidP="00A84D63">
            <w:pPr>
              <w:jc w:val="center"/>
              <w:textAlignment w:val="baseline"/>
              <w:rPr>
                <w:color w:val="000000" w:themeColor="text1"/>
                <w:sz w:val="22"/>
                <w:szCs w:val="22"/>
                <w:lang w:val="kk-KZ"/>
              </w:rPr>
            </w:pPr>
            <w:r w:rsidRPr="009206A5">
              <w:rPr>
                <w:color w:val="000000" w:themeColor="text1"/>
                <w:sz w:val="22"/>
                <w:szCs w:val="22"/>
                <w:lang w:val="kk-KZ"/>
              </w:rPr>
              <w:t>1.1.</w:t>
            </w:r>
          </w:p>
        </w:tc>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7E2C4E" w14:textId="546C4159" w:rsidR="00A84D63" w:rsidRPr="009206A5" w:rsidRDefault="00A84D63" w:rsidP="00A84D63">
            <w:pPr>
              <w:jc w:val="both"/>
              <w:textAlignment w:val="baseline"/>
              <w:rPr>
                <w:color w:val="000000" w:themeColor="text1"/>
                <w:sz w:val="22"/>
                <w:szCs w:val="22"/>
                <w:lang w:val="kk-KZ"/>
              </w:rPr>
            </w:pPr>
            <w:r w:rsidRPr="009206A5">
              <w:rPr>
                <w:color w:val="000000" w:themeColor="text1"/>
                <w:sz w:val="22"/>
                <w:szCs w:val="22"/>
                <w:lang w:val="kk-KZ"/>
              </w:rPr>
              <w:t>екінші деңгейдегі банктің атауы</w:t>
            </w:r>
          </w:p>
        </w:tc>
        <w:tc>
          <w:tcPr>
            <w:tcW w:w="1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767F0E" w14:textId="77777777" w:rsidR="00A84D63" w:rsidRPr="009206A5" w:rsidRDefault="00A84D63" w:rsidP="00A84D63">
            <w:pPr>
              <w:jc w:val="center"/>
              <w:textAlignment w:val="baseline"/>
              <w:rPr>
                <w:color w:val="000000" w:themeColor="text1"/>
                <w:sz w:val="22"/>
                <w:szCs w:val="22"/>
                <w:lang w:val="kk-KZ"/>
              </w:rPr>
            </w:pPr>
          </w:p>
        </w:tc>
        <w:tc>
          <w:tcPr>
            <w:tcW w:w="133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F52A4E" w14:textId="77777777" w:rsidR="00A84D63" w:rsidRPr="009206A5" w:rsidRDefault="00A84D63" w:rsidP="00A84D63">
            <w:pPr>
              <w:jc w:val="center"/>
              <w:textAlignment w:val="baseline"/>
              <w:rPr>
                <w:color w:val="000000" w:themeColor="text1"/>
                <w:sz w:val="22"/>
                <w:szCs w:val="22"/>
                <w:lang w:val="kk-KZ"/>
              </w:rPr>
            </w:pPr>
          </w:p>
        </w:tc>
        <w:tc>
          <w:tcPr>
            <w:tcW w:w="136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64D397" w14:textId="77777777" w:rsidR="00A84D63" w:rsidRPr="009206A5" w:rsidRDefault="00A84D63" w:rsidP="00A84D63">
            <w:pPr>
              <w:jc w:val="center"/>
              <w:textAlignment w:val="baseline"/>
              <w:rPr>
                <w:color w:val="000000" w:themeColor="text1"/>
                <w:sz w:val="22"/>
                <w:szCs w:val="22"/>
                <w:lang w:val="kk-KZ"/>
              </w:rPr>
            </w:pPr>
          </w:p>
        </w:tc>
      </w:tr>
      <w:tr w:rsidR="00A84D63" w:rsidRPr="009206A5" w14:paraId="5BC6BAFC" w14:textId="77777777" w:rsidTr="000B34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840862" w14:textId="77777777" w:rsidR="00A84D63" w:rsidRPr="009206A5" w:rsidRDefault="00A84D63" w:rsidP="00A84D63">
            <w:pPr>
              <w:jc w:val="center"/>
              <w:textAlignment w:val="baseline"/>
              <w:rPr>
                <w:color w:val="000000" w:themeColor="text1"/>
                <w:sz w:val="22"/>
                <w:szCs w:val="22"/>
                <w:lang w:val="kk-KZ"/>
              </w:rPr>
            </w:pPr>
            <w:r w:rsidRPr="009206A5">
              <w:rPr>
                <w:color w:val="000000" w:themeColor="text1"/>
                <w:sz w:val="22"/>
                <w:szCs w:val="22"/>
                <w:lang w:val="kk-KZ"/>
              </w:rPr>
              <w:t>1.1.1.</w:t>
            </w:r>
          </w:p>
        </w:tc>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42648E" w14:textId="0A0C2A29" w:rsidR="00A84D63" w:rsidRPr="009206A5" w:rsidRDefault="00A84D63" w:rsidP="00A84D63">
            <w:pPr>
              <w:jc w:val="both"/>
              <w:textAlignment w:val="baseline"/>
              <w:rPr>
                <w:color w:val="000000" w:themeColor="text1"/>
                <w:sz w:val="22"/>
                <w:szCs w:val="22"/>
                <w:lang w:val="kk-KZ"/>
              </w:rPr>
            </w:pPr>
            <w:r w:rsidRPr="009206A5">
              <w:rPr>
                <w:color w:val="000000" w:themeColor="text1"/>
                <w:sz w:val="22"/>
                <w:szCs w:val="22"/>
                <w:lang w:val="kk-KZ"/>
              </w:rPr>
              <w:t>акциялары</w:t>
            </w:r>
          </w:p>
        </w:tc>
        <w:tc>
          <w:tcPr>
            <w:tcW w:w="1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11863F9" w14:textId="77777777" w:rsidR="00A84D63" w:rsidRPr="009206A5" w:rsidRDefault="00A84D63" w:rsidP="00A84D63">
            <w:pPr>
              <w:jc w:val="center"/>
              <w:textAlignment w:val="baseline"/>
              <w:rPr>
                <w:color w:val="000000" w:themeColor="text1"/>
                <w:sz w:val="22"/>
                <w:szCs w:val="22"/>
                <w:lang w:val="kk-KZ"/>
              </w:rPr>
            </w:pPr>
          </w:p>
        </w:tc>
        <w:tc>
          <w:tcPr>
            <w:tcW w:w="133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BFE668" w14:textId="77777777" w:rsidR="00A84D63" w:rsidRPr="009206A5" w:rsidRDefault="00A84D63" w:rsidP="00A84D63">
            <w:pPr>
              <w:jc w:val="center"/>
              <w:textAlignment w:val="baseline"/>
              <w:rPr>
                <w:color w:val="000000" w:themeColor="text1"/>
                <w:sz w:val="22"/>
                <w:szCs w:val="22"/>
                <w:lang w:val="kk-KZ"/>
              </w:rPr>
            </w:pPr>
          </w:p>
        </w:tc>
        <w:tc>
          <w:tcPr>
            <w:tcW w:w="136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F6D7EF" w14:textId="77777777" w:rsidR="00A84D63" w:rsidRPr="009206A5" w:rsidRDefault="00A84D63" w:rsidP="00A84D63">
            <w:pPr>
              <w:jc w:val="center"/>
              <w:textAlignment w:val="baseline"/>
              <w:rPr>
                <w:color w:val="000000" w:themeColor="text1"/>
                <w:sz w:val="22"/>
                <w:szCs w:val="22"/>
                <w:lang w:val="kk-KZ"/>
              </w:rPr>
            </w:pPr>
          </w:p>
        </w:tc>
      </w:tr>
      <w:tr w:rsidR="00A84D63" w:rsidRPr="009206A5" w14:paraId="4C63B48F" w14:textId="77777777" w:rsidTr="000B34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003EDB" w14:textId="77777777" w:rsidR="00A84D63" w:rsidRPr="009206A5" w:rsidRDefault="00A84D63" w:rsidP="00A84D63">
            <w:pPr>
              <w:jc w:val="center"/>
              <w:textAlignment w:val="baseline"/>
              <w:rPr>
                <w:color w:val="000000" w:themeColor="text1"/>
                <w:sz w:val="22"/>
                <w:szCs w:val="22"/>
                <w:lang w:val="kk-KZ"/>
              </w:rPr>
            </w:pPr>
            <w:r w:rsidRPr="009206A5">
              <w:rPr>
                <w:color w:val="000000" w:themeColor="text1"/>
                <w:sz w:val="22"/>
                <w:szCs w:val="22"/>
                <w:lang w:val="kk-KZ"/>
              </w:rPr>
              <w:t>1.1.2.</w:t>
            </w:r>
          </w:p>
        </w:tc>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784FE6" w14:textId="72D471B2" w:rsidR="00A84D63" w:rsidRPr="009206A5" w:rsidRDefault="00A84D63" w:rsidP="00A84D63">
            <w:pPr>
              <w:jc w:val="both"/>
              <w:textAlignment w:val="baseline"/>
              <w:rPr>
                <w:color w:val="000000" w:themeColor="text1"/>
                <w:sz w:val="22"/>
                <w:szCs w:val="22"/>
                <w:lang w:val="kk-KZ"/>
              </w:rPr>
            </w:pPr>
            <w:r w:rsidRPr="009206A5">
              <w:rPr>
                <w:color w:val="000000" w:themeColor="text1"/>
                <w:sz w:val="22"/>
                <w:szCs w:val="22"/>
                <w:lang w:val="kk-KZ"/>
              </w:rPr>
              <w:t>борыштық бағалы қағаздары</w:t>
            </w:r>
          </w:p>
        </w:tc>
        <w:tc>
          <w:tcPr>
            <w:tcW w:w="1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89DD33E" w14:textId="77777777" w:rsidR="00A84D63" w:rsidRPr="009206A5" w:rsidRDefault="00A84D63" w:rsidP="00A84D63">
            <w:pPr>
              <w:jc w:val="center"/>
              <w:textAlignment w:val="baseline"/>
              <w:rPr>
                <w:color w:val="000000" w:themeColor="text1"/>
                <w:sz w:val="22"/>
                <w:szCs w:val="22"/>
                <w:lang w:val="kk-KZ"/>
              </w:rPr>
            </w:pPr>
          </w:p>
        </w:tc>
        <w:tc>
          <w:tcPr>
            <w:tcW w:w="133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BDBD34" w14:textId="77777777" w:rsidR="00A84D63" w:rsidRPr="009206A5" w:rsidRDefault="00A84D63" w:rsidP="00A84D63">
            <w:pPr>
              <w:jc w:val="center"/>
              <w:textAlignment w:val="baseline"/>
              <w:rPr>
                <w:color w:val="000000" w:themeColor="text1"/>
                <w:sz w:val="22"/>
                <w:szCs w:val="22"/>
                <w:lang w:val="kk-KZ"/>
              </w:rPr>
            </w:pPr>
          </w:p>
        </w:tc>
        <w:tc>
          <w:tcPr>
            <w:tcW w:w="136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1038E7" w14:textId="77777777" w:rsidR="00A84D63" w:rsidRPr="009206A5" w:rsidRDefault="00A84D63" w:rsidP="00A84D63">
            <w:pPr>
              <w:jc w:val="center"/>
              <w:textAlignment w:val="baseline"/>
              <w:rPr>
                <w:color w:val="000000" w:themeColor="text1"/>
                <w:sz w:val="22"/>
                <w:szCs w:val="22"/>
                <w:lang w:val="kk-KZ"/>
              </w:rPr>
            </w:pPr>
          </w:p>
        </w:tc>
      </w:tr>
      <w:tr w:rsidR="00A84D63" w:rsidRPr="009206A5" w14:paraId="2A06C3E3" w14:textId="77777777" w:rsidTr="000B34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12A618" w14:textId="77777777" w:rsidR="00A84D63" w:rsidRPr="009206A5" w:rsidRDefault="00A84D63" w:rsidP="00A84D63">
            <w:pPr>
              <w:jc w:val="center"/>
              <w:textAlignment w:val="baseline"/>
              <w:rPr>
                <w:color w:val="000000" w:themeColor="text1"/>
                <w:sz w:val="22"/>
                <w:szCs w:val="22"/>
                <w:lang w:val="kk-KZ"/>
              </w:rPr>
            </w:pPr>
            <w:r w:rsidRPr="009206A5">
              <w:rPr>
                <w:color w:val="000000" w:themeColor="text1"/>
                <w:sz w:val="22"/>
                <w:szCs w:val="22"/>
                <w:lang w:val="kk-KZ"/>
              </w:rPr>
              <w:t>1.1.3.</w:t>
            </w:r>
          </w:p>
        </w:tc>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E7ABFE2" w14:textId="2B1A0E3E" w:rsidR="00A84D63" w:rsidRPr="009206A5" w:rsidRDefault="00A84D63" w:rsidP="00A84D63">
            <w:pPr>
              <w:jc w:val="both"/>
              <w:textAlignment w:val="baseline"/>
              <w:rPr>
                <w:color w:val="000000" w:themeColor="text1"/>
                <w:sz w:val="22"/>
                <w:szCs w:val="22"/>
                <w:lang w:val="kk-KZ"/>
              </w:rPr>
            </w:pPr>
            <w:r w:rsidRPr="009206A5">
              <w:rPr>
                <w:color w:val="000000" w:themeColor="text1"/>
                <w:sz w:val="22"/>
                <w:szCs w:val="22"/>
                <w:lang w:val="kk-KZ"/>
              </w:rPr>
              <w:t>банктегі салымдары</w:t>
            </w:r>
          </w:p>
        </w:tc>
        <w:tc>
          <w:tcPr>
            <w:tcW w:w="1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2020C8" w14:textId="77777777" w:rsidR="00A84D63" w:rsidRPr="009206A5" w:rsidRDefault="00A84D63" w:rsidP="00A84D63">
            <w:pPr>
              <w:jc w:val="center"/>
              <w:textAlignment w:val="baseline"/>
              <w:rPr>
                <w:color w:val="000000" w:themeColor="text1"/>
                <w:sz w:val="22"/>
                <w:szCs w:val="22"/>
                <w:lang w:val="kk-KZ"/>
              </w:rPr>
            </w:pPr>
          </w:p>
        </w:tc>
        <w:tc>
          <w:tcPr>
            <w:tcW w:w="133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969736" w14:textId="77777777" w:rsidR="00A84D63" w:rsidRPr="009206A5" w:rsidRDefault="00A84D63" w:rsidP="00A84D63">
            <w:pPr>
              <w:jc w:val="center"/>
              <w:textAlignment w:val="baseline"/>
              <w:rPr>
                <w:color w:val="000000" w:themeColor="text1"/>
                <w:sz w:val="22"/>
                <w:szCs w:val="22"/>
                <w:lang w:val="kk-KZ"/>
              </w:rPr>
            </w:pPr>
          </w:p>
        </w:tc>
        <w:tc>
          <w:tcPr>
            <w:tcW w:w="136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33C484" w14:textId="77777777" w:rsidR="00A84D63" w:rsidRPr="009206A5" w:rsidRDefault="00A84D63" w:rsidP="00A84D63">
            <w:pPr>
              <w:jc w:val="center"/>
              <w:textAlignment w:val="baseline"/>
              <w:rPr>
                <w:color w:val="000000" w:themeColor="text1"/>
                <w:sz w:val="22"/>
                <w:szCs w:val="22"/>
                <w:lang w:val="kk-KZ"/>
              </w:rPr>
            </w:pPr>
          </w:p>
        </w:tc>
      </w:tr>
      <w:tr w:rsidR="00A84D63" w:rsidRPr="009206A5" w14:paraId="424A7428" w14:textId="77777777" w:rsidTr="000B34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959D53" w14:textId="77777777" w:rsidR="00A84D63" w:rsidRPr="009206A5" w:rsidRDefault="00A84D63" w:rsidP="00A84D63">
            <w:pPr>
              <w:jc w:val="center"/>
              <w:textAlignment w:val="baseline"/>
              <w:rPr>
                <w:color w:val="000000" w:themeColor="text1"/>
                <w:sz w:val="22"/>
                <w:szCs w:val="22"/>
                <w:lang w:val="kk-KZ"/>
              </w:rPr>
            </w:pPr>
            <w:r w:rsidRPr="009206A5">
              <w:rPr>
                <w:color w:val="000000" w:themeColor="text1"/>
                <w:sz w:val="22"/>
                <w:szCs w:val="22"/>
                <w:lang w:val="kk-KZ"/>
              </w:rPr>
              <w:t>1.1.4.</w:t>
            </w:r>
          </w:p>
        </w:tc>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C16C64" w14:textId="3E99D25E" w:rsidR="00A84D63" w:rsidRPr="009206A5" w:rsidRDefault="00A84D63" w:rsidP="00A84D63">
            <w:pPr>
              <w:jc w:val="both"/>
              <w:textAlignment w:val="baseline"/>
              <w:rPr>
                <w:color w:val="000000" w:themeColor="text1"/>
                <w:sz w:val="22"/>
                <w:szCs w:val="22"/>
                <w:lang w:val="kk-KZ"/>
              </w:rPr>
            </w:pPr>
            <w:r w:rsidRPr="009206A5">
              <w:rPr>
                <w:color w:val="000000" w:themeColor="text1"/>
                <w:sz w:val="22"/>
                <w:szCs w:val="22"/>
                <w:lang w:val="kk-KZ"/>
              </w:rPr>
              <w:t>банктегі ақшасы</w:t>
            </w:r>
          </w:p>
        </w:tc>
        <w:tc>
          <w:tcPr>
            <w:tcW w:w="1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68201B" w14:textId="77777777" w:rsidR="00A84D63" w:rsidRPr="009206A5" w:rsidRDefault="00A84D63" w:rsidP="00A84D63">
            <w:pPr>
              <w:jc w:val="center"/>
              <w:textAlignment w:val="baseline"/>
              <w:rPr>
                <w:color w:val="000000" w:themeColor="text1"/>
                <w:sz w:val="22"/>
                <w:szCs w:val="22"/>
                <w:lang w:val="kk-KZ"/>
              </w:rPr>
            </w:pPr>
          </w:p>
        </w:tc>
        <w:tc>
          <w:tcPr>
            <w:tcW w:w="133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A4753D" w14:textId="77777777" w:rsidR="00A84D63" w:rsidRPr="009206A5" w:rsidRDefault="00A84D63" w:rsidP="00A84D63">
            <w:pPr>
              <w:jc w:val="center"/>
              <w:textAlignment w:val="baseline"/>
              <w:rPr>
                <w:color w:val="000000" w:themeColor="text1"/>
                <w:sz w:val="22"/>
                <w:szCs w:val="22"/>
                <w:lang w:val="kk-KZ"/>
              </w:rPr>
            </w:pPr>
          </w:p>
        </w:tc>
        <w:tc>
          <w:tcPr>
            <w:tcW w:w="136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327F4D" w14:textId="77777777" w:rsidR="00A84D63" w:rsidRPr="009206A5" w:rsidRDefault="00A84D63" w:rsidP="00A84D63">
            <w:pPr>
              <w:jc w:val="center"/>
              <w:textAlignment w:val="baseline"/>
              <w:rPr>
                <w:color w:val="000000" w:themeColor="text1"/>
                <w:sz w:val="22"/>
                <w:szCs w:val="22"/>
                <w:lang w:val="kk-KZ"/>
              </w:rPr>
            </w:pPr>
          </w:p>
        </w:tc>
      </w:tr>
      <w:tr w:rsidR="00A84D63" w:rsidRPr="009206A5" w14:paraId="45846318" w14:textId="77777777" w:rsidTr="000B34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56EB70" w14:textId="77777777" w:rsidR="00A84D63" w:rsidRPr="009206A5" w:rsidRDefault="00A84D63" w:rsidP="00A84D63">
            <w:pPr>
              <w:jc w:val="center"/>
              <w:textAlignment w:val="baseline"/>
              <w:rPr>
                <w:color w:val="000000" w:themeColor="text1"/>
                <w:sz w:val="22"/>
                <w:szCs w:val="22"/>
                <w:lang w:val="kk-KZ"/>
              </w:rPr>
            </w:pPr>
            <w:r w:rsidRPr="009206A5">
              <w:rPr>
                <w:color w:val="000000" w:themeColor="text1"/>
                <w:sz w:val="22"/>
                <w:szCs w:val="22"/>
                <w:lang w:val="kk-KZ"/>
              </w:rPr>
              <w:t>1.1.5.</w:t>
            </w:r>
          </w:p>
        </w:tc>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92F769" w14:textId="565426F4" w:rsidR="00A84D63" w:rsidRPr="009206A5" w:rsidRDefault="00A84D63" w:rsidP="00A84D63">
            <w:pPr>
              <w:jc w:val="both"/>
              <w:textAlignment w:val="baseline"/>
              <w:rPr>
                <w:color w:val="000000" w:themeColor="text1"/>
                <w:sz w:val="22"/>
                <w:szCs w:val="22"/>
                <w:lang w:val="kk-KZ"/>
              </w:rPr>
            </w:pPr>
            <w:r w:rsidRPr="009206A5">
              <w:rPr>
                <w:color w:val="000000" w:themeColor="text1"/>
                <w:sz w:val="22"/>
                <w:szCs w:val="22"/>
                <w:lang w:val="kk-KZ"/>
              </w:rPr>
              <w:t>«керi РЕПО» операциялары</w:t>
            </w:r>
          </w:p>
        </w:tc>
        <w:tc>
          <w:tcPr>
            <w:tcW w:w="1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2A5B2E" w14:textId="77777777" w:rsidR="00A84D63" w:rsidRPr="009206A5" w:rsidRDefault="00A84D63" w:rsidP="00A84D63">
            <w:pPr>
              <w:jc w:val="center"/>
              <w:textAlignment w:val="baseline"/>
              <w:rPr>
                <w:color w:val="000000" w:themeColor="text1"/>
                <w:sz w:val="22"/>
                <w:szCs w:val="22"/>
                <w:lang w:val="kk-KZ"/>
              </w:rPr>
            </w:pPr>
          </w:p>
        </w:tc>
        <w:tc>
          <w:tcPr>
            <w:tcW w:w="133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F893A2" w14:textId="77777777" w:rsidR="00A84D63" w:rsidRPr="009206A5" w:rsidRDefault="00A84D63" w:rsidP="00A84D63">
            <w:pPr>
              <w:jc w:val="center"/>
              <w:textAlignment w:val="baseline"/>
              <w:rPr>
                <w:color w:val="000000" w:themeColor="text1"/>
                <w:sz w:val="22"/>
                <w:szCs w:val="22"/>
                <w:lang w:val="kk-KZ"/>
              </w:rPr>
            </w:pPr>
          </w:p>
        </w:tc>
        <w:tc>
          <w:tcPr>
            <w:tcW w:w="136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446FDD" w14:textId="77777777" w:rsidR="00A84D63" w:rsidRPr="009206A5" w:rsidRDefault="00A84D63" w:rsidP="00A84D63">
            <w:pPr>
              <w:jc w:val="center"/>
              <w:textAlignment w:val="baseline"/>
              <w:rPr>
                <w:color w:val="000000" w:themeColor="text1"/>
                <w:sz w:val="22"/>
                <w:szCs w:val="22"/>
                <w:lang w:val="kk-KZ"/>
              </w:rPr>
            </w:pPr>
          </w:p>
        </w:tc>
      </w:tr>
      <w:tr w:rsidR="00A84D63" w:rsidRPr="009206A5" w14:paraId="02DE10CC" w14:textId="77777777" w:rsidTr="000B34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DA56FB" w14:textId="77777777" w:rsidR="00A84D63" w:rsidRPr="009206A5" w:rsidRDefault="00A84D63" w:rsidP="00A84D63">
            <w:pPr>
              <w:jc w:val="center"/>
              <w:textAlignment w:val="baseline"/>
              <w:rPr>
                <w:color w:val="000000" w:themeColor="text1"/>
                <w:sz w:val="22"/>
                <w:szCs w:val="22"/>
                <w:lang w:val="kk-KZ"/>
              </w:rPr>
            </w:pPr>
            <w:r w:rsidRPr="009206A5">
              <w:rPr>
                <w:color w:val="000000" w:themeColor="text1"/>
                <w:sz w:val="22"/>
                <w:szCs w:val="22"/>
                <w:lang w:val="kk-KZ"/>
              </w:rPr>
              <w:t>2.</w:t>
            </w:r>
          </w:p>
        </w:tc>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4784B3" w14:textId="1738D277" w:rsidR="00A84D63" w:rsidRPr="009206A5" w:rsidRDefault="00A84D63" w:rsidP="00A84D63">
            <w:pPr>
              <w:jc w:val="both"/>
              <w:textAlignment w:val="baseline"/>
              <w:rPr>
                <w:color w:val="000000" w:themeColor="text1"/>
                <w:sz w:val="22"/>
                <w:szCs w:val="22"/>
                <w:lang w:val="kk-KZ"/>
              </w:rPr>
            </w:pPr>
            <w:r w:rsidRPr="009206A5">
              <w:rPr>
                <w:color w:val="000000" w:themeColor="text1"/>
                <w:sz w:val="22"/>
                <w:szCs w:val="22"/>
                <w:lang w:val="kk-KZ"/>
              </w:rPr>
              <w:t>Банктің үлестес тұлғалары</w:t>
            </w:r>
          </w:p>
        </w:tc>
        <w:tc>
          <w:tcPr>
            <w:tcW w:w="1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BA6C46" w14:textId="77777777" w:rsidR="00A84D63" w:rsidRPr="009206A5" w:rsidRDefault="00A84D63" w:rsidP="00A84D63">
            <w:pPr>
              <w:jc w:val="center"/>
              <w:textAlignment w:val="baseline"/>
              <w:rPr>
                <w:color w:val="000000" w:themeColor="text1"/>
                <w:sz w:val="22"/>
                <w:szCs w:val="22"/>
                <w:lang w:val="kk-KZ"/>
              </w:rPr>
            </w:pPr>
          </w:p>
        </w:tc>
        <w:tc>
          <w:tcPr>
            <w:tcW w:w="133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D8681B" w14:textId="77777777" w:rsidR="00A84D63" w:rsidRPr="009206A5" w:rsidRDefault="00A84D63" w:rsidP="00A84D63">
            <w:pPr>
              <w:jc w:val="center"/>
              <w:textAlignment w:val="baseline"/>
              <w:rPr>
                <w:color w:val="000000" w:themeColor="text1"/>
                <w:sz w:val="22"/>
                <w:szCs w:val="22"/>
                <w:lang w:val="kk-KZ"/>
              </w:rPr>
            </w:pPr>
          </w:p>
        </w:tc>
        <w:tc>
          <w:tcPr>
            <w:tcW w:w="136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1E7E3F" w14:textId="77777777" w:rsidR="00A84D63" w:rsidRPr="009206A5" w:rsidRDefault="00A84D63" w:rsidP="00A84D63">
            <w:pPr>
              <w:jc w:val="center"/>
              <w:textAlignment w:val="baseline"/>
              <w:rPr>
                <w:color w:val="000000" w:themeColor="text1"/>
                <w:sz w:val="22"/>
                <w:szCs w:val="22"/>
                <w:lang w:val="kk-KZ"/>
              </w:rPr>
            </w:pPr>
          </w:p>
        </w:tc>
      </w:tr>
      <w:tr w:rsidR="00A84D63" w:rsidRPr="009206A5" w14:paraId="6ECEA7A6" w14:textId="77777777" w:rsidTr="000B34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37051A" w14:textId="77777777" w:rsidR="00A84D63" w:rsidRPr="009206A5" w:rsidRDefault="00A84D63" w:rsidP="00A84D63">
            <w:pPr>
              <w:jc w:val="center"/>
              <w:textAlignment w:val="baseline"/>
              <w:rPr>
                <w:color w:val="000000" w:themeColor="text1"/>
                <w:sz w:val="22"/>
                <w:szCs w:val="22"/>
                <w:lang w:val="kk-KZ"/>
              </w:rPr>
            </w:pPr>
            <w:r w:rsidRPr="009206A5">
              <w:rPr>
                <w:color w:val="000000" w:themeColor="text1"/>
                <w:sz w:val="22"/>
                <w:szCs w:val="22"/>
                <w:lang w:val="kk-KZ"/>
              </w:rPr>
              <w:t>2.1.</w:t>
            </w:r>
          </w:p>
        </w:tc>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CB899F" w14:textId="5D0D1948" w:rsidR="00A84D63" w:rsidRPr="009206A5" w:rsidRDefault="00A84D63" w:rsidP="00A84D63">
            <w:pPr>
              <w:jc w:val="both"/>
              <w:textAlignment w:val="baseline"/>
              <w:rPr>
                <w:color w:val="000000" w:themeColor="text1"/>
                <w:sz w:val="22"/>
                <w:szCs w:val="22"/>
                <w:lang w:val="kk-KZ"/>
              </w:rPr>
            </w:pPr>
            <w:r w:rsidRPr="009206A5">
              <w:rPr>
                <w:color w:val="000000" w:themeColor="text1"/>
                <w:sz w:val="22"/>
                <w:szCs w:val="22"/>
                <w:lang w:val="kk-KZ"/>
              </w:rPr>
              <w:t>банктің үлестес тұлғасының атауы</w:t>
            </w:r>
          </w:p>
        </w:tc>
        <w:tc>
          <w:tcPr>
            <w:tcW w:w="1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6B54B4" w14:textId="77777777" w:rsidR="00A84D63" w:rsidRPr="009206A5" w:rsidRDefault="00A84D63" w:rsidP="00A84D63">
            <w:pPr>
              <w:jc w:val="center"/>
              <w:textAlignment w:val="baseline"/>
              <w:rPr>
                <w:color w:val="000000" w:themeColor="text1"/>
                <w:sz w:val="22"/>
                <w:szCs w:val="22"/>
                <w:lang w:val="kk-KZ"/>
              </w:rPr>
            </w:pPr>
          </w:p>
        </w:tc>
        <w:tc>
          <w:tcPr>
            <w:tcW w:w="133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9D6337" w14:textId="77777777" w:rsidR="00A84D63" w:rsidRPr="009206A5" w:rsidRDefault="00A84D63" w:rsidP="00A84D63">
            <w:pPr>
              <w:jc w:val="center"/>
              <w:textAlignment w:val="baseline"/>
              <w:rPr>
                <w:color w:val="000000" w:themeColor="text1"/>
                <w:sz w:val="22"/>
                <w:szCs w:val="22"/>
                <w:lang w:val="kk-KZ"/>
              </w:rPr>
            </w:pPr>
          </w:p>
        </w:tc>
        <w:tc>
          <w:tcPr>
            <w:tcW w:w="136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F42F7C" w14:textId="77777777" w:rsidR="00A84D63" w:rsidRPr="009206A5" w:rsidRDefault="00A84D63" w:rsidP="00A84D63">
            <w:pPr>
              <w:jc w:val="center"/>
              <w:textAlignment w:val="baseline"/>
              <w:rPr>
                <w:color w:val="000000" w:themeColor="text1"/>
                <w:sz w:val="22"/>
                <w:szCs w:val="22"/>
                <w:lang w:val="kk-KZ"/>
              </w:rPr>
            </w:pPr>
          </w:p>
        </w:tc>
      </w:tr>
      <w:tr w:rsidR="00A84D63" w:rsidRPr="009206A5" w14:paraId="46596F68" w14:textId="77777777" w:rsidTr="000B34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027209" w14:textId="77777777" w:rsidR="00A84D63" w:rsidRPr="009206A5" w:rsidRDefault="00A84D63" w:rsidP="00A84D63">
            <w:pPr>
              <w:jc w:val="center"/>
              <w:textAlignment w:val="baseline"/>
              <w:rPr>
                <w:color w:val="000000" w:themeColor="text1"/>
                <w:sz w:val="22"/>
                <w:szCs w:val="22"/>
                <w:lang w:val="kk-KZ"/>
              </w:rPr>
            </w:pPr>
            <w:r w:rsidRPr="009206A5">
              <w:rPr>
                <w:color w:val="000000" w:themeColor="text1"/>
                <w:sz w:val="22"/>
                <w:szCs w:val="22"/>
                <w:lang w:val="kk-KZ"/>
              </w:rPr>
              <w:t>2.1.1.</w:t>
            </w:r>
          </w:p>
        </w:tc>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DD77F2" w14:textId="5A5C3668" w:rsidR="00A84D63" w:rsidRPr="009206A5" w:rsidRDefault="00A84D63" w:rsidP="00A84D63">
            <w:pPr>
              <w:jc w:val="both"/>
              <w:textAlignment w:val="baseline"/>
              <w:rPr>
                <w:color w:val="000000" w:themeColor="text1"/>
                <w:sz w:val="22"/>
                <w:szCs w:val="22"/>
                <w:lang w:val="kk-KZ"/>
              </w:rPr>
            </w:pPr>
            <w:r w:rsidRPr="009206A5">
              <w:rPr>
                <w:color w:val="000000" w:themeColor="text1"/>
                <w:sz w:val="22"/>
                <w:szCs w:val="22"/>
                <w:lang w:val="kk-KZ"/>
              </w:rPr>
              <w:t>акциялары</w:t>
            </w:r>
          </w:p>
        </w:tc>
        <w:tc>
          <w:tcPr>
            <w:tcW w:w="1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4F4CFD" w14:textId="77777777" w:rsidR="00A84D63" w:rsidRPr="009206A5" w:rsidRDefault="00A84D63" w:rsidP="00A84D63">
            <w:pPr>
              <w:jc w:val="center"/>
              <w:textAlignment w:val="baseline"/>
              <w:rPr>
                <w:color w:val="000000" w:themeColor="text1"/>
                <w:sz w:val="22"/>
                <w:szCs w:val="22"/>
                <w:lang w:val="kk-KZ"/>
              </w:rPr>
            </w:pPr>
          </w:p>
        </w:tc>
        <w:tc>
          <w:tcPr>
            <w:tcW w:w="133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496A17" w14:textId="77777777" w:rsidR="00A84D63" w:rsidRPr="009206A5" w:rsidRDefault="00A84D63" w:rsidP="00A84D63">
            <w:pPr>
              <w:jc w:val="center"/>
              <w:textAlignment w:val="baseline"/>
              <w:rPr>
                <w:color w:val="000000" w:themeColor="text1"/>
                <w:sz w:val="22"/>
                <w:szCs w:val="22"/>
                <w:lang w:val="kk-KZ"/>
              </w:rPr>
            </w:pPr>
          </w:p>
        </w:tc>
        <w:tc>
          <w:tcPr>
            <w:tcW w:w="136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77C8A7" w14:textId="77777777" w:rsidR="00A84D63" w:rsidRPr="009206A5" w:rsidRDefault="00A84D63" w:rsidP="00A84D63">
            <w:pPr>
              <w:jc w:val="center"/>
              <w:textAlignment w:val="baseline"/>
              <w:rPr>
                <w:color w:val="000000" w:themeColor="text1"/>
                <w:sz w:val="22"/>
                <w:szCs w:val="22"/>
                <w:lang w:val="kk-KZ"/>
              </w:rPr>
            </w:pPr>
          </w:p>
        </w:tc>
      </w:tr>
      <w:tr w:rsidR="00A84D63" w:rsidRPr="009206A5" w14:paraId="437BE958" w14:textId="77777777" w:rsidTr="000B34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13C038" w14:textId="77777777" w:rsidR="00A84D63" w:rsidRPr="009206A5" w:rsidRDefault="00A84D63" w:rsidP="00A84D63">
            <w:pPr>
              <w:jc w:val="center"/>
              <w:textAlignment w:val="baseline"/>
              <w:rPr>
                <w:color w:val="000000" w:themeColor="text1"/>
                <w:sz w:val="22"/>
                <w:szCs w:val="22"/>
                <w:lang w:val="kk-KZ"/>
              </w:rPr>
            </w:pPr>
            <w:r w:rsidRPr="009206A5">
              <w:rPr>
                <w:color w:val="000000" w:themeColor="text1"/>
                <w:sz w:val="22"/>
                <w:szCs w:val="22"/>
                <w:lang w:val="kk-KZ"/>
              </w:rPr>
              <w:t>2.1.2</w:t>
            </w:r>
          </w:p>
        </w:tc>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C22393" w14:textId="7E459246" w:rsidR="00A84D63" w:rsidRPr="009206A5" w:rsidRDefault="00A84D63" w:rsidP="00A84D63">
            <w:pPr>
              <w:jc w:val="both"/>
              <w:textAlignment w:val="baseline"/>
              <w:rPr>
                <w:color w:val="000000" w:themeColor="text1"/>
                <w:sz w:val="22"/>
                <w:szCs w:val="22"/>
                <w:lang w:val="kk-KZ"/>
              </w:rPr>
            </w:pPr>
            <w:r w:rsidRPr="009206A5">
              <w:rPr>
                <w:color w:val="000000" w:themeColor="text1"/>
                <w:sz w:val="22"/>
                <w:szCs w:val="22"/>
                <w:lang w:val="kk-KZ"/>
              </w:rPr>
              <w:t>борыштық бағалы қағаздары</w:t>
            </w:r>
          </w:p>
        </w:tc>
        <w:tc>
          <w:tcPr>
            <w:tcW w:w="1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DB825C" w14:textId="77777777" w:rsidR="00A84D63" w:rsidRPr="009206A5" w:rsidRDefault="00A84D63" w:rsidP="00A84D63">
            <w:pPr>
              <w:jc w:val="center"/>
              <w:textAlignment w:val="baseline"/>
              <w:rPr>
                <w:color w:val="000000" w:themeColor="text1"/>
                <w:sz w:val="22"/>
                <w:szCs w:val="22"/>
                <w:lang w:val="kk-KZ"/>
              </w:rPr>
            </w:pPr>
          </w:p>
        </w:tc>
        <w:tc>
          <w:tcPr>
            <w:tcW w:w="133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24F9F5" w14:textId="77777777" w:rsidR="00A84D63" w:rsidRPr="009206A5" w:rsidRDefault="00A84D63" w:rsidP="00A84D63">
            <w:pPr>
              <w:jc w:val="center"/>
              <w:textAlignment w:val="baseline"/>
              <w:rPr>
                <w:color w:val="000000" w:themeColor="text1"/>
                <w:sz w:val="22"/>
                <w:szCs w:val="22"/>
                <w:lang w:val="kk-KZ"/>
              </w:rPr>
            </w:pPr>
          </w:p>
        </w:tc>
        <w:tc>
          <w:tcPr>
            <w:tcW w:w="136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9613A2" w14:textId="77777777" w:rsidR="00A84D63" w:rsidRPr="009206A5" w:rsidRDefault="00A84D63" w:rsidP="00A84D63">
            <w:pPr>
              <w:jc w:val="center"/>
              <w:textAlignment w:val="baseline"/>
              <w:rPr>
                <w:color w:val="000000" w:themeColor="text1"/>
                <w:sz w:val="22"/>
                <w:szCs w:val="22"/>
                <w:lang w:val="kk-KZ"/>
              </w:rPr>
            </w:pPr>
          </w:p>
        </w:tc>
      </w:tr>
      <w:tr w:rsidR="00A84D63" w:rsidRPr="009206A5" w14:paraId="5C5659B7" w14:textId="77777777" w:rsidTr="000B34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B3B75B" w14:textId="77777777" w:rsidR="00A84D63" w:rsidRPr="009206A5" w:rsidRDefault="00A84D63" w:rsidP="00A84D63">
            <w:pPr>
              <w:jc w:val="center"/>
              <w:textAlignment w:val="baseline"/>
              <w:rPr>
                <w:color w:val="000000" w:themeColor="text1"/>
                <w:sz w:val="22"/>
                <w:szCs w:val="22"/>
                <w:lang w:val="kk-KZ"/>
              </w:rPr>
            </w:pPr>
            <w:r w:rsidRPr="009206A5">
              <w:rPr>
                <w:color w:val="000000" w:themeColor="text1"/>
                <w:sz w:val="22"/>
                <w:szCs w:val="22"/>
                <w:lang w:val="kk-KZ"/>
              </w:rPr>
              <w:t>2.1.3.</w:t>
            </w:r>
          </w:p>
        </w:tc>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8DBE21" w14:textId="5E042AD7" w:rsidR="00A84D63" w:rsidRPr="009206A5" w:rsidRDefault="00A84D63" w:rsidP="00A84D63">
            <w:pPr>
              <w:jc w:val="both"/>
              <w:textAlignment w:val="baseline"/>
              <w:rPr>
                <w:color w:val="000000" w:themeColor="text1"/>
                <w:sz w:val="22"/>
                <w:szCs w:val="22"/>
                <w:lang w:val="kk-KZ"/>
              </w:rPr>
            </w:pPr>
            <w:r w:rsidRPr="009206A5">
              <w:rPr>
                <w:color w:val="000000" w:themeColor="text1"/>
                <w:sz w:val="22"/>
                <w:szCs w:val="22"/>
                <w:lang w:val="kk-KZ"/>
              </w:rPr>
              <w:t>салымдары</w:t>
            </w:r>
          </w:p>
        </w:tc>
        <w:tc>
          <w:tcPr>
            <w:tcW w:w="1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C3C7EF" w14:textId="77777777" w:rsidR="00A84D63" w:rsidRPr="009206A5" w:rsidRDefault="00A84D63" w:rsidP="00A84D63">
            <w:pPr>
              <w:jc w:val="center"/>
              <w:textAlignment w:val="baseline"/>
              <w:rPr>
                <w:color w:val="000000" w:themeColor="text1"/>
                <w:sz w:val="22"/>
                <w:szCs w:val="22"/>
                <w:lang w:val="kk-KZ"/>
              </w:rPr>
            </w:pPr>
          </w:p>
        </w:tc>
        <w:tc>
          <w:tcPr>
            <w:tcW w:w="133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DA14C3" w14:textId="77777777" w:rsidR="00A84D63" w:rsidRPr="009206A5" w:rsidRDefault="00A84D63" w:rsidP="00A84D63">
            <w:pPr>
              <w:jc w:val="center"/>
              <w:textAlignment w:val="baseline"/>
              <w:rPr>
                <w:color w:val="000000" w:themeColor="text1"/>
                <w:sz w:val="22"/>
                <w:szCs w:val="22"/>
                <w:lang w:val="kk-KZ"/>
              </w:rPr>
            </w:pPr>
          </w:p>
        </w:tc>
        <w:tc>
          <w:tcPr>
            <w:tcW w:w="136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5B36EA" w14:textId="77777777" w:rsidR="00A84D63" w:rsidRPr="009206A5" w:rsidRDefault="00A84D63" w:rsidP="00A84D63">
            <w:pPr>
              <w:jc w:val="center"/>
              <w:textAlignment w:val="baseline"/>
              <w:rPr>
                <w:color w:val="000000" w:themeColor="text1"/>
                <w:sz w:val="22"/>
                <w:szCs w:val="22"/>
                <w:lang w:val="kk-KZ"/>
              </w:rPr>
            </w:pPr>
          </w:p>
        </w:tc>
      </w:tr>
      <w:tr w:rsidR="00A84D63" w:rsidRPr="009206A5" w14:paraId="1A379449" w14:textId="77777777" w:rsidTr="000B34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BCAFD9" w14:textId="77777777" w:rsidR="00A84D63" w:rsidRPr="009206A5" w:rsidRDefault="00A84D63" w:rsidP="00A84D63">
            <w:pPr>
              <w:jc w:val="center"/>
              <w:textAlignment w:val="baseline"/>
              <w:rPr>
                <w:color w:val="000000" w:themeColor="text1"/>
                <w:sz w:val="22"/>
                <w:szCs w:val="22"/>
                <w:lang w:val="kk-KZ"/>
              </w:rPr>
            </w:pPr>
            <w:r w:rsidRPr="009206A5">
              <w:rPr>
                <w:color w:val="000000" w:themeColor="text1"/>
                <w:sz w:val="22"/>
                <w:szCs w:val="22"/>
                <w:lang w:val="kk-KZ"/>
              </w:rPr>
              <w:t>2.1.4.</w:t>
            </w:r>
          </w:p>
        </w:tc>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B30707" w14:textId="666E504C" w:rsidR="00A84D63" w:rsidRPr="009206A5" w:rsidRDefault="00A84D63" w:rsidP="00A84D63">
            <w:pPr>
              <w:jc w:val="both"/>
              <w:textAlignment w:val="baseline"/>
              <w:rPr>
                <w:color w:val="000000" w:themeColor="text1"/>
                <w:sz w:val="22"/>
                <w:szCs w:val="22"/>
                <w:lang w:val="kk-KZ"/>
              </w:rPr>
            </w:pPr>
            <w:r w:rsidRPr="009206A5">
              <w:rPr>
                <w:color w:val="000000" w:themeColor="text1"/>
                <w:sz w:val="22"/>
                <w:szCs w:val="22"/>
                <w:lang w:val="kk-KZ"/>
              </w:rPr>
              <w:t>ақшасы</w:t>
            </w:r>
          </w:p>
        </w:tc>
        <w:tc>
          <w:tcPr>
            <w:tcW w:w="1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21604D" w14:textId="77777777" w:rsidR="00A84D63" w:rsidRPr="009206A5" w:rsidRDefault="00A84D63" w:rsidP="00A84D63">
            <w:pPr>
              <w:jc w:val="center"/>
              <w:textAlignment w:val="baseline"/>
              <w:rPr>
                <w:color w:val="000000" w:themeColor="text1"/>
                <w:sz w:val="22"/>
                <w:szCs w:val="22"/>
                <w:lang w:val="kk-KZ"/>
              </w:rPr>
            </w:pPr>
          </w:p>
        </w:tc>
        <w:tc>
          <w:tcPr>
            <w:tcW w:w="133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782BC2" w14:textId="77777777" w:rsidR="00A84D63" w:rsidRPr="009206A5" w:rsidRDefault="00A84D63" w:rsidP="00A84D63">
            <w:pPr>
              <w:jc w:val="center"/>
              <w:textAlignment w:val="baseline"/>
              <w:rPr>
                <w:color w:val="000000" w:themeColor="text1"/>
                <w:sz w:val="22"/>
                <w:szCs w:val="22"/>
                <w:lang w:val="kk-KZ"/>
              </w:rPr>
            </w:pPr>
          </w:p>
        </w:tc>
        <w:tc>
          <w:tcPr>
            <w:tcW w:w="136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339DC0" w14:textId="77777777" w:rsidR="00A84D63" w:rsidRPr="009206A5" w:rsidRDefault="00A84D63" w:rsidP="00A84D63">
            <w:pPr>
              <w:jc w:val="center"/>
              <w:textAlignment w:val="baseline"/>
              <w:rPr>
                <w:color w:val="000000" w:themeColor="text1"/>
                <w:sz w:val="22"/>
                <w:szCs w:val="22"/>
                <w:lang w:val="kk-KZ"/>
              </w:rPr>
            </w:pPr>
          </w:p>
        </w:tc>
      </w:tr>
      <w:tr w:rsidR="00A84D63" w:rsidRPr="009206A5" w14:paraId="172B3D95" w14:textId="77777777" w:rsidTr="000B34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407D93" w14:textId="77777777" w:rsidR="00A84D63" w:rsidRPr="009206A5" w:rsidRDefault="00A84D63" w:rsidP="00A84D63">
            <w:pPr>
              <w:jc w:val="center"/>
              <w:textAlignment w:val="baseline"/>
              <w:rPr>
                <w:color w:val="000000" w:themeColor="text1"/>
                <w:sz w:val="22"/>
                <w:szCs w:val="22"/>
                <w:lang w:val="kk-KZ"/>
              </w:rPr>
            </w:pPr>
            <w:r w:rsidRPr="009206A5">
              <w:rPr>
                <w:color w:val="000000" w:themeColor="text1"/>
                <w:sz w:val="22"/>
                <w:szCs w:val="22"/>
                <w:lang w:val="kk-KZ"/>
              </w:rPr>
              <w:t>2.1.5.</w:t>
            </w:r>
          </w:p>
        </w:tc>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1E4E11" w14:textId="1E27B298" w:rsidR="00A84D63" w:rsidRPr="009206A5" w:rsidRDefault="00A84D63" w:rsidP="00A84D63">
            <w:pPr>
              <w:jc w:val="both"/>
              <w:textAlignment w:val="baseline"/>
              <w:rPr>
                <w:color w:val="000000" w:themeColor="text1"/>
                <w:sz w:val="22"/>
                <w:szCs w:val="22"/>
                <w:lang w:val="kk-KZ"/>
              </w:rPr>
            </w:pPr>
            <w:r w:rsidRPr="009206A5">
              <w:rPr>
                <w:color w:val="000000" w:themeColor="text1"/>
                <w:sz w:val="22"/>
                <w:szCs w:val="22"/>
                <w:lang w:val="kk-KZ"/>
              </w:rPr>
              <w:t>«керi РЕПО» операциялары</w:t>
            </w:r>
          </w:p>
        </w:tc>
        <w:tc>
          <w:tcPr>
            <w:tcW w:w="1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A59799" w14:textId="77777777" w:rsidR="00A84D63" w:rsidRPr="009206A5" w:rsidRDefault="00A84D63" w:rsidP="00A84D63">
            <w:pPr>
              <w:jc w:val="center"/>
              <w:textAlignment w:val="baseline"/>
              <w:rPr>
                <w:color w:val="000000" w:themeColor="text1"/>
                <w:sz w:val="22"/>
                <w:szCs w:val="22"/>
                <w:lang w:val="kk-KZ"/>
              </w:rPr>
            </w:pPr>
          </w:p>
        </w:tc>
        <w:tc>
          <w:tcPr>
            <w:tcW w:w="133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EB5B5FA" w14:textId="77777777" w:rsidR="00A84D63" w:rsidRPr="009206A5" w:rsidRDefault="00A84D63" w:rsidP="00A84D63">
            <w:pPr>
              <w:jc w:val="center"/>
              <w:textAlignment w:val="baseline"/>
              <w:rPr>
                <w:color w:val="000000" w:themeColor="text1"/>
                <w:sz w:val="22"/>
                <w:szCs w:val="22"/>
                <w:lang w:val="kk-KZ"/>
              </w:rPr>
            </w:pPr>
          </w:p>
        </w:tc>
        <w:tc>
          <w:tcPr>
            <w:tcW w:w="136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133028" w14:textId="77777777" w:rsidR="00A84D63" w:rsidRPr="009206A5" w:rsidRDefault="00A84D63" w:rsidP="00A84D63">
            <w:pPr>
              <w:jc w:val="center"/>
              <w:textAlignment w:val="baseline"/>
              <w:rPr>
                <w:color w:val="000000" w:themeColor="text1"/>
                <w:sz w:val="22"/>
                <w:szCs w:val="22"/>
                <w:lang w:val="kk-KZ"/>
              </w:rPr>
            </w:pPr>
          </w:p>
        </w:tc>
      </w:tr>
      <w:tr w:rsidR="00A84D63" w:rsidRPr="009206A5" w14:paraId="2ED5837C" w14:textId="77777777" w:rsidTr="000B34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E648CE" w14:textId="77777777" w:rsidR="00A84D63" w:rsidRPr="009206A5" w:rsidRDefault="00A84D63" w:rsidP="00A84D63">
            <w:pPr>
              <w:jc w:val="center"/>
              <w:textAlignment w:val="baseline"/>
              <w:rPr>
                <w:color w:val="000000" w:themeColor="text1"/>
                <w:sz w:val="22"/>
                <w:szCs w:val="22"/>
                <w:lang w:val="kk-KZ"/>
              </w:rPr>
            </w:pPr>
            <w:r w:rsidRPr="009206A5">
              <w:rPr>
                <w:color w:val="000000" w:themeColor="text1"/>
                <w:sz w:val="22"/>
                <w:szCs w:val="22"/>
                <w:lang w:val="kk-KZ"/>
              </w:rPr>
              <w:t>...</w:t>
            </w:r>
          </w:p>
        </w:tc>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83F235" w14:textId="043A3829" w:rsidR="00A84D63" w:rsidRPr="009206A5" w:rsidRDefault="00A84D63" w:rsidP="00A84D63">
            <w:pPr>
              <w:jc w:val="both"/>
              <w:textAlignment w:val="baseline"/>
              <w:rPr>
                <w:color w:val="000000" w:themeColor="text1"/>
                <w:sz w:val="22"/>
                <w:szCs w:val="22"/>
                <w:lang w:val="kk-KZ"/>
              </w:rPr>
            </w:pPr>
            <w:r w:rsidRPr="009206A5">
              <w:rPr>
                <w:color w:val="000000" w:themeColor="text1"/>
                <w:sz w:val="22"/>
                <w:szCs w:val="22"/>
                <w:lang w:val="kk-KZ"/>
              </w:rPr>
              <w:t>………….</w:t>
            </w:r>
          </w:p>
        </w:tc>
        <w:tc>
          <w:tcPr>
            <w:tcW w:w="1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EFC055" w14:textId="77777777" w:rsidR="00A84D63" w:rsidRPr="009206A5" w:rsidRDefault="00A84D63" w:rsidP="00A84D63">
            <w:pPr>
              <w:jc w:val="center"/>
              <w:textAlignment w:val="baseline"/>
              <w:rPr>
                <w:color w:val="000000" w:themeColor="text1"/>
                <w:sz w:val="22"/>
                <w:szCs w:val="22"/>
                <w:lang w:val="kk-KZ"/>
              </w:rPr>
            </w:pPr>
          </w:p>
        </w:tc>
        <w:tc>
          <w:tcPr>
            <w:tcW w:w="133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B257FD" w14:textId="77777777" w:rsidR="00A84D63" w:rsidRPr="009206A5" w:rsidRDefault="00A84D63" w:rsidP="00A84D63">
            <w:pPr>
              <w:jc w:val="center"/>
              <w:textAlignment w:val="baseline"/>
              <w:rPr>
                <w:color w:val="000000" w:themeColor="text1"/>
                <w:sz w:val="22"/>
                <w:szCs w:val="22"/>
                <w:lang w:val="kk-KZ"/>
              </w:rPr>
            </w:pPr>
          </w:p>
        </w:tc>
        <w:tc>
          <w:tcPr>
            <w:tcW w:w="136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E68052" w14:textId="77777777" w:rsidR="00A84D63" w:rsidRPr="009206A5" w:rsidRDefault="00A84D63" w:rsidP="00A84D63">
            <w:pPr>
              <w:jc w:val="center"/>
              <w:textAlignment w:val="baseline"/>
              <w:rPr>
                <w:color w:val="000000" w:themeColor="text1"/>
                <w:sz w:val="22"/>
                <w:szCs w:val="22"/>
                <w:lang w:val="kk-KZ"/>
              </w:rPr>
            </w:pPr>
          </w:p>
        </w:tc>
      </w:tr>
      <w:tr w:rsidR="00A84D63" w:rsidRPr="009206A5" w14:paraId="6081D0B4" w14:textId="77777777" w:rsidTr="000B34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2200A4" w14:textId="77777777" w:rsidR="00A84D63" w:rsidRPr="009206A5" w:rsidRDefault="00A84D63" w:rsidP="00A84D63">
            <w:pPr>
              <w:jc w:val="center"/>
              <w:textAlignment w:val="baseline"/>
              <w:rPr>
                <w:color w:val="000000" w:themeColor="text1"/>
                <w:sz w:val="22"/>
                <w:szCs w:val="22"/>
                <w:lang w:val="kk-KZ"/>
              </w:rPr>
            </w:pPr>
            <w:r w:rsidRPr="009206A5">
              <w:rPr>
                <w:color w:val="000000" w:themeColor="text1"/>
                <w:sz w:val="22"/>
                <w:szCs w:val="22"/>
                <w:lang w:val="kk-KZ"/>
              </w:rPr>
              <w:t>n.</w:t>
            </w:r>
          </w:p>
        </w:tc>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7F7031" w14:textId="510EC9D2" w:rsidR="00A84D63" w:rsidRPr="009206A5" w:rsidRDefault="00A84D63" w:rsidP="00A84D63">
            <w:pPr>
              <w:jc w:val="both"/>
              <w:textAlignment w:val="baseline"/>
              <w:rPr>
                <w:color w:val="000000" w:themeColor="text1"/>
                <w:sz w:val="22"/>
                <w:szCs w:val="22"/>
                <w:lang w:val="kk-KZ"/>
              </w:rPr>
            </w:pPr>
            <w:r w:rsidRPr="009206A5">
              <w:rPr>
                <w:color w:val="000000" w:themeColor="text1"/>
                <w:sz w:val="22"/>
                <w:szCs w:val="22"/>
                <w:lang w:val="kk-KZ"/>
              </w:rPr>
              <w:t>………….</w:t>
            </w:r>
          </w:p>
        </w:tc>
        <w:tc>
          <w:tcPr>
            <w:tcW w:w="1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FFCEC3" w14:textId="77777777" w:rsidR="00A84D63" w:rsidRPr="009206A5" w:rsidRDefault="00A84D63" w:rsidP="00A84D63">
            <w:pPr>
              <w:jc w:val="center"/>
              <w:textAlignment w:val="baseline"/>
              <w:rPr>
                <w:color w:val="000000" w:themeColor="text1"/>
                <w:sz w:val="22"/>
                <w:szCs w:val="22"/>
                <w:lang w:val="kk-KZ"/>
              </w:rPr>
            </w:pPr>
          </w:p>
        </w:tc>
        <w:tc>
          <w:tcPr>
            <w:tcW w:w="133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2ABC2D8" w14:textId="77777777" w:rsidR="00A84D63" w:rsidRPr="009206A5" w:rsidRDefault="00A84D63" w:rsidP="00A84D63">
            <w:pPr>
              <w:jc w:val="center"/>
              <w:textAlignment w:val="baseline"/>
              <w:rPr>
                <w:color w:val="000000" w:themeColor="text1"/>
                <w:sz w:val="22"/>
                <w:szCs w:val="22"/>
                <w:lang w:val="kk-KZ"/>
              </w:rPr>
            </w:pPr>
          </w:p>
        </w:tc>
        <w:tc>
          <w:tcPr>
            <w:tcW w:w="136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5E8E31" w14:textId="77777777" w:rsidR="00A84D63" w:rsidRPr="009206A5" w:rsidRDefault="00A84D63" w:rsidP="00A84D63">
            <w:pPr>
              <w:jc w:val="center"/>
              <w:textAlignment w:val="baseline"/>
              <w:rPr>
                <w:color w:val="000000" w:themeColor="text1"/>
                <w:sz w:val="22"/>
                <w:szCs w:val="22"/>
                <w:lang w:val="kk-KZ"/>
              </w:rPr>
            </w:pPr>
          </w:p>
        </w:tc>
      </w:tr>
      <w:tr w:rsidR="00A84D63" w:rsidRPr="009206A5" w14:paraId="26503A5C" w14:textId="77777777" w:rsidTr="000B34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308099" w14:textId="77777777" w:rsidR="00A84D63" w:rsidRPr="009206A5" w:rsidRDefault="00A84D63" w:rsidP="00A84D63">
            <w:pPr>
              <w:rPr>
                <w:color w:val="000000" w:themeColor="text1"/>
                <w:sz w:val="22"/>
                <w:szCs w:val="22"/>
                <w:lang w:val="kk-KZ"/>
              </w:rPr>
            </w:pPr>
          </w:p>
        </w:tc>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C26D69" w14:textId="181E3336" w:rsidR="00A84D63" w:rsidRPr="009206A5" w:rsidRDefault="00A84D63" w:rsidP="00A84D63">
            <w:pPr>
              <w:jc w:val="both"/>
              <w:textAlignment w:val="baseline"/>
              <w:rPr>
                <w:color w:val="000000" w:themeColor="text1"/>
                <w:sz w:val="22"/>
                <w:szCs w:val="22"/>
                <w:lang w:val="kk-KZ"/>
              </w:rPr>
            </w:pPr>
            <w:r w:rsidRPr="009206A5">
              <w:rPr>
                <w:color w:val="000000" w:themeColor="text1"/>
                <w:sz w:val="22"/>
                <w:szCs w:val="22"/>
                <w:lang w:val="kk-KZ"/>
              </w:rPr>
              <w:t>Барлығы (1 - n жолдар сомасы)</w:t>
            </w:r>
          </w:p>
        </w:tc>
        <w:tc>
          <w:tcPr>
            <w:tcW w:w="1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EC2A7C" w14:textId="77777777" w:rsidR="00A84D63" w:rsidRPr="009206A5" w:rsidRDefault="00A84D63" w:rsidP="00A84D63">
            <w:pPr>
              <w:jc w:val="center"/>
              <w:textAlignment w:val="baseline"/>
              <w:rPr>
                <w:color w:val="000000" w:themeColor="text1"/>
                <w:sz w:val="22"/>
                <w:szCs w:val="22"/>
                <w:lang w:val="kk-KZ"/>
              </w:rPr>
            </w:pPr>
          </w:p>
        </w:tc>
        <w:tc>
          <w:tcPr>
            <w:tcW w:w="133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26D2FA" w14:textId="77777777" w:rsidR="00A84D63" w:rsidRPr="009206A5" w:rsidRDefault="00A84D63" w:rsidP="00A84D63">
            <w:pPr>
              <w:jc w:val="center"/>
              <w:textAlignment w:val="baseline"/>
              <w:rPr>
                <w:color w:val="000000" w:themeColor="text1"/>
                <w:sz w:val="22"/>
                <w:szCs w:val="22"/>
                <w:lang w:val="kk-KZ"/>
              </w:rPr>
            </w:pPr>
          </w:p>
        </w:tc>
        <w:tc>
          <w:tcPr>
            <w:tcW w:w="136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E78AB4A" w14:textId="77777777" w:rsidR="00A84D63" w:rsidRPr="009206A5" w:rsidRDefault="00A84D63" w:rsidP="00A84D63">
            <w:pPr>
              <w:jc w:val="center"/>
              <w:textAlignment w:val="baseline"/>
              <w:rPr>
                <w:color w:val="000000" w:themeColor="text1"/>
                <w:sz w:val="22"/>
                <w:szCs w:val="22"/>
                <w:lang w:val="kk-KZ"/>
              </w:rPr>
            </w:pPr>
          </w:p>
        </w:tc>
      </w:tr>
      <w:tr w:rsidR="000B348D" w:rsidRPr="004E3465" w14:paraId="1386037F" w14:textId="77777777" w:rsidTr="00B772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9639" w:type="dxa"/>
            <w:gridSpan w:val="7"/>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8692AA" w14:textId="01A50D40" w:rsidR="00A84D63" w:rsidRPr="009206A5" w:rsidRDefault="00153067" w:rsidP="00A84D63">
            <w:pPr>
              <w:jc w:val="both"/>
              <w:rPr>
                <w:color w:val="000000" w:themeColor="text1"/>
                <w:sz w:val="22"/>
                <w:szCs w:val="22"/>
                <w:lang w:val="kk-KZ"/>
              </w:rPr>
            </w:pPr>
            <w:r w:rsidRPr="009206A5">
              <w:rPr>
                <w:color w:val="000000" w:themeColor="text1"/>
                <w:sz w:val="22"/>
                <w:szCs w:val="22"/>
                <w:lang w:val="kk-KZ"/>
              </w:rPr>
              <w:t>Нормативтердің</w:t>
            </w:r>
            <w:r w:rsidR="00A84D63" w:rsidRPr="009206A5">
              <w:rPr>
                <w:color w:val="000000" w:themeColor="text1"/>
                <w:sz w:val="22"/>
                <w:szCs w:val="22"/>
                <w:lang w:val="kk-KZ"/>
              </w:rPr>
              <w:t xml:space="preserve"> 42-тармағы 2) тармақшасының талаптарына сәйкес келетін екінші деңгейдегі бір банкте және осы банктің үлестес тұлғаларында (НД1-2) бағалы қағаздарға инвестициялардың жиынтық баланстық құны («кері РЕПО» операцияларын ескере отырып), салымдар мен ақша:</w:t>
            </w:r>
          </w:p>
          <w:p w14:paraId="57B56085" w14:textId="77777777" w:rsidR="00A84D63" w:rsidRPr="009206A5" w:rsidRDefault="00A84D63" w:rsidP="00A84D63">
            <w:pPr>
              <w:jc w:val="both"/>
              <w:rPr>
                <w:rFonts w:eastAsiaTheme="minorHAnsi"/>
                <w:color w:val="000000" w:themeColor="text1"/>
                <w:sz w:val="22"/>
                <w:szCs w:val="22"/>
                <w:lang w:val="kk-KZ" w:eastAsia="en-US"/>
              </w:rPr>
            </w:pPr>
            <w:r w:rsidRPr="009206A5">
              <w:rPr>
                <w:rFonts w:eastAsiaTheme="minorHAnsi"/>
                <w:color w:val="000000" w:themeColor="text1"/>
                <w:sz w:val="22"/>
                <w:szCs w:val="22"/>
                <w:lang w:val="kk-KZ" w:eastAsia="en-US"/>
              </w:rPr>
              <w:t>2022 жылғы 1 қаңтарға дейін – Нормативтердің 34-тармағына сәйкес есептелген активтер сомасының 15 (он бес) пайызынан аспайтын мөлшерде;</w:t>
            </w:r>
          </w:p>
          <w:p w14:paraId="6444A335" w14:textId="77777777" w:rsidR="00A84D63" w:rsidRPr="009206A5" w:rsidRDefault="00A84D63" w:rsidP="00A84D63">
            <w:pPr>
              <w:jc w:val="both"/>
              <w:rPr>
                <w:rFonts w:eastAsiaTheme="minorHAnsi"/>
                <w:color w:val="000000" w:themeColor="text1"/>
                <w:sz w:val="22"/>
                <w:szCs w:val="22"/>
                <w:lang w:val="kk-KZ" w:eastAsia="en-US"/>
              </w:rPr>
            </w:pPr>
            <w:r w:rsidRPr="009206A5">
              <w:rPr>
                <w:rFonts w:eastAsiaTheme="minorHAnsi"/>
                <w:color w:val="000000" w:themeColor="text1"/>
                <w:sz w:val="22"/>
                <w:szCs w:val="22"/>
                <w:lang w:val="kk-KZ" w:eastAsia="en-US"/>
              </w:rPr>
              <w:t>2022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30 (отыз) пайызынан аспайды;</w:t>
            </w:r>
          </w:p>
          <w:p w14:paraId="383620BD" w14:textId="77777777" w:rsidR="00A84D63" w:rsidRPr="009206A5" w:rsidRDefault="00A84D63" w:rsidP="00A84D63">
            <w:pPr>
              <w:jc w:val="both"/>
              <w:rPr>
                <w:rFonts w:eastAsiaTheme="minorHAnsi"/>
                <w:color w:val="000000" w:themeColor="text1"/>
                <w:sz w:val="22"/>
                <w:szCs w:val="22"/>
                <w:lang w:val="kk-KZ" w:eastAsia="en-US"/>
              </w:rPr>
            </w:pPr>
            <w:r w:rsidRPr="009206A5">
              <w:rPr>
                <w:rFonts w:eastAsiaTheme="minorHAnsi"/>
                <w:color w:val="000000" w:themeColor="text1"/>
                <w:sz w:val="22"/>
                <w:szCs w:val="22"/>
                <w:lang w:val="kk-KZ" w:eastAsia="en-US"/>
              </w:rPr>
              <w:t>2023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20 (жиырма) пайызынан аспайды;</w:t>
            </w:r>
          </w:p>
          <w:p w14:paraId="119EC8B2" w14:textId="0F92CF80" w:rsidR="00B50F0F" w:rsidRPr="009206A5" w:rsidRDefault="00A84D63" w:rsidP="00A84D63">
            <w:pPr>
              <w:jc w:val="both"/>
              <w:rPr>
                <w:color w:val="000000" w:themeColor="text1"/>
                <w:sz w:val="22"/>
                <w:szCs w:val="22"/>
                <w:lang w:val="kk-KZ"/>
              </w:rPr>
            </w:pPr>
            <w:r w:rsidRPr="009206A5">
              <w:rPr>
                <w:rFonts w:eastAsiaTheme="minorHAnsi"/>
                <w:color w:val="000000" w:themeColor="text1"/>
                <w:sz w:val="22"/>
                <w:szCs w:val="22"/>
                <w:lang w:val="kk-KZ" w:eastAsia="en-US"/>
              </w:rPr>
              <w:t>2024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15 (он бес) пайызынан аспайды.</w:t>
            </w:r>
          </w:p>
        </w:tc>
      </w:tr>
      <w:tr w:rsidR="00A84D63" w:rsidRPr="009206A5" w14:paraId="16348A30" w14:textId="77777777" w:rsidTr="004047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740E6C5" w14:textId="77777777" w:rsidR="00A84D63" w:rsidRPr="009206A5" w:rsidRDefault="00A84D63" w:rsidP="00A84D63">
            <w:pPr>
              <w:jc w:val="center"/>
              <w:textAlignment w:val="baseline"/>
              <w:rPr>
                <w:color w:val="000000" w:themeColor="text1"/>
                <w:sz w:val="22"/>
                <w:szCs w:val="22"/>
                <w:lang w:val="kk-KZ"/>
              </w:rPr>
            </w:pPr>
            <w:r w:rsidRPr="009206A5">
              <w:rPr>
                <w:color w:val="000000" w:themeColor="text1"/>
                <w:sz w:val="22"/>
                <w:szCs w:val="22"/>
                <w:lang w:val="kk-KZ"/>
              </w:rPr>
              <w:t>№</w:t>
            </w:r>
          </w:p>
        </w:tc>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E1DFEB" w14:textId="15BDCD77" w:rsidR="00A84D63" w:rsidRPr="009206A5" w:rsidRDefault="00A84D63" w:rsidP="00A84D63">
            <w:pPr>
              <w:jc w:val="center"/>
              <w:textAlignment w:val="baseline"/>
              <w:rPr>
                <w:color w:val="000000" w:themeColor="text1"/>
                <w:sz w:val="22"/>
                <w:szCs w:val="22"/>
                <w:lang w:val="kk-KZ"/>
              </w:rPr>
            </w:pPr>
            <w:r w:rsidRPr="009206A5">
              <w:rPr>
                <w:rFonts w:eastAsiaTheme="minorHAnsi"/>
                <w:color w:val="000000" w:themeColor="text1"/>
                <w:sz w:val="22"/>
                <w:szCs w:val="22"/>
                <w:lang w:val="kk-KZ" w:eastAsia="en-US"/>
              </w:rPr>
              <w:t>Эмитент атауы</w:t>
            </w:r>
          </w:p>
        </w:tc>
        <w:tc>
          <w:tcPr>
            <w:tcW w:w="1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5817BC" w14:textId="2183BD4D" w:rsidR="00A84D63" w:rsidRPr="009206A5" w:rsidRDefault="00A84D63" w:rsidP="00A84D63">
            <w:pPr>
              <w:jc w:val="center"/>
              <w:textAlignment w:val="baseline"/>
              <w:rPr>
                <w:color w:val="000000" w:themeColor="text1"/>
                <w:sz w:val="22"/>
                <w:szCs w:val="22"/>
                <w:lang w:val="kk-KZ"/>
              </w:rPr>
            </w:pPr>
            <w:r w:rsidRPr="009206A5">
              <w:rPr>
                <w:color w:val="000000" w:themeColor="text1"/>
                <w:sz w:val="22"/>
                <w:szCs w:val="22"/>
                <w:lang w:val="kk-KZ"/>
              </w:rPr>
              <w:t>Эмитент санаты/рейтингі</w:t>
            </w:r>
          </w:p>
        </w:tc>
        <w:tc>
          <w:tcPr>
            <w:tcW w:w="133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934736" w14:textId="23E9A4D2" w:rsidR="00A84D63" w:rsidRPr="009206A5" w:rsidRDefault="00A84D63" w:rsidP="00A84D63">
            <w:pPr>
              <w:jc w:val="center"/>
              <w:textAlignment w:val="baseline"/>
              <w:rPr>
                <w:color w:val="000000" w:themeColor="text1"/>
                <w:sz w:val="22"/>
                <w:szCs w:val="22"/>
                <w:lang w:val="kk-KZ"/>
              </w:rPr>
            </w:pPr>
            <w:r w:rsidRPr="009206A5">
              <w:rPr>
                <w:color w:val="000000" w:themeColor="text1"/>
                <w:sz w:val="22"/>
                <w:szCs w:val="22"/>
                <w:lang w:val="kk-KZ"/>
              </w:rPr>
              <w:t>Баланс бойынша сомасы</w:t>
            </w:r>
          </w:p>
        </w:tc>
        <w:tc>
          <w:tcPr>
            <w:tcW w:w="136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1FBA23" w14:textId="16346755" w:rsidR="00A84D63" w:rsidRPr="009206A5" w:rsidRDefault="00A84D63" w:rsidP="00A84D63">
            <w:pPr>
              <w:jc w:val="center"/>
              <w:textAlignment w:val="baseline"/>
              <w:rPr>
                <w:color w:val="000000" w:themeColor="text1"/>
                <w:sz w:val="22"/>
                <w:szCs w:val="22"/>
                <w:lang w:val="kk-KZ"/>
              </w:rPr>
            </w:pPr>
            <w:r w:rsidRPr="009206A5">
              <w:rPr>
                <w:color w:val="000000" w:themeColor="text1"/>
                <w:sz w:val="22"/>
                <w:szCs w:val="22"/>
                <w:lang w:val="kk-KZ"/>
              </w:rPr>
              <w:t>Активтер сомасының пайызы</w:t>
            </w:r>
          </w:p>
        </w:tc>
      </w:tr>
      <w:tr w:rsidR="000B348D" w:rsidRPr="009206A5" w14:paraId="252F13AC" w14:textId="77777777" w:rsidTr="000B34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A61320" w14:textId="77777777" w:rsidR="00B50F0F" w:rsidRPr="009206A5" w:rsidRDefault="00B50F0F" w:rsidP="00B772DA">
            <w:pPr>
              <w:jc w:val="center"/>
              <w:textAlignment w:val="baseline"/>
              <w:rPr>
                <w:color w:val="000000" w:themeColor="text1"/>
                <w:sz w:val="22"/>
                <w:szCs w:val="22"/>
                <w:lang w:val="kk-KZ"/>
              </w:rPr>
            </w:pPr>
            <w:r w:rsidRPr="009206A5">
              <w:rPr>
                <w:color w:val="000000" w:themeColor="text1"/>
                <w:sz w:val="22"/>
                <w:szCs w:val="22"/>
                <w:lang w:val="kk-KZ"/>
              </w:rPr>
              <w:t>1</w:t>
            </w:r>
          </w:p>
        </w:tc>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38B29B" w14:textId="77777777" w:rsidR="00B50F0F" w:rsidRPr="009206A5" w:rsidRDefault="00B50F0F" w:rsidP="00B772DA">
            <w:pPr>
              <w:jc w:val="center"/>
              <w:textAlignment w:val="baseline"/>
              <w:rPr>
                <w:color w:val="000000" w:themeColor="text1"/>
                <w:sz w:val="22"/>
                <w:szCs w:val="22"/>
                <w:lang w:val="kk-KZ"/>
              </w:rPr>
            </w:pPr>
            <w:r w:rsidRPr="009206A5">
              <w:rPr>
                <w:color w:val="000000" w:themeColor="text1"/>
                <w:sz w:val="22"/>
                <w:szCs w:val="22"/>
                <w:lang w:val="kk-KZ"/>
              </w:rPr>
              <w:t>2</w:t>
            </w:r>
          </w:p>
        </w:tc>
        <w:tc>
          <w:tcPr>
            <w:tcW w:w="1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28A114" w14:textId="77777777" w:rsidR="00B50F0F" w:rsidRPr="009206A5" w:rsidRDefault="00B50F0F" w:rsidP="00B772DA">
            <w:pPr>
              <w:jc w:val="center"/>
              <w:textAlignment w:val="baseline"/>
              <w:rPr>
                <w:color w:val="000000" w:themeColor="text1"/>
                <w:sz w:val="22"/>
                <w:szCs w:val="22"/>
                <w:lang w:val="kk-KZ"/>
              </w:rPr>
            </w:pPr>
            <w:r w:rsidRPr="009206A5">
              <w:rPr>
                <w:color w:val="000000" w:themeColor="text1"/>
                <w:sz w:val="22"/>
                <w:szCs w:val="22"/>
                <w:lang w:val="kk-KZ"/>
              </w:rPr>
              <w:t>3</w:t>
            </w:r>
          </w:p>
        </w:tc>
        <w:tc>
          <w:tcPr>
            <w:tcW w:w="133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B83BA7" w14:textId="77777777" w:rsidR="00B50F0F" w:rsidRPr="009206A5" w:rsidRDefault="00B50F0F" w:rsidP="00B772DA">
            <w:pPr>
              <w:jc w:val="center"/>
              <w:textAlignment w:val="baseline"/>
              <w:rPr>
                <w:color w:val="000000" w:themeColor="text1"/>
                <w:sz w:val="22"/>
                <w:szCs w:val="22"/>
                <w:lang w:val="kk-KZ"/>
              </w:rPr>
            </w:pPr>
            <w:r w:rsidRPr="009206A5">
              <w:rPr>
                <w:color w:val="000000" w:themeColor="text1"/>
                <w:sz w:val="22"/>
                <w:szCs w:val="22"/>
                <w:lang w:val="kk-KZ"/>
              </w:rPr>
              <w:t>4</w:t>
            </w:r>
          </w:p>
        </w:tc>
        <w:tc>
          <w:tcPr>
            <w:tcW w:w="136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D56922" w14:textId="77777777" w:rsidR="00B50F0F" w:rsidRPr="009206A5" w:rsidRDefault="00B50F0F" w:rsidP="00B772DA">
            <w:pPr>
              <w:jc w:val="center"/>
              <w:textAlignment w:val="baseline"/>
              <w:rPr>
                <w:color w:val="000000" w:themeColor="text1"/>
                <w:sz w:val="22"/>
                <w:szCs w:val="22"/>
                <w:lang w:val="kk-KZ"/>
              </w:rPr>
            </w:pPr>
            <w:r w:rsidRPr="009206A5">
              <w:rPr>
                <w:color w:val="000000" w:themeColor="text1"/>
                <w:sz w:val="22"/>
                <w:szCs w:val="22"/>
                <w:lang w:val="kk-KZ"/>
              </w:rPr>
              <w:t>5</w:t>
            </w:r>
          </w:p>
        </w:tc>
      </w:tr>
      <w:tr w:rsidR="00A84D63" w:rsidRPr="009206A5" w14:paraId="0FE9D4C6" w14:textId="77777777" w:rsidTr="000B34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126A8E" w14:textId="77777777" w:rsidR="00A84D63" w:rsidRPr="009206A5" w:rsidRDefault="00A84D63" w:rsidP="00A84D63">
            <w:pPr>
              <w:jc w:val="center"/>
              <w:textAlignment w:val="baseline"/>
              <w:rPr>
                <w:color w:val="000000" w:themeColor="text1"/>
                <w:sz w:val="22"/>
                <w:szCs w:val="22"/>
                <w:lang w:val="kk-KZ"/>
              </w:rPr>
            </w:pPr>
            <w:r w:rsidRPr="009206A5">
              <w:rPr>
                <w:color w:val="000000" w:themeColor="text1"/>
                <w:sz w:val="22"/>
                <w:szCs w:val="22"/>
                <w:lang w:val="kk-KZ"/>
              </w:rPr>
              <w:t>1</w:t>
            </w:r>
          </w:p>
        </w:tc>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8E7E7C" w14:textId="568A42F9" w:rsidR="00A84D63" w:rsidRPr="009206A5" w:rsidRDefault="00A84D63" w:rsidP="00A84D63">
            <w:pPr>
              <w:jc w:val="both"/>
              <w:textAlignment w:val="baseline"/>
              <w:rPr>
                <w:color w:val="000000" w:themeColor="text1"/>
                <w:sz w:val="22"/>
                <w:szCs w:val="22"/>
                <w:lang w:val="kk-KZ"/>
              </w:rPr>
            </w:pPr>
            <w:r w:rsidRPr="009206A5">
              <w:rPr>
                <w:color w:val="000000" w:themeColor="text1"/>
                <w:sz w:val="22"/>
                <w:szCs w:val="22"/>
                <w:lang w:val="kk-KZ"/>
              </w:rPr>
              <w:t>Екінші деңгейдегі банк</w:t>
            </w:r>
          </w:p>
        </w:tc>
        <w:tc>
          <w:tcPr>
            <w:tcW w:w="1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973E07" w14:textId="77777777" w:rsidR="00A84D63" w:rsidRPr="009206A5" w:rsidRDefault="00A84D63" w:rsidP="00A84D63">
            <w:pPr>
              <w:jc w:val="center"/>
              <w:textAlignment w:val="baseline"/>
              <w:rPr>
                <w:color w:val="000000" w:themeColor="text1"/>
                <w:sz w:val="22"/>
                <w:szCs w:val="22"/>
                <w:lang w:val="kk-KZ"/>
              </w:rPr>
            </w:pPr>
          </w:p>
        </w:tc>
        <w:tc>
          <w:tcPr>
            <w:tcW w:w="133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36A5C" w14:textId="77777777" w:rsidR="00A84D63" w:rsidRPr="009206A5" w:rsidRDefault="00A84D63" w:rsidP="00A84D63">
            <w:pPr>
              <w:jc w:val="center"/>
              <w:textAlignment w:val="baseline"/>
              <w:rPr>
                <w:color w:val="000000" w:themeColor="text1"/>
                <w:sz w:val="22"/>
                <w:szCs w:val="22"/>
                <w:lang w:val="kk-KZ"/>
              </w:rPr>
            </w:pPr>
          </w:p>
        </w:tc>
        <w:tc>
          <w:tcPr>
            <w:tcW w:w="136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8420C4" w14:textId="77777777" w:rsidR="00A84D63" w:rsidRPr="009206A5" w:rsidRDefault="00A84D63" w:rsidP="00A84D63">
            <w:pPr>
              <w:jc w:val="center"/>
              <w:textAlignment w:val="baseline"/>
              <w:rPr>
                <w:color w:val="000000" w:themeColor="text1"/>
                <w:sz w:val="22"/>
                <w:szCs w:val="22"/>
                <w:lang w:val="kk-KZ"/>
              </w:rPr>
            </w:pPr>
          </w:p>
        </w:tc>
      </w:tr>
      <w:tr w:rsidR="00A84D63" w:rsidRPr="009206A5" w14:paraId="591A6184" w14:textId="77777777" w:rsidTr="000B34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94740B" w14:textId="77777777" w:rsidR="00A84D63" w:rsidRPr="009206A5" w:rsidRDefault="00A84D63" w:rsidP="00A84D63">
            <w:pPr>
              <w:jc w:val="center"/>
              <w:textAlignment w:val="baseline"/>
              <w:rPr>
                <w:color w:val="000000" w:themeColor="text1"/>
                <w:sz w:val="22"/>
                <w:szCs w:val="22"/>
                <w:lang w:val="kk-KZ"/>
              </w:rPr>
            </w:pPr>
            <w:r w:rsidRPr="009206A5">
              <w:rPr>
                <w:color w:val="000000" w:themeColor="text1"/>
                <w:sz w:val="22"/>
                <w:szCs w:val="22"/>
                <w:lang w:val="kk-KZ"/>
              </w:rPr>
              <w:t>1.1</w:t>
            </w:r>
          </w:p>
        </w:tc>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23481BF" w14:textId="3111D214" w:rsidR="00A84D63" w:rsidRPr="009206A5" w:rsidRDefault="00A84D63" w:rsidP="00A84D63">
            <w:pPr>
              <w:jc w:val="both"/>
              <w:textAlignment w:val="baseline"/>
              <w:rPr>
                <w:color w:val="000000" w:themeColor="text1"/>
                <w:sz w:val="22"/>
                <w:szCs w:val="22"/>
                <w:lang w:val="kk-KZ"/>
              </w:rPr>
            </w:pPr>
            <w:r w:rsidRPr="009206A5">
              <w:rPr>
                <w:color w:val="000000" w:themeColor="text1"/>
                <w:sz w:val="22"/>
                <w:szCs w:val="22"/>
                <w:lang w:val="kk-KZ"/>
              </w:rPr>
              <w:t>екінші деңгейдегі банктің атауы</w:t>
            </w:r>
          </w:p>
        </w:tc>
        <w:tc>
          <w:tcPr>
            <w:tcW w:w="1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623543" w14:textId="77777777" w:rsidR="00A84D63" w:rsidRPr="009206A5" w:rsidRDefault="00A84D63" w:rsidP="00A84D63">
            <w:pPr>
              <w:jc w:val="center"/>
              <w:textAlignment w:val="baseline"/>
              <w:rPr>
                <w:color w:val="000000" w:themeColor="text1"/>
                <w:sz w:val="22"/>
                <w:szCs w:val="22"/>
                <w:lang w:val="kk-KZ"/>
              </w:rPr>
            </w:pPr>
          </w:p>
        </w:tc>
        <w:tc>
          <w:tcPr>
            <w:tcW w:w="133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A1F9A5" w14:textId="77777777" w:rsidR="00A84D63" w:rsidRPr="009206A5" w:rsidRDefault="00A84D63" w:rsidP="00A84D63">
            <w:pPr>
              <w:jc w:val="center"/>
              <w:textAlignment w:val="baseline"/>
              <w:rPr>
                <w:color w:val="000000" w:themeColor="text1"/>
                <w:sz w:val="22"/>
                <w:szCs w:val="22"/>
                <w:lang w:val="kk-KZ"/>
              </w:rPr>
            </w:pPr>
          </w:p>
        </w:tc>
        <w:tc>
          <w:tcPr>
            <w:tcW w:w="136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F31286" w14:textId="77777777" w:rsidR="00A84D63" w:rsidRPr="009206A5" w:rsidRDefault="00A84D63" w:rsidP="00A84D63">
            <w:pPr>
              <w:jc w:val="center"/>
              <w:textAlignment w:val="baseline"/>
              <w:rPr>
                <w:color w:val="000000" w:themeColor="text1"/>
                <w:sz w:val="22"/>
                <w:szCs w:val="22"/>
                <w:lang w:val="kk-KZ"/>
              </w:rPr>
            </w:pPr>
          </w:p>
        </w:tc>
      </w:tr>
      <w:tr w:rsidR="00A84D63" w:rsidRPr="009206A5" w14:paraId="608B6DD0" w14:textId="77777777" w:rsidTr="000B34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1BDFB0" w14:textId="77777777" w:rsidR="00A84D63" w:rsidRPr="009206A5" w:rsidRDefault="00A84D63" w:rsidP="00A84D63">
            <w:pPr>
              <w:jc w:val="center"/>
              <w:textAlignment w:val="baseline"/>
              <w:rPr>
                <w:color w:val="000000" w:themeColor="text1"/>
                <w:sz w:val="22"/>
                <w:szCs w:val="22"/>
                <w:lang w:val="kk-KZ"/>
              </w:rPr>
            </w:pPr>
            <w:r w:rsidRPr="009206A5">
              <w:rPr>
                <w:color w:val="000000" w:themeColor="text1"/>
                <w:sz w:val="22"/>
                <w:szCs w:val="22"/>
                <w:lang w:val="kk-KZ"/>
              </w:rPr>
              <w:t>1.1.1</w:t>
            </w:r>
          </w:p>
        </w:tc>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6161DE" w14:textId="2300034C" w:rsidR="00A84D63" w:rsidRPr="009206A5" w:rsidRDefault="00A84D63" w:rsidP="00A84D63">
            <w:pPr>
              <w:jc w:val="both"/>
              <w:textAlignment w:val="baseline"/>
              <w:rPr>
                <w:color w:val="000000" w:themeColor="text1"/>
                <w:sz w:val="22"/>
                <w:szCs w:val="22"/>
                <w:lang w:val="kk-KZ"/>
              </w:rPr>
            </w:pPr>
            <w:r w:rsidRPr="009206A5">
              <w:rPr>
                <w:color w:val="000000" w:themeColor="text1"/>
                <w:sz w:val="22"/>
                <w:szCs w:val="22"/>
                <w:lang w:val="kk-KZ"/>
              </w:rPr>
              <w:t>акциялары</w:t>
            </w:r>
          </w:p>
        </w:tc>
        <w:tc>
          <w:tcPr>
            <w:tcW w:w="1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F44FF2" w14:textId="77777777" w:rsidR="00A84D63" w:rsidRPr="009206A5" w:rsidRDefault="00A84D63" w:rsidP="00A84D63">
            <w:pPr>
              <w:jc w:val="center"/>
              <w:textAlignment w:val="baseline"/>
              <w:rPr>
                <w:color w:val="000000" w:themeColor="text1"/>
                <w:sz w:val="22"/>
                <w:szCs w:val="22"/>
                <w:lang w:val="kk-KZ"/>
              </w:rPr>
            </w:pPr>
          </w:p>
        </w:tc>
        <w:tc>
          <w:tcPr>
            <w:tcW w:w="133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ABEFFF" w14:textId="77777777" w:rsidR="00A84D63" w:rsidRPr="009206A5" w:rsidRDefault="00A84D63" w:rsidP="00A84D63">
            <w:pPr>
              <w:jc w:val="center"/>
              <w:textAlignment w:val="baseline"/>
              <w:rPr>
                <w:color w:val="000000" w:themeColor="text1"/>
                <w:sz w:val="22"/>
                <w:szCs w:val="22"/>
                <w:lang w:val="kk-KZ"/>
              </w:rPr>
            </w:pPr>
          </w:p>
        </w:tc>
        <w:tc>
          <w:tcPr>
            <w:tcW w:w="136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22F7DC" w14:textId="77777777" w:rsidR="00A84D63" w:rsidRPr="009206A5" w:rsidRDefault="00A84D63" w:rsidP="00A84D63">
            <w:pPr>
              <w:jc w:val="center"/>
              <w:textAlignment w:val="baseline"/>
              <w:rPr>
                <w:color w:val="000000" w:themeColor="text1"/>
                <w:sz w:val="22"/>
                <w:szCs w:val="22"/>
                <w:lang w:val="kk-KZ"/>
              </w:rPr>
            </w:pPr>
          </w:p>
        </w:tc>
      </w:tr>
      <w:tr w:rsidR="00A84D63" w:rsidRPr="009206A5" w14:paraId="70A7377F" w14:textId="77777777" w:rsidTr="000B34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00BBEC" w14:textId="77777777" w:rsidR="00A84D63" w:rsidRPr="009206A5" w:rsidRDefault="00A84D63" w:rsidP="00A84D63">
            <w:pPr>
              <w:jc w:val="center"/>
              <w:textAlignment w:val="baseline"/>
              <w:rPr>
                <w:color w:val="000000" w:themeColor="text1"/>
                <w:sz w:val="22"/>
                <w:szCs w:val="22"/>
                <w:lang w:val="kk-KZ"/>
              </w:rPr>
            </w:pPr>
            <w:r w:rsidRPr="009206A5">
              <w:rPr>
                <w:color w:val="000000" w:themeColor="text1"/>
                <w:sz w:val="22"/>
                <w:szCs w:val="22"/>
                <w:lang w:val="kk-KZ"/>
              </w:rPr>
              <w:t>1.1.2</w:t>
            </w:r>
          </w:p>
        </w:tc>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363423" w14:textId="457B99BA" w:rsidR="00A84D63" w:rsidRPr="009206A5" w:rsidRDefault="00A84D63" w:rsidP="00A84D63">
            <w:pPr>
              <w:jc w:val="both"/>
              <w:textAlignment w:val="baseline"/>
              <w:rPr>
                <w:color w:val="000000" w:themeColor="text1"/>
                <w:sz w:val="22"/>
                <w:szCs w:val="22"/>
                <w:lang w:val="kk-KZ"/>
              </w:rPr>
            </w:pPr>
            <w:r w:rsidRPr="009206A5">
              <w:rPr>
                <w:color w:val="000000" w:themeColor="text1"/>
                <w:sz w:val="22"/>
                <w:szCs w:val="22"/>
                <w:lang w:val="kk-KZ"/>
              </w:rPr>
              <w:t>борыштық бағалы қағаздары</w:t>
            </w:r>
          </w:p>
        </w:tc>
        <w:tc>
          <w:tcPr>
            <w:tcW w:w="1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57AEFAB" w14:textId="77777777" w:rsidR="00A84D63" w:rsidRPr="009206A5" w:rsidRDefault="00A84D63" w:rsidP="00A84D63">
            <w:pPr>
              <w:jc w:val="center"/>
              <w:textAlignment w:val="baseline"/>
              <w:rPr>
                <w:color w:val="000000" w:themeColor="text1"/>
                <w:sz w:val="22"/>
                <w:szCs w:val="22"/>
                <w:lang w:val="kk-KZ"/>
              </w:rPr>
            </w:pPr>
          </w:p>
        </w:tc>
        <w:tc>
          <w:tcPr>
            <w:tcW w:w="133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493B81" w14:textId="77777777" w:rsidR="00A84D63" w:rsidRPr="009206A5" w:rsidRDefault="00A84D63" w:rsidP="00A84D63">
            <w:pPr>
              <w:jc w:val="center"/>
              <w:textAlignment w:val="baseline"/>
              <w:rPr>
                <w:color w:val="000000" w:themeColor="text1"/>
                <w:sz w:val="22"/>
                <w:szCs w:val="22"/>
                <w:lang w:val="kk-KZ"/>
              </w:rPr>
            </w:pPr>
          </w:p>
        </w:tc>
        <w:tc>
          <w:tcPr>
            <w:tcW w:w="136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7C892D" w14:textId="77777777" w:rsidR="00A84D63" w:rsidRPr="009206A5" w:rsidRDefault="00A84D63" w:rsidP="00A84D63">
            <w:pPr>
              <w:jc w:val="center"/>
              <w:textAlignment w:val="baseline"/>
              <w:rPr>
                <w:color w:val="000000" w:themeColor="text1"/>
                <w:sz w:val="22"/>
                <w:szCs w:val="22"/>
                <w:lang w:val="kk-KZ"/>
              </w:rPr>
            </w:pPr>
          </w:p>
        </w:tc>
      </w:tr>
      <w:tr w:rsidR="00A84D63" w:rsidRPr="009206A5" w14:paraId="02AD6B9D" w14:textId="77777777" w:rsidTr="000B34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08ED29" w14:textId="77777777" w:rsidR="00A84D63" w:rsidRPr="009206A5" w:rsidRDefault="00A84D63" w:rsidP="00A84D63">
            <w:pPr>
              <w:jc w:val="center"/>
              <w:textAlignment w:val="baseline"/>
              <w:rPr>
                <w:color w:val="000000" w:themeColor="text1"/>
                <w:sz w:val="22"/>
                <w:szCs w:val="22"/>
                <w:lang w:val="kk-KZ"/>
              </w:rPr>
            </w:pPr>
            <w:r w:rsidRPr="009206A5">
              <w:rPr>
                <w:color w:val="000000" w:themeColor="text1"/>
                <w:sz w:val="22"/>
                <w:szCs w:val="22"/>
                <w:lang w:val="kk-KZ"/>
              </w:rPr>
              <w:t>1.1.3</w:t>
            </w:r>
          </w:p>
        </w:tc>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F18A2" w14:textId="7894ACDE" w:rsidR="00A84D63" w:rsidRPr="009206A5" w:rsidRDefault="00A84D63" w:rsidP="00A84D63">
            <w:pPr>
              <w:jc w:val="both"/>
              <w:textAlignment w:val="baseline"/>
              <w:rPr>
                <w:color w:val="000000" w:themeColor="text1"/>
                <w:sz w:val="22"/>
                <w:szCs w:val="22"/>
                <w:lang w:val="kk-KZ"/>
              </w:rPr>
            </w:pPr>
            <w:r w:rsidRPr="009206A5">
              <w:rPr>
                <w:color w:val="000000" w:themeColor="text1"/>
                <w:sz w:val="22"/>
                <w:szCs w:val="22"/>
                <w:lang w:val="kk-KZ"/>
              </w:rPr>
              <w:t>банктегі салымдары</w:t>
            </w:r>
          </w:p>
        </w:tc>
        <w:tc>
          <w:tcPr>
            <w:tcW w:w="1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E0D76A" w14:textId="77777777" w:rsidR="00A84D63" w:rsidRPr="009206A5" w:rsidRDefault="00A84D63" w:rsidP="00A84D63">
            <w:pPr>
              <w:jc w:val="center"/>
              <w:textAlignment w:val="baseline"/>
              <w:rPr>
                <w:color w:val="000000" w:themeColor="text1"/>
                <w:sz w:val="22"/>
                <w:szCs w:val="22"/>
                <w:lang w:val="kk-KZ"/>
              </w:rPr>
            </w:pPr>
          </w:p>
        </w:tc>
        <w:tc>
          <w:tcPr>
            <w:tcW w:w="133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5B4F22D" w14:textId="77777777" w:rsidR="00A84D63" w:rsidRPr="009206A5" w:rsidRDefault="00A84D63" w:rsidP="00A84D63">
            <w:pPr>
              <w:jc w:val="center"/>
              <w:textAlignment w:val="baseline"/>
              <w:rPr>
                <w:color w:val="000000" w:themeColor="text1"/>
                <w:sz w:val="22"/>
                <w:szCs w:val="22"/>
                <w:lang w:val="kk-KZ"/>
              </w:rPr>
            </w:pPr>
          </w:p>
        </w:tc>
        <w:tc>
          <w:tcPr>
            <w:tcW w:w="136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BB54B4" w14:textId="77777777" w:rsidR="00A84D63" w:rsidRPr="009206A5" w:rsidRDefault="00A84D63" w:rsidP="00A84D63">
            <w:pPr>
              <w:jc w:val="center"/>
              <w:textAlignment w:val="baseline"/>
              <w:rPr>
                <w:color w:val="000000" w:themeColor="text1"/>
                <w:sz w:val="22"/>
                <w:szCs w:val="22"/>
                <w:lang w:val="kk-KZ"/>
              </w:rPr>
            </w:pPr>
          </w:p>
        </w:tc>
      </w:tr>
      <w:tr w:rsidR="00A84D63" w:rsidRPr="009206A5" w14:paraId="55DD9502" w14:textId="77777777" w:rsidTr="000B34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0620EE" w14:textId="77777777" w:rsidR="00A84D63" w:rsidRPr="009206A5" w:rsidRDefault="00A84D63" w:rsidP="00A84D63">
            <w:pPr>
              <w:jc w:val="center"/>
              <w:textAlignment w:val="baseline"/>
              <w:rPr>
                <w:color w:val="000000" w:themeColor="text1"/>
                <w:sz w:val="22"/>
                <w:szCs w:val="22"/>
                <w:lang w:val="kk-KZ"/>
              </w:rPr>
            </w:pPr>
            <w:r w:rsidRPr="009206A5">
              <w:rPr>
                <w:color w:val="000000" w:themeColor="text1"/>
                <w:sz w:val="22"/>
                <w:szCs w:val="22"/>
                <w:lang w:val="kk-KZ"/>
              </w:rPr>
              <w:t>1.1.4</w:t>
            </w:r>
          </w:p>
        </w:tc>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2A1B76" w14:textId="19F6DD89" w:rsidR="00A84D63" w:rsidRPr="009206A5" w:rsidRDefault="00A84D63" w:rsidP="00A84D63">
            <w:pPr>
              <w:jc w:val="both"/>
              <w:textAlignment w:val="baseline"/>
              <w:rPr>
                <w:color w:val="000000" w:themeColor="text1"/>
                <w:sz w:val="22"/>
                <w:szCs w:val="22"/>
                <w:lang w:val="kk-KZ"/>
              </w:rPr>
            </w:pPr>
            <w:r w:rsidRPr="009206A5">
              <w:rPr>
                <w:color w:val="000000" w:themeColor="text1"/>
                <w:sz w:val="22"/>
                <w:szCs w:val="22"/>
                <w:lang w:val="kk-KZ"/>
              </w:rPr>
              <w:t>банктегі ақшасы</w:t>
            </w:r>
          </w:p>
        </w:tc>
        <w:tc>
          <w:tcPr>
            <w:tcW w:w="1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6C55E8" w14:textId="77777777" w:rsidR="00A84D63" w:rsidRPr="009206A5" w:rsidRDefault="00A84D63" w:rsidP="00A84D63">
            <w:pPr>
              <w:jc w:val="center"/>
              <w:textAlignment w:val="baseline"/>
              <w:rPr>
                <w:color w:val="000000" w:themeColor="text1"/>
                <w:sz w:val="22"/>
                <w:szCs w:val="22"/>
                <w:lang w:val="kk-KZ"/>
              </w:rPr>
            </w:pPr>
          </w:p>
        </w:tc>
        <w:tc>
          <w:tcPr>
            <w:tcW w:w="133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288F88" w14:textId="77777777" w:rsidR="00A84D63" w:rsidRPr="009206A5" w:rsidRDefault="00A84D63" w:rsidP="00A84D63">
            <w:pPr>
              <w:jc w:val="center"/>
              <w:textAlignment w:val="baseline"/>
              <w:rPr>
                <w:color w:val="000000" w:themeColor="text1"/>
                <w:sz w:val="22"/>
                <w:szCs w:val="22"/>
                <w:lang w:val="kk-KZ"/>
              </w:rPr>
            </w:pPr>
          </w:p>
        </w:tc>
        <w:tc>
          <w:tcPr>
            <w:tcW w:w="136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171DC4" w14:textId="77777777" w:rsidR="00A84D63" w:rsidRPr="009206A5" w:rsidRDefault="00A84D63" w:rsidP="00A84D63">
            <w:pPr>
              <w:jc w:val="center"/>
              <w:textAlignment w:val="baseline"/>
              <w:rPr>
                <w:color w:val="000000" w:themeColor="text1"/>
                <w:sz w:val="22"/>
                <w:szCs w:val="22"/>
                <w:lang w:val="kk-KZ"/>
              </w:rPr>
            </w:pPr>
          </w:p>
        </w:tc>
      </w:tr>
      <w:tr w:rsidR="00A84D63" w:rsidRPr="009206A5" w14:paraId="5C298E3B" w14:textId="77777777" w:rsidTr="000B34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AA5F65" w14:textId="77777777" w:rsidR="00A84D63" w:rsidRPr="009206A5" w:rsidRDefault="00A84D63" w:rsidP="00A84D63">
            <w:pPr>
              <w:jc w:val="center"/>
              <w:textAlignment w:val="baseline"/>
              <w:rPr>
                <w:color w:val="000000" w:themeColor="text1"/>
                <w:sz w:val="22"/>
                <w:szCs w:val="22"/>
                <w:lang w:val="kk-KZ"/>
              </w:rPr>
            </w:pPr>
            <w:r w:rsidRPr="009206A5">
              <w:rPr>
                <w:color w:val="000000" w:themeColor="text1"/>
                <w:sz w:val="22"/>
                <w:szCs w:val="22"/>
                <w:lang w:val="kk-KZ"/>
              </w:rPr>
              <w:t>1.1.5</w:t>
            </w:r>
          </w:p>
        </w:tc>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1A6E3A" w14:textId="6D4BA685" w:rsidR="00A84D63" w:rsidRPr="009206A5" w:rsidRDefault="00A84D63" w:rsidP="00A84D63">
            <w:pPr>
              <w:jc w:val="both"/>
              <w:textAlignment w:val="baseline"/>
              <w:rPr>
                <w:color w:val="000000" w:themeColor="text1"/>
                <w:sz w:val="22"/>
                <w:szCs w:val="22"/>
                <w:lang w:val="kk-KZ"/>
              </w:rPr>
            </w:pPr>
            <w:r w:rsidRPr="009206A5">
              <w:rPr>
                <w:color w:val="000000" w:themeColor="text1"/>
                <w:sz w:val="22"/>
                <w:szCs w:val="22"/>
                <w:lang w:val="kk-KZ"/>
              </w:rPr>
              <w:t>«керi РЕПО» операциялары</w:t>
            </w:r>
          </w:p>
        </w:tc>
        <w:tc>
          <w:tcPr>
            <w:tcW w:w="1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0353F3" w14:textId="77777777" w:rsidR="00A84D63" w:rsidRPr="009206A5" w:rsidRDefault="00A84D63" w:rsidP="00A84D63">
            <w:pPr>
              <w:jc w:val="center"/>
              <w:textAlignment w:val="baseline"/>
              <w:rPr>
                <w:color w:val="000000" w:themeColor="text1"/>
                <w:sz w:val="22"/>
                <w:szCs w:val="22"/>
                <w:lang w:val="kk-KZ"/>
              </w:rPr>
            </w:pPr>
          </w:p>
        </w:tc>
        <w:tc>
          <w:tcPr>
            <w:tcW w:w="133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B889EA" w14:textId="77777777" w:rsidR="00A84D63" w:rsidRPr="009206A5" w:rsidRDefault="00A84D63" w:rsidP="00A84D63">
            <w:pPr>
              <w:jc w:val="center"/>
              <w:textAlignment w:val="baseline"/>
              <w:rPr>
                <w:color w:val="000000" w:themeColor="text1"/>
                <w:sz w:val="22"/>
                <w:szCs w:val="22"/>
                <w:lang w:val="kk-KZ"/>
              </w:rPr>
            </w:pPr>
          </w:p>
        </w:tc>
        <w:tc>
          <w:tcPr>
            <w:tcW w:w="136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8F9A91" w14:textId="77777777" w:rsidR="00A84D63" w:rsidRPr="009206A5" w:rsidRDefault="00A84D63" w:rsidP="00A84D63">
            <w:pPr>
              <w:jc w:val="center"/>
              <w:textAlignment w:val="baseline"/>
              <w:rPr>
                <w:color w:val="000000" w:themeColor="text1"/>
                <w:sz w:val="22"/>
                <w:szCs w:val="22"/>
                <w:lang w:val="kk-KZ"/>
              </w:rPr>
            </w:pPr>
          </w:p>
        </w:tc>
      </w:tr>
      <w:tr w:rsidR="00A84D63" w:rsidRPr="009206A5" w14:paraId="11E640DC" w14:textId="77777777" w:rsidTr="000B34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425A74" w14:textId="77777777" w:rsidR="00A84D63" w:rsidRPr="009206A5" w:rsidRDefault="00A84D63" w:rsidP="00A84D63">
            <w:pPr>
              <w:jc w:val="center"/>
              <w:textAlignment w:val="baseline"/>
              <w:rPr>
                <w:color w:val="000000" w:themeColor="text1"/>
                <w:sz w:val="22"/>
                <w:szCs w:val="22"/>
                <w:lang w:val="kk-KZ"/>
              </w:rPr>
            </w:pPr>
            <w:r w:rsidRPr="009206A5">
              <w:rPr>
                <w:color w:val="000000" w:themeColor="text1"/>
                <w:sz w:val="22"/>
                <w:szCs w:val="22"/>
                <w:lang w:val="kk-KZ"/>
              </w:rPr>
              <w:t>2</w:t>
            </w:r>
          </w:p>
        </w:tc>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94F8FF" w14:textId="5B75E20C" w:rsidR="00A84D63" w:rsidRPr="009206A5" w:rsidRDefault="00A84D63" w:rsidP="00A84D63">
            <w:pPr>
              <w:jc w:val="both"/>
              <w:textAlignment w:val="baseline"/>
              <w:rPr>
                <w:color w:val="000000" w:themeColor="text1"/>
                <w:sz w:val="22"/>
                <w:szCs w:val="22"/>
                <w:lang w:val="kk-KZ"/>
              </w:rPr>
            </w:pPr>
            <w:r w:rsidRPr="009206A5">
              <w:rPr>
                <w:color w:val="000000" w:themeColor="text1"/>
                <w:sz w:val="22"/>
                <w:szCs w:val="22"/>
                <w:lang w:val="kk-KZ"/>
              </w:rPr>
              <w:t>Банктің үлестес тұлғалары</w:t>
            </w:r>
          </w:p>
        </w:tc>
        <w:tc>
          <w:tcPr>
            <w:tcW w:w="1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2114D8" w14:textId="77777777" w:rsidR="00A84D63" w:rsidRPr="009206A5" w:rsidRDefault="00A84D63" w:rsidP="00A84D63">
            <w:pPr>
              <w:jc w:val="center"/>
              <w:textAlignment w:val="baseline"/>
              <w:rPr>
                <w:color w:val="000000" w:themeColor="text1"/>
                <w:sz w:val="22"/>
                <w:szCs w:val="22"/>
                <w:lang w:val="kk-KZ"/>
              </w:rPr>
            </w:pPr>
          </w:p>
        </w:tc>
        <w:tc>
          <w:tcPr>
            <w:tcW w:w="133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72983E0" w14:textId="77777777" w:rsidR="00A84D63" w:rsidRPr="009206A5" w:rsidRDefault="00A84D63" w:rsidP="00A84D63">
            <w:pPr>
              <w:jc w:val="center"/>
              <w:textAlignment w:val="baseline"/>
              <w:rPr>
                <w:color w:val="000000" w:themeColor="text1"/>
                <w:sz w:val="22"/>
                <w:szCs w:val="22"/>
                <w:lang w:val="kk-KZ"/>
              </w:rPr>
            </w:pPr>
          </w:p>
        </w:tc>
        <w:tc>
          <w:tcPr>
            <w:tcW w:w="136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B5074F" w14:textId="77777777" w:rsidR="00A84D63" w:rsidRPr="009206A5" w:rsidRDefault="00A84D63" w:rsidP="00A84D63">
            <w:pPr>
              <w:jc w:val="center"/>
              <w:textAlignment w:val="baseline"/>
              <w:rPr>
                <w:color w:val="000000" w:themeColor="text1"/>
                <w:sz w:val="22"/>
                <w:szCs w:val="22"/>
                <w:lang w:val="kk-KZ"/>
              </w:rPr>
            </w:pPr>
          </w:p>
        </w:tc>
      </w:tr>
      <w:tr w:rsidR="00A84D63" w:rsidRPr="009206A5" w14:paraId="05225AB2" w14:textId="77777777" w:rsidTr="000B34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53059F" w14:textId="77777777" w:rsidR="00A84D63" w:rsidRPr="009206A5" w:rsidRDefault="00A84D63" w:rsidP="00A84D63">
            <w:pPr>
              <w:jc w:val="center"/>
              <w:textAlignment w:val="baseline"/>
              <w:rPr>
                <w:color w:val="000000" w:themeColor="text1"/>
                <w:sz w:val="22"/>
                <w:szCs w:val="22"/>
                <w:lang w:val="kk-KZ"/>
              </w:rPr>
            </w:pPr>
            <w:r w:rsidRPr="009206A5">
              <w:rPr>
                <w:color w:val="000000" w:themeColor="text1"/>
                <w:sz w:val="22"/>
                <w:szCs w:val="22"/>
                <w:lang w:val="kk-KZ"/>
              </w:rPr>
              <w:t>2.1</w:t>
            </w:r>
          </w:p>
        </w:tc>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0B8C77" w14:textId="13EE799F" w:rsidR="00A84D63" w:rsidRPr="009206A5" w:rsidRDefault="00A84D63" w:rsidP="00A84D63">
            <w:pPr>
              <w:jc w:val="both"/>
              <w:textAlignment w:val="baseline"/>
              <w:rPr>
                <w:color w:val="000000" w:themeColor="text1"/>
                <w:sz w:val="22"/>
                <w:szCs w:val="22"/>
                <w:lang w:val="kk-KZ"/>
              </w:rPr>
            </w:pPr>
            <w:r w:rsidRPr="009206A5">
              <w:rPr>
                <w:color w:val="000000" w:themeColor="text1"/>
                <w:sz w:val="22"/>
                <w:szCs w:val="22"/>
                <w:lang w:val="kk-KZ"/>
              </w:rPr>
              <w:t>банктің үлестес тұлғасының атауы</w:t>
            </w:r>
          </w:p>
        </w:tc>
        <w:tc>
          <w:tcPr>
            <w:tcW w:w="1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1873B2" w14:textId="77777777" w:rsidR="00A84D63" w:rsidRPr="009206A5" w:rsidRDefault="00A84D63" w:rsidP="00A84D63">
            <w:pPr>
              <w:jc w:val="center"/>
              <w:textAlignment w:val="baseline"/>
              <w:rPr>
                <w:color w:val="000000" w:themeColor="text1"/>
                <w:sz w:val="22"/>
                <w:szCs w:val="22"/>
                <w:lang w:val="kk-KZ"/>
              </w:rPr>
            </w:pPr>
          </w:p>
        </w:tc>
        <w:tc>
          <w:tcPr>
            <w:tcW w:w="133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1B2B8F" w14:textId="77777777" w:rsidR="00A84D63" w:rsidRPr="009206A5" w:rsidRDefault="00A84D63" w:rsidP="00A84D63">
            <w:pPr>
              <w:jc w:val="center"/>
              <w:textAlignment w:val="baseline"/>
              <w:rPr>
                <w:color w:val="000000" w:themeColor="text1"/>
                <w:sz w:val="22"/>
                <w:szCs w:val="22"/>
                <w:lang w:val="kk-KZ"/>
              </w:rPr>
            </w:pPr>
          </w:p>
        </w:tc>
        <w:tc>
          <w:tcPr>
            <w:tcW w:w="136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62FA20" w14:textId="77777777" w:rsidR="00A84D63" w:rsidRPr="009206A5" w:rsidRDefault="00A84D63" w:rsidP="00A84D63">
            <w:pPr>
              <w:jc w:val="center"/>
              <w:textAlignment w:val="baseline"/>
              <w:rPr>
                <w:color w:val="000000" w:themeColor="text1"/>
                <w:sz w:val="22"/>
                <w:szCs w:val="22"/>
                <w:lang w:val="kk-KZ"/>
              </w:rPr>
            </w:pPr>
          </w:p>
        </w:tc>
      </w:tr>
      <w:tr w:rsidR="00A84D63" w:rsidRPr="009206A5" w14:paraId="72F7076C" w14:textId="77777777" w:rsidTr="000B34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FE1391" w14:textId="77777777" w:rsidR="00A84D63" w:rsidRPr="009206A5" w:rsidRDefault="00A84D63" w:rsidP="00A84D63">
            <w:pPr>
              <w:jc w:val="center"/>
              <w:textAlignment w:val="baseline"/>
              <w:rPr>
                <w:color w:val="000000" w:themeColor="text1"/>
                <w:sz w:val="22"/>
                <w:szCs w:val="22"/>
                <w:lang w:val="kk-KZ"/>
              </w:rPr>
            </w:pPr>
            <w:r w:rsidRPr="009206A5">
              <w:rPr>
                <w:color w:val="000000" w:themeColor="text1"/>
                <w:sz w:val="22"/>
                <w:szCs w:val="22"/>
                <w:lang w:val="kk-KZ"/>
              </w:rPr>
              <w:lastRenderedPageBreak/>
              <w:t>2.1.1</w:t>
            </w:r>
          </w:p>
        </w:tc>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415E4B" w14:textId="61641168" w:rsidR="00A84D63" w:rsidRPr="009206A5" w:rsidRDefault="00A84D63" w:rsidP="00A84D63">
            <w:pPr>
              <w:jc w:val="both"/>
              <w:textAlignment w:val="baseline"/>
              <w:rPr>
                <w:color w:val="000000" w:themeColor="text1"/>
                <w:sz w:val="22"/>
                <w:szCs w:val="22"/>
                <w:lang w:val="kk-KZ"/>
              </w:rPr>
            </w:pPr>
            <w:r w:rsidRPr="009206A5">
              <w:rPr>
                <w:color w:val="000000" w:themeColor="text1"/>
                <w:sz w:val="22"/>
                <w:szCs w:val="22"/>
                <w:lang w:val="kk-KZ"/>
              </w:rPr>
              <w:t>акциялары</w:t>
            </w:r>
          </w:p>
        </w:tc>
        <w:tc>
          <w:tcPr>
            <w:tcW w:w="1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CB3B0F" w14:textId="77777777" w:rsidR="00A84D63" w:rsidRPr="009206A5" w:rsidRDefault="00A84D63" w:rsidP="00A84D63">
            <w:pPr>
              <w:jc w:val="center"/>
              <w:textAlignment w:val="baseline"/>
              <w:rPr>
                <w:color w:val="000000" w:themeColor="text1"/>
                <w:sz w:val="22"/>
                <w:szCs w:val="22"/>
                <w:lang w:val="kk-KZ"/>
              </w:rPr>
            </w:pPr>
          </w:p>
        </w:tc>
        <w:tc>
          <w:tcPr>
            <w:tcW w:w="133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A5AA29" w14:textId="77777777" w:rsidR="00A84D63" w:rsidRPr="009206A5" w:rsidRDefault="00A84D63" w:rsidP="00A84D63">
            <w:pPr>
              <w:jc w:val="center"/>
              <w:textAlignment w:val="baseline"/>
              <w:rPr>
                <w:color w:val="000000" w:themeColor="text1"/>
                <w:sz w:val="22"/>
                <w:szCs w:val="22"/>
                <w:lang w:val="kk-KZ"/>
              </w:rPr>
            </w:pPr>
          </w:p>
        </w:tc>
        <w:tc>
          <w:tcPr>
            <w:tcW w:w="136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7D962D" w14:textId="77777777" w:rsidR="00A84D63" w:rsidRPr="009206A5" w:rsidRDefault="00A84D63" w:rsidP="00A84D63">
            <w:pPr>
              <w:jc w:val="center"/>
              <w:textAlignment w:val="baseline"/>
              <w:rPr>
                <w:color w:val="000000" w:themeColor="text1"/>
                <w:sz w:val="22"/>
                <w:szCs w:val="22"/>
                <w:lang w:val="kk-KZ"/>
              </w:rPr>
            </w:pPr>
          </w:p>
        </w:tc>
      </w:tr>
      <w:tr w:rsidR="00A84D63" w:rsidRPr="009206A5" w14:paraId="3E942BE0" w14:textId="77777777" w:rsidTr="000B34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E4BA97" w14:textId="77777777" w:rsidR="00A84D63" w:rsidRPr="009206A5" w:rsidRDefault="00A84D63" w:rsidP="00A84D63">
            <w:pPr>
              <w:jc w:val="center"/>
              <w:textAlignment w:val="baseline"/>
              <w:rPr>
                <w:color w:val="000000" w:themeColor="text1"/>
                <w:sz w:val="22"/>
                <w:szCs w:val="22"/>
                <w:lang w:val="kk-KZ"/>
              </w:rPr>
            </w:pPr>
            <w:r w:rsidRPr="009206A5">
              <w:rPr>
                <w:color w:val="000000" w:themeColor="text1"/>
                <w:sz w:val="22"/>
                <w:szCs w:val="22"/>
                <w:lang w:val="kk-KZ"/>
              </w:rPr>
              <w:t>2.1.2</w:t>
            </w:r>
          </w:p>
        </w:tc>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6EC2D" w14:textId="360E1A8B" w:rsidR="00A84D63" w:rsidRPr="009206A5" w:rsidRDefault="00A84D63" w:rsidP="00A84D63">
            <w:pPr>
              <w:jc w:val="both"/>
              <w:textAlignment w:val="baseline"/>
              <w:rPr>
                <w:color w:val="000000" w:themeColor="text1"/>
                <w:sz w:val="22"/>
                <w:szCs w:val="22"/>
                <w:lang w:val="kk-KZ"/>
              </w:rPr>
            </w:pPr>
            <w:r w:rsidRPr="009206A5">
              <w:rPr>
                <w:color w:val="000000" w:themeColor="text1"/>
                <w:sz w:val="22"/>
                <w:szCs w:val="22"/>
                <w:lang w:val="kk-KZ"/>
              </w:rPr>
              <w:t>борыштық бағалы қағаздары</w:t>
            </w:r>
          </w:p>
        </w:tc>
        <w:tc>
          <w:tcPr>
            <w:tcW w:w="1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2F5277" w14:textId="77777777" w:rsidR="00A84D63" w:rsidRPr="009206A5" w:rsidRDefault="00A84D63" w:rsidP="00A84D63">
            <w:pPr>
              <w:jc w:val="center"/>
              <w:textAlignment w:val="baseline"/>
              <w:rPr>
                <w:color w:val="000000" w:themeColor="text1"/>
                <w:sz w:val="22"/>
                <w:szCs w:val="22"/>
                <w:lang w:val="kk-KZ"/>
              </w:rPr>
            </w:pPr>
          </w:p>
        </w:tc>
        <w:tc>
          <w:tcPr>
            <w:tcW w:w="133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7B6A16" w14:textId="77777777" w:rsidR="00A84D63" w:rsidRPr="009206A5" w:rsidRDefault="00A84D63" w:rsidP="00A84D63">
            <w:pPr>
              <w:jc w:val="center"/>
              <w:textAlignment w:val="baseline"/>
              <w:rPr>
                <w:color w:val="000000" w:themeColor="text1"/>
                <w:sz w:val="22"/>
                <w:szCs w:val="22"/>
                <w:lang w:val="kk-KZ"/>
              </w:rPr>
            </w:pPr>
          </w:p>
        </w:tc>
        <w:tc>
          <w:tcPr>
            <w:tcW w:w="136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A19313" w14:textId="77777777" w:rsidR="00A84D63" w:rsidRPr="009206A5" w:rsidRDefault="00A84D63" w:rsidP="00A84D63">
            <w:pPr>
              <w:jc w:val="center"/>
              <w:textAlignment w:val="baseline"/>
              <w:rPr>
                <w:color w:val="000000" w:themeColor="text1"/>
                <w:sz w:val="22"/>
                <w:szCs w:val="22"/>
                <w:lang w:val="kk-KZ"/>
              </w:rPr>
            </w:pPr>
          </w:p>
        </w:tc>
      </w:tr>
      <w:tr w:rsidR="00A84D63" w:rsidRPr="009206A5" w14:paraId="1B147080" w14:textId="77777777" w:rsidTr="000B34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640066" w14:textId="77777777" w:rsidR="00A84D63" w:rsidRPr="009206A5" w:rsidRDefault="00A84D63" w:rsidP="00A84D63">
            <w:pPr>
              <w:jc w:val="center"/>
              <w:textAlignment w:val="baseline"/>
              <w:rPr>
                <w:color w:val="000000" w:themeColor="text1"/>
                <w:sz w:val="22"/>
                <w:szCs w:val="22"/>
                <w:lang w:val="kk-KZ"/>
              </w:rPr>
            </w:pPr>
            <w:r w:rsidRPr="009206A5">
              <w:rPr>
                <w:color w:val="000000" w:themeColor="text1"/>
                <w:sz w:val="22"/>
                <w:szCs w:val="22"/>
                <w:lang w:val="kk-KZ"/>
              </w:rPr>
              <w:t>2.1.3</w:t>
            </w:r>
          </w:p>
        </w:tc>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702297" w14:textId="3648F699" w:rsidR="00A84D63" w:rsidRPr="009206A5" w:rsidRDefault="00A84D63" w:rsidP="00A84D63">
            <w:pPr>
              <w:jc w:val="both"/>
              <w:textAlignment w:val="baseline"/>
              <w:rPr>
                <w:color w:val="000000" w:themeColor="text1"/>
                <w:sz w:val="22"/>
                <w:szCs w:val="22"/>
                <w:lang w:val="kk-KZ"/>
              </w:rPr>
            </w:pPr>
            <w:r w:rsidRPr="009206A5">
              <w:rPr>
                <w:color w:val="000000" w:themeColor="text1"/>
                <w:sz w:val="22"/>
                <w:szCs w:val="22"/>
                <w:lang w:val="kk-KZ"/>
              </w:rPr>
              <w:t>салымдары</w:t>
            </w:r>
          </w:p>
        </w:tc>
        <w:tc>
          <w:tcPr>
            <w:tcW w:w="1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EBFD62" w14:textId="77777777" w:rsidR="00A84D63" w:rsidRPr="009206A5" w:rsidRDefault="00A84D63" w:rsidP="00A84D63">
            <w:pPr>
              <w:jc w:val="center"/>
              <w:textAlignment w:val="baseline"/>
              <w:rPr>
                <w:color w:val="000000" w:themeColor="text1"/>
                <w:sz w:val="22"/>
                <w:szCs w:val="22"/>
                <w:lang w:val="kk-KZ"/>
              </w:rPr>
            </w:pPr>
          </w:p>
        </w:tc>
        <w:tc>
          <w:tcPr>
            <w:tcW w:w="133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645C42" w14:textId="77777777" w:rsidR="00A84D63" w:rsidRPr="009206A5" w:rsidRDefault="00A84D63" w:rsidP="00A84D63">
            <w:pPr>
              <w:jc w:val="center"/>
              <w:textAlignment w:val="baseline"/>
              <w:rPr>
                <w:color w:val="000000" w:themeColor="text1"/>
                <w:sz w:val="22"/>
                <w:szCs w:val="22"/>
                <w:lang w:val="kk-KZ"/>
              </w:rPr>
            </w:pPr>
          </w:p>
        </w:tc>
        <w:tc>
          <w:tcPr>
            <w:tcW w:w="136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345101" w14:textId="77777777" w:rsidR="00A84D63" w:rsidRPr="009206A5" w:rsidRDefault="00A84D63" w:rsidP="00A84D63">
            <w:pPr>
              <w:jc w:val="center"/>
              <w:textAlignment w:val="baseline"/>
              <w:rPr>
                <w:color w:val="000000" w:themeColor="text1"/>
                <w:sz w:val="22"/>
                <w:szCs w:val="22"/>
                <w:lang w:val="kk-KZ"/>
              </w:rPr>
            </w:pPr>
          </w:p>
        </w:tc>
      </w:tr>
      <w:tr w:rsidR="00A84D63" w:rsidRPr="009206A5" w14:paraId="406D4953" w14:textId="77777777" w:rsidTr="000B34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2CAFDE" w14:textId="77777777" w:rsidR="00A84D63" w:rsidRPr="009206A5" w:rsidRDefault="00A84D63" w:rsidP="00A84D63">
            <w:pPr>
              <w:jc w:val="center"/>
              <w:textAlignment w:val="baseline"/>
              <w:rPr>
                <w:color w:val="000000" w:themeColor="text1"/>
                <w:sz w:val="22"/>
                <w:szCs w:val="22"/>
                <w:lang w:val="kk-KZ"/>
              </w:rPr>
            </w:pPr>
            <w:r w:rsidRPr="009206A5">
              <w:rPr>
                <w:color w:val="000000" w:themeColor="text1"/>
                <w:sz w:val="22"/>
                <w:szCs w:val="22"/>
                <w:lang w:val="kk-KZ"/>
              </w:rPr>
              <w:t>2.1.4</w:t>
            </w:r>
          </w:p>
        </w:tc>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63E1E5" w14:textId="4A03FAA5" w:rsidR="00A84D63" w:rsidRPr="009206A5" w:rsidRDefault="00A84D63" w:rsidP="00A84D63">
            <w:pPr>
              <w:jc w:val="both"/>
              <w:textAlignment w:val="baseline"/>
              <w:rPr>
                <w:color w:val="000000" w:themeColor="text1"/>
                <w:sz w:val="22"/>
                <w:szCs w:val="22"/>
                <w:lang w:val="kk-KZ"/>
              </w:rPr>
            </w:pPr>
            <w:r w:rsidRPr="009206A5">
              <w:rPr>
                <w:color w:val="000000" w:themeColor="text1"/>
                <w:sz w:val="22"/>
                <w:szCs w:val="22"/>
                <w:lang w:val="kk-KZ"/>
              </w:rPr>
              <w:t>ақшасы</w:t>
            </w:r>
          </w:p>
        </w:tc>
        <w:tc>
          <w:tcPr>
            <w:tcW w:w="1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DDC69D" w14:textId="77777777" w:rsidR="00A84D63" w:rsidRPr="009206A5" w:rsidRDefault="00A84D63" w:rsidP="00A84D63">
            <w:pPr>
              <w:jc w:val="center"/>
              <w:textAlignment w:val="baseline"/>
              <w:rPr>
                <w:color w:val="000000" w:themeColor="text1"/>
                <w:sz w:val="22"/>
                <w:szCs w:val="22"/>
                <w:lang w:val="kk-KZ"/>
              </w:rPr>
            </w:pPr>
          </w:p>
        </w:tc>
        <w:tc>
          <w:tcPr>
            <w:tcW w:w="133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8194642" w14:textId="77777777" w:rsidR="00A84D63" w:rsidRPr="009206A5" w:rsidRDefault="00A84D63" w:rsidP="00A84D63">
            <w:pPr>
              <w:jc w:val="center"/>
              <w:textAlignment w:val="baseline"/>
              <w:rPr>
                <w:color w:val="000000" w:themeColor="text1"/>
                <w:sz w:val="22"/>
                <w:szCs w:val="22"/>
                <w:lang w:val="kk-KZ"/>
              </w:rPr>
            </w:pPr>
          </w:p>
        </w:tc>
        <w:tc>
          <w:tcPr>
            <w:tcW w:w="136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A927EB" w14:textId="77777777" w:rsidR="00A84D63" w:rsidRPr="009206A5" w:rsidRDefault="00A84D63" w:rsidP="00A84D63">
            <w:pPr>
              <w:jc w:val="center"/>
              <w:textAlignment w:val="baseline"/>
              <w:rPr>
                <w:color w:val="000000" w:themeColor="text1"/>
                <w:sz w:val="22"/>
                <w:szCs w:val="22"/>
                <w:lang w:val="kk-KZ"/>
              </w:rPr>
            </w:pPr>
          </w:p>
        </w:tc>
      </w:tr>
      <w:tr w:rsidR="00A84D63" w:rsidRPr="009206A5" w14:paraId="18ED8E71" w14:textId="77777777" w:rsidTr="000B34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A2BEA8" w14:textId="77777777" w:rsidR="00A84D63" w:rsidRPr="009206A5" w:rsidRDefault="00A84D63" w:rsidP="00A84D63">
            <w:pPr>
              <w:jc w:val="center"/>
              <w:textAlignment w:val="baseline"/>
              <w:rPr>
                <w:color w:val="000000" w:themeColor="text1"/>
                <w:sz w:val="22"/>
                <w:szCs w:val="22"/>
                <w:lang w:val="kk-KZ"/>
              </w:rPr>
            </w:pPr>
            <w:r w:rsidRPr="009206A5">
              <w:rPr>
                <w:color w:val="000000" w:themeColor="text1"/>
                <w:sz w:val="22"/>
                <w:szCs w:val="22"/>
                <w:lang w:val="kk-KZ"/>
              </w:rPr>
              <w:t>2.1.5</w:t>
            </w:r>
          </w:p>
        </w:tc>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791423" w14:textId="1D54A6D7" w:rsidR="00A84D63" w:rsidRPr="009206A5" w:rsidRDefault="00A84D63" w:rsidP="00A84D63">
            <w:pPr>
              <w:jc w:val="both"/>
              <w:textAlignment w:val="baseline"/>
              <w:rPr>
                <w:color w:val="000000" w:themeColor="text1"/>
                <w:sz w:val="22"/>
                <w:szCs w:val="22"/>
                <w:lang w:val="kk-KZ"/>
              </w:rPr>
            </w:pPr>
            <w:r w:rsidRPr="009206A5">
              <w:rPr>
                <w:color w:val="000000" w:themeColor="text1"/>
                <w:sz w:val="22"/>
                <w:szCs w:val="22"/>
                <w:lang w:val="kk-KZ"/>
              </w:rPr>
              <w:t>«керi РЕПО» операциялары</w:t>
            </w:r>
          </w:p>
        </w:tc>
        <w:tc>
          <w:tcPr>
            <w:tcW w:w="1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066C23" w14:textId="77777777" w:rsidR="00A84D63" w:rsidRPr="009206A5" w:rsidRDefault="00A84D63" w:rsidP="00A84D63">
            <w:pPr>
              <w:jc w:val="center"/>
              <w:textAlignment w:val="baseline"/>
              <w:rPr>
                <w:color w:val="000000" w:themeColor="text1"/>
                <w:sz w:val="22"/>
                <w:szCs w:val="22"/>
                <w:lang w:val="kk-KZ"/>
              </w:rPr>
            </w:pPr>
          </w:p>
        </w:tc>
        <w:tc>
          <w:tcPr>
            <w:tcW w:w="133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6F6A6E" w14:textId="77777777" w:rsidR="00A84D63" w:rsidRPr="009206A5" w:rsidRDefault="00A84D63" w:rsidP="00A84D63">
            <w:pPr>
              <w:jc w:val="center"/>
              <w:textAlignment w:val="baseline"/>
              <w:rPr>
                <w:color w:val="000000" w:themeColor="text1"/>
                <w:sz w:val="22"/>
                <w:szCs w:val="22"/>
                <w:lang w:val="kk-KZ"/>
              </w:rPr>
            </w:pPr>
          </w:p>
        </w:tc>
        <w:tc>
          <w:tcPr>
            <w:tcW w:w="136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52F77E" w14:textId="77777777" w:rsidR="00A84D63" w:rsidRPr="009206A5" w:rsidRDefault="00A84D63" w:rsidP="00A84D63">
            <w:pPr>
              <w:jc w:val="center"/>
              <w:textAlignment w:val="baseline"/>
              <w:rPr>
                <w:color w:val="000000" w:themeColor="text1"/>
                <w:sz w:val="22"/>
                <w:szCs w:val="22"/>
                <w:lang w:val="kk-KZ"/>
              </w:rPr>
            </w:pPr>
          </w:p>
        </w:tc>
      </w:tr>
      <w:tr w:rsidR="00A84D63" w:rsidRPr="009206A5" w14:paraId="2E072EE6" w14:textId="77777777" w:rsidTr="000B34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7E4D94" w14:textId="77777777" w:rsidR="00A84D63" w:rsidRPr="009206A5" w:rsidRDefault="00A84D63" w:rsidP="00A84D63">
            <w:pPr>
              <w:jc w:val="center"/>
              <w:textAlignment w:val="baseline"/>
              <w:rPr>
                <w:color w:val="000000" w:themeColor="text1"/>
                <w:sz w:val="22"/>
                <w:szCs w:val="22"/>
                <w:lang w:val="kk-KZ"/>
              </w:rPr>
            </w:pPr>
            <w:r w:rsidRPr="009206A5">
              <w:rPr>
                <w:color w:val="000000" w:themeColor="text1"/>
                <w:sz w:val="22"/>
                <w:szCs w:val="22"/>
                <w:lang w:val="kk-KZ"/>
              </w:rPr>
              <w:t>...</w:t>
            </w:r>
          </w:p>
        </w:tc>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32060" w14:textId="08829677" w:rsidR="00A84D63" w:rsidRPr="009206A5" w:rsidRDefault="00A84D63" w:rsidP="00A84D63">
            <w:pPr>
              <w:jc w:val="both"/>
              <w:textAlignment w:val="baseline"/>
              <w:rPr>
                <w:color w:val="000000" w:themeColor="text1"/>
                <w:sz w:val="22"/>
                <w:szCs w:val="22"/>
                <w:lang w:val="kk-KZ"/>
              </w:rPr>
            </w:pPr>
            <w:r w:rsidRPr="009206A5">
              <w:rPr>
                <w:color w:val="000000" w:themeColor="text1"/>
                <w:sz w:val="22"/>
                <w:szCs w:val="22"/>
                <w:lang w:val="kk-KZ"/>
              </w:rPr>
              <w:t>………….</w:t>
            </w:r>
          </w:p>
        </w:tc>
        <w:tc>
          <w:tcPr>
            <w:tcW w:w="1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ADD539" w14:textId="77777777" w:rsidR="00A84D63" w:rsidRPr="009206A5" w:rsidRDefault="00A84D63" w:rsidP="00A84D63">
            <w:pPr>
              <w:jc w:val="center"/>
              <w:textAlignment w:val="baseline"/>
              <w:rPr>
                <w:color w:val="000000" w:themeColor="text1"/>
                <w:sz w:val="22"/>
                <w:szCs w:val="22"/>
                <w:lang w:val="kk-KZ"/>
              </w:rPr>
            </w:pPr>
          </w:p>
        </w:tc>
        <w:tc>
          <w:tcPr>
            <w:tcW w:w="133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D9B716" w14:textId="77777777" w:rsidR="00A84D63" w:rsidRPr="009206A5" w:rsidRDefault="00A84D63" w:rsidP="00A84D63">
            <w:pPr>
              <w:jc w:val="center"/>
              <w:textAlignment w:val="baseline"/>
              <w:rPr>
                <w:color w:val="000000" w:themeColor="text1"/>
                <w:sz w:val="22"/>
                <w:szCs w:val="22"/>
                <w:lang w:val="kk-KZ"/>
              </w:rPr>
            </w:pPr>
          </w:p>
        </w:tc>
        <w:tc>
          <w:tcPr>
            <w:tcW w:w="136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51967E" w14:textId="77777777" w:rsidR="00A84D63" w:rsidRPr="009206A5" w:rsidRDefault="00A84D63" w:rsidP="00A84D63">
            <w:pPr>
              <w:jc w:val="center"/>
              <w:textAlignment w:val="baseline"/>
              <w:rPr>
                <w:color w:val="000000" w:themeColor="text1"/>
                <w:sz w:val="22"/>
                <w:szCs w:val="22"/>
                <w:lang w:val="kk-KZ"/>
              </w:rPr>
            </w:pPr>
          </w:p>
        </w:tc>
      </w:tr>
      <w:tr w:rsidR="00A84D63" w:rsidRPr="009206A5" w14:paraId="5350E27D" w14:textId="77777777" w:rsidTr="000B34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9F0033" w14:textId="77777777" w:rsidR="00A84D63" w:rsidRPr="009206A5" w:rsidRDefault="00A84D63" w:rsidP="00A84D63">
            <w:pPr>
              <w:jc w:val="center"/>
              <w:textAlignment w:val="baseline"/>
              <w:rPr>
                <w:color w:val="000000" w:themeColor="text1"/>
                <w:sz w:val="22"/>
                <w:szCs w:val="22"/>
                <w:lang w:val="kk-KZ"/>
              </w:rPr>
            </w:pPr>
            <w:r w:rsidRPr="009206A5">
              <w:rPr>
                <w:color w:val="000000" w:themeColor="text1"/>
                <w:sz w:val="22"/>
                <w:szCs w:val="22"/>
                <w:lang w:val="kk-KZ"/>
              </w:rPr>
              <w:t>n.</w:t>
            </w:r>
          </w:p>
        </w:tc>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D78BC7" w14:textId="7D92CC7C" w:rsidR="00A84D63" w:rsidRPr="009206A5" w:rsidRDefault="00A84D63" w:rsidP="00A84D63">
            <w:pPr>
              <w:jc w:val="both"/>
              <w:textAlignment w:val="baseline"/>
              <w:rPr>
                <w:color w:val="000000" w:themeColor="text1"/>
                <w:sz w:val="22"/>
                <w:szCs w:val="22"/>
                <w:lang w:val="kk-KZ"/>
              </w:rPr>
            </w:pPr>
            <w:r w:rsidRPr="009206A5">
              <w:rPr>
                <w:color w:val="000000" w:themeColor="text1"/>
                <w:sz w:val="22"/>
                <w:szCs w:val="22"/>
                <w:lang w:val="kk-KZ"/>
              </w:rPr>
              <w:t>………….</w:t>
            </w:r>
          </w:p>
        </w:tc>
        <w:tc>
          <w:tcPr>
            <w:tcW w:w="1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1A36AB" w14:textId="77777777" w:rsidR="00A84D63" w:rsidRPr="009206A5" w:rsidRDefault="00A84D63" w:rsidP="00A84D63">
            <w:pPr>
              <w:jc w:val="center"/>
              <w:textAlignment w:val="baseline"/>
              <w:rPr>
                <w:color w:val="000000" w:themeColor="text1"/>
                <w:sz w:val="22"/>
                <w:szCs w:val="22"/>
                <w:lang w:val="kk-KZ"/>
              </w:rPr>
            </w:pPr>
          </w:p>
        </w:tc>
        <w:tc>
          <w:tcPr>
            <w:tcW w:w="133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B0351C" w14:textId="77777777" w:rsidR="00A84D63" w:rsidRPr="009206A5" w:rsidRDefault="00A84D63" w:rsidP="00A84D63">
            <w:pPr>
              <w:jc w:val="center"/>
              <w:textAlignment w:val="baseline"/>
              <w:rPr>
                <w:color w:val="000000" w:themeColor="text1"/>
                <w:sz w:val="22"/>
                <w:szCs w:val="22"/>
                <w:lang w:val="kk-KZ"/>
              </w:rPr>
            </w:pPr>
          </w:p>
        </w:tc>
        <w:tc>
          <w:tcPr>
            <w:tcW w:w="136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F237BB" w14:textId="77777777" w:rsidR="00A84D63" w:rsidRPr="009206A5" w:rsidRDefault="00A84D63" w:rsidP="00A84D63">
            <w:pPr>
              <w:jc w:val="center"/>
              <w:textAlignment w:val="baseline"/>
              <w:rPr>
                <w:color w:val="000000" w:themeColor="text1"/>
                <w:sz w:val="22"/>
                <w:szCs w:val="22"/>
                <w:lang w:val="kk-KZ"/>
              </w:rPr>
            </w:pPr>
          </w:p>
        </w:tc>
      </w:tr>
      <w:tr w:rsidR="00A84D63" w:rsidRPr="009206A5" w14:paraId="76B0957D" w14:textId="77777777" w:rsidTr="000B34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0DC247" w14:textId="77777777" w:rsidR="00A84D63" w:rsidRPr="009206A5" w:rsidRDefault="00A84D63" w:rsidP="00A84D63">
            <w:pPr>
              <w:rPr>
                <w:color w:val="000000" w:themeColor="text1"/>
                <w:sz w:val="22"/>
                <w:szCs w:val="22"/>
                <w:lang w:val="kk-KZ"/>
              </w:rPr>
            </w:pPr>
          </w:p>
        </w:tc>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E31B12" w14:textId="519D20A8" w:rsidR="00A84D63" w:rsidRPr="009206A5" w:rsidRDefault="00A84D63" w:rsidP="00A84D63">
            <w:pPr>
              <w:jc w:val="both"/>
              <w:textAlignment w:val="baseline"/>
              <w:rPr>
                <w:color w:val="000000" w:themeColor="text1"/>
                <w:sz w:val="22"/>
                <w:szCs w:val="22"/>
                <w:lang w:val="kk-KZ"/>
              </w:rPr>
            </w:pPr>
            <w:r w:rsidRPr="009206A5">
              <w:rPr>
                <w:color w:val="000000" w:themeColor="text1"/>
                <w:sz w:val="22"/>
                <w:szCs w:val="22"/>
                <w:lang w:val="kk-KZ"/>
              </w:rPr>
              <w:t>Барлығы (1 - n жолдар сомасы)</w:t>
            </w:r>
          </w:p>
        </w:tc>
        <w:tc>
          <w:tcPr>
            <w:tcW w:w="1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92765B" w14:textId="77777777" w:rsidR="00A84D63" w:rsidRPr="009206A5" w:rsidRDefault="00A84D63" w:rsidP="00A84D63">
            <w:pPr>
              <w:jc w:val="center"/>
              <w:textAlignment w:val="baseline"/>
              <w:rPr>
                <w:color w:val="000000" w:themeColor="text1"/>
                <w:sz w:val="22"/>
                <w:szCs w:val="22"/>
                <w:lang w:val="kk-KZ"/>
              </w:rPr>
            </w:pPr>
          </w:p>
        </w:tc>
        <w:tc>
          <w:tcPr>
            <w:tcW w:w="133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D33B5B" w14:textId="77777777" w:rsidR="00A84D63" w:rsidRPr="009206A5" w:rsidRDefault="00A84D63" w:rsidP="00A84D63">
            <w:pPr>
              <w:jc w:val="center"/>
              <w:textAlignment w:val="baseline"/>
              <w:rPr>
                <w:color w:val="000000" w:themeColor="text1"/>
                <w:sz w:val="22"/>
                <w:szCs w:val="22"/>
                <w:lang w:val="kk-KZ"/>
              </w:rPr>
            </w:pPr>
          </w:p>
        </w:tc>
        <w:tc>
          <w:tcPr>
            <w:tcW w:w="136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98D1AB" w14:textId="77777777" w:rsidR="00A84D63" w:rsidRPr="009206A5" w:rsidRDefault="00A84D63" w:rsidP="00A84D63">
            <w:pPr>
              <w:jc w:val="center"/>
              <w:textAlignment w:val="baseline"/>
              <w:rPr>
                <w:color w:val="000000" w:themeColor="text1"/>
                <w:sz w:val="22"/>
                <w:szCs w:val="22"/>
                <w:lang w:val="kk-KZ"/>
              </w:rPr>
            </w:pPr>
          </w:p>
        </w:tc>
      </w:tr>
      <w:tr w:rsidR="000B348D" w:rsidRPr="004E3465" w14:paraId="37C63DD6" w14:textId="77777777" w:rsidTr="00B772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9639" w:type="dxa"/>
            <w:gridSpan w:val="7"/>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200D9" w14:textId="70B0BD03" w:rsidR="00A84D63" w:rsidRPr="009206A5" w:rsidRDefault="001B5A07" w:rsidP="00A84D63">
            <w:pPr>
              <w:jc w:val="both"/>
              <w:rPr>
                <w:color w:val="000000" w:themeColor="text1"/>
                <w:sz w:val="22"/>
                <w:szCs w:val="22"/>
                <w:lang w:val="kk-KZ"/>
              </w:rPr>
            </w:pPr>
            <w:r w:rsidRPr="009206A5">
              <w:rPr>
                <w:color w:val="000000" w:themeColor="text1"/>
                <w:sz w:val="22"/>
                <w:szCs w:val="22"/>
                <w:lang w:val="kk-KZ"/>
              </w:rPr>
              <w:t>Нормативтерд</w:t>
            </w:r>
            <w:r w:rsidR="00A84D63" w:rsidRPr="009206A5">
              <w:rPr>
                <w:color w:val="000000" w:themeColor="text1"/>
                <w:sz w:val="22"/>
                <w:szCs w:val="22"/>
                <w:lang w:val="kk-KZ"/>
              </w:rPr>
              <w:t>ің 42-тармағы 3) тармақшасының талаптарына сәйкес келетін екінші деңгейдегі бір банкте және осы банктің үлестес тұлғаларында (НД1-3) бағалы қағаздарға инвестициялардың жиынтық баланстық құны («кері РЕПО» операцияларын ескере отырып), салымдар мен ақша:</w:t>
            </w:r>
          </w:p>
          <w:p w14:paraId="48C74B31" w14:textId="77777777" w:rsidR="00A84D63" w:rsidRPr="009206A5" w:rsidRDefault="00A84D63" w:rsidP="00A84D63">
            <w:pPr>
              <w:jc w:val="both"/>
              <w:rPr>
                <w:color w:val="000000" w:themeColor="text1"/>
                <w:sz w:val="22"/>
                <w:szCs w:val="22"/>
                <w:lang w:val="kk-KZ"/>
              </w:rPr>
            </w:pPr>
            <w:r w:rsidRPr="009206A5">
              <w:rPr>
                <w:color w:val="000000" w:themeColor="text1"/>
                <w:sz w:val="22"/>
                <w:szCs w:val="22"/>
                <w:lang w:val="kk-KZ"/>
              </w:rPr>
              <w:t>2022 жылғы 1 қаңтарға дейін – Нормативтердің 34-тармағына сәйкес есептелген активтер сомасының 10 (он) пайызынан аспайтын мөлшерде;</w:t>
            </w:r>
          </w:p>
          <w:p w14:paraId="209C5FC8" w14:textId="77777777" w:rsidR="00A84D63" w:rsidRPr="009206A5" w:rsidRDefault="00A84D63" w:rsidP="00A84D63">
            <w:pPr>
              <w:jc w:val="both"/>
              <w:rPr>
                <w:color w:val="000000" w:themeColor="text1"/>
                <w:sz w:val="22"/>
                <w:szCs w:val="22"/>
                <w:lang w:val="kk-KZ"/>
              </w:rPr>
            </w:pPr>
            <w:r w:rsidRPr="009206A5">
              <w:rPr>
                <w:color w:val="000000" w:themeColor="text1"/>
                <w:sz w:val="22"/>
                <w:szCs w:val="22"/>
                <w:lang w:val="kk-KZ"/>
              </w:rPr>
              <w:t>2022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30 (отыз) пайызынан аспайды;</w:t>
            </w:r>
          </w:p>
          <w:p w14:paraId="2A13525A" w14:textId="77777777" w:rsidR="00A84D63" w:rsidRPr="009206A5" w:rsidRDefault="00A84D63" w:rsidP="00A84D63">
            <w:pPr>
              <w:jc w:val="both"/>
              <w:rPr>
                <w:color w:val="000000" w:themeColor="text1"/>
                <w:sz w:val="22"/>
                <w:szCs w:val="22"/>
                <w:lang w:val="kk-KZ"/>
              </w:rPr>
            </w:pPr>
            <w:r w:rsidRPr="009206A5">
              <w:rPr>
                <w:color w:val="000000" w:themeColor="text1"/>
                <w:sz w:val="22"/>
                <w:szCs w:val="22"/>
                <w:lang w:val="kk-KZ"/>
              </w:rPr>
              <w:t>2023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20 (жиырма) пайызынан аспайды;</w:t>
            </w:r>
          </w:p>
          <w:p w14:paraId="4D1EF5BD" w14:textId="424B003E" w:rsidR="00B50F0F" w:rsidRPr="009206A5" w:rsidRDefault="00A84D63" w:rsidP="00A84D63">
            <w:pPr>
              <w:jc w:val="both"/>
              <w:rPr>
                <w:color w:val="000000" w:themeColor="text1"/>
                <w:sz w:val="22"/>
                <w:szCs w:val="22"/>
                <w:lang w:val="kk-KZ"/>
              </w:rPr>
            </w:pPr>
            <w:r w:rsidRPr="009206A5">
              <w:rPr>
                <w:color w:val="000000" w:themeColor="text1"/>
                <w:sz w:val="22"/>
                <w:szCs w:val="22"/>
                <w:lang w:val="kk-KZ"/>
              </w:rPr>
              <w:t>2024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10 (он) пайызынан аспайды.</w:t>
            </w:r>
          </w:p>
        </w:tc>
      </w:tr>
      <w:tr w:rsidR="00A84D63" w:rsidRPr="009206A5" w14:paraId="16511B6C" w14:textId="77777777" w:rsidTr="004047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B3EFCFA" w14:textId="77777777" w:rsidR="00A84D63" w:rsidRPr="009206A5" w:rsidRDefault="00A84D63" w:rsidP="00A84D63">
            <w:pPr>
              <w:jc w:val="center"/>
              <w:textAlignment w:val="baseline"/>
              <w:rPr>
                <w:color w:val="000000" w:themeColor="text1"/>
                <w:sz w:val="22"/>
                <w:szCs w:val="22"/>
                <w:lang w:val="kk-KZ"/>
              </w:rPr>
            </w:pPr>
            <w:r w:rsidRPr="009206A5">
              <w:rPr>
                <w:color w:val="000000" w:themeColor="text1"/>
                <w:sz w:val="22"/>
                <w:szCs w:val="22"/>
                <w:lang w:val="kk-KZ"/>
              </w:rPr>
              <w:t>№</w:t>
            </w:r>
          </w:p>
        </w:tc>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7BF28A" w14:textId="1CF7AB7A" w:rsidR="00A84D63" w:rsidRPr="009206A5" w:rsidRDefault="00A84D63" w:rsidP="00A84D63">
            <w:pPr>
              <w:jc w:val="center"/>
              <w:textAlignment w:val="baseline"/>
              <w:rPr>
                <w:color w:val="000000" w:themeColor="text1"/>
                <w:sz w:val="22"/>
                <w:szCs w:val="22"/>
                <w:lang w:val="kk-KZ"/>
              </w:rPr>
            </w:pPr>
            <w:r w:rsidRPr="009206A5">
              <w:rPr>
                <w:rFonts w:eastAsiaTheme="minorHAnsi"/>
                <w:color w:val="000000" w:themeColor="text1"/>
                <w:sz w:val="22"/>
                <w:szCs w:val="22"/>
                <w:lang w:val="kk-KZ" w:eastAsia="en-US"/>
              </w:rPr>
              <w:t>Эмитент атауы</w:t>
            </w:r>
          </w:p>
        </w:tc>
        <w:tc>
          <w:tcPr>
            <w:tcW w:w="1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146B4E" w14:textId="3E4B5449" w:rsidR="00A84D63" w:rsidRPr="009206A5" w:rsidRDefault="00A84D63" w:rsidP="00A84D63">
            <w:pPr>
              <w:jc w:val="center"/>
              <w:textAlignment w:val="baseline"/>
              <w:rPr>
                <w:color w:val="000000" w:themeColor="text1"/>
                <w:sz w:val="22"/>
                <w:szCs w:val="22"/>
                <w:lang w:val="kk-KZ"/>
              </w:rPr>
            </w:pPr>
            <w:r w:rsidRPr="009206A5">
              <w:rPr>
                <w:color w:val="000000" w:themeColor="text1"/>
                <w:sz w:val="22"/>
                <w:szCs w:val="22"/>
                <w:lang w:val="kk-KZ"/>
              </w:rPr>
              <w:t>Эмитент санаты/рейтингі</w:t>
            </w:r>
          </w:p>
        </w:tc>
        <w:tc>
          <w:tcPr>
            <w:tcW w:w="133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655AA3" w14:textId="2DD8461A" w:rsidR="00A84D63" w:rsidRPr="009206A5" w:rsidRDefault="00A84D63" w:rsidP="00A84D63">
            <w:pPr>
              <w:jc w:val="center"/>
              <w:textAlignment w:val="baseline"/>
              <w:rPr>
                <w:color w:val="000000" w:themeColor="text1"/>
                <w:sz w:val="22"/>
                <w:szCs w:val="22"/>
                <w:lang w:val="kk-KZ"/>
              </w:rPr>
            </w:pPr>
            <w:r w:rsidRPr="009206A5">
              <w:rPr>
                <w:color w:val="000000" w:themeColor="text1"/>
                <w:sz w:val="22"/>
                <w:szCs w:val="22"/>
                <w:lang w:val="kk-KZ"/>
              </w:rPr>
              <w:t>Баланс бойынша сомасы</w:t>
            </w:r>
          </w:p>
        </w:tc>
        <w:tc>
          <w:tcPr>
            <w:tcW w:w="136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530E1C" w14:textId="50352481" w:rsidR="00A84D63" w:rsidRPr="009206A5" w:rsidRDefault="00A84D63" w:rsidP="00A84D63">
            <w:pPr>
              <w:jc w:val="center"/>
              <w:textAlignment w:val="baseline"/>
              <w:rPr>
                <w:color w:val="000000" w:themeColor="text1"/>
                <w:sz w:val="22"/>
                <w:szCs w:val="22"/>
                <w:lang w:val="kk-KZ"/>
              </w:rPr>
            </w:pPr>
            <w:r w:rsidRPr="009206A5">
              <w:rPr>
                <w:color w:val="000000" w:themeColor="text1"/>
                <w:sz w:val="22"/>
                <w:szCs w:val="22"/>
                <w:lang w:val="kk-KZ"/>
              </w:rPr>
              <w:t>Активтер сомасының пайызы</w:t>
            </w:r>
          </w:p>
        </w:tc>
      </w:tr>
      <w:tr w:rsidR="000B348D" w:rsidRPr="009206A5" w14:paraId="05CEBCF3" w14:textId="77777777" w:rsidTr="000B34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95AA25" w14:textId="77777777" w:rsidR="00B50F0F" w:rsidRPr="009206A5" w:rsidRDefault="00B50F0F" w:rsidP="00B772DA">
            <w:pPr>
              <w:jc w:val="center"/>
              <w:textAlignment w:val="baseline"/>
              <w:rPr>
                <w:color w:val="000000" w:themeColor="text1"/>
                <w:sz w:val="22"/>
                <w:szCs w:val="22"/>
                <w:lang w:val="kk-KZ"/>
              </w:rPr>
            </w:pPr>
            <w:r w:rsidRPr="009206A5">
              <w:rPr>
                <w:color w:val="000000" w:themeColor="text1"/>
                <w:sz w:val="22"/>
                <w:szCs w:val="22"/>
                <w:lang w:val="kk-KZ"/>
              </w:rPr>
              <w:t>1</w:t>
            </w:r>
          </w:p>
        </w:tc>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AD11DA" w14:textId="77777777" w:rsidR="00B50F0F" w:rsidRPr="009206A5" w:rsidRDefault="00B50F0F" w:rsidP="00B772DA">
            <w:pPr>
              <w:jc w:val="center"/>
              <w:textAlignment w:val="baseline"/>
              <w:rPr>
                <w:color w:val="000000" w:themeColor="text1"/>
                <w:sz w:val="22"/>
                <w:szCs w:val="22"/>
                <w:lang w:val="kk-KZ"/>
              </w:rPr>
            </w:pPr>
            <w:r w:rsidRPr="009206A5">
              <w:rPr>
                <w:color w:val="000000" w:themeColor="text1"/>
                <w:sz w:val="22"/>
                <w:szCs w:val="22"/>
                <w:lang w:val="kk-KZ"/>
              </w:rPr>
              <w:t>2</w:t>
            </w:r>
          </w:p>
        </w:tc>
        <w:tc>
          <w:tcPr>
            <w:tcW w:w="1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92ABD1" w14:textId="77777777" w:rsidR="00B50F0F" w:rsidRPr="009206A5" w:rsidRDefault="00B50F0F" w:rsidP="00B772DA">
            <w:pPr>
              <w:jc w:val="center"/>
              <w:textAlignment w:val="baseline"/>
              <w:rPr>
                <w:color w:val="000000" w:themeColor="text1"/>
                <w:sz w:val="22"/>
                <w:szCs w:val="22"/>
                <w:lang w:val="kk-KZ"/>
              </w:rPr>
            </w:pPr>
            <w:r w:rsidRPr="009206A5">
              <w:rPr>
                <w:color w:val="000000" w:themeColor="text1"/>
                <w:sz w:val="22"/>
                <w:szCs w:val="22"/>
                <w:lang w:val="kk-KZ"/>
              </w:rPr>
              <w:t>3</w:t>
            </w:r>
          </w:p>
        </w:tc>
        <w:tc>
          <w:tcPr>
            <w:tcW w:w="133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D63FAD" w14:textId="77777777" w:rsidR="00B50F0F" w:rsidRPr="009206A5" w:rsidRDefault="00B50F0F" w:rsidP="00B772DA">
            <w:pPr>
              <w:jc w:val="center"/>
              <w:textAlignment w:val="baseline"/>
              <w:rPr>
                <w:color w:val="000000" w:themeColor="text1"/>
                <w:sz w:val="22"/>
                <w:szCs w:val="22"/>
                <w:lang w:val="kk-KZ"/>
              </w:rPr>
            </w:pPr>
            <w:r w:rsidRPr="009206A5">
              <w:rPr>
                <w:color w:val="000000" w:themeColor="text1"/>
                <w:sz w:val="22"/>
                <w:szCs w:val="22"/>
                <w:lang w:val="kk-KZ"/>
              </w:rPr>
              <w:t>4</w:t>
            </w:r>
          </w:p>
        </w:tc>
        <w:tc>
          <w:tcPr>
            <w:tcW w:w="136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55A605" w14:textId="77777777" w:rsidR="00B50F0F" w:rsidRPr="009206A5" w:rsidRDefault="00B50F0F" w:rsidP="00B772DA">
            <w:pPr>
              <w:jc w:val="center"/>
              <w:textAlignment w:val="baseline"/>
              <w:rPr>
                <w:color w:val="000000" w:themeColor="text1"/>
                <w:sz w:val="22"/>
                <w:szCs w:val="22"/>
                <w:lang w:val="kk-KZ"/>
              </w:rPr>
            </w:pPr>
            <w:r w:rsidRPr="009206A5">
              <w:rPr>
                <w:color w:val="000000" w:themeColor="text1"/>
                <w:sz w:val="22"/>
                <w:szCs w:val="22"/>
                <w:lang w:val="kk-KZ"/>
              </w:rPr>
              <w:t>5</w:t>
            </w:r>
          </w:p>
        </w:tc>
      </w:tr>
      <w:tr w:rsidR="00A84D63" w:rsidRPr="009206A5" w14:paraId="07544F9D" w14:textId="77777777" w:rsidTr="000B34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3736B" w14:textId="77777777" w:rsidR="00A84D63" w:rsidRPr="009206A5" w:rsidRDefault="00A84D63" w:rsidP="00A84D63">
            <w:pPr>
              <w:jc w:val="center"/>
              <w:textAlignment w:val="baseline"/>
              <w:rPr>
                <w:color w:val="000000" w:themeColor="text1"/>
                <w:sz w:val="22"/>
                <w:szCs w:val="22"/>
                <w:lang w:val="kk-KZ"/>
              </w:rPr>
            </w:pPr>
            <w:r w:rsidRPr="009206A5">
              <w:rPr>
                <w:color w:val="000000" w:themeColor="text1"/>
                <w:sz w:val="22"/>
                <w:szCs w:val="22"/>
                <w:lang w:val="kk-KZ"/>
              </w:rPr>
              <w:t>1</w:t>
            </w:r>
          </w:p>
        </w:tc>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DFB21A" w14:textId="6C1217E9" w:rsidR="00A84D63" w:rsidRPr="009206A5" w:rsidRDefault="00A84D63" w:rsidP="00A84D63">
            <w:pPr>
              <w:jc w:val="both"/>
              <w:textAlignment w:val="baseline"/>
              <w:rPr>
                <w:color w:val="000000" w:themeColor="text1"/>
                <w:sz w:val="22"/>
                <w:szCs w:val="22"/>
                <w:lang w:val="kk-KZ"/>
              </w:rPr>
            </w:pPr>
            <w:r w:rsidRPr="009206A5">
              <w:rPr>
                <w:color w:val="000000" w:themeColor="text1"/>
                <w:sz w:val="22"/>
                <w:szCs w:val="22"/>
                <w:lang w:val="kk-KZ"/>
              </w:rPr>
              <w:t>Екінші деңгейдегі банк</w:t>
            </w:r>
          </w:p>
        </w:tc>
        <w:tc>
          <w:tcPr>
            <w:tcW w:w="1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C06E4F" w14:textId="77777777" w:rsidR="00A84D63" w:rsidRPr="009206A5" w:rsidRDefault="00A84D63" w:rsidP="00A84D63">
            <w:pPr>
              <w:jc w:val="center"/>
              <w:textAlignment w:val="baseline"/>
              <w:rPr>
                <w:color w:val="000000" w:themeColor="text1"/>
                <w:sz w:val="22"/>
                <w:szCs w:val="22"/>
                <w:lang w:val="kk-KZ"/>
              </w:rPr>
            </w:pPr>
          </w:p>
        </w:tc>
        <w:tc>
          <w:tcPr>
            <w:tcW w:w="133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547E86" w14:textId="77777777" w:rsidR="00A84D63" w:rsidRPr="009206A5" w:rsidRDefault="00A84D63" w:rsidP="00A84D63">
            <w:pPr>
              <w:jc w:val="center"/>
              <w:textAlignment w:val="baseline"/>
              <w:rPr>
                <w:color w:val="000000" w:themeColor="text1"/>
                <w:sz w:val="22"/>
                <w:szCs w:val="22"/>
                <w:lang w:val="kk-KZ"/>
              </w:rPr>
            </w:pPr>
          </w:p>
        </w:tc>
        <w:tc>
          <w:tcPr>
            <w:tcW w:w="136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86D2DE" w14:textId="77777777" w:rsidR="00A84D63" w:rsidRPr="009206A5" w:rsidRDefault="00A84D63" w:rsidP="00A84D63">
            <w:pPr>
              <w:jc w:val="center"/>
              <w:textAlignment w:val="baseline"/>
              <w:rPr>
                <w:color w:val="000000" w:themeColor="text1"/>
                <w:sz w:val="22"/>
                <w:szCs w:val="22"/>
                <w:lang w:val="kk-KZ"/>
              </w:rPr>
            </w:pPr>
          </w:p>
        </w:tc>
      </w:tr>
      <w:tr w:rsidR="00A84D63" w:rsidRPr="009206A5" w14:paraId="3DFE9953" w14:textId="77777777" w:rsidTr="000B34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7F0005" w14:textId="77777777" w:rsidR="00A84D63" w:rsidRPr="009206A5" w:rsidRDefault="00A84D63" w:rsidP="00A84D63">
            <w:pPr>
              <w:jc w:val="center"/>
              <w:textAlignment w:val="baseline"/>
              <w:rPr>
                <w:color w:val="000000" w:themeColor="text1"/>
                <w:sz w:val="22"/>
                <w:szCs w:val="22"/>
                <w:lang w:val="kk-KZ"/>
              </w:rPr>
            </w:pPr>
            <w:r w:rsidRPr="009206A5">
              <w:rPr>
                <w:color w:val="000000" w:themeColor="text1"/>
                <w:sz w:val="22"/>
                <w:szCs w:val="22"/>
                <w:lang w:val="kk-KZ"/>
              </w:rPr>
              <w:t>1.1</w:t>
            </w:r>
          </w:p>
        </w:tc>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308C51" w14:textId="760D6CC0" w:rsidR="00A84D63" w:rsidRPr="009206A5" w:rsidRDefault="00A84D63" w:rsidP="00A84D63">
            <w:pPr>
              <w:jc w:val="both"/>
              <w:textAlignment w:val="baseline"/>
              <w:rPr>
                <w:color w:val="000000" w:themeColor="text1"/>
                <w:sz w:val="22"/>
                <w:szCs w:val="22"/>
                <w:lang w:val="kk-KZ"/>
              </w:rPr>
            </w:pPr>
            <w:r w:rsidRPr="009206A5">
              <w:rPr>
                <w:color w:val="000000" w:themeColor="text1"/>
                <w:sz w:val="22"/>
                <w:szCs w:val="22"/>
                <w:lang w:val="kk-KZ"/>
              </w:rPr>
              <w:t>екінші деңгейдегі банктің атауы</w:t>
            </w:r>
          </w:p>
        </w:tc>
        <w:tc>
          <w:tcPr>
            <w:tcW w:w="1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83EABA" w14:textId="77777777" w:rsidR="00A84D63" w:rsidRPr="009206A5" w:rsidRDefault="00A84D63" w:rsidP="00A84D63">
            <w:pPr>
              <w:jc w:val="center"/>
              <w:textAlignment w:val="baseline"/>
              <w:rPr>
                <w:color w:val="000000" w:themeColor="text1"/>
                <w:sz w:val="22"/>
                <w:szCs w:val="22"/>
                <w:lang w:val="kk-KZ"/>
              </w:rPr>
            </w:pPr>
          </w:p>
        </w:tc>
        <w:tc>
          <w:tcPr>
            <w:tcW w:w="133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D0993D" w14:textId="77777777" w:rsidR="00A84D63" w:rsidRPr="009206A5" w:rsidRDefault="00A84D63" w:rsidP="00A84D63">
            <w:pPr>
              <w:jc w:val="center"/>
              <w:textAlignment w:val="baseline"/>
              <w:rPr>
                <w:color w:val="000000" w:themeColor="text1"/>
                <w:sz w:val="22"/>
                <w:szCs w:val="22"/>
                <w:lang w:val="kk-KZ"/>
              </w:rPr>
            </w:pPr>
          </w:p>
        </w:tc>
        <w:tc>
          <w:tcPr>
            <w:tcW w:w="136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93B7CB" w14:textId="77777777" w:rsidR="00A84D63" w:rsidRPr="009206A5" w:rsidRDefault="00A84D63" w:rsidP="00A84D63">
            <w:pPr>
              <w:jc w:val="center"/>
              <w:textAlignment w:val="baseline"/>
              <w:rPr>
                <w:color w:val="000000" w:themeColor="text1"/>
                <w:sz w:val="22"/>
                <w:szCs w:val="22"/>
                <w:lang w:val="kk-KZ"/>
              </w:rPr>
            </w:pPr>
          </w:p>
        </w:tc>
      </w:tr>
      <w:tr w:rsidR="00A84D63" w:rsidRPr="009206A5" w14:paraId="48A227B6" w14:textId="77777777" w:rsidTr="000B34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4CCFEE" w14:textId="77777777" w:rsidR="00A84D63" w:rsidRPr="009206A5" w:rsidRDefault="00A84D63" w:rsidP="00A84D63">
            <w:pPr>
              <w:jc w:val="center"/>
              <w:textAlignment w:val="baseline"/>
              <w:rPr>
                <w:color w:val="000000" w:themeColor="text1"/>
                <w:sz w:val="22"/>
                <w:szCs w:val="22"/>
                <w:lang w:val="kk-KZ"/>
              </w:rPr>
            </w:pPr>
            <w:r w:rsidRPr="009206A5">
              <w:rPr>
                <w:color w:val="000000" w:themeColor="text1"/>
                <w:sz w:val="22"/>
                <w:szCs w:val="22"/>
                <w:lang w:val="kk-KZ"/>
              </w:rPr>
              <w:t>1.1.1</w:t>
            </w:r>
          </w:p>
        </w:tc>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CD1CD67" w14:textId="56D102C4" w:rsidR="00A84D63" w:rsidRPr="009206A5" w:rsidRDefault="00A84D63" w:rsidP="00A84D63">
            <w:pPr>
              <w:jc w:val="both"/>
              <w:textAlignment w:val="baseline"/>
              <w:rPr>
                <w:color w:val="000000" w:themeColor="text1"/>
                <w:sz w:val="22"/>
                <w:szCs w:val="22"/>
                <w:lang w:val="kk-KZ"/>
              </w:rPr>
            </w:pPr>
            <w:r w:rsidRPr="009206A5">
              <w:rPr>
                <w:color w:val="000000" w:themeColor="text1"/>
                <w:sz w:val="22"/>
                <w:szCs w:val="22"/>
                <w:lang w:val="kk-KZ"/>
              </w:rPr>
              <w:t>акциялары</w:t>
            </w:r>
          </w:p>
        </w:tc>
        <w:tc>
          <w:tcPr>
            <w:tcW w:w="1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C1D0A5" w14:textId="77777777" w:rsidR="00A84D63" w:rsidRPr="009206A5" w:rsidRDefault="00A84D63" w:rsidP="00A84D63">
            <w:pPr>
              <w:jc w:val="center"/>
              <w:textAlignment w:val="baseline"/>
              <w:rPr>
                <w:color w:val="000000" w:themeColor="text1"/>
                <w:sz w:val="22"/>
                <w:szCs w:val="22"/>
                <w:lang w:val="kk-KZ"/>
              </w:rPr>
            </w:pPr>
          </w:p>
        </w:tc>
        <w:tc>
          <w:tcPr>
            <w:tcW w:w="133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16E16E6" w14:textId="77777777" w:rsidR="00A84D63" w:rsidRPr="009206A5" w:rsidRDefault="00A84D63" w:rsidP="00A84D63">
            <w:pPr>
              <w:jc w:val="center"/>
              <w:textAlignment w:val="baseline"/>
              <w:rPr>
                <w:color w:val="000000" w:themeColor="text1"/>
                <w:sz w:val="22"/>
                <w:szCs w:val="22"/>
                <w:lang w:val="kk-KZ"/>
              </w:rPr>
            </w:pPr>
          </w:p>
        </w:tc>
        <w:tc>
          <w:tcPr>
            <w:tcW w:w="136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711792" w14:textId="77777777" w:rsidR="00A84D63" w:rsidRPr="009206A5" w:rsidRDefault="00A84D63" w:rsidP="00A84D63">
            <w:pPr>
              <w:jc w:val="center"/>
              <w:textAlignment w:val="baseline"/>
              <w:rPr>
                <w:color w:val="000000" w:themeColor="text1"/>
                <w:sz w:val="22"/>
                <w:szCs w:val="22"/>
                <w:lang w:val="kk-KZ"/>
              </w:rPr>
            </w:pPr>
          </w:p>
        </w:tc>
      </w:tr>
      <w:tr w:rsidR="00A84D63" w:rsidRPr="009206A5" w14:paraId="6288227A" w14:textId="77777777" w:rsidTr="000B34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DA573F" w14:textId="77777777" w:rsidR="00A84D63" w:rsidRPr="009206A5" w:rsidRDefault="00A84D63" w:rsidP="00A84D63">
            <w:pPr>
              <w:jc w:val="center"/>
              <w:textAlignment w:val="baseline"/>
              <w:rPr>
                <w:color w:val="000000" w:themeColor="text1"/>
                <w:sz w:val="22"/>
                <w:szCs w:val="22"/>
                <w:lang w:val="kk-KZ"/>
              </w:rPr>
            </w:pPr>
            <w:r w:rsidRPr="009206A5">
              <w:rPr>
                <w:color w:val="000000" w:themeColor="text1"/>
                <w:sz w:val="22"/>
                <w:szCs w:val="22"/>
                <w:lang w:val="kk-KZ"/>
              </w:rPr>
              <w:t>1.1.2</w:t>
            </w:r>
          </w:p>
        </w:tc>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51D577" w14:textId="385811AA" w:rsidR="00A84D63" w:rsidRPr="009206A5" w:rsidRDefault="00A84D63" w:rsidP="00A84D63">
            <w:pPr>
              <w:jc w:val="both"/>
              <w:textAlignment w:val="baseline"/>
              <w:rPr>
                <w:color w:val="000000" w:themeColor="text1"/>
                <w:sz w:val="22"/>
                <w:szCs w:val="22"/>
                <w:lang w:val="kk-KZ"/>
              </w:rPr>
            </w:pPr>
            <w:r w:rsidRPr="009206A5">
              <w:rPr>
                <w:color w:val="000000" w:themeColor="text1"/>
                <w:sz w:val="22"/>
                <w:szCs w:val="22"/>
                <w:lang w:val="kk-KZ"/>
              </w:rPr>
              <w:t>борыштық бағалы қағаздары</w:t>
            </w:r>
          </w:p>
        </w:tc>
        <w:tc>
          <w:tcPr>
            <w:tcW w:w="1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771E4E" w14:textId="77777777" w:rsidR="00A84D63" w:rsidRPr="009206A5" w:rsidRDefault="00A84D63" w:rsidP="00A84D63">
            <w:pPr>
              <w:jc w:val="center"/>
              <w:textAlignment w:val="baseline"/>
              <w:rPr>
                <w:color w:val="000000" w:themeColor="text1"/>
                <w:sz w:val="22"/>
                <w:szCs w:val="22"/>
                <w:lang w:val="kk-KZ"/>
              </w:rPr>
            </w:pPr>
          </w:p>
        </w:tc>
        <w:tc>
          <w:tcPr>
            <w:tcW w:w="133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D27BA4" w14:textId="77777777" w:rsidR="00A84D63" w:rsidRPr="009206A5" w:rsidRDefault="00A84D63" w:rsidP="00A84D63">
            <w:pPr>
              <w:jc w:val="center"/>
              <w:textAlignment w:val="baseline"/>
              <w:rPr>
                <w:color w:val="000000" w:themeColor="text1"/>
                <w:sz w:val="22"/>
                <w:szCs w:val="22"/>
                <w:lang w:val="kk-KZ"/>
              </w:rPr>
            </w:pPr>
          </w:p>
        </w:tc>
        <w:tc>
          <w:tcPr>
            <w:tcW w:w="136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DE0C3B" w14:textId="77777777" w:rsidR="00A84D63" w:rsidRPr="009206A5" w:rsidRDefault="00A84D63" w:rsidP="00A84D63">
            <w:pPr>
              <w:jc w:val="center"/>
              <w:textAlignment w:val="baseline"/>
              <w:rPr>
                <w:color w:val="000000" w:themeColor="text1"/>
                <w:sz w:val="22"/>
                <w:szCs w:val="22"/>
                <w:lang w:val="kk-KZ"/>
              </w:rPr>
            </w:pPr>
          </w:p>
        </w:tc>
      </w:tr>
      <w:tr w:rsidR="00A84D63" w:rsidRPr="009206A5" w14:paraId="2400259C" w14:textId="77777777" w:rsidTr="000B34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9F83A8" w14:textId="77777777" w:rsidR="00A84D63" w:rsidRPr="009206A5" w:rsidRDefault="00A84D63" w:rsidP="00A84D63">
            <w:pPr>
              <w:jc w:val="center"/>
              <w:textAlignment w:val="baseline"/>
              <w:rPr>
                <w:color w:val="000000" w:themeColor="text1"/>
                <w:sz w:val="22"/>
                <w:szCs w:val="22"/>
                <w:lang w:val="kk-KZ"/>
              </w:rPr>
            </w:pPr>
            <w:r w:rsidRPr="009206A5">
              <w:rPr>
                <w:color w:val="000000" w:themeColor="text1"/>
                <w:sz w:val="22"/>
                <w:szCs w:val="22"/>
                <w:lang w:val="kk-KZ"/>
              </w:rPr>
              <w:t>1.1.3</w:t>
            </w:r>
          </w:p>
        </w:tc>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8A75A2" w14:textId="16CF9961" w:rsidR="00A84D63" w:rsidRPr="009206A5" w:rsidRDefault="00A84D63" w:rsidP="00A84D63">
            <w:pPr>
              <w:jc w:val="both"/>
              <w:textAlignment w:val="baseline"/>
              <w:rPr>
                <w:color w:val="000000" w:themeColor="text1"/>
                <w:sz w:val="22"/>
                <w:szCs w:val="22"/>
                <w:lang w:val="kk-KZ"/>
              </w:rPr>
            </w:pPr>
            <w:r w:rsidRPr="009206A5">
              <w:rPr>
                <w:color w:val="000000" w:themeColor="text1"/>
                <w:sz w:val="22"/>
                <w:szCs w:val="22"/>
                <w:lang w:val="kk-KZ"/>
              </w:rPr>
              <w:t>банктегі салымдары</w:t>
            </w:r>
          </w:p>
        </w:tc>
        <w:tc>
          <w:tcPr>
            <w:tcW w:w="1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CFAB22" w14:textId="77777777" w:rsidR="00A84D63" w:rsidRPr="009206A5" w:rsidRDefault="00A84D63" w:rsidP="00A84D63">
            <w:pPr>
              <w:jc w:val="center"/>
              <w:textAlignment w:val="baseline"/>
              <w:rPr>
                <w:color w:val="000000" w:themeColor="text1"/>
                <w:sz w:val="22"/>
                <w:szCs w:val="22"/>
                <w:lang w:val="kk-KZ"/>
              </w:rPr>
            </w:pPr>
          </w:p>
        </w:tc>
        <w:tc>
          <w:tcPr>
            <w:tcW w:w="133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E504AE" w14:textId="77777777" w:rsidR="00A84D63" w:rsidRPr="009206A5" w:rsidRDefault="00A84D63" w:rsidP="00A84D63">
            <w:pPr>
              <w:jc w:val="center"/>
              <w:textAlignment w:val="baseline"/>
              <w:rPr>
                <w:color w:val="000000" w:themeColor="text1"/>
                <w:sz w:val="22"/>
                <w:szCs w:val="22"/>
                <w:lang w:val="kk-KZ"/>
              </w:rPr>
            </w:pPr>
          </w:p>
        </w:tc>
        <w:tc>
          <w:tcPr>
            <w:tcW w:w="136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F14C11" w14:textId="77777777" w:rsidR="00A84D63" w:rsidRPr="009206A5" w:rsidRDefault="00A84D63" w:rsidP="00A84D63">
            <w:pPr>
              <w:jc w:val="center"/>
              <w:textAlignment w:val="baseline"/>
              <w:rPr>
                <w:color w:val="000000" w:themeColor="text1"/>
                <w:sz w:val="22"/>
                <w:szCs w:val="22"/>
                <w:lang w:val="kk-KZ"/>
              </w:rPr>
            </w:pPr>
          </w:p>
        </w:tc>
      </w:tr>
      <w:tr w:rsidR="00A84D63" w:rsidRPr="009206A5" w14:paraId="4D0B0414" w14:textId="77777777" w:rsidTr="000B34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AF87B2" w14:textId="77777777" w:rsidR="00A84D63" w:rsidRPr="009206A5" w:rsidRDefault="00A84D63" w:rsidP="00A84D63">
            <w:pPr>
              <w:jc w:val="center"/>
              <w:textAlignment w:val="baseline"/>
              <w:rPr>
                <w:color w:val="000000" w:themeColor="text1"/>
                <w:sz w:val="22"/>
                <w:szCs w:val="22"/>
                <w:lang w:val="kk-KZ"/>
              </w:rPr>
            </w:pPr>
            <w:r w:rsidRPr="009206A5">
              <w:rPr>
                <w:color w:val="000000" w:themeColor="text1"/>
                <w:sz w:val="22"/>
                <w:szCs w:val="22"/>
                <w:lang w:val="kk-KZ"/>
              </w:rPr>
              <w:t>1.1.4</w:t>
            </w:r>
          </w:p>
        </w:tc>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F59014" w14:textId="56DCFDA1" w:rsidR="00A84D63" w:rsidRPr="009206A5" w:rsidRDefault="00A84D63" w:rsidP="00A84D63">
            <w:pPr>
              <w:jc w:val="both"/>
              <w:textAlignment w:val="baseline"/>
              <w:rPr>
                <w:color w:val="000000" w:themeColor="text1"/>
                <w:sz w:val="22"/>
                <w:szCs w:val="22"/>
                <w:lang w:val="kk-KZ"/>
              </w:rPr>
            </w:pPr>
            <w:r w:rsidRPr="009206A5">
              <w:rPr>
                <w:color w:val="000000" w:themeColor="text1"/>
                <w:sz w:val="22"/>
                <w:szCs w:val="22"/>
                <w:lang w:val="kk-KZ"/>
              </w:rPr>
              <w:t>банктегі ақшасы</w:t>
            </w:r>
          </w:p>
        </w:tc>
        <w:tc>
          <w:tcPr>
            <w:tcW w:w="1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A535FF" w14:textId="77777777" w:rsidR="00A84D63" w:rsidRPr="009206A5" w:rsidRDefault="00A84D63" w:rsidP="00A84D63">
            <w:pPr>
              <w:jc w:val="center"/>
              <w:textAlignment w:val="baseline"/>
              <w:rPr>
                <w:color w:val="000000" w:themeColor="text1"/>
                <w:sz w:val="22"/>
                <w:szCs w:val="22"/>
                <w:lang w:val="kk-KZ"/>
              </w:rPr>
            </w:pPr>
          </w:p>
        </w:tc>
        <w:tc>
          <w:tcPr>
            <w:tcW w:w="133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152C3C" w14:textId="77777777" w:rsidR="00A84D63" w:rsidRPr="009206A5" w:rsidRDefault="00A84D63" w:rsidP="00A84D63">
            <w:pPr>
              <w:jc w:val="center"/>
              <w:textAlignment w:val="baseline"/>
              <w:rPr>
                <w:color w:val="000000" w:themeColor="text1"/>
                <w:sz w:val="22"/>
                <w:szCs w:val="22"/>
                <w:lang w:val="kk-KZ"/>
              </w:rPr>
            </w:pPr>
          </w:p>
        </w:tc>
        <w:tc>
          <w:tcPr>
            <w:tcW w:w="136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4EE744" w14:textId="77777777" w:rsidR="00A84D63" w:rsidRPr="009206A5" w:rsidRDefault="00A84D63" w:rsidP="00A84D63">
            <w:pPr>
              <w:jc w:val="center"/>
              <w:textAlignment w:val="baseline"/>
              <w:rPr>
                <w:color w:val="000000" w:themeColor="text1"/>
                <w:sz w:val="22"/>
                <w:szCs w:val="22"/>
                <w:lang w:val="kk-KZ"/>
              </w:rPr>
            </w:pPr>
          </w:p>
        </w:tc>
      </w:tr>
      <w:tr w:rsidR="00A84D63" w:rsidRPr="009206A5" w14:paraId="7CBCD3C3" w14:textId="77777777" w:rsidTr="000B34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A84E27" w14:textId="77777777" w:rsidR="00A84D63" w:rsidRPr="009206A5" w:rsidRDefault="00A84D63" w:rsidP="00A84D63">
            <w:pPr>
              <w:jc w:val="center"/>
              <w:textAlignment w:val="baseline"/>
              <w:rPr>
                <w:color w:val="000000" w:themeColor="text1"/>
                <w:sz w:val="22"/>
                <w:szCs w:val="22"/>
                <w:lang w:val="kk-KZ"/>
              </w:rPr>
            </w:pPr>
            <w:r w:rsidRPr="009206A5">
              <w:rPr>
                <w:color w:val="000000" w:themeColor="text1"/>
                <w:sz w:val="22"/>
                <w:szCs w:val="22"/>
                <w:lang w:val="kk-KZ"/>
              </w:rPr>
              <w:t>1.1.5</w:t>
            </w:r>
          </w:p>
        </w:tc>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CB14AB" w14:textId="12F2938D" w:rsidR="00A84D63" w:rsidRPr="009206A5" w:rsidRDefault="00A84D63" w:rsidP="00A84D63">
            <w:pPr>
              <w:jc w:val="both"/>
              <w:textAlignment w:val="baseline"/>
              <w:rPr>
                <w:color w:val="000000" w:themeColor="text1"/>
                <w:sz w:val="22"/>
                <w:szCs w:val="22"/>
                <w:lang w:val="kk-KZ"/>
              </w:rPr>
            </w:pPr>
            <w:r w:rsidRPr="009206A5">
              <w:rPr>
                <w:color w:val="000000" w:themeColor="text1"/>
                <w:sz w:val="22"/>
                <w:szCs w:val="22"/>
                <w:lang w:val="kk-KZ"/>
              </w:rPr>
              <w:t>«керi РЕПО» операциялары</w:t>
            </w:r>
          </w:p>
        </w:tc>
        <w:tc>
          <w:tcPr>
            <w:tcW w:w="1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E4D08B" w14:textId="77777777" w:rsidR="00A84D63" w:rsidRPr="009206A5" w:rsidRDefault="00A84D63" w:rsidP="00A84D63">
            <w:pPr>
              <w:jc w:val="center"/>
              <w:textAlignment w:val="baseline"/>
              <w:rPr>
                <w:color w:val="000000" w:themeColor="text1"/>
                <w:sz w:val="22"/>
                <w:szCs w:val="22"/>
                <w:lang w:val="kk-KZ"/>
              </w:rPr>
            </w:pPr>
          </w:p>
        </w:tc>
        <w:tc>
          <w:tcPr>
            <w:tcW w:w="133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2137F7" w14:textId="77777777" w:rsidR="00A84D63" w:rsidRPr="009206A5" w:rsidRDefault="00A84D63" w:rsidP="00A84D63">
            <w:pPr>
              <w:jc w:val="center"/>
              <w:textAlignment w:val="baseline"/>
              <w:rPr>
                <w:color w:val="000000" w:themeColor="text1"/>
                <w:sz w:val="22"/>
                <w:szCs w:val="22"/>
                <w:lang w:val="kk-KZ"/>
              </w:rPr>
            </w:pPr>
          </w:p>
        </w:tc>
        <w:tc>
          <w:tcPr>
            <w:tcW w:w="136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6CE5E8" w14:textId="77777777" w:rsidR="00A84D63" w:rsidRPr="009206A5" w:rsidRDefault="00A84D63" w:rsidP="00A84D63">
            <w:pPr>
              <w:jc w:val="center"/>
              <w:textAlignment w:val="baseline"/>
              <w:rPr>
                <w:color w:val="000000" w:themeColor="text1"/>
                <w:sz w:val="22"/>
                <w:szCs w:val="22"/>
                <w:lang w:val="kk-KZ"/>
              </w:rPr>
            </w:pPr>
          </w:p>
        </w:tc>
      </w:tr>
      <w:tr w:rsidR="00A84D63" w:rsidRPr="009206A5" w14:paraId="676CC459" w14:textId="77777777" w:rsidTr="000B34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14E1EA" w14:textId="77777777" w:rsidR="00A84D63" w:rsidRPr="009206A5" w:rsidRDefault="00A84D63" w:rsidP="00A84D63">
            <w:pPr>
              <w:jc w:val="center"/>
              <w:textAlignment w:val="baseline"/>
              <w:rPr>
                <w:color w:val="000000" w:themeColor="text1"/>
                <w:sz w:val="22"/>
                <w:szCs w:val="22"/>
                <w:lang w:val="kk-KZ"/>
              </w:rPr>
            </w:pPr>
            <w:r w:rsidRPr="009206A5">
              <w:rPr>
                <w:color w:val="000000" w:themeColor="text1"/>
                <w:sz w:val="22"/>
                <w:szCs w:val="22"/>
                <w:lang w:val="kk-KZ"/>
              </w:rPr>
              <w:t>2</w:t>
            </w:r>
          </w:p>
        </w:tc>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2BB470" w14:textId="21BD7E7E" w:rsidR="00A84D63" w:rsidRPr="009206A5" w:rsidRDefault="00A84D63" w:rsidP="00A84D63">
            <w:pPr>
              <w:jc w:val="both"/>
              <w:textAlignment w:val="baseline"/>
              <w:rPr>
                <w:color w:val="000000" w:themeColor="text1"/>
                <w:sz w:val="22"/>
                <w:szCs w:val="22"/>
                <w:lang w:val="kk-KZ"/>
              </w:rPr>
            </w:pPr>
            <w:r w:rsidRPr="009206A5">
              <w:rPr>
                <w:color w:val="000000" w:themeColor="text1"/>
                <w:sz w:val="22"/>
                <w:szCs w:val="22"/>
                <w:lang w:val="kk-KZ"/>
              </w:rPr>
              <w:t>Банктің үлестес тұлғалары</w:t>
            </w:r>
          </w:p>
        </w:tc>
        <w:tc>
          <w:tcPr>
            <w:tcW w:w="1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B5EBDA" w14:textId="77777777" w:rsidR="00A84D63" w:rsidRPr="009206A5" w:rsidRDefault="00A84D63" w:rsidP="00A84D63">
            <w:pPr>
              <w:jc w:val="center"/>
              <w:textAlignment w:val="baseline"/>
              <w:rPr>
                <w:color w:val="000000" w:themeColor="text1"/>
                <w:sz w:val="22"/>
                <w:szCs w:val="22"/>
                <w:lang w:val="kk-KZ"/>
              </w:rPr>
            </w:pPr>
          </w:p>
        </w:tc>
        <w:tc>
          <w:tcPr>
            <w:tcW w:w="133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25E8C1" w14:textId="77777777" w:rsidR="00A84D63" w:rsidRPr="009206A5" w:rsidRDefault="00A84D63" w:rsidP="00A84D63">
            <w:pPr>
              <w:jc w:val="center"/>
              <w:textAlignment w:val="baseline"/>
              <w:rPr>
                <w:color w:val="000000" w:themeColor="text1"/>
                <w:sz w:val="22"/>
                <w:szCs w:val="22"/>
                <w:lang w:val="kk-KZ"/>
              </w:rPr>
            </w:pPr>
          </w:p>
        </w:tc>
        <w:tc>
          <w:tcPr>
            <w:tcW w:w="136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5F2DCD" w14:textId="77777777" w:rsidR="00A84D63" w:rsidRPr="009206A5" w:rsidRDefault="00A84D63" w:rsidP="00A84D63">
            <w:pPr>
              <w:jc w:val="center"/>
              <w:textAlignment w:val="baseline"/>
              <w:rPr>
                <w:color w:val="000000" w:themeColor="text1"/>
                <w:sz w:val="22"/>
                <w:szCs w:val="22"/>
                <w:lang w:val="kk-KZ"/>
              </w:rPr>
            </w:pPr>
          </w:p>
        </w:tc>
      </w:tr>
      <w:tr w:rsidR="00A84D63" w:rsidRPr="009206A5" w14:paraId="431392B0" w14:textId="77777777" w:rsidTr="000B34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B570FC" w14:textId="77777777" w:rsidR="00A84D63" w:rsidRPr="009206A5" w:rsidRDefault="00A84D63" w:rsidP="00A84D63">
            <w:pPr>
              <w:jc w:val="center"/>
              <w:textAlignment w:val="baseline"/>
              <w:rPr>
                <w:color w:val="000000" w:themeColor="text1"/>
                <w:sz w:val="22"/>
                <w:szCs w:val="22"/>
                <w:lang w:val="kk-KZ"/>
              </w:rPr>
            </w:pPr>
            <w:r w:rsidRPr="009206A5">
              <w:rPr>
                <w:color w:val="000000" w:themeColor="text1"/>
                <w:sz w:val="22"/>
                <w:szCs w:val="22"/>
                <w:lang w:val="kk-KZ"/>
              </w:rPr>
              <w:t>2.1</w:t>
            </w:r>
          </w:p>
        </w:tc>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5BC478B" w14:textId="0DA35F18" w:rsidR="00A84D63" w:rsidRPr="009206A5" w:rsidRDefault="00A84D63" w:rsidP="00A84D63">
            <w:pPr>
              <w:jc w:val="both"/>
              <w:textAlignment w:val="baseline"/>
              <w:rPr>
                <w:color w:val="000000" w:themeColor="text1"/>
                <w:sz w:val="22"/>
                <w:szCs w:val="22"/>
                <w:lang w:val="kk-KZ"/>
              </w:rPr>
            </w:pPr>
            <w:r w:rsidRPr="009206A5">
              <w:rPr>
                <w:color w:val="000000" w:themeColor="text1"/>
                <w:sz w:val="22"/>
                <w:szCs w:val="22"/>
                <w:lang w:val="kk-KZ"/>
              </w:rPr>
              <w:t>банктің үлестес тұлғасының атауы</w:t>
            </w:r>
          </w:p>
        </w:tc>
        <w:tc>
          <w:tcPr>
            <w:tcW w:w="1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116AB9" w14:textId="77777777" w:rsidR="00A84D63" w:rsidRPr="009206A5" w:rsidRDefault="00A84D63" w:rsidP="00A84D63">
            <w:pPr>
              <w:jc w:val="center"/>
              <w:textAlignment w:val="baseline"/>
              <w:rPr>
                <w:color w:val="000000" w:themeColor="text1"/>
                <w:sz w:val="22"/>
                <w:szCs w:val="22"/>
                <w:lang w:val="kk-KZ"/>
              </w:rPr>
            </w:pPr>
          </w:p>
        </w:tc>
        <w:tc>
          <w:tcPr>
            <w:tcW w:w="133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382321" w14:textId="77777777" w:rsidR="00A84D63" w:rsidRPr="009206A5" w:rsidRDefault="00A84D63" w:rsidP="00A84D63">
            <w:pPr>
              <w:jc w:val="center"/>
              <w:textAlignment w:val="baseline"/>
              <w:rPr>
                <w:color w:val="000000" w:themeColor="text1"/>
                <w:sz w:val="22"/>
                <w:szCs w:val="22"/>
                <w:lang w:val="kk-KZ"/>
              </w:rPr>
            </w:pPr>
          </w:p>
        </w:tc>
        <w:tc>
          <w:tcPr>
            <w:tcW w:w="136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A8A6CB" w14:textId="77777777" w:rsidR="00A84D63" w:rsidRPr="009206A5" w:rsidRDefault="00A84D63" w:rsidP="00A84D63">
            <w:pPr>
              <w:jc w:val="center"/>
              <w:textAlignment w:val="baseline"/>
              <w:rPr>
                <w:color w:val="000000" w:themeColor="text1"/>
                <w:sz w:val="22"/>
                <w:szCs w:val="22"/>
                <w:lang w:val="kk-KZ"/>
              </w:rPr>
            </w:pPr>
          </w:p>
        </w:tc>
      </w:tr>
      <w:tr w:rsidR="00A84D63" w:rsidRPr="009206A5" w14:paraId="109E2FEA" w14:textId="77777777" w:rsidTr="000B34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EF34B7" w14:textId="77777777" w:rsidR="00A84D63" w:rsidRPr="009206A5" w:rsidRDefault="00A84D63" w:rsidP="00A84D63">
            <w:pPr>
              <w:jc w:val="center"/>
              <w:textAlignment w:val="baseline"/>
              <w:rPr>
                <w:color w:val="000000" w:themeColor="text1"/>
                <w:sz w:val="22"/>
                <w:szCs w:val="22"/>
                <w:lang w:val="kk-KZ"/>
              </w:rPr>
            </w:pPr>
            <w:r w:rsidRPr="009206A5">
              <w:rPr>
                <w:color w:val="000000" w:themeColor="text1"/>
                <w:sz w:val="22"/>
                <w:szCs w:val="22"/>
                <w:lang w:val="kk-KZ"/>
              </w:rPr>
              <w:t>2.1.1</w:t>
            </w:r>
          </w:p>
        </w:tc>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C634F5" w14:textId="10CCEA87" w:rsidR="00A84D63" w:rsidRPr="009206A5" w:rsidRDefault="00A84D63" w:rsidP="00A84D63">
            <w:pPr>
              <w:jc w:val="both"/>
              <w:textAlignment w:val="baseline"/>
              <w:rPr>
                <w:color w:val="000000" w:themeColor="text1"/>
                <w:sz w:val="22"/>
                <w:szCs w:val="22"/>
                <w:lang w:val="kk-KZ"/>
              </w:rPr>
            </w:pPr>
            <w:r w:rsidRPr="009206A5">
              <w:rPr>
                <w:color w:val="000000" w:themeColor="text1"/>
                <w:sz w:val="22"/>
                <w:szCs w:val="22"/>
                <w:lang w:val="kk-KZ"/>
              </w:rPr>
              <w:t>акциялары</w:t>
            </w:r>
          </w:p>
        </w:tc>
        <w:tc>
          <w:tcPr>
            <w:tcW w:w="1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EA8B18" w14:textId="77777777" w:rsidR="00A84D63" w:rsidRPr="009206A5" w:rsidRDefault="00A84D63" w:rsidP="00A84D63">
            <w:pPr>
              <w:jc w:val="center"/>
              <w:textAlignment w:val="baseline"/>
              <w:rPr>
                <w:color w:val="000000" w:themeColor="text1"/>
                <w:sz w:val="22"/>
                <w:szCs w:val="22"/>
                <w:lang w:val="kk-KZ"/>
              </w:rPr>
            </w:pPr>
          </w:p>
        </w:tc>
        <w:tc>
          <w:tcPr>
            <w:tcW w:w="133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E70DBB" w14:textId="77777777" w:rsidR="00A84D63" w:rsidRPr="009206A5" w:rsidRDefault="00A84D63" w:rsidP="00A84D63">
            <w:pPr>
              <w:jc w:val="center"/>
              <w:textAlignment w:val="baseline"/>
              <w:rPr>
                <w:color w:val="000000" w:themeColor="text1"/>
                <w:sz w:val="22"/>
                <w:szCs w:val="22"/>
                <w:lang w:val="kk-KZ"/>
              </w:rPr>
            </w:pPr>
          </w:p>
        </w:tc>
        <w:tc>
          <w:tcPr>
            <w:tcW w:w="136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069C11" w14:textId="77777777" w:rsidR="00A84D63" w:rsidRPr="009206A5" w:rsidRDefault="00A84D63" w:rsidP="00A84D63">
            <w:pPr>
              <w:jc w:val="center"/>
              <w:textAlignment w:val="baseline"/>
              <w:rPr>
                <w:color w:val="000000" w:themeColor="text1"/>
                <w:sz w:val="22"/>
                <w:szCs w:val="22"/>
                <w:lang w:val="kk-KZ"/>
              </w:rPr>
            </w:pPr>
          </w:p>
        </w:tc>
      </w:tr>
      <w:tr w:rsidR="00A84D63" w:rsidRPr="009206A5" w14:paraId="0997F229" w14:textId="77777777" w:rsidTr="000B34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A0E187" w14:textId="77777777" w:rsidR="00A84D63" w:rsidRPr="009206A5" w:rsidRDefault="00A84D63" w:rsidP="00A84D63">
            <w:pPr>
              <w:jc w:val="center"/>
              <w:textAlignment w:val="baseline"/>
              <w:rPr>
                <w:color w:val="000000" w:themeColor="text1"/>
                <w:sz w:val="22"/>
                <w:szCs w:val="22"/>
                <w:lang w:val="kk-KZ"/>
              </w:rPr>
            </w:pPr>
            <w:r w:rsidRPr="009206A5">
              <w:rPr>
                <w:color w:val="000000" w:themeColor="text1"/>
                <w:sz w:val="22"/>
                <w:szCs w:val="22"/>
                <w:lang w:val="kk-KZ"/>
              </w:rPr>
              <w:t>2.1.2</w:t>
            </w:r>
          </w:p>
        </w:tc>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F8B063" w14:textId="67E03DB2" w:rsidR="00A84D63" w:rsidRPr="009206A5" w:rsidRDefault="00A84D63" w:rsidP="00A84D63">
            <w:pPr>
              <w:jc w:val="both"/>
              <w:textAlignment w:val="baseline"/>
              <w:rPr>
                <w:color w:val="000000" w:themeColor="text1"/>
                <w:sz w:val="22"/>
                <w:szCs w:val="22"/>
                <w:lang w:val="kk-KZ"/>
              </w:rPr>
            </w:pPr>
            <w:r w:rsidRPr="009206A5">
              <w:rPr>
                <w:color w:val="000000" w:themeColor="text1"/>
                <w:sz w:val="22"/>
                <w:szCs w:val="22"/>
                <w:lang w:val="kk-KZ"/>
              </w:rPr>
              <w:t>борыштық бағалы қағаздары</w:t>
            </w:r>
          </w:p>
        </w:tc>
        <w:tc>
          <w:tcPr>
            <w:tcW w:w="1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93B695" w14:textId="77777777" w:rsidR="00A84D63" w:rsidRPr="009206A5" w:rsidRDefault="00A84D63" w:rsidP="00A84D63">
            <w:pPr>
              <w:jc w:val="center"/>
              <w:textAlignment w:val="baseline"/>
              <w:rPr>
                <w:color w:val="000000" w:themeColor="text1"/>
                <w:sz w:val="22"/>
                <w:szCs w:val="22"/>
                <w:lang w:val="kk-KZ"/>
              </w:rPr>
            </w:pPr>
          </w:p>
        </w:tc>
        <w:tc>
          <w:tcPr>
            <w:tcW w:w="133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D04C45" w14:textId="77777777" w:rsidR="00A84D63" w:rsidRPr="009206A5" w:rsidRDefault="00A84D63" w:rsidP="00A84D63">
            <w:pPr>
              <w:jc w:val="center"/>
              <w:textAlignment w:val="baseline"/>
              <w:rPr>
                <w:color w:val="000000" w:themeColor="text1"/>
                <w:sz w:val="22"/>
                <w:szCs w:val="22"/>
                <w:lang w:val="kk-KZ"/>
              </w:rPr>
            </w:pPr>
          </w:p>
        </w:tc>
        <w:tc>
          <w:tcPr>
            <w:tcW w:w="136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0ABA3F" w14:textId="77777777" w:rsidR="00A84D63" w:rsidRPr="009206A5" w:rsidRDefault="00A84D63" w:rsidP="00A84D63">
            <w:pPr>
              <w:jc w:val="center"/>
              <w:textAlignment w:val="baseline"/>
              <w:rPr>
                <w:color w:val="000000" w:themeColor="text1"/>
                <w:sz w:val="22"/>
                <w:szCs w:val="22"/>
                <w:lang w:val="kk-KZ"/>
              </w:rPr>
            </w:pPr>
          </w:p>
        </w:tc>
      </w:tr>
      <w:tr w:rsidR="00A84D63" w:rsidRPr="009206A5" w14:paraId="1B7EEF41" w14:textId="77777777" w:rsidTr="000B34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31B855" w14:textId="77777777" w:rsidR="00A84D63" w:rsidRPr="009206A5" w:rsidRDefault="00A84D63" w:rsidP="00A84D63">
            <w:pPr>
              <w:jc w:val="center"/>
              <w:textAlignment w:val="baseline"/>
              <w:rPr>
                <w:color w:val="000000" w:themeColor="text1"/>
                <w:sz w:val="22"/>
                <w:szCs w:val="22"/>
                <w:lang w:val="kk-KZ"/>
              </w:rPr>
            </w:pPr>
            <w:r w:rsidRPr="009206A5">
              <w:rPr>
                <w:color w:val="000000" w:themeColor="text1"/>
                <w:sz w:val="22"/>
                <w:szCs w:val="22"/>
                <w:lang w:val="kk-KZ"/>
              </w:rPr>
              <w:t>2.1.3</w:t>
            </w:r>
          </w:p>
        </w:tc>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795982" w14:textId="77A0A0B4" w:rsidR="00A84D63" w:rsidRPr="009206A5" w:rsidRDefault="00A84D63" w:rsidP="00A84D63">
            <w:pPr>
              <w:jc w:val="both"/>
              <w:textAlignment w:val="baseline"/>
              <w:rPr>
                <w:color w:val="000000" w:themeColor="text1"/>
                <w:sz w:val="22"/>
                <w:szCs w:val="22"/>
                <w:lang w:val="kk-KZ"/>
              </w:rPr>
            </w:pPr>
            <w:r w:rsidRPr="009206A5">
              <w:rPr>
                <w:color w:val="000000" w:themeColor="text1"/>
                <w:sz w:val="22"/>
                <w:szCs w:val="22"/>
                <w:lang w:val="kk-KZ"/>
              </w:rPr>
              <w:t>салымдары</w:t>
            </w:r>
          </w:p>
        </w:tc>
        <w:tc>
          <w:tcPr>
            <w:tcW w:w="1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6BDF1D" w14:textId="77777777" w:rsidR="00A84D63" w:rsidRPr="009206A5" w:rsidRDefault="00A84D63" w:rsidP="00A84D63">
            <w:pPr>
              <w:jc w:val="center"/>
              <w:textAlignment w:val="baseline"/>
              <w:rPr>
                <w:color w:val="000000" w:themeColor="text1"/>
                <w:sz w:val="22"/>
                <w:szCs w:val="22"/>
                <w:lang w:val="kk-KZ"/>
              </w:rPr>
            </w:pPr>
          </w:p>
        </w:tc>
        <w:tc>
          <w:tcPr>
            <w:tcW w:w="133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5B445C" w14:textId="77777777" w:rsidR="00A84D63" w:rsidRPr="009206A5" w:rsidRDefault="00A84D63" w:rsidP="00A84D63">
            <w:pPr>
              <w:jc w:val="center"/>
              <w:textAlignment w:val="baseline"/>
              <w:rPr>
                <w:color w:val="000000" w:themeColor="text1"/>
                <w:sz w:val="22"/>
                <w:szCs w:val="22"/>
                <w:lang w:val="kk-KZ"/>
              </w:rPr>
            </w:pPr>
          </w:p>
        </w:tc>
        <w:tc>
          <w:tcPr>
            <w:tcW w:w="136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E5A5BC1" w14:textId="77777777" w:rsidR="00A84D63" w:rsidRPr="009206A5" w:rsidRDefault="00A84D63" w:rsidP="00A84D63">
            <w:pPr>
              <w:jc w:val="center"/>
              <w:textAlignment w:val="baseline"/>
              <w:rPr>
                <w:color w:val="000000" w:themeColor="text1"/>
                <w:sz w:val="22"/>
                <w:szCs w:val="22"/>
                <w:lang w:val="kk-KZ"/>
              </w:rPr>
            </w:pPr>
          </w:p>
        </w:tc>
      </w:tr>
      <w:tr w:rsidR="00A84D63" w:rsidRPr="009206A5" w14:paraId="53D8B081" w14:textId="77777777" w:rsidTr="000B34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D5911" w14:textId="77777777" w:rsidR="00A84D63" w:rsidRPr="009206A5" w:rsidRDefault="00A84D63" w:rsidP="00A84D63">
            <w:pPr>
              <w:jc w:val="center"/>
              <w:textAlignment w:val="baseline"/>
              <w:rPr>
                <w:color w:val="000000" w:themeColor="text1"/>
                <w:sz w:val="22"/>
                <w:szCs w:val="22"/>
                <w:lang w:val="kk-KZ"/>
              </w:rPr>
            </w:pPr>
            <w:r w:rsidRPr="009206A5">
              <w:rPr>
                <w:color w:val="000000" w:themeColor="text1"/>
                <w:sz w:val="22"/>
                <w:szCs w:val="22"/>
                <w:lang w:val="kk-KZ"/>
              </w:rPr>
              <w:t>2.1.4</w:t>
            </w:r>
          </w:p>
        </w:tc>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3ED3D0" w14:textId="47339820" w:rsidR="00A84D63" w:rsidRPr="009206A5" w:rsidRDefault="00A84D63" w:rsidP="00A84D63">
            <w:pPr>
              <w:jc w:val="both"/>
              <w:textAlignment w:val="baseline"/>
              <w:rPr>
                <w:color w:val="000000" w:themeColor="text1"/>
                <w:sz w:val="22"/>
                <w:szCs w:val="22"/>
                <w:lang w:val="kk-KZ"/>
              </w:rPr>
            </w:pPr>
            <w:r w:rsidRPr="009206A5">
              <w:rPr>
                <w:color w:val="000000" w:themeColor="text1"/>
                <w:sz w:val="22"/>
                <w:szCs w:val="22"/>
                <w:lang w:val="kk-KZ"/>
              </w:rPr>
              <w:t>ақшасы</w:t>
            </w:r>
          </w:p>
        </w:tc>
        <w:tc>
          <w:tcPr>
            <w:tcW w:w="1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50CF78" w14:textId="77777777" w:rsidR="00A84D63" w:rsidRPr="009206A5" w:rsidRDefault="00A84D63" w:rsidP="00A84D63">
            <w:pPr>
              <w:jc w:val="center"/>
              <w:textAlignment w:val="baseline"/>
              <w:rPr>
                <w:color w:val="000000" w:themeColor="text1"/>
                <w:sz w:val="22"/>
                <w:szCs w:val="22"/>
                <w:lang w:val="kk-KZ"/>
              </w:rPr>
            </w:pPr>
          </w:p>
        </w:tc>
        <w:tc>
          <w:tcPr>
            <w:tcW w:w="133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340091" w14:textId="77777777" w:rsidR="00A84D63" w:rsidRPr="009206A5" w:rsidRDefault="00A84D63" w:rsidP="00A84D63">
            <w:pPr>
              <w:jc w:val="center"/>
              <w:textAlignment w:val="baseline"/>
              <w:rPr>
                <w:color w:val="000000" w:themeColor="text1"/>
                <w:sz w:val="22"/>
                <w:szCs w:val="22"/>
                <w:lang w:val="kk-KZ"/>
              </w:rPr>
            </w:pPr>
          </w:p>
        </w:tc>
        <w:tc>
          <w:tcPr>
            <w:tcW w:w="136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068993" w14:textId="77777777" w:rsidR="00A84D63" w:rsidRPr="009206A5" w:rsidRDefault="00A84D63" w:rsidP="00A84D63">
            <w:pPr>
              <w:jc w:val="center"/>
              <w:textAlignment w:val="baseline"/>
              <w:rPr>
                <w:color w:val="000000" w:themeColor="text1"/>
                <w:sz w:val="22"/>
                <w:szCs w:val="22"/>
                <w:lang w:val="kk-KZ"/>
              </w:rPr>
            </w:pPr>
          </w:p>
        </w:tc>
      </w:tr>
      <w:tr w:rsidR="00A84D63" w:rsidRPr="009206A5" w14:paraId="075E7978" w14:textId="77777777" w:rsidTr="000B34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F8387A" w14:textId="77777777" w:rsidR="00A84D63" w:rsidRPr="009206A5" w:rsidRDefault="00A84D63" w:rsidP="00A84D63">
            <w:pPr>
              <w:jc w:val="center"/>
              <w:textAlignment w:val="baseline"/>
              <w:rPr>
                <w:color w:val="000000" w:themeColor="text1"/>
                <w:sz w:val="22"/>
                <w:szCs w:val="22"/>
                <w:lang w:val="kk-KZ"/>
              </w:rPr>
            </w:pPr>
            <w:r w:rsidRPr="009206A5">
              <w:rPr>
                <w:color w:val="000000" w:themeColor="text1"/>
                <w:sz w:val="22"/>
                <w:szCs w:val="22"/>
                <w:lang w:val="kk-KZ"/>
              </w:rPr>
              <w:t>2.1.5</w:t>
            </w:r>
          </w:p>
        </w:tc>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D6C35B" w14:textId="77777777" w:rsidR="00A84D63" w:rsidRPr="009206A5" w:rsidRDefault="00A84D63" w:rsidP="00A84D63">
            <w:pPr>
              <w:textAlignment w:val="baseline"/>
              <w:rPr>
                <w:color w:val="000000" w:themeColor="text1"/>
                <w:sz w:val="22"/>
                <w:szCs w:val="22"/>
                <w:lang w:val="kk-KZ"/>
              </w:rPr>
            </w:pPr>
            <w:r w:rsidRPr="009206A5">
              <w:rPr>
                <w:color w:val="000000" w:themeColor="text1"/>
                <w:sz w:val="22"/>
                <w:szCs w:val="22"/>
                <w:lang w:val="kk-KZ"/>
              </w:rPr>
              <w:t>«керi РЕПО» операциялары</w:t>
            </w:r>
          </w:p>
          <w:p w14:paraId="5F9B8493" w14:textId="215FE4BC" w:rsidR="00A84D63" w:rsidRPr="009206A5" w:rsidRDefault="00A84D63" w:rsidP="00A84D63">
            <w:pPr>
              <w:jc w:val="both"/>
              <w:textAlignment w:val="baseline"/>
              <w:rPr>
                <w:color w:val="000000" w:themeColor="text1"/>
                <w:sz w:val="22"/>
                <w:szCs w:val="22"/>
                <w:lang w:val="kk-KZ"/>
              </w:rPr>
            </w:pPr>
          </w:p>
        </w:tc>
        <w:tc>
          <w:tcPr>
            <w:tcW w:w="1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39D696" w14:textId="77777777" w:rsidR="00A84D63" w:rsidRPr="009206A5" w:rsidRDefault="00A84D63" w:rsidP="00A84D63">
            <w:pPr>
              <w:jc w:val="center"/>
              <w:textAlignment w:val="baseline"/>
              <w:rPr>
                <w:color w:val="000000" w:themeColor="text1"/>
                <w:sz w:val="22"/>
                <w:szCs w:val="22"/>
                <w:lang w:val="kk-KZ"/>
              </w:rPr>
            </w:pPr>
          </w:p>
        </w:tc>
        <w:tc>
          <w:tcPr>
            <w:tcW w:w="133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1EA3ADF" w14:textId="77777777" w:rsidR="00A84D63" w:rsidRPr="009206A5" w:rsidRDefault="00A84D63" w:rsidP="00A84D63">
            <w:pPr>
              <w:jc w:val="center"/>
              <w:textAlignment w:val="baseline"/>
              <w:rPr>
                <w:color w:val="000000" w:themeColor="text1"/>
                <w:sz w:val="22"/>
                <w:szCs w:val="22"/>
                <w:lang w:val="kk-KZ"/>
              </w:rPr>
            </w:pPr>
          </w:p>
        </w:tc>
        <w:tc>
          <w:tcPr>
            <w:tcW w:w="136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E13297" w14:textId="77777777" w:rsidR="00A84D63" w:rsidRPr="009206A5" w:rsidRDefault="00A84D63" w:rsidP="00A84D63">
            <w:pPr>
              <w:jc w:val="center"/>
              <w:textAlignment w:val="baseline"/>
              <w:rPr>
                <w:color w:val="000000" w:themeColor="text1"/>
                <w:sz w:val="22"/>
                <w:szCs w:val="22"/>
                <w:lang w:val="kk-KZ"/>
              </w:rPr>
            </w:pPr>
          </w:p>
        </w:tc>
      </w:tr>
      <w:tr w:rsidR="00A84D63" w:rsidRPr="009206A5" w14:paraId="1B38E0C9" w14:textId="77777777" w:rsidTr="000B34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6693F6" w14:textId="77777777" w:rsidR="00A84D63" w:rsidRPr="009206A5" w:rsidRDefault="00A84D63" w:rsidP="00A84D63">
            <w:pPr>
              <w:jc w:val="center"/>
              <w:textAlignment w:val="baseline"/>
              <w:rPr>
                <w:color w:val="000000" w:themeColor="text1"/>
                <w:sz w:val="22"/>
                <w:szCs w:val="22"/>
                <w:lang w:val="kk-KZ"/>
              </w:rPr>
            </w:pPr>
            <w:r w:rsidRPr="009206A5">
              <w:rPr>
                <w:color w:val="000000" w:themeColor="text1"/>
                <w:sz w:val="22"/>
                <w:szCs w:val="22"/>
                <w:lang w:val="kk-KZ"/>
              </w:rPr>
              <w:t>...</w:t>
            </w:r>
          </w:p>
        </w:tc>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471404" w14:textId="3F10EABE" w:rsidR="00A84D63" w:rsidRPr="009206A5" w:rsidRDefault="00A84D63" w:rsidP="00A84D63">
            <w:pPr>
              <w:jc w:val="both"/>
              <w:textAlignment w:val="baseline"/>
              <w:rPr>
                <w:color w:val="000000" w:themeColor="text1"/>
                <w:sz w:val="22"/>
                <w:szCs w:val="22"/>
                <w:lang w:val="kk-KZ"/>
              </w:rPr>
            </w:pPr>
            <w:r w:rsidRPr="009206A5">
              <w:rPr>
                <w:color w:val="000000" w:themeColor="text1"/>
                <w:sz w:val="22"/>
                <w:szCs w:val="22"/>
                <w:lang w:val="kk-KZ"/>
              </w:rPr>
              <w:t>………….</w:t>
            </w:r>
          </w:p>
        </w:tc>
        <w:tc>
          <w:tcPr>
            <w:tcW w:w="1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D7BA83" w14:textId="77777777" w:rsidR="00A84D63" w:rsidRPr="009206A5" w:rsidRDefault="00A84D63" w:rsidP="00A84D63">
            <w:pPr>
              <w:jc w:val="center"/>
              <w:textAlignment w:val="baseline"/>
              <w:rPr>
                <w:color w:val="000000" w:themeColor="text1"/>
                <w:sz w:val="22"/>
                <w:szCs w:val="22"/>
                <w:lang w:val="kk-KZ"/>
              </w:rPr>
            </w:pPr>
          </w:p>
        </w:tc>
        <w:tc>
          <w:tcPr>
            <w:tcW w:w="133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1B245B" w14:textId="77777777" w:rsidR="00A84D63" w:rsidRPr="009206A5" w:rsidRDefault="00A84D63" w:rsidP="00A84D63">
            <w:pPr>
              <w:jc w:val="center"/>
              <w:textAlignment w:val="baseline"/>
              <w:rPr>
                <w:color w:val="000000" w:themeColor="text1"/>
                <w:sz w:val="22"/>
                <w:szCs w:val="22"/>
                <w:lang w:val="kk-KZ"/>
              </w:rPr>
            </w:pPr>
          </w:p>
        </w:tc>
        <w:tc>
          <w:tcPr>
            <w:tcW w:w="136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4E9F10" w14:textId="77777777" w:rsidR="00A84D63" w:rsidRPr="009206A5" w:rsidRDefault="00A84D63" w:rsidP="00A84D63">
            <w:pPr>
              <w:jc w:val="center"/>
              <w:textAlignment w:val="baseline"/>
              <w:rPr>
                <w:color w:val="000000" w:themeColor="text1"/>
                <w:sz w:val="22"/>
                <w:szCs w:val="22"/>
                <w:lang w:val="kk-KZ"/>
              </w:rPr>
            </w:pPr>
          </w:p>
        </w:tc>
      </w:tr>
      <w:tr w:rsidR="00A84D63" w:rsidRPr="009206A5" w14:paraId="4DF804F1" w14:textId="77777777" w:rsidTr="000B34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144CCB" w14:textId="77777777" w:rsidR="00A84D63" w:rsidRPr="009206A5" w:rsidRDefault="00A84D63" w:rsidP="00A84D63">
            <w:pPr>
              <w:jc w:val="center"/>
              <w:textAlignment w:val="baseline"/>
              <w:rPr>
                <w:color w:val="000000" w:themeColor="text1"/>
                <w:sz w:val="22"/>
                <w:szCs w:val="22"/>
                <w:lang w:val="kk-KZ"/>
              </w:rPr>
            </w:pPr>
            <w:r w:rsidRPr="009206A5">
              <w:rPr>
                <w:color w:val="000000" w:themeColor="text1"/>
                <w:sz w:val="22"/>
                <w:szCs w:val="22"/>
                <w:lang w:val="kk-KZ"/>
              </w:rPr>
              <w:t>n</w:t>
            </w:r>
          </w:p>
        </w:tc>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D2F66A" w14:textId="32ED8DE1" w:rsidR="00A84D63" w:rsidRPr="009206A5" w:rsidRDefault="00A84D63" w:rsidP="00A84D63">
            <w:pPr>
              <w:jc w:val="both"/>
              <w:textAlignment w:val="baseline"/>
              <w:rPr>
                <w:color w:val="000000" w:themeColor="text1"/>
                <w:sz w:val="22"/>
                <w:szCs w:val="22"/>
                <w:lang w:val="kk-KZ"/>
              </w:rPr>
            </w:pPr>
            <w:r w:rsidRPr="009206A5">
              <w:rPr>
                <w:color w:val="000000" w:themeColor="text1"/>
                <w:sz w:val="22"/>
                <w:szCs w:val="22"/>
                <w:lang w:val="kk-KZ"/>
              </w:rPr>
              <w:t>………….</w:t>
            </w:r>
          </w:p>
        </w:tc>
        <w:tc>
          <w:tcPr>
            <w:tcW w:w="1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4254A" w14:textId="77777777" w:rsidR="00A84D63" w:rsidRPr="009206A5" w:rsidRDefault="00A84D63" w:rsidP="00A84D63">
            <w:pPr>
              <w:jc w:val="center"/>
              <w:textAlignment w:val="baseline"/>
              <w:rPr>
                <w:color w:val="000000" w:themeColor="text1"/>
                <w:sz w:val="22"/>
                <w:szCs w:val="22"/>
                <w:lang w:val="kk-KZ"/>
              </w:rPr>
            </w:pPr>
          </w:p>
        </w:tc>
        <w:tc>
          <w:tcPr>
            <w:tcW w:w="133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57471F" w14:textId="77777777" w:rsidR="00A84D63" w:rsidRPr="009206A5" w:rsidRDefault="00A84D63" w:rsidP="00A84D63">
            <w:pPr>
              <w:jc w:val="center"/>
              <w:textAlignment w:val="baseline"/>
              <w:rPr>
                <w:color w:val="000000" w:themeColor="text1"/>
                <w:sz w:val="22"/>
                <w:szCs w:val="22"/>
                <w:lang w:val="kk-KZ"/>
              </w:rPr>
            </w:pPr>
          </w:p>
        </w:tc>
        <w:tc>
          <w:tcPr>
            <w:tcW w:w="136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5055CA" w14:textId="77777777" w:rsidR="00A84D63" w:rsidRPr="009206A5" w:rsidRDefault="00A84D63" w:rsidP="00A84D63">
            <w:pPr>
              <w:jc w:val="center"/>
              <w:textAlignment w:val="baseline"/>
              <w:rPr>
                <w:color w:val="000000" w:themeColor="text1"/>
                <w:sz w:val="22"/>
                <w:szCs w:val="22"/>
                <w:lang w:val="kk-KZ"/>
              </w:rPr>
            </w:pPr>
          </w:p>
        </w:tc>
      </w:tr>
      <w:tr w:rsidR="00A84D63" w:rsidRPr="009206A5" w14:paraId="1CF1A78C" w14:textId="77777777" w:rsidTr="000B34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2743B" w14:textId="77777777" w:rsidR="00A84D63" w:rsidRPr="009206A5" w:rsidRDefault="00A84D63" w:rsidP="00A84D63">
            <w:pPr>
              <w:rPr>
                <w:color w:val="000000" w:themeColor="text1"/>
                <w:sz w:val="22"/>
                <w:szCs w:val="22"/>
                <w:lang w:val="kk-KZ"/>
              </w:rPr>
            </w:pPr>
          </w:p>
        </w:tc>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91DDBE" w14:textId="74D74572" w:rsidR="00A84D63" w:rsidRPr="009206A5" w:rsidRDefault="00A84D63" w:rsidP="00A84D63">
            <w:pPr>
              <w:jc w:val="both"/>
              <w:textAlignment w:val="baseline"/>
              <w:rPr>
                <w:color w:val="000000" w:themeColor="text1"/>
                <w:sz w:val="22"/>
                <w:szCs w:val="22"/>
                <w:lang w:val="kk-KZ"/>
              </w:rPr>
            </w:pPr>
            <w:r w:rsidRPr="009206A5">
              <w:rPr>
                <w:color w:val="000000" w:themeColor="text1"/>
                <w:sz w:val="22"/>
                <w:szCs w:val="22"/>
                <w:lang w:val="kk-KZ"/>
              </w:rPr>
              <w:t>Барлығы (1 - n жолдар сомасы)</w:t>
            </w:r>
          </w:p>
        </w:tc>
        <w:tc>
          <w:tcPr>
            <w:tcW w:w="1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F4817D" w14:textId="77777777" w:rsidR="00A84D63" w:rsidRPr="009206A5" w:rsidRDefault="00A84D63" w:rsidP="00A84D63">
            <w:pPr>
              <w:jc w:val="center"/>
              <w:textAlignment w:val="baseline"/>
              <w:rPr>
                <w:color w:val="000000" w:themeColor="text1"/>
                <w:sz w:val="22"/>
                <w:szCs w:val="22"/>
                <w:lang w:val="kk-KZ"/>
              </w:rPr>
            </w:pPr>
          </w:p>
        </w:tc>
        <w:tc>
          <w:tcPr>
            <w:tcW w:w="133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186C7B" w14:textId="77777777" w:rsidR="00A84D63" w:rsidRPr="009206A5" w:rsidRDefault="00A84D63" w:rsidP="00A84D63">
            <w:pPr>
              <w:jc w:val="center"/>
              <w:textAlignment w:val="baseline"/>
              <w:rPr>
                <w:color w:val="000000" w:themeColor="text1"/>
                <w:sz w:val="22"/>
                <w:szCs w:val="22"/>
                <w:lang w:val="kk-KZ"/>
              </w:rPr>
            </w:pPr>
          </w:p>
        </w:tc>
        <w:tc>
          <w:tcPr>
            <w:tcW w:w="136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067CE2" w14:textId="77777777" w:rsidR="00A84D63" w:rsidRPr="009206A5" w:rsidRDefault="00A84D63" w:rsidP="00A84D63">
            <w:pPr>
              <w:jc w:val="center"/>
              <w:textAlignment w:val="baseline"/>
              <w:rPr>
                <w:color w:val="000000" w:themeColor="text1"/>
                <w:sz w:val="22"/>
                <w:szCs w:val="22"/>
                <w:lang w:val="kk-KZ"/>
              </w:rPr>
            </w:pPr>
          </w:p>
        </w:tc>
      </w:tr>
      <w:tr w:rsidR="000B348D" w:rsidRPr="004E3465" w14:paraId="15B820A6" w14:textId="77777777" w:rsidTr="00B772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9639" w:type="dxa"/>
            <w:gridSpan w:val="7"/>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11CD9E" w14:textId="77777777" w:rsidR="00A84D63" w:rsidRPr="009206A5" w:rsidRDefault="00A84D63" w:rsidP="00A84D63">
            <w:pPr>
              <w:jc w:val="both"/>
              <w:textAlignment w:val="baseline"/>
              <w:rPr>
                <w:color w:val="000000" w:themeColor="text1"/>
                <w:sz w:val="22"/>
                <w:szCs w:val="22"/>
                <w:lang w:val="kk-KZ"/>
              </w:rPr>
            </w:pPr>
            <w:r w:rsidRPr="009206A5">
              <w:rPr>
                <w:color w:val="000000" w:themeColor="text1"/>
                <w:sz w:val="22"/>
                <w:szCs w:val="22"/>
                <w:lang w:val="kk-KZ"/>
              </w:rPr>
              <w:t>Екінші деңгейдегі банк болып табылмайтын бір заңды тұлғада және осы заңды тұлғаның үлестес тұлғаларына (НД2) бағалы қағаздарға инвестициялардың («кері РЕПО» операцияларын ескере отырып) жиынтық баланстық құны және ақша:</w:t>
            </w:r>
          </w:p>
          <w:p w14:paraId="270A03B0" w14:textId="77777777" w:rsidR="00A84D63" w:rsidRPr="009206A5" w:rsidRDefault="00A84D63" w:rsidP="00A84D63">
            <w:pPr>
              <w:jc w:val="both"/>
              <w:textAlignment w:val="baseline"/>
              <w:rPr>
                <w:color w:val="000000" w:themeColor="text1"/>
                <w:sz w:val="22"/>
                <w:szCs w:val="22"/>
                <w:lang w:val="kk-KZ"/>
              </w:rPr>
            </w:pPr>
            <w:r w:rsidRPr="009206A5">
              <w:rPr>
                <w:color w:val="000000" w:themeColor="text1"/>
                <w:sz w:val="22"/>
                <w:szCs w:val="22"/>
                <w:lang w:val="kk-KZ"/>
              </w:rPr>
              <w:t>2022 жылғы 1 қаңтарға дейін – Нормативтердің 34-тармағына сәйкес есептелген активтер сомасының 10 (он) пайызынан аспайтын мөлшерде;</w:t>
            </w:r>
          </w:p>
          <w:p w14:paraId="463C2FE2" w14:textId="77777777" w:rsidR="00A84D63" w:rsidRPr="009206A5" w:rsidRDefault="00A84D63" w:rsidP="00A84D63">
            <w:pPr>
              <w:jc w:val="both"/>
              <w:textAlignment w:val="baseline"/>
              <w:rPr>
                <w:color w:val="000000" w:themeColor="text1"/>
                <w:sz w:val="22"/>
                <w:szCs w:val="22"/>
                <w:lang w:val="kk-KZ"/>
              </w:rPr>
            </w:pPr>
            <w:r w:rsidRPr="009206A5">
              <w:rPr>
                <w:color w:val="000000" w:themeColor="text1"/>
                <w:sz w:val="22"/>
                <w:szCs w:val="22"/>
                <w:lang w:val="kk-KZ"/>
              </w:rPr>
              <w:t>2022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30 (отыз) пайызынан аспайды;</w:t>
            </w:r>
          </w:p>
          <w:p w14:paraId="0E05CCBE" w14:textId="77777777" w:rsidR="00A84D63" w:rsidRPr="009206A5" w:rsidRDefault="00A84D63" w:rsidP="00A84D63">
            <w:pPr>
              <w:jc w:val="both"/>
              <w:textAlignment w:val="baseline"/>
              <w:rPr>
                <w:color w:val="000000" w:themeColor="text1"/>
                <w:sz w:val="22"/>
                <w:szCs w:val="22"/>
                <w:lang w:val="kk-KZ"/>
              </w:rPr>
            </w:pPr>
            <w:r w:rsidRPr="009206A5">
              <w:rPr>
                <w:color w:val="000000" w:themeColor="text1"/>
                <w:sz w:val="22"/>
                <w:szCs w:val="22"/>
                <w:lang w:val="kk-KZ"/>
              </w:rPr>
              <w:lastRenderedPageBreak/>
              <w:t>2023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20 (жиырма) пайызынан аспайды;</w:t>
            </w:r>
          </w:p>
          <w:p w14:paraId="41091D5C" w14:textId="0F8C4E1F" w:rsidR="00B50F0F" w:rsidRPr="009206A5" w:rsidRDefault="00A84D63" w:rsidP="00A84D63">
            <w:pPr>
              <w:jc w:val="both"/>
              <w:textAlignment w:val="baseline"/>
              <w:rPr>
                <w:color w:val="000000" w:themeColor="text1"/>
                <w:sz w:val="22"/>
                <w:szCs w:val="22"/>
                <w:lang w:val="kk-KZ"/>
              </w:rPr>
            </w:pPr>
            <w:r w:rsidRPr="009206A5">
              <w:rPr>
                <w:color w:val="000000" w:themeColor="text1"/>
                <w:sz w:val="22"/>
                <w:szCs w:val="22"/>
                <w:lang w:val="kk-KZ"/>
              </w:rPr>
              <w:t>2024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10 (он) пайызынан аспайды.</w:t>
            </w:r>
          </w:p>
        </w:tc>
      </w:tr>
      <w:tr w:rsidR="00A84D63" w:rsidRPr="009206A5" w14:paraId="3A4ADCBD" w14:textId="77777777" w:rsidTr="004047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3C94C0E" w14:textId="77777777" w:rsidR="00A84D63" w:rsidRPr="009206A5" w:rsidRDefault="00A84D63" w:rsidP="00A84D63">
            <w:pPr>
              <w:jc w:val="center"/>
              <w:textAlignment w:val="baseline"/>
              <w:rPr>
                <w:color w:val="000000" w:themeColor="text1"/>
                <w:sz w:val="22"/>
                <w:szCs w:val="22"/>
                <w:lang w:val="kk-KZ"/>
              </w:rPr>
            </w:pPr>
            <w:r w:rsidRPr="009206A5">
              <w:rPr>
                <w:color w:val="000000" w:themeColor="text1"/>
                <w:sz w:val="22"/>
                <w:szCs w:val="22"/>
                <w:lang w:val="kk-KZ"/>
              </w:rPr>
              <w:lastRenderedPageBreak/>
              <w:t>№</w:t>
            </w:r>
          </w:p>
        </w:tc>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77A76D" w14:textId="0A177803" w:rsidR="00A84D63" w:rsidRPr="009206A5" w:rsidRDefault="00A84D63" w:rsidP="00A84D63">
            <w:pPr>
              <w:jc w:val="center"/>
              <w:textAlignment w:val="baseline"/>
              <w:rPr>
                <w:color w:val="000000" w:themeColor="text1"/>
                <w:sz w:val="22"/>
                <w:szCs w:val="22"/>
                <w:lang w:val="kk-KZ"/>
              </w:rPr>
            </w:pPr>
            <w:r w:rsidRPr="009206A5">
              <w:rPr>
                <w:rFonts w:eastAsiaTheme="minorHAnsi"/>
                <w:color w:val="000000" w:themeColor="text1"/>
                <w:sz w:val="22"/>
                <w:szCs w:val="22"/>
                <w:lang w:val="kk-KZ" w:eastAsia="en-US"/>
              </w:rPr>
              <w:t>Эмитент атауы</w:t>
            </w:r>
          </w:p>
        </w:tc>
        <w:tc>
          <w:tcPr>
            <w:tcW w:w="1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5EE17B" w14:textId="28706AEC" w:rsidR="00A84D63" w:rsidRPr="009206A5" w:rsidRDefault="00A84D63" w:rsidP="00A84D63">
            <w:pPr>
              <w:jc w:val="center"/>
              <w:textAlignment w:val="baseline"/>
              <w:rPr>
                <w:color w:val="000000" w:themeColor="text1"/>
                <w:sz w:val="22"/>
                <w:szCs w:val="22"/>
                <w:lang w:val="kk-KZ"/>
              </w:rPr>
            </w:pPr>
            <w:r w:rsidRPr="009206A5">
              <w:rPr>
                <w:color w:val="000000" w:themeColor="text1"/>
                <w:sz w:val="22"/>
                <w:szCs w:val="22"/>
                <w:lang w:val="kk-KZ"/>
              </w:rPr>
              <w:t>Эмитент санаты/рейтингі</w:t>
            </w:r>
          </w:p>
        </w:tc>
        <w:tc>
          <w:tcPr>
            <w:tcW w:w="133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FD0047" w14:textId="74E0B5E7" w:rsidR="00A84D63" w:rsidRPr="009206A5" w:rsidRDefault="00A84D63" w:rsidP="00A84D63">
            <w:pPr>
              <w:jc w:val="center"/>
              <w:textAlignment w:val="baseline"/>
              <w:rPr>
                <w:color w:val="000000" w:themeColor="text1"/>
                <w:sz w:val="22"/>
                <w:szCs w:val="22"/>
                <w:lang w:val="kk-KZ"/>
              </w:rPr>
            </w:pPr>
            <w:r w:rsidRPr="009206A5">
              <w:rPr>
                <w:color w:val="000000" w:themeColor="text1"/>
                <w:sz w:val="22"/>
                <w:szCs w:val="22"/>
                <w:lang w:val="kk-KZ"/>
              </w:rPr>
              <w:t>Баланс бойынша сомасы</w:t>
            </w:r>
          </w:p>
        </w:tc>
        <w:tc>
          <w:tcPr>
            <w:tcW w:w="136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C008067" w14:textId="4253F4D6" w:rsidR="00A84D63" w:rsidRPr="009206A5" w:rsidRDefault="00A84D63" w:rsidP="00A84D63">
            <w:pPr>
              <w:jc w:val="center"/>
              <w:textAlignment w:val="baseline"/>
              <w:rPr>
                <w:color w:val="000000" w:themeColor="text1"/>
                <w:sz w:val="22"/>
                <w:szCs w:val="22"/>
                <w:lang w:val="kk-KZ"/>
              </w:rPr>
            </w:pPr>
            <w:r w:rsidRPr="009206A5">
              <w:rPr>
                <w:color w:val="000000" w:themeColor="text1"/>
                <w:sz w:val="22"/>
                <w:szCs w:val="22"/>
                <w:lang w:val="kk-KZ"/>
              </w:rPr>
              <w:t>Активтер сомасының пайызы</w:t>
            </w:r>
          </w:p>
        </w:tc>
      </w:tr>
      <w:tr w:rsidR="000B348D" w:rsidRPr="009206A5" w14:paraId="1169BAC2" w14:textId="77777777" w:rsidTr="000B34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031919" w14:textId="77777777" w:rsidR="00B50F0F" w:rsidRPr="009206A5" w:rsidRDefault="00B50F0F" w:rsidP="00B772DA">
            <w:pPr>
              <w:jc w:val="center"/>
              <w:textAlignment w:val="baseline"/>
              <w:rPr>
                <w:color w:val="000000" w:themeColor="text1"/>
                <w:sz w:val="22"/>
                <w:szCs w:val="22"/>
                <w:lang w:val="kk-KZ"/>
              </w:rPr>
            </w:pPr>
            <w:r w:rsidRPr="009206A5">
              <w:rPr>
                <w:color w:val="000000" w:themeColor="text1"/>
                <w:sz w:val="22"/>
                <w:szCs w:val="22"/>
                <w:lang w:val="kk-KZ"/>
              </w:rPr>
              <w:t>1</w:t>
            </w:r>
          </w:p>
        </w:tc>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E6B723" w14:textId="77777777" w:rsidR="00B50F0F" w:rsidRPr="009206A5" w:rsidRDefault="00B50F0F" w:rsidP="00B772DA">
            <w:pPr>
              <w:jc w:val="center"/>
              <w:textAlignment w:val="baseline"/>
              <w:rPr>
                <w:color w:val="000000" w:themeColor="text1"/>
                <w:sz w:val="22"/>
                <w:szCs w:val="22"/>
                <w:lang w:val="kk-KZ"/>
              </w:rPr>
            </w:pPr>
            <w:r w:rsidRPr="009206A5">
              <w:rPr>
                <w:color w:val="000000" w:themeColor="text1"/>
                <w:sz w:val="22"/>
                <w:szCs w:val="22"/>
                <w:lang w:val="kk-KZ"/>
              </w:rPr>
              <w:t>2</w:t>
            </w:r>
          </w:p>
        </w:tc>
        <w:tc>
          <w:tcPr>
            <w:tcW w:w="1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0C9880" w14:textId="77777777" w:rsidR="00B50F0F" w:rsidRPr="009206A5" w:rsidRDefault="00B50F0F" w:rsidP="00B772DA">
            <w:pPr>
              <w:jc w:val="center"/>
              <w:textAlignment w:val="baseline"/>
              <w:rPr>
                <w:color w:val="000000" w:themeColor="text1"/>
                <w:sz w:val="22"/>
                <w:szCs w:val="22"/>
                <w:lang w:val="kk-KZ"/>
              </w:rPr>
            </w:pPr>
            <w:r w:rsidRPr="009206A5">
              <w:rPr>
                <w:color w:val="000000" w:themeColor="text1"/>
                <w:sz w:val="22"/>
                <w:szCs w:val="22"/>
                <w:lang w:val="kk-KZ"/>
              </w:rPr>
              <w:t>3</w:t>
            </w:r>
          </w:p>
        </w:tc>
        <w:tc>
          <w:tcPr>
            <w:tcW w:w="133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4337BA" w14:textId="77777777" w:rsidR="00B50F0F" w:rsidRPr="009206A5" w:rsidRDefault="00B50F0F" w:rsidP="00B772DA">
            <w:pPr>
              <w:jc w:val="center"/>
              <w:textAlignment w:val="baseline"/>
              <w:rPr>
                <w:color w:val="000000" w:themeColor="text1"/>
                <w:sz w:val="22"/>
                <w:szCs w:val="22"/>
                <w:lang w:val="kk-KZ"/>
              </w:rPr>
            </w:pPr>
            <w:r w:rsidRPr="009206A5">
              <w:rPr>
                <w:color w:val="000000" w:themeColor="text1"/>
                <w:sz w:val="22"/>
                <w:szCs w:val="22"/>
                <w:lang w:val="kk-KZ"/>
              </w:rPr>
              <w:t>4</w:t>
            </w:r>
          </w:p>
        </w:tc>
        <w:tc>
          <w:tcPr>
            <w:tcW w:w="136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BD8A26" w14:textId="77777777" w:rsidR="00B50F0F" w:rsidRPr="009206A5" w:rsidRDefault="00B50F0F" w:rsidP="00B772DA">
            <w:pPr>
              <w:jc w:val="center"/>
              <w:textAlignment w:val="baseline"/>
              <w:rPr>
                <w:color w:val="000000" w:themeColor="text1"/>
                <w:sz w:val="22"/>
                <w:szCs w:val="22"/>
                <w:lang w:val="kk-KZ"/>
              </w:rPr>
            </w:pPr>
            <w:r w:rsidRPr="009206A5">
              <w:rPr>
                <w:color w:val="000000" w:themeColor="text1"/>
                <w:sz w:val="22"/>
                <w:szCs w:val="22"/>
                <w:lang w:val="kk-KZ"/>
              </w:rPr>
              <w:t>5</w:t>
            </w:r>
          </w:p>
        </w:tc>
      </w:tr>
      <w:tr w:rsidR="00A84D63" w:rsidRPr="009206A5" w14:paraId="12236864" w14:textId="77777777" w:rsidTr="000B34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2E6DFC" w14:textId="77777777" w:rsidR="00A84D63" w:rsidRPr="009206A5" w:rsidRDefault="00A84D63" w:rsidP="00A84D63">
            <w:pPr>
              <w:textAlignment w:val="baseline"/>
              <w:rPr>
                <w:color w:val="000000" w:themeColor="text1"/>
                <w:sz w:val="22"/>
                <w:szCs w:val="22"/>
                <w:lang w:val="kk-KZ"/>
              </w:rPr>
            </w:pPr>
            <w:r w:rsidRPr="009206A5">
              <w:rPr>
                <w:color w:val="000000" w:themeColor="text1"/>
                <w:sz w:val="22"/>
                <w:szCs w:val="22"/>
                <w:lang w:val="kk-KZ"/>
              </w:rPr>
              <w:t>1</w:t>
            </w:r>
          </w:p>
        </w:tc>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3E174B" w14:textId="2234DE97" w:rsidR="00A84D63" w:rsidRPr="009206A5" w:rsidRDefault="00A84D63" w:rsidP="00A84D63">
            <w:pPr>
              <w:jc w:val="both"/>
              <w:textAlignment w:val="baseline"/>
              <w:rPr>
                <w:color w:val="000000" w:themeColor="text1"/>
                <w:sz w:val="22"/>
                <w:szCs w:val="22"/>
                <w:lang w:val="kk-KZ"/>
              </w:rPr>
            </w:pPr>
            <w:r w:rsidRPr="009206A5">
              <w:rPr>
                <w:color w:val="000000" w:themeColor="text1"/>
                <w:sz w:val="22"/>
                <w:szCs w:val="22"/>
                <w:lang w:val="kk-KZ"/>
              </w:rPr>
              <w:t>Заңды тұлға</w:t>
            </w:r>
          </w:p>
        </w:tc>
        <w:tc>
          <w:tcPr>
            <w:tcW w:w="1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105B4E" w14:textId="77777777" w:rsidR="00A84D63" w:rsidRPr="009206A5" w:rsidRDefault="00A84D63" w:rsidP="00A84D63">
            <w:pPr>
              <w:jc w:val="center"/>
              <w:textAlignment w:val="baseline"/>
              <w:rPr>
                <w:color w:val="000000" w:themeColor="text1"/>
                <w:sz w:val="22"/>
                <w:szCs w:val="22"/>
                <w:lang w:val="kk-KZ"/>
              </w:rPr>
            </w:pPr>
          </w:p>
        </w:tc>
        <w:tc>
          <w:tcPr>
            <w:tcW w:w="133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8BAEFA" w14:textId="77777777" w:rsidR="00A84D63" w:rsidRPr="009206A5" w:rsidRDefault="00A84D63" w:rsidP="00A84D63">
            <w:pPr>
              <w:jc w:val="center"/>
              <w:textAlignment w:val="baseline"/>
              <w:rPr>
                <w:color w:val="000000" w:themeColor="text1"/>
                <w:sz w:val="22"/>
                <w:szCs w:val="22"/>
                <w:lang w:val="kk-KZ"/>
              </w:rPr>
            </w:pPr>
          </w:p>
        </w:tc>
        <w:tc>
          <w:tcPr>
            <w:tcW w:w="136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C49F64" w14:textId="77777777" w:rsidR="00A84D63" w:rsidRPr="009206A5" w:rsidRDefault="00A84D63" w:rsidP="00A84D63">
            <w:pPr>
              <w:jc w:val="center"/>
              <w:textAlignment w:val="baseline"/>
              <w:rPr>
                <w:color w:val="000000" w:themeColor="text1"/>
                <w:sz w:val="22"/>
                <w:szCs w:val="22"/>
                <w:lang w:val="kk-KZ"/>
              </w:rPr>
            </w:pPr>
          </w:p>
        </w:tc>
      </w:tr>
      <w:tr w:rsidR="00A84D63" w:rsidRPr="009206A5" w14:paraId="72699422" w14:textId="77777777" w:rsidTr="000B34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688C7C" w14:textId="77777777" w:rsidR="00A84D63" w:rsidRPr="009206A5" w:rsidRDefault="00A84D63" w:rsidP="00A84D63">
            <w:pPr>
              <w:textAlignment w:val="baseline"/>
              <w:rPr>
                <w:color w:val="000000" w:themeColor="text1"/>
                <w:sz w:val="22"/>
                <w:szCs w:val="22"/>
                <w:lang w:val="kk-KZ"/>
              </w:rPr>
            </w:pPr>
            <w:r w:rsidRPr="009206A5">
              <w:rPr>
                <w:color w:val="000000" w:themeColor="text1"/>
                <w:sz w:val="22"/>
                <w:szCs w:val="22"/>
                <w:lang w:val="kk-KZ"/>
              </w:rPr>
              <w:t>1</w:t>
            </w:r>
          </w:p>
        </w:tc>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E25352" w14:textId="3CD7A925" w:rsidR="00A84D63" w:rsidRPr="009206A5" w:rsidRDefault="00A84D63" w:rsidP="00A84D63">
            <w:pPr>
              <w:jc w:val="both"/>
              <w:textAlignment w:val="baseline"/>
              <w:rPr>
                <w:color w:val="000000" w:themeColor="text1"/>
                <w:sz w:val="22"/>
                <w:szCs w:val="22"/>
                <w:lang w:val="kk-KZ"/>
              </w:rPr>
            </w:pPr>
            <w:r w:rsidRPr="009206A5">
              <w:rPr>
                <w:color w:val="000000" w:themeColor="text1"/>
                <w:sz w:val="22"/>
                <w:szCs w:val="22"/>
                <w:lang w:val="kk-KZ"/>
              </w:rPr>
              <w:t>Заңды тұлғаның атауы</w:t>
            </w:r>
          </w:p>
        </w:tc>
        <w:tc>
          <w:tcPr>
            <w:tcW w:w="1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A319A0" w14:textId="77777777" w:rsidR="00A84D63" w:rsidRPr="009206A5" w:rsidRDefault="00A84D63" w:rsidP="00A84D63">
            <w:pPr>
              <w:jc w:val="center"/>
              <w:textAlignment w:val="baseline"/>
              <w:rPr>
                <w:color w:val="000000" w:themeColor="text1"/>
                <w:sz w:val="22"/>
                <w:szCs w:val="22"/>
                <w:lang w:val="kk-KZ"/>
              </w:rPr>
            </w:pPr>
          </w:p>
        </w:tc>
        <w:tc>
          <w:tcPr>
            <w:tcW w:w="133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1AE8BD" w14:textId="77777777" w:rsidR="00A84D63" w:rsidRPr="009206A5" w:rsidRDefault="00A84D63" w:rsidP="00A84D63">
            <w:pPr>
              <w:jc w:val="center"/>
              <w:textAlignment w:val="baseline"/>
              <w:rPr>
                <w:color w:val="000000" w:themeColor="text1"/>
                <w:sz w:val="22"/>
                <w:szCs w:val="22"/>
                <w:lang w:val="kk-KZ"/>
              </w:rPr>
            </w:pPr>
          </w:p>
        </w:tc>
        <w:tc>
          <w:tcPr>
            <w:tcW w:w="136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5F7DCB" w14:textId="77777777" w:rsidR="00A84D63" w:rsidRPr="009206A5" w:rsidRDefault="00A84D63" w:rsidP="00A84D63">
            <w:pPr>
              <w:jc w:val="center"/>
              <w:textAlignment w:val="baseline"/>
              <w:rPr>
                <w:color w:val="000000" w:themeColor="text1"/>
                <w:sz w:val="22"/>
                <w:szCs w:val="22"/>
                <w:lang w:val="kk-KZ"/>
              </w:rPr>
            </w:pPr>
          </w:p>
        </w:tc>
      </w:tr>
      <w:tr w:rsidR="00A84D63" w:rsidRPr="009206A5" w14:paraId="40F0D5BD" w14:textId="77777777" w:rsidTr="000B34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64CFD1" w14:textId="77777777" w:rsidR="00A84D63" w:rsidRPr="009206A5" w:rsidRDefault="00A84D63" w:rsidP="00A84D63">
            <w:pPr>
              <w:textAlignment w:val="baseline"/>
              <w:rPr>
                <w:color w:val="000000" w:themeColor="text1"/>
                <w:sz w:val="22"/>
                <w:szCs w:val="22"/>
                <w:lang w:val="kk-KZ"/>
              </w:rPr>
            </w:pPr>
            <w:r w:rsidRPr="009206A5">
              <w:rPr>
                <w:color w:val="000000" w:themeColor="text1"/>
                <w:sz w:val="22"/>
                <w:szCs w:val="22"/>
                <w:lang w:val="kk-KZ"/>
              </w:rPr>
              <w:t>1.1</w:t>
            </w:r>
          </w:p>
        </w:tc>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855B51" w14:textId="3D3F3BF6" w:rsidR="00A84D63" w:rsidRPr="009206A5" w:rsidRDefault="00A84D63" w:rsidP="00A84D63">
            <w:pPr>
              <w:jc w:val="both"/>
              <w:textAlignment w:val="baseline"/>
              <w:rPr>
                <w:color w:val="000000" w:themeColor="text1"/>
                <w:sz w:val="22"/>
                <w:szCs w:val="22"/>
                <w:lang w:val="kk-KZ"/>
              </w:rPr>
            </w:pPr>
            <w:r w:rsidRPr="009206A5">
              <w:rPr>
                <w:color w:val="000000" w:themeColor="text1"/>
                <w:sz w:val="22"/>
                <w:szCs w:val="22"/>
                <w:lang w:val="kk-KZ"/>
              </w:rPr>
              <w:t>акциялары</w:t>
            </w:r>
          </w:p>
        </w:tc>
        <w:tc>
          <w:tcPr>
            <w:tcW w:w="1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0D1CD4" w14:textId="77777777" w:rsidR="00A84D63" w:rsidRPr="009206A5" w:rsidRDefault="00A84D63" w:rsidP="00A84D63">
            <w:pPr>
              <w:jc w:val="center"/>
              <w:textAlignment w:val="baseline"/>
              <w:rPr>
                <w:color w:val="000000" w:themeColor="text1"/>
                <w:sz w:val="22"/>
                <w:szCs w:val="22"/>
                <w:lang w:val="kk-KZ"/>
              </w:rPr>
            </w:pPr>
          </w:p>
        </w:tc>
        <w:tc>
          <w:tcPr>
            <w:tcW w:w="133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17A1CC" w14:textId="77777777" w:rsidR="00A84D63" w:rsidRPr="009206A5" w:rsidRDefault="00A84D63" w:rsidP="00A84D63">
            <w:pPr>
              <w:jc w:val="center"/>
              <w:textAlignment w:val="baseline"/>
              <w:rPr>
                <w:color w:val="000000" w:themeColor="text1"/>
                <w:sz w:val="22"/>
                <w:szCs w:val="22"/>
                <w:lang w:val="kk-KZ"/>
              </w:rPr>
            </w:pPr>
          </w:p>
        </w:tc>
        <w:tc>
          <w:tcPr>
            <w:tcW w:w="136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A6CC1A" w14:textId="77777777" w:rsidR="00A84D63" w:rsidRPr="009206A5" w:rsidRDefault="00A84D63" w:rsidP="00A84D63">
            <w:pPr>
              <w:jc w:val="center"/>
              <w:textAlignment w:val="baseline"/>
              <w:rPr>
                <w:color w:val="000000" w:themeColor="text1"/>
                <w:sz w:val="22"/>
                <w:szCs w:val="22"/>
                <w:lang w:val="kk-KZ"/>
              </w:rPr>
            </w:pPr>
          </w:p>
        </w:tc>
      </w:tr>
      <w:tr w:rsidR="00A84D63" w:rsidRPr="009206A5" w14:paraId="3DC346E4" w14:textId="77777777" w:rsidTr="000B34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449AC2" w14:textId="77777777" w:rsidR="00A84D63" w:rsidRPr="009206A5" w:rsidRDefault="00A84D63" w:rsidP="00A84D63">
            <w:pPr>
              <w:textAlignment w:val="baseline"/>
              <w:rPr>
                <w:color w:val="000000" w:themeColor="text1"/>
                <w:sz w:val="22"/>
                <w:szCs w:val="22"/>
                <w:lang w:val="kk-KZ"/>
              </w:rPr>
            </w:pPr>
            <w:r w:rsidRPr="009206A5">
              <w:rPr>
                <w:color w:val="000000" w:themeColor="text1"/>
                <w:sz w:val="22"/>
                <w:szCs w:val="22"/>
                <w:lang w:val="kk-KZ"/>
              </w:rPr>
              <w:t>1.2</w:t>
            </w:r>
          </w:p>
        </w:tc>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F20248" w14:textId="279C6FC3" w:rsidR="00A84D63" w:rsidRPr="009206A5" w:rsidRDefault="00A84D63" w:rsidP="00A84D63">
            <w:pPr>
              <w:jc w:val="both"/>
              <w:textAlignment w:val="baseline"/>
              <w:rPr>
                <w:color w:val="000000" w:themeColor="text1"/>
                <w:sz w:val="22"/>
                <w:szCs w:val="22"/>
                <w:lang w:val="kk-KZ"/>
              </w:rPr>
            </w:pPr>
            <w:r w:rsidRPr="009206A5">
              <w:rPr>
                <w:color w:val="000000" w:themeColor="text1"/>
                <w:sz w:val="22"/>
                <w:szCs w:val="22"/>
                <w:lang w:val="kk-KZ"/>
              </w:rPr>
              <w:t>борыштық бағалы қағаздары</w:t>
            </w:r>
          </w:p>
        </w:tc>
        <w:tc>
          <w:tcPr>
            <w:tcW w:w="1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4E5D18" w14:textId="77777777" w:rsidR="00A84D63" w:rsidRPr="009206A5" w:rsidRDefault="00A84D63" w:rsidP="00A84D63">
            <w:pPr>
              <w:jc w:val="center"/>
              <w:textAlignment w:val="baseline"/>
              <w:rPr>
                <w:color w:val="000000" w:themeColor="text1"/>
                <w:sz w:val="22"/>
                <w:szCs w:val="22"/>
                <w:lang w:val="kk-KZ"/>
              </w:rPr>
            </w:pPr>
          </w:p>
        </w:tc>
        <w:tc>
          <w:tcPr>
            <w:tcW w:w="133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5652DD" w14:textId="77777777" w:rsidR="00A84D63" w:rsidRPr="009206A5" w:rsidRDefault="00A84D63" w:rsidP="00A84D63">
            <w:pPr>
              <w:jc w:val="center"/>
              <w:textAlignment w:val="baseline"/>
              <w:rPr>
                <w:color w:val="000000" w:themeColor="text1"/>
                <w:sz w:val="22"/>
                <w:szCs w:val="22"/>
                <w:lang w:val="kk-KZ"/>
              </w:rPr>
            </w:pPr>
          </w:p>
        </w:tc>
        <w:tc>
          <w:tcPr>
            <w:tcW w:w="136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B5A68C" w14:textId="77777777" w:rsidR="00A84D63" w:rsidRPr="009206A5" w:rsidRDefault="00A84D63" w:rsidP="00A84D63">
            <w:pPr>
              <w:jc w:val="center"/>
              <w:textAlignment w:val="baseline"/>
              <w:rPr>
                <w:color w:val="000000" w:themeColor="text1"/>
                <w:sz w:val="22"/>
                <w:szCs w:val="22"/>
                <w:lang w:val="kk-KZ"/>
              </w:rPr>
            </w:pPr>
          </w:p>
        </w:tc>
      </w:tr>
      <w:tr w:rsidR="00A84D63" w:rsidRPr="009206A5" w14:paraId="3404EC25" w14:textId="77777777" w:rsidTr="000B34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836063" w14:textId="77777777" w:rsidR="00A84D63" w:rsidRPr="009206A5" w:rsidRDefault="00A84D63" w:rsidP="00A84D63">
            <w:pPr>
              <w:textAlignment w:val="baseline"/>
              <w:rPr>
                <w:color w:val="000000" w:themeColor="text1"/>
                <w:sz w:val="22"/>
                <w:szCs w:val="22"/>
                <w:lang w:val="kk-KZ"/>
              </w:rPr>
            </w:pPr>
            <w:r w:rsidRPr="009206A5">
              <w:rPr>
                <w:color w:val="000000" w:themeColor="text1"/>
                <w:sz w:val="22"/>
                <w:szCs w:val="22"/>
                <w:lang w:val="kk-KZ"/>
              </w:rPr>
              <w:t>1.3</w:t>
            </w:r>
          </w:p>
        </w:tc>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013476" w14:textId="77777777" w:rsidR="00A84D63" w:rsidRPr="009206A5" w:rsidRDefault="00A84D63" w:rsidP="00A84D63">
            <w:pPr>
              <w:textAlignment w:val="baseline"/>
              <w:rPr>
                <w:color w:val="000000" w:themeColor="text1"/>
                <w:sz w:val="22"/>
                <w:szCs w:val="22"/>
                <w:lang w:val="kk-KZ"/>
              </w:rPr>
            </w:pPr>
            <w:r w:rsidRPr="009206A5">
              <w:rPr>
                <w:color w:val="000000" w:themeColor="text1"/>
                <w:sz w:val="22"/>
                <w:szCs w:val="22"/>
                <w:lang w:val="kk-KZ"/>
              </w:rPr>
              <w:t>«керi РЕПО» операциялары</w:t>
            </w:r>
          </w:p>
          <w:p w14:paraId="56157B59" w14:textId="37786681" w:rsidR="00A84D63" w:rsidRPr="009206A5" w:rsidRDefault="00A84D63" w:rsidP="00A84D63">
            <w:pPr>
              <w:jc w:val="both"/>
              <w:textAlignment w:val="baseline"/>
              <w:rPr>
                <w:color w:val="000000" w:themeColor="text1"/>
                <w:sz w:val="22"/>
                <w:szCs w:val="22"/>
                <w:lang w:val="kk-KZ"/>
              </w:rPr>
            </w:pPr>
          </w:p>
        </w:tc>
        <w:tc>
          <w:tcPr>
            <w:tcW w:w="1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29E6D1" w14:textId="77777777" w:rsidR="00A84D63" w:rsidRPr="009206A5" w:rsidRDefault="00A84D63" w:rsidP="00A84D63">
            <w:pPr>
              <w:jc w:val="center"/>
              <w:textAlignment w:val="baseline"/>
              <w:rPr>
                <w:color w:val="000000" w:themeColor="text1"/>
                <w:sz w:val="22"/>
                <w:szCs w:val="22"/>
                <w:lang w:val="kk-KZ"/>
              </w:rPr>
            </w:pPr>
          </w:p>
        </w:tc>
        <w:tc>
          <w:tcPr>
            <w:tcW w:w="133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889F78" w14:textId="77777777" w:rsidR="00A84D63" w:rsidRPr="009206A5" w:rsidRDefault="00A84D63" w:rsidP="00A84D63">
            <w:pPr>
              <w:jc w:val="center"/>
              <w:textAlignment w:val="baseline"/>
              <w:rPr>
                <w:color w:val="000000" w:themeColor="text1"/>
                <w:sz w:val="22"/>
                <w:szCs w:val="22"/>
                <w:lang w:val="kk-KZ"/>
              </w:rPr>
            </w:pPr>
          </w:p>
        </w:tc>
        <w:tc>
          <w:tcPr>
            <w:tcW w:w="136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5A7346" w14:textId="77777777" w:rsidR="00A84D63" w:rsidRPr="009206A5" w:rsidRDefault="00A84D63" w:rsidP="00A84D63">
            <w:pPr>
              <w:jc w:val="center"/>
              <w:textAlignment w:val="baseline"/>
              <w:rPr>
                <w:color w:val="000000" w:themeColor="text1"/>
                <w:sz w:val="22"/>
                <w:szCs w:val="22"/>
                <w:lang w:val="kk-KZ"/>
              </w:rPr>
            </w:pPr>
          </w:p>
        </w:tc>
      </w:tr>
      <w:tr w:rsidR="00A84D63" w:rsidRPr="009206A5" w14:paraId="7989E5A6" w14:textId="77777777" w:rsidTr="000B34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E40542" w14:textId="77777777" w:rsidR="00A84D63" w:rsidRPr="009206A5" w:rsidRDefault="00A84D63" w:rsidP="00A84D63">
            <w:pPr>
              <w:textAlignment w:val="baseline"/>
              <w:rPr>
                <w:color w:val="000000" w:themeColor="text1"/>
                <w:sz w:val="22"/>
                <w:szCs w:val="22"/>
                <w:lang w:val="kk-KZ"/>
              </w:rPr>
            </w:pPr>
            <w:r w:rsidRPr="009206A5">
              <w:rPr>
                <w:color w:val="000000" w:themeColor="text1"/>
                <w:sz w:val="22"/>
                <w:szCs w:val="22"/>
                <w:lang w:val="kk-KZ"/>
              </w:rPr>
              <w:t>1.4</w:t>
            </w:r>
          </w:p>
        </w:tc>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AA8932" w14:textId="15A89A3B" w:rsidR="00A84D63" w:rsidRPr="009206A5" w:rsidRDefault="00A84D63" w:rsidP="00A84D63">
            <w:pPr>
              <w:jc w:val="both"/>
              <w:textAlignment w:val="baseline"/>
              <w:rPr>
                <w:color w:val="000000" w:themeColor="text1"/>
                <w:sz w:val="22"/>
                <w:szCs w:val="22"/>
                <w:lang w:val="kk-KZ"/>
              </w:rPr>
            </w:pPr>
            <w:r w:rsidRPr="009206A5">
              <w:rPr>
                <w:color w:val="000000" w:themeColor="text1"/>
                <w:sz w:val="22"/>
                <w:szCs w:val="22"/>
                <w:lang w:val="kk-KZ"/>
              </w:rPr>
              <w:t>ақшасы</w:t>
            </w:r>
          </w:p>
        </w:tc>
        <w:tc>
          <w:tcPr>
            <w:tcW w:w="1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5E234B" w14:textId="77777777" w:rsidR="00A84D63" w:rsidRPr="009206A5" w:rsidRDefault="00A84D63" w:rsidP="00A84D63">
            <w:pPr>
              <w:jc w:val="center"/>
              <w:textAlignment w:val="baseline"/>
              <w:rPr>
                <w:color w:val="000000" w:themeColor="text1"/>
                <w:sz w:val="22"/>
                <w:szCs w:val="22"/>
                <w:lang w:val="kk-KZ"/>
              </w:rPr>
            </w:pPr>
          </w:p>
        </w:tc>
        <w:tc>
          <w:tcPr>
            <w:tcW w:w="133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87CF62C" w14:textId="77777777" w:rsidR="00A84D63" w:rsidRPr="009206A5" w:rsidRDefault="00A84D63" w:rsidP="00A84D63">
            <w:pPr>
              <w:jc w:val="center"/>
              <w:textAlignment w:val="baseline"/>
              <w:rPr>
                <w:color w:val="000000" w:themeColor="text1"/>
                <w:sz w:val="22"/>
                <w:szCs w:val="22"/>
                <w:lang w:val="kk-KZ"/>
              </w:rPr>
            </w:pPr>
          </w:p>
        </w:tc>
        <w:tc>
          <w:tcPr>
            <w:tcW w:w="136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FCCE7A" w14:textId="77777777" w:rsidR="00A84D63" w:rsidRPr="009206A5" w:rsidRDefault="00A84D63" w:rsidP="00A84D63">
            <w:pPr>
              <w:jc w:val="center"/>
              <w:textAlignment w:val="baseline"/>
              <w:rPr>
                <w:color w:val="000000" w:themeColor="text1"/>
                <w:sz w:val="22"/>
                <w:szCs w:val="22"/>
                <w:lang w:val="kk-KZ"/>
              </w:rPr>
            </w:pPr>
          </w:p>
        </w:tc>
      </w:tr>
      <w:tr w:rsidR="00A84D63" w:rsidRPr="009206A5" w14:paraId="02D60579" w14:textId="77777777" w:rsidTr="000B34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3C0E83" w14:textId="77777777" w:rsidR="00A84D63" w:rsidRPr="009206A5" w:rsidRDefault="00A84D63" w:rsidP="00A84D63">
            <w:pPr>
              <w:textAlignment w:val="baseline"/>
              <w:rPr>
                <w:color w:val="000000" w:themeColor="text1"/>
                <w:sz w:val="22"/>
                <w:szCs w:val="22"/>
                <w:lang w:val="kk-KZ"/>
              </w:rPr>
            </w:pPr>
            <w:r w:rsidRPr="009206A5">
              <w:rPr>
                <w:color w:val="000000" w:themeColor="text1"/>
                <w:sz w:val="22"/>
                <w:szCs w:val="22"/>
                <w:lang w:val="kk-KZ"/>
              </w:rPr>
              <w:t>2</w:t>
            </w:r>
          </w:p>
        </w:tc>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057F26" w14:textId="0926BF11" w:rsidR="00A84D63" w:rsidRPr="009206A5" w:rsidRDefault="00A84D63" w:rsidP="00A84D63">
            <w:pPr>
              <w:jc w:val="both"/>
              <w:textAlignment w:val="baseline"/>
              <w:rPr>
                <w:color w:val="000000" w:themeColor="text1"/>
                <w:sz w:val="22"/>
                <w:szCs w:val="22"/>
                <w:lang w:val="kk-KZ"/>
              </w:rPr>
            </w:pPr>
            <w:r w:rsidRPr="009206A5">
              <w:rPr>
                <w:color w:val="000000" w:themeColor="text1"/>
                <w:sz w:val="22"/>
                <w:szCs w:val="22"/>
                <w:lang w:val="kk-KZ"/>
              </w:rPr>
              <w:t>Үлестес тұлғаның атауы</w:t>
            </w:r>
          </w:p>
        </w:tc>
        <w:tc>
          <w:tcPr>
            <w:tcW w:w="1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EB9A30" w14:textId="77777777" w:rsidR="00A84D63" w:rsidRPr="009206A5" w:rsidRDefault="00A84D63" w:rsidP="00A84D63">
            <w:pPr>
              <w:jc w:val="center"/>
              <w:textAlignment w:val="baseline"/>
              <w:rPr>
                <w:color w:val="000000" w:themeColor="text1"/>
                <w:sz w:val="22"/>
                <w:szCs w:val="22"/>
                <w:lang w:val="kk-KZ"/>
              </w:rPr>
            </w:pPr>
          </w:p>
        </w:tc>
        <w:tc>
          <w:tcPr>
            <w:tcW w:w="133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8704EB" w14:textId="77777777" w:rsidR="00A84D63" w:rsidRPr="009206A5" w:rsidRDefault="00A84D63" w:rsidP="00A84D63">
            <w:pPr>
              <w:jc w:val="center"/>
              <w:textAlignment w:val="baseline"/>
              <w:rPr>
                <w:color w:val="000000" w:themeColor="text1"/>
                <w:sz w:val="22"/>
                <w:szCs w:val="22"/>
                <w:lang w:val="kk-KZ"/>
              </w:rPr>
            </w:pPr>
          </w:p>
        </w:tc>
        <w:tc>
          <w:tcPr>
            <w:tcW w:w="136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D49145" w14:textId="77777777" w:rsidR="00A84D63" w:rsidRPr="009206A5" w:rsidRDefault="00A84D63" w:rsidP="00A84D63">
            <w:pPr>
              <w:jc w:val="center"/>
              <w:textAlignment w:val="baseline"/>
              <w:rPr>
                <w:color w:val="000000" w:themeColor="text1"/>
                <w:sz w:val="22"/>
                <w:szCs w:val="22"/>
                <w:lang w:val="kk-KZ"/>
              </w:rPr>
            </w:pPr>
          </w:p>
        </w:tc>
      </w:tr>
      <w:tr w:rsidR="00A84D63" w:rsidRPr="009206A5" w14:paraId="7843D67A" w14:textId="77777777" w:rsidTr="000B34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9C9ABE" w14:textId="77777777" w:rsidR="00A84D63" w:rsidRPr="009206A5" w:rsidRDefault="00A84D63" w:rsidP="00A84D63">
            <w:pPr>
              <w:textAlignment w:val="baseline"/>
              <w:rPr>
                <w:color w:val="000000" w:themeColor="text1"/>
                <w:sz w:val="22"/>
                <w:szCs w:val="22"/>
                <w:lang w:val="kk-KZ"/>
              </w:rPr>
            </w:pPr>
            <w:r w:rsidRPr="009206A5">
              <w:rPr>
                <w:color w:val="000000" w:themeColor="text1"/>
                <w:sz w:val="22"/>
                <w:szCs w:val="22"/>
                <w:lang w:val="kk-KZ"/>
              </w:rPr>
              <w:t>2.1</w:t>
            </w:r>
          </w:p>
        </w:tc>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E9562B" w14:textId="7CDDB335" w:rsidR="00A84D63" w:rsidRPr="009206A5" w:rsidRDefault="00A84D63" w:rsidP="00A84D63">
            <w:pPr>
              <w:jc w:val="both"/>
              <w:textAlignment w:val="baseline"/>
              <w:rPr>
                <w:color w:val="000000" w:themeColor="text1"/>
                <w:sz w:val="22"/>
                <w:szCs w:val="22"/>
                <w:lang w:val="kk-KZ"/>
              </w:rPr>
            </w:pPr>
            <w:r w:rsidRPr="009206A5">
              <w:rPr>
                <w:color w:val="000000" w:themeColor="text1"/>
                <w:sz w:val="22"/>
                <w:szCs w:val="22"/>
                <w:lang w:val="kk-KZ"/>
              </w:rPr>
              <w:t>акциялары</w:t>
            </w:r>
          </w:p>
        </w:tc>
        <w:tc>
          <w:tcPr>
            <w:tcW w:w="1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9BBD15" w14:textId="77777777" w:rsidR="00A84D63" w:rsidRPr="009206A5" w:rsidRDefault="00A84D63" w:rsidP="00A84D63">
            <w:pPr>
              <w:jc w:val="center"/>
              <w:textAlignment w:val="baseline"/>
              <w:rPr>
                <w:color w:val="000000" w:themeColor="text1"/>
                <w:sz w:val="22"/>
                <w:szCs w:val="22"/>
                <w:lang w:val="kk-KZ"/>
              </w:rPr>
            </w:pPr>
          </w:p>
        </w:tc>
        <w:tc>
          <w:tcPr>
            <w:tcW w:w="133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B1CC70" w14:textId="77777777" w:rsidR="00A84D63" w:rsidRPr="009206A5" w:rsidRDefault="00A84D63" w:rsidP="00A84D63">
            <w:pPr>
              <w:jc w:val="center"/>
              <w:textAlignment w:val="baseline"/>
              <w:rPr>
                <w:color w:val="000000" w:themeColor="text1"/>
                <w:sz w:val="22"/>
                <w:szCs w:val="22"/>
                <w:lang w:val="kk-KZ"/>
              </w:rPr>
            </w:pPr>
          </w:p>
        </w:tc>
        <w:tc>
          <w:tcPr>
            <w:tcW w:w="136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FC9743" w14:textId="77777777" w:rsidR="00A84D63" w:rsidRPr="009206A5" w:rsidRDefault="00A84D63" w:rsidP="00A84D63">
            <w:pPr>
              <w:jc w:val="center"/>
              <w:textAlignment w:val="baseline"/>
              <w:rPr>
                <w:color w:val="000000" w:themeColor="text1"/>
                <w:sz w:val="22"/>
                <w:szCs w:val="22"/>
                <w:lang w:val="kk-KZ"/>
              </w:rPr>
            </w:pPr>
          </w:p>
        </w:tc>
      </w:tr>
      <w:tr w:rsidR="00A84D63" w:rsidRPr="009206A5" w14:paraId="7D825B24" w14:textId="77777777" w:rsidTr="000B34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881129" w14:textId="77777777" w:rsidR="00A84D63" w:rsidRPr="009206A5" w:rsidRDefault="00A84D63" w:rsidP="00A84D63">
            <w:pPr>
              <w:textAlignment w:val="baseline"/>
              <w:rPr>
                <w:color w:val="000000" w:themeColor="text1"/>
                <w:sz w:val="22"/>
                <w:szCs w:val="22"/>
                <w:lang w:val="kk-KZ"/>
              </w:rPr>
            </w:pPr>
            <w:r w:rsidRPr="009206A5">
              <w:rPr>
                <w:color w:val="000000" w:themeColor="text1"/>
                <w:sz w:val="22"/>
                <w:szCs w:val="22"/>
                <w:lang w:val="kk-KZ"/>
              </w:rPr>
              <w:t>2.2</w:t>
            </w:r>
          </w:p>
        </w:tc>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074210" w14:textId="50BA0DBC" w:rsidR="00A84D63" w:rsidRPr="009206A5" w:rsidRDefault="00A84D63" w:rsidP="00A84D63">
            <w:pPr>
              <w:jc w:val="both"/>
              <w:textAlignment w:val="baseline"/>
              <w:rPr>
                <w:color w:val="000000" w:themeColor="text1"/>
                <w:sz w:val="22"/>
                <w:szCs w:val="22"/>
                <w:lang w:val="kk-KZ"/>
              </w:rPr>
            </w:pPr>
            <w:r w:rsidRPr="009206A5">
              <w:rPr>
                <w:color w:val="000000" w:themeColor="text1"/>
                <w:sz w:val="22"/>
                <w:szCs w:val="22"/>
                <w:lang w:val="kk-KZ"/>
              </w:rPr>
              <w:t>борыштық бағалы қағаздары</w:t>
            </w:r>
          </w:p>
        </w:tc>
        <w:tc>
          <w:tcPr>
            <w:tcW w:w="1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7E366E" w14:textId="77777777" w:rsidR="00A84D63" w:rsidRPr="009206A5" w:rsidRDefault="00A84D63" w:rsidP="00A84D63">
            <w:pPr>
              <w:jc w:val="center"/>
              <w:textAlignment w:val="baseline"/>
              <w:rPr>
                <w:color w:val="000000" w:themeColor="text1"/>
                <w:sz w:val="22"/>
                <w:szCs w:val="22"/>
                <w:lang w:val="kk-KZ"/>
              </w:rPr>
            </w:pPr>
          </w:p>
        </w:tc>
        <w:tc>
          <w:tcPr>
            <w:tcW w:w="133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FAF2E6" w14:textId="77777777" w:rsidR="00A84D63" w:rsidRPr="009206A5" w:rsidRDefault="00A84D63" w:rsidP="00A84D63">
            <w:pPr>
              <w:jc w:val="center"/>
              <w:textAlignment w:val="baseline"/>
              <w:rPr>
                <w:color w:val="000000" w:themeColor="text1"/>
                <w:sz w:val="22"/>
                <w:szCs w:val="22"/>
                <w:lang w:val="kk-KZ"/>
              </w:rPr>
            </w:pPr>
          </w:p>
        </w:tc>
        <w:tc>
          <w:tcPr>
            <w:tcW w:w="136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4552B3" w14:textId="77777777" w:rsidR="00A84D63" w:rsidRPr="009206A5" w:rsidRDefault="00A84D63" w:rsidP="00A84D63">
            <w:pPr>
              <w:jc w:val="center"/>
              <w:textAlignment w:val="baseline"/>
              <w:rPr>
                <w:color w:val="000000" w:themeColor="text1"/>
                <w:sz w:val="22"/>
                <w:szCs w:val="22"/>
                <w:lang w:val="kk-KZ"/>
              </w:rPr>
            </w:pPr>
          </w:p>
        </w:tc>
      </w:tr>
      <w:tr w:rsidR="00A84D63" w:rsidRPr="009206A5" w14:paraId="337D4AC7" w14:textId="77777777" w:rsidTr="000B34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EF642D" w14:textId="77777777" w:rsidR="00A84D63" w:rsidRPr="009206A5" w:rsidRDefault="00A84D63" w:rsidP="00A84D63">
            <w:pPr>
              <w:textAlignment w:val="baseline"/>
              <w:rPr>
                <w:color w:val="000000" w:themeColor="text1"/>
                <w:sz w:val="22"/>
                <w:szCs w:val="22"/>
                <w:lang w:val="kk-KZ"/>
              </w:rPr>
            </w:pPr>
            <w:r w:rsidRPr="009206A5">
              <w:rPr>
                <w:color w:val="000000" w:themeColor="text1"/>
                <w:sz w:val="22"/>
                <w:szCs w:val="22"/>
                <w:lang w:val="kk-KZ"/>
              </w:rPr>
              <w:t>2.3</w:t>
            </w:r>
          </w:p>
        </w:tc>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E2BBA2" w14:textId="7F3462C6" w:rsidR="00A84D63" w:rsidRPr="009206A5" w:rsidRDefault="00A84D63" w:rsidP="00A84D63">
            <w:pPr>
              <w:jc w:val="both"/>
              <w:textAlignment w:val="baseline"/>
              <w:rPr>
                <w:color w:val="000000" w:themeColor="text1"/>
                <w:sz w:val="22"/>
                <w:szCs w:val="22"/>
                <w:lang w:val="kk-KZ"/>
              </w:rPr>
            </w:pPr>
            <w:r w:rsidRPr="009206A5">
              <w:rPr>
                <w:color w:val="000000" w:themeColor="text1"/>
                <w:sz w:val="22"/>
                <w:szCs w:val="22"/>
                <w:lang w:val="kk-KZ"/>
              </w:rPr>
              <w:t>«керi РЕПО» операциялары</w:t>
            </w:r>
          </w:p>
        </w:tc>
        <w:tc>
          <w:tcPr>
            <w:tcW w:w="1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4512E9" w14:textId="77777777" w:rsidR="00A84D63" w:rsidRPr="009206A5" w:rsidRDefault="00A84D63" w:rsidP="00A84D63">
            <w:pPr>
              <w:jc w:val="center"/>
              <w:textAlignment w:val="baseline"/>
              <w:rPr>
                <w:color w:val="000000" w:themeColor="text1"/>
                <w:sz w:val="22"/>
                <w:szCs w:val="22"/>
                <w:lang w:val="kk-KZ"/>
              </w:rPr>
            </w:pPr>
          </w:p>
        </w:tc>
        <w:tc>
          <w:tcPr>
            <w:tcW w:w="133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F3656A" w14:textId="77777777" w:rsidR="00A84D63" w:rsidRPr="009206A5" w:rsidRDefault="00A84D63" w:rsidP="00A84D63">
            <w:pPr>
              <w:jc w:val="center"/>
              <w:textAlignment w:val="baseline"/>
              <w:rPr>
                <w:color w:val="000000" w:themeColor="text1"/>
                <w:sz w:val="22"/>
                <w:szCs w:val="22"/>
                <w:lang w:val="kk-KZ"/>
              </w:rPr>
            </w:pPr>
          </w:p>
        </w:tc>
        <w:tc>
          <w:tcPr>
            <w:tcW w:w="136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865525" w14:textId="77777777" w:rsidR="00A84D63" w:rsidRPr="009206A5" w:rsidRDefault="00A84D63" w:rsidP="00A84D63">
            <w:pPr>
              <w:jc w:val="center"/>
              <w:textAlignment w:val="baseline"/>
              <w:rPr>
                <w:color w:val="000000" w:themeColor="text1"/>
                <w:sz w:val="22"/>
                <w:szCs w:val="22"/>
                <w:lang w:val="kk-KZ"/>
              </w:rPr>
            </w:pPr>
          </w:p>
        </w:tc>
      </w:tr>
      <w:tr w:rsidR="00A84D63" w:rsidRPr="009206A5" w14:paraId="386E6E8C" w14:textId="77777777" w:rsidTr="000B34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AA8211" w14:textId="77777777" w:rsidR="00A84D63" w:rsidRPr="009206A5" w:rsidRDefault="00A84D63" w:rsidP="00A84D63">
            <w:pPr>
              <w:textAlignment w:val="baseline"/>
              <w:rPr>
                <w:color w:val="000000" w:themeColor="text1"/>
                <w:sz w:val="22"/>
                <w:szCs w:val="22"/>
                <w:lang w:val="kk-KZ"/>
              </w:rPr>
            </w:pPr>
            <w:r w:rsidRPr="009206A5">
              <w:rPr>
                <w:color w:val="000000" w:themeColor="text1"/>
                <w:sz w:val="22"/>
                <w:szCs w:val="22"/>
                <w:lang w:val="kk-KZ"/>
              </w:rPr>
              <w:t>2.4</w:t>
            </w:r>
          </w:p>
        </w:tc>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4CB4D8" w14:textId="7845074D" w:rsidR="00A84D63" w:rsidRPr="009206A5" w:rsidRDefault="00A84D63" w:rsidP="00A84D63">
            <w:pPr>
              <w:jc w:val="both"/>
              <w:textAlignment w:val="baseline"/>
              <w:rPr>
                <w:color w:val="000000" w:themeColor="text1"/>
                <w:sz w:val="22"/>
                <w:szCs w:val="22"/>
                <w:lang w:val="kk-KZ"/>
              </w:rPr>
            </w:pPr>
            <w:r w:rsidRPr="009206A5">
              <w:rPr>
                <w:color w:val="000000" w:themeColor="text1"/>
                <w:sz w:val="22"/>
                <w:szCs w:val="22"/>
                <w:lang w:val="kk-KZ"/>
              </w:rPr>
              <w:t>ақшасы</w:t>
            </w:r>
          </w:p>
        </w:tc>
        <w:tc>
          <w:tcPr>
            <w:tcW w:w="1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C2A72C" w14:textId="77777777" w:rsidR="00A84D63" w:rsidRPr="009206A5" w:rsidRDefault="00A84D63" w:rsidP="00A84D63">
            <w:pPr>
              <w:jc w:val="center"/>
              <w:textAlignment w:val="baseline"/>
              <w:rPr>
                <w:color w:val="000000" w:themeColor="text1"/>
                <w:sz w:val="22"/>
                <w:szCs w:val="22"/>
                <w:lang w:val="kk-KZ"/>
              </w:rPr>
            </w:pPr>
          </w:p>
        </w:tc>
        <w:tc>
          <w:tcPr>
            <w:tcW w:w="133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94219E" w14:textId="77777777" w:rsidR="00A84D63" w:rsidRPr="009206A5" w:rsidRDefault="00A84D63" w:rsidP="00A84D63">
            <w:pPr>
              <w:jc w:val="center"/>
              <w:textAlignment w:val="baseline"/>
              <w:rPr>
                <w:color w:val="000000" w:themeColor="text1"/>
                <w:sz w:val="22"/>
                <w:szCs w:val="22"/>
                <w:lang w:val="kk-KZ"/>
              </w:rPr>
            </w:pPr>
          </w:p>
        </w:tc>
        <w:tc>
          <w:tcPr>
            <w:tcW w:w="136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DA940D" w14:textId="77777777" w:rsidR="00A84D63" w:rsidRPr="009206A5" w:rsidRDefault="00A84D63" w:rsidP="00A84D63">
            <w:pPr>
              <w:jc w:val="center"/>
              <w:textAlignment w:val="baseline"/>
              <w:rPr>
                <w:color w:val="000000" w:themeColor="text1"/>
                <w:sz w:val="22"/>
                <w:szCs w:val="22"/>
                <w:lang w:val="kk-KZ"/>
              </w:rPr>
            </w:pPr>
          </w:p>
        </w:tc>
      </w:tr>
      <w:tr w:rsidR="00A84D63" w:rsidRPr="009206A5" w14:paraId="1B63B064" w14:textId="77777777" w:rsidTr="000B34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93B0B2" w14:textId="77777777" w:rsidR="00A84D63" w:rsidRPr="009206A5" w:rsidRDefault="00A84D63" w:rsidP="00A84D63">
            <w:pPr>
              <w:textAlignment w:val="baseline"/>
              <w:rPr>
                <w:color w:val="000000" w:themeColor="text1"/>
                <w:sz w:val="22"/>
                <w:szCs w:val="22"/>
                <w:lang w:val="kk-KZ"/>
              </w:rPr>
            </w:pPr>
            <w:r w:rsidRPr="009206A5">
              <w:rPr>
                <w:color w:val="000000" w:themeColor="text1"/>
                <w:sz w:val="22"/>
                <w:szCs w:val="22"/>
                <w:lang w:val="kk-KZ"/>
              </w:rPr>
              <w:t>…</w:t>
            </w:r>
          </w:p>
        </w:tc>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EE9393" w14:textId="34615679" w:rsidR="00A84D63" w:rsidRPr="009206A5" w:rsidRDefault="00A84D63" w:rsidP="00A84D63">
            <w:pPr>
              <w:jc w:val="both"/>
              <w:textAlignment w:val="baseline"/>
              <w:rPr>
                <w:color w:val="000000" w:themeColor="text1"/>
                <w:sz w:val="22"/>
                <w:szCs w:val="22"/>
                <w:lang w:val="kk-KZ"/>
              </w:rPr>
            </w:pPr>
            <w:r w:rsidRPr="009206A5">
              <w:rPr>
                <w:color w:val="000000" w:themeColor="text1"/>
                <w:sz w:val="22"/>
                <w:szCs w:val="22"/>
                <w:lang w:val="kk-KZ"/>
              </w:rPr>
              <w:t>…………….</w:t>
            </w:r>
          </w:p>
        </w:tc>
        <w:tc>
          <w:tcPr>
            <w:tcW w:w="1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A0526E" w14:textId="77777777" w:rsidR="00A84D63" w:rsidRPr="009206A5" w:rsidRDefault="00A84D63" w:rsidP="00A84D63">
            <w:pPr>
              <w:jc w:val="center"/>
              <w:textAlignment w:val="baseline"/>
              <w:rPr>
                <w:color w:val="000000" w:themeColor="text1"/>
                <w:sz w:val="22"/>
                <w:szCs w:val="22"/>
                <w:lang w:val="kk-KZ"/>
              </w:rPr>
            </w:pPr>
          </w:p>
        </w:tc>
        <w:tc>
          <w:tcPr>
            <w:tcW w:w="133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87329B" w14:textId="77777777" w:rsidR="00A84D63" w:rsidRPr="009206A5" w:rsidRDefault="00A84D63" w:rsidP="00A84D63">
            <w:pPr>
              <w:jc w:val="center"/>
              <w:textAlignment w:val="baseline"/>
              <w:rPr>
                <w:color w:val="000000" w:themeColor="text1"/>
                <w:sz w:val="22"/>
                <w:szCs w:val="22"/>
                <w:lang w:val="kk-KZ"/>
              </w:rPr>
            </w:pPr>
          </w:p>
        </w:tc>
        <w:tc>
          <w:tcPr>
            <w:tcW w:w="136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AD4CAF" w14:textId="77777777" w:rsidR="00A84D63" w:rsidRPr="009206A5" w:rsidRDefault="00A84D63" w:rsidP="00A84D63">
            <w:pPr>
              <w:jc w:val="center"/>
              <w:textAlignment w:val="baseline"/>
              <w:rPr>
                <w:color w:val="000000" w:themeColor="text1"/>
                <w:sz w:val="22"/>
                <w:szCs w:val="22"/>
                <w:lang w:val="kk-KZ"/>
              </w:rPr>
            </w:pPr>
          </w:p>
        </w:tc>
      </w:tr>
      <w:tr w:rsidR="00A84D63" w:rsidRPr="009206A5" w14:paraId="1F7E555F" w14:textId="77777777" w:rsidTr="000B34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72A57F" w14:textId="77777777" w:rsidR="00A84D63" w:rsidRPr="009206A5" w:rsidRDefault="00A84D63" w:rsidP="00A84D63">
            <w:pPr>
              <w:textAlignment w:val="baseline"/>
              <w:rPr>
                <w:color w:val="000000" w:themeColor="text1"/>
                <w:sz w:val="22"/>
                <w:szCs w:val="22"/>
                <w:lang w:val="kk-KZ"/>
              </w:rPr>
            </w:pPr>
            <w:r w:rsidRPr="009206A5">
              <w:rPr>
                <w:color w:val="000000" w:themeColor="text1"/>
                <w:sz w:val="22"/>
                <w:szCs w:val="22"/>
                <w:lang w:val="kk-KZ"/>
              </w:rPr>
              <w:t>n</w:t>
            </w:r>
          </w:p>
        </w:tc>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43E9AD" w14:textId="3431C8F3" w:rsidR="00A84D63" w:rsidRPr="009206A5" w:rsidRDefault="00A84D63" w:rsidP="00A84D63">
            <w:pPr>
              <w:jc w:val="both"/>
              <w:textAlignment w:val="baseline"/>
              <w:rPr>
                <w:color w:val="000000" w:themeColor="text1"/>
                <w:sz w:val="22"/>
                <w:szCs w:val="22"/>
                <w:lang w:val="kk-KZ"/>
              </w:rPr>
            </w:pPr>
            <w:r w:rsidRPr="009206A5">
              <w:rPr>
                <w:color w:val="000000" w:themeColor="text1"/>
                <w:sz w:val="22"/>
                <w:szCs w:val="22"/>
                <w:lang w:val="kk-KZ"/>
              </w:rPr>
              <w:t>…………….</w:t>
            </w:r>
          </w:p>
        </w:tc>
        <w:tc>
          <w:tcPr>
            <w:tcW w:w="1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688B4E" w14:textId="77777777" w:rsidR="00A84D63" w:rsidRPr="009206A5" w:rsidRDefault="00A84D63" w:rsidP="00A84D63">
            <w:pPr>
              <w:jc w:val="center"/>
              <w:textAlignment w:val="baseline"/>
              <w:rPr>
                <w:color w:val="000000" w:themeColor="text1"/>
                <w:sz w:val="22"/>
                <w:szCs w:val="22"/>
                <w:lang w:val="kk-KZ"/>
              </w:rPr>
            </w:pPr>
          </w:p>
        </w:tc>
        <w:tc>
          <w:tcPr>
            <w:tcW w:w="133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51A1D" w14:textId="77777777" w:rsidR="00A84D63" w:rsidRPr="009206A5" w:rsidRDefault="00A84D63" w:rsidP="00A84D63">
            <w:pPr>
              <w:jc w:val="center"/>
              <w:textAlignment w:val="baseline"/>
              <w:rPr>
                <w:color w:val="000000" w:themeColor="text1"/>
                <w:sz w:val="22"/>
                <w:szCs w:val="22"/>
                <w:lang w:val="kk-KZ"/>
              </w:rPr>
            </w:pPr>
          </w:p>
        </w:tc>
        <w:tc>
          <w:tcPr>
            <w:tcW w:w="136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B777DE" w14:textId="77777777" w:rsidR="00A84D63" w:rsidRPr="009206A5" w:rsidRDefault="00A84D63" w:rsidP="00A84D63">
            <w:pPr>
              <w:jc w:val="center"/>
              <w:textAlignment w:val="baseline"/>
              <w:rPr>
                <w:color w:val="000000" w:themeColor="text1"/>
                <w:sz w:val="22"/>
                <w:szCs w:val="22"/>
                <w:lang w:val="kk-KZ"/>
              </w:rPr>
            </w:pPr>
          </w:p>
        </w:tc>
      </w:tr>
      <w:tr w:rsidR="00A84D63" w:rsidRPr="009206A5" w14:paraId="557BE983" w14:textId="77777777" w:rsidTr="000B34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9DD4A9" w14:textId="77777777" w:rsidR="00A84D63" w:rsidRPr="009206A5" w:rsidRDefault="00A84D63" w:rsidP="00A84D63">
            <w:pPr>
              <w:textAlignment w:val="baseline"/>
              <w:rPr>
                <w:color w:val="000000" w:themeColor="text1"/>
                <w:sz w:val="22"/>
                <w:szCs w:val="22"/>
                <w:lang w:val="kk-KZ"/>
              </w:rPr>
            </w:pPr>
            <w:r w:rsidRPr="009206A5">
              <w:rPr>
                <w:color w:val="000000" w:themeColor="text1"/>
                <w:sz w:val="22"/>
                <w:szCs w:val="22"/>
                <w:lang w:val="kk-KZ"/>
              </w:rPr>
              <w:t> </w:t>
            </w:r>
          </w:p>
        </w:tc>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F4253E" w14:textId="3C71933D" w:rsidR="00A84D63" w:rsidRPr="009206A5" w:rsidRDefault="00A84D63" w:rsidP="00A84D63">
            <w:pPr>
              <w:jc w:val="both"/>
              <w:textAlignment w:val="baseline"/>
              <w:rPr>
                <w:color w:val="000000" w:themeColor="text1"/>
                <w:sz w:val="22"/>
                <w:szCs w:val="22"/>
                <w:lang w:val="kk-KZ"/>
              </w:rPr>
            </w:pPr>
            <w:r w:rsidRPr="009206A5">
              <w:rPr>
                <w:color w:val="000000" w:themeColor="text1"/>
                <w:sz w:val="22"/>
                <w:szCs w:val="22"/>
                <w:lang w:val="kk-KZ"/>
              </w:rPr>
              <w:t>Барлығы (1 - n жолдар сомасы)</w:t>
            </w:r>
          </w:p>
        </w:tc>
        <w:tc>
          <w:tcPr>
            <w:tcW w:w="1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45B128" w14:textId="77777777" w:rsidR="00A84D63" w:rsidRPr="009206A5" w:rsidRDefault="00A84D63" w:rsidP="00A84D63">
            <w:pPr>
              <w:jc w:val="center"/>
              <w:textAlignment w:val="baseline"/>
              <w:rPr>
                <w:color w:val="000000" w:themeColor="text1"/>
                <w:sz w:val="22"/>
                <w:szCs w:val="22"/>
                <w:lang w:val="kk-KZ"/>
              </w:rPr>
            </w:pPr>
          </w:p>
        </w:tc>
        <w:tc>
          <w:tcPr>
            <w:tcW w:w="133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AA527A" w14:textId="77777777" w:rsidR="00A84D63" w:rsidRPr="009206A5" w:rsidRDefault="00A84D63" w:rsidP="00A84D63">
            <w:pPr>
              <w:jc w:val="center"/>
              <w:textAlignment w:val="baseline"/>
              <w:rPr>
                <w:color w:val="000000" w:themeColor="text1"/>
                <w:sz w:val="22"/>
                <w:szCs w:val="22"/>
                <w:lang w:val="kk-KZ"/>
              </w:rPr>
            </w:pPr>
          </w:p>
        </w:tc>
        <w:tc>
          <w:tcPr>
            <w:tcW w:w="136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2AF167" w14:textId="77777777" w:rsidR="00A84D63" w:rsidRPr="009206A5" w:rsidRDefault="00A84D63" w:rsidP="00A84D63">
            <w:pPr>
              <w:jc w:val="center"/>
              <w:textAlignment w:val="baseline"/>
              <w:rPr>
                <w:color w:val="000000" w:themeColor="text1"/>
                <w:sz w:val="22"/>
                <w:szCs w:val="22"/>
                <w:lang w:val="kk-KZ"/>
              </w:rPr>
            </w:pPr>
          </w:p>
        </w:tc>
      </w:tr>
      <w:tr w:rsidR="00A84D63" w:rsidRPr="009206A5" w14:paraId="03DEF311" w14:textId="77777777" w:rsidTr="004047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DBA326A" w14:textId="77777777" w:rsidR="00A84D63" w:rsidRPr="009206A5" w:rsidRDefault="00A84D63" w:rsidP="00A84D63">
            <w:pPr>
              <w:jc w:val="center"/>
              <w:textAlignment w:val="baseline"/>
              <w:rPr>
                <w:color w:val="000000" w:themeColor="text1"/>
                <w:sz w:val="22"/>
                <w:szCs w:val="22"/>
                <w:lang w:val="kk-KZ"/>
              </w:rPr>
            </w:pPr>
            <w:r w:rsidRPr="009206A5">
              <w:rPr>
                <w:color w:val="000000" w:themeColor="text1"/>
                <w:sz w:val="22"/>
                <w:szCs w:val="22"/>
                <w:lang w:val="kk-KZ"/>
              </w:rPr>
              <w:t>№</w:t>
            </w:r>
          </w:p>
        </w:tc>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D35472" w14:textId="77777777" w:rsidR="00A84D63" w:rsidRPr="009206A5" w:rsidRDefault="00A84D63" w:rsidP="00A84D63">
            <w:pPr>
              <w:textAlignment w:val="baseline"/>
              <w:rPr>
                <w:color w:val="000000" w:themeColor="text1"/>
                <w:sz w:val="22"/>
                <w:szCs w:val="22"/>
                <w:lang w:val="kk-KZ"/>
              </w:rPr>
            </w:pPr>
            <w:r w:rsidRPr="009206A5">
              <w:rPr>
                <w:color w:val="000000" w:themeColor="text1"/>
                <w:sz w:val="22"/>
                <w:szCs w:val="22"/>
                <w:lang w:val="kk-KZ"/>
              </w:rPr>
              <w:t xml:space="preserve">              Көрсеткіш атауы</w:t>
            </w:r>
          </w:p>
          <w:p w14:paraId="3B2CCE98" w14:textId="50D3A0F9" w:rsidR="00A84D63" w:rsidRPr="009206A5" w:rsidRDefault="00A84D63" w:rsidP="00A84D63">
            <w:pPr>
              <w:jc w:val="center"/>
              <w:textAlignment w:val="baseline"/>
              <w:rPr>
                <w:color w:val="000000" w:themeColor="text1"/>
                <w:sz w:val="22"/>
                <w:szCs w:val="22"/>
                <w:lang w:val="kk-KZ"/>
              </w:rPr>
            </w:pPr>
          </w:p>
        </w:tc>
        <w:tc>
          <w:tcPr>
            <w:tcW w:w="198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FE7F00" w14:textId="6B8E7AAA" w:rsidR="00A84D63" w:rsidRPr="009206A5" w:rsidRDefault="00A84D63" w:rsidP="00A84D63">
            <w:pPr>
              <w:jc w:val="center"/>
              <w:textAlignment w:val="baseline"/>
              <w:rPr>
                <w:color w:val="000000" w:themeColor="text1"/>
                <w:sz w:val="22"/>
                <w:szCs w:val="22"/>
                <w:lang w:val="kk-KZ"/>
              </w:rPr>
            </w:pPr>
            <w:r w:rsidRPr="009206A5">
              <w:rPr>
                <w:color w:val="000000" w:themeColor="text1"/>
                <w:sz w:val="22"/>
                <w:szCs w:val="22"/>
                <w:lang w:val="kk-KZ"/>
              </w:rPr>
              <w:t>Баланс бойынша сомасы</w:t>
            </w:r>
          </w:p>
        </w:tc>
        <w:tc>
          <w:tcPr>
            <w:tcW w:w="1841"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5AFE69" w14:textId="5400B17E" w:rsidR="00A84D63" w:rsidRPr="009206A5" w:rsidRDefault="00A84D63" w:rsidP="00A84D63">
            <w:pPr>
              <w:jc w:val="center"/>
              <w:textAlignment w:val="baseline"/>
              <w:rPr>
                <w:color w:val="000000" w:themeColor="text1"/>
                <w:sz w:val="22"/>
                <w:szCs w:val="22"/>
                <w:lang w:val="kk-KZ"/>
              </w:rPr>
            </w:pPr>
            <w:r w:rsidRPr="009206A5">
              <w:rPr>
                <w:color w:val="000000" w:themeColor="text1"/>
                <w:sz w:val="22"/>
                <w:szCs w:val="22"/>
                <w:lang w:val="kk-KZ"/>
              </w:rPr>
              <w:t>Активтер сомасының пайызы</w:t>
            </w:r>
          </w:p>
        </w:tc>
      </w:tr>
      <w:tr w:rsidR="00A84D63" w:rsidRPr="004E3465" w14:paraId="150BC98D" w14:textId="77777777" w:rsidTr="008948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1F7C77" w14:textId="77777777" w:rsidR="00A84D63" w:rsidRPr="009206A5" w:rsidRDefault="00A84D63" w:rsidP="00A84D63">
            <w:pPr>
              <w:jc w:val="center"/>
              <w:textAlignment w:val="baseline"/>
              <w:rPr>
                <w:color w:val="000000" w:themeColor="text1"/>
                <w:sz w:val="22"/>
                <w:szCs w:val="22"/>
                <w:lang w:val="kk-KZ"/>
              </w:rPr>
            </w:pPr>
            <w:r w:rsidRPr="009206A5">
              <w:rPr>
                <w:color w:val="000000" w:themeColor="text1"/>
                <w:sz w:val="22"/>
                <w:szCs w:val="22"/>
                <w:lang w:val="kk-KZ"/>
              </w:rPr>
              <w:t>1</w:t>
            </w:r>
          </w:p>
        </w:tc>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7DE435" w14:textId="77777777" w:rsidR="00A84D63" w:rsidRPr="009206A5" w:rsidRDefault="00A84D63" w:rsidP="00A84D63">
            <w:pPr>
              <w:jc w:val="both"/>
              <w:rPr>
                <w:color w:val="000000" w:themeColor="text1"/>
                <w:sz w:val="22"/>
                <w:szCs w:val="22"/>
                <w:lang w:val="kk-KZ"/>
              </w:rPr>
            </w:pPr>
            <w:r w:rsidRPr="009206A5">
              <w:rPr>
                <w:color w:val="000000" w:themeColor="text1"/>
                <w:sz w:val="22"/>
                <w:szCs w:val="22"/>
                <w:lang w:val="kk-KZ"/>
              </w:rPr>
              <w:t>Аффинирленген бағалы металдар мен металды депозиттерге 12 (он екі) айдан көп емес мерзімге жиынтық орналастыру (НД4);</w:t>
            </w:r>
          </w:p>
          <w:p w14:paraId="0AA88E2A" w14:textId="77777777" w:rsidR="00A84D63" w:rsidRPr="009206A5" w:rsidRDefault="00A84D63" w:rsidP="00A84D63">
            <w:pPr>
              <w:jc w:val="both"/>
              <w:rPr>
                <w:color w:val="000000" w:themeColor="text1"/>
                <w:sz w:val="22"/>
                <w:szCs w:val="22"/>
                <w:lang w:val="kk-KZ"/>
              </w:rPr>
            </w:pPr>
            <w:r w:rsidRPr="009206A5">
              <w:rPr>
                <w:color w:val="000000" w:themeColor="text1"/>
                <w:sz w:val="22"/>
                <w:szCs w:val="22"/>
                <w:lang w:val="kk-KZ"/>
              </w:rPr>
              <w:t xml:space="preserve"> 2022 жылғы 1 қаңтарға дейін – Нормативтердің 34-тармағына сәйкес есептелген активтер сомасының 10 (он) пайызынан аспайтын мөлшерде;</w:t>
            </w:r>
          </w:p>
          <w:p w14:paraId="0E17B94A" w14:textId="7F628A9D" w:rsidR="00A84D63" w:rsidRPr="009206A5" w:rsidRDefault="00A84D63" w:rsidP="00A84D63">
            <w:pPr>
              <w:jc w:val="both"/>
              <w:rPr>
                <w:color w:val="000000" w:themeColor="text1"/>
                <w:sz w:val="22"/>
                <w:szCs w:val="22"/>
                <w:lang w:val="kk-KZ"/>
              </w:rPr>
            </w:pPr>
            <w:r w:rsidRPr="009206A5">
              <w:rPr>
                <w:color w:val="000000" w:themeColor="text1"/>
                <w:sz w:val="22"/>
                <w:szCs w:val="22"/>
                <w:lang w:val="kk-KZ"/>
              </w:rPr>
              <w:t>2022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10 (он) пайызынан аспайды</w:t>
            </w:r>
          </w:p>
        </w:tc>
        <w:tc>
          <w:tcPr>
            <w:tcW w:w="198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2C03DB" w14:textId="77777777" w:rsidR="00A84D63" w:rsidRPr="009206A5" w:rsidRDefault="00A84D63" w:rsidP="00A84D63">
            <w:pPr>
              <w:jc w:val="center"/>
              <w:textAlignment w:val="baseline"/>
              <w:rPr>
                <w:color w:val="000000" w:themeColor="text1"/>
                <w:sz w:val="22"/>
                <w:szCs w:val="22"/>
                <w:lang w:val="kk-KZ"/>
              </w:rPr>
            </w:pPr>
          </w:p>
        </w:tc>
        <w:tc>
          <w:tcPr>
            <w:tcW w:w="1841"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9CB656" w14:textId="77777777" w:rsidR="00A84D63" w:rsidRPr="009206A5" w:rsidRDefault="00A84D63" w:rsidP="00A84D63">
            <w:pPr>
              <w:jc w:val="center"/>
              <w:textAlignment w:val="baseline"/>
              <w:rPr>
                <w:color w:val="000000" w:themeColor="text1"/>
                <w:sz w:val="22"/>
                <w:szCs w:val="22"/>
                <w:lang w:val="kk-KZ"/>
              </w:rPr>
            </w:pPr>
          </w:p>
        </w:tc>
      </w:tr>
      <w:tr w:rsidR="00A84D63" w:rsidRPr="004E3465" w14:paraId="00ECB80F" w14:textId="77777777" w:rsidTr="008948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3FE491" w14:textId="77777777" w:rsidR="00A84D63" w:rsidRPr="009206A5" w:rsidRDefault="00A84D63" w:rsidP="00A84D63">
            <w:pPr>
              <w:jc w:val="center"/>
              <w:textAlignment w:val="baseline"/>
              <w:rPr>
                <w:color w:val="000000" w:themeColor="text1"/>
                <w:sz w:val="22"/>
                <w:szCs w:val="22"/>
                <w:lang w:val="kk-KZ"/>
              </w:rPr>
            </w:pPr>
            <w:r w:rsidRPr="009206A5">
              <w:rPr>
                <w:color w:val="000000" w:themeColor="text1"/>
                <w:sz w:val="22"/>
                <w:szCs w:val="22"/>
                <w:lang w:val="kk-KZ"/>
              </w:rPr>
              <w:t>2</w:t>
            </w:r>
          </w:p>
        </w:tc>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2C4952" w14:textId="77777777" w:rsidR="00A84D63" w:rsidRPr="009206A5" w:rsidRDefault="00A84D63" w:rsidP="00A84D63">
            <w:pPr>
              <w:jc w:val="both"/>
              <w:rPr>
                <w:color w:val="000000" w:themeColor="text1"/>
                <w:sz w:val="22"/>
                <w:szCs w:val="22"/>
                <w:lang w:val="kk-KZ"/>
              </w:rPr>
            </w:pPr>
            <w:r w:rsidRPr="009206A5">
              <w:rPr>
                <w:color w:val="000000" w:themeColor="text1"/>
                <w:sz w:val="22"/>
                <w:szCs w:val="22"/>
                <w:lang w:val="kk-KZ"/>
              </w:rPr>
              <w:t>Қызметін «өмірді сақтандыру» саласында жүзеге асыратын сақтандыру (қайта сақтандыру) ұйымының сақтанушыларына берілген қарыздардың жиынтық мөлшері, - (НД5):</w:t>
            </w:r>
          </w:p>
          <w:p w14:paraId="010597C7" w14:textId="77777777" w:rsidR="00A84D63" w:rsidRPr="009206A5" w:rsidRDefault="00A84D63" w:rsidP="00A84D63">
            <w:pPr>
              <w:jc w:val="both"/>
              <w:rPr>
                <w:color w:val="000000" w:themeColor="text1"/>
                <w:sz w:val="22"/>
                <w:szCs w:val="22"/>
                <w:lang w:val="kk-KZ"/>
              </w:rPr>
            </w:pPr>
            <w:r w:rsidRPr="009206A5">
              <w:rPr>
                <w:color w:val="000000" w:themeColor="text1"/>
                <w:sz w:val="22"/>
                <w:szCs w:val="22"/>
                <w:lang w:val="kk-KZ"/>
              </w:rPr>
              <w:t xml:space="preserve"> 2022 жылғы 1 қаңтарға дейін – Нормативтердің 34-тармағына сәйкес есептелген активтер сомасының 10 (он) пайызынан аспайтын мөлшерде;</w:t>
            </w:r>
          </w:p>
          <w:p w14:paraId="6A42CFE2" w14:textId="4E9C4E43" w:rsidR="00A84D63" w:rsidRPr="009206A5" w:rsidRDefault="00A84D63" w:rsidP="00A84D63">
            <w:pPr>
              <w:jc w:val="both"/>
              <w:rPr>
                <w:color w:val="000000" w:themeColor="text1"/>
                <w:sz w:val="22"/>
                <w:szCs w:val="22"/>
                <w:lang w:val="kk-KZ"/>
              </w:rPr>
            </w:pPr>
            <w:r w:rsidRPr="009206A5">
              <w:rPr>
                <w:color w:val="000000" w:themeColor="text1"/>
                <w:sz w:val="22"/>
                <w:szCs w:val="22"/>
                <w:lang w:val="kk-KZ"/>
              </w:rPr>
              <w:t>2022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10 (он) пайызынан аспайды</w:t>
            </w:r>
          </w:p>
        </w:tc>
        <w:tc>
          <w:tcPr>
            <w:tcW w:w="198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2DF283" w14:textId="77777777" w:rsidR="00A84D63" w:rsidRPr="009206A5" w:rsidRDefault="00A84D63" w:rsidP="00A84D63">
            <w:pPr>
              <w:jc w:val="center"/>
              <w:textAlignment w:val="baseline"/>
              <w:rPr>
                <w:color w:val="000000" w:themeColor="text1"/>
                <w:sz w:val="22"/>
                <w:szCs w:val="22"/>
                <w:lang w:val="kk-KZ"/>
              </w:rPr>
            </w:pPr>
          </w:p>
        </w:tc>
        <w:tc>
          <w:tcPr>
            <w:tcW w:w="1841"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BD442A" w14:textId="77777777" w:rsidR="00A84D63" w:rsidRPr="009206A5" w:rsidRDefault="00A84D63" w:rsidP="00A84D63">
            <w:pPr>
              <w:jc w:val="center"/>
              <w:textAlignment w:val="baseline"/>
              <w:rPr>
                <w:color w:val="000000" w:themeColor="text1"/>
                <w:sz w:val="22"/>
                <w:szCs w:val="22"/>
                <w:lang w:val="kk-KZ"/>
              </w:rPr>
            </w:pPr>
          </w:p>
        </w:tc>
      </w:tr>
      <w:tr w:rsidR="00A84D63" w:rsidRPr="004E3465" w14:paraId="023F6BE4" w14:textId="77777777" w:rsidTr="008948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5DBECA" w14:textId="77777777" w:rsidR="00A84D63" w:rsidRPr="009206A5" w:rsidRDefault="00A84D63" w:rsidP="00A84D63">
            <w:pPr>
              <w:jc w:val="center"/>
              <w:textAlignment w:val="baseline"/>
              <w:rPr>
                <w:color w:val="000000" w:themeColor="text1"/>
                <w:sz w:val="22"/>
                <w:szCs w:val="22"/>
                <w:lang w:val="kk-KZ"/>
              </w:rPr>
            </w:pPr>
            <w:r w:rsidRPr="009206A5">
              <w:rPr>
                <w:color w:val="000000" w:themeColor="text1"/>
                <w:sz w:val="22"/>
                <w:szCs w:val="22"/>
                <w:lang w:val="kk-KZ"/>
              </w:rPr>
              <w:t>3</w:t>
            </w:r>
          </w:p>
        </w:tc>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18D906" w14:textId="77777777" w:rsidR="00A84D63" w:rsidRPr="009206A5" w:rsidRDefault="00A84D63" w:rsidP="00A84D63">
            <w:pPr>
              <w:jc w:val="both"/>
              <w:rPr>
                <w:color w:val="000000" w:themeColor="text1"/>
                <w:sz w:val="22"/>
                <w:szCs w:val="22"/>
                <w:lang w:val="kk-KZ"/>
              </w:rPr>
            </w:pPr>
            <w:r w:rsidRPr="009206A5">
              <w:rPr>
                <w:rFonts w:eastAsiaTheme="minorHAnsi"/>
                <w:bCs/>
                <w:color w:val="000000" w:themeColor="text1"/>
                <w:sz w:val="22"/>
                <w:szCs w:val="22"/>
                <w:lang w:val="kk-KZ" w:eastAsia="en-US"/>
              </w:rPr>
              <w:t>Ш</w:t>
            </w:r>
            <w:r w:rsidRPr="009206A5">
              <w:rPr>
                <w:color w:val="000000" w:themeColor="text1"/>
                <w:sz w:val="22"/>
                <w:szCs w:val="22"/>
                <w:lang w:val="kk-KZ"/>
              </w:rPr>
              <w:t xml:space="preserve">ет мемлекеттің орталық үкіметі шығарған, мемлекеттік мәртебесі бар бағалы қағаздарға инвестициялардың  жиынтық баланстық құны </w:t>
            </w:r>
            <w:r w:rsidRPr="009206A5">
              <w:rPr>
                <w:color w:val="000000" w:themeColor="text1"/>
                <w:sz w:val="22"/>
                <w:szCs w:val="22"/>
                <w:lang w:val="kk-KZ"/>
              </w:rPr>
              <w:lastRenderedPageBreak/>
              <w:t>(«кері РЕПО» операцияларды ескере отырып) (НД6);</w:t>
            </w:r>
          </w:p>
          <w:p w14:paraId="5C4A7194" w14:textId="77777777" w:rsidR="00A84D63" w:rsidRPr="009206A5" w:rsidRDefault="00A84D63" w:rsidP="00A84D63">
            <w:pPr>
              <w:jc w:val="both"/>
              <w:rPr>
                <w:color w:val="000000" w:themeColor="text1"/>
                <w:sz w:val="22"/>
                <w:szCs w:val="22"/>
                <w:lang w:val="kk-KZ"/>
              </w:rPr>
            </w:pPr>
            <w:r w:rsidRPr="009206A5">
              <w:rPr>
                <w:color w:val="000000" w:themeColor="text1"/>
                <w:sz w:val="22"/>
                <w:szCs w:val="22"/>
                <w:lang w:val="kk-KZ"/>
              </w:rPr>
              <w:t xml:space="preserve"> 2022 жылғы 1 қаңтарға дейін – Нормативтердің 34-тармағына сәйкес есептелген активтер сомасының 10 (он) пайызынан аспайтын мөлшерде;</w:t>
            </w:r>
          </w:p>
          <w:p w14:paraId="4B50D5A4" w14:textId="2EF40FA9" w:rsidR="00A84D63" w:rsidRPr="009206A5" w:rsidRDefault="00A84D63" w:rsidP="00A84D63">
            <w:pPr>
              <w:jc w:val="both"/>
              <w:rPr>
                <w:color w:val="000000" w:themeColor="text1"/>
                <w:sz w:val="22"/>
                <w:szCs w:val="22"/>
                <w:lang w:val="kk-KZ"/>
              </w:rPr>
            </w:pPr>
            <w:r w:rsidRPr="009206A5">
              <w:rPr>
                <w:color w:val="000000" w:themeColor="text1"/>
                <w:sz w:val="22"/>
                <w:szCs w:val="22"/>
                <w:lang w:val="kk-KZ"/>
              </w:rPr>
              <w:t>2022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10 (он) пайызынан аспайды</w:t>
            </w:r>
          </w:p>
        </w:tc>
        <w:tc>
          <w:tcPr>
            <w:tcW w:w="198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20D96E" w14:textId="77777777" w:rsidR="00A84D63" w:rsidRPr="009206A5" w:rsidRDefault="00A84D63" w:rsidP="00A84D63">
            <w:pPr>
              <w:jc w:val="center"/>
              <w:textAlignment w:val="baseline"/>
              <w:rPr>
                <w:color w:val="000000" w:themeColor="text1"/>
                <w:sz w:val="22"/>
                <w:szCs w:val="22"/>
                <w:lang w:val="kk-KZ"/>
              </w:rPr>
            </w:pPr>
          </w:p>
        </w:tc>
        <w:tc>
          <w:tcPr>
            <w:tcW w:w="1841"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423D88" w14:textId="77777777" w:rsidR="00A84D63" w:rsidRPr="009206A5" w:rsidRDefault="00A84D63" w:rsidP="00A84D63">
            <w:pPr>
              <w:jc w:val="center"/>
              <w:textAlignment w:val="baseline"/>
              <w:rPr>
                <w:color w:val="000000" w:themeColor="text1"/>
                <w:sz w:val="22"/>
                <w:szCs w:val="22"/>
                <w:lang w:val="kk-KZ"/>
              </w:rPr>
            </w:pPr>
          </w:p>
        </w:tc>
      </w:tr>
      <w:tr w:rsidR="00A84D63" w:rsidRPr="004E3465" w14:paraId="53029759" w14:textId="77777777" w:rsidTr="00894858">
        <w:trPr>
          <w:trHeight w:val="416"/>
          <w:jc w:val="center"/>
        </w:trPr>
        <w:tc>
          <w:tcPr>
            <w:tcW w:w="704" w:type="dxa"/>
            <w:tcBorders>
              <w:top w:val="single" w:sz="4" w:space="0" w:color="auto"/>
              <w:left w:val="single" w:sz="4" w:space="0" w:color="auto"/>
              <w:right w:val="single" w:sz="4" w:space="0" w:color="auto"/>
            </w:tcBorders>
            <w:tcMar>
              <w:top w:w="0" w:type="dxa"/>
              <w:left w:w="108" w:type="dxa"/>
              <w:bottom w:w="0" w:type="dxa"/>
              <w:right w:w="108" w:type="dxa"/>
            </w:tcMar>
            <w:hideMark/>
          </w:tcPr>
          <w:p w14:paraId="561AC95E" w14:textId="77777777" w:rsidR="00A84D63" w:rsidRPr="009206A5" w:rsidRDefault="00A84D63" w:rsidP="00A84D63">
            <w:pPr>
              <w:jc w:val="center"/>
              <w:textAlignment w:val="baseline"/>
              <w:rPr>
                <w:color w:val="000000" w:themeColor="text1"/>
                <w:sz w:val="22"/>
                <w:szCs w:val="22"/>
                <w:lang w:val="kk-KZ"/>
              </w:rPr>
            </w:pPr>
            <w:r w:rsidRPr="009206A5">
              <w:rPr>
                <w:color w:val="000000" w:themeColor="text1"/>
                <w:sz w:val="22"/>
                <w:szCs w:val="22"/>
                <w:lang w:val="kk-KZ"/>
              </w:rPr>
              <w:lastRenderedPageBreak/>
              <w:t>4</w:t>
            </w:r>
          </w:p>
        </w:tc>
        <w:tc>
          <w:tcPr>
            <w:tcW w:w="5109" w:type="dxa"/>
            <w:tcBorders>
              <w:top w:val="single" w:sz="4" w:space="0" w:color="auto"/>
              <w:left w:val="single" w:sz="4" w:space="0" w:color="auto"/>
              <w:right w:val="single" w:sz="4" w:space="0" w:color="auto"/>
            </w:tcBorders>
            <w:tcMar>
              <w:top w:w="0" w:type="dxa"/>
              <w:left w:w="108" w:type="dxa"/>
              <w:bottom w:w="0" w:type="dxa"/>
              <w:right w:w="108" w:type="dxa"/>
            </w:tcMar>
            <w:hideMark/>
          </w:tcPr>
          <w:p w14:paraId="5F2CDCCA" w14:textId="5FD04727" w:rsidR="00A84D63" w:rsidRPr="009206A5" w:rsidRDefault="001D297E" w:rsidP="00A84D63">
            <w:pPr>
              <w:jc w:val="both"/>
              <w:rPr>
                <w:color w:val="000000" w:themeColor="text1"/>
                <w:sz w:val="22"/>
                <w:szCs w:val="22"/>
                <w:lang w:val="kk-KZ"/>
              </w:rPr>
            </w:pPr>
            <w:r w:rsidRPr="009206A5">
              <w:rPr>
                <w:color w:val="000000" w:themeColor="text1"/>
                <w:sz w:val="22"/>
                <w:szCs w:val="22"/>
                <w:lang w:val="kk-KZ"/>
              </w:rPr>
              <w:t>Нормативтерд</w:t>
            </w:r>
            <w:r w:rsidR="00A84D63" w:rsidRPr="009206A5">
              <w:rPr>
                <w:color w:val="000000" w:themeColor="text1"/>
                <w:sz w:val="22"/>
                <w:szCs w:val="22"/>
                <w:lang w:val="kk-KZ"/>
              </w:rPr>
              <w:t>ің 39-тармағында тізбесі айқындалған халықаралық қаржы ұйымының бағалы қағаздарына инвестициялардың («кері РЕПО» операцияларды ескере отырып) жиынтық баланстық құны (НД7):</w:t>
            </w:r>
          </w:p>
          <w:p w14:paraId="571F0D3E" w14:textId="77777777" w:rsidR="00A84D63" w:rsidRPr="009206A5" w:rsidRDefault="00A84D63" w:rsidP="00A84D63">
            <w:pPr>
              <w:jc w:val="both"/>
              <w:rPr>
                <w:color w:val="000000" w:themeColor="text1"/>
                <w:sz w:val="22"/>
                <w:szCs w:val="22"/>
                <w:lang w:val="kk-KZ"/>
              </w:rPr>
            </w:pPr>
            <w:r w:rsidRPr="009206A5">
              <w:rPr>
                <w:color w:val="000000" w:themeColor="text1"/>
                <w:sz w:val="22"/>
                <w:szCs w:val="22"/>
                <w:lang w:val="kk-KZ"/>
              </w:rPr>
              <w:t xml:space="preserve"> 2022 жылғы 1 қаңтарға дейін – Нормативтердің 34-тармағына сәйкес есептелген активтер сомасының 10 (он) пайызынан аспайтын мөлшерде;</w:t>
            </w:r>
          </w:p>
          <w:p w14:paraId="5D4BF7E3" w14:textId="77777777" w:rsidR="00A84D63" w:rsidRPr="009206A5" w:rsidRDefault="00A84D63" w:rsidP="00A84D63">
            <w:pPr>
              <w:jc w:val="both"/>
              <w:rPr>
                <w:color w:val="000000" w:themeColor="text1"/>
                <w:sz w:val="22"/>
                <w:szCs w:val="22"/>
                <w:lang w:val="kk-KZ"/>
              </w:rPr>
            </w:pPr>
            <w:r w:rsidRPr="009206A5">
              <w:rPr>
                <w:color w:val="000000" w:themeColor="text1"/>
                <w:sz w:val="22"/>
                <w:szCs w:val="22"/>
                <w:lang w:val="kk-KZ"/>
              </w:rPr>
              <w:t>2022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30 (отыз) пайызынан аспайды;</w:t>
            </w:r>
          </w:p>
          <w:p w14:paraId="46719CAD" w14:textId="77777777" w:rsidR="00A84D63" w:rsidRPr="009206A5" w:rsidRDefault="00A84D63" w:rsidP="00A84D63">
            <w:pPr>
              <w:jc w:val="both"/>
              <w:rPr>
                <w:color w:val="000000" w:themeColor="text1"/>
                <w:sz w:val="22"/>
                <w:szCs w:val="22"/>
                <w:lang w:val="kk-KZ"/>
              </w:rPr>
            </w:pPr>
            <w:r w:rsidRPr="009206A5">
              <w:rPr>
                <w:color w:val="000000" w:themeColor="text1"/>
                <w:sz w:val="22"/>
                <w:szCs w:val="22"/>
                <w:lang w:val="kk-KZ"/>
              </w:rPr>
              <w:t>2023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20 (жиырма) пайызынан аспайды;</w:t>
            </w:r>
          </w:p>
          <w:p w14:paraId="2CFAC067" w14:textId="0F947131" w:rsidR="00A84D63" w:rsidRPr="009206A5" w:rsidRDefault="00A84D63" w:rsidP="00A84D63">
            <w:pPr>
              <w:jc w:val="both"/>
              <w:rPr>
                <w:bCs/>
                <w:color w:val="000000" w:themeColor="text1"/>
                <w:sz w:val="22"/>
                <w:szCs w:val="22"/>
                <w:lang w:val="kk-KZ"/>
              </w:rPr>
            </w:pPr>
            <w:r w:rsidRPr="009206A5">
              <w:rPr>
                <w:color w:val="000000" w:themeColor="text1"/>
                <w:sz w:val="22"/>
                <w:szCs w:val="22"/>
                <w:lang w:val="kk-KZ"/>
              </w:rPr>
              <w:t>2024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10 (он) пайызынан аспайды.</w:t>
            </w:r>
          </w:p>
        </w:tc>
        <w:tc>
          <w:tcPr>
            <w:tcW w:w="1985" w:type="dxa"/>
            <w:gridSpan w:val="2"/>
            <w:tcBorders>
              <w:top w:val="single" w:sz="4" w:space="0" w:color="auto"/>
              <w:left w:val="single" w:sz="4" w:space="0" w:color="auto"/>
              <w:right w:val="single" w:sz="4" w:space="0" w:color="auto"/>
            </w:tcBorders>
            <w:tcMar>
              <w:top w:w="0" w:type="dxa"/>
              <w:left w:w="108" w:type="dxa"/>
              <w:bottom w:w="0" w:type="dxa"/>
              <w:right w:w="108" w:type="dxa"/>
            </w:tcMar>
            <w:hideMark/>
          </w:tcPr>
          <w:p w14:paraId="2AB40403" w14:textId="77777777" w:rsidR="00A84D63" w:rsidRPr="009206A5" w:rsidRDefault="00A84D63" w:rsidP="00A84D63">
            <w:pPr>
              <w:jc w:val="center"/>
              <w:textAlignment w:val="baseline"/>
              <w:rPr>
                <w:color w:val="000000" w:themeColor="text1"/>
                <w:sz w:val="22"/>
                <w:szCs w:val="22"/>
                <w:lang w:val="kk-KZ"/>
              </w:rPr>
            </w:pPr>
          </w:p>
        </w:tc>
        <w:tc>
          <w:tcPr>
            <w:tcW w:w="1841" w:type="dxa"/>
            <w:gridSpan w:val="3"/>
            <w:tcBorders>
              <w:top w:val="single" w:sz="4" w:space="0" w:color="auto"/>
              <w:left w:val="single" w:sz="4" w:space="0" w:color="auto"/>
              <w:right w:val="single" w:sz="4" w:space="0" w:color="auto"/>
            </w:tcBorders>
            <w:tcMar>
              <w:top w:w="0" w:type="dxa"/>
              <w:left w:w="108" w:type="dxa"/>
              <w:bottom w:w="0" w:type="dxa"/>
              <w:right w:w="108" w:type="dxa"/>
            </w:tcMar>
            <w:hideMark/>
          </w:tcPr>
          <w:p w14:paraId="570AC3B3" w14:textId="77777777" w:rsidR="00A84D63" w:rsidRPr="009206A5" w:rsidRDefault="00A84D63" w:rsidP="00A84D63">
            <w:pPr>
              <w:jc w:val="center"/>
              <w:textAlignment w:val="baseline"/>
              <w:rPr>
                <w:color w:val="000000" w:themeColor="text1"/>
                <w:sz w:val="22"/>
                <w:szCs w:val="22"/>
                <w:lang w:val="kk-KZ"/>
              </w:rPr>
            </w:pPr>
          </w:p>
        </w:tc>
      </w:tr>
      <w:tr w:rsidR="00A84D63" w:rsidRPr="004E3465" w14:paraId="28C220A0" w14:textId="77777777" w:rsidTr="008948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750BB3" w14:textId="77777777" w:rsidR="00A84D63" w:rsidRPr="009206A5" w:rsidRDefault="00A84D63" w:rsidP="00A84D63">
            <w:pPr>
              <w:jc w:val="center"/>
              <w:textAlignment w:val="baseline"/>
              <w:rPr>
                <w:color w:val="000000" w:themeColor="text1"/>
                <w:sz w:val="22"/>
                <w:szCs w:val="22"/>
                <w:lang w:val="kk-KZ"/>
              </w:rPr>
            </w:pPr>
            <w:r w:rsidRPr="009206A5">
              <w:rPr>
                <w:color w:val="000000" w:themeColor="text1"/>
                <w:sz w:val="22"/>
                <w:szCs w:val="22"/>
                <w:lang w:val="kk-KZ"/>
              </w:rPr>
              <w:t>5</w:t>
            </w:r>
          </w:p>
        </w:tc>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4340" w14:textId="3F9338E7" w:rsidR="00A84D63" w:rsidRPr="009206A5" w:rsidRDefault="001D297E" w:rsidP="00A84D63">
            <w:pPr>
              <w:jc w:val="both"/>
              <w:rPr>
                <w:color w:val="000000" w:themeColor="text1"/>
                <w:sz w:val="22"/>
                <w:szCs w:val="22"/>
                <w:lang w:val="kk-KZ"/>
              </w:rPr>
            </w:pPr>
            <w:r w:rsidRPr="009206A5">
              <w:rPr>
                <w:color w:val="000000" w:themeColor="text1"/>
                <w:sz w:val="22"/>
                <w:szCs w:val="22"/>
                <w:lang w:val="kk-KZ"/>
              </w:rPr>
              <w:t>Құнсыздануға арналған резервті шегергенде, Нормативтерд</w:t>
            </w:r>
            <w:r w:rsidR="00A84D63" w:rsidRPr="009206A5">
              <w:rPr>
                <w:color w:val="000000" w:themeColor="text1"/>
                <w:sz w:val="22"/>
                <w:szCs w:val="22"/>
                <w:lang w:val="kk-KZ"/>
              </w:rPr>
              <w:t>ің 38-тармағы 23) және 24) тармақшаларының талаптарына сәйкес келетін пайларға инвестициялардың жиынтық баланстық құны (НД8):</w:t>
            </w:r>
          </w:p>
          <w:p w14:paraId="22C6B4FC" w14:textId="77777777" w:rsidR="00A84D63" w:rsidRPr="009206A5" w:rsidRDefault="00A84D63" w:rsidP="00A84D63">
            <w:pPr>
              <w:jc w:val="both"/>
              <w:rPr>
                <w:color w:val="000000" w:themeColor="text1"/>
                <w:sz w:val="22"/>
                <w:szCs w:val="22"/>
                <w:lang w:val="kk-KZ"/>
              </w:rPr>
            </w:pPr>
            <w:r w:rsidRPr="009206A5">
              <w:rPr>
                <w:color w:val="000000" w:themeColor="text1"/>
                <w:sz w:val="22"/>
                <w:szCs w:val="22"/>
                <w:lang w:val="kk-KZ"/>
              </w:rPr>
              <w:t xml:space="preserve"> 2022 жылғы 1 қаңтарға дейін – Нормативтердің 34-тармағына сәйкес есептелген активтер сомасының 10 (он) пайызынан аспайтын мөлшерде;</w:t>
            </w:r>
          </w:p>
          <w:p w14:paraId="5E8B04E1" w14:textId="3C19ED02" w:rsidR="00A84D63" w:rsidRPr="009206A5" w:rsidRDefault="00A84D63" w:rsidP="00A84D63">
            <w:pPr>
              <w:jc w:val="both"/>
              <w:rPr>
                <w:color w:val="000000" w:themeColor="text1"/>
                <w:sz w:val="22"/>
                <w:szCs w:val="22"/>
                <w:lang w:val="kk-KZ"/>
              </w:rPr>
            </w:pPr>
            <w:r w:rsidRPr="009206A5">
              <w:rPr>
                <w:color w:val="000000" w:themeColor="text1"/>
                <w:sz w:val="22"/>
                <w:szCs w:val="22"/>
                <w:lang w:val="kk-KZ"/>
              </w:rPr>
              <w:t>2022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10 (он) пайызынан аспайды.</w:t>
            </w:r>
          </w:p>
        </w:tc>
        <w:tc>
          <w:tcPr>
            <w:tcW w:w="198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470535" w14:textId="77777777" w:rsidR="00A84D63" w:rsidRPr="009206A5" w:rsidRDefault="00A84D63" w:rsidP="00A84D63">
            <w:pPr>
              <w:jc w:val="center"/>
              <w:textAlignment w:val="baseline"/>
              <w:rPr>
                <w:color w:val="000000" w:themeColor="text1"/>
                <w:sz w:val="22"/>
                <w:szCs w:val="22"/>
                <w:lang w:val="kk-KZ"/>
              </w:rPr>
            </w:pPr>
          </w:p>
        </w:tc>
        <w:tc>
          <w:tcPr>
            <w:tcW w:w="1841"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9F7116" w14:textId="77777777" w:rsidR="00A84D63" w:rsidRPr="009206A5" w:rsidRDefault="00A84D63" w:rsidP="00A84D63">
            <w:pPr>
              <w:jc w:val="center"/>
              <w:textAlignment w:val="baseline"/>
              <w:rPr>
                <w:color w:val="000000" w:themeColor="text1"/>
                <w:sz w:val="22"/>
                <w:szCs w:val="22"/>
                <w:lang w:val="kk-KZ"/>
              </w:rPr>
            </w:pPr>
          </w:p>
        </w:tc>
      </w:tr>
      <w:tr w:rsidR="00A84D63" w:rsidRPr="004E3465" w14:paraId="672FCF6F" w14:textId="77777777" w:rsidTr="008948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6A667A" w14:textId="77777777" w:rsidR="00A84D63" w:rsidRPr="009206A5" w:rsidRDefault="00A84D63" w:rsidP="00A84D63">
            <w:pPr>
              <w:jc w:val="center"/>
              <w:textAlignment w:val="baseline"/>
              <w:rPr>
                <w:color w:val="000000" w:themeColor="text1"/>
                <w:sz w:val="22"/>
                <w:szCs w:val="22"/>
                <w:lang w:val="kk-KZ"/>
              </w:rPr>
            </w:pPr>
            <w:r w:rsidRPr="009206A5">
              <w:rPr>
                <w:color w:val="000000" w:themeColor="text1"/>
                <w:sz w:val="22"/>
                <w:szCs w:val="22"/>
                <w:lang w:val="kk-KZ"/>
              </w:rPr>
              <w:t>6</w:t>
            </w:r>
          </w:p>
        </w:tc>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523859" w14:textId="1FFD6F4E" w:rsidR="00A84D63" w:rsidRPr="009206A5" w:rsidRDefault="001D297E" w:rsidP="00A84D63">
            <w:pPr>
              <w:jc w:val="both"/>
              <w:rPr>
                <w:color w:val="000000" w:themeColor="text1"/>
                <w:sz w:val="22"/>
                <w:szCs w:val="22"/>
                <w:lang w:val="kk-KZ"/>
              </w:rPr>
            </w:pPr>
            <w:r w:rsidRPr="009206A5">
              <w:rPr>
                <w:color w:val="000000" w:themeColor="text1"/>
                <w:sz w:val="22"/>
                <w:szCs w:val="22"/>
                <w:lang w:val="kk-KZ"/>
              </w:rPr>
              <w:t>Құнсыздануға арналған резервті шегергенде, а</w:t>
            </w:r>
            <w:r w:rsidR="00A84D63" w:rsidRPr="009206A5">
              <w:rPr>
                <w:color w:val="000000" w:themeColor="text1"/>
                <w:sz w:val="22"/>
                <w:szCs w:val="22"/>
                <w:lang w:val="kk-KZ"/>
              </w:rPr>
              <w:t>шық және интервалды инвестициялық пай қорларының пайларына инвестициялардың жиынтық баланстық құны (НД8-1):</w:t>
            </w:r>
          </w:p>
          <w:p w14:paraId="1B486362" w14:textId="77777777" w:rsidR="00A84D63" w:rsidRPr="009206A5" w:rsidRDefault="00A84D63" w:rsidP="00A84D63">
            <w:pPr>
              <w:jc w:val="both"/>
              <w:rPr>
                <w:color w:val="000000" w:themeColor="text1"/>
                <w:sz w:val="22"/>
                <w:szCs w:val="22"/>
                <w:lang w:val="kk-KZ"/>
              </w:rPr>
            </w:pPr>
            <w:r w:rsidRPr="009206A5">
              <w:rPr>
                <w:color w:val="000000" w:themeColor="text1"/>
                <w:sz w:val="22"/>
                <w:szCs w:val="22"/>
                <w:lang w:val="kk-KZ"/>
              </w:rPr>
              <w:t xml:space="preserve"> 2022 жылғы 1 қаңтарға дейін – Нормативтердің 34-тармағына сәйкес есептелген активтер сомасының 5 (бес) пайызынан аспайтын мөлшерде;</w:t>
            </w:r>
          </w:p>
          <w:p w14:paraId="7BC712EC" w14:textId="43197128" w:rsidR="00A84D63" w:rsidRPr="009206A5" w:rsidRDefault="00A84D63" w:rsidP="00A84D63">
            <w:pPr>
              <w:jc w:val="both"/>
              <w:rPr>
                <w:bCs/>
                <w:color w:val="000000" w:themeColor="text1"/>
                <w:sz w:val="22"/>
                <w:szCs w:val="22"/>
                <w:lang w:val="kk-KZ"/>
              </w:rPr>
            </w:pPr>
            <w:r w:rsidRPr="009206A5">
              <w:rPr>
                <w:color w:val="000000" w:themeColor="text1"/>
                <w:sz w:val="22"/>
                <w:szCs w:val="22"/>
                <w:lang w:val="kk-KZ"/>
              </w:rPr>
              <w:t xml:space="preserve">2022 жылғы 1 қаңтардан бастап-сақтандыру резервтерін қалыптастыруға, есептеу әдістемесіне және олардың құрылымына қойылатын талаптарға </w:t>
            </w:r>
            <w:r w:rsidRPr="009206A5">
              <w:rPr>
                <w:color w:val="000000" w:themeColor="text1"/>
                <w:sz w:val="22"/>
                <w:szCs w:val="22"/>
                <w:lang w:val="kk-KZ"/>
              </w:rPr>
              <w:lastRenderedPageBreak/>
              <w:t>сәйкес есептелген жалпы сақтандыру резервтері сомасының 5 (бес) пайызынан аспайды.</w:t>
            </w:r>
          </w:p>
        </w:tc>
        <w:tc>
          <w:tcPr>
            <w:tcW w:w="198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2DEDEF" w14:textId="77777777" w:rsidR="00A84D63" w:rsidRPr="009206A5" w:rsidRDefault="00A84D63" w:rsidP="00A84D63">
            <w:pPr>
              <w:jc w:val="center"/>
              <w:rPr>
                <w:color w:val="000000" w:themeColor="text1"/>
                <w:sz w:val="22"/>
                <w:szCs w:val="22"/>
                <w:lang w:val="kk-KZ"/>
              </w:rPr>
            </w:pPr>
          </w:p>
        </w:tc>
        <w:tc>
          <w:tcPr>
            <w:tcW w:w="1841"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0DA997" w14:textId="77777777" w:rsidR="00A84D63" w:rsidRPr="009206A5" w:rsidRDefault="00A84D63" w:rsidP="00A84D63">
            <w:pPr>
              <w:jc w:val="center"/>
              <w:rPr>
                <w:color w:val="000000" w:themeColor="text1"/>
                <w:sz w:val="22"/>
                <w:szCs w:val="22"/>
                <w:lang w:val="kk-KZ"/>
              </w:rPr>
            </w:pPr>
          </w:p>
        </w:tc>
      </w:tr>
      <w:tr w:rsidR="00A84D63" w:rsidRPr="004E3465" w14:paraId="519BF7C5" w14:textId="77777777" w:rsidTr="008948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35BD67" w14:textId="77777777" w:rsidR="00A84D63" w:rsidRPr="009206A5" w:rsidRDefault="00A84D63" w:rsidP="00A84D63">
            <w:pPr>
              <w:jc w:val="center"/>
              <w:textAlignment w:val="baseline"/>
              <w:rPr>
                <w:color w:val="000000" w:themeColor="text1"/>
                <w:sz w:val="22"/>
                <w:szCs w:val="22"/>
                <w:lang w:val="kk-KZ"/>
              </w:rPr>
            </w:pPr>
            <w:r w:rsidRPr="009206A5">
              <w:rPr>
                <w:color w:val="000000" w:themeColor="text1"/>
                <w:sz w:val="22"/>
                <w:szCs w:val="22"/>
                <w:lang w:val="kk-KZ"/>
              </w:rPr>
              <w:lastRenderedPageBreak/>
              <w:t>7</w:t>
            </w:r>
          </w:p>
        </w:tc>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1E070E8" w14:textId="146EBAF1" w:rsidR="00A84D63" w:rsidRPr="009206A5" w:rsidRDefault="001D297E" w:rsidP="00A84D63">
            <w:pPr>
              <w:jc w:val="both"/>
              <w:rPr>
                <w:color w:val="000000" w:themeColor="text1"/>
                <w:sz w:val="22"/>
                <w:szCs w:val="22"/>
                <w:lang w:val="kk-KZ"/>
              </w:rPr>
            </w:pPr>
            <w:r w:rsidRPr="009206A5">
              <w:rPr>
                <w:color w:val="000000" w:themeColor="text1"/>
                <w:sz w:val="22"/>
                <w:szCs w:val="22"/>
                <w:lang w:val="kk-KZ"/>
              </w:rPr>
              <w:t xml:space="preserve">Құнсыздануға арналған резервті шегергендегі негізгі борыш пен есептелген сыйақы сомасын ескере отырып </w:t>
            </w:r>
            <w:r w:rsidR="00A84D63" w:rsidRPr="009206A5">
              <w:rPr>
                <w:color w:val="000000" w:themeColor="text1"/>
                <w:sz w:val="22"/>
                <w:szCs w:val="22"/>
                <w:lang w:val="kk-KZ"/>
              </w:rPr>
              <w:t>Қазақстан Республикасының жергілікті атқарушы органдары шығарған борыштық бағалы қағаздарға инвестициялардың жиынтық баланстық құны  (НД9):</w:t>
            </w:r>
          </w:p>
          <w:p w14:paraId="1A581C72" w14:textId="77777777" w:rsidR="00A84D63" w:rsidRPr="009206A5" w:rsidRDefault="00A84D63" w:rsidP="00A84D63">
            <w:pPr>
              <w:jc w:val="both"/>
              <w:rPr>
                <w:color w:val="000000" w:themeColor="text1"/>
                <w:sz w:val="22"/>
                <w:szCs w:val="22"/>
                <w:lang w:val="kk-KZ"/>
              </w:rPr>
            </w:pPr>
            <w:r w:rsidRPr="009206A5">
              <w:rPr>
                <w:color w:val="000000" w:themeColor="text1"/>
                <w:sz w:val="22"/>
                <w:szCs w:val="22"/>
                <w:lang w:val="kk-KZ"/>
              </w:rPr>
              <w:t xml:space="preserve"> 2022 жылғы 1 қаңтарға дейін – Нормативтердің 34-тармағына сәйкес есептелген активтер сомасының 10 (он) пайызынан аспайтын мөлшерде;</w:t>
            </w:r>
          </w:p>
          <w:p w14:paraId="0253FDF3" w14:textId="414802AE" w:rsidR="00A84D63" w:rsidRPr="009206A5" w:rsidRDefault="00A84D63" w:rsidP="00A84D63">
            <w:pPr>
              <w:jc w:val="both"/>
              <w:rPr>
                <w:bCs/>
                <w:color w:val="000000" w:themeColor="text1"/>
                <w:sz w:val="22"/>
                <w:szCs w:val="22"/>
                <w:lang w:val="kk-KZ"/>
              </w:rPr>
            </w:pPr>
            <w:r w:rsidRPr="009206A5">
              <w:rPr>
                <w:color w:val="000000" w:themeColor="text1"/>
                <w:sz w:val="22"/>
                <w:szCs w:val="22"/>
                <w:lang w:val="kk-KZ"/>
              </w:rPr>
              <w:t>2022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10 (он) пайызынан аспайды.</w:t>
            </w:r>
          </w:p>
        </w:tc>
        <w:tc>
          <w:tcPr>
            <w:tcW w:w="198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420E18" w14:textId="77777777" w:rsidR="00A84D63" w:rsidRPr="009206A5" w:rsidRDefault="00A84D63" w:rsidP="00A84D63">
            <w:pPr>
              <w:jc w:val="center"/>
              <w:textAlignment w:val="baseline"/>
              <w:rPr>
                <w:color w:val="000000" w:themeColor="text1"/>
                <w:sz w:val="22"/>
                <w:szCs w:val="22"/>
                <w:lang w:val="kk-KZ"/>
              </w:rPr>
            </w:pPr>
          </w:p>
        </w:tc>
        <w:tc>
          <w:tcPr>
            <w:tcW w:w="1841"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39F1D" w14:textId="77777777" w:rsidR="00A84D63" w:rsidRPr="009206A5" w:rsidRDefault="00A84D63" w:rsidP="00A84D63">
            <w:pPr>
              <w:jc w:val="center"/>
              <w:textAlignment w:val="baseline"/>
              <w:rPr>
                <w:color w:val="000000" w:themeColor="text1"/>
                <w:sz w:val="22"/>
                <w:szCs w:val="22"/>
                <w:lang w:val="kk-KZ"/>
              </w:rPr>
            </w:pPr>
          </w:p>
        </w:tc>
      </w:tr>
      <w:tr w:rsidR="00A84D63" w:rsidRPr="004E3465" w14:paraId="0CAFF5B7" w14:textId="77777777" w:rsidTr="008948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0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677D3168" w14:textId="77777777" w:rsidR="00A84D63" w:rsidRPr="009206A5" w:rsidRDefault="00A84D63" w:rsidP="00A84D63">
            <w:pPr>
              <w:jc w:val="center"/>
              <w:textAlignment w:val="baseline"/>
              <w:rPr>
                <w:color w:val="000000" w:themeColor="text1"/>
                <w:sz w:val="22"/>
                <w:szCs w:val="22"/>
                <w:lang w:val="kk-KZ"/>
              </w:rPr>
            </w:pPr>
            <w:r w:rsidRPr="009206A5">
              <w:rPr>
                <w:color w:val="000000" w:themeColor="text1"/>
                <w:sz w:val="22"/>
                <w:szCs w:val="22"/>
                <w:lang w:val="kk-KZ"/>
              </w:rPr>
              <w:t>8</w:t>
            </w:r>
          </w:p>
        </w:tc>
        <w:tc>
          <w:tcPr>
            <w:tcW w:w="510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274ABC12" w14:textId="40A8B91D" w:rsidR="00A84D63" w:rsidRPr="009206A5" w:rsidRDefault="001D297E" w:rsidP="00A84D63">
            <w:pPr>
              <w:jc w:val="both"/>
              <w:rPr>
                <w:color w:val="000000" w:themeColor="text1"/>
                <w:sz w:val="22"/>
                <w:szCs w:val="22"/>
                <w:lang w:val="kk-KZ"/>
              </w:rPr>
            </w:pPr>
            <w:r w:rsidRPr="009206A5">
              <w:rPr>
                <w:color w:val="000000" w:themeColor="text1"/>
                <w:sz w:val="22"/>
                <w:szCs w:val="22"/>
                <w:lang w:val="kk-KZ"/>
              </w:rPr>
              <w:t xml:space="preserve">Құнсыздануға арналған резервті шегергенде, Нормативтердің </w:t>
            </w:r>
            <w:r w:rsidR="00A84D63" w:rsidRPr="009206A5">
              <w:rPr>
                <w:color w:val="000000" w:themeColor="text1"/>
                <w:sz w:val="22"/>
                <w:szCs w:val="22"/>
                <w:lang w:val="kk-KZ"/>
              </w:rPr>
              <w:t>38-тармағы 25) және 26) тармақшаларының талаптарына сәйкес келетін исламдық қаржыландыру құралдарына инвестициялардың жиынтық баланстық құны (НД10):</w:t>
            </w:r>
          </w:p>
          <w:p w14:paraId="791DC5CC" w14:textId="77777777" w:rsidR="00A84D63" w:rsidRPr="009206A5" w:rsidRDefault="00A84D63" w:rsidP="00A84D63">
            <w:pPr>
              <w:jc w:val="both"/>
              <w:rPr>
                <w:color w:val="000000" w:themeColor="text1"/>
                <w:sz w:val="22"/>
                <w:szCs w:val="22"/>
                <w:lang w:val="kk-KZ"/>
              </w:rPr>
            </w:pPr>
            <w:r w:rsidRPr="009206A5">
              <w:rPr>
                <w:color w:val="000000" w:themeColor="text1"/>
                <w:sz w:val="22"/>
                <w:szCs w:val="22"/>
                <w:lang w:val="kk-KZ"/>
              </w:rPr>
              <w:t>2022 жылғы 1 қаңтарға дейін – Нормативтердің 34-тармағына сәйкес есептелген активтер сомасының 10 (он) пайызынан аспайтын мөлшерде;</w:t>
            </w:r>
          </w:p>
          <w:p w14:paraId="307C2DE2" w14:textId="063A09FD" w:rsidR="00A84D63" w:rsidRPr="009206A5" w:rsidRDefault="00A84D63" w:rsidP="00A84D63">
            <w:pPr>
              <w:jc w:val="both"/>
              <w:rPr>
                <w:color w:val="000000" w:themeColor="text1"/>
                <w:sz w:val="22"/>
                <w:szCs w:val="22"/>
                <w:lang w:val="kk-KZ"/>
              </w:rPr>
            </w:pPr>
            <w:r w:rsidRPr="009206A5">
              <w:rPr>
                <w:color w:val="000000" w:themeColor="text1"/>
                <w:sz w:val="22"/>
                <w:szCs w:val="22"/>
                <w:lang w:val="kk-KZ"/>
              </w:rPr>
              <w:t>2022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10 (он) пайызынан аспайды.</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26F8FBF6" w14:textId="77777777" w:rsidR="00A84D63" w:rsidRPr="009206A5" w:rsidRDefault="00A84D63" w:rsidP="00A84D63">
            <w:pPr>
              <w:jc w:val="center"/>
              <w:rPr>
                <w:color w:val="000000" w:themeColor="text1"/>
                <w:sz w:val="22"/>
                <w:szCs w:val="22"/>
                <w:lang w:val="kk-KZ"/>
              </w:rPr>
            </w:pPr>
          </w:p>
        </w:tc>
        <w:tc>
          <w:tcPr>
            <w:tcW w:w="1841"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38E6E36F" w14:textId="77777777" w:rsidR="00A84D63" w:rsidRPr="009206A5" w:rsidRDefault="00A84D63" w:rsidP="00A84D63">
            <w:pPr>
              <w:jc w:val="center"/>
              <w:rPr>
                <w:color w:val="000000" w:themeColor="text1"/>
                <w:sz w:val="22"/>
                <w:szCs w:val="22"/>
                <w:lang w:val="kk-KZ"/>
              </w:rPr>
            </w:pPr>
          </w:p>
        </w:tc>
      </w:tr>
    </w:tbl>
    <w:p w14:paraId="55721F88" w14:textId="48871495" w:rsidR="00B50F0F" w:rsidRPr="009206A5" w:rsidRDefault="00B50F0F" w:rsidP="00401F02">
      <w:pPr>
        <w:rPr>
          <w:color w:val="000000" w:themeColor="text1"/>
          <w:sz w:val="28"/>
          <w:szCs w:val="28"/>
          <w:lang w:val="kk-KZ"/>
        </w:rPr>
      </w:pPr>
    </w:p>
    <w:p w14:paraId="012D8441" w14:textId="4F9727BC" w:rsidR="00401F02" w:rsidRPr="009206A5" w:rsidRDefault="00401F02" w:rsidP="00401F02">
      <w:pPr>
        <w:rPr>
          <w:color w:val="000000" w:themeColor="text1"/>
          <w:sz w:val="28"/>
          <w:szCs w:val="28"/>
          <w:lang w:val="kk-KZ"/>
        </w:rPr>
      </w:pPr>
    </w:p>
    <w:p w14:paraId="5F50E111" w14:textId="77777777" w:rsidR="00A84D63" w:rsidRPr="009206A5" w:rsidRDefault="00A84D63" w:rsidP="00A84D63">
      <w:pPr>
        <w:jc w:val="center"/>
        <w:rPr>
          <w:color w:val="000000" w:themeColor="text1"/>
          <w:sz w:val="28"/>
          <w:szCs w:val="28"/>
          <w:lang w:val="kk-KZ"/>
        </w:rPr>
      </w:pPr>
      <w:r w:rsidRPr="009206A5">
        <w:rPr>
          <w:color w:val="000000" w:themeColor="text1"/>
          <w:sz w:val="28"/>
          <w:szCs w:val="28"/>
          <w:lang w:val="kk-KZ"/>
        </w:rPr>
        <w:t>6-кесте. Сақтандыру (қайта сақтандыру) ұйымының өтімділігі жоғары активтерінің  жеткіліктілігі нормативін есептеу</w:t>
      </w:r>
    </w:p>
    <w:p w14:paraId="3CD735AC" w14:textId="1AEAC392" w:rsidR="00A84D63" w:rsidRPr="009206A5" w:rsidRDefault="00A84D63" w:rsidP="00A84D63">
      <w:pPr>
        <w:jc w:val="center"/>
        <w:rPr>
          <w:rFonts w:eastAsiaTheme="minorHAnsi"/>
          <w:color w:val="000000" w:themeColor="text1"/>
          <w:sz w:val="22"/>
          <w:szCs w:val="22"/>
          <w:lang w:val="kk-KZ" w:eastAsia="en-US"/>
        </w:rPr>
      </w:pPr>
    </w:p>
    <w:p w14:paraId="3B5D7867" w14:textId="0C0C2378" w:rsidR="0040477A" w:rsidRPr="009206A5" w:rsidRDefault="0040477A" w:rsidP="0040477A">
      <w:pPr>
        <w:jc w:val="right"/>
        <w:rPr>
          <w:rFonts w:eastAsiaTheme="minorHAnsi"/>
          <w:color w:val="000000" w:themeColor="text1"/>
          <w:sz w:val="22"/>
          <w:szCs w:val="22"/>
          <w:lang w:val="kk-KZ" w:eastAsia="en-US"/>
        </w:rPr>
      </w:pPr>
      <w:r w:rsidRPr="009206A5">
        <w:rPr>
          <w:rFonts w:eastAsiaTheme="minorHAnsi"/>
          <w:color w:val="000000" w:themeColor="text1"/>
          <w:sz w:val="22"/>
          <w:szCs w:val="22"/>
          <w:lang w:val="kk-KZ" w:eastAsia="en-US"/>
        </w:rPr>
        <w:t>(мың теңге)</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94"/>
        <w:gridCol w:w="4762"/>
        <w:gridCol w:w="1361"/>
        <w:gridCol w:w="1361"/>
        <w:gridCol w:w="1361"/>
      </w:tblGrid>
      <w:tr w:rsidR="00A84D63" w:rsidRPr="009206A5" w14:paraId="018B9A1A" w14:textId="77777777" w:rsidTr="002B7EAD">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32E1ED" w14:textId="77777777" w:rsidR="00A84D63" w:rsidRPr="009206A5" w:rsidRDefault="00A84D63" w:rsidP="002B7EAD">
            <w:pPr>
              <w:jc w:val="center"/>
              <w:textAlignment w:val="baseline"/>
              <w:rPr>
                <w:rFonts w:eastAsiaTheme="minorHAnsi"/>
                <w:color w:val="000000" w:themeColor="text1"/>
                <w:sz w:val="22"/>
                <w:szCs w:val="22"/>
                <w:lang w:val="kk-KZ" w:eastAsia="en-US"/>
              </w:rPr>
            </w:pPr>
            <w:r w:rsidRPr="009206A5">
              <w:rPr>
                <w:rFonts w:eastAsiaTheme="minorHAnsi"/>
                <w:color w:val="000000" w:themeColor="text1"/>
                <w:sz w:val="22"/>
                <w:szCs w:val="22"/>
                <w:lang w:val="kk-KZ" w:eastAsia="en-US"/>
              </w:rPr>
              <w:t>№</w:t>
            </w:r>
          </w:p>
        </w:tc>
        <w:tc>
          <w:tcPr>
            <w:tcW w:w="4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11FDCA" w14:textId="77777777" w:rsidR="00A84D63" w:rsidRPr="009206A5" w:rsidRDefault="00A84D63" w:rsidP="002B7EAD">
            <w:pPr>
              <w:jc w:val="center"/>
              <w:textAlignment w:val="baseline"/>
              <w:rPr>
                <w:rFonts w:eastAsiaTheme="minorHAnsi"/>
                <w:color w:val="000000" w:themeColor="text1"/>
                <w:sz w:val="22"/>
                <w:szCs w:val="22"/>
                <w:lang w:val="kk-KZ" w:eastAsia="en-US"/>
              </w:rPr>
            </w:pPr>
            <w:r w:rsidRPr="009206A5">
              <w:rPr>
                <w:rFonts w:eastAsiaTheme="minorHAnsi"/>
                <w:color w:val="000000" w:themeColor="text1"/>
                <w:sz w:val="22"/>
                <w:szCs w:val="22"/>
                <w:lang w:val="kk-KZ" w:eastAsia="en-US"/>
              </w:rPr>
              <w:t>Көрсеткіш атауы</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420D2A" w14:textId="77777777" w:rsidR="00A84D63" w:rsidRPr="009206A5" w:rsidRDefault="00A84D63" w:rsidP="002B7EAD">
            <w:pPr>
              <w:jc w:val="center"/>
              <w:textAlignment w:val="baseline"/>
              <w:rPr>
                <w:rFonts w:eastAsiaTheme="minorHAnsi"/>
                <w:color w:val="000000" w:themeColor="text1"/>
                <w:sz w:val="22"/>
                <w:szCs w:val="22"/>
                <w:lang w:val="kk-KZ" w:eastAsia="en-US"/>
              </w:rPr>
            </w:pPr>
            <w:r w:rsidRPr="009206A5">
              <w:rPr>
                <w:color w:val="000000" w:themeColor="text1"/>
                <w:sz w:val="22"/>
                <w:szCs w:val="22"/>
                <w:lang w:val="kk-KZ"/>
              </w:rPr>
              <w:t>Баланс бойынша сомасы</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FFFBD9" w14:textId="77777777" w:rsidR="00A84D63" w:rsidRPr="009206A5" w:rsidRDefault="00A84D63" w:rsidP="002B7EAD">
            <w:pPr>
              <w:jc w:val="center"/>
              <w:textAlignment w:val="baseline"/>
              <w:rPr>
                <w:color w:val="000000" w:themeColor="text1"/>
                <w:sz w:val="22"/>
                <w:szCs w:val="22"/>
                <w:lang w:val="kk-KZ"/>
              </w:rPr>
            </w:pPr>
            <w:r w:rsidRPr="009206A5">
              <w:rPr>
                <w:color w:val="000000" w:themeColor="text1"/>
                <w:sz w:val="22"/>
                <w:szCs w:val="22"/>
                <w:lang w:val="kk-KZ"/>
              </w:rPr>
              <w:t>Ескерілетін көлемі</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6D6369" w14:textId="77777777" w:rsidR="00A84D63" w:rsidRPr="009206A5" w:rsidRDefault="00A84D63" w:rsidP="002B7EAD">
            <w:pPr>
              <w:jc w:val="center"/>
              <w:textAlignment w:val="baseline"/>
              <w:rPr>
                <w:color w:val="000000" w:themeColor="text1"/>
                <w:sz w:val="22"/>
                <w:szCs w:val="22"/>
                <w:lang w:val="kk-KZ"/>
              </w:rPr>
            </w:pPr>
            <w:r w:rsidRPr="009206A5">
              <w:rPr>
                <w:color w:val="000000" w:themeColor="text1"/>
                <w:sz w:val="22"/>
                <w:szCs w:val="22"/>
                <w:lang w:val="kk-KZ"/>
              </w:rPr>
              <w:t>Есептеуге сома</w:t>
            </w:r>
          </w:p>
        </w:tc>
      </w:tr>
      <w:tr w:rsidR="00A84D63" w:rsidRPr="009206A5" w14:paraId="5FB7D6E8" w14:textId="77777777" w:rsidTr="002B7EAD">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A37A96" w14:textId="77777777" w:rsidR="00A84D63" w:rsidRPr="009206A5" w:rsidRDefault="00A84D63" w:rsidP="002B7EAD">
            <w:pPr>
              <w:jc w:val="center"/>
              <w:textAlignment w:val="baseline"/>
              <w:rPr>
                <w:rFonts w:eastAsiaTheme="minorHAnsi"/>
                <w:color w:val="000000" w:themeColor="text1"/>
                <w:sz w:val="22"/>
                <w:szCs w:val="22"/>
                <w:lang w:val="kk-KZ" w:eastAsia="en-US"/>
              </w:rPr>
            </w:pPr>
            <w:r w:rsidRPr="009206A5">
              <w:rPr>
                <w:rFonts w:eastAsiaTheme="minorHAnsi"/>
                <w:color w:val="000000" w:themeColor="text1"/>
                <w:sz w:val="22"/>
                <w:szCs w:val="22"/>
                <w:lang w:val="kk-KZ" w:eastAsia="en-US"/>
              </w:rPr>
              <w:t>1</w:t>
            </w:r>
          </w:p>
        </w:tc>
        <w:tc>
          <w:tcPr>
            <w:tcW w:w="4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A2AD9B" w14:textId="77777777" w:rsidR="00A84D63" w:rsidRPr="009206A5" w:rsidRDefault="00A84D63" w:rsidP="002B7EAD">
            <w:pPr>
              <w:jc w:val="center"/>
              <w:textAlignment w:val="baseline"/>
              <w:rPr>
                <w:rFonts w:eastAsiaTheme="minorHAnsi"/>
                <w:color w:val="000000" w:themeColor="text1"/>
                <w:sz w:val="22"/>
                <w:szCs w:val="22"/>
                <w:lang w:val="kk-KZ" w:eastAsia="en-US"/>
              </w:rPr>
            </w:pPr>
            <w:r w:rsidRPr="009206A5">
              <w:rPr>
                <w:rFonts w:eastAsiaTheme="minorHAnsi"/>
                <w:color w:val="000000" w:themeColor="text1"/>
                <w:sz w:val="22"/>
                <w:szCs w:val="22"/>
                <w:lang w:val="kk-KZ" w:eastAsia="en-US"/>
              </w:rPr>
              <w:t>2</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EABB79" w14:textId="77777777" w:rsidR="00A84D63" w:rsidRPr="009206A5" w:rsidRDefault="00A84D63" w:rsidP="002B7EAD">
            <w:pPr>
              <w:jc w:val="center"/>
              <w:textAlignment w:val="baseline"/>
              <w:rPr>
                <w:rFonts w:eastAsiaTheme="minorHAnsi"/>
                <w:color w:val="000000" w:themeColor="text1"/>
                <w:sz w:val="22"/>
                <w:szCs w:val="22"/>
                <w:lang w:val="kk-KZ" w:eastAsia="en-US"/>
              </w:rPr>
            </w:pPr>
            <w:r w:rsidRPr="009206A5">
              <w:rPr>
                <w:rFonts w:eastAsiaTheme="minorHAnsi"/>
                <w:color w:val="000000" w:themeColor="text1"/>
                <w:sz w:val="22"/>
                <w:szCs w:val="22"/>
                <w:lang w:val="kk-KZ" w:eastAsia="en-US"/>
              </w:rPr>
              <w:t>3</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26D238" w14:textId="77777777" w:rsidR="00A84D63" w:rsidRPr="009206A5" w:rsidRDefault="00A84D63" w:rsidP="002B7EAD">
            <w:pPr>
              <w:jc w:val="center"/>
              <w:textAlignment w:val="baseline"/>
              <w:rPr>
                <w:rFonts w:eastAsiaTheme="minorHAnsi"/>
                <w:color w:val="000000" w:themeColor="text1"/>
                <w:sz w:val="22"/>
                <w:szCs w:val="22"/>
                <w:lang w:val="kk-KZ" w:eastAsia="en-US"/>
              </w:rPr>
            </w:pPr>
            <w:r w:rsidRPr="009206A5">
              <w:rPr>
                <w:rFonts w:eastAsiaTheme="minorHAnsi"/>
                <w:color w:val="000000" w:themeColor="text1"/>
                <w:sz w:val="22"/>
                <w:szCs w:val="22"/>
                <w:lang w:val="kk-KZ" w:eastAsia="en-US"/>
              </w:rPr>
              <w:t>4</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C5B9032" w14:textId="77777777" w:rsidR="00A84D63" w:rsidRPr="009206A5" w:rsidRDefault="00A84D63" w:rsidP="002B7EAD">
            <w:pPr>
              <w:jc w:val="center"/>
              <w:textAlignment w:val="baseline"/>
              <w:rPr>
                <w:rFonts w:eastAsiaTheme="minorHAnsi"/>
                <w:color w:val="000000" w:themeColor="text1"/>
                <w:sz w:val="22"/>
                <w:szCs w:val="22"/>
                <w:lang w:val="kk-KZ" w:eastAsia="en-US"/>
              </w:rPr>
            </w:pPr>
            <w:r w:rsidRPr="009206A5">
              <w:rPr>
                <w:rFonts w:eastAsiaTheme="minorHAnsi"/>
                <w:color w:val="000000" w:themeColor="text1"/>
                <w:sz w:val="22"/>
                <w:szCs w:val="22"/>
                <w:lang w:val="kk-KZ" w:eastAsia="en-US"/>
              </w:rPr>
              <w:t>5</w:t>
            </w:r>
          </w:p>
        </w:tc>
      </w:tr>
      <w:tr w:rsidR="00A84D63" w:rsidRPr="009206A5" w14:paraId="12EC6405" w14:textId="77777777" w:rsidTr="002B7EAD">
        <w:trPr>
          <w:trHeight w:val="268"/>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BC6F27" w14:textId="77777777" w:rsidR="00A84D63" w:rsidRPr="009206A5" w:rsidRDefault="00A84D63" w:rsidP="002B7EAD">
            <w:pPr>
              <w:jc w:val="center"/>
              <w:textAlignment w:val="baseline"/>
              <w:rPr>
                <w:rFonts w:eastAsiaTheme="minorHAnsi"/>
                <w:color w:val="000000" w:themeColor="text1"/>
                <w:sz w:val="22"/>
                <w:szCs w:val="22"/>
                <w:lang w:val="kk-KZ" w:eastAsia="en-US"/>
              </w:rPr>
            </w:pPr>
            <w:r w:rsidRPr="009206A5">
              <w:rPr>
                <w:rFonts w:eastAsiaTheme="minorHAnsi"/>
                <w:color w:val="000000" w:themeColor="text1"/>
                <w:sz w:val="22"/>
                <w:szCs w:val="22"/>
                <w:lang w:val="kk-KZ" w:eastAsia="en-US"/>
              </w:rPr>
              <w:t>1</w:t>
            </w:r>
          </w:p>
        </w:tc>
        <w:tc>
          <w:tcPr>
            <w:tcW w:w="4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010216" w14:textId="77777777" w:rsidR="00A84D63" w:rsidRPr="009206A5" w:rsidRDefault="00A84D63" w:rsidP="002B7EAD">
            <w:pPr>
              <w:textAlignment w:val="baseline"/>
              <w:rPr>
                <w:color w:val="000000" w:themeColor="text1"/>
                <w:sz w:val="22"/>
                <w:szCs w:val="22"/>
                <w:lang w:val="kk-KZ"/>
              </w:rPr>
            </w:pPr>
            <w:r w:rsidRPr="009206A5">
              <w:rPr>
                <w:color w:val="000000" w:themeColor="text1"/>
                <w:sz w:val="22"/>
                <w:szCs w:val="22"/>
                <w:lang w:val="kk-KZ"/>
              </w:rPr>
              <w:t>Ақша - барлығы, оның ішінде:</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B9D471" w14:textId="77777777" w:rsidR="00A84D63" w:rsidRPr="009206A5" w:rsidRDefault="00A84D63" w:rsidP="002B7EAD">
            <w:pPr>
              <w:rPr>
                <w:rFonts w:eastAsiaTheme="minorHAnsi"/>
                <w:color w:val="000000" w:themeColor="text1"/>
                <w:sz w:val="22"/>
                <w:szCs w:val="22"/>
                <w:lang w:val="kk-KZ" w:eastAsia="en-US"/>
              </w:rPr>
            </w:pP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17D3B4" w14:textId="77777777" w:rsidR="00A84D63" w:rsidRPr="009206A5" w:rsidRDefault="00A84D63" w:rsidP="002B7EAD">
            <w:pPr>
              <w:jc w:val="center"/>
              <w:textAlignment w:val="baseline"/>
              <w:rPr>
                <w:rFonts w:eastAsiaTheme="minorHAnsi"/>
                <w:color w:val="000000" w:themeColor="text1"/>
                <w:sz w:val="22"/>
                <w:szCs w:val="22"/>
                <w:lang w:val="kk-KZ" w:eastAsia="en-US"/>
              </w:rPr>
            </w:pPr>
            <w:r w:rsidRPr="009206A5">
              <w:rPr>
                <w:rFonts w:eastAsiaTheme="minorHAnsi"/>
                <w:color w:val="000000" w:themeColor="text1"/>
                <w:sz w:val="22"/>
                <w:szCs w:val="22"/>
                <w:lang w:val="kk-KZ" w:eastAsia="en-US"/>
              </w:rPr>
              <w:t>х</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21ACBB" w14:textId="77777777" w:rsidR="00A84D63" w:rsidRPr="009206A5" w:rsidRDefault="00A84D63" w:rsidP="002B7EAD">
            <w:pPr>
              <w:rPr>
                <w:rFonts w:eastAsiaTheme="minorHAnsi"/>
                <w:color w:val="000000" w:themeColor="text1"/>
                <w:sz w:val="22"/>
                <w:szCs w:val="22"/>
                <w:lang w:val="kk-KZ" w:eastAsia="en-US"/>
              </w:rPr>
            </w:pPr>
          </w:p>
        </w:tc>
      </w:tr>
      <w:tr w:rsidR="00A84D63" w:rsidRPr="009206A5" w14:paraId="68416F92" w14:textId="77777777" w:rsidTr="002B7EAD">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C5BE61" w14:textId="77777777" w:rsidR="00A84D63" w:rsidRPr="009206A5" w:rsidRDefault="00A84D63" w:rsidP="002B7EAD">
            <w:pPr>
              <w:jc w:val="center"/>
              <w:textAlignment w:val="baseline"/>
              <w:rPr>
                <w:rFonts w:eastAsiaTheme="minorHAnsi"/>
                <w:color w:val="000000" w:themeColor="text1"/>
                <w:sz w:val="22"/>
                <w:szCs w:val="22"/>
                <w:lang w:val="kk-KZ" w:eastAsia="en-US"/>
              </w:rPr>
            </w:pPr>
            <w:r w:rsidRPr="009206A5">
              <w:rPr>
                <w:rFonts w:eastAsiaTheme="minorHAnsi"/>
                <w:color w:val="000000" w:themeColor="text1"/>
                <w:sz w:val="22"/>
                <w:szCs w:val="22"/>
                <w:lang w:val="kk-KZ" w:eastAsia="en-US"/>
              </w:rPr>
              <w:t>1.1</w:t>
            </w:r>
          </w:p>
        </w:tc>
        <w:tc>
          <w:tcPr>
            <w:tcW w:w="4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25494E" w14:textId="77777777" w:rsidR="00A84D63" w:rsidRPr="009206A5" w:rsidRDefault="00A84D63" w:rsidP="002B7EAD">
            <w:pPr>
              <w:jc w:val="both"/>
              <w:textAlignment w:val="baseline"/>
              <w:rPr>
                <w:rFonts w:eastAsiaTheme="minorHAnsi"/>
                <w:color w:val="000000" w:themeColor="text1"/>
                <w:sz w:val="22"/>
                <w:szCs w:val="22"/>
                <w:lang w:val="kk-KZ" w:eastAsia="en-US"/>
              </w:rPr>
            </w:pPr>
            <w:r w:rsidRPr="009206A5">
              <w:rPr>
                <w:color w:val="000000" w:themeColor="text1"/>
                <w:sz w:val="22"/>
                <w:szCs w:val="22"/>
                <w:lang w:val="kk-KZ"/>
              </w:rPr>
              <w:t>қайта сақтандыру активтерін шегергенде, сақтандыру (қайта сақтандыру) ұйымы активтерінің сомасынан 1 (бір) пайыздан аспайтын сомада кассадағы ақша</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7A2CC6" w14:textId="77777777" w:rsidR="00A84D63" w:rsidRPr="009206A5" w:rsidRDefault="00A84D63" w:rsidP="002B7EAD">
            <w:pPr>
              <w:rPr>
                <w:rFonts w:eastAsiaTheme="minorHAnsi"/>
                <w:color w:val="000000" w:themeColor="text1"/>
                <w:sz w:val="22"/>
                <w:szCs w:val="22"/>
                <w:lang w:val="kk-KZ" w:eastAsia="en-US"/>
              </w:rPr>
            </w:pP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146FEF" w14:textId="77777777" w:rsidR="00A84D63" w:rsidRPr="009206A5" w:rsidRDefault="00A84D63" w:rsidP="002B7EAD">
            <w:pPr>
              <w:jc w:val="center"/>
              <w:rPr>
                <w:rFonts w:eastAsiaTheme="minorHAnsi"/>
                <w:color w:val="000000" w:themeColor="text1"/>
                <w:sz w:val="22"/>
                <w:szCs w:val="22"/>
                <w:lang w:val="kk-KZ" w:eastAsia="en-US"/>
              </w:rPr>
            </w:pPr>
            <w:r w:rsidRPr="009206A5">
              <w:rPr>
                <w:rFonts w:eastAsiaTheme="minorHAnsi"/>
                <w:color w:val="000000" w:themeColor="text1"/>
                <w:sz w:val="22"/>
                <w:szCs w:val="22"/>
                <w:lang w:val="kk-KZ" w:eastAsia="en-US"/>
              </w:rPr>
              <w:t>100%</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8171305" w14:textId="77777777" w:rsidR="00A84D63" w:rsidRPr="009206A5" w:rsidRDefault="00A84D63" w:rsidP="002B7EAD">
            <w:pPr>
              <w:rPr>
                <w:rFonts w:eastAsiaTheme="minorHAnsi"/>
                <w:color w:val="000000" w:themeColor="text1"/>
                <w:sz w:val="22"/>
                <w:szCs w:val="22"/>
                <w:lang w:val="kk-KZ" w:eastAsia="en-US"/>
              </w:rPr>
            </w:pPr>
          </w:p>
        </w:tc>
      </w:tr>
      <w:tr w:rsidR="00A84D63" w:rsidRPr="009206A5" w14:paraId="2B8DF570" w14:textId="77777777" w:rsidTr="002B7EAD">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621C31" w14:textId="77777777" w:rsidR="00A84D63" w:rsidRPr="009206A5" w:rsidRDefault="00A84D63" w:rsidP="002B7EAD">
            <w:pPr>
              <w:jc w:val="center"/>
              <w:textAlignment w:val="baseline"/>
              <w:rPr>
                <w:rFonts w:eastAsiaTheme="minorHAnsi"/>
                <w:color w:val="000000" w:themeColor="text1"/>
                <w:sz w:val="22"/>
                <w:szCs w:val="22"/>
                <w:lang w:val="kk-KZ" w:eastAsia="en-US"/>
              </w:rPr>
            </w:pPr>
            <w:r w:rsidRPr="009206A5">
              <w:rPr>
                <w:rFonts w:eastAsiaTheme="minorHAnsi"/>
                <w:color w:val="000000" w:themeColor="text1"/>
                <w:sz w:val="22"/>
                <w:szCs w:val="22"/>
                <w:lang w:val="kk-KZ" w:eastAsia="en-US"/>
              </w:rPr>
              <w:t>1.2</w:t>
            </w:r>
          </w:p>
        </w:tc>
        <w:tc>
          <w:tcPr>
            <w:tcW w:w="4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E049B6" w14:textId="77777777" w:rsidR="00A84D63" w:rsidRPr="009206A5" w:rsidRDefault="00A84D63" w:rsidP="002B7EAD">
            <w:pPr>
              <w:jc w:val="both"/>
              <w:textAlignment w:val="baseline"/>
              <w:rPr>
                <w:rFonts w:eastAsiaTheme="minorHAnsi"/>
                <w:color w:val="000000" w:themeColor="text1"/>
                <w:sz w:val="22"/>
                <w:szCs w:val="22"/>
                <w:lang w:val="kk-KZ" w:eastAsia="en-US"/>
              </w:rPr>
            </w:pPr>
            <w:r w:rsidRPr="009206A5">
              <w:rPr>
                <w:color w:val="000000" w:themeColor="text1"/>
                <w:sz w:val="22"/>
                <w:szCs w:val="22"/>
                <w:lang w:val="kk-KZ"/>
              </w:rPr>
              <w:t>Қазақстан Республикасының екінші деңгейдегі банктеріндегі және орталық депозитарийдегі бағалы қағаздар нарығында брокерлік және (немесе) дилерлік қызметті жүзеге асыратын ұйымының шоттарындағы сақтандыру (қайта сақтандыру) ұйымының ақшасы</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7890A8" w14:textId="77777777" w:rsidR="00A84D63" w:rsidRPr="009206A5" w:rsidRDefault="00A84D63" w:rsidP="002B7EAD">
            <w:pPr>
              <w:rPr>
                <w:rFonts w:eastAsiaTheme="minorHAnsi"/>
                <w:color w:val="000000" w:themeColor="text1"/>
                <w:sz w:val="22"/>
                <w:szCs w:val="22"/>
                <w:lang w:val="kk-KZ" w:eastAsia="en-US"/>
              </w:rPr>
            </w:pP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521FB9" w14:textId="77777777" w:rsidR="00A84D63" w:rsidRPr="009206A5" w:rsidRDefault="00A84D63" w:rsidP="002B7EAD">
            <w:pPr>
              <w:jc w:val="center"/>
              <w:textAlignment w:val="baseline"/>
              <w:rPr>
                <w:rFonts w:eastAsiaTheme="minorHAnsi"/>
                <w:color w:val="000000" w:themeColor="text1"/>
                <w:sz w:val="22"/>
                <w:szCs w:val="22"/>
                <w:lang w:val="kk-KZ" w:eastAsia="en-US"/>
              </w:rPr>
            </w:pPr>
            <w:r w:rsidRPr="009206A5">
              <w:rPr>
                <w:rFonts w:eastAsiaTheme="minorHAnsi"/>
                <w:color w:val="000000" w:themeColor="text1"/>
                <w:sz w:val="22"/>
                <w:szCs w:val="22"/>
                <w:lang w:val="kk-KZ" w:eastAsia="en-US"/>
              </w:rPr>
              <w:t>100%</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97D9DF" w14:textId="77777777" w:rsidR="00A84D63" w:rsidRPr="009206A5" w:rsidRDefault="00A84D63" w:rsidP="002B7EAD">
            <w:pPr>
              <w:rPr>
                <w:rFonts w:eastAsiaTheme="minorHAnsi"/>
                <w:color w:val="000000" w:themeColor="text1"/>
                <w:sz w:val="22"/>
                <w:szCs w:val="22"/>
                <w:lang w:val="kk-KZ" w:eastAsia="en-US"/>
              </w:rPr>
            </w:pPr>
          </w:p>
        </w:tc>
      </w:tr>
      <w:tr w:rsidR="00A84D63" w:rsidRPr="009206A5" w14:paraId="44A40B71" w14:textId="77777777" w:rsidTr="002B7EAD">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0D90B9" w14:textId="77777777" w:rsidR="00A84D63" w:rsidRPr="009206A5" w:rsidRDefault="00A84D63" w:rsidP="002B7EAD">
            <w:pPr>
              <w:jc w:val="center"/>
              <w:textAlignment w:val="baseline"/>
              <w:rPr>
                <w:rFonts w:eastAsiaTheme="minorHAnsi"/>
                <w:color w:val="000000" w:themeColor="text1"/>
                <w:sz w:val="22"/>
                <w:szCs w:val="22"/>
                <w:lang w:val="kk-KZ" w:eastAsia="en-US"/>
              </w:rPr>
            </w:pPr>
            <w:r w:rsidRPr="009206A5">
              <w:rPr>
                <w:rFonts w:eastAsiaTheme="minorHAnsi"/>
                <w:color w:val="000000" w:themeColor="text1"/>
                <w:sz w:val="22"/>
                <w:szCs w:val="22"/>
                <w:lang w:val="kk-KZ" w:eastAsia="en-US"/>
              </w:rPr>
              <w:t>1.3</w:t>
            </w:r>
          </w:p>
        </w:tc>
        <w:tc>
          <w:tcPr>
            <w:tcW w:w="4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75C42D" w14:textId="77777777" w:rsidR="00A84D63" w:rsidRPr="009206A5" w:rsidRDefault="00A84D63" w:rsidP="002B7EAD">
            <w:pPr>
              <w:jc w:val="both"/>
              <w:textAlignment w:val="baseline"/>
              <w:rPr>
                <w:rFonts w:eastAsiaTheme="minorHAnsi"/>
                <w:color w:val="000000" w:themeColor="text1"/>
                <w:sz w:val="22"/>
                <w:szCs w:val="22"/>
                <w:lang w:val="kk-KZ" w:eastAsia="en-US"/>
              </w:rPr>
            </w:pPr>
            <w:r w:rsidRPr="009206A5">
              <w:rPr>
                <w:color w:val="000000" w:themeColor="text1"/>
                <w:sz w:val="22"/>
                <w:szCs w:val="22"/>
                <w:lang w:val="kk-KZ"/>
              </w:rPr>
              <w:t xml:space="preserve">осы қосымшаның 2.1 және 2.2-жолдарында көрсетілген Қазақстан Республикасының екінші </w:t>
            </w:r>
            <w:r w:rsidRPr="009206A5">
              <w:rPr>
                <w:color w:val="000000" w:themeColor="text1"/>
                <w:sz w:val="22"/>
                <w:szCs w:val="22"/>
                <w:lang w:val="kk-KZ"/>
              </w:rPr>
              <w:lastRenderedPageBreak/>
              <w:t>деңгейдегі банктеріндегі ағымдағы шоттарындағы ақшасы</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3CA50" w14:textId="77777777" w:rsidR="00A84D63" w:rsidRPr="009206A5" w:rsidRDefault="00A84D63" w:rsidP="002B7EAD">
            <w:pPr>
              <w:rPr>
                <w:rFonts w:eastAsiaTheme="minorHAnsi"/>
                <w:color w:val="000000" w:themeColor="text1"/>
                <w:sz w:val="22"/>
                <w:szCs w:val="22"/>
                <w:lang w:val="kk-KZ" w:eastAsia="en-US"/>
              </w:rPr>
            </w:pP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A54FFA" w14:textId="77777777" w:rsidR="00A84D63" w:rsidRPr="009206A5" w:rsidRDefault="00A84D63" w:rsidP="002B7EAD">
            <w:pPr>
              <w:jc w:val="center"/>
              <w:textAlignment w:val="baseline"/>
              <w:rPr>
                <w:rFonts w:eastAsiaTheme="minorHAnsi"/>
                <w:color w:val="000000" w:themeColor="text1"/>
                <w:sz w:val="22"/>
                <w:szCs w:val="22"/>
                <w:lang w:val="kk-KZ" w:eastAsia="en-US"/>
              </w:rPr>
            </w:pPr>
            <w:r w:rsidRPr="009206A5">
              <w:rPr>
                <w:rFonts w:eastAsiaTheme="minorHAnsi"/>
                <w:color w:val="000000" w:themeColor="text1"/>
                <w:sz w:val="22"/>
                <w:szCs w:val="22"/>
                <w:lang w:val="kk-KZ" w:eastAsia="en-US"/>
              </w:rPr>
              <w:t>100%</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FA1FD6" w14:textId="77777777" w:rsidR="00A84D63" w:rsidRPr="009206A5" w:rsidRDefault="00A84D63" w:rsidP="002B7EAD">
            <w:pPr>
              <w:rPr>
                <w:rFonts w:eastAsiaTheme="minorHAnsi"/>
                <w:color w:val="000000" w:themeColor="text1"/>
                <w:sz w:val="22"/>
                <w:szCs w:val="22"/>
                <w:lang w:val="kk-KZ" w:eastAsia="en-US"/>
              </w:rPr>
            </w:pPr>
          </w:p>
        </w:tc>
      </w:tr>
      <w:tr w:rsidR="00A84D63" w:rsidRPr="009206A5" w14:paraId="38199C5B" w14:textId="77777777" w:rsidTr="002B7EAD">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57B874" w14:textId="77777777" w:rsidR="00A84D63" w:rsidRPr="009206A5" w:rsidRDefault="00A84D63" w:rsidP="002B7EAD">
            <w:pPr>
              <w:jc w:val="center"/>
              <w:textAlignment w:val="baseline"/>
              <w:rPr>
                <w:rFonts w:eastAsiaTheme="minorHAnsi"/>
                <w:color w:val="000000" w:themeColor="text1"/>
                <w:sz w:val="22"/>
                <w:szCs w:val="22"/>
                <w:lang w:val="kk-KZ" w:eastAsia="en-US"/>
              </w:rPr>
            </w:pPr>
            <w:r w:rsidRPr="009206A5">
              <w:rPr>
                <w:rFonts w:eastAsiaTheme="minorHAnsi"/>
                <w:color w:val="000000" w:themeColor="text1"/>
                <w:sz w:val="22"/>
                <w:szCs w:val="22"/>
                <w:lang w:val="kk-KZ" w:eastAsia="en-US"/>
              </w:rPr>
              <w:lastRenderedPageBreak/>
              <w:t>1.4</w:t>
            </w:r>
          </w:p>
        </w:tc>
        <w:tc>
          <w:tcPr>
            <w:tcW w:w="4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4C2225" w14:textId="77777777" w:rsidR="00A84D63" w:rsidRPr="009206A5" w:rsidRDefault="00A84D63" w:rsidP="002B7EAD">
            <w:pPr>
              <w:jc w:val="both"/>
              <w:textAlignment w:val="baseline"/>
              <w:rPr>
                <w:rFonts w:eastAsiaTheme="minorHAnsi"/>
                <w:color w:val="000000" w:themeColor="text1"/>
                <w:sz w:val="22"/>
                <w:szCs w:val="22"/>
                <w:lang w:val="kk-KZ" w:eastAsia="en-US"/>
              </w:rPr>
            </w:pPr>
            <w:r w:rsidRPr="009206A5">
              <w:rPr>
                <w:color w:val="000000" w:themeColor="text1"/>
                <w:sz w:val="22"/>
                <w:szCs w:val="22"/>
                <w:lang w:val="kk-KZ"/>
              </w:rPr>
              <w:t>осы қосымшаның 2.3-жолында көрсетілген Қазақстан Республикасының екінші деңгейдегі банктеріндегі ағымдағы шоттарындағы ақшасы</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C69D6A" w14:textId="77777777" w:rsidR="00A84D63" w:rsidRPr="009206A5" w:rsidRDefault="00A84D63" w:rsidP="002B7EAD">
            <w:pPr>
              <w:rPr>
                <w:rFonts w:eastAsiaTheme="minorHAnsi"/>
                <w:color w:val="000000" w:themeColor="text1"/>
                <w:sz w:val="22"/>
                <w:szCs w:val="22"/>
                <w:lang w:val="kk-KZ" w:eastAsia="en-US"/>
              </w:rPr>
            </w:pP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91B949" w14:textId="77777777" w:rsidR="00A84D63" w:rsidRPr="009206A5" w:rsidRDefault="00A84D63" w:rsidP="002B7EAD">
            <w:pPr>
              <w:jc w:val="center"/>
              <w:textAlignment w:val="baseline"/>
              <w:rPr>
                <w:rFonts w:eastAsiaTheme="minorHAnsi"/>
                <w:color w:val="000000" w:themeColor="text1"/>
                <w:sz w:val="22"/>
                <w:szCs w:val="22"/>
                <w:lang w:val="kk-KZ" w:eastAsia="en-US"/>
              </w:rPr>
            </w:pPr>
            <w:r w:rsidRPr="009206A5">
              <w:rPr>
                <w:rFonts w:eastAsiaTheme="minorHAnsi"/>
                <w:color w:val="000000" w:themeColor="text1"/>
                <w:sz w:val="22"/>
                <w:szCs w:val="22"/>
                <w:lang w:val="kk-KZ" w:eastAsia="en-US"/>
              </w:rPr>
              <w:t>90%</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7DEDD3" w14:textId="77777777" w:rsidR="00A84D63" w:rsidRPr="009206A5" w:rsidRDefault="00A84D63" w:rsidP="002B7EAD">
            <w:pPr>
              <w:rPr>
                <w:rFonts w:eastAsiaTheme="minorHAnsi"/>
                <w:color w:val="000000" w:themeColor="text1"/>
                <w:sz w:val="22"/>
                <w:szCs w:val="22"/>
                <w:lang w:val="kk-KZ" w:eastAsia="en-US"/>
              </w:rPr>
            </w:pPr>
          </w:p>
        </w:tc>
      </w:tr>
      <w:tr w:rsidR="00A84D63" w:rsidRPr="009206A5" w14:paraId="21BF73F3" w14:textId="77777777" w:rsidTr="002B7EAD">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902DB1" w14:textId="77777777" w:rsidR="00A84D63" w:rsidRPr="009206A5" w:rsidRDefault="00A84D63" w:rsidP="002B7EAD">
            <w:pPr>
              <w:jc w:val="center"/>
              <w:textAlignment w:val="baseline"/>
              <w:rPr>
                <w:rFonts w:eastAsiaTheme="minorHAnsi"/>
                <w:color w:val="000000" w:themeColor="text1"/>
                <w:sz w:val="22"/>
                <w:szCs w:val="22"/>
                <w:lang w:val="kk-KZ" w:eastAsia="en-US"/>
              </w:rPr>
            </w:pPr>
            <w:r w:rsidRPr="009206A5">
              <w:rPr>
                <w:rFonts w:eastAsiaTheme="minorHAnsi"/>
                <w:color w:val="000000" w:themeColor="text1"/>
                <w:sz w:val="22"/>
                <w:szCs w:val="22"/>
                <w:lang w:val="kk-KZ" w:eastAsia="en-US"/>
              </w:rPr>
              <w:t>1.5</w:t>
            </w:r>
          </w:p>
        </w:tc>
        <w:tc>
          <w:tcPr>
            <w:tcW w:w="4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35C8F3" w14:textId="77777777" w:rsidR="00A84D63" w:rsidRPr="009206A5" w:rsidRDefault="00A84D63" w:rsidP="002B7EAD">
            <w:pPr>
              <w:jc w:val="both"/>
              <w:textAlignment w:val="baseline"/>
              <w:rPr>
                <w:rFonts w:eastAsiaTheme="minorHAnsi"/>
                <w:color w:val="000000" w:themeColor="text1"/>
                <w:sz w:val="22"/>
                <w:szCs w:val="22"/>
                <w:lang w:val="kk-KZ" w:eastAsia="en-US"/>
              </w:rPr>
            </w:pPr>
            <w:r w:rsidRPr="009206A5">
              <w:rPr>
                <w:color w:val="000000" w:themeColor="text1"/>
                <w:sz w:val="22"/>
                <w:szCs w:val="22"/>
                <w:lang w:val="kk-KZ"/>
              </w:rPr>
              <w:t>Қазақстан Республикасының екінші деңгейдегі банктеріндегі инвестициялық портфельді басқару қызметін жүзеге асыратын ұйымының шоттарындағы сақтандыру (қайта сақтандыру) ұйымының ақшасы</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6AF077" w14:textId="77777777" w:rsidR="00A84D63" w:rsidRPr="009206A5" w:rsidRDefault="00A84D63" w:rsidP="002B7EAD">
            <w:pPr>
              <w:rPr>
                <w:rFonts w:eastAsiaTheme="minorHAnsi"/>
                <w:color w:val="000000" w:themeColor="text1"/>
                <w:sz w:val="22"/>
                <w:szCs w:val="22"/>
                <w:lang w:val="kk-KZ" w:eastAsia="en-US"/>
              </w:rPr>
            </w:pP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97C512" w14:textId="77777777" w:rsidR="00A84D63" w:rsidRPr="009206A5" w:rsidRDefault="00A84D63" w:rsidP="002B7EAD">
            <w:pPr>
              <w:jc w:val="center"/>
              <w:textAlignment w:val="baseline"/>
              <w:rPr>
                <w:rFonts w:eastAsiaTheme="minorHAnsi"/>
                <w:color w:val="000000" w:themeColor="text1"/>
                <w:sz w:val="22"/>
                <w:szCs w:val="22"/>
                <w:lang w:val="kk-KZ" w:eastAsia="en-US"/>
              </w:rPr>
            </w:pPr>
            <w:r w:rsidRPr="009206A5">
              <w:rPr>
                <w:rFonts w:eastAsiaTheme="minorHAnsi"/>
                <w:color w:val="000000" w:themeColor="text1"/>
                <w:sz w:val="22"/>
                <w:szCs w:val="22"/>
                <w:lang w:val="kk-KZ" w:eastAsia="en-US"/>
              </w:rPr>
              <w:t>100%</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701415" w14:textId="77777777" w:rsidR="00A84D63" w:rsidRPr="009206A5" w:rsidRDefault="00A84D63" w:rsidP="002B7EAD">
            <w:pPr>
              <w:rPr>
                <w:rFonts w:eastAsiaTheme="minorHAnsi"/>
                <w:color w:val="000000" w:themeColor="text1"/>
                <w:sz w:val="22"/>
                <w:szCs w:val="22"/>
                <w:lang w:val="kk-KZ" w:eastAsia="en-US"/>
              </w:rPr>
            </w:pPr>
          </w:p>
        </w:tc>
      </w:tr>
      <w:tr w:rsidR="00A84D63" w:rsidRPr="009206A5" w14:paraId="1C2EB29B" w14:textId="77777777" w:rsidTr="002B7EAD">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CFF0BE" w14:textId="77777777" w:rsidR="00A84D63" w:rsidRPr="009206A5" w:rsidRDefault="00A84D63" w:rsidP="002B7EAD">
            <w:pPr>
              <w:jc w:val="center"/>
              <w:textAlignment w:val="baseline"/>
              <w:rPr>
                <w:rFonts w:eastAsiaTheme="minorHAnsi"/>
                <w:color w:val="000000" w:themeColor="text1"/>
                <w:sz w:val="22"/>
                <w:szCs w:val="22"/>
                <w:lang w:val="kk-KZ" w:eastAsia="en-US"/>
              </w:rPr>
            </w:pPr>
            <w:r w:rsidRPr="009206A5">
              <w:rPr>
                <w:rFonts w:eastAsiaTheme="minorHAnsi"/>
                <w:color w:val="000000" w:themeColor="text1"/>
                <w:sz w:val="22"/>
                <w:szCs w:val="22"/>
                <w:lang w:val="kk-KZ" w:eastAsia="en-US"/>
              </w:rPr>
              <w:t>2</w:t>
            </w:r>
          </w:p>
        </w:tc>
        <w:tc>
          <w:tcPr>
            <w:tcW w:w="4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537D17" w14:textId="77777777" w:rsidR="00A84D63" w:rsidRPr="009206A5" w:rsidRDefault="00A84D63" w:rsidP="002B7EAD">
            <w:pPr>
              <w:jc w:val="both"/>
              <w:textAlignment w:val="baseline"/>
              <w:rPr>
                <w:rFonts w:eastAsiaTheme="minorHAnsi"/>
                <w:color w:val="000000" w:themeColor="text1"/>
                <w:sz w:val="22"/>
                <w:szCs w:val="22"/>
                <w:lang w:val="kk-KZ" w:eastAsia="en-US"/>
              </w:rPr>
            </w:pPr>
            <w:r w:rsidRPr="009206A5">
              <w:rPr>
                <w:color w:val="000000" w:themeColor="text1"/>
                <w:sz w:val="22"/>
                <w:szCs w:val="22"/>
                <w:lang w:val="kk-KZ"/>
              </w:rPr>
              <w:t>Салымдар - барлығы, оның ішінде:</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F2D3EA" w14:textId="77777777" w:rsidR="00A84D63" w:rsidRPr="009206A5" w:rsidRDefault="00A84D63" w:rsidP="002B7EAD">
            <w:pPr>
              <w:rPr>
                <w:rFonts w:eastAsiaTheme="minorHAnsi"/>
                <w:color w:val="000000" w:themeColor="text1"/>
                <w:sz w:val="22"/>
                <w:szCs w:val="22"/>
                <w:lang w:val="kk-KZ" w:eastAsia="en-US"/>
              </w:rPr>
            </w:pP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B89BE3" w14:textId="77777777" w:rsidR="00A84D63" w:rsidRPr="009206A5" w:rsidRDefault="00A84D63" w:rsidP="002B7EAD">
            <w:pPr>
              <w:jc w:val="center"/>
              <w:textAlignment w:val="baseline"/>
              <w:rPr>
                <w:rFonts w:eastAsiaTheme="minorHAnsi"/>
                <w:color w:val="000000" w:themeColor="text1"/>
                <w:sz w:val="22"/>
                <w:szCs w:val="22"/>
                <w:lang w:val="kk-KZ" w:eastAsia="en-US"/>
              </w:rPr>
            </w:pPr>
            <w:r w:rsidRPr="009206A5">
              <w:rPr>
                <w:rFonts w:eastAsiaTheme="minorHAnsi"/>
                <w:color w:val="000000" w:themeColor="text1"/>
                <w:sz w:val="22"/>
                <w:szCs w:val="22"/>
                <w:lang w:val="kk-KZ" w:eastAsia="en-US"/>
              </w:rPr>
              <w:t>х</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41322C" w14:textId="77777777" w:rsidR="00A84D63" w:rsidRPr="009206A5" w:rsidRDefault="00A84D63" w:rsidP="002B7EAD">
            <w:pPr>
              <w:rPr>
                <w:rFonts w:eastAsiaTheme="minorHAnsi"/>
                <w:color w:val="000000" w:themeColor="text1"/>
                <w:sz w:val="22"/>
                <w:szCs w:val="22"/>
                <w:lang w:val="kk-KZ" w:eastAsia="en-US"/>
              </w:rPr>
            </w:pPr>
          </w:p>
        </w:tc>
      </w:tr>
      <w:tr w:rsidR="00A84D63" w:rsidRPr="009206A5" w14:paraId="54A521C9" w14:textId="77777777" w:rsidTr="002B7EAD">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869815" w14:textId="77777777" w:rsidR="00A84D63" w:rsidRPr="009206A5" w:rsidRDefault="00A84D63" w:rsidP="002B7EAD">
            <w:pPr>
              <w:ind w:hanging="84"/>
              <w:jc w:val="center"/>
              <w:textAlignment w:val="baseline"/>
              <w:rPr>
                <w:rFonts w:eastAsiaTheme="minorHAnsi"/>
                <w:color w:val="000000" w:themeColor="text1"/>
                <w:sz w:val="22"/>
                <w:szCs w:val="22"/>
                <w:lang w:val="kk-KZ" w:eastAsia="en-US"/>
              </w:rPr>
            </w:pPr>
            <w:r w:rsidRPr="009206A5">
              <w:rPr>
                <w:rFonts w:eastAsiaTheme="minorHAnsi"/>
                <w:color w:val="000000" w:themeColor="text1"/>
                <w:sz w:val="22"/>
                <w:szCs w:val="22"/>
                <w:lang w:val="kk-KZ" w:eastAsia="en-US"/>
              </w:rPr>
              <w:t>2.1</w:t>
            </w:r>
          </w:p>
        </w:tc>
        <w:tc>
          <w:tcPr>
            <w:tcW w:w="4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854B2D" w14:textId="77777777" w:rsidR="00A84D63" w:rsidRPr="009206A5" w:rsidRDefault="00A84D63" w:rsidP="002B7EAD">
            <w:pPr>
              <w:jc w:val="both"/>
              <w:textAlignment w:val="baseline"/>
              <w:rPr>
                <w:rFonts w:eastAsiaTheme="minorHAnsi"/>
                <w:color w:val="000000" w:themeColor="text1"/>
                <w:sz w:val="22"/>
                <w:szCs w:val="22"/>
                <w:lang w:val="kk-KZ" w:eastAsia="en-US"/>
              </w:rPr>
            </w:pPr>
            <w:r w:rsidRPr="009206A5">
              <w:rPr>
                <w:rFonts w:eastAsiaTheme="minorHAnsi"/>
                <w:color w:val="000000" w:themeColor="text1"/>
                <w:sz w:val="22"/>
                <w:szCs w:val="22"/>
                <w:lang w:val="kk-KZ" w:eastAsia="en-US"/>
              </w:rPr>
              <w:t>«Негізгі» алаңы «акциялар» секторының «премиум» санатына енгізілген эмитенттер немесе акциялары қор биржасы индексінің өкілдік тізімінде болатын эмитенттер болған жағдайда, Қазақстан Республикасының екінші деңгейдегі банктеріндегі салымдар</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A1C640" w14:textId="77777777" w:rsidR="00A84D63" w:rsidRPr="009206A5" w:rsidRDefault="00A84D63" w:rsidP="002B7EAD">
            <w:pPr>
              <w:jc w:val="center"/>
              <w:rPr>
                <w:rFonts w:eastAsiaTheme="minorHAnsi"/>
                <w:color w:val="000000" w:themeColor="text1"/>
                <w:sz w:val="22"/>
                <w:szCs w:val="22"/>
                <w:lang w:val="kk-KZ" w:eastAsia="en-US"/>
              </w:rPr>
            </w:pP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3F7B56" w14:textId="77777777" w:rsidR="00A84D63" w:rsidRPr="009206A5" w:rsidRDefault="00A84D63" w:rsidP="002B7EAD">
            <w:pPr>
              <w:jc w:val="center"/>
              <w:textAlignment w:val="baseline"/>
              <w:rPr>
                <w:rFonts w:eastAsiaTheme="minorHAnsi"/>
                <w:color w:val="000000" w:themeColor="text1"/>
                <w:sz w:val="22"/>
                <w:szCs w:val="22"/>
                <w:lang w:val="kk-KZ" w:eastAsia="en-US"/>
              </w:rPr>
            </w:pPr>
            <w:r w:rsidRPr="009206A5">
              <w:rPr>
                <w:rFonts w:eastAsiaTheme="minorHAnsi"/>
                <w:color w:val="000000" w:themeColor="text1"/>
                <w:sz w:val="22"/>
                <w:szCs w:val="22"/>
                <w:lang w:val="kk-KZ" w:eastAsia="en-US"/>
              </w:rPr>
              <w:t>100%</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6B7646" w14:textId="77777777" w:rsidR="00A84D63" w:rsidRPr="009206A5" w:rsidRDefault="00A84D63" w:rsidP="002B7EAD">
            <w:pPr>
              <w:jc w:val="center"/>
              <w:rPr>
                <w:rFonts w:eastAsiaTheme="minorHAnsi"/>
                <w:color w:val="000000" w:themeColor="text1"/>
                <w:sz w:val="22"/>
                <w:szCs w:val="22"/>
                <w:lang w:val="kk-KZ" w:eastAsia="en-US"/>
              </w:rPr>
            </w:pPr>
          </w:p>
        </w:tc>
      </w:tr>
      <w:tr w:rsidR="00A84D63" w:rsidRPr="009206A5" w14:paraId="30871962" w14:textId="77777777" w:rsidTr="002B7EAD">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0E0B5D" w14:textId="77777777" w:rsidR="00A84D63" w:rsidRPr="009206A5" w:rsidRDefault="00A84D63" w:rsidP="002B7EAD">
            <w:pPr>
              <w:jc w:val="center"/>
              <w:textAlignment w:val="baseline"/>
              <w:rPr>
                <w:rFonts w:eastAsiaTheme="minorHAnsi"/>
                <w:color w:val="000000" w:themeColor="text1"/>
                <w:sz w:val="22"/>
                <w:szCs w:val="22"/>
                <w:lang w:val="kk-KZ" w:eastAsia="en-US"/>
              </w:rPr>
            </w:pPr>
            <w:r w:rsidRPr="009206A5">
              <w:rPr>
                <w:rFonts w:eastAsiaTheme="minorHAnsi"/>
                <w:color w:val="000000" w:themeColor="text1"/>
                <w:sz w:val="22"/>
                <w:szCs w:val="22"/>
                <w:lang w:val="kk-KZ" w:eastAsia="en-US"/>
              </w:rPr>
              <w:t>2.2</w:t>
            </w:r>
          </w:p>
        </w:tc>
        <w:tc>
          <w:tcPr>
            <w:tcW w:w="4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D6C57A" w14:textId="77777777" w:rsidR="00A84D63" w:rsidRPr="009206A5" w:rsidRDefault="00A84D63" w:rsidP="002B7EAD">
            <w:pPr>
              <w:jc w:val="both"/>
              <w:textAlignment w:val="baseline"/>
              <w:rPr>
                <w:color w:val="000000" w:themeColor="text1"/>
                <w:sz w:val="22"/>
                <w:szCs w:val="22"/>
                <w:lang w:val="kk-KZ"/>
              </w:rPr>
            </w:pPr>
            <w:r w:rsidRPr="009206A5">
              <w:rPr>
                <w:color w:val="000000" w:themeColor="text1"/>
                <w:sz w:val="22"/>
                <w:szCs w:val="22"/>
                <w:lang w:val="kk-KZ"/>
              </w:rPr>
              <w:t>мынадай талаптардың бiрiне сәйкес келетін Қазақстан Республикасының екiншi деңгейдегi банктеріндегі салымдар:</w:t>
            </w:r>
          </w:p>
          <w:p w14:paraId="5962B93A" w14:textId="20768F89" w:rsidR="00A84D63" w:rsidRPr="009206A5" w:rsidRDefault="00DB40DC" w:rsidP="002B7EAD">
            <w:pPr>
              <w:jc w:val="both"/>
              <w:textAlignment w:val="baseline"/>
              <w:rPr>
                <w:color w:val="000000" w:themeColor="text1"/>
                <w:sz w:val="22"/>
                <w:szCs w:val="22"/>
                <w:lang w:val="kk-KZ"/>
              </w:rPr>
            </w:pPr>
            <w:r w:rsidRPr="009206A5">
              <w:rPr>
                <w:color w:val="000000"/>
                <w:sz w:val="22"/>
                <w:szCs w:val="22"/>
                <w:lang w:val="kk-KZ"/>
              </w:rPr>
              <w:t>Стандард энд Пурс</w:t>
            </w:r>
            <w:r w:rsidRPr="009206A5">
              <w:rPr>
                <w:rFonts w:eastAsia="Calibri"/>
                <w:sz w:val="22"/>
                <w:szCs w:val="22"/>
                <w:lang w:val="kk-KZ"/>
              </w:rPr>
              <w:t xml:space="preserve"> (Standard &amp; Poor's) </w:t>
            </w:r>
            <w:r w:rsidR="00A84D63" w:rsidRPr="009206A5">
              <w:rPr>
                <w:color w:val="000000" w:themeColor="text1"/>
                <w:sz w:val="22"/>
                <w:szCs w:val="22"/>
                <w:lang w:val="kk-KZ"/>
              </w:rPr>
              <w:t xml:space="preserve">агенттiгiнiң халықаралық шәкiлi бойынша «В» төмен емес ұзақ мерзiмдi кредиттiк рейтингi немесе басқа рейтингтiк агенттiктердiң бiрiнiң осыған ұқсас деңгейдегi рейтингi немесе </w:t>
            </w:r>
            <w:r w:rsidRPr="009206A5">
              <w:rPr>
                <w:color w:val="000000"/>
                <w:sz w:val="22"/>
                <w:szCs w:val="22"/>
                <w:lang w:val="kk-KZ"/>
              </w:rPr>
              <w:t>Стандард энд Пурс</w:t>
            </w:r>
            <w:r w:rsidRPr="009206A5">
              <w:rPr>
                <w:rFonts w:eastAsia="Calibri"/>
                <w:sz w:val="22"/>
                <w:szCs w:val="22"/>
                <w:lang w:val="kk-KZ"/>
              </w:rPr>
              <w:t xml:space="preserve"> (Standard &amp; Poor's) </w:t>
            </w:r>
            <w:r w:rsidR="00A84D63" w:rsidRPr="009206A5">
              <w:rPr>
                <w:color w:val="000000" w:themeColor="text1"/>
                <w:sz w:val="22"/>
                <w:szCs w:val="22"/>
                <w:lang w:val="kk-KZ"/>
              </w:rPr>
              <w:t xml:space="preserve">ұлттық шкаласы бойынша </w:t>
            </w:r>
            <w:r w:rsidR="00A84D63" w:rsidRPr="009206A5">
              <w:rPr>
                <w:rFonts w:eastAsiaTheme="minorHAnsi"/>
                <w:color w:val="000000" w:themeColor="text1"/>
                <w:sz w:val="22"/>
                <w:szCs w:val="22"/>
                <w:lang w:val="kk-KZ" w:eastAsia="en-US"/>
              </w:rPr>
              <w:t xml:space="preserve">«kzBB+» </w:t>
            </w:r>
            <w:r w:rsidR="00A84D63" w:rsidRPr="009206A5">
              <w:rPr>
                <w:color w:val="000000" w:themeColor="text1"/>
                <w:sz w:val="22"/>
                <w:szCs w:val="22"/>
                <w:lang w:val="kk-KZ"/>
              </w:rPr>
              <w:t>төмен емес рейтингтiк бағасы немесе басқа рейтингтік агенттіктердің бірінің ұлттық шкаласы бойынша осыған ұқсас деңгейдегі рейтингі бар болғанда;</w:t>
            </w:r>
          </w:p>
          <w:p w14:paraId="3B68D317" w14:textId="104044E2" w:rsidR="00A84D63" w:rsidRPr="009206A5" w:rsidRDefault="00A84D63" w:rsidP="002B7EAD">
            <w:pPr>
              <w:jc w:val="both"/>
              <w:textAlignment w:val="baseline"/>
              <w:rPr>
                <w:color w:val="000000" w:themeColor="text1"/>
                <w:sz w:val="22"/>
                <w:szCs w:val="22"/>
                <w:lang w:val="kk-KZ"/>
              </w:rPr>
            </w:pPr>
            <w:r w:rsidRPr="009206A5">
              <w:rPr>
                <w:color w:val="000000" w:themeColor="text1"/>
                <w:sz w:val="22"/>
                <w:szCs w:val="22"/>
                <w:lang w:val="kk-KZ"/>
              </w:rPr>
              <w:t xml:space="preserve">Қазақстан Республикасының бейрезидент-бас банктері  </w:t>
            </w:r>
            <w:r w:rsidR="00DB40DC" w:rsidRPr="009206A5">
              <w:rPr>
                <w:color w:val="000000"/>
                <w:sz w:val="22"/>
                <w:szCs w:val="22"/>
                <w:lang w:val="kk-KZ"/>
              </w:rPr>
              <w:t>Стандард энд Пурс</w:t>
            </w:r>
            <w:r w:rsidR="00DB40DC" w:rsidRPr="009206A5">
              <w:rPr>
                <w:rFonts w:eastAsia="Calibri"/>
                <w:sz w:val="22"/>
                <w:szCs w:val="22"/>
                <w:lang w:val="kk-KZ"/>
              </w:rPr>
              <w:t xml:space="preserve"> (Standard &amp; Poor's) </w:t>
            </w:r>
            <w:r w:rsidR="00DB40DC" w:rsidRPr="009206A5">
              <w:rPr>
                <w:color w:val="000000"/>
                <w:sz w:val="22"/>
                <w:szCs w:val="22"/>
                <w:lang w:val="kk-KZ"/>
              </w:rPr>
              <w:t>Стандард энд Пурс</w:t>
            </w:r>
            <w:r w:rsidR="00DB40DC" w:rsidRPr="009206A5">
              <w:rPr>
                <w:rFonts w:eastAsia="Calibri"/>
                <w:sz w:val="22"/>
                <w:szCs w:val="22"/>
                <w:lang w:val="kk-KZ"/>
              </w:rPr>
              <w:t xml:space="preserve"> (Standard &amp; Poor's) </w:t>
            </w:r>
            <w:r w:rsidRPr="009206A5">
              <w:rPr>
                <w:color w:val="000000" w:themeColor="text1"/>
                <w:sz w:val="22"/>
                <w:szCs w:val="22"/>
                <w:lang w:val="kk-KZ"/>
              </w:rPr>
              <w:t xml:space="preserve"> агенттiгiнiң «А-»-тан төмен емес шетел валютасындағы ұзақ мерзiмдi кредиттiк рейтингi немесе басқа рейтингтiк агенттiктердiң бiрiнiң осыған ұқсас деңгейдегi рейтингi бар Қазақстан Республикасының резидент-еншiлес банктері болып табылады</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76FE36" w14:textId="77777777" w:rsidR="00A84D63" w:rsidRPr="009206A5" w:rsidRDefault="00A84D63" w:rsidP="002B7EAD">
            <w:pPr>
              <w:rPr>
                <w:rFonts w:eastAsiaTheme="minorHAnsi"/>
                <w:color w:val="000000" w:themeColor="text1"/>
                <w:sz w:val="22"/>
                <w:szCs w:val="22"/>
                <w:lang w:val="kk-KZ" w:eastAsia="en-US"/>
              </w:rPr>
            </w:pP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0323D3" w14:textId="77777777" w:rsidR="00A84D63" w:rsidRPr="009206A5" w:rsidRDefault="00A84D63" w:rsidP="002B7EAD">
            <w:pPr>
              <w:jc w:val="center"/>
              <w:textAlignment w:val="baseline"/>
              <w:rPr>
                <w:rFonts w:eastAsiaTheme="minorHAnsi"/>
                <w:color w:val="000000" w:themeColor="text1"/>
                <w:sz w:val="22"/>
                <w:szCs w:val="22"/>
                <w:lang w:val="kk-KZ" w:eastAsia="en-US"/>
              </w:rPr>
            </w:pPr>
            <w:r w:rsidRPr="009206A5">
              <w:rPr>
                <w:rFonts w:eastAsiaTheme="minorHAnsi"/>
                <w:color w:val="000000" w:themeColor="text1"/>
                <w:sz w:val="22"/>
                <w:szCs w:val="22"/>
                <w:lang w:val="kk-KZ" w:eastAsia="en-US"/>
              </w:rPr>
              <w:t>100%</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82370F" w14:textId="77777777" w:rsidR="00A84D63" w:rsidRPr="009206A5" w:rsidRDefault="00A84D63" w:rsidP="002B7EAD">
            <w:pPr>
              <w:rPr>
                <w:rFonts w:eastAsiaTheme="minorHAnsi"/>
                <w:color w:val="000000" w:themeColor="text1"/>
                <w:sz w:val="22"/>
                <w:szCs w:val="22"/>
                <w:lang w:val="kk-KZ" w:eastAsia="en-US"/>
              </w:rPr>
            </w:pPr>
          </w:p>
        </w:tc>
      </w:tr>
      <w:tr w:rsidR="00A84D63" w:rsidRPr="009206A5" w14:paraId="5D752E20" w14:textId="77777777" w:rsidTr="002B7EAD">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E5A3C3" w14:textId="77777777" w:rsidR="00A84D63" w:rsidRPr="009206A5" w:rsidRDefault="00A84D63" w:rsidP="002B7EAD">
            <w:pPr>
              <w:jc w:val="center"/>
              <w:textAlignment w:val="baseline"/>
              <w:rPr>
                <w:rFonts w:eastAsiaTheme="minorHAnsi"/>
                <w:color w:val="000000" w:themeColor="text1"/>
                <w:sz w:val="22"/>
                <w:szCs w:val="22"/>
                <w:lang w:val="kk-KZ" w:eastAsia="en-US"/>
              </w:rPr>
            </w:pPr>
            <w:r w:rsidRPr="009206A5">
              <w:rPr>
                <w:rFonts w:eastAsiaTheme="minorHAnsi"/>
                <w:color w:val="000000" w:themeColor="text1"/>
                <w:sz w:val="22"/>
                <w:szCs w:val="22"/>
                <w:lang w:val="kk-KZ" w:eastAsia="en-US"/>
              </w:rPr>
              <w:t>2.3</w:t>
            </w:r>
          </w:p>
        </w:tc>
        <w:tc>
          <w:tcPr>
            <w:tcW w:w="4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C83D8B" w14:textId="1E02C47C" w:rsidR="00A84D63" w:rsidRPr="009206A5" w:rsidRDefault="00DB40DC" w:rsidP="002B7EAD">
            <w:pPr>
              <w:jc w:val="both"/>
              <w:textAlignment w:val="baseline"/>
              <w:rPr>
                <w:rFonts w:eastAsiaTheme="minorHAnsi"/>
                <w:color w:val="000000" w:themeColor="text1"/>
                <w:sz w:val="22"/>
                <w:szCs w:val="22"/>
                <w:lang w:val="kk-KZ" w:eastAsia="en-US"/>
              </w:rPr>
            </w:pPr>
            <w:r w:rsidRPr="009206A5">
              <w:rPr>
                <w:color w:val="000000"/>
                <w:sz w:val="22"/>
                <w:szCs w:val="22"/>
                <w:lang w:val="kk-KZ"/>
              </w:rPr>
              <w:t>Стандард энд Пурс</w:t>
            </w:r>
            <w:r w:rsidRPr="009206A5">
              <w:rPr>
                <w:rFonts w:eastAsia="Calibri"/>
                <w:sz w:val="22"/>
                <w:szCs w:val="22"/>
                <w:lang w:val="kk-KZ"/>
              </w:rPr>
              <w:t xml:space="preserve"> (Standard &amp; Poor's) </w:t>
            </w:r>
            <w:r w:rsidR="00A84D63" w:rsidRPr="009206A5">
              <w:rPr>
                <w:color w:val="000000" w:themeColor="text1"/>
                <w:sz w:val="22"/>
                <w:szCs w:val="22"/>
                <w:lang w:val="kk-KZ"/>
              </w:rPr>
              <w:t>агенттiгiнiң халықаралық шкаласы бойынша «</w:t>
            </w:r>
            <w:r w:rsidR="00A84D63" w:rsidRPr="009206A5">
              <w:rPr>
                <w:rFonts w:eastAsiaTheme="minorHAnsi"/>
                <w:color w:val="000000" w:themeColor="text1"/>
                <w:sz w:val="22"/>
                <w:szCs w:val="22"/>
                <w:lang w:val="kk-KZ" w:eastAsia="en-US"/>
              </w:rPr>
              <w:t>В-»-тан ұзақ</w:t>
            </w:r>
            <w:r w:rsidR="00A84D63" w:rsidRPr="009206A5">
              <w:rPr>
                <w:color w:val="000000" w:themeColor="text1"/>
                <w:sz w:val="22"/>
                <w:szCs w:val="22"/>
                <w:lang w:val="kk-KZ"/>
              </w:rPr>
              <w:t xml:space="preserve"> мерзiмдi кредиттiк рейтингi немесе басқа рейтингтiк агенттiктердiң бiрiнiң осыған ұқсас деңгейдегi рейтингi немесе </w:t>
            </w:r>
            <w:r w:rsidRPr="009206A5">
              <w:rPr>
                <w:color w:val="000000"/>
                <w:sz w:val="22"/>
                <w:szCs w:val="22"/>
                <w:lang w:val="kk-KZ"/>
              </w:rPr>
              <w:t>Стандард энд Пурс</w:t>
            </w:r>
            <w:r w:rsidRPr="009206A5">
              <w:rPr>
                <w:rFonts w:eastAsia="Calibri"/>
                <w:sz w:val="22"/>
                <w:szCs w:val="22"/>
                <w:lang w:val="kk-KZ"/>
              </w:rPr>
              <w:t xml:space="preserve"> (Standard &amp; Poor's) </w:t>
            </w:r>
            <w:r w:rsidR="00A84D63" w:rsidRPr="009206A5">
              <w:rPr>
                <w:color w:val="000000" w:themeColor="text1"/>
                <w:sz w:val="22"/>
                <w:szCs w:val="22"/>
                <w:lang w:val="kk-KZ"/>
              </w:rPr>
              <w:t xml:space="preserve">ұлттық шкаласы бойынша </w:t>
            </w:r>
            <w:r w:rsidR="00A84D63" w:rsidRPr="009206A5">
              <w:rPr>
                <w:rFonts w:eastAsiaTheme="minorHAnsi"/>
                <w:color w:val="000000" w:themeColor="text1"/>
                <w:sz w:val="22"/>
                <w:szCs w:val="22"/>
                <w:lang w:val="kk-KZ" w:eastAsia="en-US"/>
              </w:rPr>
              <w:t>«kzBB»</w:t>
            </w:r>
            <w:r w:rsidR="00A84D63" w:rsidRPr="009206A5">
              <w:rPr>
                <w:color w:val="000000" w:themeColor="text1"/>
                <w:sz w:val="22"/>
                <w:szCs w:val="22"/>
                <w:lang w:val="kk-KZ"/>
              </w:rPr>
              <w:t xml:space="preserve">-дан </w:t>
            </w:r>
            <w:r w:rsidR="00A84D63" w:rsidRPr="009206A5">
              <w:rPr>
                <w:color w:val="000000" w:themeColor="text1"/>
                <w:sz w:val="22"/>
                <w:szCs w:val="22"/>
                <w:lang w:val="kk-KZ"/>
              </w:rPr>
              <w:br/>
              <w:t xml:space="preserve">«kzBВ-»-қа дейін рейтингтiк бағасы немесе басқа рейтингтік  агенттіктердің бірінің ұлттық шкаласы бойынша осыған ұқсас деңгейдегі рейтингі бар Қазақстан Республикасының екiншi деңгейдегi банктеріндегі салымдар </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EDBED5" w14:textId="77777777" w:rsidR="00A84D63" w:rsidRPr="009206A5" w:rsidRDefault="00A84D63" w:rsidP="002B7EAD">
            <w:pPr>
              <w:rPr>
                <w:rFonts w:eastAsiaTheme="minorHAnsi"/>
                <w:color w:val="000000" w:themeColor="text1"/>
                <w:sz w:val="22"/>
                <w:szCs w:val="22"/>
                <w:lang w:val="kk-KZ" w:eastAsia="en-US"/>
              </w:rPr>
            </w:pP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BEDA33" w14:textId="77777777" w:rsidR="00A84D63" w:rsidRPr="009206A5" w:rsidRDefault="00A84D63" w:rsidP="002B7EAD">
            <w:pPr>
              <w:jc w:val="center"/>
              <w:textAlignment w:val="baseline"/>
              <w:rPr>
                <w:rFonts w:eastAsiaTheme="minorHAnsi"/>
                <w:color w:val="000000" w:themeColor="text1"/>
                <w:sz w:val="22"/>
                <w:szCs w:val="22"/>
                <w:lang w:val="kk-KZ" w:eastAsia="en-US"/>
              </w:rPr>
            </w:pPr>
            <w:r w:rsidRPr="009206A5">
              <w:rPr>
                <w:rFonts w:eastAsiaTheme="minorHAnsi"/>
                <w:color w:val="000000" w:themeColor="text1"/>
                <w:sz w:val="22"/>
                <w:szCs w:val="22"/>
                <w:lang w:val="kk-KZ" w:eastAsia="en-US"/>
              </w:rPr>
              <w:t>90%</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C5DB26" w14:textId="77777777" w:rsidR="00A84D63" w:rsidRPr="009206A5" w:rsidRDefault="00A84D63" w:rsidP="002B7EAD">
            <w:pPr>
              <w:rPr>
                <w:rFonts w:eastAsiaTheme="minorHAnsi"/>
                <w:color w:val="000000" w:themeColor="text1"/>
                <w:sz w:val="22"/>
                <w:szCs w:val="22"/>
                <w:lang w:val="kk-KZ" w:eastAsia="en-US"/>
              </w:rPr>
            </w:pPr>
          </w:p>
        </w:tc>
      </w:tr>
      <w:tr w:rsidR="00A84D63" w:rsidRPr="009206A5" w14:paraId="4A012AB8" w14:textId="77777777" w:rsidTr="002B7EAD">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775BFC" w14:textId="77777777" w:rsidR="00A84D63" w:rsidRPr="009206A5" w:rsidRDefault="00A84D63" w:rsidP="002B7EAD">
            <w:pPr>
              <w:jc w:val="center"/>
              <w:textAlignment w:val="baseline"/>
              <w:rPr>
                <w:rFonts w:eastAsiaTheme="minorHAnsi"/>
                <w:color w:val="000000" w:themeColor="text1"/>
                <w:sz w:val="22"/>
                <w:szCs w:val="22"/>
                <w:lang w:val="kk-KZ" w:eastAsia="en-US"/>
              </w:rPr>
            </w:pPr>
            <w:r w:rsidRPr="009206A5">
              <w:rPr>
                <w:rFonts w:eastAsiaTheme="minorHAnsi"/>
                <w:color w:val="000000" w:themeColor="text1"/>
                <w:sz w:val="22"/>
                <w:szCs w:val="22"/>
                <w:lang w:val="kk-KZ" w:eastAsia="en-US"/>
              </w:rPr>
              <w:t>2.4</w:t>
            </w:r>
          </w:p>
        </w:tc>
        <w:tc>
          <w:tcPr>
            <w:tcW w:w="4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10D4FF" w14:textId="7FBF041B" w:rsidR="00A84D63" w:rsidRPr="009206A5" w:rsidRDefault="00DB40DC" w:rsidP="002B7EAD">
            <w:pPr>
              <w:jc w:val="both"/>
              <w:textAlignment w:val="baseline"/>
              <w:rPr>
                <w:rFonts w:eastAsiaTheme="minorHAnsi"/>
                <w:color w:val="000000" w:themeColor="text1"/>
                <w:sz w:val="22"/>
                <w:szCs w:val="22"/>
                <w:lang w:val="kk-KZ" w:eastAsia="en-US"/>
              </w:rPr>
            </w:pPr>
            <w:r w:rsidRPr="009206A5">
              <w:rPr>
                <w:color w:val="000000"/>
                <w:sz w:val="22"/>
                <w:szCs w:val="22"/>
                <w:lang w:val="kk-KZ"/>
              </w:rPr>
              <w:t>Стандард энд Пурс</w:t>
            </w:r>
            <w:r w:rsidRPr="009206A5">
              <w:rPr>
                <w:rFonts w:eastAsia="Calibri"/>
                <w:sz w:val="22"/>
                <w:szCs w:val="22"/>
                <w:lang w:val="kk-KZ"/>
              </w:rPr>
              <w:t xml:space="preserve"> (Standard &amp; Poor's) </w:t>
            </w:r>
            <w:r w:rsidR="00A84D63" w:rsidRPr="009206A5">
              <w:rPr>
                <w:rFonts w:eastAsiaTheme="minorHAnsi"/>
                <w:color w:val="000000" w:themeColor="text1"/>
                <w:sz w:val="22"/>
                <w:szCs w:val="22"/>
                <w:lang w:val="kk-KZ" w:eastAsia="en-US"/>
              </w:rPr>
              <w:t xml:space="preserve">агенттігінің «АА-»-тан төмен емес ұзақ мерзімді рейтингі немесе басқа рейтингтік агенттіктердің </w:t>
            </w:r>
            <w:r w:rsidR="00A84D63" w:rsidRPr="009206A5">
              <w:rPr>
                <w:rFonts w:eastAsiaTheme="minorHAnsi"/>
                <w:color w:val="000000" w:themeColor="text1"/>
                <w:sz w:val="22"/>
                <w:szCs w:val="22"/>
                <w:lang w:val="kk-KZ" w:eastAsia="en-US"/>
              </w:rPr>
              <w:lastRenderedPageBreak/>
              <w:t>бірінің осыған ұқсас деңгейдегі рейтингі бар халықаралық қаржы ұйымдарындағы салымдар, Еуразиялық Даму Банкіндегі Қазақстан Республикасының ұлттық валютасындағы салымдар</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C81D9E" w14:textId="77777777" w:rsidR="00A84D63" w:rsidRPr="009206A5" w:rsidRDefault="00A84D63" w:rsidP="002B7EAD">
            <w:pPr>
              <w:jc w:val="center"/>
              <w:textAlignment w:val="baseline"/>
              <w:rPr>
                <w:rFonts w:eastAsiaTheme="minorHAnsi"/>
                <w:color w:val="000000" w:themeColor="text1"/>
                <w:sz w:val="22"/>
                <w:szCs w:val="22"/>
                <w:lang w:val="kk-KZ" w:eastAsia="en-US"/>
              </w:rPr>
            </w:pP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250E36" w14:textId="77777777" w:rsidR="00A84D63" w:rsidRPr="009206A5" w:rsidRDefault="00A84D63" w:rsidP="002B7EAD">
            <w:pPr>
              <w:jc w:val="center"/>
              <w:textAlignment w:val="baseline"/>
              <w:rPr>
                <w:rFonts w:eastAsiaTheme="minorHAnsi"/>
                <w:color w:val="000000" w:themeColor="text1"/>
                <w:sz w:val="22"/>
                <w:szCs w:val="22"/>
                <w:lang w:val="kk-KZ" w:eastAsia="en-US"/>
              </w:rPr>
            </w:pPr>
            <w:r w:rsidRPr="009206A5">
              <w:rPr>
                <w:rFonts w:eastAsiaTheme="minorHAnsi"/>
                <w:color w:val="000000" w:themeColor="text1"/>
                <w:sz w:val="22"/>
                <w:szCs w:val="22"/>
                <w:lang w:val="kk-KZ" w:eastAsia="en-US"/>
              </w:rPr>
              <w:t>100%</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9F2953" w14:textId="77777777" w:rsidR="00A84D63" w:rsidRPr="009206A5" w:rsidRDefault="00A84D63" w:rsidP="002B7EAD">
            <w:pPr>
              <w:jc w:val="center"/>
              <w:textAlignment w:val="baseline"/>
              <w:rPr>
                <w:rFonts w:eastAsiaTheme="minorHAnsi"/>
                <w:color w:val="000000" w:themeColor="text1"/>
                <w:sz w:val="22"/>
                <w:szCs w:val="22"/>
                <w:lang w:val="kk-KZ" w:eastAsia="en-US"/>
              </w:rPr>
            </w:pPr>
          </w:p>
        </w:tc>
      </w:tr>
      <w:tr w:rsidR="00A84D63" w:rsidRPr="009206A5" w14:paraId="4676363F" w14:textId="77777777" w:rsidTr="002B7EAD">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D0BF52" w14:textId="77777777" w:rsidR="00A84D63" w:rsidRPr="009206A5" w:rsidRDefault="00A84D63" w:rsidP="002B7EAD">
            <w:pPr>
              <w:jc w:val="center"/>
              <w:textAlignment w:val="baseline"/>
              <w:rPr>
                <w:rFonts w:eastAsiaTheme="minorHAnsi"/>
                <w:color w:val="000000" w:themeColor="text1"/>
                <w:sz w:val="22"/>
                <w:szCs w:val="22"/>
                <w:lang w:val="kk-KZ" w:eastAsia="en-US"/>
              </w:rPr>
            </w:pPr>
            <w:r w:rsidRPr="009206A5">
              <w:rPr>
                <w:rFonts w:eastAsiaTheme="minorHAnsi"/>
                <w:color w:val="000000" w:themeColor="text1"/>
                <w:sz w:val="22"/>
                <w:szCs w:val="22"/>
                <w:lang w:val="kk-KZ" w:eastAsia="en-US"/>
              </w:rPr>
              <w:lastRenderedPageBreak/>
              <w:t>2.5</w:t>
            </w:r>
          </w:p>
        </w:tc>
        <w:tc>
          <w:tcPr>
            <w:tcW w:w="4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486489" w14:textId="0EF70FD4" w:rsidR="00A84D63" w:rsidRPr="009206A5" w:rsidRDefault="00DB40DC" w:rsidP="002B7EAD">
            <w:pPr>
              <w:jc w:val="both"/>
              <w:textAlignment w:val="baseline"/>
              <w:rPr>
                <w:rFonts w:eastAsiaTheme="minorHAnsi"/>
                <w:color w:val="000000" w:themeColor="text1"/>
                <w:sz w:val="22"/>
                <w:szCs w:val="22"/>
                <w:lang w:val="kk-KZ" w:eastAsia="en-US"/>
              </w:rPr>
            </w:pPr>
            <w:r w:rsidRPr="009206A5">
              <w:rPr>
                <w:color w:val="000000"/>
                <w:sz w:val="22"/>
                <w:szCs w:val="22"/>
                <w:lang w:val="kk-KZ"/>
              </w:rPr>
              <w:t>Стандард энд Пурс</w:t>
            </w:r>
            <w:r w:rsidRPr="009206A5">
              <w:rPr>
                <w:rFonts w:eastAsia="Calibri"/>
                <w:sz w:val="22"/>
                <w:szCs w:val="22"/>
                <w:lang w:val="kk-KZ"/>
              </w:rPr>
              <w:t xml:space="preserve"> (Standard &amp; Poor's) </w:t>
            </w:r>
            <w:r w:rsidR="00A84D63" w:rsidRPr="009206A5">
              <w:rPr>
                <w:rFonts w:eastAsiaTheme="minorHAnsi"/>
                <w:color w:val="000000" w:themeColor="text1"/>
                <w:sz w:val="22"/>
                <w:szCs w:val="22"/>
                <w:lang w:val="kk-KZ" w:eastAsia="en-US"/>
              </w:rPr>
              <w:t>агенттігінің халықаралық шкаласы бойынша «ВВВ-»-тан төмен емес ұзақ мерзімді рейтингі немесе басқа рейтингтік агенттіктердің бірінің осындай деңгейдегі рейтингі бар бейрезидент-банктердегі салымдары</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45BB02" w14:textId="77777777" w:rsidR="00A84D63" w:rsidRPr="009206A5" w:rsidRDefault="00A84D63" w:rsidP="002B7EAD">
            <w:pPr>
              <w:jc w:val="center"/>
              <w:textAlignment w:val="baseline"/>
              <w:rPr>
                <w:rFonts w:eastAsiaTheme="minorHAnsi"/>
                <w:color w:val="000000" w:themeColor="text1"/>
                <w:sz w:val="22"/>
                <w:szCs w:val="22"/>
                <w:lang w:val="kk-KZ" w:eastAsia="en-US"/>
              </w:rPr>
            </w:pP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23EA08" w14:textId="77777777" w:rsidR="00A84D63" w:rsidRPr="009206A5" w:rsidRDefault="00A84D63" w:rsidP="002B7EAD">
            <w:pPr>
              <w:jc w:val="center"/>
              <w:textAlignment w:val="baseline"/>
              <w:rPr>
                <w:rFonts w:eastAsiaTheme="minorHAnsi"/>
                <w:color w:val="000000" w:themeColor="text1"/>
                <w:sz w:val="22"/>
                <w:szCs w:val="22"/>
                <w:lang w:val="kk-KZ" w:eastAsia="en-US"/>
              </w:rPr>
            </w:pPr>
            <w:r w:rsidRPr="009206A5">
              <w:rPr>
                <w:rFonts w:eastAsiaTheme="minorHAnsi"/>
                <w:color w:val="000000" w:themeColor="text1"/>
                <w:sz w:val="22"/>
                <w:szCs w:val="22"/>
                <w:lang w:val="kk-KZ" w:eastAsia="en-US"/>
              </w:rPr>
              <w:t>100%</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D6187D" w14:textId="77777777" w:rsidR="00A84D63" w:rsidRPr="009206A5" w:rsidRDefault="00A84D63" w:rsidP="002B7EAD">
            <w:pPr>
              <w:jc w:val="center"/>
              <w:textAlignment w:val="baseline"/>
              <w:rPr>
                <w:rFonts w:eastAsiaTheme="minorHAnsi"/>
                <w:color w:val="000000" w:themeColor="text1"/>
                <w:sz w:val="22"/>
                <w:szCs w:val="22"/>
                <w:lang w:val="kk-KZ" w:eastAsia="en-US"/>
              </w:rPr>
            </w:pPr>
          </w:p>
        </w:tc>
      </w:tr>
      <w:tr w:rsidR="00A84D63" w:rsidRPr="009206A5" w14:paraId="34822414" w14:textId="77777777" w:rsidTr="002B7EAD">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0BE9A0" w14:textId="77777777" w:rsidR="00A84D63" w:rsidRPr="009206A5" w:rsidRDefault="00A84D63" w:rsidP="002B7EAD">
            <w:pPr>
              <w:jc w:val="center"/>
              <w:textAlignment w:val="baseline"/>
              <w:rPr>
                <w:rFonts w:eastAsiaTheme="minorHAnsi"/>
                <w:color w:val="000000" w:themeColor="text1"/>
                <w:sz w:val="22"/>
                <w:szCs w:val="22"/>
                <w:lang w:val="kk-KZ" w:eastAsia="en-US"/>
              </w:rPr>
            </w:pPr>
            <w:r w:rsidRPr="009206A5">
              <w:rPr>
                <w:rFonts w:eastAsiaTheme="minorHAnsi"/>
                <w:color w:val="000000" w:themeColor="text1"/>
                <w:sz w:val="22"/>
                <w:szCs w:val="22"/>
                <w:lang w:val="kk-KZ" w:eastAsia="en-US"/>
              </w:rPr>
              <w:t>3</w:t>
            </w:r>
          </w:p>
        </w:tc>
        <w:tc>
          <w:tcPr>
            <w:tcW w:w="4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0E77B1" w14:textId="77777777" w:rsidR="00A84D63" w:rsidRPr="009206A5" w:rsidRDefault="00A84D63" w:rsidP="002B7EAD">
            <w:pPr>
              <w:jc w:val="both"/>
              <w:textAlignment w:val="baseline"/>
              <w:rPr>
                <w:rFonts w:eastAsiaTheme="minorHAnsi"/>
                <w:color w:val="000000" w:themeColor="text1"/>
                <w:sz w:val="22"/>
                <w:szCs w:val="22"/>
                <w:lang w:val="kk-KZ" w:eastAsia="en-US"/>
              </w:rPr>
            </w:pPr>
            <w:r w:rsidRPr="009206A5">
              <w:rPr>
                <w:color w:val="000000" w:themeColor="text1"/>
                <w:sz w:val="22"/>
                <w:szCs w:val="22"/>
                <w:lang w:val="kk-KZ"/>
              </w:rPr>
              <w:t>Борыштық бағалы қағаздар - барлығы, оның ішінде:</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28F99" w14:textId="77777777" w:rsidR="00A84D63" w:rsidRPr="009206A5" w:rsidRDefault="00A84D63" w:rsidP="002B7EAD">
            <w:pPr>
              <w:jc w:val="center"/>
              <w:textAlignment w:val="baseline"/>
              <w:rPr>
                <w:rFonts w:eastAsiaTheme="minorHAnsi"/>
                <w:color w:val="000000" w:themeColor="text1"/>
                <w:sz w:val="22"/>
                <w:szCs w:val="22"/>
                <w:lang w:val="kk-KZ" w:eastAsia="en-US"/>
              </w:rPr>
            </w:pP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51BD9AB" w14:textId="77777777" w:rsidR="00A84D63" w:rsidRPr="009206A5" w:rsidRDefault="00A84D63" w:rsidP="002B7EAD">
            <w:pPr>
              <w:jc w:val="center"/>
              <w:textAlignment w:val="baseline"/>
              <w:rPr>
                <w:rFonts w:eastAsiaTheme="minorHAnsi"/>
                <w:color w:val="000000" w:themeColor="text1"/>
                <w:sz w:val="22"/>
                <w:szCs w:val="22"/>
                <w:lang w:val="kk-KZ" w:eastAsia="en-US"/>
              </w:rPr>
            </w:pPr>
            <w:r w:rsidRPr="009206A5">
              <w:rPr>
                <w:rFonts w:eastAsiaTheme="minorHAnsi"/>
                <w:color w:val="000000" w:themeColor="text1"/>
                <w:sz w:val="22"/>
                <w:szCs w:val="22"/>
                <w:lang w:val="kk-KZ" w:eastAsia="en-US"/>
              </w:rPr>
              <w:t>х</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7A3CFA" w14:textId="77777777" w:rsidR="00A84D63" w:rsidRPr="009206A5" w:rsidRDefault="00A84D63" w:rsidP="002B7EAD">
            <w:pPr>
              <w:jc w:val="center"/>
              <w:textAlignment w:val="baseline"/>
              <w:rPr>
                <w:rFonts w:eastAsiaTheme="minorHAnsi"/>
                <w:color w:val="000000" w:themeColor="text1"/>
                <w:sz w:val="22"/>
                <w:szCs w:val="22"/>
                <w:lang w:val="kk-KZ" w:eastAsia="en-US"/>
              </w:rPr>
            </w:pPr>
          </w:p>
        </w:tc>
      </w:tr>
      <w:tr w:rsidR="00A84D63" w:rsidRPr="009206A5" w14:paraId="1AEADDEF" w14:textId="77777777" w:rsidTr="002B7EAD">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AEE442" w14:textId="77777777" w:rsidR="00A84D63" w:rsidRPr="009206A5" w:rsidRDefault="00A84D63" w:rsidP="002B7EAD">
            <w:pPr>
              <w:jc w:val="center"/>
              <w:textAlignment w:val="baseline"/>
              <w:rPr>
                <w:rFonts w:eastAsiaTheme="minorHAnsi"/>
                <w:color w:val="000000" w:themeColor="text1"/>
                <w:sz w:val="22"/>
                <w:szCs w:val="22"/>
                <w:lang w:val="kk-KZ" w:eastAsia="en-US"/>
              </w:rPr>
            </w:pPr>
            <w:r w:rsidRPr="009206A5">
              <w:rPr>
                <w:rFonts w:eastAsiaTheme="minorHAnsi"/>
                <w:color w:val="000000" w:themeColor="text1"/>
                <w:sz w:val="22"/>
                <w:szCs w:val="22"/>
                <w:lang w:val="kk-KZ" w:eastAsia="en-US"/>
              </w:rPr>
              <w:t>3.1</w:t>
            </w:r>
          </w:p>
        </w:tc>
        <w:tc>
          <w:tcPr>
            <w:tcW w:w="4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77C5BD" w14:textId="77777777" w:rsidR="00A84D63" w:rsidRPr="009206A5" w:rsidRDefault="00A84D63" w:rsidP="002B7EAD">
            <w:pPr>
              <w:jc w:val="both"/>
              <w:textAlignment w:val="baseline"/>
              <w:rPr>
                <w:rFonts w:eastAsiaTheme="minorHAnsi"/>
                <w:color w:val="000000" w:themeColor="text1"/>
                <w:sz w:val="22"/>
                <w:szCs w:val="22"/>
                <w:lang w:val="kk-KZ" w:eastAsia="en-US"/>
              </w:rPr>
            </w:pPr>
            <w:r w:rsidRPr="009206A5">
              <w:rPr>
                <w:color w:val="000000" w:themeColor="text1"/>
                <w:spacing w:val="2"/>
                <w:sz w:val="22"/>
                <w:szCs w:val="22"/>
                <w:lang w:val="kk-KZ"/>
              </w:rPr>
              <w:t>Қазақстан Республикасының Қаржы министрлігі мен Қазақстан Республикасының Ұлттық Банкі шығарған, басқа мемлекеттердің заңнамасына сәйкес эмиссияланғандарды қоса алғанда Қазақстан Республикасының мемлекеттік бағалы қағаздары</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E9D6F9" w14:textId="77777777" w:rsidR="00A84D63" w:rsidRPr="009206A5" w:rsidRDefault="00A84D63" w:rsidP="002B7EAD">
            <w:pPr>
              <w:rPr>
                <w:rFonts w:eastAsiaTheme="minorHAnsi"/>
                <w:color w:val="000000" w:themeColor="text1"/>
                <w:sz w:val="22"/>
                <w:szCs w:val="22"/>
                <w:lang w:val="kk-KZ" w:eastAsia="en-US"/>
              </w:rPr>
            </w:pP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E8FD47" w14:textId="77777777" w:rsidR="00A84D63" w:rsidRPr="009206A5" w:rsidRDefault="00A84D63" w:rsidP="002B7EAD">
            <w:pPr>
              <w:jc w:val="center"/>
              <w:textAlignment w:val="baseline"/>
              <w:rPr>
                <w:rFonts w:eastAsiaTheme="minorHAnsi"/>
                <w:color w:val="000000" w:themeColor="text1"/>
                <w:sz w:val="22"/>
                <w:szCs w:val="22"/>
                <w:lang w:val="kk-KZ" w:eastAsia="en-US"/>
              </w:rPr>
            </w:pPr>
            <w:r w:rsidRPr="009206A5">
              <w:rPr>
                <w:rFonts w:eastAsiaTheme="minorHAnsi"/>
                <w:color w:val="000000" w:themeColor="text1"/>
                <w:sz w:val="22"/>
                <w:szCs w:val="22"/>
                <w:lang w:val="kk-KZ" w:eastAsia="en-US"/>
              </w:rPr>
              <w:t>100%</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495911" w14:textId="77777777" w:rsidR="00A84D63" w:rsidRPr="009206A5" w:rsidRDefault="00A84D63" w:rsidP="002B7EAD">
            <w:pPr>
              <w:rPr>
                <w:rFonts w:eastAsiaTheme="minorHAnsi"/>
                <w:color w:val="000000" w:themeColor="text1"/>
                <w:sz w:val="22"/>
                <w:szCs w:val="22"/>
                <w:lang w:val="kk-KZ" w:eastAsia="en-US"/>
              </w:rPr>
            </w:pPr>
          </w:p>
        </w:tc>
      </w:tr>
      <w:tr w:rsidR="00A84D63" w:rsidRPr="009206A5" w14:paraId="698C539C" w14:textId="77777777" w:rsidTr="002B7EAD">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50DDDC" w14:textId="77777777" w:rsidR="00A84D63" w:rsidRPr="009206A5" w:rsidRDefault="00A84D63" w:rsidP="002B7EAD">
            <w:pPr>
              <w:jc w:val="center"/>
              <w:textAlignment w:val="baseline"/>
              <w:rPr>
                <w:rFonts w:eastAsiaTheme="minorHAnsi"/>
                <w:color w:val="000000" w:themeColor="text1"/>
                <w:sz w:val="22"/>
                <w:szCs w:val="22"/>
                <w:lang w:val="kk-KZ" w:eastAsia="en-US"/>
              </w:rPr>
            </w:pPr>
            <w:r w:rsidRPr="009206A5">
              <w:rPr>
                <w:rFonts w:eastAsiaTheme="minorHAnsi"/>
                <w:color w:val="000000" w:themeColor="text1"/>
                <w:sz w:val="22"/>
                <w:szCs w:val="22"/>
                <w:lang w:val="kk-KZ" w:eastAsia="en-US"/>
              </w:rPr>
              <w:t>3.2</w:t>
            </w:r>
          </w:p>
        </w:tc>
        <w:tc>
          <w:tcPr>
            <w:tcW w:w="4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5C1811" w14:textId="77777777" w:rsidR="00A84D63" w:rsidRPr="009206A5" w:rsidRDefault="00A84D63" w:rsidP="002B7EAD">
            <w:pPr>
              <w:jc w:val="both"/>
              <w:textAlignment w:val="baseline"/>
              <w:rPr>
                <w:rFonts w:eastAsiaTheme="minorHAnsi"/>
                <w:color w:val="000000" w:themeColor="text1"/>
                <w:sz w:val="22"/>
                <w:szCs w:val="22"/>
                <w:lang w:val="kk-KZ" w:eastAsia="en-US"/>
              </w:rPr>
            </w:pPr>
            <w:r w:rsidRPr="009206A5">
              <w:rPr>
                <w:color w:val="000000" w:themeColor="text1"/>
                <w:spacing w:val="2"/>
                <w:sz w:val="22"/>
                <w:szCs w:val="22"/>
                <w:lang w:val="kk-KZ"/>
              </w:rPr>
              <w:t xml:space="preserve">Қазақстан Республикасының жергілікті атқарушы органдары шығарған, қызметін Қазақстан Республикасының аумағында жүзеге асыратын қор биржасының ресми тізіміне енгізілетін борыштық бағалы қағаздар </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4012C" w14:textId="77777777" w:rsidR="00A84D63" w:rsidRPr="009206A5" w:rsidRDefault="00A84D63" w:rsidP="002B7EAD">
            <w:pPr>
              <w:jc w:val="center"/>
              <w:textAlignment w:val="baseline"/>
              <w:rPr>
                <w:rFonts w:eastAsiaTheme="minorHAnsi"/>
                <w:color w:val="000000" w:themeColor="text1"/>
                <w:sz w:val="22"/>
                <w:szCs w:val="22"/>
                <w:lang w:val="kk-KZ" w:eastAsia="en-US"/>
              </w:rPr>
            </w:pP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7DA2EA" w14:textId="77777777" w:rsidR="00A84D63" w:rsidRPr="009206A5" w:rsidRDefault="00A84D63" w:rsidP="002B7EAD">
            <w:pPr>
              <w:jc w:val="center"/>
              <w:textAlignment w:val="baseline"/>
              <w:rPr>
                <w:rFonts w:eastAsiaTheme="minorHAnsi"/>
                <w:color w:val="000000" w:themeColor="text1"/>
                <w:sz w:val="22"/>
                <w:szCs w:val="22"/>
                <w:lang w:val="kk-KZ" w:eastAsia="en-US"/>
              </w:rPr>
            </w:pPr>
            <w:r w:rsidRPr="009206A5">
              <w:rPr>
                <w:rFonts w:eastAsiaTheme="minorHAnsi"/>
                <w:color w:val="000000" w:themeColor="text1"/>
                <w:sz w:val="22"/>
                <w:szCs w:val="22"/>
                <w:lang w:val="kk-KZ" w:eastAsia="en-US"/>
              </w:rPr>
              <w:t>100%</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DFD21D" w14:textId="77777777" w:rsidR="00A84D63" w:rsidRPr="009206A5" w:rsidRDefault="00A84D63" w:rsidP="002B7EAD">
            <w:pPr>
              <w:jc w:val="center"/>
              <w:textAlignment w:val="baseline"/>
              <w:rPr>
                <w:rFonts w:eastAsiaTheme="minorHAnsi"/>
                <w:color w:val="000000" w:themeColor="text1"/>
                <w:sz w:val="22"/>
                <w:szCs w:val="22"/>
                <w:lang w:val="kk-KZ" w:eastAsia="en-US"/>
              </w:rPr>
            </w:pPr>
          </w:p>
        </w:tc>
      </w:tr>
      <w:tr w:rsidR="00A84D63" w:rsidRPr="009206A5" w14:paraId="3160D9BF" w14:textId="77777777" w:rsidTr="002B7EAD">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7086E6" w14:textId="77777777" w:rsidR="00A84D63" w:rsidRPr="009206A5" w:rsidRDefault="00A84D63" w:rsidP="002B7EAD">
            <w:pPr>
              <w:jc w:val="center"/>
              <w:textAlignment w:val="baseline"/>
              <w:rPr>
                <w:rFonts w:eastAsiaTheme="minorHAnsi"/>
                <w:color w:val="000000" w:themeColor="text1"/>
                <w:sz w:val="22"/>
                <w:szCs w:val="22"/>
                <w:lang w:val="kk-KZ" w:eastAsia="en-US"/>
              </w:rPr>
            </w:pPr>
            <w:r w:rsidRPr="009206A5">
              <w:rPr>
                <w:rFonts w:eastAsiaTheme="minorHAnsi"/>
                <w:color w:val="000000" w:themeColor="text1"/>
                <w:sz w:val="22"/>
                <w:szCs w:val="22"/>
                <w:lang w:val="kk-KZ" w:eastAsia="en-US"/>
              </w:rPr>
              <w:t>3.3</w:t>
            </w:r>
          </w:p>
        </w:tc>
        <w:tc>
          <w:tcPr>
            <w:tcW w:w="4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F40FBA" w14:textId="77777777" w:rsidR="00A84D63" w:rsidRPr="009206A5" w:rsidRDefault="00A84D63" w:rsidP="002B7EAD">
            <w:pPr>
              <w:jc w:val="both"/>
              <w:textAlignment w:val="baseline"/>
              <w:rPr>
                <w:rFonts w:eastAsiaTheme="minorHAnsi"/>
                <w:color w:val="000000" w:themeColor="text1"/>
                <w:sz w:val="22"/>
                <w:szCs w:val="22"/>
                <w:lang w:val="kk-KZ" w:eastAsia="en-US"/>
              </w:rPr>
            </w:pPr>
            <w:r w:rsidRPr="009206A5">
              <w:rPr>
                <w:color w:val="000000" w:themeColor="text1"/>
                <w:spacing w:val="2"/>
                <w:sz w:val="22"/>
                <w:szCs w:val="22"/>
                <w:lang w:val="kk-KZ"/>
              </w:rPr>
              <w:t>кәсіпкерлік қызметпен байланысты емес жеке тұлғалардың ипотекалық қарыздарын сатып алуды жүзеге асыратын, акцияларының жүз пайызы Қазақстан Республикасының Ұлттық Банкіне тиесілі заңды тұлға шығарған борыштық бағалы қағаздар</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0C3B2C" w14:textId="77777777" w:rsidR="00A84D63" w:rsidRPr="009206A5" w:rsidRDefault="00A84D63" w:rsidP="002B7EAD">
            <w:pPr>
              <w:rPr>
                <w:rFonts w:eastAsiaTheme="minorHAnsi"/>
                <w:color w:val="000000" w:themeColor="text1"/>
                <w:sz w:val="22"/>
                <w:szCs w:val="22"/>
                <w:lang w:val="kk-KZ" w:eastAsia="en-US"/>
              </w:rPr>
            </w:pP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46D056" w14:textId="77777777" w:rsidR="00A84D63" w:rsidRPr="009206A5" w:rsidRDefault="00A84D63" w:rsidP="002B7EAD">
            <w:pPr>
              <w:jc w:val="center"/>
              <w:textAlignment w:val="baseline"/>
              <w:rPr>
                <w:rFonts w:eastAsiaTheme="minorHAnsi"/>
                <w:color w:val="000000" w:themeColor="text1"/>
                <w:sz w:val="22"/>
                <w:szCs w:val="22"/>
                <w:lang w:val="kk-KZ" w:eastAsia="en-US"/>
              </w:rPr>
            </w:pPr>
            <w:r w:rsidRPr="009206A5">
              <w:rPr>
                <w:rFonts w:eastAsiaTheme="minorHAnsi"/>
                <w:color w:val="000000" w:themeColor="text1"/>
                <w:sz w:val="22"/>
                <w:szCs w:val="22"/>
                <w:lang w:val="kk-KZ" w:eastAsia="en-US"/>
              </w:rPr>
              <w:t>100%</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B36CC6" w14:textId="77777777" w:rsidR="00A84D63" w:rsidRPr="009206A5" w:rsidRDefault="00A84D63" w:rsidP="002B7EAD">
            <w:pPr>
              <w:rPr>
                <w:rFonts w:eastAsiaTheme="minorHAnsi"/>
                <w:color w:val="000000" w:themeColor="text1"/>
                <w:sz w:val="22"/>
                <w:szCs w:val="22"/>
                <w:lang w:val="kk-KZ" w:eastAsia="en-US"/>
              </w:rPr>
            </w:pPr>
          </w:p>
        </w:tc>
      </w:tr>
      <w:tr w:rsidR="00A84D63" w:rsidRPr="009206A5" w14:paraId="204B861D" w14:textId="77777777" w:rsidTr="002B7EAD">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8E4ADA" w14:textId="77777777" w:rsidR="00A84D63" w:rsidRPr="009206A5" w:rsidRDefault="00A84D63" w:rsidP="002B7EAD">
            <w:pPr>
              <w:jc w:val="center"/>
              <w:textAlignment w:val="baseline"/>
              <w:rPr>
                <w:rFonts w:eastAsiaTheme="minorHAnsi"/>
                <w:color w:val="000000" w:themeColor="text1"/>
                <w:sz w:val="22"/>
                <w:szCs w:val="22"/>
                <w:lang w:val="kk-KZ" w:eastAsia="en-US"/>
              </w:rPr>
            </w:pPr>
            <w:r w:rsidRPr="009206A5">
              <w:rPr>
                <w:rFonts w:eastAsiaTheme="minorHAnsi"/>
                <w:color w:val="000000" w:themeColor="text1"/>
                <w:sz w:val="22"/>
                <w:szCs w:val="22"/>
                <w:lang w:val="kk-KZ" w:eastAsia="en-US"/>
              </w:rPr>
              <w:t>3.4</w:t>
            </w:r>
          </w:p>
        </w:tc>
        <w:tc>
          <w:tcPr>
            <w:tcW w:w="4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DA7E90" w14:textId="77777777" w:rsidR="00A84D63" w:rsidRPr="009206A5" w:rsidRDefault="00A84D63" w:rsidP="002B7EAD">
            <w:pPr>
              <w:jc w:val="both"/>
              <w:textAlignment w:val="baseline"/>
              <w:rPr>
                <w:rFonts w:eastAsiaTheme="minorHAnsi"/>
                <w:color w:val="000000" w:themeColor="text1"/>
                <w:sz w:val="22"/>
                <w:szCs w:val="22"/>
                <w:lang w:val="kk-KZ" w:eastAsia="en-US"/>
              </w:rPr>
            </w:pPr>
            <w:r w:rsidRPr="009206A5">
              <w:rPr>
                <w:rFonts w:eastAsiaTheme="minorHAnsi"/>
                <w:color w:val="000000" w:themeColor="text1"/>
                <w:sz w:val="22"/>
                <w:szCs w:val="22"/>
                <w:lang w:val="kk-KZ" w:eastAsia="en-US"/>
              </w:rPr>
              <w:t>Қазақстан Республикасының және басқа мемлекеттердің заңнамасына сәйкес «Қазақстанның Даму Банкі», «Самұрық-Қазына» ұлттық әл-ауқат қоры», «Бәйтерек» ұлттық басқарушы холдингі, «Проблемалық кредиттер қоры»  акционерлік қоғамдары шығарған борыштық бағалы қағаздар</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362D68" w14:textId="77777777" w:rsidR="00A84D63" w:rsidRPr="009206A5" w:rsidRDefault="00A84D63" w:rsidP="002B7EAD">
            <w:pPr>
              <w:jc w:val="center"/>
              <w:rPr>
                <w:rFonts w:eastAsiaTheme="minorHAnsi"/>
                <w:color w:val="000000" w:themeColor="text1"/>
                <w:sz w:val="22"/>
                <w:szCs w:val="22"/>
                <w:lang w:val="kk-KZ" w:eastAsia="en-US"/>
              </w:rPr>
            </w:pP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78D97B" w14:textId="77777777" w:rsidR="00A84D63" w:rsidRPr="009206A5" w:rsidRDefault="00A84D63" w:rsidP="002B7EAD">
            <w:pPr>
              <w:jc w:val="center"/>
              <w:textAlignment w:val="baseline"/>
              <w:rPr>
                <w:rFonts w:eastAsiaTheme="minorHAnsi"/>
                <w:color w:val="000000" w:themeColor="text1"/>
                <w:sz w:val="22"/>
                <w:szCs w:val="22"/>
                <w:lang w:val="kk-KZ" w:eastAsia="en-US"/>
              </w:rPr>
            </w:pPr>
            <w:r w:rsidRPr="009206A5">
              <w:rPr>
                <w:rFonts w:eastAsiaTheme="minorHAnsi"/>
                <w:color w:val="000000" w:themeColor="text1"/>
                <w:sz w:val="22"/>
                <w:szCs w:val="22"/>
                <w:lang w:val="kk-KZ" w:eastAsia="en-US"/>
              </w:rPr>
              <w:t>100%</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3C1056" w14:textId="77777777" w:rsidR="00A84D63" w:rsidRPr="009206A5" w:rsidRDefault="00A84D63" w:rsidP="002B7EAD">
            <w:pPr>
              <w:jc w:val="center"/>
              <w:textAlignment w:val="baseline"/>
              <w:rPr>
                <w:rFonts w:eastAsiaTheme="minorHAnsi"/>
                <w:color w:val="000000" w:themeColor="text1"/>
                <w:sz w:val="22"/>
                <w:szCs w:val="22"/>
                <w:lang w:val="kk-KZ" w:eastAsia="en-US"/>
              </w:rPr>
            </w:pPr>
          </w:p>
        </w:tc>
      </w:tr>
      <w:tr w:rsidR="00A84D63" w:rsidRPr="009206A5" w14:paraId="073410F0" w14:textId="77777777" w:rsidTr="002B7EAD">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64DC55" w14:textId="77777777" w:rsidR="00A84D63" w:rsidRPr="009206A5" w:rsidRDefault="00A84D63" w:rsidP="002B7EAD">
            <w:pPr>
              <w:jc w:val="center"/>
              <w:textAlignment w:val="baseline"/>
              <w:rPr>
                <w:rFonts w:eastAsiaTheme="minorHAnsi"/>
                <w:color w:val="000000" w:themeColor="text1"/>
                <w:sz w:val="22"/>
                <w:szCs w:val="22"/>
                <w:lang w:val="kk-KZ" w:eastAsia="en-US"/>
              </w:rPr>
            </w:pPr>
            <w:r w:rsidRPr="009206A5">
              <w:rPr>
                <w:rFonts w:eastAsiaTheme="minorHAnsi"/>
                <w:color w:val="000000" w:themeColor="text1"/>
                <w:sz w:val="22"/>
                <w:szCs w:val="22"/>
                <w:lang w:val="kk-KZ" w:eastAsia="en-US"/>
              </w:rPr>
              <w:t>3.5</w:t>
            </w:r>
          </w:p>
        </w:tc>
        <w:tc>
          <w:tcPr>
            <w:tcW w:w="4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655B89" w14:textId="77777777" w:rsidR="00A84D63" w:rsidRPr="009206A5" w:rsidRDefault="00A84D63" w:rsidP="002B7EAD">
            <w:pPr>
              <w:jc w:val="both"/>
              <w:textAlignment w:val="baseline"/>
              <w:rPr>
                <w:rFonts w:eastAsiaTheme="minorHAnsi"/>
                <w:color w:val="000000" w:themeColor="text1"/>
                <w:sz w:val="22"/>
                <w:szCs w:val="22"/>
                <w:lang w:val="kk-KZ" w:eastAsia="en-US"/>
              </w:rPr>
            </w:pPr>
            <w:r w:rsidRPr="009206A5">
              <w:rPr>
                <w:rFonts w:eastAsiaTheme="minorHAnsi"/>
                <w:color w:val="000000" w:themeColor="text1"/>
                <w:sz w:val="22"/>
                <w:szCs w:val="22"/>
                <w:lang w:val="kk-KZ" w:eastAsia="en-US"/>
              </w:rPr>
              <w:t>Қазақстан Республикасының және басқа мемлекеттердің заңнамасына сәйкес шығарылған, қор биржасының ресми тізімінің «Негізгі» алаңының «борыштық бағалы қағаздар» секторына енгізілген Қазақстан Республикасы заңды тұлғаларының мемлекеттік емес бағалы қағаздары немесе қор биржасының «Негізгі» алаңының «борыштық бағалы қағаздар» секторына енгізу үшін қор биржасының талаптарын қанағаттандыратын «Астана» халықаралық қаржы орталығының аумағында жұмыс істейтін қор биржасында ашық сауда-саттыққа жіберілген Қазақстан Республикасы заңды тұлғаларының мемлекеттік емес борыштық бағалы қағаздары</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754228" w14:textId="77777777" w:rsidR="00A84D63" w:rsidRPr="009206A5" w:rsidRDefault="00A84D63" w:rsidP="002B7EAD">
            <w:pPr>
              <w:jc w:val="center"/>
              <w:rPr>
                <w:rFonts w:eastAsiaTheme="minorHAnsi"/>
                <w:color w:val="000000" w:themeColor="text1"/>
                <w:sz w:val="22"/>
                <w:szCs w:val="22"/>
                <w:lang w:val="kk-KZ" w:eastAsia="en-US"/>
              </w:rPr>
            </w:pP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77B287" w14:textId="77777777" w:rsidR="00A84D63" w:rsidRPr="009206A5" w:rsidRDefault="00A84D63" w:rsidP="002B7EAD">
            <w:pPr>
              <w:jc w:val="center"/>
              <w:rPr>
                <w:rFonts w:eastAsia="Calibri"/>
                <w:color w:val="000000" w:themeColor="text1"/>
                <w:sz w:val="22"/>
                <w:szCs w:val="22"/>
                <w:lang w:val="kk-KZ" w:eastAsia="en-US"/>
              </w:rPr>
            </w:pPr>
            <w:r w:rsidRPr="009206A5">
              <w:rPr>
                <w:rFonts w:eastAsia="Calibri"/>
                <w:color w:val="000000" w:themeColor="text1"/>
                <w:sz w:val="22"/>
                <w:szCs w:val="22"/>
                <w:lang w:val="kk-KZ" w:eastAsia="en-US"/>
              </w:rPr>
              <w:t>90%</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08AF26" w14:textId="77777777" w:rsidR="00A84D63" w:rsidRPr="009206A5" w:rsidRDefault="00A84D63" w:rsidP="002B7EAD">
            <w:pPr>
              <w:jc w:val="center"/>
              <w:textAlignment w:val="baseline"/>
              <w:rPr>
                <w:rFonts w:eastAsiaTheme="minorHAnsi"/>
                <w:color w:val="000000" w:themeColor="text1"/>
                <w:sz w:val="22"/>
                <w:szCs w:val="22"/>
                <w:lang w:val="kk-KZ" w:eastAsia="en-US"/>
              </w:rPr>
            </w:pPr>
          </w:p>
        </w:tc>
      </w:tr>
      <w:tr w:rsidR="00A84D63" w:rsidRPr="009206A5" w14:paraId="2B4C5A80" w14:textId="77777777" w:rsidTr="002B7EAD">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7A6947" w14:textId="77777777" w:rsidR="00A84D63" w:rsidRPr="009206A5" w:rsidRDefault="00A84D63" w:rsidP="002B7EAD">
            <w:pPr>
              <w:jc w:val="center"/>
              <w:textAlignment w:val="baseline"/>
              <w:rPr>
                <w:rFonts w:eastAsiaTheme="minorHAnsi"/>
                <w:color w:val="000000" w:themeColor="text1"/>
                <w:sz w:val="22"/>
                <w:szCs w:val="22"/>
                <w:lang w:val="kk-KZ" w:eastAsia="en-US"/>
              </w:rPr>
            </w:pPr>
            <w:r w:rsidRPr="009206A5">
              <w:rPr>
                <w:rFonts w:eastAsiaTheme="minorHAnsi"/>
                <w:color w:val="000000" w:themeColor="text1"/>
                <w:sz w:val="22"/>
                <w:szCs w:val="22"/>
                <w:lang w:val="kk-KZ" w:eastAsia="en-US"/>
              </w:rPr>
              <w:t>3.6</w:t>
            </w:r>
          </w:p>
        </w:tc>
        <w:tc>
          <w:tcPr>
            <w:tcW w:w="4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25BB6F" w14:textId="77777777" w:rsidR="00A84D63" w:rsidRPr="009206A5" w:rsidRDefault="00A84D63" w:rsidP="002B7EAD">
            <w:pPr>
              <w:jc w:val="both"/>
              <w:textAlignment w:val="baseline"/>
              <w:rPr>
                <w:rFonts w:eastAsiaTheme="minorHAnsi"/>
                <w:color w:val="000000" w:themeColor="text1"/>
                <w:sz w:val="22"/>
                <w:szCs w:val="22"/>
                <w:lang w:val="kk-KZ" w:eastAsia="en-US"/>
              </w:rPr>
            </w:pPr>
            <w:r w:rsidRPr="009206A5">
              <w:rPr>
                <w:rFonts w:eastAsiaTheme="minorHAnsi"/>
                <w:color w:val="000000" w:themeColor="text1"/>
                <w:sz w:val="22"/>
                <w:szCs w:val="22"/>
                <w:lang w:val="kk-KZ" w:eastAsia="en-US"/>
              </w:rPr>
              <w:t xml:space="preserve">Қазақстан Республикасының және басқа мемлекеттердің заңнамасына сәйкес </w:t>
            </w:r>
            <w:r w:rsidRPr="009206A5">
              <w:rPr>
                <w:rFonts w:eastAsiaTheme="minorHAnsi"/>
                <w:color w:val="000000" w:themeColor="text1"/>
                <w:sz w:val="22"/>
                <w:szCs w:val="22"/>
                <w:lang w:val="kk-KZ" w:eastAsia="en-US"/>
              </w:rPr>
              <w:lastRenderedPageBreak/>
              <w:t>шығарылған, қор биржасының ресми тізімінің «Балама» алаңының «борыштық бағалы қағаздар» секторына енгізілген Қазақстан Республикасы заңды тұлғаларының мемлекеттік емес борыштық бағалы қағаздары немесе қор биржасының «Балама» алаңының «борыштық бағалы қағаздар» секторына енгізу үшін қор биржасының талаптарын қанағаттандыратын «Астана» халықаралық қаржы орталығының аумағында жұмыс істейтін қор биржасында ашық сауда-саттыққа жіберілген Қазақстан Республикасы заңды тұлғаларының мемлекеттік емес борыштық бағалы қағаздары</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9467DE" w14:textId="77777777" w:rsidR="00A84D63" w:rsidRPr="009206A5" w:rsidRDefault="00A84D63" w:rsidP="002B7EAD">
            <w:pPr>
              <w:jc w:val="center"/>
              <w:textAlignment w:val="baseline"/>
              <w:rPr>
                <w:rFonts w:eastAsiaTheme="minorHAnsi"/>
                <w:color w:val="000000" w:themeColor="text1"/>
                <w:sz w:val="22"/>
                <w:szCs w:val="22"/>
                <w:lang w:val="kk-KZ" w:eastAsia="en-US"/>
              </w:rPr>
            </w:pP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61819E" w14:textId="77777777" w:rsidR="00A84D63" w:rsidRPr="009206A5" w:rsidRDefault="00A84D63" w:rsidP="002B7EAD">
            <w:pPr>
              <w:jc w:val="center"/>
              <w:rPr>
                <w:rFonts w:eastAsia="Calibri"/>
                <w:color w:val="000000" w:themeColor="text1"/>
                <w:sz w:val="22"/>
                <w:szCs w:val="22"/>
                <w:lang w:val="kk-KZ" w:eastAsia="en-US"/>
              </w:rPr>
            </w:pPr>
            <w:r w:rsidRPr="009206A5">
              <w:rPr>
                <w:rFonts w:eastAsia="Calibri"/>
                <w:color w:val="000000" w:themeColor="text1"/>
                <w:sz w:val="22"/>
                <w:szCs w:val="22"/>
                <w:lang w:val="kk-KZ" w:eastAsia="en-US"/>
              </w:rPr>
              <w:t>60%</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B67FAA" w14:textId="77777777" w:rsidR="00A84D63" w:rsidRPr="009206A5" w:rsidRDefault="00A84D63" w:rsidP="002B7EAD">
            <w:pPr>
              <w:jc w:val="center"/>
              <w:rPr>
                <w:rFonts w:eastAsia="Calibri"/>
                <w:color w:val="000000" w:themeColor="text1"/>
                <w:sz w:val="22"/>
                <w:szCs w:val="22"/>
                <w:lang w:val="kk-KZ" w:eastAsia="en-US"/>
              </w:rPr>
            </w:pPr>
          </w:p>
        </w:tc>
      </w:tr>
      <w:tr w:rsidR="00A84D63" w:rsidRPr="009206A5" w14:paraId="44BE8A45" w14:textId="77777777" w:rsidTr="002B7EAD">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38ADC1" w14:textId="77777777" w:rsidR="00A84D63" w:rsidRPr="009206A5" w:rsidRDefault="00A84D63" w:rsidP="002B7EAD">
            <w:pPr>
              <w:jc w:val="center"/>
              <w:textAlignment w:val="baseline"/>
              <w:rPr>
                <w:rFonts w:eastAsiaTheme="minorHAnsi"/>
                <w:color w:val="000000" w:themeColor="text1"/>
                <w:sz w:val="22"/>
                <w:szCs w:val="22"/>
                <w:lang w:val="kk-KZ" w:eastAsia="en-US"/>
              </w:rPr>
            </w:pPr>
            <w:r w:rsidRPr="009206A5">
              <w:rPr>
                <w:rFonts w:eastAsiaTheme="minorHAnsi"/>
                <w:color w:val="000000" w:themeColor="text1"/>
                <w:sz w:val="22"/>
                <w:szCs w:val="22"/>
                <w:lang w:val="kk-KZ" w:eastAsia="en-US"/>
              </w:rPr>
              <w:lastRenderedPageBreak/>
              <w:t>3.7</w:t>
            </w:r>
          </w:p>
        </w:tc>
        <w:tc>
          <w:tcPr>
            <w:tcW w:w="4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86E8301" w14:textId="6572E1A3" w:rsidR="00A84D63" w:rsidRPr="009206A5" w:rsidRDefault="00A84D63" w:rsidP="002B7EAD">
            <w:pPr>
              <w:jc w:val="both"/>
              <w:textAlignment w:val="baseline"/>
              <w:rPr>
                <w:rFonts w:eastAsiaTheme="minorHAnsi"/>
                <w:color w:val="000000" w:themeColor="text1"/>
                <w:sz w:val="22"/>
                <w:szCs w:val="22"/>
                <w:lang w:val="kk-KZ" w:eastAsia="en-US"/>
              </w:rPr>
            </w:pPr>
            <w:r w:rsidRPr="009206A5">
              <w:rPr>
                <w:rFonts w:eastAsiaTheme="minorHAnsi"/>
                <w:color w:val="000000" w:themeColor="text1"/>
                <w:sz w:val="22"/>
                <w:szCs w:val="22"/>
                <w:lang w:val="kk-KZ" w:eastAsia="en-US"/>
              </w:rPr>
              <w:t xml:space="preserve">Қазақстан Республикасының және басқа мемлекеттердің заңнамасына сәйкес шығарылған, (эмитентте) </w:t>
            </w:r>
            <w:r w:rsidR="00A11E81" w:rsidRPr="009206A5">
              <w:rPr>
                <w:color w:val="000000"/>
                <w:sz w:val="22"/>
                <w:szCs w:val="22"/>
                <w:lang w:val="kk-KZ"/>
              </w:rPr>
              <w:t>Стандард энд Пурс</w:t>
            </w:r>
            <w:r w:rsidR="00A11E81" w:rsidRPr="009206A5">
              <w:rPr>
                <w:rFonts w:eastAsia="Calibri"/>
                <w:sz w:val="22"/>
                <w:szCs w:val="22"/>
                <w:lang w:val="kk-KZ"/>
              </w:rPr>
              <w:t xml:space="preserve"> (Standard &amp; Poor's) </w:t>
            </w:r>
            <w:r w:rsidRPr="009206A5">
              <w:rPr>
                <w:rFonts w:eastAsiaTheme="minorHAnsi"/>
                <w:color w:val="000000" w:themeColor="text1"/>
                <w:sz w:val="22"/>
                <w:szCs w:val="22"/>
                <w:lang w:val="kk-KZ" w:eastAsia="en-US"/>
              </w:rPr>
              <w:t xml:space="preserve">агенттігінің халықаралық шкаласы бойынша «ВВ-»-тан төмен емес рейтингтік бағасы немесе басқа рейтингтік агенттіктердің бірінің осындай деңгейдегі рейтингі бар немесе </w:t>
            </w:r>
            <w:r w:rsidR="00A11E81" w:rsidRPr="009206A5">
              <w:rPr>
                <w:color w:val="000000"/>
                <w:sz w:val="22"/>
                <w:szCs w:val="22"/>
                <w:lang w:val="kk-KZ"/>
              </w:rPr>
              <w:t>Стандард энд Пурс</w:t>
            </w:r>
            <w:r w:rsidR="00A11E81" w:rsidRPr="009206A5">
              <w:rPr>
                <w:rFonts w:eastAsia="Calibri"/>
                <w:sz w:val="22"/>
                <w:szCs w:val="22"/>
                <w:lang w:val="kk-KZ"/>
              </w:rPr>
              <w:t xml:space="preserve"> (Standard &amp; Poor's) </w:t>
            </w:r>
            <w:r w:rsidRPr="009206A5">
              <w:rPr>
                <w:rFonts w:eastAsiaTheme="minorHAnsi"/>
                <w:color w:val="000000" w:themeColor="text1"/>
                <w:sz w:val="22"/>
                <w:szCs w:val="22"/>
                <w:lang w:val="kk-KZ" w:eastAsia="en-US"/>
              </w:rPr>
              <w:t>агенттігінің ұлттық шкаласы бойынша «kzA-»-тан төмен емес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мемлекеттік емес борыштық бағалы қағаздары</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A4988E" w14:textId="77777777" w:rsidR="00A84D63" w:rsidRPr="009206A5" w:rsidRDefault="00A84D63" w:rsidP="002B7EAD">
            <w:pPr>
              <w:jc w:val="center"/>
              <w:textAlignment w:val="baseline"/>
              <w:rPr>
                <w:rFonts w:eastAsiaTheme="minorHAnsi"/>
                <w:color w:val="000000" w:themeColor="text1"/>
                <w:sz w:val="22"/>
                <w:szCs w:val="22"/>
                <w:lang w:val="kk-KZ" w:eastAsia="en-US"/>
              </w:rPr>
            </w:pP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7D353B" w14:textId="77777777" w:rsidR="00A84D63" w:rsidRPr="009206A5" w:rsidRDefault="00A84D63" w:rsidP="002B7EAD">
            <w:pPr>
              <w:jc w:val="center"/>
              <w:rPr>
                <w:rFonts w:eastAsia="Calibri"/>
                <w:color w:val="000000" w:themeColor="text1"/>
                <w:sz w:val="22"/>
                <w:szCs w:val="22"/>
                <w:lang w:val="kk-KZ" w:eastAsia="en-US"/>
              </w:rPr>
            </w:pPr>
            <w:r w:rsidRPr="009206A5">
              <w:rPr>
                <w:rFonts w:eastAsia="Calibri"/>
                <w:color w:val="000000" w:themeColor="text1"/>
                <w:sz w:val="22"/>
                <w:szCs w:val="22"/>
                <w:lang w:val="kk-KZ" w:eastAsia="en-US"/>
              </w:rPr>
              <w:t>100%</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701ABE" w14:textId="77777777" w:rsidR="00A84D63" w:rsidRPr="009206A5" w:rsidRDefault="00A84D63" w:rsidP="002B7EAD">
            <w:pPr>
              <w:jc w:val="center"/>
              <w:rPr>
                <w:rFonts w:eastAsia="Calibri"/>
                <w:color w:val="000000" w:themeColor="text1"/>
                <w:sz w:val="22"/>
                <w:szCs w:val="22"/>
                <w:lang w:val="kk-KZ" w:eastAsia="en-US"/>
              </w:rPr>
            </w:pPr>
          </w:p>
        </w:tc>
      </w:tr>
      <w:tr w:rsidR="00A84D63" w:rsidRPr="009206A5" w14:paraId="303CFA8A" w14:textId="77777777" w:rsidTr="002B7EAD">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CB4917" w14:textId="77777777" w:rsidR="00A84D63" w:rsidRPr="009206A5" w:rsidRDefault="00A84D63" w:rsidP="002B7EAD">
            <w:pPr>
              <w:jc w:val="center"/>
              <w:textAlignment w:val="baseline"/>
              <w:rPr>
                <w:rFonts w:eastAsiaTheme="minorHAnsi"/>
                <w:color w:val="000000" w:themeColor="text1"/>
                <w:sz w:val="22"/>
                <w:szCs w:val="22"/>
                <w:lang w:val="kk-KZ" w:eastAsia="en-US"/>
              </w:rPr>
            </w:pPr>
            <w:r w:rsidRPr="009206A5">
              <w:rPr>
                <w:rFonts w:eastAsiaTheme="minorHAnsi"/>
                <w:color w:val="000000" w:themeColor="text1"/>
                <w:sz w:val="22"/>
                <w:szCs w:val="22"/>
                <w:lang w:val="kk-KZ" w:eastAsia="en-US"/>
              </w:rPr>
              <w:t>3.8</w:t>
            </w:r>
          </w:p>
        </w:tc>
        <w:tc>
          <w:tcPr>
            <w:tcW w:w="4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BFDC5B" w14:textId="58CEC585" w:rsidR="00A84D63" w:rsidRPr="009206A5" w:rsidRDefault="00A84D63" w:rsidP="002B7EAD">
            <w:pPr>
              <w:jc w:val="both"/>
              <w:textAlignment w:val="baseline"/>
              <w:rPr>
                <w:rFonts w:eastAsiaTheme="minorHAnsi"/>
                <w:color w:val="000000" w:themeColor="text1"/>
                <w:sz w:val="22"/>
                <w:szCs w:val="22"/>
                <w:lang w:val="kk-KZ" w:eastAsia="en-US"/>
              </w:rPr>
            </w:pPr>
            <w:r w:rsidRPr="009206A5">
              <w:rPr>
                <w:rFonts w:eastAsiaTheme="minorHAnsi"/>
                <w:color w:val="000000" w:themeColor="text1"/>
                <w:sz w:val="22"/>
                <w:szCs w:val="22"/>
                <w:lang w:val="kk-KZ" w:eastAsia="en-US"/>
              </w:rPr>
              <w:t xml:space="preserve">Қазақстан Республикасының және басқа мемлекеттердің заңнамасына сәйкес шығарылған, (эмитентте) </w:t>
            </w:r>
            <w:r w:rsidR="00A11E81" w:rsidRPr="009206A5">
              <w:rPr>
                <w:color w:val="000000"/>
                <w:sz w:val="22"/>
                <w:szCs w:val="22"/>
                <w:lang w:val="kk-KZ"/>
              </w:rPr>
              <w:t>Стандард энд Пурс</w:t>
            </w:r>
            <w:r w:rsidR="00A11E81" w:rsidRPr="009206A5">
              <w:rPr>
                <w:rFonts w:eastAsia="Calibri"/>
                <w:sz w:val="22"/>
                <w:szCs w:val="22"/>
                <w:lang w:val="kk-KZ"/>
              </w:rPr>
              <w:t xml:space="preserve"> (Standard &amp; Poor's) </w:t>
            </w:r>
            <w:r w:rsidRPr="009206A5">
              <w:rPr>
                <w:rFonts w:eastAsiaTheme="minorHAnsi"/>
                <w:color w:val="000000" w:themeColor="text1"/>
                <w:sz w:val="22"/>
                <w:szCs w:val="22"/>
                <w:lang w:val="kk-KZ" w:eastAsia="en-US"/>
              </w:rPr>
              <w:t xml:space="preserve">агенттігінің халықаралық шкаласы бойынша «B+»-тан «B-»-қа дейінгі рейтингтік бағасы немесе басқа рейтингтік агенттіктердің бірінің осындай деңгейдегі рейтингі бар немесе </w:t>
            </w:r>
            <w:r w:rsidR="00A11E81" w:rsidRPr="009206A5">
              <w:rPr>
                <w:color w:val="000000"/>
                <w:sz w:val="22"/>
                <w:szCs w:val="22"/>
                <w:lang w:val="kk-KZ"/>
              </w:rPr>
              <w:t>Стандард энд Пурс</w:t>
            </w:r>
            <w:r w:rsidR="00A11E81" w:rsidRPr="009206A5">
              <w:rPr>
                <w:rFonts w:eastAsia="Calibri"/>
                <w:sz w:val="22"/>
                <w:szCs w:val="22"/>
                <w:lang w:val="kk-KZ"/>
              </w:rPr>
              <w:t xml:space="preserve"> (Standard &amp; Poor's) </w:t>
            </w:r>
            <w:r w:rsidRPr="009206A5">
              <w:rPr>
                <w:rFonts w:eastAsiaTheme="minorHAnsi"/>
                <w:color w:val="000000" w:themeColor="text1"/>
                <w:sz w:val="22"/>
                <w:szCs w:val="22"/>
                <w:lang w:val="kk-KZ" w:eastAsia="en-US"/>
              </w:rPr>
              <w:t>агенттігінің ұлттық шкаласы бойынша «kzBBB+»-тан «kzBB-»-қа дейінгі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мемлекеттік емес борыштық бағалы қағаздары</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758991" w14:textId="77777777" w:rsidR="00A84D63" w:rsidRPr="009206A5" w:rsidRDefault="00A84D63" w:rsidP="002B7EAD">
            <w:pPr>
              <w:jc w:val="center"/>
              <w:textAlignment w:val="baseline"/>
              <w:rPr>
                <w:rFonts w:eastAsiaTheme="minorHAnsi"/>
                <w:color w:val="000000" w:themeColor="text1"/>
                <w:sz w:val="22"/>
                <w:szCs w:val="22"/>
                <w:lang w:val="kk-KZ" w:eastAsia="en-US"/>
              </w:rPr>
            </w:pP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2B58EA" w14:textId="77777777" w:rsidR="00A84D63" w:rsidRPr="009206A5" w:rsidRDefault="00A84D63" w:rsidP="002B7EAD">
            <w:pPr>
              <w:jc w:val="center"/>
              <w:rPr>
                <w:rFonts w:eastAsia="Calibri"/>
                <w:color w:val="000000" w:themeColor="text1"/>
                <w:sz w:val="22"/>
                <w:szCs w:val="22"/>
                <w:lang w:val="kk-KZ" w:eastAsia="en-US"/>
              </w:rPr>
            </w:pPr>
            <w:r w:rsidRPr="009206A5">
              <w:rPr>
                <w:rFonts w:eastAsia="Calibri"/>
                <w:color w:val="000000" w:themeColor="text1"/>
                <w:sz w:val="22"/>
                <w:szCs w:val="22"/>
                <w:lang w:val="kk-KZ" w:eastAsia="en-US"/>
              </w:rPr>
              <w:t>85%</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EEFA9" w14:textId="77777777" w:rsidR="00A84D63" w:rsidRPr="009206A5" w:rsidRDefault="00A84D63" w:rsidP="002B7EAD">
            <w:pPr>
              <w:jc w:val="center"/>
              <w:rPr>
                <w:rFonts w:eastAsia="Calibri"/>
                <w:color w:val="000000" w:themeColor="text1"/>
                <w:sz w:val="22"/>
                <w:szCs w:val="22"/>
                <w:lang w:val="kk-KZ" w:eastAsia="en-US"/>
              </w:rPr>
            </w:pPr>
          </w:p>
        </w:tc>
      </w:tr>
      <w:tr w:rsidR="00A84D63" w:rsidRPr="009206A5" w14:paraId="56FEA23C" w14:textId="77777777" w:rsidTr="002B7EAD">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64594D" w14:textId="77777777" w:rsidR="00A84D63" w:rsidRPr="009206A5" w:rsidRDefault="00A84D63" w:rsidP="002B7EAD">
            <w:pPr>
              <w:jc w:val="center"/>
              <w:textAlignment w:val="baseline"/>
              <w:rPr>
                <w:rFonts w:eastAsiaTheme="minorHAnsi"/>
                <w:color w:val="000000" w:themeColor="text1"/>
                <w:sz w:val="22"/>
                <w:szCs w:val="22"/>
                <w:lang w:val="kk-KZ" w:eastAsia="en-US"/>
              </w:rPr>
            </w:pPr>
            <w:r w:rsidRPr="009206A5">
              <w:rPr>
                <w:rFonts w:eastAsiaTheme="minorHAnsi"/>
                <w:color w:val="000000" w:themeColor="text1"/>
                <w:sz w:val="22"/>
                <w:szCs w:val="22"/>
                <w:lang w:val="kk-KZ" w:eastAsia="en-US"/>
              </w:rPr>
              <w:t>3.9</w:t>
            </w:r>
          </w:p>
        </w:tc>
        <w:tc>
          <w:tcPr>
            <w:tcW w:w="4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C2984B" w14:textId="0A561A6C" w:rsidR="00A84D63" w:rsidRPr="009206A5" w:rsidRDefault="00A11E81" w:rsidP="002B7EAD">
            <w:pPr>
              <w:jc w:val="both"/>
              <w:textAlignment w:val="baseline"/>
              <w:rPr>
                <w:rFonts w:eastAsiaTheme="minorHAnsi"/>
                <w:color w:val="000000" w:themeColor="text1"/>
                <w:sz w:val="22"/>
                <w:szCs w:val="22"/>
                <w:lang w:val="kk-KZ" w:eastAsia="en-US"/>
              </w:rPr>
            </w:pPr>
            <w:r w:rsidRPr="009206A5">
              <w:rPr>
                <w:color w:val="000000"/>
                <w:sz w:val="22"/>
                <w:szCs w:val="22"/>
                <w:lang w:val="kk-KZ"/>
              </w:rPr>
              <w:t>Стандард энд Пурс</w:t>
            </w:r>
            <w:r w:rsidRPr="009206A5">
              <w:rPr>
                <w:rFonts w:eastAsia="Calibri"/>
                <w:sz w:val="22"/>
                <w:szCs w:val="22"/>
                <w:lang w:val="kk-KZ"/>
              </w:rPr>
              <w:t xml:space="preserve"> (Standard &amp; Poor's) </w:t>
            </w:r>
            <w:r w:rsidR="00A84D63" w:rsidRPr="009206A5">
              <w:rPr>
                <w:rFonts w:eastAsiaTheme="minorHAnsi"/>
                <w:color w:val="000000" w:themeColor="text1"/>
                <w:sz w:val="22"/>
                <w:szCs w:val="22"/>
                <w:lang w:val="kk-KZ" w:eastAsia="en-US"/>
              </w:rPr>
              <w:t xml:space="preserve"> агенттігінің «АА-»-тан төмен емес рейтингтік немесе басқа рейтингтік агенттіктердің бірінің осындай деңгейдегі рейтингі бар халықаралық қаржы ұйымдары шығарған мемлекеттік емес борыштық бағалы қағаздар, сондай-ақ Еуразиялық Даму Банкі шығарған және Қазақстан Республикасының ұлттық валютасында номинирленген мемлекеттік емес борыштық бағалы қағаздар</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94D5C" w14:textId="77777777" w:rsidR="00A84D63" w:rsidRPr="009206A5" w:rsidRDefault="00A84D63" w:rsidP="002B7EAD">
            <w:pPr>
              <w:jc w:val="center"/>
              <w:textAlignment w:val="baseline"/>
              <w:rPr>
                <w:rFonts w:eastAsiaTheme="minorHAnsi"/>
                <w:color w:val="000000" w:themeColor="text1"/>
                <w:sz w:val="22"/>
                <w:szCs w:val="22"/>
                <w:lang w:val="kk-KZ" w:eastAsia="en-US"/>
              </w:rPr>
            </w:pP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F9B3A3" w14:textId="77777777" w:rsidR="00A84D63" w:rsidRPr="009206A5" w:rsidRDefault="00A84D63" w:rsidP="002B7EAD">
            <w:pPr>
              <w:jc w:val="center"/>
              <w:rPr>
                <w:rFonts w:eastAsia="Calibri"/>
                <w:color w:val="000000" w:themeColor="text1"/>
                <w:sz w:val="22"/>
                <w:szCs w:val="22"/>
                <w:lang w:val="kk-KZ" w:eastAsia="en-US"/>
              </w:rPr>
            </w:pPr>
            <w:r w:rsidRPr="009206A5">
              <w:rPr>
                <w:rFonts w:eastAsia="Calibri"/>
                <w:color w:val="000000" w:themeColor="text1"/>
                <w:sz w:val="22"/>
                <w:szCs w:val="22"/>
                <w:lang w:val="kk-KZ" w:eastAsia="en-US"/>
              </w:rPr>
              <w:t>100%</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6D5FBD" w14:textId="77777777" w:rsidR="00A84D63" w:rsidRPr="009206A5" w:rsidRDefault="00A84D63" w:rsidP="002B7EAD">
            <w:pPr>
              <w:jc w:val="center"/>
              <w:rPr>
                <w:rFonts w:eastAsia="Calibri"/>
                <w:color w:val="000000" w:themeColor="text1"/>
                <w:sz w:val="22"/>
                <w:szCs w:val="22"/>
                <w:lang w:val="kk-KZ" w:eastAsia="en-US"/>
              </w:rPr>
            </w:pPr>
          </w:p>
        </w:tc>
      </w:tr>
      <w:tr w:rsidR="00A84D63" w:rsidRPr="009206A5" w14:paraId="158699AE" w14:textId="77777777" w:rsidTr="002B7EAD">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1A2CA11" w14:textId="77777777" w:rsidR="00A84D63" w:rsidRPr="009206A5" w:rsidRDefault="00A84D63" w:rsidP="002B7EAD">
            <w:pPr>
              <w:jc w:val="center"/>
              <w:textAlignment w:val="baseline"/>
              <w:rPr>
                <w:rFonts w:eastAsiaTheme="minorHAnsi"/>
                <w:color w:val="000000" w:themeColor="text1"/>
                <w:sz w:val="22"/>
                <w:szCs w:val="22"/>
                <w:lang w:val="kk-KZ" w:eastAsia="en-US"/>
              </w:rPr>
            </w:pPr>
            <w:r w:rsidRPr="009206A5">
              <w:rPr>
                <w:rFonts w:eastAsiaTheme="minorHAnsi"/>
                <w:color w:val="000000" w:themeColor="text1"/>
                <w:sz w:val="22"/>
                <w:szCs w:val="22"/>
                <w:lang w:val="kk-KZ" w:eastAsia="en-US"/>
              </w:rPr>
              <w:t>3.10</w:t>
            </w:r>
          </w:p>
        </w:tc>
        <w:tc>
          <w:tcPr>
            <w:tcW w:w="4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2EA1BA" w14:textId="6D8BA4E9" w:rsidR="00A84D63" w:rsidRPr="009206A5" w:rsidRDefault="00A11E81" w:rsidP="002B7EAD">
            <w:pPr>
              <w:jc w:val="both"/>
              <w:textAlignment w:val="baseline"/>
              <w:rPr>
                <w:rFonts w:eastAsiaTheme="minorHAnsi"/>
                <w:color w:val="000000" w:themeColor="text1"/>
                <w:sz w:val="22"/>
                <w:szCs w:val="22"/>
                <w:lang w:val="kk-KZ" w:eastAsia="en-US"/>
              </w:rPr>
            </w:pPr>
            <w:r w:rsidRPr="009206A5">
              <w:rPr>
                <w:color w:val="000000"/>
                <w:sz w:val="22"/>
                <w:szCs w:val="22"/>
                <w:lang w:val="kk-KZ"/>
              </w:rPr>
              <w:t>Стандард энд Пурс</w:t>
            </w:r>
            <w:r w:rsidRPr="009206A5">
              <w:rPr>
                <w:rFonts w:eastAsia="Calibri"/>
                <w:sz w:val="22"/>
                <w:szCs w:val="22"/>
                <w:lang w:val="kk-KZ"/>
              </w:rPr>
              <w:t xml:space="preserve"> (Standard &amp; Poor's) </w:t>
            </w:r>
            <w:r w:rsidR="00A84D63" w:rsidRPr="009206A5">
              <w:rPr>
                <w:color w:val="000000" w:themeColor="text1"/>
                <w:spacing w:val="2"/>
                <w:sz w:val="22"/>
                <w:szCs w:val="22"/>
                <w:lang w:val="kk-KZ"/>
              </w:rPr>
              <w:t xml:space="preserve">агенттігінің халықаралық шәкiлi бойынша </w:t>
            </w:r>
            <w:r w:rsidR="00A84D63" w:rsidRPr="009206A5">
              <w:rPr>
                <w:color w:val="000000" w:themeColor="text1"/>
                <w:spacing w:val="2"/>
                <w:sz w:val="22"/>
                <w:szCs w:val="22"/>
                <w:lang w:val="kk-KZ"/>
              </w:rPr>
              <w:lastRenderedPageBreak/>
              <w:t>«ВВВ-»-тан төмен емес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FF3536" w14:textId="77777777" w:rsidR="00A84D63" w:rsidRPr="009206A5" w:rsidRDefault="00A84D63" w:rsidP="002B7EAD">
            <w:pPr>
              <w:jc w:val="center"/>
              <w:textAlignment w:val="baseline"/>
              <w:rPr>
                <w:rFonts w:eastAsiaTheme="minorHAnsi"/>
                <w:color w:val="000000" w:themeColor="text1"/>
                <w:sz w:val="22"/>
                <w:szCs w:val="22"/>
                <w:lang w:val="kk-KZ" w:eastAsia="en-US"/>
              </w:rPr>
            </w:pP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A9395A" w14:textId="77777777" w:rsidR="00A84D63" w:rsidRPr="009206A5" w:rsidRDefault="00A84D63" w:rsidP="002B7EAD">
            <w:pPr>
              <w:jc w:val="center"/>
              <w:rPr>
                <w:rFonts w:eastAsia="Calibri"/>
                <w:strike/>
                <w:color w:val="000000" w:themeColor="text1"/>
                <w:sz w:val="22"/>
                <w:szCs w:val="22"/>
                <w:lang w:val="kk-KZ" w:eastAsia="en-US"/>
              </w:rPr>
            </w:pPr>
            <w:r w:rsidRPr="009206A5">
              <w:rPr>
                <w:rFonts w:eastAsia="Calibri"/>
                <w:color w:val="000000" w:themeColor="text1"/>
                <w:sz w:val="22"/>
                <w:szCs w:val="22"/>
                <w:lang w:val="kk-KZ" w:eastAsia="en-US"/>
              </w:rPr>
              <w:t>100%</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09F848" w14:textId="77777777" w:rsidR="00A84D63" w:rsidRPr="009206A5" w:rsidRDefault="00A84D63" w:rsidP="002B7EAD">
            <w:pPr>
              <w:jc w:val="center"/>
              <w:rPr>
                <w:rFonts w:eastAsia="Calibri"/>
                <w:color w:val="000000" w:themeColor="text1"/>
                <w:sz w:val="22"/>
                <w:szCs w:val="22"/>
                <w:lang w:val="kk-KZ" w:eastAsia="en-US"/>
              </w:rPr>
            </w:pPr>
          </w:p>
        </w:tc>
      </w:tr>
      <w:tr w:rsidR="00A84D63" w:rsidRPr="009206A5" w14:paraId="6B15CD67" w14:textId="77777777" w:rsidTr="002B7EAD">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C2728A" w14:textId="77777777" w:rsidR="00A84D63" w:rsidRPr="009206A5" w:rsidRDefault="00A84D63" w:rsidP="002B7EAD">
            <w:pPr>
              <w:jc w:val="center"/>
              <w:textAlignment w:val="baseline"/>
              <w:rPr>
                <w:rFonts w:eastAsiaTheme="minorHAnsi"/>
                <w:color w:val="000000" w:themeColor="text1"/>
                <w:sz w:val="22"/>
                <w:szCs w:val="22"/>
                <w:lang w:val="kk-KZ" w:eastAsia="en-US"/>
              </w:rPr>
            </w:pPr>
            <w:r w:rsidRPr="009206A5">
              <w:rPr>
                <w:rFonts w:eastAsiaTheme="minorHAnsi"/>
                <w:color w:val="000000" w:themeColor="text1"/>
                <w:sz w:val="22"/>
                <w:szCs w:val="22"/>
                <w:lang w:val="kk-KZ" w:eastAsia="en-US"/>
              </w:rPr>
              <w:lastRenderedPageBreak/>
              <w:t>3.11</w:t>
            </w:r>
          </w:p>
        </w:tc>
        <w:tc>
          <w:tcPr>
            <w:tcW w:w="4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B0F92B" w14:textId="4C1D4D2C" w:rsidR="00A84D63" w:rsidRPr="009206A5" w:rsidRDefault="00A11E81" w:rsidP="002B7EAD">
            <w:pPr>
              <w:jc w:val="both"/>
              <w:textAlignment w:val="baseline"/>
              <w:rPr>
                <w:rFonts w:eastAsiaTheme="minorHAnsi"/>
                <w:color w:val="000000" w:themeColor="text1"/>
                <w:sz w:val="22"/>
                <w:szCs w:val="22"/>
                <w:lang w:val="kk-KZ" w:eastAsia="en-US"/>
              </w:rPr>
            </w:pPr>
            <w:r w:rsidRPr="009206A5">
              <w:rPr>
                <w:color w:val="000000"/>
                <w:sz w:val="22"/>
                <w:szCs w:val="22"/>
                <w:lang w:val="kk-KZ"/>
              </w:rPr>
              <w:t>Стандард энд Пурс</w:t>
            </w:r>
            <w:r w:rsidRPr="009206A5">
              <w:rPr>
                <w:rFonts w:eastAsia="Calibri"/>
                <w:sz w:val="22"/>
                <w:szCs w:val="22"/>
                <w:lang w:val="kk-KZ"/>
              </w:rPr>
              <w:t xml:space="preserve"> (Standard &amp; Poor's) </w:t>
            </w:r>
            <w:r w:rsidR="00A84D63" w:rsidRPr="009206A5">
              <w:rPr>
                <w:color w:val="000000" w:themeColor="text1"/>
                <w:spacing w:val="2"/>
                <w:sz w:val="22"/>
                <w:szCs w:val="22"/>
                <w:lang w:val="kk-KZ"/>
              </w:rPr>
              <w:t xml:space="preserve">агенттігінің халықаралық шәкiлi бойынша </w:t>
            </w:r>
            <w:r w:rsidR="00A84D63" w:rsidRPr="009206A5">
              <w:rPr>
                <w:rFonts w:eastAsiaTheme="minorHAnsi"/>
                <w:color w:val="000000" w:themeColor="text1"/>
                <w:sz w:val="22"/>
                <w:szCs w:val="22"/>
                <w:lang w:val="kk-KZ" w:eastAsia="en-US"/>
              </w:rPr>
              <w:t>«ВВ+»-тан «ВВ-»-қа</w:t>
            </w:r>
            <w:r w:rsidR="00A84D63" w:rsidRPr="009206A5">
              <w:rPr>
                <w:color w:val="000000" w:themeColor="text1"/>
                <w:spacing w:val="2"/>
                <w:sz w:val="22"/>
                <w:szCs w:val="22"/>
                <w:lang w:val="kk-KZ"/>
              </w:rPr>
              <w:t xml:space="preserve"> дейінгі</w:t>
            </w:r>
            <w:r w:rsidR="00A84D63" w:rsidRPr="009206A5">
              <w:rPr>
                <w:rFonts w:eastAsiaTheme="minorHAnsi"/>
                <w:color w:val="000000" w:themeColor="text1"/>
                <w:sz w:val="22"/>
                <w:szCs w:val="22"/>
                <w:lang w:val="kk-KZ" w:eastAsia="en-US"/>
              </w:rPr>
              <w:t xml:space="preserve"> </w:t>
            </w:r>
            <w:r w:rsidR="00A84D63" w:rsidRPr="009206A5">
              <w:rPr>
                <w:color w:val="000000" w:themeColor="text1"/>
                <w:spacing w:val="2"/>
                <w:sz w:val="22"/>
                <w:szCs w:val="22"/>
                <w:lang w:val="kk-KZ"/>
              </w:rPr>
              <w:t>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53A2B8" w14:textId="77777777" w:rsidR="00A84D63" w:rsidRPr="009206A5" w:rsidRDefault="00A84D63" w:rsidP="002B7EAD">
            <w:pPr>
              <w:jc w:val="center"/>
              <w:textAlignment w:val="baseline"/>
              <w:rPr>
                <w:rFonts w:eastAsiaTheme="minorHAnsi"/>
                <w:color w:val="000000" w:themeColor="text1"/>
                <w:sz w:val="22"/>
                <w:szCs w:val="22"/>
                <w:lang w:val="kk-KZ" w:eastAsia="en-US"/>
              </w:rPr>
            </w:pP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9613E1" w14:textId="77777777" w:rsidR="00A84D63" w:rsidRPr="009206A5" w:rsidRDefault="00A84D63" w:rsidP="002B7EAD">
            <w:pPr>
              <w:jc w:val="center"/>
              <w:rPr>
                <w:rFonts w:eastAsia="Calibri"/>
                <w:strike/>
                <w:color w:val="000000" w:themeColor="text1"/>
                <w:sz w:val="22"/>
                <w:szCs w:val="22"/>
                <w:lang w:val="kk-KZ" w:eastAsia="en-US"/>
              </w:rPr>
            </w:pPr>
            <w:r w:rsidRPr="009206A5">
              <w:rPr>
                <w:rFonts w:eastAsia="Calibri"/>
                <w:color w:val="000000" w:themeColor="text1"/>
                <w:sz w:val="22"/>
                <w:szCs w:val="22"/>
                <w:lang w:val="kk-KZ" w:eastAsia="en-US"/>
              </w:rPr>
              <w:t>90%</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8590EE" w14:textId="77777777" w:rsidR="00A84D63" w:rsidRPr="009206A5" w:rsidRDefault="00A84D63" w:rsidP="002B7EAD">
            <w:pPr>
              <w:jc w:val="center"/>
              <w:rPr>
                <w:rFonts w:eastAsia="Calibri"/>
                <w:color w:val="000000" w:themeColor="text1"/>
                <w:sz w:val="22"/>
                <w:szCs w:val="22"/>
                <w:lang w:val="kk-KZ" w:eastAsia="en-US"/>
              </w:rPr>
            </w:pPr>
          </w:p>
        </w:tc>
      </w:tr>
      <w:tr w:rsidR="00A84D63" w:rsidRPr="009206A5" w14:paraId="5740F44B" w14:textId="77777777" w:rsidTr="002B7EAD">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75EB8B" w14:textId="77777777" w:rsidR="00A84D63" w:rsidRPr="009206A5" w:rsidRDefault="00A84D63" w:rsidP="002B7EAD">
            <w:pPr>
              <w:jc w:val="center"/>
              <w:textAlignment w:val="baseline"/>
              <w:rPr>
                <w:rFonts w:eastAsiaTheme="minorHAnsi"/>
                <w:color w:val="000000" w:themeColor="text1"/>
                <w:sz w:val="22"/>
                <w:szCs w:val="22"/>
                <w:lang w:val="kk-KZ" w:eastAsia="en-US"/>
              </w:rPr>
            </w:pPr>
            <w:r w:rsidRPr="009206A5">
              <w:rPr>
                <w:rFonts w:eastAsiaTheme="minorHAnsi"/>
                <w:color w:val="000000" w:themeColor="text1"/>
                <w:sz w:val="22"/>
                <w:szCs w:val="22"/>
                <w:lang w:val="kk-KZ" w:eastAsia="en-US"/>
              </w:rPr>
              <w:t>3.12</w:t>
            </w:r>
          </w:p>
        </w:tc>
        <w:tc>
          <w:tcPr>
            <w:tcW w:w="4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DA088A" w14:textId="7F31D0D7" w:rsidR="00A84D63" w:rsidRPr="009206A5" w:rsidRDefault="00A11E81" w:rsidP="002B7EAD">
            <w:pPr>
              <w:jc w:val="both"/>
              <w:textAlignment w:val="baseline"/>
              <w:rPr>
                <w:rFonts w:eastAsiaTheme="minorHAnsi"/>
                <w:color w:val="000000" w:themeColor="text1"/>
                <w:sz w:val="22"/>
                <w:szCs w:val="22"/>
                <w:lang w:val="kk-KZ" w:eastAsia="en-US"/>
              </w:rPr>
            </w:pPr>
            <w:r w:rsidRPr="009206A5">
              <w:rPr>
                <w:color w:val="000000"/>
                <w:sz w:val="22"/>
                <w:szCs w:val="22"/>
                <w:lang w:val="kk-KZ"/>
              </w:rPr>
              <w:t>Стандард энд Пурс</w:t>
            </w:r>
            <w:r w:rsidRPr="009206A5">
              <w:rPr>
                <w:rFonts w:eastAsia="Calibri"/>
                <w:sz w:val="22"/>
                <w:szCs w:val="22"/>
                <w:lang w:val="kk-KZ"/>
              </w:rPr>
              <w:t xml:space="preserve"> (Standard &amp; Poor's) </w:t>
            </w:r>
            <w:r w:rsidR="00A84D63" w:rsidRPr="009206A5">
              <w:rPr>
                <w:color w:val="000000" w:themeColor="text1"/>
                <w:spacing w:val="2"/>
                <w:sz w:val="22"/>
                <w:szCs w:val="22"/>
                <w:lang w:val="kk-KZ"/>
              </w:rPr>
              <w:t xml:space="preserve">агенттігінің халықаралық шәкiлi бойынша </w:t>
            </w:r>
            <w:r w:rsidR="00A84D63" w:rsidRPr="009206A5">
              <w:rPr>
                <w:rFonts w:eastAsiaTheme="minorHAnsi"/>
                <w:color w:val="000000" w:themeColor="text1"/>
                <w:sz w:val="22"/>
                <w:szCs w:val="22"/>
                <w:lang w:val="kk-KZ" w:eastAsia="en-US"/>
              </w:rPr>
              <w:t>«В+»-тан «В-»-қа</w:t>
            </w:r>
            <w:r w:rsidR="00A84D63" w:rsidRPr="009206A5">
              <w:rPr>
                <w:color w:val="000000" w:themeColor="text1"/>
                <w:spacing w:val="2"/>
                <w:sz w:val="22"/>
                <w:szCs w:val="22"/>
                <w:lang w:val="kk-KZ"/>
              </w:rPr>
              <w:t xml:space="preserve"> дейінгі</w:t>
            </w:r>
            <w:r w:rsidR="00A84D63" w:rsidRPr="009206A5">
              <w:rPr>
                <w:rFonts w:eastAsiaTheme="minorHAnsi"/>
                <w:color w:val="000000" w:themeColor="text1"/>
                <w:sz w:val="22"/>
                <w:szCs w:val="22"/>
                <w:lang w:val="kk-KZ" w:eastAsia="en-US"/>
              </w:rPr>
              <w:t xml:space="preserve"> </w:t>
            </w:r>
            <w:r w:rsidR="00A84D63" w:rsidRPr="009206A5">
              <w:rPr>
                <w:color w:val="000000" w:themeColor="text1"/>
                <w:spacing w:val="2"/>
                <w:sz w:val="22"/>
                <w:szCs w:val="22"/>
                <w:lang w:val="kk-KZ"/>
              </w:rPr>
              <w:t>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867630" w14:textId="77777777" w:rsidR="00A84D63" w:rsidRPr="009206A5" w:rsidRDefault="00A84D63" w:rsidP="002B7EAD">
            <w:pPr>
              <w:jc w:val="center"/>
              <w:textAlignment w:val="baseline"/>
              <w:rPr>
                <w:rFonts w:eastAsiaTheme="minorHAnsi"/>
                <w:color w:val="000000" w:themeColor="text1"/>
                <w:sz w:val="22"/>
                <w:szCs w:val="22"/>
                <w:lang w:val="kk-KZ" w:eastAsia="en-US"/>
              </w:rPr>
            </w:pP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8710A65" w14:textId="77777777" w:rsidR="00A84D63" w:rsidRPr="009206A5" w:rsidRDefault="00A84D63" w:rsidP="002B7EAD">
            <w:pPr>
              <w:jc w:val="center"/>
              <w:rPr>
                <w:rFonts w:eastAsia="Calibri"/>
                <w:color w:val="000000" w:themeColor="text1"/>
                <w:sz w:val="22"/>
                <w:szCs w:val="22"/>
                <w:lang w:val="kk-KZ" w:eastAsia="en-US"/>
              </w:rPr>
            </w:pPr>
            <w:r w:rsidRPr="009206A5">
              <w:rPr>
                <w:rFonts w:eastAsia="Calibri"/>
                <w:color w:val="000000" w:themeColor="text1"/>
                <w:sz w:val="22"/>
                <w:szCs w:val="22"/>
                <w:lang w:val="kk-KZ" w:eastAsia="en-US"/>
              </w:rPr>
              <w:t>80%</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8A14D" w14:textId="77777777" w:rsidR="00A84D63" w:rsidRPr="009206A5" w:rsidRDefault="00A84D63" w:rsidP="002B7EAD">
            <w:pPr>
              <w:jc w:val="center"/>
              <w:rPr>
                <w:rFonts w:eastAsia="Calibri"/>
                <w:color w:val="000000" w:themeColor="text1"/>
                <w:sz w:val="22"/>
                <w:szCs w:val="22"/>
                <w:lang w:val="kk-KZ" w:eastAsia="en-US"/>
              </w:rPr>
            </w:pPr>
          </w:p>
        </w:tc>
      </w:tr>
      <w:tr w:rsidR="00A84D63" w:rsidRPr="009206A5" w14:paraId="784174EB" w14:textId="77777777" w:rsidTr="002B7EAD">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8BB9B" w14:textId="77777777" w:rsidR="00A84D63" w:rsidRPr="009206A5" w:rsidRDefault="00A84D63" w:rsidP="002B7EAD">
            <w:pPr>
              <w:jc w:val="center"/>
              <w:textAlignment w:val="baseline"/>
              <w:rPr>
                <w:rFonts w:eastAsiaTheme="minorHAnsi"/>
                <w:color w:val="000000" w:themeColor="text1"/>
                <w:sz w:val="22"/>
                <w:szCs w:val="22"/>
                <w:lang w:val="kk-KZ" w:eastAsia="en-US"/>
              </w:rPr>
            </w:pPr>
            <w:r w:rsidRPr="009206A5">
              <w:rPr>
                <w:rFonts w:eastAsiaTheme="minorHAnsi"/>
                <w:color w:val="000000" w:themeColor="text1"/>
                <w:sz w:val="22"/>
                <w:szCs w:val="22"/>
                <w:lang w:val="kk-KZ" w:eastAsia="en-US"/>
              </w:rPr>
              <w:t>3.13</w:t>
            </w:r>
          </w:p>
        </w:tc>
        <w:tc>
          <w:tcPr>
            <w:tcW w:w="4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722BC3" w14:textId="04B8943B" w:rsidR="00A84D63" w:rsidRPr="009206A5" w:rsidRDefault="00A11E81" w:rsidP="002B7EAD">
            <w:pPr>
              <w:jc w:val="both"/>
              <w:textAlignment w:val="baseline"/>
              <w:rPr>
                <w:rFonts w:eastAsiaTheme="minorHAnsi"/>
                <w:color w:val="000000" w:themeColor="text1"/>
                <w:sz w:val="22"/>
                <w:szCs w:val="22"/>
                <w:lang w:val="kk-KZ" w:eastAsia="en-US"/>
              </w:rPr>
            </w:pPr>
            <w:r w:rsidRPr="009206A5">
              <w:rPr>
                <w:color w:val="000000"/>
                <w:sz w:val="22"/>
                <w:szCs w:val="22"/>
                <w:lang w:val="kk-KZ"/>
              </w:rPr>
              <w:t>Стандард энд Пурс</w:t>
            </w:r>
            <w:r w:rsidRPr="009206A5">
              <w:rPr>
                <w:rFonts w:eastAsia="Calibri"/>
                <w:sz w:val="22"/>
                <w:szCs w:val="22"/>
                <w:lang w:val="kk-KZ"/>
              </w:rPr>
              <w:t xml:space="preserve"> (Standard &amp; Poor's) </w:t>
            </w:r>
            <w:r w:rsidR="00A84D63" w:rsidRPr="009206A5">
              <w:rPr>
                <w:rFonts w:eastAsiaTheme="minorHAnsi"/>
                <w:color w:val="000000" w:themeColor="text1"/>
                <w:sz w:val="22"/>
                <w:szCs w:val="22"/>
                <w:lang w:val="kk-KZ" w:eastAsia="en-US"/>
              </w:rPr>
              <w:t>агенттігінің халықаралық шкаласы бойынша «ВВВ-»-тан төмен емес рейтингтік бағасы немесе басқа рейтингтік агенттіктердің бірінің осындай деңгейдегі рейтингі бар шетелдік эмитенттердің мемлекеттік емес борыштық бағалы қағаздары</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059476" w14:textId="77777777" w:rsidR="00A84D63" w:rsidRPr="009206A5" w:rsidRDefault="00A84D63" w:rsidP="002B7EAD">
            <w:pPr>
              <w:jc w:val="center"/>
              <w:textAlignment w:val="baseline"/>
              <w:rPr>
                <w:rFonts w:eastAsiaTheme="minorHAnsi"/>
                <w:color w:val="000000" w:themeColor="text1"/>
                <w:sz w:val="22"/>
                <w:szCs w:val="22"/>
                <w:lang w:val="kk-KZ" w:eastAsia="en-US"/>
              </w:rPr>
            </w:pP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1D2452" w14:textId="77777777" w:rsidR="00A84D63" w:rsidRPr="009206A5" w:rsidRDefault="00A84D63" w:rsidP="002B7EAD">
            <w:pPr>
              <w:jc w:val="center"/>
              <w:rPr>
                <w:rFonts w:eastAsia="Calibri"/>
                <w:color w:val="000000" w:themeColor="text1"/>
                <w:sz w:val="22"/>
                <w:szCs w:val="22"/>
                <w:lang w:val="kk-KZ" w:eastAsia="en-US"/>
              </w:rPr>
            </w:pPr>
            <w:r w:rsidRPr="009206A5">
              <w:rPr>
                <w:rFonts w:eastAsia="Calibri"/>
                <w:color w:val="000000" w:themeColor="text1"/>
                <w:sz w:val="22"/>
                <w:szCs w:val="22"/>
                <w:lang w:val="kk-KZ" w:eastAsia="en-US"/>
              </w:rPr>
              <w:t>100%</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073322" w14:textId="77777777" w:rsidR="00A84D63" w:rsidRPr="009206A5" w:rsidRDefault="00A84D63" w:rsidP="002B7EAD">
            <w:pPr>
              <w:jc w:val="center"/>
              <w:rPr>
                <w:rFonts w:eastAsia="Calibri"/>
                <w:color w:val="000000" w:themeColor="text1"/>
                <w:sz w:val="22"/>
                <w:szCs w:val="22"/>
                <w:lang w:val="kk-KZ" w:eastAsia="en-US"/>
              </w:rPr>
            </w:pPr>
          </w:p>
        </w:tc>
      </w:tr>
      <w:tr w:rsidR="00A84D63" w:rsidRPr="009206A5" w14:paraId="7C97B91A" w14:textId="77777777" w:rsidTr="002B7EAD">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2F45D9" w14:textId="77777777" w:rsidR="00A84D63" w:rsidRPr="009206A5" w:rsidRDefault="00A84D63" w:rsidP="002B7EAD">
            <w:pPr>
              <w:jc w:val="center"/>
              <w:textAlignment w:val="baseline"/>
              <w:rPr>
                <w:rFonts w:eastAsiaTheme="minorHAnsi"/>
                <w:color w:val="000000" w:themeColor="text1"/>
                <w:sz w:val="22"/>
                <w:szCs w:val="22"/>
                <w:lang w:val="kk-KZ" w:eastAsia="en-US"/>
              </w:rPr>
            </w:pPr>
            <w:r w:rsidRPr="009206A5">
              <w:rPr>
                <w:rFonts w:eastAsiaTheme="minorHAnsi"/>
                <w:color w:val="000000" w:themeColor="text1"/>
                <w:sz w:val="22"/>
                <w:szCs w:val="22"/>
                <w:lang w:val="kk-KZ" w:eastAsia="en-US"/>
              </w:rPr>
              <w:t>3.14</w:t>
            </w:r>
          </w:p>
        </w:tc>
        <w:tc>
          <w:tcPr>
            <w:tcW w:w="4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974DA7" w14:textId="71437193" w:rsidR="00A84D63" w:rsidRPr="009206A5" w:rsidRDefault="00A11E81" w:rsidP="002B7EAD">
            <w:pPr>
              <w:jc w:val="both"/>
              <w:textAlignment w:val="baseline"/>
              <w:rPr>
                <w:rFonts w:eastAsiaTheme="minorHAnsi"/>
                <w:color w:val="000000" w:themeColor="text1"/>
                <w:sz w:val="22"/>
                <w:szCs w:val="22"/>
                <w:lang w:val="kk-KZ" w:eastAsia="en-US"/>
              </w:rPr>
            </w:pPr>
            <w:r w:rsidRPr="009206A5">
              <w:rPr>
                <w:color w:val="000000"/>
                <w:sz w:val="22"/>
                <w:szCs w:val="22"/>
                <w:lang w:val="kk-KZ"/>
              </w:rPr>
              <w:t>Стандард энд Пурс</w:t>
            </w:r>
            <w:r w:rsidRPr="009206A5">
              <w:rPr>
                <w:rFonts w:eastAsia="Calibri"/>
                <w:sz w:val="22"/>
                <w:szCs w:val="22"/>
                <w:lang w:val="kk-KZ"/>
              </w:rPr>
              <w:t xml:space="preserve"> (Standard &amp; Poor's) </w:t>
            </w:r>
            <w:r w:rsidR="00A84D63" w:rsidRPr="009206A5">
              <w:rPr>
                <w:rFonts w:eastAsiaTheme="minorHAnsi"/>
                <w:color w:val="000000" w:themeColor="text1"/>
                <w:sz w:val="22"/>
                <w:szCs w:val="22"/>
                <w:lang w:val="kk-KZ" w:eastAsia="en-US"/>
              </w:rPr>
              <w:t>агенттігінің халықаралық шкаласы бойынша «ВВ+»-тан «ВВ-»-қа дейінгі рейтингтік бағасы немесе басқа рейтингтік агенттіктердің бірінің осындай деңгейдегі рейтингі бар шетелдік эмитенттердің мемлекеттік емес борыштық бағалы қағаздары</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8AE5DF" w14:textId="77777777" w:rsidR="00A84D63" w:rsidRPr="009206A5" w:rsidRDefault="00A84D63" w:rsidP="002B7EAD">
            <w:pPr>
              <w:jc w:val="center"/>
              <w:textAlignment w:val="baseline"/>
              <w:rPr>
                <w:rFonts w:eastAsiaTheme="minorHAnsi"/>
                <w:color w:val="000000" w:themeColor="text1"/>
                <w:sz w:val="22"/>
                <w:szCs w:val="22"/>
                <w:lang w:val="kk-KZ" w:eastAsia="en-US"/>
              </w:rPr>
            </w:pP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A1838F" w14:textId="77777777" w:rsidR="00A84D63" w:rsidRPr="009206A5" w:rsidRDefault="00A84D63" w:rsidP="002B7EAD">
            <w:pPr>
              <w:jc w:val="center"/>
              <w:rPr>
                <w:rFonts w:eastAsia="Calibri"/>
                <w:color w:val="000000" w:themeColor="text1"/>
                <w:sz w:val="22"/>
                <w:szCs w:val="22"/>
                <w:lang w:val="kk-KZ" w:eastAsia="en-US"/>
              </w:rPr>
            </w:pPr>
            <w:r w:rsidRPr="009206A5">
              <w:rPr>
                <w:rFonts w:eastAsia="Calibri"/>
                <w:color w:val="000000" w:themeColor="text1"/>
                <w:sz w:val="22"/>
                <w:szCs w:val="22"/>
                <w:lang w:val="kk-KZ" w:eastAsia="en-US"/>
              </w:rPr>
              <w:t>85%</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10632" w14:textId="77777777" w:rsidR="00A84D63" w:rsidRPr="009206A5" w:rsidRDefault="00A84D63" w:rsidP="002B7EAD">
            <w:pPr>
              <w:jc w:val="center"/>
              <w:rPr>
                <w:rFonts w:eastAsia="Calibri"/>
                <w:color w:val="000000" w:themeColor="text1"/>
                <w:sz w:val="22"/>
                <w:szCs w:val="22"/>
                <w:lang w:val="kk-KZ" w:eastAsia="en-US"/>
              </w:rPr>
            </w:pPr>
          </w:p>
        </w:tc>
      </w:tr>
      <w:tr w:rsidR="00A84D63" w:rsidRPr="009206A5" w14:paraId="1253F1F6" w14:textId="77777777" w:rsidTr="002B7EAD">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A50DE8" w14:textId="77777777" w:rsidR="00A84D63" w:rsidRPr="009206A5" w:rsidRDefault="00A84D63" w:rsidP="002B7EAD">
            <w:pPr>
              <w:jc w:val="center"/>
              <w:textAlignment w:val="baseline"/>
              <w:rPr>
                <w:rFonts w:eastAsiaTheme="minorHAnsi"/>
                <w:color w:val="000000" w:themeColor="text1"/>
                <w:sz w:val="22"/>
                <w:szCs w:val="22"/>
                <w:lang w:val="kk-KZ" w:eastAsia="en-US"/>
              </w:rPr>
            </w:pPr>
            <w:r w:rsidRPr="009206A5">
              <w:rPr>
                <w:rFonts w:eastAsiaTheme="minorHAnsi"/>
                <w:color w:val="000000" w:themeColor="text1"/>
                <w:sz w:val="22"/>
                <w:szCs w:val="22"/>
                <w:lang w:val="kk-KZ" w:eastAsia="en-US"/>
              </w:rPr>
              <w:t>3.15</w:t>
            </w:r>
          </w:p>
        </w:tc>
        <w:tc>
          <w:tcPr>
            <w:tcW w:w="4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137A09" w14:textId="001F7808" w:rsidR="00A84D63" w:rsidRPr="009206A5" w:rsidRDefault="00A11E81" w:rsidP="002B7EAD">
            <w:pPr>
              <w:jc w:val="both"/>
              <w:textAlignment w:val="baseline"/>
              <w:rPr>
                <w:rFonts w:eastAsiaTheme="minorHAnsi"/>
                <w:color w:val="000000" w:themeColor="text1"/>
                <w:sz w:val="22"/>
                <w:szCs w:val="22"/>
                <w:lang w:val="kk-KZ" w:eastAsia="en-US"/>
              </w:rPr>
            </w:pPr>
            <w:r w:rsidRPr="009206A5">
              <w:rPr>
                <w:color w:val="000000"/>
                <w:sz w:val="22"/>
                <w:szCs w:val="22"/>
                <w:lang w:val="kk-KZ"/>
              </w:rPr>
              <w:t>Стандард энд Пурс</w:t>
            </w:r>
            <w:r w:rsidRPr="009206A5">
              <w:rPr>
                <w:rFonts w:eastAsia="Calibri"/>
                <w:sz w:val="22"/>
                <w:szCs w:val="22"/>
                <w:lang w:val="kk-KZ"/>
              </w:rPr>
              <w:t xml:space="preserve"> (Standard &amp; Poor's) </w:t>
            </w:r>
            <w:r w:rsidR="00A84D63" w:rsidRPr="009206A5">
              <w:rPr>
                <w:rFonts w:eastAsiaTheme="minorHAnsi"/>
                <w:color w:val="000000" w:themeColor="text1"/>
                <w:sz w:val="22"/>
                <w:szCs w:val="22"/>
                <w:lang w:val="kk-KZ" w:eastAsia="en-US"/>
              </w:rPr>
              <w:t>агенттігінің халықаралық шкаласы бойынша «В+»-тан «В-»-қа дейінгі рейтингтік бағасы немесе басқа рейтингтік агенттіктердің бірінің осындай деңгейдегі рейтингі бар шетелдік эмитенттердің мемлекеттік емес борыштық бағалы қағаздары</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3D95AB" w14:textId="77777777" w:rsidR="00A84D63" w:rsidRPr="009206A5" w:rsidRDefault="00A84D63" w:rsidP="002B7EAD">
            <w:pPr>
              <w:jc w:val="center"/>
              <w:textAlignment w:val="baseline"/>
              <w:rPr>
                <w:rFonts w:eastAsiaTheme="minorHAnsi"/>
                <w:color w:val="000000" w:themeColor="text1"/>
                <w:sz w:val="22"/>
                <w:szCs w:val="22"/>
                <w:lang w:val="kk-KZ" w:eastAsia="en-US"/>
              </w:rPr>
            </w:pP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A39843" w14:textId="77777777" w:rsidR="00A84D63" w:rsidRPr="009206A5" w:rsidRDefault="00A84D63" w:rsidP="002B7EAD">
            <w:pPr>
              <w:jc w:val="center"/>
              <w:rPr>
                <w:rFonts w:eastAsia="Calibri"/>
                <w:color w:val="000000" w:themeColor="text1"/>
                <w:sz w:val="22"/>
                <w:szCs w:val="22"/>
                <w:lang w:val="kk-KZ" w:eastAsia="en-US"/>
              </w:rPr>
            </w:pPr>
            <w:r w:rsidRPr="009206A5">
              <w:rPr>
                <w:rFonts w:eastAsia="Calibri"/>
                <w:color w:val="000000" w:themeColor="text1"/>
                <w:sz w:val="22"/>
                <w:szCs w:val="22"/>
                <w:lang w:val="kk-KZ" w:eastAsia="en-US"/>
              </w:rPr>
              <w:t>70%</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525B2" w14:textId="77777777" w:rsidR="00A84D63" w:rsidRPr="009206A5" w:rsidRDefault="00A84D63" w:rsidP="002B7EAD">
            <w:pPr>
              <w:jc w:val="center"/>
              <w:rPr>
                <w:rFonts w:eastAsia="Calibri"/>
                <w:color w:val="000000" w:themeColor="text1"/>
                <w:sz w:val="22"/>
                <w:szCs w:val="22"/>
                <w:lang w:val="kk-KZ" w:eastAsia="en-US"/>
              </w:rPr>
            </w:pPr>
          </w:p>
        </w:tc>
      </w:tr>
      <w:tr w:rsidR="00A84D63" w:rsidRPr="009206A5" w14:paraId="7D247869" w14:textId="77777777" w:rsidTr="002B7EAD">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762B1B" w14:textId="77777777" w:rsidR="00A84D63" w:rsidRPr="009206A5" w:rsidRDefault="00A84D63" w:rsidP="002B7EAD">
            <w:pPr>
              <w:ind w:hanging="84"/>
              <w:jc w:val="center"/>
              <w:textAlignment w:val="baseline"/>
              <w:rPr>
                <w:rFonts w:eastAsiaTheme="minorHAnsi"/>
                <w:color w:val="000000" w:themeColor="text1"/>
                <w:sz w:val="22"/>
                <w:szCs w:val="22"/>
                <w:lang w:val="kk-KZ" w:eastAsia="en-US"/>
              </w:rPr>
            </w:pPr>
            <w:r w:rsidRPr="009206A5">
              <w:rPr>
                <w:rFonts w:eastAsiaTheme="minorHAnsi"/>
                <w:color w:val="000000" w:themeColor="text1"/>
                <w:sz w:val="22"/>
                <w:szCs w:val="22"/>
                <w:lang w:val="kk-KZ" w:eastAsia="en-US"/>
              </w:rPr>
              <w:t>4</w:t>
            </w:r>
          </w:p>
        </w:tc>
        <w:tc>
          <w:tcPr>
            <w:tcW w:w="4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608241" w14:textId="77777777" w:rsidR="00A84D63" w:rsidRPr="009206A5" w:rsidRDefault="00A84D63" w:rsidP="002B7EAD">
            <w:pPr>
              <w:jc w:val="both"/>
              <w:textAlignment w:val="baseline"/>
              <w:rPr>
                <w:rFonts w:eastAsiaTheme="minorHAnsi"/>
                <w:color w:val="000000" w:themeColor="text1"/>
                <w:sz w:val="22"/>
                <w:szCs w:val="22"/>
                <w:lang w:val="kk-KZ" w:eastAsia="en-US"/>
              </w:rPr>
            </w:pPr>
            <w:r w:rsidRPr="009206A5">
              <w:rPr>
                <w:rFonts w:eastAsiaTheme="minorHAnsi"/>
                <w:color w:val="000000" w:themeColor="text1"/>
                <w:sz w:val="22"/>
                <w:szCs w:val="22"/>
                <w:lang w:val="kk-KZ" w:eastAsia="en-US"/>
              </w:rPr>
              <w:t>Акциялар және депозитарлық қолхаттар – барлығы, оның ішінде:</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1AA1D" w14:textId="77777777" w:rsidR="00A84D63" w:rsidRPr="009206A5" w:rsidRDefault="00A84D63" w:rsidP="002B7EAD">
            <w:pPr>
              <w:jc w:val="center"/>
              <w:textAlignment w:val="baseline"/>
              <w:rPr>
                <w:rFonts w:eastAsiaTheme="minorHAnsi"/>
                <w:color w:val="000000" w:themeColor="text1"/>
                <w:sz w:val="22"/>
                <w:szCs w:val="22"/>
                <w:lang w:val="kk-KZ" w:eastAsia="en-US"/>
              </w:rPr>
            </w:pP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9804B6" w14:textId="77777777" w:rsidR="00A84D63" w:rsidRPr="009206A5" w:rsidRDefault="00A84D63" w:rsidP="002B7EAD">
            <w:pPr>
              <w:jc w:val="center"/>
              <w:textAlignment w:val="baseline"/>
              <w:rPr>
                <w:rFonts w:eastAsiaTheme="minorHAnsi"/>
                <w:color w:val="000000" w:themeColor="text1"/>
                <w:sz w:val="22"/>
                <w:szCs w:val="22"/>
                <w:lang w:val="kk-KZ" w:eastAsia="en-US"/>
              </w:rPr>
            </w:pPr>
            <w:r w:rsidRPr="009206A5">
              <w:rPr>
                <w:rFonts w:eastAsiaTheme="minorHAnsi"/>
                <w:color w:val="000000" w:themeColor="text1"/>
                <w:sz w:val="22"/>
                <w:szCs w:val="22"/>
                <w:lang w:val="kk-KZ" w:eastAsia="en-US"/>
              </w:rPr>
              <w:t>х</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97C5B" w14:textId="77777777" w:rsidR="00A84D63" w:rsidRPr="009206A5" w:rsidRDefault="00A84D63" w:rsidP="002B7EAD">
            <w:pPr>
              <w:jc w:val="center"/>
              <w:rPr>
                <w:rFonts w:eastAsia="Calibri"/>
                <w:color w:val="000000" w:themeColor="text1"/>
                <w:sz w:val="22"/>
                <w:szCs w:val="22"/>
                <w:lang w:val="kk-KZ" w:eastAsia="en-US"/>
              </w:rPr>
            </w:pPr>
          </w:p>
        </w:tc>
      </w:tr>
      <w:tr w:rsidR="00A84D63" w:rsidRPr="009206A5" w14:paraId="341C8D8F" w14:textId="77777777" w:rsidTr="002B7EAD">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2C4DAD" w14:textId="77777777" w:rsidR="00A84D63" w:rsidRPr="009206A5" w:rsidRDefault="00A84D63" w:rsidP="002B7EAD">
            <w:pPr>
              <w:ind w:hanging="84"/>
              <w:jc w:val="center"/>
              <w:textAlignment w:val="baseline"/>
              <w:rPr>
                <w:rFonts w:eastAsiaTheme="minorHAnsi"/>
                <w:color w:val="000000" w:themeColor="text1"/>
                <w:sz w:val="22"/>
                <w:szCs w:val="22"/>
                <w:lang w:val="kk-KZ" w:eastAsia="en-US"/>
              </w:rPr>
            </w:pPr>
            <w:r w:rsidRPr="009206A5">
              <w:rPr>
                <w:rFonts w:eastAsiaTheme="minorHAnsi"/>
                <w:color w:val="000000" w:themeColor="text1"/>
                <w:sz w:val="22"/>
                <w:szCs w:val="22"/>
                <w:lang w:val="kk-KZ" w:eastAsia="en-US"/>
              </w:rPr>
              <w:t>4.1</w:t>
            </w:r>
          </w:p>
        </w:tc>
        <w:tc>
          <w:tcPr>
            <w:tcW w:w="4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ACD7A9" w14:textId="77777777" w:rsidR="00A84D63" w:rsidRPr="009206A5" w:rsidRDefault="00A84D63" w:rsidP="002B7EAD">
            <w:pPr>
              <w:jc w:val="both"/>
              <w:textAlignment w:val="baseline"/>
              <w:rPr>
                <w:rFonts w:eastAsiaTheme="minorHAnsi"/>
                <w:color w:val="000000" w:themeColor="text1"/>
                <w:sz w:val="22"/>
                <w:szCs w:val="22"/>
                <w:lang w:val="kk-KZ" w:eastAsia="en-US"/>
              </w:rPr>
            </w:pPr>
            <w:r w:rsidRPr="009206A5">
              <w:rPr>
                <w:rFonts w:eastAsiaTheme="minorHAnsi"/>
                <w:color w:val="000000" w:themeColor="text1"/>
                <w:sz w:val="22"/>
                <w:szCs w:val="22"/>
                <w:lang w:val="kk-KZ" w:eastAsia="en-US"/>
              </w:rPr>
              <w:t>негізгі қор индекстерінің құрамына енгізілген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DA6B4D" w14:textId="77777777" w:rsidR="00A84D63" w:rsidRPr="009206A5" w:rsidRDefault="00A84D63" w:rsidP="002B7EAD">
            <w:pPr>
              <w:jc w:val="center"/>
              <w:textAlignment w:val="baseline"/>
              <w:rPr>
                <w:rFonts w:eastAsiaTheme="minorHAnsi"/>
                <w:color w:val="000000" w:themeColor="text1"/>
                <w:sz w:val="22"/>
                <w:szCs w:val="22"/>
                <w:lang w:val="kk-KZ" w:eastAsia="en-US"/>
              </w:rPr>
            </w:pP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533B05" w14:textId="77777777" w:rsidR="00A84D63" w:rsidRPr="009206A5" w:rsidRDefault="00A84D63" w:rsidP="002B7EAD">
            <w:pPr>
              <w:jc w:val="center"/>
              <w:rPr>
                <w:rFonts w:eastAsia="Calibri"/>
                <w:strike/>
                <w:color w:val="000000" w:themeColor="text1"/>
                <w:sz w:val="22"/>
                <w:szCs w:val="22"/>
                <w:lang w:val="kk-KZ" w:eastAsia="en-US"/>
              </w:rPr>
            </w:pPr>
            <w:r w:rsidRPr="009206A5">
              <w:rPr>
                <w:rFonts w:eastAsia="Calibri"/>
                <w:color w:val="000000" w:themeColor="text1"/>
                <w:sz w:val="22"/>
                <w:szCs w:val="22"/>
                <w:lang w:val="kk-KZ" w:eastAsia="en-US"/>
              </w:rPr>
              <w:t>100%</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0C04AF" w14:textId="77777777" w:rsidR="00A84D63" w:rsidRPr="009206A5" w:rsidRDefault="00A84D63" w:rsidP="002B7EAD">
            <w:pPr>
              <w:jc w:val="center"/>
              <w:rPr>
                <w:rFonts w:eastAsia="Calibri"/>
                <w:strike/>
                <w:color w:val="000000" w:themeColor="text1"/>
                <w:sz w:val="22"/>
                <w:szCs w:val="22"/>
                <w:lang w:val="kk-KZ" w:eastAsia="en-US"/>
              </w:rPr>
            </w:pPr>
          </w:p>
        </w:tc>
      </w:tr>
      <w:tr w:rsidR="00A84D63" w:rsidRPr="009206A5" w14:paraId="2F59EE44" w14:textId="77777777" w:rsidTr="002B7EAD">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6F7493" w14:textId="77777777" w:rsidR="00A84D63" w:rsidRPr="009206A5" w:rsidRDefault="00A84D63" w:rsidP="002B7EAD">
            <w:pPr>
              <w:ind w:hanging="84"/>
              <w:jc w:val="center"/>
              <w:textAlignment w:val="baseline"/>
              <w:rPr>
                <w:rFonts w:eastAsiaTheme="minorHAnsi"/>
                <w:color w:val="000000" w:themeColor="text1"/>
                <w:sz w:val="22"/>
                <w:szCs w:val="22"/>
                <w:lang w:val="kk-KZ" w:eastAsia="en-US"/>
              </w:rPr>
            </w:pPr>
            <w:r w:rsidRPr="009206A5">
              <w:rPr>
                <w:rFonts w:eastAsiaTheme="minorHAnsi"/>
                <w:color w:val="000000" w:themeColor="text1"/>
                <w:sz w:val="22"/>
                <w:szCs w:val="22"/>
                <w:lang w:val="kk-KZ" w:eastAsia="en-US"/>
              </w:rPr>
              <w:t>4.2</w:t>
            </w:r>
          </w:p>
        </w:tc>
        <w:tc>
          <w:tcPr>
            <w:tcW w:w="4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D80C23" w14:textId="77777777" w:rsidR="00A84D63" w:rsidRPr="009206A5" w:rsidRDefault="00A84D63" w:rsidP="002B7EAD">
            <w:pPr>
              <w:jc w:val="both"/>
              <w:rPr>
                <w:rFonts w:eastAsiaTheme="minorHAnsi"/>
                <w:color w:val="000000" w:themeColor="text1"/>
                <w:sz w:val="22"/>
                <w:szCs w:val="22"/>
                <w:lang w:val="kk-KZ" w:eastAsia="en-US"/>
              </w:rPr>
            </w:pPr>
            <w:r w:rsidRPr="009206A5">
              <w:rPr>
                <w:rFonts w:eastAsiaTheme="minorHAnsi"/>
                <w:color w:val="000000" w:themeColor="text1"/>
                <w:sz w:val="22"/>
                <w:szCs w:val="22"/>
                <w:lang w:val="kk-KZ" w:eastAsia="en-US"/>
              </w:rPr>
              <w:t>қор биржасының ресми тізіміне «Негізгі» алаңының «акциялар» секторы «премиум» санатының талаптарына сәйкес келетін, қор биржасының ресми тізіміне енгізілген заңды тұлғалардың акциялары және базалық активі осы акциялар болып табылатын депозитарлық қолхаттар</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56614C" w14:textId="77777777" w:rsidR="00A84D63" w:rsidRPr="009206A5" w:rsidRDefault="00A84D63" w:rsidP="002B7EAD">
            <w:pPr>
              <w:jc w:val="center"/>
              <w:textAlignment w:val="baseline"/>
              <w:rPr>
                <w:rFonts w:eastAsiaTheme="minorHAnsi"/>
                <w:color w:val="000000" w:themeColor="text1"/>
                <w:sz w:val="22"/>
                <w:szCs w:val="22"/>
                <w:lang w:val="kk-KZ" w:eastAsia="en-US"/>
              </w:rPr>
            </w:pP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DF7E7E" w14:textId="77777777" w:rsidR="00A84D63" w:rsidRPr="009206A5" w:rsidRDefault="00A84D63" w:rsidP="002B7EAD">
            <w:pPr>
              <w:jc w:val="center"/>
              <w:rPr>
                <w:rFonts w:eastAsia="Calibri"/>
                <w:strike/>
                <w:color w:val="000000" w:themeColor="text1"/>
                <w:sz w:val="22"/>
                <w:szCs w:val="22"/>
                <w:lang w:val="kk-KZ" w:eastAsia="en-US"/>
              </w:rPr>
            </w:pPr>
            <w:r w:rsidRPr="009206A5">
              <w:rPr>
                <w:rFonts w:eastAsia="Calibri"/>
                <w:color w:val="000000" w:themeColor="text1"/>
                <w:sz w:val="22"/>
                <w:szCs w:val="22"/>
                <w:lang w:val="kk-KZ" w:eastAsia="en-US"/>
              </w:rPr>
              <w:t>100%</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049877" w14:textId="77777777" w:rsidR="00A84D63" w:rsidRPr="009206A5" w:rsidRDefault="00A84D63" w:rsidP="002B7EAD">
            <w:pPr>
              <w:jc w:val="center"/>
              <w:rPr>
                <w:rFonts w:eastAsia="Calibri"/>
                <w:strike/>
                <w:color w:val="000000" w:themeColor="text1"/>
                <w:sz w:val="22"/>
                <w:szCs w:val="22"/>
                <w:lang w:val="kk-KZ" w:eastAsia="en-US"/>
              </w:rPr>
            </w:pPr>
          </w:p>
        </w:tc>
      </w:tr>
      <w:tr w:rsidR="00A84D63" w:rsidRPr="009206A5" w14:paraId="637B47D4" w14:textId="77777777" w:rsidTr="002B7EAD">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1662CC" w14:textId="77777777" w:rsidR="00A84D63" w:rsidRPr="009206A5" w:rsidRDefault="00A84D63" w:rsidP="002B7EAD">
            <w:pPr>
              <w:ind w:hanging="84"/>
              <w:jc w:val="center"/>
              <w:textAlignment w:val="baseline"/>
              <w:rPr>
                <w:rFonts w:eastAsiaTheme="minorHAnsi"/>
                <w:color w:val="000000" w:themeColor="text1"/>
                <w:sz w:val="22"/>
                <w:szCs w:val="22"/>
                <w:lang w:val="kk-KZ" w:eastAsia="en-US"/>
              </w:rPr>
            </w:pPr>
            <w:r w:rsidRPr="009206A5">
              <w:rPr>
                <w:rFonts w:eastAsiaTheme="minorHAnsi"/>
                <w:color w:val="000000" w:themeColor="text1"/>
                <w:sz w:val="22"/>
                <w:szCs w:val="22"/>
                <w:lang w:val="kk-KZ" w:eastAsia="en-US"/>
              </w:rPr>
              <w:t>4.3</w:t>
            </w:r>
          </w:p>
        </w:tc>
        <w:tc>
          <w:tcPr>
            <w:tcW w:w="4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D8F982" w14:textId="77777777" w:rsidR="00A84D63" w:rsidRPr="009206A5" w:rsidRDefault="00A84D63" w:rsidP="002B7EAD">
            <w:pPr>
              <w:jc w:val="both"/>
              <w:rPr>
                <w:rFonts w:eastAsiaTheme="minorHAnsi"/>
                <w:color w:val="000000" w:themeColor="text1"/>
                <w:sz w:val="22"/>
                <w:szCs w:val="22"/>
                <w:lang w:val="kk-KZ" w:eastAsia="en-US"/>
              </w:rPr>
            </w:pPr>
            <w:r w:rsidRPr="009206A5">
              <w:rPr>
                <w:rFonts w:eastAsiaTheme="minorHAnsi"/>
                <w:color w:val="000000" w:themeColor="text1"/>
                <w:sz w:val="22"/>
                <w:szCs w:val="22"/>
                <w:lang w:val="kk-KZ" w:eastAsia="en-US"/>
              </w:rPr>
              <w:t xml:space="preserve">қор биржасының ресми тізімінің «Негізгі» алаңы «акциялар» секторының «стандарт» санатына енгізілген Қазақстан </w:t>
            </w:r>
            <w:r w:rsidRPr="009206A5">
              <w:rPr>
                <w:rFonts w:eastAsiaTheme="minorHAnsi"/>
                <w:color w:val="000000" w:themeColor="text1"/>
                <w:sz w:val="22"/>
                <w:szCs w:val="22"/>
                <w:lang w:val="kk-KZ" w:eastAsia="en-US"/>
              </w:rPr>
              <w:lastRenderedPageBreak/>
              <w:t>Республикасының резидент-заңды тұлғаларының акциялары немесе осы Қосымшаның 4.4-жолында көрсетілген акциялар және базалық активтері осы акциялар болып табылатын депозитарлық қолхаттарды санамағанда, «Астана» халықаралық қаржы орталығының аумағында жұмыс істейтін қор биржасының ресми тізіміне енгізілген, ашық сауда-саттыққа жіберілген Қазақстан Республикасының резидент-заңды тұлғаларының акциялары және базалық активтері осы акциялар болып табылатын депозитарлық қолхаттар</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E8E26C" w14:textId="77777777" w:rsidR="00A84D63" w:rsidRPr="009206A5" w:rsidRDefault="00A84D63" w:rsidP="002B7EAD">
            <w:pPr>
              <w:jc w:val="center"/>
              <w:textAlignment w:val="baseline"/>
              <w:rPr>
                <w:rFonts w:eastAsiaTheme="minorHAnsi"/>
                <w:color w:val="000000" w:themeColor="text1"/>
                <w:sz w:val="22"/>
                <w:szCs w:val="22"/>
                <w:lang w:val="kk-KZ" w:eastAsia="en-US"/>
              </w:rPr>
            </w:pP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42F5D2" w14:textId="77777777" w:rsidR="00A84D63" w:rsidRPr="009206A5" w:rsidRDefault="00A84D63" w:rsidP="002B7EAD">
            <w:pPr>
              <w:jc w:val="center"/>
              <w:rPr>
                <w:rFonts w:eastAsia="Calibri"/>
                <w:color w:val="000000" w:themeColor="text1"/>
                <w:sz w:val="22"/>
                <w:szCs w:val="22"/>
                <w:lang w:val="kk-KZ" w:eastAsia="en-US"/>
              </w:rPr>
            </w:pPr>
            <w:r w:rsidRPr="009206A5">
              <w:rPr>
                <w:rFonts w:eastAsia="Calibri"/>
                <w:color w:val="000000" w:themeColor="text1"/>
                <w:sz w:val="22"/>
                <w:szCs w:val="22"/>
                <w:lang w:val="kk-KZ" w:eastAsia="en-US"/>
              </w:rPr>
              <w:t>80%</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DD2FAF" w14:textId="77777777" w:rsidR="00A84D63" w:rsidRPr="009206A5" w:rsidRDefault="00A84D63" w:rsidP="002B7EAD">
            <w:pPr>
              <w:jc w:val="center"/>
              <w:rPr>
                <w:rFonts w:eastAsia="Calibri"/>
                <w:color w:val="000000" w:themeColor="text1"/>
                <w:sz w:val="22"/>
                <w:szCs w:val="22"/>
                <w:lang w:val="kk-KZ" w:eastAsia="en-US"/>
              </w:rPr>
            </w:pPr>
          </w:p>
        </w:tc>
      </w:tr>
      <w:tr w:rsidR="00A84D63" w:rsidRPr="009206A5" w14:paraId="15AEF065" w14:textId="77777777" w:rsidTr="002B7EAD">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7F8894" w14:textId="77777777" w:rsidR="00A84D63" w:rsidRPr="009206A5" w:rsidRDefault="00A84D63" w:rsidP="002B7EAD">
            <w:pPr>
              <w:ind w:hanging="84"/>
              <w:jc w:val="center"/>
              <w:textAlignment w:val="baseline"/>
              <w:rPr>
                <w:rFonts w:eastAsiaTheme="minorHAnsi"/>
                <w:color w:val="000000" w:themeColor="text1"/>
                <w:sz w:val="22"/>
                <w:szCs w:val="22"/>
                <w:lang w:val="kk-KZ" w:eastAsia="en-US"/>
              </w:rPr>
            </w:pPr>
            <w:r w:rsidRPr="009206A5">
              <w:rPr>
                <w:rFonts w:eastAsiaTheme="minorHAnsi"/>
                <w:color w:val="000000" w:themeColor="text1"/>
                <w:sz w:val="22"/>
                <w:szCs w:val="22"/>
                <w:lang w:val="kk-KZ" w:eastAsia="en-US"/>
              </w:rPr>
              <w:lastRenderedPageBreak/>
              <w:t>4.4</w:t>
            </w:r>
          </w:p>
        </w:tc>
        <w:tc>
          <w:tcPr>
            <w:tcW w:w="4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75335" w14:textId="77777777" w:rsidR="00A84D63" w:rsidRPr="009206A5" w:rsidRDefault="00A84D63" w:rsidP="002B7EAD">
            <w:pPr>
              <w:jc w:val="both"/>
              <w:rPr>
                <w:rFonts w:eastAsiaTheme="minorHAnsi"/>
                <w:color w:val="000000" w:themeColor="text1"/>
                <w:sz w:val="22"/>
                <w:szCs w:val="22"/>
                <w:lang w:val="kk-KZ" w:eastAsia="en-US"/>
              </w:rPr>
            </w:pPr>
            <w:r w:rsidRPr="009206A5">
              <w:rPr>
                <w:rFonts w:eastAsiaTheme="minorHAnsi"/>
                <w:color w:val="000000" w:themeColor="text1"/>
                <w:sz w:val="22"/>
                <w:szCs w:val="22"/>
                <w:lang w:val="kk-KZ" w:eastAsia="en-US"/>
              </w:rPr>
              <w:t>қор биржасының ресми тізімінің «Балама» алаңының «акциялар» секторына енгізілген Қазақстан Республикасы заңды тұлғаларының акциялары немесе «Астана» халықаралық қаржы орталығының аумағында жұмыс істейтін қор биржасының «аймақтық акциялар нарығының сегменті» ресми тізімінің кіші бөліміне енгізілген Қазақстан Республикасының заңды тұлғаларының акциялары жария активтерге жіберілген және базалық активі осы акциялар болып табылатын депозитарлық қолхаттар</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2FEFFF" w14:textId="77777777" w:rsidR="00A84D63" w:rsidRPr="009206A5" w:rsidRDefault="00A84D63" w:rsidP="002B7EAD">
            <w:pPr>
              <w:jc w:val="center"/>
              <w:textAlignment w:val="baseline"/>
              <w:rPr>
                <w:rFonts w:eastAsiaTheme="minorHAnsi"/>
                <w:color w:val="000000" w:themeColor="text1"/>
                <w:sz w:val="22"/>
                <w:szCs w:val="22"/>
                <w:lang w:val="kk-KZ" w:eastAsia="en-US"/>
              </w:rPr>
            </w:pP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16D802" w14:textId="77777777" w:rsidR="00A84D63" w:rsidRPr="009206A5" w:rsidRDefault="00A84D63" w:rsidP="002B7EAD">
            <w:pPr>
              <w:jc w:val="center"/>
              <w:rPr>
                <w:rFonts w:eastAsia="Calibri"/>
                <w:strike/>
                <w:color w:val="000000" w:themeColor="text1"/>
                <w:sz w:val="22"/>
                <w:szCs w:val="22"/>
                <w:lang w:val="kk-KZ" w:eastAsia="en-US"/>
              </w:rPr>
            </w:pPr>
            <w:r w:rsidRPr="009206A5">
              <w:rPr>
                <w:rFonts w:eastAsia="Calibri"/>
                <w:color w:val="000000" w:themeColor="text1"/>
                <w:sz w:val="22"/>
                <w:szCs w:val="22"/>
                <w:lang w:val="kk-KZ" w:eastAsia="en-US"/>
              </w:rPr>
              <w:t>60%</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69C4C8" w14:textId="77777777" w:rsidR="00A84D63" w:rsidRPr="009206A5" w:rsidRDefault="00A84D63" w:rsidP="002B7EAD">
            <w:pPr>
              <w:jc w:val="center"/>
              <w:rPr>
                <w:rFonts w:eastAsia="Calibri"/>
                <w:strike/>
                <w:color w:val="000000" w:themeColor="text1"/>
                <w:sz w:val="22"/>
                <w:szCs w:val="22"/>
                <w:lang w:val="kk-KZ" w:eastAsia="en-US"/>
              </w:rPr>
            </w:pPr>
          </w:p>
        </w:tc>
      </w:tr>
      <w:tr w:rsidR="00A84D63" w:rsidRPr="009206A5" w14:paraId="44DC18FD" w14:textId="77777777" w:rsidTr="002B7EAD">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490DF5" w14:textId="77777777" w:rsidR="00A84D63" w:rsidRPr="009206A5" w:rsidRDefault="00A84D63" w:rsidP="002B7EAD">
            <w:pPr>
              <w:ind w:hanging="84"/>
              <w:jc w:val="center"/>
              <w:textAlignment w:val="baseline"/>
              <w:rPr>
                <w:rFonts w:eastAsiaTheme="minorHAnsi"/>
                <w:color w:val="000000" w:themeColor="text1"/>
                <w:sz w:val="22"/>
                <w:szCs w:val="22"/>
                <w:lang w:val="kk-KZ" w:eastAsia="en-US"/>
              </w:rPr>
            </w:pPr>
            <w:r w:rsidRPr="009206A5">
              <w:rPr>
                <w:rFonts w:eastAsiaTheme="minorHAnsi"/>
                <w:color w:val="000000" w:themeColor="text1"/>
                <w:sz w:val="22"/>
                <w:szCs w:val="22"/>
                <w:lang w:val="kk-KZ" w:eastAsia="en-US"/>
              </w:rPr>
              <w:t>4.5</w:t>
            </w:r>
          </w:p>
        </w:tc>
        <w:tc>
          <w:tcPr>
            <w:tcW w:w="4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A963D8" w14:textId="50CA91F8" w:rsidR="00A84D63" w:rsidRPr="009206A5" w:rsidRDefault="00052A07" w:rsidP="002B7EAD">
            <w:pPr>
              <w:jc w:val="both"/>
              <w:rPr>
                <w:rFonts w:eastAsiaTheme="minorHAnsi"/>
                <w:color w:val="000000" w:themeColor="text1"/>
                <w:sz w:val="22"/>
                <w:szCs w:val="22"/>
                <w:lang w:val="kk-KZ" w:eastAsia="en-US"/>
              </w:rPr>
            </w:pPr>
            <w:r w:rsidRPr="009206A5">
              <w:rPr>
                <w:color w:val="000000"/>
                <w:sz w:val="22"/>
                <w:szCs w:val="22"/>
                <w:lang w:val="kk-KZ"/>
              </w:rPr>
              <w:t>Стандард энд Пурс</w:t>
            </w:r>
            <w:r w:rsidRPr="009206A5">
              <w:rPr>
                <w:rFonts w:eastAsia="Calibri"/>
                <w:sz w:val="22"/>
                <w:szCs w:val="22"/>
                <w:lang w:val="kk-KZ"/>
              </w:rPr>
              <w:t xml:space="preserve"> (Standard &amp; Poor's) </w:t>
            </w:r>
            <w:r w:rsidR="00A84D63" w:rsidRPr="009206A5">
              <w:rPr>
                <w:rFonts w:eastAsiaTheme="minorHAnsi"/>
                <w:color w:val="000000" w:themeColor="text1"/>
                <w:sz w:val="22"/>
                <w:szCs w:val="22"/>
                <w:lang w:val="kk-KZ" w:eastAsia="en-US"/>
              </w:rPr>
              <w:t>агенттігінің халықаралық шкаласы бойынша «ВВВ-»-тан төмен емес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68286B" w14:textId="77777777" w:rsidR="00A84D63" w:rsidRPr="009206A5" w:rsidRDefault="00A84D63" w:rsidP="002B7EAD">
            <w:pPr>
              <w:jc w:val="center"/>
              <w:textAlignment w:val="baseline"/>
              <w:rPr>
                <w:rFonts w:eastAsiaTheme="minorHAnsi"/>
                <w:color w:val="000000" w:themeColor="text1"/>
                <w:sz w:val="22"/>
                <w:szCs w:val="22"/>
                <w:lang w:val="kk-KZ" w:eastAsia="en-US"/>
              </w:rPr>
            </w:pP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E34746" w14:textId="77777777" w:rsidR="00A84D63" w:rsidRPr="009206A5" w:rsidRDefault="00A84D63" w:rsidP="002B7EAD">
            <w:pPr>
              <w:jc w:val="center"/>
              <w:rPr>
                <w:rFonts w:eastAsia="Calibri"/>
                <w:color w:val="000000" w:themeColor="text1"/>
                <w:sz w:val="22"/>
                <w:szCs w:val="22"/>
                <w:lang w:val="kk-KZ" w:eastAsia="en-US"/>
              </w:rPr>
            </w:pPr>
            <w:r w:rsidRPr="009206A5">
              <w:rPr>
                <w:rFonts w:eastAsia="Calibri"/>
                <w:color w:val="000000" w:themeColor="text1"/>
                <w:sz w:val="22"/>
                <w:szCs w:val="22"/>
                <w:lang w:val="kk-KZ" w:eastAsia="en-US"/>
              </w:rPr>
              <w:t>100%</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31F6F7" w14:textId="77777777" w:rsidR="00A84D63" w:rsidRPr="009206A5" w:rsidRDefault="00A84D63" w:rsidP="002B7EAD">
            <w:pPr>
              <w:jc w:val="center"/>
              <w:rPr>
                <w:rFonts w:eastAsia="Calibri"/>
                <w:color w:val="000000" w:themeColor="text1"/>
                <w:sz w:val="22"/>
                <w:szCs w:val="22"/>
                <w:lang w:val="kk-KZ" w:eastAsia="en-US"/>
              </w:rPr>
            </w:pPr>
          </w:p>
        </w:tc>
      </w:tr>
      <w:tr w:rsidR="00A84D63" w:rsidRPr="009206A5" w14:paraId="3046C7AB" w14:textId="77777777" w:rsidTr="002B7EAD">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B78D65" w14:textId="77777777" w:rsidR="00A84D63" w:rsidRPr="009206A5" w:rsidRDefault="00A84D63" w:rsidP="002B7EAD">
            <w:pPr>
              <w:ind w:hanging="84"/>
              <w:jc w:val="center"/>
              <w:textAlignment w:val="baseline"/>
              <w:rPr>
                <w:rFonts w:eastAsiaTheme="minorHAnsi"/>
                <w:color w:val="000000" w:themeColor="text1"/>
                <w:sz w:val="22"/>
                <w:szCs w:val="22"/>
                <w:lang w:val="kk-KZ" w:eastAsia="en-US"/>
              </w:rPr>
            </w:pPr>
            <w:r w:rsidRPr="009206A5">
              <w:rPr>
                <w:rFonts w:eastAsiaTheme="minorHAnsi"/>
                <w:color w:val="000000" w:themeColor="text1"/>
                <w:sz w:val="22"/>
                <w:szCs w:val="22"/>
                <w:lang w:val="kk-KZ" w:eastAsia="en-US"/>
              </w:rPr>
              <w:t>4.6</w:t>
            </w:r>
          </w:p>
        </w:tc>
        <w:tc>
          <w:tcPr>
            <w:tcW w:w="4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B83800" w14:textId="25B6DC26" w:rsidR="00A84D63" w:rsidRPr="009206A5" w:rsidRDefault="00052A07" w:rsidP="002B7EAD">
            <w:pPr>
              <w:jc w:val="both"/>
              <w:rPr>
                <w:rFonts w:eastAsiaTheme="minorHAnsi"/>
                <w:color w:val="000000" w:themeColor="text1"/>
                <w:sz w:val="22"/>
                <w:szCs w:val="22"/>
                <w:lang w:val="kk-KZ" w:eastAsia="en-US"/>
              </w:rPr>
            </w:pPr>
            <w:r w:rsidRPr="009206A5">
              <w:rPr>
                <w:color w:val="000000"/>
                <w:sz w:val="22"/>
                <w:szCs w:val="22"/>
                <w:lang w:val="kk-KZ"/>
              </w:rPr>
              <w:t>Стандард энд Пурс</w:t>
            </w:r>
            <w:r w:rsidRPr="009206A5">
              <w:rPr>
                <w:rFonts w:eastAsia="Calibri"/>
                <w:sz w:val="22"/>
                <w:szCs w:val="22"/>
                <w:lang w:val="kk-KZ"/>
              </w:rPr>
              <w:t xml:space="preserve"> (Standard &amp; Poor's) </w:t>
            </w:r>
            <w:r w:rsidR="00A84D63" w:rsidRPr="009206A5">
              <w:rPr>
                <w:rFonts w:eastAsiaTheme="minorHAnsi"/>
                <w:color w:val="000000" w:themeColor="text1"/>
                <w:sz w:val="22"/>
                <w:szCs w:val="22"/>
                <w:lang w:val="kk-KZ" w:eastAsia="en-US"/>
              </w:rPr>
              <w:t>агенттігінің халықаралық шкаласы бойынша «ВВ+»-тан «ВВ-»-қа дейінгі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494FCF" w14:textId="77777777" w:rsidR="00A84D63" w:rsidRPr="009206A5" w:rsidRDefault="00A84D63" w:rsidP="002B7EAD">
            <w:pPr>
              <w:jc w:val="center"/>
              <w:textAlignment w:val="baseline"/>
              <w:rPr>
                <w:rFonts w:eastAsiaTheme="minorHAnsi"/>
                <w:color w:val="000000" w:themeColor="text1"/>
                <w:sz w:val="22"/>
                <w:szCs w:val="22"/>
                <w:lang w:val="kk-KZ" w:eastAsia="en-US"/>
              </w:rPr>
            </w:pP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87A320" w14:textId="77777777" w:rsidR="00A84D63" w:rsidRPr="009206A5" w:rsidRDefault="00A84D63" w:rsidP="002B7EAD">
            <w:pPr>
              <w:jc w:val="center"/>
              <w:rPr>
                <w:rFonts w:eastAsia="Calibri"/>
                <w:strike/>
                <w:color w:val="000000" w:themeColor="text1"/>
                <w:sz w:val="22"/>
                <w:szCs w:val="22"/>
                <w:lang w:val="kk-KZ" w:eastAsia="en-US"/>
              </w:rPr>
            </w:pPr>
            <w:r w:rsidRPr="009206A5">
              <w:rPr>
                <w:rFonts w:eastAsia="Calibri"/>
                <w:color w:val="000000" w:themeColor="text1"/>
                <w:sz w:val="22"/>
                <w:szCs w:val="22"/>
                <w:lang w:val="kk-KZ" w:eastAsia="en-US"/>
              </w:rPr>
              <w:t>80%</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89BDE5" w14:textId="77777777" w:rsidR="00A84D63" w:rsidRPr="009206A5" w:rsidRDefault="00A84D63" w:rsidP="002B7EAD">
            <w:pPr>
              <w:jc w:val="center"/>
              <w:rPr>
                <w:rFonts w:eastAsia="Calibri"/>
                <w:strike/>
                <w:color w:val="000000" w:themeColor="text1"/>
                <w:sz w:val="22"/>
                <w:szCs w:val="22"/>
                <w:lang w:val="kk-KZ" w:eastAsia="en-US"/>
              </w:rPr>
            </w:pPr>
          </w:p>
        </w:tc>
      </w:tr>
      <w:tr w:rsidR="00A84D63" w:rsidRPr="009206A5" w14:paraId="22CC638B" w14:textId="77777777" w:rsidTr="002B7EAD">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66BDEB" w14:textId="77777777" w:rsidR="00A84D63" w:rsidRPr="009206A5" w:rsidRDefault="00A84D63" w:rsidP="002B7EAD">
            <w:pPr>
              <w:ind w:hanging="84"/>
              <w:jc w:val="center"/>
              <w:textAlignment w:val="baseline"/>
              <w:rPr>
                <w:rFonts w:eastAsiaTheme="minorHAnsi"/>
                <w:color w:val="000000" w:themeColor="text1"/>
                <w:sz w:val="22"/>
                <w:szCs w:val="22"/>
                <w:lang w:val="kk-KZ" w:eastAsia="en-US"/>
              </w:rPr>
            </w:pPr>
            <w:r w:rsidRPr="009206A5">
              <w:rPr>
                <w:rFonts w:eastAsiaTheme="minorHAnsi"/>
                <w:color w:val="000000" w:themeColor="text1"/>
                <w:sz w:val="22"/>
                <w:szCs w:val="22"/>
                <w:lang w:val="kk-KZ" w:eastAsia="en-US"/>
              </w:rPr>
              <w:t>4.7</w:t>
            </w:r>
          </w:p>
        </w:tc>
        <w:tc>
          <w:tcPr>
            <w:tcW w:w="4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90AF32" w14:textId="57D03A69" w:rsidR="00A84D63" w:rsidRPr="009206A5" w:rsidRDefault="00052A07" w:rsidP="002B7EAD">
            <w:pPr>
              <w:jc w:val="both"/>
              <w:rPr>
                <w:rFonts w:eastAsiaTheme="minorHAnsi"/>
                <w:color w:val="000000" w:themeColor="text1"/>
                <w:sz w:val="22"/>
                <w:szCs w:val="22"/>
                <w:lang w:val="kk-KZ" w:eastAsia="en-US"/>
              </w:rPr>
            </w:pPr>
            <w:r w:rsidRPr="009206A5">
              <w:rPr>
                <w:color w:val="000000"/>
                <w:sz w:val="22"/>
                <w:szCs w:val="22"/>
                <w:lang w:val="kk-KZ"/>
              </w:rPr>
              <w:t>Стандард энд Пурс</w:t>
            </w:r>
            <w:r w:rsidRPr="009206A5">
              <w:rPr>
                <w:rFonts w:eastAsia="Calibri"/>
                <w:sz w:val="22"/>
                <w:szCs w:val="22"/>
                <w:lang w:val="kk-KZ"/>
              </w:rPr>
              <w:t xml:space="preserve"> (Standard &amp; Poor's) </w:t>
            </w:r>
            <w:r w:rsidR="00A84D63" w:rsidRPr="009206A5">
              <w:rPr>
                <w:rFonts w:eastAsiaTheme="minorHAnsi"/>
                <w:color w:val="000000" w:themeColor="text1"/>
                <w:sz w:val="22"/>
                <w:szCs w:val="22"/>
                <w:lang w:val="kk-KZ" w:eastAsia="en-US"/>
              </w:rPr>
              <w:t>агенттігінің халықаралық шкаласы бойынша «В+»-тан «В-»-қа дейінгі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9DEE4D" w14:textId="77777777" w:rsidR="00A84D63" w:rsidRPr="009206A5" w:rsidRDefault="00A84D63" w:rsidP="002B7EAD">
            <w:pPr>
              <w:jc w:val="center"/>
              <w:textAlignment w:val="baseline"/>
              <w:rPr>
                <w:rFonts w:eastAsiaTheme="minorHAnsi"/>
                <w:color w:val="000000" w:themeColor="text1"/>
                <w:sz w:val="22"/>
                <w:szCs w:val="22"/>
                <w:lang w:val="kk-KZ" w:eastAsia="en-US"/>
              </w:rPr>
            </w:pP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CBD159" w14:textId="77777777" w:rsidR="00A84D63" w:rsidRPr="009206A5" w:rsidRDefault="00A84D63" w:rsidP="002B7EAD">
            <w:pPr>
              <w:jc w:val="center"/>
              <w:rPr>
                <w:rFonts w:eastAsia="Calibri"/>
                <w:color w:val="000000" w:themeColor="text1"/>
                <w:sz w:val="22"/>
                <w:szCs w:val="22"/>
                <w:lang w:val="kk-KZ" w:eastAsia="en-US"/>
              </w:rPr>
            </w:pPr>
            <w:r w:rsidRPr="009206A5">
              <w:rPr>
                <w:rFonts w:eastAsia="Calibri"/>
                <w:color w:val="000000" w:themeColor="text1"/>
                <w:sz w:val="22"/>
                <w:szCs w:val="22"/>
                <w:lang w:val="kk-KZ" w:eastAsia="en-US"/>
              </w:rPr>
              <w:t>60%</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2B00DA" w14:textId="77777777" w:rsidR="00A84D63" w:rsidRPr="009206A5" w:rsidRDefault="00A84D63" w:rsidP="002B7EAD">
            <w:pPr>
              <w:jc w:val="center"/>
              <w:rPr>
                <w:rFonts w:eastAsia="Calibri"/>
                <w:color w:val="000000" w:themeColor="text1"/>
                <w:sz w:val="22"/>
                <w:szCs w:val="22"/>
                <w:lang w:val="kk-KZ" w:eastAsia="en-US"/>
              </w:rPr>
            </w:pPr>
          </w:p>
        </w:tc>
      </w:tr>
      <w:tr w:rsidR="00A84D63" w:rsidRPr="009206A5" w14:paraId="1E54D116" w14:textId="77777777" w:rsidTr="002B7EAD">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1395C1" w14:textId="77777777" w:rsidR="00A84D63" w:rsidRPr="009206A5" w:rsidRDefault="00A84D63" w:rsidP="002B7EAD">
            <w:pPr>
              <w:ind w:hanging="84"/>
              <w:jc w:val="center"/>
              <w:textAlignment w:val="baseline"/>
              <w:rPr>
                <w:rFonts w:eastAsiaTheme="minorHAnsi"/>
                <w:color w:val="000000" w:themeColor="text1"/>
                <w:sz w:val="22"/>
                <w:szCs w:val="22"/>
                <w:lang w:val="kk-KZ" w:eastAsia="en-US"/>
              </w:rPr>
            </w:pPr>
            <w:r w:rsidRPr="009206A5">
              <w:rPr>
                <w:rFonts w:eastAsiaTheme="minorHAnsi"/>
                <w:color w:val="000000" w:themeColor="text1"/>
                <w:sz w:val="22"/>
                <w:szCs w:val="22"/>
                <w:lang w:val="kk-KZ" w:eastAsia="en-US"/>
              </w:rPr>
              <w:t>5</w:t>
            </w:r>
          </w:p>
        </w:tc>
        <w:tc>
          <w:tcPr>
            <w:tcW w:w="4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64C0D1" w14:textId="77777777" w:rsidR="00A84D63" w:rsidRPr="009206A5" w:rsidRDefault="00A84D63" w:rsidP="002B7EAD">
            <w:pPr>
              <w:jc w:val="both"/>
              <w:textAlignment w:val="baseline"/>
              <w:rPr>
                <w:rFonts w:eastAsiaTheme="minorHAnsi"/>
                <w:color w:val="000000" w:themeColor="text1"/>
                <w:sz w:val="22"/>
                <w:szCs w:val="22"/>
                <w:lang w:val="kk-KZ" w:eastAsia="en-US"/>
              </w:rPr>
            </w:pPr>
            <w:r w:rsidRPr="009206A5">
              <w:rPr>
                <w:rFonts w:eastAsiaTheme="minorHAnsi"/>
                <w:color w:val="000000" w:themeColor="text1"/>
                <w:sz w:val="22"/>
                <w:szCs w:val="22"/>
                <w:lang w:val="kk-KZ" w:eastAsia="en-US"/>
              </w:rPr>
              <w:t>Өзге бағалы қағаздар – барлығы, оның ішінде:</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45D224" w14:textId="77777777" w:rsidR="00A84D63" w:rsidRPr="009206A5" w:rsidRDefault="00A84D63" w:rsidP="002B7EAD">
            <w:pPr>
              <w:jc w:val="center"/>
              <w:textAlignment w:val="baseline"/>
              <w:rPr>
                <w:rFonts w:eastAsiaTheme="minorHAnsi"/>
                <w:color w:val="000000" w:themeColor="text1"/>
                <w:sz w:val="22"/>
                <w:szCs w:val="22"/>
                <w:lang w:val="kk-KZ" w:eastAsia="en-US"/>
              </w:rPr>
            </w:pP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9B7C1B" w14:textId="77777777" w:rsidR="00A84D63" w:rsidRPr="009206A5" w:rsidRDefault="00A84D63" w:rsidP="002B7EAD">
            <w:pPr>
              <w:jc w:val="center"/>
              <w:textAlignment w:val="baseline"/>
              <w:rPr>
                <w:rFonts w:eastAsiaTheme="minorHAnsi"/>
                <w:color w:val="000000" w:themeColor="text1"/>
                <w:sz w:val="22"/>
                <w:szCs w:val="22"/>
                <w:lang w:val="kk-KZ" w:eastAsia="en-US"/>
              </w:rPr>
            </w:pPr>
            <w:r w:rsidRPr="009206A5">
              <w:rPr>
                <w:rFonts w:eastAsiaTheme="minorHAnsi"/>
                <w:color w:val="000000" w:themeColor="text1"/>
                <w:sz w:val="22"/>
                <w:szCs w:val="22"/>
                <w:lang w:val="kk-KZ" w:eastAsia="en-US"/>
              </w:rPr>
              <w:t>х</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F4E729" w14:textId="77777777" w:rsidR="00A84D63" w:rsidRPr="009206A5" w:rsidRDefault="00A84D63" w:rsidP="002B7EAD">
            <w:pPr>
              <w:jc w:val="center"/>
              <w:rPr>
                <w:rFonts w:eastAsia="Calibri"/>
                <w:color w:val="000000" w:themeColor="text1"/>
                <w:sz w:val="22"/>
                <w:szCs w:val="22"/>
                <w:lang w:val="kk-KZ" w:eastAsia="en-US"/>
              </w:rPr>
            </w:pPr>
          </w:p>
        </w:tc>
      </w:tr>
      <w:tr w:rsidR="00A84D63" w:rsidRPr="009206A5" w14:paraId="310D6888" w14:textId="77777777" w:rsidTr="002B7EAD">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E5ED85" w14:textId="77777777" w:rsidR="00A84D63" w:rsidRPr="009206A5" w:rsidRDefault="00A84D63" w:rsidP="002B7EAD">
            <w:pPr>
              <w:ind w:hanging="84"/>
              <w:jc w:val="center"/>
              <w:textAlignment w:val="baseline"/>
              <w:rPr>
                <w:rFonts w:eastAsiaTheme="minorHAnsi"/>
                <w:color w:val="000000" w:themeColor="text1"/>
                <w:sz w:val="22"/>
                <w:szCs w:val="22"/>
                <w:lang w:val="kk-KZ" w:eastAsia="en-US"/>
              </w:rPr>
            </w:pPr>
            <w:r w:rsidRPr="009206A5">
              <w:rPr>
                <w:rFonts w:eastAsiaTheme="minorHAnsi"/>
                <w:color w:val="000000" w:themeColor="text1"/>
                <w:sz w:val="22"/>
                <w:szCs w:val="22"/>
                <w:lang w:val="kk-KZ" w:eastAsia="en-US"/>
              </w:rPr>
              <w:t>5.1</w:t>
            </w:r>
          </w:p>
        </w:tc>
        <w:tc>
          <w:tcPr>
            <w:tcW w:w="4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D5C775" w14:textId="77777777" w:rsidR="00A84D63" w:rsidRPr="009206A5" w:rsidRDefault="00A84D63" w:rsidP="002B7EAD">
            <w:pPr>
              <w:jc w:val="both"/>
              <w:textAlignment w:val="baseline"/>
              <w:rPr>
                <w:rFonts w:eastAsiaTheme="minorHAnsi"/>
                <w:color w:val="000000" w:themeColor="text1"/>
                <w:sz w:val="22"/>
                <w:szCs w:val="22"/>
                <w:lang w:val="kk-KZ" w:eastAsia="en-US"/>
              </w:rPr>
            </w:pPr>
            <w:r w:rsidRPr="009206A5">
              <w:rPr>
                <w:rFonts w:eastAsiaTheme="minorHAnsi"/>
                <w:color w:val="000000" w:themeColor="text1"/>
                <w:sz w:val="22"/>
                <w:szCs w:val="22"/>
                <w:lang w:val="kk-KZ" w:eastAsia="en-US"/>
              </w:rPr>
              <w:t>қор биржасының ресми тізіміне енгізілген инвестициялық қорлардың бағалы қағаздары</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51998F" w14:textId="77777777" w:rsidR="00A84D63" w:rsidRPr="009206A5" w:rsidRDefault="00A84D63" w:rsidP="002B7EAD">
            <w:pPr>
              <w:jc w:val="center"/>
              <w:textAlignment w:val="baseline"/>
              <w:rPr>
                <w:rFonts w:eastAsiaTheme="minorHAnsi"/>
                <w:color w:val="000000" w:themeColor="text1"/>
                <w:sz w:val="22"/>
                <w:szCs w:val="22"/>
                <w:lang w:val="kk-KZ" w:eastAsia="en-US"/>
              </w:rPr>
            </w:pP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7CFCC8" w14:textId="77777777" w:rsidR="00A84D63" w:rsidRPr="009206A5" w:rsidRDefault="00A84D63" w:rsidP="002B7EAD">
            <w:pPr>
              <w:jc w:val="center"/>
              <w:textAlignment w:val="baseline"/>
              <w:rPr>
                <w:rFonts w:eastAsiaTheme="minorHAnsi"/>
                <w:color w:val="000000" w:themeColor="text1"/>
                <w:sz w:val="22"/>
                <w:szCs w:val="22"/>
                <w:lang w:val="kk-KZ" w:eastAsia="en-US"/>
              </w:rPr>
            </w:pPr>
            <w:r w:rsidRPr="009206A5">
              <w:rPr>
                <w:rFonts w:eastAsiaTheme="minorHAnsi"/>
                <w:color w:val="000000" w:themeColor="text1"/>
                <w:sz w:val="22"/>
                <w:szCs w:val="22"/>
                <w:lang w:val="kk-KZ" w:eastAsia="en-US"/>
              </w:rPr>
              <w:t>70%</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FA6BFB" w14:textId="77777777" w:rsidR="00A84D63" w:rsidRPr="009206A5" w:rsidRDefault="00A84D63" w:rsidP="002B7EAD">
            <w:pPr>
              <w:jc w:val="center"/>
              <w:textAlignment w:val="baseline"/>
              <w:rPr>
                <w:rFonts w:eastAsiaTheme="minorHAnsi"/>
                <w:color w:val="000000" w:themeColor="text1"/>
                <w:sz w:val="22"/>
                <w:szCs w:val="22"/>
                <w:lang w:val="kk-KZ" w:eastAsia="en-US"/>
              </w:rPr>
            </w:pPr>
          </w:p>
        </w:tc>
      </w:tr>
      <w:tr w:rsidR="00A84D63" w:rsidRPr="009206A5" w14:paraId="0628B4FC" w14:textId="77777777" w:rsidTr="002B7EAD">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6FF5E8" w14:textId="77777777" w:rsidR="00A84D63" w:rsidRPr="009206A5" w:rsidRDefault="00A84D63" w:rsidP="002B7EAD">
            <w:pPr>
              <w:ind w:hanging="84"/>
              <w:jc w:val="center"/>
              <w:textAlignment w:val="baseline"/>
              <w:rPr>
                <w:rFonts w:eastAsiaTheme="minorHAnsi"/>
                <w:color w:val="000000" w:themeColor="text1"/>
                <w:sz w:val="22"/>
                <w:szCs w:val="22"/>
                <w:lang w:val="kk-KZ" w:eastAsia="en-US"/>
              </w:rPr>
            </w:pPr>
            <w:r w:rsidRPr="009206A5">
              <w:rPr>
                <w:rFonts w:eastAsiaTheme="minorHAnsi"/>
                <w:color w:val="000000" w:themeColor="text1"/>
                <w:sz w:val="22"/>
                <w:szCs w:val="22"/>
                <w:lang w:val="kk-KZ" w:eastAsia="en-US"/>
              </w:rPr>
              <w:lastRenderedPageBreak/>
              <w:t>5.2</w:t>
            </w:r>
          </w:p>
        </w:tc>
        <w:tc>
          <w:tcPr>
            <w:tcW w:w="4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39B094" w14:textId="7E19E501" w:rsidR="00A84D63" w:rsidRPr="009206A5" w:rsidRDefault="00A84D63" w:rsidP="002B7EAD">
            <w:pPr>
              <w:jc w:val="both"/>
              <w:textAlignment w:val="baseline"/>
              <w:rPr>
                <w:rFonts w:eastAsiaTheme="minorHAnsi"/>
                <w:color w:val="000000" w:themeColor="text1"/>
                <w:sz w:val="22"/>
                <w:szCs w:val="22"/>
                <w:lang w:val="kk-KZ" w:eastAsia="en-US"/>
              </w:rPr>
            </w:pPr>
            <w:r w:rsidRPr="009206A5">
              <w:rPr>
                <w:rFonts w:eastAsiaTheme="minorHAnsi"/>
                <w:color w:val="000000" w:themeColor="text1"/>
                <w:sz w:val="22"/>
                <w:szCs w:val="22"/>
                <w:lang w:val="kk-KZ" w:eastAsia="en-US"/>
              </w:rPr>
              <w:t xml:space="preserve">активтерінің құрылымы негізгі қор индекстерінің бірінің құрылымын қайталайтын немесе олардың пайлар бойынша баға белгілеулері негізгі қор индексіне байланысты болатын </w:t>
            </w:r>
            <w:r w:rsidR="00052A07" w:rsidRPr="009206A5">
              <w:rPr>
                <w:rFonts w:eastAsia="Calibri"/>
                <w:sz w:val="22"/>
                <w:szCs w:val="22"/>
                <w:lang w:val="kk-KZ"/>
              </w:rPr>
              <w:t>Эксчейндж Трэйдэд Фандс</w:t>
            </w:r>
            <w:r w:rsidRPr="009206A5">
              <w:rPr>
                <w:rFonts w:eastAsiaTheme="minorHAnsi"/>
                <w:color w:val="000000" w:themeColor="text1"/>
                <w:sz w:val="22"/>
                <w:szCs w:val="22"/>
                <w:lang w:val="kk-KZ" w:eastAsia="en-US"/>
              </w:rPr>
              <w:t xml:space="preserve"> Exchange Traded Funds (ETF) пайлары  </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7FBCE" w14:textId="77777777" w:rsidR="00A84D63" w:rsidRPr="009206A5" w:rsidRDefault="00A84D63" w:rsidP="002B7EAD">
            <w:pPr>
              <w:jc w:val="center"/>
              <w:textAlignment w:val="baseline"/>
              <w:rPr>
                <w:rFonts w:eastAsiaTheme="minorHAnsi"/>
                <w:color w:val="000000" w:themeColor="text1"/>
                <w:sz w:val="22"/>
                <w:szCs w:val="22"/>
                <w:lang w:val="kk-KZ" w:eastAsia="en-US"/>
              </w:rPr>
            </w:pP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C3BFBD" w14:textId="77777777" w:rsidR="00A84D63" w:rsidRPr="009206A5" w:rsidRDefault="00A84D63" w:rsidP="002B7EAD">
            <w:pPr>
              <w:jc w:val="center"/>
              <w:textAlignment w:val="baseline"/>
              <w:rPr>
                <w:rFonts w:eastAsiaTheme="minorHAnsi"/>
                <w:color w:val="000000" w:themeColor="text1"/>
                <w:sz w:val="22"/>
                <w:szCs w:val="22"/>
                <w:lang w:val="kk-KZ" w:eastAsia="en-US"/>
              </w:rPr>
            </w:pPr>
            <w:r w:rsidRPr="009206A5">
              <w:rPr>
                <w:rFonts w:eastAsiaTheme="minorHAnsi"/>
                <w:color w:val="000000" w:themeColor="text1"/>
                <w:sz w:val="22"/>
                <w:szCs w:val="22"/>
                <w:lang w:val="kk-KZ" w:eastAsia="en-US"/>
              </w:rPr>
              <w:t>90%</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9F8E73" w14:textId="77777777" w:rsidR="00A84D63" w:rsidRPr="009206A5" w:rsidRDefault="00A84D63" w:rsidP="002B7EAD">
            <w:pPr>
              <w:jc w:val="center"/>
              <w:textAlignment w:val="baseline"/>
              <w:rPr>
                <w:rFonts w:eastAsiaTheme="minorHAnsi"/>
                <w:color w:val="000000" w:themeColor="text1"/>
                <w:sz w:val="22"/>
                <w:szCs w:val="22"/>
                <w:lang w:val="kk-KZ" w:eastAsia="en-US"/>
              </w:rPr>
            </w:pPr>
          </w:p>
        </w:tc>
      </w:tr>
      <w:tr w:rsidR="00A84D63" w:rsidRPr="009206A5" w14:paraId="7B73FDFB" w14:textId="77777777" w:rsidTr="002B7EAD">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B3EDE7" w14:textId="77777777" w:rsidR="00A84D63" w:rsidRPr="009206A5" w:rsidRDefault="00A84D63" w:rsidP="002B7EAD">
            <w:pPr>
              <w:ind w:hanging="84"/>
              <w:jc w:val="center"/>
              <w:textAlignment w:val="baseline"/>
              <w:rPr>
                <w:rFonts w:eastAsiaTheme="minorHAnsi"/>
                <w:color w:val="000000" w:themeColor="text1"/>
                <w:sz w:val="22"/>
                <w:szCs w:val="22"/>
                <w:lang w:val="kk-KZ" w:eastAsia="en-US"/>
              </w:rPr>
            </w:pPr>
            <w:r w:rsidRPr="009206A5">
              <w:rPr>
                <w:rFonts w:eastAsiaTheme="minorHAnsi"/>
                <w:color w:val="000000" w:themeColor="text1"/>
                <w:sz w:val="22"/>
                <w:szCs w:val="22"/>
                <w:lang w:val="kk-KZ" w:eastAsia="en-US"/>
              </w:rPr>
              <w:t>5.3</w:t>
            </w:r>
          </w:p>
        </w:tc>
        <w:tc>
          <w:tcPr>
            <w:tcW w:w="4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BAA643" w14:textId="08E080EE" w:rsidR="00A84D63" w:rsidRPr="009206A5" w:rsidRDefault="00052A07" w:rsidP="002B7EAD">
            <w:pPr>
              <w:jc w:val="both"/>
              <w:textAlignment w:val="baseline"/>
              <w:rPr>
                <w:rFonts w:eastAsiaTheme="minorHAnsi"/>
                <w:color w:val="000000" w:themeColor="text1"/>
                <w:sz w:val="22"/>
                <w:szCs w:val="22"/>
                <w:lang w:val="kk-KZ" w:eastAsia="en-US"/>
              </w:rPr>
            </w:pPr>
            <w:r w:rsidRPr="009206A5">
              <w:rPr>
                <w:rFonts w:eastAsia="Calibri"/>
                <w:sz w:val="22"/>
                <w:szCs w:val="22"/>
                <w:lang w:val="kk-KZ"/>
              </w:rPr>
              <w:t>Морнинстар (Morningstar)</w:t>
            </w:r>
            <w:r w:rsidR="00A84D63" w:rsidRPr="009206A5">
              <w:rPr>
                <w:color w:val="000000" w:themeColor="text1"/>
                <w:spacing w:val="2"/>
                <w:sz w:val="22"/>
                <w:szCs w:val="22"/>
                <w:lang w:val="kk-KZ"/>
              </w:rPr>
              <w:t xml:space="preserve">рейтингтік агенттігінің «3 жұлдыздан» төмен емес рейтингтік бағасы бар </w:t>
            </w:r>
            <w:r w:rsidRPr="009206A5">
              <w:rPr>
                <w:rFonts w:eastAsia="Calibri"/>
                <w:sz w:val="22"/>
                <w:szCs w:val="22"/>
                <w:lang w:val="kk-KZ"/>
              </w:rPr>
              <w:t xml:space="preserve">Эксчейндж Трэйдэд Фандс </w:t>
            </w:r>
            <w:r w:rsidR="00A84D63" w:rsidRPr="009206A5">
              <w:rPr>
                <w:color w:val="000000" w:themeColor="text1"/>
                <w:spacing w:val="2"/>
                <w:sz w:val="22"/>
                <w:szCs w:val="22"/>
                <w:lang w:val="kk-KZ"/>
              </w:rPr>
              <w:t xml:space="preserve">Exchange Traded Funds (ETF), </w:t>
            </w:r>
            <w:r w:rsidRPr="009206A5">
              <w:rPr>
                <w:rFonts w:eastAsia="Calibri"/>
                <w:sz w:val="22"/>
                <w:szCs w:val="22"/>
                <w:lang w:val="kk-KZ"/>
              </w:rPr>
              <w:t xml:space="preserve">Эксчейндж Трэйдэд Коммодитис </w:t>
            </w:r>
            <w:r w:rsidR="00A84D63" w:rsidRPr="009206A5">
              <w:rPr>
                <w:color w:val="000000" w:themeColor="text1"/>
                <w:spacing w:val="2"/>
                <w:sz w:val="22"/>
                <w:szCs w:val="22"/>
                <w:lang w:val="kk-KZ"/>
              </w:rPr>
              <w:t xml:space="preserve">Exchange Traded Commodities (ETC), </w:t>
            </w:r>
            <w:r w:rsidRPr="009206A5">
              <w:rPr>
                <w:rFonts w:eastAsia="Calibri"/>
                <w:sz w:val="22"/>
                <w:szCs w:val="22"/>
                <w:lang w:val="kk-KZ"/>
              </w:rPr>
              <w:t xml:space="preserve">Эксчейндж Трэйдэд Ноутс </w:t>
            </w:r>
            <w:r w:rsidR="00A84D63" w:rsidRPr="009206A5">
              <w:rPr>
                <w:color w:val="000000" w:themeColor="text1"/>
                <w:spacing w:val="2"/>
                <w:sz w:val="22"/>
                <w:szCs w:val="22"/>
                <w:lang w:val="kk-KZ"/>
              </w:rPr>
              <w:t>Exchange Traded Notes (ETN) пайлары;</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892F08" w14:textId="77777777" w:rsidR="00A84D63" w:rsidRPr="009206A5" w:rsidRDefault="00A84D63" w:rsidP="002B7EAD">
            <w:pPr>
              <w:jc w:val="center"/>
              <w:textAlignment w:val="baseline"/>
              <w:rPr>
                <w:rFonts w:eastAsiaTheme="minorHAnsi"/>
                <w:color w:val="000000" w:themeColor="text1"/>
                <w:sz w:val="22"/>
                <w:szCs w:val="22"/>
                <w:lang w:val="kk-KZ" w:eastAsia="en-US"/>
              </w:rPr>
            </w:pP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DE25D0" w14:textId="77777777" w:rsidR="00A84D63" w:rsidRPr="009206A5" w:rsidRDefault="00A84D63" w:rsidP="002B7EAD">
            <w:pPr>
              <w:jc w:val="center"/>
              <w:textAlignment w:val="baseline"/>
              <w:rPr>
                <w:rFonts w:eastAsiaTheme="minorHAnsi"/>
                <w:color w:val="000000" w:themeColor="text1"/>
                <w:sz w:val="22"/>
                <w:szCs w:val="22"/>
                <w:lang w:val="kk-KZ" w:eastAsia="en-US"/>
              </w:rPr>
            </w:pPr>
            <w:r w:rsidRPr="009206A5">
              <w:rPr>
                <w:rFonts w:eastAsiaTheme="minorHAnsi"/>
                <w:color w:val="000000" w:themeColor="text1"/>
                <w:sz w:val="22"/>
                <w:szCs w:val="22"/>
                <w:lang w:val="kk-KZ" w:eastAsia="en-US"/>
              </w:rPr>
              <w:t>80%</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5D8996" w14:textId="77777777" w:rsidR="00A84D63" w:rsidRPr="009206A5" w:rsidRDefault="00A84D63" w:rsidP="002B7EAD">
            <w:pPr>
              <w:jc w:val="center"/>
              <w:textAlignment w:val="baseline"/>
              <w:rPr>
                <w:rFonts w:eastAsiaTheme="minorHAnsi"/>
                <w:color w:val="000000" w:themeColor="text1"/>
                <w:sz w:val="22"/>
                <w:szCs w:val="22"/>
                <w:lang w:val="kk-KZ" w:eastAsia="en-US"/>
              </w:rPr>
            </w:pPr>
          </w:p>
        </w:tc>
      </w:tr>
      <w:tr w:rsidR="00A84D63" w:rsidRPr="009206A5" w14:paraId="7DF27089" w14:textId="77777777" w:rsidTr="002B7EAD">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E372C2" w14:textId="77777777" w:rsidR="00A84D63" w:rsidRPr="009206A5" w:rsidRDefault="00A84D63" w:rsidP="002B7EAD">
            <w:pPr>
              <w:ind w:hanging="84"/>
              <w:jc w:val="center"/>
              <w:textAlignment w:val="baseline"/>
              <w:rPr>
                <w:rFonts w:eastAsiaTheme="minorHAnsi"/>
                <w:color w:val="000000" w:themeColor="text1"/>
                <w:sz w:val="22"/>
                <w:szCs w:val="22"/>
                <w:lang w:val="kk-KZ" w:eastAsia="en-US"/>
              </w:rPr>
            </w:pPr>
            <w:r w:rsidRPr="009206A5">
              <w:rPr>
                <w:rFonts w:eastAsiaTheme="minorHAnsi"/>
                <w:color w:val="000000" w:themeColor="text1"/>
                <w:sz w:val="22"/>
                <w:szCs w:val="22"/>
                <w:lang w:val="kk-KZ" w:eastAsia="en-US"/>
              </w:rPr>
              <w:t>5.4</w:t>
            </w:r>
          </w:p>
        </w:tc>
        <w:tc>
          <w:tcPr>
            <w:tcW w:w="4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B63798" w14:textId="3E53D891" w:rsidR="00A84D63" w:rsidRPr="009206A5" w:rsidRDefault="00052A07" w:rsidP="002B7EAD">
            <w:pPr>
              <w:jc w:val="both"/>
              <w:textAlignment w:val="baseline"/>
              <w:rPr>
                <w:rFonts w:eastAsiaTheme="minorHAnsi"/>
                <w:color w:val="000000" w:themeColor="text1"/>
                <w:sz w:val="22"/>
                <w:szCs w:val="22"/>
                <w:lang w:val="kk-KZ" w:eastAsia="en-US"/>
              </w:rPr>
            </w:pPr>
            <w:r w:rsidRPr="009206A5">
              <w:rPr>
                <w:color w:val="000000"/>
                <w:sz w:val="22"/>
                <w:szCs w:val="22"/>
                <w:lang w:val="kk-KZ"/>
              </w:rPr>
              <w:t>Стандард энд Пурс</w:t>
            </w:r>
            <w:r w:rsidRPr="009206A5">
              <w:rPr>
                <w:rFonts w:eastAsia="Calibri"/>
                <w:sz w:val="22"/>
                <w:szCs w:val="22"/>
                <w:lang w:val="kk-KZ"/>
              </w:rPr>
              <w:t xml:space="preserve"> (Standard &amp; Poor's)</w:t>
            </w:r>
            <w:r w:rsidR="00A84D63" w:rsidRPr="009206A5">
              <w:rPr>
                <w:color w:val="000000" w:themeColor="text1"/>
                <w:spacing w:val="2"/>
                <w:sz w:val="22"/>
                <w:szCs w:val="22"/>
                <w:lang w:val="kk-KZ" w:eastAsia="en-US"/>
              </w:rPr>
              <w:t xml:space="preserve">агенттігінің халықаралық шкаласы бойынша «ВВВ-»-тан төмен емес рейтингтік бағасы немесе басқа рейтингтік агенттіктердің бірінің осыған ұқсас деңгейдегі рейтингтік бағасы </w:t>
            </w:r>
            <w:r w:rsidRPr="009206A5">
              <w:rPr>
                <w:color w:val="000000"/>
                <w:sz w:val="22"/>
                <w:szCs w:val="22"/>
                <w:lang w:val="kk-KZ"/>
              </w:rPr>
              <w:t>Стандард энд Пурс</w:t>
            </w:r>
            <w:r w:rsidRPr="009206A5">
              <w:rPr>
                <w:rFonts w:eastAsia="Calibri"/>
                <w:sz w:val="22"/>
                <w:szCs w:val="22"/>
                <w:lang w:val="kk-KZ"/>
              </w:rPr>
              <w:t xml:space="preserve"> (Standard &amp; Poor's)</w:t>
            </w:r>
            <w:r w:rsidR="00A84D63" w:rsidRPr="009206A5">
              <w:rPr>
                <w:color w:val="000000" w:themeColor="text1"/>
                <w:spacing w:val="2"/>
                <w:sz w:val="22"/>
                <w:szCs w:val="22"/>
                <w:lang w:val="kk-KZ" w:eastAsia="en-US"/>
              </w:rPr>
              <w:t xml:space="preserve">агенттігінің ұлттық шкаласы бойынша </w:t>
            </w:r>
            <w:r w:rsidR="00A84D63" w:rsidRPr="009206A5">
              <w:rPr>
                <w:rFonts w:eastAsiaTheme="minorHAnsi"/>
                <w:color w:val="000000" w:themeColor="text1"/>
                <w:sz w:val="22"/>
                <w:szCs w:val="22"/>
                <w:lang w:val="kk-KZ" w:eastAsia="en-US"/>
              </w:rPr>
              <w:t>«kzAAA»-д</w:t>
            </w:r>
            <w:r w:rsidR="00A84D63" w:rsidRPr="009206A5">
              <w:rPr>
                <w:color w:val="000000" w:themeColor="text1"/>
                <w:spacing w:val="2"/>
                <w:sz w:val="22"/>
                <w:szCs w:val="22"/>
                <w:lang w:val="kk-KZ" w:eastAsia="en-US"/>
              </w:rPr>
              <w:t>ан төмен емес рейтингті немесе басқа рейтингтік агенттіктердің бірінің ұлттық шкаласы бойынша осыған ұқсас деңгейдегі рейтингі бар, Қазақстан Республикасының және басқа мемлекеттердің заңнамасына сәйкес шығарылған Қазақстан Республикасы заңды тұлғаларының исламдық қаржыландыру құралдары</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7FA820" w14:textId="77777777" w:rsidR="00A84D63" w:rsidRPr="009206A5" w:rsidRDefault="00A84D63" w:rsidP="002B7EAD">
            <w:pPr>
              <w:jc w:val="center"/>
              <w:textAlignment w:val="baseline"/>
              <w:rPr>
                <w:rFonts w:eastAsiaTheme="minorHAnsi"/>
                <w:color w:val="000000" w:themeColor="text1"/>
                <w:sz w:val="22"/>
                <w:szCs w:val="22"/>
                <w:lang w:val="kk-KZ" w:eastAsia="en-US"/>
              </w:rPr>
            </w:pP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61884C" w14:textId="77777777" w:rsidR="00A84D63" w:rsidRPr="009206A5" w:rsidRDefault="00A84D63" w:rsidP="002B7EAD">
            <w:pPr>
              <w:jc w:val="center"/>
              <w:rPr>
                <w:rFonts w:eastAsia="Calibri"/>
                <w:color w:val="000000" w:themeColor="text1"/>
                <w:sz w:val="22"/>
                <w:szCs w:val="22"/>
                <w:lang w:val="kk-KZ" w:eastAsia="en-US"/>
              </w:rPr>
            </w:pPr>
            <w:r w:rsidRPr="009206A5">
              <w:rPr>
                <w:rFonts w:eastAsia="Calibri"/>
                <w:color w:val="000000" w:themeColor="text1"/>
                <w:sz w:val="22"/>
                <w:szCs w:val="22"/>
                <w:lang w:val="kk-KZ" w:eastAsia="en-US"/>
              </w:rPr>
              <w:t>100%</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B6C00D" w14:textId="77777777" w:rsidR="00A84D63" w:rsidRPr="009206A5" w:rsidRDefault="00A84D63" w:rsidP="002B7EAD">
            <w:pPr>
              <w:jc w:val="center"/>
              <w:rPr>
                <w:rFonts w:eastAsia="Calibri"/>
                <w:color w:val="000000" w:themeColor="text1"/>
                <w:sz w:val="22"/>
                <w:szCs w:val="22"/>
                <w:lang w:val="kk-KZ" w:eastAsia="en-US"/>
              </w:rPr>
            </w:pPr>
          </w:p>
        </w:tc>
      </w:tr>
      <w:tr w:rsidR="00A84D63" w:rsidRPr="009206A5" w14:paraId="7DF8975D" w14:textId="77777777" w:rsidTr="002B7EAD">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D4325A" w14:textId="77777777" w:rsidR="00A84D63" w:rsidRPr="009206A5" w:rsidRDefault="00A84D63" w:rsidP="002B7EAD">
            <w:pPr>
              <w:ind w:hanging="84"/>
              <w:jc w:val="center"/>
              <w:textAlignment w:val="baseline"/>
              <w:rPr>
                <w:rFonts w:eastAsiaTheme="minorHAnsi"/>
                <w:color w:val="000000" w:themeColor="text1"/>
                <w:sz w:val="22"/>
                <w:szCs w:val="22"/>
                <w:lang w:val="kk-KZ" w:eastAsia="en-US"/>
              </w:rPr>
            </w:pPr>
            <w:r w:rsidRPr="009206A5">
              <w:rPr>
                <w:rFonts w:eastAsiaTheme="minorHAnsi"/>
                <w:color w:val="000000" w:themeColor="text1"/>
                <w:sz w:val="22"/>
                <w:szCs w:val="22"/>
                <w:lang w:val="kk-KZ" w:eastAsia="en-US"/>
              </w:rPr>
              <w:t>5.5</w:t>
            </w:r>
          </w:p>
        </w:tc>
        <w:tc>
          <w:tcPr>
            <w:tcW w:w="4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9C925E" w14:textId="2709F0A7" w:rsidR="00A84D63" w:rsidRPr="009206A5" w:rsidRDefault="00052A07" w:rsidP="002B7EAD">
            <w:pPr>
              <w:jc w:val="both"/>
              <w:textAlignment w:val="baseline"/>
              <w:rPr>
                <w:rFonts w:eastAsiaTheme="minorHAnsi"/>
                <w:color w:val="000000" w:themeColor="text1"/>
                <w:sz w:val="22"/>
                <w:szCs w:val="22"/>
                <w:lang w:val="kk-KZ" w:eastAsia="en-US"/>
              </w:rPr>
            </w:pPr>
            <w:r w:rsidRPr="009206A5">
              <w:rPr>
                <w:color w:val="000000"/>
                <w:sz w:val="22"/>
                <w:szCs w:val="22"/>
                <w:lang w:val="kk-KZ"/>
              </w:rPr>
              <w:t>Стандард энд Пурс</w:t>
            </w:r>
            <w:r w:rsidRPr="009206A5">
              <w:rPr>
                <w:rFonts w:eastAsia="Calibri"/>
                <w:sz w:val="22"/>
                <w:szCs w:val="22"/>
                <w:lang w:val="kk-KZ"/>
              </w:rPr>
              <w:t xml:space="preserve"> (Standard &amp; Poor's) </w:t>
            </w:r>
            <w:r w:rsidR="00A84D63" w:rsidRPr="009206A5">
              <w:rPr>
                <w:color w:val="000000" w:themeColor="text1"/>
                <w:spacing w:val="2"/>
                <w:sz w:val="22"/>
                <w:szCs w:val="22"/>
                <w:lang w:val="kk-KZ" w:eastAsia="en-US"/>
              </w:rPr>
              <w:t xml:space="preserve">агенттігінің халықаралық шкаласы бойынша </w:t>
            </w:r>
            <w:r w:rsidR="00A84D63" w:rsidRPr="009206A5">
              <w:rPr>
                <w:rFonts w:eastAsiaTheme="minorHAnsi"/>
                <w:color w:val="000000" w:themeColor="text1"/>
                <w:sz w:val="22"/>
                <w:szCs w:val="22"/>
                <w:lang w:val="kk-KZ" w:eastAsia="en-US"/>
              </w:rPr>
              <w:t xml:space="preserve">«BB+»-тан «ВВ-»-қа дейін </w:t>
            </w:r>
            <w:r w:rsidR="00A84D63" w:rsidRPr="009206A5">
              <w:rPr>
                <w:color w:val="000000" w:themeColor="text1"/>
                <w:spacing w:val="2"/>
                <w:sz w:val="22"/>
                <w:szCs w:val="22"/>
                <w:lang w:val="kk-KZ" w:eastAsia="en-US"/>
              </w:rPr>
              <w:t xml:space="preserve">рейтингтік бағасы немесе басқа рейтингтік агенттіктердің бірінің осыған ұқсас деңгейдегі рейтингтік бағасы немесе </w:t>
            </w:r>
            <w:r w:rsidRPr="009206A5">
              <w:rPr>
                <w:color w:val="000000"/>
                <w:sz w:val="22"/>
                <w:szCs w:val="22"/>
                <w:lang w:val="kk-KZ"/>
              </w:rPr>
              <w:t>Стандард энд Пурс</w:t>
            </w:r>
            <w:r w:rsidRPr="009206A5">
              <w:rPr>
                <w:rFonts w:eastAsia="Calibri"/>
                <w:sz w:val="22"/>
                <w:szCs w:val="22"/>
                <w:lang w:val="kk-KZ"/>
              </w:rPr>
              <w:t xml:space="preserve"> (Standard &amp; Poor's)</w:t>
            </w:r>
            <w:r w:rsidR="00A84D63" w:rsidRPr="009206A5">
              <w:rPr>
                <w:color w:val="000000" w:themeColor="text1"/>
                <w:spacing w:val="2"/>
                <w:sz w:val="22"/>
                <w:szCs w:val="22"/>
                <w:lang w:val="kk-KZ" w:eastAsia="en-US"/>
              </w:rPr>
              <w:t xml:space="preserve">агенттігінің ұлттық шкаласы бойынша </w:t>
            </w:r>
            <w:r w:rsidR="00A84D63" w:rsidRPr="009206A5">
              <w:rPr>
                <w:rFonts w:eastAsiaTheme="minorHAnsi"/>
                <w:color w:val="000000" w:themeColor="text1"/>
                <w:sz w:val="22"/>
                <w:szCs w:val="22"/>
                <w:lang w:val="kk-KZ" w:eastAsia="en-US"/>
              </w:rPr>
              <w:t xml:space="preserve">«kzAA+»-тан «kzA-»-қа дейін </w:t>
            </w:r>
            <w:r w:rsidR="00A84D63" w:rsidRPr="009206A5">
              <w:rPr>
                <w:color w:val="000000" w:themeColor="text1"/>
                <w:spacing w:val="2"/>
                <w:sz w:val="22"/>
                <w:szCs w:val="22"/>
                <w:lang w:val="kk-KZ" w:eastAsia="en-US"/>
              </w:rPr>
              <w:t>рейтингті немесе басқа рейтингтік агенттіктердің бірінің ұлттық шкаласы бойынша осыған ұқсас деңгейдегі рейтингі бар, Қазақстан Республикасының және басқа мемлекеттердің заңнамасына сәйкес шығарылған Қазақстан Республикасы заңды тұлғаларының исламдық қаржыландыру құралдары</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A7FAAA" w14:textId="77777777" w:rsidR="00A84D63" w:rsidRPr="009206A5" w:rsidRDefault="00A84D63" w:rsidP="002B7EAD">
            <w:pPr>
              <w:jc w:val="center"/>
              <w:textAlignment w:val="baseline"/>
              <w:rPr>
                <w:rFonts w:eastAsiaTheme="minorHAnsi"/>
                <w:color w:val="000000" w:themeColor="text1"/>
                <w:sz w:val="22"/>
                <w:szCs w:val="22"/>
                <w:lang w:val="kk-KZ" w:eastAsia="en-US"/>
              </w:rPr>
            </w:pP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480F6C" w14:textId="77777777" w:rsidR="00A84D63" w:rsidRPr="009206A5" w:rsidRDefault="00A84D63" w:rsidP="002B7EAD">
            <w:pPr>
              <w:jc w:val="center"/>
              <w:rPr>
                <w:rFonts w:eastAsia="Calibri"/>
                <w:color w:val="000000" w:themeColor="text1"/>
                <w:sz w:val="22"/>
                <w:szCs w:val="22"/>
                <w:lang w:val="kk-KZ" w:eastAsia="en-US"/>
              </w:rPr>
            </w:pPr>
            <w:r w:rsidRPr="009206A5">
              <w:rPr>
                <w:rFonts w:eastAsia="Calibri"/>
                <w:color w:val="000000" w:themeColor="text1"/>
                <w:sz w:val="22"/>
                <w:szCs w:val="22"/>
                <w:lang w:val="kk-KZ" w:eastAsia="en-US"/>
              </w:rPr>
              <w:t>90%</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845688" w14:textId="77777777" w:rsidR="00A84D63" w:rsidRPr="009206A5" w:rsidRDefault="00A84D63" w:rsidP="002B7EAD">
            <w:pPr>
              <w:jc w:val="center"/>
              <w:rPr>
                <w:rFonts w:eastAsia="Calibri"/>
                <w:color w:val="000000" w:themeColor="text1"/>
                <w:sz w:val="22"/>
                <w:szCs w:val="22"/>
                <w:lang w:val="kk-KZ" w:eastAsia="en-US"/>
              </w:rPr>
            </w:pPr>
          </w:p>
        </w:tc>
      </w:tr>
      <w:tr w:rsidR="00A84D63" w:rsidRPr="009206A5" w14:paraId="53EDAD5C" w14:textId="77777777" w:rsidTr="002B7EAD">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D3C392" w14:textId="77777777" w:rsidR="00A84D63" w:rsidRPr="009206A5" w:rsidRDefault="00A84D63" w:rsidP="002B7EAD">
            <w:pPr>
              <w:ind w:hanging="84"/>
              <w:jc w:val="center"/>
              <w:textAlignment w:val="baseline"/>
              <w:rPr>
                <w:rFonts w:eastAsiaTheme="minorHAnsi"/>
                <w:color w:val="000000" w:themeColor="text1"/>
                <w:sz w:val="22"/>
                <w:szCs w:val="22"/>
                <w:lang w:val="kk-KZ" w:eastAsia="en-US"/>
              </w:rPr>
            </w:pPr>
            <w:r w:rsidRPr="009206A5">
              <w:rPr>
                <w:rFonts w:eastAsiaTheme="minorHAnsi"/>
                <w:color w:val="000000" w:themeColor="text1"/>
                <w:sz w:val="22"/>
                <w:szCs w:val="22"/>
                <w:lang w:val="kk-KZ" w:eastAsia="en-US"/>
              </w:rPr>
              <w:t>5.6</w:t>
            </w:r>
          </w:p>
        </w:tc>
        <w:tc>
          <w:tcPr>
            <w:tcW w:w="4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028A64" w14:textId="706F1CCF" w:rsidR="00A84D63" w:rsidRPr="009206A5" w:rsidRDefault="00052A07" w:rsidP="002B7EAD">
            <w:pPr>
              <w:jc w:val="both"/>
              <w:rPr>
                <w:rFonts w:eastAsiaTheme="minorHAnsi"/>
                <w:color w:val="000000" w:themeColor="text1"/>
                <w:sz w:val="22"/>
                <w:szCs w:val="22"/>
                <w:lang w:val="kk-KZ" w:eastAsia="en-US"/>
              </w:rPr>
            </w:pPr>
            <w:r w:rsidRPr="009206A5">
              <w:rPr>
                <w:color w:val="000000"/>
                <w:sz w:val="22"/>
                <w:szCs w:val="22"/>
                <w:lang w:val="kk-KZ"/>
              </w:rPr>
              <w:t>Стандард энд Пурс</w:t>
            </w:r>
            <w:r w:rsidRPr="009206A5">
              <w:rPr>
                <w:rFonts w:eastAsia="Calibri"/>
                <w:sz w:val="22"/>
                <w:szCs w:val="22"/>
                <w:lang w:val="kk-KZ"/>
              </w:rPr>
              <w:t xml:space="preserve"> (Standard &amp; Poor's) </w:t>
            </w:r>
            <w:r w:rsidR="00A84D63" w:rsidRPr="009206A5">
              <w:rPr>
                <w:color w:val="000000" w:themeColor="text1"/>
                <w:spacing w:val="2"/>
                <w:sz w:val="22"/>
                <w:szCs w:val="22"/>
                <w:lang w:val="kk-KZ" w:eastAsia="en-US"/>
              </w:rPr>
              <w:t xml:space="preserve">агенттігінің халықаралық шкаласы бойынша </w:t>
            </w:r>
            <w:r w:rsidR="00A84D63" w:rsidRPr="009206A5">
              <w:rPr>
                <w:rFonts w:eastAsiaTheme="minorHAnsi"/>
                <w:color w:val="000000" w:themeColor="text1"/>
                <w:sz w:val="22"/>
                <w:szCs w:val="22"/>
                <w:lang w:val="kk-KZ" w:eastAsia="en-US"/>
              </w:rPr>
              <w:t xml:space="preserve">«B+»-тан «В-»-қа дейін </w:t>
            </w:r>
            <w:r w:rsidR="00A84D63" w:rsidRPr="009206A5">
              <w:rPr>
                <w:color w:val="000000" w:themeColor="text1"/>
                <w:spacing w:val="2"/>
                <w:sz w:val="22"/>
                <w:szCs w:val="22"/>
                <w:lang w:val="kk-KZ" w:eastAsia="en-US"/>
              </w:rPr>
              <w:t xml:space="preserve">рейтингтік бағасы немесе басқа рейтингтік агенттіктердің бірінің осыған ұқсас деңгейдегі рейтингтік бағасы немесе </w:t>
            </w:r>
            <w:r w:rsidRPr="009206A5">
              <w:rPr>
                <w:color w:val="000000"/>
                <w:sz w:val="22"/>
                <w:szCs w:val="22"/>
                <w:lang w:val="kk-KZ"/>
              </w:rPr>
              <w:t>Стандард энд Пурс</w:t>
            </w:r>
            <w:r w:rsidRPr="009206A5">
              <w:rPr>
                <w:rFonts w:eastAsia="Calibri"/>
                <w:sz w:val="22"/>
                <w:szCs w:val="22"/>
                <w:lang w:val="kk-KZ"/>
              </w:rPr>
              <w:t xml:space="preserve"> (Standard &amp; Poor's) </w:t>
            </w:r>
            <w:r w:rsidR="00A84D63" w:rsidRPr="009206A5">
              <w:rPr>
                <w:color w:val="000000" w:themeColor="text1"/>
                <w:spacing w:val="2"/>
                <w:sz w:val="22"/>
                <w:szCs w:val="22"/>
                <w:lang w:val="kk-KZ" w:eastAsia="en-US"/>
              </w:rPr>
              <w:t>агенттігінің ұлттық шкаласы бойынша «</w:t>
            </w:r>
            <w:r w:rsidR="00A84D63" w:rsidRPr="009206A5">
              <w:rPr>
                <w:rFonts w:eastAsiaTheme="minorHAnsi"/>
                <w:color w:val="000000" w:themeColor="text1"/>
                <w:sz w:val="22"/>
                <w:szCs w:val="22"/>
                <w:lang w:val="kk-KZ" w:eastAsia="en-US"/>
              </w:rPr>
              <w:t xml:space="preserve">kzBBB+»-тан «kzВВ-»-қа дейін </w:t>
            </w:r>
            <w:r w:rsidR="00A84D63" w:rsidRPr="009206A5">
              <w:rPr>
                <w:color w:val="000000" w:themeColor="text1"/>
                <w:spacing w:val="2"/>
                <w:sz w:val="22"/>
                <w:szCs w:val="22"/>
                <w:lang w:val="kk-KZ" w:eastAsia="en-US"/>
              </w:rPr>
              <w:t xml:space="preserve">рейтингті немесе басқа рейтингтік агенттіктердің бірінің ұлттық шкаласы бойынша осыған ұқсас деңгейдегі рейтингі бар, Қазақстан Республикасының және басқа мемлекеттердің </w:t>
            </w:r>
            <w:r w:rsidR="00A84D63" w:rsidRPr="009206A5">
              <w:rPr>
                <w:color w:val="000000" w:themeColor="text1"/>
                <w:spacing w:val="2"/>
                <w:sz w:val="22"/>
                <w:szCs w:val="22"/>
                <w:lang w:val="kk-KZ" w:eastAsia="en-US"/>
              </w:rPr>
              <w:lastRenderedPageBreak/>
              <w:t>заңнамасына сәйкес шығарылған Қазақстан Республикасы заңды тұлғаларының исламдық қаржыландыру құралдары</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3C357" w14:textId="77777777" w:rsidR="00A84D63" w:rsidRPr="009206A5" w:rsidRDefault="00A84D63" w:rsidP="002B7EAD">
            <w:pPr>
              <w:jc w:val="center"/>
              <w:textAlignment w:val="baseline"/>
              <w:rPr>
                <w:rFonts w:eastAsiaTheme="minorHAnsi"/>
                <w:color w:val="000000" w:themeColor="text1"/>
                <w:sz w:val="22"/>
                <w:szCs w:val="22"/>
                <w:lang w:val="kk-KZ" w:eastAsia="en-US"/>
              </w:rPr>
            </w:pP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E9D679" w14:textId="77777777" w:rsidR="00A84D63" w:rsidRPr="009206A5" w:rsidRDefault="00A84D63" w:rsidP="002B7EAD">
            <w:pPr>
              <w:jc w:val="center"/>
              <w:rPr>
                <w:rFonts w:eastAsia="Calibri"/>
                <w:color w:val="000000" w:themeColor="text1"/>
                <w:sz w:val="22"/>
                <w:szCs w:val="22"/>
                <w:lang w:val="kk-KZ" w:eastAsia="en-US"/>
              </w:rPr>
            </w:pPr>
            <w:r w:rsidRPr="009206A5">
              <w:rPr>
                <w:rFonts w:eastAsia="Calibri"/>
                <w:color w:val="000000" w:themeColor="text1"/>
                <w:sz w:val="22"/>
                <w:szCs w:val="22"/>
                <w:lang w:val="kk-KZ" w:eastAsia="en-US"/>
              </w:rPr>
              <w:t>80%</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D588CC" w14:textId="77777777" w:rsidR="00A84D63" w:rsidRPr="009206A5" w:rsidRDefault="00A84D63" w:rsidP="002B7EAD">
            <w:pPr>
              <w:jc w:val="center"/>
              <w:rPr>
                <w:rFonts w:eastAsia="Calibri"/>
                <w:color w:val="000000" w:themeColor="text1"/>
                <w:sz w:val="22"/>
                <w:szCs w:val="22"/>
                <w:lang w:val="kk-KZ" w:eastAsia="en-US"/>
              </w:rPr>
            </w:pPr>
          </w:p>
        </w:tc>
      </w:tr>
      <w:tr w:rsidR="00A84D63" w:rsidRPr="009206A5" w14:paraId="40C29B6E" w14:textId="77777777" w:rsidTr="002B7EAD">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0858D" w14:textId="77777777" w:rsidR="00A84D63" w:rsidRPr="009206A5" w:rsidRDefault="00A84D63" w:rsidP="002B7EAD">
            <w:pPr>
              <w:ind w:hanging="84"/>
              <w:jc w:val="center"/>
              <w:textAlignment w:val="baseline"/>
              <w:rPr>
                <w:rFonts w:eastAsiaTheme="minorHAnsi"/>
                <w:color w:val="000000" w:themeColor="text1"/>
                <w:sz w:val="22"/>
                <w:szCs w:val="22"/>
                <w:lang w:val="kk-KZ" w:eastAsia="en-US"/>
              </w:rPr>
            </w:pPr>
            <w:r w:rsidRPr="009206A5">
              <w:rPr>
                <w:rFonts w:eastAsiaTheme="minorHAnsi"/>
                <w:color w:val="000000" w:themeColor="text1"/>
                <w:sz w:val="22"/>
                <w:szCs w:val="22"/>
                <w:lang w:val="kk-KZ" w:eastAsia="en-US"/>
              </w:rPr>
              <w:lastRenderedPageBreak/>
              <w:t>5.7</w:t>
            </w:r>
          </w:p>
        </w:tc>
        <w:tc>
          <w:tcPr>
            <w:tcW w:w="4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B057F9" w14:textId="40A39410" w:rsidR="00A84D63" w:rsidRPr="009206A5" w:rsidRDefault="00052A07" w:rsidP="002B7EAD">
            <w:pPr>
              <w:jc w:val="both"/>
              <w:rPr>
                <w:rFonts w:eastAsiaTheme="minorHAnsi"/>
                <w:color w:val="000000" w:themeColor="text1"/>
                <w:sz w:val="22"/>
                <w:szCs w:val="22"/>
                <w:lang w:val="kk-KZ" w:eastAsia="en-US"/>
              </w:rPr>
            </w:pPr>
            <w:r w:rsidRPr="009206A5">
              <w:rPr>
                <w:color w:val="000000"/>
                <w:sz w:val="22"/>
                <w:szCs w:val="22"/>
                <w:lang w:val="kk-KZ"/>
              </w:rPr>
              <w:t>Стандард энд Пурс</w:t>
            </w:r>
            <w:r w:rsidRPr="009206A5">
              <w:rPr>
                <w:rFonts w:eastAsia="Calibri"/>
                <w:sz w:val="22"/>
                <w:szCs w:val="22"/>
                <w:lang w:val="kk-KZ"/>
              </w:rPr>
              <w:t xml:space="preserve"> (Standard &amp; Poor's) </w:t>
            </w:r>
            <w:r w:rsidR="00A84D63" w:rsidRPr="009206A5">
              <w:rPr>
                <w:color w:val="000000" w:themeColor="text1"/>
                <w:spacing w:val="2"/>
                <w:sz w:val="22"/>
                <w:szCs w:val="22"/>
                <w:lang w:val="kk-KZ" w:eastAsia="en-US"/>
              </w:rPr>
              <w:t xml:space="preserve">агенттігінің халықаралық шкаласы бойынша </w:t>
            </w:r>
            <w:r w:rsidR="00A84D63" w:rsidRPr="009206A5">
              <w:rPr>
                <w:rFonts w:eastAsiaTheme="minorHAnsi"/>
                <w:color w:val="000000" w:themeColor="text1"/>
                <w:sz w:val="22"/>
                <w:szCs w:val="22"/>
                <w:lang w:val="kk-KZ" w:eastAsia="en-US"/>
              </w:rPr>
              <w:t xml:space="preserve">«BВВ-»-тан төмен емес </w:t>
            </w:r>
            <w:r w:rsidR="00A84D63" w:rsidRPr="009206A5">
              <w:rPr>
                <w:color w:val="000000" w:themeColor="text1"/>
                <w:spacing w:val="2"/>
                <w:sz w:val="22"/>
                <w:szCs w:val="22"/>
                <w:lang w:val="kk-KZ" w:eastAsia="en-US"/>
              </w:rPr>
              <w:t>рейтингтік бағасы немесе басқа рейтингтік агенттіктердің бірінің осыған ұқсас деңгейдегі рейтингтік бағасы бар, Қазақстан Республикасының және басқа мемлекеттердің заңнамасына сәйкес шығарылған Қазақстан Республикасы заңды тұлғаларының исламдық қаржыландыру құралдары</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2BDEEC" w14:textId="77777777" w:rsidR="00A84D63" w:rsidRPr="009206A5" w:rsidRDefault="00A84D63" w:rsidP="002B7EAD">
            <w:pPr>
              <w:jc w:val="center"/>
              <w:textAlignment w:val="baseline"/>
              <w:rPr>
                <w:rFonts w:eastAsiaTheme="minorHAnsi"/>
                <w:color w:val="000000" w:themeColor="text1"/>
                <w:sz w:val="22"/>
                <w:szCs w:val="22"/>
                <w:lang w:val="kk-KZ" w:eastAsia="en-US"/>
              </w:rPr>
            </w:pP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13DA0D" w14:textId="77777777" w:rsidR="00A84D63" w:rsidRPr="009206A5" w:rsidRDefault="00A84D63" w:rsidP="002B7EAD">
            <w:pPr>
              <w:jc w:val="center"/>
              <w:rPr>
                <w:rFonts w:eastAsia="Calibri"/>
                <w:color w:val="000000" w:themeColor="text1"/>
                <w:sz w:val="22"/>
                <w:szCs w:val="22"/>
                <w:lang w:val="kk-KZ" w:eastAsia="en-US"/>
              </w:rPr>
            </w:pPr>
            <w:r w:rsidRPr="009206A5">
              <w:rPr>
                <w:rFonts w:eastAsia="Calibri"/>
                <w:color w:val="000000" w:themeColor="text1"/>
                <w:sz w:val="22"/>
                <w:szCs w:val="22"/>
                <w:lang w:val="kk-KZ" w:eastAsia="en-US"/>
              </w:rPr>
              <w:t>90%</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A10827" w14:textId="77777777" w:rsidR="00A84D63" w:rsidRPr="009206A5" w:rsidRDefault="00A84D63" w:rsidP="002B7EAD">
            <w:pPr>
              <w:jc w:val="center"/>
              <w:rPr>
                <w:rFonts w:eastAsia="Calibri"/>
                <w:color w:val="000000" w:themeColor="text1"/>
                <w:sz w:val="22"/>
                <w:szCs w:val="22"/>
                <w:lang w:val="kk-KZ" w:eastAsia="en-US"/>
              </w:rPr>
            </w:pPr>
          </w:p>
        </w:tc>
      </w:tr>
      <w:tr w:rsidR="00A84D63" w:rsidRPr="009206A5" w14:paraId="47D05F44" w14:textId="77777777" w:rsidTr="002B7EAD">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D1ADF2" w14:textId="77777777" w:rsidR="00A84D63" w:rsidRPr="009206A5" w:rsidRDefault="00A84D63" w:rsidP="002B7EAD">
            <w:pPr>
              <w:ind w:hanging="84"/>
              <w:jc w:val="center"/>
              <w:textAlignment w:val="baseline"/>
              <w:rPr>
                <w:rFonts w:eastAsiaTheme="minorHAnsi"/>
                <w:color w:val="000000" w:themeColor="text1"/>
                <w:sz w:val="22"/>
                <w:szCs w:val="22"/>
                <w:lang w:val="kk-KZ" w:eastAsia="en-US"/>
              </w:rPr>
            </w:pPr>
            <w:r w:rsidRPr="009206A5">
              <w:rPr>
                <w:rFonts w:eastAsiaTheme="minorHAnsi"/>
                <w:color w:val="000000" w:themeColor="text1"/>
                <w:sz w:val="22"/>
                <w:szCs w:val="22"/>
                <w:lang w:val="kk-KZ" w:eastAsia="en-US"/>
              </w:rPr>
              <w:t>6</w:t>
            </w:r>
          </w:p>
        </w:tc>
        <w:tc>
          <w:tcPr>
            <w:tcW w:w="4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0ACE5D" w14:textId="77777777" w:rsidR="00A84D63" w:rsidRPr="009206A5" w:rsidRDefault="00A84D63" w:rsidP="002B7EAD">
            <w:pPr>
              <w:jc w:val="both"/>
              <w:textAlignment w:val="baseline"/>
              <w:rPr>
                <w:rFonts w:eastAsiaTheme="minorHAnsi"/>
                <w:color w:val="000000" w:themeColor="text1"/>
                <w:sz w:val="22"/>
                <w:szCs w:val="22"/>
                <w:lang w:val="kk-KZ" w:eastAsia="en-US"/>
              </w:rPr>
            </w:pPr>
            <w:r w:rsidRPr="009206A5">
              <w:rPr>
                <w:rFonts w:eastAsiaTheme="minorHAnsi"/>
                <w:color w:val="000000" w:themeColor="text1"/>
                <w:sz w:val="22"/>
                <w:szCs w:val="22"/>
                <w:lang w:val="kk-KZ" w:eastAsia="en-US"/>
              </w:rPr>
              <w:t>Өзге активтер – барлығы, оның ішінде:</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BC17D" w14:textId="77777777" w:rsidR="00A84D63" w:rsidRPr="009206A5" w:rsidRDefault="00A84D63" w:rsidP="002B7EAD">
            <w:pPr>
              <w:jc w:val="center"/>
              <w:rPr>
                <w:rFonts w:eastAsiaTheme="minorHAnsi"/>
                <w:color w:val="000000" w:themeColor="text1"/>
                <w:sz w:val="22"/>
                <w:szCs w:val="22"/>
                <w:lang w:val="kk-KZ" w:eastAsia="en-US"/>
              </w:rPr>
            </w:pP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5AD46B" w14:textId="77777777" w:rsidR="00A84D63" w:rsidRPr="009206A5" w:rsidRDefault="00A84D63" w:rsidP="002B7EAD">
            <w:pPr>
              <w:jc w:val="center"/>
              <w:textAlignment w:val="baseline"/>
              <w:rPr>
                <w:rFonts w:eastAsiaTheme="minorHAnsi"/>
                <w:color w:val="000000" w:themeColor="text1"/>
                <w:sz w:val="22"/>
                <w:szCs w:val="22"/>
                <w:lang w:val="kk-KZ" w:eastAsia="en-US"/>
              </w:rPr>
            </w:pPr>
            <w:r w:rsidRPr="009206A5">
              <w:rPr>
                <w:rFonts w:eastAsiaTheme="minorHAnsi"/>
                <w:color w:val="000000" w:themeColor="text1"/>
                <w:sz w:val="22"/>
                <w:szCs w:val="22"/>
                <w:lang w:val="kk-KZ" w:eastAsia="en-US"/>
              </w:rPr>
              <w:t>х</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93D7F3" w14:textId="77777777" w:rsidR="00A84D63" w:rsidRPr="009206A5" w:rsidRDefault="00A84D63" w:rsidP="002B7EAD">
            <w:pPr>
              <w:jc w:val="center"/>
              <w:rPr>
                <w:rFonts w:eastAsiaTheme="minorHAnsi"/>
                <w:color w:val="000000" w:themeColor="text1"/>
                <w:sz w:val="22"/>
                <w:szCs w:val="22"/>
                <w:lang w:val="kk-KZ" w:eastAsia="en-US"/>
              </w:rPr>
            </w:pPr>
          </w:p>
        </w:tc>
      </w:tr>
      <w:tr w:rsidR="00A84D63" w:rsidRPr="009206A5" w14:paraId="21C10645" w14:textId="77777777" w:rsidTr="002B7EAD">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E39350" w14:textId="77777777" w:rsidR="00A84D63" w:rsidRPr="009206A5" w:rsidRDefault="00A84D63" w:rsidP="002B7EAD">
            <w:pPr>
              <w:jc w:val="center"/>
              <w:textAlignment w:val="baseline"/>
              <w:rPr>
                <w:rFonts w:eastAsiaTheme="minorHAnsi"/>
                <w:color w:val="000000" w:themeColor="text1"/>
                <w:sz w:val="22"/>
                <w:szCs w:val="22"/>
                <w:lang w:val="kk-KZ" w:eastAsia="en-US"/>
              </w:rPr>
            </w:pPr>
            <w:r w:rsidRPr="009206A5">
              <w:rPr>
                <w:rFonts w:eastAsiaTheme="minorHAnsi"/>
                <w:color w:val="000000" w:themeColor="text1"/>
                <w:sz w:val="22"/>
                <w:szCs w:val="22"/>
                <w:lang w:val="kk-KZ" w:eastAsia="en-US"/>
              </w:rPr>
              <w:t>6.1</w:t>
            </w:r>
          </w:p>
        </w:tc>
        <w:tc>
          <w:tcPr>
            <w:tcW w:w="4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73535" w14:textId="77777777" w:rsidR="00A84D63" w:rsidRPr="009206A5" w:rsidRDefault="00A84D63" w:rsidP="002B7EAD">
            <w:pPr>
              <w:jc w:val="both"/>
              <w:textAlignment w:val="baseline"/>
              <w:rPr>
                <w:rFonts w:eastAsiaTheme="minorHAnsi"/>
                <w:color w:val="000000" w:themeColor="text1"/>
                <w:sz w:val="22"/>
                <w:szCs w:val="22"/>
                <w:lang w:val="kk-KZ" w:eastAsia="en-US"/>
              </w:rPr>
            </w:pPr>
            <w:r w:rsidRPr="009206A5">
              <w:rPr>
                <w:rFonts w:eastAsiaTheme="minorHAnsi"/>
                <w:color w:val="000000" w:themeColor="text1"/>
                <w:sz w:val="22"/>
                <w:szCs w:val="22"/>
                <w:lang w:val="kk-KZ" w:eastAsia="en-US"/>
              </w:rPr>
              <w:t>Аффинирленген бағалы металдар және металл депозиттер</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12797" w14:textId="77777777" w:rsidR="00A84D63" w:rsidRPr="009206A5" w:rsidRDefault="00A84D63" w:rsidP="002B7EAD">
            <w:pPr>
              <w:jc w:val="center"/>
              <w:rPr>
                <w:rFonts w:eastAsiaTheme="minorHAnsi"/>
                <w:color w:val="000000" w:themeColor="text1"/>
                <w:sz w:val="22"/>
                <w:szCs w:val="22"/>
                <w:lang w:val="kk-KZ" w:eastAsia="en-US"/>
              </w:rPr>
            </w:pP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B8B713" w14:textId="77777777" w:rsidR="00A84D63" w:rsidRPr="009206A5" w:rsidRDefault="00A84D63" w:rsidP="002B7EAD">
            <w:pPr>
              <w:jc w:val="center"/>
              <w:textAlignment w:val="baseline"/>
              <w:rPr>
                <w:rFonts w:eastAsiaTheme="minorHAnsi"/>
                <w:color w:val="000000" w:themeColor="text1"/>
                <w:sz w:val="22"/>
                <w:szCs w:val="22"/>
                <w:lang w:val="kk-KZ" w:eastAsia="en-US"/>
              </w:rPr>
            </w:pPr>
            <w:r w:rsidRPr="009206A5">
              <w:rPr>
                <w:rFonts w:eastAsiaTheme="minorHAnsi"/>
                <w:color w:val="000000" w:themeColor="text1"/>
                <w:sz w:val="22"/>
                <w:szCs w:val="22"/>
                <w:lang w:val="kk-KZ" w:eastAsia="en-US"/>
              </w:rPr>
              <w:t>100%</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545155" w14:textId="77777777" w:rsidR="00A84D63" w:rsidRPr="009206A5" w:rsidRDefault="00A84D63" w:rsidP="002B7EAD">
            <w:pPr>
              <w:jc w:val="center"/>
              <w:textAlignment w:val="baseline"/>
              <w:rPr>
                <w:rFonts w:eastAsiaTheme="minorHAnsi"/>
                <w:color w:val="000000" w:themeColor="text1"/>
                <w:sz w:val="22"/>
                <w:szCs w:val="22"/>
                <w:lang w:val="kk-KZ" w:eastAsia="en-US"/>
              </w:rPr>
            </w:pPr>
          </w:p>
        </w:tc>
      </w:tr>
      <w:tr w:rsidR="00A84D63" w:rsidRPr="009206A5" w14:paraId="320B6A78" w14:textId="77777777" w:rsidTr="002B7EAD">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1A371F" w14:textId="77777777" w:rsidR="00A84D63" w:rsidRPr="009206A5" w:rsidRDefault="00A84D63" w:rsidP="002B7EAD">
            <w:pPr>
              <w:jc w:val="center"/>
              <w:textAlignment w:val="baseline"/>
              <w:rPr>
                <w:rFonts w:eastAsiaTheme="minorHAnsi"/>
                <w:color w:val="000000" w:themeColor="text1"/>
                <w:sz w:val="22"/>
                <w:szCs w:val="22"/>
                <w:lang w:val="kk-KZ" w:eastAsia="en-US"/>
              </w:rPr>
            </w:pPr>
            <w:r w:rsidRPr="009206A5">
              <w:rPr>
                <w:rFonts w:eastAsiaTheme="minorHAnsi"/>
                <w:color w:val="000000" w:themeColor="text1"/>
                <w:sz w:val="22"/>
                <w:szCs w:val="22"/>
                <w:lang w:val="kk-KZ" w:eastAsia="en-US"/>
              </w:rPr>
              <w:t>6.2</w:t>
            </w:r>
          </w:p>
        </w:tc>
        <w:tc>
          <w:tcPr>
            <w:tcW w:w="4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C160A0" w14:textId="77777777" w:rsidR="00A84D63" w:rsidRPr="009206A5" w:rsidRDefault="00A84D63" w:rsidP="002B7EAD">
            <w:pPr>
              <w:jc w:val="both"/>
              <w:textAlignment w:val="baseline"/>
              <w:rPr>
                <w:rFonts w:eastAsiaTheme="minorHAnsi"/>
                <w:color w:val="000000" w:themeColor="text1"/>
                <w:sz w:val="22"/>
                <w:szCs w:val="22"/>
                <w:lang w:val="kk-KZ" w:eastAsia="en-US"/>
              </w:rPr>
            </w:pPr>
            <w:r w:rsidRPr="009206A5">
              <w:rPr>
                <w:rFonts w:eastAsiaTheme="minorHAnsi"/>
                <w:color w:val="000000" w:themeColor="text1"/>
                <w:sz w:val="22"/>
                <w:szCs w:val="22"/>
                <w:lang w:val="kk-KZ" w:eastAsia="en-US"/>
              </w:rPr>
              <w:t>Бағалы қағаздар эмитенттеріне бағалы қағаздар шығарылымы проспектісінде қарастырылған бағалы қағаздардың айналыс мерзімінің аяқталуына байланысты туындайтын бағалы қағаздардың номиналды құнын төлеуге қойылатын талаптар (бағалы қағаздар шығарылымы проспектісінің шарттары бойынша мерзімі өтпеген)</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A4B516" w14:textId="77777777" w:rsidR="00A84D63" w:rsidRPr="009206A5" w:rsidRDefault="00A84D63" w:rsidP="002B7EAD">
            <w:pPr>
              <w:jc w:val="center"/>
              <w:rPr>
                <w:rFonts w:eastAsiaTheme="minorHAnsi"/>
                <w:color w:val="000000" w:themeColor="text1"/>
                <w:sz w:val="22"/>
                <w:szCs w:val="22"/>
                <w:lang w:val="kk-KZ" w:eastAsia="en-US"/>
              </w:rPr>
            </w:pP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C3FA76" w14:textId="77777777" w:rsidR="00A84D63" w:rsidRPr="009206A5" w:rsidRDefault="00A84D63" w:rsidP="002B7EAD">
            <w:pPr>
              <w:jc w:val="center"/>
              <w:rPr>
                <w:rFonts w:eastAsiaTheme="minorHAnsi"/>
                <w:color w:val="000000" w:themeColor="text1"/>
                <w:sz w:val="22"/>
                <w:szCs w:val="22"/>
                <w:lang w:val="kk-KZ"/>
              </w:rPr>
            </w:pPr>
            <w:r w:rsidRPr="009206A5">
              <w:rPr>
                <w:rFonts w:eastAsiaTheme="minorHAnsi"/>
                <w:color w:val="000000" w:themeColor="text1"/>
                <w:sz w:val="22"/>
                <w:szCs w:val="22"/>
                <w:lang w:val="kk-KZ"/>
              </w:rPr>
              <w:t>100%</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6C692B" w14:textId="77777777" w:rsidR="00A84D63" w:rsidRPr="009206A5" w:rsidRDefault="00A84D63" w:rsidP="002B7EAD">
            <w:pPr>
              <w:jc w:val="center"/>
              <w:rPr>
                <w:rFonts w:eastAsiaTheme="minorHAnsi"/>
                <w:color w:val="000000" w:themeColor="text1"/>
                <w:sz w:val="22"/>
                <w:szCs w:val="22"/>
                <w:lang w:val="kk-KZ"/>
              </w:rPr>
            </w:pPr>
          </w:p>
        </w:tc>
      </w:tr>
      <w:tr w:rsidR="00A84D63" w:rsidRPr="004E3465" w14:paraId="5C6F279D" w14:textId="77777777" w:rsidTr="002B7EAD">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003AE2" w14:textId="77777777" w:rsidR="00A84D63" w:rsidRPr="009206A5" w:rsidRDefault="00A84D63" w:rsidP="002B7EAD">
            <w:pPr>
              <w:jc w:val="center"/>
              <w:textAlignment w:val="baseline"/>
              <w:rPr>
                <w:rFonts w:eastAsiaTheme="minorHAnsi"/>
                <w:color w:val="000000" w:themeColor="text1"/>
                <w:sz w:val="22"/>
                <w:szCs w:val="22"/>
                <w:lang w:val="kk-KZ" w:eastAsia="en-US"/>
              </w:rPr>
            </w:pPr>
            <w:r w:rsidRPr="009206A5">
              <w:rPr>
                <w:rFonts w:eastAsiaTheme="minorHAnsi"/>
                <w:color w:val="000000" w:themeColor="text1"/>
                <w:sz w:val="22"/>
                <w:szCs w:val="22"/>
                <w:lang w:val="kk-KZ" w:eastAsia="en-US"/>
              </w:rPr>
              <w:t>7</w:t>
            </w:r>
          </w:p>
        </w:tc>
        <w:tc>
          <w:tcPr>
            <w:tcW w:w="4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DFE045" w14:textId="77777777" w:rsidR="00A84D63" w:rsidRPr="009206A5" w:rsidRDefault="00A84D63" w:rsidP="002B7EAD">
            <w:pPr>
              <w:jc w:val="both"/>
              <w:textAlignment w:val="baseline"/>
              <w:rPr>
                <w:rFonts w:eastAsiaTheme="minorHAnsi"/>
                <w:color w:val="000000" w:themeColor="text1"/>
                <w:sz w:val="22"/>
                <w:szCs w:val="22"/>
                <w:lang w:val="kk-KZ" w:eastAsia="en-US"/>
              </w:rPr>
            </w:pPr>
            <w:r w:rsidRPr="009206A5">
              <w:rPr>
                <w:color w:val="000000" w:themeColor="text1"/>
                <w:sz w:val="22"/>
                <w:szCs w:val="22"/>
                <w:lang w:val="kk-KZ"/>
              </w:rPr>
              <w:t>Өтімділігі жоғары активтердің жиынтығы - ӨЖА</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AB8DC1" w14:textId="77777777" w:rsidR="00A84D63" w:rsidRPr="009206A5" w:rsidRDefault="00A84D63" w:rsidP="002B7EAD">
            <w:pPr>
              <w:jc w:val="center"/>
              <w:rPr>
                <w:rFonts w:eastAsiaTheme="minorHAnsi"/>
                <w:color w:val="000000" w:themeColor="text1"/>
                <w:sz w:val="22"/>
                <w:szCs w:val="22"/>
                <w:lang w:val="kk-KZ" w:eastAsia="en-US"/>
              </w:rPr>
            </w:pP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6A2B62" w14:textId="77777777" w:rsidR="00A84D63" w:rsidRPr="009206A5" w:rsidRDefault="00A84D63" w:rsidP="002B7EAD">
            <w:pPr>
              <w:jc w:val="center"/>
              <w:rPr>
                <w:rFonts w:eastAsiaTheme="minorHAnsi"/>
                <w:color w:val="000000" w:themeColor="text1"/>
                <w:sz w:val="22"/>
                <w:szCs w:val="22"/>
                <w:lang w:val="kk-KZ"/>
              </w:rPr>
            </w:pP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F3B9F" w14:textId="77777777" w:rsidR="00A84D63" w:rsidRPr="009206A5" w:rsidRDefault="00A84D63" w:rsidP="002B7EAD">
            <w:pPr>
              <w:jc w:val="center"/>
              <w:rPr>
                <w:rFonts w:eastAsiaTheme="minorHAnsi"/>
                <w:color w:val="000000" w:themeColor="text1"/>
                <w:sz w:val="22"/>
                <w:szCs w:val="22"/>
                <w:lang w:val="kk-KZ"/>
              </w:rPr>
            </w:pPr>
          </w:p>
        </w:tc>
      </w:tr>
      <w:tr w:rsidR="00A84D63" w:rsidRPr="009206A5" w14:paraId="3AD649FE" w14:textId="77777777" w:rsidTr="002B7EAD">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4F9E9C" w14:textId="77777777" w:rsidR="00A84D63" w:rsidRPr="009206A5" w:rsidRDefault="00A84D63" w:rsidP="002B7EAD">
            <w:pPr>
              <w:jc w:val="center"/>
              <w:textAlignment w:val="baseline"/>
              <w:rPr>
                <w:rFonts w:eastAsiaTheme="minorHAnsi"/>
                <w:color w:val="000000" w:themeColor="text1"/>
                <w:sz w:val="22"/>
                <w:szCs w:val="22"/>
                <w:lang w:val="kk-KZ" w:eastAsia="en-US"/>
              </w:rPr>
            </w:pPr>
            <w:r w:rsidRPr="009206A5">
              <w:rPr>
                <w:rFonts w:eastAsiaTheme="minorHAnsi"/>
                <w:color w:val="000000" w:themeColor="text1"/>
                <w:sz w:val="22"/>
                <w:szCs w:val="22"/>
                <w:lang w:val="kk-KZ" w:eastAsia="en-US"/>
              </w:rPr>
              <w:t>8</w:t>
            </w:r>
          </w:p>
        </w:tc>
        <w:tc>
          <w:tcPr>
            <w:tcW w:w="4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8481B8" w14:textId="77777777" w:rsidR="00A84D63" w:rsidRPr="009206A5" w:rsidRDefault="00A84D63" w:rsidP="002B7EAD">
            <w:pPr>
              <w:jc w:val="both"/>
              <w:textAlignment w:val="baseline"/>
              <w:rPr>
                <w:rFonts w:eastAsiaTheme="minorHAnsi"/>
                <w:color w:val="000000" w:themeColor="text1"/>
                <w:sz w:val="22"/>
                <w:szCs w:val="22"/>
                <w:lang w:val="kk-KZ" w:eastAsia="en-US"/>
              </w:rPr>
            </w:pPr>
            <w:r w:rsidRPr="009206A5">
              <w:rPr>
                <w:rFonts w:eastAsiaTheme="minorHAnsi"/>
                <w:color w:val="000000" w:themeColor="text1"/>
                <w:sz w:val="22"/>
                <w:szCs w:val="22"/>
                <w:lang w:val="kk-KZ" w:eastAsia="en-US"/>
              </w:rPr>
              <w:t>РЕПО операциялары бойынша міндеттемелер</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71286B" w14:textId="77777777" w:rsidR="00A84D63" w:rsidRPr="009206A5" w:rsidRDefault="00A84D63" w:rsidP="002B7EAD">
            <w:pPr>
              <w:jc w:val="center"/>
              <w:textAlignment w:val="baseline"/>
              <w:rPr>
                <w:rFonts w:eastAsiaTheme="minorHAnsi"/>
                <w:color w:val="000000" w:themeColor="text1"/>
                <w:sz w:val="22"/>
                <w:szCs w:val="22"/>
                <w:lang w:val="kk-KZ" w:eastAsia="en-US"/>
              </w:rPr>
            </w:pP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2849AA" w14:textId="77777777" w:rsidR="00A84D63" w:rsidRPr="009206A5" w:rsidRDefault="00A84D63" w:rsidP="002B7EAD">
            <w:pPr>
              <w:jc w:val="center"/>
              <w:textAlignment w:val="baseline"/>
              <w:rPr>
                <w:rFonts w:eastAsiaTheme="minorHAnsi"/>
                <w:color w:val="000000" w:themeColor="text1"/>
                <w:sz w:val="22"/>
                <w:szCs w:val="22"/>
                <w:lang w:val="kk-KZ" w:eastAsia="en-US"/>
              </w:rPr>
            </w:pP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9EF2D3" w14:textId="77777777" w:rsidR="00A84D63" w:rsidRPr="009206A5" w:rsidRDefault="00A84D63" w:rsidP="002B7EAD">
            <w:pPr>
              <w:jc w:val="center"/>
              <w:textAlignment w:val="baseline"/>
              <w:rPr>
                <w:rFonts w:eastAsiaTheme="minorHAnsi"/>
                <w:color w:val="000000" w:themeColor="text1"/>
                <w:sz w:val="22"/>
                <w:szCs w:val="22"/>
                <w:lang w:val="kk-KZ" w:eastAsia="en-US"/>
              </w:rPr>
            </w:pPr>
          </w:p>
        </w:tc>
      </w:tr>
      <w:tr w:rsidR="00A84D63" w:rsidRPr="004E3465" w14:paraId="76BD940A" w14:textId="77777777" w:rsidTr="002B7EAD">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E157BC" w14:textId="77777777" w:rsidR="00A84D63" w:rsidRPr="009206A5" w:rsidRDefault="00A84D63" w:rsidP="002B7EAD">
            <w:pPr>
              <w:jc w:val="center"/>
              <w:textAlignment w:val="baseline"/>
              <w:rPr>
                <w:rFonts w:eastAsiaTheme="minorHAnsi"/>
                <w:color w:val="000000" w:themeColor="text1"/>
                <w:sz w:val="22"/>
                <w:szCs w:val="22"/>
                <w:lang w:val="kk-KZ" w:eastAsia="en-US"/>
              </w:rPr>
            </w:pPr>
            <w:r w:rsidRPr="009206A5">
              <w:rPr>
                <w:rFonts w:eastAsiaTheme="minorHAnsi"/>
                <w:color w:val="000000" w:themeColor="text1"/>
                <w:sz w:val="22"/>
                <w:szCs w:val="22"/>
                <w:lang w:val="kk-KZ" w:eastAsia="en-US"/>
              </w:rPr>
              <w:t>9</w:t>
            </w:r>
          </w:p>
        </w:tc>
        <w:tc>
          <w:tcPr>
            <w:tcW w:w="4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EFA58E" w14:textId="77777777" w:rsidR="00A84D63" w:rsidRPr="009206A5" w:rsidRDefault="00A84D63" w:rsidP="002B7EAD">
            <w:pPr>
              <w:jc w:val="both"/>
              <w:textAlignment w:val="baseline"/>
              <w:rPr>
                <w:rFonts w:eastAsiaTheme="minorHAnsi"/>
                <w:color w:val="000000" w:themeColor="text1"/>
                <w:sz w:val="22"/>
                <w:szCs w:val="22"/>
                <w:lang w:val="kk-KZ" w:eastAsia="en-US"/>
              </w:rPr>
            </w:pPr>
            <w:r w:rsidRPr="009206A5">
              <w:rPr>
                <w:color w:val="000000" w:themeColor="text1"/>
                <w:sz w:val="22"/>
                <w:szCs w:val="22"/>
                <w:lang w:val="kk-KZ"/>
              </w:rPr>
              <w:t>Қайта сақтандырушының үлесін шегергенде сақтандыру резервтері - СР</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AF25C1" w14:textId="77777777" w:rsidR="00A84D63" w:rsidRPr="009206A5" w:rsidRDefault="00A84D63" w:rsidP="002B7EAD">
            <w:pPr>
              <w:jc w:val="center"/>
              <w:rPr>
                <w:rFonts w:eastAsiaTheme="minorHAnsi"/>
                <w:color w:val="000000" w:themeColor="text1"/>
                <w:sz w:val="22"/>
                <w:szCs w:val="22"/>
                <w:lang w:val="kk-KZ" w:eastAsia="en-US"/>
              </w:rPr>
            </w:pP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484FE7" w14:textId="77777777" w:rsidR="00A84D63" w:rsidRPr="009206A5" w:rsidRDefault="00A84D63" w:rsidP="002B7EAD">
            <w:pPr>
              <w:jc w:val="center"/>
              <w:rPr>
                <w:rFonts w:eastAsiaTheme="minorHAnsi"/>
                <w:color w:val="000000" w:themeColor="text1"/>
                <w:sz w:val="22"/>
                <w:szCs w:val="22"/>
                <w:lang w:val="kk-KZ"/>
              </w:rPr>
            </w:pP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2E353F" w14:textId="77777777" w:rsidR="00A84D63" w:rsidRPr="009206A5" w:rsidRDefault="00A84D63" w:rsidP="002B7EAD">
            <w:pPr>
              <w:jc w:val="center"/>
              <w:rPr>
                <w:rFonts w:eastAsiaTheme="minorHAnsi"/>
                <w:color w:val="000000" w:themeColor="text1"/>
                <w:sz w:val="22"/>
                <w:szCs w:val="22"/>
                <w:lang w:val="kk-KZ"/>
              </w:rPr>
            </w:pPr>
          </w:p>
        </w:tc>
      </w:tr>
      <w:tr w:rsidR="00A84D63" w:rsidRPr="004E3465" w14:paraId="7A1EF5EC" w14:textId="77777777" w:rsidTr="002B7EAD">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E541E3" w14:textId="77777777" w:rsidR="00A84D63" w:rsidRPr="009206A5" w:rsidRDefault="00A84D63" w:rsidP="002B7EAD">
            <w:pPr>
              <w:jc w:val="center"/>
              <w:textAlignment w:val="baseline"/>
              <w:rPr>
                <w:rFonts w:eastAsiaTheme="minorHAnsi"/>
                <w:color w:val="000000" w:themeColor="text1"/>
                <w:sz w:val="22"/>
                <w:szCs w:val="22"/>
                <w:lang w:val="kk-KZ" w:eastAsia="en-US"/>
              </w:rPr>
            </w:pPr>
            <w:r w:rsidRPr="009206A5">
              <w:rPr>
                <w:rFonts w:eastAsiaTheme="minorHAnsi"/>
                <w:color w:val="000000" w:themeColor="text1"/>
                <w:sz w:val="22"/>
                <w:szCs w:val="22"/>
                <w:lang w:val="kk-KZ" w:eastAsia="en-US"/>
              </w:rPr>
              <w:t>10</w:t>
            </w:r>
          </w:p>
        </w:tc>
        <w:tc>
          <w:tcPr>
            <w:tcW w:w="4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1D7DDA" w14:textId="77777777" w:rsidR="00A84D63" w:rsidRPr="0040477A" w:rsidRDefault="00A84D63" w:rsidP="002B7EAD">
            <w:pPr>
              <w:textAlignment w:val="baseline"/>
              <w:rPr>
                <w:color w:val="000000" w:themeColor="text1"/>
                <w:sz w:val="22"/>
                <w:szCs w:val="22"/>
                <w:lang w:val="kk-KZ"/>
              </w:rPr>
            </w:pPr>
            <w:r w:rsidRPr="009206A5">
              <w:rPr>
                <w:color w:val="000000" w:themeColor="text1"/>
                <w:sz w:val="22"/>
                <w:szCs w:val="22"/>
                <w:lang w:val="kk-KZ"/>
              </w:rPr>
              <w:t>Өтімділігі жоғары активтер жеткіліктілігінің нормативі</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71EC9D" w14:textId="77777777" w:rsidR="00A84D63" w:rsidRPr="0040477A" w:rsidRDefault="00A84D63" w:rsidP="002B7EAD">
            <w:pPr>
              <w:jc w:val="center"/>
              <w:rPr>
                <w:rFonts w:eastAsiaTheme="minorHAnsi"/>
                <w:color w:val="000000" w:themeColor="text1"/>
                <w:sz w:val="22"/>
                <w:szCs w:val="22"/>
                <w:lang w:val="kk-KZ" w:eastAsia="en-US"/>
              </w:rPr>
            </w:pP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8F0366" w14:textId="77777777" w:rsidR="00A84D63" w:rsidRPr="0040477A" w:rsidRDefault="00A84D63" w:rsidP="002B7EAD">
            <w:pPr>
              <w:jc w:val="center"/>
              <w:rPr>
                <w:rFonts w:eastAsiaTheme="minorHAnsi"/>
                <w:color w:val="000000" w:themeColor="text1"/>
                <w:sz w:val="22"/>
                <w:szCs w:val="22"/>
                <w:lang w:val="kk-KZ"/>
              </w:rPr>
            </w:pP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823B05" w14:textId="77777777" w:rsidR="00A84D63" w:rsidRPr="0040477A" w:rsidRDefault="00A84D63" w:rsidP="002B7EAD">
            <w:pPr>
              <w:jc w:val="center"/>
              <w:rPr>
                <w:rFonts w:eastAsiaTheme="minorHAnsi"/>
                <w:color w:val="000000" w:themeColor="text1"/>
                <w:sz w:val="22"/>
                <w:szCs w:val="22"/>
                <w:lang w:val="kk-KZ"/>
              </w:rPr>
            </w:pPr>
          </w:p>
        </w:tc>
      </w:tr>
    </w:tbl>
    <w:p w14:paraId="10CD470A" w14:textId="77777777" w:rsidR="00A84D63" w:rsidRPr="0040477A" w:rsidRDefault="00A84D63" w:rsidP="00A84D63">
      <w:pPr>
        <w:jc w:val="both"/>
        <w:rPr>
          <w:rFonts w:eastAsiaTheme="minorHAnsi"/>
          <w:color w:val="000000" w:themeColor="text1"/>
          <w:sz w:val="22"/>
          <w:szCs w:val="22"/>
          <w:lang w:val="kk-KZ" w:eastAsia="en-US"/>
        </w:rPr>
      </w:pPr>
    </w:p>
    <w:p w14:paraId="2E2AF81E" w14:textId="77777777" w:rsidR="00A84D63" w:rsidRPr="0040477A" w:rsidRDefault="00A84D63" w:rsidP="00A84D63">
      <w:pPr>
        <w:rPr>
          <w:color w:val="000000" w:themeColor="text1"/>
          <w:sz w:val="22"/>
          <w:szCs w:val="22"/>
          <w:lang w:val="kk-KZ"/>
        </w:rPr>
      </w:pPr>
    </w:p>
    <w:p w14:paraId="417D5431" w14:textId="77777777" w:rsidR="00A84D63" w:rsidRPr="0040477A" w:rsidRDefault="00A84D63" w:rsidP="00A84D63">
      <w:pPr>
        <w:rPr>
          <w:color w:val="000000" w:themeColor="text1"/>
          <w:sz w:val="22"/>
          <w:szCs w:val="22"/>
          <w:lang w:val="kk-KZ"/>
        </w:rPr>
      </w:pPr>
    </w:p>
    <w:p w14:paraId="0013A59C" w14:textId="77777777" w:rsidR="00A84D63" w:rsidRPr="0040477A" w:rsidRDefault="00A84D63" w:rsidP="00A84D63">
      <w:pPr>
        <w:rPr>
          <w:color w:val="000000" w:themeColor="text1"/>
          <w:sz w:val="22"/>
          <w:szCs w:val="22"/>
          <w:lang w:val="kk-KZ"/>
        </w:rPr>
      </w:pPr>
    </w:p>
    <w:p w14:paraId="090345D8" w14:textId="77777777" w:rsidR="008E4D07" w:rsidRPr="0040477A" w:rsidRDefault="008E4D07" w:rsidP="00A84D63">
      <w:pPr>
        <w:jc w:val="center"/>
        <w:rPr>
          <w:color w:val="000000" w:themeColor="text1"/>
          <w:sz w:val="22"/>
          <w:szCs w:val="22"/>
          <w:lang w:val="kk-KZ"/>
        </w:rPr>
      </w:pPr>
    </w:p>
    <w:sectPr w:rsidR="008E4D07" w:rsidRPr="0040477A" w:rsidSect="00C01507">
      <w:headerReference w:type="default" r:id="rId24"/>
      <w:headerReference w:type="first" r:id="rId25"/>
      <w:pgSz w:w="11906" w:h="16838"/>
      <w:pgMar w:top="1418" w:right="851"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BC4B36" w14:textId="77777777" w:rsidR="006C2FCC" w:rsidRDefault="006C2FCC">
      <w:r>
        <w:separator/>
      </w:r>
    </w:p>
  </w:endnote>
  <w:endnote w:type="continuationSeparator" w:id="0">
    <w:p w14:paraId="39884EC7" w14:textId="77777777" w:rsidR="006C2FCC" w:rsidRDefault="006C2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Georgia">
    <w:panose1 w:val="020405020504050203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3604A5" w14:textId="77777777" w:rsidR="006C2FCC" w:rsidRDefault="006C2FCC">
      <w:r>
        <w:separator/>
      </w:r>
    </w:p>
  </w:footnote>
  <w:footnote w:type="continuationSeparator" w:id="0">
    <w:p w14:paraId="77CB9298" w14:textId="77777777" w:rsidR="006C2FCC" w:rsidRDefault="006C2FC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6239392"/>
      <w:docPartObj>
        <w:docPartGallery w:val="Page Numbers (Top of Page)"/>
        <w:docPartUnique/>
      </w:docPartObj>
    </w:sdtPr>
    <w:sdtEndPr>
      <w:rPr>
        <w:sz w:val="28"/>
        <w:szCs w:val="28"/>
      </w:rPr>
    </w:sdtEndPr>
    <w:sdtContent>
      <w:p w14:paraId="1CAF2C37" w14:textId="711114CD" w:rsidR="0040477A" w:rsidRPr="006A10DF" w:rsidRDefault="0040477A">
        <w:pPr>
          <w:pStyle w:val="a4"/>
          <w:jc w:val="center"/>
          <w:rPr>
            <w:sz w:val="28"/>
            <w:szCs w:val="28"/>
          </w:rPr>
        </w:pPr>
        <w:r w:rsidRPr="006A10DF">
          <w:rPr>
            <w:sz w:val="28"/>
            <w:szCs w:val="28"/>
          </w:rPr>
          <w:fldChar w:fldCharType="begin"/>
        </w:r>
        <w:r w:rsidRPr="006A10DF">
          <w:rPr>
            <w:sz w:val="28"/>
            <w:szCs w:val="28"/>
          </w:rPr>
          <w:instrText>PAGE   \* MERGEFORMAT</w:instrText>
        </w:r>
        <w:r w:rsidRPr="006A10DF">
          <w:rPr>
            <w:sz w:val="28"/>
            <w:szCs w:val="28"/>
          </w:rPr>
          <w:fldChar w:fldCharType="separate"/>
        </w:r>
        <w:r w:rsidR="004E3465">
          <w:rPr>
            <w:noProof/>
            <w:sz w:val="28"/>
            <w:szCs w:val="28"/>
          </w:rPr>
          <w:t>21</w:t>
        </w:r>
        <w:r w:rsidRPr="006A10DF">
          <w:rPr>
            <w:sz w:val="28"/>
            <w:szCs w:val="28"/>
          </w:rP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1769FD" w14:textId="0CFCF0B2" w:rsidR="00465348" w:rsidRPr="00465348" w:rsidRDefault="008B2ECE" w:rsidP="008B2ECE">
    <w:pPr>
      <w:jc w:val="both"/>
      <w:rPr>
        <w:rFonts w:eastAsiaTheme="minorHAnsi" w:cstheme="minorBidi"/>
        <w:i/>
        <w:color w:val="7F7F7F" w:themeColor="text1" w:themeTint="80"/>
        <w:sz w:val="22"/>
        <w:szCs w:val="22"/>
        <w:lang w:val="kk-KZ" w:eastAsia="en-US"/>
      </w:rPr>
    </w:pPr>
    <w:r w:rsidRPr="008B2ECE">
      <w:rPr>
        <w:rFonts w:eastAsiaTheme="minorHAnsi" w:cstheme="minorBidi"/>
        <w:i/>
        <w:color w:val="7F7F7F" w:themeColor="text1" w:themeTint="80"/>
        <w:sz w:val="22"/>
        <w:szCs w:val="22"/>
        <w:lang w:val="kk-KZ" w:eastAsia="en-US"/>
      </w:rPr>
      <w:t>Қазақстан Республикасының Әділет министрлігінде 2021 жылғы 22 сәуірде № 22596 болып тіркелген</w:t>
    </w:r>
    <w:r>
      <w:rPr>
        <w:rFonts w:eastAsiaTheme="minorHAnsi" w:cstheme="minorBidi"/>
        <w:i/>
        <w:color w:val="7F7F7F" w:themeColor="text1" w:themeTint="80"/>
        <w:sz w:val="22"/>
        <w:szCs w:val="22"/>
        <w:lang w:val="kk-KZ" w:eastAsia="en-US"/>
      </w:rPr>
      <w:t xml:space="preserve">. </w:t>
    </w:r>
    <w:r w:rsidRPr="008B2ECE">
      <w:rPr>
        <w:rFonts w:eastAsiaTheme="minorHAnsi" w:cstheme="minorBidi"/>
        <w:i/>
        <w:color w:val="7F7F7F" w:themeColor="text1" w:themeTint="80"/>
        <w:sz w:val="22"/>
        <w:szCs w:val="22"/>
        <w:lang w:val="kk-KZ" w:eastAsia="en-US"/>
      </w:rPr>
      <w:t xml:space="preserve">Қазақстан Республикасы нормативтік құқықтық актілерінің эталондық бақылау банкінде 2021 жылғы 27 сәуірде </w:t>
    </w:r>
    <w:r>
      <w:rPr>
        <w:rFonts w:eastAsiaTheme="minorHAnsi" w:cstheme="minorBidi"/>
        <w:i/>
        <w:color w:val="7F7F7F" w:themeColor="text1" w:themeTint="80"/>
        <w:sz w:val="22"/>
        <w:szCs w:val="22"/>
        <w:lang w:val="kk-KZ" w:eastAsia="en-US"/>
      </w:rPr>
      <w:t xml:space="preserve">ресми </w:t>
    </w:r>
    <w:r w:rsidRPr="008B2ECE">
      <w:rPr>
        <w:rFonts w:eastAsiaTheme="minorHAnsi" w:cstheme="minorBidi"/>
        <w:i/>
        <w:color w:val="7F7F7F" w:themeColor="text1" w:themeTint="80"/>
        <w:sz w:val="22"/>
        <w:szCs w:val="22"/>
        <w:lang w:val="kk-KZ" w:eastAsia="en-US"/>
      </w:rPr>
      <w:t>жариялан</w:t>
    </w:r>
    <w:r>
      <w:rPr>
        <w:rFonts w:eastAsiaTheme="minorHAnsi" w:cstheme="minorBidi"/>
        <w:i/>
        <w:color w:val="7F7F7F" w:themeColor="text1" w:themeTint="80"/>
        <w:sz w:val="22"/>
        <w:szCs w:val="22"/>
        <w:lang w:val="kk-KZ" w:eastAsia="en-US"/>
      </w:rPr>
      <w:t>ған (</w:t>
    </w:r>
    <w:r w:rsidRPr="008B2ECE">
      <w:rPr>
        <w:rFonts w:eastAsiaTheme="minorHAnsi" w:cstheme="minorBidi"/>
        <w:i/>
        <w:color w:val="7F7F7F" w:themeColor="text1" w:themeTint="80"/>
        <w:sz w:val="22"/>
        <w:szCs w:val="22"/>
        <w:lang w:val="kk-KZ" w:eastAsia="en-US"/>
      </w:rPr>
      <w:t>http://zan.gov.kz/client/#!/md/155110/kaz</w:t>
    </w:r>
    <w:r>
      <w:rPr>
        <w:rFonts w:eastAsiaTheme="minorHAnsi" w:cstheme="minorBidi"/>
        <w:i/>
        <w:color w:val="7F7F7F" w:themeColor="text1" w:themeTint="80"/>
        <w:sz w:val="22"/>
        <w:szCs w:val="22"/>
        <w:lang w:val="kk-KZ" w:eastAsia="en-US"/>
      </w:rPr>
      <w:t> )</w:t>
    </w:r>
  </w:p>
  <w:p w14:paraId="3AB7039E" w14:textId="77777777" w:rsidR="00465348" w:rsidRPr="008B2ECE" w:rsidRDefault="00465348">
    <w:pPr>
      <w:rPr>
        <w:lang w:val="kk-KZ"/>
      </w:rPr>
    </w:pPr>
  </w:p>
  <w:tbl>
    <w:tblPr>
      <w:tblW w:w="10260" w:type="dxa"/>
      <w:tblInd w:w="-176" w:type="dxa"/>
      <w:tblLayout w:type="fixed"/>
      <w:tblLook w:val="01E0" w:firstRow="1" w:lastRow="1" w:firstColumn="1" w:lastColumn="1" w:noHBand="0" w:noVBand="0"/>
    </w:tblPr>
    <w:tblGrid>
      <w:gridCol w:w="4320"/>
      <w:gridCol w:w="1800"/>
      <w:gridCol w:w="4140"/>
    </w:tblGrid>
    <w:tr w:rsidR="00C01507" w:rsidRPr="00C01507" w14:paraId="50F57AF1" w14:textId="77777777" w:rsidTr="006C2570">
      <w:trPr>
        <w:trHeight w:val="1528"/>
      </w:trPr>
      <w:tc>
        <w:tcPr>
          <w:tcW w:w="4320" w:type="dxa"/>
        </w:tcPr>
        <w:p w14:paraId="75F4B4D0" w14:textId="77777777" w:rsidR="00C01507" w:rsidRPr="00C01507" w:rsidRDefault="00C01507" w:rsidP="00C01507">
          <w:pPr>
            <w:widowControl w:val="0"/>
            <w:autoSpaceDN w:val="0"/>
            <w:jc w:val="center"/>
            <w:rPr>
              <w:b/>
              <w:sz w:val="22"/>
              <w:szCs w:val="22"/>
              <w:lang w:val="kk-KZ"/>
            </w:rPr>
          </w:pPr>
          <w:r w:rsidRPr="00C01507">
            <w:rPr>
              <w:b/>
              <w:sz w:val="22"/>
              <w:szCs w:val="22"/>
              <w:lang w:val="kk-KZ"/>
            </w:rPr>
            <w:t>«ҚАЗАҚСТАН РЕСПУБЛИКАСЫНЫҢ</w:t>
          </w:r>
        </w:p>
        <w:p w14:paraId="47C97517" w14:textId="77777777" w:rsidR="00C01507" w:rsidRPr="00C01507" w:rsidRDefault="00C01507" w:rsidP="00C01507">
          <w:pPr>
            <w:widowControl w:val="0"/>
            <w:autoSpaceDN w:val="0"/>
            <w:jc w:val="center"/>
            <w:rPr>
              <w:b/>
              <w:sz w:val="22"/>
              <w:szCs w:val="22"/>
              <w:lang w:val="kk-KZ"/>
            </w:rPr>
          </w:pPr>
          <w:r w:rsidRPr="00C01507">
            <w:rPr>
              <w:b/>
              <w:sz w:val="22"/>
              <w:szCs w:val="22"/>
              <w:lang w:val="kk-KZ"/>
            </w:rPr>
            <w:t>ҰЛТТЫҚ БАНКІ»</w:t>
          </w:r>
        </w:p>
        <w:p w14:paraId="169DD1FE" w14:textId="77777777" w:rsidR="00C01507" w:rsidRPr="00C01507" w:rsidRDefault="00C01507" w:rsidP="00C01507">
          <w:pPr>
            <w:widowControl w:val="0"/>
            <w:autoSpaceDN w:val="0"/>
            <w:jc w:val="center"/>
            <w:rPr>
              <w:b/>
              <w:sz w:val="22"/>
              <w:szCs w:val="22"/>
              <w:lang w:val="kk-KZ"/>
            </w:rPr>
          </w:pPr>
        </w:p>
        <w:p w14:paraId="3F8DC08F" w14:textId="77777777" w:rsidR="00C01507" w:rsidRPr="00C01507" w:rsidRDefault="00C01507" w:rsidP="00C01507">
          <w:pPr>
            <w:widowControl w:val="0"/>
            <w:autoSpaceDN w:val="0"/>
            <w:jc w:val="center"/>
            <w:rPr>
              <w:sz w:val="22"/>
              <w:szCs w:val="22"/>
              <w:lang w:val="kk-KZ"/>
            </w:rPr>
          </w:pPr>
          <w:r w:rsidRPr="00C01507">
            <w:rPr>
              <w:sz w:val="22"/>
              <w:szCs w:val="22"/>
              <w:lang w:val="kk-KZ"/>
            </w:rPr>
            <w:t xml:space="preserve">РЕСПУБЛИКАЛЫҚ </w:t>
          </w:r>
        </w:p>
        <w:p w14:paraId="3C210C22" w14:textId="77777777" w:rsidR="00C01507" w:rsidRPr="00C01507" w:rsidRDefault="00C01507" w:rsidP="00C01507">
          <w:pPr>
            <w:widowControl w:val="0"/>
            <w:autoSpaceDN w:val="0"/>
            <w:jc w:val="center"/>
            <w:rPr>
              <w:sz w:val="22"/>
              <w:szCs w:val="22"/>
              <w:lang w:val="kk-KZ"/>
            </w:rPr>
          </w:pPr>
          <w:r w:rsidRPr="00C01507">
            <w:rPr>
              <w:sz w:val="22"/>
              <w:szCs w:val="22"/>
              <w:lang w:val="kk-KZ"/>
            </w:rPr>
            <w:t>МЕМЛЕКЕТТІК МЕКЕМЕСІ</w:t>
          </w:r>
        </w:p>
        <w:p w14:paraId="5ADB5A8D" w14:textId="77777777" w:rsidR="00C01507" w:rsidRPr="00C01507" w:rsidRDefault="00C01507" w:rsidP="00C01507">
          <w:pPr>
            <w:widowControl w:val="0"/>
            <w:autoSpaceDN w:val="0"/>
            <w:jc w:val="center"/>
            <w:rPr>
              <w:b/>
              <w:sz w:val="22"/>
              <w:szCs w:val="22"/>
              <w:lang w:val="kk-KZ"/>
            </w:rPr>
          </w:pPr>
        </w:p>
      </w:tc>
      <w:tc>
        <w:tcPr>
          <w:tcW w:w="1800" w:type="dxa"/>
          <w:hideMark/>
        </w:tcPr>
        <w:p w14:paraId="2C2DCA23" w14:textId="77777777" w:rsidR="00C01507" w:rsidRPr="00C01507" w:rsidRDefault="00C01507" w:rsidP="00C01507">
          <w:pPr>
            <w:widowControl w:val="0"/>
            <w:autoSpaceDN w:val="0"/>
            <w:rPr>
              <w:sz w:val="22"/>
              <w:szCs w:val="22"/>
              <w:lang w:val="kk-KZ"/>
            </w:rPr>
          </w:pPr>
          <w:r w:rsidRPr="00C01507">
            <w:rPr>
              <w:noProof/>
            </w:rPr>
            <w:drawing>
              <wp:inline distT="0" distB="0" distL="0" distR="0" wp14:anchorId="7447B598" wp14:editId="7E0E7D2E">
                <wp:extent cx="1009650" cy="1009650"/>
                <wp:effectExtent l="0" t="0" r="0" b="0"/>
                <wp:docPr id="1" name="Рисунок 1" descr="Герб РК_цветной_латини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Герб РК_цветной_латиница"/>
                        <pic:cNvPicPr>
                          <a:picLocks noChangeAspect="1" noChangeArrowheads="1"/>
                        </pic:cNvPicPr>
                      </pic:nvPicPr>
                      <pic:blipFill>
                        <a:blip r:embed="rId1">
                          <a:extLst>
                            <a:ext uri="{28A0092B-C50C-407E-A947-70E740481C1C}">
                              <a14:useLocalDpi xmlns:a14="http://schemas.microsoft.com/office/drawing/2010/main" val="0"/>
                            </a:ext>
                          </a:extLst>
                        </a:blip>
                        <a:srcRect l="6992" t="6992" r="6992" b="6992"/>
                        <a:stretch>
                          <a:fillRect/>
                        </a:stretch>
                      </pic:blipFill>
                      <pic:spPr bwMode="auto">
                        <a:xfrm>
                          <a:off x="0" y="0"/>
                          <a:ext cx="1009650" cy="1009650"/>
                        </a:xfrm>
                        <a:prstGeom prst="rect">
                          <a:avLst/>
                        </a:prstGeom>
                        <a:noFill/>
                        <a:ln>
                          <a:noFill/>
                        </a:ln>
                      </pic:spPr>
                    </pic:pic>
                  </a:graphicData>
                </a:graphic>
              </wp:inline>
            </w:drawing>
          </w:r>
        </w:p>
      </w:tc>
      <w:tc>
        <w:tcPr>
          <w:tcW w:w="4140" w:type="dxa"/>
        </w:tcPr>
        <w:p w14:paraId="73B05E4E" w14:textId="77777777" w:rsidR="00C01507" w:rsidRPr="00C01507" w:rsidRDefault="00C01507" w:rsidP="00C01507">
          <w:pPr>
            <w:widowControl w:val="0"/>
            <w:autoSpaceDN w:val="0"/>
            <w:jc w:val="center"/>
            <w:rPr>
              <w:sz w:val="22"/>
              <w:szCs w:val="22"/>
              <w:lang w:val="kk-KZ"/>
            </w:rPr>
          </w:pPr>
          <w:r w:rsidRPr="00C01507">
            <w:rPr>
              <w:sz w:val="22"/>
              <w:szCs w:val="22"/>
              <w:lang w:val="kk-KZ"/>
            </w:rPr>
            <w:t>РЕСПУБЛИКАНСКОЕ ГОСУДАРСТВЕННОЕ УЧРЕЖДЕНИЕ</w:t>
          </w:r>
        </w:p>
        <w:p w14:paraId="501EBC03" w14:textId="77777777" w:rsidR="00C01507" w:rsidRPr="00C01507" w:rsidRDefault="00C01507" w:rsidP="00C01507">
          <w:pPr>
            <w:widowControl w:val="0"/>
            <w:autoSpaceDN w:val="0"/>
            <w:jc w:val="center"/>
            <w:rPr>
              <w:sz w:val="22"/>
              <w:szCs w:val="22"/>
              <w:lang w:val="kk-KZ"/>
            </w:rPr>
          </w:pPr>
        </w:p>
        <w:p w14:paraId="461FABA9" w14:textId="77777777" w:rsidR="00C01507" w:rsidRPr="00C01507" w:rsidRDefault="00C01507" w:rsidP="00C01507">
          <w:pPr>
            <w:widowControl w:val="0"/>
            <w:autoSpaceDN w:val="0"/>
            <w:jc w:val="center"/>
            <w:rPr>
              <w:b/>
              <w:sz w:val="22"/>
              <w:szCs w:val="22"/>
              <w:lang w:val="kk-KZ"/>
            </w:rPr>
          </w:pPr>
          <w:r w:rsidRPr="00C01507">
            <w:rPr>
              <w:b/>
              <w:sz w:val="22"/>
              <w:szCs w:val="22"/>
              <w:lang w:val="kk-KZ"/>
            </w:rPr>
            <w:t>«НАЦИОНАЛЬНЫЙ БАНК</w:t>
          </w:r>
        </w:p>
        <w:p w14:paraId="480953CD" w14:textId="77777777" w:rsidR="00C01507" w:rsidRPr="00C01507" w:rsidRDefault="00C01507" w:rsidP="00C01507">
          <w:pPr>
            <w:widowControl w:val="0"/>
            <w:autoSpaceDN w:val="0"/>
            <w:jc w:val="center"/>
            <w:rPr>
              <w:b/>
              <w:sz w:val="22"/>
              <w:szCs w:val="22"/>
              <w:lang w:val="kk-KZ"/>
            </w:rPr>
          </w:pPr>
          <w:r w:rsidRPr="00C01507">
            <w:rPr>
              <w:b/>
              <w:sz w:val="22"/>
              <w:szCs w:val="22"/>
              <w:lang w:val="kk-KZ"/>
            </w:rPr>
            <w:t>РЕСПУБЛИКИ КАЗАХСТАН»</w:t>
          </w:r>
        </w:p>
        <w:p w14:paraId="28E0BE69" w14:textId="77777777" w:rsidR="00C01507" w:rsidRPr="00C01507" w:rsidRDefault="00C01507" w:rsidP="00C01507">
          <w:pPr>
            <w:widowControl w:val="0"/>
            <w:autoSpaceDN w:val="0"/>
            <w:jc w:val="center"/>
            <w:rPr>
              <w:b/>
              <w:sz w:val="16"/>
              <w:szCs w:val="16"/>
              <w:lang w:val="kk-KZ"/>
            </w:rPr>
          </w:pPr>
        </w:p>
      </w:tc>
    </w:tr>
    <w:tr w:rsidR="00C01507" w:rsidRPr="00C01507" w14:paraId="78692BB5" w14:textId="77777777" w:rsidTr="006C2570">
      <w:trPr>
        <w:trHeight w:val="584"/>
      </w:trPr>
      <w:tc>
        <w:tcPr>
          <w:tcW w:w="4320" w:type="dxa"/>
        </w:tcPr>
        <w:p w14:paraId="747A3D40" w14:textId="77777777" w:rsidR="00C01507" w:rsidRPr="00C01507" w:rsidRDefault="00C01507" w:rsidP="00C01507">
          <w:pPr>
            <w:widowControl w:val="0"/>
            <w:autoSpaceDN w:val="0"/>
            <w:jc w:val="center"/>
            <w:rPr>
              <w:sz w:val="28"/>
              <w:szCs w:val="28"/>
              <w:lang w:val="kk-KZ"/>
            </w:rPr>
          </w:pPr>
          <w:r w:rsidRPr="00C01507">
            <w:rPr>
              <w:b/>
              <w:sz w:val="28"/>
              <w:szCs w:val="28"/>
              <w:lang w:val="kk-KZ"/>
            </w:rPr>
            <w:t>БАСҚАРМАСЫНЫҢ</w:t>
          </w:r>
          <w:r w:rsidRPr="00C01507">
            <w:rPr>
              <w:b/>
              <w:sz w:val="28"/>
              <w:szCs w:val="28"/>
              <w:lang w:val="kk-KZ"/>
            </w:rPr>
            <w:br/>
            <w:t>ҚАУЛЫСЫ</w:t>
          </w:r>
        </w:p>
      </w:tc>
      <w:tc>
        <w:tcPr>
          <w:tcW w:w="1800" w:type="dxa"/>
        </w:tcPr>
        <w:p w14:paraId="108CA7F4" w14:textId="77777777" w:rsidR="00C01507" w:rsidRPr="00C01507" w:rsidRDefault="00C01507" w:rsidP="00C01507">
          <w:pPr>
            <w:widowControl w:val="0"/>
            <w:autoSpaceDN w:val="0"/>
            <w:rPr>
              <w:sz w:val="18"/>
              <w:szCs w:val="18"/>
              <w:lang w:val="kk-KZ"/>
            </w:rPr>
          </w:pPr>
        </w:p>
      </w:tc>
      <w:tc>
        <w:tcPr>
          <w:tcW w:w="4140" w:type="dxa"/>
        </w:tcPr>
        <w:p w14:paraId="7F13FE19" w14:textId="77777777" w:rsidR="00C01507" w:rsidRPr="00C01507" w:rsidRDefault="00C01507" w:rsidP="00C01507">
          <w:pPr>
            <w:widowControl w:val="0"/>
            <w:autoSpaceDN w:val="0"/>
            <w:jc w:val="center"/>
            <w:rPr>
              <w:b/>
              <w:sz w:val="28"/>
              <w:szCs w:val="28"/>
              <w:lang w:val="kk-KZ"/>
            </w:rPr>
          </w:pPr>
          <w:r w:rsidRPr="00C01507">
            <w:rPr>
              <w:b/>
              <w:sz w:val="28"/>
              <w:szCs w:val="28"/>
              <w:lang w:val="kk-KZ"/>
            </w:rPr>
            <w:t>ПОСТАНОВЛЕНИЕ</w:t>
          </w:r>
        </w:p>
        <w:p w14:paraId="3D0809B5" w14:textId="77777777" w:rsidR="00C01507" w:rsidRPr="00C01507" w:rsidRDefault="00C01507" w:rsidP="00C01507">
          <w:pPr>
            <w:widowControl w:val="0"/>
            <w:autoSpaceDN w:val="0"/>
            <w:jc w:val="center"/>
            <w:rPr>
              <w:b/>
              <w:sz w:val="22"/>
              <w:szCs w:val="22"/>
              <w:lang w:val="kk-KZ"/>
            </w:rPr>
          </w:pPr>
          <w:r w:rsidRPr="00C01507">
            <w:rPr>
              <w:b/>
              <w:sz w:val="28"/>
              <w:szCs w:val="28"/>
              <w:lang w:val="kk-KZ"/>
            </w:rPr>
            <w:t>ПРАВЛЕНИЯ</w:t>
          </w:r>
        </w:p>
      </w:tc>
    </w:tr>
  </w:tbl>
  <w:p w14:paraId="75BEBF7A" w14:textId="77777777" w:rsidR="00C01507" w:rsidRPr="00C01507" w:rsidRDefault="00C01507" w:rsidP="00C01507">
    <w:pPr>
      <w:tabs>
        <w:tab w:val="center" w:pos="4677"/>
        <w:tab w:val="right" w:pos="9355"/>
      </w:tabs>
      <w:suppressAutoHyphens/>
      <w:rPr>
        <w:sz w:val="22"/>
        <w:szCs w:val="22"/>
        <w:lang w:val="kk-KZ" w:eastAsia="ar-SA"/>
      </w:rPr>
    </w:pPr>
  </w:p>
  <w:p w14:paraId="31C4ADEC" w14:textId="462EC563" w:rsidR="00C01507" w:rsidRPr="00C01507" w:rsidRDefault="00C01507" w:rsidP="00465348">
    <w:pPr>
      <w:tabs>
        <w:tab w:val="center" w:pos="4677"/>
        <w:tab w:val="right" w:pos="9355"/>
      </w:tabs>
      <w:suppressAutoHyphens/>
      <w:ind w:left="851"/>
      <w:rPr>
        <w:sz w:val="22"/>
        <w:szCs w:val="22"/>
        <w:lang w:eastAsia="ar-SA"/>
      </w:rPr>
    </w:pPr>
    <w:r w:rsidRPr="00C01507">
      <w:rPr>
        <w:b/>
        <w:sz w:val="22"/>
        <w:szCs w:val="22"/>
        <w:lang w:val="kk-KZ" w:eastAsia="ar-SA"/>
      </w:rPr>
      <w:t>20</w:t>
    </w:r>
    <w:r w:rsidR="00465348">
      <w:rPr>
        <w:b/>
        <w:sz w:val="22"/>
        <w:szCs w:val="22"/>
        <w:lang w:val="kk-KZ" w:eastAsia="ar-SA"/>
      </w:rPr>
      <w:t>21</w:t>
    </w:r>
    <w:r w:rsidRPr="00C01507">
      <w:rPr>
        <w:b/>
        <w:sz w:val="22"/>
        <w:szCs w:val="22"/>
        <w:lang w:eastAsia="ar-SA"/>
      </w:rPr>
      <w:t xml:space="preserve"> </w:t>
    </w:r>
    <w:r w:rsidRPr="00C01507">
      <w:rPr>
        <w:b/>
        <w:sz w:val="22"/>
        <w:szCs w:val="22"/>
        <w:lang w:val="kk-KZ" w:eastAsia="ar-SA"/>
      </w:rPr>
      <w:t xml:space="preserve">жылғы </w:t>
    </w:r>
    <w:r w:rsidR="00465348">
      <w:rPr>
        <w:b/>
        <w:sz w:val="22"/>
        <w:szCs w:val="22"/>
        <w:lang w:val="kk-KZ" w:eastAsia="ar-SA"/>
      </w:rPr>
      <w:t>19 сәуір</w:t>
    </w:r>
    <w:r w:rsidRPr="00C01507">
      <w:rPr>
        <w:b/>
        <w:sz w:val="22"/>
        <w:szCs w:val="22"/>
        <w:lang w:val="kk-KZ" w:eastAsia="ar-SA"/>
      </w:rPr>
      <w:t xml:space="preserve">                                   </w:t>
    </w:r>
    <w:r w:rsidR="00465348">
      <w:rPr>
        <w:b/>
        <w:sz w:val="22"/>
        <w:szCs w:val="22"/>
        <w:lang w:val="kk-KZ" w:eastAsia="ar-SA"/>
      </w:rPr>
      <w:t xml:space="preserve">                     </w:t>
    </w:r>
    <w:r w:rsidRPr="00C01507">
      <w:rPr>
        <w:b/>
        <w:sz w:val="22"/>
        <w:szCs w:val="22"/>
        <w:lang w:val="kk-KZ" w:eastAsia="ar-SA"/>
      </w:rPr>
      <w:t xml:space="preserve">                                 </w:t>
    </w:r>
    <w:r w:rsidRPr="00C01507">
      <w:rPr>
        <w:b/>
        <w:bCs/>
        <w:sz w:val="22"/>
        <w:szCs w:val="22"/>
        <w:lang w:eastAsia="ar-SA"/>
      </w:rPr>
      <w:t xml:space="preserve">№ </w:t>
    </w:r>
    <w:r w:rsidR="00465348">
      <w:rPr>
        <w:b/>
        <w:bCs/>
        <w:sz w:val="22"/>
        <w:szCs w:val="22"/>
        <w:lang w:val="kk-KZ" w:eastAsia="ar-SA"/>
      </w:rPr>
      <w:t>37</w:t>
    </w:r>
  </w:p>
  <w:p w14:paraId="61510149" w14:textId="77777777" w:rsidR="00C01507" w:rsidRPr="00C01507" w:rsidRDefault="00C01507" w:rsidP="00C01507">
    <w:pPr>
      <w:overflowPunct w:val="0"/>
      <w:autoSpaceDE w:val="0"/>
      <w:autoSpaceDN w:val="0"/>
      <w:adjustRightInd w:val="0"/>
      <w:rPr>
        <w:sz w:val="14"/>
        <w:szCs w:val="14"/>
        <w:lang w:val="kk-KZ"/>
      </w:rPr>
    </w:pPr>
  </w:p>
  <w:p w14:paraId="7BAB4374" w14:textId="62A188D3" w:rsidR="00C01507" w:rsidRPr="00C01507" w:rsidRDefault="00465348" w:rsidP="00C01507">
    <w:pPr>
      <w:overflowPunct w:val="0"/>
      <w:autoSpaceDE w:val="0"/>
      <w:autoSpaceDN w:val="0"/>
      <w:adjustRightInd w:val="0"/>
      <w:rPr>
        <w:sz w:val="14"/>
        <w:szCs w:val="14"/>
        <w:lang w:val="kk-KZ"/>
      </w:rPr>
    </w:pPr>
    <w:r w:rsidRPr="00C01507">
      <w:rPr>
        <w:sz w:val="20"/>
        <w:szCs w:val="20"/>
        <w:lang w:val="kk-KZ"/>
      </w:rPr>
      <w:t xml:space="preserve">     </w:t>
    </w:r>
    <w:r>
      <w:rPr>
        <w:sz w:val="20"/>
        <w:szCs w:val="20"/>
        <w:lang w:val="kk-KZ"/>
      </w:rPr>
      <w:t xml:space="preserve">           </w:t>
    </w:r>
    <w:r w:rsidRPr="00C01507">
      <w:rPr>
        <w:sz w:val="20"/>
        <w:szCs w:val="20"/>
        <w:lang w:val="kk-KZ"/>
      </w:rPr>
      <w:t xml:space="preserve">    Нұр-Сұлтан қаласы                                                             </w:t>
    </w:r>
    <w:r>
      <w:rPr>
        <w:sz w:val="20"/>
        <w:szCs w:val="20"/>
        <w:lang w:val="kk-KZ"/>
      </w:rPr>
      <w:t xml:space="preserve">   </w:t>
    </w:r>
    <w:r w:rsidRPr="00C01507">
      <w:rPr>
        <w:sz w:val="20"/>
        <w:szCs w:val="20"/>
        <w:lang w:val="kk-KZ"/>
      </w:rPr>
      <w:t xml:space="preserve">                            город Нур-Султан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07F21"/>
    <w:multiLevelType w:val="hybridMultilevel"/>
    <w:tmpl w:val="B9629DE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9F4081A"/>
    <w:multiLevelType w:val="hybridMultilevel"/>
    <w:tmpl w:val="9AA8A59C"/>
    <w:lvl w:ilvl="0" w:tplc="D0B6768E">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2" w15:restartNumberingAfterBreak="0">
    <w:nsid w:val="0ABB5BDB"/>
    <w:multiLevelType w:val="hybridMultilevel"/>
    <w:tmpl w:val="16287FAC"/>
    <w:lvl w:ilvl="0" w:tplc="99DE804A">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B737348"/>
    <w:multiLevelType w:val="hybridMultilevel"/>
    <w:tmpl w:val="FD265482"/>
    <w:lvl w:ilvl="0" w:tplc="9A72898E">
      <w:start w:val="1"/>
      <w:numFmt w:val="decimal"/>
      <w:lvlText w:val="%1."/>
      <w:lvlJc w:val="left"/>
      <w:pPr>
        <w:ind w:left="1069" w:hanging="360"/>
      </w:pPr>
      <w:rPr>
        <w:rFonts w:hint="default"/>
      </w:rPr>
    </w:lvl>
    <w:lvl w:ilvl="1" w:tplc="970C3F2E">
      <w:start w:val="1"/>
      <w:numFmt w:val="decimal"/>
      <w:lvlText w:val="%2)"/>
      <w:lvlJc w:val="left"/>
      <w:pPr>
        <w:ind w:left="2659" w:hanging="123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F63084D"/>
    <w:multiLevelType w:val="hybridMultilevel"/>
    <w:tmpl w:val="2F16BAFE"/>
    <w:lvl w:ilvl="0" w:tplc="04190011">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1952264"/>
    <w:multiLevelType w:val="hybridMultilevel"/>
    <w:tmpl w:val="3036DD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25D1EF2"/>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6CA702A"/>
    <w:multiLevelType w:val="hybridMultilevel"/>
    <w:tmpl w:val="502CFE46"/>
    <w:lvl w:ilvl="0" w:tplc="354C30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1CF34C06"/>
    <w:multiLevelType w:val="hybridMultilevel"/>
    <w:tmpl w:val="D2DE37D0"/>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23A77938"/>
    <w:multiLevelType w:val="hybridMultilevel"/>
    <w:tmpl w:val="F9A83C68"/>
    <w:lvl w:ilvl="0" w:tplc="84ECE5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AD55E25"/>
    <w:multiLevelType w:val="hybridMultilevel"/>
    <w:tmpl w:val="D804C520"/>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1" w15:restartNumberingAfterBreak="0">
    <w:nsid w:val="304912D1"/>
    <w:multiLevelType w:val="hybridMultilevel"/>
    <w:tmpl w:val="6AD6039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374E5702"/>
    <w:multiLevelType w:val="hybridMultilevel"/>
    <w:tmpl w:val="8D126D74"/>
    <w:lvl w:ilvl="0" w:tplc="EE968B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37755455"/>
    <w:multiLevelType w:val="hybridMultilevel"/>
    <w:tmpl w:val="D6B6BFD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7EE58F1"/>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8000F43"/>
    <w:multiLevelType w:val="hybridMultilevel"/>
    <w:tmpl w:val="8164788E"/>
    <w:lvl w:ilvl="0" w:tplc="2B50E0A4">
      <w:start w:val="1"/>
      <w:numFmt w:val="decimal"/>
      <w:lvlText w:val="%1)"/>
      <w:lvlJc w:val="left"/>
      <w:pPr>
        <w:tabs>
          <w:tab w:val="num" w:pos="2610"/>
        </w:tabs>
        <w:ind w:left="261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15:restartNumberingAfterBreak="0">
    <w:nsid w:val="391F09E3"/>
    <w:multiLevelType w:val="hybridMultilevel"/>
    <w:tmpl w:val="D084DAEE"/>
    <w:lvl w:ilvl="0" w:tplc="04190011">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455F054A"/>
    <w:multiLevelType w:val="hybridMultilevel"/>
    <w:tmpl w:val="53043C32"/>
    <w:lvl w:ilvl="0" w:tplc="04190011">
      <w:start w:val="1"/>
      <w:numFmt w:val="decimal"/>
      <w:lvlText w:val="%1)"/>
      <w:lvlJc w:val="lef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18" w15:restartNumberingAfterBreak="0">
    <w:nsid w:val="46847DF1"/>
    <w:multiLevelType w:val="hybridMultilevel"/>
    <w:tmpl w:val="27E6289A"/>
    <w:lvl w:ilvl="0" w:tplc="DD70A59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9" w15:restartNumberingAfterBreak="0">
    <w:nsid w:val="4A76532C"/>
    <w:multiLevelType w:val="hybridMultilevel"/>
    <w:tmpl w:val="30CEDD8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4B7475A2"/>
    <w:multiLevelType w:val="hybridMultilevel"/>
    <w:tmpl w:val="48228D1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DD23A5F"/>
    <w:multiLevelType w:val="hybridMultilevel"/>
    <w:tmpl w:val="216236F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4FA70402"/>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0981865"/>
    <w:multiLevelType w:val="hybridMultilevel"/>
    <w:tmpl w:val="CD245BD0"/>
    <w:lvl w:ilvl="0" w:tplc="0419000F">
      <w:start w:val="1"/>
      <w:numFmt w:val="decimal"/>
      <w:lvlText w:val="%1."/>
      <w:lvlJc w:val="left"/>
      <w:pPr>
        <w:ind w:left="1353"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51E4555C"/>
    <w:multiLevelType w:val="hybridMultilevel"/>
    <w:tmpl w:val="3852FDB4"/>
    <w:lvl w:ilvl="0" w:tplc="3140AA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523577CA"/>
    <w:multiLevelType w:val="hybridMultilevel"/>
    <w:tmpl w:val="1668D7D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244498E"/>
    <w:multiLevelType w:val="hybridMultilevel"/>
    <w:tmpl w:val="1324B67C"/>
    <w:lvl w:ilvl="0" w:tplc="0419000F">
      <w:start w:val="1"/>
      <w:numFmt w:val="decimal"/>
      <w:lvlText w:val="%1."/>
      <w:lvlJc w:val="left"/>
      <w:pPr>
        <w:ind w:left="1353"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52A4321A"/>
    <w:multiLevelType w:val="hybridMultilevel"/>
    <w:tmpl w:val="AB58FFE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5D085060"/>
    <w:multiLevelType w:val="hybridMultilevel"/>
    <w:tmpl w:val="76506C20"/>
    <w:lvl w:ilvl="0" w:tplc="1626EEBE">
      <w:start w:val="1"/>
      <w:numFmt w:val="decimal"/>
      <w:lvlText w:val="%1)"/>
      <w:lvlJc w:val="left"/>
      <w:pPr>
        <w:tabs>
          <w:tab w:val="num" w:pos="1755"/>
        </w:tabs>
        <w:ind w:left="1755" w:hanging="103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9" w15:restartNumberingAfterBreak="0">
    <w:nsid w:val="5ECE3D27"/>
    <w:multiLevelType w:val="hybridMultilevel"/>
    <w:tmpl w:val="9B6ACF8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602E7F2F"/>
    <w:multiLevelType w:val="hybridMultilevel"/>
    <w:tmpl w:val="FACE7EC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6A494EAE"/>
    <w:multiLevelType w:val="hybridMultilevel"/>
    <w:tmpl w:val="D188E9F0"/>
    <w:lvl w:ilvl="0" w:tplc="55E49D94">
      <w:start w:val="6"/>
      <w:numFmt w:val="decimal"/>
      <w:lvlText w:val="%1"/>
      <w:lvlJc w:val="left"/>
      <w:pPr>
        <w:tabs>
          <w:tab w:val="num" w:pos="2760"/>
        </w:tabs>
        <w:ind w:left="2760" w:hanging="21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32" w15:restartNumberingAfterBreak="0">
    <w:nsid w:val="716D3B83"/>
    <w:multiLevelType w:val="hybridMultilevel"/>
    <w:tmpl w:val="C5585D5C"/>
    <w:lvl w:ilvl="0" w:tplc="E9200406">
      <w:start w:val="1"/>
      <w:numFmt w:val="decimal"/>
      <w:lvlText w:val="%1)"/>
      <w:lvlJc w:val="left"/>
      <w:pPr>
        <w:ind w:left="1938" w:hanging="123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3" w15:restartNumberingAfterBreak="0">
    <w:nsid w:val="729222FD"/>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0"/>
  </w:num>
  <w:num w:numId="2">
    <w:abstractNumId w:val="32"/>
  </w:num>
  <w:num w:numId="3">
    <w:abstractNumId w:val="18"/>
  </w:num>
  <w:num w:numId="4">
    <w:abstractNumId w:val="19"/>
  </w:num>
  <w:num w:numId="5">
    <w:abstractNumId w:val="31"/>
  </w:num>
  <w:num w:numId="6">
    <w:abstractNumId w:val="2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9"/>
  </w:num>
  <w:num w:numId="10">
    <w:abstractNumId w:val="25"/>
  </w:num>
  <w:num w:numId="11">
    <w:abstractNumId w:val="3"/>
  </w:num>
  <w:num w:numId="12">
    <w:abstractNumId w:val="8"/>
  </w:num>
  <w:num w:numId="13">
    <w:abstractNumId w:val="17"/>
  </w:num>
  <w:num w:numId="14">
    <w:abstractNumId w:val="6"/>
  </w:num>
  <w:num w:numId="15">
    <w:abstractNumId w:val="22"/>
  </w:num>
  <w:num w:numId="16">
    <w:abstractNumId w:val="14"/>
  </w:num>
  <w:num w:numId="17">
    <w:abstractNumId w:val="33"/>
  </w:num>
  <w:num w:numId="18">
    <w:abstractNumId w:val="11"/>
  </w:num>
  <w:num w:numId="19">
    <w:abstractNumId w:val="12"/>
  </w:num>
  <w:num w:numId="20">
    <w:abstractNumId w:val="20"/>
  </w:num>
  <w:num w:numId="21">
    <w:abstractNumId w:val="4"/>
  </w:num>
  <w:num w:numId="22">
    <w:abstractNumId w:val="16"/>
  </w:num>
  <w:num w:numId="23">
    <w:abstractNumId w:val="29"/>
  </w:num>
  <w:num w:numId="24">
    <w:abstractNumId w:val="5"/>
  </w:num>
  <w:num w:numId="25">
    <w:abstractNumId w:val="2"/>
  </w:num>
  <w:num w:numId="26">
    <w:abstractNumId w:val="13"/>
  </w:num>
  <w:num w:numId="27">
    <w:abstractNumId w:val="26"/>
  </w:num>
  <w:num w:numId="28">
    <w:abstractNumId w:val="24"/>
  </w:num>
  <w:num w:numId="29">
    <w:abstractNumId w:val="23"/>
  </w:num>
  <w:num w:numId="30">
    <w:abstractNumId w:val="7"/>
  </w:num>
  <w:num w:numId="31">
    <w:abstractNumId w:val="21"/>
  </w:num>
  <w:num w:numId="32">
    <w:abstractNumId w:val="27"/>
  </w:num>
  <w:num w:numId="33">
    <w:abstractNumId w:val="30"/>
  </w:num>
  <w:num w:numId="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583"/>
    <w:rsid w:val="0000069D"/>
    <w:rsid w:val="0000215D"/>
    <w:rsid w:val="000027AC"/>
    <w:rsid w:val="00002A62"/>
    <w:rsid w:val="0000463E"/>
    <w:rsid w:val="00004D56"/>
    <w:rsid w:val="00006E0B"/>
    <w:rsid w:val="0001283F"/>
    <w:rsid w:val="0001563E"/>
    <w:rsid w:val="00015F22"/>
    <w:rsid w:val="00016414"/>
    <w:rsid w:val="00017182"/>
    <w:rsid w:val="00017B17"/>
    <w:rsid w:val="00023865"/>
    <w:rsid w:val="00023AE8"/>
    <w:rsid w:val="00026B1B"/>
    <w:rsid w:val="00030F80"/>
    <w:rsid w:val="00040554"/>
    <w:rsid w:val="0004209B"/>
    <w:rsid w:val="00044D2C"/>
    <w:rsid w:val="0004606D"/>
    <w:rsid w:val="000509E6"/>
    <w:rsid w:val="0005120D"/>
    <w:rsid w:val="000515C8"/>
    <w:rsid w:val="00052A07"/>
    <w:rsid w:val="00055616"/>
    <w:rsid w:val="000570B3"/>
    <w:rsid w:val="00065066"/>
    <w:rsid w:val="00065BF9"/>
    <w:rsid w:val="00071165"/>
    <w:rsid w:val="000715F5"/>
    <w:rsid w:val="000736D8"/>
    <w:rsid w:val="000745E1"/>
    <w:rsid w:val="00075B38"/>
    <w:rsid w:val="00082F0B"/>
    <w:rsid w:val="0008359D"/>
    <w:rsid w:val="00086DFC"/>
    <w:rsid w:val="0008787C"/>
    <w:rsid w:val="0008788E"/>
    <w:rsid w:val="00090702"/>
    <w:rsid w:val="000908DE"/>
    <w:rsid w:val="00091235"/>
    <w:rsid w:val="00092A4A"/>
    <w:rsid w:val="000936ED"/>
    <w:rsid w:val="000944BF"/>
    <w:rsid w:val="0009453F"/>
    <w:rsid w:val="000948F8"/>
    <w:rsid w:val="00095E46"/>
    <w:rsid w:val="000A080B"/>
    <w:rsid w:val="000A0DC4"/>
    <w:rsid w:val="000A0EBD"/>
    <w:rsid w:val="000A355A"/>
    <w:rsid w:val="000A6FF2"/>
    <w:rsid w:val="000A7F1E"/>
    <w:rsid w:val="000B16E1"/>
    <w:rsid w:val="000B1BE0"/>
    <w:rsid w:val="000B27E5"/>
    <w:rsid w:val="000B348D"/>
    <w:rsid w:val="000B4332"/>
    <w:rsid w:val="000B4D90"/>
    <w:rsid w:val="000B601E"/>
    <w:rsid w:val="000B68E9"/>
    <w:rsid w:val="000C0403"/>
    <w:rsid w:val="000D4EE4"/>
    <w:rsid w:val="000D754F"/>
    <w:rsid w:val="000E29F2"/>
    <w:rsid w:val="000E523D"/>
    <w:rsid w:val="000F1129"/>
    <w:rsid w:val="000F52BF"/>
    <w:rsid w:val="000F5373"/>
    <w:rsid w:val="000F5BA1"/>
    <w:rsid w:val="000F79E3"/>
    <w:rsid w:val="000F7D22"/>
    <w:rsid w:val="00101A75"/>
    <w:rsid w:val="00101D5C"/>
    <w:rsid w:val="00101DBD"/>
    <w:rsid w:val="00103333"/>
    <w:rsid w:val="00106926"/>
    <w:rsid w:val="00121690"/>
    <w:rsid w:val="00121D6C"/>
    <w:rsid w:val="00123344"/>
    <w:rsid w:val="0012342D"/>
    <w:rsid w:val="00123C60"/>
    <w:rsid w:val="00125D0F"/>
    <w:rsid w:val="00127A0B"/>
    <w:rsid w:val="00130245"/>
    <w:rsid w:val="00131424"/>
    <w:rsid w:val="001320C2"/>
    <w:rsid w:val="0013335C"/>
    <w:rsid w:val="00133534"/>
    <w:rsid w:val="00133E64"/>
    <w:rsid w:val="00135DE7"/>
    <w:rsid w:val="001373E0"/>
    <w:rsid w:val="00137888"/>
    <w:rsid w:val="00140C80"/>
    <w:rsid w:val="001411AB"/>
    <w:rsid w:val="0014360B"/>
    <w:rsid w:val="00143C6B"/>
    <w:rsid w:val="00146CEF"/>
    <w:rsid w:val="0015094C"/>
    <w:rsid w:val="00151715"/>
    <w:rsid w:val="0015217A"/>
    <w:rsid w:val="00153067"/>
    <w:rsid w:val="001567B4"/>
    <w:rsid w:val="00157604"/>
    <w:rsid w:val="00157B06"/>
    <w:rsid w:val="00157BF3"/>
    <w:rsid w:val="00160EE5"/>
    <w:rsid w:val="0017118B"/>
    <w:rsid w:val="0017432D"/>
    <w:rsid w:val="001762AE"/>
    <w:rsid w:val="00182A7C"/>
    <w:rsid w:val="0018418E"/>
    <w:rsid w:val="001855E6"/>
    <w:rsid w:val="0018587A"/>
    <w:rsid w:val="0019199B"/>
    <w:rsid w:val="001925E8"/>
    <w:rsid w:val="00194FAC"/>
    <w:rsid w:val="0019544D"/>
    <w:rsid w:val="001A1E07"/>
    <w:rsid w:val="001A5C7A"/>
    <w:rsid w:val="001B0BD3"/>
    <w:rsid w:val="001B3C61"/>
    <w:rsid w:val="001B5A07"/>
    <w:rsid w:val="001B5C0A"/>
    <w:rsid w:val="001B65CB"/>
    <w:rsid w:val="001C0055"/>
    <w:rsid w:val="001C03D5"/>
    <w:rsid w:val="001C2B70"/>
    <w:rsid w:val="001C3E2B"/>
    <w:rsid w:val="001C3ECD"/>
    <w:rsid w:val="001D0097"/>
    <w:rsid w:val="001D07FD"/>
    <w:rsid w:val="001D297E"/>
    <w:rsid w:val="001D2D70"/>
    <w:rsid w:val="001D373D"/>
    <w:rsid w:val="001D7B8C"/>
    <w:rsid w:val="001E6E8C"/>
    <w:rsid w:val="001F2BE9"/>
    <w:rsid w:val="001F4317"/>
    <w:rsid w:val="001F608C"/>
    <w:rsid w:val="001F7439"/>
    <w:rsid w:val="00200C5B"/>
    <w:rsid w:val="00205AB9"/>
    <w:rsid w:val="00206702"/>
    <w:rsid w:val="00211A25"/>
    <w:rsid w:val="00212886"/>
    <w:rsid w:val="002136C9"/>
    <w:rsid w:val="002148D6"/>
    <w:rsid w:val="002201BF"/>
    <w:rsid w:val="002207DB"/>
    <w:rsid w:val="002266E9"/>
    <w:rsid w:val="00226ACC"/>
    <w:rsid w:val="00227EE6"/>
    <w:rsid w:val="0023031D"/>
    <w:rsid w:val="002319AA"/>
    <w:rsid w:val="00234114"/>
    <w:rsid w:val="00240643"/>
    <w:rsid w:val="00242896"/>
    <w:rsid w:val="0024398B"/>
    <w:rsid w:val="00246669"/>
    <w:rsid w:val="00247627"/>
    <w:rsid w:val="00250110"/>
    <w:rsid w:val="00250573"/>
    <w:rsid w:val="00251046"/>
    <w:rsid w:val="002517B2"/>
    <w:rsid w:val="00254956"/>
    <w:rsid w:val="00256891"/>
    <w:rsid w:val="00261505"/>
    <w:rsid w:val="00270FAE"/>
    <w:rsid w:val="00273174"/>
    <w:rsid w:val="00274474"/>
    <w:rsid w:val="00276350"/>
    <w:rsid w:val="0027675E"/>
    <w:rsid w:val="00277F45"/>
    <w:rsid w:val="00280486"/>
    <w:rsid w:val="0028291A"/>
    <w:rsid w:val="002837F8"/>
    <w:rsid w:val="002852C5"/>
    <w:rsid w:val="002861AE"/>
    <w:rsid w:val="00290B51"/>
    <w:rsid w:val="00295267"/>
    <w:rsid w:val="00295602"/>
    <w:rsid w:val="00295A1D"/>
    <w:rsid w:val="0029772B"/>
    <w:rsid w:val="002A0B8B"/>
    <w:rsid w:val="002A3E7E"/>
    <w:rsid w:val="002A5593"/>
    <w:rsid w:val="002A7C50"/>
    <w:rsid w:val="002B0678"/>
    <w:rsid w:val="002B13C6"/>
    <w:rsid w:val="002B30D8"/>
    <w:rsid w:val="002B7EAD"/>
    <w:rsid w:val="002C1FCF"/>
    <w:rsid w:val="002C33A1"/>
    <w:rsid w:val="002D58DB"/>
    <w:rsid w:val="002D5F00"/>
    <w:rsid w:val="002D76E2"/>
    <w:rsid w:val="002E02F4"/>
    <w:rsid w:val="002E4D91"/>
    <w:rsid w:val="002E67A7"/>
    <w:rsid w:val="002E69D6"/>
    <w:rsid w:val="002E73B0"/>
    <w:rsid w:val="002F13CE"/>
    <w:rsid w:val="002F196B"/>
    <w:rsid w:val="002F292F"/>
    <w:rsid w:val="002F44DF"/>
    <w:rsid w:val="002F73CC"/>
    <w:rsid w:val="00300E87"/>
    <w:rsid w:val="00300F62"/>
    <w:rsid w:val="00301BEE"/>
    <w:rsid w:val="00301EAC"/>
    <w:rsid w:val="003020A5"/>
    <w:rsid w:val="00302214"/>
    <w:rsid w:val="00315D1D"/>
    <w:rsid w:val="00324323"/>
    <w:rsid w:val="00324BB7"/>
    <w:rsid w:val="00326E42"/>
    <w:rsid w:val="003271E2"/>
    <w:rsid w:val="00327BE4"/>
    <w:rsid w:val="00331DE4"/>
    <w:rsid w:val="003338B1"/>
    <w:rsid w:val="00333BED"/>
    <w:rsid w:val="00337A3D"/>
    <w:rsid w:val="00337D78"/>
    <w:rsid w:val="00341B27"/>
    <w:rsid w:val="003423CB"/>
    <w:rsid w:val="00342B7B"/>
    <w:rsid w:val="00344B89"/>
    <w:rsid w:val="003461D8"/>
    <w:rsid w:val="0034707B"/>
    <w:rsid w:val="00350906"/>
    <w:rsid w:val="00350D49"/>
    <w:rsid w:val="0035107B"/>
    <w:rsid w:val="00351477"/>
    <w:rsid w:val="00357024"/>
    <w:rsid w:val="003570CF"/>
    <w:rsid w:val="00363C54"/>
    <w:rsid w:val="0037014A"/>
    <w:rsid w:val="00375DED"/>
    <w:rsid w:val="003827A0"/>
    <w:rsid w:val="0038418D"/>
    <w:rsid w:val="0038615B"/>
    <w:rsid w:val="00392957"/>
    <w:rsid w:val="003951E9"/>
    <w:rsid w:val="00397E8D"/>
    <w:rsid w:val="003A30FD"/>
    <w:rsid w:val="003A7720"/>
    <w:rsid w:val="003B3F32"/>
    <w:rsid w:val="003C1B3E"/>
    <w:rsid w:val="003C1B7C"/>
    <w:rsid w:val="003C292F"/>
    <w:rsid w:val="003C5183"/>
    <w:rsid w:val="003C6CEA"/>
    <w:rsid w:val="003C7E80"/>
    <w:rsid w:val="003D4649"/>
    <w:rsid w:val="003D599B"/>
    <w:rsid w:val="003D7700"/>
    <w:rsid w:val="003E4F4D"/>
    <w:rsid w:val="003E65FF"/>
    <w:rsid w:val="003E6745"/>
    <w:rsid w:val="003E7110"/>
    <w:rsid w:val="003E721A"/>
    <w:rsid w:val="003F200D"/>
    <w:rsid w:val="003F527B"/>
    <w:rsid w:val="0040013D"/>
    <w:rsid w:val="00401BD2"/>
    <w:rsid w:val="00401F02"/>
    <w:rsid w:val="00403C73"/>
    <w:rsid w:val="0040477A"/>
    <w:rsid w:val="00405B12"/>
    <w:rsid w:val="00405EAA"/>
    <w:rsid w:val="0040746B"/>
    <w:rsid w:val="00407E12"/>
    <w:rsid w:val="00410D6D"/>
    <w:rsid w:val="00411939"/>
    <w:rsid w:val="00414B0B"/>
    <w:rsid w:val="00416B94"/>
    <w:rsid w:val="00416C75"/>
    <w:rsid w:val="004205AD"/>
    <w:rsid w:val="00420822"/>
    <w:rsid w:val="00421645"/>
    <w:rsid w:val="00425C79"/>
    <w:rsid w:val="00430258"/>
    <w:rsid w:val="004375C0"/>
    <w:rsid w:val="00441716"/>
    <w:rsid w:val="00447E6C"/>
    <w:rsid w:val="00450C6A"/>
    <w:rsid w:val="00450CE3"/>
    <w:rsid w:val="00460195"/>
    <w:rsid w:val="004624F5"/>
    <w:rsid w:val="00465348"/>
    <w:rsid w:val="004669BC"/>
    <w:rsid w:val="0047044C"/>
    <w:rsid w:val="004706A8"/>
    <w:rsid w:val="00471AE4"/>
    <w:rsid w:val="00473147"/>
    <w:rsid w:val="004735B2"/>
    <w:rsid w:val="0047636B"/>
    <w:rsid w:val="004770A4"/>
    <w:rsid w:val="00480235"/>
    <w:rsid w:val="004802F2"/>
    <w:rsid w:val="00480D79"/>
    <w:rsid w:val="004816CD"/>
    <w:rsid w:val="00484F5E"/>
    <w:rsid w:val="00486633"/>
    <w:rsid w:val="00486826"/>
    <w:rsid w:val="0048696D"/>
    <w:rsid w:val="00487457"/>
    <w:rsid w:val="004875CD"/>
    <w:rsid w:val="00487D55"/>
    <w:rsid w:val="004903E0"/>
    <w:rsid w:val="00492590"/>
    <w:rsid w:val="004930C3"/>
    <w:rsid w:val="00493537"/>
    <w:rsid w:val="00495EFB"/>
    <w:rsid w:val="00497330"/>
    <w:rsid w:val="004A07B6"/>
    <w:rsid w:val="004A1D16"/>
    <w:rsid w:val="004A2A00"/>
    <w:rsid w:val="004A306B"/>
    <w:rsid w:val="004A462A"/>
    <w:rsid w:val="004A4A51"/>
    <w:rsid w:val="004A50C6"/>
    <w:rsid w:val="004A7718"/>
    <w:rsid w:val="004A7F91"/>
    <w:rsid w:val="004B2245"/>
    <w:rsid w:val="004B453A"/>
    <w:rsid w:val="004B5CF0"/>
    <w:rsid w:val="004C04D3"/>
    <w:rsid w:val="004C05E9"/>
    <w:rsid w:val="004C4333"/>
    <w:rsid w:val="004C45BC"/>
    <w:rsid w:val="004C5E80"/>
    <w:rsid w:val="004C6EE9"/>
    <w:rsid w:val="004C7948"/>
    <w:rsid w:val="004D28C3"/>
    <w:rsid w:val="004D35D7"/>
    <w:rsid w:val="004D7315"/>
    <w:rsid w:val="004D7BCD"/>
    <w:rsid w:val="004E0B72"/>
    <w:rsid w:val="004E1327"/>
    <w:rsid w:val="004E3465"/>
    <w:rsid w:val="004E4A3D"/>
    <w:rsid w:val="004F13F7"/>
    <w:rsid w:val="004F2055"/>
    <w:rsid w:val="004F31BE"/>
    <w:rsid w:val="004F3EDF"/>
    <w:rsid w:val="004F67C1"/>
    <w:rsid w:val="004F6DA1"/>
    <w:rsid w:val="004F7601"/>
    <w:rsid w:val="00502E44"/>
    <w:rsid w:val="00505DAF"/>
    <w:rsid w:val="005107CA"/>
    <w:rsid w:val="00510CB3"/>
    <w:rsid w:val="00516033"/>
    <w:rsid w:val="00522470"/>
    <w:rsid w:val="00524C7A"/>
    <w:rsid w:val="00532805"/>
    <w:rsid w:val="00534C2F"/>
    <w:rsid w:val="005367E5"/>
    <w:rsid w:val="00536A7F"/>
    <w:rsid w:val="0054583B"/>
    <w:rsid w:val="00550128"/>
    <w:rsid w:val="0055486A"/>
    <w:rsid w:val="00554A80"/>
    <w:rsid w:val="005577F9"/>
    <w:rsid w:val="0056016F"/>
    <w:rsid w:val="00563E16"/>
    <w:rsid w:val="00566B71"/>
    <w:rsid w:val="00575E6F"/>
    <w:rsid w:val="005836B5"/>
    <w:rsid w:val="005916BC"/>
    <w:rsid w:val="00593C70"/>
    <w:rsid w:val="00594C7E"/>
    <w:rsid w:val="005A043B"/>
    <w:rsid w:val="005A202E"/>
    <w:rsid w:val="005A4B79"/>
    <w:rsid w:val="005A5629"/>
    <w:rsid w:val="005A62D5"/>
    <w:rsid w:val="005A65C1"/>
    <w:rsid w:val="005B1844"/>
    <w:rsid w:val="005B1AFD"/>
    <w:rsid w:val="005B4E7E"/>
    <w:rsid w:val="005C1035"/>
    <w:rsid w:val="005C184A"/>
    <w:rsid w:val="005C3E5C"/>
    <w:rsid w:val="005C4976"/>
    <w:rsid w:val="005C5AD3"/>
    <w:rsid w:val="005C6582"/>
    <w:rsid w:val="005C7CD5"/>
    <w:rsid w:val="005D0A5D"/>
    <w:rsid w:val="005D204D"/>
    <w:rsid w:val="005D5046"/>
    <w:rsid w:val="005D5750"/>
    <w:rsid w:val="005E0E6C"/>
    <w:rsid w:val="005E1AA9"/>
    <w:rsid w:val="005E29C8"/>
    <w:rsid w:val="005E4282"/>
    <w:rsid w:val="005F38CA"/>
    <w:rsid w:val="005F3F61"/>
    <w:rsid w:val="005F4863"/>
    <w:rsid w:val="005F6B34"/>
    <w:rsid w:val="005F6CAA"/>
    <w:rsid w:val="00602131"/>
    <w:rsid w:val="00604971"/>
    <w:rsid w:val="006051B7"/>
    <w:rsid w:val="006056BE"/>
    <w:rsid w:val="0060583F"/>
    <w:rsid w:val="0060606E"/>
    <w:rsid w:val="00607424"/>
    <w:rsid w:val="00610587"/>
    <w:rsid w:val="00610874"/>
    <w:rsid w:val="006110C3"/>
    <w:rsid w:val="00613AB8"/>
    <w:rsid w:val="006172B0"/>
    <w:rsid w:val="00617805"/>
    <w:rsid w:val="0062100B"/>
    <w:rsid w:val="0062210F"/>
    <w:rsid w:val="006242AE"/>
    <w:rsid w:val="006265A6"/>
    <w:rsid w:val="0062774A"/>
    <w:rsid w:val="00630EE7"/>
    <w:rsid w:val="00630F43"/>
    <w:rsid w:val="00631139"/>
    <w:rsid w:val="00631622"/>
    <w:rsid w:val="006324CC"/>
    <w:rsid w:val="00632765"/>
    <w:rsid w:val="00634456"/>
    <w:rsid w:val="00635812"/>
    <w:rsid w:val="00635A86"/>
    <w:rsid w:val="0063727B"/>
    <w:rsid w:val="00637A76"/>
    <w:rsid w:val="00640EBE"/>
    <w:rsid w:val="00642028"/>
    <w:rsid w:val="00645F08"/>
    <w:rsid w:val="00647BB0"/>
    <w:rsid w:val="00647F83"/>
    <w:rsid w:val="00650111"/>
    <w:rsid w:val="00651514"/>
    <w:rsid w:val="0065194F"/>
    <w:rsid w:val="00653785"/>
    <w:rsid w:val="0065620F"/>
    <w:rsid w:val="006577C9"/>
    <w:rsid w:val="00661FF8"/>
    <w:rsid w:val="006648DC"/>
    <w:rsid w:val="00666DCF"/>
    <w:rsid w:val="00670A52"/>
    <w:rsid w:val="00673159"/>
    <w:rsid w:val="006814BA"/>
    <w:rsid w:val="00683410"/>
    <w:rsid w:val="00684E52"/>
    <w:rsid w:val="00685DB4"/>
    <w:rsid w:val="00686292"/>
    <w:rsid w:val="00686F73"/>
    <w:rsid w:val="00692322"/>
    <w:rsid w:val="0069293F"/>
    <w:rsid w:val="0069412A"/>
    <w:rsid w:val="006960DF"/>
    <w:rsid w:val="006965FB"/>
    <w:rsid w:val="006A0073"/>
    <w:rsid w:val="006A10DF"/>
    <w:rsid w:val="006A3606"/>
    <w:rsid w:val="006A685D"/>
    <w:rsid w:val="006A6C95"/>
    <w:rsid w:val="006B1A81"/>
    <w:rsid w:val="006B24D6"/>
    <w:rsid w:val="006C2FCC"/>
    <w:rsid w:val="006C552F"/>
    <w:rsid w:val="006C55ED"/>
    <w:rsid w:val="006D2060"/>
    <w:rsid w:val="006D4017"/>
    <w:rsid w:val="006D4A34"/>
    <w:rsid w:val="006D7317"/>
    <w:rsid w:val="006E3F3A"/>
    <w:rsid w:val="006E73D9"/>
    <w:rsid w:val="006E7E0C"/>
    <w:rsid w:val="006F0086"/>
    <w:rsid w:val="006F049C"/>
    <w:rsid w:val="006F1343"/>
    <w:rsid w:val="006F1696"/>
    <w:rsid w:val="006F34D8"/>
    <w:rsid w:val="006F55EE"/>
    <w:rsid w:val="006F614D"/>
    <w:rsid w:val="006F6192"/>
    <w:rsid w:val="006F7207"/>
    <w:rsid w:val="006F77B4"/>
    <w:rsid w:val="006F7BF0"/>
    <w:rsid w:val="007050C0"/>
    <w:rsid w:val="00705B8A"/>
    <w:rsid w:val="007062BA"/>
    <w:rsid w:val="007129A7"/>
    <w:rsid w:val="007132C0"/>
    <w:rsid w:val="00714DCA"/>
    <w:rsid w:val="007178B1"/>
    <w:rsid w:val="00724746"/>
    <w:rsid w:val="00724758"/>
    <w:rsid w:val="00726150"/>
    <w:rsid w:val="007274CE"/>
    <w:rsid w:val="00735398"/>
    <w:rsid w:val="007353F9"/>
    <w:rsid w:val="00736A9B"/>
    <w:rsid w:val="0073789F"/>
    <w:rsid w:val="007409C9"/>
    <w:rsid w:val="00742450"/>
    <w:rsid w:val="00746B57"/>
    <w:rsid w:val="00752E9F"/>
    <w:rsid w:val="00753125"/>
    <w:rsid w:val="00753C9E"/>
    <w:rsid w:val="00754F8C"/>
    <w:rsid w:val="0075680C"/>
    <w:rsid w:val="007573DB"/>
    <w:rsid w:val="00757B0F"/>
    <w:rsid w:val="00762583"/>
    <w:rsid w:val="007626AB"/>
    <w:rsid w:val="00762C2A"/>
    <w:rsid w:val="007658F7"/>
    <w:rsid w:val="007663BE"/>
    <w:rsid w:val="00766D69"/>
    <w:rsid w:val="007717CA"/>
    <w:rsid w:val="00773B7B"/>
    <w:rsid w:val="0078076A"/>
    <w:rsid w:val="007807A8"/>
    <w:rsid w:val="00781917"/>
    <w:rsid w:val="00783229"/>
    <w:rsid w:val="00783965"/>
    <w:rsid w:val="00790918"/>
    <w:rsid w:val="00790B7A"/>
    <w:rsid w:val="00790C22"/>
    <w:rsid w:val="00791876"/>
    <w:rsid w:val="007942AD"/>
    <w:rsid w:val="007972E4"/>
    <w:rsid w:val="0079769B"/>
    <w:rsid w:val="007A2152"/>
    <w:rsid w:val="007A2714"/>
    <w:rsid w:val="007A3FC3"/>
    <w:rsid w:val="007A56AD"/>
    <w:rsid w:val="007B17CE"/>
    <w:rsid w:val="007B2CB7"/>
    <w:rsid w:val="007B47DB"/>
    <w:rsid w:val="007B4CAC"/>
    <w:rsid w:val="007B69D2"/>
    <w:rsid w:val="007B7208"/>
    <w:rsid w:val="007C0EA8"/>
    <w:rsid w:val="007C29E1"/>
    <w:rsid w:val="007C2BA3"/>
    <w:rsid w:val="007C7EB3"/>
    <w:rsid w:val="007D2690"/>
    <w:rsid w:val="007D3211"/>
    <w:rsid w:val="007D7D4C"/>
    <w:rsid w:val="007E043A"/>
    <w:rsid w:val="007E26A0"/>
    <w:rsid w:val="007E53AC"/>
    <w:rsid w:val="007E6838"/>
    <w:rsid w:val="007E726B"/>
    <w:rsid w:val="007F05F8"/>
    <w:rsid w:val="007F153E"/>
    <w:rsid w:val="007F2BAC"/>
    <w:rsid w:val="007F5285"/>
    <w:rsid w:val="007F5CA9"/>
    <w:rsid w:val="007F6457"/>
    <w:rsid w:val="007F65C5"/>
    <w:rsid w:val="007F6F7F"/>
    <w:rsid w:val="007F7898"/>
    <w:rsid w:val="008015FC"/>
    <w:rsid w:val="00804B6B"/>
    <w:rsid w:val="00804C8A"/>
    <w:rsid w:val="0081387D"/>
    <w:rsid w:val="008138E3"/>
    <w:rsid w:val="0081427C"/>
    <w:rsid w:val="00817492"/>
    <w:rsid w:val="00817750"/>
    <w:rsid w:val="00821E5E"/>
    <w:rsid w:val="0082728B"/>
    <w:rsid w:val="008310B1"/>
    <w:rsid w:val="00831A17"/>
    <w:rsid w:val="008338F6"/>
    <w:rsid w:val="008348E8"/>
    <w:rsid w:val="00834D4A"/>
    <w:rsid w:val="00835F46"/>
    <w:rsid w:val="00835FE8"/>
    <w:rsid w:val="008360C0"/>
    <w:rsid w:val="0083672B"/>
    <w:rsid w:val="0084314C"/>
    <w:rsid w:val="008438CD"/>
    <w:rsid w:val="0084536F"/>
    <w:rsid w:val="00846022"/>
    <w:rsid w:val="00851929"/>
    <w:rsid w:val="00855ACF"/>
    <w:rsid w:val="00855D29"/>
    <w:rsid w:val="008600EF"/>
    <w:rsid w:val="00860F00"/>
    <w:rsid w:val="00867222"/>
    <w:rsid w:val="00867FC2"/>
    <w:rsid w:val="00871AE6"/>
    <w:rsid w:val="0087338D"/>
    <w:rsid w:val="00873706"/>
    <w:rsid w:val="00873BA9"/>
    <w:rsid w:val="00873F6B"/>
    <w:rsid w:val="008749D2"/>
    <w:rsid w:val="00874FD7"/>
    <w:rsid w:val="00875AE6"/>
    <w:rsid w:val="00876AF4"/>
    <w:rsid w:val="00880ED7"/>
    <w:rsid w:val="008835F5"/>
    <w:rsid w:val="00884230"/>
    <w:rsid w:val="00885D3B"/>
    <w:rsid w:val="00885F40"/>
    <w:rsid w:val="00886941"/>
    <w:rsid w:val="00886DBA"/>
    <w:rsid w:val="008872A5"/>
    <w:rsid w:val="008877AB"/>
    <w:rsid w:val="00891C23"/>
    <w:rsid w:val="00891FDD"/>
    <w:rsid w:val="00894646"/>
    <w:rsid w:val="008946CB"/>
    <w:rsid w:val="00894858"/>
    <w:rsid w:val="0089631E"/>
    <w:rsid w:val="00896552"/>
    <w:rsid w:val="00897BF8"/>
    <w:rsid w:val="008A0315"/>
    <w:rsid w:val="008A0572"/>
    <w:rsid w:val="008A148B"/>
    <w:rsid w:val="008A2318"/>
    <w:rsid w:val="008A361D"/>
    <w:rsid w:val="008A3DEF"/>
    <w:rsid w:val="008B163D"/>
    <w:rsid w:val="008B2ECE"/>
    <w:rsid w:val="008B38D9"/>
    <w:rsid w:val="008B5AE2"/>
    <w:rsid w:val="008B6434"/>
    <w:rsid w:val="008B75FE"/>
    <w:rsid w:val="008B7782"/>
    <w:rsid w:val="008C105B"/>
    <w:rsid w:val="008C1C76"/>
    <w:rsid w:val="008C3078"/>
    <w:rsid w:val="008C5092"/>
    <w:rsid w:val="008C5820"/>
    <w:rsid w:val="008C5D8D"/>
    <w:rsid w:val="008C6AD9"/>
    <w:rsid w:val="008C6F43"/>
    <w:rsid w:val="008D006A"/>
    <w:rsid w:val="008D3811"/>
    <w:rsid w:val="008D3E34"/>
    <w:rsid w:val="008E20E1"/>
    <w:rsid w:val="008E23B3"/>
    <w:rsid w:val="008E2F5A"/>
    <w:rsid w:val="008E35AD"/>
    <w:rsid w:val="008E4D07"/>
    <w:rsid w:val="008E5D0C"/>
    <w:rsid w:val="008E5F2A"/>
    <w:rsid w:val="008F36F9"/>
    <w:rsid w:val="008F5891"/>
    <w:rsid w:val="008F59E0"/>
    <w:rsid w:val="00900103"/>
    <w:rsid w:val="00901027"/>
    <w:rsid w:val="00902F7B"/>
    <w:rsid w:val="00903065"/>
    <w:rsid w:val="00903E71"/>
    <w:rsid w:val="00904AF4"/>
    <w:rsid w:val="00906F5B"/>
    <w:rsid w:val="00907107"/>
    <w:rsid w:val="009072BB"/>
    <w:rsid w:val="00907F9C"/>
    <w:rsid w:val="00910602"/>
    <w:rsid w:val="00912AE6"/>
    <w:rsid w:val="009146FA"/>
    <w:rsid w:val="009206A5"/>
    <w:rsid w:val="00922623"/>
    <w:rsid w:val="00922E33"/>
    <w:rsid w:val="0092667D"/>
    <w:rsid w:val="009325E0"/>
    <w:rsid w:val="00932775"/>
    <w:rsid w:val="00936554"/>
    <w:rsid w:val="00936A42"/>
    <w:rsid w:val="009371F4"/>
    <w:rsid w:val="0094311E"/>
    <w:rsid w:val="00943EB6"/>
    <w:rsid w:val="00943FC9"/>
    <w:rsid w:val="00944DE2"/>
    <w:rsid w:val="009464B5"/>
    <w:rsid w:val="00947A39"/>
    <w:rsid w:val="00952E6C"/>
    <w:rsid w:val="00956D41"/>
    <w:rsid w:val="009571E0"/>
    <w:rsid w:val="00960746"/>
    <w:rsid w:val="00963157"/>
    <w:rsid w:val="0096357D"/>
    <w:rsid w:val="009643BF"/>
    <w:rsid w:val="009651CE"/>
    <w:rsid w:val="00965F3B"/>
    <w:rsid w:val="00965FB7"/>
    <w:rsid w:val="00966A8F"/>
    <w:rsid w:val="00974CE4"/>
    <w:rsid w:val="0097615B"/>
    <w:rsid w:val="00981B8B"/>
    <w:rsid w:val="0098433A"/>
    <w:rsid w:val="0098533D"/>
    <w:rsid w:val="009853EA"/>
    <w:rsid w:val="00985911"/>
    <w:rsid w:val="00985F43"/>
    <w:rsid w:val="0099043A"/>
    <w:rsid w:val="009917BC"/>
    <w:rsid w:val="00992B33"/>
    <w:rsid w:val="009973C6"/>
    <w:rsid w:val="009A4697"/>
    <w:rsid w:val="009A588F"/>
    <w:rsid w:val="009A5B7F"/>
    <w:rsid w:val="009B11E8"/>
    <w:rsid w:val="009B4268"/>
    <w:rsid w:val="009B5168"/>
    <w:rsid w:val="009B518F"/>
    <w:rsid w:val="009C1E51"/>
    <w:rsid w:val="009C6C63"/>
    <w:rsid w:val="009C72A9"/>
    <w:rsid w:val="009D0976"/>
    <w:rsid w:val="009D0C9A"/>
    <w:rsid w:val="009D22B2"/>
    <w:rsid w:val="009D55DE"/>
    <w:rsid w:val="009F2E8C"/>
    <w:rsid w:val="009F3768"/>
    <w:rsid w:val="009F5B5D"/>
    <w:rsid w:val="009F7AA3"/>
    <w:rsid w:val="00A020EA"/>
    <w:rsid w:val="00A11E81"/>
    <w:rsid w:val="00A122A0"/>
    <w:rsid w:val="00A122C0"/>
    <w:rsid w:val="00A12C77"/>
    <w:rsid w:val="00A1582A"/>
    <w:rsid w:val="00A15AE1"/>
    <w:rsid w:val="00A17CE6"/>
    <w:rsid w:val="00A21256"/>
    <w:rsid w:val="00A22EC1"/>
    <w:rsid w:val="00A24DDC"/>
    <w:rsid w:val="00A31AB2"/>
    <w:rsid w:val="00A3263D"/>
    <w:rsid w:val="00A34298"/>
    <w:rsid w:val="00A37189"/>
    <w:rsid w:val="00A40231"/>
    <w:rsid w:val="00A40A8C"/>
    <w:rsid w:val="00A42227"/>
    <w:rsid w:val="00A44AFF"/>
    <w:rsid w:val="00A44B04"/>
    <w:rsid w:val="00A504B4"/>
    <w:rsid w:val="00A50802"/>
    <w:rsid w:val="00A5317E"/>
    <w:rsid w:val="00A53558"/>
    <w:rsid w:val="00A54D58"/>
    <w:rsid w:val="00A56919"/>
    <w:rsid w:val="00A60881"/>
    <w:rsid w:val="00A61E2B"/>
    <w:rsid w:val="00A62C5C"/>
    <w:rsid w:val="00A655E3"/>
    <w:rsid w:val="00A65D36"/>
    <w:rsid w:val="00A710C2"/>
    <w:rsid w:val="00A74FDE"/>
    <w:rsid w:val="00A76A62"/>
    <w:rsid w:val="00A84D63"/>
    <w:rsid w:val="00A855C3"/>
    <w:rsid w:val="00A85780"/>
    <w:rsid w:val="00A86DF1"/>
    <w:rsid w:val="00A93371"/>
    <w:rsid w:val="00A954B7"/>
    <w:rsid w:val="00A96326"/>
    <w:rsid w:val="00AA029D"/>
    <w:rsid w:val="00AA0876"/>
    <w:rsid w:val="00AA3D96"/>
    <w:rsid w:val="00AA6C64"/>
    <w:rsid w:val="00AA73E0"/>
    <w:rsid w:val="00AA7744"/>
    <w:rsid w:val="00AB1ECD"/>
    <w:rsid w:val="00AB6FF2"/>
    <w:rsid w:val="00AB78DB"/>
    <w:rsid w:val="00AC11B3"/>
    <w:rsid w:val="00AC278F"/>
    <w:rsid w:val="00AC3C92"/>
    <w:rsid w:val="00AC427A"/>
    <w:rsid w:val="00AC5FC1"/>
    <w:rsid w:val="00AC7A39"/>
    <w:rsid w:val="00AD3E54"/>
    <w:rsid w:val="00AD472F"/>
    <w:rsid w:val="00AE4085"/>
    <w:rsid w:val="00AE439A"/>
    <w:rsid w:val="00AE561C"/>
    <w:rsid w:val="00AE7654"/>
    <w:rsid w:val="00AE7B92"/>
    <w:rsid w:val="00AE7F22"/>
    <w:rsid w:val="00AF0A80"/>
    <w:rsid w:val="00AF25AD"/>
    <w:rsid w:val="00AF2F85"/>
    <w:rsid w:val="00AF367C"/>
    <w:rsid w:val="00AF46AA"/>
    <w:rsid w:val="00AF50E7"/>
    <w:rsid w:val="00AF519C"/>
    <w:rsid w:val="00AF57C9"/>
    <w:rsid w:val="00AF79B6"/>
    <w:rsid w:val="00B01EAE"/>
    <w:rsid w:val="00B029C5"/>
    <w:rsid w:val="00B05264"/>
    <w:rsid w:val="00B10A9E"/>
    <w:rsid w:val="00B12307"/>
    <w:rsid w:val="00B1238F"/>
    <w:rsid w:val="00B13D12"/>
    <w:rsid w:val="00B23A16"/>
    <w:rsid w:val="00B30987"/>
    <w:rsid w:val="00B353E8"/>
    <w:rsid w:val="00B436ED"/>
    <w:rsid w:val="00B4398F"/>
    <w:rsid w:val="00B43ABF"/>
    <w:rsid w:val="00B43C80"/>
    <w:rsid w:val="00B43D62"/>
    <w:rsid w:val="00B45065"/>
    <w:rsid w:val="00B4652A"/>
    <w:rsid w:val="00B50F0F"/>
    <w:rsid w:val="00B523A0"/>
    <w:rsid w:val="00B537F4"/>
    <w:rsid w:val="00B57512"/>
    <w:rsid w:val="00B62EC5"/>
    <w:rsid w:val="00B63929"/>
    <w:rsid w:val="00B64FD6"/>
    <w:rsid w:val="00B66DAF"/>
    <w:rsid w:val="00B67EEA"/>
    <w:rsid w:val="00B70226"/>
    <w:rsid w:val="00B73550"/>
    <w:rsid w:val="00B74419"/>
    <w:rsid w:val="00B74AE4"/>
    <w:rsid w:val="00B772DA"/>
    <w:rsid w:val="00B81273"/>
    <w:rsid w:val="00B82106"/>
    <w:rsid w:val="00B8359E"/>
    <w:rsid w:val="00B847B6"/>
    <w:rsid w:val="00B860B9"/>
    <w:rsid w:val="00B86ADD"/>
    <w:rsid w:val="00B86F88"/>
    <w:rsid w:val="00B90595"/>
    <w:rsid w:val="00B93626"/>
    <w:rsid w:val="00B93B32"/>
    <w:rsid w:val="00B94956"/>
    <w:rsid w:val="00B960FA"/>
    <w:rsid w:val="00BA0517"/>
    <w:rsid w:val="00BA0F0A"/>
    <w:rsid w:val="00BA1FA0"/>
    <w:rsid w:val="00BA44B5"/>
    <w:rsid w:val="00BA6ACD"/>
    <w:rsid w:val="00BB0E15"/>
    <w:rsid w:val="00BB1EE2"/>
    <w:rsid w:val="00BB2099"/>
    <w:rsid w:val="00BB2A52"/>
    <w:rsid w:val="00BB522B"/>
    <w:rsid w:val="00BB74BA"/>
    <w:rsid w:val="00BB764C"/>
    <w:rsid w:val="00BC33CA"/>
    <w:rsid w:val="00BC59CA"/>
    <w:rsid w:val="00BC5D58"/>
    <w:rsid w:val="00BC6ABD"/>
    <w:rsid w:val="00BC717C"/>
    <w:rsid w:val="00BC7D74"/>
    <w:rsid w:val="00BC7F2A"/>
    <w:rsid w:val="00BD024F"/>
    <w:rsid w:val="00BD13D5"/>
    <w:rsid w:val="00BD3785"/>
    <w:rsid w:val="00BD4930"/>
    <w:rsid w:val="00BD57B6"/>
    <w:rsid w:val="00BD7D53"/>
    <w:rsid w:val="00BE036C"/>
    <w:rsid w:val="00BE26EA"/>
    <w:rsid w:val="00BE2781"/>
    <w:rsid w:val="00BE3FFE"/>
    <w:rsid w:val="00BE48AC"/>
    <w:rsid w:val="00BE5B75"/>
    <w:rsid w:val="00BE6B8B"/>
    <w:rsid w:val="00BE6DB2"/>
    <w:rsid w:val="00BE78FA"/>
    <w:rsid w:val="00BF4B2A"/>
    <w:rsid w:val="00BF64A0"/>
    <w:rsid w:val="00BF69E2"/>
    <w:rsid w:val="00BF6F66"/>
    <w:rsid w:val="00BF7BBD"/>
    <w:rsid w:val="00C001D8"/>
    <w:rsid w:val="00C005AE"/>
    <w:rsid w:val="00C00BBF"/>
    <w:rsid w:val="00C01507"/>
    <w:rsid w:val="00C017C3"/>
    <w:rsid w:val="00C01AFB"/>
    <w:rsid w:val="00C02E34"/>
    <w:rsid w:val="00C06A8F"/>
    <w:rsid w:val="00C06F38"/>
    <w:rsid w:val="00C077D5"/>
    <w:rsid w:val="00C15223"/>
    <w:rsid w:val="00C16C0B"/>
    <w:rsid w:val="00C20B44"/>
    <w:rsid w:val="00C300AE"/>
    <w:rsid w:val="00C31F76"/>
    <w:rsid w:val="00C34296"/>
    <w:rsid w:val="00C345C1"/>
    <w:rsid w:val="00C40311"/>
    <w:rsid w:val="00C41251"/>
    <w:rsid w:val="00C41454"/>
    <w:rsid w:val="00C4359C"/>
    <w:rsid w:val="00C44ACA"/>
    <w:rsid w:val="00C47ADC"/>
    <w:rsid w:val="00C53C97"/>
    <w:rsid w:val="00C54119"/>
    <w:rsid w:val="00C54E9E"/>
    <w:rsid w:val="00C56458"/>
    <w:rsid w:val="00C564FA"/>
    <w:rsid w:val="00C617BC"/>
    <w:rsid w:val="00C6235D"/>
    <w:rsid w:val="00C67DCE"/>
    <w:rsid w:val="00C7136F"/>
    <w:rsid w:val="00C74698"/>
    <w:rsid w:val="00C74A9A"/>
    <w:rsid w:val="00C74DB9"/>
    <w:rsid w:val="00C76991"/>
    <w:rsid w:val="00C7699D"/>
    <w:rsid w:val="00C94227"/>
    <w:rsid w:val="00CA0E31"/>
    <w:rsid w:val="00CA1353"/>
    <w:rsid w:val="00CA1EAC"/>
    <w:rsid w:val="00CA32EF"/>
    <w:rsid w:val="00CA42AA"/>
    <w:rsid w:val="00CA4D45"/>
    <w:rsid w:val="00CB362E"/>
    <w:rsid w:val="00CB4A45"/>
    <w:rsid w:val="00CB5366"/>
    <w:rsid w:val="00CB6069"/>
    <w:rsid w:val="00CC0C60"/>
    <w:rsid w:val="00CC13E7"/>
    <w:rsid w:val="00CC220C"/>
    <w:rsid w:val="00CC299D"/>
    <w:rsid w:val="00CC62C6"/>
    <w:rsid w:val="00CD1BEA"/>
    <w:rsid w:val="00CD2741"/>
    <w:rsid w:val="00CD2F2A"/>
    <w:rsid w:val="00CD30C5"/>
    <w:rsid w:val="00CD47E2"/>
    <w:rsid w:val="00CD5C89"/>
    <w:rsid w:val="00CE0A58"/>
    <w:rsid w:val="00CE386E"/>
    <w:rsid w:val="00CE43D2"/>
    <w:rsid w:val="00CE60C2"/>
    <w:rsid w:val="00CE64C7"/>
    <w:rsid w:val="00CE68E6"/>
    <w:rsid w:val="00CF0DA1"/>
    <w:rsid w:val="00CF4BD0"/>
    <w:rsid w:val="00CF5585"/>
    <w:rsid w:val="00CF6A81"/>
    <w:rsid w:val="00CF727D"/>
    <w:rsid w:val="00D02CC6"/>
    <w:rsid w:val="00D02EB7"/>
    <w:rsid w:val="00D033AB"/>
    <w:rsid w:val="00D04C99"/>
    <w:rsid w:val="00D05372"/>
    <w:rsid w:val="00D05D15"/>
    <w:rsid w:val="00D1071B"/>
    <w:rsid w:val="00D14299"/>
    <w:rsid w:val="00D147CD"/>
    <w:rsid w:val="00D22248"/>
    <w:rsid w:val="00D2265E"/>
    <w:rsid w:val="00D25162"/>
    <w:rsid w:val="00D25C08"/>
    <w:rsid w:val="00D25F86"/>
    <w:rsid w:val="00D30D21"/>
    <w:rsid w:val="00D336CE"/>
    <w:rsid w:val="00D44960"/>
    <w:rsid w:val="00D454EF"/>
    <w:rsid w:val="00D46611"/>
    <w:rsid w:val="00D50A1A"/>
    <w:rsid w:val="00D52253"/>
    <w:rsid w:val="00D54237"/>
    <w:rsid w:val="00D55C6F"/>
    <w:rsid w:val="00D6463D"/>
    <w:rsid w:val="00D66FE0"/>
    <w:rsid w:val="00D73481"/>
    <w:rsid w:val="00D76A3D"/>
    <w:rsid w:val="00D76FCC"/>
    <w:rsid w:val="00D80B1A"/>
    <w:rsid w:val="00D8437C"/>
    <w:rsid w:val="00D85B3A"/>
    <w:rsid w:val="00D909B9"/>
    <w:rsid w:val="00D92BE6"/>
    <w:rsid w:val="00D95F44"/>
    <w:rsid w:val="00D96D18"/>
    <w:rsid w:val="00DA1390"/>
    <w:rsid w:val="00DA24D6"/>
    <w:rsid w:val="00DA2C45"/>
    <w:rsid w:val="00DA3575"/>
    <w:rsid w:val="00DA5B95"/>
    <w:rsid w:val="00DB27FA"/>
    <w:rsid w:val="00DB40DC"/>
    <w:rsid w:val="00DB606C"/>
    <w:rsid w:val="00DB6640"/>
    <w:rsid w:val="00DB747C"/>
    <w:rsid w:val="00DB7A95"/>
    <w:rsid w:val="00DC0ACF"/>
    <w:rsid w:val="00DC3925"/>
    <w:rsid w:val="00DC3BD3"/>
    <w:rsid w:val="00DC5401"/>
    <w:rsid w:val="00DC6E3D"/>
    <w:rsid w:val="00DC7A2C"/>
    <w:rsid w:val="00DD7D06"/>
    <w:rsid w:val="00DE0357"/>
    <w:rsid w:val="00DE1E3C"/>
    <w:rsid w:val="00DE32BD"/>
    <w:rsid w:val="00DE3A20"/>
    <w:rsid w:val="00DE46E5"/>
    <w:rsid w:val="00DE72AD"/>
    <w:rsid w:val="00DF023D"/>
    <w:rsid w:val="00DF0D36"/>
    <w:rsid w:val="00DF1146"/>
    <w:rsid w:val="00DF149A"/>
    <w:rsid w:val="00DF1931"/>
    <w:rsid w:val="00DF19FE"/>
    <w:rsid w:val="00DF326B"/>
    <w:rsid w:val="00DF707D"/>
    <w:rsid w:val="00DF7941"/>
    <w:rsid w:val="00DF7EB0"/>
    <w:rsid w:val="00E01160"/>
    <w:rsid w:val="00E01731"/>
    <w:rsid w:val="00E056BC"/>
    <w:rsid w:val="00E06F42"/>
    <w:rsid w:val="00E136A3"/>
    <w:rsid w:val="00E137F9"/>
    <w:rsid w:val="00E13D23"/>
    <w:rsid w:val="00E14864"/>
    <w:rsid w:val="00E177D5"/>
    <w:rsid w:val="00E24387"/>
    <w:rsid w:val="00E25E12"/>
    <w:rsid w:val="00E261E4"/>
    <w:rsid w:val="00E30A3A"/>
    <w:rsid w:val="00E31288"/>
    <w:rsid w:val="00E34A54"/>
    <w:rsid w:val="00E36BDA"/>
    <w:rsid w:val="00E3708B"/>
    <w:rsid w:val="00E3734B"/>
    <w:rsid w:val="00E40364"/>
    <w:rsid w:val="00E42E7D"/>
    <w:rsid w:val="00E43326"/>
    <w:rsid w:val="00E44EFA"/>
    <w:rsid w:val="00E46CD1"/>
    <w:rsid w:val="00E54F8B"/>
    <w:rsid w:val="00E550DC"/>
    <w:rsid w:val="00E57916"/>
    <w:rsid w:val="00E57C27"/>
    <w:rsid w:val="00E60867"/>
    <w:rsid w:val="00E63AEF"/>
    <w:rsid w:val="00E65385"/>
    <w:rsid w:val="00E70166"/>
    <w:rsid w:val="00E72FED"/>
    <w:rsid w:val="00E769A2"/>
    <w:rsid w:val="00E77729"/>
    <w:rsid w:val="00E800AC"/>
    <w:rsid w:val="00E83257"/>
    <w:rsid w:val="00E83FD9"/>
    <w:rsid w:val="00E8451B"/>
    <w:rsid w:val="00E849F6"/>
    <w:rsid w:val="00E942F7"/>
    <w:rsid w:val="00E9445D"/>
    <w:rsid w:val="00E96C33"/>
    <w:rsid w:val="00E96E0F"/>
    <w:rsid w:val="00EA0317"/>
    <w:rsid w:val="00EA2040"/>
    <w:rsid w:val="00EA21A6"/>
    <w:rsid w:val="00EA74F0"/>
    <w:rsid w:val="00EB13E5"/>
    <w:rsid w:val="00EB3E25"/>
    <w:rsid w:val="00EB4510"/>
    <w:rsid w:val="00EB4598"/>
    <w:rsid w:val="00EB67F1"/>
    <w:rsid w:val="00EB7364"/>
    <w:rsid w:val="00EC0526"/>
    <w:rsid w:val="00EC1502"/>
    <w:rsid w:val="00EC41FF"/>
    <w:rsid w:val="00ED0DBC"/>
    <w:rsid w:val="00ED1983"/>
    <w:rsid w:val="00ED39EC"/>
    <w:rsid w:val="00ED51A7"/>
    <w:rsid w:val="00EE0B11"/>
    <w:rsid w:val="00EE1B53"/>
    <w:rsid w:val="00EE4629"/>
    <w:rsid w:val="00EE509C"/>
    <w:rsid w:val="00EE6C09"/>
    <w:rsid w:val="00EE79DA"/>
    <w:rsid w:val="00EE7B98"/>
    <w:rsid w:val="00EF17D5"/>
    <w:rsid w:val="00EF32AF"/>
    <w:rsid w:val="00EF3405"/>
    <w:rsid w:val="00EF6EE9"/>
    <w:rsid w:val="00EF7E24"/>
    <w:rsid w:val="00F01C58"/>
    <w:rsid w:val="00F02EC6"/>
    <w:rsid w:val="00F056A8"/>
    <w:rsid w:val="00F06357"/>
    <w:rsid w:val="00F0664D"/>
    <w:rsid w:val="00F06C88"/>
    <w:rsid w:val="00F11416"/>
    <w:rsid w:val="00F122AE"/>
    <w:rsid w:val="00F12978"/>
    <w:rsid w:val="00F13D95"/>
    <w:rsid w:val="00F147AC"/>
    <w:rsid w:val="00F15830"/>
    <w:rsid w:val="00F16444"/>
    <w:rsid w:val="00F16990"/>
    <w:rsid w:val="00F21C55"/>
    <w:rsid w:val="00F21CE6"/>
    <w:rsid w:val="00F21E86"/>
    <w:rsid w:val="00F22B64"/>
    <w:rsid w:val="00F22E41"/>
    <w:rsid w:val="00F231F8"/>
    <w:rsid w:val="00F267C4"/>
    <w:rsid w:val="00F26FFF"/>
    <w:rsid w:val="00F30844"/>
    <w:rsid w:val="00F318A8"/>
    <w:rsid w:val="00F326D2"/>
    <w:rsid w:val="00F41247"/>
    <w:rsid w:val="00F42513"/>
    <w:rsid w:val="00F45192"/>
    <w:rsid w:val="00F472F9"/>
    <w:rsid w:val="00F476A0"/>
    <w:rsid w:val="00F501EA"/>
    <w:rsid w:val="00F50FDD"/>
    <w:rsid w:val="00F554D3"/>
    <w:rsid w:val="00F56BA3"/>
    <w:rsid w:val="00F56F05"/>
    <w:rsid w:val="00F62C11"/>
    <w:rsid w:val="00F64099"/>
    <w:rsid w:val="00F655EC"/>
    <w:rsid w:val="00F65916"/>
    <w:rsid w:val="00F65A3E"/>
    <w:rsid w:val="00F66371"/>
    <w:rsid w:val="00F66919"/>
    <w:rsid w:val="00F71364"/>
    <w:rsid w:val="00F7184F"/>
    <w:rsid w:val="00F7371F"/>
    <w:rsid w:val="00F84F9B"/>
    <w:rsid w:val="00F90FCB"/>
    <w:rsid w:val="00F93F65"/>
    <w:rsid w:val="00F97E86"/>
    <w:rsid w:val="00FA0AA9"/>
    <w:rsid w:val="00FA3B64"/>
    <w:rsid w:val="00FA5917"/>
    <w:rsid w:val="00FB1918"/>
    <w:rsid w:val="00FB267E"/>
    <w:rsid w:val="00FB272D"/>
    <w:rsid w:val="00FB3252"/>
    <w:rsid w:val="00FB48A5"/>
    <w:rsid w:val="00FC0568"/>
    <w:rsid w:val="00FC1A0E"/>
    <w:rsid w:val="00FC1EE3"/>
    <w:rsid w:val="00FC5166"/>
    <w:rsid w:val="00FC6C7B"/>
    <w:rsid w:val="00FD12F0"/>
    <w:rsid w:val="00FD1A99"/>
    <w:rsid w:val="00FD2287"/>
    <w:rsid w:val="00FD2341"/>
    <w:rsid w:val="00FD3437"/>
    <w:rsid w:val="00FD3953"/>
    <w:rsid w:val="00FD6620"/>
    <w:rsid w:val="00FD70A9"/>
    <w:rsid w:val="00FD74C3"/>
    <w:rsid w:val="00FE4929"/>
    <w:rsid w:val="00FE4C38"/>
    <w:rsid w:val="00FE5B39"/>
    <w:rsid w:val="00FE5BCB"/>
    <w:rsid w:val="00FE7D1B"/>
    <w:rsid w:val="00FF0943"/>
    <w:rsid w:val="00FF1DFA"/>
    <w:rsid w:val="00FF1EEC"/>
    <w:rsid w:val="00FF57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80F722"/>
  <w15:docId w15:val="{CFED8888-6CD9-4C55-9030-6603B52C3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iPriority="99"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4D07"/>
    <w:rPr>
      <w:sz w:val="24"/>
      <w:szCs w:val="24"/>
    </w:rPr>
  </w:style>
  <w:style w:type="paragraph" w:styleId="1">
    <w:name w:val="heading 1"/>
    <w:basedOn w:val="a"/>
    <w:next w:val="a"/>
    <w:link w:val="10"/>
    <w:uiPriority w:val="99"/>
    <w:qFormat/>
    <w:rsid w:val="00903E71"/>
    <w:pPr>
      <w:keepNext/>
      <w:jc w:val="center"/>
      <w:outlineLvl w:val="0"/>
    </w:pPr>
    <w:rPr>
      <w:b/>
      <w:bCs/>
    </w:rPr>
  </w:style>
  <w:style w:type="paragraph" w:styleId="2">
    <w:name w:val="heading 2"/>
    <w:basedOn w:val="a"/>
    <w:next w:val="a"/>
    <w:link w:val="20"/>
    <w:qFormat/>
    <w:rsid w:val="00903E71"/>
    <w:pPr>
      <w:keepNext/>
      <w:spacing w:before="240" w:after="60"/>
      <w:outlineLvl w:val="1"/>
    </w:pPr>
    <w:rPr>
      <w:rFonts w:ascii="Arial" w:hAnsi="Arial" w:cs="Arial"/>
      <w:b/>
      <w:bCs/>
      <w:i/>
      <w:iCs/>
      <w:sz w:val="28"/>
      <w:szCs w:val="28"/>
    </w:rPr>
  </w:style>
  <w:style w:type="paragraph" w:styleId="3">
    <w:name w:val="heading 3"/>
    <w:basedOn w:val="a"/>
    <w:next w:val="a"/>
    <w:link w:val="30"/>
    <w:qFormat/>
    <w:rsid w:val="00903E71"/>
    <w:pPr>
      <w:keepNext/>
      <w:jc w:val="center"/>
      <w:outlineLvl w:val="2"/>
    </w:pPr>
    <w:rPr>
      <w:sz w:val="28"/>
    </w:rPr>
  </w:style>
  <w:style w:type="paragraph" w:styleId="4">
    <w:name w:val="heading 4"/>
    <w:basedOn w:val="a"/>
    <w:next w:val="a"/>
    <w:link w:val="40"/>
    <w:qFormat/>
    <w:rsid w:val="00903E71"/>
    <w:pPr>
      <w:keepNext/>
      <w:outlineLvl w:val="3"/>
    </w:pPr>
    <w:rPr>
      <w:rFonts w:ascii="Times New Roman CYR" w:hAnsi="Times New Roman CYR" w:cs="Times New Roman CYR"/>
      <w:sz w:val="28"/>
      <w:szCs w:val="16"/>
    </w:rPr>
  </w:style>
  <w:style w:type="paragraph" w:styleId="5">
    <w:name w:val="heading 5"/>
    <w:basedOn w:val="a"/>
    <w:next w:val="a"/>
    <w:link w:val="50"/>
    <w:qFormat/>
    <w:rsid w:val="00903E71"/>
    <w:pPr>
      <w:keepNext/>
      <w:outlineLvl w:val="4"/>
    </w:pPr>
    <w:rPr>
      <w:sz w:val="28"/>
    </w:rPr>
  </w:style>
  <w:style w:type="paragraph" w:styleId="6">
    <w:name w:val="heading 6"/>
    <w:basedOn w:val="a"/>
    <w:link w:val="60"/>
    <w:qFormat/>
    <w:rsid w:val="000E29F2"/>
    <w:pPr>
      <w:spacing w:before="150" w:after="90" w:line="270" w:lineRule="atLeast"/>
      <w:outlineLvl w:val="5"/>
    </w:pPr>
    <w:rPr>
      <w:rFonts w:ascii="Arial" w:hAnsi="Arial"/>
      <w:color w:val="444444"/>
      <w:sz w:val="20"/>
      <w:szCs w:val="20"/>
      <w:lang w:val="x-none" w:eastAsia="x-none"/>
    </w:rPr>
  </w:style>
  <w:style w:type="paragraph" w:styleId="9">
    <w:name w:val="heading 9"/>
    <w:basedOn w:val="a"/>
    <w:next w:val="a"/>
    <w:link w:val="90"/>
    <w:semiHidden/>
    <w:unhideWhenUsed/>
    <w:qFormat/>
    <w:rsid w:val="00903E71"/>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6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6172B0"/>
    <w:pPr>
      <w:tabs>
        <w:tab w:val="center" w:pos="4677"/>
        <w:tab w:val="right" w:pos="9355"/>
      </w:tabs>
    </w:pPr>
  </w:style>
  <w:style w:type="paragraph" w:styleId="a6">
    <w:name w:val="footer"/>
    <w:basedOn w:val="a"/>
    <w:link w:val="a7"/>
    <w:uiPriority w:val="99"/>
    <w:rsid w:val="006172B0"/>
    <w:pPr>
      <w:tabs>
        <w:tab w:val="center" w:pos="4677"/>
        <w:tab w:val="right" w:pos="9355"/>
      </w:tabs>
    </w:pPr>
  </w:style>
  <w:style w:type="character" w:styleId="a8">
    <w:name w:val="Hyperlink"/>
    <w:uiPriority w:val="99"/>
    <w:rsid w:val="00963157"/>
    <w:rPr>
      <w:color w:val="0000FF"/>
      <w:u w:val="single"/>
    </w:rPr>
  </w:style>
  <w:style w:type="character" w:customStyle="1" w:styleId="a5">
    <w:name w:val="Верхний колонтитул Знак"/>
    <w:link w:val="a4"/>
    <w:uiPriority w:val="99"/>
    <w:rsid w:val="00EF32AF"/>
    <w:rPr>
      <w:sz w:val="24"/>
      <w:szCs w:val="24"/>
    </w:rPr>
  </w:style>
  <w:style w:type="paragraph" w:styleId="a9">
    <w:name w:val="Balloon Text"/>
    <w:basedOn w:val="a"/>
    <w:link w:val="aa"/>
    <w:uiPriority w:val="99"/>
    <w:rsid w:val="00EF32AF"/>
    <w:rPr>
      <w:rFonts w:ascii="Tahoma" w:hAnsi="Tahoma" w:cs="Tahoma"/>
      <w:sz w:val="16"/>
      <w:szCs w:val="16"/>
    </w:rPr>
  </w:style>
  <w:style w:type="character" w:customStyle="1" w:styleId="aa">
    <w:name w:val="Текст выноски Знак"/>
    <w:link w:val="a9"/>
    <w:uiPriority w:val="99"/>
    <w:rsid w:val="00EF32AF"/>
    <w:rPr>
      <w:rFonts w:ascii="Tahoma" w:hAnsi="Tahoma" w:cs="Tahoma"/>
      <w:sz w:val="16"/>
      <w:szCs w:val="16"/>
    </w:rPr>
  </w:style>
  <w:style w:type="paragraph" w:customStyle="1" w:styleId="11">
    <w:name w:val="1 Знак Знак Знак Знак"/>
    <w:basedOn w:val="a"/>
    <w:autoRedefine/>
    <w:rsid w:val="006A0073"/>
    <w:pPr>
      <w:spacing w:after="120"/>
      <w:jc w:val="both"/>
    </w:pPr>
    <w:rPr>
      <w:rFonts w:eastAsia="SimSun"/>
      <w:i/>
      <w:sz w:val="22"/>
      <w:szCs w:val="22"/>
      <w:lang w:eastAsia="en-US"/>
    </w:rPr>
  </w:style>
  <w:style w:type="paragraph" w:styleId="ab">
    <w:name w:val="footnote text"/>
    <w:basedOn w:val="a"/>
    <w:link w:val="ac"/>
    <w:uiPriority w:val="99"/>
    <w:unhideWhenUsed/>
    <w:rsid w:val="006A0073"/>
    <w:rPr>
      <w:rFonts w:eastAsia="Calibri"/>
      <w:sz w:val="20"/>
      <w:szCs w:val="20"/>
      <w:lang w:eastAsia="en-US"/>
    </w:rPr>
  </w:style>
  <w:style w:type="character" w:customStyle="1" w:styleId="ac">
    <w:name w:val="Текст сноски Знак"/>
    <w:link w:val="ab"/>
    <w:uiPriority w:val="99"/>
    <w:rsid w:val="006A0073"/>
    <w:rPr>
      <w:rFonts w:eastAsia="Calibri"/>
      <w:lang w:eastAsia="en-US"/>
    </w:rPr>
  </w:style>
  <w:style w:type="character" w:styleId="ad">
    <w:name w:val="footnote reference"/>
    <w:uiPriority w:val="99"/>
    <w:unhideWhenUsed/>
    <w:rsid w:val="006A0073"/>
    <w:rPr>
      <w:vertAlign w:val="superscript"/>
    </w:rPr>
  </w:style>
  <w:style w:type="character" w:styleId="ae">
    <w:name w:val="annotation reference"/>
    <w:basedOn w:val="a0"/>
    <w:uiPriority w:val="99"/>
    <w:rsid w:val="00F71364"/>
    <w:rPr>
      <w:sz w:val="16"/>
      <w:szCs w:val="16"/>
    </w:rPr>
  </w:style>
  <w:style w:type="paragraph" w:styleId="af">
    <w:name w:val="annotation text"/>
    <w:basedOn w:val="a"/>
    <w:link w:val="af0"/>
    <w:uiPriority w:val="99"/>
    <w:rsid w:val="00F71364"/>
    <w:rPr>
      <w:sz w:val="20"/>
      <w:szCs w:val="20"/>
    </w:rPr>
  </w:style>
  <w:style w:type="character" w:customStyle="1" w:styleId="af0">
    <w:name w:val="Текст примечания Знак"/>
    <w:basedOn w:val="a0"/>
    <w:link w:val="af"/>
    <w:uiPriority w:val="99"/>
    <w:rsid w:val="00F71364"/>
  </w:style>
  <w:style w:type="paragraph" w:styleId="af1">
    <w:name w:val="annotation subject"/>
    <w:basedOn w:val="af"/>
    <w:next w:val="af"/>
    <w:link w:val="af2"/>
    <w:uiPriority w:val="99"/>
    <w:rsid w:val="00F71364"/>
    <w:rPr>
      <w:b/>
      <w:bCs/>
    </w:rPr>
  </w:style>
  <w:style w:type="character" w:customStyle="1" w:styleId="af2">
    <w:name w:val="Тема примечания Знак"/>
    <w:basedOn w:val="af0"/>
    <w:link w:val="af1"/>
    <w:uiPriority w:val="99"/>
    <w:rsid w:val="00F71364"/>
    <w:rPr>
      <w:b/>
      <w:bCs/>
    </w:rPr>
  </w:style>
  <w:style w:type="character" w:customStyle="1" w:styleId="s1">
    <w:name w:val="s1"/>
    <w:basedOn w:val="a0"/>
    <w:rsid w:val="00871AE6"/>
    <w:rPr>
      <w:color w:val="000000"/>
    </w:rPr>
  </w:style>
  <w:style w:type="paragraph" w:styleId="af3">
    <w:name w:val="List Paragraph"/>
    <w:aliases w:val="List Paragraph (numbered (a)),Use Case List Paragraph,NUMBERED PARAGRAPH,List Paragraph 1,маркированный,Citation List,Heading1,Colorful List - Accent 11"/>
    <w:basedOn w:val="a"/>
    <w:link w:val="af4"/>
    <w:uiPriority w:val="34"/>
    <w:qFormat/>
    <w:rsid w:val="00CE64C7"/>
    <w:pPr>
      <w:ind w:left="720"/>
      <w:contextualSpacing/>
    </w:pPr>
  </w:style>
  <w:style w:type="character" w:customStyle="1" w:styleId="s0">
    <w:name w:val="s0"/>
    <w:qFormat/>
    <w:rsid w:val="000E523D"/>
    <w:rPr>
      <w:rFonts w:ascii="Times New Roman" w:hAnsi="Times New Roman" w:cs="Times New Roman" w:hint="default"/>
      <w:b w:val="0"/>
      <w:bCs w:val="0"/>
      <w:i w:val="0"/>
      <w:iCs w:val="0"/>
      <w:color w:val="000000"/>
    </w:rPr>
  </w:style>
  <w:style w:type="paragraph" w:styleId="af5">
    <w:name w:val="Normal (Web)"/>
    <w:basedOn w:val="a"/>
    <w:uiPriority w:val="99"/>
    <w:rsid w:val="00EB4598"/>
    <w:pPr>
      <w:spacing w:before="100" w:beforeAutospacing="1" w:after="100" w:afterAutospacing="1"/>
    </w:pPr>
  </w:style>
  <w:style w:type="character" w:customStyle="1" w:styleId="10">
    <w:name w:val="Заголовок 1 Знак"/>
    <w:basedOn w:val="a0"/>
    <w:link w:val="1"/>
    <w:uiPriority w:val="99"/>
    <w:rsid w:val="00903E71"/>
    <w:rPr>
      <w:b/>
      <w:bCs/>
      <w:sz w:val="24"/>
      <w:szCs w:val="24"/>
    </w:rPr>
  </w:style>
  <w:style w:type="character" w:customStyle="1" w:styleId="20">
    <w:name w:val="Заголовок 2 Знак"/>
    <w:basedOn w:val="a0"/>
    <w:link w:val="2"/>
    <w:rsid w:val="00903E71"/>
    <w:rPr>
      <w:rFonts w:ascii="Arial" w:hAnsi="Arial" w:cs="Arial"/>
      <w:b/>
      <w:bCs/>
      <w:i/>
      <w:iCs/>
      <w:sz w:val="28"/>
      <w:szCs w:val="28"/>
    </w:rPr>
  </w:style>
  <w:style w:type="character" w:customStyle="1" w:styleId="30">
    <w:name w:val="Заголовок 3 Знак"/>
    <w:basedOn w:val="a0"/>
    <w:link w:val="3"/>
    <w:rsid w:val="00903E71"/>
    <w:rPr>
      <w:sz w:val="28"/>
      <w:szCs w:val="24"/>
    </w:rPr>
  </w:style>
  <w:style w:type="character" w:customStyle="1" w:styleId="40">
    <w:name w:val="Заголовок 4 Знак"/>
    <w:basedOn w:val="a0"/>
    <w:link w:val="4"/>
    <w:rsid w:val="00903E71"/>
    <w:rPr>
      <w:rFonts w:ascii="Times New Roman CYR" w:hAnsi="Times New Roman CYR" w:cs="Times New Roman CYR"/>
      <w:sz w:val="28"/>
      <w:szCs w:val="16"/>
    </w:rPr>
  </w:style>
  <w:style w:type="character" w:customStyle="1" w:styleId="50">
    <w:name w:val="Заголовок 5 Знак"/>
    <w:basedOn w:val="a0"/>
    <w:link w:val="5"/>
    <w:rsid w:val="00903E71"/>
    <w:rPr>
      <w:sz w:val="28"/>
      <w:szCs w:val="24"/>
    </w:rPr>
  </w:style>
  <w:style w:type="character" w:customStyle="1" w:styleId="90">
    <w:name w:val="Заголовок 9 Знак"/>
    <w:basedOn w:val="a0"/>
    <w:link w:val="9"/>
    <w:semiHidden/>
    <w:rsid w:val="00903E71"/>
    <w:rPr>
      <w:rFonts w:ascii="Cambria" w:hAnsi="Cambria"/>
      <w:sz w:val="22"/>
      <w:szCs w:val="22"/>
    </w:rPr>
  </w:style>
  <w:style w:type="paragraph" w:customStyle="1" w:styleId="CharCharCharChar">
    <w:name w:val="Char Char Знак Char Char"/>
    <w:basedOn w:val="a"/>
    <w:next w:val="2"/>
    <w:autoRedefine/>
    <w:rsid w:val="00903E71"/>
    <w:pPr>
      <w:spacing w:after="160" w:line="240" w:lineRule="exact"/>
      <w:jc w:val="center"/>
    </w:pPr>
    <w:rPr>
      <w:b/>
      <w:i/>
      <w:sz w:val="28"/>
      <w:szCs w:val="28"/>
      <w:lang w:val="en-US" w:eastAsia="en-US"/>
    </w:rPr>
  </w:style>
  <w:style w:type="paragraph" w:customStyle="1" w:styleId="12">
    <w:name w:val="Знак Знак Знак1 Знак Знак Знак Знак Знак Знак"/>
    <w:basedOn w:val="a"/>
    <w:next w:val="2"/>
    <w:autoRedefine/>
    <w:rsid w:val="00903E71"/>
    <w:pPr>
      <w:spacing w:after="160"/>
      <w:ind w:firstLine="720"/>
      <w:jc w:val="both"/>
    </w:pPr>
    <w:rPr>
      <w:sz w:val="28"/>
      <w:szCs w:val="28"/>
      <w:lang w:val="en-US" w:eastAsia="en-US"/>
    </w:rPr>
  </w:style>
  <w:style w:type="paragraph" w:styleId="af6">
    <w:name w:val="Body Text Indent"/>
    <w:basedOn w:val="a"/>
    <w:link w:val="af7"/>
    <w:rsid w:val="00903E71"/>
    <w:pPr>
      <w:ind w:firstLine="720"/>
      <w:jc w:val="both"/>
    </w:pPr>
    <w:rPr>
      <w:sz w:val="26"/>
      <w:szCs w:val="28"/>
    </w:rPr>
  </w:style>
  <w:style w:type="character" w:customStyle="1" w:styleId="af7">
    <w:name w:val="Основной текст с отступом Знак"/>
    <w:basedOn w:val="a0"/>
    <w:link w:val="af6"/>
    <w:rsid w:val="00903E71"/>
    <w:rPr>
      <w:sz w:val="26"/>
      <w:szCs w:val="28"/>
    </w:rPr>
  </w:style>
  <w:style w:type="paragraph" w:styleId="af8">
    <w:name w:val="Body Text"/>
    <w:basedOn w:val="a"/>
    <w:link w:val="af9"/>
    <w:rsid w:val="00903E71"/>
    <w:pPr>
      <w:jc w:val="both"/>
    </w:pPr>
  </w:style>
  <w:style w:type="character" w:customStyle="1" w:styleId="af9">
    <w:name w:val="Основной текст Знак"/>
    <w:basedOn w:val="a0"/>
    <w:link w:val="af8"/>
    <w:rsid w:val="00903E71"/>
    <w:rPr>
      <w:sz w:val="24"/>
      <w:szCs w:val="24"/>
    </w:rPr>
  </w:style>
  <w:style w:type="paragraph" w:customStyle="1" w:styleId="xl24">
    <w:name w:val="xl24"/>
    <w:basedOn w:val="a"/>
    <w:rsid w:val="00903E71"/>
    <w:pPr>
      <w:spacing w:before="100" w:beforeAutospacing="1" w:after="100" w:afterAutospacing="1"/>
      <w:jc w:val="center"/>
    </w:pPr>
  </w:style>
  <w:style w:type="paragraph" w:customStyle="1" w:styleId="xl25">
    <w:name w:val="xl25"/>
    <w:basedOn w:val="a"/>
    <w:rsid w:val="00903E7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6">
    <w:name w:val="xl26"/>
    <w:basedOn w:val="a"/>
    <w:rsid w:val="00903E7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a"/>
    <w:rsid w:val="00903E71"/>
    <w:pPr>
      <w:spacing w:before="100" w:beforeAutospacing="1" w:after="100" w:afterAutospacing="1"/>
      <w:jc w:val="center"/>
    </w:pPr>
    <w:rPr>
      <w:rFonts w:ascii="Times New Roman CYR" w:hAnsi="Times New Roman CYR" w:cs="Times New Roman CYR"/>
    </w:rPr>
  </w:style>
  <w:style w:type="paragraph" w:customStyle="1" w:styleId="xl28">
    <w:name w:val="xl28"/>
    <w:basedOn w:val="a"/>
    <w:rsid w:val="00903E71"/>
    <w:pPr>
      <w:spacing w:before="100" w:beforeAutospacing="1" w:after="100" w:afterAutospacing="1"/>
    </w:pPr>
    <w:rPr>
      <w:rFonts w:ascii="Times New Roman CYR" w:hAnsi="Times New Roman CYR" w:cs="Times New Roman CYR"/>
    </w:rPr>
  </w:style>
  <w:style w:type="character" w:styleId="afa">
    <w:name w:val="FollowedHyperlink"/>
    <w:uiPriority w:val="99"/>
    <w:rsid w:val="00903E71"/>
    <w:rPr>
      <w:color w:val="800080"/>
      <w:u w:val="single"/>
    </w:rPr>
  </w:style>
  <w:style w:type="paragraph" w:styleId="afb">
    <w:name w:val="Document Map"/>
    <w:basedOn w:val="a"/>
    <w:link w:val="afc"/>
    <w:rsid w:val="00903E71"/>
    <w:pPr>
      <w:shd w:val="clear" w:color="auto" w:fill="000080"/>
    </w:pPr>
    <w:rPr>
      <w:rFonts w:ascii="Tahoma" w:hAnsi="Tahoma" w:cs="Tahoma"/>
    </w:rPr>
  </w:style>
  <w:style w:type="character" w:customStyle="1" w:styleId="afc">
    <w:name w:val="Схема документа Знак"/>
    <w:basedOn w:val="a0"/>
    <w:link w:val="afb"/>
    <w:rsid w:val="00903E71"/>
    <w:rPr>
      <w:rFonts w:ascii="Tahoma" w:hAnsi="Tahoma" w:cs="Tahoma"/>
      <w:sz w:val="24"/>
      <w:szCs w:val="24"/>
      <w:shd w:val="clear" w:color="auto" w:fill="000080"/>
    </w:rPr>
  </w:style>
  <w:style w:type="character" w:customStyle="1" w:styleId="s00">
    <w:name w:val="s00"/>
    <w:uiPriority w:val="99"/>
    <w:rsid w:val="00903E71"/>
    <w:rPr>
      <w:rFonts w:ascii="Times New Roman" w:hAnsi="Times New Roman" w:cs="Times New Roman" w:hint="default"/>
      <w:b w:val="0"/>
      <w:bCs w:val="0"/>
      <w:i w:val="0"/>
      <w:iCs w:val="0"/>
      <w:color w:val="000000"/>
    </w:rPr>
  </w:style>
  <w:style w:type="character" w:customStyle="1" w:styleId="a7">
    <w:name w:val="Нижний колонтитул Знак"/>
    <w:link w:val="a6"/>
    <w:uiPriority w:val="99"/>
    <w:rsid w:val="00903E71"/>
    <w:rPr>
      <w:sz w:val="24"/>
      <w:szCs w:val="24"/>
    </w:rPr>
  </w:style>
  <w:style w:type="character" w:styleId="afd">
    <w:name w:val="page number"/>
    <w:uiPriority w:val="99"/>
    <w:rsid w:val="00903E71"/>
  </w:style>
  <w:style w:type="paragraph" w:customStyle="1" w:styleId="afe">
    <w:name w:val="Знак"/>
    <w:basedOn w:val="a"/>
    <w:next w:val="2"/>
    <w:autoRedefine/>
    <w:rsid w:val="00903E71"/>
    <w:pPr>
      <w:spacing w:after="160"/>
      <w:ind w:firstLine="720"/>
      <w:jc w:val="both"/>
    </w:pPr>
    <w:rPr>
      <w:sz w:val="28"/>
      <w:szCs w:val="28"/>
      <w:lang w:val="en-US" w:eastAsia="en-US"/>
    </w:rPr>
  </w:style>
  <w:style w:type="paragraph" w:customStyle="1" w:styleId="13">
    <w:name w:val="Обычный1"/>
    <w:rsid w:val="00903E71"/>
    <w:pPr>
      <w:snapToGrid w:val="0"/>
    </w:pPr>
    <w:rPr>
      <w:sz w:val="28"/>
    </w:rPr>
  </w:style>
  <w:style w:type="paragraph" w:customStyle="1" w:styleId="110">
    <w:name w:val="Знак Знак Знак1 Знак Знак Знак Знак Знак Знак1"/>
    <w:basedOn w:val="a"/>
    <w:next w:val="2"/>
    <w:autoRedefine/>
    <w:rsid w:val="00903E71"/>
    <w:pPr>
      <w:spacing w:after="160"/>
      <w:ind w:firstLine="720"/>
      <w:jc w:val="both"/>
    </w:pPr>
    <w:rPr>
      <w:sz w:val="28"/>
      <w:szCs w:val="28"/>
      <w:lang w:val="en-US" w:eastAsia="en-US"/>
    </w:rPr>
  </w:style>
  <w:style w:type="character" w:customStyle="1" w:styleId="s2">
    <w:name w:val="s2"/>
    <w:rsid w:val="00A504B4"/>
    <w:rPr>
      <w:color w:val="000080"/>
    </w:rPr>
  </w:style>
  <w:style w:type="character" w:customStyle="1" w:styleId="s3">
    <w:name w:val="s3"/>
    <w:rsid w:val="00A504B4"/>
    <w:rPr>
      <w:color w:val="FF0000"/>
    </w:rPr>
  </w:style>
  <w:style w:type="character" w:customStyle="1" w:styleId="cef1edeee2edeee9f8f0e8f4f2e0e1e7e0f6e0">
    <w:name w:val="Оceсf1нedоeeвe2нedоeeйe9 шf8рf0иe8фf4тf2 аe0бe1зe7аe0цf6аe0"/>
    <w:uiPriority w:val="99"/>
    <w:rsid w:val="00AC5FC1"/>
    <w:rPr>
      <w:rFonts w:ascii="Times New Roman" w:hAnsi="Times New Roman" w:cs="Times New Roman"/>
      <w:sz w:val="22"/>
      <w:szCs w:val="22"/>
    </w:rPr>
  </w:style>
  <w:style w:type="numbering" w:customStyle="1" w:styleId="14">
    <w:name w:val="Нет списка1"/>
    <w:next w:val="a2"/>
    <w:uiPriority w:val="99"/>
    <w:semiHidden/>
    <w:unhideWhenUsed/>
    <w:rsid w:val="006F55EE"/>
  </w:style>
  <w:style w:type="character" w:customStyle="1" w:styleId="60">
    <w:name w:val="Заголовок 6 Знак"/>
    <w:basedOn w:val="a0"/>
    <w:link w:val="6"/>
    <w:rsid w:val="000E29F2"/>
    <w:rPr>
      <w:rFonts w:ascii="Arial" w:hAnsi="Arial"/>
      <w:color w:val="444444"/>
      <w:lang w:val="x-none" w:eastAsia="x-none"/>
    </w:rPr>
  </w:style>
  <w:style w:type="character" w:customStyle="1" w:styleId="HTML">
    <w:name w:val="Стандартный HTML Знак"/>
    <w:basedOn w:val="a0"/>
    <w:link w:val="HTML0"/>
    <w:uiPriority w:val="99"/>
    <w:semiHidden/>
    <w:rsid w:val="000E29F2"/>
    <w:rPr>
      <w:rFonts w:ascii="Courier New" w:hAnsi="Courier New" w:cs="Courier New"/>
    </w:rPr>
  </w:style>
  <w:style w:type="paragraph" w:customStyle="1" w:styleId="HTML1">
    <w:name w:val="Стандартный HTML1"/>
    <w:basedOn w:val="a"/>
    <w:next w:val="HTML0"/>
    <w:uiPriority w:val="99"/>
    <w:semiHidden/>
    <w:unhideWhenUsed/>
    <w:rsid w:val="000E29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15">
    <w:name w:val="Обычный (веб)1"/>
    <w:basedOn w:val="a"/>
    <w:next w:val="af5"/>
    <w:uiPriority w:val="99"/>
    <w:unhideWhenUsed/>
    <w:rsid w:val="000E29F2"/>
    <w:pPr>
      <w:spacing w:before="100" w:beforeAutospacing="1" w:after="100" w:afterAutospacing="1"/>
    </w:pPr>
  </w:style>
  <w:style w:type="character" w:customStyle="1" w:styleId="s9">
    <w:name w:val="s9"/>
    <w:rsid w:val="000E29F2"/>
    <w:rPr>
      <w:rFonts w:ascii="Times New Roman" w:hAnsi="Times New Roman" w:cs="Times New Roman" w:hint="default"/>
      <w:i/>
      <w:iCs/>
      <w:color w:val="333399"/>
      <w:u w:val="single"/>
    </w:rPr>
  </w:style>
  <w:style w:type="character" w:customStyle="1" w:styleId="16">
    <w:name w:val="Верхний колонтитул Знак1"/>
    <w:basedOn w:val="a0"/>
    <w:uiPriority w:val="99"/>
    <w:semiHidden/>
    <w:rsid w:val="000E29F2"/>
    <w:rPr>
      <w:rFonts w:ascii="Times New Roman" w:eastAsia="Times New Roman" w:hAnsi="Times New Roman" w:cs="Times New Roman"/>
      <w:sz w:val="24"/>
      <w:szCs w:val="24"/>
      <w:lang w:eastAsia="ru-RU"/>
    </w:rPr>
  </w:style>
  <w:style w:type="character" w:customStyle="1" w:styleId="17">
    <w:name w:val="Нижний колонтитул Знак1"/>
    <w:basedOn w:val="a0"/>
    <w:uiPriority w:val="99"/>
    <w:semiHidden/>
    <w:rsid w:val="000E29F2"/>
    <w:rPr>
      <w:rFonts w:ascii="Times New Roman" w:eastAsia="Times New Roman" w:hAnsi="Times New Roman" w:cs="Times New Roman"/>
      <w:sz w:val="24"/>
      <w:szCs w:val="24"/>
      <w:lang w:eastAsia="ru-RU"/>
    </w:rPr>
  </w:style>
  <w:style w:type="paragraph" w:customStyle="1" w:styleId="18">
    <w:name w:val="Абзац списка1"/>
    <w:basedOn w:val="a"/>
    <w:rsid w:val="000E29F2"/>
    <w:pPr>
      <w:spacing w:after="200" w:line="276" w:lineRule="auto"/>
      <w:ind w:left="720"/>
    </w:pPr>
    <w:rPr>
      <w:rFonts w:ascii="Calibri" w:hAnsi="Calibri"/>
      <w:sz w:val="22"/>
      <w:szCs w:val="22"/>
    </w:rPr>
  </w:style>
  <w:style w:type="paragraph" w:customStyle="1" w:styleId="s8">
    <w:name w:val="s8"/>
    <w:basedOn w:val="a"/>
    <w:rsid w:val="000E29F2"/>
    <w:rPr>
      <w:color w:val="333399"/>
    </w:rPr>
  </w:style>
  <w:style w:type="character" w:customStyle="1" w:styleId="s19">
    <w:name w:val="s19"/>
    <w:rsid w:val="000E29F2"/>
    <w:rPr>
      <w:rFonts w:ascii="Times New Roman" w:hAnsi="Times New Roman" w:cs="Times New Roman" w:hint="default"/>
      <w:b w:val="0"/>
      <w:bCs w:val="0"/>
      <w:i w:val="0"/>
      <w:iCs w:val="0"/>
      <w:color w:val="008000"/>
    </w:rPr>
  </w:style>
  <w:style w:type="character" w:customStyle="1" w:styleId="s7">
    <w:name w:val="s7"/>
    <w:rsid w:val="000E29F2"/>
    <w:rPr>
      <w:rFonts w:ascii="Courier New" w:hAnsi="Courier New" w:cs="Courier New" w:hint="default"/>
      <w:b w:val="0"/>
      <w:bCs w:val="0"/>
      <w:color w:val="000000"/>
    </w:rPr>
  </w:style>
  <w:style w:type="character" w:customStyle="1" w:styleId="s10">
    <w:name w:val="s10"/>
    <w:rsid w:val="000E29F2"/>
    <w:rPr>
      <w:rFonts w:ascii="Times New Roman" w:hAnsi="Times New Roman" w:cs="Times New Roman" w:hint="default"/>
      <w:color w:val="333399"/>
      <w:u w:val="single"/>
    </w:rPr>
  </w:style>
  <w:style w:type="character" w:customStyle="1" w:styleId="s16">
    <w:name w:val="s16"/>
    <w:rsid w:val="000E29F2"/>
    <w:rPr>
      <w:rFonts w:ascii="Times New Roman" w:hAnsi="Times New Roman" w:cs="Times New Roman" w:hint="default"/>
      <w:b w:val="0"/>
      <w:bCs w:val="0"/>
      <w:i/>
      <w:iCs/>
      <w:caps w:val="0"/>
      <w:color w:val="000000"/>
    </w:rPr>
  </w:style>
  <w:style w:type="character" w:customStyle="1" w:styleId="s17">
    <w:name w:val="s17"/>
    <w:rsid w:val="000E29F2"/>
    <w:rPr>
      <w:rFonts w:ascii="Times New Roman" w:hAnsi="Times New Roman" w:cs="Times New Roman" w:hint="default"/>
      <w:b w:val="0"/>
      <w:bCs w:val="0"/>
      <w:color w:val="000000"/>
    </w:rPr>
  </w:style>
  <w:style w:type="character" w:customStyle="1" w:styleId="s18">
    <w:name w:val="s18"/>
    <w:rsid w:val="000E29F2"/>
    <w:rPr>
      <w:rFonts w:ascii="Times New Roman" w:hAnsi="Times New Roman" w:cs="Times New Roman" w:hint="default"/>
      <w:b w:val="0"/>
      <w:bCs w:val="0"/>
      <w:color w:val="000000"/>
    </w:rPr>
  </w:style>
  <w:style w:type="character" w:customStyle="1" w:styleId="s11">
    <w:name w:val="s11"/>
    <w:rsid w:val="000E29F2"/>
    <w:rPr>
      <w:rFonts w:ascii="Courier New" w:hAnsi="Courier New" w:cs="Courier New" w:hint="default"/>
      <w:b/>
      <w:bCs/>
      <w:color w:val="000000"/>
    </w:rPr>
  </w:style>
  <w:style w:type="character" w:customStyle="1" w:styleId="s12">
    <w:name w:val="s12"/>
    <w:rsid w:val="000E29F2"/>
    <w:rPr>
      <w:rFonts w:ascii="Courier New" w:hAnsi="Courier New" w:cs="Courier New" w:hint="default"/>
      <w:b w:val="0"/>
      <w:bCs w:val="0"/>
      <w:color w:val="333399"/>
      <w:u w:val="single"/>
    </w:rPr>
  </w:style>
  <w:style w:type="character" w:customStyle="1" w:styleId="s13">
    <w:name w:val="s13"/>
    <w:rsid w:val="000E29F2"/>
    <w:rPr>
      <w:rFonts w:ascii="Courier New" w:hAnsi="Courier New" w:cs="Courier New" w:hint="default"/>
      <w:i/>
      <w:iCs/>
      <w:color w:val="FF0000"/>
    </w:rPr>
  </w:style>
  <w:style w:type="character" w:customStyle="1" w:styleId="s14">
    <w:name w:val="s14"/>
    <w:rsid w:val="000E29F2"/>
    <w:rPr>
      <w:rFonts w:ascii="Courier New" w:hAnsi="Courier New" w:cs="Courier New" w:hint="default"/>
      <w:color w:val="008000"/>
    </w:rPr>
  </w:style>
  <w:style w:type="character" w:customStyle="1" w:styleId="s15">
    <w:name w:val="s15"/>
    <w:rsid w:val="000E29F2"/>
    <w:rPr>
      <w:rFonts w:ascii="Courier New" w:hAnsi="Courier New" w:cs="Courier New" w:hint="default"/>
      <w:color w:val="333399"/>
      <w:u w:val="single"/>
    </w:rPr>
  </w:style>
  <w:style w:type="character" w:customStyle="1" w:styleId="s01">
    <w:name w:val="s01"/>
    <w:uiPriority w:val="99"/>
    <w:rsid w:val="000E29F2"/>
    <w:rPr>
      <w:rFonts w:ascii="Times New Roman" w:hAnsi="Times New Roman" w:cs="Times New Roman" w:hint="default"/>
      <w:b w:val="0"/>
      <w:bCs w:val="0"/>
      <w:i w:val="0"/>
      <w:iCs w:val="0"/>
      <w:color w:val="000000"/>
    </w:rPr>
  </w:style>
  <w:style w:type="paragraph" w:styleId="21">
    <w:name w:val="Body Text 2"/>
    <w:basedOn w:val="a"/>
    <w:link w:val="22"/>
    <w:uiPriority w:val="99"/>
    <w:unhideWhenUsed/>
    <w:rsid w:val="000E29F2"/>
    <w:pPr>
      <w:autoSpaceDE w:val="0"/>
      <w:autoSpaceDN w:val="0"/>
      <w:ind w:firstLine="851"/>
      <w:jc w:val="both"/>
    </w:pPr>
    <w:rPr>
      <w:rFonts w:ascii="Arial" w:hAnsi="Arial"/>
      <w:color w:val="000000"/>
      <w:lang w:val="x-none" w:eastAsia="x-none"/>
    </w:rPr>
  </w:style>
  <w:style w:type="character" w:customStyle="1" w:styleId="22">
    <w:name w:val="Основной текст 2 Знак"/>
    <w:basedOn w:val="a0"/>
    <w:link w:val="21"/>
    <w:uiPriority w:val="99"/>
    <w:rsid w:val="000E29F2"/>
    <w:rPr>
      <w:rFonts w:ascii="Arial" w:hAnsi="Arial"/>
      <w:color w:val="000000"/>
      <w:sz w:val="24"/>
      <w:szCs w:val="24"/>
      <w:lang w:val="x-none" w:eastAsia="x-none"/>
    </w:rPr>
  </w:style>
  <w:style w:type="character" w:customStyle="1" w:styleId="23">
    <w:name w:val="Основной текст с отступом 2 Знак"/>
    <w:link w:val="24"/>
    <w:uiPriority w:val="99"/>
    <w:rsid w:val="000E29F2"/>
    <w:rPr>
      <w:sz w:val="24"/>
      <w:szCs w:val="24"/>
    </w:rPr>
  </w:style>
  <w:style w:type="paragraph" w:customStyle="1" w:styleId="210">
    <w:name w:val="Основной текст с отступом 21"/>
    <w:basedOn w:val="a"/>
    <w:next w:val="24"/>
    <w:uiPriority w:val="99"/>
    <w:semiHidden/>
    <w:unhideWhenUsed/>
    <w:rsid w:val="000E29F2"/>
    <w:pPr>
      <w:spacing w:before="100" w:beforeAutospacing="1" w:after="100" w:afterAutospacing="1"/>
    </w:pPr>
    <w:rPr>
      <w:lang w:eastAsia="en-US"/>
    </w:rPr>
  </w:style>
  <w:style w:type="character" w:customStyle="1" w:styleId="211">
    <w:name w:val="Основной текст с отступом 2 Знак1"/>
    <w:basedOn w:val="a0"/>
    <w:uiPriority w:val="99"/>
    <w:semiHidden/>
    <w:rsid w:val="000E29F2"/>
    <w:rPr>
      <w:rFonts w:ascii="Times New Roman" w:eastAsia="Times New Roman" w:hAnsi="Times New Roman" w:cs="Times New Roman"/>
      <w:color w:val="000000"/>
      <w:lang w:eastAsia="ru-RU"/>
    </w:rPr>
  </w:style>
  <w:style w:type="character" w:customStyle="1" w:styleId="s02">
    <w:name w:val="s02"/>
    <w:rsid w:val="000E29F2"/>
    <w:rPr>
      <w:rFonts w:ascii="Times New Roman" w:hAnsi="Times New Roman" w:cs="Times New Roman" w:hint="default"/>
      <w:b w:val="0"/>
      <w:bCs w:val="0"/>
      <w:i w:val="0"/>
      <w:iCs w:val="0"/>
      <w:color w:val="000000"/>
    </w:rPr>
  </w:style>
  <w:style w:type="character" w:styleId="aff">
    <w:name w:val="line number"/>
    <w:uiPriority w:val="99"/>
    <w:semiHidden/>
    <w:unhideWhenUsed/>
    <w:rsid w:val="000E29F2"/>
  </w:style>
  <w:style w:type="paragraph" w:customStyle="1" w:styleId="25">
    <w:name w:val="Абзац списка2"/>
    <w:basedOn w:val="a"/>
    <w:rsid w:val="000E29F2"/>
    <w:pPr>
      <w:spacing w:after="200" w:line="276" w:lineRule="auto"/>
      <w:ind w:left="720"/>
    </w:pPr>
    <w:rPr>
      <w:rFonts w:ascii="Calibri" w:hAnsi="Calibri"/>
      <w:sz w:val="22"/>
      <w:szCs w:val="22"/>
    </w:rPr>
  </w:style>
  <w:style w:type="paragraph" w:customStyle="1" w:styleId="Default">
    <w:name w:val="Default"/>
    <w:rsid w:val="000E29F2"/>
    <w:pPr>
      <w:autoSpaceDE w:val="0"/>
      <w:autoSpaceDN w:val="0"/>
      <w:adjustRightInd w:val="0"/>
    </w:pPr>
    <w:rPr>
      <w:rFonts w:eastAsia="Calibri"/>
      <w:color w:val="000000"/>
      <w:sz w:val="24"/>
      <w:szCs w:val="24"/>
      <w:lang w:eastAsia="en-US"/>
    </w:rPr>
  </w:style>
  <w:style w:type="character" w:styleId="aff0">
    <w:name w:val="Emphasis"/>
    <w:uiPriority w:val="20"/>
    <w:qFormat/>
    <w:rsid w:val="000E29F2"/>
    <w:rPr>
      <w:i/>
      <w:iCs/>
    </w:rPr>
  </w:style>
  <w:style w:type="paragraph" w:styleId="aff1">
    <w:name w:val="Revision"/>
    <w:hidden/>
    <w:uiPriority w:val="99"/>
    <w:semiHidden/>
    <w:rsid w:val="000E29F2"/>
    <w:rPr>
      <w:color w:val="000000"/>
      <w:sz w:val="22"/>
      <w:szCs w:val="22"/>
    </w:rPr>
  </w:style>
  <w:style w:type="paragraph" w:customStyle="1" w:styleId="aff2">
    <w:name w:val="Знак Знак Знак Знак Знак Знак"/>
    <w:basedOn w:val="a"/>
    <w:autoRedefine/>
    <w:rsid w:val="000E29F2"/>
    <w:pPr>
      <w:spacing w:after="160" w:line="240" w:lineRule="exact"/>
    </w:pPr>
    <w:rPr>
      <w:rFonts w:eastAsia="SimSun"/>
      <w:b/>
      <w:sz w:val="28"/>
      <w:lang w:val="en-US" w:eastAsia="en-US"/>
    </w:rPr>
  </w:style>
  <w:style w:type="numbering" w:customStyle="1" w:styleId="111">
    <w:name w:val="Нет списка11"/>
    <w:next w:val="a2"/>
    <w:uiPriority w:val="99"/>
    <w:semiHidden/>
    <w:unhideWhenUsed/>
    <w:rsid w:val="000E29F2"/>
  </w:style>
  <w:style w:type="character" w:styleId="HTML2">
    <w:name w:val="HTML Code"/>
    <w:uiPriority w:val="99"/>
    <w:semiHidden/>
    <w:unhideWhenUsed/>
    <w:rsid w:val="000E29F2"/>
    <w:rPr>
      <w:rFonts w:ascii="Consolas" w:eastAsia="Times New Roman" w:hAnsi="Consolas" w:cs="Consolas" w:hint="default"/>
      <w:color w:val="5A5A5A"/>
      <w:sz w:val="20"/>
      <w:szCs w:val="20"/>
      <w:bdr w:val="dotted" w:sz="8" w:space="1" w:color="CCCCCC" w:frame="1"/>
      <w:shd w:val="clear" w:color="auto" w:fill="ECECEC"/>
    </w:rPr>
  </w:style>
  <w:style w:type="character" w:styleId="HTML3">
    <w:name w:val="HTML Keyboard"/>
    <w:uiPriority w:val="99"/>
    <w:semiHidden/>
    <w:unhideWhenUsed/>
    <w:rsid w:val="000E29F2"/>
    <w:rPr>
      <w:rFonts w:ascii="Courier New" w:eastAsia="Times New Roman" w:hAnsi="Courier New" w:cs="Courier New" w:hint="default"/>
      <w:sz w:val="20"/>
      <w:szCs w:val="20"/>
    </w:rPr>
  </w:style>
  <w:style w:type="paragraph" w:customStyle="1" w:styleId="msochpdefault">
    <w:name w:val="msochpdefault"/>
    <w:basedOn w:val="a"/>
    <w:rsid w:val="000E29F2"/>
    <w:pPr>
      <w:spacing w:before="100" w:beforeAutospacing="1" w:after="100" w:afterAutospacing="1"/>
    </w:pPr>
    <w:rPr>
      <w:sz w:val="20"/>
      <w:szCs w:val="20"/>
    </w:rPr>
  </w:style>
  <w:style w:type="table" w:customStyle="1" w:styleId="19">
    <w:name w:val="Сетка таблицы1"/>
    <w:basedOn w:val="a1"/>
    <w:next w:val="a3"/>
    <w:uiPriority w:val="59"/>
    <w:rsid w:val="000E29F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
    <w:name w:val="Нет списка2"/>
    <w:next w:val="a2"/>
    <w:uiPriority w:val="99"/>
    <w:semiHidden/>
    <w:unhideWhenUsed/>
    <w:rsid w:val="000E29F2"/>
  </w:style>
  <w:style w:type="character" w:customStyle="1" w:styleId="BalloonTextChar1">
    <w:name w:val="Balloon Text Char1"/>
    <w:uiPriority w:val="99"/>
    <w:semiHidden/>
    <w:rsid w:val="000E29F2"/>
    <w:rPr>
      <w:rFonts w:ascii="Times New Roman" w:hAnsi="Times New Roman"/>
      <w:color w:val="000000"/>
      <w:sz w:val="0"/>
      <w:szCs w:val="0"/>
    </w:rPr>
  </w:style>
  <w:style w:type="character" w:customStyle="1" w:styleId="FooterChar">
    <w:name w:val="Footer Char"/>
    <w:uiPriority w:val="99"/>
    <w:locked/>
    <w:rsid w:val="000E29F2"/>
    <w:rPr>
      <w:rFonts w:eastAsia="Times New Roman"/>
      <w:color w:val="000000"/>
    </w:rPr>
  </w:style>
  <w:style w:type="character" w:customStyle="1" w:styleId="FooterChar1">
    <w:name w:val="Footer Char1"/>
    <w:uiPriority w:val="99"/>
    <w:semiHidden/>
    <w:rsid w:val="000E29F2"/>
    <w:rPr>
      <w:rFonts w:ascii="Times New Roman" w:hAnsi="Times New Roman"/>
      <w:color w:val="000000"/>
    </w:rPr>
  </w:style>
  <w:style w:type="paragraph" w:customStyle="1" w:styleId="1a">
    <w:name w:val="Основной текст1"/>
    <w:basedOn w:val="a"/>
    <w:next w:val="af8"/>
    <w:rsid w:val="000E29F2"/>
    <w:pPr>
      <w:jc w:val="both"/>
    </w:pPr>
    <w:rPr>
      <w:rFonts w:eastAsia="Calibri"/>
      <w:b/>
      <w:color w:val="008000"/>
      <w:sz w:val="20"/>
      <w:szCs w:val="20"/>
    </w:rPr>
  </w:style>
  <w:style w:type="character" w:customStyle="1" w:styleId="1b">
    <w:name w:val="Основной текст Знак1"/>
    <w:basedOn w:val="a0"/>
    <w:uiPriority w:val="99"/>
    <w:semiHidden/>
    <w:rsid w:val="000E29F2"/>
    <w:rPr>
      <w:rFonts w:ascii="Times New Roman" w:eastAsia="Times New Roman" w:hAnsi="Times New Roman" w:cs="Times New Roman"/>
      <w:color w:val="000000"/>
      <w:lang w:eastAsia="ru-RU"/>
    </w:rPr>
  </w:style>
  <w:style w:type="character" w:customStyle="1" w:styleId="BodyTextChar1">
    <w:name w:val="Body Text Char1"/>
    <w:uiPriority w:val="99"/>
    <w:semiHidden/>
    <w:rsid w:val="000E29F2"/>
    <w:rPr>
      <w:rFonts w:ascii="Times New Roman" w:hAnsi="Times New Roman"/>
      <w:color w:val="000000"/>
    </w:rPr>
  </w:style>
  <w:style w:type="character" w:customStyle="1" w:styleId="HTMLPreformattedChar">
    <w:name w:val="HTML Preformatted Char"/>
    <w:uiPriority w:val="99"/>
    <w:semiHidden/>
    <w:locked/>
    <w:rsid w:val="000E29F2"/>
    <w:rPr>
      <w:rFonts w:ascii="Courier New" w:hAnsi="Courier New" w:cs="Courier New"/>
      <w:color w:val="000000"/>
    </w:rPr>
  </w:style>
  <w:style w:type="character" w:customStyle="1" w:styleId="HTMLPreformattedChar1">
    <w:name w:val="HTML Preformatted Char1"/>
    <w:uiPriority w:val="99"/>
    <w:semiHidden/>
    <w:rsid w:val="000E29F2"/>
    <w:rPr>
      <w:rFonts w:ascii="Courier New" w:hAnsi="Courier New" w:cs="Courier New"/>
      <w:color w:val="000000"/>
    </w:rPr>
  </w:style>
  <w:style w:type="character" w:customStyle="1" w:styleId="1c">
    <w:name w:val="Текст выноски Знак1"/>
    <w:uiPriority w:val="99"/>
    <w:semiHidden/>
    <w:rsid w:val="000E29F2"/>
    <w:rPr>
      <w:rFonts w:ascii="Tahoma" w:hAnsi="Tahoma" w:cs="Tahoma"/>
      <w:color w:val="000000"/>
      <w:sz w:val="16"/>
      <w:szCs w:val="16"/>
      <w:lang w:eastAsia="ru-RU"/>
    </w:rPr>
  </w:style>
  <w:style w:type="table" w:customStyle="1" w:styleId="112">
    <w:name w:val="Сетка таблицы11"/>
    <w:basedOn w:val="a1"/>
    <w:next w:val="a3"/>
    <w:uiPriority w:val="59"/>
    <w:rsid w:val="000E29F2"/>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d">
    <w:name w:val="Стиль1"/>
    <w:basedOn w:val="a"/>
    <w:rsid w:val="000E29F2"/>
    <w:pPr>
      <w:widowControl w:val="0"/>
      <w:jc w:val="both"/>
    </w:pPr>
    <w:rPr>
      <w:snapToGrid w:val="0"/>
      <w:sz w:val="28"/>
    </w:rPr>
  </w:style>
  <w:style w:type="numbering" w:customStyle="1" w:styleId="31">
    <w:name w:val="Нет списка3"/>
    <w:next w:val="a2"/>
    <w:uiPriority w:val="99"/>
    <w:semiHidden/>
    <w:unhideWhenUsed/>
    <w:rsid w:val="000E29F2"/>
  </w:style>
  <w:style w:type="paragraph" w:styleId="aff3">
    <w:name w:val="No Spacing"/>
    <w:uiPriority w:val="1"/>
    <w:qFormat/>
    <w:rsid w:val="000E29F2"/>
    <w:rPr>
      <w:sz w:val="24"/>
      <w:szCs w:val="24"/>
    </w:rPr>
  </w:style>
  <w:style w:type="paragraph" w:customStyle="1" w:styleId="font5">
    <w:name w:val="font5"/>
    <w:basedOn w:val="a"/>
    <w:rsid w:val="000E29F2"/>
    <w:pPr>
      <w:spacing w:before="100" w:beforeAutospacing="1" w:after="100" w:afterAutospacing="1"/>
    </w:pPr>
    <w:rPr>
      <w:rFonts w:ascii="Calibri" w:hAnsi="Calibri"/>
      <w:sz w:val="22"/>
      <w:szCs w:val="22"/>
    </w:rPr>
  </w:style>
  <w:style w:type="paragraph" w:customStyle="1" w:styleId="font6">
    <w:name w:val="font6"/>
    <w:basedOn w:val="a"/>
    <w:rsid w:val="000E29F2"/>
    <w:pPr>
      <w:spacing w:before="100" w:beforeAutospacing="1" w:after="100" w:afterAutospacing="1"/>
    </w:pPr>
    <w:rPr>
      <w:i/>
      <w:iCs/>
      <w:sz w:val="22"/>
      <w:szCs w:val="22"/>
    </w:rPr>
  </w:style>
  <w:style w:type="paragraph" w:customStyle="1" w:styleId="xl129">
    <w:name w:val="xl129"/>
    <w:basedOn w:val="a"/>
    <w:rsid w:val="000E2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30">
    <w:name w:val="xl130"/>
    <w:basedOn w:val="a"/>
    <w:rsid w:val="000E29F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1">
    <w:name w:val="xl131"/>
    <w:basedOn w:val="a"/>
    <w:rsid w:val="000E29F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32">
    <w:name w:val="xl132"/>
    <w:basedOn w:val="a"/>
    <w:rsid w:val="000E29F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33">
    <w:name w:val="xl133"/>
    <w:basedOn w:val="a"/>
    <w:rsid w:val="000E29F2"/>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34">
    <w:name w:val="xl134"/>
    <w:basedOn w:val="a"/>
    <w:rsid w:val="000E2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35">
    <w:name w:val="xl135"/>
    <w:basedOn w:val="a"/>
    <w:rsid w:val="000E29F2"/>
    <w:pPr>
      <w:spacing w:before="100" w:beforeAutospacing="1" w:after="100" w:afterAutospacing="1"/>
    </w:pPr>
  </w:style>
  <w:style w:type="paragraph" w:customStyle="1" w:styleId="xl136">
    <w:name w:val="xl136"/>
    <w:basedOn w:val="a"/>
    <w:rsid w:val="000E2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numbering" w:customStyle="1" w:styleId="41">
    <w:name w:val="Нет списка4"/>
    <w:next w:val="a2"/>
    <w:uiPriority w:val="99"/>
    <w:semiHidden/>
    <w:unhideWhenUsed/>
    <w:rsid w:val="000E29F2"/>
  </w:style>
  <w:style w:type="character" w:customStyle="1" w:styleId="s6">
    <w:name w:val="s6"/>
    <w:rsid w:val="000E29F2"/>
    <w:rPr>
      <w:rFonts w:ascii="Times New Roman" w:hAnsi="Times New Roman" w:cs="Times New Roman" w:hint="default"/>
      <w:b w:val="0"/>
      <w:bCs w:val="0"/>
      <w:i w:val="0"/>
      <w:iCs w:val="0"/>
      <w:strike/>
      <w:color w:val="808000"/>
      <w:sz w:val="20"/>
      <w:szCs w:val="20"/>
    </w:rPr>
  </w:style>
  <w:style w:type="character" w:customStyle="1" w:styleId="s5">
    <w:name w:val="s5"/>
    <w:rsid w:val="000E29F2"/>
    <w:rPr>
      <w:rFonts w:ascii="Times New Roman" w:hAnsi="Times New Roman" w:cs="Times New Roman" w:hint="default"/>
      <w:b w:val="0"/>
      <w:bCs w:val="0"/>
      <w:i w:val="0"/>
      <w:iCs w:val="0"/>
      <w:strike w:val="0"/>
      <w:dstrike w:val="0"/>
      <w:color w:val="808080"/>
      <w:sz w:val="20"/>
      <w:szCs w:val="20"/>
      <w:u w:val="none"/>
      <w:effect w:val="none"/>
    </w:rPr>
  </w:style>
  <w:style w:type="character" w:customStyle="1" w:styleId="s61">
    <w:name w:val="s61"/>
    <w:rsid w:val="000E29F2"/>
    <w:rPr>
      <w:rFonts w:ascii="Courier New" w:hAnsi="Courier New" w:cs="Courier New" w:hint="default"/>
      <w:b w:val="0"/>
      <w:bCs w:val="0"/>
      <w:i w:val="0"/>
      <w:iCs w:val="0"/>
      <w:strike/>
      <w:color w:val="808000"/>
      <w:sz w:val="20"/>
      <w:szCs w:val="20"/>
    </w:rPr>
  </w:style>
  <w:style w:type="table" w:customStyle="1" w:styleId="27">
    <w:name w:val="Сетка таблицы2"/>
    <w:basedOn w:val="a1"/>
    <w:next w:val="a3"/>
    <w:uiPriority w:val="99"/>
    <w:rsid w:val="000E29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2"/>
    <w:uiPriority w:val="99"/>
    <w:semiHidden/>
    <w:unhideWhenUsed/>
    <w:rsid w:val="000E29F2"/>
  </w:style>
  <w:style w:type="numbering" w:customStyle="1" w:styleId="1111">
    <w:name w:val="Нет списка1111"/>
    <w:next w:val="a2"/>
    <w:uiPriority w:val="99"/>
    <w:semiHidden/>
    <w:unhideWhenUsed/>
    <w:rsid w:val="000E29F2"/>
  </w:style>
  <w:style w:type="character" w:customStyle="1" w:styleId="S1a">
    <w:name w:val="S1"/>
    <w:rsid w:val="000E29F2"/>
    <w:rPr>
      <w:rFonts w:ascii="Times New Roman" w:hAnsi="Times New Roman" w:cs="Times New Roman" w:hint="default"/>
      <w:b/>
      <w:bCs/>
      <w:color w:val="000000"/>
    </w:rPr>
  </w:style>
  <w:style w:type="table" w:customStyle="1" w:styleId="1112">
    <w:name w:val="Сетка таблицы111"/>
    <w:basedOn w:val="a1"/>
    <w:next w:val="a3"/>
    <w:uiPriority w:val="59"/>
    <w:rsid w:val="000E29F2"/>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2"/>
    <w:uiPriority w:val="99"/>
    <w:semiHidden/>
    <w:unhideWhenUsed/>
    <w:rsid w:val="000E29F2"/>
  </w:style>
  <w:style w:type="numbering" w:customStyle="1" w:styleId="310">
    <w:name w:val="Нет списка31"/>
    <w:next w:val="a2"/>
    <w:uiPriority w:val="99"/>
    <w:semiHidden/>
    <w:unhideWhenUsed/>
    <w:rsid w:val="000E29F2"/>
  </w:style>
  <w:style w:type="character" w:customStyle="1" w:styleId="s20">
    <w:name w:val="s20"/>
    <w:basedOn w:val="a0"/>
    <w:rsid w:val="000E29F2"/>
  </w:style>
  <w:style w:type="character" w:customStyle="1" w:styleId="S80">
    <w:name w:val="S8 Знак"/>
    <w:basedOn w:val="a0"/>
    <w:link w:val="S81"/>
    <w:rsid w:val="000E29F2"/>
  </w:style>
  <w:style w:type="paragraph" w:customStyle="1" w:styleId="S81">
    <w:name w:val="S8"/>
    <w:basedOn w:val="a"/>
    <w:link w:val="S80"/>
    <w:rsid w:val="000E29F2"/>
    <w:pPr>
      <w:autoSpaceDE w:val="0"/>
      <w:autoSpaceDN w:val="0"/>
    </w:pPr>
    <w:rPr>
      <w:sz w:val="20"/>
      <w:szCs w:val="20"/>
    </w:rPr>
  </w:style>
  <w:style w:type="paragraph" w:customStyle="1" w:styleId="msopapdefault">
    <w:name w:val="msopapdefault"/>
    <w:basedOn w:val="a"/>
    <w:rsid w:val="000E29F2"/>
    <w:pPr>
      <w:spacing w:before="100" w:beforeAutospacing="1" w:after="200" w:line="276" w:lineRule="auto"/>
    </w:pPr>
  </w:style>
  <w:style w:type="character" w:customStyle="1" w:styleId="S30">
    <w:name w:val="S3"/>
    <w:rsid w:val="000E29F2"/>
    <w:rPr>
      <w:rFonts w:ascii="Courier New" w:hAnsi="Courier New" w:cs="Courier New" w:hint="default"/>
      <w:b w:val="0"/>
      <w:bCs w:val="0"/>
      <w:i/>
      <w:iCs/>
      <w:strike w:val="0"/>
      <w:dstrike w:val="0"/>
      <w:color w:val="FF0000"/>
      <w:sz w:val="26"/>
      <w:szCs w:val="26"/>
      <w:u w:val="none"/>
      <w:effect w:val="none"/>
    </w:rPr>
  </w:style>
  <w:style w:type="character" w:customStyle="1" w:styleId="S21">
    <w:name w:val="S2"/>
    <w:rsid w:val="000E29F2"/>
    <w:rPr>
      <w:rFonts w:ascii="Courier New" w:hAnsi="Courier New" w:cs="Courier New" w:hint="default"/>
      <w:b/>
      <w:bCs/>
      <w:i w:val="0"/>
      <w:iCs w:val="0"/>
      <w:strike w:val="0"/>
      <w:dstrike w:val="0"/>
      <w:color w:val="000080"/>
      <w:sz w:val="26"/>
      <w:szCs w:val="26"/>
      <w:u w:val="none"/>
      <w:effect w:val="none"/>
    </w:rPr>
  </w:style>
  <w:style w:type="character" w:customStyle="1" w:styleId="S190">
    <w:name w:val="S19"/>
    <w:rsid w:val="000E29F2"/>
    <w:rPr>
      <w:rFonts w:ascii="Times New Roman" w:hAnsi="Times New Roman" w:cs="Times New Roman" w:hint="default"/>
      <w:b w:val="0"/>
      <w:bCs w:val="0"/>
      <w:i w:val="0"/>
      <w:iCs w:val="0"/>
      <w:strike w:val="0"/>
      <w:dstrike w:val="0"/>
      <w:color w:val="008000"/>
      <w:sz w:val="26"/>
      <w:szCs w:val="26"/>
      <w:u w:val="none"/>
      <w:effect w:val="none"/>
    </w:rPr>
  </w:style>
  <w:style w:type="character" w:customStyle="1" w:styleId="S70">
    <w:name w:val="S7"/>
    <w:rsid w:val="000E29F2"/>
    <w:rPr>
      <w:rFonts w:ascii="Courier New" w:hAnsi="Courier New" w:cs="Courier New" w:hint="default"/>
      <w:b w:val="0"/>
      <w:bCs w:val="0"/>
      <w:i w:val="0"/>
      <w:iCs w:val="0"/>
      <w:strike w:val="0"/>
      <w:dstrike w:val="0"/>
      <w:color w:val="000000"/>
      <w:sz w:val="26"/>
      <w:szCs w:val="26"/>
      <w:u w:val="none"/>
      <w:effect w:val="none"/>
    </w:rPr>
  </w:style>
  <w:style w:type="character" w:customStyle="1" w:styleId="S90">
    <w:name w:val="S9"/>
    <w:rsid w:val="000E29F2"/>
    <w:rPr>
      <w:rFonts w:ascii="Times New Roman" w:hAnsi="Times New Roman" w:cs="Times New Roman" w:hint="default"/>
      <w:b w:val="0"/>
      <w:bCs w:val="0"/>
      <w:i/>
      <w:iCs/>
      <w:color w:val="333399"/>
      <w:u w:val="single"/>
    </w:rPr>
  </w:style>
  <w:style w:type="character" w:customStyle="1" w:styleId="S100">
    <w:name w:val="S10"/>
    <w:rsid w:val="000E29F2"/>
    <w:rPr>
      <w:rFonts w:ascii="Times New Roman" w:hAnsi="Times New Roman" w:cs="Times New Roman" w:hint="default"/>
      <w:b w:val="0"/>
      <w:bCs w:val="0"/>
      <w:i w:val="0"/>
      <w:iCs w:val="0"/>
      <w:color w:val="333399"/>
      <w:u w:val="single"/>
    </w:rPr>
  </w:style>
  <w:style w:type="character" w:customStyle="1" w:styleId="S160">
    <w:name w:val="S16"/>
    <w:rsid w:val="000E29F2"/>
    <w:rPr>
      <w:rFonts w:ascii="Times New Roman" w:hAnsi="Times New Roman" w:cs="Times New Roman" w:hint="default"/>
      <w:b w:val="0"/>
      <w:bCs w:val="0"/>
      <w:i/>
      <w:iCs/>
      <w:caps w:val="0"/>
      <w:strike w:val="0"/>
      <w:dstrike w:val="0"/>
      <w:color w:val="000000"/>
      <w:u w:val="none"/>
      <w:effect w:val="none"/>
    </w:rPr>
  </w:style>
  <w:style w:type="character" w:customStyle="1" w:styleId="S170">
    <w:name w:val="S17"/>
    <w:rsid w:val="000E29F2"/>
    <w:rPr>
      <w:rFonts w:ascii="Times New Roman" w:hAnsi="Times New Roman" w:cs="Times New Roman" w:hint="default"/>
      <w:b w:val="0"/>
      <w:bCs w:val="0"/>
      <w:i w:val="0"/>
      <w:iCs w:val="0"/>
      <w:strike w:val="0"/>
      <w:dstrike w:val="0"/>
      <w:color w:val="000000"/>
      <w:u w:val="none"/>
      <w:effect w:val="none"/>
    </w:rPr>
  </w:style>
  <w:style w:type="character" w:customStyle="1" w:styleId="S180">
    <w:name w:val="S18"/>
    <w:rsid w:val="000E29F2"/>
    <w:rPr>
      <w:rFonts w:ascii="Times New Roman" w:hAnsi="Times New Roman" w:cs="Times New Roman" w:hint="default"/>
      <w:b w:val="0"/>
      <w:bCs w:val="0"/>
      <w:i w:val="0"/>
      <w:iCs w:val="0"/>
      <w:strike w:val="0"/>
      <w:dstrike w:val="0"/>
      <w:color w:val="000000"/>
      <w:u w:val="none"/>
      <w:effect w:val="none"/>
    </w:rPr>
  </w:style>
  <w:style w:type="character" w:customStyle="1" w:styleId="S110">
    <w:name w:val="S11"/>
    <w:rsid w:val="000E29F2"/>
    <w:rPr>
      <w:rFonts w:ascii="Courier New" w:hAnsi="Courier New" w:cs="Courier New" w:hint="default"/>
      <w:b/>
      <w:bCs/>
      <w:i w:val="0"/>
      <w:iCs w:val="0"/>
      <w:strike w:val="0"/>
      <w:dstrike w:val="0"/>
      <w:color w:val="000000"/>
      <w:sz w:val="26"/>
      <w:szCs w:val="26"/>
      <w:u w:val="none"/>
      <w:effect w:val="none"/>
    </w:rPr>
  </w:style>
  <w:style w:type="character" w:customStyle="1" w:styleId="S120">
    <w:name w:val="S12"/>
    <w:rsid w:val="000E29F2"/>
    <w:rPr>
      <w:rFonts w:ascii="Courier New" w:hAnsi="Courier New" w:cs="Courier New" w:hint="default"/>
      <w:b/>
      <w:bCs/>
      <w:i w:val="0"/>
      <w:iCs w:val="0"/>
      <w:strike w:val="0"/>
      <w:dstrike w:val="0"/>
      <w:color w:val="000080"/>
      <w:sz w:val="26"/>
      <w:szCs w:val="26"/>
      <w:u w:val="none"/>
      <w:effect w:val="none"/>
    </w:rPr>
  </w:style>
  <w:style w:type="character" w:customStyle="1" w:styleId="S130">
    <w:name w:val="S13"/>
    <w:rsid w:val="000E29F2"/>
    <w:rPr>
      <w:rFonts w:ascii="Courier New" w:hAnsi="Courier New" w:cs="Courier New" w:hint="default"/>
      <w:b w:val="0"/>
      <w:bCs w:val="0"/>
      <w:i/>
      <w:iCs/>
      <w:strike w:val="0"/>
      <w:dstrike w:val="0"/>
      <w:color w:val="FF0000"/>
      <w:sz w:val="26"/>
      <w:szCs w:val="26"/>
      <w:u w:val="none"/>
      <w:effect w:val="none"/>
    </w:rPr>
  </w:style>
  <w:style w:type="character" w:customStyle="1" w:styleId="S140">
    <w:name w:val="S14"/>
    <w:rsid w:val="000E29F2"/>
    <w:rPr>
      <w:rFonts w:ascii="Courier New" w:hAnsi="Courier New" w:cs="Courier New" w:hint="default"/>
      <w:b w:val="0"/>
      <w:bCs w:val="0"/>
      <w:i w:val="0"/>
      <w:iCs w:val="0"/>
      <w:strike/>
      <w:dstrike w:val="0"/>
      <w:color w:val="808000"/>
      <w:sz w:val="26"/>
      <w:szCs w:val="26"/>
      <w:u w:val="none"/>
      <w:effect w:val="none"/>
    </w:rPr>
  </w:style>
  <w:style w:type="character" w:customStyle="1" w:styleId="S150">
    <w:name w:val="S15"/>
    <w:rsid w:val="000E29F2"/>
    <w:rPr>
      <w:rFonts w:ascii="Courier New" w:hAnsi="Courier New" w:cs="Courier New" w:hint="default"/>
      <w:b w:val="0"/>
      <w:bCs w:val="0"/>
      <w:i w:val="0"/>
      <w:iCs w:val="0"/>
      <w:color w:val="333399"/>
      <w:u w:val="single"/>
    </w:rPr>
  </w:style>
  <w:style w:type="numbering" w:customStyle="1" w:styleId="51">
    <w:name w:val="Нет списка5"/>
    <w:next w:val="a2"/>
    <w:uiPriority w:val="99"/>
    <w:semiHidden/>
    <w:unhideWhenUsed/>
    <w:rsid w:val="000E29F2"/>
  </w:style>
  <w:style w:type="paragraph" w:customStyle="1" w:styleId="113">
    <w:name w:val="Заголовок 11"/>
    <w:basedOn w:val="a"/>
    <w:next w:val="a"/>
    <w:link w:val="7"/>
    <w:qFormat/>
    <w:rsid w:val="000E29F2"/>
    <w:pPr>
      <w:keepNext/>
      <w:spacing w:before="240" w:after="60"/>
      <w:jc w:val="both"/>
    </w:pPr>
    <w:rPr>
      <w:rFonts w:ascii="Arial" w:eastAsia="Calibri" w:hAnsi="Arial"/>
      <w:b/>
      <w:sz w:val="32"/>
      <w:szCs w:val="20"/>
      <w:lang w:val="x-none" w:eastAsia="x-none"/>
    </w:rPr>
  </w:style>
  <w:style w:type="character" w:customStyle="1" w:styleId="7">
    <w:name w:val="Знак Знак7"/>
    <w:link w:val="113"/>
    <w:locked/>
    <w:rsid w:val="000E29F2"/>
    <w:rPr>
      <w:rFonts w:ascii="Arial" w:eastAsia="Calibri" w:hAnsi="Arial"/>
      <w:b/>
      <w:sz w:val="32"/>
      <w:lang w:val="x-none" w:eastAsia="x-none"/>
    </w:rPr>
  </w:style>
  <w:style w:type="paragraph" w:customStyle="1" w:styleId="floatpanel">
    <w:name w:val="floatpanel"/>
    <w:basedOn w:val="a"/>
    <w:rsid w:val="000E29F2"/>
    <w:pPr>
      <w:spacing w:before="100" w:beforeAutospacing="1" w:after="100" w:afterAutospacing="1"/>
      <w:ind w:right="150"/>
    </w:pPr>
  </w:style>
  <w:style w:type="paragraph" w:customStyle="1" w:styleId="floatpanel-demo">
    <w:name w:val="floatpanel-demo"/>
    <w:basedOn w:val="a"/>
    <w:rsid w:val="000E29F2"/>
    <w:pPr>
      <w:spacing w:before="100" w:beforeAutospacing="1" w:after="100" w:afterAutospacing="1"/>
    </w:pPr>
  </w:style>
  <w:style w:type="paragraph" w:customStyle="1" w:styleId="floatpanel-preactive">
    <w:name w:val="floatpanel-preactive"/>
    <w:basedOn w:val="a"/>
    <w:rsid w:val="000E29F2"/>
    <w:pPr>
      <w:spacing w:before="100" w:beforeAutospacing="1" w:after="100" w:afterAutospacing="1"/>
    </w:pPr>
  </w:style>
  <w:style w:type="paragraph" w:customStyle="1" w:styleId="floatpanel-abolished">
    <w:name w:val="floatpanel-abolished"/>
    <w:basedOn w:val="a"/>
    <w:rsid w:val="000E29F2"/>
    <w:pPr>
      <w:spacing w:before="100" w:beforeAutospacing="1" w:after="100" w:afterAutospacing="1"/>
    </w:pPr>
  </w:style>
  <w:style w:type="paragraph" w:customStyle="1" w:styleId="floatpanel-inwork">
    <w:name w:val="floatpanel-inwork"/>
    <w:basedOn w:val="a"/>
    <w:rsid w:val="000E29F2"/>
    <w:pPr>
      <w:spacing w:before="100" w:beforeAutospacing="1" w:after="100" w:afterAutospacing="1"/>
    </w:pPr>
  </w:style>
  <w:style w:type="paragraph" w:customStyle="1" w:styleId="floatpanel-message">
    <w:name w:val="floatpanel-message"/>
    <w:basedOn w:val="a"/>
    <w:rsid w:val="000E29F2"/>
    <w:pPr>
      <w:spacing w:before="100" w:beforeAutospacing="1" w:after="100" w:afterAutospacing="1"/>
    </w:pPr>
  </w:style>
  <w:style w:type="paragraph" w:customStyle="1" w:styleId="floatpanel-oldredaction">
    <w:name w:val="floatpanel-oldredaction"/>
    <w:basedOn w:val="a"/>
    <w:rsid w:val="000E29F2"/>
    <w:pPr>
      <w:spacing w:before="100" w:beforeAutospacing="1" w:after="100" w:afterAutospacing="1"/>
    </w:pPr>
  </w:style>
  <w:style w:type="character" w:customStyle="1" w:styleId="s1000">
    <w:name w:val="s100"/>
    <w:rsid w:val="000E29F2"/>
    <w:rPr>
      <w:color w:val="000000"/>
    </w:rPr>
  </w:style>
  <w:style w:type="character" w:customStyle="1" w:styleId="s91">
    <w:name w:val="s91"/>
    <w:rsid w:val="000E29F2"/>
    <w:rPr>
      <w:vanish/>
      <w:webHidden w:val="0"/>
      <w:bdr w:val="none" w:sz="0" w:space="0" w:color="auto" w:frame="1"/>
      <w:specVanish w:val="0"/>
    </w:rPr>
  </w:style>
  <w:style w:type="character" w:customStyle="1" w:styleId="s31">
    <w:name w:val="s31"/>
    <w:rsid w:val="000E29F2"/>
    <w:rPr>
      <w:vanish/>
      <w:webHidden w:val="0"/>
      <w:color w:val="FF0000"/>
      <w:specVanish w:val="0"/>
    </w:rPr>
  </w:style>
  <w:style w:type="character" w:customStyle="1" w:styleId="af4">
    <w:name w:val="Абзац списка Знак"/>
    <w:aliases w:val="List Paragraph (numbered (a)) Знак,Use Case List Paragraph Знак,NUMBERED PARAGRAPH Знак,List Paragraph 1 Знак,маркированный Знак,Citation List Знак,Heading1 Знак,Colorful List - Accent 11 Знак"/>
    <w:link w:val="af3"/>
    <w:uiPriority w:val="34"/>
    <w:locked/>
    <w:rsid w:val="000E29F2"/>
    <w:rPr>
      <w:sz w:val="24"/>
      <w:szCs w:val="24"/>
    </w:rPr>
  </w:style>
  <w:style w:type="table" w:customStyle="1" w:styleId="TableNormal">
    <w:name w:val="Table Normal"/>
    <w:rsid w:val="000E29F2"/>
    <w:pPr>
      <w:widowControl w:val="0"/>
    </w:pPr>
    <w:rPr>
      <w:color w:val="000000"/>
    </w:rPr>
    <w:tblPr>
      <w:tblCellMar>
        <w:top w:w="0" w:type="dxa"/>
        <w:left w:w="0" w:type="dxa"/>
        <w:bottom w:w="0" w:type="dxa"/>
        <w:right w:w="0" w:type="dxa"/>
      </w:tblCellMar>
    </w:tblPr>
  </w:style>
  <w:style w:type="paragraph" w:styleId="aff4">
    <w:name w:val="Title"/>
    <w:basedOn w:val="a"/>
    <w:next w:val="a"/>
    <w:link w:val="aff5"/>
    <w:qFormat/>
    <w:rsid w:val="000E29F2"/>
    <w:pPr>
      <w:keepNext/>
      <w:keepLines/>
      <w:widowControl w:val="0"/>
      <w:spacing w:before="480" w:after="120"/>
      <w:contextualSpacing/>
    </w:pPr>
    <w:rPr>
      <w:b/>
      <w:color w:val="000000"/>
      <w:sz w:val="72"/>
      <w:szCs w:val="72"/>
    </w:rPr>
  </w:style>
  <w:style w:type="character" w:customStyle="1" w:styleId="aff5">
    <w:name w:val="Заголовок Знак"/>
    <w:basedOn w:val="a0"/>
    <w:link w:val="aff4"/>
    <w:rsid w:val="000E29F2"/>
    <w:rPr>
      <w:b/>
      <w:color w:val="000000"/>
      <w:sz w:val="72"/>
      <w:szCs w:val="72"/>
    </w:rPr>
  </w:style>
  <w:style w:type="paragraph" w:styleId="aff6">
    <w:name w:val="Subtitle"/>
    <w:basedOn w:val="a"/>
    <w:next w:val="a"/>
    <w:link w:val="aff7"/>
    <w:qFormat/>
    <w:rsid w:val="000E29F2"/>
    <w:pPr>
      <w:keepNext/>
      <w:keepLines/>
      <w:widowControl w:val="0"/>
      <w:spacing w:before="360" w:after="80"/>
      <w:contextualSpacing/>
    </w:pPr>
    <w:rPr>
      <w:rFonts w:ascii="Georgia" w:eastAsia="Georgia" w:hAnsi="Georgia" w:cs="Georgia"/>
      <w:i/>
      <w:color w:val="666666"/>
      <w:sz w:val="48"/>
      <w:szCs w:val="48"/>
    </w:rPr>
  </w:style>
  <w:style w:type="character" w:customStyle="1" w:styleId="aff7">
    <w:name w:val="Подзаголовок Знак"/>
    <w:basedOn w:val="a0"/>
    <w:link w:val="aff6"/>
    <w:rsid w:val="000E29F2"/>
    <w:rPr>
      <w:rFonts w:ascii="Georgia" w:eastAsia="Georgia" w:hAnsi="Georgia" w:cs="Georgia"/>
      <w:i/>
      <w:color w:val="666666"/>
      <w:sz w:val="48"/>
      <w:szCs w:val="48"/>
    </w:rPr>
  </w:style>
  <w:style w:type="table" w:customStyle="1" w:styleId="1e">
    <w:name w:val="1"/>
    <w:basedOn w:val="TableNormal"/>
    <w:rsid w:val="000E29F2"/>
    <w:tblPr>
      <w:tblStyleRowBandSize w:val="1"/>
      <w:tblStyleColBandSize w:val="1"/>
      <w:tblCellMar>
        <w:left w:w="108" w:type="dxa"/>
        <w:right w:w="108" w:type="dxa"/>
      </w:tblCellMar>
    </w:tblPr>
  </w:style>
  <w:style w:type="paragraph" w:customStyle="1" w:styleId="ConsPlusNormal">
    <w:name w:val="ConsPlusNormal"/>
    <w:rsid w:val="000E29F2"/>
    <w:pPr>
      <w:widowControl w:val="0"/>
      <w:autoSpaceDE w:val="0"/>
      <w:autoSpaceDN w:val="0"/>
      <w:adjustRightInd w:val="0"/>
    </w:pPr>
    <w:rPr>
      <w:rFonts w:ascii="Arial" w:hAnsi="Arial" w:cs="Arial"/>
    </w:rPr>
  </w:style>
  <w:style w:type="character" w:customStyle="1" w:styleId="aff8">
    <w:name w:val="a"/>
    <w:basedOn w:val="a0"/>
    <w:rsid w:val="000E29F2"/>
  </w:style>
  <w:style w:type="numbering" w:customStyle="1" w:styleId="120">
    <w:name w:val="Нет списка12"/>
    <w:next w:val="a2"/>
    <w:uiPriority w:val="99"/>
    <w:semiHidden/>
    <w:unhideWhenUsed/>
    <w:rsid w:val="000E29F2"/>
  </w:style>
  <w:style w:type="character" w:customStyle="1" w:styleId="Heading1Char">
    <w:name w:val="Heading 1 Char"/>
    <w:uiPriority w:val="99"/>
    <w:locked/>
    <w:rsid w:val="000E29F2"/>
    <w:rPr>
      <w:rFonts w:ascii="Cambria" w:hAnsi="Cambria" w:cs="Times New Roman"/>
      <w:b/>
      <w:bCs/>
      <w:kern w:val="32"/>
      <w:sz w:val="32"/>
      <w:szCs w:val="32"/>
      <w:lang w:eastAsia="en-US"/>
    </w:rPr>
  </w:style>
  <w:style w:type="character" w:customStyle="1" w:styleId="S03">
    <w:name w:val="S0"/>
    <w:uiPriority w:val="99"/>
    <w:rsid w:val="000E29F2"/>
    <w:rPr>
      <w:rFonts w:ascii="Times New Roman" w:hAnsi="Times New Roman"/>
      <w:color w:val="000000"/>
      <w:sz w:val="24"/>
      <w:u w:val="none"/>
      <w:effect w:val="none"/>
    </w:rPr>
  </w:style>
  <w:style w:type="character" w:customStyle="1" w:styleId="highlightselected">
    <w:name w:val="highlight selected"/>
    <w:uiPriority w:val="99"/>
    <w:rsid w:val="000E29F2"/>
    <w:rPr>
      <w:rFonts w:cs="Times New Roman"/>
    </w:rPr>
  </w:style>
  <w:style w:type="character" w:customStyle="1" w:styleId="s202">
    <w:name w:val="s202"/>
    <w:rsid w:val="000E29F2"/>
    <w:rPr>
      <w:rFonts w:cs="Times New Roman"/>
    </w:rPr>
  </w:style>
  <w:style w:type="character" w:customStyle="1" w:styleId="apple-converted-space">
    <w:name w:val="apple-converted-space"/>
    <w:rsid w:val="000E29F2"/>
  </w:style>
  <w:style w:type="character" w:customStyle="1" w:styleId="HTML10">
    <w:name w:val="Стандартный HTML Знак1"/>
    <w:basedOn w:val="a0"/>
    <w:uiPriority w:val="99"/>
    <w:semiHidden/>
    <w:rsid w:val="000E29F2"/>
    <w:rPr>
      <w:rFonts w:ascii="Consolas" w:eastAsia="Calibri" w:hAnsi="Consolas" w:cs="Times New Roman"/>
      <w:sz w:val="20"/>
      <w:szCs w:val="20"/>
    </w:rPr>
  </w:style>
  <w:style w:type="numbering" w:customStyle="1" w:styleId="61">
    <w:name w:val="Нет списка6"/>
    <w:next w:val="a2"/>
    <w:uiPriority w:val="99"/>
    <w:semiHidden/>
    <w:unhideWhenUsed/>
    <w:rsid w:val="000E29F2"/>
  </w:style>
  <w:style w:type="paragraph" w:styleId="HTML0">
    <w:name w:val="HTML Preformatted"/>
    <w:basedOn w:val="a"/>
    <w:link w:val="HTML"/>
    <w:uiPriority w:val="99"/>
    <w:semiHidden/>
    <w:unhideWhenUsed/>
    <w:rsid w:val="000E29F2"/>
    <w:rPr>
      <w:rFonts w:ascii="Courier New" w:hAnsi="Courier New" w:cs="Courier New"/>
      <w:sz w:val="20"/>
      <w:szCs w:val="20"/>
    </w:rPr>
  </w:style>
  <w:style w:type="character" w:customStyle="1" w:styleId="HTML20">
    <w:name w:val="Стандартный HTML Знак2"/>
    <w:basedOn w:val="a0"/>
    <w:uiPriority w:val="99"/>
    <w:semiHidden/>
    <w:rsid w:val="000E29F2"/>
    <w:rPr>
      <w:rFonts w:ascii="Consolas" w:hAnsi="Consolas"/>
    </w:rPr>
  </w:style>
  <w:style w:type="paragraph" w:styleId="24">
    <w:name w:val="Body Text Indent 2"/>
    <w:basedOn w:val="a"/>
    <w:link w:val="23"/>
    <w:uiPriority w:val="99"/>
    <w:unhideWhenUsed/>
    <w:rsid w:val="000E29F2"/>
    <w:pPr>
      <w:spacing w:after="120" w:line="480" w:lineRule="auto"/>
      <w:ind w:left="283"/>
    </w:pPr>
  </w:style>
  <w:style w:type="character" w:customStyle="1" w:styleId="220">
    <w:name w:val="Основной текст с отступом 2 Знак2"/>
    <w:basedOn w:val="a0"/>
    <w:uiPriority w:val="99"/>
    <w:semiHidden/>
    <w:rsid w:val="000E29F2"/>
    <w:rPr>
      <w:sz w:val="24"/>
      <w:szCs w:val="24"/>
    </w:rPr>
  </w:style>
  <w:style w:type="character" w:customStyle="1" w:styleId="28">
    <w:name w:val="Основной текст Знак2"/>
    <w:basedOn w:val="a0"/>
    <w:uiPriority w:val="99"/>
    <w:semiHidden/>
    <w:rsid w:val="000E29F2"/>
    <w:rPr>
      <w:rFonts w:ascii="Times New Roman" w:eastAsia="Times New Roman" w:hAnsi="Times New Roman" w:cs="Times New Roman"/>
      <w:sz w:val="24"/>
      <w:szCs w:val="24"/>
      <w:lang w:eastAsia="ru-RU"/>
    </w:rPr>
  </w:style>
  <w:style w:type="numbering" w:customStyle="1" w:styleId="70">
    <w:name w:val="Нет списка7"/>
    <w:next w:val="a2"/>
    <w:uiPriority w:val="99"/>
    <w:semiHidden/>
    <w:unhideWhenUsed/>
    <w:rsid w:val="000E29F2"/>
  </w:style>
  <w:style w:type="table" w:customStyle="1" w:styleId="32">
    <w:name w:val="Сетка таблицы3"/>
    <w:basedOn w:val="a1"/>
    <w:next w:val="a3"/>
    <w:uiPriority w:val="59"/>
    <w:rsid w:val="000E29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0E29F2"/>
  </w:style>
  <w:style w:type="numbering" w:customStyle="1" w:styleId="1120">
    <w:name w:val="Нет списка112"/>
    <w:next w:val="a2"/>
    <w:uiPriority w:val="99"/>
    <w:semiHidden/>
    <w:unhideWhenUsed/>
    <w:rsid w:val="000E29F2"/>
  </w:style>
  <w:style w:type="table" w:customStyle="1" w:styleId="121">
    <w:name w:val="Сетка таблицы12"/>
    <w:basedOn w:val="a1"/>
    <w:next w:val="a3"/>
    <w:uiPriority w:val="59"/>
    <w:rsid w:val="000E29F2"/>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Нет списка22"/>
    <w:next w:val="a2"/>
    <w:uiPriority w:val="99"/>
    <w:semiHidden/>
    <w:unhideWhenUsed/>
    <w:rsid w:val="000E29F2"/>
  </w:style>
  <w:style w:type="numbering" w:customStyle="1" w:styleId="320">
    <w:name w:val="Нет списка32"/>
    <w:next w:val="a2"/>
    <w:uiPriority w:val="99"/>
    <w:semiHidden/>
    <w:unhideWhenUsed/>
    <w:rsid w:val="000E29F2"/>
  </w:style>
  <w:style w:type="numbering" w:customStyle="1" w:styleId="410">
    <w:name w:val="Нет списка41"/>
    <w:next w:val="a2"/>
    <w:uiPriority w:val="99"/>
    <w:semiHidden/>
    <w:unhideWhenUsed/>
    <w:rsid w:val="000E29F2"/>
  </w:style>
  <w:style w:type="numbering" w:customStyle="1" w:styleId="11120">
    <w:name w:val="Нет списка1112"/>
    <w:next w:val="a2"/>
    <w:uiPriority w:val="99"/>
    <w:semiHidden/>
    <w:unhideWhenUsed/>
    <w:rsid w:val="000E29F2"/>
  </w:style>
  <w:style w:type="table" w:customStyle="1" w:styleId="1121">
    <w:name w:val="Сетка таблицы112"/>
    <w:basedOn w:val="a1"/>
    <w:next w:val="a3"/>
    <w:uiPriority w:val="59"/>
    <w:rsid w:val="000E29F2"/>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
    <w:name w:val="Нет списка211"/>
    <w:next w:val="a2"/>
    <w:uiPriority w:val="99"/>
    <w:semiHidden/>
    <w:unhideWhenUsed/>
    <w:rsid w:val="000E29F2"/>
  </w:style>
  <w:style w:type="numbering" w:customStyle="1" w:styleId="311">
    <w:name w:val="Нет списка311"/>
    <w:next w:val="a2"/>
    <w:uiPriority w:val="99"/>
    <w:semiHidden/>
    <w:unhideWhenUsed/>
    <w:rsid w:val="000E29F2"/>
  </w:style>
  <w:style w:type="paragraph" w:customStyle="1" w:styleId="015">
    <w:name w:val="Стиль Слева:  0 см Выступ:  15 см"/>
    <w:basedOn w:val="a"/>
    <w:rsid w:val="000E29F2"/>
    <w:pPr>
      <w:widowControl w:val="0"/>
      <w:spacing w:before="120"/>
      <w:ind w:left="851" w:hanging="851"/>
      <w:jc w:val="both"/>
    </w:pPr>
    <w:rPr>
      <w:rFonts w:ascii="Arial" w:hAnsi="Arial"/>
      <w:snapToGrid w:val="0"/>
      <w:szCs w:val="20"/>
    </w:rPr>
  </w:style>
  <w:style w:type="paragraph" w:customStyle="1" w:styleId="1f">
    <w:name w:val="Знак Знак Знак1 Знак"/>
    <w:basedOn w:val="a"/>
    <w:autoRedefine/>
    <w:rsid w:val="000E29F2"/>
    <w:pPr>
      <w:spacing w:after="160" w:line="240" w:lineRule="exact"/>
    </w:pPr>
    <w:rPr>
      <w:sz w:val="28"/>
      <w:szCs w:val="20"/>
      <w:lang w:val="en-US" w:eastAsia="en-US"/>
    </w:rPr>
  </w:style>
  <w:style w:type="paragraph" w:customStyle="1" w:styleId="aff9">
    <w:name w:val="Знак Знак Знак"/>
    <w:basedOn w:val="a"/>
    <w:autoRedefine/>
    <w:rsid w:val="000E29F2"/>
    <w:pPr>
      <w:spacing w:after="160" w:line="240" w:lineRule="exact"/>
    </w:pPr>
    <w:rPr>
      <w:rFonts w:eastAsia="SimSun"/>
      <w:b/>
      <w:sz w:val="28"/>
      <w:lang w:val="en-US" w:eastAsia="en-US"/>
    </w:rPr>
  </w:style>
  <w:style w:type="character" w:styleId="affa">
    <w:name w:val="Strong"/>
    <w:qFormat/>
    <w:rsid w:val="000E29F2"/>
    <w:rPr>
      <w:b/>
      <w:bCs/>
    </w:rPr>
  </w:style>
  <w:style w:type="numbering" w:customStyle="1" w:styleId="11111">
    <w:name w:val="Нет списка11111"/>
    <w:next w:val="a2"/>
    <w:uiPriority w:val="99"/>
    <w:semiHidden/>
    <w:unhideWhenUsed/>
    <w:rsid w:val="000E29F2"/>
  </w:style>
  <w:style w:type="table" w:customStyle="1" w:styleId="11110">
    <w:name w:val="Сетка таблицы1111"/>
    <w:basedOn w:val="a1"/>
    <w:next w:val="a3"/>
    <w:uiPriority w:val="59"/>
    <w:rsid w:val="000E29F2"/>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9">
    <w:name w:val="Основной текст2"/>
    <w:basedOn w:val="a"/>
    <w:next w:val="af8"/>
    <w:semiHidden/>
    <w:unhideWhenUsed/>
    <w:rsid w:val="000E29F2"/>
    <w:pPr>
      <w:spacing w:after="120"/>
    </w:pPr>
    <w:rPr>
      <w:rFonts w:eastAsia="Calibri"/>
      <w:b/>
      <w:color w:val="008000"/>
      <w:sz w:val="20"/>
      <w:szCs w:val="20"/>
    </w:rPr>
  </w:style>
  <w:style w:type="character" w:customStyle="1" w:styleId="33">
    <w:name w:val="Основной текст Знак3"/>
    <w:basedOn w:val="a0"/>
    <w:semiHidden/>
    <w:rsid w:val="000E29F2"/>
    <w:rPr>
      <w:rFonts w:ascii="Times New Roman" w:eastAsia="Times New Roman" w:hAnsi="Times New Roman" w:cs="Times New Roman"/>
      <w:sz w:val="20"/>
      <w:szCs w:val="20"/>
      <w:lang w:eastAsia="ru-RU"/>
    </w:rPr>
  </w:style>
  <w:style w:type="paragraph" w:customStyle="1" w:styleId="font0">
    <w:name w:val="font0"/>
    <w:basedOn w:val="a"/>
    <w:rsid w:val="000E29F2"/>
    <w:pPr>
      <w:spacing w:before="100" w:beforeAutospacing="1" w:after="100" w:afterAutospacing="1"/>
    </w:pPr>
    <w:rPr>
      <w:rFonts w:ascii="Times New Roman CYR" w:hAnsi="Times New Roman CYR"/>
      <w:sz w:val="20"/>
      <w:szCs w:val="20"/>
    </w:rPr>
  </w:style>
  <w:style w:type="paragraph" w:customStyle="1" w:styleId="font7">
    <w:name w:val="font7"/>
    <w:basedOn w:val="a"/>
    <w:rsid w:val="000E29F2"/>
    <w:pPr>
      <w:spacing w:before="100" w:beforeAutospacing="1" w:after="100" w:afterAutospacing="1"/>
    </w:pPr>
    <w:rPr>
      <w:rFonts w:ascii="Times New Roman CYR" w:hAnsi="Times New Roman CYR"/>
      <w:color w:val="FF0000"/>
      <w:sz w:val="20"/>
      <w:szCs w:val="20"/>
    </w:rPr>
  </w:style>
  <w:style w:type="paragraph" w:customStyle="1" w:styleId="font8">
    <w:name w:val="font8"/>
    <w:basedOn w:val="a"/>
    <w:rsid w:val="000E29F2"/>
    <w:pPr>
      <w:spacing w:before="100" w:beforeAutospacing="1" w:after="100" w:afterAutospacing="1"/>
    </w:pPr>
    <w:rPr>
      <w:rFonts w:ascii="Times New Roman CYR" w:hAnsi="Times New Roman CYR"/>
      <w:color w:val="FF0000"/>
      <w:sz w:val="22"/>
      <w:szCs w:val="22"/>
    </w:rPr>
  </w:style>
  <w:style w:type="paragraph" w:customStyle="1" w:styleId="xl74">
    <w:name w:val="xl74"/>
    <w:basedOn w:val="a"/>
    <w:rsid w:val="000E2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75">
    <w:name w:val="xl75"/>
    <w:basedOn w:val="a"/>
    <w:rsid w:val="000E29F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CYR" w:hAnsi="Times New Roman CYR"/>
      <w:color w:val="000000"/>
      <w:sz w:val="22"/>
      <w:szCs w:val="22"/>
    </w:rPr>
  </w:style>
  <w:style w:type="paragraph" w:customStyle="1" w:styleId="xl76">
    <w:name w:val="xl76"/>
    <w:basedOn w:val="a"/>
    <w:rsid w:val="000E29F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7">
    <w:name w:val="xl77"/>
    <w:basedOn w:val="a"/>
    <w:rsid w:val="000E2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8">
    <w:name w:val="xl78"/>
    <w:basedOn w:val="a"/>
    <w:rsid w:val="000E29F2"/>
    <w:pPr>
      <w:spacing w:before="100" w:beforeAutospacing="1" w:after="100" w:afterAutospacing="1"/>
      <w:textAlignment w:val="center"/>
    </w:pPr>
  </w:style>
  <w:style w:type="paragraph" w:customStyle="1" w:styleId="xl79">
    <w:name w:val="xl79"/>
    <w:basedOn w:val="a"/>
    <w:rsid w:val="000E2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CYR" w:hAnsi="Times New Roman CYR"/>
      <w:color w:val="000000"/>
      <w:sz w:val="22"/>
      <w:szCs w:val="22"/>
    </w:rPr>
  </w:style>
  <w:style w:type="paragraph" w:customStyle="1" w:styleId="xl80">
    <w:name w:val="xl80"/>
    <w:basedOn w:val="a"/>
    <w:rsid w:val="000E2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CYR" w:hAnsi="Times New Roman CYR"/>
      <w:color w:val="000000"/>
      <w:sz w:val="22"/>
      <w:szCs w:val="22"/>
    </w:rPr>
  </w:style>
  <w:style w:type="paragraph" w:customStyle="1" w:styleId="xl81">
    <w:name w:val="xl81"/>
    <w:basedOn w:val="a"/>
    <w:rsid w:val="000E2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CYR" w:hAnsi="Times New Roman CYR"/>
      <w:color w:val="000000"/>
      <w:sz w:val="22"/>
      <w:szCs w:val="22"/>
    </w:rPr>
  </w:style>
  <w:style w:type="paragraph" w:customStyle="1" w:styleId="xl82">
    <w:name w:val="xl82"/>
    <w:basedOn w:val="a"/>
    <w:rsid w:val="000E29F2"/>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83">
    <w:name w:val="xl83"/>
    <w:basedOn w:val="a"/>
    <w:rsid w:val="000E29F2"/>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84">
    <w:name w:val="xl84"/>
    <w:basedOn w:val="a"/>
    <w:rsid w:val="000E29F2"/>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000000"/>
      <w:sz w:val="22"/>
      <w:szCs w:val="22"/>
    </w:rPr>
  </w:style>
  <w:style w:type="paragraph" w:customStyle="1" w:styleId="xl85">
    <w:name w:val="xl85"/>
    <w:basedOn w:val="a"/>
    <w:rsid w:val="000E29F2"/>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86">
    <w:name w:val="xl86"/>
    <w:basedOn w:val="a"/>
    <w:rsid w:val="000E29F2"/>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000000"/>
      <w:sz w:val="22"/>
      <w:szCs w:val="22"/>
    </w:rPr>
  </w:style>
  <w:style w:type="paragraph" w:customStyle="1" w:styleId="xl87">
    <w:name w:val="xl87"/>
    <w:basedOn w:val="a"/>
    <w:rsid w:val="000E29F2"/>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CYR" w:hAnsi="Times New Roman CYR"/>
      <w:color w:val="000000"/>
      <w:sz w:val="22"/>
      <w:szCs w:val="22"/>
    </w:rPr>
  </w:style>
  <w:style w:type="paragraph" w:customStyle="1" w:styleId="xl88">
    <w:name w:val="xl88"/>
    <w:basedOn w:val="a"/>
    <w:rsid w:val="000E29F2"/>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89">
    <w:name w:val="xl89"/>
    <w:basedOn w:val="a"/>
    <w:rsid w:val="000E29F2"/>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Times New Roman CYR" w:hAnsi="Times New Roman CYR"/>
      <w:color w:val="000000"/>
      <w:sz w:val="22"/>
      <w:szCs w:val="22"/>
    </w:rPr>
  </w:style>
  <w:style w:type="paragraph" w:customStyle="1" w:styleId="xl90">
    <w:name w:val="xl90"/>
    <w:basedOn w:val="a"/>
    <w:rsid w:val="000E29F2"/>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CYR" w:hAnsi="Times New Roman CYR"/>
      <w:color w:val="000000"/>
      <w:sz w:val="22"/>
      <w:szCs w:val="22"/>
    </w:rPr>
  </w:style>
  <w:style w:type="paragraph" w:customStyle="1" w:styleId="xl91">
    <w:name w:val="xl91"/>
    <w:basedOn w:val="a"/>
    <w:rsid w:val="000E29F2"/>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92">
    <w:name w:val="xl92"/>
    <w:basedOn w:val="a"/>
    <w:rsid w:val="000E29F2"/>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Times New Roman CYR" w:hAnsi="Times New Roman CYR"/>
      <w:color w:val="000000"/>
      <w:sz w:val="22"/>
      <w:szCs w:val="22"/>
    </w:rPr>
  </w:style>
  <w:style w:type="paragraph" w:customStyle="1" w:styleId="xl93">
    <w:name w:val="xl93"/>
    <w:basedOn w:val="a"/>
    <w:rsid w:val="000E29F2"/>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94">
    <w:name w:val="xl94"/>
    <w:basedOn w:val="a"/>
    <w:rsid w:val="000E2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rFonts w:ascii="Times New Roman CYR" w:hAnsi="Times New Roman CYR"/>
      <w:color w:val="FF0000"/>
      <w:sz w:val="22"/>
      <w:szCs w:val="22"/>
    </w:rPr>
  </w:style>
  <w:style w:type="paragraph" w:customStyle="1" w:styleId="xl95">
    <w:name w:val="xl95"/>
    <w:basedOn w:val="a"/>
    <w:rsid w:val="000E29F2"/>
    <w:pPr>
      <w:pBdr>
        <w:top w:val="single" w:sz="4" w:space="0" w:color="auto"/>
        <w:left w:val="single" w:sz="8" w:space="0" w:color="auto"/>
        <w:bottom w:val="single" w:sz="4" w:space="0" w:color="auto"/>
      </w:pBdr>
      <w:spacing w:before="100" w:beforeAutospacing="1" w:after="100" w:afterAutospacing="1"/>
      <w:jc w:val="center"/>
    </w:pPr>
    <w:rPr>
      <w:rFonts w:ascii="Times New Roman CYR" w:hAnsi="Times New Roman CYR"/>
      <w:color w:val="000000"/>
      <w:sz w:val="22"/>
      <w:szCs w:val="22"/>
    </w:rPr>
  </w:style>
  <w:style w:type="paragraph" w:customStyle="1" w:styleId="xl96">
    <w:name w:val="xl96"/>
    <w:basedOn w:val="a"/>
    <w:rsid w:val="000E29F2"/>
    <w:pPr>
      <w:pBdr>
        <w:top w:val="single" w:sz="4" w:space="0" w:color="auto"/>
        <w:bottom w:val="single" w:sz="4" w:space="0" w:color="auto"/>
      </w:pBdr>
      <w:spacing w:before="100" w:beforeAutospacing="1" w:after="100" w:afterAutospacing="1"/>
      <w:jc w:val="center"/>
    </w:pPr>
    <w:rPr>
      <w:rFonts w:ascii="Times New Roman CYR" w:hAnsi="Times New Roman CYR"/>
      <w:color w:val="000000"/>
      <w:sz w:val="22"/>
      <w:szCs w:val="22"/>
    </w:rPr>
  </w:style>
  <w:style w:type="paragraph" w:customStyle="1" w:styleId="xl97">
    <w:name w:val="xl97"/>
    <w:basedOn w:val="a"/>
    <w:rsid w:val="000E29F2"/>
    <w:pPr>
      <w:pBdr>
        <w:top w:val="single" w:sz="4" w:space="0" w:color="auto"/>
        <w:bottom w:val="single" w:sz="4" w:space="0" w:color="auto"/>
        <w:right w:val="single" w:sz="8" w:space="0" w:color="auto"/>
      </w:pBdr>
      <w:spacing w:before="100" w:beforeAutospacing="1" w:after="100" w:afterAutospacing="1"/>
      <w:jc w:val="center"/>
    </w:pPr>
    <w:rPr>
      <w:rFonts w:ascii="Times New Roman CYR" w:hAnsi="Times New Roman CYR"/>
      <w:color w:val="000000"/>
      <w:sz w:val="22"/>
      <w:szCs w:val="22"/>
    </w:rPr>
  </w:style>
  <w:style w:type="character" w:customStyle="1" w:styleId="s210">
    <w:name w:val="s21"/>
    <w:basedOn w:val="a0"/>
    <w:rsid w:val="000E29F2"/>
  </w:style>
  <w:style w:type="table" w:customStyle="1" w:styleId="42">
    <w:name w:val="Сетка таблицы4"/>
    <w:basedOn w:val="a1"/>
    <w:next w:val="a3"/>
    <w:uiPriority w:val="59"/>
    <w:rsid w:val="000E29F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1"/>
    <w:next w:val="a3"/>
    <w:uiPriority w:val="59"/>
    <w:rsid w:val="000E29F2"/>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0E29F2"/>
    <w:pPr>
      <w:widowControl w:val="0"/>
    </w:pPr>
    <w:rPr>
      <w:color w:val="000000"/>
    </w:rPr>
    <w:tblPr>
      <w:tblCellMar>
        <w:top w:w="0" w:type="dxa"/>
        <w:left w:w="0" w:type="dxa"/>
        <w:bottom w:w="0" w:type="dxa"/>
        <w:right w:w="0" w:type="dxa"/>
      </w:tblCellMar>
    </w:tblPr>
  </w:style>
  <w:style w:type="table" w:customStyle="1" w:styleId="114">
    <w:name w:val="11"/>
    <w:basedOn w:val="TableNormal"/>
    <w:rsid w:val="000E29F2"/>
    <w:tblPr>
      <w:tblStyleRowBandSize w:val="1"/>
      <w:tblStyleColBandSize w:val="1"/>
      <w:tblCellMar>
        <w:left w:w="108" w:type="dxa"/>
        <w:right w:w="108" w:type="dxa"/>
      </w:tblCellMar>
    </w:tblPr>
  </w:style>
  <w:style w:type="table" w:customStyle="1" w:styleId="213">
    <w:name w:val="Сетка таблицы21"/>
    <w:basedOn w:val="a1"/>
    <w:next w:val="a3"/>
    <w:uiPriority w:val="99"/>
    <w:rsid w:val="000E29F2"/>
    <w:pPr>
      <w:widowControl w:val="0"/>
    </w:pPr>
    <w:rPr>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Нет списка121"/>
    <w:next w:val="a2"/>
    <w:uiPriority w:val="99"/>
    <w:semiHidden/>
    <w:unhideWhenUsed/>
    <w:rsid w:val="000E29F2"/>
  </w:style>
  <w:style w:type="numbering" w:customStyle="1" w:styleId="510">
    <w:name w:val="Нет списка51"/>
    <w:next w:val="a2"/>
    <w:uiPriority w:val="99"/>
    <w:semiHidden/>
    <w:unhideWhenUsed/>
    <w:rsid w:val="000E29F2"/>
  </w:style>
  <w:style w:type="numbering" w:customStyle="1" w:styleId="610">
    <w:name w:val="Нет списка61"/>
    <w:next w:val="a2"/>
    <w:uiPriority w:val="99"/>
    <w:semiHidden/>
    <w:unhideWhenUsed/>
    <w:rsid w:val="000E29F2"/>
  </w:style>
  <w:style w:type="numbering" w:customStyle="1" w:styleId="71">
    <w:name w:val="Нет списка71"/>
    <w:next w:val="a2"/>
    <w:uiPriority w:val="99"/>
    <w:semiHidden/>
    <w:unhideWhenUsed/>
    <w:rsid w:val="000E29F2"/>
  </w:style>
  <w:style w:type="numbering" w:customStyle="1" w:styleId="411">
    <w:name w:val="Нет списка411"/>
    <w:next w:val="a2"/>
    <w:uiPriority w:val="99"/>
    <w:semiHidden/>
    <w:unhideWhenUsed/>
    <w:rsid w:val="000E29F2"/>
  </w:style>
  <w:style w:type="numbering" w:customStyle="1" w:styleId="511">
    <w:name w:val="Нет списка511"/>
    <w:next w:val="a2"/>
    <w:uiPriority w:val="99"/>
    <w:semiHidden/>
    <w:unhideWhenUsed/>
    <w:rsid w:val="000E29F2"/>
  </w:style>
  <w:style w:type="numbering" w:customStyle="1" w:styleId="611">
    <w:name w:val="Нет списка611"/>
    <w:next w:val="a2"/>
    <w:uiPriority w:val="99"/>
    <w:semiHidden/>
    <w:unhideWhenUsed/>
    <w:rsid w:val="000E29F2"/>
  </w:style>
  <w:style w:type="numbering" w:customStyle="1" w:styleId="711">
    <w:name w:val="Нет списка711"/>
    <w:next w:val="a2"/>
    <w:uiPriority w:val="99"/>
    <w:semiHidden/>
    <w:unhideWhenUsed/>
    <w:rsid w:val="000E29F2"/>
  </w:style>
  <w:style w:type="numbering" w:customStyle="1" w:styleId="8">
    <w:name w:val="Нет списка8"/>
    <w:next w:val="a2"/>
    <w:uiPriority w:val="99"/>
    <w:semiHidden/>
    <w:unhideWhenUsed/>
    <w:rsid w:val="000E29F2"/>
  </w:style>
  <w:style w:type="numbering" w:customStyle="1" w:styleId="91">
    <w:name w:val="Нет списка9"/>
    <w:next w:val="a2"/>
    <w:uiPriority w:val="99"/>
    <w:semiHidden/>
    <w:unhideWhenUsed/>
    <w:rsid w:val="000E29F2"/>
  </w:style>
  <w:style w:type="numbering" w:customStyle="1" w:styleId="100">
    <w:name w:val="Нет списка10"/>
    <w:next w:val="a2"/>
    <w:uiPriority w:val="99"/>
    <w:semiHidden/>
    <w:unhideWhenUsed/>
    <w:rsid w:val="000E29F2"/>
  </w:style>
  <w:style w:type="numbering" w:customStyle="1" w:styleId="140">
    <w:name w:val="Нет списка14"/>
    <w:next w:val="a2"/>
    <w:uiPriority w:val="99"/>
    <w:semiHidden/>
    <w:unhideWhenUsed/>
    <w:rsid w:val="000E29F2"/>
  </w:style>
  <w:style w:type="numbering" w:customStyle="1" w:styleId="230">
    <w:name w:val="Нет списка23"/>
    <w:next w:val="a2"/>
    <w:uiPriority w:val="99"/>
    <w:semiHidden/>
    <w:unhideWhenUsed/>
    <w:rsid w:val="000E29F2"/>
  </w:style>
  <w:style w:type="numbering" w:customStyle="1" w:styleId="420">
    <w:name w:val="Нет списка42"/>
    <w:next w:val="a2"/>
    <w:uiPriority w:val="99"/>
    <w:semiHidden/>
    <w:unhideWhenUsed/>
    <w:rsid w:val="000E29F2"/>
  </w:style>
  <w:style w:type="table" w:customStyle="1" w:styleId="52">
    <w:name w:val="Сетка таблицы5"/>
    <w:basedOn w:val="a1"/>
    <w:next w:val="a3"/>
    <w:uiPriority w:val="59"/>
    <w:rsid w:val="000E29F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2"/>
    <w:uiPriority w:val="99"/>
    <w:semiHidden/>
    <w:unhideWhenUsed/>
    <w:rsid w:val="000E29F2"/>
  </w:style>
  <w:style w:type="numbering" w:customStyle="1" w:styleId="62">
    <w:name w:val="Нет списка62"/>
    <w:next w:val="a2"/>
    <w:uiPriority w:val="99"/>
    <w:semiHidden/>
    <w:unhideWhenUsed/>
    <w:rsid w:val="000E29F2"/>
  </w:style>
  <w:style w:type="numbering" w:customStyle="1" w:styleId="72">
    <w:name w:val="Нет списка72"/>
    <w:next w:val="a2"/>
    <w:uiPriority w:val="99"/>
    <w:semiHidden/>
    <w:unhideWhenUsed/>
    <w:rsid w:val="000E29F2"/>
  </w:style>
  <w:style w:type="numbering" w:customStyle="1" w:styleId="1130">
    <w:name w:val="Нет списка113"/>
    <w:next w:val="a2"/>
    <w:uiPriority w:val="99"/>
    <w:semiHidden/>
    <w:unhideWhenUsed/>
    <w:rsid w:val="000E29F2"/>
  </w:style>
  <w:style w:type="numbering" w:customStyle="1" w:styleId="2120">
    <w:name w:val="Нет списка212"/>
    <w:next w:val="a2"/>
    <w:uiPriority w:val="99"/>
    <w:semiHidden/>
    <w:unhideWhenUsed/>
    <w:rsid w:val="000E29F2"/>
  </w:style>
  <w:style w:type="numbering" w:customStyle="1" w:styleId="312">
    <w:name w:val="Нет списка312"/>
    <w:next w:val="a2"/>
    <w:uiPriority w:val="99"/>
    <w:semiHidden/>
    <w:unhideWhenUsed/>
    <w:rsid w:val="000E29F2"/>
  </w:style>
  <w:style w:type="numbering" w:customStyle="1" w:styleId="412">
    <w:name w:val="Нет списка412"/>
    <w:next w:val="a2"/>
    <w:uiPriority w:val="99"/>
    <w:semiHidden/>
    <w:unhideWhenUsed/>
    <w:rsid w:val="000E29F2"/>
  </w:style>
  <w:style w:type="table" w:customStyle="1" w:styleId="141">
    <w:name w:val="Сетка таблицы14"/>
    <w:basedOn w:val="a1"/>
    <w:next w:val="a3"/>
    <w:uiPriority w:val="59"/>
    <w:rsid w:val="000E29F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2"/>
    <w:uiPriority w:val="99"/>
    <w:semiHidden/>
    <w:unhideWhenUsed/>
    <w:rsid w:val="000E29F2"/>
  </w:style>
  <w:style w:type="numbering" w:customStyle="1" w:styleId="612">
    <w:name w:val="Нет списка612"/>
    <w:next w:val="a2"/>
    <w:uiPriority w:val="99"/>
    <w:semiHidden/>
    <w:unhideWhenUsed/>
    <w:rsid w:val="000E29F2"/>
  </w:style>
  <w:style w:type="numbering" w:customStyle="1" w:styleId="712">
    <w:name w:val="Нет списка712"/>
    <w:next w:val="a2"/>
    <w:uiPriority w:val="99"/>
    <w:semiHidden/>
    <w:unhideWhenUsed/>
    <w:rsid w:val="000E29F2"/>
  </w:style>
  <w:style w:type="numbering" w:customStyle="1" w:styleId="2111">
    <w:name w:val="Нет списка2111"/>
    <w:next w:val="a2"/>
    <w:uiPriority w:val="99"/>
    <w:semiHidden/>
    <w:unhideWhenUsed/>
    <w:rsid w:val="000E29F2"/>
  </w:style>
  <w:style w:type="numbering" w:customStyle="1" w:styleId="3111">
    <w:name w:val="Нет списка3111"/>
    <w:next w:val="a2"/>
    <w:uiPriority w:val="99"/>
    <w:semiHidden/>
    <w:unhideWhenUsed/>
    <w:rsid w:val="000E29F2"/>
  </w:style>
  <w:style w:type="numbering" w:customStyle="1" w:styleId="4111">
    <w:name w:val="Нет списка4111"/>
    <w:next w:val="a2"/>
    <w:uiPriority w:val="99"/>
    <w:semiHidden/>
    <w:unhideWhenUsed/>
    <w:rsid w:val="000E29F2"/>
  </w:style>
  <w:style w:type="numbering" w:customStyle="1" w:styleId="5111">
    <w:name w:val="Нет списка5111"/>
    <w:next w:val="a2"/>
    <w:uiPriority w:val="99"/>
    <w:semiHidden/>
    <w:unhideWhenUsed/>
    <w:rsid w:val="000E29F2"/>
  </w:style>
  <w:style w:type="numbering" w:customStyle="1" w:styleId="6111">
    <w:name w:val="Нет списка6111"/>
    <w:next w:val="a2"/>
    <w:uiPriority w:val="99"/>
    <w:semiHidden/>
    <w:unhideWhenUsed/>
    <w:rsid w:val="000E29F2"/>
  </w:style>
  <w:style w:type="numbering" w:customStyle="1" w:styleId="7111">
    <w:name w:val="Нет списка7111"/>
    <w:next w:val="a2"/>
    <w:uiPriority w:val="99"/>
    <w:semiHidden/>
    <w:unhideWhenUsed/>
    <w:rsid w:val="000E29F2"/>
  </w:style>
  <w:style w:type="numbering" w:customStyle="1" w:styleId="81">
    <w:name w:val="Нет списка81"/>
    <w:next w:val="a2"/>
    <w:uiPriority w:val="99"/>
    <w:semiHidden/>
    <w:unhideWhenUsed/>
    <w:rsid w:val="000E29F2"/>
  </w:style>
  <w:style w:type="numbering" w:customStyle="1" w:styleId="910">
    <w:name w:val="Нет списка91"/>
    <w:next w:val="a2"/>
    <w:uiPriority w:val="99"/>
    <w:semiHidden/>
    <w:unhideWhenUsed/>
    <w:rsid w:val="000E29F2"/>
  </w:style>
  <w:style w:type="paragraph" w:customStyle="1" w:styleId="msonormal0">
    <w:name w:val="msonormal"/>
    <w:basedOn w:val="a"/>
    <w:rsid w:val="008138E3"/>
    <w:pPr>
      <w:spacing w:before="100" w:beforeAutospacing="1" w:after="100" w:afterAutospacing="1"/>
    </w:pPr>
  </w:style>
  <w:style w:type="paragraph" w:customStyle="1" w:styleId="xl63">
    <w:name w:val="xl63"/>
    <w:basedOn w:val="a"/>
    <w:rsid w:val="00813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64">
    <w:name w:val="xl64"/>
    <w:basedOn w:val="a"/>
    <w:rsid w:val="008138E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65">
    <w:name w:val="xl65"/>
    <w:basedOn w:val="a"/>
    <w:rsid w:val="008138E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6">
    <w:name w:val="xl66"/>
    <w:basedOn w:val="a"/>
    <w:rsid w:val="008138E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0"/>
      <w:szCs w:val="20"/>
    </w:rPr>
  </w:style>
  <w:style w:type="paragraph" w:customStyle="1" w:styleId="xl67">
    <w:name w:val="xl67"/>
    <w:basedOn w:val="a"/>
    <w:rsid w:val="008138E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0"/>
      <w:szCs w:val="20"/>
    </w:rPr>
  </w:style>
  <w:style w:type="paragraph" w:customStyle="1" w:styleId="xl68">
    <w:name w:val="xl68"/>
    <w:basedOn w:val="a"/>
    <w:rsid w:val="008138E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69">
    <w:name w:val="xl69"/>
    <w:basedOn w:val="a"/>
    <w:rsid w:val="008138E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character" w:customStyle="1" w:styleId="s1a0">
    <w:name w:val="s1a"/>
    <w:basedOn w:val="a0"/>
    <w:rsid w:val="000238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47253">
      <w:bodyDiv w:val="1"/>
      <w:marLeft w:val="0"/>
      <w:marRight w:val="0"/>
      <w:marTop w:val="0"/>
      <w:marBottom w:val="0"/>
      <w:divBdr>
        <w:top w:val="none" w:sz="0" w:space="0" w:color="auto"/>
        <w:left w:val="none" w:sz="0" w:space="0" w:color="auto"/>
        <w:bottom w:val="none" w:sz="0" w:space="0" w:color="auto"/>
        <w:right w:val="none" w:sz="0" w:space="0" w:color="auto"/>
      </w:divBdr>
    </w:div>
    <w:div w:id="112946141">
      <w:bodyDiv w:val="1"/>
      <w:marLeft w:val="0"/>
      <w:marRight w:val="0"/>
      <w:marTop w:val="0"/>
      <w:marBottom w:val="0"/>
      <w:divBdr>
        <w:top w:val="none" w:sz="0" w:space="0" w:color="auto"/>
        <w:left w:val="none" w:sz="0" w:space="0" w:color="auto"/>
        <w:bottom w:val="none" w:sz="0" w:space="0" w:color="auto"/>
        <w:right w:val="none" w:sz="0" w:space="0" w:color="auto"/>
      </w:divBdr>
    </w:div>
    <w:div w:id="205945722">
      <w:bodyDiv w:val="1"/>
      <w:marLeft w:val="0"/>
      <w:marRight w:val="0"/>
      <w:marTop w:val="0"/>
      <w:marBottom w:val="0"/>
      <w:divBdr>
        <w:top w:val="none" w:sz="0" w:space="0" w:color="auto"/>
        <w:left w:val="none" w:sz="0" w:space="0" w:color="auto"/>
        <w:bottom w:val="none" w:sz="0" w:space="0" w:color="auto"/>
        <w:right w:val="none" w:sz="0" w:space="0" w:color="auto"/>
      </w:divBdr>
    </w:div>
    <w:div w:id="409542429">
      <w:bodyDiv w:val="1"/>
      <w:marLeft w:val="0"/>
      <w:marRight w:val="0"/>
      <w:marTop w:val="0"/>
      <w:marBottom w:val="0"/>
      <w:divBdr>
        <w:top w:val="none" w:sz="0" w:space="0" w:color="auto"/>
        <w:left w:val="none" w:sz="0" w:space="0" w:color="auto"/>
        <w:bottom w:val="none" w:sz="0" w:space="0" w:color="auto"/>
        <w:right w:val="none" w:sz="0" w:space="0" w:color="auto"/>
      </w:divBdr>
    </w:div>
    <w:div w:id="603809709">
      <w:bodyDiv w:val="1"/>
      <w:marLeft w:val="0"/>
      <w:marRight w:val="0"/>
      <w:marTop w:val="0"/>
      <w:marBottom w:val="0"/>
      <w:divBdr>
        <w:top w:val="none" w:sz="0" w:space="0" w:color="auto"/>
        <w:left w:val="none" w:sz="0" w:space="0" w:color="auto"/>
        <w:bottom w:val="none" w:sz="0" w:space="0" w:color="auto"/>
        <w:right w:val="none" w:sz="0" w:space="0" w:color="auto"/>
      </w:divBdr>
    </w:div>
    <w:div w:id="652492763">
      <w:bodyDiv w:val="1"/>
      <w:marLeft w:val="0"/>
      <w:marRight w:val="0"/>
      <w:marTop w:val="0"/>
      <w:marBottom w:val="0"/>
      <w:divBdr>
        <w:top w:val="none" w:sz="0" w:space="0" w:color="auto"/>
        <w:left w:val="none" w:sz="0" w:space="0" w:color="auto"/>
        <w:bottom w:val="none" w:sz="0" w:space="0" w:color="auto"/>
        <w:right w:val="none" w:sz="0" w:space="0" w:color="auto"/>
      </w:divBdr>
    </w:div>
    <w:div w:id="659043161">
      <w:bodyDiv w:val="1"/>
      <w:marLeft w:val="0"/>
      <w:marRight w:val="0"/>
      <w:marTop w:val="0"/>
      <w:marBottom w:val="0"/>
      <w:divBdr>
        <w:top w:val="none" w:sz="0" w:space="0" w:color="auto"/>
        <w:left w:val="none" w:sz="0" w:space="0" w:color="auto"/>
        <w:bottom w:val="none" w:sz="0" w:space="0" w:color="auto"/>
        <w:right w:val="none" w:sz="0" w:space="0" w:color="auto"/>
      </w:divBdr>
    </w:div>
    <w:div w:id="796994102">
      <w:bodyDiv w:val="1"/>
      <w:marLeft w:val="0"/>
      <w:marRight w:val="0"/>
      <w:marTop w:val="0"/>
      <w:marBottom w:val="0"/>
      <w:divBdr>
        <w:top w:val="none" w:sz="0" w:space="0" w:color="auto"/>
        <w:left w:val="none" w:sz="0" w:space="0" w:color="auto"/>
        <w:bottom w:val="none" w:sz="0" w:space="0" w:color="auto"/>
        <w:right w:val="none" w:sz="0" w:space="0" w:color="auto"/>
      </w:divBdr>
    </w:div>
    <w:div w:id="802891779">
      <w:bodyDiv w:val="1"/>
      <w:marLeft w:val="0"/>
      <w:marRight w:val="0"/>
      <w:marTop w:val="0"/>
      <w:marBottom w:val="0"/>
      <w:divBdr>
        <w:top w:val="none" w:sz="0" w:space="0" w:color="auto"/>
        <w:left w:val="none" w:sz="0" w:space="0" w:color="auto"/>
        <w:bottom w:val="none" w:sz="0" w:space="0" w:color="auto"/>
        <w:right w:val="none" w:sz="0" w:space="0" w:color="auto"/>
      </w:divBdr>
    </w:div>
    <w:div w:id="1002440101">
      <w:bodyDiv w:val="1"/>
      <w:marLeft w:val="0"/>
      <w:marRight w:val="0"/>
      <w:marTop w:val="0"/>
      <w:marBottom w:val="0"/>
      <w:divBdr>
        <w:top w:val="none" w:sz="0" w:space="0" w:color="auto"/>
        <w:left w:val="none" w:sz="0" w:space="0" w:color="auto"/>
        <w:bottom w:val="none" w:sz="0" w:space="0" w:color="auto"/>
        <w:right w:val="none" w:sz="0" w:space="0" w:color="auto"/>
      </w:divBdr>
    </w:div>
    <w:div w:id="1039359235">
      <w:bodyDiv w:val="1"/>
      <w:marLeft w:val="0"/>
      <w:marRight w:val="0"/>
      <w:marTop w:val="0"/>
      <w:marBottom w:val="0"/>
      <w:divBdr>
        <w:top w:val="none" w:sz="0" w:space="0" w:color="auto"/>
        <w:left w:val="none" w:sz="0" w:space="0" w:color="auto"/>
        <w:bottom w:val="none" w:sz="0" w:space="0" w:color="auto"/>
        <w:right w:val="none" w:sz="0" w:space="0" w:color="auto"/>
      </w:divBdr>
    </w:div>
    <w:div w:id="1115058926">
      <w:bodyDiv w:val="1"/>
      <w:marLeft w:val="0"/>
      <w:marRight w:val="0"/>
      <w:marTop w:val="0"/>
      <w:marBottom w:val="0"/>
      <w:divBdr>
        <w:top w:val="none" w:sz="0" w:space="0" w:color="auto"/>
        <w:left w:val="none" w:sz="0" w:space="0" w:color="auto"/>
        <w:bottom w:val="none" w:sz="0" w:space="0" w:color="auto"/>
        <w:right w:val="none" w:sz="0" w:space="0" w:color="auto"/>
      </w:divBdr>
    </w:div>
    <w:div w:id="1115520052">
      <w:bodyDiv w:val="1"/>
      <w:marLeft w:val="0"/>
      <w:marRight w:val="0"/>
      <w:marTop w:val="0"/>
      <w:marBottom w:val="0"/>
      <w:divBdr>
        <w:top w:val="none" w:sz="0" w:space="0" w:color="auto"/>
        <w:left w:val="none" w:sz="0" w:space="0" w:color="auto"/>
        <w:bottom w:val="none" w:sz="0" w:space="0" w:color="auto"/>
        <w:right w:val="none" w:sz="0" w:space="0" w:color="auto"/>
      </w:divBdr>
    </w:div>
    <w:div w:id="1121806914">
      <w:bodyDiv w:val="1"/>
      <w:marLeft w:val="0"/>
      <w:marRight w:val="0"/>
      <w:marTop w:val="0"/>
      <w:marBottom w:val="0"/>
      <w:divBdr>
        <w:top w:val="none" w:sz="0" w:space="0" w:color="auto"/>
        <w:left w:val="none" w:sz="0" w:space="0" w:color="auto"/>
        <w:bottom w:val="none" w:sz="0" w:space="0" w:color="auto"/>
        <w:right w:val="none" w:sz="0" w:space="0" w:color="auto"/>
      </w:divBdr>
    </w:div>
    <w:div w:id="1177694359">
      <w:bodyDiv w:val="1"/>
      <w:marLeft w:val="0"/>
      <w:marRight w:val="0"/>
      <w:marTop w:val="0"/>
      <w:marBottom w:val="0"/>
      <w:divBdr>
        <w:top w:val="none" w:sz="0" w:space="0" w:color="auto"/>
        <w:left w:val="none" w:sz="0" w:space="0" w:color="auto"/>
        <w:bottom w:val="none" w:sz="0" w:space="0" w:color="auto"/>
        <w:right w:val="none" w:sz="0" w:space="0" w:color="auto"/>
      </w:divBdr>
    </w:div>
    <w:div w:id="1447776160">
      <w:bodyDiv w:val="1"/>
      <w:marLeft w:val="0"/>
      <w:marRight w:val="0"/>
      <w:marTop w:val="0"/>
      <w:marBottom w:val="0"/>
      <w:divBdr>
        <w:top w:val="none" w:sz="0" w:space="0" w:color="auto"/>
        <w:left w:val="none" w:sz="0" w:space="0" w:color="auto"/>
        <w:bottom w:val="none" w:sz="0" w:space="0" w:color="auto"/>
        <w:right w:val="none" w:sz="0" w:space="0" w:color="auto"/>
      </w:divBdr>
    </w:div>
    <w:div w:id="1448045947">
      <w:bodyDiv w:val="1"/>
      <w:marLeft w:val="0"/>
      <w:marRight w:val="0"/>
      <w:marTop w:val="0"/>
      <w:marBottom w:val="0"/>
      <w:divBdr>
        <w:top w:val="none" w:sz="0" w:space="0" w:color="auto"/>
        <w:left w:val="none" w:sz="0" w:space="0" w:color="auto"/>
        <w:bottom w:val="none" w:sz="0" w:space="0" w:color="auto"/>
        <w:right w:val="none" w:sz="0" w:space="0" w:color="auto"/>
      </w:divBdr>
    </w:div>
    <w:div w:id="1461848994">
      <w:bodyDiv w:val="1"/>
      <w:marLeft w:val="0"/>
      <w:marRight w:val="0"/>
      <w:marTop w:val="0"/>
      <w:marBottom w:val="0"/>
      <w:divBdr>
        <w:top w:val="none" w:sz="0" w:space="0" w:color="auto"/>
        <w:left w:val="none" w:sz="0" w:space="0" w:color="auto"/>
        <w:bottom w:val="none" w:sz="0" w:space="0" w:color="auto"/>
        <w:right w:val="none" w:sz="0" w:space="0" w:color="auto"/>
      </w:divBdr>
    </w:div>
    <w:div w:id="1486898778">
      <w:bodyDiv w:val="1"/>
      <w:marLeft w:val="0"/>
      <w:marRight w:val="0"/>
      <w:marTop w:val="0"/>
      <w:marBottom w:val="0"/>
      <w:divBdr>
        <w:top w:val="none" w:sz="0" w:space="0" w:color="auto"/>
        <w:left w:val="none" w:sz="0" w:space="0" w:color="auto"/>
        <w:bottom w:val="none" w:sz="0" w:space="0" w:color="auto"/>
        <w:right w:val="none" w:sz="0" w:space="0" w:color="auto"/>
      </w:divBdr>
    </w:div>
    <w:div w:id="1500119992">
      <w:bodyDiv w:val="1"/>
      <w:marLeft w:val="0"/>
      <w:marRight w:val="0"/>
      <w:marTop w:val="0"/>
      <w:marBottom w:val="0"/>
      <w:divBdr>
        <w:top w:val="none" w:sz="0" w:space="0" w:color="auto"/>
        <w:left w:val="none" w:sz="0" w:space="0" w:color="auto"/>
        <w:bottom w:val="none" w:sz="0" w:space="0" w:color="auto"/>
        <w:right w:val="none" w:sz="0" w:space="0" w:color="auto"/>
      </w:divBdr>
    </w:div>
    <w:div w:id="1524781970">
      <w:bodyDiv w:val="1"/>
      <w:marLeft w:val="0"/>
      <w:marRight w:val="0"/>
      <w:marTop w:val="0"/>
      <w:marBottom w:val="0"/>
      <w:divBdr>
        <w:top w:val="none" w:sz="0" w:space="0" w:color="auto"/>
        <w:left w:val="none" w:sz="0" w:space="0" w:color="auto"/>
        <w:bottom w:val="none" w:sz="0" w:space="0" w:color="auto"/>
        <w:right w:val="none" w:sz="0" w:space="0" w:color="auto"/>
      </w:divBdr>
    </w:div>
    <w:div w:id="1553735294">
      <w:bodyDiv w:val="1"/>
      <w:marLeft w:val="0"/>
      <w:marRight w:val="0"/>
      <w:marTop w:val="0"/>
      <w:marBottom w:val="0"/>
      <w:divBdr>
        <w:top w:val="none" w:sz="0" w:space="0" w:color="auto"/>
        <w:left w:val="none" w:sz="0" w:space="0" w:color="auto"/>
        <w:bottom w:val="none" w:sz="0" w:space="0" w:color="auto"/>
        <w:right w:val="none" w:sz="0" w:space="0" w:color="auto"/>
      </w:divBdr>
    </w:div>
    <w:div w:id="1861317544">
      <w:bodyDiv w:val="1"/>
      <w:marLeft w:val="0"/>
      <w:marRight w:val="0"/>
      <w:marTop w:val="0"/>
      <w:marBottom w:val="0"/>
      <w:divBdr>
        <w:top w:val="none" w:sz="0" w:space="0" w:color="auto"/>
        <w:left w:val="none" w:sz="0" w:space="0" w:color="auto"/>
        <w:bottom w:val="none" w:sz="0" w:space="0" w:color="auto"/>
        <w:right w:val="none" w:sz="0" w:space="0" w:color="auto"/>
      </w:divBdr>
    </w:div>
    <w:div w:id="1873808296">
      <w:bodyDiv w:val="1"/>
      <w:marLeft w:val="0"/>
      <w:marRight w:val="0"/>
      <w:marTop w:val="0"/>
      <w:marBottom w:val="0"/>
      <w:divBdr>
        <w:top w:val="none" w:sz="0" w:space="0" w:color="auto"/>
        <w:left w:val="none" w:sz="0" w:space="0" w:color="auto"/>
        <w:bottom w:val="none" w:sz="0" w:space="0" w:color="auto"/>
        <w:right w:val="none" w:sz="0" w:space="0" w:color="auto"/>
      </w:divBdr>
    </w:div>
    <w:div w:id="1912813657">
      <w:bodyDiv w:val="1"/>
      <w:marLeft w:val="0"/>
      <w:marRight w:val="0"/>
      <w:marTop w:val="0"/>
      <w:marBottom w:val="0"/>
      <w:divBdr>
        <w:top w:val="none" w:sz="0" w:space="0" w:color="auto"/>
        <w:left w:val="none" w:sz="0" w:space="0" w:color="auto"/>
        <w:bottom w:val="none" w:sz="0" w:space="0" w:color="auto"/>
        <w:right w:val="none" w:sz="0" w:space="0" w:color="auto"/>
      </w:divBdr>
    </w:div>
    <w:div w:id="1927493077">
      <w:bodyDiv w:val="1"/>
      <w:marLeft w:val="0"/>
      <w:marRight w:val="0"/>
      <w:marTop w:val="0"/>
      <w:marBottom w:val="0"/>
      <w:divBdr>
        <w:top w:val="none" w:sz="0" w:space="0" w:color="auto"/>
        <w:left w:val="none" w:sz="0" w:space="0" w:color="auto"/>
        <w:bottom w:val="none" w:sz="0" w:space="0" w:color="auto"/>
        <w:right w:val="none" w:sz="0" w:space="0" w:color="auto"/>
      </w:divBdr>
    </w:div>
    <w:div w:id="2056274310">
      <w:bodyDiv w:val="1"/>
      <w:marLeft w:val="0"/>
      <w:marRight w:val="0"/>
      <w:marTop w:val="0"/>
      <w:marBottom w:val="0"/>
      <w:divBdr>
        <w:top w:val="none" w:sz="0" w:space="0" w:color="auto"/>
        <w:left w:val="none" w:sz="0" w:space="0" w:color="auto"/>
        <w:bottom w:val="none" w:sz="0" w:space="0" w:color="auto"/>
        <w:right w:val="none" w:sz="0" w:space="0" w:color="auto"/>
      </w:divBdr>
    </w:div>
    <w:div w:id="2084569992">
      <w:bodyDiv w:val="1"/>
      <w:marLeft w:val="0"/>
      <w:marRight w:val="0"/>
      <w:marTop w:val="0"/>
      <w:marBottom w:val="0"/>
      <w:divBdr>
        <w:top w:val="none" w:sz="0" w:space="0" w:color="auto"/>
        <w:left w:val="none" w:sz="0" w:space="0" w:color="auto"/>
        <w:bottom w:val="none" w:sz="0" w:space="0" w:color="auto"/>
        <w:right w:val="none" w:sz="0" w:space="0" w:color="auto"/>
      </w:divBdr>
      <w:divsChild>
        <w:div w:id="2132093124">
          <w:marLeft w:val="5"/>
          <w:marRight w:val="0"/>
          <w:marTop w:val="0"/>
          <w:marBottom w:val="0"/>
          <w:divBdr>
            <w:top w:val="none" w:sz="0" w:space="0" w:color="auto"/>
            <w:left w:val="none" w:sz="0" w:space="0" w:color="auto"/>
            <w:bottom w:val="none" w:sz="0" w:space="0" w:color="auto"/>
            <w:right w:val="none" w:sz="0" w:space="0" w:color="auto"/>
          </w:divBdr>
        </w:div>
      </w:divsChild>
    </w:div>
    <w:div w:id="2110931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l:38870870.0%20" TargetMode="External"/><Relationship Id="rId13" Type="http://schemas.openxmlformats.org/officeDocument/2006/relationships/hyperlink" Target="npl:U950002723_" TargetMode="External"/><Relationship Id="rId18" Type="http://schemas.openxmlformats.org/officeDocument/2006/relationships/hyperlink" Target="npa:V1100006793"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jl:34263715.2%20" TargetMode="External"/><Relationship Id="rId7" Type="http://schemas.openxmlformats.org/officeDocument/2006/relationships/hyperlink" Target="npa:Z000000126_" TargetMode="External"/><Relationship Id="rId12" Type="http://schemas.openxmlformats.org/officeDocument/2006/relationships/hyperlink" Target="npl:Z010000178_" TargetMode="External"/><Relationship Id="rId17" Type="http://schemas.openxmlformats.org/officeDocument/2006/relationships/hyperlink" Target="npa:V1100006793"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npa:V1100006793" TargetMode="External"/><Relationship Id="rId20" Type="http://schemas.openxmlformats.org/officeDocument/2006/relationships/hyperlink" Target="npa:V180001727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npa:Z950002155_"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npa:V1800017274" TargetMode="External"/><Relationship Id="rId23" Type="http://schemas.openxmlformats.org/officeDocument/2006/relationships/hyperlink" Target="http://www.nationalbank.kz" TargetMode="External"/><Relationship Id="rId10" Type="http://schemas.openxmlformats.org/officeDocument/2006/relationships/hyperlink" Target="npa:V1800017274" TargetMode="External"/><Relationship Id="rId19" Type="http://schemas.openxmlformats.org/officeDocument/2006/relationships/hyperlink" Target="npa:V1800017274" TargetMode="External"/><Relationship Id="rId4" Type="http://schemas.openxmlformats.org/officeDocument/2006/relationships/webSettings" Target="webSettings.xml"/><Relationship Id="rId9" Type="http://schemas.openxmlformats.org/officeDocument/2006/relationships/hyperlink" Target="http://adilet.zan.kz/kaz/origins/V1500012946" TargetMode="External"/><Relationship Id="rId14" Type="http://schemas.openxmlformats.org/officeDocument/2006/relationships/hyperlink" Target="npa:V1800017274" TargetMode="External"/><Relationship Id="rId22" Type="http://schemas.openxmlformats.org/officeDocument/2006/relationships/hyperlink" Target="jl:51003548.150069%20" TargetMode="Externa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91</Pages>
  <Words>21896</Words>
  <Characters>124811</Characters>
  <Application>Microsoft Office Word</Application>
  <DocSecurity>0</DocSecurity>
  <Lines>1040</Lines>
  <Paragraphs>292</Paragraphs>
  <ScaleCrop>false</ScaleCrop>
  <HeadingPairs>
    <vt:vector size="2" baseType="variant">
      <vt:variant>
        <vt:lpstr>Название</vt:lpstr>
      </vt:variant>
      <vt:variant>
        <vt:i4>1</vt:i4>
      </vt:variant>
    </vt:vector>
  </HeadingPairs>
  <TitlesOfParts>
    <vt:vector size="1" baseType="lpstr">
      <vt:lpstr>Қазақстан Республикасыньң</vt:lpstr>
    </vt:vector>
  </TitlesOfParts>
  <Company>nb</Company>
  <LinksUpToDate>false</LinksUpToDate>
  <CharactersWithSpaces>146415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Қазақстан Республикасыньң</dc:title>
  <dc:subject/>
  <dc:creator>System Administrator / MDV</dc:creator>
  <cp:keywords/>
  <dc:description/>
  <cp:lastModifiedBy>Азамат Турдалиев</cp:lastModifiedBy>
  <cp:revision>7</cp:revision>
  <cp:lastPrinted>2019-06-10T14:33:00Z</cp:lastPrinted>
  <dcterms:created xsi:type="dcterms:W3CDTF">2021-03-31T13:27:00Z</dcterms:created>
  <dcterms:modified xsi:type="dcterms:W3CDTF">2021-04-27T22:37:00Z</dcterms:modified>
</cp:coreProperties>
</file>