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D3F" w:rsidRPr="00647574" w:rsidRDefault="00A40D3F" w:rsidP="00A40D3F">
      <w:pPr>
        <w:rPr>
          <w:lang w:val="kk-KZ"/>
        </w:rPr>
      </w:pPr>
      <w:r w:rsidRPr="00647574">
        <w:rPr>
          <w:lang w:val="kk-KZ"/>
        </w:rPr>
        <w:t xml:space="preserve">         Нұр-Сұлтан қ</w:t>
      </w:r>
      <w:proofErr w:type="spellStart"/>
      <w:r w:rsidRPr="00647574">
        <w:t>аласы</w:t>
      </w:r>
      <w:proofErr w:type="spellEnd"/>
      <w:r w:rsidRPr="00647574">
        <w:rPr>
          <w:lang w:val="kk-KZ"/>
        </w:rPr>
        <w:t xml:space="preserve">                                                                                                         город Нур-Султан                                                                                                               </w:t>
      </w:r>
    </w:p>
    <w:p w:rsidR="00C77C27" w:rsidRDefault="00C77C27" w:rsidP="00934587">
      <w:pPr>
        <w:rPr>
          <w:color w:val="3399FF"/>
          <w:lang w:val="kk-KZ"/>
        </w:rPr>
      </w:pPr>
    </w:p>
    <w:p w:rsidR="00647574" w:rsidRDefault="00647574" w:rsidP="00647574">
      <w:pPr>
        <w:ind w:firstLine="709"/>
        <w:jc w:val="center"/>
        <w:rPr>
          <w:b/>
          <w:sz w:val="28"/>
          <w:szCs w:val="28"/>
          <w:lang w:val="kk-KZ"/>
        </w:rPr>
      </w:pPr>
    </w:p>
    <w:p w:rsidR="00647574" w:rsidRDefault="00647574" w:rsidP="00647574">
      <w:pPr>
        <w:ind w:firstLine="709"/>
        <w:jc w:val="center"/>
        <w:rPr>
          <w:b/>
          <w:sz w:val="28"/>
          <w:szCs w:val="28"/>
          <w:lang w:val="kk-KZ"/>
        </w:rPr>
      </w:pPr>
      <w:r w:rsidRPr="00B426A1">
        <w:rPr>
          <w:b/>
          <w:sz w:val="28"/>
          <w:szCs w:val="28"/>
          <w:lang w:val="kk-KZ"/>
        </w:rPr>
        <w:t xml:space="preserve">«Ірі қатысушылары </w:t>
      </w:r>
      <w:bookmarkStart w:id="0" w:name="_GoBack"/>
      <w:bookmarkEnd w:id="0"/>
      <w:r w:rsidRPr="00B426A1">
        <w:rPr>
          <w:b/>
          <w:sz w:val="28"/>
          <w:szCs w:val="28"/>
          <w:lang w:val="kk-KZ"/>
        </w:rPr>
        <w:t>банктер болып табылатын</w:t>
      </w:r>
      <w:r>
        <w:rPr>
          <w:b/>
          <w:sz w:val="28"/>
          <w:szCs w:val="28"/>
          <w:lang w:val="kk-KZ"/>
        </w:rPr>
        <w:t xml:space="preserve"> </w:t>
      </w:r>
      <w:r w:rsidRPr="00B426A1">
        <w:rPr>
          <w:b/>
          <w:sz w:val="28"/>
          <w:szCs w:val="28"/>
          <w:lang w:val="kk-KZ"/>
        </w:rPr>
        <w:t xml:space="preserve">заңды </w:t>
      </w:r>
    </w:p>
    <w:p w:rsidR="00647574" w:rsidRDefault="00647574" w:rsidP="00647574">
      <w:pPr>
        <w:ind w:firstLine="709"/>
        <w:jc w:val="center"/>
        <w:rPr>
          <w:b/>
          <w:sz w:val="28"/>
          <w:szCs w:val="28"/>
          <w:lang w:val="kk-KZ"/>
        </w:rPr>
      </w:pPr>
      <w:r w:rsidRPr="00B426A1">
        <w:rPr>
          <w:b/>
          <w:sz w:val="28"/>
          <w:szCs w:val="28"/>
          <w:lang w:val="kk-KZ"/>
        </w:rPr>
        <w:t xml:space="preserve">тұлғалардың жарғылық капиталына тікелей және жанама қатысуы жөнінде банктердің ақпарат беру қағидаларын бекіту туралы» </w:t>
      </w:r>
    </w:p>
    <w:p w:rsidR="00647574" w:rsidRDefault="00647574" w:rsidP="00647574">
      <w:pPr>
        <w:ind w:firstLine="709"/>
        <w:jc w:val="center"/>
        <w:rPr>
          <w:b/>
          <w:sz w:val="28"/>
          <w:szCs w:val="28"/>
          <w:lang w:val="kk-KZ"/>
        </w:rPr>
      </w:pPr>
      <w:r w:rsidRPr="00B426A1">
        <w:rPr>
          <w:b/>
          <w:sz w:val="28"/>
          <w:szCs w:val="28"/>
          <w:lang w:val="kk-KZ"/>
        </w:rPr>
        <w:t xml:space="preserve">Қазақстан Республикасы Ұлттық Банкі Басқармасының </w:t>
      </w:r>
    </w:p>
    <w:p w:rsidR="00647574" w:rsidRDefault="00647574" w:rsidP="00647574">
      <w:pPr>
        <w:ind w:firstLine="709"/>
        <w:jc w:val="center"/>
        <w:rPr>
          <w:b/>
          <w:sz w:val="28"/>
          <w:szCs w:val="28"/>
          <w:lang w:val="kk-KZ"/>
        </w:rPr>
      </w:pPr>
      <w:r w:rsidRPr="00B426A1">
        <w:rPr>
          <w:b/>
          <w:sz w:val="28"/>
          <w:szCs w:val="28"/>
          <w:lang w:val="kk-KZ"/>
        </w:rPr>
        <w:t>2019 жылғы 2</w:t>
      </w:r>
      <w:r>
        <w:rPr>
          <w:b/>
          <w:sz w:val="28"/>
          <w:szCs w:val="28"/>
          <w:lang w:val="kk-KZ"/>
        </w:rPr>
        <w:t>8</w:t>
      </w:r>
      <w:r w:rsidRPr="00B426A1">
        <w:rPr>
          <w:b/>
          <w:sz w:val="28"/>
          <w:szCs w:val="28"/>
          <w:lang w:val="kk-KZ"/>
        </w:rPr>
        <w:t xml:space="preserve"> қарашадағы № 212 қаулысының </w:t>
      </w:r>
    </w:p>
    <w:p w:rsidR="00647574" w:rsidRPr="00B426A1" w:rsidRDefault="00647574" w:rsidP="00647574">
      <w:pPr>
        <w:ind w:firstLine="709"/>
        <w:jc w:val="center"/>
        <w:rPr>
          <w:b/>
          <w:sz w:val="28"/>
          <w:szCs w:val="28"/>
          <w:lang w:val="kk-KZ"/>
        </w:rPr>
      </w:pPr>
      <w:r w:rsidRPr="00B426A1">
        <w:rPr>
          <w:b/>
          <w:sz w:val="28"/>
          <w:szCs w:val="28"/>
          <w:lang w:val="kk-KZ"/>
        </w:rPr>
        <w:t>күші жойылды деп тану туралы</w:t>
      </w:r>
    </w:p>
    <w:p w:rsidR="00647574" w:rsidRDefault="00647574" w:rsidP="00647574">
      <w:pPr>
        <w:ind w:firstLine="709"/>
        <w:jc w:val="both"/>
        <w:rPr>
          <w:sz w:val="28"/>
          <w:szCs w:val="28"/>
          <w:lang w:val="kk-KZ"/>
        </w:rPr>
      </w:pPr>
    </w:p>
    <w:p w:rsidR="00647574" w:rsidRPr="004B6D15" w:rsidRDefault="00647574" w:rsidP="00647574">
      <w:pPr>
        <w:ind w:firstLine="709"/>
        <w:jc w:val="both"/>
        <w:rPr>
          <w:sz w:val="28"/>
          <w:szCs w:val="28"/>
          <w:lang w:val="kk-KZ"/>
        </w:rPr>
      </w:pPr>
    </w:p>
    <w:p w:rsidR="00647574" w:rsidRPr="009A7F38" w:rsidRDefault="00647574" w:rsidP="00647574">
      <w:pPr>
        <w:tabs>
          <w:tab w:val="left" w:pos="993"/>
        </w:tabs>
        <w:ind w:firstLine="709"/>
        <w:jc w:val="both"/>
        <w:rPr>
          <w:sz w:val="28"/>
          <w:szCs w:val="28"/>
          <w:lang w:val="kk-KZ"/>
        </w:rPr>
      </w:pPr>
      <w:r w:rsidRPr="009A7F38">
        <w:rPr>
          <w:sz w:val="28"/>
          <w:szCs w:val="28"/>
          <w:lang w:val="kk-KZ"/>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w:t>
      </w:r>
      <w:r w:rsidRPr="009A7F38">
        <w:rPr>
          <w:b/>
          <w:sz w:val="28"/>
          <w:szCs w:val="28"/>
          <w:lang w:val="kk-KZ"/>
        </w:rPr>
        <w:t xml:space="preserve"> </w:t>
      </w:r>
      <w:r w:rsidRPr="009A7F38">
        <w:rPr>
          <w:sz w:val="28"/>
          <w:szCs w:val="28"/>
          <w:lang w:val="kk-KZ"/>
        </w:rPr>
        <w:t>20</w:t>
      </w:r>
      <w:r w:rsidR="00D36467">
        <w:rPr>
          <w:sz w:val="28"/>
          <w:szCs w:val="28"/>
          <w:lang w:val="kk-KZ"/>
        </w:rPr>
        <w:t xml:space="preserve">21 </w:t>
      </w:r>
      <w:r w:rsidRPr="009A7F38">
        <w:rPr>
          <w:sz w:val="28"/>
          <w:szCs w:val="28"/>
          <w:lang w:val="kk-KZ"/>
        </w:rPr>
        <w:t xml:space="preserve">жылғы </w:t>
      </w:r>
      <w:r w:rsidR="00D36467">
        <w:rPr>
          <w:sz w:val="28"/>
          <w:szCs w:val="28"/>
          <w:lang w:val="kk-KZ"/>
        </w:rPr>
        <w:t>2 қаңтардағы</w:t>
      </w:r>
      <w:r w:rsidRPr="009A7F38">
        <w:rPr>
          <w:sz w:val="28"/>
          <w:szCs w:val="28"/>
          <w:lang w:val="kk-KZ"/>
        </w:rPr>
        <w:t xml:space="preserve"> Қазақстан Республикасының </w:t>
      </w:r>
      <w:bookmarkStart w:id="1" w:name="sub1004834802"/>
      <w:r w:rsidRPr="009A7F38">
        <w:rPr>
          <w:sz w:val="28"/>
          <w:szCs w:val="28"/>
          <w:lang w:val="kk-KZ"/>
        </w:rPr>
        <w:fldChar w:fldCharType="begin"/>
      </w:r>
      <w:r w:rsidRPr="009A7F38">
        <w:rPr>
          <w:sz w:val="28"/>
          <w:szCs w:val="28"/>
          <w:lang w:val="kk-KZ"/>
        </w:rPr>
        <w:instrText xml:space="preserve"> HYPERLINK "jl:35722834.0.1004834802_0" \o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Қазақстан Республикасының 2015 жылғы 13 қарашадағы № 400-V Заңы" </w:instrText>
      </w:r>
      <w:r w:rsidRPr="009A7F38">
        <w:rPr>
          <w:sz w:val="28"/>
          <w:szCs w:val="28"/>
          <w:lang w:val="kk-KZ"/>
        </w:rPr>
        <w:fldChar w:fldCharType="separate"/>
      </w:r>
      <w:r w:rsidRPr="009A7F38">
        <w:rPr>
          <w:sz w:val="28"/>
          <w:szCs w:val="28"/>
          <w:lang w:val="kk-KZ"/>
        </w:rPr>
        <w:t>Заңын</w:t>
      </w:r>
      <w:r w:rsidRPr="009A7F38">
        <w:rPr>
          <w:sz w:val="28"/>
          <w:szCs w:val="28"/>
          <w:lang w:val="kk-KZ"/>
        </w:rPr>
        <w:fldChar w:fldCharType="end"/>
      </w:r>
      <w:bookmarkEnd w:id="1"/>
      <w:r w:rsidRPr="009A7F38">
        <w:rPr>
          <w:sz w:val="28"/>
          <w:szCs w:val="28"/>
          <w:lang w:val="kk-KZ"/>
        </w:rPr>
        <w:t xml:space="preserve"> іске асыру мақсатында Қазақстан Республикасы Ұлттық Банкінің Басқармасы </w:t>
      </w:r>
      <w:r w:rsidRPr="009A7F38">
        <w:rPr>
          <w:b/>
          <w:bCs/>
          <w:sz w:val="28"/>
          <w:szCs w:val="28"/>
          <w:lang w:val="kk-KZ"/>
        </w:rPr>
        <w:t>ҚАУЛЫ ЕТЕДІ:</w:t>
      </w:r>
    </w:p>
    <w:p w:rsidR="00647574" w:rsidRPr="00B81086" w:rsidRDefault="00647574" w:rsidP="00647574">
      <w:pPr>
        <w:tabs>
          <w:tab w:val="left" w:pos="993"/>
        </w:tabs>
        <w:ind w:firstLine="709"/>
        <w:jc w:val="both"/>
        <w:rPr>
          <w:sz w:val="28"/>
          <w:szCs w:val="28"/>
          <w:lang w:val="kk-KZ"/>
        </w:rPr>
      </w:pPr>
      <w:r w:rsidRPr="009A7F38">
        <w:rPr>
          <w:sz w:val="28"/>
          <w:szCs w:val="28"/>
          <w:lang w:val="kk-KZ"/>
        </w:rPr>
        <w:t xml:space="preserve">1. </w:t>
      </w:r>
      <w:r w:rsidRPr="00B81086">
        <w:rPr>
          <w:sz w:val="28"/>
          <w:szCs w:val="28"/>
          <w:lang w:val="kk-KZ"/>
        </w:rPr>
        <w:t>«Ірі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 Қазақстан Республикасы Ұлттық Банкі Басқармасының 2019 жылғы 2</w:t>
      </w:r>
      <w:r w:rsidRPr="009C24AA">
        <w:rPr>
          <w:sz w:val="28"/>
          <w:szCs w:val="28"/>
          <w:lang w:val="kk-KZ"/>
        </w:rPr>
        <w:t>8</w:t>
      </w:r>
      <w:r w:rsidRPr="00B81086">
        <w:rPr>
          <w:sz w:val="28"/>
          <w:szCs w:val="28"/>
          <w:lang w:val="kk-KZ"/>
        </w:rPr>
        <w:t xml:space="preserve"> қарашадағы № 212 </w:t>
      </w:r>
      <w:bookmarkStart w:id="2" w:name="sub1004180996"/>
      <w:r w:rsidRPr="009A7F38">
        <w:rPr>
          <w:sz w:val="28"/>
          <w:szCs w:val="28"/>
          <w:lang w:val="kk-KZ"/>
        </w:rPr>
        <w:fldChar w:fldCharType="begin"/>
      </w:r>
      <w:r w:rsidRPr="009A7F38">
        <w:rPr>
          <w:sz w:val="28"/>
          <w:szCs w:val="28"/>
          <w:lang w:val="kk-KZ"/>
        </w:rPr>
        <w:instrText xml:space="preserve"> HYPERLINK "jl:31601883.0.1004180996_0" \o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Республикасының Ұлттық Банкі Басқармасының 2014 жылғы 16 шілдедегі № 134 Қаулысы (күші жойылды)" </w:instrText>
      </w:r>
      <w:r w:rsidRPr="009A7F38">
        <w:rPr>
          <w:sz w:val="28"/>
          <w:szCs w:val="28"/>
          <w:lang w:val="kk-KZ"/>
        </w:rPr>
        <w:fldChar w:fldCharType="separate"/>
      </w:r>
      <w:r w:rsidRPr="009A7F38">
        <w:rPr>
          <w:sz w:val="28"/>
          <w:szCs w:val="28"/>
          <w:lang w:val="kk-KZ"/>
        </w:rPr>
        <w:t>қаулысының</w:t>
      </w:r>
      <w:r w:rsidRPr="009A7F38">
        <w:rPr>
          <w:sz w:val="28"/>
          <w:szCs w:val="28"/>
          <w:lang w:val="kk-KZ"/>
        </w:rPr>
        <w:fldChar w:fldCharType="end"/>
      </w:r>
      <w:bookmarkEnd w:id="2"/>
      <w:r>
        <w:rPr>
          <w:sz w:val="28"/>
          <w:szCs w:val="28"/>
          <w:lang w:val="kk-KZ"/>
        </w:rPr>
        <w:t xml:space="preserve"> күші жойылды деп танылсын</w:t>
      </w:r>
      <w:r w:rsidRPr="00B81086">
        <w:rPr>
          <w:sz w:val="28"/>
          <w:szCs w:val="28"/>
          <w:lang w:val="kk-KZ"/>
        </w:rPr>
        <w:t xml:space="preserve"> (Нормативтік құқықтық актілерді мемлекеттік тіркеу тізілімінде № </w:t>
      </w:r>
      <w:r>
        <w:rPr>
          <w:sz w:val="28"/>
          <w:szCs w:val="28"/>
          <w:lang w:val="kk-KZ"/>
        </w:rPr>
        <w:t>19694</w:t>
      </w:r>
      <w:r w:rsidRPr="00B81086">
        <w:rPr>
          <w:sz w:val="28"/>
          <w:szCs w:val="28"/>
          <w:lang w:val="kk-KZ"/>
        </w:rPr>
        <w:t xml:space="preserve"> болып тіркелген, Қазақстан Республикасы </w:t>
      </w:r>
      <w:r>
        <w:rPr>
          <w:sz w:val="28"/>
          <w:szCs w:val="28"/>
          <w:lang w:val="kk-KZ"/>
        </w:rPr>
        <w:t>Н</w:t>
      </w:r>
      <w:r w:rsidRPr="00B81086">
        <w:rPr>
          <w:sz w:val="28"/>
          <w:szCs w:val="28"/>
          <w:lang w:val="kk-KZ"/>
        </w:rPr>
        <w:t xml:space="preserve">ормативтік құқықтық актілерінің эталондық бақылау банкінде 2019 жылғы </w:t>
      </w:r>
      <w:r>
        <w:rPr>
          <w:sz w:val="28"/>
          <w:szCs w:val="28"/>
          <w:lang w:val="kk-KZ"/>
        </w:rPr>
        <w:t>10</w:t>
      </w:r>
      <w:r w:rsidRPr="00B81086">
        <w:rPr>
          <w:sz w:val="28"/>
          <w:szCs w:val="28"/>
          <w:lang w:val="kk-KZ"/>
        </w:rPr>
        <w:t xml:space="preserve"> </w:t>
      </w:r>
      <w:r>
        <w:rPr>
          <w:sz w:val="28"/>
          <w:szCs w:val="28"/>
          <w:lang w:val="kk-KZ"/>
        </w:rPr>
        <w:t>желтоқсанда</w:t>
      </w:r>
      <w:r w:rsidRPr="00B81086">
        <w:rPr>
          <w:sz w:val="28"/>
          <w:szCs w:val="28"/>
          <w:lang w:val="kk-KZ"/>
        </w:rPr>
        <w:t xml:space="preserve"> жарияланған).</w:t>
      </w:r>
    </w:p>
    <w:p w:rsidR="00647574" w:rsidRPr="001E5521" w:rsidRDefault="00647574" w:rsidP="00647574">
      <w:pPr>
        <w:tabs>
          <w:tab w:val="left" w:pos="993"/>
        </w:tabs>
        <w:ind w:firstLine="709"/>
        <w:jc w:val="both"/>
        <w:rPr>
          <w:sz w:val="28"/>
          <w:szCs w:val="28"/>
          <w:lang w:val="kk-KZ"/>
        </w:rPr>
      </w:pPr>
      <w:r w:rsidRPr="004B6D15">
        <w:rPr>
          <w:bCs/>
          <w:sz w:val="28"/>
          <w:szCs w:val="28"/>
          <w:lang w:val="kk-KZ"/>
        </w:rPr>
        <w:t xml:space="preserve">2. </w:t>
      </w:r>
      <w:r w:rsidRPr="001E5521">
        <w:rPr>
          <w:sz w:val="28"/>
          <w:szCs w:val="28"/>
          <w:lang w:val="kk-KZ"/>
        </w:rPr>
        <w:t>Қаржы нарығының статистикасы департаменті</w:t>
      </w:r>
      <w:r w:rsidRPr="009C24AA">
        <w:rPr>
          <w:sz w:val="28"/>
          <w:szCs w:val="28"/>
          <w:lang w:val="kk-KZ"/>
        </w:rPr>
        <w:t xml:space="preserve"> (</w:t>
      </w:r>
      <w:r w:rsidRPr="002821D7">
        <w:rPr>
          <w:sz w:val="28"/>
          <w:szCs w:val="28"/>
          <w:lang w:val="kk-KZ"/>
        </w:rPr>
        <w:t>А.М. Боранбаева</w:t>
      </w:r>
      <w:r w:rsidRPr="009C24AA">
        <w:rPr>
          <w:sz w:val="28"/>
          <w:szCs w:val="28"/>
          <w:lang w:val="kk-KZ"/>
        </w:rPr>
        <w:t>)</w:t>
      </w:r>
      <w:r w:rsidRPr="001E5521">
        <w:rPr>
          <w:sz w:val="28"/>
          <w:szCs w:val="28"/>
          <w:lang w:val="kk-KZ"/>
        </w:rPr>
        <w:t xml:space="preserve"> Қазақстан Республикасының заңнамасында белгіленген тәртіппен:</w:t>
      </w:r>
    </w:p>
    <w:p w:rsidR="00647574" w:rsidRPr="001E5521" w:rsidRDefault="00647574" w:rsidP="00647574">
      <w:pPr>
        <w:tabs>
          <w:tab w:val="left" w:pos="993"/>
        </w:tabs>
        <w:ind w:firstLine="709"/>
        <w:jc w:val="both"/>
        <w:rPr>
          <w:sz w:val="28"/>
          <w:szCs w:val="28"/>
          <w:lang w:val="kk-KZ"/>
        </w:rPr>
      </w:pPr>
      <w:r w:rsidRPr="001E5521">
        <w:rPr>
          <w:sz w:val="28"/>
          <w:szCs w:val="28"/>
          <w:lang w:val="kk-KZ"/>
        </w:rPr>
        <w:t>1)</w:t>
      </w:r>
      <w:r w:rsidRPr="001E5521">
        <w:rPr>
          <w:sz w:val="28"/>
          <w:szCs w:val="28"/>
          <w:lang w:val="kk-KZ"/>
        </w:rPr>
        <w:tab/>
        <w:t>Заң департаментімен</w:t>
      </w:r>
      <w:r>
        <w:rPr>
          <w:sz w:val="28"/>
          <w:szCs w:val="28"/>
          <w:lang w:val="kk-KZ"/>
        </w:rPr>
        <w:t xml:space="preserve"> (А.С. Қасенов)</w:t>
      </w:r>
      <w:r w:rsidRPr="001E5521">
        <w:rPr>
          <w:sz w:val="28"/>
          <w:szCs w:val="28"/>
          <w:lang w:val="kk-KZ"/>
        </w:rPr>
        <w:t xml:space="preserve"> бірлесіп осы қаулыны Қазақстан Республикасының Әділет министрлігінде </w:t>
      </w:r>
      <w:r w:rsidR="00A33C79" w:rsidRPr="00A33C79">
        <w:rPr>
          <w:sz w:val="28"/>
          <w:szCs w:val="28"/>
          <w:lang w:val="kk-KZ"/>
        </w:rPr>
        <w:t>мемлекеттік тіркеуді</w:t>
      </w:r>
      <w:r w:rsidRPr="001E5521">
        <w:rPr>
          <w:sz w:val="28"/>
          <w:szCs w:val="28"/>
          <w:lang w:val="kk-KZ"/>
        </w:rPr>
        <w:t>;</w:t>
      </w:r>
    </w:p>
    <w:p w:rsidR="00647574" w:rsidRPr="001E5521" w:rsidRDefault="00647574" w:rsidP="00647574">
      <w:pPr>
        <w:tabs>
          <w:tab w:val="left" w:pos="993"/>
        </w:tabs>
        <w:ind w:firstLine="709"/>
        <w:jc w:val="both"/>
        <w:rPr>
          <w:sz w:val="28"/>
          <w:szCs w:val="28"/>
          <w:lang w:val="kk-KZ"/>
        </w:rPr>
      </w:pPr>
      <w:r w:rsidRPr="001E5521">
        <w:rPr>
          <w:sz w:val="28"/>
          <w:szCs w:val="28"/>
          <w:lang w:val="kk-KZ"/>
        </w:rPr>
        <w:t>2)</w:t>
      </w:r>
      <w:r w:rsidRPr="001E5521">
        <w:rPr>
          <w:sz w:val="28"/>
          <w:szCs w:val="28"/>
          <w:lang w:val="kk-KZ"/>
        </w:rPr>
        <w:tab/>
        <w:t>осы қаулы ресми жарияланғаннан кейін Қазақстан Республикасы Ұлттық Банкінің ресми интернет-ресурсына орналастыруды;</w:t>
      </w:r>
    </w:p>
    <w:p w:rsidR="00647574" w:rsidRPr="001E5521" w:rsidRDefault="00647574" w:rsidP="00647574">
      <w:pPr>
        <w:tabs>
          <w:tab w:val="left" w:pos="993"/>
        </w:tabs>
        <w:ind w:firstLine="709"/>
        <w:jc w:val="both"/>
        <w:rPr>
          <w:sz w:val="28"/>
          <w:szCs w:val="28"/>
          <w:lang w:val="kk-KZ"/>
        </w:rPr>
      </w:pPr>
      <w:r w:rsidRPr="001E5521">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1E5521">
        <w:rPr>
          <w:sz w:val="28"/>
          <w:szCs w:val="28"/>
          <w:lang w:val="kk-KZ"/>
        </w:rPr>
        <w:br/>
      </w:r>
      <w:r>
        <w:rPr>
          <w:sz w:val="28"/>
          <w:szCs w:val="28"/>
          <w:lang w:val="kk-KZ"/>
        </w:rPr>
        <w:t>3</w:t>
      </w:r>
      <w:r w:rsidRPr="001E5521">
        <w:rPr>
          <w:sz w:val="28"/>
          <w:szCs w:val="28"/>
          <w:lang w:val="kk-KZ"/>
        </w:rPr>
        <w:t>-тармағында көзделген іс-шаралардың орындалуы туралы мәліметтерді ұсынуды қамтамасыз етсін.</w:t>
      </w:r>
    </w:p>
    <w:p w:rsidR="00647574" w:rsidRPr="001E5521" w:rsidRDefault="00647574" w:rsidP="00647574">
      <w:pPr>
        <w:tabs>
          <w:tab w:val="left" w:pos="993"/>
        </w:tabs>
        <w:ind w:firstLine="709"/>
        <w:jc w:val="both"/>
        <w:rPr>
          <w:sz w:val="28"/>
          <w:szCs w:val="28"/>
          <w:lang w:val="kk-KZ"/>
        </w:rPr>
      </w:pPr>
      <w:r>
        <w:rPr>
          <w:sz w:val="28"/>
          <w:szCs w:val="28"/>
          <w:lang w:val="kk-KZ"/>
        </w:rPr>
        <w:lastRenderedPageBreak/>
        <w:t>3</w:t>
      </w:r>
      <w:r w:rsidRPr="001E5521">
        <w:rPr>
          <w:sz w:val="28"/>
          <w:szCs w:val="28"/>
          <w:lang w:val="kk-KZ"/>
        </w:rPr>
        <w:t xml:space="preserve">. Ақпарат және коммуникациялар департаменті </w:t>
      </w:r>
      <w:r>
        <w:rPr>
          <w:sz w:val="28"/>
          <w:szCs w:val="28"/>
          <w:lang w:val="kk-KZ"/>
        </w:rPr>
        <w:t>–</w:t>
      </w:r>
      <w:r w:rsidRPr="001E5521">
        <w:rPr>
          <w:sz w:val="28"/>
          <w:szCs w:val="28"/>
          <w:lang w:val="kk-KZ"/>
        </w:rPr>
        <w:t xml:space="preserve"> </w:t>
      </w:r>
      <w:r>
        <w:rPr>
          <w:sz w:val="28"/>
          <w:szCs w:val="28"/>
          <w:lang w:val="kk-KZ"/>
        </w:rPr>
        <w:t xml:space="preserve">Қазақстан Республикасы </w:t>
      </w:r>
      <w:r w:rsidRPr="00204F31">
        <w:rPr>
          <w:sz w:val="28"/>
          <w:szCs w:val="28"/>
          <w:lang w:val="kk-KZ"/>
        </w:rPr>
        <w:t>Ұлттық Банкінің</w:t>
      </w:r>
      <w:r w:rsidRPr="001E5521">
        <w:rPr>
          <w:sz w:val="28"/>
          <w:szCs w:val="28"/>
          <w:lang w:val="kk-KZ"/>
        </w:rPr>
        <w:t xml:space="preserve"> баспасөз қызметі</w:t>
      </w:r>
      <w:r>
        <w:rPr>
          <w:sz w:val="28"/>
          <w:szCs w:val="28"/>
          <w:lang w:val="kk-KZ"/>
        </w:rPr>
        <w:t xml:space="preserve"> </w:t>
      </w:r>
      <w:r w:rsidRPr="009C24AA">
        <w:rPr>
          <w:sz w:val="28"/>
          <w:szCs w:val="28"/>
          <w:lang w:val="kk-KZ"/>
        </w:rPr>
        <w:t>(</w:t>
      </w:r>
      <w:r>
        <w:rPr>
          <w:sz w:val="28"/>
          <w:szCs w:val="28"/>
          <w:lang w:val="kk-KZ"/>
        </w:rPr>
        <w:t>Ә.Р. Адамбаева</w:t>
      </w:r>
      <w:r w:rsidRPr="009C24AA">
        <w:rPr>
          <w:sz w:val="28"/>
          <w:szCs w:val="28"/>
          <w:lang w:val="kk-KZ"/>
        </w:rPr>
        <w:t>)</w:t>
      </w:r>
      <w:r w:rsidRPr="001E5521">
        <w:rPr>
          <w:sz w:val="28"/>
          <w:szCs w:val="28"/>
          <w:lang w:val="kk-KZ"/>
        </w:rPr>
        <w:t xml:space="preserve">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647574" w:rsidRPr="00B81086" w:rsidRDefault="00647574" w:rsidP="00647574">
      <w:pPr>
        <w:ind w:firstLine="709"/>
        <w:jc w:val="both"/>
        <w:rPr>
          <w:sz w:val="28"/>
          <w:lang w:val="kk-KZ"/>
        </w:rPr>
      </w:pPr>
      <w:r w:rsidRPr="004B6D15">
        <w:rPr>
          <w:sz w:val="28"/>
          <w:szCs w:val="28"/>
          <w:lang w:val="kk-KZ"/>
        </w:rPr>
        <w:t xml:space="preserve">4. </w:t>
      </w:r>
      <w:r w:rsidRPr="00B81086">
        <w:rPr>
          <w:sz w:val="28"/>
          <w:lang w:val="kk-KZ"/>
        </w:rPr>
        <w:t xml:space="preserve">Осы қаулының орындалуын бақылау </w:t>
      </w:r>
      <w:r w:rsidRPr="009C24AA">
        <w:rPr>
          <w:sz w:val="28"/>
          <w:lang w:val="kk-KZ"/>
        </w:rPr>
        <w:t>Қазақстан Республикасының Ұлттық Банкі Төрағасының орынбасары А.М. Баймағамбетовке жүктелсін</w:t>
      </w:r>
      <w:r w:rsidRPr="00B81086">
        <w:rPr>
          <w:sz w:val="28"/>
          <w:lang w:val="kk-KZ"/>
        </w:rPr>
        <w:t>.</w:t>
      </w:r>
    </w:p>
    <w:p w:rsidR="00647574" w:rsidRPr="00647574" w:rsidRDefault="00647574" w:rsidP="00647574">
      <w:pPr>
        <w:ind w:firstLine="708"/>
        <w:jc w:val="both"/>
        <w:rPr>
          <w:rStyle w:val="s0"/>
          <w:sz w:val="28"/>
          <w:szCs w:val="28"/>
          <w:lang w:val="kk-KZ"/>
        </w:rPr>
      </w:pPr>
      <w:r w:rsidRPr="00647574">
        <w:rPr>
          <w:sz w:val="28"/>
          <w:szCs w:val="28"/>
          <w:lang w:val="kk-KZ"/>
        </w:rPr>
        <w:t>5. Осы қаулы алғашқы ресми жарияланған күнінен кейін күнтізбелік он күн өткен соң қолданысқа енгізіледі.</w:t>
      </w:r>
    </w:p>
    <w:p w:rsidR="00647574" w:rsidRPr="00647574" w:rsidRDefault="00647574" w:rsidP="00647574">
      <w:pPr>
        <w:jc w:val="both"/>
        <w:rPr>
          <w:rStyle w:val="s0"/>
          <w:sz w:val="28"/>
          <w:szCs w:val="28"/>
          <w:lang w:val="kk-KZ"/>
        </w:rPr>
      </w:pPr>
    </w:p>
    <w:p w:rsidR="00642211" w:rsidRPr="00647574" w:rsidRDefault="00642211" w:rsidP="006340C9">
      <w:pPr>
        <w:overflowPunct/>
        <w:autoSpaceDE/>
        <w:autoSpaceDN/>
        <w:adjustRightInd/>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647574" w:rsidTr="00D0588B">
        <w:tc>
          <w:tcPr>
            <w:tcW w:w="3652" w:type="dxa"/>
            <w:hideMark/>
          </w:tcPr>
          <w:p w:rsidR="00D0588B" w:rsidRPr="00647574" w:rsidRDefault="00D0588B">
            <w:pPr>
              <w:rPr>
                <w:b/>
                <w:sz w:val="28"/>
                <w:szCs w:val="28"/>
              </w:rPr>
            </w:pPr>
            <w:proofErr w:type="spellStart"/>
            <w:r w:rsidRPr="00647574">
              <w:rPr>
                <w:b/>
                <w:sz w:val="28"/>
                <w:szCs w:val="28"/>
              </w:rPr>
              <w:t>Лауазымы</w:t>
            </w:r>
            <w:proofErr w:type="spellEnd"/>
          </w:p>
        </w:tc>
        <w:tc>
          <w:tcPr>
            <w:tcW w:w="2126" w:type="dxa"/>
          </w:tcPr>
          <w:p w:rsidR="00D0588B" w:rsidRPr="00647574" w:rsidRDefault="00D0588B">
            <w:pPr>
              <w:rPr>
                <w:b/>
                <w:sz w:val="28"/>
                <w:szCs w:val="28"/>
                <w:lang w:val="kk-KZ"/>
              </w:rPr>
            </w:pPr>
          </w:p>
        </w:tc>
        <w:tc>
          <w:tcPr>
            <w:tcW w:w="3152" w:type="dxa"/>
            <w:hideMark/>
          </w:tcPr>
          <w:p w:rsidR="00D0588B" w:rsidRPr="00647574" w:rsidRDefault="003B1C00">
            <w:pPr>
              <w:rPr>
                <w:b/>
                <w:sz w:val="28"/>
                <w:szCs w:val="28"/>
                <w:lang w:val="kk-KZ"/>
              </w:rPr>
            </w:pPr>
            <w:r w:rsidRPr="00647574">
              <w:rPr>
                <w:b/>
                <w:sz w:val="28"/>
                <w:szCs w:val="28"/>
                <w:lang w:val="kk-KZ"/>
              </w:rPr>
              <w:t>Аты-жөні</w:t>
            </w:r>
          </w:p>
        </w:tc>
      </w:tr>
    </w:tbl>
    <w:p w:rsidR="00B83B5A" w:rsidRPr="007E6085" w:rsidRDefault="00B83B5A" w:rsidP="006340C9">
      <w:pPr>
        <w:overflowPunct/>
        <w:autoSpaceDE/>
        <w:autoSpaceDN/>
        <w:adjustRightInd/>
        <w:rPr>
          <w:lang w:val="kk-KZ"/>
        </w:rPr>
      </w:pPr>
    </w:p>
    <w:sectPr w:rsidR="00B83B5A" w:rsidRPr="007E6085" w:rsidSect="0086096C">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9A" w:rsidRDefault="00BA399A">
      <w:r>
        <w:separator/>
      </w:r>
    </w:p>
  </w:endnote>
  <w:endnote w:type="continuationSeparator" w:id="0">
    <w:p w:rsidR="00BA399A" w:rsidRDefault="00BA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9A" w:rsidRDefault="00BA399A">
      <w:r>
        <w:separator/>
      </w:r>
    </w:p>
  </w:footnote>
  <w:footnote w:type="continuationSeparator" w:id="0">
    <w:p w:rsidR="00BA399A" w:rsidRDefault="00BA3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14B07">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647574" w:rsidRPr="004B739E" w:rsidTr="00C67D3C">
      <w:trPr>
        <w:trHeight w:val="1348"/>
      </w:trPr>
      <w:tc>
        <w:tcPr>
          <w:tcW w:w="3936" w:type="dxa"/>
          <w:shd w:val="clear" w:color="auto" w:fill="auto"/>
        </w:tcPr>
        <w:p w:rsidR="00647574" w:rsidRPr="004B739E" w:rsidRDefault="00647574" w:rsidP="00647574">
          <w:pPr>
            <w:jc w:val="center"/>
            <w:rPr>
              <w:b/>
              <w:sz w:val="22"/>
              <w:szCs w:val="22"/>
              <w:lang w:val="kk-KZ"/>
            </w:rPr>
          </w:pPr>
          <w:r w:rsidRPr="004B739E">
            <w:rPr>
              <w:b/>
              <w:sz w:val="22"/>
              <w:szCs w:val="22"/>
              <w:lang w:val="kk-KZ"/>
            </w:rPr>
            <w:t>«ҚАЗАҚСТАН РЕСПУБЛИКАСЫНЫҢ</w:t>
          </w:r>
        </w:p>
        <w:p w:rsidR="00647574" w:rsidRPr="004B739E" w:rsidRDefault="00647574" w:rsidP="00647574">
          <w:pPr>
            <w:jc w:val="center"/>
            <w:rPr>
              <w:b/>
              <w:sz w:val="22"/>
              <w:szCs w:val="22"/>
            </w:rPr>
          </w:pPr>
          <w:r w:rsidRPr="004B739E">
            <w:rPr>
              <w:b/>
              <w:sz w:val="22"/>
              <w:szCs w:val="22"/>
              <w:lang w:val="kk-KZ"/>
            </w:rPr>
            <w:t>ҰЛТТЫҚ БАНКІ»</w:t>
          </w:r>
        </w:p>
        <w:p w:rsidR="00647574" w:rsidRPr="004B739E" w:rsidRDefault="00647574" w:rsidP="00647574">
          <w:pPr>
            <w:jc w:val="center"/>
            <w:rPr>
              <w:b/>
              <w:sz w:val="22"/>
              <w:szCs w:val="22"/>
            </w:rPr>
          </w:pPr>
        </w:p>
        <w:p w:rsidR="00647574" w:rsidRPr="004B739E" w:rsidRDefault="00647574" w:rsidP="00647574">
          <w:pPr>
            <w:jc w:val="center"/>
            <w:rPr>
              <w:sz w:val="22"/>
              <w:szCs w:val="22"/>
            </w:rPr>
          </w:pPr>
          <w:r w:rsidRPr="004B739E">
            <w:rPr>
              <w:sz w:val="22"/>
              <w:szCs w:val="22"/>
              <w:lang w:val="kk-KZ"/>
            </w:rPr>
            <w:t xml:space="preserve">РЕСПУБЛИКАЛЫҚ </w:t>
          </w:r>
        </w:p>
        <w:p w:rsidR="00647574" w:rsidRPr="004B739E" w:rsidRDefault="00647574" w:rsidP="00647574">
          <w:pPr>
            <w:jc w:val="center"/>
            <w:rPr>
              <w:sz w:val="22"/>
              <w:szCs w:val="22"/>
              <w:lang w:val="kk-KZ"/>
            </w:rPr>
          </w:pPr>
          <w:r w:rsidRPr="004B739E">
            <w:rPr>
              <w:sz w:val="22"/>
              <w:szCs w:val="22"/>
              <w:lang w:val="kk-KZ"/>
            </w:rPr>
            <w:t>МЕМЛЕКЕТТІК МЕКЕМЕСІ</w:t>
          </w:r>
        </w:p>
        <w:p w:rsidR="00647574" w:rsidRPr="004B739E" w:rsidRDefault="00647574" w:rsidP="00647574">
          <w:pPr>
            <w:spacing w:line="288" w:lineRule="auto"/>
            <w:ind w:right="459"/>
            <w:jc w:val="center"/>
            <w:rPr>
              <w:b/>
              <w:sz w:val="32"/>
              <w:szCs w:val="32"/>
              <w:lang w:val="kk-KZ"/>
            </w:rPr>
          </w:pPr>
        </w:p>
      </w:tc>
      <w:tc>
        <w:tcPr>
          <w:tcW w:w="2126" w:type="dxa"/>
          <w:shd w:val="clear" w:color="auto" w:fill="auto"/>
        </w:tcPr>
        <w:p w:rsidR="00647574" w:rsidRPr="004B739E" w:rsidRDefault="00647574" w:rsidP="00647574">
          <w:pPr>
            <w:jc w:val="center"/>
            <w:rPr>
              <w:sz w:val="22"/>
              <w:szCs w:val="22"/>
              <w:lang w:val="kk-KZ"/>
            </w:rPr>
          </w:pPr>
          <w:r w:rsidRPr="004B739E">
            <w:rPr>
              <w:noProof/>
              <w:sz w:val="24"/>
              <w:szCs w:val="24"/>
            </w:rPr>
            <w:drawing>
              <wp:inline distT="0" distB="0" distL="0" distR="0" wp14:anchorId="6157BD14" wp14:editId="7DFD998E">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647574" w:rsidRPr="004B739E" w:rsidRDefault="00647574" w:rsidP="00647574">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647574" w:rsidRPr="004B739E" w:rsidRDefault="00647574" w:rsidP="00647574">
          <w:pPr>
            <w:jc w:val="center"/>
            <w:rPr>
              <w:sz w:val="22"/>
              <w:szCs w:val="22"/>
            </w:rPr>
          </w:pPr>
        </w:p>
        <w:p w:rsidR="00647574" w:rsidRPr="004B739E" w:rsidRDefault="00647574" w:rsidP="00647574">
          <w:pPr>
            <w:jc w:val="center"/>
            <w:rPr>
              <w:b/>
              <w:sz w:val="22"/>
              <w:szCs w:val="22"/>
            </w:rPr>
          </w:pPr>
          <w:r w:rsidRPr="004B739E">
            <w:rPr>
              <w:b/>
              <w:sz w:val="22"/>
              <w:szCs w:val="22"/>
            </w:rPr>
            <w:t>«НАЦИОНАЛЬНЫЙ БАНК</w:t>
          </w:r>
        </w:p>
        <w:p w:rsidR="00647574" w:rsidRPr="004B739E" w:rsidRDefault="00647574" w:rsidP="00647574">
          <w:pPr>
            <w:jc w:val="center"/>
            <w:rPr>
              <w:b/>
              <w:sz w:val="22"/>
              <w:szCs w:val="22"/>
              <w:lang w:val="kk-KZ"/>
            </w:rPr>
          </w:pPr>
          <w:r w:rsidRPr="004B739E">
            <w:rPr>
              <w:b/>
              <w:sz w:val="22"/>
              <w:szCs w:val="22"/>
            </w:rPr>
            <w:t>РЕСПУБЛИКИ КАЗАХСТАН»</w:t>
          </w:r>
        </w:p>
        <w:p w:rsidR="00647574" w:rsidRPr="004B739E" w:rsidRDefault="00647574" w:rsidP="00647574">
          <w:pPr>
            <w:spacing w:line="288" w:lineRule="auto"/>
            <w:jc w:val="center"/>
            <w:rPr>
              <w:b/>
              <w:sz w:val="29"/>
              <w:szCs w:val="29"/>
              <w:lang w:val="kk-KZ"/>
            </w:rPr>
          </w:pPr>
        </w:p>
      </w:tc>
    </w:tr>
    <w:tr w:rsidR="00647574" w:rsidRPr="004B739E" w:rsidTr="00C67D3C">
      <w:trPr>
        <w:trHeight w:val="591"/>
      </w:trPr>
      <w:tc>
        <w:tcPr>
          <w:tcW w:w="3936" w:type="dxa"/>
          <w:shd w:val="clear" w:color="auto" w:fill="auto"/>
        </w:tcPr>
        <w:p w:rsidR="00647574" w:rsidRPr="004B739E" w:rsidRDefault="00647574" w:rsidP="00647574">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647574" w:rsidRPr="004B739E" w:rsidRDefault="00647574" w:rsidP="00647574">
          <w:pPr>
            <w:widowControl w:val="0"/>
            <w:ind w:right="459"/>
            <w:jc w:val="center"/>
            <w:rPr>
              <w:b/>
              <w:bCs/>
              <w:sz w:val="22"/>
              <w:szCs w:val="22"/>
            </w:rPr>
          </w:pPr>
        </w:p>
      </w:tc>
      <w:tc>
        <w:tcPr>
          <w:tcW w:w="2126" w:type="dxa"/>
          <w:shd w:val="clear" w:color="auto" w:fill="auto"/>
        </w:tcPr>
        <w:p w:rsidR="00647574" w:rsidRPr="004B739E" w:rsidRDefault="00647574" w:rsidP="00647574">
          <w:pPr>
            <w:jc w:val="center"/>
            <w:rPr>
              <w:sz w:val="22"/>
              <w:szCs w:val="22"/>
              <w:lang w:val="kk-KZ"/>
            </w:rPr>
          </w:pPr>
        </w:p>
      </w:tc>
      <w:tc>
        <w:tcPr>
          <w:tcW w:w="4263" w:type="dxa"/>
          <w:shd w:val="clear" w:color="auto" w:fill="auto"/>
        </w:tcPr>
        <w:p w:rsidR="00647574" w:rsidRPr="004B739E" w:rsidRDefault="00647574" w:rsidP="00647574">
          <w:pPr>
            <w:jc w:val="center"/>
            <w:rPr>
              <w:b/>
              <w:sz w:val="28"/>
              <w:szCs w:val="28"/>
              <w:lang w:val="kk-KZ"/>
            </w:rPr>
          </w:pPr>
          <w:r w:rsidRPr="004B739E">
            <w:rPr>
              <w:b/>
              <w:sz w:val="28"/>
              <w:szCs w:val="28"/>
              <w:lang w:val="kk-KZ"/>
            </w:rPr>
            <w:t>ПОСТАНОВЛЕНИЕ</w:t>
          </w:r>
        </w:p>
        <w:p w:rsidR="00647574" w:rsidRPr="004B739E" w:rsidRDefault="00647574" w:rsidP="00647574">
          <w:pPr>
            <w:jc w:val="center"/>
            <w:rPr>
              <w:b/>
              <w:sz w:val="28"/>
              <w:szCs w:val="28"/>
              <w:lang w:val="kk-KZ"/>
            </w:rPr>
          </w:pPr>
          <w:r w:rsidRPr="004B739E">
            <w:rPr>
              <w:b/>
              <w:sz w:val="28"/>
              <w:szCs w:val="28"/>
              <w:lang w:val="kk-KZ"/>
            </w:rPr>
            <w:t>ПРАВЛЕНИЯ</w:t>
          </w:r>
        </w:p>
        <w:p w:rsidR="00647574" w:rsidRPr="004B739E" w:rsidRDefault="00647574" w:rsidP="00647574">
          <w:pPr>
            <w:spacing w:line="288" w:lineRule="auto"/>
            <w:jc w:val="center"/>
            <w:rPr>
              <w:b/>
              <w:bCs/>
              <w:lang w:val="kk-KZ"/>
            </w:rPr>
          </w:pPr>
        </w:p>
      </w:tc>
    </w:tr>
  </w:tbl>
  <w:p w:rsidR="004B400D" w:rsidRPr="00647574" w:rsidRDefault="00214B07" w:rsidP="004B400D">
    <w:pPr>
      <w:pStyle w:val="aa"/>
      <w:rPr>
        <w:sz w:val="22"/>
        <w:szCs w:val="22"/>
      </w:rPr>
    </w:pPr>
    <w:r>
      <w:rPr>
        <w:b/>
        <w:sz w:val="22"/>
        <w:szCs w:val="22"/>
        <w:lang w:val="kk-KZ"/>
      </w:rPr>
      <w:t xml:space="preserve">                </w:t>
    </w:r>
    <w:r w:rsidR="00B444AB" w:rsidRPr="00214B07">
      <w:rPr>
        <w:b/>
        <w:sz w:val="22"/>
        <w:szCs w:val="22"/>
        <w:lang w:val="kk-KZ"/>
      </w:rPr>
      <w:t>20</w:t>
    </w:r>
    <w:r w:rsidRPr="00214B07">
      <w:rPr>
        <w:b/>
        <w:sz w:val="22"/>
        <w:szCs w:val="22"/>
        <w:lang w:val="kk-KZ"/>
      </w:rPr>
      <w:t>21</w:t>
    </w:r>
    <w:r w:rsidR="006340C9" w:rsidRPr="00214B07">
      <w:rPr>
        <w:b/>
        <w:sz w:val="22"/>
        <w:szCs w:val="22"/>
      </w:rPr>
      <w:t xml:space="preserve">   </w:t>
    </w:r>
    <w:r w:rsidR="006340C9" w:rsidRPr="00214B07">
      <w:rPr>
        <w:b/>
        <w:sz w:val="22"/>
        <w:szCs w:val="22"/>
        <w:lang w:val="kk-KZ"/>
      </w:rPr>
      <w:t xml:space="preserve">жылғы  </w:t>
    </w:r>
    <w:r w:rsidRPr="00214B07">
      <w:rPr>
        <w:b/>
        <w:sz w:val="22"/>
        <w:szCs w:val="22"/>
      </w:rPr>
      <w:t>«22»</w:t>
    </w:r>
    <w:r w:rsidRPr="00214B07">
      <w:rPr>
        <w:b/>
        <w:sz w:val="22"/>
        <w:szCs w:val="22"/>
        <w:lang w:val="kk-KZ"/>
      </w:rPr>
      <w:t xml:space="preserve"> ақпан</w:t>
    </w:r>
    <w:r w:rsidR="006340C9" w:rsidRPr="00647574">
      <w:rPr>
        <w:b/>
        <w:sz w:val="22"/>
        <w:szCs w:val="22"/>
        <w:lang w:val="kk-KZ"/>
      </w:rPr>
      <w:t xml:space="preserve">                                                          </w:t>
    </w:r>
    <w:r>
      <w:rPr>
        <w:b/>
        <w:sz w:val="22"/>
        <w:szCs w:val="22"/>
        <w:lang w:val="kk-KZ"/>
      </w:rPr>
      <w:t xml:space="preserve">              </w:t>
    </w:r>
    <w:r w:rsidR="006340C9" w:rsidRPr="00647574">
      <w:rPr>
        <w:b/>
        <w:sz w:val="22"/>
        <w:szCs w:val="22"/>
        <w:lang w:val="kk-KZ"/>
      </w:rPr>
      <w:t xml:space="preserve">        </w:t>
    </w:r>
    <w:r w:rsidR="006340C9" w:rsidRPr="00647574">
      <w:rPr>
        <w:b/>
        <w:bCs/>
        <w:sz w:val="22"/>
        <w:szCs w:val="22"/>
      </w:rPr>
      <w:t xml:space="preserve">№  </w:t>
    </w:r>
    <w:r>
      <w:rPr>
        <w:b/>
        <w:bCs/>
        <w:sz w:val="22"/>
        <w:szCs w:val="22"/>
      </w:rPr>
      <w:t>12</w:t>
    </w:r>
  </w:p>
  <w:p w:rsidR="004B400D" w:rsidRPr="00647574" w:rsidRDefault="004B400D" w:rsidP="004B400D">
    <w:pPr>
      <w:rPr>
        <w:sz w:val="14"/>
        <w:szCs w:val="14"/>
        <w:lang w:val="kk-KZ"/>
      </w:rPr>
    </w:pPr>
  </w:p>
  <w:p w:rsidR="004726FE" w:rsidRPr="00647574"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763DE"/>
    <w:rsid w:val="001A1881"/>
    <w:rsid w:val="001B61C1"/>
    <w:rsid w:val="001F4925"/>
    <w:rsid w:val="001F64CB"/>
    <w:rsid w:val="002000F4"/>
    <w:rsid w:val="002112F2"/>
    <w:rsid w:val="00214B07"/>
    <w:rsid w:val="0022101F"/>
    <w:rsid w:val="0023374B"/>
    <w:rsid w:val="00251F3F"/>
    <w:rsid w:val="002A394A"/>
    <w:rsid w:val="00364E0B"/>
    <w:rsid w:val="003B1C00"/>
    <w:rsid w:val="003F241E"/>
    <w:rsid w:val="00423754"/>
    <w:rsid w:val="00430E89"/>
    <w:rsid w:val="004726FE"/>
    <w:rsid w:val="0049623C"/>
    <w:rsid w:val="004B400D"/>
    <w:rsid w:val="004C34B8"/>
    <w:rsid w:val="004E49BE"/>
    <w:rsid w:val="004F3375"/>
    <w:rsid w:val="005A326C"/>
    <w:rsid w:val="005F582C"/>
    <w:rsid w:val="006040BF"/>
    <w:rsid w:val="006340C9"/>
    <w:rsid w:val="00642211"/>
    <w:rsid w:val="00647574"/>
    <w:rsid w:val="006B6938"/>
    <w:rsid w:val="007006E3"/>
    <w:rsid w:val="007111E8"/>
    <w:rsid w:val="00731B2A"/>
    <w:rsid w:val="00740441"/>
    <w:rsid w:val="007767CD"/>
    <w:rsid w:val="00782A16"/>
    <w:rsid w:val="007E588D"/>
    <w:rsid w:val="007E6085"/>
    <w:rsid w:val="007E7655"/>
    <w:rsid w:val="0081000A"/>
    <w:rsid w:val="00837810"/>
    <w:rsid w:val="008436CA"/>
    <w:rsid w:val="0086096C"/>
    <w:rsid w:val="00866964"/>
    <w:rsid w:val="00867FA4"/>
    <w:rsid w:val="008B3F1A"/>
    <w:rsid w:val="008D009F"/>
    <w:rsid w:val="008E1221"/>
    <w:rsid w:val="008F4FA9"/>
    <w:rsid w:val="00902B7B"/>
    <w:rsid w:val="009139A9"/>
    <w:rsid w:val="00914138"/>
    <w:rsid w:val="00915923"/>
    <w:rsid w:val="00915A4B"/>
    <w:rsid w:val="00934587"/>
    <w:rsid w:val="00964ED7"/>
    <w:rsid w:val="00985BDE"/>
    <w:rsid w:val="009924CE"/>
    <w:rsid w:val="009B69F4"/>
    <w:rsid w:val="009D1BA7"/>
    <w:rsid w:val="00A055DB"/>
    <w:rsid w:val="00A10052"/>
    <w:rsid w:val="00A17FE7"/>
    <w:rsid w:val="00A338BC"/>
    <w:rsid w:val="00A33C79"/>
    <w:rsid w:val="00A40D3F"/>
    <w:rsid w:val="00A47D62"/>
    <w:rsid w:val="00A7582F"/>
    <w:rsid w:val="00AA225A"/>
    <w:rsid w:val="00AC76FB"/>
    <w:rsid w:val="00B444AB"/>
    <w:rsid w:val="00B83B5A"/>
    <w:rsid w:val="00B86340"/>
    <w:rsid w:val="00BA399A"/>
    <w:rsid w:val="00BE3CFA"/>
    <w:rsid w:val="00BE65AA"/>
    <w:rsid w:val="00BE78CA"/>
    <w:rsid w:val="00C7780A"/>
    <w:rsid w:val="00C77C27"/>
    <w:rsid w:val="00CA1875"/>
    <w:rsid w:val="00CB7BBF"/>
    <w:rsid w:val="00CC7D90"/>
    <w:rsid w:val="00CE6A1B"/>
    <w:rsid w:val="00D03D0C"/>
    <w:rsid w:val="00D0588B"/>
    <w:rsid w:val="00D11982"/>
    <w:rsid w:val="00D14F06"/>
    <w:rsid w:val="00D36467"/>
    <w:rsid w:val="00E43190"/>
    <w:rsid w:val="00E57A5B"/>
    <w:rsid w:val="00E866E0"/>
    <w:rsid w:val="00EA1E55"/>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F53170"/>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1283-7225-42BE-B67C-2DC91D80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3090</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Сауле Исабаева</cp:lastModifiedBy>
  <cp:revision>7</cp:revision>
  <dcterms:created xsi:type="dcterms:W3CDTF">2020-12-30T05:25:00Z</dcterms:created>
  <dcterms:modified xsi:type="dcterms:W3CDTF">2021-03-01T05:31:00Z</dcterms:modified>
</cp:coreProperties>
</file>