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5F550" w14:textId="77777777" w:rsidR="006C6E94" w:rsidRPr="00591234" w:rsidRDefault="006C6E94" w:rsidP="006C6E94">
      <w:pPr>
        <w:keepNext/>
        <w:ind w:right="5242"/>
        <w:jc w:val="both"/>
        <w:outlineLvl w:val="1"/>
        <w:rPr>
          <w:b/>
          <w:bCs/>
          <w:sz w:val="2"/>
          <w:szCs w:val="2"/>
        </w:rPr>
      </w:pPr>
    </w:p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4C5E7C" w:rsidRPr="000944BF" w14:paraId="774BDFCB" w14:textId="77777777" w:rsidTr="002665EF">
        <w:trPr>
          <w:trHeight w:val="1528"/>
        </w:trPr>
        <w:tc>
          <w:tcPr>
            <w:tcW w:w="4320" w:type="dxa"/>
            <w:shd w:val="clear" w:color="auto" w:fill="auto"/>
          </w:tcPr>
          <w:p w14:paraId="64D0D461" w14:textId="77777777" w:rsidR="004C5E7C" w:rsidRPr="000944BF" w:rsidRDefault="004C5E7C" w:rsidP="002665EF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3A7070AB" w14:textId="77777777" w:rsidR="004C5E7C" w:rsidRPr="000944BF" w:rsidRDefault="004C5E7C" w:rsidP="002665EF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0944BF"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14:paraId="069F2B63" w14:textId="77777777" w:rsidR="004C5E7C" w:rsidRPr="006A163D" w:rsidRDefault="004C5E7C" w:rsidP="002665EF">
            <w:pPr>
              <w:jc w:val="center"/>
              <w:rPr>
                <w:b/>
                <w:sz w:val="22"/>
                <w:szCs w:val="22"/>
              </w:rPr>
            </w:pPr>
            <w:r w:rsidRPr="000944BF"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14:paraId="23503195" w14:textId="77777777" w:rsidR="004C5E7C" w:rsidRPr="006A163D" w:rsidRDefault="004C5E7C" w:rsidP="002665EF">
            <w:pPr>
              <w:jc w:val="center"/>
              <w:rPr>
                <w:b/>
                <w:sz w:val="22"/>
                <w:szCs w:val="22"/>
              </w:rPr>
            </w:pPr>
          </w:p>
          <w:p w14:paraId="568AF8F2" w14:textId="77777777" w:rsidR="004C5E7C" w:rsidRPr="006A163D" w:rsidRDefault="004C5E7C" w:rsidP="002665EF">
            <w:pPr>
              <w:jc w:val="center"/>
              <w:rPr>
                <w:sz w:val="22"/>
                <w:szCs w:val="22"/>
              </w:rPr>
            </w:pPr>
            <w:r w:rsidRPr="000944BF"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14:paraId="2C7D3142" w14:textId="77777777" w:rsidR="004C5E7C" w:rsidRPr="000944BF" w:rsidRDefault="004C5E7C" w:rsidP="002665EF">
            <w:pPr>
              <w:jc w:val="center"/>
              <w:rPr>
                <w:sz w:val="22"/>
                <w:szCs w:val="22"/>
                <w:lang w:val="kk-KZ"/>
              </w:rPr>
            </w:pPr>
            <w:r w:rsidRPr="000944BF">
              <w:rPr>
                <w:sz w:val="22"/>
                <w:szCs w:val="22"/>
                <w:lang w:val="kk-KZ"/>
              </w:rPr>
              <w:t>МЕМЛЕКЕТТІК МЕКЕМЕСІ</w:t>
            </w:r>
          </w:p>
          <w:p w14:paraId="59D7868B" w14:textId="77777777" w:rsidR="004C5E7C" w:rsidRPr="000944BF" w:rsidRDefault="004C5E7C" w:rsidP="002665EF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shd w:val="clear" w:color="auto" w:fill="auto"/>
          </w:tcPr>
          <w:p w14:paraId="3C516CF8" w14:textId="77777777" w:rsidR="004C5E7C" w:rsidRPr="000944BF" w:rsidRDefault="004C5E7C" w:rsidP="002665EF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B38339A" wp14:editId="6620784E">
                  <wp:extent cx="1010920" cy="1006475"/>
                  <wp:effectExtent l="1905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920" cy="100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shd w:val="clear" w:color="auto" w:fill="auto"/>
          </w:tcPr>
          <w:p w14:paraId="1ACE4435" w14:textId="77777777" w:rsidR="004C5E7C" w:rsidRPr="000944BF" w:rsidRDefault="004C5E7C" w:rsidP="002665EF">
            <w:pPr>
              <w:jc w:val="center"/>
              <w:rPr>
                <w:sz w:val="22"/>
                <w:szCs w:val="22"/>
                <w:lang w:val="kk-KZ"/>
              </w:rPr>
            </w:pPr>
          </w:p>
          <w:p w14:paraId="761B5E1F" w14:textId="77777777" w:rsidR="004C5E7C" w:rsidRPr="006A163D" w:rsidRDefault="004C5E7C" w:rsidP="002665EF">
            <w:pPr>
              <w:jc w:val="center"/>
              <w:rPr>
                <w:sz w:val="22"/>
                <w:szCs w:val="22"/>
              </w:rPr>
            </w:pPr>
            <w:r w:rsidRPr="000944BF">
              <w:rPr>
                <w:sz w:val="22"/>
                <w:szCs w:val="22"/>
              </w:rPr>
              <w:t>РЕСПУБЛИКАНСКОЕ ГОСУДАР</w:t>
            </w:r>
            <w:r w:rsidRPr="000944BF">
              <w:rPr>
                <w:sz w:val="22"/>
                <w:szCs w:val="22"/>
                <w:lang w:val="kk-KZ"/>
              </w:rPr>
              <w:t>С</w:t>
            </w:r>
            <w:r w:rsidRPr="000944BF">
              <w:rPr>
                <w:sz w:val="22"/>
                <w:szCs w:val="22"/>
              </w:rPr>
              <w:t>ТВЕННОЕ УЧРЕЖДЕНИЕ</w:t>
            </w:r>
          </w:p>
          <w:p w14:paraId="12F6C64C" w14:textId="77777777" w:rsidR="004C5E7C" w:rsidRPr="006A163D" w:rsidRDefault="004C5E7C" w:rsidP="002665EF">
            <w:pPr>
              <w:jc w:val="center"/>
              <w:rPr>
                <w:sz w:val="22"/>
                <w:szCs w:val="22"/>
              </w:rPr>
            </w:pPr>
          </w:p>
          <w:p w14:paraId="20220EFA" w14:textId="77777777" w:rsidR="004C5E7C" w:rsidRPr="000944BF" w:rsidRDefault="004C5E7C" w:rsidP="002665EF">
            <w:pPr>
              <w:jc w:val="center"/>
              <w:rPr>
                <w:b/>
                <w:sz w:val="22"/>
                <w:szCs w:val="22"/>
              </w:rPr>
            </w:pPr>
            <w:r w:rsidRPr="000944BF">
              <w:rPr>
                <w:b/>
                <w:sz w:val="22"/>
                <w:szCs w:val="22"/>
              </w:rPr>
              <w:t>«НАЦИОНАЛЬНЫЙ БАНК</w:t>
            </w:r>
          </w:p>
          <w:p w14:paraId="55A55D98" w14:textId="77777777" w:rsidR="004C5E7C" w:rsidRPr="000944BF" w:rsidRDefault="004C5E7C" w:rsidP="002665EF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0944BF">
              <w:rPr>
                <w:b/>
                <w:sz w:val="22"/>
                <w:szCs w:val="22"/>
              </w:rPr>
              <w:t>РЕСПУБЛИКИ КАЗАХСТАН»</w:t>
            </w:r>
          </w:p>
          <w:p w14:paraId="440462B7" w14:textId="77777777" w:rsidR="004C5E7C" w:rsidRPr="000944BF" w:rsidRDefault="004C5E7C" w:rsidP="002665EF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4C5E7C" w:rsidRPr="000944BF" w14:paraId="493E2AE1" w14:textId="77777777" w:rsidTr="002665EF">
        <w:trPr>
          <w:trHeight w:val="584"/>
        </w:trPr>
        <w:tc>
          <w:tcPr>
            <w:tcW w:w="4320" w:type="dxa"/>
            <w:shd w:val="clear" w:color="auto" w:fill="auto"/>
          </w:tcPr>
          <w:p w14:paraId="34D55C5E" w14:textId="77777777" w:rsidR="004C5E7C" w:rsidRPr="001055EA" w:rsidRDefault="004C5E7C" w:rsidP="002665E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055EA">
              <w:rPr>
                <w:b/>
                <w:sz w:val="28"/>
                <w:szCs w:val="28"/>
                <w:lang w:val="kk-KZ"/>
              </w:rPr>
              <w:t>БАСҚАРМАСЫНЫҢ</w:t>
            </w:r>
            <w:r w:rsidRPr="001055EA"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14:paraId="78455218" w14:textId="77777777" w:rsidR="004C5E7C" w:rsidRDefault="004C5E7C" w:rsidP="002665EF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166B5BA8" w14:textId="2CBA10E4" w:rsidR="004C5E7C" w:rsidRPr="00591234" w:rsidRDefault="0021587F" w:rsidP="002665EF">
            <w:pPr>
              <w:jc w:val="center"/>
              <w:rPr>
                <w:sz w:val="28"/>
                <w:szCs w:val="28"/>
                <w:u w:val="single"/>
              </w:rPr>
            </w:pPr>
            <w:r w:rsidRPr="00591234">
              <w:rPr>
                <w:sz w:val="28"/>
                <w:szCs w:val="28"/>
                <w:u w:val="single"/>
              </w:rPr>
              <w:t>5</w:t>
            </w:r>
            <w:r w:rsidR="00B335F4" w:rsidRPr="00591234">
              <w:rPr>
                <w:sz w:val="28"/>
                <w:szCs w:val="28"/>
                <w:u w:val="single"/>
              </w:rPr>
              <w:t xml:space="preserve"> марта 2021 года</w:t>
            </w:r>
          </w:p>
          <w:p w14:paraId="2FA7F61A" w14:textId="77777777" w:rsidR="004C5E7C" w:rsidRDefault="004C5E7C" w:rsidP="002665EF">
            <w:pPr>
              <w:jc w:val="center"/>
              <w:rPr>
                <w:sz w:val="16"/>
                <w:szCs w:val="16"/>
                <w:lang w:val="kk-KZ"/>
              </w:rPr>
            </w:pPr>
          </w:p>
          <w:p w14:paraId="59991484" w14:textId="77777777" w:rsidR="004C5E7C" w:rsidRPr="001C5E3F" w:rsidRDefault="004C5E7C" w:rsidP="002665EF">
            <w:pPr>
              <w:jc w:val="center"/>
              <w:rPr>
                <w:sz w:val="22"/>
                <w:szCs w:val="22"/>
                <w:lang w:val="kk-KZ"/>
              </w:rPr>
            </w:pPr>
            <w:r w:rsidRPr="001055EA">
              <w:rPr>
                <w:sz w:val="22"/>
                <w:szCs w:val="22"/>
                <w:lang w:val="kk-KZ"/>
              </w:rPr>
              <w:t>Нұр-Сұлтан қаласы</w:t>
            </w:r>
          </w:p>
        </w:tc>
        <w:tc>
          <w:tcPr>
            <w:tcW w:w="1800" w:type="dxa"/>
            <w:shd w:val="clear" w:color="auto" w:fill="auto"/>
          </w:tcPr>
          <w:p w14:paraId="60B4FA52" w14:textId="77777777" w:rsidR="004C5E7C" w:rsidRPr="000944BF" w:rsidRDefault="004C5E7C" w:rsidP="002665EF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  <w:shd w:val="clear" w:color="auto" w:fill="auto"/>
          </w:tcPr>
          <w:p w14:paraId="19F40AFC" w14:textId="77777777" w:rsidR="004C5E7C" w:rsidRPr="001055EA" w:rsidRDefault="004C5E7C" w:rsidP="002665E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055EA"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14:paraId="42562E4D" w14:textId="77777777" w:rsidR="004C5E7C" w:rsidRPr="001055EA" w:rsidRDefault="004C5E7C" w:rsidP="002665E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055EA">
              <w:rPr>
                <w:b/>
                <w:sz w:val="28"/>
                <w:szCs w:val="28"/>
                <w:lang w:val="kk-KZ"/>
              </w:rPr>
              <w:t>ПРАВЛЕНИЯ</w:t>
            </w:r>
          </w:p>
          <w:p w14:paraId="7F3B281F" w14:textId="77777777" w:rsidR="004C5E7C" w:rsidRDefault="004C5E7C" w:rsidP="002665EF">
            <w:pPr>
              <w:jc w:val="center"/>
              <w:rPr>
                <w:b/>
                <w:lang w:val="kk-KZ"/>
              </w:rPr>
            </w:pPr>
          </w:p>
          <w:p w14:paraId="1B7F1989" w14:textId="4149419D" w:rsidR="004C5E7C" w:rsidRPr="00591234" w:rsidRDefault="004C5E7C" w:rsidP="002665EF">
            <w:pPr>
              <w:jc w:val="center"/>
              <w:rPr>
                <w:sz w:val="28"/>
                <w:szCs w:val="28"/>
                <w:u w:val="single"/>
              </w:rPr>
            </w:pPr>
            <w:r w:rsidRPr="00591234">
              <w:rPr>
                <w:sz w:val="28"/>
                <w:szCs w:val="28"/>
                <w:u w:val="single"/>
              </w:rPr>
              <w:t>№</w:t>
            </w:r>
            <w:r w:rsidR="00B335F4" w:rsidRPr="00591234">
              <w:rPr>
                <w:sz w:val="28"/>
                <w:szCs w:val="28"/>
                <w:u w:val="single"/>
              </w:rPr>
              <w:t xml:space="preserve"> 26</w:t>
            </w:r>
          </w:p>
          <w:p w14:paraId="76036260" w14:textId="77777777" w:rsidR="004C5E7C" w:rsidRPr="003F1095" w:rsidRDefault="004C5E7C" w:rsidP="002665EF">
            <w:pPr>
              <w:jc w:val="center"/>
              <w:rPr>
                <w:sz w:val="16"/>
                <w:szCs w:val="16"/>
              </w:rPr>
            </w:pPr>
          </w:p>
          <w:p w14:paraId="7AE1F342" w14:textId="77777777" w:rsidR="004C5E7C" w:rsidRPr="004C5E7C" w:rsidRDefault="004C5E7C" w:rsidP="002665EF">
            <w:pPr>
              <w:jc w:val="center"/>
              <w:rPr>
                <w:b/>
                <w:sz w:val="22"/>
                <w:szCs w:val="22"/>
              </w:rPr>
            </w:pPr>
            <w:r w:rsidRPr="004C5E7C">
              <w:rPr>
                <w:sz w:val="22"/>
                <w:szCs w:val="22"/>
              </w:rPr>
              <w:t xml:space="preserve">город </w:t>
            </w:r>
            <w:proofErr w:type="spellStart"/>
            <w:r w:rsidRPr="004C5E7C">
              <w:rPr>
                <w:sz w:val="22"/>
                <w:szCs w:val="22"/>
              </w:rPr>
              <w:t>Нур</w:t>
            </w:r>
            <w:proofErr w:type="spellEnd"/>
            <w:r w:rsidRPr="004C5E7C">
              <w:rPr>
                <w:sz w:val="22"/>
                <w:szCs w:val="22"/>
              </w:rPr>
              <w:t>-Султан</w:t>
            </w:r>
          </w:p>
        </w:tc>
      </w:tr>
    </w:tbl>
    <w:p w14:paraId="70FFD5F9" w14:textId="77777777" w:rsidR="006C6E94" w:rsidRDefault="006C6E94" w:rsidP="006C6E94">
      <w:pPr>
        <w:keepNext/>
        <w:ind w:right="5242"/>
        <w:jc w:val="both"/>
        <w:outlineLvl w:val="1"/>
        <w:rPr>
          <w:bCs/>
          <w:sz w:val="28"/>
          <w:szCs w:val="28"/>
        </w:rPr>
      </w:pPr>
    </w:p>
    <w:p w14:paraId="21C0A24D" w14:textId="77777777" w:rsidR="006C6E94" w:rsidRPr="0017224D" w:rsidRDefault="006C6E94" w:rsidP="006C6E94">
      <w:pPr>
        <w:keepNext/>
        <w:ind w:right="5242"/>
        <w:jc w:val="both"/>
        <w:outlineLvl w:val="1"/>
        <w:rPr>
          <w:bCs/>
          <w:sz w:val="28"/>
          <w:szCs w:val="28"/>
        </w:rPr>
      </w:pPr>
    </w:p>
    <w:p w14:paraId="761F2CBA" w14:textId="1087A6FC" w:rsidR="00BB6076" w:rsidRDefault="006C6E94" w:rsidP="00F827B1">
      <w:pPr>
        <w:keepNext/>
        <w:ind w:right="-2"/>
        <w:outlineLvl w:val="1"/>
        <w:rPr>
          <w:b/>
          <w:bCs/>
          <w:sz w:val="28"/>
          <w:szCs w:val="28"/>
        </w:rPr>
      </w:pPr>
      <w:r w:rsidRPr="002E6505">
        <w:rPr>
          <w:b/>
          <w:bCs/>
          <w:sz w:val="28"/>
          <w:szCs w:val="28"/>
        </w:rPr>
        <w:t>О</w:t>
      </w:r>
      <w:r w:rsidR="0035278E">
        <w:rPr>
          <w:b/>
          <w:bCs/>
          <w:sz w:val="28"/>
          <w:szCs w:val="28"/>
        </w:rPr>
        <w:t>б утвержд</w:t>
      </w:r>
      <w:r w:rsidR="00BB6076">
        <w:rPr>
          <w:b/>
          <w:bCs/>
          <w:sz w:val="28"/>
          <w:szCs w:val="28"/>
        </w:rPr>
        <w:t>ении</w:t>
      </w:r>
      <w:r w:rsidR="005354C5">
        <w:rPr>
          <w:b/>
          <w:bCs/>
          <w:sz w:val="28"/>
          <w:szCs w:val="28"/>
          <w:lang w:val="kk-KZ"/>
        </w:rPr>
        <w:t xml:space="preserve"> </w:t>
      </w:r>
      <w:r w:rsidR="006A3214">
        <w:rPr>
          <w:b/>
          <w:bCs/>
          <w:sz w:val="28"/>
          <w:szCs w:val="28"/>
        </w:rPr>
        <w:t>Стратегии</w:t>
      </w:r>
    </w:p>
    <w:p w14:paraId="2503C3B9" w14:textId="42F7BBEE" w:rsidR="006C6E94" w:rsidRDefault="006C6E94" w:rsidP="00F827B1">
      <w:pPr>
        <w:keepNext/>
        <w:ind w:right="-2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2E6505">
        <w:rPr>
          <w:b/>
          <w:bCs/>
          <w:sz w:val="28"/>
          <w:szCs w:val="28"/>
        </w:rPr>
        <w:t xml:space="preserve">енежно-кредитной политики </w:t>
      </w:r>
    </w:p>
    <w:p w14:paraId="1C785644" w14:textId="77777777" w:rsidR="006C6E94" w:rsidRPr="002E6505" w:rsidRDefault="006C6E94" w:rsidP="00F827B1">
      <w:pPr>
        <w:keepNext/>
        <w:ind w:right="-2"/>
        <w:outlineLvl w:val="1"/>
        <w:rPr>
          <w:b/>
          <w:bCs/>
          <w:sz w:val="28"/>
          <w:szCs w:val="28"/>
        </w:rPr>
      </w:pPr>
      <w:r w:rsidRPr="002E6505">
        <w:rPr>
          <w:b/>
          <w:bCs/>
          <w:sz w:val="28"/>
          <w:szCs w:val="28"/>
        </w:rPr>
        <w:t xml:space="preserve">Республики Казахстан </w:t>
      </w:r>
      <w:r w:rsidR="006A3214">
        <w:rPr>
          <w:b/>
          <w:bCs/>
          <w:sz w:val="28"/>
          <w:szCs w:val="28"/>
        </w:rPr>
        <w:t>до</w:t>
      </w:r>
      <w:r>
        <w:rPr>
          <w:b/>
          <w:bCs/>
          <w:sz w:val="28"/>
          <w:szCs w:val="28"/>
        </w:rPr>
        <w:t xml:space="preserve"> 20</w:t>
      </w:r>
      <w:r w:rsidR="006A321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0</w:t>
      </w:r>
      <w:r w:rsidRPr="00EF08FA">
        <w:rPr>
          <w:b/>
          <w:bCs/>
          <w:sz w:val="28"/>
          <w:szCs w:val="28"/>
        </w:rPr>
        <w:t xml:space="preserve"> </w:t>
      </w:r>
      <w:r w:rsidRPr="002E6505">
        <w:rPr>
          <w:b/>
          <w:bCs/>
          <w:sz w:val="28"/>
          <w:szCs w:val="28"/>
        </w:rPr>
        <w:t>год</w:t>
      </w:r>
      <w:r w:rsidR="006A3214">
        <w:rPr>
          <w:b/>
          <w:bCs/>
          <w:sz w:val="28"/>
          <w:szCs w:val="28"/>
        </w:rPr>
        <w:t>а</w:t>
      </w:r>
    </w:p>
    <w:p w14:paraId="4F92422C" w14:textId="77777777" w:rsidR="006C6E94" w:rsidRPr="00310C88" w:rsidRDefault="006C6E94" w:rsidP="006C6E94">
      <w:pPr>
        <w:ind w:right="113"/>
        <w:rPr>
          <w:rFonts w:eastAsia="Calibri"/>
          <w:lang w:eastAsia="en-US"/>
        </w:rPr>
      </w:pPr>
      <w:bookmarkStart w:id="0" w:name="_GoBack"/>
      <w:bookmarkEnd w:id="0"/>
    </w:p>
    <w:p w14:paraId="39017929" w14:textId="77777777" w:rsidR="006C6E94" w:rsidRPr="00310C88" w:rsidRDefault="006C6E94" w:rsidP="006C6E94">
      <w:pPr>
        <w:ind w:right="-2"/>
        <w:rPr>
          <w:rFonts w:eastAsia="Calibri"/>
          <w:lang w:eastAsia="en-US"/>
        </w:rPr>
      </w:pPr>
    </w:p>
    <w:p w14:paraId="0891F84F" w14:textId="5F4551AE" w:rsidR="006C6E94" w:rsidRPr="002E6505" w:rsidRDefault="00483F33" w:rsidP="004C499F">
      <w:pPr>
        <w:keepNext/>
        <w:ind w:right="-2" w:firstLine="709"/>
        <w:jc w:val="both"/>
        <w:outlineLvl w:val="2"/>
        <w:rPr>
          <w:sz w:val="28"/>
          <w:szCs w:val="20"/>
        </w:rPr>
      </w:pPr>
      <w:r>
        <w:rPr>
          <w:sz w:val="28"/>
          <w:szCs w:val="20"/>
        </w:rPr>
        <w:t>В соответствии</w:t>
      </w:r>
      <w:r w:rsidR="00626922">
        <w:rPr>
          <w:sz w:val="28"/>
          <w:szCs w:val="20"/>
        </w:rPr>
        <w:t xml:space="preserve"> </w:t>
      </w:r>
      <w:r w:rsidR="008F4D3F">
        <w:rPr>
          <w:sz w:val="28"/>
          <w:szCs w:val="20"/>
        </w:rPr>
        <w:t xml:space="preserve">с </w:t>
      </w:r>
      <w:r w:rsidR="00351164" w:rsidRPr="00F54F65">
        <w:rPr>
          <w:sz w:val="28"/>
          <w:szCs w:val="20"/>
        </w:rPr>
        <w:t>подпунктом 2</w:t>
      </w:r>
      <w:r w:rsidR="00106D7F" w:rsidRPr="00F54F65">
        <w:rPr>
          <w:sz w:val="28"/>
          <w:szCs w:val="20"/>
        </w:rPr>
        <w:t>)</w:t>
      </w:r>
      <w:r w:rsidR="009719C0">
        <w:rPr>
          <w:sz w:val="28"/>
          <w:szCs w:val="20"/>
        </w:rPr>
        <w:t xml:space="preserve"> пункта 2</w:t>
      </w:r>
      <w:r w:rsidR="00F97DDD" w:rsidRPr="00F54F65">
        <w:rPr>
          <w:sz w:val="28"/>
          <w:szCs w:val="20"/>
        </w:rPr>
        <w:t xml:space="preserve"> </w:t>
      </w:r>
      <w:r w:rsidR="00C65BD0" w:rsidRPr="00F54F65">
        <w:rPr>
          <w:sz w:val="28"/>
          <w:szCs w:val="20"/>
        </w:rPr>
        <w:t>Протокола</w:t>
      </w:r>
      <w:r w:rsidR="00F97DDD" w:rsidRPr="00F54F65">
        <w:rPr>
          <w:sz w:val="28"/>
          <w:szCs w:val="20"/>
        </w:rPr>
        <w:t xml:space="preserve"> </w:t>
      </w:r>
      <w:r w:rsidR="00351164" w:rsidRPr="00F54F65">
        <w:rPr>
          <w:sz w:val="28"/>
          <w:szCs w:val="20"/>
        </w:rPr>
        <w:t>совещания</w:t>
      </w:r>
      <w:r w:rsidR="00F54F65">
        <w:rPr>
          <w:sz w:val="28"/>
          <w:szCs w:val="20"/>
        </w:rPr>
        <w:t xml:space="preserve"> </w:t>
      </w:r>
      <w:r w:rsidR="009F60C8" w:rsidRPr="00F54F65">
        <w:rPr>
          <w:sz w:val="28"/>
          <w:szCs w:val="20"/>
        </w:rPr>
        <w:t>«</w:t>
      </w:r>
      <w:r w:rsidR="009719C0" w:rsidRPr="009719C0">
        <w:rPr>
          <w:sz w:val="28"/>
          <w:szCs w:val="20"/>
        </w:rPr>
        <w:t>Об отчете Национального Банка Республики Казахстан за 2019 год</w:t>
      </w:r>
      <w:r w:rsidR="00106D7F" w:rsidRPr="00F54F65">
        <w:rPr>
          <w:sz w:val="28"/>
          <w:szCs w:val="20"/>
        </w:rPr>
        <w:t>»</w:t>
      </w:r>
      <w:r w:rsidR="00351164" w:rsidRPr="00F54F65">
        <w:rPr>
          <w:sz w:val="28"/>
          <w:szCs w:val="20"/>
        </w:rPr>
        <w:t xml:space="preserve"> под председательством Прези</w:t>
      </w:r>
      <w:r w:rsidR="009719C0">
        <w:rPr>
          <w:sz w:val="28"/>
          <w:szCs w:val="20"/>
        </w:rPr>
        <w:t>дента Республики Казахстан от 1 июля 2020</w:t>
      </w:r>
      <w:r w:rsidR="00351164" w:rsidRPr="00F54F65">
        <w:rPr>
          <w:sz w:val="28"/>
          <w:szCs w:val="20"/>
        </w:rPr>
        <w:t xml:space="preserve"> года</w:t>
      </w:r>
      <w:r w:rsidR="004C499F">
        <w:rPr>
          <w:sz w:val="28"/>
          <w:szCs w:val="20"/>
        </w:rPr>
        <w:t xml:space="preserve"> </w:t>
      </w:r>
      <w:r w:rsidR="006C6E94">
        <w:rPr>
          <w:sz w:val="28"/>
          <w:szCs w:val="20"/>
        </w:rPr>
        <w:t>и</w:t>
      </w:r>
      <w:r w:rsidR="006C6E94" w:rsidRPr="002E6505">
        <w:rPr>
          <w:sz w:val="28"/>
          <w:szCs w:val="20"/>
        </w:rPr>
        <w:t xml:space="preserve"> в целях проведения денежно-кредитной политики Республики Казахстан Правление Национального Банка Республики Казахстан </w:t>
      </w:r>
      <w:r w:rsidR="006C6E94" w:rsidRPr="002E6505">
        <w:rPr>
          <w:b/>
          <w:bCs/>
          <w:sz w:val="28"/>
          <w:szCs w:val="20"/>
        </w:rPr>
        <w:t>ПОСТАНОВЛЯЕТ</w:t>
      </w:r>
      <w:r w:rsidR="006C6E94" w:rsidRPr="002E6505">
        <w:rPr>
          <w:bCs/>
          <w:sz w:val="28"/>
          <w:szCs w:val="20"/>
        </w:rPr>
        <w:t>:</w:t>
      </w:r>
    </w:p>
    <w:p w14:paraId="62EF9D14" w14:textId="7E3DDF55" w:rsidR="006C6E94" w:rsidRDefault="0035278E" w:rsidP="006C6E94">
      <w:pPr>
        <w:numPr>
          <w:ilvl w:val="0"/>
          <w:numId w:val="1"/>
        </w:numPr>
        <w:tabs>
          <w:tab w:val="num" w:pos="1134"/>
        </w:tabs>
        <w:ind w:left="0" w:right="-2" w:firstLine="709"/>
        <w:jc w:val="both"/>
        <w:rPr>
          <w:rFonts w:eastAsia="Calibri"/>
          <w:sz w:val="28"/>
          <w:szCs w:val="22"/>
          <w:lang w:eastAsia="en-US"/>
        </w:rPr>
      </w:pPr>
      <w:r w:rsidRPr="000B48CE">
        <w:rPr>
          <w:rFonts w:eastAsia="Calibri"/>
          <w:sz w:val="28"/>
          <w:szCs w:val="22"/>
          <w:lang w:eastAsia="en-US"/>
        </w:rPr>
        <w:t>Утверд</w:t>
      </w:r>
      <w:r w:rsidR="006C6E94" w:rsidRPr="000B48CE">
        <w:rPr>
          <w:rFonts w:eastAsia="Calibri"/>
          <w:sz w:val="28"/>
          <w:szCs w:val="22"/>
          <w:lang w:eastAsia="en-US"/>
        </w:rPr>
        <w:t>ить прилагаем</w:t>
      </w:r>
      <w:r w:rsidR="006A3214" w:rsidRPr="000B48CE">
        <w:rPr>
          <w:rFonts w:eastAsia="Calibri"/>
          <w:sz w:val="28"/>
          <w:szCs w:val="22"/>
          <w:lang w:eastAsia="en-US"/>
        </w:rPr>
        <w:t>ую</w:t>
      </w:r>
      <w:r w:rsidR="006C6E94" w:rsidRPr="000B48CE">
        <w:rPr>
          <w:rFonts w:eastAsia="Calibri"/>
          <w:sz w:val="28"/>
          <w:szCs w:val="22"/>
          <w:lang w:eastAsia="en-US"/>
        </w:rPr>
        <w:t xml:space="preserve"> </w:t>
      </w:r>
      <w:r w:rsidR="006A3214" w:rsidRPr="000B48CE">
        <w:rPr>
          <w:rFonts w:eastAsia="Calibri"/>
          <w:sz w:val="28"/>
          <w:szCs w:val="22"/>
          <w:lang w:eastAsia="en-US"/>
        </w:rPr>
        <w:t>Стратегию</w:t>
      </w:r>
      <w:r w:rsidR="006C6E94" w:rsidRPr="000B48CE">
        <w:rPr>
          <w:rFonts w:eastAsia="Calibri"/>
          <w:sz w:val="28"/>
          <w:szCs w:val="22"/>
          <w:lang w:eastAsia="en-US"/>
        </w:rPr>
        <w:t xml:space="preserve"> денежно-кредитной политики Республики Казахстан </w:t>
      </w:r>
      <w:r w:rsidR="006A3214" w:rsidRPr="000B48CE">
        <w:rPr>
          <w:rFonts w:eastAsia="Calibri"/>
          <w:sz w:val="28"/>
          <w:szCs w:val="22"/>
          <w:lang w:eastAsia="en-US"/>
        </w:rPr>
        <w:t>до</w:t>
      </w:r>
      <w:r w:rsidR="006C6E94" w:rsidRPr="000B48CE">
        <w:rPr>
          <w:rFonts w:eastAsia="Calibri"/>
          <w:sz w:val="28"/>
          <w:szCs w:val="22"/>
          <w:lang w:eastAsia="en-US"/>
        </w:rPr>
        <w:t xml:space="preserve"> 20</w:t>
      </w:r>
      <w:r w:rsidR="006A3214" w:rsidRPr="000B48CE">
        <w:rPr>
          <w:rFonts w:eastAsia="Calibri"/>
          <w:sz w:val="28"/>
          <w:szCs w:val="22"/>
          <w:lang w:eastAsia="en-US"/>
        </w:rPr>
        <w:t>3</w:t>
      </w:r>
      <w:r w:rsidR="006C6E94" w:rsidRPr="000B48CE">
        <w:rPr>
          <w:rFonts w:eastAsia="Calibri"/>
          <w:sz w:val="28"/>
          <w:szCs w:val="22"/>
          <w:lang w:eastAsia="en-US"/>
        </w:rPr>
        <w:t>0 год</w:t>
      </w:r>
      <w:r w:rsidR="006A3214" w:rsidRPr="000B48CE">
        <w:rPr>
          <w:rFonts w:eastAsia="Calibri"/>
          <w:sz w:val="28"/>
          <w:szCs w:val="22"/>
          <w:lang w:eastAsia="en-US"/>
        </w:rPr>
        <w:t>а</w:t>
      </w:r>
      <w:r w:rsidR="006C6E94" w:rsidRPr="002E6505">
        <w:rPr>
          <w:rFonts w:eastAsia="Calibri"/>
          <w:sz w:val="28"/>
          <w:szCs w:val="22"/>
          <w:lang w:eastAsia="en-US"/>
        </w:rPr>
        <w:t>.</w:t>
      </w:r>
    </w:p>
    <w:p w14:paraId="1D69F2D1" w14:textId="77777777" w:rsidR="006C6E94" w:rsidRPr="002E6505" w:rsidRDefault="006C6E94" w:rsidP="006C6E94">
      <w:pPr>
        <w:numPr>
          <w:ilvl w:val="0"/>
          <w:numId w:val="1"/>
        </w:numPr>
        <w:tabs>
          <w:tab w:val="num" w:pos="1134"/>
        </w:tabs>
        <w:ind w:left="0" w:right="-2" w:firstLine="709"/>
        <w:jc w:val="both"/>
        <w:rPr>
          <w:sz w:val="28"/>
          <w:szCs w:val="20"/>
        </w:rPr>
      </w:pPr>
      <w:r w:rsidRPr="002E6505">
        <w:rPr>
          <w:sz w:val="28"/>
          <w:szCs w:val="20"/>
        </w:rPr>
        <w:t>Департаменту</w:t>
      </w:r>
      <w:r w:rsidRPr="002E6505">
        <w:rPr>
          <w:szCs w:val="20"/>
        </w:rPr>
        <w:t xml:space="preserve"> </w:t>
      </w:r>
      <w:r>
        <w:rPr>
          <w:sz w:val="28"/>
          <w:szCs w:val="20"/>
        </w:rPr>
        <w:t>денежно-кредитной политики</w:t>
      </w:r>
      <w:r w:rsidRPr="002E6505">
        <w:rPr>
          <w:szCs w:val="20"/>
        </w:rPr>
        <w:t xml:space="preserve"> </w:t>
      </w:r>
      <w:r w:rsidRPr="002E6505">
        <w:rPr>
          <w:sz w:val="28"/>
          <w:szCs w:val="20"/>
        </w:rPr>
        <w:t>(</w:t>
      </w:r>
      <w:r w:rsidR="004C5E7C">
        <w:rPr>
          <w:sz w:val="28"/>
          <w:szCs w:val="20"/>
        </w:rPr>
        <w:t>Шаймарданов</w:t>
      </w:r>
      <w:r w:rsidRPr="002E6505">
        <w:rPr>
          <w:sz w:val="28"/>
          <w:szCs w:val="20"/>
        </w:rPr>
        <w:t xml:space="preserve"> </w:t>
      </w:r>
      <w:r w:rsidR="004C5E7C">
        <w:rPr>
          <w:sz w:val="28"/>
          <w:szCs w:val="20"/>
        </w:rPr>
        <w:t>Ж</w:t>
      </w:r>
      <w:r w:rsidRPr="002E6505">
        <w:rPr>
          <w:sz w:val="28"/>
          <w:szCs w:val="20"/>
        </w:rPr>
        <w:t>.</w:t>
      </w:r>
      <w:r w:rsidR="004C5E7C">
        <w:rPr>
          <w:sz w:val="28"/>
          <w:szCs w:val="20"/>
        </w:rPr>
        <w:t>Н</w:t>
      </w:r>
      <w:r w:rsidRPr="002E6505">
        <w:rPr>
          <w:sz w:val="28"/>
          <w:szCs w:val="20"/>
        </w:rPr>
        <w:t>.):</w:t>
      </w:r>
    </w:p>
    <w:p w14:paraId="0494FAA5" w14:textId="263EC512" w:rsidR="006C6E94" w:rsidRPr="002E6505" w:rsidRDefault="006C6E94" w:rsidP="00F859FA">
      <w:pPr>
        <w:numPr>
          <w:ilvl w:val="0"/>
          <w:numId w:val="2"/>
        </w:numPr>
        <w:tabs>
          <w:tab w:val="num" w:pos="1134"/>
        </w:tabs>
        <w:ind w:left="0" w:right="-2" w:firstLine="709"/>
        <w:jc w:val="both"/>
        <w:rPr>
          <w:sz w:val="28"/>
          <w:szCs w:val="20"/>
        </w:rPr>
      </w:pPr>
      <w:r w:rsidRPr="002E6505">
        <w:rPr>
          <w:sz w:val="28"/>
          <w:szCs w:val="20"/>
        </w:rPr>
        <w:t>довести настоящее постановление до сведения заинтересованных подразделений ц</w:t>
      </w:r>
      <w:r>
        <w:rPr>
          <w:sz w:val="28"/>
          <w:szCs w:val="20"/>
        </w:rPr>
        <w:t xml:space="preserve">ентрального аппарата, филиалов </w:t>
      </w:r>
      <w:r w:rsidRPr="002E6505">
        <w:rPr>
          <w:sz w:val="28"/>
          <w:szCs w:val="20"/>
        </w:rPr>
        <w:t>Национального Банка Республики Казахстан</w:t>
      </w:r>
      <w:r w:rsidR="009733FA">
        <w:rPr>
          <w:sz w:val="28"/>
          <w:szCs w:val="20"/>
        </w:rPr>
        <w:t>, п</w:t>
      </w:r>
      <w:r w:rsidR="00F859FA">
        <w:rPr>
          <w:sz w:val="28"/>
          <w:szCs w:val="20"/>
        </w:rPr>
        <w:t>остоянного представительства</w:t>
      </w:r>
      <w:r w:rsidR="00F859FA" w:rsidRPr="00F859FA">
        <w:rPr>
          <w:sz w:val="28"/>
          <w:szCs w:val="20"/>
        </w:rPr>
        <w:t xml:space="preserve"> Национального Банка Республики Казахстан в городе Алматы</w:t>
      </w:r>
      <w:r w:rsidRPr="002E6505">
        <w:rPr>
          <w:sz w:val="28"/>
          <w:szCs w:val="20"/>
        </w:rPr>
        <w:t>;</w:t>
      </w:r>
    </w:p>
    <w:p w14:paraId="626040B0" w14:textId="77777777" w:rsidR="006C6E94" w:rsidRPr="002E6505" w:rsidRDefault="006C6E94" w:rsidP="006C6E94">
      <w:pPr>
        <w:numPr>
          <w:ilvl w:val="0"/>
          <w:numId w:val="2"/>
        </w:numPr>
        <w:tabs>
          <w:tab w:val="num" w:pos="1134"/>
        </w:tabs>
        <w:ind w:left="0" w:right="-2" w:firstLine="709"/>
        <w:jc w:val="both"/>
        <w:rPr>
          <w:sz w:val="28"/>
          <w:szCs w:val="20"/>
        </w:rPr>
      </w:pPr>
      <w:r w:rsidRPr="002E6505">
        <w:rPr>
          <w:sz w:val="28"/>
          <w:szCs w:val="20"/>
        </w:rPr>
        <w:t xml:space="preserve">обеспечить размещение </w:t>
      </w:r>
      <w:r w:rsidR="006A3214">
        <w:rPr>
          <w:sz w:val="28"/>
          <w:szCs w:val="20"/>
        </w:rPr>
        <w:t>Стратегии</w:t>
      </w:r>
      <w:r>
        <w:rPr>
          <w:sz w:val="28"/>
          <w:szCs w:val="20"/>
        </w:rPr>
        <w:t xml:space="preserve"> д</w:t>
      </w:r>
      <w:r w:rsidRPr="002E6505">
        <w:rPr>
          <w:sz w:val="28"/>
          <w:szCs w:val="20"/>
        </w:rPr>
        <w:t>енежно-кредитной политики</w:t>
      </w:r>
      <w:r w:rsidRPr="002E6505">
        <w:rPr>
          <w:szCs w:val="20"/>
        </w:rPr>
        <w:t xml:space="preserve"> </w:t>
      </w:r>
      <w:r w:rsidRPr="002E6505">
        <w:rPr>
          <w:sz w:val="28"/>
          <w:szCs w:val="20"/>
        </w:rPr>
        <w:t>Республики</w:t>
      </w:r>
      <w:r w:rsidRPr="002E6505">
        <w:rPr>
          <w:szCs w:val="20"/>
        </w:rPr>
        <w:t xml:space="preserve"> </w:t>
      </w:r>
      <w:r w:rsidRPr="002E6505">
        <w:rPr>
          <w:sz w:val="28"/>
          <w:szCs w:val="20"/>
        </w:rPr>
        <w:t>Казахстан</w:t>
      </w:r>
      <w:r w:rsidRPr="002E6505">
        <w:rPr>
          <w:szCs w:val="20"/>
        </w:rPr>
        <w:t xml:space="preserve"> </w:t>
      </w:r>
      <w:r w:rsidR="006A3214">
        <w:rPr>
          <w:sz w:val="28"/>
          <w:szCs w:val="20"/>
        </w:rPr>
        <w:t>до</w:t>
      </w:r>
      <w:r>
        <w:rPr>
          <w:sz w:val="28"/>
          <w:szCs w:val="20"/>
        </w:rPr>
        <w:t xml:space="preserve"> 20</w:t>
      </w:r>
      <w:r w:rsidR="006A3214">
        <w:rPr>
          <w:sz w:val="28"/>
          <w:szCs w:val="20"/>
        </w:rPr>
        <w:t>3</w:t>
      </w:r>
      <w:r>
        <w:rPr>
          <w:sz w:val="28"/>
          <w:szCs w:val="20"/>
        </w:rPr>
        <w:t>0</w:t>
      </w:r>
      <w:r>
        <w:rPr>
          <w:sz w:val="28"/>
          <w:szCs w:val="20"/>
          <w:lang w:val="kk-KZ"/>
        </w:rPr>
        <w:t xml:space="preserve"> </w:t>
      </w:r>
      <w:r w:rsidRPr="002E6505">
        <w:rPr>
          <w:sz w:val="28"/>
          <w:szCs w:val="20"/>
        </w:rPr>
        <w:t>год</w:t>
      </w:r>
      <w:r w:rsidR="006A3214">
        <w:rPr>
          <w:sz w:val="28"/>
          <w:szCs w:val="20"/>
        </w:rPr>
        <w:t>а</w:t>
      </w:r>
      <w:r w:rsidRPr="002E6505">
        <w:rPr>
          <w:sz w:val="28"/>
          <w:szCs w:val="20"/>
        </w:rPr>
        <w:t xml:space="preserve"> на</w:t>
      </w:r>
      <w:r w:rsidRPr="002E6505">
        <w:rPr>
          <w:szCs w:val="20"/>
        </w:rPr>
        <w:t xml:space="preserve"> </w:t>
      </w:r>
      <w:r w:rsidRPr="002E6505">
        <w:rPr>
          <w:sz w:val="28"/>
          <w:szCs w:val="20"/>
        </w:rPr>
        <w:t>официальном</w:t>
      </w:r>
      <w:r w:rsidRPr="002E6505">
        <w:rPr>
          <w:szCs w:val="20"/>
        </w:rPr>
        <w:t xml:space="preserve"> </w:t>
      </w:r>
      <w:proofErr w:type="spellStart"/>
      <w:r w:rsidRPr="002E6505">
        <w:rPr>
          <w:sz w:val="28"/>
          <w:szCs w:val="20"/>
        </w:rPr>
        <w:t>интернет-ресурсе</w:t>
      </w:r>
      <w:proofErr w:type="spellEnd"/>
      <w:r w:rsidRPr="002E6505">
        <w:rPr>
          <w:sz w:val="28"/>
          <w:szCs w:val="20"/>
        </w:rPr>
        <w:t xml:space="preserve"> Национального Банка Республики Казахстан.</w:t>
      </w:r>
    </w:p>
    <w:p w14:paraId="219E9B59" w14:textId="77777777" w:rsidR="006C6E94" w:rsidRPr="00D46628" w:rsidRDefault="006C6E94" w:rsidP="006C6E94">
      <w:pPr>
        <w:numPr>
          <w:ilvl w:val="0"/>
          <w:numId w:val="1"/>
        </w:numPr>
        <w:tabs>
          <w:tab w:val="num" w:pos="1134"/>
        </w:tabs>
        <w:ind w:left="0" w:right="-2" w:firstLine="709"/>
        <w:jc w:val="both"/>
        <w:rPr>
          <w:rFonts w:eastAsia="Calibri"/>
          <w:sz w:val="28"/>
          <w:szCs w:val="22"/>
          <w:lang w:eastAsia="en-US"/>
        </w:rPr>
      </w:pPr>
      <w:r w:rsidRPr="00087E79">
        <w:rPr>
          <w:rFonts w:eastAsia="Calibri"/>
          <w:sz w:val="28"/>
          <w:szCs w:val="22"/>
          <w:lang w:eastAsia="en-US"/>
        </w:rPr>
        <w:t xml:space="preserve">Контроль за исполнением настоящего постановления возложить на заместителя Председателя Национального Банка Республики Казахстан </w:t>
      </w:r>
      <w:proofErr w:type="spellStart"/>
      <w:r w:rsidR="006A3214">
        <w:rPr>
          <w:rFonts w:eastAsia="Calibri"/>
          <w:sz w:val="28"/>
          <w:szCs w:val="22"/>
          <w:lang w:eastAsia="en-US"/>
        </w:rPr>
        <w:t>Баймагамбетова</w:t>
      </w:r>
      <w:proofErr w:type="spellEnd"/>
      <w:r>
        <w:rPr>
          <w:rFonts w:eastAsia="Calibri"/>
          <w:sz w:val="28"/>
          <w:szCs w:val="22"/>
          <w:lang w:eastAsia="en-US"/>
        </w:rPr>
        <w:t xml:space="preserve"> </w:t>
      </w:r>
      <w:r w:rsidR="006A3214">
        <w:rPr>
          <w:rFonts w:eastAsia="Calibri"/>
          <w:sz w:val="28"/>
          <w:szCs w:val="22"/>
          <w:lang w:eastAsia="en-US"/>
        </w:rPr>
        <w:t>А</w:t>
      </w:r>
      <w:r>
        <w:rPr>
          <w:rFonts w:eastAsia="Calibri"/>
          <w:sz w:val="28"/>
          <w:szCs w:val="22"/>
          <w:lang w:eastAsia="en-US"/>
        </w:rPr>
        <w:t>.</w:t>
      </w:r>
      <w:r w:rsidR="006A3214">
        <w:rPr>
          <w:rFonts w:eastAsia="Calibri"/>
          <w:sz w:val="28"/>
          <w:szCs w:val="22"/>
          <w:lang w:eastAsia="en-US"/>
        </w:rPr>
        <w:t>М</w:t>
      </w:r>
      <w:r>
        <w:rPr>
          <w:rFonts w:eastAsia="Calibri"/>
          <w:sz w:val="28"/>
          <w:szCs w:val="22"/>
          <w:lang w:eastAsia="en-US"/>
        </w:rPr>
        <w:t>.</w:t>
      </w:r>
      <w:r w:rsidRPr="00CB7C78">
        <w:rPr>
          <w:sz w:val="28"/>
          <w:szCs w:val="20"/>
        </w:rPr>
        <w:t xml:space="preserve"> </w:t>
      </w:r>
    </w:p>
    <w:p w14:paraId="5CBA5F07" w14:textId="77777777" w:rsidR="006C6E94" w:rsidRPr="002E6505" w:rsidRDefault="006C6E94" w:rsidP="006C6E94">
      <w:pPr>
        <w:numPr>
          <w:ilvl w:val="0"/>
          <w:numId w:val="1"/>
        </w:numPr>
        <w:tabs>
          <w:tab w:val="num" w:pos="1134"/>
        </w:tabs>
        <w:ind w:left="0" w:right="-2" w:firstLine="709"/>
        <w:jc w:val="both"/>
        <w:rPr>
          <w:rFonts w:eastAsia="Calibri"/>
          <w:sz w:val="28"/>
          <w:szCs w:val="22"/>
          <w:lang w:eastAsia="en-US"/>
        </w:rPr>
      </w:pPr>
      <w:r w:rsidRPr="007B1DA0">
        <w:rPr>
          <w:sz w:val="28"/>
          <w:szCs w:val="20"/>
        </w:rPr>
        <w:t xml:space="preserve">Настоящее постановление вступает в силу со дня </w:t>
      </w:r>
      <w:r>
        <w:rPr>
          <w:sz w:val="28"/>
          <w:szCs w:val="20"/>
        </w:rPr>
        <w:t xml:space="preserve">его </w:t>
      </w:r>
      <w:r w:rsidRPr="007B1DA0">
        <w:rPr>
          <w:sz w:val="28"/>
          <w:szCs w:val="20"/>
        </w:rPr>
        <w:t>принятия.</w:t>
      </w:r>
    </w:p>
    <w:p w14:paraId="74DC6422" w14:textId="77777777" w:rsidR="006C6E94" w:rsidRPr="00087E79" w:rsidRDefault="006C6E94" w:rsidP="006C6E94">
      <w:pPr>
        <w:ind w:right="-2"/>
        <w:jc w:val="both"/>
        <w:rPr>
          <w:rFonts w:eastAsia="Calibri"/>
          <w:sz w:val="28"/>
          <w:szCs w:val="22"/>
          <w:lang w:eastAsia="en-US"/>
        </w:rPr>
      </w:pPr>
    </w:p>
    <w:p w14:paraId="45FA6F54" w14:textId="77777777" w:rsidR="006C6E94" w:rsidRPr="002E6505" w:rsidRDefault="006C6E94" w:rsidP="006C6E94">
      <w:pPr>
        <w:ind w:right="113"/>
        <w:jc w:val="both"/>
        <w:rPr>
          <w:rFonts w:eastAsia="Calibri"/>
          <w:sz w:val="28"/>
          <w:szCs w:val="22"/>
          <w:lang w:eastAsia="en-US"/>
        </w:rPr>
      </w:pPr>
    </w:p>
    <w:tbl>
      <w:tblPr>
        <w:tblW w:w="0" w:type="auto"/>
        <w:tblInd w:w="17" w:type="dxa"/>
        <w:tblLook w:val="0000" w:firstRow="0" w:lastRow="0" w:firstColumn="0" w:lastColumn="0" w:noHBand="0" w:noVBand="0"/>
      </w:tblPr>
      <w:tblGrid>
        <w:gridCol w:w="4828"/>
        <w:gridCol w:w="4793"/>
      </w:tblGrid>
      <w:tr w:rsidR="007519C0" w:rsidRPr="00E33610" w14:paraId="21733148" w14:textId="77777777" w:rsidTr="00A563ED">
        <w:trPr>
          <w:trHeight w:val="70"/>
        </w:trPr>
        <w:tc>
          <w:tcPr>
            <w:tcW w:w="4915" w:type="dxa"/>
          </w:tcPr>
          <w:p w14:paraId="338DB079" w14:textId="77777777" w:rsidR="007519C0" w:rsidRPr="00E33610" w:rsidRDefault="007519C0" w:rsidP="00A563ED">
            <w:pPr>
              <w:jc w:val="both"/>
              <w:rPr>
                <w:b/>
                <w:sz w:val="28"/>
                <w:szCs w:val="28"/>
              </w:rPr>
            </w:pPr>
            <w:r w:rsidRPr="00E33610">
              <w:rPr>
                <w:b/>
                <w:sz w:val="28"/>
                <w:szCs w:val="28"/>
              </w:rPr>
              <w:t xml:space="preserve">        Председатель </w:t>
            </w:r>
          </w:p>
          <w:p w14:paraId="5DB7EC52" w14:textId="77777777" w:rsidR="007519C0" w:rsidRPr="00E33610" w:rsidRDefault="00BB6076" w:rsidP="00A563E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7519C0" w:rsidRPr="00E33610">
              <w:rPr>
                <w:b/>
                <w:sz w:val="28"/>
                <w:szCs w:val="28"/>
              </w:rPr>
              <w:t>Национального Банка</w:t>
            </w:r>
          </w:p>
        </w:tc>
        <w:tc>
          <w:tcPr>
            <w:tcW w:w="4915" w:type="dxa"/>
            <w:vAlign w:val="bottom"/>
          </w:tcPr>
          <w:p w14:paraId="73F1E1E0" w14:textId="77777777" w:rsidR="007519C0" w:rsidRPr="00E33610" w:rsidRDefault="00730567" w:rsidP="0073056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</w:t>
            </w:r>
            <w:r w:rsidR="007519C0" w:rsidRPr="00E33610">
              <w:rPr>
                <w:b/>
                <w:sz w:val="28"/>
                <w:szCs w:val="28"/>
              </w:rPr>
              <w:t xml:space="preserve">Е. </w:t>
            </w:r>
            <w:proofErr w:type="spellStart"/>
            <w:r w:rsidR="007519C0" w:rsidRPr="00E33610">
              <w:rPr>
                <w:b/>
                <w:sz w:val="28"/>
                <w:szCs w:val="28"/>
              </w:rPr>
              <w:t>Досаев</w:t>
            </w:r>
            <w:proofErr w:type="spellEnd"/>
          </w:p>
        </w:tc>
      </w:tr>
      <w:tr w:rsidR="00730567" w:rsidRPr="00E33610" w14:paraId="3D3EE536" w14:textId="77777777" w:rsidTr="00A563ED">
        <w:trPr>
          <w:trHeight w:val="70"/>
        </w:trPr>
        <w:tc>
          <w:tcPr>
            <w:tcW w:w="4915" w:type="dxa"/>
          </w:tcPr>
          <w:p w14:paraId="5B366801" w14:textId="77777777" w:rsidR="00730567" w:rsidRPr="00E33610" w:rsidRDefault="00730567" w:rsidP="00A563E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915" w:type="dxa"/>
            <w:vAlign w:val="bottom"/>
          </w:tcPr>
          <w:p w14:paraId="5140C7D4" w14:textId="77777777" w:rsidR="00730567" w:rsidRPr="00E33610" w:rsidRDefault="00730567" w:rsidP="0073056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0EC1040" w14:textId="77777777" w:rsidR="00730567" w:rsidRPr="00730567" w:rsidRDefault="00730567" w:rsidP="00310C88">
      <w:pPr>
        <w:spacing w:after="200" w:line="276" w:lineRule="auto"/>
        <w:rPr>
          <w:lang w:val="kk-KZ"/>
        </w:rPr>
      </w:pPr>
    </w:p>
    <w:sectPr w:rsidR="00730567" w:rsidRPr="00730567" w:rsidSect="006C6E94">
      <w:pgSz w:w="11906" w:h="16838"/>
      <w:pgMar w:top="1134" w:right="850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63BC3"/>
    <w:multiLevelType w:val="hybridMultilevel"/>
    <w:tmpl w:val="BA0E4616"/>
    <w:lvl w:ilvl="0" w:tplc="76922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3DB14BD"/>
    <w:multiLevelType w:val="hybridMultilevel"/>
    <w:tmpl w:val="D630AF0E"/>
    <w:lvl w:ilvl="0" w:tplc="04190011">
      <w:start w:val="1"/>
      <w:numFmt w:val="decimal"/>
      <w:lvlText w:val="%1)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" w15:restartNumberingAfterBreak="0">
    <w:nsid w:val="350B27D1"/>
    <w:multiLevelType w:val="hybridMultilevel"/>
    <w:tmpl w:val="51D00F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54CF2"/>
    <w:multiLevelType w:val="hybridMultilevel"/>
    <w:tmpl w:val="B5CCC7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825C2"/>
    <w:multiLevelType w:val="hybridMultilevel"/>
    <w:tmpl w:val="E3A2384C"/>
    <w:lvl w:ilvl="0" w:tplc="D9E0F0D6">
      <w:start w:val="1"/>
      <w:numFmt w:val="decimal"/>
      <w:lvlText w:val="%1."/>
      <w:lvlJc w:val="left"/>
      <w:pPr>
        <w:tabs>
          <w:tab w:val="num" w:pos="1843"/>
        </w:tabs>
        <w:ind w:left="184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E94"/>
    <w:rsid w:val="000213C9"/>
    <w:rsid w:val="000B48CE"/>
    <w:rsid w:val="00106D7F"/>
    <w:rsid w:val="00160F53"/>
    <w:rsid w:val="0021587F"/>
    <w:rsid w:val="00310C88"/>
    <w:rsid w:val="00351164"/>
    <w:rsid w:val="0035278E"/>
    <w:rsid w:val="00483F33"/>
    <w:rsid w:val="00493A70"/>
    <w:rsid w:val="004A0CD7"/>
    <w:rsid w:val="004C499F"/>
    <w:rsid w:val="004C5E7C"/>
    <w:rsid w:val="004E74DC"/>
    <w:rsid w:val="005354C5"/>
    <w:rsid w:val="00591234"/>
    <w:rsid w:val="005A4857"/>
    <w:rsid w:val="00626922"/>
    <w:rsid w:val="006A3214"/>
    <w:rsid w:val="006C4E18"/>
    <w:rsid w:val="006C6E94"/>
    <w:rsid w:val="00730567"/>
    <w:rsid w:val="007519C0"/>
    <w:rsid w:val="008F4D3F"/>
    <w:rsid w:val="009719C0"/>
    <w:rsid w:val="009733FA"/>
    <w:rsid w:val="009C69E6"/>
    <w:rsid w:val="009F60C8"/>
    <w:rsid w:val="00A66B0B"/>
    <w:rsid w:val="00B335F4"/>
    <w:rsid w:val="00B63635"/>
    <w:rsid w:val="00BB6076"/>
    <w:rsid w:val="00C65BD0"/>
    <w:rsid w:val="00CF57BB"/>
    <w:rsid w:val="00F54F65"/>
    <w:rsid w:val="00F827B1"/>
    <w:rsid w:val="00F84ECA"/>
    <w:rsid w:val="00F859FA"/>
    <w:rsid w:val="00F9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0813"/>
  <w15:docId w15:val="{57F6130A-23AF-4ED5-A9BC-101D7A68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E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E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3056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BB607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B607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B60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B607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B607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1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Мейрам Джаржанов</dc:creator>
  <cp:lastModifiedBy>Мейрам Джаржанов</cp:lastModifiedBy>
  <cp:revision>4</cp:revision>
  <dcterms:created xsi:type="dcterms:W3CDTF">2021-03-10T03:10:00Z</dcterms:created>
  <dcterms:modified xsi:type="dcterms:W3CDTF">2021-03-10T03:17:00Z</dcterms:modified>
</cp:coreProperties>
</file>