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D2" w:rsidRPr="00AB3478" w:rsidRDefault="00F87DD2" w:rsidP="00BF79FA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F87DD2" w:rsidRPr="00AB3478" w:rsidRDefault="00F87DD2" w:rsidP="00BF79FA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147F15" w:rsidRPr="00AB3478" w:rsidRDefault="00147F15" w:rsidP="00147F15">
      <w:pPr>
        <w:overflowPunct/>
        <w:autoSpaceDE/>
        <w:autoSpaceDN/>
        <w:adjustRightInd/>
        <w:jc w:val="center"/>
        <w:rPr>
          <w:b/>
          <w:color w:val="000000"/>
          <w:sz w:val="28"/>
          <w:szCs w:val="28"/>
          <w:lang w:val="kk-KZ"/>
        </w:rPr>
      </w:pPr>
      <w:r w:rsidRPr="00AB3478">
        <w:rPr>
          <w:b/>
          <w:color w:val="000000"/>
          <w:sz w:val="28"/>
          <w:szCs w:val="28"/>
          <w:lang w:val="kk-KZ"/>
        </w:rPr>
        <w:t xml:space="preserve">«Екінші деңгейдегі банктерінің, Ұлттық пошта операторының, банкноттарды,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</w:t>
      </w:r>
      <w:r w:rsidR="00AB3478">
        <w:rPr>
          <w:b/>
          <w:color w:val="000000"/>
          <w:sz w:val="28"/>
          <w:szCs w:val="28"/>
          <w:lang w:val="kk-KZ"/>
        </w:rPr>
        <w:br/>
      </w:r>
      <w:r w:rsidRPr="00AB3478">
        <w:rPr>
          <w:b/>
          <w:color w:val="000000"/>
          <w:sz w:val="28"/>
          <w:szCs w:val="28"/>
          <w:lang w:val="kk-KZ"/>
        </w:rPr>
        <w:t>үй-жайларын күзетуді және жайластыруды ұйымдастыру қағидаларын бекіту туралы» Қазақстан Республикасы Ұлттық Банкі Басқармасының</w:t>
      </w:r>
      <w:r w:rsidRPr="00AB3478">
        <w:rPr>
          <w:b/>
          <w:color w:val="000000"/>
          <w:sz w:val="28"/>
          <w:szCs w:val="28"/>
          <w:lang w:val="kk-KZ"/>
        </w:rPr>
        <w:br/>
        <w:t xml:space="preserve"> 2020 жылғы 24 ақпандағы № 14 қаулысына өзгерістер енгізу туралы</w:t>
      </w:r>
    </w:p>
    <w:p w:rsidR="0017007D" w:rsidRPr="00AB3478" w:rsidRDefault="0017007D" w:rsidP="0017007D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DA386E" w:rsidRPr="00AB3478" w:rsidRDefault="00DA386E" w:rsidP="0017007D">
      <w:pPr>
        <w:widowControl w:val="0"/>
        <w:ind w:firstLine="709"/>
        <w:jc w:val="both"/>
        <w:rPr>
          <w:sz w:val="28"/>
          <w:szCs w:val="28"/>
          <w:lang w:val="kk-KZ"/>
        </w:rPr>
      </w:pPr>
    </w:p>
    <w:p w:rsidR="00286A3B" w:rsidRPr="00AB3478" w:rsidRDefault="00286A3B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rStyle w:val="s0"/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AB3478">
        <w:rPr>
          <w:rStyle w:val="s0"/>
          <w:sz w:val="28"/>
          <w:szCs w:val="28"/>
          <w:lang w:val="kk-KZ"/>
        </w:rPr>
        <w:br/>
        <w:t xml:space="preserve">30 наурыздағы Қазақстан Республикасының </w:t>
      </w:r>
      <w:bookmarkStart w:id="0" w:name="sub1000219580"/>
      <w:r w:rsidRPr="00AB3478">
        <w:rPr>
          <w:rStyle w:val="s2"/>
          <w:color w:val="auto"/>
          <w:sz w:val="28"/>
          <w:szCs w:val="28"/>
          <w:lang w:val="kk-KZ"/>
        </w:rPr>
        <w:fldChar w:fldCharType="begin"/>
      </w:r>
      <w:r w:rsidRPr="00AB3478">
        <w:rPr>
          <w:rStyle w:val="s2"/>
          <w:color w:val="auto"/>
          <w:sz w:val="28"/>
          <w:szCs w:val="28"/>
          <w:lang w:val="kk-KZ"/>
        </w:rPr>
        <w:instrText xml:space="preserve"> HYPERLINK "jl:51003548.0.1000219580_0" \o "Қазақстан Республикасының Ұлттық Банкі туралы 1995 ж. 30 наурыздағы № 2155 Қазақстан Республикасының Заңы (2020.01.01. берілген өзгерістер мен толықтырулармен)" </w:instrText>
      </w:r>
      <w:r w:rsidRPr="00AB3478">
        <w:rPr>
          <w:rStyle w:val="s2"/>
          <w:color w:val="auto"/>
          <w:sz w:val="28"/>
          <w:szCs w:val="28"/>
          <w:lang w:val="kk-KZ"/>
        </w:rPr>
        <w:fldChar w:fldCharType="separate"/>
      </w:r>
      <w:r w:rsidRPr="00AB3478">
        <w:rPr>
          <w:rStyle w:val="ad"/>
          <w:color w:val="auto"/>
          <w:sz w:val="28"/>
          <w:szCs w:val="28"/>
          <w:u w:val="none"/>
          <w:lang w:val="kk-KZ"/>
        </w:rPr>
        <w:t>Заңына</w:t>
      </w:r>
      <w:r w:rsidRPr="00AB3478">
        <w:rPr>
          <w:rStyle w:val="s2"/>
          <w:color w:val="auto"/>
          <w:sz w:val="28"/>
          <w:szCs w:val="28"/>
          <w:lang w:val="kk-KZ"/>
        </w:rPr>
        <w:fldChar w:fldCharType="end"/>
      </w:r>
      <w:bookmarkEnd w:id="0"/>
      <w:r w:rsidRPr="00AB3478">
        <w:rPr>
          <w:rStyle w:val="s0"/>
          <w:sz w:val="28"/>
          <w:szCs w:val="28"/>
          <w:lang w:val="kk-KZ"/>
        </w:rPr>
        <w:t xml:space="preserve"> сәйкес Қазақстан Республикасы Ұлттық Банкінің Басқармасы </w:t>
      </w:r>
      <w:r w:rsidRPr="00AB3478">
        <w:rPr>
          <w:rStyle w:val="s0"/>
          <w:b/>
          <w:bCs/>
          <w:sz w:val="28"/>
          <w:szCs w:val="28"/>
          <w:lang w:val="kk-KZ"/>
        </w:rPr>
        <w:t>ҚАУЛЫ ЕТЕДІ:</w:t>
      </w:r>
    </w:p>
    <w:p w:rsidR="00872039" w:rsidRPr="00AB3478" w:rsidRDefault="00872039" w:rsidP="00C76A56">
      <w:pPr>
        <w:ind w:firstLine="709"/>
        <w:jc w:val="both"/>
        <w:rPr>
          <w:color w:val="000000"/>
          <w:sz w:val="28"/>
          <w:szCs w:val="28"/>
          <w:lang w:val="kk-KZ"/>
        </w:rPr>
      </w:pPr>
      <w:r w:rsidRPr="00AB3478">
        <w:rPr>
          <w:color w:val="000000"/>
          <w:sz w:val="28"/>
          <w:szCs w:val="28"/>
          <w:lang w:val="kk-KZ"/>
        </w:rPr>
        <w:t xml:space="preserve">«Екінші деңгейдегі банктерінің, Ұлттық пошта операторының, банкноттарды,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үй-жайларын күзетуді және жайластыруды ұйымдастыру қағидаларын бекіту туралы» Қазақстан Республикасы Ұлттық Банкі Басқармасының 2020 жылғы 24 ақпандағы № 14 қаулысына </w:t>
      </w:r>
      <w:r w:rsidR="00D168ED" w:rsidRPr="00AB3478">
        <w:rPr>
          <w:sz w:val="28"/>
          <w:szCs w:val="28"/>
          <w:lang w:val="kk-KZ"/>
        </w:rPr>
        <w:t xml:space="preserve">(Нормативтік құқықтық актілерді мемлекеттік тіркеу тізілімінде </w:t>
      </w:r>
      <w:r w:rsidR="003F4DFC" w:rsidRPr="00AB3478">
        <w:rPr>
          <w:sz w:val="28"/>
          <w:szCs w:val="28"/>
          <w:lang w:val="kk-KZ"/>
        </w:rPr>
        <w:br/>
      </w:r>
      <w:r w:rsidR="00D168ED" w:rsidRPr="00AB3478">
        <w:rPr>
          <w:sz w:val="28"/>
          <w:szCs w:val="28"/>
          <w:lang w:val="kk-KZ"/>
        </w:rPr>
        <w:t>№ 20075 болып тіркелген, 2020 жылғы 2 наурызда</w:t>
      </w:r>
      <w:r w:rsidR="00D168ED" w:rsidRPr="00AB3478">
        <w:rPr>
          <w:rStyle w:val="s2"/>
          <w:color w:val="auto"/>
          <w:sz w:val="28"/>
          <w:szCs w:val="28"/>
          <w:lang w:val="kk-KZ"/>
        </w:rPr>
        <w:t xml:space="preserve"> </w:t>
      </w:r>
      <w:r w:rsidR="00584FAC" w:rsidRPr="00AB3478">
        <w:rPr>
          <w:color w:val="000000"/>
          <w:sz w:val="28"/>
          <w:szCs w:val="28"/>
          <w:lang w:val="kk-KZ"/>
        </w:rPr>
        <w:t>Қазақстан Республикасының н</w:t>
      </w:r>
      <w:r w:rsidR="00584FAC" w:rsidRPr="00AB3478">
        <w:rPr>
          <w:sz w:val="28"/>
          <w:szCs w:val="28"/>
          <w:lang w:val="kk-KZ"/>
        </w:rPr>
        <w:t xml:space="preserve">ормативтік құқықтық актілерінің </w:t>
      </w:r>
      <w:hyperlink r:id="rId8" w:anchor="!/doc/139854/kaz" w:tooltip="http://law.gov.kz/client/#!/doc/139854/kaz" w:history="1">
        <w:r w:rsidR="00D168ED" w:rsidRPr="00AB3478">
          <w:rPr>
            <w:rStyle w:val="ad"/>
            <w:color w:val="auto"/>
            <w:sz w:val="28"/>
            <w:szCs w:val="28"/>
            <w:u w:val="none"/>
            <w:lang w:val="kk-KZ"/>
          </w:rPr>
          <w:t>эталондық бақылау банкі</w:t>
        </w:r>
        <w:r w:rsidR="00584FAC" w:rsidRPr="00AB3478">
          <w:rPr>
            <w:rStyle w:val="ad"/>
            <w:color w:val="auto"/>
            <w:sz w:val="28"/>
            <w:szCs w:val="28"/>
            <w:u w:val="none"/>
            <w:lang w:val="kk-KZ"/>
          </w:rPr>
          <w:t>нде жарияланған)</w:t>
        </w:r>
        <w:r w:rsidR="00B332F8" w:rsidRPr="00AB3478">
          <w:rPr>
            <w:rStyle w:val="ad"/>
            <w:color w:val="auto"/>
            <w:sz w:val="28"/>
            <w:szCs w:val="28"/>
            <w:u w:val="none"/>
            <w:lang w:val="kk-KZ"/>
          </w:rPr>
          <w:t xml:space="preserve">  </w:t>
        </w:r>
      </w:hyperlink>
      <w:r w:rsidR="003244FA" w:rsidRPr="00AB3478">
        <w:rPr>
          <w:color w:val="000000"/>
          <w:sz w:val="28"/>
          <w:szCs w:val="28"/>
          <w:lang w:val="kk-KZ"/>
        </w:rPr>
        <w:t>мынадай өзгерістер мен толықтырулар енгізілсін:</w:t>
      </w:r>
    </w:p>
    <w:p w:rsidR="0017007D" w:rsidRPr="00AB3478" w:rsidRDefault="00B332F8" w:rsidP="00C76A56">
      <w:pPr>
        <w:widowControl w:val="0"/>
        <w:tabs>
          <w:tab w:val="left" w:pos="1134"/>
        </w:tabs>
        <w:ind w:firstLine="709"/>
        <w:jc w:val="both"/>
        <w:rPr>
          <w:color w:val="000000"/>
          <w:sz w:val="28"/>
          <w:szCs w:val="28"/>
          <w:lang w:val="kk-KZ"/>
        </w:rPr>
      </w:pPr>
      <w:r w:rsidRPr="00AB3478">
        <w:rPr>
          <w:color w:val="000000"/>
          <w:sz w:val="28"/>
          <w:szCs w:val="28"/>
          <w:lang w:val="kk-KZ"/>
        </w:rPr>
        <w:t>тақырыбы мынадай редакцияда жазылсын:</w:t>
      </w:r>
    </w:p>
    <w:p w:rsidR="0000222D" w:rsidRPr="00AB3478" w:rsidRDefault="00B16B7E" w:rsidP="00C76A56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«</w:t>
      </w:r>
      <w:r w:rsidR="00B332F8" w:rsidRPr="00AB3478">
        <w:rPr>
          <w:color w:val="000000"/>
          <w:sz w:val="28"/>
          <w:szCs w:val="28"/>
          <w:lang w:val="kk-KZ"/>
        </w:rPr>
        <w:t>Екінші деңгейдегі банктер</w:t>
      </w:r>
      <w:r w:rsidR="00895FD6" w:rsidRPr="00AB3478">
        <w:rPr>
          <w:color w:val="000000"/>
          <w:sz w:val="28"/>
          <w:szCs w:val="28"/>
          <w:lang w:val="kk-KZ"/>
        </w:rPr>
        <w:t>дің</w:t>
      </w:r>
      <w:r w:rsidR="00B332F8" w:rsidRPr="00AB3478">
        <w:rPr>
          <w:color w:val="000000"/>
          <w:sz w:val="28"/>
          <w:szCs w:val="28"/>
          <w:lang w:val="kk-KZ"/>
        </w:rPr>
        <w:t>,</w:t>
      </w:r>
      <w:r w:rsidR="00895FD6" w:rsidRPr="00AB3478">
        <w:rPr>
          <w:color w:val="000000"/>
          <w:sz w:val="28"/>
          <w:szCs w:val="28"/>
          <w:lang w:val="kk-KZ"/>
        </w:rPr>
        <w:t xml:space="preserve"> Қазақстан Республикасы</w:t>
      </w:r>
      <w:r w:rsidR="003F4DFC" w:rsidRPr="00AB3478">
        <w:rPr>
          <w:color w:val="000000"/>
          <w:sz w:val="28"/>
          <w:szCs w:val="28"/>
          <w:lang w:val="kk-KZ"/>
        </w:rPr>
        <w:t>ның</w:t>
      </w:r>
      <w:r w:rsidR="00895FD6" w:rsidRPr="00AB3478">
        <w:rPr>
          <w:color w:val="000000"/>
          <w:sz w:val="28"/>
          <w:szCs w:val="28"/>
          <w:lang w:val="kk-KZ"/>
        </w:rPr>
        <w:t xml:space="preserve"> бейрезидент банктері филиалдарының,</w:t>
      </w:r>
      <w:r w:rsidR="00B332F8" w:rsidRPr="00AB3478">
        <w:rPr>
          <w:color w:val="000000"/>
          <w:sz w:val="28"/>
          <w:szCs w:val="28"/>
          <w:lang w:val="kk-KZ"/>
        </w:rPr>
        <w:t xml:space="preserve"> Ұлттық пошта операторының, банкноттарды, монеталарды және құндылықтарды инкассациялау айрықша қызметі болып </w:t>
      </w:r>
      <w:r w:rsidR="00B332F8" w:rsidRPr="00AB3478">
        <w:rPr>
          <w:color w:val="000000"/>
          <w:sz w:val="28"/>
          <w:szCs w:val="28"/>
          <w:lang w:val="kk-KZ"/>
        </w:rPr>
        <w:lastRenderedPageBreak/>
        <w:t xml:space="preserve">табылатын заңды тұлғалардың және қызметін Қазақстан Республикасы Ұлттық Банкінің қолма-қол шетел валютасымен айырбастау операцияларына арналған лицензиясы негізінде </w:t>
      </w:r>
      <w:r w:rsidR="003F4DFC" w:rsidRPr="00AB3478">
        <w:rPr>
          <w:color w:val="000000"/>
          <w:sz w:val="28"/>
          <w:szCs w:val="28"/>
          <w:lang w:val="kk-KZ"/>
        </w:rPr>
        <w:t xml:space="preserve">тек қана </w:t>
      </w:r>
      <w:r w:rsidR="00B332F8" w:rsidRPr="00AB3478">
        <w:rPr>
          <w:color w:val="000000"/>
          <w:sz w:val="28"/>
          <w:szCs w:val="28"/>
          <w:lang w:val="kk-KZ"/>
        </w:rPr>
        <w:t>айырбастау пункттері арқылы жүзеге асыратын заңды тұлғалардың үй-жайларын күзетуді және жайластыруды ұйымдастыру қағидаларын бекіту туралы</w:t>
      </w:r>
      <w:r w:rsidR="00DA386E" w:rsidRPr="00AB3478">
        <w:rPr>
          <w:sz w:val="28"/>
          <w:szCs w:val="28"/>
          <w:lang w:val="kk-KZ"/>
        </w:rPr>
        <w:t>»</w:t>
      </w:r>
      <w:r w:rsidR="0000222D" w:rsidRPr="00AB3478">
        <w:rPr>
          <w:sz w:val="28"/>
          <w:szCs w:val="28"/>
          <w:lang w:val="kk-KZ"/>
        </w:rPr>
        <w:t>;</w:t>
      </w:r>
      <w:r w:rsidR="0000222D" w:rsidRPr="00AB3478">
        <w:rPr>
          <w:sz w:val="28"/>
          <w:szCs w:val="28"/>
          <w:lang w:val="kk-KZ"/>
        </w:rPr>
        <w:tab/>
      </w:r>
    </w:p>
    <w:p w:rsidR="003A16CC" w:rsidRPr="00AB3478" w:rsidRDefault="003A16CC" w:rsidP="00C76A56">
      <w:pPr>
        <w:tabs>
          <w:tab w:val="left" w:pos="851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1-тармақ мынадай редакцияда жазылсын:</w:t>
      </w:r>
    </w:p>
    <w:p w:rsidR="00BC50AA" w:rsidRPr="00AB3478" w:rsidRDefault="0000222D" w:rsidP="00C76A56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«1.</w:t>
      </w:r>
      <w:r w:rsidR="00DA386E" w:rsidRPr="00AB3478">
        <w:rPr>
          <w:sz w:val="28"/>
          <w:szCs w:val="28"/>
          <w:lang w:val="kk-KZ"/>
        </w:rPr>
        <w:t xml:space="preserve"> </w:t>
      </w:r>
      <w:r w:rsidR="003A16CC" w:rsidRPr="00AB3478">
        <w:rPr>
          <w:sz w:val="28"/>
          <w:szCs w:val="28"/>
          <w:lang w:val="kk-KZ"/>
        </w:rPr>
        <w:t xml:space="preserve">Қоса беріліп отырған </w:t>
      </w:r>
      <w:r w:rsidR="003A16CC" w:rsidRPr="00AB3478">
        <w:rPr>
          <w:color w:val="000000"/>
          <w:sz w:val="28"/>
          <w:szCs w:val="28"/>
          <w:lang w:val="kk-KZ"/>
        </w:rPr>
        <w:t>Екінші деңгейдегі банктердің, Қазақстан Республикасы</w:t>
      </w:r>
      <w:r w:rsidR="00D30487" w:rsidRPr="00AB3478">
        <w:rPr>
          <w:color w:val="000000"/>
          <w:sz w:val="28"/>
          <w:szCs w:val="28"/>
          <w:lang w:val="kk-KZ"/>
        </w:rPr>
        <w:t>ның</w:t>
      </w:r>
      <w:r w:rsidR="003A16CC" w:rsidRPr="00AB3478">
        <w:rPr>
          <w:color w:val="000000"/>
          <w:sz w:val="28"/>
          <w:szCs w:val="28"/>
          <w:lang w:val="kk-KZ"/>
        </w:rPr>
        <w:t xml:space="preserve"> бейрезидент банктері филиалдарының, Ұлттық пошта операторының, банкноттарды,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қолма-қол шетел валютасымен айырбастау операцияларына арналған лицензиясы негізінде </w:t>
      </w:r>
      <w:r w:rsidR="00D30487" w:rsidRPr="00AB3478">
        <w:rPr>
          <w:color w:val="000000"/>
          <w:sz w:val="28"/>
          <w:szCs w:val="28"/>
          <w:lang w:val="kk-KZ"/>
        </w:rPr>
        <w:t xml:space="preserve">тек қана </w:t>
      </w:r>
      <w:r w:rsidR="003A16CC" w:rsidRPr="00AB3478">
        <w:rPr>
          <w:color w:val="000000"/>
          <w:sz w:val="28"/>
          <w:szCs w:val="28"/>
          <w:lang w:val="kk-KZ"/>
        </w:rPr>
        <w:t xml:space="preserve">айырбастау пункттері арқылы жүзеге асыратын заңды тұлғалардың </w:t>
      </w:r>
      <w:r w:rsidR="00A42396" w:rsidRPr="00A42396">
        <w:rPr>
          <w:color w:val="000000"/>
          <w:sz w:val="28"/>
          <w:szCs w:val="28"/>
          <w:lang w:val="kk-KZ"/>
        </w:rPr>
        <w:br/>
      </w:r>
      <w:r w:rsidR="003A16CC" w:rsidRPr="00AB3478">
        <w:rPr>
          <w:color w:val="000000"/>
          <w:sz w:val="28"/>
          <w:szCs w:val="28"/>
          <w:lang w:val="kk-KZ"/>
        </w:rPr>
        <w:t>үй-жайларын күзетуді және жайластыруды ұйымдастыру қағидалары бекітілсін.</w:t>
      </w:r>
      <w:r w:rsidRPr="00AB3478">
        <w:rPr>
          <w:sz w:val="28"/>
          <w:szCs w:val="28"/>
          <w:lang w:val="kk-KZ"/>
        </w:rPr>
        <w:t>»;</w:t>
      </w:r>
    </w:p>
    <w:p w:rsidR="006006D9" w:rsidRPr="00AB3478" w:rsidRDefault="006006D9" w:rsidP="00C76A56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AB3478">
        <w:rPr>
          <w:color w:val="000000"/>
          <w:sz w:val="28"/>
          <w:szCs w:val="28"/>
          <w:lang w:val="kk-KZ"/>
        </w:rPr>
        <w:t xml:space="preserve">көрсетілген қаулымен бекітілген </w:t>
      </w:r>
      <w:r w:rsidR="00ED2214" w:rsidRPr="00AB3478">
        <w:rPr>
          <w:color w:val="000000"/>
          <w:sz w:val="28"/>
          <w:szCs w:val="28"/>
          <w:lang w:val="kk-KZ"/>
        </w:rPr>
        <w:t xml:space="preserve">Екінші деңгейдегі банктерінің, Ұлттық пошта операторының, банкноттарды,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</w:t>
      </w:r>
      <w:r w:rsidR="00A34271" w:rsidRPr="00A34271">
        <w:rPr>
          <w:color w:val="000000"/>
          <w:sz w:val="28"/>
          <w:szCs w:val="28"/>
          <w:lang w:val="kk-KZ"/>
        </w:rPr>
        <w:br/>
      </w:r>
      <w:r w:rsidR="00ED2214" w:rsidRPr="00AB3478">
        <w:rPr>
          <w:color w:val="000000"/>
          <w:sz w:val="28"/>
          <w:szCs w:val="28"/>
          <w:lang w:val="kk-KZ"/>
        </w:rPr>
        <w:t>үй-жайларын күзетуді және жайластыруды ұйымдастыру</w:t>
      </w:r>
      <w:r w:rsidR="00ED2214" w:rsidRPr="00AB3478">
        <w:rPr>
          <w:b/>
          <w:color w:val="000000"/>
          <w:sz w:val="28"/>
          <w:szCs w:val="28"/>
          <w:lang w:val="kk-KZ"/>
        </w:rPr>
        <w:t xml:space="preserve"> </w:t>
      </w:r>
      <w:r w:rsidRPr="00AB3478">
        <w:rPr>
          <w:color w:val="000000"/>
          <w:sz w:val="28"/>
          <w:szCs w:val="28"/>
          <w:lang w:val="kk-KZ"/>
        </w:rPr>
        <w:t>қағидаларында:</w:t>
      </w:r>
    </w:p>
    <w:p w:rsidR="00B478C1" w:rsidRPr="00AB3478" w:rsidRDefault="00B478C1" w:rsidP="00C76A56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тақырыбы мынадай редакцияда жазылсын:</w:t>
      </w:r>
    </w:p>
    <w:p w:rsidR="00BC50AA" w:rsidRPr="00AB3478" w:rsidRDefault="00425260" w:rsidP="00C76A56">
      <w:pPr>
        <w:tabs>
          <w:tab w:val="left" w:pos="851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«</w:t>
      </w:r>
      <w:r w:rsidR="00B478C1" w:rsidRPr="00AB3478">
        <w:rPr>
          <w:color w:val="000000"/>
          <w:sz w:val="28"/>
          <w:szCs w:val="28"/>
          <w:lang w:val="kk-KZ"/>
        </w:rPr>
        <w:t>Екінші деңгейдегі банктердің, Қазақстан Республикасы</w:t>
      </w:r>
      <w:r w:rsidR="00AC770C" w:rsidRPr="00AB3478">
        <w:rPr>
          <w:color w:val="000000"/>
          <w:sz w:val="28"/>
          <w:szCs w:val="28"/>
          <w:lang w:val="kk-KZ"/>
        </w:rPr>
        <w:t>ның</w:t>
      </w:r>
      <w:r w:rsidR="00B478C1" w:rsidRPr="00AB3478">
        <w:rPr>
          <w:color w:val="000000"/>
          <w:sz w:val="28"/>
          <w:szCs w:val="28"/>
          <w:lang w:val="kk-KZ"/>
        </w:rPr>
        <w:t xml:space="preserve"> бейрезидент банктері филиалдарының, Ұлттық пошта операторының, банкноттарды,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қолма-қол шетел валютасымен айырбастау операцияларына арналған лицензиясы негізінде </w:t>
      </w:r>
      <w:r w:rsidR="00AC770C" w:rsidRPr="00AB3478">
        <w:rPr>
          <w:color w:val="000000"/>
          <w:sz w:val="28"/>
          <w:szCs w:val="28"/>
          <w:lang w:val="kk-KZ"/>
        </w:rPr>
        <w:t xml:space="preserve">тек қана </w:t>
      </w:r>
      <w:r w:rsidR="00B478C1" w:rsidRPr="00AB3478">
        <w:rPr>
          <w:color w:val="000000"/>
          <w:sz w:val="28"/>
          <w:szCs w:val="28"/>
          <w:lang w:val="kk-KZ"/>
        </w:rPr>
        <w:t>айырбастау пункттері арқылы жүзеге асыратын заңды тұлғалардың үй-жайларын күзетуді және жайластыруды ұйымдастыру қағидалары</w:t>
      </w:r>
      <w:r w:rsidRPr="00AB3478">
        <w:rPr>
          <w:sz w:val="28"/>
          <w:szCs w:val="28"/>
          <w:lang w:val="kk-KZ"/>
        </w:rPr>
        <w:t>»;</w:t>
      </w:r>
    </w:p>
    <w:p w:rsidR="00B478C1" w:rsidRPr="00AB3478" w:rsidRDefault="00B478C1" w:rsidP="00C76A56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1-тармақ мынадай редакцияда жазылсын:</w:t>
      </w:r>
    </w:p>
    <w:p w:rsidR="00425260" w:rsidRPr="00AB3478" w:rsidRDefault="00425260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 xml:space="preserve">«1. </w:t>
      </w:r>
      <w:r w:rsidR="006773F6" w:rsidRPr="00AB3478">
        <w:rPr>
          <w:sz w:val="28"/>
          <w:szCs w:val="28"/>
          <w:lang w:val="kk-KZ"/>
        </w:rPr>
        <w:t xml:space="preserve">Осы </w:t>
      </w:r>
      <w:r w:rsidR="006773F6" w:rsidRPr="00AB3478">
        <w:rPr>
          <w:color w:val="000000"/>
          <w:sz w:val="28"/>
          <w:szCs w:val="28"/>
          <w:lang w:val="kk-KZ"/>
        </w:rPr>
        <w:t>Екінші деңгейдегі банктердің, Қазақстан Республикасы</w:t>
      </w:r>
      <w:r w:rsidR="00551179" w:rsidRPr="00AB3478">
        <w:rPr>
          <w:color w:val="000000"/>
          <w:sz w:val="28"/>
          <w:szCs w:val="28"/>
          <w:lang w:val="kk-KZ"/>
        </w:rPr>
        <w:t>ның</w:t>
      </w:r>
      <w:r w:rsidR="006773F6" w:rsidRPr="00AB3478">
        <w:rPr>
          <w:color w:val="000000"/>
          <w:sz w:val="28"/>
          <w:szCs w:val="28"/>
          <w:lang w:val="kk-KZ"/>
        </w:rPr>
        <w:t xml:space="preserve"> бейрезидент банктері филиалдарының, Ұлттық пошта операторының, банкноттарды,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қолма-қол шетел валютасымен айырбастау операцияларына арналған лицензиясы негізінде </w:t>
      </w:r>
      <w:r w:rsidR="00956A4A" w:rsidRPr="00AB3478">
        <w:rPr>
          <w:color w:val="000000"/>
          <w:sz w:val="28"/>
          <w:szCs w:val="28"/>
          <w:lang w:val="kk-KZ"/>
        </w:rPr>
        <w:t xml:space="preserve">тек қана </w:t>
      </w:r>
      <w:r w:rsidR="006773F6" w:rsidRPr="00AB3478">
        <w:rPr>
          <w:color w:val="000000"/>
          <w:sz w:val="28"/>
          <w:szCs w:val="28"/>
          <w:lang w:val="kk-KZ"/>
        </w:rPr>
        <w:t xml:space="preserve">айырбастау пункттері арқылы жүзеге асыратын заңды тұлғалардың үй-жайларын күзетуді және жайластыруды ұйымдастыру қағидалары (бұдан әрі – Қағидалар) </w:t>
      </w:r>
      <w:r w:rsidR="006773F6" w:rsidRPr="00AB3478">
        <w:rPr>
          <w:rStyle w:val="s0"/>
          <w:sz w:val="28"/>
          <w:szCs w:val="28"/>
          <w:lang w:val="kk-KZ"/>
        </w:rPr>
        <w:t xml:space="preserve">«Қазақстан Республикасының Ұлттық Банкі туралы» 1995 жылғы 30 наурыздағы, «Қазақстан Республикасындағы банктер және банк қызметі туралы» </w:t>
      </w:r>
      <w:r w:rsidR="003924F7" w:rsidRPr="00AB3478">
        <w:rPr>
          <w:rStyle w:val="s0"/>
          <w:sz w:val="28"/>
          <w:szCs w:val="28"/>
          <w:lang w:val="kk-KZ"/>
        </w:rPr>
        <w:br/>
      </w:r>
      <w:r w:rsidR="006773F6" w:rsidRPr="00AB3478">
        <w:rPr>
          <w:rStyle w:val="s0"/>
          <w:sz w:val="28"/>
          <w:szCs w:val="28"/>
          <w:lang w:val="kk-KZ"/>
        </w:rPr>
        <w:t xml:space="preserve">1995 жылғы 31 тамыздағы Қазақстан Республикасының </w:t>
      </w:r>
      <w:bookmarkStart w:id="1" w:name="sub1001354989"/>
      <w:r w:rsidR="006773F6" w:rsidRPr="00AB3478">
        <w:rPr>
          <w:rStyle w:val="s2"/>
          <w:color w:val="auto"/>
          <w:sz w:val="28"/>
          <w:szCs w:val="28"/>
          <w:lang w:val="kk-KZ"/>
        </w:rPr>
        <w:fldChar w:fldCharType="begin"/>
      </w:r>
      <w:r w:rsidR="006773F6" w:rsidRPr="00AB3478">
        <w:rPr>
          <w:rStyle w:val="s2"/>
          <w:color w:val="auto"/>
          <w:sz w:val="28"/>
          <w:szCs w:val="28"/>
          <w:lang w:val="kk-KZ"/>
        </w:rPr>
        <w:instrText xml:space="preserve"> HYPERLINK "jl:51003548.0%2051003931.0%20" </w:instrText>
      </w:r>
      <w:r w:rsidR="006773F6" w:rsidRPr="00AB3478">
        <w:rPr>
          <w:rStyle w:val="s2"/>
          <w:color w:val="auto"/>
          <w:sz w:val="28"/>
          <w:szCs w:val="28"/>
          <w:lang w:val="kk-KZ"/>
        </w:rPr>
        <w:fldChar w:fldCharType="separate"/>
      </w:r>
      <w:r w:rsidR="006773F6" w:rsidRPr="00AB3478">
        <w:rPr>
          <w:rStyle w:val="ad"/>
          <w:color w:val="auto"/>
          <w:sz w:val="28"/>
          <w:szCs w:val="28"/>
          <w:u w:val="none"/>
          <w:lang w:val="kk-KZ"/>
        </w:rPr>
        <w:t>заңдарына</w:t>
      </w:r>
      <w:r w:rsidR="006773F6" w:rsidRPr="00AB3478">
        <w:rPr>
          <w:rStyle w:val="s2"/>
          <w:color w:val="auto"/>
          <w:sz w:val="28"/>
          <w:szCs w:val="28"/>
          <w:lang w:val="kk-KZ"/>
        </w:rPr>
        <w:fldChar w:fldCharType="end"/>
      </w:r>
      <w:bookmarkEnd w:id="1"/>
      <w:r w:rsidR="006773F6" w:rsidRPr="00AB3478">
        <w:rPr>
          <w:rStyle w:val="s0"/>
          <w:sz w:val="28"/>
          <w:szCs w:val="28"/>
          <w:lang w:val="kk-KZ"/>
        </w:rPr>
        <w:t xml:space="preserve"> сәйкес </w:t>
      </w:r>
      <w:r w:rsidR="006773F6" w:rsidRPr="00AB3478">
        <w:rPr>
          <w:rStyle w:val="s0"/>
          <w:sz w:val="28"/>
          <w:szCs w:val="28"/>
          <w:lang w:val="kk-KZ"/>
        </w:rPr>
        <w:lastRenderedPageBreak/>
        <w:t xml:space="preserve">әзірленді және </w:t>
      </w:r>
      <w:r w:rsidR="00EB78AB" w:rsidRPr="00AB3478">
        <w:rPr>
          <w:rStyle w:val="s0"/>
          <w:sz w:val="28"/>
          <w:szCs w:val="28"/>
          <w:lang w:val="kk-KZ"/>
        </w:rPr>
        <w:t>е</w:t>
      </w:r>
      <w:r w:rsidR="00EB78AB" w:rsidRPr="00AB3478">
        <w:rPr>
          <w:color w:val="000000"/>
          <w:sz w:val="28"/>
          <w:szCs w:val="28"/>
          <w:lang w:val="kk-KZ"/>
        </w:rPr>
        <w:t>кінші деңгейдегі банктердің, Қазақстан Республикасы</w:t>
      </w:r>
      <w:r w:rsidR="00551179" w:rsidRPr="00AB3478">
        <w:rPr>
          <w:color w:val="000000"/>
          <w:sz w:val="28"/>
          <w:szCs w:val="28"/>
          <w:lang w:val="kk-KZ"/>
        </w:rPr>
        <w:t>ның</w:t>
      </w:r>
      <w:r w:rsidR="00EB78AB" w:rsidRPr="00AB3478">
        <w:rPr>
          <w:color w:val="000000"/>
          <w:sz w:val="28"/>
          <w:szCs w:val="28"/>
          <w:lang w:val="kk-KZ"/>
        </w:rPr>
        <w:t xml:space="preserve"> бейрезидент банктері филиалдарының, Ұлттық пошта операторының </w:t>
      </w:r>
      <w:r w:rsidR="003924F7" w:rsidRPr="00AB3478">
        <w:rPr>
          <w:color w:val="000000"/>
          <w:sz w:val="28"/>
          <w:szCs w:val="28"/>
          <w:lang w:val="kk-KZ"/>
        </w:rPr>
        <w:br/>
      </w:r>
      <w:r w:rsidR="00EB78AB" w:rsidRPr="00AB3478">
        <w:rPr>
          <w:rStyle w:val="s0"/>
          <w:sz w:val="28"/>
          <w:szCs w:val="28"/>
          <w:lang w:val="kk-KZ"/>
        </w:rPr>
        <w:t xml:space="preserve">(бұдан әрі </w:t>
      </w:r>
      <w:r w:rsidR="007F625C" w:rsidRPr="00AB3478">
        <w:rPr>
          <w:rStyle w:val="s0"/>
          <w:sz w:val="28"/>
          <w:szCs w:val="28"/>
          <w:lang w:val="kk-KZ"/>
        </w:rPr>
        <w:t>–</w:t>
      </w:r>
      <w:r w:rsidR="00EB78AB" w:rsidRPr="00AB3478">
        <w:rPr>
          <w:rStyle w:val="s0"/>
          <w:sz w:val="28"/>
          <w:szCs w:val="28"/>
          <w:lang w:val="kk-KZ"/>
        </w:rPr>
        <w:t xml:space="preserve"> банктер)</w:t>
      </w:r>
      <w:r w:rsidR="00EB78AB" w:rsidRPr="00AB3478">
        <w:rPr>
          <w:color w:val="000000"/>
          <w:sz w:val="28"/>
          <w:szCs w:val="28"/>
          <w:lang w:val="kk-KZ"/>
        </w:rPr>
        <w:t xml:space="preserve">, банкноттарды, монеталарды және құндылықтарды инкассациялау айрықша қызметі болып табылатын заңды тұлғалардың </w:t>
      </w:r>
      <w:r w:rsidR="00621DFE" w:rsidRPr="00AB3478">
        <w:rPr>
          <w:rStyle w:val="s0"/>
          <w:sz w:val="28"/>
          <w:szCs w:val="28"/>
          <w:lang w:val="kk-KZ"/>
        </w:rPr>
        <w:t xml:space="preserve">(бұдан әрі </w:t>
      </w:r>
      <w:r w:rsidR="007F625C" w:rsidRPr="00AB3478">
        <w:rPr>
          <w:rStyle w:val="s0"/>
          <w:sz w:val="28"/>
          <w:szCs w:val="28"/>
          <w:lang w:val="kk-KZ"/>
        </w:rPr>
        <w:t xml:space="preserve">– </w:t>
      </w:r>
      <w:r w:rsidR="00621DFE" w:rsidRPr="00AB3478">
        <w:rPr>
          <w:rStyle w:val="s0"/>
          <w:sz w:val="28"/>
          <w:szCs w:val="28"/>
          <w:lang w:val="kk-KZ"/>
        </w:rPr>
        <w:t>инкассаторлық ұйымдар),</w:t>
      </w:r>
      <w:r w:rsidR="00EB78AB" w:rsidRPr="00AB3478">
        <w:rPr>
          <w:color w:val="000000"/>
          <w:sz w:val="28"/>
          <w:szCs w:val="28"/>
          <w:lang w:val="kk-KZ"/>
        </w:rPr>
        <w:t xml:space="preserve"> қызметін Қазақстан Республикасы Ұлттық Банкінің қолма-қол шетел валютасымен айырбастау операцияларына арналған лицензиясы негізінде </w:t>
      </w:r>
      <w:r w:rsidR="008F4991" w:rsidRPr="00AB3478">
        <w:rPr>
          <w:color w:val="000000"/>
          <w:sz w:val="28"/>
          <w:szCs w:val="28"/>
          <w:lang w:val="kk-KZ"/>
        </w:rPr>
        <w:t xml:space="preserve">тек қана </w:t>
      </w:r>
      <w:r w:rsidR="00EB78AB" w:rsidRPr="00AB3478">
        <w:rPr>
          <w:color w:val="000000"/>
          <w:sz w:val="28"/>
          <w:szCs w:val="28"/>
          <w:lang w:val="kk-KZ"/>
        </w:rPr>
        <w:t xml:space="preserve">айырбастау пункттері арқылы жүзеге асыратын заңды тұлғалардың </w:t>
      </w:r>
      <w:r w:rsidR="00621DFE" w:rsidRPr="00AB3478">
        <w:rPr>
          <w:rStyle w:val="s0"/>
          <w:sz w:val="28"/>
          <w:szCs w:val="28"/>
          <w:lang w:val="kk-KZ"/>
        </w:rPr>
        <w:t xml:space="preserve">(бұдан әрі </w:t>
      </w:r>
      <w:r w:rsidR="008F4991" w:rsidRPr="00AB3478">
        <w:rPr>
          <w:rStyle w:val="s0"/>
          <w:sz w:val="28"/>
          <w:szCs w:val="28"/>
          <w:lang w:val="kk-KZ"/>
        </w:rPr>
        <w:t>–</w:t>
      </w:r>
      <w:r w:rsidR="00621DFE" w:rsidRPr="00AB3478">
        <w:rPr>
          <w:rStyle w:val="s0"/>
          <w:sz w:val="28"/>
          <w:szCs w:val="28"/>
          <w:lang w:val="kk-KZ"/>
        </w:rPr>
        <w:t xml:space="preserve"> уәкілетті ұйымдар) </w:t>
      </w:r>
      <w:r w:rsidR="00085076" w:rsidRPr="00AB3478">
        <w:rPr>
          <w:rStyle w:val="s0"/>
          <w:sz w:val="28"/>
          <w:szCs w:val="28"/>
          <w:lang w:val="kk-KZ"/>
        </w:rPr>
        <w:t xml:space="preserve">және олардың филиалдарының </w:t>
      </w:r>
      <w:r w:rsidR="00EB78AB" w:rsidRPr="00AB3478">
        <w:rPr>
          <w:color w:val="000000"/>
          <w:sz w:val="28"/>
          <w:szCs w:val="28"/>
          <w:lang w:val="kk-KZ"/>
        </w:rPr>
        <w:t xml:space="preserve">үй-жайларын күзетуді және жайластыруды  </w:t>
      </w:r>
      <w:r w:rsidR="00214264" w:rsidRPr="00AB3478">
        <w:rPr>
          <w:rStyle w:val="s0"/>
          <w:sz w:val="28"/>
          <w:szCs w:val="28"/>
          <w:lang w:val="kk-KZ"/>
        </w:rPr>
        <w:t>ұйымдастыру тәртібі</w:t>
      </w:r>
      <w:r w:rsidR="00085076" w:rsidRPr="00AB3478">
        <w:rPr>
          <w:rStyle w:val="s0"/>
          <w:sz w:val="28"/>
          <w:szCs w:val="28"/>
          <w:lang w:val="kk-KZ"/>
        </w:rPr>
        <w:t>н</w:t>
      </w:r>
      <w:r w:rsidR="00214264" w:rsidRPr="00AB3478">
        <w:rPr>
          <w:rStyle w:val="s0"/>
          <w:sz w:val="28"/>
          <w:szCs w:val="28"/>
          <w:lang w:val="kk-KZ"/>
        </w:rPr>
        <w:t xml:space="preserve"> айқында</w:t>
      </w:r>
      <w:r w:rsidR="00085076" w:rsidRPr="00AB3478">
        <w:rPr>
          <w:rStyle w:val="s0"/>
          <w:sz w:val="28"/>
          <w:szCs w:val="28"/>
          <w:lang w:val="kk-KZ"/>
        </w:rPr>
        <w:t>й</w:t>
      </w:r>
      <w:r w:rsidR="00214264" w:rsidRPr="00AB3478">
        <w:rPr>
          <w:rStyle w:val="s0"/>
          <w:sz w:val="28"/>
          <w:szCs w:val="28"/>
          <w:lang w:val="kk-KZ"/>
        </w:rPr>
        <w:t>ды.</w:t>
      </w:r>
      <w:r w:rsidR="001D4C9D" w:rsidRPr="00AB3478">
        <w:rPr>
          <w:sz w:val="28"/>
          <w:szCs w:val="28"/>
          <w:lang w:val="kk-KZ"/>
        </w:rPr>
        <w:t>»;</w:t>
      </w:r>
    </w:p>
    <w:p w:rsidR="00214264" w:rsidRPr="00AB3478" w:rsidRDefault="000C625F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2-тармақтың 1) тармақшасы алып тасталсын</w:t>
      </w:r>
      <w:r w:rsidR="001B1915" w:rsidRPr="00AB3478">
        <w:rPr>
          <w:sz w:val="28"/>
          <w:szCs w:val="28"/>
          <w:lang w:val="kk-KZ"/>
        </w:rPr>
        <w:t>;</w:t>
      </w:r>
    </w:p>
    <w:p w:rsidR="000C625F" w:rsidRPr="00AB3478" w:rsidRDefault="000C625F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8-тармақтың екінші бөлігі мынадай редакцияда жазылсын:</w:t>
      </w:r>
    </w:p>
    <w:p w:rsidR="00015C94" w:rsidRPr="00AB3478" w:rsidRDefault="002D7160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«</w:t>
      </w:r>
      <w:r w:rsidR="001D12AE" w:rsidRPr="00AB3478">
        <w:rPr>
          <w:sz w:val="28"/>
          <w:szCs w:val="28"/>
          <w:lang w:val="kk-KZ"/>
        </w:rPr>
        <w:t>Т</w:t>
      </w:r>
      <w:r w:rsidR="00AA2A51" w:rsidRPr="00AB3478">
        <w:rPr>
          <w:color w:val="000000"/>
          <w:sz w:val="28"/>
          <w:szCs w:val="28"/>
          <w:lang w:val="kk-KZ"/>
        </w:rPr>
        <w:t xml:space="preserve">иеу-түсіру алаңында қолма-қол ақшамен және құндылықтармен тиеу-түсіру </w:t>
      </w:r>
      <w:r w:rsidR="001D12AE" w:rsidRPr="00AB3478">
        <w:rPr>
          <w:color w:val="000000"/>
          <w:sz w:val="28"/>
          <w:szCs w:val="28"/>
          <w:lang w:val="kk-KZ"/>
        </w:rPr>
        <w:t>жұмыстарын</w:t>
      </w:r>
      <w:r w:rsidR="00AA2A51" w:rsidRPr="00AB3478">
        <w:rPr>
          <w:color w:val="000000"/>
          <w:sz w:val="28"/>
          <w:szCs w:val="28"/>
          <w:lang w:val="kk-KZ"/>
        </w:rPr>
        <w:t xml:space="preserve"> жүзеге асыру үшін қосымша жабылатын </w:t>
      </w:r>
      <w:r w:rsidR="001B1915" w:rsidRPr="00AB3478">
        <w:rPr>
          <w:color w:val="000000"/>
          <w:sz w:val="28"/>
          <w:szCs w:val="28"/>
          <w:lang w:val="kk-KZ"/>
        </w:rPr>
        <w:t xml:space="preserve">кіру орнын </w:t>
      </w:r>
      <w:r w:rsidR="00AA2A51" w:rsidRPr="00AB3478">
        <w:rPr>
          <w:color w:val="000000"/>
          <w:sz w:val="28"/>
          <w:szCs w:val="28"/>
          <w:lang w:val="kk-KZ"/>
        </w:rPr>
        <w:t>жабдықтауға рұқсат етіледі.</w:t>
      </w:r>
      <w:r w:rsidRPr="00AB3478">
        <w:rPr>
          <w:sz w:val="28"/>
          <w:szCs w:val="28"/>
          <w:lang w:val="kk-KZ"/>
        </w:rPr>
        <w:t>»;</w:t>
      </w:r>
    </w:p>
    <w:p w:rsidR="001D12AE" w:rsidRPr="00AB3478" w:rsidRDefault="001D12A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20-тармақта:</w:t>
      </w:r>
    </w:p>
    <w:p w:rsidR="001D12AE" w:rsidRPr="00AB3478" w:rsidRDefault="001D12A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бірінші бөліктің 4) тармақшасы алып тасталсын:</w:t>
      </w:r>
    </w:p>
    <w:p w:rsidR="001D12AE" w:rsidRPr="00AB3478" w:rsidRDefault="001D12A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екінші бөлік мынадай р</w:t>
      </w:r>
      <w:r w:rsidR="008345B1" w:rsidRPr="00AB3478">
        <w:rPr>
          <w:sz w:val="28"/>
          <w:szCs w:val="28"/>
          <w:lang w:val="kk-KZ"/>
        </w:rPr>
        <w:t>е</w:t>
      </w:r>
      <w:r w:rsidRPr="00AB3478">
        <w:rPr>
          <w:sz w:val="28"/>
          <w:szCs w:val="28"/>
          <w:lang w:val="kk-KZ"/>
        </w:rPr>
        <w:t>дакцияда жазылсын:</w:t>
      </w:r>
    </w:p>
    <w:p w:rsidR="005A5E3D" w:rsidRPr="00AB3478" w:rsidRDefault="00DA386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color w:val="000000"/>
          <w:sz w:val="28"/>
          <w:szCs w:val="28"/>
          <w:lang w:val="kk-KZ"/>
        </w:rPr>
        <w:t>«</w:t>
      </w:r>
      <w:r w:rsidR="008345B1" w:rsidRPr="00AB3478">
        <w:rPr>
          <w:color w:val="000000"/>
          <w:sz w:val="28"/>
          <w:szCs w:val="28"/>
          <w:lang w:val="kk-KZ"/>
        </w:rPr>
        <w:t>Осы тармақтың бірінші бөлігінің 2) жән</w:t>
      </w:r>
      <w:r w:rsidR="007E5452" w:rsidRPr="00AB3478">
        <w:rPr>
          <w:color w:val="000000"/>
          <w:sz w:val="28"/>
          <w:szCs w:val="28"/>
          <w:lang w:val="kk-KZ"/>
        </w:rPr>
        <w:t>е</w:t>
      </w:r>
      <w:r w:rsidR="008345B1" w:rsidRPr="00AB3478">
        <w:rPr>
          <w:color w:val="000000"/>
          <w:sz w:val="28"/>
          <w:szCs w:val="28"/>
          <w:lang w:val="kk-KZ"/>
        </w:rPr>
        <w:t xml:space="preserve"> 3) тармақшаларында көрс</w:t>
      </w:r>
      <w:r w:rsidR="007E5452" w:rsidRPr="00AB3478">
        <w:rPr>
          <w:color w:val="000000"/>
          <w:sz w:val="28"/>
          <w:szCs w:val="28"/>
          <w:lang w:val="kk-KZ"/>
        </w:rPr>
        <w:t>е</w:t>
      </w:r>
      <w:r w:rsidR="008345B1" w:rsidRPr="00AB3478">
        <w:rPr>
          <w:color w:val="000000"/>
          <w:sz w:val="28"/>
          <w:szCs w:val="28"/>
          <w:lang w:val="kk-KZ"/>
        </w:rPr>
        <w:t xml:space="preserve">тілген </w:t>
      </w:r>
      <w:r w:rsidR="007E5452" w:rsidRPr="00AB3478">
        <w:rPr>
          <w:color w:val="000000"/>
          <w:sz w:val="28"/>
          <w:szCs w:val="28"/>
          <w:lang w:val="kk-KZ"/>
        </w:rPr>
        <w:t xml:space="preserve">үй-жайларды жайластыру Қағидалардың 12, 13, 14 және </w:t>
      </w:r>
      <w:r w:rsidR="00F8450F">
        <w:rPr>
          <w:color w:val="000000"/>
          <w:sz w:val="28"/>
          <w:szCs w:val="28"/>
          <w:lang w:val="kk-KZ"/>
        </w:rPr>
        <w:br/>
      </w:r>
      <w:r w:rsidR="007E5452" w:rsidRPr="00AB3478">
        <w:rPr>
          <w:color w:val="000000"/>
          <w:sz w:val="28"/>
          <w:szCs w:val="28"/>
          <w:lang w:val="kk-KZ"/>
        </w:rPr>
        <w:t>15-тармақтарына сәйкес жүзеге асырылады.</w:t>
      </w:r>
      <w:r w:rsidRPr="00AB3478">
        <w:rPr>
          <w:sz w:val="28"/>
          <w:szCs w:val="28"/>
          <w:lang w:val="kk-KZ"/>
        </w:rPr>
        <w:t>»</w:t>
      </w:r>
      <w:r w:rsidR="005055E1" w:rsidRPr="00AB3478">
        <w:rPr>
          <w:sz w:val="28"/>
          <w:szCs w:val="28"/>
          <w:lang w:val="kk-KZ"/>
        </w:rPr>
        <w:t>;</w:t>
      </w:r>
    </w:p>
    <w:p w:rsidR="007E5452" w:rsidRPr="00AB3478" w:rsidRDefault="007E5452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21-тармақ алып тасталсын.</w:t>
      </w:r>
    </w:p>
    <w:p w:rsidR="005E543E" w:rsidRPr="00AB3478" w:rsidRDefault="0017007D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 xml:space="preserve">2. </w:t>
      </w:r>
      <w:r w:rsidR="007E5452" w:rsidRPr="00AB3478">
        <w:rPr>
          <w:sz w:val="28"/>
          <w:szCs w:val="28"/>
          <w:lang w:val="kk-KZ"/>
        </w:rPr>
        <w:t>Қолма-қол ақша айналысы д</w:t>
      </w:r>
      <w:r w:rsidR="005E543E" w:rsidRPr="00AB3478">
        <w:rPr>
          <w:sz w:val="28"/>
          <w:szCs w:val="28"/>
          <w:lang w:val="kk-KZ"/>
        </w:rPr>
        <w:t>е</w:t>
      </w:r>
      <w:r w:rsidR="007E5452" w:rsidRPr="00AB3478">
        <w:rPr>
          <w:sz w:val="28"/>
          <w:szCs w:val="28"/>
          <w:lang w:val="kk-KZ"/>
        </w:rPr>
        <w:t>партаменті</w:t>
      </w:r>
      <w:r w:rsidR="005E543E" w:rsidRPr="00AB3478">
        <w:rPr>
          <w:sz w:val="28"/>
          <w:szCs w:val="28"/>
          <w:lang w:val="kk-KZ"/>
        </w:rPr>
        <w:t xml:space="preserve"> </w:t>
      </w:r>
      <w:r w:rsidR="005E543E" w:rsidRPr="00AB3478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тәртіппен:</w:t>
      </w:r>
    </w:p>
    <w:p w:rsidR="005E543E" w:rsidRPr="00AB3478" w:rsidRDefault="005E543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rStyle w:val="s0"/>
          <w:sz w:val="28"/>
          <w:szCs w:val="28"/>
          <w:lang w:val="kk-KZ"/>
        </w:rPr>
        <w:t xml:space="preserve">1) Заң департаментімен бірлесіп осы қаулыны Қазақстан Республикасының Әділет министрлігінде мемлекеттік </w:t>
      </w:r>
      <w:bookmarkStart w:id="2" w:name="sub1007421405"/>
      <w:r w:rsidRPr="00AB3478">
        <w:rPr>
          <w:rStyle w:val="s2"/>
          <w:color w:val="auto"/>
          <w:sz w:val="28"/>
          <w:szCs w:val="28"/>
          <w:lang w:val="kk-KZ"/>
        </w:rPr>
        <w:fldChar w:fldCharType="begin"/>
      </w:r>
      <w:r w:rsidRPr="00AB3478">
        <w:rPr>
          <w:rStyle w:val="s2"/>
          <w:color w:val="auto"/>
          <w:sz w:val="28"/>
          <w:szCs w:val="28"/>
          <w:lang w:val="kk-KZ"/>
        </w:rPr>
        <w:instrText xml:space="preserve"> HYPERLINK "jl:34836423.0%20" </w:instrText>
      </w:r>
      <w:r w:rsidRPr="00AB3478">
        <w:rPr>
          <w:rStyle w:val="s2"/>
          <w:color w:val="auto"/>
          <w:sz w:val="28"/>
          <w:szCs w:val="28"/>
          <w:lang w:val="kk-KZ"/>
        </w:rPr>
        <w:fldChar w:fldCharType="separate"/>
      </w:r>
      <w:r w:rsidRPr="00AB3478">
        <w:rPr>
          <w:rStyle w:val="ad"/>
          <w:color w:val="auto"/>
          <w:sz w:val="28"/>
          <w:szCs w:val="28"/>
          <w:u w:val="none"/>
          <w:lang w:val="kk-KZ"/>
        </w:rPr>
        <w:t>тіркеуді</w:t>
      </w:r>
      <w:r w:rsidRPr="00AB3478">
        <w:rPr>
          <w:rStyle w:val="s2"/>
          <w:color w:val="auto"/>
          <w:sz w:val="28"/>
          <w:szCs w:val="28"/>
          <w:lang w:val="kk-KZ"/>
        </w:rPr>
        <w:fldChar w:fldCharType="end"/>
      </w:r>
      <w:r w:rsidRPr="00AB3478">
        <w:rPr>
          <w:rStyle w:val="s0"/>
          <w:color w:val="auto"/>
          <w:sz w:val="28"/>
          <w:szCs w:val="28"/>
          <w:lang w:val="kk-KZ"/>
        </w:rPr>
        <w:t>;</w:t>
      </w:r>
    </w:p>
    <w:p w:rsidR="005E543E" w:rsidRPr="00AB3478" w:rsidRDefault="005E543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rStyle w:val="s0"/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5E543E" w:rsidRPr="00AB3478" w:rsidRDefault="005E543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rStyle w:val="s0"/>
          <w:sz w:val="28"/>
          <w:szCs w:val="28"/>
          <w:lang w:val="kk-KZ"/>
        </w:rPr>
        <w:t xml:space="preserve">3) осы қаулы мемлекеттік тіркелгеннен кейін он жұмыс күні ішінде Заң департаментіне осы қаулының осы тармағының 2) тармақшасында және </w:t>
      </w:r>
      <w:r w:rsidR="00A93135" w:rsidRPr="00AB3478">
        <w:rPr>
          <w:rStyle w:val="s0"/>
          <w:sz w:val="28"/>
          <w:szCs w:val="28"/>
          <w:lang w:val="kk-KZ"/>
        </w:rPr>
        <w:br/>
      </w:r>
      <w:r w:rsidRPr="00AB3478">
        <w:rPr>
          <w:rStyle w:val="s0"/>
          <w:sz w:val="28"/>
          <w:szCs w:val="28"/>
          <w:lang w:val="kk-KZ"/>
        </w:rPr>
        <w:t>3-тармағында көзделген іс-шаралардың орындалуы туралы мәліметтерді ұсынуды қамтамасыз етсін.</w:t>
      </w:r>
    </w:p>
    <w:p w:rsidR="005E543E" w:rsidRPr="00AB3478" w:rsidRDefault="005E543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rStyle w:val="s0"/>
          <w:sz w:val="28"/>
          <w:szCs w:val="28"/>
          <w:lang w:val="kk-KZ"/>
        </w:rPr>
        <w:t>3. Ақпарат және коммуникациялар департаменті -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p w:rsidR="005E543E" w:rsidRPr="00AB3478" w:rsidRDefault="005E543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rStyle w:val="s0"/>
          <w:sz w:val="28"/>
          <w:szCs w:val="28"/>
          <w:lang w:val="kk-KZ"/>
        </w:rPr>
        <w:t xml:space="preserve">4. Осы қаулының орындалуын бақылау Қазақстан Республикасының Ұлттық </w:t>
      </w:r>
      <w:r w:rsidR="009D3B82">
        <w:rPr>
          <w:rStyle w:val="s0"/>
          <w:sz w:val="28"/>
          <w:szCs w:val="28"/>
          <w:lang w:val="kk-KZ"/>
        </w:rPr>
        <w:t>Банкі Төрағасының орынбасары Д.В. Вагаповқа</w:t>
      </w:r>
      <w:r w:rsidRPr="00AB3478">
        <w:rPr>
          <w:rStyle w:val="s0"/>
          <w:sz w:val="28"/>
          <w:szCs w:val="28"/>
          <w:lang w:val="kk-KZ"/>
        </w:rPr>
        <w:t xml:space="preserve"> жүктелсін.</w:t>
      </w:r>
    </w:p>
    <w:p w:rsidR="005E543E" w:rsidRPr="00AB3478" w:rsidRDefault="005E543E" w:rsidP="00C76A56">
      <w:pPr>
        <w:ind w:firstLine="709"/>
        <w:jc w:val="both"/>
        <w:rPr>
          <w:sz w:val="28"/>
          <w:szCs w:val="28"/>
          <w:lang w:val="kk-KZ"/>
        </w:rPr>
      </w:pPr>
      <w:r w:rsidRPr="00AB3478">
        <w:rPr>
          <w:rStyle w:val="s0"/>
          <w:sz w:val="28"/>
          <w:szCs w:val="28"/>
          <w:lang w:val="kk-KZ"/>
        </w:rPr>
        <w:t xml:space="preserve">5. Осы қаулы ресми </w:t>
      </w:r>
      <w:hyperlink r:id="rId9" w:tooltip="АНЫҚТАМА ҚР ҰЛТТЫҚ БАНКІ БАСҚАРМАСЫНЫҢ 2020.24.02 № 14 ҚАУЛЫСЫ" w:history="1">
        <w:r w:rsidRPr="00AB3478">
          <w:rPr>
            <w:rStyle w:val="ad"/>
            <w:color w:val="auto"/>
            <w:sz w:val="28"/>
            <w:szCs w:val="28"/>
            <w:u w:val="none"/>
            <w:lang w:val="kk-KZ"/>
          </w:rPr>
          <w:t>жариялан</w:t>
        </w:r>
        <w:r w:rsidR="00D65394" w:rsidRPr="00AB3478">
          <w:rPr>
            <w:rStyle w:val="ad"/>
            <w:color w:val="auto"/>
            <w:sz w:val="28"/>
            <w:szCs w:val="28"/>
            <w:u w:val="none"/>
            <w:lang w:val="kk-KZ"/>
          </w:rPr>
          <w:t>уға тиіс</w:t>
        </w:r>
      </w:hyperlink>
      <w:bookmarkEnd w:id="2"/>
      <w:r w:rsidR="00D65394" w:rsidRPr="00AB3478">
        <w:rPr>
          <w:rStyle w:val="ad"/>
          <w:color w:val="auto"/>
          <w:sz w:val="28"/>
          <w:szCs w:val="28"/>
          <w:u w:val="none"/>
          <w:lang w:val="kk-KZ"/>
        </w:rPr>
        <w:t xml:space="preserve"> және </w:t>
      </w:r>
      <w:r w:rsidR="00A14063" w:rsidRPr="00AB3478">
        <w:rPr>
          <w:rStyle w:val="ad"/>
          <w:color w:val="auto"/>
          <w:sz w:val="28"/>
          <w:szCs w:val="28"/>
          <w:u w:val="none"/>
          <w:lang w:val="kk-KZ"/>
        </w:rPr>
        <w:t>2020 жылғы 16 желтоқсаннан бастап</w:t>
      </w:r>
      <w:r w:rsidRPr="00AB3478">
        <w:rPr>
          <w:rStyle w:val="s0"/>
          <w:sz w:val="28"/>
          <w:szCs w:val="28"/>
          <w:lang w:val="kk-KZ"/>
        </w:rPr>
        <w:t xml:space="preserve"> қолданысқа енгізіледі.</w:t>
      </w:r>
      <w:r w:rsidR="00D65394" w:rsidRPr="00AB3478">
        <w:rPr>
          <w:rStyle w:val="s0"/>
          <w:sz w:val="28"/>
          <w:szCs w:val="28"/>
          <w:lang w:val="kk-KZ"/>
        </w:rPr>
        <w:t xml:space="preserve"> </w:t>
      </w:r>
    </w:p>
    <w:p w:rsidR="005E543E" w:rsidRDefault="005E543E" w:rsidP="00C76A56">
      <w:pPr>
        <w:ind w:firstLine="709"/>
        <w:jc w:val="both"/>
        <w:rPr>
          <w:rStyle w:val="s0"/>
          <w:sz w:val="28"/>
          <w:szCs w:val="28"/>
          <w:lang w:val="kk-KZ"/>
        </w:rPr>
      </w:pPr>
    </w:p>
    <w:p w:rsidR="009D3B82" w:rsidRPr="00AB3478" w:rsidRDefault="009D3B82" w:rsidP="00C76A56">
      <w:pPr>
        <w:ind w:firstLine="709"/>
        <w:jc w:val="both"/>
        <w:rPr>
          <w:sz w:val="28"/>
          <w:szCs w:val="28"/>
          <w:lang w:val="kk-KZ"/>
        </w:rPr>
      </w:pPr>
    </w:p>
    <w:p w:rsidR="00E20450" w:rsidRPr="00AB3478" w:rsidRDefault="00BC50AA" w:rsidP="00C76A56">
      <w:pPr>
        <w:widowControl w:val="0"/>
        <w:ind w:firstLine="709"/>
        <w:jc w:val="both"/>
        <w:rPr>
          <w:b/>
          <w:sz w:val="28"/>
          <w:szCs w:val="28"/>
          <w:lang w:val="kk-KZ"/>
        </w:rPr>
      </w:pPr>
      <w:r w:rsidRPr="00AB3478">
        <w:rPr>
          <w:b/>
          <w:sz w:val="28"/>
          <w:szCs w:val="28"/>
          <w:lang w:val="kk-KZ"/>
        </w:rPr>
        <w:t xml:space="preserve">      </w:t>
      </w:r>
      <w:r w:rsidR="00E20450" w:rsidRPr="00AB3478">
        <w:rPr>
          <w:b/>
          <w:sz w:val="28"/>
          <w:szCs w:val="28"/>
          <w:lang w:val="kk-KZ"/>
        </w:rPr>
        <w:t>Ұлттық Банк</w:t>
      </w:r>
    </w:p>
    <w:p w:rsidR="00E90E99" w:rsidRPr="00AB3478" w:rsidRDefault="00E20450" w:rsidP="00D72A5A">
      <w:pPr>
        <w:widowControl w:val="0"/>
        <w:jc w:val="both"/>
        <w:rPr>
          <w:sz w:val="28"/>
          <w:szCs w:val="28"/>
          <w:lang w:val="kk-KZ" w:eastAsia="en-US"/>
        </w:rPr>
      </w:pPr>
      <w:r w:rsidRPr="00AB3478">
        <w:rPr>
          <w:b/>
          <w:sz w:val="28"/>
          <w:szCs w:val="28"/>
          <w:lang w:val="kk-KZ"/>
        </w:rPr>
        <w:lastRenderedPageBreak/>
        <w:t xml:space="preserve">            </w:t>
      </w:r>
      <w:r w:rsidR="00BA070A" w:rsidRPr="00AB3478">
        <w:rPr>
          <w:b/>
          <w:sz w:val="28"/>
          <w:szCs w:val="28"/>
          <w:lang w:val="kk-KZ"/>
        </w:rPr>
        <w:t xml:space="preserve">        </w:t>
      </w:r>
      <w:r w:rsidRPr="00AB3478">
        <w:rPr>
          <w:b/>
          <w:sz w:val="28"/>
          <w:szCs w:val="28"/>
          <w:lang w:val="kk-KZ"/>
        </w:rPr>
        <w:t xml:space="preserve"> Төрағасы</w:t>
      </w:r>
      <w:r w:rsidR="00BC50AA" w:rsidRPr="00AB3478">
        <w:rPr>
          <w:b/>
          <w:sz w:val="28"/>
          <w:szCs w:val="28"/>
          <w:lang w:val="kk-KZ"/>
        </w:rPr>
        <w:t xml:space="preserve"> </w:t>
      </w:r>
      <w:r w:rsidR="00BC50AA" w:rsidRPr="00AB3478">
        <w:rPr>
          <w:b/>
          <w:sz w:val="28"/>
          <w:szCs w:val="28"/>
          <w:lang w:val="kk-KZ"/>
        </w:rPr>
        <w:tab/>
      </w:r>
      <w:r w:rsidR="00BC50AA" w:rsidRPr="00AB3478">
        <w:rPr>
          <w:b/>
          <w:sz w:val="28"/>
          <w:szCs w:val="28"/>
          <w:lang w:val="kk-KZ"/>
        </w:rPr>
        <w:tab/>
      </w:r>
      <w:r w:rsidR="00BC50AA" w:rsidRPr="00AB3478">
        <w:rPr>
          <w:b/>
          <w:sz w:val="28"/>
          <w:szCs w:val="28"/>
          <w:lang w:val="kk-KZ"/>
        </w:rPr>
        <w:tab/>
      </w:r>
      <w:r w:rsidR="00BC50AA" w:rsidRPr="00AB3478">
        <w:rPr>
          <w:b/>
          <w:sz w:val="28"/>
          <w:szCs w:val="28"/>
          <w:lang w:val="kk-KZ"/>
        </w:rPr>
        <w:tab/>
      </w:r>
      <w:r w:rsidR="00BC50AA" w:rsidRPr="00AB3478">
        <w:rPr>
          <w:b/>
          <w:sz w:val="28"/>
          <w:szCs w:val="28"/>
          <w:lang w:val="kk-KZ"/>
        </w:rPr>
        <w:tab/>
      </w:r>
      <w:r w:rsidR="00BC50AA" w:rsidRPr="00AB3478">
        <w:rPr>
          <w:b/>
          <w:sz w:val="28"/>
          <w:szCs w:val="28"/>
          <w:lang w:val="kk-KZ"/>
        </w:rPr>
        <w:tab/>
      </w:r>
      <w:r w:rsidR="00BC50AA" w:rsidRPr="00AB3478">
        <w:rPr>
          <w:b/>
          <w:sz w:val="28"/>
          <w:szCs w:val="28"/>
          <w:lang w:val="kk-KZ"/>
        </w:rPr>
        <w:tab/>
        <w:t xml:space="preserve">        Е. Досаев</w:t>
      </w: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0E99" w:rsidRPr="00AB3478" w:rsidRDefault="00E90E99" w:rsidP="00E9461B">
      <w:pPr>
        <w:widowControl w:val="0"/>
        <w:rPr>
          <w:sz w:val="28"/>
          <w:szCs w:val="28"/>
          <w:lang w:val="kk-KZ" w:eastAsia="en-US"/>
        </w:rPr>
      </w:pPr>
    </w:p>
    <w:p w:rsidR="00E9461B" w:rsidRDefault="00E9461B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Default="00ED4023" w:rsidP="00E9461B">
      <w:pPr>
        <w:widowControl w:val="0"/>
        <w:rPr>
          <w:sz w:val="28"/>
          <w:szCs w:val="28"/>
          <w:lang w:val="kk-KZ" w:eastAsia="en-US"/>
        </w:rPr>
      </w:pPr>
    </w:p>
    <w:p w:rsidR="00ED4023" w:rsidRPr="00AB3478" w:rsidRDefault="00ED4023" w:rsidP="00E9461B">
      <w:pPr>
        <w:widowControl w:val="0"/>
        <w:rPr>
          <w:sz w:val="28"/>
          <w:szCs w:val="28"/>
          <w:lang w:val="kk-KZ" w:eastAsia="en-US"/>
        </w:rPr>
      </w:pPr>
      <w:bookmarkStart w:id="3" w:name="_GoBack"/>
      <w:bookmarkEnd w:id="3"/>
    </w:p>
    <w:p w:rsidR="00E9461B" w:rsidRPr="00AB3478" w:rsidRDefault="00E9461B" w:rsidP="00E9461B">
      <w:pPr>
        <w:widowControl w:val="0"/>
        <w:rPr>
          <w:sz w:val="28"/>
          <w:szCs w:val="28"/>
          <w:lang w:val="kk-KZ" w:eastAsia="en-US"/>
        </w:rPr>
      </w:pPr>
      <w:r w:rsidRPr="00AB3478">
        <w:rPr>
          <w:sz w:val="28"/>
          <w:szCs w:val="28"/>
          <w:lang w:val="kk-KZ" w:eastAsia="en-US"/>
        </w:rPr>
        <w:t>«</w:t>
      </w:r>
      <w:r w:rsidR="00E20450" w:rsidRPr="00AB3478">
        <w:rPr>
          <w:sz w:val="28"/>
          <w:szCs w:val="28"/>
          <w:lang w:val="kk-KZ" w:eastAsia="en-US"/>
        </w:rPr>
        <w:t>КЕЛІСІЛДІ</w:t>
      </w:r>
      <w:r w:rsidRPr="00AB3478">
        <w:rPr>
          <w:sz w:val="28"/>
          <w:szCs w:val="28"/>
          <w:lang w:val="kk-KZ" w:eastAsia="en-US"/>
        </w:rPr>
        <w:t>»</w:t>
      </w:r>
    </w:p>
    <w:p w:rsidR="00E20450" w:rsidRPr="00AB3478" w:rsidRDefault="00E20450" w:rsidP="00E9461B">
      <w:pPr>
        <w:widowControl w:val="0"/>
        <w:rPr>
          <w:sz w:val="28"/>
          <w:szCs w:val="28"/>
          <w:lang w:val="kk-KZ" w:eastAsia="en-US"/>
        </w:rPr>
      </w:pPr>
      <w:r w:rsidRPr="00AB3478">
        <w:rPr>
          <w:sz w:val="28"/>
          <w:szCs w:val="28"/>
          <w:lang w:val="kk-KZ" w:eastAsia="en-US"/>
        </w:rPr>
        <w:t>Қазақстан Республикасының</w:t>
      </w:r>
    </w:p>
    <w:p w:rsidR="00E9461B" w:rsidRPr="00AB3478" w:rsidRDefault="00E20450" w:rsidP="00E9461B">
      <w:pPr>
        <w:widowControl w:val="0"/>
        <w:rPr>
          <w:sz w:val="28"/>
          <w:szCs w:val="28"/>
          <w:lang w:val="kk-KZ" w:eastAsia="en-US"/>
        </w:rPr>
      </w:pPr>
      <w:r w:rsidRPr="00AB3478">
        <w:rPr>
          <w:sz w:val="28"/>
          <w:szCs w:val="28"/>
          <w:lang w:val="kk-KZ" w:eastAsia="en-US"/>
        </w:rPr>
        <w:t>Ішкі істер министрлігі</w:t>
      </w:r>
      <w:r w:rsidR="006A5499" w:rsidRPr="00AB3478">
        <w:rPr>
          <w:sz w:val="28"/>
          <w:szCs w:val="28"/>
          <w:lang w:val="kk-KZ" w:eastAsia="en-US"/>
        </w:rPr>
        <w:t xml:space="preserve"> </w:t>
      </w:r>
    </w:p>
    <w:p w:rsidR="00E9461B" w:rsidRPr="00AB3478" w:rsidRDefault="00E20450" w:rsidP="00E9461B">
      <w:pPr>
        <w:widowControl w:val="0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 xml:space="preserve">2020 жылғы </w:t>
      </w:r>
      <w:r w:rsidR="00E9461B" w:rsidRPr="00AB3478">
        <w:rPr>
          <w:sz w:val="28"/>
          <w:szCs w:val="28"/>
          <w:lang w:val="kk-KZ"/>
        </w:rPr>
        <w:t>«____»</w:t>
      </w:r>
      <w:r w:rsidR="00947A0C" w:rsidRPr="00AB3478">
        <w:rPr>
          <w:sz w:val="28"/>
          <w:szCs w:val="28"/>
          <w:lang w:val="kk-KZ"/>
        </w:rPr>
        <w:t xml:space="preserve"> </w:t>
      </w:r>
      <w:r w:rsidR="00E9461B" w:rsidRPr="00AB3478">
        <w:rPr>
          <w:sz w:val="28"/>
          <w:szCs w:val="28"/>
          <w:lang w:val="kk-KZ"/>
        </w:rPr>
        <w:t>____________</w:t>
      </w:r>
      <w:r w:rsidR="00947A0C" w:rsidRPr="00AB3478">
        <w:rPr>
          <w:sz w:val="28"/>
          <w:szCs w:val="28"/>
          <w:lang w:val="kk-KZ"/>
        </w:rPr>
        <w:t xml:space="preserve"> </w:t>
      </w:r>
    </w:p>
    <w:p w:rsidR="00E9461B" w:rsidRPr="00AB3478" w:rsidRDefault="00E9461B" w:rsidP="00E9461B">
      <w:pPr>
        <w:widowControl w:val="0"/>
        <w:jc w:val="both"/>
        <w:rPr>
          <w:sz w:val="28"/>
          <w:szCs w:val="28"/>
          <w:lang w:val="kk-KZ"/>
        </w:rPr>
      </w:pPr>
    </w:p>
    <w:p w:rsidR="00E9461B" w:rsidRPr="00AB3478" w:rsidRDefault="00E9461B" w:rsidP="00E9461B">
      <w:pPr>
        <w:widowControl w:val="0"/>
        <w:jc w:val="both"/>
        <w:rPr>
          <w:sz w:val="28"/>
          <w:szCs w:val="28"/>
          <w:lang w:val="kk-KZ"/>
        </w:rPr>
      </w:pPr>
    </w:p>
    <w:p w:rsidR="00E20450" w:rsidRPr="00AB3478" w:rsidRDefault="00E20450" w:rsidP="00E20450">
      <w:pPr>
        <w:widowControl w:val="0"/>
        <w:rPr>
          <w:sz w:val="28"/>
          <w:szCs w:val="28"/>
          <w:lang w:val="kk-KZ" w:eastAsia="en-US"/>
        </w:rPr>
      </w:pPr>
      <w:r w:rsidRPr="00AB3478">
        <w:rPr>
          <w:sz w:val="28"/>
          <w:szCs w:val="28"/>
          <w:lang w:val="kk-KZ" w:eastAsia="en-US"/>
        </w:rPr>
        <w:t>«КЕЛІСІЛДІ»</w:t>
      </w:r>
    </w:p>
    <w:p w:rsidR="00E20450" w:rsidRPr="00AB3478" w:rsidRDefault="00E20450" w:rsidP="00E20450">
      <w:pPr>
        <w:widowControl w:val="0"/>
        <w:rPr>
          <w:sz w:val="28"/>
          <w:szCs w:val="28"/>
          <w:lang w:val="kk-KZ" w:eastAsia="en-US"/>
        </w:rPr>
      </w:pPr>
      <w:r w:rsidRPr="00AB3478">
        <w:rPr>
          <w:sz w:val="28"/>
          <w:szCs w:val="28"/>
          <w:lang w:val="kk-KZ" w:eastAsia="en-US"/>
        </w:rPr>
        <w:t>Қазақстан Республикасының</w:t>
      </w:r>
    </w:p>
    <w:p w:rsidR="00E20450" w:rsidRPr="00AB3478" w:rsidRDefault="00E20450" w:rsidP="00E20450">
      <w:pPr>
        <w:widowControl w:val="0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>Қаржы нарығын реттеу және дамыту агенттігі</w:t>
      </w:r>
    </w:p>
    <w:p w:rsidR="006C103E" w:rsidRPr="00AB3478" w:rsidRDefault="006C103E" w:rsidP="006C103E">
      <w:pPr>
        <w:widowControl w:val="0"/>
        <w:jc w:val="both"/>
        <w:rPr>
          <w:sz w:val="28"/>
          <w:szCs w:val="28"/>
          <w:lang w:val="kk-KZ"/>
        </w:rPr>
      </w:pPr>
      <w:r w:rsidRPr="00AB3478">
        <w:rPr>
          <w:sz w:val="28"/>
          <w:szCs w:val="28"/>
          <w:lang w:val="kk-KZ"/>
        </w:rPr>
        <w:t xml:space="preserve">2020 жылғы «____» ____________ </w:t>
      </w:r>
    </w:p>
    <w:p w:rsidR="00F70F00" w:rsidRPr="00AB3478" w:rsidRDefault="00F70F00" w:rsidP="00BF79FA">
      <w:pPr>
        <w:shd w:val="clear" w:color="auto" w:fill="FFFFFF"/>
        <w:overflowPunct/>
        <w:autoSpaceDE/>
        <w:autoSpaceDN/>
        <w:adjustRightInd/>
        <w:spacing w:after="150"/>
        <w:outlineLvl w:val="1"/>
        <w:rPr>
          <w:sz w:val="28"/>
          <w:szCs w:val="28"/>
          <w:lang w:val="kk-KZ"/>
        </w:rPr>
      </w:pPr>
    </w:p>
    <w:sectPr w:rsidR="00F70F00" w:rsidRPr="00AB3478" w:rsidSect="00BF79FA">
      <w:headerReference w:type="even" r:id="rId10"/>
      <w:headerReference w:type="default" r:id="rId11"/>
      <w:headerReference w:type="first" r:id="rId12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65" w:rsidRDefault="00E42B65">
      <w:r>
        <w:separator/>
      </w:r>
    </w:p>
  </w:endnote>
  <w:endnote w:type="continuationSeparator" w:id="0">
    <w:p w:rsidR="00E42B65" w:rsidRDefault="00E42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65" w:rsidRDefault="00E42B65">
      <w:r>
        <w:separator/>
      </w:r>
    </w:p>
  </w:footnote>
  <w:footnote w:type="continuationSeparator" w:id="0">
    <w:p w:rsidR="00E42B65" w:rsidRDefault="00E42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9851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E78CA" w:rsidRPr="00BF79FA" w:rsidRDefault="00BC50AA" w:rsidP="00BF79FA">
        <w:pPr>
          <w:pStyle w:val="aa"/>
          <w:jc w:val="center"/>
          <w:rPr>
            <w:sz w:val="28"/>
            <w:szCs w:val="28"/>
          </w:rPr>
        </w:pPr>
        <w:r w:rsidRPr="00BF79FA">
          <w:rPr>
            <w:sz w:val="28"/>
            <w:szCs w:val="28"/>
          </w:rPr>
          <w:fldChar w:fldCharType="begin"/>
        </w:r>
        <w:r w:rsidRPr="00BF79FA">
          <w:rPr>
            <w:sz w:val="28"/>
            <w:szCs w:val="28"/>
          </w:rPr>
          <w:instrText>PAGE   \* MERGEFORMAT</w:instrText>
        </w:r>
        <w:r w:rsidRPr="00BF79FA">
          <w:rPr>
            <w:sz w:val="28"/>
            <w:szCs w:val="28"/>
          </w:rPr>
          <w:fldChar w:fldCharType="separate"/>
        </w:r>
        <w:r w:rsidR="00ED4023">
          <w:rPr>
            <w:noProof/>
            <w:sz w:val="28"/>
            <w:szCs w:val="28"/>
          </w:rPr>
          <w:t>3</w:t>
        </w:r>
        <w:r w:rsidRPr="00BF79FA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9D3" w:rsidRDefault="007E39D3">
    <w:pPr>
      <w:pStyle w:val="aa"/>
    </w:pPr>
  </w:p>
  <w:p w:rsidR="00F87DD2" w:rsidRDefault="00F87DD2">
    <w:pPr>
      <w:pStyle w:val="aa"/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3936"/>
      <w:gridCol w:w="1984"/>
      <w:gridCol w:w="3969"/>
    </w:tblGrid>
    <w:tr w:rsidR="007E39D3" w:rsidRPr="00D100F6" w:rsidTr="00BF79FA">
      <w:trPr>
        <w:trHeight w:val="1348"/>
      </w:trPr>
      <w:tc>
        <w:tcPr>
          <w:tcW w:w="3936" w:type="dxa"/>
          <w:shd w:val="clear" w:color="auto" w:fill="auto"/>
        </w:tcPr>
        <w:p w:rsidR="007E39D3" w:rsidRPr="006F48AF" w:rsidRDefault="007E39D3" w:rsidP="00A96E97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48AF">
            <w:rPr>
              <w:b/>
              <w:bCs/>
              <w:color w:val="3399FF"/>
            </w:rPr>
            <w:t>«ҚАЗАҚСТАН РЕСПУБЛИКАСЫНЫҢ</w:t>
          </w:r>
        </w:p>
        <w:p w:rsidR="007E39D3" w:rsidRPr="006F48AF" w:rsidRDefault="007E39D3" w:rsidP="00A96E97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48AF">
            <w:rPr>
              <w:b/>
              <w:bCs/>
              <w:color w:val="3399FF"/>
            </w:rPr>
            <w:t>ҰЛТТЫҚ БАНКІ»</w:t>
          </w:r>
        </w:p>
        <w:p w:rsidR="007E39D3" w:rsidRPr="006F48AF" w:rsidRDefault="007E39D3" w:rsidP="00A96E97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</w:p>
        <w:p w:rsidR="007E39D3" w:rsidRPr="006F48AF" w:rsidRDefault="007E39D3" w:rsidP="00A96E97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6F48AF">
            <w:rPr>
              <w:b/>
              <w:bCs/>
              <w:color w:val="3399FF"/>
            </w:rPr>
            <w:t xml:space="preserve">РЕСПУБЛИКАЛЫҚ </w:t>
          </w:r>
        </w:p>
        <w:p w:rsidR="007E39D3" w:rsidRPr="006F48AF" w:rsidRDefault="007E39D3" w:rsidP="00A96E97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</w:rPr>
          </w:pPr>
          <w:r w:rsidRPr="006F48AF">
            <w:rPr>
              <w:b/>
              <w:bCs/>
              <w:color w:val="3399FF"/>
            </w:rPr>
            <w:t>МЕМЛЕКЕТТІК МЕКЕМЕСІ</w:t>
          </w:r>
        </w:p>
      </w:tc>
      <w:tc>
        <w:tcPr>
          <w:tcW w:w="1984" w:type="dxa"/>
          <w:shd w:val="clear" w:color="auto" w:fill="auto"/>
        </w:tcPr>
        <w:p w:rsidR="007E39D3" w:rsidRPr="00F03B3E" w:rsidRDefault="007E39D3" w:rsidP="00A96E97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C7C3779" wp14:editId="74690E65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shd w:val="clear" w:color="auto" w:fill="auto"/>
        </w:tcPr>
        <w:p w:rsidR="007E39D3" w:rsidRPr="006F48AF" w:rsidRDefault="007E39D3" w:rsidP="00A96E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48AF">
            <w:rPr>
              <w:b/>
              <w:bCs/>
              <w:color w:val="3399FF"/>
              <w:lang w:val="kk-KZ"/>
            </w:rPr>
            <w:t xml:space="preserve">РЕСПУБЛИКАНСКОЕ </w:t>
          </w:r>
        </w:p>
        <w:p w:rsidR="007E39D3" w:rsidRPr="006F48AF" w:rsidRDefault="007E39D3" w:rsidP="00A96E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48AF">
            <w:rPr>
              <w:b/>
              <w:bCs/>
              <w:color w:val="3399FF"/>
              <w:lang w:val="kk-KZ"/>
            </w:rPr>
            <w:t>ГОСУДАРСТВЕННОЕ УЧРЕЖДЕНИЕ</w:t>
          </w:r>
        </w:p>
        <w:p w:rsidR="007E39D3" w:rsidRPr="006F48AF" w:rsidRDefault="007E39D3" w:rsidP="00A96E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:rsidR="007E39D3" w:rsidRDefault="007E39D3" w:rsidP="00A96E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:rsidR="007E39D3" w:rsidRPr="006F48AF" w:rsidRDefault="007E39D3" w:rsidP="00A96E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48AF">
            <w:rPr>
              <w:b/>
              <w:bCs/>
              <w:color w:val="3399FF"/>
              <w:lang w:val="kk-KZ"/>
            </w:rPr>
            <w:t>«НАЦИОНАЛЬНЫЙ БАНК</w:t>
          </w:r>
        </w:p>
        <w:p w:rsidR="007E39D3" w:rsidRPr="00D100F6" w:rsidRDefault="007E39D3" w:rsidP="00A96E9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6F48AF">
            <w:rPr>
              <w:b/>
              <w:bCs/>
              <w:color w:val="3399FF"/>
              <w:lang w:val="kk-KZ"/>
            </w:rPr>
            <w:t>РЕСПУБЛИКИ КАЗАХСТАН»</w:t>
          </w:r>
        </w:p>
      </w:tc>
    </w:tr>
    <w:tr w:rsidR="007E39D3" w:rsidRPr="00D100F6" w:rsidTr="00BF79FA">
      <w:trPr>
        <w:trHeight w:val="591"/>
      </w:trPr>
      <w:tc>
        <w:tcPr>
          <w:tcW w:w="3936" w:type="dxa"/>
          <w:shd w:val="clear" w:color="auto" w:fill="auto"/>
        </w:tcPr>
        <w:p w:rsidR="007E39D3" w:rsidRDefault="007E39D3" w:rsidP="00A96E9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BAB100B" wp14:editId="2C93395C">
                    <wp:simplePos x="0" y="0"/>
                    <wp:positionH relativeFrom="column">
                      <wp:posOffset>7043</wp:posOffset>
                    </wp:positionH>
                    <wp:positionV relativeFrom="page">
                      <wp:posOffset>82492</wp:posOffset>
                    </wp:positionV>
                    <wp:extent cx="6102927" cy="0"/>
                    <wp:effectExtent l="0" t="0" r="12700" b="1905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02927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B6E73C8" id="Line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6.5pt" to="481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" strokecolor="#39f" strokeweight="1.25pt">
                    <w10:wrap anchory="page"/>
                  </v:line>
                </w:pict>
              </mc:Fallback>
            </mc:AlternateContent>
          </w:r>
        </w:p>
        <w:p w:rsidR="007E39D3" w:rsidRPr="00642211" w:rsidRDefault="007E39D3" w:rsidP="00A96E9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F48AF">
            <w:rPr>
              <w:b/>
              <w:bCs/>
              <w:color w:val="3399FF"/>
              <w:sz w:val="22"/>
              <w:szCs w:val="22"/>
            </w:rPr>
            <w:t>БАСҚАРМАСЫНЫҢ ҚАУЛЫСЫ</w:t>
          </w:r>
        </w:p>
      </w:tc>
      <w:tc>
        <w:tcPr>
          <w:tcW w:w="1984" w:type="dxa"/>
          <w:shd w:val="clear" w:color="auto" w:fill="auto"/>
        </w:tcPr>
        <w:p w:rsidR="007E39D3" w:rsidRDefault="007E39D3" w:rsidP="00A96E97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3969" w:type="dxa"/>
          <w:shd w:val="clear" w:color="auto" w:fill="auto"/>
        </w:tcPr>
        <w:p w:rsidR="007E39D3" w:rsidRDefault="007E39D3" w:rsidP="00A96E97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7E39D3" w:rsidRPr="006F48AF" w:rsidRDefault="007E39D3" w:rsidP="00A96E97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6F48AF">
            <w:rPr>
              <w:b/>
              <w:bCs/>
              <w:color w:val="3399FF"/>
              <w:sz w:val="22"/>
              <w:szCs w:val="22"/>
            </w:rPr>
            <w:t xml:space="preserve">ПОСТАНОВЛЕНИЕ </w:t>
          </w:r>
        </w:p>
        <w:p w:rsidR="007E39D3" w:rsidRDefault="007E39D3" w:rsidP="00A96E97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6F48AF"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:rsidR="007E39D3" w:rsidRPr="00BF79FA" w:rsidRDefault="007E39D3" w:rsidP="007E39D3">
    <w:pPr>
      <w:pStyle w:val="aa"/>
      <w:rPr>
        <w:color w:val="3A7298"/>
        <w:lang w:val="kk-KZ"/>
      </w:rPr>
    </w:pPr>
  </w:p>
  <w:p w:rsidR="007E39D3" w:rsidRPr="00BF79FA" w:rsidRDefault="007E39D3" w:rsidP="007E39D3">
    <w:pPr>
      <w:pStyle w:val="aa"/>
      <w:rPr>
        <w:color w:val="3A7298"/>
      </w:rPr>
    </w:pPr>
    <w:r w:rsidRPr="00BF79FA">
      <w:rPr>
        <w:b/>
        <w:bCs/>
        <w:color w:val="3399FF"/>
        <w:lang w:eastAsia="ru-RU"/>
      </w:rPr>
      <w:t xml:space="preserve">№ </w:t>
    </w:r>
    <w:r w:rsidR="00F87DD2">
      <w:rPr>
        <w:b/>
        <w:bCs/>
        <w:color w:val="3399FF"/>
        <w:lang w:eastAsia="ru-RU"/>
      </w:rPr>
      <w:t>____________</w:t>
    </w:r>
    <w:r w:rsidRPr="00BF79FA">
      <w:rPr>
        <w:b/>
        <w:bCs/>
        <w:color w:val="3399FF"/>
        <w:lang w:eastAsia="ru-RU"/>
      </w:rPr>
      <w:t xml:space="preserve">      </w:t>
    </w:r>
    <w:r w:rsidR="00F87DD2">
      <w:rPr>
        <w:b/>
        <w:bCs/>
        <w:color w:val="3399FF"/>
        <w:lang w:eastAsia="ru-RU"/>
      </w:rPr>
      <w:t xml:space="preserve">                                                                </w:t>
    </w:r>
    <w:r w:rsidRPr="00BF79FA">
      <w:rPr>
        <w:b/>
        <w:bCs/>
        <w:color w:val="3399FF"/>
        <w:lang w:eastAsia="ru-RU"/>
      </w:rPr>
      <w:t xml:space="preserve"> от «___» ___________ 20</w:t>
    </w:r>
    <w:r w:rsidRPr="00A96E97">
      <w:rPr>
        <w:b/>
        <w:bCs/>
        <w:color w:val="3399FF"/>
        <w:lang w:eastAsia="ru-RU"/>
      </w:rPr>
      <w:t>____</w:t>
    </w:r>
    <w:r w:rsidRPr="00BF79FA">
      <w:rPr>
        <w:b/>
        <w:bCs/>
        <w:color w:val="3399FF"/>
        <w:lang w:eastAsia="ru-RU"/>
      </w:rPr>
      <w:t xml:space="preserve"> года</w:t>
    </w:r>
  </w:p>
  <w:p w:rsidR="007E39D3" w:rsidRPr="00BF79FA" w:rsidRDefault="007E39D3" w:rsidP="007E39D3">
    <w:pPr>
      <w:rPr>
        <w:color w:val="3A7234"/>
        <w:sz w:val="24"/>
        <w:szCs w:val="24"/>
        <w:lang w:val="kk-KZ"/>
      </w:rPr>
    </w:pPr>
  </w:p>
  <w:p w:rsidR="004726FE" w:rsidRPr="00BF79FA" w:rsidRDefault="007E39D3" w:rsidP="004F00D3">
    <w:pPr>
      <w:rPr>
        <w:color w:val="3399FF"/>
        <w:sz w:val="24"/>
        <w:szCs w:val="24"/>
        <w:lang w:val="kk-KZ"/>
      </w:rPr>
    </w:pPr>
    <w:r w:rsidRPr="00BF79FA">
      <w:rPr>
        <w:color w:val="3399FF"/>
        <w:sz w:val="24"/>
        <w:szCs w:val="24"/>
        <w:lang w:val="kk-KZ"/>
      </w:rPr>
      <w:t xml:space="preserve">Алматы қаласы                                                                                   </w:t>
    </w:r>
    <w:r w:rsidR="00F87DD2">
      <w:rPr>
        <w:color w:val="3399FF"/>
        <w:sz w:val="24"/>
        <w:szCs w:val="24"/>
        <w:lang w:val="kk-KZ"/>
      </w:rPr>
      <w:t xml:space="preserve">   </w:t>
    </w:r>
    <w:r w:rsidRPr="00BF79FA">
      <w:rPr>
        <w:color w:val="3399FF"/>
        <w:sz w:val="24"/>
        <w:szCs w:val="24"/>
        <w:lang w:val="kk-KZ"/>
      </w:rPr>
      <w:t xml:space="preserve">                       </w:t>
    </w:r>
    <w:r w:rsidRPr="00BF79FA">
      <w:rPr>
        <w:color w:val="3399FF"/>
        <w:sz w:val="24"/>
        <w:szCs w:val="24"/>
      </w:rPr>
      <w:t>город</w:t>
    </w:r>
    <w:r w:rsidRPr="00BF79FA">
      <w:rPr>
        <w:color w:val="3399FF"/>
        <w:sz w:val="24"/>
        <w:szCs w:val="24"/>
        <w:lang w:val="kk-KZ"/>
      </w:rPr>
      <w:t xml:space="preserve"> Алматы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05B49BA"/>
    <w:multiLevelType w:val="hybridMultilevel"/>
    <w:tmpl w:val="A02437D6"/>
    <w:lvl w:ilvl="0" w:tplc="11AC3B4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</w:lvl>
    <w:lvl w:ilvl="3" w:tplc="0419000F" w:tentative="1">
      <w:start w:val="1"/>
      <w:numFmt w:val="decimal"/>
      <w:lvlText w:val="%4."/>
      <w:lvlJc w:val="left"/>
      <w:pPr>
        <w:ind w:left="3800" w:hanging="360"/>
      </w:p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</w:lvl>
    <w:lvl w:ilvl="6" w:tplc="0419000F" w:tentative="1">
      <w:start w:val="1"/>
      <w:numFmt w:val="decimal"/>
      <w:lvlText w:val="%7."/>
      <w:lvlJc w:val="left"/>
      <w:pPr>
        <w:ind w:left="5960" w:hanging="360"/>
      </w:p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756419"/>
    <w:multiLevelType w:val="hybridMultilevel"/>
    <w:tmpl w:val="C0A06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A71A013E">
      <w:start w:val="1"/>
      <w:numFmt w:val="decimal"/>
      <w:lvlText w:val="%2)"/>
      <w:lvlJc w:val="left"/>
      <w:pPr>
        <w:ind w:left="292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5" w15:restartNumberingAfterBreak="0">
    <w:nsid w:val="724C2E7A"/>
    <w:multiLevelType w:val="multilevel"/>
    <w:tmpl w:val="970AF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65449"/>
    <w:multiLevelType w:val="hybridMultilevel"/>
    <w:tmpl w:val="21787256"/>
    <w:lvl w:ilvl="0" w:tplc="DB3C3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1331"/>
    <w:rsid w:val="0000222D"/>
    <w:rsid w:val="00015C94"/>
    <w:rsid w:val="00073119"/>
    <w:rsid w:val="00085076"/>
    <w:rsid w:val="000922AA"/>
    <w:rsid w:val="000A76D1"/>
    <w:rsid w:val="000B248E"/>
    <w:rsid w:val="000C625F"/>
    <w:rsid w:val="000D4DAC"/>
    <w:rsid w:val="000F48E7"/>
    <w:rsid w:val="00116444"/>
    <w:rsid w:val="00117EFD"/>
    <w:rsid w:val="001319EE"/>
    <w:rsid w:val="001420BB"/>
    <w:rsid w:val="00143292"/>
    <w:rsid w:val="00147F15"/>
    <w:rsid w:val="0017007D"/>
    <w:rsid w:val="001763DE"/>
    <w:rsid w:val="001850BB"/>
    <w:rsid w:val="001A1881"/>
    <w:rsid w:val="001A4FCC"/>
    <w:rsid w:val="001A52D3"/>
    <w:rsid w:val="001B1915"/>
    <w:rsid w:val="001B1C1E"/>
    <w:rsid w:val="001B61C1"/>
    <w:rsid w:val="001D12AE"/>
    <w:rsid w:val="001D4C9D"/>
    <w:rsid w:val="001F4925"/>
    <w:rsid w:val="001F64CB"/>
    <w:rsid w:val="002000F4"/>
    <w:rsid w:val="00200D8C"/>
    <w:rsid w:val="002057B3"/>
    <w:rsid w:val="00214264"/>
    <w:rsid w:val="0022101F"/>
    <w:rsid w:val="0023374B"/>
    <w:rsid w:val="00251F3F"/>
    <w:rsid w:val="0028274A"/>
    <w:rsid w:val="00286A3B"/>
    <w:rsid w:val="002A1718"/>
    <w:rsid w:val="002A394A"/>
    <w:rsid w:val="002D7160"/>
    <w:rsid w:val="002F0490"/>
    <w:rsid w:val="003133EA"/>
    <w:rsid w:val="003244FA"/>
    <w:rsid w:val="0032505D"/>
    <w:rsid w:val="003254F2"/>
    <w:rsid w:val="00335542"/>
    <w:rsid w:val="00364E0B"/>
    <w:rsid w:val="00383F5F"/>
    <w:rsid w:val="00390718"/>
    <w:rsid w:val="003924F7"/>
    <w:rsid w:val="003A16CC"/>
    <w:rsid w:val="003C7B08"/>
    <w:rsid w:val="003F241E"/>
    <w:rsid w:val="003F4DFC"/>
    <w:rsid w:val="004063D9"/>
    <w:rsid w:val="00423754"/>
    <w:rsid w:val="00425260"/>
    <w:rsid w:val="004270BD"/>
    <w:rsid w:val="00430AB6"/>
    <w:rsid w:val="00430E89"/>
    <w:rsid w:val="00444725"/>
    <w:rsid w:val="00444B81"/>
    <w:rsid w:val="004726FE"/>
    <w:rsid w:val="004764C4"/>
    <w:rsid w:val="00476FB1"/>
    <w:rsid w:val="004841BE"/>
    <w:rsid w:val="004872D0"/>
    <w:rsid w:val="004911D7"/>
    <w:rsid w:val="0049336D"/>
    <w:rsid w:val="0049623C"/>
    <w:rsid w:val="004B400D"/>
    <w:rsid w:val="004C34B8"/>
    <w:rsid w:val="004E49BE"/>
    <w:rsid w:val="004F00D3"/>
    <w:rsid w:val="004F3375"/>
    <w:rsid w:val="004F5FE1"/>
    <w:rsid w:val="005055E1"/>
    <w:rsid w:val="00505D6F"/>
    <w:rsid w:val="00527B5A"/>
    <w:rsid w:val="00551179"/>
    <w:rsid w:val="00584FAC"/>
    <w:rsid w:val="005A5E3D"/>
    <w:rsid w:val="005B19E5"/>
    <w:rsid w:val="005C3CC7"/>
    <w:rsid w:val="005D1995"/>
    <w:rsid w:val="005E543E"/>
    <w:rsid w:val="005F582C"/>
    <w:rsid w:val="006006D9"/>
    <w:rsid w:val="00621DFE"/>
    <w:rsid w:val="00634A2D"/>
    <w:rsid w:val="00636E6D"/>
    <w:rsid w:val="00642211"/>
    <w:rsid w:val="006773F6"/>
    <w:rsid w:val="00680CE7"/>
    <w:rsid w:val="006A5499"/>
    <w:rsid w:val="006B6938"/>
    <w:rsid w:val="006C103E"/>
    <w:rsid w:val="006C4454"/>
    <w:rsid w:val="006D017A"/>
    <w:rsid w:val="006E6AD5"/>
    <w:rsid w:val="006F48AF"/>
    <w:rsid w:val="007006E3"/>
    <w:rsid w:val="00702F7D"/>
    <w:rsid w:val="007111E8"/>
    <w:rsid w:val="0072390C"/>
    <w:rsid w:val="00731B2A"/>
    <w:rsid w:val="00732408"/>
    <w:rsid w:val="00740441"/>
    <w:rsid w:val="007767CD"/>
    <w:rsid w:val="00782A16"/>
    <w:rsid w:val="0079735B"/>
    <w:rsid w:val="007D3D04"/>
    <w:rsid w:val="007E22CB"/>
    <w:rsid w:val="007E39D3"/>
    <w:rsid w:val="007E46FA"/>
    <w:rsid w:val="007E5452"/>
    <w:rsid w:val="007E588D"/>
    <w:rsid w:val="007F09D4"/>
    <w:rsid w:val="007F625C"/>
    <w:rsid w:val="00806F9C"/>
    <w:rsid w:val="0081000A"/>
    <w:rsid w:val="008345B1"/>
    <w:rsid w:val="00837250"/>
    <w:rsid w:val="008436CA"/>
    <w:rsid w:val="0085727D"/>
    <w:rsid w:val="00866964"/>
    <w:rsid w:val="00867FA4"/>
    <w:rsid w:val="0087143C"/>
    <w:rsid w:val="00872039"/>
    <w:rsid w:val="0087736F"/>
    <w:rsid w:val="008836A1"/>
    <w:rsid w:val="00891B66"/>
    <w:rsid w:val="00895FD6"/>
    <w:rsid w:val="008B5CC8"/>
    <w:rsid w:val="008E6A0A"/>
    <w:rsid w:val="008F4991"/>
    <w:rsid w:val="008F551F"/>
    <w:rsid w:val="00906E7D"/>
    <w:rsid w:val="009139A9"/>
    <w:rsid w:val="00914138"/>
    <w:rsid w:val="00915A4B"/>
    <w:rsid w:val="00934587"/>
    <w:rsid w:val="0094270A"/>
    <w:rsid w:val="00947A0C"/>
    <w:rsid w:val="00956A4A"/>
    <w:rsid w:val="009639E9"/>
    <w:rsid w:val="00966052"/>
    <w:rsid w:val="0098518B"/>
    <w:rsid w:val="009924CE"/>
    <w:rsid w:val="009B5151"/>
    <w:rsid w:val="009B69F4"/>
    <w:rsid w:val="009C025E"/>
    <w:rsid w:val="009D3B82"/>
    <w:rsid w:val="00A00613"/>
    <w:rsid w:val="00A01D39"/>
    <w:rsid w:val="00A10052"/>
    <w:rsid w:val="00A14063"/>
    <w:rsid w:val="00A17FE7"/>
    <w:rsid w:val="00A202FF"/>
    <w:rsid w:val="00A22958"/>
    <w:rsid w:val="00A338BC"/>
    <w:rsid w:val="00A34271"/>
    <w:rsid w:val="00A36165"/>
    <w:rsid w:val="00A3733E"/>
    <w:rsid w:val="00A42396"/>
    <w:rsid w:val="00A438F0"/>
    <w:rsid w:val="00A47D62"/>
    <w:rsid w:val="00A70981"/>
    <w:rsid w:val="00A713BF"/>
    <w:rsid w:val="00A76DFD"/>
    <w:rsid w:val="00A8006D"/>
    <w:rsid w:val="00A83BA1"/>
    <w:rsid w:val="00A93135"/>
    <w:rsid w:val="00A963FA"/>
    <w:rsid w:val="00AA225A"/>
    <w:rsid w:val="00AA2A51"/>
    <w:rsid w:val="00AA6853"/>
    <w:rsid w:val="00AB3478"/>
    <w:rsid w:val="00AC4777"/>
    <w:rsid w:val="00AC76FB"/>
    <w:rsid w:val="00AC770C"/>
    <w:rsid w:val="00AF583A"/>
    <w:rsid w:val="00B16B7E"/>
    <w:rsid w:val="00B20321"/>
    <w:rsid w:val="00B332F8"/>
    <w:rsid w:val="00B442A3"/>
    <w:rsid w:val="00B478C1"/>
    <w:rsid w:val="00B53C4D"/>
    <w:rsid w:val="00B86340"/>
    <w:rsid w:val="00BA070A"/>
    <w:rsid w:val="00BA1B8C"/>
    <w:rsid w:val="00BC50AA"/>
    <w:rsid w:val="00BD6A7F"/>
    <w:rsid w:val="00BE3CFA"/>
    <w:rsid w:val="00BE64A9"/>
    <w:rsid w:val="00BE78CA"/>
    <w:rsid w:val="00BF4268"/>
    <w:rsid w:val="00BF79FA"/>
    <w:rsid w:val="00C02AAD"/>
    <w:rsid w:val="00C267D3"/>
    <w:rsid w:val="00C53677"/>
    <w:rsid w:val="00C76A56"/>
    <w:rsid w:val="00C7780A"/>
    <w:rsid w:val="00C77867"/>
    <w:rsid w:val="00CA1875"/>
    <w:rsid w:val="00CA256B"/>
    <w:rsid w:val="00CC7D90"/>
    <w:rsid w:val="00CE6A1B"/>
    <w:rsid w:val="00CF16BB"/>
    <w:rsid w:val="00CF6C3C"/>
    <w:rsid w:val="00CF6CDC"/>
    <w:rsid w:val="00D03D0C"/>
    <w:rsid w:val="00D10278"/>
    <w:rsid w:val="00D114FC"/>
    <w:rsid w:val="00D11982"/>
    <w:rsid w:val="00D14F06"/>
    <w:rsid w:val="00D168ED"/>
    <w:rsid w:val="00D21D8D"/>
    <w:rsid w:val="00D23C68"/>
    <w:rsid w:val="00D30487"/>
    <w:rsid w:val="00D372FB"/>
    <w:rsid w:val="00D65394"/>
    <w:rsid w:val="00D72A5A"/>
    <w:rsid w:val="00D84A70"/>
    <w:rsid w:val="00DA386E"/>
    <w:rsid w:val="00DD75A4"/>
    <w:rsid w:val="00E039AD"/>
    <w:rsid w:val="00E121DE"/>
    <w:rsid w:val="00E20450"/>
    <w:rsid w:val="00E24438"/>
    <w:rsid w:val="00E42B65"/>
    <w:rsid w:val="00E43190"/>
    <w:rsid w:val="00E56EEC"/>
    <w:rsid w:val="00E57A5B"/>
    <w:rsid w:val="00E6310A"/>
    <w:rsid w:val="00E866E0"/>
    <w:rsid w:val="00E90E99"/>
    <w:rsid w:val="00E9461B"/>
    <w:rsid w:val="00EB54A3"/>
    <w:rsid w:val="00EB78AB"/>
    <w:rsid w:val="00EC072E"/>
    <w:rsid w:val="00EC3C11"/>
    <w:rsid w:val="00ED2214"/>
    <w:rsid w:val="00ED4023"/>
    <w:rsid w:val="00EE1A39"/>
    <w:rsid w:val="00F1088A"/>
    <w:rsid w:val="00F22932"/>
    <w:rsid w:val="00F525B9"/>
    <w:rsid w:val="00F64017"/>
    <w:rsid w:val="00F70F00"/>
    <w:rsid w:val="00F74C3C"/>
    <w:rsid w:val="00F82768"/>
    <w:rsid w:val="00F8450F"/>
    <w:rsid w:val="00F87DD2"/>
    <w:rsid w:val="00F9335D"/>
    <w:rsid w:val="00F93EE0"/>
    <w:rsid w:val="00FB6775"/>
    <w:rsid w:val="00FE088C"/>
    <w:rsid w:val="00FE4ECE"/>
    <w:rsid w:val="00FE6A54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1B40C"/>
  <w15:docId w15:val="{4060DFC9-0CD7-4BCA-A238-6708F32C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9C02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9C025E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F70F0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BC50AA"/>
    <w:rPr>
      <w:sz w:val="24"/>
      <w:szCs w:val="24"/>
      <w:lang w:eastAsia="ar-SA"/>
    </w:rPr>
  </w:style>
  <w:style w:type="character" w:customStyle="1" w:styleId="s2">
    <w:name w:val="s2"/>
    <w:basedOn w:val="a0"/>
    <w:rsid w:val="00286A3B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gov.kz/cli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4836423.0.1007421405_1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28AC-F490-4506-B54F-9878B1F8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ЌАЗАЌСТАН</vt:lpstr>
      <vt:lpstr>    </vt:lpstr>
    </vt:vector>
  </TitlesOfParts>
  <Company>АО НИТ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Дамир Мусаев</cp:lastModifiedBy>
  <cp:revision>14</cp:revision>
  <cp:lastPrinted>2020-03-12T05:58:00Z</cp:lastPrinted>
  <dcterms:created xsi:type="dcterms:W3CDTF">2020-06-19T09:16:00Z</dcterms:created>
  <dcterms:modified xsi:type="dcterms:W3CDTF">2020-07-15T08:31:00Z</dcterms:modified>
</cp:coreProperties>
</file>