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C51" w:rsidRDefault="000F3C51" w:rsidP="00823194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ajorHAnsi" w:hAnsiTheme="majorHAnsi" w:cstheme="majorHAnsi"/>
          <w:b/>
          <w:sz w:val="24"/>
          <w:szCs w:val="24"/>
          <w:lang w:val="kk-KZ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04D3674F" wp14:editId="3D2EE3DE">
            <wp:extent cx="3695700" cy="885281"/>
            <wp:effectExtent l="0" t="0" r="0" b="0"/>
            <wp:docPr id="1" name="Рисунок 1" descr="W:\Брендбук\Лого\ЛОГО в PDF\Полноцветный логотип\Горизонтальное расположение -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Брендбук\Лого\ЛОГО в PDF\Полноцветный логотип\Горизонтальное расположение - ка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944" cy="89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C51" w:rsidRPr="000F3C51" w:rsidRDefault="000F3C51" w:rsidP="00823194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Verdana" w:hAnsi="Verdana" w:cstheme="majorHAnsi"/>
          <w:b/>
          <w:sz w:val="24"/>
          <w:szCs w:val="24"/>
          <w:lang w:val="kk-KZ"/>
        </w:rPr>
      </w:pPr>
      <w:r w:rsidRPr="000F3C51">
        <w:rPr>
          <w:rFonts w:ascii="Verdana" w:hAnsi="Verdana" w:cstheme="majorHAnsi"/>
          <w:b/>
          <w:sz w:val="24"/>
          <w:szCs w:val="24"/>
        </w:rPr>
        <w:t>№</w:t>
      </w:r>
      <w:r w:rsidRPr="000F3C51">
        <w:rPr>
          <w:rFonts w:ascii="Verdana" w:hAnsi="Verdana" w:cstheme="majorHAnsi"/>
          <w:b/>
          <w:sz w:val="24"/>
          <w:szCs w:val="24"/>
          <w:lang w:val="kk-KZ"/>
        </w:rPr>
        <w:t>27 БА</w:t>
      </w:r>
      <w:r w:rsidR="00DC4FDA">
        <w:rPr>
          <w:rFonts w:ascii="Verdana" w:hAnsi="Verdana" w:cstheme="majorHAnsi"/>
          <w:b/>
          <w:sz w:val="24"/>
          <w:szCs w:val="24"/>
          <w:lang w:val="kk-KZ"/>
        </w:rPr>
        <w:t>С</w:t>
      </w:r>
      <w:r w:rsidRPr="000F3C51">
        <w:rPr>
          <w:rFonts w:ascii="Verdana" w:hAnsi="Verdana" w:cstheme="majorHAnsi"/>
          <w:b/>
          <w:sz w:val="24"/>
          <w:szCs w:val="24"/>
          <w:lang w:val="kk-KZ"/>
        </w:rPr>
        <w:t>ПАСӨЗ РЕЛИЗІ</w:t>
      </w:r>
    </w:p>
    <w:p w:rsidR="000F3C51" w:rsidRDefault="000F3C51" w:rsidP="000F3C5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sz w:val="24"/>
          <w:szCs w:val="24"/>
          <w:lang w:val="kk-KZ"/>
        </w:rPr>
      </w:pPr>
    </w:p>
    <w:p w:rsidR="00B14891" w:rsidRDefault="00B14891" w:rsidP="00823194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ajorHAnsi" w:hAnsiTheme="majorHAnsi" w:cstheme="majorHAnsi"/>
          <w:b/>
          <w:sz w:val="24"/>
          <w:szCs w:val="24"/>
          <w:lang w:val="kk-KZ"/>
        </w:rPr>
      </w:pPr>
      <w:r w:rsidRPr="00D26A78">
        <w:rPr>
          <w:rFonts w:asciiTheme="majorHAnsi" w:hAnsiTheme="majorHAnsi" w:cstheme="majorHAnsi"/>
          <w:b/>
          <w:sz w:val="24"/>
          <w:szCs w:val="24"/>
          <w:lang w:val="kk-KZ"/>
        </w:rPr>
        <w:t>Қазақстан Ұлттық Банкі шетел валютасын сатып алу бағамының сату бағамынан ауытқуының белгіленген шектерінің қолданылу мерзімін ұзартты</w:t>
      </w:r>
    </w:p>
    <w:p w:rsidR="000F3C51" w:rsidRDefault="000F3C51" w:rsidP="00823194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ajorHAnsi" w:hAnsiTheme="majorHAnsi" w:cstheme="majorHAnsi"/>
          <w:b/>
          <w:sz w:val="24"/>
          <w:szCs w:val="24"/>
          <w:lang w:val="kk-KZ"/>
        </w:rPr>
      </w:pPr>
    </w:p>
    <w:p w:rsidR="000F3C51" w:rsidRDefault="000F3C51" w:rsidP="00823194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ajorHAnsi" w:hAnsiTheme="majorHAnsi" w:cstheme="majorHAnsi"/>
          <w:b/>
          <w:sz w:val="24"/>
          <w:szCs w:val="24"/>
          <w:lang w:val="kk-KZ"/>
        </w:rPr>
      </w:pPr>
    </w:p>
    <w:p w:rsidR="000F3C51" w:rsidRPr="00784FEB" w:rsidRDefault="000F3C51" w:rsidP="000F3C51">
      <w:pPr>
        <w:tabs>
          <w:tab w:val="center" w:pos="7938"/>
        </w:tabs>
        <w:ind w:firstLine="709"/>
        <w:rPr>
          <w:rFonts w:ascii="Verdana" w:hAnsi="Verdana"/>
          <w:sz w:val="24"/>
          <w:szCs w:val="24"/>
          <w:lang w:val="kk-KZ"/>
        </w:rPr>
      </w:pPr>
      <w:r>
        <w:rPr>
          <w:rFonts w:ascii="Verdana" w:hAnsi="Verdana"/>
          <w:sz w:val="24"/>
          <w:szCs w:val="24"/>
          <w:lang w:val="kk-KZ"/>
        </w:rPr>
        <w:t>2020</w:t>
      </w:r>
      <w:r w:rsidRPr="00784FEB">
        <w:rPr>
          <w:rFonts w:ascii="Verdana" w:hAnsi="Verdana"/>
          <w:sz w:val="24"/>
          <w:szCs w:val="24"/>
          <w:lang w:val="kk-KZ"/>
        </w:rPr>
        <w:t xml:space="preserve"> </w:t>
      </w:r>
      <w:r w:rsidR="00DC4FDA">
        <w:rPr>
          <w:rFonts w:ascii="Verdana" w:hAnsi="Verdana"/>
          <w:sz w:val="24"/>
          <w:szCs w:val="24"/>
          <w:lang w:val="kk-KZ"/>
        </w:rPr>
        <w:t>жылғы 17</w:t>
      </w:r>
      <w:r w:rsidRPr="000F3C51">
        <w:rPr>
          <w:rFonts w:ascii="Verdana" w:hAnsi="Verdana"/>
          <w:sz w:val="24"/>
          <w:szCs w:val="24"/>
          <w:lang w:val="kk-KZ"/>
        </w:rPr>
        <w:t xml:space="preserve"> шілде</w:t>
      </w:r>
      <w:r w:rsidRPr="00784FEB">
        <w:rPr>
          <w:rFonts w:ascii="Verdana" w:hAnsi="Verdana"/>
          <w:sz w:val="24"/>
          <w:szCs w:val="24"/>
          <w:lang w:val="kk-KZ"/>
        </w:rPr>
        <w:tab/>
        <w:t xml:space="preserve">          </w:t>
      </w:r>
      <w:r w:rsidR="003C03AF">
        <w:rPr>
          <w:rFonts w:ascii="Verdana" w:hAnsi="Verdana"/>
          <w:sz w:val="24"/>
          <w:szCs w:val="24"/>
          <w:lang w:val="kk-KZ"/>
        </w:rPr>
        <w:t>Нұр-Сұ</w:t>
      </w:r>
      <w:bookmarkStart w:id="0" w:name="_GoBack"/>
      <w:bookmarkEnd w:id="0"/>
      <w:r>
        <w:rPr>
          <w:rFonts w:ascii="Verdana" w:hAnsi="Verdana"/>
          <w:sz w:val="24"/>
          <w:szCs w:val="24"/>
          <w:lang w:val="kk-KZ"/>
        </w:rPr>
        <w:t>лтан</w:t>
      </w:r>
      <w:r w:rsidRPr="00784FEB">
        <w:rPr>
          <w:rFonts w:ascii="Verdana" w:hAnsi="Verdana"/>
          <w:sz w:val="24"/>
          <w:szCs w:val="24"/>
          <w:lang w:val="kk-KZ"/>
        </w:rPr>
        <w:t xml:space="preserve"> қ.</w:t>
      </w:r>
    </w:p>
    <w:p w:rsidR="000F3C51" w:rsidRPr="000F3C51" w:rsidRDefault="000F3C51" w:rsidP="000F3C5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Theme="majorHAnsi" w:hAnsiTheme="majorHAnsi" w:cstheme="majorHAnsi"/>
          <w:sz w:val="24"/>
          <w:szCs w:val="24"/>
          <w:lang w:val="kk-KZ"/>
        </w:rPr>
      </w:pPr>
    </w:p>
    <w:p w:rsidR="00823194" w:rsidRPr="00D26A78" w:rsidRDefault="0082319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ajorHAnsi" w:hAnsiTheme="majorHAnsi" w:cstheme="majorHAnsi"/>
          <w:color w:val="000000"/>
          <w:sz w:val="24"/>
          <w:szCs w:val="24"/>
          <w:lang w:val="kk-KZ"/>
        </w:rPr>
      </w:pPr>
    </w:p>
    <w:p w:rsidR="00823194" w:rsidRPr="00D26A78" w:rsidRDefault="007B175D" w:rsidP="009D3D0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ajorHAnsi" w:hAnsiTheme="majorHAnsi" w:cstheme="majorHAnsi"/>
          <w:sz w:val="24"/>
          <w:szCs w:val="24"/>
          <w:lang w:val="kk-KZ"/>
        </w:rPr>
      </w:pPr>
      <w:r w:rsidRPr="00D26A78">
        <w:rPr>
          <w:rFonts w:asciiTheme="majorHAnsi" w:hAnsiTheme="majorHAnsi" w:cstheme="majorHAnsi"/>
          <w:sz w:val="24"/>
          <w:szCs w:val="24"/>
          <w:lang w:val="kk-KZ"/>
        </w:rPr>
        <w:t xml:space="preserve">Қазақстан Ұлттық </w:t>
      </w:r>
      <w:r w:rsidR="009D3D08" w:rsidRPr="00D26A78">
        <w:rPr>
          <w:rFonts w:asciiTheme="majorHAnsi" w:hAnsiTheme="majorHAnsi" w:cstheme="majorHAnsi"/>
          <w:sz w:val="24"/>
          <w:szCs w:val="24"/>
          <w:lang w:val="kk-KZ"/>
        </w:rPr>
        <w:t>Б</w:t>
      </w:r>
      <w:r w:rsidRPr="00D26A78">
        <w:rPr>
          <w:rFonts w:asciiTheme="majorHAnsi" w:hAnsiTheme="majorHAnsi" w:cstheme="majorHAnsi"/>
          <w:sz w:val="24"/>
          <w:szCs w:val="24"/>
          <w:lang w:val="kk-KZ"/>
        </w:rPr>
        <w:t>анкі 2021 жылғы 1 қаңтарға дейін қолма-қол шетел валютасын сатып алу бағамының сату бағамынан</w:t>
      </w:r>
      <w:r w:rsidR="00DC4FDA">
        <w:rPr>
          <w:rFonts w:asciiTheme="majorHAnsi" w:hAnsiTheme="majorHAnsi" w:cstheme="majorHAnsi"/>
          <w:sz w:val="24"/>
          <w:szCs w:val="24"/>
          <w:lang w:val="kk-KZ"/>
        </w:rPr>
        <w:t xml:space="preserve"> белгіленген ауытқу шегін шектерінің қолданылу мерзімін ұзарту туралы хабарлайды</w:t>
      </w:r>
      <w:r w:rsidR="0084168E" w:rsidRPr="00D26A78">
        <w:rPr>
          <w:rFonts w:asciiTheme="majorHAnsi" w:hAnsiTheme="majorHAnsi" w:cstheme="majorHAnsi"/>
          <w:sz w:val="24"/>
          <w:szCs w:val="24"/>
          <w:lang w:val="kk-KZ"/>
        </w:rPr>
        <w:t xml:space="preserve">. </w:t>
      </w:r>
    </w:p>
    <w:p w:rsidR="006D2CF7" w:rsidRPr="00D26A78" w:rsidRDefault="00DC4FDA" w:rsidP="00E777A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ajorHAnsi" w:hAnsiTheme="majorHAnsi" w:cstheme="majorHAnsi"/>
          <w:sz w:val="24"/>
          <w:szCs w:val="24"/>
          <w:lang w:val="kk-KZ"/>
        </w:rPr>
      </w:pPr>
      <w:r>
        <w:rPr>
          <w:rFonts w:asciiTheme="majorHAnsi" w:hAnsiTheme="majorHAnsi" w:cstheme="majorHAnsi"/>
          <w:sz w:val="24"/>
          <w:szCs w:val="24"/>
          <w:lang w:val="kk-KZ"/>
        </w:rPr>
        <w:t>Бұл шара</w:t>
      </w:r>
      <w:r w:rsidR="00A75EEF" w:rsidRPr="00D26A78">
        <w:rPr>
          <w:rFonts w:asciiTheme="majorHAnsi" w:hAnsiTheme="majorHAnsi" w:cstheme="majorHAnsi"/>
          <w:sz w:val="24"/>
          <w:szCs w:val="24"/>
          <w:lang w:val="kk-KZ"/>
        </w:rPr>
        <w:t xml:space="preserve"> айырбастау пункттерінде алыпсатарлық операцияларға жол бермеуге</w:t>
      </w:r>
      <w:r>
        <w:rPr>
          <w:rFonts w:asciiTheme="majorHAnsi" w:hAnsiTheme="majorHAnsi" w:cstheme="majorHAnsi"/>
          <w:sz w:val="24"/>
          <w:szCs w:val="24"/>
          <w:lang w:val="kk-KZ"/>
        </w:rPr>
        <w:t xml:space="preserve">, </w:t>
      </w:r>
      <w:r w:rsidRPr="00D26A78">
        <w:rPr>
          <w:rFonts w:asciiTheme="majorHAnsi" w:hAnsiTheme="majorHAnsi" w:cstheme="majorHAnsi"/>
          <w:sz w:val="24"/>
          <w:szCs w:val="24"/>
          <w:lang w:val="kk-KZ"/>
        </w:rPr>
        <w:t>тұтынушылардың құқықтары</w:t>
      </w:r>
      <w:r>
        <w:rPr>
          <w:rFonts w:asciiTheme="majorHAnsi" w:hAnsiTheme="majorHAnsi" w:cstheme="majorHAnsi"/>
          <w:sz w:val="24"/>
          <w:szCs w:val="24"/>
          <w:lang w:val="kk-KZ"/>
        </w:rPr>
        <w:t>н</w:t>
      </w:r>
      <w:r w:rsidRPr="00D26A78">
        <w:rPr>
          <w:rFonts w:asciiTheme="majorHAnsi" w:hAnsiTheme="majorHAnsi" w:cstheme="majorHAnsi"/>
          <w:sz w:val="24"/>
          <w:szCs w:val="24"/>
          <w:lang w:val="kk-KZ"/>
        </w:rPr>
        <w:t xml:space="preserve"> қорғауға және әлемдік қаржы нарықтарындағы құбылмалылық жағдайында қаржылық тұрақтылықты қамтамасыз етуге бағытталған. </w:t>
      </w:r>
      <w:r w:rsidR="00A75EEF" w:rsidRPr="00D26A78">
        <w:rPr>
          <w:rFonts w:asciiTheme="majorHAnsi" w:hAnsiTheme="majorHAnsi" w:cstheme="majorHAnsi"/>
          <w:sz w:val="24"/>
          <w:szCs w:val="24"/>
          <w:lang w:val="kk-KZ"/>
        </w:rPr>
        <w:t xml:space="preserve"> </w:t>
      </w:r>
    </w:p>
    <w:p w:rsidR="00751EAB" w:rsidRPr="00D26A78" w:rsidRDefault="00DF335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ajorHAnsi" w:hAnsiTheme="majorHAnsi" w:cstheme="majorHAnsi"/>
          <w:sz w:val="24"/>
          <w:szCs w:val="24"/>
          <w:lang w:val="kk-KZ"/>
        </w:rPr>
      </w:pPr>
      <w:r w:rsidRPr="00D26A78">
        <w:rPr>
          <w:rFonts w:asciiTheme="majorHAnsi" w:hAnsiTheme="majorHAnsi" w:cstheme="majorHAnsi"/>
          <w:sz w:val="24"/>
          <w:szCs w:val="24"/>
          <w:lang w:val="kk-KZ"/>
        </w:rPr>
        <w:t xml:space="preserve">Шетел </w:t>
      </w:r>
      <w:r w:rsidR="00AA4D88" w:rsidRPr="00D26A78">
        <w:rPr>
          <w:rFonts w:asciiTheme="majorHAnsi" w:hAnsiTheme="majorHAnsi" w:cstheme="majorHAnsi"/>
          <w:sz w:val="24"/>
          <w:szCs w:val="24"/>
          <w:lang w:val="kk-KZ"/>
        </w:rPr>
        <w:t xml:space="preserve">валютасын теңгеге сатып алу бағамының сату бағамынан </w:t>
      </w:r>
      <w:r w:rsidRPr="00D26A78">
        <w:rPr>
          <w:rFonts w:asciiTheme="majorHAnsi" w:hAnsiTheme="majorHAnsi" w:cstheme="majorHAnsi"/>
          <w:sz w:val="24"/>
          <w:szCs w:val="24"/>
          <w:lang w:val="kk-KZ"/>
        </w:rPr>
        <w:t>ауытқуының белгіленген</w:t>
      </w:r>
      <w:r w:rsidRPr="00D26A78">
        <w:rPr>
          <w:rFonts w:asciiTheme="majorHAnsi" w:hAnsiTheme="majorHAnsi" w:cstheme="majorHAnsi"/>
          <w:b/>
          <w:sz w:val="24"/>
          <w:szCs w:val="24"/>
          <w:lang w:val="kk-KZ"/>
        </w:rPr>
        <w:t xml:space="preserve"> </w:t>
      </w:r>
      <w:r w:rsidR="00AA4D88" w:rsidRPr="00D26A78">
        <w:rPr>
          <w:rFonts w:asciiTheme="majorHAnsi" w:hAnsiTheme="majorHAnsi" w:cstheme="majorHAnsi"/>
          <w:sz w:val="24"/>
          <w:szCs w:val="24"/>
          <w:lang w:val="kk-KZ"/>
        </w:rPr>
        <w:t>шектері</w:t>
      </w:r>
      <w:r w:rsidRPr="00D26A78">
        <w:rPr>
          <w:rFonts w:asciiTheme="majorHAnsi" w:hAnsiTheme="majorHAnsi" w:cstheme="majorHAnsi"/>
          <w:sz w:val="24"/>
          <w:szCs w:val="24"/>
          <w:lang w:val="kk-KZ"/>
        </w:rPr>
        <w:t>:</w:t>
      </w:r>
    </w:p>
    <w:p w:rsidR="00DF3359" w:rsidRPr="00D26A78" w:rsidRDefault="00DC4FDA" w:rsidP="00DF335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ajorHAnsi" w:hAnsiTheme="majorHAnsi" w:cstheme="majorHAnsi"/>
          <w:sz w:val="24"/>
          <w:szCs w:val="24"/>
          <w:lang w:val="kk-KZ"/>
        </w:rPr>
      </w:pPr>
      <w:r>
        <w:rPr>
          <w:rFonts w:asciiTheme="majorHAnsi" w:hAnsiTheme="majorHAnsi" w:cstheme="majorHAnsi"/>
          <w:sz w:val="24"/>
          <w:szCs w:val="24"/>
          <w:lang w:val="kk-KZ"/>
        </w:rPr>
        <w:t>1) АҚШ доллары үшін – 6 теңге;</w:t>
      </w:r>
    </w:p>
    <w:p w:rsidR="00823194" w:rsidRPr="00D26A78" w:rsidRDefault="005D6F51" w:rsidP="005D6F5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ajorHAnsi" w:hAnsiTheme="majorHAnsi" w:cstheme="majorHAnsi"/>
          <w:sz w:val="24"/>
          <w:szCs w:val="24"/>
          <w:lang w:val="kk-KZ"/>
        </w:rPr>
      </w:pPr>
      <w:r w:rsidRPr="00D26A78">
        <w:rPr>
          <w:rFonts w:asciiTheme="majorHAnsi" w:hAnsiTheme="majorHAnsi" w:cstheme="majorHAnsi"/>
          <w:sz w:val="24"/>
          <w:szCs w:val="24"/>
          <w:lang w:val="kk-KZ"/>
        </w:rPr>
        <w:t>2) еуро үшін – 7 теңге</w:t>
      </w:r>
      <w:r w:rsidR="009B5DAE" w:rsidRPr="00D26A78">
        <w:rPr>
          <w:rFonts w:asciiTheme="majorHAnsi" w:hAnsiTheme="majorHAnsi" w:cstheme="majorHAnsi"/>
          <w:sz w:val="24"/>
          <w:szCs w:val="24"/>
          <w:lang w:val="kk-KZ"/>
        </w:rPr>
        <w:t>.</w:t>
      </w:r>
    </w:p>
    <w:p w:rsidR="00C177A0" w:rsidRPr="00D26A78" w:rsidRDefault="00241495" w:rsidP="005D6F5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ajorHAnsi" w:hAnsiTheme="majorHAnsi" w:cstheme="majorHAnsi"/>
          <w:sz w:val="24"/>
          <w:szCs w:val="24"/>
          <w:lang w:val="kk-KZ"/>
        </w:rPr>
      </w:pPr>
      <w:r w:rsidRPr="00D26A78">
        <w:rPr>
          <w:rFonts w:asciiTheme="majorHAnsi" w:hAnsiTheme="majorHAnsi" w:cstheme="majorHAnsi"/>
          <w:sz w:val="24"/>
          <w:szCs w:val="24"/>
          <w:lang w:val="kk-KZ"/>
        </w:rPr>
        <w:t xml:space="preserve">Белгіленген шектеулер </w:t>
      </w:r>
      <w:r w:rsidRPr="00D26A78">
        <w:rPr>
          <w:rFonts w:asciiTheme="majorHAnsi" w:hAnsiTheme="majorHAnsi" w:cstheme="majorHAnsi"/>
          <w:b/>
          <w:sz w:val="24"/>
          <w:szCs w:val="24"/>
          <w:lang w:val="kk-KZ"/>
        </w:rPr>
        <w:t>қолма-қол ақшасыз нысанда жүргізілетін айырбастау операцияларына қолданылмайды</w:t>
      </w:r>
      <w:r w:rsidR="000A1116" w:rsidRPr="00D26A78">
        <w:rPr>
          <w:rFonts w:asciiTheme="majorHAnsi" w:hAnsiTheme="majorHAnsi" w:cstheme="majorHAnsi"/>
          <w:sz w:val="24"/>
          <w:szCs w:val="24"/>
          <w:lang w:val="kk-KZ"/>
        </w:rPr>
        <w:t>.</w:t>
      </w:r>
    </w:p>
    <w:p w:rsidR="003C3069" w:rsidRPr="00D26A78" w:rsidRDefault="00406F2A" w:rsidP="00D26A7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Theme="majorHAnsi" w:hAnsiTheme="majorHAnsi" w:cstheme="majorHAnsi"/>
          <w:sz w:val="24"/>
          <w:szCs w:val="24"/>
          <w:lang w:val="kk-KZ"/>
        </w:rPr>
      </w:pPr>
      <w:r w:rsidRPr="00D26A78">
        <w:rPr>
          <w:rFonts w:asciiTheme="majorHAnsi" w:hAnsiTheme="majorHAnsi" w:cstheme="majorHAnsi"/>
          <w:sz w:val="24"/>
          <w:szCs w:val="24"/>
          <w:lang w:val="kk-KZ"/>
        </w:rPr>
        <w:t xml:space="preserve">Естеріңізге сала кетейік, 2020 жылғы 19 наурызда Қазақстан Ұлттық Банкі елде төтенше жағдайдың </w:t>
      </w:r>
      <w:r w:rsidR="00D60203" w:rsidRPr="00D26A78">
        <w:rPr>
          <w:rFonts w:asciiTheme="majorHAnsi" w:hAnsiTheme="majorHAnsi" w:cstheme="majorHAnsi"/>
          <w:sz w:val="24"/>
          <w:szCs w:val="24"/>
          <w:lang w:val="kk-KZ"/>
        </w:rPr>
        <w:t xml:space="preserve">қолданылу </w:t>
      </w:r>
      <w:r w:rsidRPr="00D26A78">
        <w:rPr>
          <w:rFonts w:asciiTheme="majorHAnsi" w:hAnsiTheme="majorHAnsi" w:cstheme="majorHAnsi"/>
          <w:sz w:val="24"/>
          <w:szCs w:val="24"/>
          <w:lang w:val="kk-KZ"/>
        </w:rPr>
        <w:t>уақытында айырбастау пункттері арқылы жүргізілетін операциялар бойынша шетел валютасын теңгеге сатып алу бағамының сату бағамынан ауытқу шектерін белгіледі</w:t>
      </w:r>
      <w:r w:rsidR="0084168E" w:rsidRPr="00D26A78">
        <w:rPr>
          <w:rFonts w:asciiTheme="majorHAnsi" w:hAnsiTheme="majorHAnsi" w:cstheme="majorHAnsi"/>
          <w:sz w:val="24"/>
          <w:szCs w:val="24"/>
          <w:lang w:val="kk-KZ"/>
        </w:rPr>
        <w:t xml:space="preserve">. </w:t>
      </w:r>
      <w:r w:rsidR="00D26A78" w:rsidRPr="00D26A78">
        <w:rPr>
          <w:rFonts w:asciiTheme="majorHAnsi" w:hAnsiTheme="majorHAnsi" w:cstheme="majorHAnsi"/>
          <w:sz w:val="24"/>
          <w:szCs w:val="24"/>
          <w:lang w:val="kk-KZ"/>
        </w:rPr>
        <w:t xml:space="preserve">2020 жылғы 8 мамырда осы шараның қолданылу мерзімі </w:t>
      </w:r>
      <w:r w:rsidR="00D26A78">
        <w:rPr>
          <w:rFonts w:asciiTheme="majorHAnsi" w:hAnsiTheme="majorHAnsi" w:cstheme="majorHAnsi"/>
          <w:sz w:val="24"/>
          <w:szCs w:val="24"/>
          <w:lang w:val="kk-KZ"/>
        </w:rPr>
        <w:br/>
      </w:r>
      <w:r w:rsidR="00D26A78" w:rsidRPr="00D26A78">
        <w:rPr>
          <w:rFonts w:asciiTheme="majorHAnsi" w:hAnsiTheme="majorHAnsi" w:cstheme="majorHAnsi"/>
          <w:sz w:val="24"/>
          <w:szCs w:val="24"/>
          <w:lang w:val="kk-KZ"/>
        </w:rPr>
        <w:t>2020 жылғы 1 шілдеге дейін ұзартылды</w:t>
      </w:r>
      <w:r w:rsidR="00823194" w:rsidRPr="00D26A78">
        <w:rPr>
          <w:rFonts w:asciiTheme="majorHAnsi" w:hAnsiTheme="majorHAnsi" w:cstheme="majorHAnsi"/>
          <w:sz w:val="24"/>
          <w:szCs w:val="24"/>
          <w:lang w:val="kk-KZ"/>
        </w:rPr>
        <w:t>.</w:t>
      </w:r>
    </w:p>
    <w:p w:rsidR="00644CB6" w:rsidRPr="00D26A78" w:rsidRDefault="00644CB6" w:rsidP="0082319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Theme="majorHAnsi" w:hAnsiTheme="majorHAnsi" w:cstheme="majorHAnsi"/>
          <w:sz w:val="24"/>
          <w:szCs w:val="24"/>
          <w:lang w:val="kk-KZ"/>
        </w:rPr>
      </w:pPr>
    </w:p>
    <w:p w:rsidR="00644CB6" w:rsidRPr="00D26A78" w:rsidRDefault="00644CB6" w:rsidP="00644CB6">
      <w:pPr>
        <w:jc w:val="both"/>
        <w:rPr>
          <w:i/>
          <w:sz w:val="28"/>
          <w:szCs w:val="28"/>
          <w:lang w:val="kk-KZ"/>
        </w:rPr>
      </w:pPr>
    </w:p>
    <w:p w:rsidR="00644CB6" w:rsidRPr="00D26A78" w:rsidRDefault="00644CB6" w:rsidP="00644CB6">
      <w:pPr>
        <w:jc w:val="both"/>
        <w:rPr>
          <w:i/>
          <w:sz w:val="28"/>
          <w:szCs w:val="28"/>
          <w:lang w:val="kk-KZ"/>
        </w:rPr>
      </w:pPr>
    </w:p>
    <w:p w:rsidR="00644CB6" w:rsidRDefault="00644CB6" w:rsidP="00644CB6">
      <w:pPr>
        <w:jc w:val="both"/>
        <w:rPr>
          <w:i/>
          <w:sz w:val="28"/>
          <w:szCs w:val="28"/>
          <w:lang w:val="kk-KZ"/>
        </w:rPr>
      </w:pPr>
    </w:p>
    <w:p w:rsidR="004C1C9A" w:rsidRPr="004C1C9A" w:rsidRDefault="004C1C9A" w:rsidP="00644CB6">
      <w:pPr>
        <w:jc w:val="both"/>
        <w:rPr>
          <w:rFonts w:asciiTheme="majorHAnsi" w:hAnsiTheme="majorHAnsi" w:cstheme="majorHAnsi"/>
          <w:i/>
          <w:sz w:val="24"/>
          <w:szCs w:val="24"/>
          <w:lang w:val="kk-KZ"/>
        </w:rPr>
      </w:pPr>
    </w:p>
    <w:p w:rsidR="004C1C9A" w:rsidRPr="004C1C9A" w:rsidRDefault="004C1C9A" w:rsidP="00644CB6">
      <w:pPr>
        <w:jc w:val="both"/>
        <w:rPr>
          <w:rFonts w:asciiTheme="majorHAnsi" w:hAnsiTheme="majorHAnsi" w:cstheme="majorHAnsi"/>
          <w:i/>
          <w:sz w:val="24"/>
          <w:szCs w:val="24"/>
          <w:lang w:val="kk-KZ"/>
        </w:rPr>
      </w:pPr>
    </w:p>
    <w:p w:rsidR="004C1C9A" w:rsidRPr="004C1C9A" w:rsidRDefault="004C1C9A" w:rsidP="00644CB6">
      <w:pPr>
        <w:jc w:val="both"/>
        <w:rPr>
          <w:rFonts w:asciiTheme="majorHAnsi" w:hAnsiTheme="majorHAnsi" w:cstheme="majorHAnsi"/>
          <w:i/>
          <w:sz w:val="24"/>
          <w:szCs w:val="24"/>
          <w:lang w:val="kk-KZ"/>
        </w:rPr>
      </w:pPr>
    </w:p>
    <w:p w:rsidR="004C1C9A" w:rsidRPr="004C1C9A" w:rsidRDefault="004C1C9A" w:rsidP="004C1C9A">
      <w:pPr>
        <w:jc w:val="center"/>
        <w:rPr>
          <w:rFonts w:asciiTheme="majorHAnsi" w:hAnsiTheme="majorHAnsi" w:cstheme="majorHAnsi"/>
          <w:b/>
          <w:sz w:val="24"/>
          <w:szCs w:val="24"/>
          <w:lang w:val="kk-KZ"/>
        </w:rPr>
      </w:pPr>
      <w:r w:rsidRPr="004C1C9A">
        <w:rPr>
          <w:rFonts w:asciiTheme="majorHAnsi" w:hAnsiTheme="majorHAnsi" w:cstheme="majorHAnsi"/>
          <w:b/>
          <w:sz w:val="24"/>
          <w:szCs w:val="24"/>
          <w:lang w:val="kk-KZ"/>
        </w:rPr>
        <w:t>Толығырақ ақпарат БАҚ өкілдері үшін мына телефон арқылы қолжетімді:</w:t>
      </w:r>
    </w:p>
    <w:p w:rsidR="004C1C9A" w:rsidRPr="004C1C9A" w:rsidRDefault="004C1C9A" w:rsidP="004C1C9A">
      <w:pPr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4C1C9A">
        <w:rPr>
          <w:rFonts w:asciiTheme="majorHAnsi" w:hAnsiTheme="majorHAnsi" w:cstheme="majorHAnsi"/>
          <w:sz w:val="24"/>
          <w:szCs w:val="24"/>
          <w:lang w:val="en-US"/>
        </w:rPr>
        <w:t>+7 (717) 2 775 205</w:t>
      </w:r>
    </w:p>
    <w:p w:rsidR="004C1C9A" w:rsidRPr="004C1C9A" w:rsidRDefault="004C1C9A" w:rsidP="004C1C9A">
      <w:pPr>
        <w:jc w:val="center"/>
        <w:rPr>
          <w:rFonts w:asciiTheme="majorHAnsi" w:hAnsiTheme="majorHAnsi" w:cstheme="majorHAnsi"/>
          <w:sz w:val="24"/>
          <w:szCs w:val="24"/>
          <w:lang w:val="kk-KZ"/>
        </w:rPr>
      </w:pPr>
      <w:r w:rsidRPr="004C1C9A">
        <w:rPr>
          <w:rFonts w:asciiTheme="majorHAnsi" w:hAnsiTheme="majorHAnsi" w:cstheme="majorHAnsi"/>
          <w:sz w:val="24"/>
          <w:szCs w:val="24"/>
          <w:lang w:val="kk-KZ"/>
        </w:rPr>
        <w:t xml:space="preserve">e-mail: </w:t>
      </w:r>
      <w:hyperlink r:id="rId6" w:history="1">
        <w:r w:rsidRPr="004C1C9A">
          <w:rPr>
            <w:rStyle w:val="aa"/>
            <w:rFonts w:asciiTheme="majorHAnsi" w:hAnsiTheme="majorHAnsi" w:cstheme="majorHAnsi"/>
            <w:sz w:val="24"/>
            <w:szCs w:val="24"/>
            <w:lang w:val="kk-KZ"/>
          </w:rPr>
          <w:t>press@nationalbank.kz</w:t>
        </w:r>
      </w:hyperlink>
      <w:r w:rsidRPr="004C1C9A">
        <w:rPr>
          <w:rFonts w:asciiTheme="majorHAnsi" w:hAnsiTheme="majorHAnsi" w:cstheme="majorHAnsi"/>
          <w:sz w:val="24"/>
          <w:szCs w:val="24"/>
          <w:lang w:val="kk-KZ"/>
        </w:rPr>
        <w:t xml:space="preserve"> </w:t>
      </w:r>
    </w:p>
    <w:p w:rsidR="004C1C9A" w:rsidRPr="004C1C9A" w:rsidRDefault="003C03AF" w:rsidP="004C1C9A">
      <w:pPr>
        <w:jc w:val="center"/>
        <w:rPr>
          <w:rFonts w:asciiTheme="majorHAnsi" w:hAnsiTheme="majorHAnsi" w:cstheme="majorHAnsi"/>
          <w:sz w:val="24"/>
          <w:szCs w:val="24"/>
          <w:lang w:val="kk-KZ"/>
        </w:rPr>
      </w:pPr>
      <w:hyperlink r:id="rId7" w:history="1">
        <w:r w:rsidR="004C1C9A" w:rsidRPr="004C1C9A">
          <w:rPr>
            <w:rStyle w:val="aa"/>
            <w:rFonts w:asciiTheme="majorHAnsi" w:hAnsiTheme="majorHAnsi" w:cstheme="majorHAnsi"/>
            <w:sz w:val="24"/>
            <w:szCs w:val="24"/>
            <w:lang w:val="kk-KZ"/>
          </w:rPr>
          <w:t>www.nationalbank.kz</w:t>
        </w:r>
      </w:hyperlink>
      <w:r w:rsidR="004C1C9A" w:rsidRPr="004C1C9A">
        <w:rPr>
          <w:rFonts w:asciiTheme="majorHAnsi" w:hAnsiTheme="majorHAnsi" w:cstheme="majorHAnsi"/>
          <w:sz w:val="24"/>
          <w:szCs w:val="24"/>
          <w:lang w:val="kk-KZ"/>
        </w:rPr>
        <w:t xml:space="preserve"> </w:t>
      </w:r>
    </w:p>
    <w:p w:rsidR="00644CB6" w:rsidRPr="000F3C51" w:rsidRDefault="00644CB6" w:rsidP="0082319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kk-KZ"/>
        </w:rPr>
      </w:pPr>
    </w:p>
    <w:sectPr w:rsidR="00644CB6" w:rsidRPr="000F3C51">
      <w:pgSz w:w="11906" w:h="16838"/>
      <w:pgMar w:top="1418" w:right="851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EB624E6"/>
    <w:multiLevelType w:val="hybridMultilevel"/>
    <w:tmpl w:val="A9E07512"/>
    <w:lvl w:ilvl="0" w:tplc="5CB29522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 w15:restartNumberingAfterBreak="0">
    <w:nsid w:val="70E55200"/>
    <w:multiLevelType w:val="hybridMultilevel"/>
    <w:tmpl w:val="A9E07512"/>
    <w:lvl w:ilvl="0" w:tplc="5CB29522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069"/>
    <w:rsid w:val="000645A5"/>
    <w:rsid w:val="000A1116"/>
    <w:rsid w:val="000F3C51"/>
    <w:rsid w:val="00241495"/>
    <w:rsid w:val="002830FC"/>
    <w:rsid w:val="002E419D"/>
    <w:rsid w:val="003C03AF"/>
    <w:rsid w:val="003C3069"/>
    <w:rsid w:val="00406F2A"/>
    <w:rsid w:val="004C1C9A"/>
    <w:rsid w:val="005A639C"/>
    <w:rsid w:val="005D6F51"/>
    <w:rsid w:val="006061E4"/>
    <w:rsid w:val="00644CB6"/>
    <w:rsid w:val="00692BE3"/>
    <w:rsid w:val="006B0122"/>
    <w:rsid w:val="006D2CF7"/>
    <w:rsid w:val="00751EAB"/>
    <w:rsid w:val="007B175D"/>
    <w:rsid w:val="00823194"/>
    <w:rsid w:val="0084168E"/>
    <w:rsid w:val="0085040C"/>
    <w:rsid w:val="009B5DAE"/>
    <w:rsid w:val="009D3D08"/>
    <w:rsid w:val="00A45FE7"/>
    <w:rsid w:val="00A75EEF"/>
    <w:rsid w:val="00AA4D88"/>
    <w:rsid w:val="00B14891"/>
    <w:rsid w:val="00B63AF1"/>
    <w:rsid w:val="00C11AB7"/>
    <w:rsid w:val="00C177A0"/>
    <w:rsid w:val="00D26A78"/>
    <w:rsid w:val="00D60203"/>
    <w:rsid w:val="00DC4FDA"/>
    <w:rsid w:val="00DF3359"/>
    <w:rsid w:val="00E7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F8EFC"/>
  <w15:docId w15:val="{DA69AFE2-B5C0-4780-BBCD-73065EE6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link w:val="a5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</w:tblPr>
  </w:style>
  <w:style w:type="paragraph" w:styleId="a9">
    <w:name w:val="List Paragraph"/>
    <w:basedOn w:val="a"/>
    <w:uiPriority w:val="34"/>
    <w:qFormat/>
    <w:rsid w:val="00823194"/>
    <w:pPr>
      <w:ind w:left="720"/>
      <w:contextualSpacing/>
    </w:pPr>
  </w:style>
  <w:style w:type="character" w:customStyle="1" w:styleId="a5">
    <w:name w:val="Подзаголовок Знак"/>
    <w:link w:val="a4"/>
    <w:rsid w:val="00C177A0"/>
    <w:rPr>
      <w:rFonts w:ascii="Georgia" w:eastAsia="Georgia" w:hAnsi="Georgia" w:cs="Georgia"/>
      <w:i/>
      <w:color w:val="666666"/>
      <w:sz w:val="48"/>
      <w:szCs w:val="48"/>
    </w:rPr>
  </w:style>
  <w:style w:type="character" w:styleId="aa">
    <w:name w:val="Hyperlink"/>
    <w:basedOn w:val="a0"/>
    <w:uiPriority w:val="99"/>
    <w:unhideWhenUsed/>
    <w:rsid w:val="004C1C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tionalbank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@nationalbank.k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Олжас Рамазанов</dc:creator>
  <cp:lastModifiedBy>Олжас Рамазанов</cp:lastModifiedBy>
  <cp:revision>6</cp:revision>
  <dcterms:created xsi:type="dcterms:W3CDTF">2020-07-03T07:21:00Z</dcterms:created>
  <dcterms:modified xsi:type="dcterms:W3CDTF">2020-07-17T05:45:00Z</dcterms:modified>
</cp:coreProperties>
</file>