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20"/>
        <w:tblW w:w="10206" w:type="dxa"/>
        <w:tblLayout w:type="fixed"/>
        <w:tblLook w:val="01E0" w:firstRow="1" w:lastRow="1" w:firstColumn="1" w:lastColumn="1" w:noHBand="0" w:noVBand="0"/>
      </w:tblPr>
      <w:tblGrid>
        <w:gridCol w:w="4253"/>
        <w:gridCol w:w="1701"/>
        <w:gridCol w:w="4252"/>
      </w:tblGrid>
      <w:tr w:rsidR="008579BA" w:rsidRPr="0016119A" w:rsidTr="0007499C">
        <w:trPr>
          <w:trHeight w:val="1528"/>
        </w:trPr>
        <w:tc>
          <w:tcPr>
            <w:tcW w:w="4253" w:type="dxa"/>
          </w:tcPr>
          <w:p w:rsidR="008579BA" w:rsidRDefault="008579BA" w:rsidP="0007499C">
            <w:pPr>
              <w:jc w:val="center"/>
              <w:rPr>
                <w:b/>
                <w:sz w:val="22"/>
                <w:szCs w:val="22"/>
              </w:rPr>
            </w:pPr>
          </w:p>
          <w:p w:rsidR="008579BA" w:rsidRPr="000433F7" w:rsidRDefault="008579BA" w:rsidP="0007499C">
            <w:pPr>
              <w:jc w:val="center"/>
              <w:rPr>
                <w:b/>
                <w:bCs/>
                <w:color w:val="000000"/>
                <w:sz w:val="22"/>
                <w:szCs w:val="22"/>
                <w:lang w:val="kk-KZ"/>
              </w:rPr>
            </w:pPr>
            <w:r w:rsidRPr="000433F7">
              <w:rPr>
                <w:b/>
                <w:sz w:val="22"/>
                <w:szCs w:val="22"/>
                <w:lang w:val="kk-KZ"/>
              </w:rPr>
              <w:t>ҚАЗАҚСТАН</w:t>
            </w:r>
            <w:r w:rsidRPr="000433F7">
              <w:rPr>
                <w:b/>
                <w:bCs/>
                <w:color w:val="000000"/>
                <w:sz w:val="22"/>
                <w:szCs w:val="22"/>
                <w:lang w:val="kk-KZ"/>
              </w:rPr>
              <w:t xml:space="preserve"> </w:t>
            </w:r>
            <w:r w:rsidRPr="000433F7">
              <w:rPr>
                <w:b/>
                <w:sz w:val="22"/>
                <w:szCs w:val="22"/>
                <w:lang w:val="kk-KZ"/>
              </w:rPr>
              <w:t>РЕСПУБЛИКАСЫНЫҢ</w:t>
            </w:r>
          </w:p>
          <w:p w:rsidR="008579BA" w:rsidRPr="00376EE2" w:rsidRDefault="008579BA" w:rsidP="0007499C">
            <w:pPr>
              <w:jc w:val="center"/>
              <w:rPr>
                <w:b/>
                <w:sz w:val="22"/>
                <w:szCs w:val="22"/>
              </w:rPr>
            </w:pPr>
            <w:r w:rsidRPr="000433F7">
              <w:rPr>
                <w:b/>
                <w:bCs/>
                <w:color w:val="000000"/>
                <w:sz w:val="22"/>
                <w:szCs w:val="22"/>
                <w:lang w:val="kk-KZ"/>
              </w:rPr>
              <w:t>ҚАРЖЫ МИНИСТРЛІГІ</w:t>
            </w:r>
            <w:r w:rsidRPr="00944990">
              <w:rPr>
                <w:b/>
                <w:bCs/>
                <w:color w:val="000000"/>
                <w:szCs w:val="28"/>
                <w:lang w:val="kk-KZ"/>
              </w:rPr>
              <w:t xml:space="preserve"> </w:t>
            </w:r>
          </w:p>
        </w:tc>
        <w:tc>
          <w:tcPr>
            <w:tcW w:w="1701" w:type="dxa"/>
          </w:tcPr>
          <w:p w:rsidR="008579BA" w:rsidRPr="0016119A" w:rsidRDefault="008579BA" w:rsidP="0007499C">
            <w:pPr>
              <w:jc w:val="center"/>
              <w:rPr>
                <w:sz w:val="22"/>
                <w:szCs w:val="22"/>
                <w:lang w:val="kk-KZ"/>
              </w:rPr>
            </w:pPr>
            <w:r>
              <w:rPr>
                <w:noProof/>
              </w:rPr>
              <w:drawing>
                <wp:inline distT="0" distB="0" distL="0" distR="0" wp14:anchorId="09898FA3" wp14:editId="7D5819E8">
                  <wp:extent cx="971550" cy="1028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4252" w:type="dxa"/>
          </w:tcPr>
          <w:p w:rsidR="008579BA" w:rsidRDefault="008579BA" w:rsidP="0007499C">
            <w:pPr>
              <w:jc w:val="center"/>
              <w:rPr>
                <w:b/>
                <w:sz w:val="22"/>
                <w:szCs w:val="22"/>
                <w:lang w:val="kk-KZ"/>
              </w:rPr>
            </w:pPr>
          </w:p>
          <w:p w:rsidR="008579BA" w:rsidRPr="0016119A" w:rsidRDefault="008579BA" w:rsidP="0007499C">
            <w:pPr>
              <w:jc w:val="center"/>
              <w:rPr>
                <w:b/>
                <w:sz w:val="22"/>
                <w:szCs w:val="22"/>
                <w:lang w:val="kk-KZ"/>
              </w:rPr>
            </w:pPr>
            <w:r w:rsidRPr="0016119A">
              <w:rPr>
                <w:b/>
                <w:sz w:val="22"/>
                <w:szCs w:val="22"/>
                <w:lang w:val="kk-KZ"/>
              </w:rPr>
              <w:t>«ҚАЗАҚСТАН РЕСПУБЛИКАСЫНЫҢ</w:t>
            </w:r>
          </w:p>
          <w:p w:rsidR="008579BA" w:rsidRPr="0016119A" w:rsidRDefault="008579BA" w:rsidP="0007499C">
            <w:pPr>
              <w:jc w:val="center"/>
              <w:rPr>
                <w:b/>
                <w:sz w:val="22"/>
                <w:szCs w:val="22"/>
              </w:rPr>
            </w:pPr>
            <w:r w:rsidRPr="0016119A">
              <w:rPr>
                <w:b/>
                <w:sz w:val="22"/>
                <w:szCs w:val="22"/>
                <w:lang w:val="kk-KZ"/>
              </w:rPr>
              <w:t>ҰЛТТЫҚ БАНКІ»</w:t>
            </w:r>
          </w:p>
          <w:p w:rsidR="008579BA" w:rsidRPr="00703DD4" w:rsidRDefault="008579BA" w:rsidP="0007499C">
            <w:pPr>
              <w:jc w:val="center"/>
              <w:rPr>
                <w:b/>
                <w:sz w:val="20"/>
              </w:rPr>
            </w:pPr>
          </w:p>
          <w:p w:rsidR="008579BA" w:rsidRPr="00703DD4" w:rsidRDefault="008579BA" w:rsidP="0007499C">
            <w:pPr>
              <w:jc w:val="center"/>
              <w:rPr>
                <w:sz w:val="20"/>
              </w:rPr>
            </w:pPr>
            <w:r w:rsidRPr="00703DD4">
              <w:rPr>
                <w:sz w:val="20"/>
                <w:lang w:val="kk-KZ"/>
              </w:rPr>
              <w:t xml:space="preserve">РЕСПУБЛИКАЛЫҚ </w:t>
            </w:r>
          </w:p>
          <w:p w:rsidR="008579BA" w:rsidRPr="00703DD4" w:rsidRDefault="008579BA" w:rsidP="0007499C">
            <w:pPr>
              <w:jc w:val="center"/>
              <w:rPr>
                <w:sz w:val="20"/>
                <w:lang w:val="kk-KZ"/>
              </w:rPr>
            </w:pPr>
            <w:r w:rsidRPr="00703DD4">
              <w:rPr>
                <w:sz w:val="20"/>
                <w:lang w:val="kk-KZ"/>
              </w:rPr>
              <w:t>МЕМЛЕКЕТТІК МЕКЕМЕСІ</w:t>
            </w:r>
          </w:p>
          <w:p w:rsidR="008579BA" w:rsidRPr="00703DD4" w:rsidRDefault="008579BA" w:rsidP="0007499C">
            <w:pPr>
              <w:jc w:val="center"/>
              <w:rPr>
                <w:b/>
                <w:sz w:val="20"/>
                <w:lang w:val="kk-KZ"/>
              </w:rPr>
            </w:pPr>
          </w:p>
        </w:tc>
      </w:tr>
      <w:tr w:rsidR="008579BA" w:rsidRPr="00850661" w:rsidTr="0007499C">
        <w:trPr>
          <w:trHeight w:val="584"/>
        </w:trPr>
        <w:tc>
          <w:tcPr>
            <w:tcW w:w="4253" w:type="dxa"/>
          </w:tcPr>
          <w:p w:rsidR="008579BA" w:rsidRPr="00850661" w:rsidRDefault="008579BA" w:rsidP="0007499C">
            <w:pPr>
              <w:rPr>
                <w:szCs w:val="28"/>
              </w:rPr>
            </w:pPr>
          </w:p>
          <w:p w:rsidR="008579BA" w:rsidRPr="00850661" w:rsidRDefault="008579BA" w:rsidP="0007499C">
            <w:pPr>
              <w:jc w:val="center"/>
              <w:rPr>
                <w:szCs w:val="28"/>
              </w:rPr>
            </w:pPr>
            <w:r w:rsidRPr="00850661">
              <w:rPr>
                <w:szCs w:val="28"/>
              </w:rPr>
              <w:t>201</w:t>
            </w:r>
            <w:r>
              <w:rPr>
                <w:szCs w:val="28"/>
              </w:rPr>
              <w:t>8</w:t>
            </w:r>
            <w:r w:rsidRPr="00850661">
              <w:rPr>
                <w:szCs w:val="28"/>
              </w:rPr>
              <w:t xml:space="preserve"> жылғы</w:t>
            </w:r>
            <w:r w:rsidRPr="00850661">
              <w:rPr>
                <w:rFonts w:ascii="KZ Times New Roman" w:hAnsi="KZ Times New Roman"/>
                <w:szCs w:val="28"/>
                <w:lang w:val="kk-KZ"/>
              </w:rPr>
              <w:t xml:space="preserve"> </w:t>
            </w:r>
            <w:r w:rsidR="00F94615">
              <w:rPr>
                <w:rFonts w:ascii="KZ Times New Roman" w:hAnsi="KZ Times New Roman"/>
                <w:szCs w:val="28"/>
                <w:lang w:val="kk-KZ"/>
              </w:rPr>
              <w:t>7 наурыз</w:t>
            </w:r>
            <w:r w:rsidRPr="00850661">
              <w:rPr>
                <w:rFonts w:ascii="KZ Times New Roman" w:hAnsi="KZ Times New Roman"/>
                <w:szCs w:val="28"/>
                <w:lang w:val="kk-KZ"/>
              </w:rPr>
              <w:t xml:space="preserve"> №</w:t>
            </w:r>
            <w:r w:rsidR="00F94615">
              <w:rPr>
                <w:rFonts w:ascii="KZ Times New Roman" w:hAnsi="KZ Times New Roman"/>
                <w:szCs w:val="28"/>
                <w:lang w:val="kk-KZ"/>
              </w:rPr>
              <w:t xml:space="preserve"> 343</w:t>
            </w:r>
            <w:r w:rsidRPr="00850661">
              <w:rPr>
                <w:rFonts w:ascii="KZ Times New Roman" w:hAnsi="KZ Times New Roman"/>
                <w:szCs w:val="28"/>
                <w:lang w:val="kk-KZ"/>
              </w:rPr>
              <w:t xml:space="preserve"> </w:t>
            </w:r>
          </w:p>
        </w:tc>
        <w:tc>
          <w:tcPr>
            <w:tcW w:w="1701" w:type="dxa"/>
          </w:tcPr>
          <w:p w:rsidR="008579BA" w:rsidRPr="00850661" w:rsidRDefault="008579BA" w:rsidP="0007499C">
            <w:pPr>
              <w:rPr>
                <w:szCs w:val="28"/>
              </w:rPr>
            </w:pPr>
          </w:p>
        </w:tc>
        <w:tc>
          <w:tcPr>
            <w:tcW w:w="4252" w:type="dxa"/>
          </w:tcPr>
          <w:p w:rsidR="008579BA" w:rsidRPr="00850661" w:rsidRDefault="008579BA" w:rsidP="0007499C">
            <w:pPr>
              <w:rPr>
                <w:szCs w:val="28"/>
              </w:rPr>
            </w:pPr>
          </w:p>
          <w:p w:rsidR="008579BA" w:rsidRPr="00850661" w:rsidRDefault="008579BA" w:rsidP="0007499C">
            <w:pPr>
              <w:jc w:val="center"/>
              <w:rPr>
                <w:szCs w:val="28"/>
              </w:rPr>
            </w:pPr>
            <w:r w:rsidRPr="00850661">
              <w:rPr>
                <w:szCs w:val="28"/>
              </w:rPr>
              <w:t>201</w:t>
            </w:r>
            <w:r>
              <w:rPr>
                <w:szCs w:val="28"/>
              </w:rPr>
              <w:t>8</w:t>
            </w:r>
            <w:r w:rsidRPr="00850661">
              <w:rPr>
                <w:szCs w:val="28"/>
              </w:rPr>
              <w:t xml:space="preserve"> жылғы </w:t>
            </w:r>
            <w:r w:rsidR="004D0323">
              <w:rPr>
                <w:szCs w:val="28"/>
              </w:rPr>
              <w:t xml:space="preserve">26 </w:t>
            </w:r>
            <w:r w:rsidR="004D0323" w:rsidRPr="004D0323">
              <w:rPr>
                <w:szCs w:val="28"/>
              </w:rPr>
              <w:t>ақпан</w:t>
            </w:r>
            <w:r w:rsidR="00183DEE">
              <w:rPr>
                <w:szCs w:val="28"/>
              </w:rPr>
              <w:t xml:space="preserve"> </w:t>
            </w:r>
            <w:r w:rsidRPr="00850661">
              <w:rPr>
                <w:szCs w:val="28"/>
              </w:rPr>
              <w:t>№</w:t>
            </w:r>
            <w:r w:rsidR="004D0323">
              <w:rPr>
                <w:szCs w:val="28"/>
              </w:rPr>
              <w:t xml:space="preserve"> 38</w:t>
            </w:r>
          </w:p>
        </w:tc>
      </w:tr>
      <w:tr w:rsidR="008579BA" w:rsidRPr="0016119A" w:rsidTr="0007499C">
        <w:trPr>
          <w:trHeight w:val="584"/>
        </w:trPr>
        <w:tc>
          <w:tcPr>
            <w:tcW w:w="4253" w:type="dxa"/>
          </w:tcPr>
          <w:p w:rsidR="008579BA" w:rsidRDefault="008579BA" w:rsidP="0007499C">
            <w:pPr>
              <w:jc w:val="left"/>
              <w:rPr>
                <w:color w:val="000000"/>
                <w:szCs w:val="28"/>
              </w:rPr>
            </w:pPr>
          </w:p>
          <w:p w:rsidR="008579BA" w:rsidRPr="008579BA" w:rsidRDefault="008579BA" w:rsidP="0007499C">
            <w:pPr>
              <w:jc w:val="center"/>
              <w:rPr>
                <w:szCs w:val="28"/>
                <w:lang w:val="kk-KZ"/>
              </w:rPr>
            </w:pPr>
            <w:r w:rsidRPr="008579BA">
              <w:rPr>
                <w:color w:val="000000"/>
                <w:szCs w:val="28"/>
                <w:lang w:val="kk-KZ"/>
              </w:rPr>
              <w:t>Астана қаласы</w:t>
            </w:r>
          </w:p>
        </w:tc>
        <w:tc>
          <w:tcPr>
            <w:tcW w:w="1701" w:type="dxa"/>
          </w:tcPr>
          <w:p w:rsidR="008579BA" w:rsidRPr="0016119A" w:rsidRDefault="008579BA" w:rsidP="0007499C">
            <w:pPr>
              <w:jc w:val="left"/>
              <w:rPr>
                <w:szCs w:val="28"/>
                <w:lang w:val="kk-KZ"/>
              </w:rPr>
            </w:pPr>
          </w:p>
        </w:tc>
        <w:tc>
          <w:tcPr>
            <w:tcW w:w="4252" w:type="dxa"/>
          </w:tcPr>
          <w:p w:rsidR="008579BA" w:rsidRDefault="008579BA" w:rsidP="0007499C">
            <w:pPr>
              <w:jc w:val="center"/>
              <w:rPr>
                <w:szCs w:val="28"/>
                <w:lang w:val="kk-KZ"/>
              </w:rPr>
            </w:pPr>
          </w:p>
          <w:p w:rsidR="008579BA" w:rsidRPr="008579BA" w:rsidRDefault="008579BA" w:rsidP="0007499C">
            <w:pPr>
              <w:jc w:val="center"/>
              <w:rPr>
                <w:szCs w:val="28"/>
                <w:lang w:val="kk-KZ"/>
              </w:rPr>
            </w:pPr>
            <w:r w:rsidRPr="008579BA">
              <w:rPr>
                <w:color w:val="000000"/>
                <w:szCs w:val="28"/>
                <w:lang w:val="kk-KZ"/>
              </w:rPr>
              <w:t>Алматы қаласы</w:t>
            </w:r>
          </w:p>
        </w:tc>
      </w:tr>
    </w:tbl>
    <w:p w:rsidR="008579BA" w:rsidRDefault="008579BA" w:rsidP="008579BA">
      <w:pPr>
        <w:jc w:val="center"/>
        <w:rPr>
          <w:b/>
          <w:szCs w:val="28"/>
          <w:lang w:val="kk-KZ"/>
        </w:rPr>
      </w:pPr>
    </w:p>
    <w:p w:rsidR="008579BA" w:rsidRDefault="008579BA" w:rsidP="00537AF0">
      <w:pPr>
        <w:widowControl w:val="0"/>
        <w:ind w:firstLine="709"/>
        <w:rPr>
          <w:szCs w:val="28"/>
        </w:rPr>
      </w:pPr>
    </w:p>
    <w:p w:rsidR="00D64C88" w:rsidRPr="00D64C88" w:rsidRDefault="00D64C88" w:rsidP="00D64C88">
      <w:pPr>
        <w:jc w:val="center"/>
        <w:rPr>
          <w:szCs w:val="28"/>
          <w:lang w:val="kk-KZ"/>
        </w:rPr>
      </w:pPr>
      <w:r w:rsidRPr="00D64C88">
        <w:rPr>
          <w:b/>
          <w:szCs w:val="28"/>
          <w:lang w:val="kk-KZ"/>
        </w:rPr>
        <w:t>БІРЛЕСКЕН</w:t>
      </w:r>
      <w:r w:rsidRPr="00D64C88">
        <w:rPr>
          <w:szCs w:val="28"/>
          <w:lang w:val="kk-KZ"/>
        </w:rPr>
        <w:t xml:space="preserve"> </w:t>
      </w:r>
    </w:p>
    <w:p w:rsidR="00D64C88" w:rsidRPr="00D64C88" w:rsidRDefault="00D64C88" w:rsidP="00D64C88">
      <w:pPr>
        <w:jc w:val="center"/>
        <w:rPr>
          <w:b/>
          <w:szCs w:val="28"/>
          <w:lang w:val="kk-KZ"/>
        </w:rPr>
      </w:pPr>
      <w:r w:rsidRPr="00D64C88">
        <w:rPr>
          <w:b/>
          <w:szCs w:val="28"/>
          <w:lang w:val="kk-KZ"/>
        </w:rPr>
        <w:t>ҚАЗАҚСТАН РЕСПУБЛИКАСЫ ҰЛТТЫҚ БАНКІ БАСҚАРМАСЫНЫҢ</w:t>
      </w:r>
      <w:r w:rsidRPr="00D64C88">
        <w:rPr>
          <w:szCs w:val="28"/>
          <w:lang w:val="kk-KZ"/>
        </w:rPr>
        <w:t xml:space="preserve"> </w:t>
      </w:r>
      <w:r w:rsidRPr="00D64C88">
        <w:rPr>
          <w:b/>
          <w:szCs w:val="28"/>
          <w:lang w:val="kk-KZ"/>
        </w:rPr>
        <w:t xml:space="preserve">ҚАУЛЫСЫ ЖӘНЕ ҚАЗАҚСТАН РЕСПУБЛИКАСЫ ҚАРЖЫ МИНИСТРІНІҢ БҰЙРЫҒЫ </w:t>
      </w:r>
    </w:p>
    <w:p w:rsidR="00D64C88" w:rsidRPr="00D64C88" w:rsidRDefault="00D64C88" w:rsidP="00D64C88">
      <w:pPr>
        <w:jc w:val="center"/>
        <w:rPr>
          <w:b/>
          <w:szCs w:val="28"/>
          <w:lang w:val="kk-KZ"/>
        </w:rPr>
      </w:pPr>
    </w:p>
    <w:p w:rsidR="00D64C88" w:rsidRPr="00D64C88" w:rsidRDefault="00D64C88" w:rsidP="00D64C88">
      <w:pPr>
        <w:jc w:val="center"/>
        <w:rPr>
          <w:b/>
          <w:szCs w:val="28"/>
          <w:lang w:val="kk-KZ"/>
        </w:rPr>
      </w:pPr>
    </w:p>
    <w:p w:rsidR="00D64C88" w:rsidRPr="00D64C88" w:rsidRDefault="00D64C88" w:rsidP="00D64C88">
      <w:pPr>
        <w:rPr>
          <w:b/>
          <w:lang w:val="kk-KZ"/>
        </w:rPr>
      </w:pPr>
      <w:r w:rsidRPr="00D64C88">
        <w:rPr>
          <w:b/>
          <w:lang w:val="kk-KZ"/>
        </w:rPr>
        <w:t xml:space="preserve">«Валюталарды айырбастаудың нарықтық </w:t>
      </w:r>
    </w:p>
    <w:p w:rsidR="00D64C88" w:rsidRPr="00D64C88" w:rsidRDefault="00D64C88" w:rsidP="00D64C88">
      <w:pPr>
        <w:rPr>
          <w:b/>
          <w:lang w:val="kk-KZ"/>
        </w:rPr>
      </w:pPr>
      <w:r w:rsidRPr="00D64C88">
        <w:rPr>
          <w:b/>
          <w:lang w:val="kk-KZ"/>
        </w:rPr>
        <w:t xml:space="preserve">бағамын айқындау және қолдану тәртібін </w:t>
      </w:r>
    </w:p>
    <w:p w:rsidR="00D64C88" w:rsidRPr="00D64C88" w:rsidRDefault="00D64C88" w:rsidP="00D64C88">
      <w:pPr>
        <w:rPr>
          <w:b/>
          <w:lang w:val="kk-KZ"/>
        </w:rPr>
      </w:pPr>
      <w:r w:rsidRPr="00D64C88">
        <w:rPr>
          <w:b/>
          <w:lang w:val="kk-KZ"/>
        </w:rPr>
        <w:t xml:space="preserve">белгілеу туралы» Қазақстан Республикасы </w:t>
      </w:r>
    </w:p>
    <w:p w:rsidR="00D64C88" w:rsidRPr="00D64C88" w:rsidRDefault="00D64C88" w:rsidP="00D64C88">
      <w:pPr>
        <w:rPr>
          <w:b/>
          <w:lang w:val="kk-KZ"/>
        </w:rPr>
      </w:pPr>
      <w:r w:rsidRPr="00D64C88">
        <w:rPr>
          <w:b/>
          <w:lang w:val="kk-KZ"/>
        </w:rPr>
        <w:t xml:space="preserve">Ұлттық Банкі Басқармасының 2013 жылғы </w:t>
      </w:r>
    </w:p>
    <w:p w:rsidR="00D64C88" w:rsidRPr="00D64C88" w:rsidRDefault="00D64C88" w:rsidP="00D64C88">
      <w:pPr>
        <w:rPr>
          <w:b/>
          <w:lang w:val="kk-KZ"/>
        </w:rPr>
      </w:pPr>
      <w:r w:rsidRPr="00D64C88">
        <w:rPr>
          <w:b/>
          <w:lang w:val="kk-KZ"/>
        </w:rPr>
        <w:t xml:space="preserve">25 қаңтардағы № 15 қаулысына және </w:t>
      </w:r>
    </w:p>
    <w:p w:rsidR="00D64C88" w:rsidRPr="00D64C88" w:rsidRDefault="00D64C88" w:rsidP="00D64C88">
      <w:pPr>
        <w:rPr>
          <w:b/>
          <w:lang w:val="kk-KZ"/>
        </w:rPr>
      </w:pPr>
      <w:r w:rsidRPr="00D64C88">
        <w:rPr>
          <w:b/>
          <w:lang w:val="kk-KZ"/>
        </w:rPr>
        <w:t xml:space="preserve">Қазақстан Республикасы Қаржы министрінің </w:t>
      </w:r>
    </w:p>
    <w:p w:rsidR="00D64C88" w:rsidRPr="00D64C88" w:rsidRDefault="00D64C88" w:rsidP="00D64C88">
      <w:pPr>
        <w:rPr>
          <w:b/>
          <w:lang w:val="kk-KZ"/>
        </w:rPr>
      </w:pPr>
      <w:r w:rsidRPr="00D64C88">
        <w:rPr>
          <w:b/>
          <w:lang w:val="kk-KZ"/>
        </w:rPr>
        <w:t xml:space="preserve">2013 жылғы 22 ақпандағы № 99 бұйрығына </w:t>
      </w:r>
    </w:p>
    <w:p w:rsidR="00D64C88" w:rsidRPr="00D64C88" w:rsidRDefault="00D64C88" w:rsidP="00D64C88">
      <w:pPr>
        <w:rPr>
          <w:b/>
          <w:lang w:val="kk-KZ"/>
        </w:rPr>
      </w:pPr>
      <w:r w:rsidRPr="00D64C88">
        <w:rPr>
          <w:b/>
          <w:lang w:val="kk-KZ"/>
        </w:rPr>
        <w:t>өзгерістер енгізу туралы</w:t>
      </w:r>
    </w:p>
    <w:p w:rsidR="00D64C88" w:rsidRDefault="00D64C88" w:rsidP="00D64C88">
      <w:pPr>
        <w:rPr>
          <w:lang w:val="kk-KZ"/>
        </w:rPr>
      </w:pPr>
      <w:r w:rsidRPr="00D64C88">
        <w:rPr>
          <w:lang w:val="kk-KZ"/>
        </w:rPr>
        <w:t xml:space="preserve"> </w:t>
      </w:r>
    </w:p>
    <w:p w:rsidR="00D64C88" w:rsidRPr="00D64C88" w:rsidRDefault="00D64C88" w:rsidP="00D64C88">
      <w:pPr>
        <w:rPr>
          <w:lang w:val="kk-KZ"/>
        </w:rPr>
      </w:pPr>
    </w:p>
    <w:p w:rsidR="00D64C88" w:rsidRPr="00D64C88" w:rsidRDefault="00F91FFF" w:rsidP="00D64C88">
      <w:pPr>
        <w:ind w:firstLine="720"/>
        <w:rPr>
          <w:b/>
          <w:lang w:val="kk-KZ"/>
        </w:rPr>
      </w:pPr>
      <w:r w:rsidRPr="00647134">
        <w:rPr>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62) тармақшасына сәйкес</w:t>
      </w:r>
      <w:r w:rsidR="00D64C88" w:rsidRPr="00D64C88">
        <w:rPr>
          <w:szCs w:val="28"/>
          <w:lang w:val="kk-KZ"/>
        </w:rPr>
        <w:t xml:space="preserve">, сондай-ақ Қазақстан Республикасының нормативтік құқықтық актілерін жетілдіру мақсатында Қазақстан Республикасы Ұлттық Банкінің Басқармасы </w:t>
      </w:r>
      <w:r w:rsidR="00D64C88" w:rsidRPr="00D64C88">
        <w:rPr>
          <w:b/>
          <w:bCs/>
          <w:szCs w:val="28"/>
          <w:lang w:val="kk-KZ"/>
        </w:rPr>
        <w:t>ҚАУЛЫ ЕТЕДІ</w:t>
      </w:r>
      <w:r w:rsidR="00D64C88" w:rsidRPr="00D64C88">
        <w:rPr>
          <w:szCs w:val="28"/>
          <w:lang w:val="kk-KZ"/>
        </w:rPr>
        <w:t xml:space="preserve"> және Қазақстан Республикасының Қаржы министрі </w:t>
      </w:r>
      <w:r w:rsidR="00D64C88" w:rsidRPr="00D64C88">
        <w:rPr>
          <w:b/>
          <w:bCs/>
          <w:szCs w:val="28"/>
          <w:lang w:val="kk-KZ"/>
        </w:rPr>
        <w:t>БҰЙЫРАДЫ:</w:t>
      </w:r>
    </w:p>
    <w:p w:rsidR="00D64C88" w:rsidRPr="00D64C88" w:rsidRDefault="00D64C88" w:rsidP="00D64C88">
      <w:pPr>
        <w:widowControl w:val="0"/>
        <w:tabs>
          <w:tab w:val="left" w:pos="993"/>
        </w:tabs>
        <w:rPr>
          <w:szCs w:val="28"/>
          <w:lang w:val="kk-KZ"/>
        </w:rPr>
      </w:pPr>
      <w:r>
        <w:rPr>
          <w:lang w:val="kk-KZ"/>
        </w:rPr>
        <w:tab/>
        <w:t xml:space="preserve">1. </w:t>
      </w:r>
      <w:r w:rsidRPr="00D64C88">
        <w:rPr>
          <w:lang w:val="kk-KZ"/>
        </w:rPr>
        <w:t xml:space="preserve">«Валюталарды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(Нормативтік құқықтық актілерді мемлекеттік тіркеу тізілімінде </w:t>
      </w:r>
      <w:r w:rsidRPr="00D64C88">
        <w:rPr>
          <w:szCs w:val="28"/>
          <w:lang w:val="kk-KZ"/>
        </w:rPr>
        <w:t>№ </w:t>
      </w:r>
      <w:r w:rsidRPr="00D64C88">
        <w:rPr>
          <w:lang w:val="kk-KZ"/>
        </w:rPr>
        <w:t xml:space="preserve">8378 болып тіркелген, </w:t>
      </w:r>
      <w:r w:rsidRPr="00D64C88">
        <w:rPr>
          <w:color w:val="000000"/>
          <w:lang w:val="kk-KZ"/>
        </w:rPr>
        <w:t>2013 жылғы 6 маусымда «Заң газеті» газетінде № 82 (2283) жарияланған</w:t>
      </w:r>
      <w:r w:rsidRPr="00D64C88">
        <w:rPr>
          <w:lang w:val="kk-KZ"/>
        </w:rPr>
        <w:t xml:space="preserve">) мынадай өзгерістер енгізілсін: </w:t>
      </w:r>
    </w:p>
    <w:p w:rsidR="00D64C88" w:rsidRPr="00D64C88" w:rsidRDefault="00D64C88" w:rsidP="00D64C88">
      <w:pPr>
        <w:widowControl w:val="0"/>
        <w:tabs>
          <w:tab w:val="left" w:pos="1134"/>
        </w:tabs>
        <w:ind w:firstLine="709"/>
        <w:rPr>
          <w:szCs w:val="28"/>
          <w:lang w:val="kk-KZ"/>
        </w:rPr>
      </w:pPr>
      <w:r w:rsidRPr="00D64C88">
        <w:rPr>
          <w:szCs w:val="28"/>
          <w:lang w:val="kk-KZ"/>
        </w:rPr>
        <w:lastRenderedPageBreak/>
        <w:t>кіріспесі мынадай редакцияда жазылсын:</w:t>
      </w:r>
    </w:p>
    <w:p w:rsidR="00F91FFF" w:rsidRDefault="00F91FFF" w:rsidP="00D64C88">
      <w:pPr>
        <w:widowControl w:val="0"/>
        <w:ind w:firstLine="709"/>
        <w:rPr>
          <w:szCs w:val="28"/>
          <w:lang w:val="kk-KZ"/>
        </w:rPr>
      </w:pPr>
      <w:r w:rsidRPr="00647134">
        <w:rPr>
          <w:lang w:val="kk-KZ"/>
        </w:rPr>
        <w:t>«</w:t>
      </w:r>
      <w:r w:rsidRPr="00647134">
        <w:rPr>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17-тармағының 62) тармақшасына және «Бухгалтерлік есеп пен қаржылық есептілік туралы» 2007 жылғы 28 ақпандағы Қазақстан Республикасы Заңының </w:t>
      </w:r>
      <w:bookmarkStart w:id="0" w:name="sub1000592699"/>
      <w:r w:rsidRPr="00647134">
        <w:rPr>
          <w:szCs w:val="28"/>
        </w:rPr>
        <w:fldChar w:fldCharType="begin"/>
      </w:r>
      <w:r w:rsidRPr="00647134">
        <w:rPr>
          <w:szCs w:val="28"/>
          <w:lang w:val="kk-KZ"/>
        </w:rPr>
        <w:instrText xml:space="preserve"> HYPERLINK "jl:30092072.200000%20" </w:instrText>
      </w:r>
      <w:r w:rsidRPr="00647134">
        <w:rPr>
          <w:szCs w:val="28"/>
        </w:rPr>
        <w:fldChar w:fldCharType="separate"/>
      </w:r>
      <w:r w:rsidRPr="00647134">
        <w:rPr>
          <w:lang w:val="kk-KZ"/>
        </w:rPr>
        <w:t>20-бабына</w:t>
      </w:r>
      <w:r w:rsidRPr="00647134">
        <w:rPr>
          <w:szCs w:val="28"/>
        </w:rPr>
        <w:fldChar w:fldCharType="end"/>
      </w:r>
      <w:bookmarkEnd w:id="0"/>
      <w:r w:rsidRPr="00647134">
        <w:rPr>
          <w:szCs w:val="28"/>
          <w:lang w:val="kk-KZ"/>
        </w:rPr>
        <w:t xml:space="preserve"> сәйкес Қазақстан Республикасы Ұлттық Банкінің Басқармасы </w:t>
      </w:r>
      <w:r w:rsidRPr="00647134">
        <w:rPr>
          <w:b/>
          <w:bCs/>
          <w:szCs w:val="28"/>
          <w:lang w:val="kk-KZ"/>
        </w:rPr>
        <w:t>ҚАУЛЫ ЕТЕДІ</w:t>
      </w:r>
      <w:r w:rsidRPr="00647134">
        <w:rPr>
          <w:szCs w:val="28"/>
          <w:lang w:val="kk-KZ"/>
        </w:rPr>
        <w:t xml:space="preserve"> және Қазақстан Республикасының Қаржы министрі </w:t>
      </w:r>
      <w:r w:rsidRPr="00647134">
        <w:rPr>
          <w:b/>
          <w:bCs/>
          <w:szCs w:val="28"/>
          <w:lang w:val="kk-KZ"/>
        </w:rPr>
        <w:t>БҰЙЫРАДЫ:</w:t>
      </w:r>
      <w:r w:rsidRPr="00647134">
        <w:rPr>
          <w:lang w:val="kk-KZ"/>
        </w:rPr>
        <w:t>»;</w:t>
      </w:r>
    </w:p>
    <w:p w:rsidR="00D64C88" w:rsidRPr="00D64C88" w:rsidRDefault="00D64C88" w:rsidP="00D64C88">
      <w:pPr>
        <w:widowControl w:val="0"/>
        <w:ind w:firstLine="709"/>
        <w:rPr>
          <w:lang w:val="kk-KZ"/>
        </w:rPr>
      </w:pPr>
      <w:r w:rsidRPr="00D64C88">
        <w:rPr>
          <w:lang w:val="kk-KZ"/>
        </w:rPr>
        <w:t xml:space="preserve">1-тармақтың үшінші бөлігі мынадай редакцияда жазылсын: </w:t>
      </w:r>
    </w:p>
    <w:p w:rsidR="00D64C88" w:rsidRPr="00D64C88" w:rsidRDefault="00D64C88" w:rsidP="00D64C88">
      <w:pPr>
        <w:widowControl w:val="0"/>
        <w:ind w:firstLine="709"/>
        <w:rPr>
          <w:lang w:val="kk-KZ"/>
        </w:rPr>
      </w:pPr>
      <w:r w:rsidRPr="00D64C88">
        <w:rPr>
          <w:lang w:val="kk-KZ"/>
        </w:rPr>
        <w:t>«</w:t>
      </w:r>
      <w:r w:rsidRPr="00D64C88">
        <w:rPr>
          <w:color w:val="000000"/>
          <w:lang w:val="kk-KZ"/>
        </w:rPr>
        <w:t xml:space="preserve">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Financial Times газетінде немесе оның интернет-ресурсында, сондай-ақ </w:t>
      </w:r>
      <w:r w:rsidRPr="00D64C88">
        <w:rPr>
          <w:lang w:val="kk-KZ"/>
        </w:rPr>
        <w:t xml:space="preserve">Bloomberg немесе Reuters ақпараттық порталдарында </w:t>
      </w:r>
      <w:r w:rsidRPr="00D64C88">
        <w:rPr>
          <w:color w:val="000000"/>
          <w:lang w:val="kk-KZ"/>
        </w:rPr>
        <w:t>жарияланған шетел валютасының АҚШ долларына бағамын пайдалануға болады.</w:t>
      </w:r>
      <w:r w:rsidRPr="00D64C88">
        <w:rPr>
          <w:lang w:val="kk-KZ"/>
        </w:rPr>
        <w:t>».</w:t>
      </w:r>
    </w:p>
    <w:p w:rsidR="00D64C88" w:rsidRPr="00D64C88" w:rsidRDefault="00D64C88" w:rsidP="00D64C88">
      <w:pPr>
        <w:ind w:firstLine="709"/>
        <w:rPr>
          <w:szCs w:val="28"/>
          <w:lang w:val="kk-KZ"/>
        </w:rPr>
      </w:pPr>
      <w:r w:rsidRPr="00D64C88">
        <w:rPr>
          <w:lang w:val="kk-KZ"/>
        </w:rPr>
        <w:t xml:space="preserve">2. </w:t>
      </w:r>
      <w:r w:rsidRPr="00D64C88">
        <w:rPr>
          <w:szCs w:val="28"/>
          <w:lang w:val="kk-KZ"/>
        </w:rPr>
        <w:t>Қазақстан Республикасы Ұлттық Банкінің</w:t>
      </w:r>
      <w:r w:rsidRPr="00D64C88">
        <w:rPr>
          <w:lang w:val="kk-KZ"/>
        </w:rPr>
        <w:t xml:space="preserve"> Бухгалтерлік есеп департаменті (Рахметова С.К.) </w:t>
      </w:r>
      <w:r w:rsidRPr="00D64C88">
        <w:rPr>
          <w:szCs w:val="28"/>
          <w:lang w:val="kk-KZ"/>
        </w:rPr>
        <w:t>Қазақстан Республикасының заңнамасында белгіленген тәртіппен:</w:t>
      </w:r>
    </w:p>
    <w:p w:rsidR="00D64C88" w:rsidRPr="00D64C88" w:rsidRDefault="00D64C88" w:rsidP="00D64C88">
      <w:pPr>
        <w:ind w:firstLine="709"/>
        <w:rPr>
          <w:szCs w:val="28"/>
          <w:lang w:val="kk-KZ"/>
        </w:rPr>
      </w:pPr>
      <w:r w:rsidRPr="00D64C88">
        <w:rPr>
          <w:spacing w:val="2"/>
          <w:kern w:val="28"/>
          <w:szCs w:val="28"/>
          <w:lang w:val="kk-KZ"/>
        </w:rPr>
        <w:t xml:space="preserve">1) </w:t>
      </w:r>
      <w:r w:rsidRPr="00D64C88">
        <w:rPr>
          <w:szCs w:val="28"/>
          <w:lang w:val="kk-KZ"/>
        </w:rPr>
        <w:t xml:space="preserve">Қазақстан Республикасы Ұлттық Банкінің Заң департаментімен (Сәрсенова Н.В.) бірлесіп осы қаулыны және бұйрықты Қазақстан Республикасының Әділет министрлігінде мемлекеттік </w:t>
      </w:r>
      <w:hyperlink r:id="rId9" w:history="1">
        <w:r w:rsidRPr="00D64C88">
          <w:rPr>
            <w:szCs w:val="28"/>
            <w:lang w:val="kk-KZ"/>
          </w:rPr>
          <w:t>тіркеуді</w:t>
        </w:r>
      </w:hyperlink>
      <w:r w:rsidRPr="00D64C88">
        <w:rPr>
          <w:szCs w:val="28"/>
          <w:lang w:val="kk-KZ"/>
        </w:rPr>
        <w:t>;</w:t>
      </w:r>
    </w:p>
    <w:p w:rsidR="00D64C88" w:rsidRPr="00D64C88" w:rsidRDefault="00D64C88" w:rsidP="00D64C88">
      <w:pPr>
        <w:ind w:firstLine="709"/>
        <w:rPr>
          <w:szCs w:val="28"/>
          <w:lang w:val="kk-KZ"/>
        </w:rPr>
      </w:pPr>
      <w:r w:rsidRPr="00D64C88">
        <w:rPr>
          <w:szCs w:val="28"/>
          <w:lang w:val="kk-KZ"/>
        </w:rPr>
        <w:t>2)</w:t>
      </w:r>
      <w:r w:rsidRPr="00D64C88">
        <w:rPr>
          <w:szCs w:val="28"/>
          <w:lang w:val="kk-KZ"/>
        </w:rPr>
        <w:tab/>
      </w:r>
      <w:r w:rsidRPr="00D64C88">
        <w:rPr>
          <w:lang w:val="kk-KZ"/>
        </w:rPr>
        <w:t xml:space="preserve">осы қаулы </w:t>
      </w:r>
      <w:r w:rsidRPr="00D64C88">
        <w:rPr>
          <w:szCs w:val="28"/>
          <w:lang w:val="kk-KZ"/>
        </w:rPr>
        <w:t xml:space="preserve">және бұйрық </w:t>
      </w:r>
      <w:r w:rsidRPr="00D64C88">
        <w:rPr>
          <w:lang w:val="kk-KZ"/>
        </w:rPr>
        <w:t>мемлекеттік тіркелген күннен бастап күнтізбелік он күн ішінде олардың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rsidR="00D64C88" w:rsidRPr="00D64C88" w:rsidRDefault="00D64C88" w:rsidP="00D64C88">
      <w:pPr>
        <w:ind w:firstLine="709"/>
        <w:rPr>
          <w:lang w:val="kk-KZ"/>
        </w:rPr>
      </w:pPr>
      <w:r w:rsidRPr="00D64C88">
        <w:rPr>
          <w:lang w:val="kk-KZ"/>
        </w:rPr>
        <w:t xml:space="preserve">3) осы қаулыны </w:t>
      </w:r>
      <w:r w:rsidRPr="00D64C88">
        <w:rPr>
          <w:szCs w:val="28"/>
          <w:lang w:val="kk-KZ"/>
        </w:rPr>
        <w:t xml:space="preserve">және бұйрықты </w:t>
      </w:r>
      <w:r w:rsidRPr="00D64C88">
        <w:rPr>
          <w:lang w:val="kk-KZ"/>
        </w:rPr>
        <w:t>ресми жарияланғаннан кейін Қазақстан Республикасы Ұлттық Банкінің ресми интернет-ресурсына орналастыруды;</w:t>
      </w:r>
    </w:p>
    <w:p w:rsidR="00D64C88" w:rsidRPr="00D64C88" w:rsidRDefault="00D64C88" w:rsidP="00D64C88">
      <w:pPr>
        <w:ind w:firstLine="709"/>
        <w:rPr>
          <w:color w:val="000000"/>
          <w:szCs w:val="28"/>
          <w:lang w:val="kk-KZ"/>
        </w:rPr>
      </w:pPr>
      <w:r w:rsidRPr="00D64C88">
        <w:rPr>
          <w:color w:val="000000"/>
          <w:szCs w:val="28"/>
          <w:lang w:val="kk-KZ"/>
        </w:rPr>
        <w:t xml:space="preserve">4) осы қаулы </w:t>
      </w:r>
      <w:r w:rsidRPr="00D64C88">
        <w:rPr>
          <w:szCs w:val="28"/>
          <w:lang w:val="kk-KZ"/>
        </w:rPr>
        <w:t xml:space="preserve">және бұйрық </w:t>
      </w:r>
      <w:r w:rsidRPr="00D64C88">
        <w:rPr>
          <w:color w:val="000000"/>
          <w:szCs w:val="28"/>
          <w:lang w:val="kk-KZ"/>
        </w:rPr>
        <w:t xml:space="preserve">мемлекеттік тіркелгеннен кейін он жұмыс күні ішінде </w:t>
      </w:r>
      <w:r w:rsidRPr="00D64C88">
        <w:rPr>
          <w:szCs w:val="28"/>
          <w:lang w:val="kk-KZ"/>
        </w:rPr>
        <w:t>Қазақстан Республикасы Ұлттық Банкінің</w:t>
      </w:r>
      <w:r w:rsidRPr="00D64C88">
        <w:rPr>
          <w:color w:val="000000"/>
          <w:szCs w:val="28"/>
          <w:lang w:val="kk-KZ"/>
        </w:rPr>
        <w:t xml:space="preserve"> Заң департаментіне осы қаулының </w:t>
      </w:r>
      <w:r w:rsidRPr="00D64C88">
        <w:rPr>
          <w:szCs w:val="28"/>
          <w:lang w:val="kk-KZ"/>
        </w:rPr>
        <w:t xml:space="preserve">және бұйрықтың </w:t>
      </w:r>
      <w:r w:rsidRPr="00D64C88">
        <w:rPr>
          <w:color w:val="000000"/>
          <w:szCs w:val="28"/>
          <w:lang w:val="kk-KZ"/>
        </w:rPr>
        <w:t>осы тармағының 2), 3) тармақшаларында және 3-тармағында көзделген іс-шаралардың орындалуы туралы мәліметтерді ұсынуды қамтамасыз етсін.</w:t>
      </w:r>
    </w:p>
    <w:p w:rsidR="00D64C88" w:rsidRPr="00D64C88" w:rsidRDefault="00D64C88" w:rsidP="00D64C88">
      <w:pPr>
        <w:ind w:firstLine="709"/>
        <w:rPr>
          <w:szCs w:val="28"/>
          <w:lang w:val="kk-KZ"/>
        </w:rPr>
      </w:pPr>
      <w:r w:rsidRPr="00D64C88">
        <w:rPr>
          <w:szCs w:val="28"/>
          <w:lang w:val="kk-KZ"/>
        </w:rPr>
        <w:t>3. Қазақстан Республикасы Ұлттық Банкінің Қаржылық қызметтерді тұтынушылардың құқықтарын қорғау және сыртқы коммуникациялар басқармасы (Терентьев А.Л.) осы қаулы және бұйрық мемлекеттік тіркелгеннен кейін күнтізбелік он күн ішінде олардың көшірмелерін мерзімді баспасөз басылымдарында ресми жариялауға жіберуді қамтамасыз етсін.</w:t>
      </w:r>
    </w:p>
    <w:p w:rsidR="00D64C88" w:rsidRDefault="00D64C88" w:rsidP="00F91FFF">
      <w:pPr>
        <w:autoSpaceDE w:val="0"/>
        <w:autoSpaceDN w:val="0"/>
        <w:adjustRightInd w:val="0"/>
        <w:ind w:firstLine="709"/>
        <w:rPr>
          <w:spacing w:val="2"/>
          <w:kern w:val="28"/>
          <w:szCs w:val="28"/>
          <w:lang w:val="kk-KZ"/>
        </w:rPr>
      </w:pPr>
      <w:r w:rsidRPr="00D64C88">
        <w:rPr>
          <w:spacing w:val="2"/>
          <w:kern w:val="28"/>
          <w:szCs w:val="28"/>
          <w:lang w:val="kk-KZ"/>
        </w:rPr>
        <w:t xml:space="preserve">4. </w:t>
      </w:r>
      <w:r w:rsidRPr="00D64C88">
        <w:rPr>
          <w:szCs w:val="28"/>
          <w:lang w:val="kk-KZ"/>
        </w:rPr>
        <w:t>Осы қаулының және бұйрықтың орындалуын бақылау Қазақстан Республикасының Ұлттық Банкі Төрағасының орынбасары Д.Т. Ғалиеваға жүктелсін.</w:t>
      </w:r>
    </w:p>
    <w:p w:rsidR="00D64C88" w:rsidRPr="00D64C88" w:rsidRDefault="00D64C88" w:rsidP="00D64C88">
      <w:pPr>
        <w:widowControl w:val="0"/>
        <w:ind w:firstLine="709"/>
        <w:rPr>
          <w:spacing w:val="2"/>
          <w:kern w:val="28"/>
          <w:szCs w:val="28"/>
          <w:lang w:val="kk-KZ"/>
        </w:rPr>
      </w:pPr>
      <w:r w:rsidRPr="00D64C88">
        <w:rPr>
          <w:spacing w:val="2"/>
          <w:kern w:val="28"/>
          <w:szCs w:val="28"/>
          <w:lang w:val="kk-KZ"/>
        </w:rPr>
        <w:t xml:space="preserve">5. Осы қаулы </w:t>
      </w:r>
      <w:r w:rsidRPr="00D64C88">
        <w:rPr>
          <w:szCs w:val="28"/>
          <w:lang w:val="kk-KZ"/>
        </w:rPr>
        <w:t xml:space="preserve">және бұйрық </w:t>
      </w:r>
      <w:r w:rsidRPr="00D64C88">
        <w:rPr>
          <w:spacing w:val="2"/>
          <w:kern w:val="28"/>
          <w:szCs w:val="28"/>
          <w:lang w:val="kk-KZ"/>
        </w:rPr>
        <w:t>алғашқы ресми жарияланған күнінен кейін күнтізбелік он күн өткен соң қолданысқа енгізіледі.</w:t>
      </w:r>
    </w:p>
    <w:p w:rsidR="00537AF0" w:rsidRDefault="00537AF0" w:rsidP="00537AF0">
      <w:pPr>
        <w:widowControl w:val="0"/>
        <w:ind w:firstLine="709"/>
        <w:rPr>
          <w:spacing w:val="2"/>
          <w:kern w:val="28"/>
          <w:szCs w:val="28"/>
          <w:lang w:val="kk-KZ"/>
        </w:rPr>
      </w:pPr>
    </w:p>
    <w:p w:rsidR="00537AF0" w:rsidRDefault="00537AF0" w:rsidP="00537AF0">
      <w:pPr>
        <w:widowControl w:val="0"/>
        <w:ind w:firstLine="709"/>
        <w:rPr>
          <w:spacing w:val="2"/>
          <w:kern w:val="28"/>
          <w:szCs w:val="28"/>
          <w:lang w:val="kk-KZ"/>
        </w:rPr>
      </w:pPr>
    </w:p>
    <w:tbl>
      <w:tblPr>
        <w:tblW w:w="4585" w:type="pct"/>
        <w:tblInd w:w="817" w:type="dxa"/>
        <w:tblCellMar>
          <w:left w:w="0" w:type="dxa"/>
          <w:right w:w="0" w:type="dxa"/>
        </w:tblCellMar>
        <w:tblLook w:val="04A0" w:firstRow="1" w:lastRow="0" w:firstColumn="1" w:lastColumn="0" w:noHBand="0" w:noVBand="1"/>
      </w:tblPr>
      <w:tblGrid>
        <w:gridCol w:w="4536"/>
        <w:gridCol w:w="4500"/>
      </w:tblGrid>
      <w:tr w:rsidR="00537AF0" w:rsidTr="0053502F">
        <w:tc>
          <w:tcPr>
            <w:tcW w:w="2510" w:type="pct"/>
            <w:tcMar>
              <w:top w:w="0" w:type="dxa"/>
              <w:left w:w="108" w:type="dxa"/>
              <w:bottom w:w="0" w:type="dxa"/>
              <w:right w:w="108" w:type="dxa"/>
            </w:tcMar>
            <w:hideMark/>
          </w:tcPr>
          <w:p w:rsidR="00537AF0" w:rsidRDefault="00537AF0" w:rsidP="00F776A5">
            <w:pPr>
              <w:jc w:val="left"/>
              <w:rPr>
                <w:rStyle w:val="s0"/>
                <w:b/>
                <w:bCs/>
                <w:lang w:val="kk-KZ"/>
              </w:rPr>
            </w:pPr>
            <w:r>
              <w:rPr>
                <w:rStyle w:val="s0"/>
                <w:b/>
                <w:bCs/>
                <w:lang w:val="kk-KZ"/>
              </w:rPr>
              <w:t xml:space="preserve">Қазақстан Республикасының </w:t>
            </w:r>
          </w:p>
          <w:p w:rsidR="00537AF0" w:rsidRDefault="00537AF0" w:rsidP="00F776A5">
            <w:pPr>
              <w:jc w:val="left"/>
              <w:rPr>
                <w:rStyle w:val="s0"/>
                <w:b/>
                <w:bCs/>
                <w:lang w:val="kk-KZ"/>
              </w:rPr>
            </w:pPr>
            <w:r>
              <w:rPr>
                <w:rStyle w:val="s0"/>
                <w:b/>
                <w:bCs/>
                <w:lang w:val="kk-KZ"/>
              </w:rPr>
              <w:t>Қаржы м</w:t>
            </w:r>
            <w:r w:rsidRPr="00982FA9">
              <w:rPr>
                <w:rStyle w:val="s0"/>
                <w:b/>
                <w:bCs/>
              </w:rPr>
              <w:t>инистр</w:t>
            </w:r>
            <w:r>
              <w:rPr>
                <w:rStyle w:val="s0"/>
                <w:b/>
                <w:bCs/>
                <w:lang w:val="kk-KZ"/>
              </w:rPr>
              <w:t>і</w:t>
            </w:r>
          </w:p>
          <w:p w:rsidR="00537AF0" w:rsidRPr="00982FA9" w:rsidRDefault="00537AF0" w:rsidP="00F776A5">
            <w:pPr>
              <w:jc w:val="left"/>
            </w:pPr>
          </w:p>
          <w:p w:rsidR="00537AF0" w:rsidRPr="00982FA9" w:rsidRDefault="00537AF0" w:rsidP="00F776A5">
            <w:pPr>
              <w:jc w:val="right"/>
            </w:pPr>
          </w:p>
          <w:p w:rsidR="00537AF0" w:rsidRDefault="00537AF0" w:rsidP="00F776A5">
            <w:pPr>
              <w:widowControl w:val="0"/>
              <w:rPr>
                <w:b/>
                <w:spacing w:val="2"/>
                <w:kern w:val="28"/>
                <w:szCs w:val="28"/>
                <w:lang w:val="kk-KZ"/>
              </w:rPr>
            </w:pPr>
            <w:r w:rsidRPr="009C756B">
              <w:rPr>
                <w:b/>
                <w:bCs/>
                <w:color w:val="000000"/>
                <w:szCs w:val="28"/>
              </w:rPr>
              <w:t xml:space="preserve">_____________ </w:t>
            </w:r>
            <w:r w:rsidRPr="00982FA9">
              <w:rPr>
                <w:rStyle w:val="s0"/>
                <w:b/>
                <w:bCs/>
              </w:rPr>
              <w:t>Б. С</w:t>
            </w:r>
            <w:r>
              <w:rPr>
                <w:rStyle w:val="s0"/>
                <w:b/>
                <w:bCs/>
                <w:lang w:val="kk-KZ"/>
              </w:rPr>
              <w:t>ұ</w:t>
            </w:r>
            <w:r w:rsidRPr="00982FA9">
              <w:rPr>
                <w:rStyle w:val="s0"/>
                <w:b/>
                <w:bCs/>
              </w:rPr>
              <w:t>лтанов</w:t>
            </w:r>
          </w:p>
          <w:p w:rsidR="00537AF0" w:rsidRPr="00982FA9" w:rsidRDefault="00537AF0" w:rsidP="00F776A5"/>
        </w:tc>
        <w:tc>
          <w:tcPr>
            <w:tcW w:w="2490" w:type="pct"/>
            <w:tcMar>
              <w:top w:w="0" w:type="dxa"/>
              <w:left w:w="108" w:type="dxa"/>
              <w:bottom w:w="0" w:type="dxa"/>
              <w:right w:w="108" w:type="dxa"/>
            </w:tcMar>
            <w:hideMark/>
          </w:tcPr>
          <w:p w:rsidR="00537AF0" w:rsidRDefault="00537AF0" w:rsidP="00F776A5">
            <w:pPr>
              <w:widowControl w:val="0"/>
              <w:rPr>
                <w:b/>
                <w:spacing w:val="2"/>
                <w:kern w:val="28"/>
                <w:szCs w:val="28"/>
                <w:lang w:val="kk-KZ"/>
              </w:rPr>
            </w:pPr>
            <w:r>
              <w:rPr>
                <w:b/>
                <w:spacing w:val="2"/>
                <w:kern w:val="28"/>
                <w:szCs w:val="28"/>
                <w:lang w:val="kk-KZ"/>
              </w:rPr>
              <w:t xml:space="preserve">Қазақстан Республикасы </w:t>
            </w:r>
          </w:p>
          <w:p w:rsidR="00537AF0" w:rsidRDefault="00537AF0" w:rsidP="00F776A5">
            <w:pPr>
              <w:widowControl w:val="0"/>
              <w:rPr>
                <w:b/>
                <w:spacing w:val="2"/>
                <w:kern w:val="28"/>
                <w:szCs w:val="28"/>
                <w:lang w:val="kk-KZ"/>
              </w:rPr>
            </w:pPr>
            <w:r w:rsidRPr="003C4C8D">
              <w:rPr>
                <w:b/>
                <w:spacing w:val="2"/>
                <w:kern w:val="28"/>
                <w:szCs w:val="28"/>
                <w:lang w:val="kk-KZ"/>
              </w:rPr>
              <w:t>Ұлттық Банк</w:t>
            </w:r>
            <w:r>
              <w:rPr>
                <w:b/>
                <w:spacing w:val="2"/>
                <w:kern w:val="28"/>
                <w:szCs w:val="28"/>
                <w:lang w:val="kk-KZ"/>
              </w:rPr>
              <w:t>інің Төрағасы</w:t>
            </w:r>
          </w:p>
          <w:p w:rsidR="00537AF0" w:rsidRPr="00C71376" w:rsidRDefault="00537AF0" w:rsidP="00F776A5">
            <w:pPr>
              <w:widowControl w:val="0"/>
              <w:rPr>
                <w:lang w:val="kk-KZ"/>
              </w:rPr>
            </w:pPr>
          </w:p>
          <w:p w:rsidR="00537AF0" w:rsidRDefault="00537AF0" w:rsidP="00F776A5">
            <w:pPr>
              <w:rPr>
                <w:rStyle w:val="s0"/>
                <w:b/>
                <w:bCs/>
                <w:lang w:val="kk-KZ"/>
              </w:rPr>
            </w:pPr>
          </w:p>
          <w:p w:rsidR="00537AF0" w:rsidRDefault="00537AF0" w:rsidP="00F776A5">
            <w:pPr>
              <w:rPr>
                <w:rStyle w:val="s0"/>
                <w:b/>
                <w:bCs/>
                <w:lang w:val="kk-KZ"/>
              </w:rPr>
            </w:pPr>
            <w:r w:rsidRPr="009C756B">
              <w:rPr>
                <w:b/>
                <w:bCs/>
                <w:color w:val="000000"/>
                <w:szCs w:val="28"/>
              </w:rPr>
              <w:t xml:space="preserve">_____________ </w:t>
            </w:r>
            <w:r>
              <w:rPr>
                <w:rStyle w:val="s0"/>
                <w:b/>
                <w:bCs/>
              </w:rPr>
              <w:t>Д</w:t>
            </w:r>
            <w:r w:rsidRPr="00982FA9">
              <w:rPr>
                <w:rStyle w:val="s0"/>
                <w:b/>
                <w:bCs/>
              </w:rPr>
              <w:t xml:space="preserve">. </w:t>
            </w:r>
            <w:r>
              <w:rPr>
                <w:rStyle w:val="s0"/>
                <w:b/>
                <w:bCs/>
              </w:rPr>
              <w:t>А</w:t>
            </w:r>
            <w:r>
              <w:rPr>
                <w:rStyle w:val="s0"/>
                <w:b/>
                <w:bCs/>
                <w:lang w:val="kk-KZ"/>
              </w:rPr>
              <w:t>қы</w:t>
            </w:r>
            <w:r>
              <w:rPr>
                <w:rStyle w:val="s0"/>
                <w:b/>
                <w:bCs/>
              </w:rPr>
              <w:t>шев</w:t>
            </w:r>
          </w:p>
          <w:p w:rsidR="00537AF0" w:rsidRPr="00982FA9" w:rsidRDefault="00537AF0" w:rsidP="00F776A5">
            <w:pPr>
              <w:jc w:val="right"/>
            </w:pPr>
          </w:p>
        </w:tc>
      </w:tr>
    </w:tbl>
    <w:p w:rsidR="00537AF0" w:rsidRDefault="00537AF0" w:rsidP="00537AF0">
      <w:pPr>
        <w:jc w:val="right"/>
        <w:rPr>
          <w:szCs w:val="28"/>
        </w:rPr>
      </w:pPr>
    </w:p>
    <w:p w:rsidR="00537AF0" w:rsidRDefault="00537AF0" w:rsidP="00537AF0">
      <w:pPr>
        <w:jc w:val="right"/>
        <w:rPr>
          <w:szCs w:val="28"/>
        </w:rPr>
      </w:pPr>
    </w:p>
    <w:p w:rsidR="004D0323" w:rsidRDefault="004D0323" w:rsidP="00537AF0">
      <w:pPr>
        <w:jc w:val="right"/>
        <w:rPr>
          <w:szCs w:val="28"/>
        </w:rPr>
      </w:pPr>
    </w:p>
    <w:p w:rsidR="00537AF0" w:rsidRPr="008579BA" w:rsidRDefault="00537AF0" w:rsidP="008579BA">
      <w:pPr>
        <w:ind w:left="-108"/>
        <w:jc w:val="center"/>
        <w:rPr>
          <w:lang w:val="kk-KZ"/>
        </w:rPr>
      </w:pPr>
    </w:p>
    <w:sectPr w:rsidR="00537AF0" w:rsidRPr="008579BA" w:rsidSect="008579BA">
      <w:headerReference w:type="even" r:id="rId10"/>
      <w:headerReference w:type="default" r:id="rId11"/>
      <w:headerReference w:type="first" r:id="rId12"/>
      <w:pgSz w:w="11907" w:h="16840"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ECB" w:rsidRDefault="003A7ECB">
      <w:r>
        <w:separator/>
      </w:r>
    </w:p>
  </w:endnote>
  <w:endnote w:type="continuationSeparator" w:id="0">
    <w:p w:rsidR="003A7ECB" w:rsidRDefault="003A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ECB" w:rsidRDefault="003A7ECB">
      <w:r>
        <w:separator/>
      </w:r>
    </w:p>
  </w:footnote>
  <w:footnote w:type="continuationSeparator" w:id="0">
    <w:p w:rsidR="003A7ECB" w:rsidRDefault="003A7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A56" w:rsidRDefault="00537AF0" w:rsidP="004D1A56">
    <w:pPr>
      <w:framePr w:wrap="around" w:vAnchor="text" w:hAnchor="margin" w:xAlign="center" w:y="1"/>
    </w:pPr>
    <w:r>
      <w:fldChar w:fldCharType="begin"/>
    </w:r>
    <w:r>
      <w:instrText xml:space="preserve">PAGE  </w:instrText>
    </w:r>
    <w:r>
      <w:fldChar w:fldCharType="separate"/>
    </w:r>
    <w:r>
      <w:rPr>
        <w:noProof/>
      </w:rPr>
      <w:t>1</w:t>
    </w:r>
    <w:r>
      <w:fldChar w:fldCharType="end"/>
    </w:r>
  </w:p>
  <w:p w:rsidR="004D1A56" w:rsidRDefault="003A7ECB"/>
  <w:p w:rsidR="004D1A56" w:rsidRDefault="003A7E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723472"/>
      <w:docPartObj>
        <w:docPartGallery w:val="Page Numbers (Top of Page)"/>
        <w:docPartUnique/>
      </w:docPartObj>
    </w:sdtPr>
    <w:sdtEndPr/>
    <w:sdtContent>
      <w:p w:rsidR="001A19EC" w:rsidRDefault="001A19EC">
        <w:pPr>
          <w:pStyle w:val="a4"/>
          <w:jc w:val="center"/>
        </w:pPr>
        <w:r>
          <w:fldChar w:fldCharType="begin"/>
        </w:r>
        <w:r>
          <w:instrText>PAGE   \* MERGEFORMAT</w:instrText>
        </w:r>
        <w:r>
          <w:fldChar w:fldCharType="separate"/>
        </w:r>
        <w:r w:rsidR="00DB735C">
          <w:rPr>
            <w:noProof/>
          </w:rPr>
          <w:t>3</w:t>
        </w:r>
        <w:r>
          <w:fldChar w:fldCharType="end"/>
        </w:r>
      </w:p>
    </w:sdtContent>
  </w:sdt>
  <w:p w:rsidR="001A19EC" w:rsidRDefault="001A19E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2E1" w:rsidRDefault="008E12E1" w:rsidP="008E12E1">
    <w:pPr>
      <w:tabs>
        <w:tab w:val="left" w:pos="8640"/>
      </w:tabs>
      <w:jc w:val="center"/>
      <w:rPr>
        <w:i/>
        <w:sz w:val="24"/>
        <w:szCs w:val="24"/>
        <w:lang w:val="kk-KZ"/>
      </w:rPr>
    </w:pPr>
    <w:r>
      <w:rPr>
        <w:i/>
        <w:sz w:val="24"/>
        <w:szCs w:val="24"/>
        <w:lang w:val="kk-KZ"/>
      </w:rPr>
      <w:t xml:space="preserve">Қазақстан Республикасы Әділет министрлігінде </w:t>
    </w:r>
  </w:p>
  <w:p w:rsidR="008E12E1" w:rsidRDefault="008E12E1" w:rsidP="008E12E1">
    <w:pPr>
      <w:tabs>
        <w:tab w:val="left" w:pos="8640"/>
      </w:tabs>
      <w:jc w:val="center"/>
      <w:rPr>
        <w:i/>
        <w:sz w:val="24"/>
        <w:szCs w:val="24"/>
        <w:lang w:val="kk-KZ"/>
      </w:rPr>
    </w:pPr>
    <w:r>
      <w:rPr>
        <w:i/>
        <w:sz w:val="24"/>
        <w:szCs w:val="24"/>
        <w:lang w:val="kk-KZ"/>
      </w:rPr>
      <w:t>2018 жылғы 28-ші наурызда</w:t>
    </w:r>
    <w:r>
      <w:rPr>
        <w:lang w:val="kk-KZ"/>
      </w:rPr>
      <w:t xml:space="preserve"> </w:t>
    </w:r>
    <w:r>
      <w:rPr>
        <w:i/>
        <w:sz w:val="24"/>
        <w:szCs w:val="24"/>
        <w:lang w:val="kk-KZ"/>
      </w:rPr>
      <w:t xml:space="preserve">№ 16660 тіркелген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D0A82"/>
    <w:multiLevelType w:val="hybridMultilevel"/>
    <w:tmpl w:val="37006520"/>
    <w:lvl w:ilvl="0" w:tplc="23C4740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F0"/>
    <w:rsid w:val="00011CC8"/>
    <w:rsid w:val="000120A9"/>
    <w:rsid w:val="000120AC"/>
    <w:rsid w:val="00012DA8"/>
    <w:rsid w:val="00013BB9"/>
    <w:rsid w:val="0001705E"/>
    <w:rsid w:val="00020276"/>
    <w:rsid w:val="000205EE"/>
    <w:rsid w:val="00020A52"/>
    <w:rsid w:val="00024520"/>
    <w:rsid w:val="00027F75"/>
    <w:rsid w:val="0003289D"/>
    <w:rsid w:val="000432A9"/>
    <w:rsid w:val="000507C1"/>
    <w:rsid w:val="000510AF"/>
    <w:rsid w:val="00052EC5"/>
    <w:rsid w:val="0007175D"/>
    <w:rsid w:val="00071E2E"/>
    <w:rsid w:val="0007499C"/>
    <w:rsid w:val="00076C75"/>
    <w:rsid w:val="00092FBE"/>
    <w:rsid w:val="00097C9A"/>
    <w:rsid w:val="000B169F"/>
    <w:rsid w:val="000B6708"/>
    <w:rsid w:val="000B7E39"/>
    <w:rsid w:val="000C200F"/>
    <w:rsid w:val="000C5EF2"/>
    <w:rsid w:val="000C676E"/>
    <w:rsid w:val="000D5BE0"/>
    <w:rsid w:val="000D7320"/>
    <w:rsid w:val="000E6349"/>
    <w:rsid w:val="000E7BEE"/>
    <w:rsid w:val="000F18BF"/>
    <w:rsid w:val="00104A39"/>
    <w:rsid w:val="00121ADC"/>
    <w:rsid w:val="001232DB"/>
    <w:rsid w:val="00124BAF"/>
    <w:rsid w:val="001274DA"/>
    <w:rsid w:val="001345E0"/>
    <w:rsid w:val="00136B73"/>
    <w:rsid w:val="00141346"/>
    <w:rsid w:val="00142522"/>
    <w:rsid w:val="00147216"/>
    <w:rsid w:val="00150644"/>
    <w:rsid w:val="00172925"/>
    <w:rsid w:val="0018002C"/>
    <w:rsid w:val="001820F2"/>
    <w:rsid w:val="00182F5C"/>
    <w:rsid w:val="00183DEE"/>
    <w:rsid w:val="00192A73"/>
    <w:rsid w:val="0019384E"/>
    <w:rsid w:val="001969A8"/>
    <w:rsid w:val="001A19EC"/>
    <w:rsid w:val="001A3F5F"/>
    <w:rsid w:val="001A44F2"/>
    <w:rsid w:val="001A6BD5"/>
    <w:rsid w:val="001B6E78"/>
    <w:rsid w:val="001C24B7"/>
    <w:rsid w:val="001C50B8"/>
    <w:rsid w:val="001D5318"/>
    <w:rsid w:val="001D595F"/>
    <w:rsid w:val="001D670E"/>
    <w:rsid w:val="001E2C7B"/>
    <w:rsid w:val="001E2F3E"/>
    <w:rsid w:val="001E4C94"/>
    <w:rsid w:val="001E75A6"/>
    <w:rsid w:val="001F42B7"/>
    <w:rsid w:val="001F61AF"/>
    <w:rsid w:val="001F6D44"/>
    <w:rsid w:val="00201259"/>
    <w:rsid w:val="00205BFC"/>
    <w:rsid w:val="002128C7"/>
    <w:rsid w:val="00214779"/>
    <w:rsid w:val="00216432"/>
    <w:rsid w:val="00217D02"/>
    <w:rsid w:val="00223034"/>
    <w:rsid w:val="00223571"/>
    <w:rsid w:val="002266CF"/>
    <w:rsid w:val="00227288"/>
    <w:rsid w:val="00230875"/>
    <w:rsid w:val="00231E91"/>
    <w:rsid w:val="00234D93"/>
    <w:rsid w:val="002356D8"/>
    <w:rsid w:val="00240620"/>
    <w:rsid w:val="0024419B"/>
    <w:rsid w:val="00244259"/>
    <w:rsid w:val="00254149"/>
    <w:rsid w:val="0026373E"/>
    <w:rsid w:val="002643A9"/>
    <w:rsid w:val="00271A97"/>
    <w:rsid w:val="00272746"/>
    <w:rsid w:val="00272E8B"/>
    <w:rsid w:val="00274670"/>
    <w:rsid w:val="002775C3"/>
    <w:rsid w:val="00291968"/>
    <w:rsid w:val="002A1BDF"/>
    <w:rsid w:val="002A5415"/>
    <w:rsid w:val="002A5671"/>
    <w:rsid w:val="002A79BF"/>
    <w:rsid w:val="002B07F7"/>
    <w:rsid w:val="002B2E85"/>
    <w:rsid w:val="002B3E1B"/>
    <w:rsid w:val="002B5553"/>
    <w:rsid w:val="002B5791"/>
    <w:rsid w:val="002B74A1"/>
    <w:rsid w:val="002B758D"/>
    <w:rsid w:val="002C0320"/>
    <w:rsid w:val="002C6E8D"/>
    <w:rsid w:val="002D443A"/>
    <w:rsid w:val="002D4A6C"/>
    <w:rsid w:val="002D7523"/>
    <w:rsid w:val="002E29A8"/>
    <w:rsid w:val="002E4CEE"/>
    <w:rsid w:val="002E5C16"/>
    <w:rsid w:val="002F3A2D"/>
    <w:rsid w:val="002F43C1"/>
    <w:rsid w:val="0030164D"/>
    <w:rsid w:val="00301B70"/>
    <w:rsid w:val="003043DD"/>
    <w:rsid w:val="003103EB"/>
    <w:rsid w:val="00315BA2"/>
    <w:rsid w:val="00316644"/>
    <w:rsid w:val="0032140B"/>
    <w:rsid w:val="00325C28"/>
    <w:rsid w:val="003268F6"/>
    <w:rsid w:val="00332DF3"/>
    <w:rsid w:val="003356F6"/>
    <w:rsid w:val="00341C19"/>
    <w:rsid w:val="003442D2"/>
    <w:rsid w:val="003559F1"/>
    <w:rsid w:val="00356C8D"/>
    <w:rsid w:val="00373139"/>
    <w:rsid w:val="00373A2C"/>
    <w:rsid w:val="00374249"/>
    <w:rsid w:val="00376916"/>
    <w:rsid w:val="0037711F"/>
    <w:rsid w:val="00385F31"/>
    <w:rsid w:val="00386053"/>
    <w:rsid w:val="003864FC"/>
    <w:rsid w:val="00396720"/>
    <w:rsid w:val="0039732C"/>
    <w:rsid w:val="003A4041"/>
    <w:rsid w:val="003A7313"/>
    <w:rsid w:val="003A7ECB"/>
    <w:rsid w:val="003B3178"/>
    <w:rsid w:val="003B3CC0"/>
    <w:rsid w:val="003B4256"/>
    <w:rsid w:val="003B53E8"/>
    <w:rsid w:val="003C305F"/>
    <w:rsid w:val="003D05F7"/>
    <w:rsid w:val="003D7480"/>
    <w:rsid w:val="003E0DDB"/>
    <w:rsid w:val="003E60D1"/>
    <w:rsid w:val="003F09A0"/>
    <w:rsid w:val="003F2498"/>
    <w:rsid w:val="003F4B36"/>
    <w:rsid w:val="003F4B6B"/>
    <w:rsid w:val="003F6915"/>
    <w:rsid w:val="003F74EB"/>
    <w:rsid w:val="00402286"/>
    <w:rsid w:val="00403DD7"/>
    <w:rsid w:val="00407767"/>
    <w:rsid w:val="00412B87"/>
    <w:rsid w:val="00434D9B"/>
    <w:rsid w:val="004402E2"/>
    <w:rsid w:val="00445622"/>
    <w:rsid w:val="00446396"/>
    <w:rsid w:val="00446AD3"/>
    <w:rsid w:val="00447EB7"/>
    <w:rsid w:val="00453FA7"/>
    <w:rsid w:val="0045711F"/>
    <w:rsid w:val="00457151"/>
    <w:rsid w:val="004619B9"/>
    <w:rsid w:val="004639F9"/>
    <w:rsid w:val="004675F0"/>
    <w:rsid w:val="00483CB1"/>
    <w:rsid w:val="004853BB"/>
    <w:rsid w:val="004A28A5"/>
    <w:rsid w:val="004B0F1A"/>
    <w:rsid w:val="004B5994"/>
    <w:rsid w:val="004C5462"/>
    <w:rsid w:val="004D0323"/>
    <w:rsid w:val="004D08CB"/>
    <w:rsid w:val="004D11C9"/>
    <w:rsid w:val="004D3C96"/>
    <w:rsid w:val="004D6B0E"/>
    <w:rsid w:val="004E1632"/>
    <w:rsid w:val="004E2206"/>
    <w:rsid w:val="004E3E8F"/>
    <w:rsid w:val="004E436D"/>
    <w:rsid w:val="004E68F2"/>
    <w:rsid w:val="004F356C"/>
    <w:rsid w:val="0050634C"/>
    <w:rsid w:val="005151D8"/>
    <w:rsid w:val="00516BE3"/>
    <w:rsid w:val="00523FD6"/>
    <w:rsid w:val="005254CA"/>
    <w:rsid w:val="00526413"/>
    <w:rsid w:val="0053127F"/>
    <w:rsid w:val="00531FC0"/>
    <w:rsid w:val="0053502F"/>
    <w:rsid w:val="00536DFF"/>
    <w:rsid w:val="00537AF0"/>
    <w:rsid w:val="00540CAF"/>
    <w:rsid w:val="00553373"/>
    <w:rsid w:val="00553AEC"/>
    <w:rsid w:val="00556577"/>
    <w:rsid w:val="005676DA"/>
    <w:rsid w:val="00573DC9"/>
    <w:rsid w:val="0057658D"/>
    <w:rsid w:val="00577262"/>
    <w:rsid w:val="005834BB"/>
    <w:rsid w:val="00583A40"/>
    <w:rsid w:val="00592024"/>
    <w:rsid w:val="005941FA"/>
    <w:rsid w:val="00595008"/>
    <w:rsid w:val="00597292"/>
    <w:rsid w:val="00597974"/>
    <w:rsid w:val="005A13F0"/>
    <w:rsid w:val="005A49EB"/>
    <w:rsid w:val="005A5AFA"/>
    <w:rsid w:val="005B1837"/>
    <w:rsid w:val="005B1CD4"/>
    <w:rsid w:val="005B3DBA"/>
    <w:rsid w:val="005B6CC5"/>
    <w:rsid w:val="005C287C"/>
    <w:rsid w:val="005C7B28"/>
    <w:rsid w:val="005D093F"/>
    <w:rsid w:val="005D0A01"/>
    <w:rsid w:val="005D1B24"/>
    <w:rsid w:val="005D23C4"/>
    <w:rsid w:val="005E1797"/>
    <w:rsid w:val="005E3B19"/>
    <w:rsid w:val="005E4049"/>
    <w:rsid w:val="005E6D0F"/>
    <w:rsid w:val="005F4085"/>
    <w:rsid w:val="005F63E7"/>
    <w:rsid w:val="005F6EE8"/>
    <w:rsid w:val="005F7249"/>
    <w:rsid w:val="005F7AEB"/>
    <w:rsid w:val="00604AC7"/>
    <w:rsid w:val="00604F8F"/>
    <w:rsid w:val="0060782D"/>
    <w:rsid w:val="00616976"/>
    <w:rsid w:val="00617358"/>
    <w:rsid w:val="00620E15"/>
    <w:rsid w:val="00623DF1"/>
    <w:rsid w:val="00627AA8"/>
    <w:rsid w:val="00632B77"/>
    <w:rsid w:val="00640AD0"/>
    <w:rsid w:val="00643038"/>
    <w:rsid w:val="00643901"/>
    <w:rsid w:val="00655AF1"/>
    <w:rsid w:val="00661ACD"/>
    <w:rsid w:val="00673073"/>
    <w:rsid w:val="00674450"/>
    <w:rsid w:val="00677BB0"/>
    <w:rsid w:val="00681A6C"/>
    <w:rsid w:val="006820B1"/>
    <w:rsid w:val="00682DE0"/>
    <w:rsid w:val="006916BB"/>
    <w:rsid w:val="006922D7"/>
    <w:rsid w:val="006B5C12"/>
    <w:rsid w:val="006C2251"/>
    <w:rsid w:val="006C29B5"/>
    <w:rsid w:val="006C4B59"/>
    <w:rsid w:val="006C6980"/>
    <w:rsid w:val="006D77E6"/>
    <w:rsid w:val="006D7DAC"/>
    <w:rsid w:val="006F32BE"/>
    <w:rsid w:val="006F79AC"/>
    <w:rsid w:val="00701350"/>
    <w:rsid w:val="00711131"/>
    <w:rsid w:val="00717EB4"/>
    <w:rsid w:val="007242E8"/>
    <w:rsid w:val="00730BF7"/>
    <w:rsid w:val="0073372A"/>
    <w:rsid w:val="0073724A"/>
    <w:rsid w:val="00746990"/>
    <w:rsid w:val="007525D7"/>
    <w:rsid w:val="00756E5A"/>
    <w:rsid w:val="00764AE5"/>
    <w:rsid w:val="00766E64"/>
    <w:rsid w:val="007674CB"/>
    <w:rsid w:val="00773A5A"/>
    <w:rsid w:val="00776599"/>
    <w:rsid w:val="00777A72"/>
    <w:rsid w:val="007853EE"/>
    <w:rsid w:val="00791C39"/>
    <w:rsid w:val="007A1F7F"/>
    <w:rsid w:val="007A742F"/>
    <w:rsid w:val="007B009D"/>
    <w:rsid w:val="007C0BFE"/>
    <w:rsid w:val="007C6478"/>
    <w:rsid w:val="007D492E"/>
    <w:rsid w:val="007D6EE9"/>
    <w:rsid w:val="007E12FD"/>
    <w:rsid w:val="007F51E4"/>
    <w:rsid w:val="007F53B5"/>
    <w:rsid w:val="007F6FE2"/>
    <w:rsid w:val="008008E7"/>
    <w:rsid w:val="00810D65"/>
    <w:rsid w:val="00811CCD"/>
    <w:rsid w:val="008135C5"/>
    <w:rsid w:val="00822DF1"/>
    <w:rsid w:val="0082339E"/>
    <w:rsid w:val="00825EF8"/>
    <w:rsid w:val="008312F5"/>
    <w:rsid w:val="0084302A"/>
    <w:rsid w:val="008470E4"/>
    <w:rsid w:val="00850E7F"/>
    <w:rsid w:val="008562E6"/>
    <w:rsid w:val="008573DE"/>
    <w:rsid w:val="008579BA"/>
    <w:rsid w:val="00860B6C"/>
    <w:rsid w:val="00863DD5"/>
    <w:rsid w:val="0087573A"/>
    <w:rsid w:val="00875883"/>
    <w:rsid w:val="00875B16"/>
    <w:rsid w:val="008922EE"/>
    <w:rsid w:val="00892BB8"/>
    <w:rsid w:val="00895D5B"/>
    <w:rsid w:val="008979B8"/>
    <w:rsid w:val="008A1768"/>
    <w:rsid w:val="008A1D37"/>
    <w:rsid w:val="008A3E76"/>
    <w:rsid w:val="008A4D82"/>
    <w:rsid w:val="008B2D15"/>
    <w:rsid w:val="008C39E9"/>
    <w:rsid w:val="008C6253"/>
    <w:rsid w:val="008C6740"/>
    <w:rsid w:val="008C6ED3"/>
    <w:rsid w:val="008C7C1A"/>
    <w:rsid w:val="008D0371"/>
    <w:rsid w:val="008D117A"/>
    <w:rsid w:val="008D52B1"/>
    <w:rsid w:val="008D5AD9"/>
    <w:rsid w:val="008D7DDE"/>
    <w:rsid w:val="008E12E1"/>
    <w:rsid w:val="008E195D"/>
    <w:rsid w:val="008E3844"/>
    <w:rsid w:val="008E5027"/>
    <w:rsid w:val="008E68EA"/>
    <w:rsid w:val="00901527"/>
    <w:rsid w:val="009039D5"/>
    <w:rsid w:val="00916829"/>
    <w:rsid w:val="00930A74"/>
    <w:rsid w:val="0093374D"/>
    <w:rsid w:val="0094125B"/>
    <w:rsid w:val="009509A8"/>
    <w:rsid w:val="00960DC1"/>
    <w:rsid w:val="0096191B"/>
    <w:rsid w:val="00961A46"/>
    <w:rsid w:val="009651C9"/>
    <w:rsid w:val="00966DE4"/>
    <w:rsid w:val="009704C8"/>
    <w:rsid w:val="009734C7"/>
    <w:rsid w:val="00975263"/>
    <w:rsid w:val="00975DC5"/>
    <w:rsid w:val="009803F6"/>
    <w:rsid w:val="00986A42"/>
    <w:rsid w:val="009906B0"/>
    <w:rsid w:val="00991A07"/>
    <w:rsid w:val="00994645"/>
    <w:rsid w:val="009A6305"/>
    <w:rsid w:val="009B148B"/>
    <w:rsid w:val="009B1689"/>
    <w:rsid w:val="009B2C2A"/>
    <w:rsid w:val="009B39B9"/>
    <w:rsid w:val="009B6684"/>
    <w:rsid w:val="009C01BC"/>
    <w:rsid w:val="009C0E24"/>
    <w:rsid w:val="009C2D62"/>
    <w:rsid w:val="009C72FE"/>
    <w:rsid w:val="009D2794"/>
    <w:rsid w:val="009D3BCF"/>
    <w:rsid w:val="009E338F"/>
    <w:rsid w:val="009E7700"/>
    <w:rsid w:val="009E7805"/>
    <w:rsid w:val="009F4E5D"/>
    <w:rsid w:val="009F786E"/>
    <w:rsid w:val="00A015D4"/>
    <w:rsid w:val="00A0253C"/>
    <w:rsid w:val="00A0637D"/>
    <w:rsid w:val="00A10005"/>
    <w:rsid w:val="00A132A3"/>
    <w:rsid w:val="00A33D89"/>
    <w:rsid w:val="00A47F03"/>
    <w:rsid w:val="00A53A45"/>
    <w:rsid w:val="00A56A96"/>
    <w:rsid w:val="00A5739A"/>
    <w:rsid w:val="00A60891"/>
    <w:rsid w:val="00A61C11"/>
    <w:rsid w:val="00A62653"/>
    <w:rsid w:val="00A732D3"/>
    <w:rsid w:val="00A74A3D"/>
    <w:rsid w:val="00A91056"/>
    <w:rsid w:val="00A93ECE"/>
    <w:rsid w:val="00A94052"/>
    <w:rsid w:val="00A97C7F"/>
    <w:rsid w:val="00AA01D7"/>
    <w:rsid w:val="00AA1781"/>
    <w:rsid w:val="00AB28AD"/>
    <w:rsid w:val="00AB4815"/>
    <w:rsid w:val="00AB6947"/>
    <w:rsid w:val="00AC18B9"/>
    <w:rsid w:val="00AC225C"/>
    <w:rsid w:val="00AC4B7A"/>
    <w:rsid w:val="00AD060E"/>
    <w:rsid w:val="00AD470A"/>
    <w:rsid w:val="00AD69B8"/>
    <w:rsid w:val="00AE4D5C"/>
    <w:rsid w:val="00AE5B29"/>
    <w:rsid w:val="00AE6A9B"/>
    <w:rsid w:val="00AF0B96"/>
    <w:rsid w:val="00AF655E"/>
    <w:rsid w:val="00AF666B"/>
    <w:rsid w:val="00B00C9C"/>
    <w:rsid w:val="00B01EB0"/>
    <w:rsid w:val="00B030D8"/>
    <w:rsid w:val="00B06843"/>
    <w:rsid w:val="00B078DC"/>
    <w:rsid w:val="00B11558"/>
    <w:rsid w:val="00B11A99"/>
    <w:rsid w:val="00B13371"/>
    <w:rsid w:val="00B23CE7"/>
    <w:rsid w:val="00B3158D"/>
    <w:rsid w:val="00B323D7"/>
    <w:rsid w:val="00B32C1F"/>
    <w:rsid w:val="00B34970"/>
    <w:rsid w:val="00B36732"/>
    <w:rsid w:val="00B36F6E"/>
    <w:rsid w:val="00B40500"/>
    <w:rsid w:val="00B4511B"/>
    <w:rsid w:val="00B47164"/>
    <w:rsid w:val="00B5198E"/>
    <w:rsid w:val="00B51F13"/>
    <w:rsid w:val="00B532B8"/>
    <w:rsid w:val="00B56765"/>
    <w:rsid w:val="00B56793"/>
    <w:rsid w:val="00B71942"/>
    <w:rsid w:val="00B72BEE"/>
    <w:rsid w:val="00B80810"/>
    <w:rsid w:val="00BA06B6"/>
    <w:rsid w:val="00BA0EFA"/>
    <w:rsid w:val="00BA7CA8"/>
    <w:rsid w:val="00BB475A"/>
    <w:rsid w:val="00BB4856"/>
    <w:rsid w:val="00BC5A08"/>
    <w:rsid w:val="00BC7A20"/>
    <w:rsid w:val="00BD341E"/>
    <w:rsid w:val="00BD78C1"/>
    <w:rsid w:val="00BE34A1"/>
    <w:rsid w:val="00BE4C37"/>
    <w:rsid w:val="00C008FA"/>
    <w:rsid w:val="00C0289B"/>
    <w:rsid w:val="00C0773C"/>
    <w:rsid w:val="00C07775"/>
    <w:rsid w:val="00C11204"/>
    <w:rsid w:val="00C14D17"/>
    <w:rsid w:val="00C20F1D"/>
    <w:rsid w:val="00C32099"/>
    <w:rsid w:val="00C36D22"/>
    <w:rsid w:val="00C37E31"/>
    <w:rsid w:val="00C43D9B"/>
    <w:rsid w:val="00C44451"/>
    <w:rsid w:val="00C44B35"/>
    <w:rsid w:val="00C5160D"/>
    <w:rsid w:val="00C5451F"/>
    <w:rsid w:val="00C614B3"/>
    <w:rsid w:val="00C663D2"/>
    <w:rsid w:val="00C722C1"/>
    <w:rsid w:val="00C752FE"/>
    <w:rsid w:val="00C7583F"/>
    <w:rsid w:val="00C81223"/>
    <w:rsid w:val="00C82419"/>
    <w:rsid w:val="00C879F4"/>
    <w:rsid w:val="00C95211"/>
    <w:rsid w:val="00C97CF2"/>
    <w:rsid w:val="00C97F06"/>
    <w:rsid w:val="00CA045C"/>
    <w:rsid w:val="00CA09C9"/>
    <w:rsid w:val="00CA15E5"/>
    <w:rsid w:val="00CA5754"/>
    <w:rsid w:val="00CB6288"/>
    <w:rsid w:val="00CB7056"/>
    <w:rsid w:val="00CC03C0"/>
    <w:rsid w:val="00CC21A0"/>
    <w:rsid w:val="00CC2AF7"/>
    <w:rsid w:val="00CC42AC"/>
    <w:rsid w:val="00CD4701"/>
    <w:rsid w:val="00CE6AA8"/>
    <w:rsid w:val="00D10C20"/>
    <w:rsid w:val="00D12F30"/>
    <w:rsid w:val="00D133D4"/>
    <w:rsid w:val="00D14A96"/>
    <w:rsid w:val="00D160D8"/>
    <w:rsid w:val="00D24AE4"/>
    <w:rsid w:val="00D25DE5"/>
    <w:rsid w:val="00D329EB"/>
    <w:rsid w:val="00D36478"/>
    <w:rsid w:val="00D376E8"/>
    <w:rsid w:val="00D441CF"/>
    <w:rsid w:val="00D46D41"/>
    <w:rsid w:val="00D47606"/>
    <w:rsid w:val="00D56FA9"/>
    <w:rsid w:val="00D6207E"/>
    <w:rsid w:val="00D64C88"/>
    <w:rsid w:val="00D64D02"/>
    <w:rsid w:val="00D6522C"/>
    <w:rsid w:val="00D674F0"/>
    <w:rsid w:val="00D73453"/>
    <w:rsid w:val="00D73997"/>
    <w:rsid w:val="00D74B18"/>
    <w:rsid w:val="00D76008"/>
    <w:rsid w:val="00D76E97"/>
    <w:rsid w:val="00D81DF4"/>
    <w:rsid w:val="00D83349"/>
    <w:rsid w:val="00D83449"/>
    <w:rsid w:val="00D96109"/>
    <w:rsid w:val="00DA159F"/>
    <w:rsid w:val="00DA6DD0"/>
    <w:rsid w:val="00DB288D"/>
    <w:rsid w:val="00DB53D6"/>
    <w:rsid w:val="00DB735C"/>
    <w:rsid w:val="00DC2BE1"/>
    <w:rsid w:val="00DC47A6"/>
    <w:rsid w:val="00DC48B9"/>
    <w:rsid w:val="00DD0625"/>
    <w:rsid w:val="00DD33E9"/>
    <w:rsid w:val="00DD497E"/>
    <w:rsid w:val="00DE6691"/>
    <w:rsid w:val="00DF03A8"/>
    <w:rsid w:val="00DF3044"/>
    <w:rsid w:val="00DF3C0D"/>
    <w:rsid w:val="00E05DE2"/>
    <w:rsid w:val="00E0729E"/>
    <w:rsid w:val="00E132BA"/>
    <w:rsid w:val="00E203B8"/>
    <w:rsid w:val="00E25E44"/>
    <w:rsid w:val="00E25FF4"/>
    <w:rsid w:val="00E271E3"/>
    <w:rsid w:val="00E3123B"/>
    <w:rsid w:val="00E35811"/>
    <w:rsid w:val="00E3731E"/>
    <w:rsid w:val="00E41AED"/>
    <w:rsid w:val="00E426DD"/>
    <w:rsid w:val="00E441C6"/>
    <w:rsid w:val="00E449D1"/>
    <w:rsid w:val="00E467E5"/>
    <w:rsid w:val="00E47F2A"/>
    <w:rsid w:val="00E5690F"/>
    <w:rsid w:val="00E63B2C"/>
    <w:rsid w:val="00E651CA"/>
    <w:rsid w:val="00E70EB5"/>
    <w:rsid w:val="00E72A79"/>
    <w:rsid w:val="00E732DF"/>
    <w:rsid w:val="00E91F49"/>
    <w:rsid w:val="00E92A19"/>
    <w:rsid w:val="00E9667E"/>
    <w:rsid w:val="00EA42E1"/>
    <w:rsid w:val="00EA6B2B"/>
    <w:rsid w:val="00EB00AF"/>
    <w:rsid w:val="00EB3F82"/>
    <w:rsid w:val="00EB43FF"/>
    <w:rsid w:val="00EB4DD5"/>
    <w:rsid w:val="00EC02EF"/>
    <w:rsid w:val="00EC1344"/>
    <w:rsid w:val="00EC1461"/>
    <w:rsid w:val="00EC6BDA"/>
    <w:rsid w:val="00EE027F"/>
    <w:rsid w:val="00EE5415"/>
    <w:rsid w:val="00EF0BFB"/>
    <w:rsid w:val="00F00925"/>
    <w:rsid w:val="00F039CE"/>
    <w:rsid w:val="00F03E85"/>
    <w:rsid w:val="00F03F63"/>
    <w:rsid w:val="00F045B0"/>
    <w:rsid w:val="00F062F8"/>
    <w:rsid w:val="00F10C84"/>
    <w:rsid w:val="00F10E79"/>
    <w:rsid w:val="00F21DCD"/>
    <w:rsid w:val="00F25C49"/>
    <w:rsid w:val="00F26EC5"/>
    <w:rsid w:val="00F433F1"/>
    <w:rsid w:val="00F46FB5"/>
    <w:rsid w:val="00F53ED8"/>
    <w:rsid w:val="00F56961"/>
    <w:rsid w:val="00F60C81"/>
    <w:rsid w:val="00F743AC"/>
    <w:rsid w:val="00F7733D"/>
    <w:rsid w:val="00F80063"/>
    <w:rsid w:val="00F80F65"/>
    <w:rsid w:val="00F837EE"/>
    <w:rsid w:val="00F853B9"/>
    <w:rsid w:val="00F91FFF"/>
    <w:rsid w:val="00F94615"/>
    <w:rsid w:val="00F94AE5"/>
    <w:rsid w:val="00F960E8"/>
    <w:rsid w:val="00FB2D16"/>
    <w:rsid w:val="00FB33B5"/>
    <w:rsid w:val="00FC25F0"/>
    <w:rsid w:val="00FC5814"/>
    <w:rsid w:val="00FC643C"/>
    <w:rsid w:val="00FD1F3D"/>
    <w:rsid w:val="00FD5AA2"/>
    <w:rsid w:val="00FD7251"/>
    <w:rsid w:val="00FD728F"/>
    <w:rsid w:val="00FE111B"/>
    <w:rsid w:val="00FE45D1"/>
    <w:rsid w:val="00FE5A6B"/>
    <w:rsid w:val="00FF001A"/>
    <w:rsid w:val="00FF5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AF0"/>
    <w:pPr>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537AF0"/>
    <w:rPr>
      <w:rFonts w:ascii="Times New Roman" w:hAnsi="Times New Roman" w:cs="Times New Roman" w:hint="default"/>
      <w:b w:val="0"/>
      <w:bCs w:val="0"/>
      <w:i w:val="0"/>
      <w:iCs w:val="0"/>
      <w:strike w:val="0"/>
      <w:dstrike w:val="0"/>
      <w:color w:val="000000"/>
      <w:sz w:val="28"/>
      <w:szCs w:val="28"/>
      <w:u w:val="none"/>
      <w:effect w:val="none"/>
    </w:rPr>
  </w:style>
  <w:style w:type="character" w:styleId="a3">
    <w:name w:val="Hyperlink"/>
    <w:rsid w:val="00537AF0"/>
    <w:rPr>
      <w:color w:val="0000FF"/>
      <w:u w:val="single"/>
    </w:rPr>
  </w:style>
  <w:style w:type="paragraph" w:styleId="a4">
    <w:name w:val="header"/>
    <w:basedOn w:val="a"/>
    <w:link w:val="a5"/>
    <w:uiPriority w:val="99"/>
    <w:rsid w:val="00537AF0"/>
    <w:pPr>
      <w:tabs>
        <w:tab w:val="center" w:pos="4677"/>
        <w:tab w:val="right" w:pos="9355"/>
      </w:tabs>
    </w:pPr>
  </w:style>
  <w:style w:type="character" w:customStyle="1" w:styleId="a5">
    <w:name w:val="Верхний колонтитул Знак"/>
    <w:basedOn w:val="a0"/>
    <w:link w:val="a4"/>
    <w:uiPriority w:val="99"/>
    <w:rsid w:val="00537AF0"/>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8579BA"/>
    <w:rPr>
      <w:rFonts w:ascii="Tahoma" w:hAnsi="Tahoma" w:cs="Tahoma"/>
      <w:sz w:val="16"/>
      <w:szCs w:val="16"/>
    </w:rPr>
  </w:style>
  <w:style w:type="character" w:customStyle="1" w:styleId="a7">
    <w:name w:val="Текст выноски Знак"/>
    <w:basedOn w:val="a0"/>
    <w:link w:val="a6"/>
    <w:uiPriority w:val="99"/>
    <w:semiHidden/>
    <w:rsid w:val="008579BA"/>
    <w:rPr>
      <w:rFonts w:ascii="Tahoma" w:eastAsia="Times New Roman" w:hAnsi="Tahoma" w:cs="Tahoma"/>
      <w:sz w:val="16"/>
      <w:szCs w:val="16"/>
      <w:lang w:eastAsia="ru-RU"/>
    </w:rPr>
  </w:style>
  <w:style w:type="paragraph" w:styleId="a8">
    <w:name w:val="footnote text"/>
    <w:basedOn w:val="a"/>
    <w:link w:val="a9"/>
    <w:uiPriority w:val="99"/>
    <w:semiHidden/>
    <w:unhideWhenUsed/>
    <w:rsid w:val="008579BA"/>
    <w:rPr>
      <w:sz w:val="20"/>
    </w:rPr>
  </w:style>
  <w:style w:type="character" w:customStyle="1" w:styleId="a9">
    <w:name w:val="Текст сноски Знак"/>
    <w:basedOn w:val="a0"/>
    <w:link w:val="a8"/>
    <w:uiPriority w:val="99"/>
    <w:semiHidden/>
    <w:rsid w:val="008579BA"/>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8579BA"/>
    <w:rPr>
      <w:vertAlign w:val="superscript"/>
    </w:rPr>
  </w:style>
  <w:style w:type="paragraph" w:styleId="ab">
    <w:name w:val="List Paragraph"/>
    <w:basedOn w:val="a"/>
    <w:uiPriority w:val="34"/>
    <w:qFormat/>
    <w:rsid w:val="00D64C88"/>
    <w:pPr>
      <w:ind w:left="720"/>
      <w:contextualSpacing/>
    </w:pPr>
  </w:style>
  <w:style w:type="paragraph" w:styleId="ac">
    <w:name w:val="footer"/>
    <w:basedOn w:val="a"/>
    <w:link w:val="ad"/>
    <w:uiPriority w:val="99"/>
    <w:unhideWhenUsed/>
    <w:rsid w:val="001A19EC"/>
    <w:pPr>
      <w:tabs>
        <w:tab w:val="center" w:pos="4677"/>
        <w:tab w:val="right" w:pos="9355"/>
      </w:tabs>
    </w:pPr>
  </w:style>
  <w:style w:type="character" w:customStyle="1" w:styleId="ad">
    <w:name w:val="Нижний колонтитул Знак"/>
    <w:basedOn w:val="a0"/>
    <w:link w:val="ac"/>
    <w:uiPriority w:val="99"/>
    <w:rsid w:val="001A19EC"/>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AF0"/>
    <w:pPr>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537AF0"/>
    <w:rPr>
      <w:rFonts w:ascii="Times New Roman" w:hAnsi="Times New Roman" w:cs="Times New Roman" w:hint="default"/>
      <w:b w:val="0"/>
      <w:bCs w:val="0"/>
      <w:i w:val="0"/>
      <w:iCs w:val="0"/>
      <w:strike w:val="0"/>
      <w:dstrike w:val="0"/>
      <w:color w:val="000000"/>
      <w:sz w:val="28"/>
      <w:szCs w:val="28"/>
      <w:u w:val="none"/>
      <w:effect w:val="none"/>
    </w:rPr>
  </w:style>
  <w:style w:type="character" w:styleId="a3">
    <w:name w:val="Hyperlink"/>
    <w:rsid w:val="00537AF0"/>
    <w:rPr>
      <w:color w:val="0000FF"/>
      <w:u w:val="single"/>
    </w:rPr>
  </w:style>
  <w:style w:type="paragraph" w:styleId="a4">
    <w:name w:val="header"/>
    <w:basedOn w:val="a"/>
    <w:link w:val="a5"/>
    <w:uiPriority w:val="99"/>
    <w:rsid w:val="00537AF0"/>
    <w:pPr>
      <w:tabs>
        <w:tab w:val="center" w:pos="4677"/>
        <w:tab w:val="right" w:pos="9355"/>
      </w:tabs>
    </w:pPr>
  </w:style>
  <w:style w:type="character" w:customStyle="1" w:styleId="a5">
    <w:name w:val="Верхний колонтитул Знак"/>
    <w:basedOn w:val="a0"/>
    <w:link w:val="a4"/>
    <w:uiPriority w:val="99"/>
    <w:rsid w:val="00537AF0"/>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8579BA"/>
    <w:rPr>
      <w:rFonts w:ascii="Tahoma" w:hAnsi="Tahoma" w:cs="Tahoma"/>
      <w:sz w:val="16"/>
      <w:szCs w:val="16"/>
    </w:rPr>
  </w:style>
  <w:style w:type="character" w:customStyle="1" w:styleId="a7">
    <w:name w:val="Текст выноски Знак"/>
    <w:basedOn w:val="a0"/>
    <w:link w:val="a6"/>
    <w:uiPriority w:val="99"/>
    <w:semiHidden/>
    <w:rsid w:val="008579BA"/>
    <w:rPr>
      <w:rFonts w:ascii="Tahoma" w:eastAsia="Times New Roman" w:hAnsi="Tahoma" w:cs="Tahoma"/>
      <w:sz w:val="16"/>
      <w:szCs w:val="16"/>
      <w:lang w:eastAsia="ru-RU"/>
    </w:rPr>
  </w:style>
  <w:style w:type="paragraph" w:styleId="a8">
    <w:name w:val="footnote text"/>
    <w:basedOn w:val="a"/>
    <w:link w:val="a9"/>
    <w:uiPriority w:val="99"/>
    <w:semiHidden/>
    <w:unhideWhenUsed/>
    <w:rsid w:val="008579BA"/>
    <w:rPr>
      <w:sz w:val="20"/>
    </w:rPr>
  </w:style>
  <w:style w:type="character" w:customStyle="1" w:styleId="a9">
    <w:name w:val="Текст сноски Знак"/>
    <w:basedOn w:val="a0"/>
    <w:link w:val="a8"/>
    <w:uiPriority w:val="99"/>
    <w:semiHidden/>
    <w:rsid w:val="008579BA"/>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8579BA"/>
    <w:rPr>
      <w:vertAlign w:val="superscript"/>
    </w:rPr>
  </w:style>
  <w:style w:type="paragraph" w:styleId="ab">
    <w:name w:val="List Paragraph"/>
    <w:basedOn w:val="a"/>
    <w:uiPriority w:val="34"/>
    <w:qFormat/>
    <w:rsid w:val="00D64C88"/>
    <w:pPr>
      <w:ind w:left="720"/>
      <w:contextualSpacing/>
    </w:pPr>
  </w:style>
  <w:style w:type="paragraph" w:styleId="ac">
    <w:name w:val="footer"/>
    <w:basedOn w:val="a"/>
    <w:link w:val="ad"/>
    <w:uiPriority w:val="99"/>
    <w:unhideWhenUsed/>
    <w:rsid w:val="001A19EC"/>
    <w:pPr>
      <w:tabs>
        <w:tab w:val="center" w:pos="4677"/>
        <w:tab w:val="right" w:pos="9355"/>
      </w:tabs>
    </w:pPr>
  </w:style>
  <w:style w:type="character" w:customStyle="1" w:styleId="ad">
    <w:name w:val="Нижний колонтитул Знак"/>
    <w:basedOn w:val="a0"/>
    <w:link w:val="ac"/>
    <w:uiPriority w:val="99"/>
    <w:rsid w:val="001A19EC"/>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795623">
      <w:bodyDiv w:val="1"/>
      <w:marLeft w:val="0"/>
      <w:marRight w:val="0"/>
      <w:marTop w:val="0"/>
      <w:marBottom w:val="0"/>
      <w:divBdr>
        <w:top w:val="none" w:sz="0" w:space="0" w:color="auto"/>
        <w:left w:val="none" w:sz="0" w:space="0" w:color="auto"/>
        <w:bottom w:val="none" w:sz="0" w:space="0" w:color="auto"/>
        <w:right w:val="none" w:sz="0" w:space="0" w:color="auto"/>
      </w:divBdr>
    </w:div>
    <w:div w:id="1713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70870.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Nurzhan Nusipbekov</dc:creator>
  <cp:lastModifiedBy>Айдана</cp:lastModifiedBy>
  <cp:revision>1</cp:revision>
  <dcterms:created xsi:type="dcterms:W3CDTF">2020-07-13T12:13:00Z</dcterms:created>
  <dcterms:modified xsi:type="dcterms:W3CDTF">2020-07-13T12:13:00Z</dcterms:modified>
</cp:coreProperties>
</file>