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E81777" w:rsidP="0021635E">
      <w:pPr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07BCED32" wp14:editId="75E449F6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D3239A" w:rsidRDefault="00E81777" w:rsidP="007D22D1">
      <w:pPr>
        <w:spacing w:line="276" w:lineRule="auto"/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D3239A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120444" w:rsidRPr="00D3239A" w:rsidRDefault="00120444" w:rsidP="007D22D1">
      <w:pPr>
        <w:spacing w:line="276" w:lineRule="auto"/>
        <w:jc w:val="center"/>
        <w:rPr>
          <w:rFonts w:ascii="Arial" w:hAnsi="Arial" w:cs="Arial"/>
          <w:b/>
          <w:szCs w:val="24"/>
          <w:lang w:val="kk-KZ"/>
        </w:rPr>
      </w:pPr>
    </w:p>
    <w:p w:rsidR="00E81777" w:rsidRPr="00D3239A" w:rsidRDefault="00415DA9" w:rsidP="007D22D1">
      <w:pPr>
        <w:spacing w:line="276" w:lineRule="auto"/>
        <w:ind w:firstLine="709"/>
        <w:jc w:val="center"/>
        <w:rPr>
          <w:rFonts w:ascii="Arial" w:hAnsi="Arial" w:cs="Arial"/>
          <w:b/>
          <w:szCs w:val="24"/>
          <w:lang w:val="kk-KZ"/>
        </w:rPr>
      </w:pPr>
      <w:r w:rsidRPr="00D3239A">
        <w:rPr>
          <w:rFonts w:ascii="Arial" w:hAnsi="Arial" w:cs="Arial"/>
          <w:b/>
          <w:szCs w:val="24"/>
          <w:lang w:val="kk-KZ"/>
        </w:rPr>
        <w:t xml:space="preserve"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D3239A">
        <w:rPr>
          <w:rFonts w:ascii="Arial" w:hAnsi="Arial" w:cs="Arial"/>
          <w:b/>
          <w:szCs w:val="24"/>
          <w:lang w:val="kk-KZ"/>
        </w:rPr>
        <w:t xml:space="preserve">мен толықтырулар </w:t>
      </w:r>
      <w:r w:rsidRPr="00D3239A">
        <w:rPr>
          <w:rFonts w:ascii="Arial" w:hAnsi="Arial" w:cs="Arial"/>
          <w:b/>
          <w:szCs w:val="24"/>
          <w:lang w:val="kk-KZ"/>
        </w:rPr>
        <w:t>енгізу туралы» Қазақстан Республикасы Ұлттық Банкі Басқармасы</w:t>
      </w:r>
      <w:r w:rsidR="00F670F9" w:rsidRPr="00D3239A">
        <w:rPr>
          <w:rFonts w:ascii="Arial" w:hAnsi="Arial" w:cs="Arial"/>
          <w:b/>
          <w:szCs w:val="24"/>
          <w:lang w:val="kk-KZ"/>
        </w:rPr>
        <w:t>ның</w:t>
      </w:r>
      <w:r w:rsidRPr="00D3239A">
        <w:rPr>
          <w:rFonts w:ascii="Arial" w:hAnsi="Arial" w:cs="Arial"/>
          <w:b/>
          <w:szCs w:val="24"/>
          <w:lang w:val="kk-KZ"/>
        </w:rPr>
        <w:t xml:space="preserve"> қаулысының </w:t>
      </w:r>
      <w:r w:rsidR="00FF7124" w:rsidRPr="00D3239A">
        <w:rPr>
          <w:rFonts w:ascii="Arial" w:hAnsi="Arial" w:cs="Arial"/>
          <w:b/>
          <w:szCs w:val="24"/>
          <w:lang w:val="kk-KZ"/>
        </w:rPr>
        <w:t>жобасын</w:t>
      </w:r>
      <w:r w:rsidR="00FF7124" w:rsidRPr="00D3239A">
        <w:rPr>
          <w:rFonts w:ascii="Arial" w:hAnsi="Arial" w:cs="Arial"/>
          <w:b/>
          <w:bCs/>
          <w:szCs w:val="24"/>
          <w:lang w:val="kk-KZ"/>
        </w:rPr>
        <w:t xml:space="preserve"> </w:t>
      </w:r>
      <w:r w:rsidR="001275CD" w:rsidRPr="00D3239A">
        <w:rPr>
          <w:rFonts w:ascii="Arial" w:hAnsi="Arial" w:cs="Arial"/>
          <w:b/>
          <w:szCs w:val="24"/>
          <w:lang w:val="kk-KZ"/>
        </w:rPr>
        <w:t>әзірлеу туралы</w:t>
      </w:r>
    </w:p>
    <w:p w:rsidR="00120444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ab/>
      </w:r>
    </w:p>
    <w:p w:rsidR="00703CFA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</w:p>
    <w:p w:rsidR="00EB5631" w:rsidRPr="00D3239A" w:rsidRDefault="00E81777" w:rsidP="001E512F">
      <w:pPr>
        <w:rPr>
          <w:rFonts w:ascii="Arial" w:eastAsia="Times New Roman" w:hAnsi="Arial" w:cs="Arial"/>
          <w:szCs w:val="24"/>
          <w:lang w:val="kk-KZ"/>
        </w:rPr>
      </w:pPr>
      <w:r w:rsidRPr="00D3239A">
        <w:rPr>
          <w:rFonts w:ascii="Arial" w:eastAsia="Times New Roman" w:hAnsi="Arial" w:cs="Arial"/>
          <w:szCs w:val="24"/>
          <w:lang w:val="kk-KZ"/>
        </w:rPr>
        <w:t>20</w:t>
      </w:r>
      <w:r w:rsidR="00562753" w:rsidRPr="00D3239A">
        <w:rPr>
          <w:rFonts w:ascii="Arial" w:eastAsia="Times New Roman" w:hAnsi="Arial" w:cs="Arial"/>
          <w:szCs w:val="24"/>
          <w:lang w:val="kk-KZ"/>
        </w:rPr>
        <w:t>20</w:t>
      </w:r>
      <w:r w:rsidR="00CE6C68" w:rsidRPr="00D3239A">
        <w:rPr>
          <w:rFonts w:ascii="Arial" w:eastAsia="Times New Roman" w:hAnsi="Arial" w:cs="Arial"/>
          <w:szCs w:val="24"/>
          <w:lang w:val="kk-KZ"/>
        </w:rPr>
        <w:t xml:space="preserve"> </w:t>
      </w:r>
      <w:r w:rsidRPr="00D3239A">
        <w:rPr>
          <w:rFonts w:ascii="Arial" w:eastAsia="Times New Roman" w:hAnsi="Arial" w:cs="Arial"/>
          <w:szCs w:val="24"/>
          <w:lang w:val="kk-KZ"/>
        </w:rPr>
        <w:t xml:space="preserve">жылғы </w:t>
      </w:r>
      <w:r w:rsidR="00562753" w:rsidRPr="00D3239A">
        <w:rPr>
          <w:rFonts w:ascii="Arial" w:eastAsia="Times New Roman" w:hAnsi="Arial" w:cs="Arial"/>
          <w:szCs w:val="24"/>
          <w:lang w:val="kk-KZ"/>
        </w:rPr>
        <w:t>24</w:t>
      </w:r>
      <w:r w:rsidR="00CE6C68" w:rsidRPr="00D3239A">
        <w:rPr>
          <w:rFonts w:ascii="Arial" w:eastAsia="Times New Roman" w:hAnsi="Arial" w:cs="Arial"/>
          <w:szCs w:val="24"/>
          <w:lang w:val="kk-KZ"/>
        </w:rPr>
        <w:t xml:space="preserve"> </w:t>
      </w:r>
      <w:r w:rsidR="00562753" w:rsidRPr="00D3239A">
        <w:rPr>
          <w:rFonts w:ascii="Arial" w:eastAsia="Times New Roman" w:hAnsi="Arial" w:cs="Arial"/>
          <w:szCs w:val="24"/>
          <w:lang w:val="kk-KZ"/>
        </w:rPr>
        <w:t>ақпан</w:t>
      </w:r>
      <w:r w:rsidR="001E512F" w:rsidRPr="00D3239A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="001E512F" w:rsidRPr="00D3239A">
        <w:rPr>
          <w:rFonts w:ascii="Arial" w:eastAsia="Times New Roman" w:hAnsi="Arial" w:cs="Arial"/>
          <w:szCs w:val="24"/>
          <w:lang w:val="kk-KZ"/>
        </w:rPr>
        <w:tab/>
      </w:r>
      <w:r w:rsidR="00AF281C" w:rsidRPr="00D3239A">
        <w:rPr>
          <w:rFonts w:ascii="Arial" w:eastAsia="Times New Roman" w:hAnsi="Arial" w:cs="Arial"/>
          <w:szCs w:val="24"/>
          <w:lang w:val="kk-KZ"/>
        </w:rPr>
        <w:t xml:space="preserve">   </w:t>
      </w:r>
      <w:r w:rsidR="001E512F" w:rsidRPr="00D3239A">
        <w:rPr>
          <w:rFonts w:ascii="Arial" w:eastAsia="Times New Roman" w:hAnsi="Arial" w:cs="Arial"/>
          <w:szCs w:val="24"/>
          <w:lang w:val="kk-KZ"/>
        </w:rPr>
        <w:tab/>
      </w:r>
      <w:r w:rsidR="008559B7" w:rsidRPr="00D3239A">
        <w:rPr>
          <w:rFonts w:ascii="Arial" w:eastAsia="Times New Roman" w:hAnsi="Arial" w:cs="Arial"/>
          <w:szCs w:val="24"/>
          <w:lang w:val="kk-KZ"/>
        </w:rPr>
        <w:t xml:space="preserve"> </w:t>
      </w:r>
      <w:r w:rsidR="001E512F" w:rsidRPr="00D3239A">
        <w:rPr>
          <w:rFonts w:ascii="Arial" w:eastAsia="Times New Roman" w:hAnsi="Arial" w:cs="Arial"/>
          <w:szCs w:val="24"/>
          <w:lang w:val="kk-KZ"/>
        </w:rPr>
        <w:t xml:space="preserve">      </w:t>
      </w:r>
      <w:r w:rsidR="00F559E7" w:rsidRPr="00D3239A">
        <w:rPr>
          <w:rFonts w:ascii="Arial" w:eastAsia="Times New Roman" w:hAnsi="Arial" w:cs="Arial"/>
          <w:szCs w:val="24"/>
          <w:lang w:val="kk-KZ"/>
        </w:rPr>
        <w:t xml:space="preserve">      </w:t>
      </w:r>
      <w:r w:rsidR="00AF281C" w:rsidRPr="00D3239A">
        <w:rPr>
          <w:rFonts w:ascii="Arial" w:eastAsia="Times New Roman" w:hAnsi="Arial" w:cs="Arial"/>
          <w:szCs w:val="24"/>
          <w:lang w:val="kk-KZ"/>
        </w:rPr>
        <w:t xml:space="preserve">     </w:t>
      </w:r>
      <w:r w:rsidR="001E512F" w:rsidRPr="00D3239A">
        <w:rPr>
          <w:rFonts w:ascii="Arial" w:eastAsia="Times New Roman" w:hAnsi="Arial" w:cs="Arial"/>
          <w:szCs w:val="24"/>
          <w:lang w:val="kk-KZ"/>
        </w:rPr>
        <w:t xml:space="preserve">    </w:t>
      </w:r>
      <w:r w:rsidRPr="00D3239A">
        <w:rPr>
          <w:rFonts w:ascii="Arial" w:eastAsia="Times New Roman" w:hAnsi="Arial" w:cs="Arial"/>
          <w:szCs w:val="24"/>
          <w:lang w:val="kk-KZ"/>
        </w:rPr>
        <w:t xml:space="preserve">  </w:t>
      </w:r>
      <w:r w:rsidR="00D3239A">
        <w:rPr>
          <w:rFonts w:ascii="Arial" w:eastAsia="Times New Roman" w:hAnsi="Arial" w:cs="Arial"/>
          <w:szCs w:val="24"/>
          <w:lang w:val="kk-KZ"/>
        </w:rPr>
        <w:tab/>
      </w:r>
      <w:r w:rsidR="00D3239A">
        <w:rPr>
          <w:rFonts w:ascii="Arial" w:eastAsia="Times New Roman" w:hAnsi="Arial" w:cs="Arial"/>
          <w:szCs w:val="24"/>
          <w:lang w:val="kk-KZ"/>
        </w:rPr>
        <w:tab/>
        <w:t xml:space="preserve">       </w:t>
      </w:r>
      <w:r w:rsidRPr="00D3239A">
        <w:rPr>
          <w:rFonts w:ascii="Arial" w:eastAsia="Times New Roman" w:hAnsi="Arial" w:cs="Arial"/>
          <w:szCs w:val="24"/>
          <w:lang w:val="kk-KZ"/>
        </w:rPr>
        <w:t>Алматы қаласы</w:t>
      </w:r>
    </w:p>
    <w:p w:rsidR="001E512F" w:rsidRPr="00D3239A" w:rsidRDefault="001E512F" w:rsidP="00EB5631">
      <w:pPr>
        <w:ind w:left="851"/>
        <w:jc w:val="right"/>
        <w:rPr>
          <w:rFonts w:ascii="Arial" w:hAnsi="Arial" w:cs="Arial"/>
          <w:szCs w:val="24"/>
          <w:lang w:val="kk-KZ"/>
        </w:rPr>
      </w:pPr>
    </w:p>
    <w:p w:rsidR="001275CD" w:rsidRPr="00D3239A" w:rsidRDefault="004243FA" w:rsidP="007D22D1">
      <w:pPr>
        <w:spacing w:after="120"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Қазақстан Республикасының Ұлттық Банкі </w:t>
      </w:r>
      <w:r w:rsidR="00E11D17" w:rsidRPr="00D3239A">
        <w:rPr>
          <w:rFonts w:ascii="Arial" w:hAnsi="Arial" w:cs="Arial"/>
          <w:szCs w:val="24"/>
          <w:lang w:val="kk-KZ"/>
        </w:rPr>
        <w:t>«</w:t>
      </w:r>
      <w:r w:rsidR="00415DA9" w:rsidRPr="00D3239A">
        <w:rPr>
          <w:rFonts w:ascii="Arial" w:hAnsi="Arial" w:cs="Arial"/>
          <w:szCs w:val="24"/>
          <w:lang w:val="kk-KZ"/>
        </w:rPr>
        <w:t xml:space="preserve">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D3239A">
        <w:rPr>
          <w:rFonts w:ascii="Arial" w:hAnsi="Arial" w:cs="Arial"/>
          <w:szCs w:val="24"/>
          <w:lang w:val="kk-KZ"/>
        </w:rPr>
        <w:t>мен толықтырулар</w:t>
      </w:r>
      <w:r w:rsidR="00562753" w:rsidRPr="00D3239A">
        <w:rPr>
          <w:rFonts w:ascii="Arial" w:hAnsi="Arial" w:cs="Arial"/>
          <w:szCs w:val="24"/>
          <w:lang w:val="kk-KZ"/>
        </w:rPr>
        <w:t xml:space="preserve"> </w:t>
      </w:r>
      <w:r w:rsidR="00415DA9" w:rsidRPr="00D3239A">
        <w:rPr>
          <w:rFonts w:ascii="Arial" w:hAnsi="Arial" w:cs="Arial"/>
          <w:szCs w:val="24"/>
          <w:lang w:val="kk-KZ"/>
        </w:rPr>
        <w:t xml:space="preserve">енгізу туралы» Қазақстан Республикасы Ұлттық Банкі Басқармасының  қаулысының </w:t>
      </w:r>
      <w:r w:rsidR="00B9776B" w:rsidRPr="00D3239A">
        <w:rPr>
          <w:rFonts w:ascii="Arial" w:hAnsi="Arial" w:cs="Arial"/>
          <w:szCs w:val="24"/>
          <w:lang w:val="kk-KZ"/>
        </w:rPr>
        <w:t>жобасын</w:t>
      </w:r>
      <w:r w:rsidR="00E11D17" w:rsidRPr="00D3239A">
        <w:rPr>
          <w:rFonts w:ascii="Arial" w:hAnsi="Arial" w:cs="Arial"/>
          <w:szCs w:val="24"/>
          <w:lang w:val="kk-KZ"/>
        </w:rPr>
        <w:t xml:space="preserve"> </w:t>
      </w:r>
      <w:r w:rsidR="001275CD" w:rsidRPr="00D3239A">
        <w:rPr>
          <w:rFonts w:ascii="Arial" w:hAnsi="Arial" w:cs="Arial"/>
          <w:szCs w:val="24"/>
          <w:lang w:val="kk-KZ"/>
        </w:rPr>
        <w:t xml:space="preserve">(бұдан әрі – </w:t>
      </w:r>
      <w:r w:rsidR="00FF7124" w:rsidRPr="00D3239A">
        <w:rPr>
          <w:rFonts w:ascii="Arial" w:hAnsi="Arial" w:cs="Arial"/>
          <w:szCs w:val="24"/>
          <w:lang w:val="kk-KZ"/>
        </w:rPr>
        <w:t>жоба</w:t>
      </w:r>
      <w:r w:rsidR="001275CD" w:rsidRPr="00D3239A">
        <w:rPr>
          <w:rFonts w:ascii="Arial" w:hAnsi="Arial" w:cs="Arial"/>
          <w:szCs w:val="24"/>
          <w:lang w:val="kk-KZ"/>
        </w:rPr>
        <w:t>) әзірле</w:t>
      </w:r>
      <w:r w:rsidRPr="00D3239A">
        <w:rPr>
          <w:rFonts w:ascii="Arial" w:hAnsi="Arial" w:cs="Arial"/>
          <w:szCs w:val="24"/>
          <w:lang w:val="kk-KZ"/>
        </w:rPr>
        <w:t>ген</w:t>
      </w:r>
      <w:r w:rsidR="001275CD" w:rsidRPr="00D3239A">
        <w:rPr>
          <w:rFonts w:ascii="Arial" w:hAnsi="Arial" w:cs="Arial"/>
          <w:szCs w:val="24"/>
          <w:lang w:val="kk-KZ"/>
        </w:rPr>
        <w:t>і туралы хабарлайды.</w:t>
      </w:r>
    </w:p>
    <w:p w:rsidR="00415DA9" w:rsidRPr="00D3239A" w:rsidRDefault="00562753" w:rsidP="007D22D1">
      <w:pPr>
        <w:spacing w:after="120"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Жоба Қазақстан Республикасы Ұлттық қорының активтерін басқарудың тиімділігін арттыру мақсатында, сондай-ақ елдің әлеуметтік-экономикалық дамуы туралы жиналыс қорытындылары берілген Қазақстан Республикасы Президентінің 15.10.2019 жылғы тапсырмасына сәйкес (Хаттама № 19-01-7.37, 3.1-тармақ) </w:t>
      </w:r>
      <w:r w:rsidR="00DB24F1" w:rsidRPr="00D3239A">
        <w:rPr>
          <w:rFonts w:ascii="Arial" w:hAnsi="Arial" w:cs="Arial"/>
          <w:szCs w:val="24"/>
          <w:lang w:val="kk-KZ"/>
        </w:rPr>
        <w:t>әзірленген.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>Жоба: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- </w:t>
      </w:r>
      <w:proofErr w:type="spellStart"/>
      <w:r w:rsidRPr="00D3239A">
        <w:rPr>
          <w:rFonts w:ascii="Arial" w:hAnsi="Arial" w:cs="Arial"/>
          <w:szCs w:val="24"/>
          <w:lang w:val="kk-KZ"/>
        </w:rPr>
        <w:t>ҚРҰҚ-тың</w:t>
      </w:r>
      <w:proofErr w:type="spellEnd"/>
      <w:r w:rsidRPr="00D3239A">
        <w:rPr>
          <w:rFonts w:ascii="Arial" w:hAnsi="Arial" w:cs="Arial"/>
          <w:szCs w:val="24"/>
          <w:lang w:val="kk-KZ"/>
        </w:rPr>
        <w:t xml:space="preserve"> валюталық бөлуді қайта қарауына;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- </w:t>
      </w:r>
      <w:proofErr w:type="spellStart"/>
      <w:r w:rsidRPr="00D3239A">
        <w:rPr>
          <w:rFonts w:ascii="Arial" w:hAnsi="Arial" w:cs="Arial"/>
          <w:szCs w:val="24"/>
          <w:lang w:val="kk-KZ"/>
        </w:rPr>
        <w:t>ҚРҰҚ-тың</w:t>
      </w:r>
      <w:proofErr w:type="spellEnd"/>
      <w:r w:rsidRPr="00D3239A">
        <w:rPr>
          <w:rFonts w:ascii="Arial" w:hAnsi="Arial" w:cs="Arial"/>
          <w:szCs w:val="24"/>
          <w:lang w:val="kk-KZ"/>
        </w:rPr>
        <w:t xml:space="preserve"> жинақ портфелінде Қытай </w:t>
      </w:r>
      <w:proofErr w:type="spellStart"/>
      <w:r w:rsidRPr="00D3239A">
        <w:rPr>
          <w:rFonts w:ascii="Arial" w:hAnsi="Arial" w:cs="Arial"/>
          <w:szCs w:val="24"/>
          <w:lang w:val="kk-KZ"/>
        </w:rPr>
        <w:t>юаніндегі</w:t>
      </w:r>
      <w:proofErr w:type="spellEnd"/>
      <w:r w:rsidRPr="00D3239A">
        <w:rPr>
          <w:rFonts w:ascii="Arial" w:hAnsi="Arial" w:cs="Arial"/>
          <w:szCs w:val="24"/>
          <w:lang w:val="kk-KZ"/>
        </w:rPr>
        <w:t xml:space="preserve"> портфельді құруына;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- </w:t>
      </w:r>
      <w:proofErr w:type="spellStart"/>
      <w:r w:rsidRPr="00D3239A">
        <w:rPr>
          <w:rFonts w:ascii="Arial" w:hAnsi="Arial" w:cs="Arial"/>
          <w:szCs w:val="24"/>
          <w:lang w:val="kk-KZ"/>
        </w:rPr>
        <w:t>ҚРҰҚ-тың</w:t>
      </w:r>
      <w:proofErr w:type="spellEnd"/>
      <w:r w:rsidRPr="00D3239A">
        <w:rPr>
          <w:rFonts w:ascii="Arial" w:hAnsi="Arial" w:cs="Arial"/>
          <w:szCs w:val="24"/>
          <w:lang w:val="kk-KZ"/>
        </w:rPr>
        <w:t xml:space="preserve"> жинақ портфелін қайта есептеуіне;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>- бір тұлғаның басқару</w:t>
      </w:r>
      <w:r w:rsidR="00070E64">
        <w:rPr>
          <w:rFonts w:ascii="Arial" w:hAnsi="Arial" w:cs="Arial"/>
          <w:szCs w:val="24"/>
          <w:lang w:val="kk-KZ"/>
        </w:rPr>
        <w:t xml:space="preserve">шылық бақылауындағы </w:t>
      </w:r>
      <w:proofErr w:type="spellStart"/>
      <w:r w:rsidR="00070E64">
        <w:rPr>
          <w:rFonts w:ascii="Arial" w:hAnsi="Arial" w:cs="Arial"/>
          <w:szCs w:val="24"/>
          <w:lang w:val="kk-KZ"/>
        </w:rPr>
        <w:t>кастодианмен</w:t>
      </w:r>
      <w:proofErr w:type="spellEnd"/>
      <w:r w:rsidR="00070E64">
        <w:rPr>
          <w:rFonts w:ascii="Arial" w:hAnsi="Arial" w:cs="Arial"/>
          <w:szCs w:val="24"/>
          <w:lang w:val="kk-KZ"/>
        </w:rPr>
        <w:t xml:space="preserve"> бірге</w:t>
      </w:r>
      <w:r w:rsidRPr="00D3239A">
        <w:rPr>
          <w:rFonts w:ascii="Arial" w:hAnsi="Arial" w:cs="Arial"/>
          <w:szCs w:val="24"/>
          <w:lang w:val="kk-KZ"/>
        </w:rPr>
        <w:t xml:space="preserve"> </w:t>
      </w:r>
      <w:r w:rsidR="00070E64">
        <w:rPr>
          <w:rFonts w:ascii="Arial" w:hAnsi="Arial" w:cs="Arial"/>
          <w:szCs w:val="24"/>
          <w:lang w:val="kk-KZ"/>
        </w:rPr>
        <w:t xml:space="preserve">болатын </w:t>
      </w:r>
      <w:r w:rsidRPr="00D3239A">
        <w:rPr>
          <w:rFonts w:ascii="Arial" w:hAnsi="Arial" w:cs="Arial"/>
          <w:szCs w:val="24"/>
          <w:lang w:val="kk-KZ"/>
        </w:rPr>
        <w:t xml:space="preserve">компаниялардың </w:t>
      </w:r>
      <w:r w:rsidR="00857DF0">
        <w:rPr>
          <w:rFonts w:ascii="Arial" w:hAnsi="Arial" w:cs="Arial"/>
          <w:szCs w:val="24"/>
          <w:lang w:val="kk-KZ"/>
        </w:rPr>
        <w:t>кепіл арқылы бағалы қа</w:t>
      </w:r>
      <w:r w:rsidR="00857DF0" w:rsidRPr="00D3239A">
        <w:rPr>
          <w:rFonts w:ascii="Arial" w:hAnsi="Arial" w:cs="Arial"/>
          <w:szCs w:val="24"/>
          <w:lang w:val="kk-KZ"/>
        </w:rPr>
        <w:t>ғаздарын</w:t>
      </w:r>
      <w:r w:rsidR="00857DF0">
        <w:rPr>
          <w:rFonts w:ascii="Arial" w:hAnsi="Arial" w:cs="Arial"/>
          <w:szCs w:val="24"/>
          <w:lang w:val="kk-KZ"/>
        </w:rPr>
        <w:t xml:space="preserve"> қарызға беру </w:t>
      </w:r>
      <w:r w:rsidRPr="00D3239A">
        <w:rPr>
          <w:rFonts w:ascii="Arial" w:hAnsi="Arial" w:cs="Arial"/>
          <w:szCs w:val="24"/>
          <w:lang w:val="kk-KZ"/>
        </w:rPr>
        <w:t>операциялар</w:t>
      </w:r>
      <w:r w:rsidR="00857DF0">
        <w:rPr>
          <w:rFonts w:ascii="Arial" w:hAnsi="Arial" w:cs="Arial"/>
          <w:szCs w:val="24"/>
          <w:lang w:val="kk-KZ"/>
        </w:rPr>
        <w:t>ы</w:t>
      </w:r>
      <w:r w:rsidRPr="00D3239A">
        <w:rPr>
          <w:rFonts w:ascii="Arial" w:hAnsi="Arial" w:cs="Arial"/>
          <w:szCs w:val="24"/>
          <w:lang w:val="kk-KZ"/>
        </w:rPr>
        <w:t xml:space="preserve"> бойынша қарыз алушылардың тізіміне енгізуіне;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- </w:t>
      </w:r>
      <w:r w:rsidR="00857DF0" w:rsidRPr="00857DF0">
        <w:rPr>
          <w:rFonts w:ascii="Arial" w:hAnsi="Arial" w:cs="Arial"/>
          <w:szCs w:val="24"/>
          <w:lang w:val="kk-KZ"/>
        </w:rPr>
        <w:t xml:space="preserve">кепіл арқылы </w:t>
      </w:r>
      <w:r w:rsidRPr="00D3239A">
        <w:rPr>
          <w:rFonts w:ascii="Arial" w:hAnsi="Arial" w:cs="Arial"/>
          <w:szCs w:val="24"/>
          <w:lang w:val="kk-KZ"/>
        </w:rPr>
        <w:t>бағалы қағаздар</w:t>
      </w:r>
      <w:r w:rsidR="00857DF0">
        <w:rPr>
          <w:rFonts w:ascii="Arial" w:hAnsi="Arial" w:cs="Arial"/>
          <w:szCs w:val="24"/>
          <w:lang w:val="kk-KZ"/>
        </w:rPr>
        <w:t>ды</w:t>
      </w:r>
      <w:r w:rsidRPr="00D3239A">
        <w:rPr>
          <w:rFonts w:ascii="Arial" w:hAnsi="Arial" w:cs="Arial"/>
          <w:szCs w:val="24"/>
          <w:lang w:val="kk-KZ"/>
        </w:rPr>
        <w:t xml:space="preserve"> </w:t>
      </w:r>
      <w:r w:rsidR="00857DF0">
        <w:rPr>
          <w:rFonts w:ascii="Arial" w:hAnsi="Arial" w:cs="Arial"/>
          <w:szCs w:val="24"/>
          <w:lang w:val="kk-KZ"/>
        </w:rPr>
        <w:t xml:space="preserve">қарызға беру </w:t>
      </w:r>
      <w:r w:rsidRPr="00D3239A">
        <w:rPr>
          <w:rFonts w:ascii="Arial" w:hAnsi="Arial" w:cs="Arial"/>
          <w:szCs w:val="24"/>
          <w:lang w:val="kk-KZ"/>
        </w:rPr>
        <w:t>операция</w:t>
      </w:r>
      <w:bookmarkStart w:id="0" w:name="_GoBack"/>
      <w:bookmarkEnd w:id="0"/>
      <w:r w:rsidRPr="00D3239A">
        <w:rPr>
          <w:rFonts w:ascii="Arial" w:hAnsi="Arial" w:cs="Arial"/>
          <w:szCs w:val="24"/>
          <w:lang w:val="kk-KZ"/>
        </w:rPr>
        <w:t>лар жүзеге асыру кезінде кепіл құнының төмендеу қаупін болдырмау мақсатында ақшалай қаражатты уақытша кепіл ретінде пайдалануға қатысты өзгертуіне;</w:t>
      </w:r>
    </w:p>
    <w:p w:rsidR="00562753" w:rsidRPr="00D3239A" w:rsidRDefault="00562753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- активтерді басқару түрлерін айқындауына; </w:t>
      </w:r>
    </w:p>
    <w:p w:rsidR="00562753" w:rsidRPr="00D3239A" w:rsidRDefault="00562753" w:rsidP="007D22D1">
      <w:pPr>
        <w:spacing w:after="120"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>- портфель кірістілігінің ауытқуының өзгеру деңгейінің неғұрлым айқын шектерін анықтауына (</w:t>
      </w:r>
      <w:proofErr w:type="spellStart"/>
      <w:r w:rsidRPr="00D3239A">
        <w:rPr>
          <w:rFonts w:ascii="Arial" w:hAnsi="Arial" w:cs="Arial"/>
          <w:szCs w:val="24"/>
          <w:lang w:val="kk-KZ"/>
        </w:rPr>
        <w:t>tracking</w:t>
      </w:r>
      <w:proofErr w:type="spellEnd"/>
      <w:r w:rsidRPr="00D3239A">
        <w:rPr>
          <w:rFonts w:ascii="Arial" w:hAnsi="Arial" w:cs="Arial"/>
          <w:szCs w:val="24"/>
          <w:lang w:val="kk-KZ"/>
        </w:rPr>
        <w:t xml:space="preserve"> </w:t>
      </w:r>
      <w:proofErr w:type="spellStart"/>
      <w:r w:rsidRPr="00D3239A">
        <w:rPr>
          <w:rFonts w:ascii="Arial" w:hAnsi="Arial" w:cs="Arial"/>
          <w:szCs w:val="24"/>
          <w:lang w:val="kk-KZ"/>
        </w:rPr>
        <w:t>error</w:t>
      </w:r>
      <w:proofErr w:type="spellEnd"/>
      <w:r w:rsidRPr="00D3239A">
        <w:rPr>
          <w:rFonts w:ascii="Arial" w:hAnsi="Arial" w:cs="Arial"/>
          <w:szCs w:val="24"/>
          <w:lang w:val="kk-KZ"/>
        </w:rPr>
        <w:t>) қатысты өзгертулерді қарастырады.</w:t>
      </w:r>
    </w:p>
    <w:p w:rsidR="00651E28" w:rsidRPr="00D3239A" w:rsidRDefault="00651E28" w:rsidP="007D22D1">
      <w:pPr>
        <w:spacing w:line="276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 xml:space="preserve">Жобаның толық мәтінімен </w:t>
      </w:r>
      <w:hyperlink r:id="rId10" w:history="1">
        <w:r w:rsidR="00562753" w:rsidRPr="00D3239A">
          <w:rPr>
            <w:rStyle w:val="Hyperlink"/>
            <w:rFonts w:ascii="Arial" w:hAnsi="Arial" w:cs="Arial"/>
            <w:szCs w:val="24"/>
            <w:lang w:val="kk-KZ"/>
          </w:rPr>
          <w:t>https://legalacts.egov.kz/list?categoryId=373</w:t>
        </w:r>
      </w:hyperlink>
      <w:r w:rsidRPr="00D3239A">
        <w:rPr>
          <w:rFonts w:ascii="Arial" w:hAnsi="Arial" w:cs="Arial"/>
          <w:szCs w:val="24"/>
          <w:lang w:val="kk-KZ"/>
        </w:rPr>
        <w:t xml:space="preserve"> ашық нормативтік құқықтық актілердің интернет-порталында танысуға болады.</w:t>
      </w:r>
    </w:p>
    <w:p w:rsidR="00AF38BF" w:rsidRPr="00D3239A" w:rsidRDefault="00AF38BF" w:rsidP="007D22D1">
      <w:pPr>
        <w:spacing w:line="276" w:lineRule="auto"/>
        <w:ind w:firstLine="708"/>
        <w:jc w:val="both"/>
        <w:rPr>
          <w:rFonts w:ascii="Arial" w:hAnsi="Arial" w:cs="Arial"/>
          <w:lang w:val="kk-KZ"/>
        </w:rPr>
      </w:pPr>
    </w:p>
    <w:p w:rsidR="00BB0500" w:rsidRPr="0000732A" w:rsidRDefault="00BB0500" w:rsidP="00BB0500">
      <w:pPr>
        <w:ind w:firstLine="709"/>
        <w:jc w:val="center"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sz w:val="22"/>
          <w:lang w:val="kk-KZ"/>
        </w:rPr>
        <w:t>Толығырақ ақпаратты мына телефон арқылы алуға болады</w:t>
      </w:r>
      <w:r w:rsidRPr="0000732A">
        <w:rPr>
          <w:rFonts w:asciiTheme="minorHAnsi" w:eastAsia="Times New Roman" w:hAnsiTheme="minorHAnsi"/>
          <w:sz w:val="22"/>
        </w:rPr>
        <w:t>:</w:t>
      </w:r>
    </w:p>
    <w:p w:rsidR="005064F5" w:rsidRPr="00891005" w:rsidRDefault="005064F5" w:rsidP="005064F5">
      <w:pPr>
        <w:ind w:firstLine="709"/>
        <w:jc w:val="center"/>
        <w:rPr>
          <w:rFonts w:asciiTheme="minorHAnsi" w:eastAsia="Times New Roman" w:hAnsiTheme="minorHAnsi"/>
          <w:sz w:val="22"/>
          <w:lang w:val="kk-KZ"/>
        </w:rPr>
      </w:pPr>
      <w:r w:rsidRPr="0000732A">
        <w:rPr>
          <w:rFonts w:asciiTheme="minorHAnsi" w:eastAsia="Times New Roman" w:hAnsiTheme="minorHAnsi"/>
          <w:sz w:val="22"/>
          <w:lang w:val="en-US"/>
        </w:rPr>
        <w:t xml:space="preserve">+7 (727) </w:t>
      </w:r>
      <w:r w:rsidRPr="005F0B34">
        <w:rPr>
          <w:rFonts w:asciiTheme="minorHAnsi" w:eastAsia="Times New Roman" w:hAnsiTheme="minorHAnsi"/>
          <w:sz w:val="22"/>
          <w:lang w:val="en-US"/>
        </w:rPr>
        <w:t>270 45 85</w:t>
      </w:r>
    </w:p>
    <w:p w:rsidR="00BB0500" w:rsidRPr="0000732A" w:rsidRDefault="00BB0500" w:rsidP="00BB0500">
      <w:pPr>
        <w:jc w:val="center"/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kk-KZ"/>
        </w:rPr>
        <w:t xml:space="preserve">              </w:t>
      </w:r>
      <w:proofErr w:type="gramStart"/>
      <w:r w:rsidRPr="0000732A">
        <w:rPr>
          <w:rFonts w:asciiTheme="minorHAnsi" w:eastAsia="Times New Roman" w:hAnsiTheme="minorHAnsi"/>
          <w:sz w:val="22"/>
          <w:lang w:val="en-US"/>
        </w:rPr>
        <w:t>e-mail</w:t>
      </w:r>
      <w:proofErr w:type="gramEnd"/>
      <w:r w:rsidRPr="0000732A">
        <w:rPr>
          <w:rFonts w:asciiTheme="minorHAnsi" w:eastAsia="Times New Roman" w:hAnsiTheme="minorHAnsi"/>
          <w:sz w:val="22"/>
          <w:lang w:val="en-US"/>
        </w:rPr>
        <w:t>: press@nationalbank.kz</w:t>
      </w:r>
    </w:p>
    <w:p w:rsidR="00951E06" w:rsidRPr="0000732A" w:rsidRDefault="00D50E88" w:rsidP="00A5341F">
      <w:pPr>
        <w:ind w:firstLine="709"/>
        <w:jc w:val="center"/>
        <w:rPr>
          <w:rFonts w:asciiTheme="minorHAnsi" w:hAnsiTheme="minorHAnsi" w:cs="Calibri"/>
          <w:szCs w:val="24"/>
          <w:lang w:val="en-US"/>
        </w:rPr>
      </w:pPr>
      <w:r w:rsidRPr="00D50E88">
        <w:rPr>
          <w:rFonts w:asciiTheme="minorHAnsi" w:eastAsia="Times New Roman" w:hAnsiTheme="minorHAnsi"/>
          <w:sz w:val="22"/>
          <w:lang w:val="en-US"/>
        </w:rPr>
        <w:t>www.nationalbank.kz</w:t>
      </w:r>
      <w:r w:rsidRPr="00E60323">
        <w:rPr>
          <w:rFonts w:asciiTheme="minorHAnsi" w:eastAsia="Times New Roman" w:hAnsiTheme="minorHAnsi"/>
          <w:sz w:val="22"/>
          <w:lang w:val="en-US"/>
        </w:rPr>
        <w:t>, legalacts.egov.kz</w:t>
      </w:r>
    </w:p>
    <w:sectPr w:rsidR="00951E06" w:rsidRPr="0000732A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E2" w:rsidRDefault="004641E2" w:rsidP="00983743">
      <w:r>
        <w:separator/>
      </w:r>
    </w:p>
  </w:endnote>
  <w:endnote w:type="continuationSeparator" w:id="0">
    <w:p w:rsidR="004641E2" w:rsidRDefault="004641E2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E2" w:rsidRDefault="004641E2" w:rsidP="00983743">
      <w:r>
        <w:separator/>
      </w:r>
    </w:p>
  </w:footnote>
  <w:footnote w:type="continuationSeparator" w:id="0">
    <w:p w:rsidR="004641E2" w:rsidRDefault="004641E2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568"/>
    <w:rsid w:val="00000A9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100371"/>
    <w:rsid w:val="00101818"/>
    <w:rsid w:val="001066A8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CF"/>
    <w:rsid w:val="001450C3"/>
    <w:rsid w:val="00155091"/>
    <w:rsid w:val="00156D09"/>
    <w:rsid w:val="0015758B"/>
    <w:rsid w:val="0016197F"/>
    <w:rsid w:val="001639C1"/>
    <w:rsid w:val="0016480F"/>
    <w:rsid w:val="00165BF4"/>
    <w:rsid w:val="00174EA4"/>
    <w:rsid w:val="00186156"/>
    <w:rsid w:val="0018799F"/>
    <w:rsid w:val="00197052"/>
    <w:rsid w:val="001C2507"/>
    <w:rsid w:val="001C2698"/>
    <w:rsid w:val="001C405B"/>
    <w:rsid w:val="001C78E8"/>
    <w:rsid w:val="001D0BA9"/>
    <w:rsid w:val="001D2383"/>
    <w:rsid w:val="001D54EC"/>
    <w:rsid w:val="001E0E8F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15DA9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F154D"/>
    <w:rsid w:val="00500464"/>
    <w:rsid w:val="00501BCF"/>
    <w:rsid w:val="005064F5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845F8"/>
    <w:rsid w:val="00690312"/>
    <w:rsid w:val="00690FD8"/>
    <w:rsid w:val="0069656E"/>
    <w:rsid w:val="00696CF3"/>
    <w:rsid w:val="006A5BA7"/>
    <w:rsid w:val="006B5478"/>
    <w:rsid w:val="006C0C62"/>
    <w:rsid w:val="006C455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F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4FF4"/>
    <w:rsid w:val="00897125"/>
    <w:rsid w:val="008A4261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524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426D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3AEB"/>
    <w:rsid w:val="00B16948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500"/>
    <w:rsid w:val="00BB166D"/>
    <w:rsid w:val="00BC193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15E0"/>
    <w:rsid w:val="00CB2F3F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8B7"/>
    <w:rsid w:val="00D2657D"/>
    <w:rsid w:val="00D27B62"/>
    <w:rsid w:val="00D301F2"/>
    <w:rsid w:val="00D3239A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4E43"/>
    <w:rsid w:val="00DF54C9"/>
    <w:rsid w:val="00DF5F81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81D"/>
    <w:rsid w:val="00E87C6B"/>
    <w:rsid w:val="00E91503"/>
    <w:rsid w:val="00E91E23"/>
    <w:rsid w:val="00E94CF3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2F26"/>
    <w:rsid w:val="00ED3555"/>
    <w:rsid w:val="00EE08C7"/>
    <w:rsid w:val="00EE6B0E"/>
    <w:rsid w:val="00EF58E7"/>
    <w:rsid w:val="00EF6460"/>
    <w:rsid w:val="00F03A5C"/>
    <w:rsid w:val="00F07FD0"/>
    <w:rsid w:val="00F10673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59E7"/>
    <w:rsid w:val="00F57919"/>
    <w:rsid w:val="00F614EC"/>
    <w:rsid w:val="00F65DF2"/>
    <w:rsid w:val="00F670F9"/>
    <w:rsid w:val="00F72BA6"/>
    <w:rsid w:val="00F743E1"/>
    <w:rsid w:val="00F776E8"/>
    <w:rsid w:val="00F82BE2"/>
    <w:rsid w:val="00F85E9C"/>
    <w:rsid w:val="00F86BA4"/>
    <w:rsid w:val="00F906EA"/>
    <w:rsid w:val="00F92036"/>
    <w:rsid w:val="00F959CD"/>
    <w:rsid w:val="00F95A8B"/>
    <w:rsid w:val="00F9783C"/>
    <w:rsid w:val="00FA137E"/>
    <w:rsid w:val="00FA33B7"/>
    <w:rsid w:val="00FA463C"/>
    <w:rsid w:val="00FA6A90"/>
    <w:rsid w:val="00FB55FE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01"/>
  </w:style>
  <w:style w:type="paragraph" w:styleId="Heading1">
    <w:name w:val="heading 1"/>
    <w:basedOn w:val="Normal"/>
    <w:next w:val="Normal"/>
    <w:link w:val="Heading1Char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27F01"/>
  </w:style>
  <w:style w:type="paragraph" w:styleId="TOC2">
    <w:name w:val="toc 2"/>
    <w:basedOn w:val="Normal"/>
    <w:next w:val="Normal"/>
    <w:autoRedefine/>
    <w:uiPriority w:val="39"/>
    <w:qFormat/>
    <w:rsid w:val="00F27F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Caption">
    <w:name w:val="caption"/>
    <w:basedOn w:val="Normal"/>
    <w:next w:val="Normal"/>
    <w:unhideWhenUsed/>
    <w:qFormat/>
    <w:rsid w:val="00F27F0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F27F01"/>
    <w:rPr>
      <w:rFonts w:ascii="Cambria" w:eastAsia="Times New Roman" w:hAnsi="Cambria"/>
      <w:sz w:val="24"/>
      <w:szCs w:val="24"/>
    </w:rPr>
  </w:style>
  <w:style w:type="character" w:styleId="Emphasis">
    <w:name w:val="Emphasis"/>
    <w:qFormat/>
    <w:rsid w:val="00F27F01"/>
    <w:rPr>
      <w:i/>
      <w:iCs/>
    </w:rPr>
  </w:style>
  <w:style w:type="paragraph" w:styleId="ListParagraph">
    <w:name w:val="List Paragraph"/>
    <w:basedOn w:val="Normal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61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408EC"/>
    <w:rPr>
      <w:rFonts w:eastAsia="Times New Roman"/>
      <w:b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BC193D"/>
  </w:style>
  <w:style w:type="character" w:customStyle="1" w:styleId="s0">
    <w:name w:val="s0"/>
    <w:rsid w:val="007D22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01"/>
  </w:style>
  <w:style w:type="paragraph" w:styleId="Heading1">
    <w:name w:val="heading 1"/>
    <w:basedOn w:val="Normal"/>
    <w:next w:val="Normal"/>
    <w:link w:val="Heading1Char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27F01"/>
  </w:style>
  <w:style w:type="paragraph" w:styleId="TOC2">
    <w:name w:val="toc 2"/>
    <w:basedOn w:val="Normal"/>
    <w:next w:val="Normal"/>
    <w:autoRedefine/>
    <w:uiPriority w:val="39"/>
    <w:qFormat/>
    <w:rsid w:val="00F27F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Caption">
    <w:name w:val="caption"/>
    <w:basedOn w:val="Normal"/>
    <w:next w:val="Normal"/>
    <w:unhideWhenUsed/>
    <w:qFormat/>
    <w:rsid w:val="00F27F0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F27F01"/>
    <w:rPr>
      <w:rFonts w:ascii="Cambria" w:eastAsia="Times New Roman" w:hAnsi="Cambria"/>
      <w:sz w:val="24"/>
      <w:szCs w:val="24"/>
    </w:rPr>
  </w:style>
  <w:style w:type="character" w:styleId="Emphasis">
    <w:name w:val="Emphasis"/>
    <w:qFormat/>
    <w:rsid w:val="00F27F01"/>
    <w:rPr>
      <w:i/>
      <w:iCs/>
    </w:rPr>
  </w:style>
  <w:style w:type="paragraph" w:styleId="ListParagraph">
    <w:name w:val="List Paragraph"/>
    <w:basedOn w:val="Normal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61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408EC"/>
    <w:rPr>
      <w:rFonts w:eastAsia="Times New Roman"/>
      <w:b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list?categoryId=3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AE18-B0C0-44E1-9F81-DD64C69D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Канаева</cp:lastModifiedBy>
  <cp:revision>13</cp:revision>
  <cp:lastPrinted>2020-02-24T11:15:00Z</cp:lastPrinted>
  <dcterms:created xsi:type="dcterms:W3CDTF">2019-11-19T12:35:00Z</dcterms:created>
  <dcterms:modified xsi:type="dcterms:W3CDTF">2020-02-24T11:20:00Z</dcterms:modified>
</cp:coreProperties>
</file>