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Default="001E512F" w:rsidP="001E512F">
      <w:pPr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CA704A" w:rsidRPr="00CA704A" w:rsidRDefault="00E81ABE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CA704A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5136F9" w:rsidRDefault="005136F9" w:rsidP="005136F9">
      <w:pPr>
        <w:jc w:val="center"/>
        <w:rPr>
          <w:rFonts w:asciiTheme="minorHAnsi" w:hAnsiTheme="minorHAnsi"/>
          <w:b/>
          <w:szCs w:val="24"/>
          <w:lang w:val="kk-KZ"/>
        </w:rPr>
      </w:pPr>
      <w:r w:rsidRPr="005136F9">
        <w:rPr>
          <w:rFonts w:asciiTheme="minorHAnsi" w:hAnsiTheme="minorHAnsi"/>
          <w:b/>
          <w:szCs w:val="24"/>
          <w:lang w:val="kk-KZ"/>
        </w:rPr>
        <w:t>«Қазақстан Республикасы ұлттық валютасының айналыстағы банкноталарын</w:t>
      </w:r>
    </w:p>
    <w:p w:rsidR="005136F9" w:rsidRDefault="005136F9" w:rsidP="005136F9">
      <w:pPr>
        <w:jc w:val="center"/>
        <w:rPr>
          <w:rFonts w:asciiTheme="minorHAnsi" w:hAnsiTheme="minorHAnsi"/>
          <w:b/>
          <w:szCs w:val="24"/>
          <w:lang w:val="kk-KZ"/>
        </w:rPr>
      </w:pPr>
      <w:r w:rsidRPr="005136F9">
        <w:rPr>
          <w:rFonts w:asciiTheme="minorHAnsi" w:hAnsiTheme="minorHAnsi"/>
          <w:b/>
          <w:szCs w:val="24"/>
          <w:lang w:val="kk-KZ"/>
        </w:rPr>
        <w:t xml:space="preserve"> ауыстыру туралы» Қазақстан Республикасы Ұлттық Банкі Басқармасының </w:t>
      </w:r>
    </w:p>
    <w:p w:rsidR="005136F9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5136F9">
        <w:rPr>
          <w:rFonts w:asciiTheme="minorHAnsi" w:hAnsiTheme="minorHAnsi"/>
          <w:b/>
          <w:szCs w:val="24"/>
          <w:lang w:val="kk-KZ"/>
        </w:rPr>
        <w:t>2006 жылғы 25 шілдедегі № 68 қаулысының күші жойылды деп тану туралы</w:t>
      </w:r>
      <w:r>
        <w:rPr>
          <w:rFonts w:asciiTheme="minorHAnsi" w:hAnsiTheme="minorHAnsi"/>
          <w:b/>
          <w:szCs w:val="24"/>
          <w:lang w:val="kk-KZ"/>
        </w:rPr>
        <w:t>»</w:t>
      </w:r>
      <w:r w:rsidRPr="005136F9">
        <w:rPr>
          <w:lang w:val="kk-KZ"/>
        </w:rPr>
        <w:t xml:space="preserve"> </w:t>
      </w:r>
      <w:r w:rsidRPr="005136F9">
        <w:rPr>
          <w:rFonts w:asciiTheme="minorHAnsi" w:hAnsiTheme="minorHAnsi"/>
          <w:b/>
          <w:szCs w:val="24"/>
          <w:lang w:val="kk-KZ"/>
        </w:rPr>
        <w:t xml:space="preserve">Қазақстан Республикасының Ұлттық Банкі Басқармасының қаулы жобасын </w:t>
      </w:r>
    </w:p>
    <w:p w:rsidR="00E81ABE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5136F9">
        <w:rPr>
          <w:rFonts w:asciiTheme="minorHAnsi" w:hAnsiTheme="minorHAnsi"/>
          <w:b/>
          <w:szCs w:val="24"/>
          <w:lang w:val="kk-KZ"/>
        </w:rPr>
        <w:t>әзірлеу туралы</w:t>
      </w:r>
    </w:p>
    <w:p w:rsidR="005136F9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</w:p>
    <w:p w:rsidR="005136F9" w:rsidRPr="00E81ABE" w:rsidRDefault="005136F9" w:rsidP="005136F9">
      <w:pPr>
        <w:tabs>
          <w:tab w:val="left" w:pos="7371"/>
        </w:tabs>
        <w:ind w:firstLine="567"/>
        <w:rPr>
          <w:rFonts w:asciiTheme="minorHAnsi" w:eastAsia="Times New Roman" w:hAnsiTheme="minorHAnsi"/>
          <w:szCs w:val="24"/>
          <w:lang w:val="kk-KZ"/>
        </w:rPr>
      </w:pPr>
      <w:r w:rsidRPr="00623366">
        <w:rPr>
          <w:rFonts w:asciiTheme="minorHAnsi" w:eastAsia="Times New Roman" w:hAnsiTheme="minorHAnsi"/>
          <w:szCs w:val="24"/>
          <w:lang w:val="kk-KZ"/>
        </w:rPr>
        <w:t>20</w:t>
      </w:r>
      <w:r>
        <w:rPr>
          <w:rFonts w:asciiTheme="minorHAnsi" w:eastAsia="Times New Roman" w:hAnsiTheme="minorHAnsi"/>
          <w:szCs w:val="24"/>
          <w:lang w:val="kk-KZ"/>
        </w:rPr>
        <w:t xml:space="preserve">20 </w:t>
      </w:r>
      <w:r w:rsidRPr="00623366">
        <w:rPr>
          <w:rFonts w:asciiTheme="minorHAnsi" w:eastAsia="Times New Roman" w:hAnsiTheme="minorHAnsi"/>
          <w:szCs w:val="24"/>
          <w:lang w:val="kk-KZ"/>
        </w:rPr>
        <w:t>жыл</w:t>
      </w:r>
      <w:r>
        <w:rPr>
          <w:rFonts w:asciiTheme="minorHAnsi" w:eastAsia="Times New Roman" w:hAnsiTheme="minorHAnsi"/>
          <w:szCs w:val="24"/>
          <w:lang w:val="kk-KZ"/>
        </w:rPr>
        <w:t xml:space="preserve">ғы </w:t>
      </w:r>
      <w:r w:rsidR="00783C6D">
        <w:rPr>
          <w:rFonts w:asciiTheme="minorHAnsi" w:eastAsia="Times New Roman" w:hAnsiTheme="minorHAnsi"/>
          <w:szCs w:val="24"/>
          <w:lang w:val="kk-KZ"/>
        </w:rPr>
        <w:t>06</w:t>
      </w:r>
      <w:r>
        <w:rPr>
          <w:rFonts w:asciiTheme="minorHAnsi" w:eastAsia="Times New Roman" w:hAnsiTheme="minorHAnsi"/>
          <w:szCs w:val="24"/>
          <w:lang w:val="kk-KZ"/>
        </w:rPr>
        <w:t xml:space="preserve"> мамыр </w:t>
      </w:r>
      <w:r w:rsidRPr="00623366">
        <w:rPr>
          <w:rFonts w:asciiTheme="minorHAnsi" w:eastAsia="Times New Roman" w:hAnsiTheme="minorHAnsi"/>
          <w:szCs w:val="24"/>
          <w:lang w:val="kk-KZ"/>
        </w:rPr>
        <w:tab/>
        <w:t>Алматы</w:t>
      </w:r>
      <w:r>
        <w:rPr>
          <w:rFonts w:asciiTheme="minorHAnsi" w:eastAsia="Times New Roman" w:hAnsiTheme="minorHAnsi"/>
          <w:szCs w:val="24"/>
          <w:lang w:val="kk-KZ"/>
        </w:rPr>
        <w:t xml:space="preserve"> қаласы</w:t>
      </w:r>
    </w:p>
    <w:p w:rsidR="005136F9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</w:p>
    <w:p w:rsidR="00E81ABE" w:rsidRDefault="00E81ABE" w:rsidP="00165DE8">
      <w:pPr>
        <w:spacing w:line="276" w:lineRule="auto"/>
        <w:ind w:firstLine="709"/>
        <w:jc w:val="both"/>
        <w:rPr>
          <w:rFonts w:asciiTheme="minorHAnsi" w:hAnsiTheme="minorHAnsi"/>
          <w:szCs w:val="24"/>
          <w:lang w:val="kk-KZ"/>
        </w:rPr>
      </w:pPr>
      <w:r w:rsidRPr="00E81ABE">
        <w:rPr>
          <w:rFonts w:asciiTheme="minorHAnsi" w:hAnsiTheme="minorHAnsi"/>
          <w:szCs w:val="24"/>
          <w:lang w:val="kk-KZ"/>
        </w:rPr>
        <w:t xml:space="preserve">Ұлттық Банк </w:t>
      </w:r>
      <w:r w:rsidR="005136F9" w:rsidRPr="005136F9">
        <w:rPr>
          <w:rFonts w:asciiTheme="minorHAnsi" w:hAnsiTheme="minorHAnsi"/>
          <w:szCs w:val="24"/>
          <w:lang w:val="kk-KZ"/>
        </w:rPr>
        <w:t>«Қазақстан Республикасы ұлттық валютасының айналыстағы банкноталарын</w:t>
      </w:r>
      <w:r w:rsidR="005136F9">
        <w:rPr>
          <w:rFonts w:asciiTheme="minorHAnsi" w:hAnsiTheme="minorHAnsi"/>
          <w:szCs w:val="24"/>
          <w:lang w:val="kk-KZ"/>
        </w:rPr>
        <w:t xml:space="preserve"> </w:t>
      </w:r>
      <w:r w:rsidR="005136F9" w:rsidRPr="005136F9">
        <w:rPr>
          <w:rFonts w:asciiTheme="minorHAnsi" w:hAnsiTheme="minorHAnsi"/>
          <w:szCs w:val="24"/>
          <w:lang w:val="kk-KZ"/>
        </w:rPr>
        <w:t xml:space="preserve">ауыстыру туралы» Қазақстан Республикасы Ұлттық Банкі Басқармасының 2006 жылғы 25 шілдедегі № 68 қаулысының күші жойылды деп тану туралы» Қазақстан Республикасының Ұлттық Банкі Басқармасының қаулы жобасын </w:t>
      </w:r>
      <w:r w:rsidRPr="00E81ABE">
        <w:rPr>
          <w:rFonts w:asciiTheme="minorHAnsi" w:hAnsiTheme="minorHAnsi"/>
          <w:szCs w:val="24"/>
          <w:lang w:val="kk-KZ"/>
        </w:rPr>
        <w:t>(бұдан әрі – Қаулының жобасы) әзірледі.</w:t>
      </w:r>
    </w:p>
    <w:p w:rsidR="00975F27" w:rsidRDefault="00975F27" w:rsidP="00165DE8">
      <w:pPr>
        <w:spacing w:line="276" w:lineRule="auto"/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 xml:space="preserve">Жоба </w:t>
      </w:r>
      <w:r w:rsidRPr="00975F27">
        <w:rPr>
          <w:rFonts w:asciiTheme="minorHAnsi" w:hAnsiTheme="minorHAnsi"/>
          <w:szCs w:val="24"/>
          <w:lang w:val="kk-KZ"/>
        </w:rPr>
        <w:t>1999, 2000, 1998, 2001 және 2003 жылдардағы үлгідегі</w:t>
      </w:r>
      <w:r w:rsidR="003861A2">
        <w:rPr>
          <w:rFonts w:asciiTheme="minorHAnsi" w:hAnsiTheme="minorHAnsi"/>
          <w:szCs w:val="24"/>
          <w:lang w:val="kk-KZ"/>
        </w:rPr>
        <w:t>, осыған сәйкес</w:t>
      </w:r>
      <w:r w:rsidRPr="00975F27">
        <w:rPr>
          <w:rFonts w:asciiTheme="minorHAnsi" w:hAnsiTheme="minorHAnsi"/>
          <w:szCs w:val="24"/>
          <w:lang w:val="kk-KZ"/>
        </w:rPr>
        <w:t xml:space="preserve"> номиналы 200, 500, 1000, 5000, 10000 теңге банкноттарды алу кезеңінің аяқталуына байланысты</w:t>
      </w:r>
      <w:r>
        <w:rPr>
          <w:rFonts w:asciiTheme="minorHAnsi" w:hAnsiTheme="minorHAnsi"/>
          <w:szCs w:val="24"/>
          <w:lang w:val="kk-KZ"/>
        </w:rPr>
        <w:t xml:space="preserve"> әзірленді</w:t>
      </w:r>
      <w:r w:rsidRPr="00975F27">
        <w:rPr>
          <w:rFonts w:asciiTheme="minorHAnsi" w:hAnsiTheme="minorHAnsi"/>
          <w:szCs w:val="24"/>
          <w:lang w:val="kk-KZ"/>
        </w:rPr>
        <w:t xml:space="preserve">, осы банкноттарды ақша айналымынан алу мерзімдерін реттейтін «Қазақстан Республикасы ұлттық валютасының айналыстағы банкноталарын ауыстыру туралы» Қазақстан Республикасы Ұлттық Банкі Басқармасының 2006 жылғы 25 шілдедегі </w:t>
      </w:r>
      <w:r w:rsidR="00571D67">
        <w:rPr>
          <w:rFonts w:asciiTheme="minorHAnsi" w:hAnsiTheme="minorHAnsi"/>
          <w:szCs w:val="24"/>
          <w:lang w:val="kk-KZ"/>
        </w:rPr>
        <w:br/>
      </w:r>
      <w:r w:rsidRPr="00975F27">
        <w:rPr>
          <w:rFonts w:asciiTheme="minorHAnsi" w:hAnsiTheme="minorHAnsi"/>
          <w:szCs w:val="24"/>
          <w:lang w:val="kk-KZ"/>
        </w:rPr>
        <w:t>№ 68 қаулысы өзінің өзектілігін жоғалтқан және күші жойылды деп танылуға жатады.</w:t>
      </w:r>
    </w:p>
    <w:p w:rsidR="00EE38D1" w:rsidRPr="00EE38D1" w:rsidRDefault="00EE38D1" w:rsidP="00165DE8">
      <w:pPr>
        <w:spacing w:after="200" w:line="276" w:lineRule="auto"/>
        <w:ind w:firstLine="708"/>
        <w:jc w:val="both"/>
        <w:rPr>
          <w:rFonts w:ascii="Calibri" w:hAnsi="Calibri" w:cs="Arial"/>
          <w:szCs w:val="24"/>
          <w:lang w:val="kk-KZ"/>
        </w:rPr>
      </w:pPr>
      <w:r w:rsidRPr="00EE38D1">
        <w:rPr>
          <w:rFonts w:ascii="Calibri" w:hAnsi="Calibri" w:cs="Arial"/>
          <w:szCs w:val="24"/>
          <w:lang w:val="kk-KZ"/>
        </w:rPr>
        <w:t xml:space="preserve">Қаулы жобасының толық мәтіні 2020 жылғы </w:t>
      </w:r>
      <w:r>
        <w:rPr>
          <w:rFonts w:ascii="Calibri" w:hAnsi="Calibri" w:cs="Arial"/>
          <w:szCs w:val="24"/>
          <w:lang w:val="kk-KZ"/>
        </w:rPr>
        <w:t>5</w:t>
      </w:r>
      <w:r w:rsidRPr="00EE38D1">
        <w:rPr>
          <w:rFonts w:ascii="Calibri" w:hAnsi="Calibri" w:cs="Arial"/>
          <w:szCs w:val="24"/>
          <w:lang w:val="kk-KZ"/>
        </w:rPr>
        <w:t xml:space="preserve"> </w:t>
      </w:r>
      <w:r>
        <w:rPr>
          <w:rFonts w:ascii="Calibri" w:hAnsi="Calibri" w:cs="Arial"/>
          <w:szCs w:val="24"/>
          <w:lang w:val="kk-KZ"/>
        </w:rPr>
        <w:t>мамырда</w:t>
      </w:r>
      <w:r w:rsidRPr="00EE38D1">
        <w:rPr>
          <w:rFonts w:ascii="Calibri" w:hAnsi="Calibri" w:cs="Arial"/>
          <w:szCs w:val="24"/>
          <w:lang w:val="kk-KZ"/>
        </w:rPr>
        <w:t xml:space="preserve"> ашық нормативтік құқықтық актілерінің интернет-порталында (</w:t>
      </w:r>
      <w:hyperlink r:id="rId9" w:history="1">
        <w:r w:rsidRPr="00EE38D1">
          <w:rPr>
            <w:rFonts w:ascii="Tms Rmn" w:hAnsi="Tms Rmn" w:cs="Tms Rmn"/>
            <w:color w:val="0000FF"/>
            <w:szCs w:val="24"/>
            <w:u w:val="single"/>
            <w:lang w:val="kk-KZ"/>
          </w:rPr>
          <w:t>https://legalacts.egov.kz/npa/view?id=3822492</w:t>
        </w:r>
      </w:hyperlink>
      <w:r w:rsidRPr="00EE38D1">
        <w:rPr>
          <w:rFonts w:ascii="Calibri" w:hAnsi="Calibri" w:cs="Arial"/>
          <w:szCs w:val="24"/>
          <w:lang w:val="kk-KZ"/>
        </w:rPr>
        <w:t>) және Ұлттық Банктің ресми интернет-ресурсында «Нормативтік құқықтық база» бөлімінде (</w:t>
      </w:r>
      <w:hyperlink r:id="rId10" w:history="1">
        <w:r w:rsidR="004F4470" w:rsidRPr="004F4470">
          <w:rPr>
            <w:color w:val="0000FF"/>
            <w:u w:val="single"/>
            <w:lang w:val="kk-KZ"/>
          </w:rPr>
          <w:t>https://nationalbank.kz/?docid=3482&amp;switch=kazakh</w:t>
        </w:r>
      </w:hyperlink>
      <w:bookmarkStart w:id="0" w:name="_GoBack"/>
      <w:bookmarkEnd w:id="0"/>
      <w:r w:rsidRPr="00783C6D">
        <w:rPr>
          <w:rFonts w:ascii="Calibri" w:hAnsi="Calibri" w:cs="Arial"/>
          <w:szCs w:val="24"/>
          <w:lang w:val="kk-KZ"/>
        </w:rPr>
        <w:t>)</w:t>
      </w:r>
      <w:r w:rsidRPr="00EE38D1">
        <w:rPr>
          <w:rFonts w:ascii="Calibri" w:hAnsi="Calibri" w:cs="Arial"/>
          <w:szCs w:val="24"/>
          <w:lang w:val="kk-KZ"/>
        </w:rPr>
        <w:t xml:space="preserve"> жарияланды.</w:t>
      </w:r>
    </w:p>
    <w:p w:rsidR="003269E0" w:rsidRDefault="003269E0" w:rsidP="004F0164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76216" w:rsidRDefault="00F76216" w:rsidP="00165DE8">
      <w:pPr>
        <w:spacing w:line="276" w:lineRule="auto"/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325D89" w:rsidRPr="00325D89" w:rsidRDefault="00325D89" w:rsidP="00165DE8">
      <w:pPr>
        <w:spacing w:line="276" w:lineRule="auto"/>
        <w:ind w:firstLine="709"/>
        <w:jc w:val="center"/>
        <w:rPr>
          <w:rFonts w:ascii="Calibri" w:eastAsia="Times New Roman" w:hAnsi="Calibri" w:cs="Arial"/>
          <w:sz w:val="22"/>
        </w:rPr>
      </w:pPr>
      <w:r w:rsidRPr="00325D89">
        <w:rPr>
          <w:rFonts w:ascii="Calibri" w:eastAsia="Times New Roman" w:hAnsi="Calibri" w:cs="Arial"/>
          <w:sz w:val="22"/>
          <w:lang w:val="kk-KZ"/>
        </w:rPr>
        <w:t>Толығырақ ақпаратты мына телефон бойынша алуға болады</w:t>
      </w:r>
      <w:r w:rsidRPr="00325D89">
        <w:rPr>
          <w:rFonts w:ascii="Calibri" w:eastAsia="Times New Roman" w:hAnsi="Calibri" w:cs="Arial"/>
          <w:sz w:val="22"/>
        </w:rPr>
        <w:t>:</w:t>
      </w:r>
    </w:p>
    <w:p w:rsidR="00325D89" w:rsidRDefault="00325D89" w:rsidP="00165DE8">
      <w:pPr>
        <w:spacing w:line="276" w:lineRule="auto"/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  <w:r w:rsidRPr="00325D89">
        <w:rPr>
          <w:rFonts w:ascii="Calibri" w:eastAsia="Times New Roman" w:hAnsi="Calibri" w:cs="Arial"/>
          <w:sz w:val="22"/>
          <w:lang w:val="en-US"/>
        </w:rPr>
        <w:t>+7 (727) 270 45 85</w:t>
      </w:r>
    </w:p>
    <w:p w:rsidR="00215402" w:rsidRPr="00215402" w:rsidRDefault="00215402" w:rsidP="00165DE8">
      <w:pPr>
        <w:spacing w:line="276" w:lineRule="auto"/>
        <w:ind w:firstLine="709"/>
        <w:jc w:val="center"/>
        <w:rPr>
          <w:rFonts w:asciiTheme="minorHAnsi" w:eastAsiaTheme="minorHAnsi" w:hAnsiTheme="minorHAnsi" w:cs="Arial"/>
          <w:szCs w:val="24"/>
          <w:lang w:val="en-US"/>
        </w:rPr>
      </w:pPr>
      <w:r w:rsidRPr="00215402">
        <w:rPr>
          <w:rFonts w:asciiTheme="minorHAnsi" w:eastAsiaTheme="minorHAnsi" w:hAnsiTheme="minorHAnsi" w:cs="Arial"/>
          <w:szCs w:val="24"/>
          <w:lang w:val="en-US"/>
        </w:rPr>
        <w:t xml:space="preserve">+7 (727) 270 49 16 </w:t>
      </w:r>
    </w:p>
    <w:p w:rsidR="00391A9B" w:rsidRDefault="00325D89" w:rsidP="00165DE8">
      <w:pPr>
        <w:spacing w:line="276" w:lineRule="auto"/>
        <w:ind w:firstLine="709"/>
        <w:jc w:val="center"/>
        <w:rPr>
          <w:rFonts w:ascii="Calibri" w:eastAsia="Times New Roman" w:hAnsi="Calibri" w:cs="Arial"/>
          <w:sz w:val="22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 xml:space="preserve">e-mail: </w:t>
      </w:r>
      <w:hyperlink r:id="rId11" w:history="1">
        <w:r w:rsidRPr="00325D89">
          <w:rPr>
            <w:rFonts w:ascii="Calibri" w:eastAsia="Times New Roman" w:hAnsi="Calibri" w:cs="Arial"/>
            <w:color w:val="0000FF"/>
            <w:sz w:val="22"/>
            <w:u w:val="single"/>
            <w:lang w:val="en-US"/>
          </w:rPr>
          <w:t>press@nationalbank.kz</w:t>
        </w:r>
      </w:hyperlink>
      <w:r w:rsidRPr="00325D89">
        <w:rPr>
          <w:rFonts w:ascii="Calibri" w:eastAsia="Times New Roman" w:hAnsi="Calibri" w:cs="Arial"/>
          <w:sz w:val="22"/>
          <w:lang w:val="en-US"/>
        </w:rPr>
        <w:t xml:space="preserve"> </w:t>
      </w:r>
    </w:p>
    <w:p w:rsidR="00834CE0" w:rsidRPr="00896C58" w:rsidRDefault="00325D89" w:rsidP="00165DE8">
      <w:pPr>
        <w:spacing w:line="276" w:lineRule="auto"/>
        <w:ind w:firstLine="709"/>
        <w:jc w:val="center"/>
        <w:rPr>
          <w:rFonts w:asciiTheme="minorHAnsi" w:hAnsiTheme="minorHAnsi"/>
          <w:szCs w:val="24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>www.nationalbank.kz</w:t>
      </w:r>
    </w:p>
    <w:sectPr w:rsidR="00834CE0" w:rsidRPr="00896C58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A0" w:rsidRDefault="00EA0BA0" w:rsidP="00983743">
      <w:r>
        <w:separator/>
      </w:r>
    </w:p>
  </w:endnote>
  <w:endnote w:type="continuationSeparator" w:id="0">
    <w:p w:rsidR="00EA0BA0" w:rsidRDefault="00EA0BA0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A0" w:rsidRDefault="00EA0BA0" w:rsidP="00983743">
      <w:r>
        <w:separator/>
      </w:r>
    </w:p>
  </w:footnote>
  <w:footnote w:type="continuationSeparator" w:id="0">
    <w:p w:rsidR="00EA0BA0" w:rsidRDefault="00EA0BA0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410D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2F34"/>
    <w:rsid w:val="000B409B"/>
    <w:rsid w:val="000B4506"/>
    <w:rsid w:val="000B46D8"/>
    <w:rsid w:val="000B55B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1AE8"/>
    <w:rsid w:val="000E43A1"/>
    <w:rsid w:val="000E5144"/>
    <w:rsid w:val="000E7C93"/>
    <w:rsid w:val="000F6F90"/>
    <w:rsid w:val="000F7C9B"/>
    <w:rsid w:val="00100371"/>
    <w:rsid w:val="00101818"/>
    <w:rsid w:val="00104208"/>
    <w:rsid w:val="001066A8"/>
    <w:rsid w:val="0010699C"/>
    <w:rsid w:val="0011195C"/>
    <w:rsid w:val="00112AAA"/>
    <w:rsid w:val="001142EB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30B64"/>
    <w:rsid w:val="0013626C"/>
    <w:rsid w:val="00136DB9"/>
    <w:rsid w:val="001402CF"/>
    <w:rsid w:val="00144FEE"/>
    <w:rsid w:val="001450C3"/>
    <w:rsid w:val="001500A3"/>
    <w:rsid w:val="00155091"/>
    <w:rsid w:val="00156D09"/>
    <w:rsid w:val="0015758B"/>
    <w:rsid w:val="0016197F"/>
    <w:rsid w:val="001639C1"/>
    <w:rsid w:val="0016480F"/>
    <w:rsid w:val="00165BF4"/>
    <w:rsid w:val="00165DE8"/>
    <w:rsid w:val="00186156"/>
    <w:rsid w:val="0018799F"/>
    <w:rsid w:val="00197052"/>
    <w:rsid w:val="001A067D"/>
    <w:rsid w:val="001A1D03"/>
    <w:rsid w:val="001B5109"/>
    <w:rsid w:val="001B7F93"/>
    <w:rsid w:val="001C2507"/>
    <w:rsid w:val="001C2698"/>
    <w:rsid w:val="001C405B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5402"/>
    <w:rsid w:val="0021635E"/>
    <w:rsid w:val="00217231"/>
    <w:rsid w:val="00220B91"/>
    <w:rsid w:val="00231205"/>
    <w:rsid w:val="00232397"/>
    <w:rsid w:val="002326A6"/>
    <w:rsid w:val="00233F4F"/>
    <w:rsid w:val="002348C3"/>
    <w:rsid w:val="002400DC"/>
    <w:rsid w:val="00240979"/>
    <w:rsid w:val="00243F62"/>
    <w:rsid w:val="00245D0C"/>
    <w:rsid w:val="00250689"/>
    <w:rsid w:val="00251073"/>
    <w:rsid w:val="002554D7"/>
    <w:rsid w:val="00255E1B"/>
    <w:rsid w:val="00262052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C62AA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5D89"/>
    <w:rsid w:val="003269E0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3AE6"/>
    <w:rsid w:val="00384260"/>
    <w:rsid w:val="0038502A"/>
    <w:rsid w:val="003860A7"/>
    <w:rsid w:val="003861A2"/>
    <w:rsid w:val="00391A9B"/>
    <w:rsid w:val="00391F04"/>
    <w:rsid w:val="00392CBB"/>
    <w:rsid w:val="003937D9"/>
    <w:rsid w:val="003B0062"/>
    <w:rsid w:val="003B3D1F"/>
    <w:rsid w:val="003C05D6"/>
    <w:rsid w:val="003C1783"/>
    <w:rsid w:val="003C3046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37FEE"/>
    <w:rsid w:val="00440058"/>
    <w:rsid w:val="00445002"/>
    <w:rsid w:val="00447759"/>
    <w:rsid w:val="004518A6"/>
    <w:rsid w:val="0045290F"/>
    <w:rsid w:val="00455CDF"/>
    <w:rsid w:val="00456609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3B71"/>
    <w:rsid w:val="00497AC1"/>
    <w:rsid w:val="004A0E96"/>
    <w:rsid w:val="004A2011"/>
    <w:rsid w:val="004A4787"/>
    <w:rsid w:val="004A72D8"/>
    <w:rsid w:val="004B12DE"/>
    <w:rsid w:val="004B176E"/>
    <w:rsid w:val="004B1829"/>
    <w:rsid w:val="004B46C8"/>
    <w:rsid w:val="004B5DA4"/>
    <w:rsid w:val="004B79A4"/>
    <w:rsid w:val="004C2725"/>
    <w:rsid w:val="004C3367"/>
    <w:rsid w:val="004C3FCB"/>
    <w:rsid w:val="004C6363"/>
    <w:rsid w:val="004E3B2D"/>
    <w:rsid w:val="004E55E3"/>
    <w:rsid w:val="004E7F3F"/>
    <w:rsid w:val="004F0164"/>
    <w:rsid w:val="004F154D"/>
    <w:rsid w:val="004F4470"/>
    <w:rsid w:val="00500464"/>
    <w:rsid w:val="00501BCF"/>
    <w:rsid w:val="00507336"/>
    <w:rsid w:val="00510A86"/>
    <w:rsid w:val="00511C30"/>
    <w:rsid w:val="005136F9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61F43"/>
    <w:rsid w:val="00563ADF"/>
    <w:rsid w:val="00571D67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1C7A"/>
    <w:rsid w:val="005D305B"/>
    <w:rsid w:val="005D424F"/>
    <w:rsid w:val="005D5033"/>
    <w:rsid w:val="005D6AAF"/>
    <w:rsid w:val="005E0FFC"/>
    <w:rsid w:val="005E563C"/>
    <w:rsid w:val="005E6AB4"/>
    <w:rsid w:val="005E7B66"/>
    <w:rsid w:val="005F0CC4"/>
    <w:rsid w:val="005F667C"/>
    <w:rsid w:val="00602D8F"/>
    <w:rsid w:val="006030F7"/>
    <w:rsid w:val="00606639"/>
    <w:rsid w:val="00606C8A"/>
    <w:rsid w:val="00617D56"/>
    <w:rsid w:val="00617FAC"/>
    <w:rsid w:val="00620429"/>
    <w:rsid w:val="00623366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14AF"/>
    <w:rsid w:val="00643B43"/>
    <w:rsid w:val="006441A3"/>
    <w:rsid w:val="00646268"/>
    <w:rsid w:val="00646E1E"/>
    <w:rsid w:val="00647A6D"/>
    <w:rsid w:val="00661402"/>
    <w:rsid w:val="00663218"/>
    <w:rsid w:val="00666DFE"/>
    <w:rsid w:val="00674214"/>
    <w:rsid w:val="00674D4C"/>
    <w:rsid w:val="00683A05"/>
    <w:rsid w:val="006845F8"/>
    <w:rsid w:val="00690312"/>
    <w:rsid w:val="00690FD8"/>
    <w:rsid w:val="006930C5"/>
    <w:rsid w:val="0069656E"/>
    <w:rsid w:val="00696CF3"/>
    <w:rsid w:val="006A5BA7"/>
    <w:rsid w:val="006A76BD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28F7"/>
    <w:rsid w:val="0072479E"/>
    <w:rsid w:val="007357D6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83C6D"/>
    <w:rsid w:val="00790012"/>
    <w:rsid w:val="00790B1F"/>
    <w:rsid w:val="00793C38"/>
    <w:rsid w:val="00796104"/>
    <w:rsid w:val="00797846"/>
    <w:rsid w:val="007A2023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3C63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87C0C"/>
    <w:rsid w:val="00894FF4"/>
    <w:rsid w:val="00896C58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3E13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5159"/>
    <w:rsid w:val="00955B3D"/>
    <w:rsid w:val="00957192"/>
    <w:rsid w:val="00960E42"/>
    <w:rsid w:val="009657FB"/>
    <w:rsid w:val="0096668D"/>
    <w:rsid w:val="009726BA"/>
    <w:rsid w:val="00972820"/>
    <w:rsid w:val="00974293"/>
    <w:rsid w:val="00974416"/>
    <w:rsid w:val="00975979"/>
    <w:rsid w:val="00975F27"/>
    <w:rsid w:val="009818E6"/>
    <w:rsid w:val="00983743"/>
    <w:rsid w:val="00990E37"/>
    <w:rsid w:val="00995815"/>
    <w:rsid w:val="009A0D5A"/>
    <w:rsid w:val="009A189E"/>
    <w:rsid w:val="009A645A"/>
    <w:rsid w:val="009A6ADB"/>
    <w:rsid w:val="009A6AF8"/>
    <w:rsid w:val="009A7F33"/>
    <w:rsid w:val="009B1AE3"/>
    <w:rsid w:val="009B29A9"/>
    <w:rsid w:val="009B482C"/>
    <w:rsid w:val="009B6D81"/>
    <w:rsid w:val="009B6F50"/>
    <w:rsid w:val="009C1255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388A"/>
    <w:rsid w:val="00A25A15"/>
    <w:rsid w:val="00A269FB"/>
    <w:rsid w:val="00A272F1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3F3A"/>
    <w:rsid w:val="00A94378"/>
    <w:rsid w:val="00A96677"/>
    <w:rsid w:val="00AA1327"/>
    <w:rsid w:val="00AA4940"/>
    <w:rsid w:val="00AA6BDB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2B13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0BF4"/>
    <w:rsid w:val="00B916CD"/>
    <w:rsid w:val="00B96B70"/>
    <w:rsid w:val="00BA001B"/>
    <w:rsid w:val="00BB166D"/>
    <w:rsid w:val="00BC4A04"/>
    <w:rsid w:val="00BC5E5C"/>
    <w:rsid w:val="00BC771C"/>
    <w:rsid w:val="00BD3F39"/>
    <w:rsid w:val="00BD6CE5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4333"/>
    <w:rsid w:val="00C55161"/>
    <w:rsid w:val="00C55864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1657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D12F90"/>
    <w:rsid w:val="00D17806"/>
    <w:rsid w:val="00D1791A"/>
    <w:rsid w:val="00D228B7"/>
    <w:rsid w:val="00D2404B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4AC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972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479AC"/>
    <w:rsid w:val="00E5114C"/>
    <w:rsid w:val="00E555A4"/>
    <w:rsid w:val="00E559E5"/>
    <w:rsid w:val="00E573E2"/>
    <w:rsid w:val="00E60DEC"/>
    <w:rsid w:val="00E61031"/>
    <w:rsid w:val="00E61841"/>
    <w:rsid w:val="00E62D3E"/>
    <w:rsid w:val="00E669C2"/>
    <w:rsid w:val="00E724C9"/>
    <w:rsid w:val="00E74EC6"/>
    <w:rsid w:val="00E7744F"/>
    <w:rsid w:val="00E77461"/>
    <w:rsid w:val="00E81ABE"/>
    <w:rsid w:val="00E8381D"/>
    <w:rsid w:val="00E87C6B"/>
    <w:rsid w:val="00E91503"/>
    <w:rsid w:val="00E91E23"/>
    <w:rsid w:val="00E94CF3"/>
    <w:rsid w:val="00E97658"/>
    <w:rsid w:val="00EA0BA0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38D1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6216"/>
    <w:rsid w:val="00F776E8"/>
    <w:rsid w:val="00F82BE2"/>
    <w:rsid w:val="00F85E9C"/>
    <w:rsid w:val="00F864DB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A4AC6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189CD-F3BD-47F6-8369-EF5BB434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basedOn w:val="a0"/>
    <w:rsid w:val="001142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nationalban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tionalbank.kz/?docid=3482&amp;switch=kazak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3822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298-4B8A-4688-B1ED-03E53DA6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Айжан Машеева</cp:lastModifiedBy>
  <cp:revision>10</cp:revision>
  <cp:lastPrinted>2020-05-06T09:53:00Z</cp:lastPrinted>
  <dcterms:created xsi:type="dcterms:W3CDTF">2020-05-05T08:38:00Z</dcterms:created>
  <dcterms:modified xsi:type="dcterms:W3CDTF">2020-05-06T11:15:00Z</dcterms:modified>
</cp:coreProperties>
</file>